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0C8" w:rsidRDefault="008920C8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8920C8" w:rsidRDefault="00681429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Протокол определения и (или) обоснования ЦК</w:t>
      </w:r>
    </w:p>
    <w:p w:rsidR="008920C8" w:rsidRDefault="00681429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Расчет ЦК методом сопоставимых рыночных цен (анализа рынка), являющимся приоритетным для определения и обоснования ЦК</w:t>
      </w:r>
    </w:p>
    <w:p w:rsidR="008920C8" w:rsidRDefault="00681429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>Объект закупки: Медицинские изделия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: медицинский расходный материал.</w:t>
      </w:r>
    </w:p>
    <w:p w:rsidR="008920C8" w:rsidRDefault="008920C8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8920C8" w:rsidRDefault="00681429">
      <w:pPr>
        <w:pStyle w:val="aff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Начальная (максимальная) цена контракта сформирована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</w:t>
      </w:r>
      <w:r>
        <w:rPr>
          <w:rFonts w:ascii="Times New Roman" w:hAnsi="Times New Roman"/>
          <w:sz w:val="20"/>
          <w:szCs w:val="20"/>
        </w:rPr>
        <w:t>), утвержденными приказом Минэкономразвития России от 02.10.2013 № 567 и в соответствии с Приказом Министерства здравоохранения РФ от 15 мая 2020 г. № 450н "Об утверждении порядка определения начальной (максимальной) цены контракта, цены контракта, заключа</w:t>
      </w:r>
      <w:r>
        <w:rPr>
          <w:rFonts w:ascii="Times New Roman" w:hAnsi="Times New Roman"/>
          <w:sz w:val="20"/>
          <w:szCs w:val="20"/>
        </w:rPr>
        <w:t>емого с единственным поставщиком (подрядчиком, исполнителем), и начальной цены единицы товара, работы, услуги при осуществлении закупок медицинских изделий.</w:t>
      </w:r>
    </w:p>
    <w:p w:rsidR="008920C8" w:rsidRDefault="00681429">
      <w:pPr>
        <w:pStyle w:val="aff1"/>
        <w:ind w:firstLine="567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Валюта, используемая для формирования цены контракта и расчетов с поставщиком – Российский рубль.</w:t>
      </w:r>
    </w:p>
    <w:p w:rsidR="008920C8" w:rsidRDefault="00681429">
      <w:pPr>
        <w:pStyle w:val="aff1"/>
        <w:ind w:firstLine="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</w:t>
      </w:r>
      <w:r>
        <w:rPr>
          <w:rFonts w:ascii="Times New Roman" w:hAnsi="Times New Roman"/>
          <w:sz w:val="20"/>
          <w:szCs w:val="20"/>
        </w:rPr>
        <w:t>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контракта: не предусмотрен.</w:t>
      </w:r>
    </w:p>
    <w:p w:rsidR="008920C8" w:rsidRDefault="00681429">
      <w:pPr>
        <w:pStyle w:val="aff"/>
        <w:ind w:left="0" w:firstLine="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 целях получения ценовой информации в отношении объекта зак</w:t>
      </w:r>
      <w:r>
        <w:rPr>
          <w:rFonts w:ascii="Times New Roman" w:hAnsi="Times New Roman"/>
          <w:sz w:val="20"/>
          <w:szCs w:val="20"/>
        </w:rPr>
        <w:t>упки для определения начальной (максимальной) цены контракта заказчиком:</w:t>
      </w:r>
    </w:p>
    <w:p w:rsidR="008920C8" w:rsidRPr="00681429" w:rsidRDefault="00681429">
      <w:pPr>
        <w:pStyle w:val="aff"/>
        <w:numPr>
          <w:ilvl w:val="0"/>
          <w:numId w:val="11"/>
        </w:numPr>
        <w:spacing w:after="0"/>
        <w:ind w:left="0" w:firstLine="567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>Особенности определения начальной максимальной цены договора, предусмотренные пп. в п. 7 Постановления Правительства РФ «О мерах по предоставлению национального режима при осуществлен</w:t>
      </w:r>
      <w:r>
        <w:rPr>
          <w:rFonts w:ascii="Times New Roman" w:hAnsi="Times New Roman"/>
          <w:sz w:val="20"/>
          <w:szCs w:val="20"/>
        </w:rPr>
        <w:t xml:space="preserve">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</w:t>
      </w:r>
      <w:r w:rsidRPr="00681429">
        <w:rPr>
          <w:rFonts w:ascii="Times New Roman" w:hAnsi="Times New Roman"/>
          <w:sz w:val="20"/>
          <w:szCs w:val="20"/>
        </w:rPr>
        <w:t xml:space="preserve">1875 </w:t>
      </w:r>
      <w:r w:rsidRPr="00681429">
        <w:rPr>
          <w:rFonts w:ascii="Times New Roman" w:hAnsi="Times New Roman"/>
          <w:sz w:val="20"/>
          <w:szCs w:val="20"/>
        </w:rPr>
        <w:t>применяются :</w:t>
      </w:r>
    </w:p>
    <w:p w:rsidR="008920C8" w:rsidRDefault="00681429">
      <w:pPr>
        <w:pStyle w:val="aff1"/>
        <w:ind w:firstLine="567"/>
        <w:jc w:val="both"/>
        <w:rPr>
          <w:rFonts w:ascii="Times New Roman" w:hAnsi="Times New Roman"/>
          <w:color w:val="000000" w:themeColor="text1"/>
        </w:rPr>
      </w:pPr>
      <w:r w:rsidRPr="00681429">
        <w:rPr>
          <w:rFonts w:ascii="Times New Roman" w:hAnsi="Times New Roman"/>
          <w:sz w:val="20"/>
          <w:szCs w:val="20"/>
        </w:rPr>
        <w:t>1.1 Направлены запросы о предоставлении ценовой информации 3 субъекта</w:t>
      </w:r>
      <w:r w:rsidRPr="00681429">
        <w:rPr>
          <w:rFonts w:ascii="Times New Roman" w:hAnsi="Times New Roman"/>
          <w:sz w:val="20"/>
          <w:szCs w:val="20"/>
        </w:rPr>
        <w:t>м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 xml:space="preserve"> деятельности в сфере промышленности, сведения о которых размещены в Государственной информационной системе промышленности (ГИСП) на</w:t>
      </w:r>
      <w:r>
        <w:rPr>
          <w:rFonts w:ascii="Times New Roman" w:eastAsia="Times New Roman" w:hAnsi="Times New Roman"/>
          <w:color w:val="000000" w:themeColor="text1"/>
          <w:sz w:val="20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0"/>
          <w:highlight w:val="white"/>
        </w:rPr>
        <w:t>Систему вакуум-экстракции плода, ручную, одноразового использования</w:t>
      </w:r>
      <w:r>
        <w:rPr>
          <w:rFonts w:ascii="Times New Roman" w:eastAsia="Times New Roman" w:hAnsi="Times New Roman"/>
          <w:color w:val="000000" w:themeColor="text1"/>
          <w:sz w:val="20"/>
        </w:rPr>
        <w:t xml:space="preserve"> 20 штук</w:t>
      </w:r>
      <w:r>
        <w:rPr>
          <w:rFonts w:ascii="Times New Roman" w:hAnsi="Times New Roman"/>
          <w:color w:val="000000" w:themeColor="text1"/>
        </w:rPr>
        <w:t>.</w:t>
      </w:r>
      <w:r>
        <w:rPr>
          <w:rFonts w:ascii="Times New Roman" w:hAnsi="Times New Roman"/>
          <w:sz w:val="20"/>
          <w:szCs w:val="20"/>
        </w:rPr>
        <w:t xml:space="preserve">  Поступило 1 ценовое предложение, которое не </w:t>
      </w:r>
      <w:r>
        <w:rPr>
          <w:rFonts w:ascii="Times New Roman" w:hAnsi="Times New Roman"/>
          <w:sz w:val="20"/>
          <w:szCs w:val="20"/>
        </w:rPr>
        <w:t>удовлетворяет требованиям Заказчика</w:t>
      </w:r>
    </w:p>
    <w:p w:rsidR="008920C8" w:rsidRDefault="00681429">
      <w:pPr>
        <w:pStyle w:val="aff1"/>
        <w:ind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1.2 </w:t>
      </w:r>
      <w:r>
        <w:rPr>
          <w:rFonts w:ascii="Times New Roman" w:hAnsi="Times New Roman"/>
          <w:sz w:val="20"/>
          <w:szCs w:val="20"/>
        </w:rPr>
        <w:t xml:space="preserve">  Направлены запросы о предоставлении ценовой информации 3 субъектам деятельности в сфере промышленности, сведения о которых размещены в Государственной информационной системе промышленности (ГИСП) на</w:t>
      </w:r>
      <w:r>
        <w:rPr>
          <w:rFonts w:ascii="Times New Roman" w:eastAsia="Times New Roman" w:hAnsi="Times New Roman"/>
          <w:color w:val="000000" w:themeColor="text1"/>
          <w:sz w:val="20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0"/>
          <w:szCs w:val="20"/>
        </w:rPr>
        <w:t>Набор для трахе</w:t>
      </w:r>
      <w:r>
        <w:rPr>
          <w:rFonts w:ascii="Times New Roman" w:eastAsia="Times New Roman" w:hAnsi="Times New Roman"/>
          <w:color w:val="000000" w:themeColor="text1"/>
          <w:sz w:val="20"/>
          <w:szCs w:val="20"/>
        </w:rPr>
        <w:t>остомии, одноразового использования 6 штук</w:t>
      </w:r>
      <w:r>
        <w:rPr>
          <w:rFonts w:ascii="Times New Roman" w:hAnsi="Times New Roman"/>
          <w:color w:val="000000" w:themeColor="text1"/>
        </w:rPr>
        <w:t>.</w:t>
      </w:r>
      <w:r>
        <w:rPr>
          <w:rFonts w:ascii="Times New Roman" w:hAnsi="Times New Roman"/>
          <w:sz w:val="20"/>
          <w:szCs w:val="20"/>
        </w:rPr>
        <w:t xml:space="preserve"> Ценовых предложений не поступило.</w:t>
      </w:r>
    </w:p>
    <w:p w:rsidR="008920C8" w:rsidRDefault="0068142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>2.  Осуществ</w:t>
      </w:r>
      <w:r>
        <w:rPr>
          <w:rFonts w:ascii="Times New Roman" w:hAnsi="Times New Roman"/>
          <w:sz w:val="20"/>
          <w:szCs w:val="20"/>
        </w:rPr>
        <w:t>лен анализ общедоступной ценовой информации (реклама, каталоги, описания товаров и другие предложения, обращенные к неопределенному кругу лиц, данные государственной статистической отчетности о ценах на товары). Поиск ценовой информации результатов не дал.</w:t>
      </w:r>
    </w:p>
    <w:tbl>
      <w:tblPr>
        <w:tblStyle w:val="afe"/>
        <w:tblW w:w="5022" w:type="pct"/>
        <w:tblLook w:val="04A0" w:firstRow="1" w:lastRow="0" w:firstColumn="1" w:lastColumn="0" w:noHBand="0" w:noVBand="1"/>
      </w:tblPr>
      <w:tblGrid>
        <w:gridCol w:w="603"/>
        <w:gridCol w:w="4479"/>
        <w:gridCol w:w="3802"/>
        <w:gridCol w:w="5967"/>
      </w:tblGrid>
      <w:tr w:rsidR="008920C8">
        <w:trPr>
          <w:trHeight w:val="113"/>
        </w:trPr>
        <w:tc>
          <w:tcPr>
            <w:tcW w:w="2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20C8" w:rsidRDefault="0068142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1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20C8" w:rsidRDefault="00681429">
            <w:pPr>
              <w:tabs>
                <w:tab w:val="center" w:pos="2656"/>
                <w:tab w:val="left" w:pos="4395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Ссылка на источник</w:t>
            </w:r>
          </w:p>
        </w:tc>
        <w:tc>
          <w:tcPr>
            <w:tcW w:w="12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20C8" w:rsidRDefault="0068142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Краткая информация о Поставщике, Подрядчике, Исполнителе </w:t>
            </w:r>
          </w:p>
        </w:tc>
        <w:tc>
          <w:tcPr>
            <w:tcW w:w="20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20C8" w:rsidRDefault="0068142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Причина невозможности использования ценовой информации</w:t>
            </w:r>
          </w:p>
        </w:tc>
      </w:tr>
      <w:tr w:rsidR="008920C8">
        <w:trPr>
          <w:trHeight w:val="348"/>
        </w:trPr>
        <w:tc>
          <w:tcPr>
            <w:tcW w:w="2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20C8" w:rsidRDefault="00681429">
            <w:pPr>
              <w:contextualSpacing/>
              <w:rPr>
                <w:rFonts w:ascii="Nimbus Roman" w:hAnsi="Nimbus Roman" w:cs="Nimbus Roman"/>
              </w:rPr>
            </w:pPr>
            <w:r>
              <w:rPr>
                <w:rFonts w:ascii="Nimbus Roman" w:eastAsia="Nimbus Roman" w:hAnsi="Nimbus Roman" w:cs="Nimbus Roman"/>
              </w:rPr>
              <w:t>1.</w:t>
            </w:r>
          </w:p>
        </w:tc>
        <w:tc>
          <w:tcPr>
            <w:tcW w:w="1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20C8" w:rsidRDefault="00681429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https://www.dealmed.ru/</w:t>
            </w:r>
          </w:p>
        </w:tc>
        <w:tc>
          <w:tcPr>
            <w:tcW w:w="12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20C8" w:rsidRDefault="00681429">
            <w:pPr>
              <w:contextualSpacing/>
              <w:rPr>
                <w:rFonts w:ascii="Nimbus Roman" w:hAnsi="Nimbus Roman" w:cs="Nimbus Roman"/>
              </w:rPr>
            </w:pPr>
            <w:r>
              <w:rPr>
                <w:rFonts w:ascii="Nimbus Roman" w:eastAsia="Nimbus Roman" w:hAnsi="Nimbus Roman" w:cs="Nimbus Roman"/>
              </w:rPr>
              <w:t>Сайт организации поставляющий товар</w:t>
            </w:r>
          </w:p>
        </w:tc>
        <w:tc>
          <w:tcPr>
            <w:tcW w:w="20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20C8" w:rsidRDefault="00681429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Ценовая информация не принята в расчет, так как требуется 100% предоплата.</w:t>
            </w:r>
          </w:p>
        </w:tc>
      </w:tr>
      <w:tr w:rsidR="008920C8">
        <w:trPr>
          <w:trHeight w:val="329"/>
        </w:trPr>
        <w:tc>
          <w:tcPr>
            <w:tcW w:w="2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20C8" w:rsidRDefault="00681429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20C8" w:rsidRDefault="00681429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https://farm-ukladka.ru/</w:t>
            </w:r>
          </w:p>
        </w:tc>
        <w:tc>
          <w:tcPr>
            <w:tcW w:w="12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20C8" w:rsidRDefault="00681429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Сайт организации поставляющий товар</w:t>
            </w:r>
          </w:p>
        </w:tc>
        <w:tc>
          <w:tcPr>
            <w:tcW w:w="20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20C8" w:rsidRDefault="00681429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Ценовая информация не принята в расчет, так как требуется 100% предоплата.</w:t>
            </w:r>
          </w:p>
        </w:tc>
      </w:tr>
      <w:tr w:rsidR="008920C8">
        <w:trPr>
          <w:trHeight w:val="329"/>
        </w:trPr>
        <w:tc>
          <w:tcPr>
            <w:tcW w:w="2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20C8" w:rsidRDefault="00681429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20C8" w:rsidRDefault="00681429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https://ndmtrade.ru/</w:t>
            </w:r>
          </w:p>
        </w:tc>
        <w:tc>
          <w:tcPr>
            <w:tcW w:w="12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20C8" w:rsidRDefault="00681429">
            <w:pPr>
              <w:rPr>
                <w:rFonts w:ascii="Nimbus Roman" w:hAnsi="Nimbus Roman" w:cs="Nimbus Roman"/>
              </w:rPr>
            </w:pPr>
            <w:r>
              <w:rPr>
                <w:rFonts w:ascii="Nimbus Roman" w:eastAsia="Nimbus Roman" w:hAnsi="Nimbus Roman" w:cs="Nimbus Roman"/>
              </w:rPr>
              <w:t>Сайт организации</w:t>
            </w:r>
            <w:r>
              <w:rPr>
                <w:rFonts w:ascii="Nimbus Roman" w:eastAsia="Nimbus Roman" w:hAnsi="Nimbus Roman" w:cs="Nimbus Roman"/>
              </w:rPr>
              <w:t xml:space="preserve"> поставляющий товар</w:t>
            </w:r>
          </w:p>
        </w:tc>
        <w:tc>
          <w:tcPr>
            <w:tcW w:w="20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20C8" w:rsidRDefault="00681429">
            <w:pPr>
              <w:rPr>
                <w:rFonts w:ascii="Nimbus Roman" w:hAnsi="Nimbus Roman" w:cs="Nimbus Roman"/>
              </w:rPr>
            </w:pPr>
            <w:r>
              <w:rPr>
                <w:rFonts w:ascii="Nimbus Roman" w:eastAsia="Nimbus Roman" w:hAnsi="Nimbus Roman" w:cs="Nimbus Roman"/>
              </w:rPr>
              <w:t>Ценовая информация не принята в расчет, так как требуется 100% предоплата.</w:t>
            </w:r>
          </w:p>
        </w:tc>
      </w:tr>
      <w:tr w:rsidR="008920C8">
        <w:trPr>
          <w:trHeight w:val="329"/>
        </w:trPr>
        <w:tc>
          <w:tcPr>
            <w:tcW w:w="2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20C8" w:rsidRDefault="00681429">
            <w:pPr>
              <w:contextualSpacing/>
              <w:rPr>
                <w:rFonts w:ascii="Nimbus Roman" w:hAnsi="Nimbus Roman" w:cs="Nimbus Roman"/>
              </w:rPr>
            </w:pPr>
            <w:r>
              <w:rPr>
                <w:rFonts w:ascii="Nimbus Roman" w:eastAsia="Nimbus Roman" w:hAnsi="Nimbus Roman" w:cs="Nimbus Roman"/>
                <w:lang w:val="en-US"/>
              </w:rPr>
              <w:t>4</w:t>
            </w:r>
          </w:p>
        </w:tc>
        <w:tc>
          <w:tcPr>
            <w:tcW w:w="1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20C8" w:rsidRDefault="00681429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https://almamed.su/</w:t>
            </w:r>
          </w:p>
        </w:tc>
        <w:tc>
          <w:tcPr>
            <w:tcW w:w="12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20C8" w:rsidRDefault="00681429">
            <w:pPr>
              <w:rPr>
                <w:rFonts w:ascii="Nimbus Roman" w:hAnsi="Nimbus Roman" w:cs="Nimbus Roman"/>
              </w:rPr>
            </w:pPr>
            <w:r>
              <w:rPr>
                <w:rFonts w:ascii="Nimbus Roman" w:eastAsia="Nimbus Roman" w:hAnsi="Nimbus Roman" w:cs="Nimbus Roman"/>
              </w:rPr>
              <w:t>Сайт организации поставляющий товар</w:t>
            </w:r>
          </w:p>
        </w:tc>
        <w:tc>
          <w:tcPr>
            <w:tcW w:w="20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20C8" w:rsidRDefault="00681429">
            <w:r>
              <w:rPr>
                <w:rFonts w:ascii="Times New Roman" w:hAnsi="Times New Roman"/>
              </w:rPr>
              <w:t>Ценовая информация не принята в расчет, так как требуется 100% предоплата.</w:t>
            </w:r>
          </w:p>
        </w:tc>
      </w:tr>
      <w:tr w:rsidR="008920C8">
        <w:trPr>
          <w:trHeight w:val="329"/>
        </w:trPr>
        <w:tc>
          <w:tcPr>
            <w:tcW w:w="2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20C8" w:rsidRDefault="00681429">
            <w:pPr>
              <w:contextualSpacing/>
              <w:rPr>
                <w:rFonts w:ascii="Nimbus Roman" w:hAnsi="Nimbus Roman" w:cs="Nimbus Roman"/>
              </w:rPr>
            </w:pPr>
            <w:r>
              <w:rPr>
                <w:rFonts w:ascii="Nimbus Roman" w:eastAsia="Nimbus Roman" w:hAnsi="Nimbus Roman" w:cs="Nimbus Roman"/>
                <w:lang w:val="en-US"/>
              </w:rPr>
              <w:t>5</w:t>
            </w:r>
          </w:p>
        </w:tc>
        <w:tc>
          <w:tcPr>
            <w:tcW w:w="1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20C8" w:rsidRDefault="00681429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https://imsstore.ru/</w:t>
            </w:r>
          </w:p>
        </w:tc>
        <w:tc>
          <w:tcPr>
            <w:tcW w:w="12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20C8" w:rsidRDefault="00681429">
            <w:pPr>
              <w:rPr>
                <w:rFonts w:ascii="Nimbus Roman" w:hAnsi="Nimbus Roman" w:cs="Nimbus Roman"/>
              </w:rPr>
            </w:pPr>
            <w:r>
              <w:rPr>
                <w:rFonts w:ascii="Nimbus Roman" w:eastAsia="Nimbus Roman" w:hAnsi="Nimbus Roman" w:cs="Nimbus Roman"/>
              </w:rPr>
              <w:t>Сайт организации поставляющий товар</w:t>
            </w:r>
          </w:p>
        </w:tc>
        <w:tc>
          <w:tcPr>
            <w:tcW w:w="20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20C8" w:rsidRDefault="00681429">
            <w:r>
              <w:rPr>
                <w:rFonts w:ascii="Times New Roman" w:hAnsi="Times New Roman"/>
              </w:rPr>
              <w:t>Ценовая информация не принята в расчет, так как требуется 100% предоплата.</w:t>
            </w:r>
          </w:p>
        </w:tc>
      </w:tr>
    </w:tbl>
    <w:p w:rsidR="008920C8" w:rsidRDefault="008920C8">
      <w:pPr>
        <w:pStyle w:val="aff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920C8" w:rsidRDefault="0068142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lastRenderedPageBreak/>
        <w:t>3. Заказчиком осуществлен поиск ценовой информации в реестре контрактов,</w:t>
      </w:r>
      <w:r>
        <w:rPr>
          <w:rFonts w:ascii="Times New Roman" w:eastAsia="Times New Roman" w:hAnsi="Times New Roman"/>
          <w:sz w:val="20"/>
          <w:szCs w:val="20"/>
        </w:rPr>
        <w:t xml:space="preserve"> заключенных Заказчиками, размещенном на официальном сайте единой информационной системы в сфере закупок (далее - реестр контрактов), об исполненных контрактах на поставку товара с условиями, схожими с потребностями Заказчика. Поиск ценовой информации не д</w:t>
      </w:r>
      <w:r>
        <w:rPr>
          <w:rFonts w:ascii="Times New Roman" w:hAnsi="Times New Roman"/>
          <w:sz w:val="20"/>
          <w:szCs w:val="20"/>
        </w:rPr>
        <w:t>ал результаты.</w:t>
      </w:r>
      <w:r>
        <w:rPr>
          <w:rFonts w:ascii="Times New Roman" w:eastAsia="Times New Roman" w:hAnsi="Times New Roman"/>
          <w:bCs/>
          <w:sz w:val="20"/>
          <w:szCs w:val="20"/>
        </w:rPr>
        <w:t xml:space="preserve"> Информация о результатах поиска ценовой информации в реестре договоров:</w:t>
      </w:r>
    </w:p>
    <w:p w:rsidR="008920C8" w:rsidRDefault="008920C8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0"/>
          <w:szCs w:val="20"/>
        </w:rPr>
      </w:pPr>
    </w:p>
    <w:tbl>
      <w:tblPr>
        <w:tblW w:w="5177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983"/>
        <w:gridCol w:w="851"/>
        <w:gridCol w:w="720"/>
        <w:gridCol w:w="2116"/>
        <w:gridCol w:w="1843"/>
        <w:gridCol w:w="1843"/>
        <w:gridCol w:w="992"/>
        <w:gridCol w:w="1277"/>
        <w:gridCol w:w="1271"/>
        <w:gridCol w:w="2413"/>
      </w:tblGrid>
      <w:tr w:rsidR="008920C8">
        <w:trPr>
          <w:trHeight w:val="20"/>
          <w:tblHeader/>
        </w:trPr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Реестровая запись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Объем поставки товара</w:t>
            </w:r>
          </w:p>
        </w:tc>
        <w:tc>
          <w:tcPr>
            <w:tcW w:w="6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Условия оплаты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Условия оказания Услуг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Обеспечение исполнения контракта (договора)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Дата заключения контракта (договора)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Дата исполнения контракта (договора)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Цена за единицу, руб.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Причина использования или невозможности использования ценовой информации</w:t>
            </w:r>
          </w:p>
        </w:tc>
      </w:tr>
      <w:tr w:rsidR="008920C8">
        <w:trPr>
          <w:trHeight w:val="20"/>
        </w:trPr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8920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ед. изм</w:t>
            </w:r>
          </w:p>
        </w:tc>
        <w:tc>
          <w:tcPr>
            <w:tcW w:w="235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кол-во</w:t>
            </w: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8920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8920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8920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8920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8920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8920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7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8920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</w:tr>
      <w:tr w:rsidR="008920C8">
        <w:trPr>
          <w:trHeight w:val="20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hyperlink r:id="rId8" w:tooltip="https://zakupki.gov.ru/epz/contract/contractCard/common-info.html?reestrNumber=2270307643026000009" w:history="1">
              <w:r>
                <w:rPr>
                  <w:rStyle w:val="aff3"/>
                  <w:rFonts w:ascii="Roboto" w:eastAsia="Roboto" w:hAnsi="Roboto" w:cs="Roboto"/>
                  <w:b/>
                  <w:color w:val="014DA8"/>
                  <w:sz w:val="29"/>
                  <w:highlight w:val="white"/>
                  <w:u w:val="none"/>
                </w:rPr>
                <w:t> </w:t>
              </w:r>
              <w:r>
                <w:rPr>
                  <w:rStyle w:val="aff3"/>
                  <w:rFonts w:ascii="Times New Roman" w:eastAsia="Times New Roman" w:hAnsi="Times New Roman"/>
                  <w:color w:val="000000" w:themeColor="text1"/>
                  <w:sz w:val="16"/>
                  <w:szCs w:val="16"/>
                  <w:highlight w:val="white"/>
                  <w:u w:val="none"/>
                </w:rPr>
                <w:t>2270307643026000009</w:t>
              </w:r>
            </w:hyperlink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штук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34000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течение 7 рабочих дней с даты подписания Заказчиком документа о приемке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В течение 45 дней с даты заключения контракта.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5,%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25.02.2026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07.04.2026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1,84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pStyle w:val="aff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Ценовая информация не принята в расчет, так как условия исполнения контракта, технические характеристики и номенклатура Товара не соответствуют требованиям Заказчика</w:t>
            </w:r>
          </w:p>
        </w:tc>
      </w:tr>
      <w:tr w:rsidR="008920C8">
        <w:trPr>
          <w:trHeight w:val="2226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hyperlink r:id="rId9" w:tooltip="https://zakupki.gov.ru/epz/contract/contractCard/common-info.html?reestrNumber=1272413966724000526" w:history="1">
              <w:r>
                <w:rPr>
                  <w:rStyle w:val="aff3"/>
                  <w:rFonts w:ascii="Times New Roman" w:eastAsia="Times New Roman" w:hAnsi="Times New Roman"/>
                  <w:color w:val="000000" w:themeColor="text1"/>
                  <w:sz w:val="16"/>
                  <w:szCs w:val="16"/>
                  <w:highlight w:val="white"/>
                  <w:u w:val="none"/>
                </w:rPr>
                <w:t>1272413966724000526</w:t>
              </w:r>
            </w:hyperlink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штук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В течение 7 (семи) рабочих дней 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В течение 30 дней с момента заключения Контракта 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10%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23.09.2025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02.11.2024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108100,00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pStyle w:val="aff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Ценовая информация не принята в расчет, так как условия исполнения контракта, технические характеристики Товара не соответствуют требованиям Заказчика</w:t>
            </w:r>
          </w:p>
        </w:tc>
      </w:tr>
      <w:tr w:rsidR="008920C8">
        <w:trPr>
          <w:trHeight w:val="1767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hyperlink r:id="rId10" w:tooltip="https://zakupki.gov.ru/epz/contract/contractCard/common-info.html?reestrNumber=2272200737625000012" w:history="1">
              <w:r>
                <w:rPr>
                  <w:rStyle w:val="aff3"/>
                  <w:rFonts w:ascii="Times New Roman" w:eastAsia="Times New Roman" w:hAnsi="Times New Roman"/>
                  <w:color w:val="000000" w:themeColor="text1"/>
                  <w:sz w:val="16"/>
                  <w:szCs w:val="16"/>
                  <w:highlight w:val="white"/>
                  <w:u w:val="none"/>
                </w:rPr>
                <w:t>2272200737625000012</w:t>
              </w:r>
            </w:hyperlink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штук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течение 7 рабочих дней с даты подписания Заказчиком документа о приемке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Дата начала испол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нения контракта 01.02.2025, но не ранее даты заключения контракта. </w:t>
            </w:r>
          </w:p>
          <w:p w:rsidR="008920C8" w:rsidRDefault="006814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Дата окончания исполнения контракта 20.07.2025.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5,%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13.01.2025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17.06.2025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43,10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pStyle w:val="aff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Ценовая информация не принята в расчет, так как условия исполнения контракта, технические характеристики и номенклатура Товара не соответствуют требованиям Заказчика</w:t>
            </w:r>
          </w:p>
          <w:p w:rsidR="008920C8" w:rsidRDefault="00892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20C8">
        <w:trPr>
          <w:trHeight w:val="20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hyperlink r:id="rId11" w:tooltip="https://zakupki.gov.ru/epz/contract/contractCard/common-info.html?reestrNumber=2272500647623000828" w:history="1">
              <w:r>
                <w:rPr>
                  <w:rStyle w:val="aff3"/>
                  <w:rFonts w:ascii="Times New Roman" w:eastAsia="Times New Roman" w:hAnsi="Times New Roman"/>
                  <w:color w:val="000000" w:themeColor="text1"/>
                  <w:sz w:val="16"/>
                  <w:szCs w:val="16"/>
                  <w:highlight w:val="white"/>
                  <w:u w:val="none"/>
                </w:rPr>
                <w:t>2272500647623000828</w:t>
              </w:r>
            </w:hyperlink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штук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течение 7 рабочих дней с даты подписания Заказчиком документа о приемке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Дата начала исполнения контракта 01.02.2024, но не ранее даты заключения контракта. Дата окончания исполнения контракта 15.12.2024.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5,%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28.12.2023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17.10.2024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128,51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Ценовая информация не принята в расчет, так как условия исполнения контракта, технические х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арактеристики и номенклатура Товара не соответствуют требованиям Заказчика</w:t>
            </w:r>
          </w:p>
        </w:tc>
      </w:tr>
      <w:tr w:rsidR="008920C8">
        <w:trPr>
          <w:trHeight w:val="20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hyperlink r:id="rId12" w:tooltip="https://zakupki.gov.ru/epz/contract/contractCard/common-info.html?reestrNumber=2271800014524000012" w:history="1">
              <w:r>
                <w:rPr>
                  <w:rStyle w:val="aff3"/>
                  <w:rFonts w:ascii="Times New Roman" w:eastAsia="Times New Roman" w:hAnsi="Times New Roman"/>
                  <w:color w:val="000000" w:themeColor="text1"/>
                  <w:sz w:val="16"/>
                  <w:szCs w:val="16"/>
                  <w:highlight w:val="white"/>
                  <w:u w:val="none"/>
                </w:rPr>
                <w:t>2271800014524000012</w:t>
              </w:r>
            </w:hyperlink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штук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1440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течение 7 рабочих дней с даты подписания Заказчиком документа о приемке</w:t>
            </w:r>
          </w:p>
          <w:p w:rsidR="008920C8" w:rsidRDefault="008920C8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В течение 20 дней с даты заключения контракта. 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Не установлено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04.06.2024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16.10.2024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6,99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Ценовая информация не принята в расчет, так как условия исполнения контракта  и номенклатура Товара не соответствуют требованиям Заказчика</w:t>
            </w:r>
          </w:p>
        </w:tc>
      </w:tr>
    </w:tbl>
    <w:p w:rsidR="008920C8" w:rsidRDefault="008920C8">
      <w:pPr>
        <w:spacing w:after="0" w:line="240" w:lineRule="auto"/>
        <w:ind w:left="360"/>
        <w:jc w:val="both"/>
        <w:rPr>
          <w:rFonts w:ascii="Times New Roman" w:eastAsiaTheme="minorHAnsi" w:hAnsi="Times New Roman"/>
          <w:sz w:val="16"/>
          <w:szCs w:val="16"/>
        </w:rPr>
      </w:pPr>
    </w:p>
    <w:p w:rsidR="008920C8" w:rsidRDefault="00681429">
      <w:pPr>
        <w:pStyle w:val="aff"/>
        <w:numPr>
          <w:ilvl w:val="0"/>
          <w:numId w:val="5"/>
        </w:numPr>
        <w:ind w:left="0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</w:t>
      </w:r>
      <w:r>
        <w:rPr>
          <w:rFonts w:ascii="Times New Roman" w:hAnsi="Times New Roman"/>
          <w:sz w:val="20"/>
          <w:szCs w:val="20"/>
        </w:rPr>
        <w:t>а</w:t>
      </w:r>
      <w:r>
        <w:rPr>
          <w:rFonts w:ascii="Times New Roman" w:hAnsi="Times New Roman"/>
          <w:sz w:val="20"/>
          <w:szCs w:val="20"/>
        </w:rPr>
        <w:t xml:space="preserve">казчиком направлены запросы о предоставлении ценовой информации 5 (пяти) Поставщикам (Исполнителям, Подрядчикам), обладающим опытом поставки товара (работы, услуги), информация о которых имеется в свободном доступе, и получен ответ от 3 (трех) Поставщиков </w:t>
      </w:r>
      <w:r>
        <w:rPr>
          <w:rFonts w:ascii="Times New Roman" w:hAnsi="Times New Roman"/>
          <w:sz w:val="20"/>
          <w:szCs w:val="20"/>
        </w:rPr>
        <w:t>с ценовой информацией, которая удовлетворяет требованиям заказчика.</w:t>
      </w:r>
    </w:p>
    <w:p w:rsidR="008920C8" w:rsidRDefault="00681429">
      <w:pPr>
        <w:pStyle w:val="aff"/>
        <w:numPr>
          <w:ilvl w:val="0"/>
          <w:numId w:val="5"/>
        </w:numPr>
        <w:ind w:left="0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На основании ценовой информации, полученной от 3 (трех) Поставщиков осуществлен расчет </w:t>
      </w:r>
      <w:r>
        <w:rPr>
          <w:rFonts w:ascii="Times New Roman" w:hAnsi="Times New Roman"/>
          <w:sz w:val="20"/>
          <w:szCs w:val="20"/>
          <w:u w:val="single"/>
        </w:rPr>
        <w:t>ЦК</w:t>
      </w:r>
      <w:r>
        <w:rPr>
          <w:rFonts w:ascii="Times New Roman" w:hAnsi="Times New Roman"/>
          <w:sz w:val="20"/>
          <w:szCs w:val="20"/>
        </w:rPr>
        <w:t>.</w:t>
      </w:r>
    </w:p>
    <w:tbl>
      <w:tblPr>
        <w:tblW w:w="1615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567"/>
        <w:gridCol w:w="425"/>
        <w:gridCol w:w="567"/>
        <w:gridCol w:w="567"/>
        <w:gridCol w:w="709"/>
        <w:gridCol w:w="708"/>
        <w:gridCol w:w="709"/>
        <w:gridCol w:w="567"/>
        <w:gridCol w:w="567"/>
        <w:gridCol w:w="567"/>
        <w:gridCol w:w="567"/>
        <w:gridCol w:w="141"/>
        <w:gridCol w:w="568"/>
        <w:gridCol w:w="709"/>
        <w:gridCol w:w="708"/>
        <w:gridCol w:w="707"/>
        <w:gridCol w:w="853"/>
        <w:gridCol w:w="708"/>
        <w:gridCol w:w="709"/>
        <w:gridCol w:w="425"/>
        <w:gridCol w:w="426"/>
        <w:gridCol w:w="708"/>
        <w:gridCol w:w="709"/>
        <w:gridCol w:w="708"/>
      </w:tblGrid>
      <w:tr w:rsidR="008920C8">
        <w:trPr>
          <w:trHeight w:val="67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№ п/п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</w:rPr>
              <w:t>Наименование товара, работ, услуг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</w:rPr>
              <w:t>Объем поставки товара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</w:rPr>
              <w:t>Предложение 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</w:rPr>
              <w:t>Стоимость, руб. без НДС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</w:rPr>
              <w:t>Стоимость, руб. с НДС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</w:rPr>
              <w:t>Предложение 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</w:rPr>
              <w:t>Стоимость, руб. без НДС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</w:rPr>
              <w:t>Стоимость, руб. с НДС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</w:rPr>
              <w:t>Предложение 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</w:rPr>
              <w:t>Стоимость, руб. без НДС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</w:rPr>
              <w:t>Стоимость, руб. без НДС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</w:rPr>
              <w:t>Средняя цена за ед., руб.без НДС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</w:rPr>
              <w:t>Средняя цена за ед., руб. с НДС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0C8" w:rsidRDefault="0068142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σ=</w:t>
            </w:r>
          </w:p>
          <w:p w:rsidR="008920C8" w:rsidRDefault="008920C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0C8" w:rsidRDefault="0068142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Коэф.вариации V=</w:t>
            </w:r>
          </w:p>
          <w:p w:rsidR="008920C8" w:rsidRDefault="008920C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</w:rPr>
              <w:t>Кол-во значений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</w:rPr>
              <w:t>ОДН/</w:t>
            </w:r>
            <w:r>
              <w:rPr>
                <w:rFonts w:ascii="Times New Roman" w:eastAsia="Times New Roman" w:hAnsi="Times New Roman"/>
                <w:bCs/>
                <w:sz w:val="14"/>
                <w:szCs w:val="14"/>
              </w:rPr>
              <w:br/>
              <w:t>НЕОДН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</w:rPr>
              <w:t>НМЦК рын.без НДС, руб.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</w:rPr>
              <w:t xml:space="preserve">НМЦК </w:t>
            </w:r>
            <w:r>
              <w:rPr>
                <w:rFonts w:ascii="Times New Roman" w:eastAsia="Times New Roman" w:hAnsi="Times New Roman"/>
                <w:bCs/>
                <w:sz w:val="14"/>
                <w:szCs w:val="14"/>
              </w:rPr>
              <w:br/>
              <w:t>рын.с НДС, руб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</w:rPr>
              <w:t>НМЦН мин., руб</w:t>
            </w:r>
          </w:p>
        </w:tc>
      </w:tr>
      <w:tr w:rsidR="008920C8">
        <w:trPr>
          <w:trHeight w:val="844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8920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8920C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0C8" w:rsidRDefault="00681429">
            <w:pPr>
              <w:spacing w:after="0" w:line="240" w:lineRule="auto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</w:rPr>
              <w:t>ед. изм.</w:t>
            </w:r>
          </w:p>
        </w:tc>
        <w:tc>
          <w:tcPr>
            <w:tcW w:w="42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</w:rPr>
              <w:t>Цена за ед., руб.без НДС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</w:rPr>
              <w:t>Цена за ед., руб.с НДС</w:t>
            </w:r>
          </w:p>
        </w:tc>
        <w:tc>
          <w:tcPr>
            <w:tcW w:w="709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8920C8" w:rsidRDefault="00892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892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</w:rPr>
              <w:t>Цена за ед., руб.без НДС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</w:rPr>
              <w:t>Цена за ед., руб.с НДС</w:t>
            </w:r>
          </w:p>
        </w:tc>
        <w:tc>
          <w:tcPr>
            <w:tcW w:w="567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8920C8" w:rsidRDefault="00892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892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</w:rPr>
              <w:t>Цена за ед., руб.без НДС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</w:rPr>
              <w:t>Цена за ед., руб.с НДС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C8" w:rsidRDefault="00892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C8" w:rsidRDefault="00892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8920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3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8920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C8" w:rsidRDefault="008920C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C8" w:rsidRDefault="008920C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8920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8920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8920C8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8920C8" w:rsidRDefault="008920C8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892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920C8">
        <w:trPr>
          <w:trHeight w:val="349"/>
        </w:trPr>
        <w:tc>
          <w:tcPr>
            <w:tcW w:w="42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pStyle w:val="aff1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Салфетка антисептическая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pStyle w:val="aff1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Штука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pStyle w:val="aff1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1,75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1,75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175,00 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175,00 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1,64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1,80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163,64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180,00 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2,00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2,00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200,00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200,00 </w:t>
            </w:r>
          </w:p>
        </w:tc>
        <w:tc>
          <w:tcPr>
            <w:tcW w:w="7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1,80 </w:t>
            </w:r>
          </w:p>
        </w:tc>
        <w:tc>
          <w:tcPr>
            <w:tcW w:w="85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1,98 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0,132287566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7,150679219</w:t>
            </w:r>
          </w:p>
        </w:tc>
        <w:tc>
          <w:tcPr>
            <w:tcW w:w="4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ОДН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198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175,00 </w:t>
            </w:r>
          </w:p>
        </w:tc>
      </w:tr>
      <w:tr w:rsidR="008920C8">
        <w:trPr>
          <w:trHeight w:val="462"/>
        </w:trPr>
        <w:tc>
          <w:tcPr>
            <w:tcW w:w="42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1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pStyle w:val="aff1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highlight w:val="white"/>
              </w:rPr>
              <w:t>Шприц общего назначения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pStyle w:val="aff1"/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Штука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pStyle w:val="aff1"/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4,85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4,85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485,00 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485,00 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4,43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4,87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442,73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487,00 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6,00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6,00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600,00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600,00 </w:t>
            </w:r>
          </w:p>
        </w:tc>
        <w:tc>
          <w:tcPr>
            <w:tcW w:w="7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5,09 </w:t>
            </w:r>
          </w:p>
        </w:tc>
        <w:tc>
          <w:tcPr>
            <w:tcW w:w="85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5,60 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0,65825527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12,56212347</w:t>
            </w:r>
          </w:p>
        </w:tc>
        <w:tc>
          <w:tcPr>
            <w:tcW w:w="4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ОДН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509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559,9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485,00 </w:t>
            </w:r>
          </w:p>
        </w:tc>
      </w:tr>
      <w:tr w:rsidR="008920C8">
        <w:trPr>
          <w:trHeight w:val="699"/>
        </w:trPr>
        <w:tc>
          <w:tcPr>
            <w:tcW w:w="42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1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pStyle w:val="aff1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highlight w:val="white"/>
              </w:rPr>
              <w:t>Игла инъекционная, одноразового использования, стерильная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pStyle w:val="aff1"/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Штука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pStyle w:val="aff1"/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200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1,70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1,70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340,00 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340,00 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1,77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1,77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354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354,00 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2,00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2,00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400,00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400,00 </w:t>
            </w:r>
          </w:p>
        </w:tc>
        <w:tc>
          <w:tcPr>
            <w:tcW w:w="7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1,82 </w:t>
            </w:r>
          </w:p>
        </w:tc>
        <w:tc>
          <w:tcPr>
            <w:tcW w:w="85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2,01 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0,156950098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8,607866448</w:t>
            </w:r>
          </w:p>
        </w:tc>
        <w:tc>
          <w:tcPr>
            <w:tcW w:w="4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ОДН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364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400,4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340,00 </w:t>
            </w:r>
          </w:p>
        </w:tc>
      </w:tr>
      <w:tr w:rsidR="008920C8">
        <w:trPr>
          <w:trHeight w:val="585"/>
        </w:trPr>
        <w:tc>
          <w:tcPr>
            <w:tcW w:w="42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11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pStyle w:val="aff1"/>
              <w:rPr>
                <w:rFonts w:ascii="Times New Roman" w:hAnsi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</w:rPr>
              <w:t>Перчатки смотровые/процедурные нитриловые, неопудренные, нестерильные Вид 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pStyle w:val="aff1"/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Пара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pStyle w:val="aff1"/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6,40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6,40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320,00 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320,00 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5,91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6,50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295,45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325,00 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7,00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7,00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350,00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350,00 </w:t>
            </w:r>
          </w:p>
        </w:tc>
        <w:tc>
          <w:tcPr>
            <w:tcW w:w="7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6,44 </w:t>
            </w:r>
          </w:p>
        </w:tc>
        <w:tc>
          <w:tcPr>
            <w:tcW w:w="85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7,08 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0,321455025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4,846055659</w:t>
            </w:r>
          </w:p>
        </w:tc>
        <w:tc>
          <w:tcPr>
            <w:tcW w:w="4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ОДН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322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354,2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320,00 </w:t>
            </w:r>
          </w:p>
        </w:tc>
      </w:tr>
      <w:tr w:rsidR="008920C8">
        <w:trPr>
          <w:trHeight w:val="585"/>
        </w:trPr>
        <w:tc>
          <w:tcPr>
            <w:tcW w:w="42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11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pStyle w:val="aff1"/>
              <w:rPr>
                <w:rFonts w:ascii="Times New Roman" w:hAnsi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</w:rPr>
              <w:t>Перчатки смотровые/процедурные нитриловые, неопудренные, нестерильные Вид 2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pStyle w:val="aff1"/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Пара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pStyle w:val="aff1"/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2000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6,40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6,40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12 800,00 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12 800,00 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5,91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6,50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11818,18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13 000,00 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7,00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7,00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14 000,00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14 000,00 </w:t>
            </w:r>
          </w:p>
        </w:tc>
        <w:tc>
          <w:tcPr>
            <w:tcW w:w="7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6,44 </w:t>
            </w:r>
          </w:p>
        </w:tc>
        <w:tc>
          <w:tcPr>
            <w:tcW w:w="85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7,08 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0,321455025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4,846055659</w:t>
            </w:r>
          </w:p>
        </w:tc>
        <w:tc>
          <w:tcPr>
            <w:tcW w:w="4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ОДН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12880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14168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12 800,00 </w:t>
            </w:r>
          </w:p>
        </w:tc>
      </w:tr>
      <w:tr w:rsidR="008920C8">
        <w:trPr>
          <w:trHeight w:val="979"/>
        </w:trPr>
        <w:tc>
          <w:tcPr>
            <w:tcW w:w="42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val="en-US"/>
              </w:rPr>
              <w:lastRenderedPageBreak/>
              <w:t>6</w:t>
            </w:r>
          </w:p>
        </w:tc>
        <w:tc>
          <w:tcPr>
            <w:tcW w:w="11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pStyle w:val="aff1"/>
              <w:rPr>
                <w:rFonts w:ascii="Times New Roman" w:hAnsi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5"/>
                <w:szCs w:val="15"/>
              </w:rPr>
              <w:t>Перчатки смотровые/процедурные нитриловые, неопудренные, нестерильные Вид 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pStyle w:val="aff1"/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Пара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pStyle w:val="aff1"/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500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6,40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6,40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3 200,00 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3 200,00 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5,91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6,50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2954,55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3 250,00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7,00</w:t>
            </w:r>
          </w:p>
        </w:tc>
        <w:tc>
          <w:tcPr>
            <w:tcW w:w="5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7,00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3 500,00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3 500,00 </w:t>
            </w:r>
          </w:p>
        </w:tc>
        <w:tc>
          <w:tcPr>
            <w:tcW w:w="7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6,44 </w:t>
            </w:r>
          </w:p>
        </w:tc>
        <w:tc>
          <w:tcPr>
            <w:tcW w:w="85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7,08 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0,321455025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4,846055659</w:t>
            </w:r>
          </w:p>
        </w:tc>
        <w:tc>
          <w:tcPr>
            <w:tcW w:w="4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ОДН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3220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3542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3 200,00 </w:t>
            </w:r>
          </w:p>
        </w:tc>
      </w:tr>
      <w:tr w:rsidR="008920C8">
        <w:trPr>
          <w:trHeight w:val="495"/>
        </w:trPr>
        <w:tc>
          <w:tcPr>
            <w:tcW w:w="42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11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spacing w:after="0" w:line="240" w:lineRule="auto"/>
              <w:contextualSpacing/>
              <w:rPr>
                <w:rFonts w:ascii="Times New Roman" w:hAnsi="Times New Roman"/>
                <w:sz w:val="15"/>
                <w:szCs w:val="15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shd w:val="clear" w:color="auto" w:fill="FFFFFF"/>
              </w:rPr>
              <w:t>Бахилы водонепроницаемые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contextualSpacing/>
              <w:jc w:val="center"/>
              <w:rPr>
                <w:rStyle w:val="cardmaininfotitle"/>
                <w:rFonts w:ascii="Times New Roman" w:hAnsi="Times New Roman"/>
                <w:sz w:val="14"/>
                <w:szCs w:val="14"/>
              </w:rPr>
            </w:pPr>
            <w:r>
              <w:rPr>
                <w:rStyle w:val="cardmaininfotitle"/>
                <w:rFonts w:ascii="Times New Roman" w:eastAsia="Times New Roman" w:hAnsi="Times New Roman"/>
                <w:sz w:val="14"/>
                <w:szCs w:val="14"/>
                <w:lang w:eastAsia="ru-RU"/>
              </w:rPr>
              <w:t>Пара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0,91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0,91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273,00 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273,00 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0,84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0,92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250,91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276,00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5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300,00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300,00 </w:t>
            </w:r>
          </w:p>
        </w:tc>
        <w:tc>
          <w:tcPr>
            <w:tcW w:w="7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0,92 </w:t>
            </w:r>
          </w:p>
        </w:tc>
        <w:tc>
          <w:tcPr>
            <w:tcW w:w="85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1,01 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0,049328829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5,229204448</w:t>
            </w:r>
          </w:p>
        </w:tc>
        <w:tc>
          <w:tcPr>
            <w:tcW w:w="4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ОДН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276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303,6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273,00 </w:t>
            </w:r>
          </w:p>
        </w:tc>
      </w:tr>
      <w:tr w:rsidR="008920C8">
        <w:trPr>
          <w:trHeight w:val="393"/>
        </w:trPr>
        <w:tc>
          <w:tcPr>
            <w:tcW w:w="42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11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pStyle w:val="aff1"/>
              <w:rPr>
                <w:rFonts w:ascii="Times New Roman" w:hAnsi="Times New Roman"/>
                <w:sz w:val="15"/>
                <w:szCs w:val="15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Гель контактный, нестерильный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pStyle w:val="aff1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pStyle w:val="aff1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117,00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117,00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3 510,00 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3 510,00 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108,18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119,00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3245,45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3 570,00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136,00</w:t>
            </w:r>
          </w:p>
        </w:tc>
        <w:tc>
          <w:tcPr>
            <w:tcW w:w="5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136,00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4 080,00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4 080,00 </w:t>
            </w:r>
          </w:p>
        </w:tc>
        <w:tc>
          <w:tcPr>
            <w:tcW w:w="7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120,39 </w:t>
            </w:r>
          </w:p>
        </w:tc>
        <w:tc>
          <w:tcPr>
            <w:tcW w:w="85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132,43 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10,44030651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8,419602023</w:t>
            </w:r>
          </w:p>
        </w:tc>
        <w:tc>
          <w:tcPr>
            <w:tcW w:w="4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ОДН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3611,7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3972,87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3 510,00 </w:t>
            </w:r>
          </w:p>
        </w:tc>
      </w:tr>
      <w:tr w:rsidR="008920C8">
        <w:trPr>
          <w:trHeight w:val="574"/>
        </w:trPr>
        <w:tc>
          <w:tcPr>
            <w:tcW w:w="42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11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pStyle w:val="aff1"/>
              <w:rPr>
                <w:rFonts w:ascii="Times New Roman" w:hAnsi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5"/>
                <w:szCs w:val="15"/>
                <w:highlight w:val="white"/>
              </w:rPr>
              <w:t>Простыня впитывающая, нестерильная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pStyle w:val="aff1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pStyle w:val="aff1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35,00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35,00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700,00 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700,00 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32,27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35,50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645,45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710,00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41,00</w:t>
            </w:r>
          </w:p>
        </w:tc>
        <w:tc>
          <w:tcPr>
            <w:tcW w:w="5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41,00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820,00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820,00 </w:t>
            </w:r>
          </w:p>
        </w:tc>
        <w:tc>
          <w:tcPr>
            <w:tcW w:w="7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36,09 </w:t>
            </w:r>
          </w:p>
        </w:tc>
        <w:tc>
          <w:tcPr>
            <w:tcW w:w="85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39,70 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3,329164059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8,957392088</w:t>
            </w:r>
          </w:p>
        </w:tc>
        <w:tc>
          <w:tcPr>
            <w:tcW w:w="4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ОДН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721,8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793,98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700,00 </w:t>
            </w:r>
          </w:p>
        </w:tc>
      </w:tr>
      <w:tr w:rsidR="008920C8">
        <w:trPr>
          <w:trHeight w:val="1783"/>
        </w:trPr>
        <w:tc>
          <w:tcPr>
            <w:tcW w:w="42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11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pStyle w:val="aff1"/>
              <w:rPr>
                <w:rFonts w:ascii="Times New Roman" w:hAnsi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5"/>
                <w:szCs w:val="15"/>
                <w:highlight w:val="white"/>
              </w:rPr>
              <w:t>Простыня хирургическая общего назначения, одноразового использования, стерильная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pStyle w:val="aff1"/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pStyle w:val="aff1"/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138,50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138,50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1 385,00 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1 385,00 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127,27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1272,73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1 400,00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160,00</w:t>
            </w:r>
          </w:p>
        </w:tc>
        <w:tc>
          <w:tcPr>
            <w:tcW w:w="5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160,00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1 600,00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1 600,00 </w:t>
            </w:r>
          </w:p>
        </w:tc>
        <w:tc>
          <w:tcPr>
            <w:tcW w:w="7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141,92 </w:t>
            </w:r>
          </w:p>
        </w:tc>
        <w:tc>
          <w:tcPr>
            <w:tcW w:w="85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156,12 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12,00347172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8,212181336</w:t>
            </w:r>
          </w:p>
        </w:tc>
        <w:tc>
          <w:tcPr>
            <w:tcW w:w="4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ОДН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1419,2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1561,12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1 385,00 </w:t>
            </w:r>
          </w:p>
        </w:tc>
      </w:tr>
      <w:tr w:rsidR="008920C8">
        <w:trPr>
          <w:trHeight w:val="959"/>
        </w:trPr>
        <w:tc>
          <w:tcPr>
            <w:tcW w:w="425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113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pStyle w:val="aff1"/>
              <w:rPr>
                <w:rFonts w:ascii="Times New Roman" w:hAnsi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5"/>
                <w:szCs w:val="15"/>
                <w:highlight w:val="white"/>
              </w:rPr>
              <w:t>Система вакуум-экстракции плода, ручная, одноразового использования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pStyle w:val="aff1"/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pStyle w:val="aff1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10071,00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10071,00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201 420,00 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201 420,00 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10075,00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10075,00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201500,00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201 500,00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11536,00</w:t>
            </w:r>
          </w:p>
        </w:tc>
        <w:tc>
          <w:tcPr>
            <w:tcW w:w="56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11536,00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230 720,00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230 720,00 </w:t>
            </w:r>
          </w:p>
        </w:tc>
        <w:tc>
          <w:tcPr>
            <w:tcW w:w="7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10 560,67 </w:t>
            </w:r>
          </w:p>
        </w:tc>
        <w:tc>
          <w:tcPr>
            <w:tcW w:w="8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11 616,73 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844,6658116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7,998224338</w:t>
            </w:r>
          </w:p>
        </w:tc>
        <w:tc>
          <w:tcPr>
            <w:tcW w:w="42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ОДН</w:t>
            </w:r>
          </w:p>
        </w:tc>
        <w:tc>
          <w:tcPr>
            <w:tcW w:w="70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211213,4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232334,74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201 420,00 </w:t>
            </w:r>
          </w:p>
        </w:tc>
      </w:tr>
      <w:tr w:rsidR="008920C8">
        <w:trPr>
          <w:trHeight w:val="585"/>
        </w:trPr>
        <w:tc>
          <w:tcPr>
            <w:tcW w:w="425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113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pStyle w:val="aff1"/>
              <w:rPr>
                <w:rFonts w:ascii="Times New Roman" w:hAnsi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5"/>
                <w:szCs w:val="15"/>
                <w:highlight w:val="white"/>
              </w:rPr>
              <w:t>Катетер пупочный</w:t>
            </w:r>
            <w:r>
              <w:rPr>
                <w:rFonts w:ascii="Times New Roman" w:eastAsia="Times New Roman" w:hAnsi="Times New Roman"/>
                <w:color w:val="000000" w:themeColor="text1"/>
                <w:sz w:val="15"/>
                <w:szCs w:val="15"/>
              </w:rPr>
              <w:t xml:space="preserve"> Вид 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pStyle w:val="aff1"/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pStyle w:val="aff1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44,50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44,50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222,50 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222,50 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45,00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45,00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225,00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225,00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52</w:t>
            </w:r>
          </w:p>
        </w:tc>
        <w:tc>
          <w:tcPr>
            <w:tcW w:w="56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52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260,00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260,00 </w:t>
            </w:r>
          </w:p>
        </w:tc>
        <w:tc>
          <w:tcPr>
            <w:tcW w:w="7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47,17 </w:t>
            </w:r>
          </w:p>
        </w:tc>
        <w:tc>
          <w:tcPr>
            <w:tcW w:w="8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51,88 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4,193248542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8,890279594</w:t>
            </w:r>
          </w:p>
        </w:tc>
        <w:tc>
          <w:tcPr>
            <w:tcW w:w="42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ОДН</w:t>
            </w:r>
          </w:p>
        </w:tc>
        <w:tc>
          <w:tcPr>
            <w:tcW w:w="70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235,85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259,435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222,50 </w:t>
            </w:r>
          </w:p>
        </w:tc>
      </w:tr>
      <w:tr w:rsidR="008920C8">
        <w:trPr>
          <w:trHeight w:val="599"/>
        </w:trPr>
        <w:tc>
          <w:tcPr>
            <w:tcW w:w="42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11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pStyle w:val="aff1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highlight w:val="white"/>
              </w:rPr>
              <w:t>Катетер пупочный</w:t>
            </w:r>
            <w:r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 xml:space="preserve"> Вид 2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pStyle w:val="aff1"/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pStyle w:val="aff1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44,50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44,50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222,50 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222,50 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45,00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45,00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225,00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225,00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52,00</w:t>
            </w:r>
          </w:p>
        </w:tc>
        <w:tc>
          <w:tcPr>
            <w:tcW w:w="5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52,00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260,00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260,00 </w:t>
            </w:r>
          </w:p>
        </w:tc>
        <w:tc>
          <w:tcPr>
            <w:tcW w:w="7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47,17 </w:t>
            </w:r>
          </w:p>
        </w:tc>
        <w:tc>
          <w:tcPr>
            <w:tcW w:w="85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51,88 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4,193248542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8,890279594</w:t>
            </w:r>
          </w:p>
        </w:tc>
        <w:tc>
          <w:tcPr>
            <w:tcW w:w="4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pStyle w:val="aff1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pStyle w:val="aff1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ОДН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235,85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259,435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222,50 </w:t>
            </w:r>
          </w:p>
        </w:tc>
      </w:tr>
      <w:tr w:rsidR="008920C8">
        <w:trPr>
          <w:trHeight w:val="699"/>
        </w:trPr>
        <w:tc>
          <w:tcPr>
            <w:tcW w:w="42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11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pStyle w:val="aff1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highlight w:val="white"/>
              </w:rPr>
              <w:t>Материал для наложения гипсовой повязки</w:t>
            </w:r>
            <w:r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 xml:space="preserve"> Вид 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pStyle w:val="aff1"/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pStyle w:val="aff1"/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47,50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47,50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475,00 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475,00 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43,36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47,70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433,64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477,00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55,00</w:t>
            </w:r>
          </w:p>
        </w:tc>
        <w:tc>
          <w:tcPr>
            <w:tcW w:w="5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55,00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550,00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550,00 </w:t>
            </w:r>
          </w:p>
        </w:tc>
        <w:tc>
          <w:tcPr>
            <w:tcW w:w="7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48,62 </w:t>
            </w:r>
          </w:p>
        </w:tc>
        <w:tc>
          <w:tcPr>
            <w:tcW w:w="85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53,48 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4,273562136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8,535743282</w:t>
            </w:r>
          </w:p>
        </w:tc>
        <w:tc>
          <w:tcPr>
            <w:tcW w:w="4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pStyle w:val="aff1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pStyle w:val="aff1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ОДН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486,2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534,82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475,00 </w:t>
            </w:r>
          </w:p>
        </w:tc>
      </w:tr>
      <w:tr w:rsidR="008920C8">
        <w:trPr>
          <w:trHeight w:val="699"/>
        </w:trPr>
        <w:tc>
          <w:tcPr>
            <w:tcW w:w="42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11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pStyle w:val="aff1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highlight w:val="white"/>
              </w:rPr>
              <w:t>Материал для наложения гипсовой повязки</w:t>
            </w:r>
            <w:r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 xml:space="preserve"> Вид 2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pStyle w:val="aff1"/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pStyle w:val="aff1"/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64,70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64,70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647,00 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647,00 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59,09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65,00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590,91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650,00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74,00</w:t>
            </w:r>
          </w:p>
        </w:tc>
        <w:tc>
          <w:tcPr>
            <w:tcW w:w="5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74,00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740,00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740,00 </w:t>
            </w:r>
          </w:p>
        </w:tc>
        <w:tc>
          <w:tcPr>
            <w:tcW w:w="7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65,93 </w:t>
            </w:r>
          </w:p>
        </w:tc>
        <w:tc>
          <w:tcPr>
            <w:tcW w:w="85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72,52 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5,284884105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7,783334469</w:t>
            </w:r>
          </w:p>
        </w:tc>
        <w:tc>
          <w:tcPr>
            <w:tcW w:w="4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pStyle w:val="aff1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pStyle w:val="aff1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ОДН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659,3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725,23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647,00 </w:t>
            </w:r>
          </w:p>
        </w:tc>
      </w:tr>
      <w:tr w:rsidR="008920C8">
        <w:trPr>
          <w:trHeight w:val="840"/>
        </w:trPr>
        <w:tc>
          <w:tcPr>
            <w:tcW w:w="42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11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pStyle w:val="aff1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highlight w:val="white"/>
              </w:rPr>
              <w:t>Материал для наложения гипсовой повязки</w:t>
            </w:r>
            <w:r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 xml:space="preserve"> Вид 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pStyle w:val="aff1"/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pStyle w:val="aff1"/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79,00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79,00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790,00 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790,00 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72,00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79,20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720,00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792,00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91,00</w:t>
            </w:r>
          </w:p>
        </w:tc>
        <w:tc>
          <w:tcPr>
            <w:tcW w:w="5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91,00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910,00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910,00 </w:t>
            </w:r>
          </w:p>
        </w:tc>
        <w:tc>
          <w:tcPr>
            <w:tcW w:w="7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80,67 </w:t>
            </w:r>
          </w:p>
        </w:tc>
        <w:tc>
          <w:tcPr>
            <w:tcW w:w="85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88,73 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6,871195917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8,271905197</w:t>
            </w:r>
          </w:p>
        </w:tc>
        <w:tc>
          <w:tcPr>
            <w:tcW w:w="4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pStyle w:val="aff1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pStyle w:val="aff1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ОДН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806,7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887,37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790,00 </w:t>
            </w:r>
          </w:p>
        </w:tc>
      </w:tr>
      <w:tr w:rsidR="008920C8">
        <w:trPr>
          <w:trHeight w:val="557"/>
        </w:trPr>
        <w:tc>
          <w:tcPr>
            <w:tcW w:w="425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113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pStyle w:val="aff1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highlight w:val="white"/>
              </w:rPr>
              <w:t>Лейкопластырь кожный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Вид 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pStyle w:val="aff1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pStyle w:val="aff1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72,00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72,00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144,00 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144,00 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67,28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74,00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134,55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148,00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85,00</w:t>
            </w:r>
          </w:p>
        </w:tc>
        <w:tc>
          <w:tcPr>
            <w:tcW w:w="56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85,00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170,00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170,00 </w:t>
            </w:r>
          </w:p>
        </w:tc>
        <w:tc>
          <w:tcPr>
            <w:tcW w:w="7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74,76 </w:t>
            </w:r>
          </w:p>
        </w:tc>
        <w:tc>
          <w:tcPr>
            <w:tcW w:w="8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82,24 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9,090909091</w:t>
            </w:r>
          </w:p>
        </w:tc>
        <w:tc>
          <w:tcPr>
            <w:tcW w:w="42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pStyle w:val="aff1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pStyle w:val="aff1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ОДН</w:t>
            </w:r>
          </w:p>
        </w:tc>
        <w:tc>
          <w:tcPr>
            <w:tcW w:w="70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149,52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164,472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144,00 </w:t>
            </w:r>
          </w:p>
        </w:tc>
      </w:tr>
      <w:tr w:rsidR="008920C8">
        <w:trPr>
          <w:trHeight w:val="557"/>
        </w:trPr>
        <w:tc>
          <w:tcPr>
            <w:tcW w:w="425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113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pStyle w:val="aff1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highlight w:val="white"/>
              </w:rPr>
              <w:t>Лейкопластырь для поверхностных ран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pStyle w:val="aff1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pStyle w:val="aff1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49,20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49,20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98,40 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98,40 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45,46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90,91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100,00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57,00</w:t>
            </w:r>
          </w:p>
        </w:tc>
        <w:tc>
          <w:tcPr>
            <w:tcW w:w="56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57,00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114,00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114,00 </w:t>
            </w:r>
          </w:p>
        </w:tc>
        <w:tc>
          <w:tcPr>
            <w:tcW w:w="7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50,55 </w:t>
            </w:r>
          </w:p>
        </w:tc>
        <w:tc>
          <w:tcPr>
            <w:tcW w:w="8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55,61 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4,291076011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8,241503222</w:t>
            </w:r>
          </w:p>
        </w:tc>
        <w:tc>
          <w:tcPr>
            <w:tcW w:w="42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pStyle w:val="aff1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pStyle w:val="aff1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ОДН</w:t>
            </w:r>
          </w:p>
        </w:tc>
        <w:tc>
          <w:tcPr>
            <w:tcW w:w="70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101,1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111,21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98,40 </w:t>
            </w:r>
          </w:p>
        </w:tc>
      </w:tr>
      <w:tr w:rsidR="008920C8">
        <w:trPr>
          <w:trHeight w:val="699"/>
        </w:trPr>
        <w:tc>
          <w:tcPr>
            <w:tcW w:w="425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113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pStyle w:val="aff1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highlight w:val="white"/>
              </w:rPr>
              <w:t>Лейкопластырь кожный</w:t>
            </w:r>
            <w:r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 xml:space="preserve"> Вид 2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pStyle w:val="aff1"/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pStyle w:val="aff1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27,90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27,90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55,80 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55,80 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25,46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28,00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50,91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56,00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32,00</w:t>
            </w:r>
          </w:p>
        </w:tc>
        <w:tc>
          <w:tcPr>
            <w:tcW w:w="56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32,00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64,00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64,00 </w:t>
            </w:r>
          </w:p>
        </w:tc>
        <w:tc>
          <w:tcPr>
            <w:tcW w:w="7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28,45 </w:t>
            </w:r>
          </w:p>
        </w:tc>
        <w:tc>
          <w:tcPr>
            <w:tcW w:w="8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31,30 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2,338803113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7,982263183</w:t>
            </w:r>
          </w:p>
        </w:tc>
        <w:tc>
          <w:tcPr>
            <w:tcW w:w="42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pStyle w:val="aff1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pStyle w:val="aff1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ОДН</w:t>
            </w:r>
          </w:p>
        </w:tc>
        <w:tc>
          <w:tcPr>
            <w:tcW w:w="70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56,9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62,59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55,80 </w:t>
            </w:r>
          </w:p>
        </w:tc>
      </w:tr>
      <w:tr w:rsidR="008920C8">
        <w:trPr>
          <w:trHeight w:val="1122"/>
        </w:trPr>
        <w:tc>
          <w:tcPr>
            <w:tcW w:w="425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113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pStyle w:val="aff1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highlight w:val="white"/>
              </w:rPr>
              <w:t>Нить хирургическая из полиолефина, мононить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pStyle w:val="aff1"/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pStyle w:val="aff1"/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24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565,00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565,00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13 560,00 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13 560,00 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514,32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565,75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12343,64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13 578,00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648,00</w:t>
            </w:r>
          </w:p>
        </w:tc>
        <w:tc>
          <w:tcPr>
            <w:tcW w:w="56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648,00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15 552,00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15 552,00 </w:t>
            </w:r>
          </w:p>
        </w:tc>
        <w:tc>
          <w:tcPr>
            <w:tcW w:w="7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575,77 </w:t>
            </w:r>
          </w:p>
        </w:tc>
        <w:tc>
          <w:tcPr>
            <w:tcW w:w="8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633,35 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47,70503992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8,045825425</w:t>
            </w:r>
          </w:p>
        </w:tc>
        <w:tc>
          <w:tcPr>
            <w:tcW w:w="42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pStyle w:val="aff1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pStyle w:val="aff1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ОДН</w:t>
            </w:r>
          </w:p>
        </w:tc>
        <w:tc>
          <w:tcPr>
            <w:tcW w:w="70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13818,48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15200,328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13 560,00 </w:t>
            </w:r>
          </w:p>
        </w:tc>
      </w:tr>
      <w:tr w:rsidR="008920C8">
        <w:trPr>
          <w:trHeight w:val="1122"/>
        </w:trPr>
        <w:tc>
          <w:tcPr>
            <w:tcW w:w="425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113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pStyle w:val="aff1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highlight w:val="white"/>
              </w:rPr>
              <w:t>Нить хирургическая полиамидная, нерассасывающаяся, полинить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pStyle w:val="aff1"/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pStyle w:val="aff1"/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24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92,00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92,00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2 208,00 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2 208,00 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95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,00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95,00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2280,00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2 280,00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109,00</w:t>
            </w:r>
          </w:p>
        </w:tc>
        <w:tc>
          <w:tcPr>
            <w:tcW w:w="56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109,00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2 616,00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2 616,00 </w:t>
            </w:r>
          </w:p>
        </w:tc>
        <w:tc>
          <w:tcPr>
            <w:tcW w:w="7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98,67 </w:t>
            </w:r>
          </w:p>
        </w:tc>
        <w:tc>
          <w:tcPr>
            <w:tcW w:w="8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108,53 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9,073771726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9,196390263</w:t>
            </w:r>
          </w:p>
        </w:tc>
        <w:tc>
          <w:tcPr>
            <w:tcW w:w="42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pStyle w:val="aff1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pStyle w:val="aff1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ОДН</w:t>
            </w:r>
          </w:p>
        </w:tc>
        <w:tc>
          <w:tcPr>
            <w:tcW w:w="70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2368,08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2604,888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2 208,00 </w:t>
            </w:r>
          </w:p>
        </w:tc>
      </w:tr>
      <w:tr w:rsidR="008920C8">
        <w:trPr>
          <w:trHeight w:val="1122"/>
        </w:trPr>
        <w:tc>
          <w:tcPr>
            <w:tcW w:w="425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113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pStyle w:val="aff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highlight w:val="white"/>
              </w:rPr>
              <w:t>Нить хирургическая из полидиоксанона, антибактериальная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pStyle w:val="aff1"/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pStyle w:val="aff1"/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36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619,00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619,00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22 284,00 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22 284,00 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563,64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620,00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20290,91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22 320,00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710,00</w:t>
            </w:r>
          </w:p>
        </w:tc>
        <w:tc>
          <w:tcPr>
            <w:tcW w:w="56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710,00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25 560,00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25 560,00 </w:t>
            </w:r>
          </w:p>
        </w:tc>
        <w:tc>
          <w:tcPr>
            <w:tcW w:w="7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630,88 </w:t>
            </w:r>
          </w:p>
        </w:tc>
        <w:tc>
          <w:tcPr>
            <w:tcW w:w="8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693,97 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52,25259164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8,04298486</w:t>
            </w:r>
          </w:p>
        </w:tc>
        <w:tc>
          <w:tcPr>
            <w:tcW w:w="42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pStyle w:val="aff1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pStyle w:val="aff1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ОДН</w:t>
            </w:r>
          </w:p>
        </w:tc>
        <w:tc>
          <w:tcPr>
            <w:tcW w:w="70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22711,68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24982,848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22 284,00 </w:t>
            </w:r>
          </w:p>
        </w:tc>
      </w:tr>
      <w:tr w:rsidR="008920C8">
        <w:trPr>
          <w:trHeight w:val="1122"/>
        </w:trPr>
        <w:tc>
          <w:tcPr>
            <w:tcW w:w="425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113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pStyle w:val="aff1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highlight w:val="white"/>
              </w:rPr>
              <w:t>Нить хирургическая из полиэфира, рассасывающаяся, полинить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pStyle w:val="aff1"/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pStyle w:val="aff1"/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24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130,00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130,00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3 120,00 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3 120,00 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120,00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132,00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2880,00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3 168,00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151,00</w:t>
            </w:r>
          </w:p>
        </w:tc>
        <w:tc>
          <w:tcPr>
            <w:tcW w:w="56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151,00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3 624,00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3 624,00 </w:t>
            </w:r>
          </w:p>
        </w:tc>
        <w:tc>
          <w:tcPr>
            <w:tcW w:w="7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133,67 </w:t>
            </w:r>
          </w:p>
        </w:tc>
        <w:tc>
          <w:tcPr>
            <w:tcW w:w="8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147,03 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11,59022577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8,419050194</w:t>
            </w:r>
          </w:p>
        </w:tc>
        <w:tc>
          <w:tcPr>
            <w:tcW w:w="42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pStyle w:val="aff1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pStyle w:val="aff1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ОДН</w:t>
            </w:r>
          </w:p>
        </w:tc>
        <w:tc>
          <w:tcPr>
            <w:tcW w:w="70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3208,08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3528,888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3 120,00 </w:t>
            </w:r>
          </w:p>
        </w:tc>
      </w:tr>
      <w:tr w:rsidR="008920C8">
        <w:trPr>
          <w:trHeight w:val="1122"/>
        </w:trPr>
        <w:tc>
          <w:tcPr>
            <w:tcW w:w="425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113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pStyle w:val="aff1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highlight w:val="white"/>
              </w:rPr>
              <w:t>Маска ларингеальная, одноразового использования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Вид 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pStyle w:val="aff1"/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pStyle w:val="aff1"/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4180,00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4180,00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25 080,00 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25 080,00 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4190,00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4190,00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25140,00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25 140,00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4798,00</w:t>
            </w:r>
          </w:p>
        </w:tc>
        <w:tc>
          <w:tcPr>
            <w:tcW w:w="56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4798,00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28 788,00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28 788,00 </w:t>
            </w:r>
          </w:p>
        </w:tc>
        <w:tc>
          <w:tcPr>
            <w:tcW w:w="7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4 389,33 </w:t>
            </w:r>
          </w:p>
        </w:tc>
        <w:tc>
          <w:tcPr>
            <w:tcW w:w="8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4 828,27 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353,9510324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8,063890471</w:t>
            </w:r>
          </w:p>
        </w:tc>
        <w:tc>
          <w:tcPr>
            <w:tcW w:w="42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pStyle w:val="aff1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pStyle w:val="aff1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ОДН</w:t>
            </w:r>
          </w:p>
        </w:tc>
        <w:tc>
          <w:tcPr>
            <w:tcW w:w="70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26335,98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28969,578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25 080,00 </w:t>
            </w:r>
          </w:p>
        </w:tc>
      </w:tr>
      <w:tr w:rsidR="008920C8">
        <w:trPr>
          <w:trHeight w:val="1122"/>
        </w:trPr>
        <w:tc>
          <w:tcPr>
            <w:tcW w:w="425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113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pStyle w:val="aff1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highlight w:val="white"/>
              </w:rPr>
              <w:t>Маска ларингеальная, одноразового использования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Вид 2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pStyle w:val="aff1"/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pStyle w:val="aff1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4180,00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4180,00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25 080,00 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25 080,00 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4190,00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4190,00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25140,00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25 140,00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4798,00</w:t>
            </w:r>
          </w:p>
        </w:tc>
        <w:tc>
          <w:tcPr>
            <w:tcW w:w="56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4798,00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28 788,00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28 788,00 </w:t>
            </w:r>
          </w:p>
        </w:tc>
        <w:tc>
          <w:tcPr>
            <w:tcW w:w="7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4 389,33 </w:t>
            </w:r>
          </w:p>
        </w:tc>
        <w:tc>
          <w:tcPr>
            <w:tcW w:w="8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4 828,27 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353,9510324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8,063890471</w:t>
            </w:r>
          </w:p>
        </w:tc>
        <w:tc>
          <w:tcPr>
            <w:tcW w:w="42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pStyle w:val="aff1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pStyle w:val="aff1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ОДН</w:t>
            </w:r>
          </w:p>
        </w:tc>
        <w:tc>
          <w:tcPr>
            <w:tcW w:w="70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26335,98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28969,578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25 080,00 </w:t>
            </w:r>
          </w:p>
        </w:tc>
      </w:tr>
      <w:tr w:rsidR="008920C8">
        <w:trPr>
          <w:trHeight w:val="1122"/>
        </w:trPr>
        <w:tc>
          <w:tcPr>
            <w:tcW w:w="425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113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pStyle w:val="aff1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highlight w:val="white"/>
              </w:rPr>
              <w:t>Маска ларингеальная, одноразового использования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Вид 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pStyle w:val="aff1"/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4180,00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4180,00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25 080,00 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25 080,00 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4190,00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4190,00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25140,00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25 140,00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4798,00</w:t>
            </w:r>
          </w:p>
        </w:tc>
        <w:tc>
          <w:tcPr>
            <w:tcW w:w="56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4798,00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28 788,00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28 788,00 </w:t>
            </w:r>
          </w:p>
        </w:tc>
        <w:tc>
          <w:tcPr>
            <w:tcW w:w="7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4 389,33 </w:t>
            </w:r>
          </w:p>
        </w:tc>
        <w:tc>
          <w:tcPr>
            <w:tcW w:w="8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4 828,27 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353,9510324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8,063890471</w:t>
            </w:r>
          </w:p>
        </w:tc>
        <w:tc>
          <w:tcPr>
            <w:tcW w:w="42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pStyle w:val="aff1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pStyle w:val="aff1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ОДН</w:t>
            </w:r>
          </w:p>
        </w:tc>
        <w:tc>
          <w:tcPr>
            <w:tcW w:w="70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26335,98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28969,578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25 080,00 </w:t>
            </w:r>
          </w:p>
        </w:tc>
      </w:tr>
      <w:tr w:rsidR="008920C8">
        <w:trPr>
          <w:trHeight w:val="1122"/>
        </w:trPr>
        <w:tc>
          <w:tcPr>
            <w:tcW w:w="425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113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pStyle w:val="aff1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highlight w:val="white"/>
              </w:rPr>
              <w:t>Трубка эндотрахеальная стандартная, одноразового использования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Вид 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pStyle w:val="aff1"/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pStyle w:val="aff1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517,00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517,00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5 170,00 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5 170,00 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520,00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520,00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5200,00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5 200,00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595,00</w:t>
            </w:r>
          </w:p>
        </w:tc>
        <w:tc>
          <w:tcPr>
            <w:tcW w:w="56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595,00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5 950,00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5 950,00 </w:t>
            </w:r>
          </w:p>
        </w:tc>
        <w:tc>
          <w:tcPr>
            <w:tcW w:w="7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544,00 </w:t>
            </w:r>
          </w:p>
        </w:tc>
        <w:tc>
          <w:tcPr>
            <w:tcW w:w="8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598,40 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44,19275959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8,123669042</w:t>
            </w:r>
          </w:p>
        </w:tc>
        <w:tc>
          <w:tcPr>
            <w:tcW w:w="42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pStyle w:val="aff1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pStyle w:val="aff1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ОДН</w:t>
            </w:r>
          </w:p>
        </w:tc>
        <w:tc>
          <w:tcPr>
            <w:tcW w:w="70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5440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5984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5 170,00 </w:t>
            </w:r>
          </w:p>
        </w:tc>
      </w:tr>
      <w:tr w:rsidR="008920C8">
        <w:trPr>
          <w:trHeight w:val="1122"/>
        </w:trPr>
        <w:tc>
          <w:tcPr>
            <w:tcW w:w="425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113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pStyle w:val="aff1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highlight w:val="white"/>
              </w:rPr>
              <w:t>Трубка эндотрахеальная стандартная, одноразового использования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Вид 2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pStyle w:val="aff1"/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pStyle w:val="aff1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517,00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517,00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5 170,00 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5 170,00 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520,00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520,00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5200,00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5 200,00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595,00</w:t>
            </w:r>
          </w:p>
        </w:tc>
        <w:tc>
          <w:tcPr>
            <w:tcW w:w="56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595,00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5 950,00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5 950,00 </w:t>
            </w:r>
          </w:p>
        </w:tc>
        <w:tc>
          <w:tcPr>
            <w:tcW w:w="7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544,00 </w:t>
            </w:r>
          </w:p>
        </w:tc>
        <w:tc>
          <w:tcPr>
            <w:tcW w:w="8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598,40 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44,19275959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8,123669042</w:t>
            </w:r>
          </w:p>
        </w:tc>
        <w:tc>
          <w:tcPr>
            <w:tcW w:w="42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pStyle w:val="aff1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pStyle w:val="aff1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ОДН</w:t>
            </w:r>
          </w:p>
        </w:tc>
        <w:tc>
          <w:tcPr>
            <w:tcW w:w="70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5440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5984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5 170,00 </w:t>
            </w:r>
          </w:p>
        </w:tc>
      </w:tr>
      <w:tr w:rsidR="008920C8">
        <w:trPr>
          <w:trHeight w:val="1122"/>
        </w:trPr>
        <w:tc>
          <w:tcPr>
            <w:tcW w:w="425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113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pStyle w:val="aff1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Набор для трахеостомии, одноразового использования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pStyle w:val="aff1"/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pStyle w:val="aff1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15890,00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15890,00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95 340,00 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95 340,00 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14545,46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16000,00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87272,73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96 000,00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18320,00</w:t>
            </w:r>
          </w:p>
        </w:tc>
        <w:tc>
          <w:tcPr>
            <w:tcW w:w="56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18320,00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109 920,00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109 920,00 </w:t>
            </w:r>
          </w:p>
        </w:tc>
        <w:tc>
          <w:tcPr>
            <w:tcW w:w="7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16 251,82 </w:t>
            </w:r>
          </w:p>
        </w:tc>
        <w:tc>
          <w:tcPr>
            <w:tcW w:w="8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17 877,00 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9,073771726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0,054214928</w:t>
            </w:r>
          </w:p>
        </w:tc>
        <w:tc>
          <w:tcPr>
            <w:tcW w:w="42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pStyle w:val="aff1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pStyle w:val="aff1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ОДН</w:t>
            </w:r>
          </w:p>
        </w:tc>
        <w:tc>
          <w:tcPr>
            <w:tcW w:w="70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97510,92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107262,012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95 340,00 </w:t>
            </w:r>
          </w:p>
        </w:tc>
      </w:tr>
      <w:tr w:rsidR="008920C8">
        <w:trPr>
          <w:trHeight w:val="39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8920C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8920C8" w:rsidRDefault="008920C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8920C8" w:rsidRDefault="008920C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8920C8" w:rsidRDefault="008920C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6814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shd w:val="clear" w:color="auto" w:fill="FFFFFF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8920C8">
            <w:pPr>
              <w:spacing w:after="0" w:line="240" w:lineRule="auto"/>
              <w:contextualSpacing/>
              <w:jc w:val="center"/>
              <w:rPr>
                <w:rStyle w:val="cardmaininfotitle"/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8920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8920C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8920C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449 355,20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449 355,20 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8920C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8920C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436 301,29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450 891,00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8920C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8" w:rsidRDefault="008920C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515 174,00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515 174,00 </w:t>
            </w:r>
          </w:p>
        </w:tc>
        <w:tc>
          <w:tcPr>
            <w:tcW w:w="70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8920C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8920C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8920C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8920C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8920C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8920C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20C8" w:rsidRDefault="0068142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466953,7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513649,07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0C8" w:rsidRDefault="0068142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449 355,20 </w:t>
            </w:r>
          </w:p>
        </w:tc>
      </w:tr>
    </w:tbl>
    <w:p w:rsidR="008920C8" w:rsidRDefault="008920C8">
      <w:pPr>
        <w:spacing w:after="0" w:line="240" w:lineRule="auto"/>
        <w:contextualSpacing/>
        <w:rPr>
          <w:rFonts w:ascii="Times New Roman" w:hAnsi="Times New Roman"/>
          <w:b/>
          <w:bCs/>
          <w:sz w:val="18"/>
          <w:szCs w:val="18"/>
        </w:rPr>
      </w:pPr>
    </w:p>
    <w:p w:rsidR="008920C8" w:rsidRDefault="00681429">
      <w:pPr>
        <w:spacing w:after="0" w:line="240" w:lineRule="auto"/>
        <w:contextualSpacing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По результатам расчетов за ЦК, принято минимальное значение из представленных предложений и составила: </w:t>
      </w:r>
      <w:r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449 355 </w:t>
      </w:r>
      <w:r>
        <w:rPr>
          <w:rFonts w:ascii="Times New Roman" w:hAnsi="Times New Roman"/>
          <w:b/>
          <w:bCs/>
          <w:sz w:val="18"/>
          <w:szCs w:val="18"/>
        </w:rPr>
        <w:t>руб. 20 коп.</w:t>
      </w:r>
    </w:p>
    <w:p w:rsidR="008920C8" w:rsidRDefault="008920C8">
      <w:pPr>
        <w:spacing w:after="0" w:line="240" w:lineRule="auto"/>
        <w:contextualSpacing/>
        <w:rPr>
          <w:rFonts w:ascii="Times New Roman" w:hAnsi="Times New Roman"/>
          <w:b/>
          <w:bCs/>
          <w:sz w:val="18"/>
          <w:szCs w:val="18"/>
        </w:rPr>
      </w:pPr>
    </w:p>
    <w:p w:rsidR="008920C8" w:rsidRDefault="00681429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Реквизиты документов, на основании которых произведен расчет</w:t>
      </w:r>
      <w:r>
        <w:rPr>
          <w:rFonts w:ascii="Times New Roman" w:hAnsi="Times New Roman"/>
          <w:sz w:val="20"/>
          <w:szCs w:val="20"/>
        </w:rPr>
        <w:t xml:space="preserve"> ЦК</w:t>
      </w:r>
      <w:r>
        <w:rPr>
          <w:rFonts w:ascii="Times New Roman" w:hAnsi="Times New Roman"/>
          <w:sz w:val="20"/>
          <w:szCs w:val="20"/>
          <w:lang w:eastAsia="ru-RU"/>
        </w:rPr>
        <w:t>:</w:t>
      </w:r>
    </w:p>
    <w:p w:rsidR="008920C8" w:rsidRDefault="008920C8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8920C8" w:rsidRDefault="00681429">
      <w:pPr>
        <w:spacing w:after="0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Предложения 1: от 29.04.2026 № 60</w:t>
      </w:r>
    </w:p>
    <w:p w:rsidR="008920C8" w:rsidRDefault="00681429">
      <w:pPr>
        <w:spacing w:after="0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Предложен</w:t>
      </w:r>
      <w:r>
        <w:rPr>
          <w:rFonts w:ascii="Times New Roman" w:hAnsi="Times New Roman"/>
          <w:sz w:val="20"/>
          <w:szCs w:val="20"/>
        </w:rPr>
        <w:t>ия 2: от 28.04.2026 № УТВМ8000583</w:t>
      </w:r>
    </w:p>
    <w:p w:rsidR="008920C8" w:rsidRDefault="00681429" w:rsidP="00A303CF">
      <w:pPr>
        <w:spacing w:after="0"/>
        <w:contextualSpacing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Предложения 3: от 28.04.2026 № 01/61</w:t>
      </w:r>
      <w:r>
        <w:rPr>
          <w:rFonts w:ascii="Times New Roman" w:hAnsi="Times New Roman"/>
          <w:b/>
          <w:sz w:val="20"/>
          <w:szCs w:val="20"/>
        </w:rPr>
        <w:tab/>
      </w:r>
    </w:p>
    <w:p w:rsidR="008920C8" w:rsidRDefault="00681429">
      <w:pPr>
        <w:spacing w:after="0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Дата подготовки определения и (или) обоснования: 18.05.2026 г.</w:t>
      </w:r>
    </w:p>
    <w:sectPr w:rsidR="008920C8">
      <w:pgSz w:w="16838" w:h="11906" w:orient="landscape"/>
      <w:pgMar w:top="567" w:right="1134" w:bottom="170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0C8" w:rsidRDefault="00681429">
      <w:pPr>
        <w:spacing w:after="0" w:line="240" w:lineRule="auto"/>
      </w:pPr>
      <w:r>
        <w:separator/>
      </w:r>
    </w:p>
  </w:endnote>
  <w:endnote w:type="continuationSeparator" w:id="0">
    <w:p w:rsidR="008920C8" w:rsidRDefault="00681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imbus Roman">
    <w:altName w:val="Courier New"/>
    <w:charset w:val="00"/>
    <w:family w:val="auto"/>
    <w:pitch w:val="default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0C8" w:rsidRDefault="00681429">
      <w:pPr>
        <w:spacing w:after="0" w:line="240" w:lineRule="auto"/>
      </w:pPr>
      <w:r>
        <w:separator/>
      </w:r>
    </w:p>
  </w:footnote>
  <w:footnote w:type="continuationSeparator" w:id="0">
    <w:p w:rsidR="008920C8" w:rsidRDefault="00681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D613C"/>
    <w:multiLevelType w:val="multilevel"/>
    <w:tmpl w:val="ECB440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971B71"/>
    <w:multiLevelType w:val="multilevel"/>
    <w:tmpl w:val="A95220D4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754302F"/>
    <w:multiLevelType w:val="multilevel"/>
    <w:tmpl w:val="E75E9244"/>
    <w:lvl w:ilvl="0">
      <w:start w:val="1"/>
      <w:numFmt w:val="decimal"/>
      <w:lvlText w:val="%1."/>
      <w:lvlJc w:val="left"/>
      <w:pPr>
        <w:ind w:left="3368" w:hanging="249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25" w:hanging="390"/>
      </w:pPr>
      <w:rPr>
        <w:rFonts w:ascii="Times New Roman" w:hAnsi="Times New Roman" w:cs="Times New Roman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3" w15:restartNumberingAfterBreak="0">
    <w:nsid w:val="5F3409AD"/>
    <w:multiLevelType w:val="multilevel"/>
    <w:tmpl w:val="C5447D7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75367A3F"/>
    <w:multiLevelType w:val="multilevel"/>
    <w:tmpl w:val="DD7A486E"/>
    <w:lvl w:ilvl="0">
      <w:start w:val="1"/>
      <w:numFmt w:val="upperRoman"/>
      <w:lvlText w:val="%1."/>
      <w:lvlJc w:val="righ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27" w:hanging="720"/>
      </w:pPr>
      <w:rPr>
        <w:rFonts w:asciiTheme="minorHAnsi" w:hAnsi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3447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080"/>
      </w:pPr>
      <w:rPr>
        <w:rFonts w:asciiTheme="minorHAnsi" w:hAnsi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440"/>
      </w:pPr>
      <w:rPr>
        <w:rFonts w:asciiTheme="minorHAnsi" w:hAnsi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1800"/>
      </w:pPr>
      <w:rPr>
        <w:rFonts w:asciiTheme="minorHAnsi" w:hAnsiTheme="minorHAnsi" w:cstheme="minorBidi" w:hint="default"/>
      </w:rPr>
    </w:lvl>
  </w:abstractNum>
  <w:abstractNum w:abstractNumId="5" w15:restartNumberingAfterBreak="0">
    <w:nsid w:val="756D3067"/>
    <w:multiLevelType w:val="multilevel"/>
    <w:tmpl w:val="0C241D9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0C8"/>
    <w:rsid w:val="00671A9A"/>
    <w:rsid w:val="00681429"/>
    <w:rsid w:val="008920C8"/>
    <w:rsid w:val="00A3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709A65-DBE6-4A52-A878-E72E8622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paragraph" w:styleId="af0">
    <w:name w:val="header"/>
    <w:basedOn w:val="a"/>
    <w:link w:val="af1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</w:style>
  <w:style w:type="paragraph" w:styleId="af4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5">
    <w:name w:val="foot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b">
    <w:name w:val="Placeholder Text"/>
    <w:basedOn w:val="a0"/>
    <w:uiPriority w:val="99"/>
    <w:semiHidden/>
    <w:rPr>
      <w:color w:val="666666"/>
    </w:r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  <w:pPr>
      <w:spacing w:after="0"/>
    </w:pPr>
  </w:style>
  <w:style w:type="table" w:styleId="afe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link w:val="aff0"/>
    <w:uiPriority w:val="34"/>
    <w:qFormat/>
    <w:pPr>
      <w:ind w:left="720"/>
      <w:contextualSpacing/>
    </w:pPr>
  </w:style>
  <w:style w:type="character" w:customStyle="1" w:styleId="aff0">
    <w:name w:val="Абзац списка Знак"/>
    <w:link w:val="aff"/>
    <w:uiPriority w:val="34"/>
    <w:qFormat/>
    <w:rPr>
      <w:rFonts w:ascii="Calibri" w:eastAsia="Calibri" w:hAnsi="Calibri" w:cs="Times New Roman"/>
    </w:rPr>
  </w:style>
  <w:style w:type="paragraph" w:styleId="aff1">
    <w:name w:val="No Spacing"/>
    <w:link w:val="aff2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styleId="aff3">
    <w:name w:val="Hyperlink"/>
    <w:basedOn w:val="a0"/>
    <w:uiPriority w:val="99"/>
    <w:unhideWhenUsed/>
    <w:rPr>
      <w:color w:val="0000FF"/>
      <w:u w:val="single"/>
    </w:rPr>
  </w:style>
  <w:style w:type="table" w:customStyle="1" w:styleId="25">
    <w:name w:val="Сетка таблицы2"/>
    <w:basedOn w:val="a1"/>
    <w:uiPriority w:val="5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rdmaininfotitle">
    <w:name w:val="cardmaininfo__title"/>
    <w:basedOn w:val="a0"/>
  </w:style>
  <w:style w:type="character" w:customStyle="1" w:styleId="cardmaininfopurchaselink">
    <w:name w:val="cardmaininfo__purchaselink"/>
    <w:basedOn w:val="a0"/>
  </w:style>
  <w:style w:type="character" w:customStyle="1" w:styleId="aff2">
    <w:name w:val="Без интервала Знак"/>
    <w:link w:val="aff1"/>
    <w:uiPriority w:val="1"/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Cs w:val="20"/>
      <w:lang w:eastAsia="ru-RU"/>
    </w:rPr>
  </w:style>
  <w:style w:type="character" w:customStyle="1" w:styleId="highlightcolor">
    <w:name w:val="highlightcolor"/>
    <w:basedOn w:val="a0"/>
  </w:style>
  <w:style w:type="paragraph" w:customStyle="1" w:styleId="aff5">
    <w:name w:val="Таблицы (моноширинный)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contract/contractCard/common-info.html?reestrNumber=227030764302600000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upki.gov.ru/epz/contract/contractCard/common-info.html?reestrNumber=22718000145240000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upki.gov.ru/epz/contract/contractCard/common-info.html?reestrNumber=227250064762300082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upki.gov.ru/epz/contract/contractCard/common-info.html?reestrNumber=22722007376250000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upki.gov.ru/epz/contract/contractCard/common-info.html?reestrNumber=127241396672400052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0E3873-F17E-48C9-B2F8-FAA29F001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2252</Words>
  <Characters>12837</Characters>
  <Application>Microsoft Office Word</Application>
  <DocSecurity>0</DocSecurity>
  <Lines>106</Lines>
  <Paragraphs>30</Paragraphs>
  <ScaleCrop>false</ScaleCrop>
  <Company/>
  <LinksUpToDate>false</LinksUpToDate>
  <CharactersWithSpaces>15059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davydova_gp</dc:creator>
  <cp:lastModifiedBy>Родионова Ольга Николаевна</cp:lastModifiedBy>
  <cp:revision>610</cp:revision>
  <dcterms:created xsi:type="dcterms:W3CDTF">2025-02-14T03:17:00Z</dcterms:created>
  <dcterms:modified xsi:type="dcterms:W3CDTF">2026-05-25T22:32:00Z</dcterms:modified>
</cp:coreProperties>
</file>