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164C2C">
        <w:rPr>
          <w:sz w:val="22"/>
          <w:szCs w:val="22"/>
        </w:rPr>
        <w:t xml:space="preserve">календарных </w:t>
      </w:r>
      <w:r w:rsidR="003F2FC6">
        <w:rPr>
          <w:sz w:val="22"/>
          <w:szCs w:val="22"/>
        </w:rPr>
        <w:t xml:space="preserve">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350B40" w:rsidRPr="00164C2C" w:rsidRDefault="00350B40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164C2C">
        <w:rPr>
          <w:b/>
          <w:sz w:val="22"/>
          <w:szCs w:val="22"/>
          <w:lang w:eastAsia="ar-SA"/>
        </w:rPr>
        <w:lastRenderedPageBreak/>
        <w:t>Приложение № 1</w:t>
      </w:r>
    </w:p>
    <w:p w:rsidR="00350B40" w:rsidRPr="00164C2C" w:rsidRDefault="00350B40" w:rsidP="00350B40">
      <w:pPr>
        <w:jc w:val="right"/>
        <w:rPr>
          <w:color w:val="000000"/>
          <w:sz w:val="22"/>
          <w:szCs w:val="22"/>
        </w:rPr>
      </w:pPr>
      <w:r w:rsidRPr="00164C2C">
        <w:rPr>
          <w:color w:val="000000"/>
          <w:sz w:val="22"/>
          <w:szCs w:val="22"/>
        </w:rPr>
        <w:t>к контракту № ___________ от _________________ 2026</w:t>
      </w:r>
    </w:p>
    <w:p w:rsidR="00350B40" w:rsidRPr="00164C2C" w:rsidRDefault="00350B40" w:rsidP="00350B40">
      <w:pPr>
        <w:jc w:val="right"/>
        <w:rPr>
          <w:color w:val="000000"/>
          <w:sz w:val="22"/>
          <w:szCs w:val="22"/>
        </w:rPr>
      </w:pPr>
    </w:p>
    <w:p w:rsidR="0002719B" w:rsidRDefault="0002719B" w:rsidP="0002719B">
      <w:pPr>
        <w:jc w:val="center"/>
        <w:rPr>
          <w:sz w:val="18"/>
          <w:szCs w:val="18"/>
        </w:rPr>
      </w:pPr>
      <w:r w:rsidRPr="0002719B">
        <w:rPr>
          <w:sz w:val="18"/>
          <w:szCs w:val="18"/>
        </w:rPr>
        <w:t>СПЕЦИФИКАЦИЯ</w:t>
      </w:r>
    </w:p>
    <w:p w:rsidR="0002719B" w:rsidRPr="0002719B" w:rsidRDefault="0002719B" w:rsidP="0002719B">
      <w:pPr>
        <w:jc w:val="center"/>
        <w:rPr>
          <w:sz w:val="18"/>
          <w:szCs w:val="18"/>
        </w:rPr>
      </w:pPr>
    </w:p>
    <w:tbl>
      <w:tblPr>
        <w:tblW w:w="15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1562"/>
        <w:gridCol w:w="1134"/>
        <w:gridCol w:w="1560"/>
        <w:gridCol w:w="1427"/>
        <w:gridCol w:w="851"/>
        <w:gridCol w:w="1134"/>
        <w:gridCol w:w="708"/>
        <w:gridCol w:w="709"/>
        <w:gridCol w:w="677"/>
        <w:gridCol w:w="708"/>
        <w:gridCol w:w="993"/>
        <w:gridCol w:w="850"/>
        <w:gridCol w:w="1276"/>
        <w:gridCol w:w="567"/>
        <w:gridCol w:w="992"/>
      </w:tblGrid>
      <w:tr w:rsidR="0002719B" w:rsidRPr="0002719B" w:rsidTr="0002719B">
        <w:trPr>
          <w:trHeight w:val="2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 xml:space="preserve">N </w:t>
            </w:r>
            <w:proofErr w:type="gramStart"/>
            <w:r w:rsidRPr="0002719B">
              <w:rPr>
                <w:sz w:val="18"/>
                <w:szCs w:val="18"/>
              </w:rPr>
              <w:t>п</w:t>
            </w:r>
            <w:proofErr w:type="gramEnd"/>
            <w:r w:rsidRPr="0002719B">
              <w:rPr>
                <w:sz w:val="18"/>
                <w:szCs w:val="18"/>
              </w:rPr>
              <w:t>/п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Стоимость, в том числе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Цена за вторичную (потребительскую) упаковку</w:t>
            </w:r>
          </w:p>
        </w:tc>
      </w:tr>
      <w:tr w:rsidR="0002719B" w:rsidRPr="0002719B" w:rsidTr="0002719B">
        <w:trPr>
          <w:trHeight w:val="979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02719B">
              <w:rPr>
                <w:sz w:val="18"/>
                <w:szCs w:val="18"/>
              </w:rPr>
              <w:t>группировочное</w:t>
            </w:r>
            <w:proofErr w:type="spellEnd"/>
            <w:r w:rsidRPr="0002719B">
              <w:rPr>
                <w:sz w:val="18"/>
                <w:szCs w:val="18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rPr>
                <w:sz w:val="18"/>
                <w:szCs w:val="18"/>
              </w:rPr>
            </w:pPr>
          </w:p>
        </w:tc>
      </w:tr>
      <w:tr w:rsidR="0002719B" w:rsidRPr="0002719B" w:rsidTr="0002719B">
        <w:trPr>
          <w:trHeight w:val="2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green"/>
              </w:rPr>
            </w:pPr>
            <w:r w:rsidRPr="0002719B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16</w:t>
            </w:r>
          </w:p>
        </w:tc>
      </w:tr>
      <w:tr w:rsidR="0002719B" w:rsidRPr="0002719B" w:rsidTr="0002719B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bookmarkStart w:id="0" w:name="_GoBack"/>
            <w:proofErr w:type="spellStart"/>
            <w:r w:rsidRPr="0002719B">
              <w:rPr>
                <w:sz w:val="18"/>
                <w:szCs w:val="18"/>
              </w:rPr>
              <w:t>Азитромицин</w:t>
            </w:r>
            <w:bookmarkEnd w:id="0"/>
            <w:proofErr w:type="spellEnd"/>
            <w:r w:rsidRPr="0002719B">
              <w:rPr>
                <w:sz w:val="18"/>
                <w:szCs w:val="18"/>
              </w:rPr>
              <w:t xml:space="preserve"> </w:t>
            </w:r>
          </w:p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500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Миллиграмм (мг действующего вещества)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25 000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14 905,00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14 905,00</w:t>
            </w:r>
          </w:p>
        </w:tc>
      </w:tr>
      <w:tr w:rsidR="0002719B" w:rsidRPr="0002719B" w:rsidTr="0002719B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proofErr w:type="spellStart"/>
            <w:r w:rsidRPr="0002719B">
              <w:rPr>
                <w:sz w:val="18"/>
                <w:szCs w:val="18"/>
              </w:rPr>
              <w:t>Дротаверин</w:t>
            </w:r>
            <w:proofErr w:type="spellEnd"/>
            <w:r w:rsidRPr="0002719B">
              <w:rPr>
                <w:sz w:val="18"/>
                <w:szCs w:val="18"/>
              </w:rPr>
              <w:t xml:space="preserve"> </w:t>
            </w:r>
          </w:p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РАСТВОР ДЛЯ ИНЪЕКЦИЙ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12 515,00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12 515,00</w:t>
            </w:r>
          </w:p>
        </w:tc>
      </w:tr>
      <w:tr w:rsidR="0002719B" w:rsidRPr="0002719B" w:rsidTr="0002719B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proofErr w:type="spellStart"/>
            <w:r w:rsidRPr="0002719B">
              <w:rPr>
                <w:sz w:val="18"/>
                <w:szCs w:val="18"/>
              </w:rPr>
              <w:t>Метопролол</w:t>
            </w:r>
            <w:proofErr w:type="spellEnd"/>
            <w:r w:rsidRPr="0002719B">
              <w:rPr>
                <w:sz w:val="18"/>
                <w:szCs w:val="18"/>
              </w:rPr>
              <w:t xml:space="preserve"> </w:t>
            </w:r>
          </w:p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РАСТВОР ДЛЯ ВНУТРИВЕННОГО ВВЕДЕНИЯ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924,00</w:t>
            </w:r>
          </w:p>
        </w:tc>
      </w:tr>
      <w:tr w:rsidR="0002719B" w:rsidRPr="0002719B" w:rsidTr="0002719B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proofErr w:type="spellStart"/>
            <w:r w:rsidRPr="0002719B">
              <w:rPr>
                <w:sz w:val="18"/>
                <w:szCs w:val="18"/>
              </w:rPr>
              <w:t>Сальбутамол</w:t>
            </w:r>
            <w:proofErr w:type="spellEnd"/>
            <w:r w:rsidRPr="0002719B">
              <w:rPr>
                <w:sz w:val="18"/>
                <w:szCs w:val="18"/>
              </w:rPr>
              <w:t xml:space="preserve"> </w:t>
            </w:r>
          </w:p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 xml:space="preserve">АЭРОЗОЛЬ ДЛЯ </w:t>
            </w:r>
            <w:r w:rsidRPr="0002719B">
              <w:rPr>
                <w:sz w:val="18"/>
                <w:szCs w:val="18"/>
              </w:rPr>
              <w:lastRenderedPageBreak/>
              <w:t>МЕСТНОГО ПРИМЕНЕНИЯ ДОЗИРОВАННЫЙ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lastRenderedPageBreak/>
              <w:t>0.1 мг/доза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Доза (до</w:t>
            </w:r>
            <w:proofErr w:type="gramStart"/>
            <w:r w:rsidRPr="0002719B">
              <w:rPr>
                <w:sz w:val="18"/>
                <w:szCs w:val="18"/>
              </w:rPr>
              <w:t>з(</w:t>
            </w:r>
            <w:proofErr w:type="gramEnd"/>
            <w:r w:rsidRPr="0002719B">
              <w:rPr>
                <w:sz w:val="18"/>
                <w:szCs w:val="18"/>
              </w:rPr>
              <w:t>а))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1 540,00</w:t>
            </w:r>
          </w:p>
        </w:tc>
      </w:tr>
      <w:tr w:rsidR="0002719B" w:rsidRPr="0002719B" w:rsidTr="0002719B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proofErr w:type="spellStart"/>
            <w:r w:rsidRPr="0002719B">
              <w:rPr>
                <w:sz w:val="18"/>
                <w:szCs w:val="18"/>
              </w:rPr>
              <w:t>Флуконазол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РАСТВОР ДЛЯ ИНФУЗИЙ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1E7BA9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1E7BA9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02719B" w:rsidP="00895B2B">
            <w:pPr>
              <w:jc w:val="center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9B" w:rsidRPr="0002719B" w:rsidRDefault="001E7BA9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18 920,00</w:t>
            </w:r>
          </w:p>
        </w:tc>
      </w:tr>
      <w:tr w:rsidR="001E7BA9" w:rsidRPr="0002719B" w:rsidTr="004452B0">
        <w:trPr>
          <w:trHeight w:val="20"/>
          <w:jc w:val="center"/>
        </w:trPr>
        <w:tc>
          <w:tcPr>
            <w:tcW w:w="10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BA9" w:rsidRPr="0002719B" w:rsidRDefault="001E7BA9" w:rsidP="00895B2B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2719B">
              <w:rPr>
                <w:sz w:val="18"/>
                <w:szCs w:val="18"/>
              </w:rPr>
              <w:t>ИТОГО: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A9" w:rsidRPr="0002719B" w:rsidRDefault="001E7BA9" w:rsidP="00895B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48 804,00</w:t>
            </w:r>
          </w:p>
        </w:tc>
      </w:tr>
    </w:tbl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164C2C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164C2C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164C2C">
              <w:rPr>
                <w:color w:val="000000"/>
                <w:sz w:val="22"/>
                <w:szCs w:val="22"/>
              </w:rPr>
              <w:t xml:space="preserve"> </w:t>
            </w:r>
            <w:r w:rsidRPr="00164C2C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164C2C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164C2C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D54C-FF23-4B92-9EF3-8C5495F6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2026-08-13T09:56:00Z</dcterms:created>
  <dcterms:modified xsi:type="dcterms:W3CDTF">2026-08-13T09:56:00Z</dcterms:modified>
</cp:coreProperties>
</file>