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FC5D15" w14:textId="77777777" w:rsidR="00E533ED" w:rsidRDefault="00E533ED" w:rsidP="00445D34">
      <w:pPr>
        <w:spacing w:line="276" w:lineRule="auto"/>
        <w:jc w:val="center"/>
        <w:rPr>
          <w:b/>
        </w:rPr>
      </w:pPr>
    </w:p>
    <w:p w14:paraId="118BEC49" w14:textId="77777777" w:rsidR="00E533ED" w:rsidRDefault="00E533ED" w:rsidP="00445D34">
      <w:pPr>
        <w:spacing w:line="276" w:lineRule="auto"/>
        <w:jc w:val="center"/>
        <w:rPr>
          <w:b/>
        </w:rPr>
      </w:pPr>
    </w:p>
    <w:p w14:paraId="3FF47773" w14:textId="77777777" w:rsidR="00445D34" w:rsidRPr="000B32B6" w:rsidRDefault="00445D34" w:rsidP="00445D34">
      <w:pPr>
        <w:spacing w:line="276" w:lineRule="auto"/>
        <w:jc w:val="center"/>
        <w:rPr>
          <w:b/>
        </w:rPr>
      </w:pPr>
      <w:r w:rsidRPr="000B32B6">
        <w:rPr>
          <w:b/>
        </w:rPr>
        <w:t>ТЕХНИЧЕСКОЕ ЗАДАНИЕ</w:t>
      </w:r>
    </w:p>
    <w:p w14:paraId="74028D1F" w14:textId="77777777" w:rsidR="00F61B94" w:rsidRDefault="00F16EC2" w:rsidP="00445D34">
      <w:pPr>
        <w:spacing w:line="276" w:lineRule="auto"/>
        <w:jc w:val="both"/>
        <w:rPr>
          <w:bCs/>
          <w:color w:val="1A1A1A"/>
          <w:kern w:val="36"/>
        </w:rPr>
      </w:pPr>
      <w:r w:rsidRPr="00F16EC2">
        <w:rPr>
          <w:bCs/>
          <w:color w:val="1A1A1A"/>
          <w:kern w:val="36"/>
        </w:rPr>
        <w:t>Дополнительная программа повышения квалификации</w:t>
      </w:r>
      <w:r w:rsidR="00F61B94">
        <w:rPr>
          <w:bCs/>
          <w:color w:val="1A1A1A"/>
          <w:kern w:val="36"/>
        </w:rPr>
        <w:t>:</w:t>
      </w:r>
    </w:p>
    <w:p w14:paraId="209742D5" w14:textId="761DE5B7" w:rsidR="00F16EC2" w:rsidRDefault="00F16EC2" w:rsidP="00445D34">
      <w:pPr>
        <w:spacing w:line="276" w:lineRule="auto"/>
        <w:jc w:val="both"/>
        <w:rPr>
          <w:bCs/>
          <w:color w:val="1A1A1A"/>
          <w:kern w:val="36"/>
        </w:rPr>
      </w:pPr>
      <w:r w:rsidRPr="00F16EC2">
        <w:rPr>
          <w:bCs/>
          <w:color w:val="1A1A1A"/>
          <w:kern w:val="36"/>
        </w:rPr>
        <w:t xml:space="preserve"> «Обучение председателей (членов) комиссий по предупреждению и ликвидации чрезвычайных ситуаций и обеспечению пожарной безопасности муниципальных образований, организаций»</w:t>
      </w:r>
    </w:p>
    <w:p w14:paraId="3819E442" w14:textId="2003D4CF" w:rsidR="00F61B94" w:rsidRDefault="00F61B94" w:rsidP="00445D34">
      <w:pPr>
        <w:spacing w:line="276" w:lineRule="auto"/>
        <w:jc w:val="both"/>
        <w:rPr>
          <w:bCs/>
          <w:color w:val="1A1A1A"/>
          <w:kern w:val="36"/>
        </w:rPr>
      </w:pPr>
      <w:r>
        <w:rPr>
          <w:bCs/>
          <w:color w:val="1A1A1A"/>
          <w:kern w:val="36"/>
        </w:rPr>
        <w:t>«</w:t>
      </w:r>
      <w:r w:rsidRPr="00F61B94">
        <w:rPr>
          <w:bCs/>
          <w:color w:val="1A1A1A"/>
          <w:kern w:val="36"/>
        </w:rPr>
        <w:t>Работа со служебной информацией ограниченного распространения, содержащейся в паспорте безопасности объекта (территории), и информацией об антитеррористической защищённости</w:t>
      </w:r>
      <w:r>
        <w:rPr>
          <w:bCs/>
          <w:color w:val="1A1A1A"/>
          <w:kern w:val="36"/>
        </w:rPr>
        <w:t>»</w:t>
      </w:r>
    </w:p>
    <w:p w14:paraId="1DB51E4B" w14:textId="71A5EA34" w:rsidR="00F61B94" w:rsidRDefault="00F61B94" w:rsidP="00445D34">
      <w:pPr>
        <w:spacing w:line="276" w:lineRule="auto"/>
        <w:jc w:val="both"/>
        <w:rPr>
          <w:bCs/>
          <w:color w:val="1A1A1A"/>
          <w:kern w:val="36"/>
        </w:rPr>
      </w:pPr>
      <w:r>
        <w:rPr>
          <w:bCs/>
          <w:color w:val="1A1A1A"/>
          <w:kern w:val="36"/>
        </w:rPr>
        <w:t>«</w:t>
      </w:r>
      <w:r w:rsidRPr="00F61B94">
        <w:rPr>
          <w:bCs/>
          <w:color w:val="1A1A1A"/>
          <w:kern w:val="36"/>
        </w:rPr>
        <w:t>Подготовка должностных лиц, входящих в составы комиссий по повышению устойчивости функционирования организаций, отнесённых к категориям по гражданской обороне, а также продолжающих работу в военное время</w:t>
      </w:r>
      <w:r>
        <w:rPr>
          <w:bCs/>
          <w:color w:val="1A1A1A"/>
          <w:kern w:val="36"/>
        </w:rPr>
        <w:t>»</w:t>
      </w:r>
    </w:p>
    <w:p w14:paraId="57DDB6D8" w14:textId="12430799" w:rsidR="00F61B94" w:rsidRDefault="00F61B94" w:rsidP="00445D34">
      <w:pPr>
        <w:spacing w:line="276" w:lineRule="auto"/>
        <w:jc w:val="both"/>
        <w:rPr>
          <w:bCs/>
          <w:color w:val="1A1A1A"/>
          <w:kern w:val="36"/>
        </w:rPr>
      </w:pPr>
      <w:r>
        <w:rPr>
          <w:bCs/>
          <w:color w:val="1A1A1A"/>
          <w:kern w:val="36"/>
        </w:rPr>
        <w:t>«</w:t>
      </w:r>
      <w:r w:rsidRPr="00F61B94">
        <w:rPr>
          <w:bCs/>
          <w:color w:val="1A1A1A"/>
          <w:kern w:val="36"/>
        </w:rPr>
        <w:t>Гражданская оборона и защита населения от чрезвычайных ситуаций для должностных лиц, входящих в состав эвакуационных комиссий организаций</w:t>
      </w:r>
      <w:r>
        <w:rPr>
          <w:bCs/>
          <w:color w:val="1A1A1A"/>
          <w:kern w:val="36"/>
        </w:rPr>
        <w:t>»</w:t>
      </w:r>
    </w:p>
    <w:p w14:paraId="76D5D809" w14:textId="5103C41B" w:rsidR="00F61B94" w:rsidRDefault="00F61B94" w:rsidP="00445D34">
      <w:pPr>
        <w:spacing w:line="276" w:lineRule="auto"/>
        <w:jc w:val="both"/>
        <w:rPr>
          <w:bCs/>
          <w:color w:val="1A1A1A"/>
          <w:kern w:val="36"/>
        </w:rPr>
      </w:pPr>
      <w:r w:rsidRPr="00F61B94">
        <w:rPr>
          <w:bCs/>
          <w:color w:val="1A1A1A"/>
          <w:kern w:val="36"/>
        </w:rPr>
        <w:t>Программа профессиональной переподготовки с присвоением квалификации «Специалист по пожарной профилактике»</w:t>
      </w:r>
      <w:r>
        <w:rPr>
          <w:bCs/>
          <w:color w:val="1A1A1A"/>
          <w:kern w:val="36"/>
        </w:rPr>
        <w:t xml:space="preserve">: </w:t>
      </w:r>
    </w:p>
    <w:p w14:paraId="65EBA6DD" w14:textId="77777777" w:rsidR="00445D34" w:rsidRPr="000B32B6" w:rsidRDefault="00445D34" w:rsidP="00445D34">
      <w:pPr>
        <w:spacing w:line="276" w:lineRule="auto"/>
        <w:jc w:val="both"/>
        <w:rPr>
          <w:b/>
          <w:bCs/>
          <w:u w:val="single"/>
        </w:rPr>
      </w:pPr>
      <w:r w:rsidRPr="000B32B6">
        <w:rPr>
          <w:b/>
          <w:bCs/>
          <w:u w:val="single"/>
        </w:rPr>
        <w:t>1. Общая информация об объекте закупки</w:t>
      </w:r>
    </w:p>
    <w:p w14:paraId="1C6D630D" w14:textId="77777777" w:rsidR="00445D34" w:rsidRPr="000B32B6" w:rsidRDefault="00445D34" w:rsidP="00445D34">
      <w:pPr>
        <w:spacing w:line="276" w:lineRule="auto"/>
        <w:jc w:val="both"/>
      </w:pPr>
      <w:r w:rsidRPr="000B32B6">
        <w:t>1.1. Объект закупки: Оказание услуг по обучению</w:t>
      </w:r>
    </w:p>
    <w:p w14:paraId="2B7D9961" w14:textId="77777777" w:rsidR="00445D34" w:rsidRPr="000B32B6" w:rsidRDefault="00445D34" w:rsidP="00445D34">
      <w:pPr>
        <w:spacing w:line="276" w:lineRule="auto"/>
        <w:jc w:val="both"/>
      </w:pPr>
      <w:r w:rsidRPr="000B32B6">
        <w:t>1.2. Код и наименование позиции Классификатора предметов государственного заказа: 03.03.14.0</w:t>
      </w:r>
      <w:r w:rsidR="00F16EC2">
        <w:t>5</w:t>
      </w:r>
      <w:r w:rsidRPr="000B32B6">
        <w:t xml:space="preserve"> </w:t>
      </w:r>
      <w:r w:rsidR="00E533ED">
        <w:t>–</w:t>
      </w:r>
      <w:r w:rsidRPr="000B32B6">
        <w:t xml:space="preserve"> </w:t>
      </w:r>
      <w:r w:rsidR="00F16EC2">
        <w:t>Дополнительное обучение</w:t>
      </w:r>
      <w:r w:rsidRPr="000B32B6">
        <w:t>.</w:t>
      </w:r>
    </w:p>
    <w:p w14:paraId="0C71E5CC" w14:textId="5C7500E0" w:rsidR="00445D34" w:rsidRPr="000B32B6" w:rsidRDefault="00445D34" w:rsidP="00445D34">
      <w:pPr>
        <w:spacing w:line="276" w:lineRule="auto"/>
        <w:jc w:val="both"/>
      </w:pPr>
      <w:r w:rsidRPr="000B32B6">
        <w:t>1.</w:t>
      </w:r>
      <w:r>
        <w:t>3</w:t>
      </w:r>
      <w:r w:rsidRPr="000B32B6">
        <w:t>. Место оказания услуг: Москва</w:t>
      </w:r>
      <w:r w:rsidR="00F61B94">
        <w:t xml:space="preserve"> и Московская область </w:t>
      </w:r>
    </w:p>
    <w:p w14:paraId="0889887F" w14:textId="41604E47" w:rsidR="00445D34" w:rsidRPr="000B32B6" w:rsidRDefault="00445D34" w:rsidP="00F61B94">
      <w:pPr>
        <w:spacing w:line="276" w:lineRule="auto"/>
        <w:jc w:val="both"/>
      </w:pPr>
      <w:r w:rsidRPr="000B32B6">
        <w:t>1.</w:t>
      </w:r>
      <w:r>
        <w:t>4</w:t>
      </w:r>
      <w:r w:rsidRPr="000B32B6">
        <w:t xml:space="preserve">. Объем услуг: Объем часов на реализацию программ обучения определяется исходя из требования действующих нормативных правовых актов по реализации соответствующей программы </w:t>
      </w:r>
      <w:proofErr w:type="gramStart"/>
      <w:r w:rsidRPr="000B32B6">
        <w:t>обучения</w:t>
      </w:r>
      <w:r w:rsidR="005E30EF">
        <w:t xml:space="preserve"> </w:t>
      </w:r>
      <w:r w:rsidR="00F61B94">
        <w:t xml:space="preserve"> и</w:t>
      </w:r>
      <w:proofErr w:type="gramEnd"/>
      <w:r w:rsidR="00F61B94">
        <w:t xml:space="preserve"> указаны в Приложении №1 к Техническому заданию</w:t>
      </w:r>
    </w:p>
    <w:p w14:paraId="1F462B42" w14:textId="0133B9EF" w:rsidR="00445D34" w:rsidRPr="000B32B6" w:rsidRDefault="00445D34" w:rsidP="00445D34">
      <w:pPr>
        <w:spacing w:line="276" w:lineRule="auto"/>
        <w:jc w:val="both"/>
      </w:pPr>
      <w:r w:rsidRPr="000B32B6">
        <w:t>1.</w:t>
      </w:r>
      <w:r>
        <w:t>5</w:t>
      </w:r>
      <w:r w:rsidRPr="000B32B6">
        <w:t xml:space="preserve">. Срок оказания услуг: до </w:t>
      </w:r>
      <w:r w:rsidR="00F16EC2">
        <w:rPr>
          <w:color w:val="000000" w:themeColor="text1"/>
        </w:rPr>
        <w:t>30</w:t>
      </w:r>
      <w:r w:rsidR="00EA4BAC">
        <w:rPr>
          <w:color w:val="000000" w:themeColor="text1"/>
        </w:rPr>
        <w:t>.</w:t>
      </w:r>
      <w:r w:rsidR="00F61B94">
        <w:rPr>
          <w:color w:val="000000" w:themeColor="text1"/>
        </w:rPr>
        <w:t>10</w:t>
      </w:r>
      <w:r>
        <w:rPr>
          <w:color w:val="000000" w:themeColor="text1"/>
        </w:rPr>
        <w:t xml:space="preserve">.2026 </w:t>
      </w:r>
      <w:r w:rsidRPr="00B17223">
        <w:rPr>
          <w:color w:val="000000" w:themeColor="text1"/>
        </w:rPr>
        <w:t>г.</w:t>
      </w:r>
    </w:p>
    <w:p w14:paraId="61F64284" w14:textId="77777777" w:rsidR="00445D34" w:rsidRDefault="002D1BA0" w:rsidP="00445D34">
      <w:pPr>
        <w:spacing w:line="276" w:lineRule="auto"/>
        <w:jc w:val="both"/>
      </w:pPr>
      <w:r>
        <w:t>1.6. Учебный план прилагается отдельным файлом</w:t>
      </w:r>
    </w:p>
    <w:p w14:paraId="192C5432" w14:textId="169B9973" w:rsidR="008E08C0" w:rsidRPr="000B32B6" w:rsidRDefault="008E08C0" w:rsidP="00445D34">
      <w:pPr>
        <w:spacing w:line="276" w:lineRule="auto"/>
        <w:jc w:val="both"/>
      </w:pPr>
      <w:r>
        <w:t>1.7. Список обучаемых прилагается отдельным файлом при заключении договора по согласованной форме.</w:t>
      </w:r>
    </w:p>
    <w:p w14:paraId="3F629CFE" w14:textId="77777777" w:rsidR="00445D34" w:rsidRPr="000B32B6" w:rsidRDefault="00445D34" w:rsidP="00445D34">
      <w:pPr>
        <w:spacing w:line="276" w:lineRule="auto"/>
        <w:jc w:val="both"/>
        <w:rPr>
          <w:b/>
          <w:bCs/>
          <w:u w:val="single"/>
        </w:rPr>
      </w:pPr>
      <w:r w:rsidRPr="000B32B6">
        <w:rPr>
          <w:b/>
          <w:bCs/>
          <w:u w:val="single"/>
        </w:rPr>
        <w:t>2. Стандарт услуг</w:t>
      </w:r>
    </w:p>
    <w:p w14:paraId="452D8A59" w14:textId="77777777" w:rsidR="00445D34" w:rsidRPr="000B32B6" w:rsidRDefault="00445D34" w:rsidP="00445D34">
      <w:pPr>
        <w:spacing w:line="276" w:lineRule="auto"/>
        <w:jc w:val="both"/>
      </w:pPr>
      <w:r w:rsidRPr="000B32B6">
        <w:t xml:space="preserve">2.1 Исполнитель оказывает услуги по обучению работников, направленных Заказчиком по заявке, сформированных в группы, на основе утвержденных Исполнителем программ обучения. Обучение осуществляется в соответствии с требованиями нормативных правовых актов в области образования, охраны труда, </w:t>
      </w:r>
      <w:r w:rsidR="0080304F">
        <w:t>гражданской обороны</w:t>
      </w:r>
      <w:r w:rsidRPr="000B32B6">
        <w:t>, пожарной безопасности, энергетики, строительства и охраны окружающей среды, в порядке, установленном на территории РФ. По согласованию с Исполнителем возможно оказание консультационных услуг.</w:t>
      </w:r>
    </w:p>
    <w:p w14:paraId="7F215C82" w14:textId="77777777" w:rsidR="00445D34" w:rsidRPr="000B32B6" w:rsidRDefault="00445D34" w:rsidP="00445D34">
      <w:pPr>
        <w:spacing w:line="276" w:lineRule="auto"/>
        <w:jc w:val="both"/>
      </w:pPr>
      <w:r w:rsidRPr="000B32B6">
        <w:t>2.2 Исполнитель обеспечивает успешное освоение программ обучения работниками Заказчика и приобретение ими профессиональных и технических знаний, практических навыков, отвечающих профессиональным требованиям, квалификационным характеристикам и безопасному выполнению работ по профессиям и (или) видам работ.</w:t>
      </w:r>
    </w:p>
    <w:p w14:paraId="3DE6E1CF" w14:textId="77777777" w:rsidR="00445D34" w:rsidRPr="000B32B6" w:rsidRDefault="00445D34" w:rsidP="00445D34">
      <w:pPr>
        <w:spacing w:line="276" w:lineRule="auto"/>
        <w:jc w:val="both"/>
      </w:pPr>
    </w:p>
    <w:p w14:paraId="5D71A255" w14:textId="77777777" w:rsidR="00445D34" w:rsidRPr="000B32B6" w:rsidRDefault="00445D34" w:rsidP="00445D34">
      <w:pPr>
        <w:spacing w:line="276" w:lineRule="auto"/>
        <w:jc w:val="both"/>
        <w:rPr>
          <w:b/>
          <w:bCs/>
          <w:u w:val="single"/>
        </w:rPr>
      </w:pPr>
      <w:r w:rsidRPr="000B32B6">
        <w:rPr>
          <w:b/>
          <w:bCs/>
          <w:u w:val="single"/>
        </w:rPr>
        <w:t>3. Состав услуг</w:t>
      </w:r>
    </w:p>
    <w:p w14:paraId="6B6D7270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3.1. Исполнитель организует проведение занятий в соответствии с планом проведения обучающих мероприятий.</w:t>
      </w:r>
    </w:p>
    <w:p w14:paraId="60CC318A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3.2. Исполнитель обязан:</w:t>
      </w:r>
    </w:p>
    <w:p w14:paraId="149568E8" w14:textId="77777777" w:rsidR="00EA4BAC" w:rsidRPr="00EA4BAC" w:rsidRDefault="00445D34" w:rsidP="00445D34">
      <w:pPr>
        <w:spacing w:line="276" w:lineRule="auto"/>
        <w:jc w:val="both"/>
        <w:rPr>
          <w:bCs/>
          <w:color w:val="1A1A1A"/>
          <w:kern w:val="36"/>
        </w:rPr>
      </w:pPr>
      <w:r w:rsidRPr="00EA4BAC">
        <w:rPr>
          <w:rStyle w:val="a5"/>
          <w:rFonts w:eastAsia="Calibri"/>
          <w:i w:val="0"/>
          <w:color w:val="000000" w:themeColor="text1"/>
        </w:rPr>
        <w:lastRenderedPageBreak/>
        <w:t>3.2.1.</w:t>
      </w:r>
      <w:r w:rsidR="00EA4BAC">
        <w:rPr>
          <w:rStyle w:val="a5"/>
          <w:rFonts w:eastAsia="Calibri"/>
          <w:i w:val="0"/>
          <w:color w:val="000000" w:themeColor="text1"/>
        </w:rPr>
        <w:t xml:space="preserve"> </w:t>
      </w:r>
      <w:r w:rsidRPr="00EA4BAC">
        <w:rPr>
          <w:rStyle w:val="a5"/>
          <w:rFonts w:eastAsia="Calibri"/>
          <w:i w:val="0"/>
          <w:color w:val="000000" w:themeColor="text1"/>
        </w:rPr>
        <w:t xml:space="preserve">Подготовить учебно-материальную базу, организовать учебный процесс для обучения по программе: </w:t>
      </w:r>
      <w:r w:rsidR="00F16EC2" w:rsidRPr="00F16EC2">
        <w:rPr>
          <w:bCs/>
          <w:color w:val="1A1A1A"/>
          <w:kern w:val="36"/>
        </w:rPr>
        <w:t>Дополнительная программа повышения квалификации «Обучение председателей (членов) комиссий по предупреждению и ликвидации чрезвычайных ситуаций и обеспечению пожарной безопасности муниципальных образований, организаций»</w:t>
      </w:r>
      <w:r w:rsidR="00F16EC2">
        <w:rPr>
          <w:bCs/>
          <w:color w:val="1A1A1A"/>
          <w:kern w:val="36"/>
        </w:rPr>
        <w:t>.</w:t>
      </w:r>
    </w:p>
    <w:p w14:paraId="42E643BA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3.2.2.</w:t>
      </w:r>
      <w:r w:rsidRPr="00EA4BAC">
        <w:rPr>
          <w:rStyle w:val="a5"/>
          <w:rFonts w:eastAsia="Calibri"/>
          <w:i w:val="0"/>
          <w:color w:val="000000" w:themeColor="text1"/>
        </w:rPr>
        <w:tab/>
        <w:t xml:space="preserve"> Согласовать дату и время начала проведения обучения с Заказчиком.</w:t>
      </w:r>
    </w:p>
    <w:p w14:paraId="16C1204C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3.2.3.</w:t>
      </w:r>
      <w:r w:rsidRPr="00EA4BAC">
        <w:rPr>
          <w:rStyle w:val="a5"/>
          <w:rFonts w:eastAsia="Calibri"/>
          <w:i w:val="0"/>
          <w:color w:val="000000" w:themeColor="text1"/>
        </w:rPr>
        <w:tab/>
        <w:t xml:space="preserve"> Своевременно и в полном объеме обеспечить всех слушателей необходимыми учебно-методическими и информационно-справочными материалами.</w:t>
      </w:r>
    </w:p>
    <w:p w14:paraId="0A00C267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3.2.4.</w:t>
      </w:r>
      <w:r w:rsidRPr="00EA4BAC">
        <w:rPr>
          <w:rStyle w:val="a5"/>
          <w:rFonts w:eastAsia="Calibri"/>
          <w:i w:val="0"/>
          <w:color w:val="000000" w:themeColor="text1"/>
        </w:rPr>
        <w:tab/>
        <w:t>Обучить работников Заказчика, согласно представленному списку слушателей, в соответствии с назначенным курсом обучения.</w:t>
      </w:r>
    </w:p>
    <w:p w14:paraId="5A2EA522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3.2.5.  Предоставить Заказчику комплект документов</w:t>
      </w:r>
      <w:r w:rsidR="00EA4BAC" w:rsidRPr="00EA4BAC">
        <w:rPr>
          <w:rStyle w:val="a5"/>
          <w:rFonts w:eastAsia="Calibri"/>
          <w:i w:val="0"/>
          <w:color w:val="000000" w:themeColor="text1"/>
        </w:rPr>
        <w:t xml:space="preserve"> об обучении</w:t>
      </w:r>
    </w:p>
    <w:p w14:paraId="4A8200A3" w14:textId="77777777" w:rsidR="00445D34" w:rsidRPr="00EA4BAC" w:rsidRDefault="00445D34" w:rsidP="00445D34">
      <w:pPr>
        <w:spacing w:line="276" w:lineRule="auto"/>
        <w:jc w:val="both"/>
        <w:rPr>
          <w:rStyle w:val="a5"/>
          <w:rFonts w:eastAsia="Calibri"/>
          <w:i w:val="0"/>
          <w:color w:val="000000" w:themeColor="text1"/>
        </w:rPr>
      </w:pPr>
      <w:r w:rsidRPr="00EA4BAC">
        <w:rPr>
          <w:rStyle w:val="a5"/>
          <w:rFonts w:eastAsia="Calibri"/>
          <w:i w:val="0"/>
          <w:color w:val="000000" w:themeColor="text1"/>
        </w:rPr>
        <w:t>3.2.6. В случае необходимости оказывать «Заказчику» дополнительные консультационные услуги в рамках предмета Договора в течение месяца после окончания оказания услуг.</w:t>
      </w:r>
    </w:p>
    <w:p w14:paraId="785F4DA5" w14:textId="77777777" w:rsidR="00445D34" w:rsidRPr="009B3628" w:rsidRDefault="00445D34" w:rsidP="00445D34">
      <w:pPr>
        <w:tabs>
          <w:tab w:val="left" w:pos="3261"/>
        </w:tabs>
        <w:spacing w:after="150" w:line="276" w:lineRule="auto"/>
        <w:jc w:val="both"/>
        <w:rPr>
          <w:rFonts w:eastAsia="Arial"/>
          <w:b/>
          <w:u w:val="single"/>
          <w:lang w:eastAsia="ar-SA"/>
        </w:rPr>
      </w:pPr>
      <w:r w:rsidRPr="009B3628">
        <w:rPr>
          <w:rFonts w:eastAsia="Arial"/>
          <w:b/>
          <w:u w:val="single"/>
          <w:lang w:eastAsia="ar-SA"/>
        </w:rPr>
        <w:t xml:space="preserve">4. </w:t>
      </w:r>
      <w:r w:rsidRPr="009B3628">
        <w:rPr>
          <w:b/>
          <w:bCs/>
          <w:u w:val="single"/>
        </w:rPr>
        <w:t>Требования к организации Исполнителю</w:t>
      </w:r>
    </w:p>
    <w:p w14:paraId="7B32AA60" w14:textId="77777777" w:rsidR="00445D34" w:rsidRPr="009B3628" w:rsidRDefault="00445D34" w:rsidP="00445D34">
      <w:pPr>
        <w:widowControl w:val="0"/>
        <w:tabs>
          <w:tab w:val="left" w:pos="284"/>
          <w:tab w:val="center" w:leader="underscore" w:pos="9214"/>
        </w:tabs>
        <w:spacing w:line="276" w:lineRule="auto"/>
        <w:jc w:val="both"/>
        <w:rPr>
          <w:lang w:bidi="ru-RU"/>
        </w:rPr>
      </w:pPr>
      <w:r w:rsidRPr="009B3628">
        <w:rPr>
          <w:rFonts w:eastAsia="Arial"/>
          <w:lang w:bidi="ru-RU"/>
        </w:rPr>
        <w:t>4.1. Наличие действующей лицензии на осуществление образовательной деятельности в соответствии с ФЗ от 29.12.2012 № 273-ФЗ (ред. от 03.07.2016г.)  «Об образовании в Российской Федерации», выданной ему службой по контролю в сфере образования в установленном порядке (в соответствии с п.40 ч.1 ст.12 Федерального закона от 04.05.2011г. №</w:t>
      </w:r>
      <w:r w:rsidR="00246012">
        <w:rPr>
          <w:rFonts w:eastAsia="Arial"/>
          <w:lang w:bidi="ru-RU"/>
        </w:rPr>
        <w:t xml:space="preserve"> </w:t>
      </w:r>
      <w:r w:rsidRPr="009B3628">
        <w:rPr>
          <w:rFonts w:eastAsia="Arial"/>
          <w:lang w:bidi="ru-RU"/>
        </w:rPr>
        <w:t xml:space="preserve">99-ФЗ «О лицензировании отдельных видов деятельности». </w:t>
      </w:r>
    </w:p>
    <w:p w14:paraId="61BF1364" w14:textId="77777777" w:rsidR="00445D34" w:rsidRPr="009B3628" w:rsidRDefault="00445D34" w:rsidP="00445D34">
      <w:pPr>
        <w:numPr>
          <w:ilvl w:val="1"/>
          <w:numId w:val="1"/>
        </w:numPr>
        <w:tabs>
          <w:tab w:val="left" w:pos="851"/>
        </w:tabs>
        <w:spacing w:after="150" w:line="276" w:lineRule="auto"/>
        <w:ind w:left="0" w:firstLine="0"/>
        <w:contextualSpacing/>
        <w:jc w:val="both"/>
        <w:rPr>
          <w:color w:val="000000"/>
        </w:rPr>
      </w:pPr>
      <w:r w:rsidRPr="009B3628">
        <w:rPr>
          <w:rFonts w:eastAsia="Arial"/>
          <w:lang w:bidi="ru-RU"/>
        </w:rPr>
        <w:t xml:space="preserve"> Наличие аккредитации в порядке, утвержденном Приказом </w:t>
      </w:r>
      <w:proofErr w:type="spellStart"/>
      <w:r w:rsidRPr="009B3628">
        <w:rPr>
          <w:rFonts w:eastAsia="Arial"/>
          <w:lang w:bidi="ru-RU"/>
        </w:rPr>
        <w:t>Минздравсоцразвития</w:t>
      </w:r>
      <w:proofErr w:type="spellEnd"/>
      <w:r w:rsidRPr="009B3628">
        <w:rPr>
          <w:rFonts w:eastAsia="Arial"/>
          <w:lang w:bidi="ru-RU"/>
        </w:rPr>
        <w:t xml:space="preserve"> России от 01.04.2010 г. № 205н «Об утверждении Перечня услуг в области охраны труда, для оказания которых необходима аккредитация, и Правил аккредитации организаций, оказывающих услуги в области охраны труда». Исполнитель подтверждает присутствие в реестре аккредитованных организаций, оказывающих услуги в области охраны труда путем предоставления подтверждающего</w:t>
      </w:r>
      <w:r>
        <w:rPr>
          <w:rFonts w:eastAsia="Arial"/>
          <w:lang w:bidi="ru-RU"/>
        </w:rPr>
        <w:t xml:space="preserve"> </w:t>
      </w:r>
      <w:r w:rsidRPr="009B3628">
        <w:rPr>
          <w:rFonts w:eastAsia="Arial"/>
          <w:lang w:bidi="ru-RU"/>
        </w:rPr>
        <w:t>документа Заказчику.</w:t>
      </w:r>
    </w:p>
    <w:p w14:paraId="7A57E088" w14:textId="77777777" w:rsidR="00445D34" w:rsidRPr="000B32B6" w:rsidRDefault="00445D34" w:rsidP="00445D34">
      <w:pPr>
        <w:spacing w:line="276" w:lineRule="auto"/>
        <w:jc w:val="both"/>
        <w:rPr>
          <w:rStyle w:val="a5"/>
          <w:rFonts w:eastAsia="Calibri"/>
        </w:rPr>
      </w:pPr>
    </w:p>
    <w:p w14:paraId="184DAF41" w14:textId="77777777" w:rsidR="00445D34" w:rsidRPr="000B32B6" w:rsidRDefault="00445D34" w:rsidP="00445D34">
      <w:pPr>
        <w:spacing w:line="276" w:lineRule="auto"/>
        <w:jc w:val="both"/>
        <w:rPr>
          <w:b/>
          <w:bCs/>
          <w:u w:val="single"/>
        </w:rPr>
      </w:pPr>
      <w:r w:rsidRPr="000B32B6">
        <w:rPr>
          <w:b/>
          <w:bCs/>
          <w:u w:val="single"/>
        </w:rPr>
        <w:t>5. Объём и сроки гарантий качества</w:t>
      </w:r>
    </w:p>
    <w:p w14:paraId="77490F2D" w14:textId="77777777" w:rsidR="00445D34" w:rsidRPr="000B32B6" w:rsidRDefault="00445D34" w:rsidP="00445D34">
      <w:pPr>
        <w:spacing w:line="276" w:lineRule="auto"/>
        <w:jc w:val="both"/>
      </w:pPr>
      <w:r w:rsidRPr="000B32B6">
        <w:t>5.1 Срок оказания услуг по проведению обучения по указанным программам согласовывается с Заказчиком в течение срока действия Контракта.</w:t>
      </w:r>
    </w:p>
    <w:p w14:paraId="48D824E3" w14:textId="77777777" w:rsidR="00445D34" w:rsidRPr="000B32B6" w:rsidRDefault="00445D34" w:rsidP="00445D34">
      <w:pPr>
        <w:spacing w:line="276" w:lineRule="auto"/>
        <w:jc w:val="both"/>
      </w:pPr>
      <w:r w:rsidRPr="000B32B6">
        <w:t>5.2 Исполнитель несет гарантийные обязательства весь срок действия документа, выданного работнику Заказчика по результатам итоговой аттестации освоения программы обучения:</w:t>
      </w:r>
    </w:p>
    <w:p w14:paraId="270BF5E7" w14:textId="77777777" w:rsidR="00445D34" w:rsidRPr="000B32B6" w:rsidRDefault="00445D34" w:rsidP="00445D34">
      <w:pPr>
        <w:spacing w:line="276" w:lineRule="auto"/>
        <w:jc w:val="both"/>
      </w:pPr>
      <w:r w:rsidRPr="000B32B6">
        <w:t>- на соответствие оказанных услуг установленным требованиям в области образовательных услуг;</w:t>
      </w:r>
    </w:p>
    <w:p w14:paraId="10E565CE" w14:textId="77777777" w:rsidR="00445D34" w:rsidRPr="000B32B6" w:rsidRDefault="00445D34" w:rsidP="00445D34">
      <w:pPr>
        <w:spacing w:line="276" w:lineRule="auto"/>
        <w:jc w:val="both"/>
      </w:pPr>
      <w:r w:rsidRPr="000B32B6">
        <w:t>- на соответствие уровня знаний, умений, навыков и компетенции, полученных работником, квалификационным требованиям и характеристикам, профессиональным стандартам, и иным требованиям, установленным в отношении полученной компетенции, необходимой для соответствующей профессиональной деятельности.</w:t>
      </w:r>
    </w:p>
    <w:p w14:paraId="4B7F3CDE" w14:textId="77777777" w:rsidR="00445D34" w:rsidRPr="000B32B6" w:rsidRDefault="00445D34" w:rsidP="00445D34">
      <w:pPr>
        <w:spacing w:line="276" w:lineRule="auto"/>
        <w:jc w:val="both"/>
      </w:pPr>
    </w:p>
    <w:p w14:paraId="6B4EF0DB" w14:textId="77777777" w:rsidR="00445D34" w:rsidRPr="000B32B6" w:rsidRDefault="00445D34" w:rsidP="00445D34">
      <w:pPr>
        <w:spacing w:line="276" w:lineRule="auto"/>
        <w:jc w:val="both"/>
        <w:rPr>
          <w:b/>
          <w:bCs/>
          <w:u w:val="single"/>
        </w:rPr>
      </w:pPr>
      <w:r w:rsidRPr="000B32B6">
        <w:rPr>
          <w:b/>
          <w:bCs/>
          <w:u w:val="single"/>
        </w:rPr>
        <w:t>6. Требования к безопасности оказания услуг</w:t>
      </w:r>
    </w:p>
    <w:p w14:paraId="4E7AE417" w14:textId="77777777" w:rsidR="00445D34" w:rsidRDefault="00445D34" w:rsidP="00445D34">
      <w:pPr>
        <w:shd w:val="clear" w:color="auto" w:fill="FFFFFF"/>
        <w:tabs>
          <w:tab w:val="left" w:pos="0"/>
        </w:tabs>
        <w:autoSpaceDE w:val="0"/>
        <w:adjustRightInd w:val="0"/>
        <w:spacing w:after="200" w:line="276" w:lineRule="auto"/>
        <w:jc w:val="both"/>
      </w:pPr>
      <w:r>
        <w:t xml:space="preserve">6.1. </w:t>
      </w:r>
      <w:r w:rsidRPr="000B32B6">
        <w:t xml:space="preserve">При оказании Услуг Исполнитель обязан соблюдать требования законодательства Российской Федерации по охране труда и технике пожарной безопасности, а также руководствоваться актами, указанными в разделе </w:t>
      </w:r>
      <w:r w:rsidR="00EA4BAC">
        <w:t>8</w:t>
      </w:r>
      <w:r w:rsidRPr="000B32B6">
        <w:t xml:space="preserve"> настоящего Технического задания.</w:t>
      </w:r>
    </w:p>
    <w:p w14:paraId="5B8D1ACC" w14:textId="77777777" w:rsidR="00445D34" w:rsidRPr="000B32B6" w:rsidRDefault="00445D34" w:rsidP="00445D34">
      <w:pPr>
        <w:shd w:val="clear" w:color="auto" w:fill="FFFFFF"/>
        <w:tabs>
          <w:tab w:val="left" w:pos="0"/>
        </w:tabs>
        <w:autoSpaceDE w:val="0"/>
        <w:adjustRightInd w:val="0"/>
        <w:spacing w:after="200" w:line="276" w:lineRule="auto"/>
        <w:jc w:val="both"/>
      </w:pPr>
      <w:r>
        <w:t xml:space="preserve">6.2. </w:t>
      </w:r>
      <w:r w:rsidRPr="000B32B6">
        <w:t xml:space="preserve">Исполнитель обязан соблюдать требования законодательства Российской Федерации по защите персональных данных Слушателей в соответствии с требованиями акта, указанного в пункте </w:t>
      </w:r>
      <w:r>
        <w:t>8</w:t>
      </w:r>
      <w:r w:rsidRPr="000B32B6">
        <w:t>.4 настоящего Технического задания.</w:t>
      </w:r>
    </w:p>
    <w:p w14:paraId="4F49F926" w14:textId="77777777" w:rsidR="00445D34" w:rsidRPr="000B32B6" w:rsidRDefault="00445D34" w:rsidP="00445D34">
      <w:pPr>
        <w:shd w:val="clear" w:color="auto" w:fill="FFFFFF"/>
        <w:tabs>
          <w:tab w:val="left" w:pos="0"/>
        </w:tabs>
        <w:autoSpaceDE w:val="0"/>
        <w:adjustRightInd w:val="0"/>
        <w:spacing w:line="276" w:lineRule="auto"/>
        <w:contextualSpacing/>
        <w:jc w:val="both"/>
      </w:pPr>
      <w:r>
        <w:lastRenderedPageBreak/>
        <w:t xml:space="preserve">6.3. </w:t>
      </w:r>
      <w:r w:rsidRPr="000B32B6">
        <w:t>Обязательство Сторон о сохранении конфиденциальности и порядке использования информации не распространяются на общедоступную информацию.</w:t>
      </w:r>
    </w:p>
    <w:p w14:paraId="63E7F601" w14:textId="77777777" w:rsidR="00445D34" w:rsidRPr="000B32B6" w:rsidRDefault="00445D34" w:rsidP="00445D34">
      <w:pPr>
        <w:shd w:val="clear" w:color="auto" w:fill="FFFFFF"/>
        <w:tabs>
          <w:tab w:val="left" w:pos="142"/>
        </w:tabs>
        <w:autoSpaceDE w:val="0"/>
        <w:adjustRightInd w:val="0"/>
        <w:spacing w:after="200" w:line="276" w:lineRule="auto"/>
        <w:contextualSpacing/>
        <w:jc w:val="both"/>
      </w:pPr>
    </w:p>
    <w:p w14:paraId="54D55DFA" w14:textId="77777777" w:rsidR="00445D34" w:rsidRPr="000B32B6" w:rsidRDefault="00445D34" w:rsidP="00445D34">
      <w:pPr>
        <w:spacing w:line="276" w:lineRule="auto"/>
        <w:jc w:val="both"/>
        <w:rPr>
          <w:b/>
          <w:bCs/>
          <w:u w:val="single"/>
        </w:rPr>
      </w:pPr>
      <w:r>
        <w:rPr>
          <w:b/>
          <w:bCs/>
          <w:u w:val="single"/>
        </w:rPr>
        <w:t>7</w:t>
      </w:r>
      <w:r w:rsidRPr="000B32B6">
        <w:rPr>
          <w:b/>
          <w:bCs/>
          <w:u w:val="single"/>
        </w:rPr>
        <w:t>. Требования к используемым материалам и оборудованию</w:t>
      </w:r>
    </w:p>
    <w:p w14:paraId="188322F4" w14:textId="77777777" w:rsidR="00445D34" w:rsidRPr="000B32B6" w:rsidRDefault="00445D34" w:rsidP="00445D34">
      <w:pPr>
        <w:widowControl w:val="0"/>
        <w:tabs>
          <w:tab w:val="left" w:pos="465"/>
          <w:tab w:val="left" w:pos="9639"/>
        </w:tabs>
        <w:kinsoku w:val="0"/>
        <w:overflowPunct w:val="0"/>
        <w:autoSpaceDE w:val="0"/>
        <w:autoSpaceDN w:val="0"/>
        <w:adjustRightInd w:val="0"/>
        <w:spacing w:after="200" w:line="276" w:lineRule="auto"/>
        <w:ind w:left="360" w:hanging="360"/>
        <w:jc w:val="both"/>
        <w:rPr>
          <w:lang w:eastAsia="en-US"/>
        </w:rPr>
      </w:pPr>
      <w:r>
        <w:rPr>
          <w:lang w:eastAsia="en-US"/>
        </w:rPr>
        <w:t xml:space="preserve">7.1 </w:t>
      </w:r>
      <w:r w:rsidRPr="000B32B6">
        <w:rPr>
          <w:lang w:eastAsia="en-US"/>
        </w:rPr>
        <w:t>Исполнитель обеспечивает Слушателей необходимым набором учебно-методических материалов, изучение которых предусмотрено образовательной программой.</w:t>
      </w:r>
    </w:p>
    <w:p w14:paraId="79E0AA07" w14:textId="77777777" w:rsidR="00445D34" w:rsidRPr="00AA43CA" w:rsidRDefault="00445D34" w:rsidP="00445D34">
      <w:pPr>
        <w:spacing w:line="276" w:lineRule="auto"/>
        <w:ind w:left="360" w:hanging="360"/>
        <w:jc w:val="both"/>
        <w:rPr>
          <w:rStyle w:val="a4"/>
          <w:u w:val="single"/>
        </w:rPr>
      </w:pPr>
      <w:r>
        <w:rPr>
          <w:rStyle w:val="a4"/>
          <w:u w:val="single"/>
        </w:rPr>
        <w:t xml:space="preserve">8. </w:t>
      </w:r>
      <w:r w:rsidRPr="00AA43CA">
        <w:rPr>
          <w:rStyle w:val="a4"/>
          <w:u w:val="single"/>
        </w:rPr>
        <w:t>Перечень нормативных правовых и нормативных технических актов</w:t>
      </w:r>
    </w:p>
    <w:p w14:paraId="3AE7C202" w14:textId="77777777" w:rsidR="00445D34" w:rsidRPr="000B32B6" w:rsidRDefault="00445D34" w:rsidP="00445D34">
      <w:pPr>
        <w:pStyle w:val="a3"/>
        <w:spacing w:line="276" w:lineRule="auto"/>
        <w:ind w:left="0"/>
        <w:jc w:val="both"/>
        <w:rPr>
          <w:rStyle w:val="a4"/>
          <w:u w:val="single"/>
        </w:rPr>
      </w:pPr>
    </w:p>
    <w:p w14:paraId="680A9D1E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.1</w:t>
      </w:r>
      <w:r w:rsidRPr="00B17223">
        <w:rPr>
          <w:rFonts w:eastAsia="Calibri"/>
          <w:color w:val="000000" w:themeColor="text1"/>
          <w:lang w:eastAsia="en-US"/>
        </w:rPr>
        <w:tab/>
        <w:t>"Трудовой кодекс Российской Федерации" от 30.12.2001 N 197-ФЗ.</w:t>
      </w:r>
    </w:p>
    <w:p w14:paraId="7A3A724B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8.</w:t>
      </w:r>
      <w:r w:rsidRPr="00B17223">
        <w:rPr>
          <w:rFonts w:eastAsia="Calibri"/>
          <w:color w:val="000000" w:themeColor="text1"/>
          <w:lang w:eastAsia="en-US"/>
        </w:rPr>
        <w:t>2</w:t>
      </w:r>
      <w:r w:rsidRPr="00B17223">
        <w:rPr>
          <w:rFonts w:eastAsia="Calibri"/>
          <w:color w:val="000000" w:themeColor="text1"/>
          <w:lang w:eastAsia="en-US"/>
        </w:rPr>
        <w:tab/>
        <w:t>Федеральный закон о пожарной безопасности от 21.12.1994 № 69-ФЗ;</w:t>
      </w:r>
    </w:p>
    <w:p w14:paraId="2F3FA4C1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.3</w:t>
      </w:r>
      <w:r w:rsidRPr="00B17223">
        <w:rPr>
          <w:rFonts w:eastAsia="Calibri"/>
          <w:color w:val="000000" w:themeColor="text1"/>
          <w:lang w:eastAsia="en-US"/>
        </w:rPr>
        <w:tab/>
        <w:t>Федеральный закон от 25.07.2002 N 115-ФЗ "О правовом положении иностранных граждан в Российской Федерации".</w:t>
      </w:r>
    </w:p>
    <w:p w14:paraId="37A03D2E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.4</w:t>
      </w:r>
      <w:r w:rsidRPr="00B17223">
        <w:rPr>
          <w:rFonts w:eastAsia="Calibri"/>
          <w:color w:val="000000" w:themeColor="text1"/>
          <w:lang w:eastAsia="en-US"/>
        </w:rPr>
        <w:tab/>
        <w:t>Федеральный закон от 27.07.2006 N 152-ФЗ "О персональных данных".</w:t>
      </w:r>
    </w:p>
    <w:p w14:paraId="1957E8FA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.5</w:t>
      </w:r>
      <w:r w:rsidRPr="00B17223">
        <w:rPr>
          <w:rFonts w:eastAsia="Calibri"/>
          <w:color w:val="000000" w:themeColor="text1"/>
          <w:lang w:eastAsia="en-US"/>
        </w:rPr>
        <w:tab/>
        <w:t>Федеральный закон от 04.05.2011 N 99-ФЗ "О лицензировании отдельных видов деятельности".</w:t>
      </w:r>
    </w:p>
    <w:p w14:paraId="5C917B70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.6</w:t>
      </w:r>
      <w:r w:rsidRPr="00B17223">
        <w:rPr>
          <w:rFonts w:eastAsia="Calibri"/>
          <w:color w:val="000000" w:themeColor="text1"/>
          <w:lang w:eastAsia="en-US"/>
        </w:rPr>
        <w:tab/>
        <w:t>Федеральный закон от 29.12.2012 N 273-ФЗ "Об образовании в Российской Федерации".</w:t>
      </w:r>
    </w:p>
    <w:p w14:paraId="54394F81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.7</w:t>
      </w:r>
      <w:r w:rsidRPr="00B17223">
        <w:rPr>
          <w:rFonts w:eastAsia="Calibri"/>
          <w:color w:val="000000" w:themeColor="text1"/>
          <w:lang w:eastAsia="en-US"/>
        </w:rPr>
        <w:tab/>
        <w:t>Постановление Правительства РФ от 18.09.2020 N 1490 "О лицензировании образовательной деятельности".</w:t>
      </w:r>
    </w:p>
    <w:p w14:paraId="35ABDD35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.8</w:t>
      </w:r>
      <w:r w:rsidRPr="00B17223">
        <w:rPr>
          <w:rFonts w:eastAsia="Calibri"/>
          <w:color w:val="000000" w:themeColor="text1"/>
          <w:lang w:eastAsia="en-US"/>
        </w:rPr>
        <w:tab/>
        <w:t>Постановление Правительства РФ от 15.09.2020 N 1441 "Об утверждении Правил оказания платных образовательных услуг".</w:t>
      </w:r>
    </w:p>
    <w:p w14:paraId="1D520FD3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.9</w:t>
      </w:r>
      <w:r w:rsidRPr="00B17223">
        <w:rPr>
          <w:rFonts w:eastAsia="Calibri"/>
          <w:color w:val="000000" w:themeColor="text1"/>
          <w:lang w:eastAsia="en-US"/>
        </w:rPr>
        <w:tab/>
        <w:t xml:space="preserve">Приказ </w:t>
      </w:r>
      <w:proofErr w:type="spellStart"/>
      <w:r w:rsidRPr="00B17223">
        <w:rPr>
          <w:rFonts w:eastAsia="Calibri"/>
          <w:color w:val="000000" w:themeColor="text1"/>
          <w:lang w:eastAsia="en-US"/>
        </w:rPr>
        <w:t>Минобрнауки</w:t>
      </w:r>
      <w:proofErr w:type="spellEnd"/>
      <w:r w:rsidRPr="00B17223">
        <w:rPr>
          <w:rFonts w:eastAsia="Calibri"/>
          <w:color w:val="000000" w:themeColor="text1"/>
          <w:lang w:eastAsia="en-US"/>
        </w:rPr>
        <w:t xml:space="preserve"> России от 01.07.2013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14:paraId="7035D5C2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 xml:space="preserve">.10 Приказ </w:t>
      </w:r>
      <w:proofErr w:type="spellStart"/>
      <w:r w:rsidRPr="00B17223">
        <w:rPr>
          <w:rFonts w:eastAsia="Calibri"/>
          <w:color w:val="000000" w:themeColor="text1"/>
          <w:lang w:eastAsia="en-US"/>
        </w:rPr>
        <w:t>Минпросвещения</w:t>
      </w:r>
      <w:proofErr w:type="spellEnd"/>
      <w:r w:rsidRPr="00B17223">
        <w:rPr>
          <w:rFonts w:eastAsia="Calibri"/>
          <w:color w:val="000000" w:themeColor="text1"/>
          <w:lang w:eastAsia="en-US"/>
        </w:rPr>
        <w:t xml:space="preserve"> РФ от 14.07.2023 N 534"Об утверждении Перечня профессий рабочих, должностей служащих, по которым осуществляется профессиональное обучение"</w:t>
      </w:r>
    </w:p>
    <w:p w14:paraId="5C5677F3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.11</w:t>
      </w:r>
      <w:r w:rsidRPr="00B17223">
        <w:rPr>
          <w:rFonts w:eastAsia="Calibri"/>
          <w:color w:val="000000" w:themeColor="text1"/>
          <w:lang w:eastAsia="en-US"/>
        </w:rPr>
        <w:tab/>
        <w:t xml:space="preserve">Приказ </w:t>
      </w:r>
      <w:proofErr w:type="spellStart"/>
      <w:r w:rsidRPr="00B17223">
        <w:rPr>
          <w:rFonts w:eastAsia="Calibri"/>
          <w:color w:val="000000" w:themeColor="text1"/>
          <w:lang w:eastAsia="en-US"/>
        </w:rPr>
        <w:t>Минобрнауки</w:t>
      </w:r>
      <w:proofErr w:type="spellEnd"/>
      <w:r w:rsidRPr="00B17223">
        <w:rPr>
          <w:rFonts w:eastAsia="Calibri"/>
          <w:color w:val="000000" w:themeColor="text1"/>
          <w:lang w:eastAsia="en-US"/>
        </w:rPr>
        <w:t xml:space="preserve"> России от 23.08.2017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программ".</w:t>
      </w:r>
    </w:p>
    <w:p w14:paraId="7C448482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.12</w:t>
      </w:r>
      <w:r w:rsidRPr="00B17223">
        <w:rPr>
          <w:rFonts w:eastAsia="Calibri"/>
          <w:color w:val="000000" w:themeColor="text1"/>
          <w:lang w:eastAsia="en-US"/>
        </w:rPr>
        <w:tab/>
        <w:t xml:space="preserve">Приказ </w:t>
      </w:r>
      <w:proofErr w:type="spellStart"/>
      <w:r w:rsidRPr="00B17223">
        <w:rPr>
          <w:rFonts w:eastAsia="Calibri"/>
          <w:color w:val="000000" w:themeColor="text1"/>
          <w:lang w:eastAsia="en-US"/>
        </w:rPr>
        <w:t>Минпросвещения</w:t>
      </w:r>
      <w:proofErr w:type="spellEnd"/>
      <w:r w:rsidRPr="00B17223">
        <w:rPr>
          <w:rFonts w:eastAsia="Calibri"/>
          <w:color w:val="000000" w:themeColor="text1"/>
          <w:lang w:eastAsia="en-US"/>
        </w:rPr>
        <w:t xml:space="preserve"> России от 26.08.2020 N 438 "Об утверждении Порядка организации и осуществления образовательной деятельности по основным программам профессионального обучения".</w:t>
      </w:r>
    </w:p>
    <w:p w14:paraId="6B9C6A42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.13 Трудовой кодекс Российской Федерации от 30.12.2001 N 197-ФЗ, статья 214, пункт 3.</w:t>
      </w:r>
    </w:p>
    <w:p w14:paraId="6AA549B4" w14:textId="77777777" w:rsidR="00445D34" w:rsidRPr="00B17223" w:rsidRDefault="00445D34" w:rsidP="00445D34">
      <w:pPr>
        <w:spacing w:line="276" w:lineRule="auto"/>
        <w:jc w:val="both"/>
        <w:rPr>
          <w:rFonts w:eastAsia="Calibri"/>
          <w:color w:val="000000" w:themeColor="text1"/>
          <w:lang w:eastAsia="en-US"/>
        </w:rPr>
      </w:pPr>
      <w:r>
        <w:rPr>
          <w:rFonts w:eastAsia="Calibri"/>
          <w:color w:val="000000" w:themeColor="text1"/>
          <w:lang w:eastAsia="en-US"/>
        </w:rPr>
        <w:t>8</w:t>
      </w:r>
      <w:r w:rsidRPr="00B17223">
        <w:rPr>
          <w:rFonts w:eastAsia="Calibri"/>
          <w:color w:val="000000" w:themeColor="text1"/>
          <w:lang w:eastAsia="en-US"/>
        </w:rPr>
        <w:t>.14 Федеральный закон от 03.07.2016 N 238-ФЗ "О независимой оценке квалификации".</w:t>
      </w:r>
    </w:p>
    <w:p w14:paraId="6209759A" w14:textId="77777777" w:rsidR="00EA5E10" w:rsidRDefault="00EA5E10"/>
    <w:p w14:paraId="1FF16E69" w14:textId="77777777" w:rsidR="00445D34" w:rsidRDefault="00445D34"/>
    <w:p w14:paraId="0C258757" w14:textId="77777777" w:rsidR="00445D34" w:rsidRDefault="00445D34"/>
    <w:p w14:paraId="16C5DC3D" w14:textId="77777777" w:rsidR="00445D34" w:rsidRDefault="00445D34"/>
    <w:p w14:paraId="3F9EDC83" w14:textId="77777777" w:rsidR="00445D34" w:rsidRDefault="00445D34"/>
    <w:p w14:paraId="4C7E6AF3" w14:textId="77777777" w:rsidR="00445D34" w:rsidRDefault="00445D34"/>
    <w:p w14:paraId="28D9D28E" w14:textId="77777777" w:rsidR="00445D34" w:rsidRDefault="00445D34"/>
    <w:p w14:paraId="476F691A" w14:textId="77777777" w:rsidR="00445D34" w:rsidRDefault="00445D34"/>
    <w:p w14:paraId="181FEA48" w14:textId="77777777" w:rsidR="00445D34" w:rsidRDefault="00445D34"/>
    <w:p w14:paraId="1B6B8BD9" w14:textId="77777777" w:rsidR="00445D34" w:rsidRDefault="00445D34"/>
    <w:p w14:paraId="5529C93F" w14:textId="77777777" w:rsidR="00445D34" w:rsidRDefault="00445D34"/>
    <w:p w14:paraId="11EC726D" w14:textId="77777777" w:rsidR="005862E5" w:rsidRDefault="005862E5"/>
    <w:p w14:paraId="518D4EE8" w14:textId="77777777" w:rsidR="00445D34" w:rsidRPr="009E0851" w:rsidRDefault="00445D34" w:rsidP="00445D34">
      <w:pPr>
        <w:jc w:val="right"/>
        <w:rPr>
          <w:rFonts w:eastAsia="Calibri"/>
          <w:lang w:eastAsia="en-US"/>
        </w:rPr>
      </w:pPr>
      <w:r w:rsidRPr="009E0851">
        <w:rPr>
          <w:rFonts w:eastAsia="Calibri"/>
          <w:lang w:eastAsia="en-US"/>
        </w:rPr>
        <w:lastRenderedPageBreak/>
        <w:t>Приложение №1</w:t>
      </w:r>
    </w:p>
    <w:p w14:paraId="351906C7" w14:textId="77777777" w:rsidR="00445D34" w:rsidRPr="009E0851" w:rsidRDefault="00445D34" w:rsidP="00445D34">
      <w:pPr>
        <w:jc w:val="right"/>
        <w:rPr>
          <w:rFonts w:eastAsia="Calibri"/>
          <w:lang w:eastAsia="en-US"/>
        </w:rPr>
      </w:pPr>
      <w:r w:rsidRPr="009E0851">
        <w:rPr>
          <w:rFonts w:eastAsia="Calibri"/>
          <w:lang w:eastAsia="en-US"/>
        </w:rPr>
        <w:t>к Техническому заданию</w:t>
      </w:r>
    </w:p>
    <w:p w14:paraId="1C25DABC" w14:textId="77777777" w:rsidR="00445D34" w:rsidRPr="009E0851" w:rsidRDefault="00445D34" w:rsidP="00445D34">
      <w:pPr>
        <w:spacing w:after="200" w:line="276" w:lineRule="auto"/>
        <w:jc w:val="center"/>
        <w:rPr>
          <w:rFonts w:eastAsia="Calibri"/>
          <w:sz w:val="18"/>
          <w:szCs w:val="18"/>
          <w:lang w:eastAsia="en-US"/>
        </w:rPr>
      </w:pPr>
    </w:p>
    <w:p w14:paraId="73451AFC" w14:textId="77777777" w:rsidR="00445D34" w:rsidRPr="009E0851" w:rsidRDefault="00445D34" w:rsidP="00445D34">
      <w:pPr>
        <w:spacing w:after="200" w:line="276" w:lineRule="auto"/>
        <w:jc w:val="center"/>
        <w:rPr>
          <w:rFonts w:eastAsia="Calibri"/>
          <w:lang w:eastAsia="en-US"/>
        </w:rPr>
      </w:pPr>
    </w:p>
    <w:p w14:paraId="3D293AB2" w14:textId="77777777" w:rsidR="00445D34" w:rsidRPr="009E0851" w:rsidRDefault="00445D34" w:rsidP="00445D34">
      <w:pPr>
        <w:spacing w:after="200" w:line="276" w:lineRule="auto"/>
        <w:jc w:val="center"/>
        <w:rPr>
          <w:rFonts w:eastAsia="Calibri"/>
          <w:lang w:eastAsia="en-US"/>
        </w:rPr>
      </w:pPr>
      <w:r w:rsidRPr="009E0851">
        <w:rPr>
          <w:rFonts w:eastAsia="Calibri"/>
          <w:lang w:eastAsia="en-US"/>
        </w:rPr>
        <w:t>СПЕЦИФИКАЦИЯ</w:t>
      </w:r>
    </w:p>
    <w:tbl>
      <w:tblPr>
        <w:tblStyle w:val="TableNormal"/>
        <w:tblpPr w:leftFromText="180" w:rightFromText="180" w:vertAnchor="text" w:tblpXSpec="center" w:tblpY="1"/>
        <w:tblOverlap w:val="never"/>
        <w:tblW w:w="8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956"/>
        <w:gridCol w:w="1417"/>
        <w:gridCol w:w="1701"/>
      </w:tblGrid>
      <w:tr w:rsidR="007351AB" w:rsidRPr="009E0851" w14:paraId="00492CD7" w14:textId="77777777" w:rsidTr="007351AB">
        <w:trPr>
          <w:trHeight w:hRule="exact" w:val="1144"/>
        </w:trPr>
        <w:tc>
          <w:tcPr>
            <w:tcW w:w="709" w:type="dxa"/>
          </w:tcPr>
          <w:p w14:paraId="71BD8FF5" w14:textId="6F9A626E" w:rsidR="007351AB" w:rsidRPr="009E0851" w:rsidRDefault="007351AB" w:rsidP="005862E5">
            <w:pPr>
              <w:spacing w:before="65" w:after="200" w:line="266" w:lineRule="auto"/>
              <w:ind w:left="133" w:right="131" w:firstLine="38"/>
              <w:jc w:val="center"/>
              <w:rPr>
                <w:lang w:eastAsia="en-US"/>
              </w:rPr>
            </w:pPr>
            <w:r w:rsidRPr="009E0851">
              <w:rPr>
                <w:bCs/>
                <w:lang w:eastAsia="en-US"/>
              </w:rPr>
              <w:t>№ п/п</w:t>
            </w:r>
          </w:p>
        </w:tc>
        <w:tc>
          <w:tcPr>
            <w:tcW w:w="4956" w:type="dxa"/>
          </w:tcPr>
          <w:p w14:paraId="1048AD48" w14:textId="77777777" w:rsidR="007351AB" w:rsidRPr="009E0851" w:rsidRDefault="007351AB" w:rsidP="005862E5">
            <w:pPr>
              <w:spacing w:before="1" w:after="200" w:line="276" w:lineRule="auto"/>
              <w:jc w:val="center"/>
              <w:rPr>
                <w:lang w:eastAsia="en-US"/>
              </w:rPr>
            </w:pPr>
          </w:p>
          <w:p w14:paraId="4F2C5F9F" w14:textId="77777777" w:rsidR="007351AB" w:rsidRPr="009E0851" w:rsidRDefault="007351AB" w:rsidP="005862E5">
            <w:pPr>
              <w:spacing w:after="200" w:line="276" w:lineRule="auto"/>
              <w:ind w:left="855"/>
              <w:jc w:val="center"/>
              <w:rPr>
                <w:lang w:eastAsia="en-US"/>
              </w:rPr>
            </w:pPr>
            <w:proofErr w:type="spellStart"/>
            <w:r w:rsidRPr="009E0851">
              <w:rPr>
                <w:rFonts w:eastAsia="Calibri"/>
                <w:lang w:eastAsia="en-US"/>
              </w:rPr>
              <w:t>Наименование</w:t>
            </w:r>
            <w:proofErr w:type="spellEnd"/>
            <w:r w:rsidRPr="009E0851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9E0851">
              <w:rPr>
                <w:rFonts w:eastAsia="Calibri"/>
                <w:lang w:eastAsia="en-US"/>
              </w:rPr>
              <w:t>программы</w:t>
            </w:r>
            <w:proofErr w:type="spellEnd"/>
          </w:p>
        </w:tc>
        <w:tc>
          <w:tcPr>
            <w:tcW w:w="1417" w:type="dxa"/>
          </w:tcPr>
          <w:p w14:paraId="3979CEF3" w14:textId="10BF05FB" w:rsidR="007351AB" w:rsidRPr="007351AB" w:rsidRDefault="007351AB" w:rsidP="005862E5">
            <w:pPr>
              <w:spacing w:before="65" w:after="200" w:line="266" w:lineRule="auto"/>
              <w:ind w:left="174" w:hanging="33"/>
              <w:jc w:val="center"/>
              <w:rPr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Кол-во </w:t>
            </w:r>
            <w:proofErr w:type="spellStart"/>
            <w:r>
              <w:rPr>
                <w:rFonts w:eastAsia="Calibri"/>
                <w:lang w:val="ru-RU" w:eastAsia="en-US"/>
              </w:rPr>
              <w:t>ак.часов</w:t>
            </w:r>
            <w:proofErr w:type="spellEnd"/>
          </w:p>
        </w:tc>
        <w:tc>
          <w:tcPr>
            <w:tcW w:w="1701" w:type="dxa"/>
          </w:tcPr>
          <w:p w14:paraId="0B0A0B1C" w14:textId="299E211C" w:rsidR="007351AB" w:rsidRPr="007351AB" w:rsidRDefault="007351AB" w:rsidP="0055049A">
            <w:pPr>
              <w:spacing w:before="65" w:after="200" w:line="266" w:lineRule="auto"/>
              <w:ind w:left="153" w:right="195" w:hanging="12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 xml:space="preserve">Кол-во </w:t>
            </w:r>
            <w:r w:rsidR="0055049A">
              <w:rPr>
                <w:rFonts w:eastAsia="Calibri"/>
                <w:lang w:val="ru-RU" w:eastAsia="en-US"/>
              </w:rPr>
              <w:t>человек</w:t>
            </w:r>
            <w:bookmarkStart w:id="0" w:name="_GoBack"/>
            <w:bookmarkEnd w:id="0"/>
          </w:p>
        </w:tc>
      </w:tr>
      <w:tr w:rsidR="007351AB" w:rsidRPr="009E0851" w14:paraId="01070F26" w14:textId="77777777" w:rsidTr="007351AB">
        <w:trPr>
          <w:trHeight w:hRule="exact" w:val="2554"/>
        </w:trPr>
        <w:tc>
          <w:tcPr>
            <w:tcW w:w="709" w:type="dxa"/>
            <w:vAlign w:val="center"/>
          </w:tcPr>
          <w:p w14:paraId="1249EAF5" w14:textId="77777777" w:rsidR="007351AB" w:rsidRPr="00835A23" w:rsidRDefault="007351AB" w:rsidP="00166925">
            <w:pPr>
              <w:spacing w:after="200" w:line="276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1</w:t>
            </w:r>
          </w:p>
        </w:tc>
        <w:tc>
          <w:tcPr>
            <w:tcW w:w="4956" w:type="dxa"/>
            <w:vAlign w:val="center"/>
          </w:tcPr>
          <w:p w14:paraId="55600D4F" w14:textId="42EC6222" w:rsidR="007351AB" w:rsidRPr="00EA4BAC" w:rsidRDefault="00F61B94" w:rsidP="004F0183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  <w:r w:rsidRPr="00F61B94">
              <w:rPr>
                <w:bCs/>
                <w:color w:val="1A1A1A"/>
                <w:kern w:val="36"/>
                <w:lang w:val="ru-RU"/>
              </w:rPr>
              <w:t>Программа профессиональной переподготовки с присвоением квалификации «Специалист по пожарной профилактике»</w:t>
            </w:r>
          </w:p>
          <w:p w14:paraId="60EB71DB" w14:textId="77777777" w:rsidR="007351AB" w:rsidRPr="00EA4BAC" w:rsidRDefault="007351AB" w:rsidP="004F0183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</w:p>
          <w:p w14:paraId="437BB673" w14:textId="77777777" w:rsidR="007351AB" w:rsidRPr="00EA4BAC" w:rsidRDefault="007351AB" w:rsidP="004F0183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</w:p>
          <w:p w14:paraId="7C133616" w14:textId="77777777" w:rsidR="007351AB" w:rsidRPr="00EA4BAC" w:rsidRDefault="007351AB" w:rsidP="004F0183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</w:p>
          <w:p w14:paraId="080EE1CE" w14:textId="77777777" w:rsidR="007351AB" w:rsidRPr="00E533ED" w:rsidRDefault="007351AB" w:rsidP="004F0183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</w:rPr>
            </w:pPr>
            <w:r w:rsidRPr="00E533ED">
              <w:rPr>
                <w:bCs/>
                <w:color w:val="1A1A1A"/>
                <w:kern w:val="36"/>
              </w:rPr>
              <w:t xml:space="preserve">В" (IV </w:t>
            </w:r>
            <w:proofErr w:type="spellStart"/>
            <w:r w:rsidRPr="00E533ED">
              <w:rPr>
                <w:bCs/>
                <w:color w:val="1A1A1A"/>
                <w:kern w:val="36"/>
              </w:rPr>
              <w:t>группа</w:t>
            </w:r>
            <w:proofErr w:type="spellEnd"/>
            <w:r w:rsidRPr="00E533ED">
              <w:rPr>
                <w:bCs/>
                <w:color w:val="1A1A1A"/>
                <w:kern w:val="36"/>
              </w:rPr>
              <w:t>)»</w:t>
            </w:r>
          </w:p>
          <w:p w14:paraId="3DF96065" w14:textId="77777777" w:rsidR="007351AB" w:rsidRPr="00835A23" w:rsidRDefault="007351AB" w:rsidP="00166925">
            <w:pPr>
              <w:pStyle w:val="a6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vAlign w:val="center"/>
          </w:tcPr>
          <w:p w14:paraId="22F3E440" w14:textId="30615ACB" w:rsidR="007351AB" w:rsidRPr="00835A23" w:rsidRDefault="00F61B94" w:rsidP="00166925">
            <w:pPr>
              <w:tabs>
                <w:tab w:val="left" w:pos="3405"/>
              </w:tabs>
              <w:spacing w:after="200" w:line="276" w:lineRule="auto"/>
              <w:ind w:left="5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256</w:t>
            </w:r>
          </w:p>
        </w:tc>
        <w:tc>
          <w:tcPr>
            <w:tcW w:w="1701" w:type="dxa"/>
            <w:vAlign w:val="center"/>
          </w:tcPr>
          <w:p w14:paraId="018831C3" w14:textId="587C2318" w:rsidR="007351AB" w:rsidRPr="00835A23" w:rsidRDefault="00F61B94" w:rsidP="00166925">
            <w:pPr>
              <w:tabs>
                <w:tab w:val="left" w:pos="1276"/>
              </w:tabs>
              <w:spacing w:after="200" w:line="276" w:lineRule="auto"/>
              <w:ind w:left="14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2</w:t>
            </w:r>
          </w:p>
        </w:tc>
      </w:tr>
      <w:tr w:rsidR="007351AB" w:rsidRPr="009E0851" w14:paraId="58DE2D8C" w14:textId="77777777" w:rsidTr="007351AB">
        <w:trPr>
          <w:trHeight w:hRule="exact" w:val="2554"/>
        </w:trPr>
        <w:tc>
          <w:tcPr>
            <w:tcW w:w="709" w:type="dxa"/>
            <w:vAlign w:val="center"/>
          </w:tcPr>
          <w:p w14:paraId="1C501C3F" w14:textId="26949180" w:rsidR="007351AB" w:rsidRPr="007351AB" w:rsidRDefault="007351AB" w:rsidP="00166925">
            <w:pPr>
              <w:spacing w:after="200" w:line="276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</w:t>
            </w:r>
          </w:p>
        </w:tc>
        <w:tc>
          <w:tcPr>
            <w:tcW w:w="4956" w:type="dxa"/>
            <w:vAlign w:val="center"/>
          </w:tcPr>
          <w:p w14:paraId="48584C8A" w14:textId="5604FD3A" w:rsidR="007351AB" w:rsidRPr="00F61B94" w:rsidRDefault="00F61B94" w:rsidP="00EA4BAC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  <w:r w:rsidRPr="00F61B94">
              <w:rPr>
                <w:bCs/>
                <w:color w:val="1A1A1A"/>
                <w:kern w:val="36"/>
                <w:lang w:val="ru-RU"/>
              </w:rPr>
              <w:t>Работа со служебной информацией ограниченного распространения, содержащейся в паспорте безопасности объекта (территории), и информацией об антитеррористической защищённости</w:t>
            </w:r>
            <w:r>
              <w:rPr>
                <w:bCs/>
                <w:color w:val="1A1A1A"/>
                <w:kern w:val="36"/>
                <w:lang w:val="ru-RU"/>
              </w:rPr>
              <w:t xml:space="preserve"> </w:t>
            </w:r>
            <w:r w:rsidRPr="00F61B94">
              <w:rPr>
                <w:bCs/>
                <w:color w:val="1A1A1A"/>
                <w:kern w:val="36"/>
                <w:lang w:val="ru-RU"/>
              </w:rPr>
              <w:t>(повышение квалификации)</w:t>
            </w:r>
          </w:p>
        </w:tc>
        <w:tc>
          <w:tcPr>
            <w:tcW w:w="1417" w:type="dxa"/>
            <w:vAlign w:val="center"/>
          </w:tcPr>
          <w:p w14:paraId="7E7D380D" w14:textId="63F8D555" w:rsidR="007351AB" w:rsidRPr="00F61B94" w:rsidRDefault="00F61B94" w:rsidP="00166925">
            <w:pPr>
              <w:tabs>
                <w:tab w:val="left" w:pos="3405"/>
              </w:tabs>
              <w:spacing w:after="200" w:line="276" w:lineRule="auto"/>
              <w:ind w:left="5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24</w:t>
            </w:r>
          </w:p>
        </w:tc>
        <w:tc>
          <w:tcPr>
            <w:tcW w:w="1701" w:type="dxa"/>
            <w:vAlign w:val="center"/>
          </w:tcPr>
          <w:p w14:paraId="24DC3679" w14:textId="60E1FB8C" w:rsidR="007351AB" w:rsidRPr="00F61B94" w:rsidRDefault="00F61B94" w:rsidP="00166925">
            <w:pPr>
              <w:tabs>
                <w:tab w:val="left" w:pos="1276"/>
              </w:tabs>
              <w:spacing w:after="200" w:line="276" w:lineRule="auto"/>
              <w:ind w:left="14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1</w:t>
            </w:r>
          </w:p>
        </w:tc>
      </w:tr>
      <w:tr w:rsidR="007351AB" w:rsidRPr="009E0851" w14:paraId="317D238D" w14:textId="77777777" w:rsidTr="007351AB">
        <w:trPr>
          <w:trHeight w:hRule="exact" w:val="2554"/>
        </w:trPr>
        <w:tc>
          <w:tcPr>
            <w:tcW w:w="709" w:type="dxa"/>
            <w:vAlign w:val="center"/>
          </w:tcPr>
          <w:p w14:paraId="56412683" w14:textId="2C9E986B" w:rsidR="007351AB" w:rsidRPr="007351AB" w:rsidRDefault="007351AB" w:rsidP="00166925">
            <w:pPr>
              <w:spacing w:after="200" w:line="276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3</w:t>
            </w:r>
          </w:p>
        </w:tc>
        <w:tc>
          <w:tcPr>
            <w:tcW w:w="4956" w:type="dxa"/>
            <w:vAlign w:val="center"/>
          </w:tcPr>
          <w:p w14:paraId="1C6F6036" w14:textId="1E33129F" w:rsidR="007351AB" w:rsidRPr="00F61B94" w:rsidRDefault="00F61B94" w:rsidP="00EA4BAC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  <w:r w:rsidRPr="00F61B94">
              <w:rPr>
                <w:bCs/>
                <w:color w:val="1A1A1A"/>
                <w:kern w:val="36"/>
                <w:lang w:val="ru-RU"/>
              </w:rPr>
              <w:t>Подготовка должностных лиц, входящих в составы комиссий по повышению устойчивости функционирования организаций, отнесённых к категориям по гражданской обороне, а также продолжающих работу в военное время (повышение квалификации)</w:t>
            </w:r>
          </w:p>
        </w:tc>
        <w:tc>
          <w:tcPr>
            <w:tcW w:w="1417" w:type="dxa"/>
            <w:vAlign w:val="center"/>
          </w:tcPr>
          <w:p w14:paraId="77CAAB51" w14:textId="1F860B14" w:rsidR="007351AB" w:rsidRPr="00F61B94" w:rsidRDefault="00F61B94" w:rsidP="00166925">
            <w:pPr>
              <w:tabs>
                <w:tab w:val="left" w:pos="3405"/>
              </w:tabs>
              <w:spacing w:after="200" w:line="276" w:lineRule="auto"/>
              <w:ind w:left="5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72</w:t>
            </w:r>
          </w:p>
        </w:tc>
        <w:tc>
          <w:tcPr>
            <w:tcW w:w="1701" w:type="dxa"/>
            <w:vAlign w:val="center"/>
          </w:tcPr>
          <w:p w14:paraId="351B2901" w14:textId="28A8701E" w:rsidR="007351AB" w:rsidRPr="00F61B94" w:rsidRDefault="00F61B94" w:rsidP="00166925">
            <w:pPr>
              <w:tabs>
                <w:tab w:val="left" w:pos="1276"/>
              </w:tabs>
              <w:spacing w:after="200" w:line="276" w:lineRule="auto"/>
              <w:ind w:left="14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</w:tr>
      <w:tr w:rsidR="007351AB" w:rsidRPr="009E0851" w14:paraId="75218FB9" w14:textId="77777777" w:rsidTr="007351AB">
        <w:trPr>
          <w:trHeight w:hRule="exact" w:val="2554"/>
        </w:trPr>
        <w:tc>
          <w:tcPr>
            <w:tcW w:w="709" w:type="dxa"/>
            <w:vAlign w:val="center"/>
          </w:tcPr>
          <w:p w14:paraId="3C5531BF" w14:textId="5B4A0E32" w:rsidR="007351AB" w:rsidRPr="007351AB" w:rsidRDefault="007351AB" w:rsidP="00166925">
            <w:pPr>
              <w:spacing w:after="200" w:line="276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4</w:t>
            </w:r>
          </w:p>
        </w:tc>
        <w:tc>
          <w:tcPr>
            <w:tcW w:w="4956" w:type="dxa"/>
            <w:vAlign w:val="center"/>
          </w:tcPr>
          <w:p w14:paraId="2B6230A6" w14:textId="6122F1A9" w:rsidR="007351AB" w:rsidRPr="00F61B94" w:rsidRDefault="00F61B94" w:rsidP="00EA4BAC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  <w:r w:rsidRPr="00F61B94">
              <w:rPr>
                <w:bCs/>
                <w:color w:val="1A1A1A"/>
                <w:kern w:val="36"/>
                <w:lang w:val="ru-RU"/>
              </w:rPr>
              <w:t>Гражданская оборона и защита населения от чрезвычайных ситуаций для должностных лиц, входящих в состав эвакуационных комиссий организаций</w:t>
            </w:r>
            <w:r>
              <w:rPr>
                <w:bCs/>
                <w:color w:val="1A1A1A"/>
                <w:kern w:val="36"/>
                <w:lang w:val="ru-RU"/>
              </w:rPr>
              <w:t xml:space="preserve"> </w:t>
            </w:r>
            <w:r w:rsidRPr="00F61B94">
              <w:rPr>
                <w:bCs/>
                <w:color w:val="1A1A1A"/>
                <w:kern w:val="36"/>
                <w:lang w:val="ru-RU"/>
              </w:rPr>
              <w:t>(повышение квалификации)</w:t>
            </w:r>
          </w:p>
        </w:tc>
        <w:tc>
          <w:tcPr>
            <w:tcW w:w="1417" w:type="dxa"/>
            <w:vAlign w:val="center"/>
          </w:tcPr>
          <w:p w14:paraId="70F115FC" w14:textId="03267427" w:rsidR="007351AB" w:rsidRPr="00F61B94" w:rsidRDefault="00F61B94" w:rsidP="00166925">
            <w:pPr>
              <w:tabs>
                <w:tab w:val="left" w:pos="3405"/>
              </w:tabs>
              <w:spacing w:after="200" w:line="276" w:lineRule="auto"/>
              <w:ind w:left="5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36</w:t>
            </w:r>
          </w:p>
        </w:tc>
        <w:tc>
          <w:tcPr>
            <w:tcW w:w="1701" w:type="dxa"/>
            <w:vAlign w:val="center"/>
          </w:tcPr>
          <w:p w14:paraId="6BE561E6" w14:textId="10C31FD2" w:rsidR="007351AB" w:rsidRPr="00F61B94" w:rsidRDefault="00F61B94" w:rsidP="00166925">
            <w:pPr>
              <w:tabs>
                <w:tab w:val="left" w:pos="1276"/>
              </w:tabs>
              <w:spacing w:after="200" w:line="276" w:lineRule="auto"/>
              <w:ind w:left="14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</w:tr>
      <w:tr w:rsidR="007351AB" w:rsidRPr="009E0851" w14:paraId="33C7094A" w14:textId="77777777" w:rsidTr="007351AB">
        <w:trPr>
          <w:trHeight w:hRule="exact" w:val="2554"/>
        </w:trPr>
        <w:tc>
          <w:tcPr>
            <w:tcW w:w="709" w:type="dxa"/>
            <w:vAlign w:val="center"/>
          </w:tcPr>
          <w:p w14:paraId="12FF7A34" w14:textId="430F7F63" w:rsidR="007351AB" w:rsidRPr="007351AB" w:rsidRDefault="007351AB" w:rsidP="00166925">
            <w:pPr>
              <w:spacing w:after="200" w:line="276" w:lineRule="auto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lastRenderedPageBreak/>
              <w:t>5</w:t>
            </w:r>
          </w:p>
        </w:tc>
        <w:tc>
          <w:tcPr>
            <w:tcW w:w="4956" w:type="dxa"/>
            <w:vAlign w:val="center"/>
          </w:tcPr>
          <w:p w14:paraId="6DFFD8AE" w14:textId="30A1556F" w:rsidR="007351AB" w:rsidRPr="00F61B94" w:rsidRDefault="00F61B94" w:rsidP="00EA4BAC">
            <w:pPr>
              <w:shd w:val="clear" w:color="auto" w:fill="FFFFFF"/>
              <w:spacing w:after="150" w:line="308" w:lineRule="atLeast"/>
              <w:outlineLvl w:val="0"/>
              <w:rPr>
                <w:bCs/>
                <w:color w:val="1A1A1A"/>
                <w:kern w:val="36"/>
                <w:lang w:val="ru-RU"/>
              </w:rPr>
            </w:pPr>
            <w:r w:rsidRPr="00F61B94">
              <w:rPr>
                <w:bCs/>
                <w:color w:val="1A1A1A"/>
                <w:kern w:val="36"/>
                <w:lang w:val="ru-RU"/>
              </w:rPr>
              <w:t>Обучение председателей (членов) комиссий по предупреждению и ликвидации чрезвычайных ситуаций и обеспечению пожарной безопасности муниципальных образований и организаций (повышение квалификации)</w:t>
            </w:r>
          </w:p>
        </w:tc>
        <w:tc>
          <w:tcPr>
            <w:tcW w:w="1417" w:type="dxa"/>
            <w:vAlign w:val="center"/>
          </w:tcPr>
          <w:p w14:paraId="0B288978" w14:textId="08FA38D1" w:rsidR="007351AB" w:rsidRPr="00F61B94" w:rsidRDefault="00F61B94" w:rsidP="00166925">
            <w:pPr>
              <w:tabs>
                <w:tab w:val="left" w:pos="3405"/>
              </w:tabs>
              <w:spacing w:after="200" w:line="276" w:lineRule="auto"/>
              <w:ind w:left="5"/>
              <w:jc w:val="center"/>
              <w:rPr>
                <w:rFonts w:eastAsia="Calibri"/>
                <w:lang w:val="ru-RU" w:eastAsia="en-US"/>
              </w:rPr>
            </w:pPr>
            <w:r>
              <w:rPr>
                <w:rFonts w:eastAsia="Calibri"/>
                <w:lang w:val="ru-RU" w:eastAsia="en-US"/>
              </w:rPr>
              <w:t>72</w:t>
            </w:r>
          </w:p>
        </w:tc>
        <w:tc>
          <w:tcPr>
            <w:tcW w:w="1701" w:type="dxa"/>
            <w:vAlign w:val="center"/>
          </w:tcPr>
          <w:p w14:paraId="2D2E769E" w14:textId="026250D1" w:rsidR="007351AB" w:rsidRPr="00F61B94" w:rsidRDefault="00F61B94" w:rsidP="00166925">
            <w:pPr>
              <w:tabs>
                <w:tab w:val="left" w:pos="1276"/>
              </w:tabs>
              <w:spacing w:after="200" w:line="276" w:lineRule="auto"/>
              <w:ind w:left="147"/>
              <w:jc w:val="center"/>
              <w:rPr>
                <w:lang w:val="ru-RU" w:eastAsia="en-US"/>
              </w:rPr>
            </w:pPr>
            <w:r>
              <w:rPr>
                <w:lang w:val="ru-RU" w:eastAsia="en-US"/>
              </w:rPr>
              <w:t>7</w:t>
            </w:r>
          </w:p>
        </w:tc>
      </w:tr>
    </w:tbl>
    <w:p w14:paraId="317E50BE" w14:textId="77777777" w:rsidR="00445D34" w:rsidRPr="009E0851" w:rsidRDefault="00445D34" w:rsidP="00445D34">
      <w:pPr>
        <w:spacing w:after="150"/>
        <w:jc w:val="center"/>
        <w:rPr>
          <w:rFonts w:ascii="Calibri" w:eastAsia="Calibri" w:hAnsi="Calibri"/>
          <w:sz w:val="22"/>
          <w:szCs w:val="22"/>
          <w:lang w:eastAsia="en-US"/>
        </w:rPr>
      </w:pPr>
    </w:p>
    <w:p w14:paraId="1BCA8DD2" w14:textId="48D7639A" w:rsidR="008E08C0" w:rsidRDefault="00445D34" w:rsidP="00980C5B">
      <w:pPr>
        <w:spacing w:after="200" w:line="276" w:lineRule="auto"/>
        <w:ind w:firstLine="708"/>
        <w:rPr>
          <w:rFonts w:eastAsia="Calibri"/>
          <w:lang w:eastAsia="en-US"/>
        </w:rPr>
      </w:pPr>
      <w:r w:rsidRPr="009E0851">
        <w:rPr>
          <w:rFonts w:eastAsia="Calibri"/>
          <w:lang w:eastAsia="en-US"/>
        </w:rPr>
        <w:t>По окончании обучения выдаются документы установленного образца</w:t>
      </w:r>
      <w:r w:rsidR="00980C5B">
        <w:rPr>
          <w:rFonts w:eastAsia="Calibri"/>
          <w:lang w:eastAsia="en-US"/>
        </w:rPr>
        <w:t xml:space="preserve"> </w:t>
      </w:r>
    </w:p>
    <w:p w14:paraId="44AF6E6E" w14:textId="77777777" w:rsidR="008E08C0" w:rsidRDefault="008E08C0" w:rsidP="005862E5">
      <w:pPr>
        <w:jc w:val="right"/>
        <w:rPr>
          <w:rFonts w:eastAsia="Calibri"/>
          <w:lang w:eastAsia="en-US"/>
        </w:rPr>
      </w:pPr>
    </w:p>
    <w:p w14:paraId="34EFD1A0" w14:textId="125A2876" w:rsidR="008E08C0" w:rsidRDefault="008E08C0" w:rsidP="008E08C0">
      <w:pPr>
        <w:jc w:val="center"/>
      </w:pPr>
      <w:r>
        <w:t>Список обучаемых Федерального государственного бюджетного учреждения «Российский реабилитационный центр «Детство» Министерства здравоохранения Российской Федерации</w:t>
      </w:r>
      <w:r w:rsidR="00980C5B">
        <w:t xml:space="preserve"> будут предоставлен дополнительно.</w:t>
      </w:r>
    </w:p>
    <w:p w14:paraId="158645AF" w14:textId="755A9CF1" w:rsidR="0080304F" w:rsidRDefault="0080304F"/>
    <w:p w14:paraId="5E3A2714" w14:textId="77777777" w:rsidR="00CA7AAD" w:rsidRDefault="00CA7AAD" w:rsidP="00CA7AAD">
      <w:pPr>
        <w:pStyle w:val="a3"/>
        <w:jc w:val="both"/>
      </w:pPr>
    </w:p>
    <w:sectPr w:rsidR="00CA7AAD" w:rsidSect="00E533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872134"/>
    <w:multiLevelType w:val="hybridMultilevel"/>
    <w:tmpl w:val="33D04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268D4"/>
    <w:multiLevelType w:val="hybridMultilevel"/>
    <w:tmpl w:val="10480C98"/>
    <w:lvl w:ilvl="0" w:tplc="449C6026">
      <w:start w:val="1"/>
      <w:numFmt w:val="decimal"/>
      <w:lvlText w:val="%1."/>
      <w:lvlJc w:val="left"/>
      <w:pPr>
        <w:ind w:left="720" w:hanging="360"/>
      </w:pPr>
      <w:rPr>
        <w:rFonts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F52D6F"/>
    <w:multiLevelType w:val="multilevel"/>
    <w:tmpl w:val="7B70E744"/>
    <w:lvl w:ilvl="0">
      <w:start w:val="4"/>
      <w:numFmt w:val="decimal"/>
      <w:lvlText w:val="%1."/>
      <w:lvlJc w:val="left"/>
      <w:pPr>
        <w:ind w:left="360" w:hanging="360"/>
      </w:pPr>
      <w:rPr>
        <w:rFonts w:eastAsia="Arial" w:cstheme="minorBidi" w:hint="default"/>
        <w:color w:val="auto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eastAsia="Arial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eastAsia="Arial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eastAsia="Arial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eastAsia="Arial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eastAsia="Arial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eastAsia="Arial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eastAsia="Arial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eastAsia="Arial" w:cstheme="minorBidi" w:hint="default"/>
        <w:color w:val="auto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3592"/>
    <w:rsid w:val="001221AD"/>
    <w:rsid w:val="00142949"/>
    <w:rsid w:val="00246012"/>
    <w:rsid w:val="002B5D99"/>
    <w:rsid w:val="002D1BA0"/>
    <w:rsid w:val="00445D34"/>
    <w:rsid w:val="004B17A4"/>
    <w:rsid w:val="004F0183"/>
    <w:rsid w:val="0055049A"/>
    <w:rsid w:val="005862E5"/>
    <w:rsid w:val="005E30EF"/>
    <w:rsid w:val="00645E67"/>
    <w:rsid w:val="007351AB"/>
    <w:rsid w:val="0080304F"/>
    <w:rsid w:val="00873592"/>
    <w:rsid w:val="008E08C0"/>
    <w:rsid w:val="00980C5B"/>
    <w:rsid w:val="00A22A74"/>
    <w:rsid w:val="00A75277"/>
    <w:rsid w:val="00BD5878"/>
    <w:rsid w:val="00CA7AAD"/>
    <w:rsid w:val="00CB4029"/>
    <w:rsid w:val="00D33EB4"/>
    <w:rsid w:val="00E533ED"/>
    <w:rsid w:val="00EA4BAC"/>
    <w:rsid w:val="00EA5E10"/>
    <w:rsid w:val="00F16EC2"/>
    <w:rsid w:val="00F61B94"/>
    <w:rsid w:val="00FB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0AA1C"/>
  <w15:docId w15:val="{F393AB01-7F66-48BD-ADCB-0498AAAEC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5D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533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5D34"/>
    <w:pPr>
      <w:ind w:left="720"/>
      <w:contextualSpacing/>
    </w:pPr>
  </w:style>
  <w:style w:type="character" w:styleId="a4">
    <w:name w:val="Strong"/>
    <w:basedOn w:val="a0"/>
    <w:uiPriority w:val="22"/>
    <w:qFormat/>
    <w:rsid w:val="00445D34"/>
    <w:rPr>
      <w:b/>
      <w:bCs/>
    </w:rPr>
  </w:style>
  <w:style w:type="character" w:styleId="a5">
    <w:name w:val="Intense Emphasis"/>
    <w:basedOn w:val="a0"/>
    <w:uiPriority w:val="21"/>
    <w:qFormat/>
    <w:rsid w:val="00445D34"/>
    <w:rPr>
      <w:i/>
      <w:iCs/>
      <w:color w:val="5B9BD5" w:themeColor="accent1"/>
    </w:rPr>
  </w:style>
  <w:style w:type="paragraph" w:styleId="a6">
    <w:name w:val="No Spacing"/>
    <w:link w:val="a7"/>
    <w:uiPriority w:val="1"/>
    <w:qFormat/>
    <w:rsid w:val="00445D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locked/>
    <w:rsid w:val="00445D34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unhideWhenUsed/>
    <w:qFormat/>
    <w:rsid w:val="00445D3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533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0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Бархатова Марина Васильевна</cp:lastModifiedBy>
  <cp:revision>6</cp:revision>
  <cp:lastPrinted>2026-05-08T08:59:00Z</cp:lastPrinted>
  <dcterms:created xsi:type="dcterms:W3CDTF">2026-05-07T04:52:00Z</dcterms:created>
  <dcterms:modified xsi:type="dcterms:W3CDTF">2026-07-22T06:24:00Z</dcterms:modified>
</cp:coreProperties>
</file>