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C655" w14:textId="77777777" w:rsidR="000A6940" w:rsidRPr="00F54298" w:rsidRDefault="00F854D1" w:rsidP="008F4EF0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F54298">
        <w:rPr>
          <w:rFonts w:ascii="Times New Roman" w:hAnsi="Times New Roman" w:cs="Times New Roman"/>
          <w:b/>
          <w:sz w:val="21"/>
          <w:szCs w:val="21"/>
          <w:u w:val="single"/>
        </w:rPr>
        <w:t>Техническое задание</w:t>
      </w:r>
    </w:p>
    <w:p w14:paraId="0D10A637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Описание объекта закупки*</w:t>
      </w:r>
    </w:p>
    <w:p w14:paraId="52C53EDB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(наименование и описание объекта закупки в соответствии со статьей 33 Федерального закона от 05 апреля 2013 года № 44-ФЗ);</w:t>
      </w:r>
    </w:p>
    <w:p w14:paraId="74093E35" w14:textId="77777777" w:rsidR="00A34150" w:rsidRPr="00F54298" w:rsidRDefault="00A34150" w:rsidP="00A34150">
      <w:pPr>
        <w:keepNext/>
        <w:widowControl w:val="0"/>
        <w:jc w:val="center"/>
        <w:rPr>
          <w:rFonts w:ascii="Times New Roman" w:hAnsi="Times New Roman" w:cs="Times New Roman"/>
          <w:sz w:val="21"/>
          <w:szCs w:val="21"/>
        </w:rPr>
      </w:pPr>
      <w:r w:rsidRPr="00F54298">
        <w:rPr>
          <w:rFonts w:ascii="Times New Roman" w:hAnsi="Times New Roman" w:cs="Times New Roman"/>
          <w:i/>
          <w:sz w:val="21"/>
          <w:szCs w:val="21"/>
        </w:rPr>
        <w:t>*в случаях содержания ссылок на нормативно-технические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21A4719D" w14:textId="77777777" w:rsidR="00A34150" w:rsidRPr="00F54298" w:rsidRDefault="00A34150" w:rsidP="00A34150">
      <w:pPr>
        <w:widowControl w:val="0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F54298">
        <w:rPr>
          <w:rFonts w:ascii="Times New Roman" w:hAnsi="Times New Roman" w:cs="Times New Roman"/>
          <w:b/>
          <w:i/>
          <w:sz w:val="21"/>
          <w:szCs w:val="21"/>
        </w:rPr>
        <w:t>Таблица</w:t>
      </w:r>
      <w:r w:rsidR="006D73F6" w:rsidRPr="00F54298">
        <w:rPr>
          <w:rFonts w:ascii="Times New Roman" w:hAnsi="Times New Roman" w:cs="Times New Roman"/>
          <w:b/>
          <w:i/>
          <w:sz w:val="21"/>
          <w:szCs w:val="21"/>
        </w:rPr>
        <w:t xml:space="preserve"> 1</w:t>
      </w:r>
    </w:p>
    <w:p w14:paraId="3CA75F57" w14:textId="77777777" w:rsidR="00A34150" w:rsidRPr="00F54298" w:rsidRDefault="00A34150" w:rsidP="006D73F6">
      <w:pPr>
        <w:widowControl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4298">
        <w:rPr>
          <w:rFonts w:ascii="Times New Roman" w:hAnsi="Times New Roman" w:cs="Times New Roman"/>
          <w:b/>
          <w:sz w:val="21"/>
          <w:szCs w:val="21"/>
        </w:rPr>
        <w:t>«Требования к функциональным, техническим и качественным характеристикам товара»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62"/>
        <w:gridCol w:w="2618"/>
        <w:gridCol w:w="2004"/>
        <w:gridCol w:w="2774"/>
      </w:tblGrid>
      <w:tr w:rsidR="00A34150" w:rsidRPr="00F54298" w14:paraId="7465755B" w14:textId="77777777" w:rsidTr="006D73F6">
        <w:trPr>
          <w:trHeight w:val="42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C015522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14:paraId="5A2BF2F5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 w14:paraId="631499B6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Наименование товаров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2859CCDC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Показатели товара</w:t>
            </w:r>
          </w:p>
        </w:tc>
        <w:tc>
          <w:tcPr>
            <w:tcW w:w="2774" w:type="dxa"/>
            <w:vMerge w:val="restart"/>
          </w:tcPr>
          <w:p w14:paraId="1814E36C" w14:textId="77777777" w:rsidR="00A34150" w:rsidRPr="00F54298" w:rsidRDefault="00A34150" w:rsidP="002154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Обоснование включения показателя в описание объекта закупки/</w:t>
            </w:r>
            <w:r w:rsidRPr="00F5429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Обоснование включения дополнительной информации, не предусмотренной каталогом товаров, работ, услуг (КТРУ)</w:t>
            </w:r>
          </w:p>
        </w:tc>
      </w:tr>
      <w:tr w:rsidR="00A34150" w:rsidRPr="00F54298" w14:paraId="31DB5E71" w14:textId="77777777" w:rsidTr="006D73F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73541D11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shd w:val="clear" w:color="auto" w:fill="auto"/>
          </w:tcPr>
          <w:p w14:paraId="7CEBFC80" w14:textId="77777777" w:rsidR="00A34150" w:rsidRPr="00F54298" w:rsidRDefault="00A34150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0442A6ED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Наименование </w:t>
            </w:r>
          </w:p>
          <w:p w14:paraId="0C0A7F48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характеристики</w:t>
            </w:r>
          </w:p>
        </w:tc>
        <w:tc>
          <w:tcPr>
            <w:tcW w:w="2004" w:type="dxa"/>
            <w:vAlign w:val="center"/>
          </w:tcPr>
          <w:p w14:paraId="09C1B4F1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Значение характеристики</w:t>
            </w:r>
          </w:p>
        </w:tc>
        <w:tc>
          <w:tcPr>
            <w:tcW w:w="2774" w:type="dxa"/>
            <w:vMerge/>
          </w:tcPr>
          <w:p w14:paraId="67473579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836CF" w:rsidRPr="00F54298" w14:paraId="3102BD85" w14:textId="77777777" w:rsidTr="008F2D4B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C2D5B7" w14:textId="77777777" w:rsidR="003836CF" w:rsidRPr="00F54298" w:rsidRDefault="003836CF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9DF5" w14:textId="77777777" w:rsidR="003836CF" w:rsidRPr="00F54298" w:rsidRDefault="003836CF" w:rsidP="00F54298">
            <w:pPr>
              <w:widowControl w:val="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sectioninfo"/>
                <w:rFonts w:ascii="Times New Roman" w:hAnsi="Times New Roman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>Крупа гречневая</w:t>
            </w:r>
            <w:r w:rsidRPr="00F54298">
              <w:rPr>
                <w:rFonts w:ascii="Times New Roman" w:eastAsia="Calibri" w:hAnsi="Times New Roman" w:cs="Times New Roman"/>
                <w:i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76A1" w14:textId="77777777" w:rsidR="003836CF" w:rsidRPr="00F54298" w:rsidRDefault="003836CF" w:rsidP="00C56B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</w:t>
            </w:r>
            <w:r w:rsidRPr="00564B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ид крупы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862E" w14:textId="77777777" w:rsidR="003836CF" w:rsidRDefault="003836CF" w:rsidP="0021546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564B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ядрица </w:t>
            </w:r>
            <w:proofErr w:type="spellStart"/>
            <w:r w:rsidRPr="00564B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быстроразваривающаяся</w:t>
            </w:r>
            <w:proofErr w:type="spellEnd"/>
          </w:p>
          <w:p w14:paraId="4960C1EC" w14:textId="16CB8A39" w:rsidR="003836CF" w:rsidRPr="00F54298" w:rsidRDefault="003836CF" w:rsidP="0021546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D3E49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vMerge w:val="restart"/>
          </w:tcPr>
          <w:p w14:paraId="29FBBF1C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14:paraId="4BAFB7E4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26716E75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755FABDF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00FAFD66" w14:textId="68A74DC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КТРУ </w:t>
            </w:r>
            <w:r w:rsidRPr="00564B0A">
              <w:rPr>
                <w:rFonts w:ascii="Times New Roman" w:hAnsi="Times New Roman" w:cs="Times New Roman"/>
                <w:sz w:val="21"/>
                <w:szCs w:val="21"/>
              </w:rPr>
              <w:t>10.61.32.113-00000003</w:t>
            </w:r>
          </w:p>
          <w:p w14:paraId="6F0F1547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FC66DC" w14:textId="37D7DB91" w:rsidR="003836CF" w:rsidRPr="00F54298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836CF" w:rsidRPr="00F54298" w14:paraId="372D4BB4" w14:textId="77777777" w:rsidTr="006426A0">
        <w:trPr>
          <w:trHeight w:val="206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D689D" w14:textId="77777777" w:rsidR="003836CF" w:rsidRPr="00F54298" w:rsidRDefault="003836CF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32BF2" w14:textId="77777777" w:rsidR="003836CF" w:rsidRPr="00F54298" w:rsidRDefault="003836CF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C5BF" w14:textId="77777777" w:rsidR="003836CF" w:rsidRPr="00F54298" w:rsidRDefault="003836CF" w:rsidP="00F76B7F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сорт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CEEE" w14:textId="77777777" w:rsidR="003836CF" w:rsidRDefault="003836CF" w:rsidP="00C56BE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не ниже </w:t>
            </w:r>
            <w:r w:rsidRPr="00F5429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перв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ого</w:t>
            </w:r>
          </w:p>
          <w:p w14:paraId="1873FA45" w14:textId="6E6C7E7D" w:rsidR="003836CF" w:rsidRPr="00F54298" w:rsidRDefault="003836CF" w:rsidP="00C56BE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3E49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vMerge/>
            <w:tcBorders>
              <w:bottom w:val="single" w:sz="4" w:space="0" w:color="auto"/>
            </w:tcBorders>
          </w:tcPr>
          <w:p w14:paraId="3454E04A" w14:textId="77777777" w:rsidR="003836CF" w:rsidRPr="00F54298" w:rsidRDefault="003836CF" w:rsidP="00D449F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</w:tbl>
    <w:p w14:paraId="5FBE038B" w14:textId="61FF5332" w:rsidR="00A34150" w:rsidRPr="00F54298" w:rsidRDefault="00A34150" w:rsidP="00A87CE2">
      <w:pPr>
        <w:widowControl w:val="0"/>
        <w:spacing w:after="0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F54298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F54298">
        <w:rPr>
          <w:rFonts w:ascii="Times New Roman" w:hAnsi="Times New Roman" w:cs="Times New Roman"/>
          <w:sz w:val="21"/>
          <w:szCs w:val="21"/>
        </w:rPr>
        <w:t xml:space="preserve"> 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="007C7A1D" w:rsidRPr="00564B0A">
        <w:rPr>
          <w:rFonts w:ascii="Times New Roman" w:hAnsi="Times New Roman" w:cs="Times New Roman"/>
          <w:sz w:val="21"/>
          <w:szCs w:val="21"/>
        </w:rPr>
        <w:t>10.61.32.113-00000003</w:t>
      </w:r>
      <w:r w:rsidRPr="00F54298">
        <w:rPr>
          <w:rFonts w:ascii="Times New Roman" w:hAnsi="Times New Roman" w:cs="Times New Roman"/>
          <w:sz w:val="21"/>
          <w:szCs w:val="21"/>
        </w:rPr>
        <w:t>).</w:t>
      </w:r>
    </w:p>
    <w:p w14:paraId="179ACC75" w14:textId="77777777" w:rsidR="00A34150" w:rsidRPr="00F54298" w:rsidRDefault="00A34150" w:rsidP="00A87CE2">
      <w:pPr>
        <w:widowControl w:val="0"/>
        <w:spacing w:after="0"/>
        <w:ind w:firstLine="53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F54298">
        <w:rPr>
          <w:rFonts w:ascii="Times New Roman" w:hAnsi="Times New Roman" w:cs="Times New Roman"/>
          <w:b/>
          <w:i/>
          <w:color w:val="00000A"/>
          <w:sz w:val="21"/>
          <w:szCs w:val="21"/>
        </w:rPr>
        <w:tab/>
      </w:r>
    </w:p>
    <w:p w14:paraId="28A259A1" w14:textId="77777777" w:rsidR="006D73F6" w:rsidRPr="00F54298" w:rsidRDefault="006D73F6" w:rsidP="006D73F6">
      <w:pPr>
        <w:widowControl w:val="0"/>
        <w:ind w:firstLine="539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F54298">
        <w:rPr>
          <w:rFonts w:ascii="Times New Roman" w:eastAsia="Calibri" w:hAnsi="Times New Roman" w:cs="Times New Roman"/>
          <w:b/>
          <w:i/>
          <w:sz w:val="21"/>
          <w:szCs w:val="21"/>
        </w:rPr>
        <w:t>Таблица 2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507886" w:rsidRPr="00F54298" w14:paraId="62EDE635" w14:textId="77777777" w:rsidTr="00D52EFB">
        <w:tc>
          <w:tcPr>
            <w:tcW w:w="2128" w:type="dxa"/>
            <w:vAlign w:val="center"/>
          </w:tcPr>
          <w:p w14:paraId="77554702" w14:textId="77777777" w:rsidR="00507886" w:rsidRPr="00F54298" w:rsidRDefault="004A75D1" w:rsidP="001B47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Предмет закупки: полное название</w:t>
            </w:r>
          </w:p>
        </w:tc>
        <w:tc>
          <w:tcPr>
            <w:tcW w:w="7937" w:type="dxa"/>
            <w:shd w:val="clear" w:color="auto" w:fill="auto"/>
          </w:tcPr>
          <w:p w14:paraId="1D92098C" w14:textId="13D08413" w:rsidR="00C56BE6" w:rsidRPr="00C56BE6" w:rsidRDefault="00C56BE6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</w:pPr>
            <w:r w:rsidRPr="00C56BE6">
              <w:rPr>
                <w:rStyle w:val="sectioninfo"/>
                <w:rFonts w:ascii="Times New Roman" w:hAnsi="Times New Roman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 xml:space="preserve">Крупа </w:t>
            </w:r>
            <w:r w:rsidRPr="009746B5">
              <w:rPr>
                <w:rStyle w:val="sectioninfo"/>
                <w:rFonts w:ascii="Times New Roman" w:hAnsi="Times New Roman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>гречневая</w:t>
            </w:r>
            <w:r w:rsidR="009746B5" w:rsidRPr="009746B5">
              <w:rPr>
                <w:rStyle w:val="sectioninfo"/>
                <w:rFonts w:ascii="Times New Roman" w:hAnsi="Times New Roman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 xml:space="preserve"> </w:t>
            </w:r>
            <w:r w:rsidR="009746B5" w:rsidRPr="009746B5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ГОСТ 5550-2021</w:t>
            </w:r>
            <w:r w:rsidRPr="009746B5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 (в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 рамках ГОЗ)</w:t>
            </w:r>
          </w:p>
          <w:p w14:paraId="0684F00B" w14:textId="77777777" w:rsidR="00C56BE6" w:rsidRPr="00C56BE6" w:rsidRDefault="00C56BE6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ОКПД2: 10.61.32.113</w:t>
            </w:r>
          </w:p>
          <w:p w14:paraId="34F9819B" w14:textId="0A35EE47" w:rsidR="00153DF5" w:rsidRPr="00F54298" w:rsidRDefault="00C56BE6" w:rsidP="00C56BE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КТРУ: 10.61.32.113-00000003 – </w:t>
            </w:r>
            <w:r w:rsidRPr="00C56BE6">
              <w:rPr>
                <w:rStyle w:val="sectioninfo"/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</w:rPr>
              <w:t>Крупа гречневая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(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вид крупы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: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ядрица </w:t>
            </w:r>
            <w:proofErr w:type="spellStart"/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быстроразваривающаяся</w:t>
            </w:r>
            <w:proofErr w:type="spellEnd"/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,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сорт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: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не ниже первого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)</w:t>
            </w:r>
          </w:p>
        </w:tc>
      </w:tr>
      <w:tr w:rsidR="00507886" w:rsidRPr="00F54298" w14:paraId="6473B22F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5BA5635B" w14:textId="77777777" w:rsidR="00BF4AF4" w:rsidRPr="00F54298" w:rsidRDefault="007717B6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</w:t>
            </w:r>
          </w:p>
          <w:p w14:paraId="72E18DA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единицах</w:t>
            </w:r>
          </w:p>
          <w:p w14:paraId="5204E3BD" w14:textId="77777777" w:rsidR="00923D1D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(шт., </w:t>
            </w:r>
            <w:r w:rsidR="007717B6" w:rsidRPr="00F54298">
              <w:rPr>
                <w:rFonts w:ascii="Times New Roman" w:hAnsi="Times New Roman" w:cs="Times New Roman"/>
                <w:sz w:val="21"/>
                <w:szCs w:val="21"/>
              </w:rPr>
              <w:t>кг.</w:t>
            </w:r>
          </w:p>
          <w:p w14:paraId="20A1A500" w14:textId="77777777" w:rsidR="00507886" w:rsidRPr="00F54298" w:rsidRDefault="007717B6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 и т.д.)</w:t>
            </w:r>
          </w:p>
        </w:tc>
        <w:tc>
          <w:tcPr>
            <w:tcW w:w="7937" w:type="dxa"/>
            <w:vAlign w:val="center"/>
          </w:tcPr>
          <w:p w14:paraId="7443B495" w14:textId="77777777" w:rsidR="00507886" w:rsidRPr="00F54298" w:rsidRDefault="00C56BE6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5 000 кг</w:t>
            </w:r>
          </w:p>
        </w:tc>
      </w:tr>
      <w:tr w:rsidR="003F6A8A" w:rsidRPr="00F54298" w14:paraId="0E03FAFF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05BAA2D2" w14:textId="77777777" w:rsidR="003F6A8A" w:rsidRPr="00F54298" w:rsidRDefault="003F6A8A" w:rsidP="003F6A8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</w:t>
            </w:r>
          </w:p>
          <w:p w14:paraId="6404FAAC" w14:textId="77777777" w:rsidR="003F6A8A" w:rsidRPr="00F54298" w:rsidRDefault="003F6A8A" w:rsidP="003F6A8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единицах</w:t>
            </w:r>
          </w:p>
          <w:p w14:paraId="7E9695B0" w14:textId="2E119504" w:rsidR="003F6A8A" w:rsidRPr="00F54298" w:rsidRDefault="003F6A8A" w:rsidP="003F6A8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(шт., кг. и т.д.)</w:t>
            </w:r>
          </w:p>
        </w:tc>
        <w:tc>
          <w:tcPr>
            <w:tcW w:w="7937" w:type="dxa"/>
            <w:vAlign w:val="center"/>
          </w:tcPr>
          <w:p w14:paraId="71F98F86" w14:textId="60933D81" w:rsidR="003F6A8A" w:rsidRDefault="003F6A8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59,00 руб</w:t>
            </w:r>
            <w:r w:rsidR="00C90B0B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3F6A8A" w:rsidRPr="00F54298" w14:paraId="737C9F8B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3AD7E1B9" w14:textId="0BD4C1AE" w:rsidR="003F6A8A" w:rsidRPr="00F54298" w:rsidRDefault="003F6A8A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Сумма</w:t>
            </w:r>
          </w:p>
        </w:tc>
        <w:tc>
          <w:tcPr>
            <w:tcW w:w="7937" w:type="dxa"/>
            <w:vAlign w:val="center"/>
          </w:tcPr>
          <w:p w14:paraId="06FB5871" w14:textId="06C017A8" w:rsidR="003F6A8A" w:rsidRDefault="003F6A8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295 000,00 руб</w:t>
            </w:r>
            <w:r w:rsidR="00C90B0B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507886" w:rsidRPr="00F54298" w14:paraId="5B3B9700" w14:textId="77777777" w:rsidTr="008F4EF0">
        <w:tc>
          <w:tcPr>
            <w:tcW w:w="2128" w:type="dxa"/>
            <w:vAlign w:val="center"/>
          </w:tcPr>
          <w:p w14:paraId="4587B13B" w14:textId="77777777" w:rsidR="00507886" w:rsidRPr="00F54298" w:rsidRDefault="009C75E2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="00F32D80" w:rsidRPr="00F54298">
              <w:rPr>
                <w:rFonts w:ascii="Times New Roman" w:hAnsi="Times New Roman" w:cs="Times New Roman"/>
                <w:sz w:val="21"/>
                <w:szCs w:val="21"/>
              </w:rPr>
              <w:t>арактеристики</w:t>
            </w:r>
          </w:p>
        </w:tc>
        <w:tc>
          <w:tcPr>
            <w:tcW w:w="7937" w:type="dxa"/>
          </w:tcPr>
          <w:p w14:paraId="01A6FD74" w14:textId="77777777" w:rsidR="008066FA" w:rsidRPr="00F54298" w:rsidRDefault="00686025" w:rsidP="008F4EF0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Качество, безо</w:t>
            </w:r>
            <w:r w:rsidR="00375BCA"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пасность Товара:</w:t>
            </w:r>
          </w:p>
          <w:p w14:paraId="7E55F685" w14:textId="5202DC7A" w:rsidR="00F54298" w:rsidRPr="00F54298" w:rsidRDefault="00F54298" w:rsidP="00F5429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 xml:space="preserve">КТРУ: 10.61.32.113-00000003 – </w:t>
            </w:r>
            <w:r w:rsidR="00C56BE6" w:rsidRPr="00C56BE6">
              <w:rPr>
                <w:rStyle w:val="sectioninfo"/>
                <w:rFonts w:ascii="Times New Roman" w:hAnsi="Times New Roman"/>
                <w:b/>
                <w:sz w:val="21"/>
                <w:szCs w:val="21"/>
                <w:bdr w:val="none" w:sz="0" w:space="0" w:color="auto" w:frame="1"/>
              </w:rPr>
              <w:t>Крупа гречневая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 xml:space="preserve"> (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  <w:shd w:val="clear" w:color="auto" w:fill="FFFFFF"/>
              </w:rPr>
              <w:t>вид крупы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  <w:shd w:val="clear" w:color="auto" w:fill="FFFFFF"/>
              </w:rPr>
              <w:t xml:space="preserve">ядрица </w:t>
            </w:r>
            <w:proofErr w:type="spellStart"/>
            <w:r w:rsidR="00C56BE6" w:rsidRPr="00C56BE6">
              <w:rPr>
                <w:rFonts w:ascii="Times New Roman" w:hAnsi="Times New Roman"/>
                <w:b/>
                <w:sz w:val="21"/>
                <w:szCs w:val="21"/>
                <w:shd w:val="clear" w:color="auto" w:fill="FFFFFF"/>
              </w:rPr>
              <w:t>быстроразваривающаяся</w:t>
            </w:r>
            <w:proofErr w:type="spellEnd"/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 xml:space="preserve">, 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  <w:shd w:val="clear" w:color="auto" w:fill="FFFFFF"/>
              </w:rPr>
              <w:t>сорт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  <w:shd w:val="clear" w:color="auto" w:fill="FFFFFF"/>
              </w:rPr>
              <w:t>не ниже первого</w:t>
            </w:r>
            <w:r w:rsidR="00C56BE6" w:rsidRPr="00C56BE6">
              <w:rPr>
                <w:rFonts w:ascii="Times New Roman" w:hAnsi="Times New Roman"/>
                <w:b/>
                <w:sz w:val="21"/>
                <w:szCs w:val="21"/>
              </w:rPr>
              <w:t>)</w:t>
            </w:r>
            <w:r w:rsidR="00C56BE6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2DF530A" w14:textId="77777777" w:rsidR="00C56BE6" w:rsidRDefault="00C56BE6" w:rsidP="00C56BE6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6E3CFC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требованиям </w:t>
            </w:r>
            <w:r w:rsidRPr="006E3CFC">
              <w:rPr>
                <w:rFonts w:ascii="Times New Roman" w:hAnsi="Times New Roman"/>
                <w:b/>
                <w:sz w:val="21"/>
                <w:szCs w:val="21"/>
              </w:rPr>
              <w:t xml:space="preserve">ГОСТ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5550-2021</w:t>
            </w:r>
            <w:r w:rsidRPr="006E3CFC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6E3CFC">
              <w:rPr>
                <w:rFonts w:ascii="Times New Roman" w:hAnsi="Times New Roman"/>
                <w:sz w:val="21"/>
                <w:szCs w:val="21"/>
              </w:rPr>
              <w:br/>
              <w:t xml:space="preserve">ТР ТС 021/2011 «О безопасности пищевой продукции», Федерального закона </w:t>
            </w:r>
            <w:r w:rsidRPr="006E3CFC">
              <w:rPr>
                <w:rFonts w:ascii="Times New Roman" w:hAnsi="Times New Roman"/>
                <w:sz w:val="21"/>
                <w:szCs w:val="21"/>
              </w:rPr>
              <w:br/>
              <w:t>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Санитарно-эпидемиологических правил  и нормативов «Гигиенические требования к безопасности и пищевой ценности пищевых продуктов», СанПиН 2.3.2.1078-01 «Гигиенические требования безопасности и пищевой ценности пищевых продуктов», Санитарно-эпидемиологических правил и нормативов «Гигиенические требования к срокам годности и условиям хранения пищевых продуктов»; СанПиН 2.3.2.1324-03 «Гигиенические требования к срокам годности и условиям хранения пищевых продуктов», ГОСТ Р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</w:t>
            </w:r>
            <w:r w:rsidRPr="001E0F2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0C817C48" w14:textId="77777777" w:rsidR="00F54298" w:rsidRPr="00F54298" w:rsidRDefault="00F54298" w:rsidP="00F54298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pacing w:val="-2"/>
                <w:sz w:val="21"/>
                <w:szCs w:val="21"/>
              </w:rPr>
              <w:t>Требования к Товару:</w:t>
            </w:r>
          </w:p>
          <w:p w14:paraId="5E897ADF" w14:textId="77777777" w:rsidR="00F81B07" w:rsidRPr="00F54298" w:rsidRDefault="00C56BE6" w:rsidP="00C56BE6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Цвет коричневый разных оттенков, вкус и запах свойственный гречневой крупе без посторонних привкусов, запахов, не кислый, не горький, не затхлый, не плесневый</w:t>
            </w:r>
            <w:r w:rsidRPr="00A4670C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. Содержание пестицидов, токсичных элементов, радионуклидов и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ГМО</w:t>
            </w:r>
            <w:r w:rsidRPr="00A4670C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гречневой крупе</w:t>
            </w:r>
            <w:r w:rsidRPr="00A4670C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не должно превышать норм, установленных ТР ТС 021/2011 или нормативными правовыми актами, действующими на территории государства, принявшего стандарт.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507886" w:rsidRPr="00F54298" w14:paraId="1E505F20" w14:textId="77777777" w:rsidTr="008F4EF0">
        <w:tc>
          <w:tcPr>
            <w:tcW w:w="2128" w:type="dxa"/>
          </w:tcPr>
          <w:p w14:paraId="181CBA9C" w14:textId="77777777" w:rsidR="00ED54FD" w:rsidRPr="00F54298" w:rsidRDefault="00ED54FD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Срок годности</w:t>
            </w:r>
          </w:p>
          <w:p w14:paraId="212FC3D2" w14:textId="77777777" w:rsidR="00507886" w:rsidRPr="00F54298" w:rsidRDefault="00507886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40781E44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гарантирует качество и безопасность поставляемого Товара в течение срока годности поставляемого Товара. </w:t>
            </w:r>
          </w:p>
          <w:p w14:paraId="5B2DDB69" w14:textId="7FB19713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 xml:space="preserve">Остаточный срок годности (срок хранения) Товара на момент поставки в </w:t>
            </w:r>
            <w:proofErr w:type="gramStart"/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>адрес  Грузополучателя</w:t>
            </w:r>
            <w:proofErr w:type="gramEnd"/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 xml:space="preserve"> Государственного заказчика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 xml:space="preserve">должен составлять: </w:t>
            </w:r>
            <w:r w:rsid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не менее </w:t>
            </w:r>
            <w:r w:rsidR="003F6A8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15 (пятнадцати)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месяцев,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при соблюдении требуемых температурно-влажностных режимов.</w:t>
            </w:r>
          </w:p>
          <w:p w14:paraId="05048FD5" w14:textId="77777777" w:rsidR="003F6A8A" w:rsidRPr="003F6A8A" w:rsidRDefault="003F6A8A" w:rsidP="003F6A8A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3F6A8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При поставке товара Стороны подтверждают соответствие условий хранения, о чем делают соответствующую отметку в товарной сопроводительной документации (экземпляр Грузополучателя).</w:t>
            </w:r>
          </w:p>
          <w:p w14:paraId="1B0E820C" w14:textId="77777777" w:rsidR="003F6A8A" w:rsidRPr="003F6A8A" w:rsidRDefault="003F6A8A" w:rsidP="003F6A8A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3F6A8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В случае поставки Товара ненадлежащего качества, Государственный заказчик вправе по своему выбору применить последствия передачи Товара ненадлежащего качества, предусмотренные ст. 475 ГК РФ.</w:t>
            </w:r>
          </w:p>
          <w:p w14:paraId="26802D23" w14:textId="0B4F79E6" w:rsidR="00A175A4" w:rsidRPr="00F54298" w:rsidRDefault="003F6A8A" w:rsidP="003F6A8A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3F6A8A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В пределах срока годности Товара, установленного производителем, Поставщик обязуется производить замену некачественного Товара на качественный в течение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br/>
            </w:r>
            <w:r w:rsidRPr="003F6A8A"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10 (десяти) рабочих дней</w:t>
            </w:r>
            <w:r w:rsidRPr="003F6A8A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с даты получения Поставщиком письменной претензии от Государственного заказчика.</w:t>
            </w:r>
          </w:p>
        </w:tc>
      </w:tr>
      <w:tr w:rsidR="00714E3B" w:rsidRPr="00F54298" w14:paraId="22A6B142" w14:textId="77777777" w:rsidTr="009923C1">
        <w:tc>
          <w:tcPr>
            <w:tcW w:w="2128" w:type="dxa"/>
            <w:vAlign w:val="center"/>
          </w:tcPr>
          <w:p w14:paraId="0C5E061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Упаковка и маркировка</w:t>
            </w:r>
          </w:p>
          <w:p w14:paraId="0E1BCA44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5B2B517E" w14:textId="77777777" w:rsidR="00C56BE6" w:rsidRPr="00C56BE6" w:rsidRDefault="00C56BE6" w:rsidP="00C56BE6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 с учётом его специфических свойств и особенностей. </w:t>
            </w:r>
          </w:p>
          <w:p w14:paraId="27E230DB" w14:textId="77777777" w:rsidR="00C56BE6" w:rsidRPr="00C56BE6" w:rsidRDefault="00C56BE6" w:rsidP="00C56B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14:paraId="2B79127C" w14:textId="77777777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Маркировка поставляемого Товара должна соответствовать требованиям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ТР ТС 022/2011 «Пищевая продукция в части ее маркировки», ГОСТ 5550-2021.</w:t>
            </w:r>
          </w:p>
          <w:p w14:paraId="5EC6D91D" w14:textId="77777777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Маркировка должна позволять производить немедленную и безошибочную идентификацию Товара.</w:t>
            </w:r>
          </w:p>
          <w:p w14:paraId="0D8424F9" w14:textId="77777777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Упаковка поставляемого Товара должна соответствовать требованиям</w:t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ТР ТС 005/2011 «О безопасности упаковки», ГОСТ 5550-2021.</w:t>
            </w:r>
          </w:p>
          <w:p w14:paraId="218B2C77" w14:textId="77777777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ab/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На упаковке должна быть надпись на русском языке, содержащая сведения: 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14:paraId="73359A0F" w14:textId="77777777" w:rsidR="00C56BE6" w:rsidRPr="00C56BE6" w:rsidRDefault="00C56BE6" w:rsidP="00C56BE6">
            <w:pPr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Потребительская упаковка (тара) должна обеспечивать сохранность Товара при его транспортировании и хранении и должна быть:</w:t>
            </w:r>
          </w:p>
          <w:p w14:paraId="6A642091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 прочной, сухой и чистой;</w:t>
            </w:r>
          </w:p>
          <w:p w14:paraId="1E4242E7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не допускать проникания влаги и просыпания;</w:t>
            </w:r>
          </w:p>
          <w:p w14:paraId="6F0D64CB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 xml:space="preserve">- обеспечивать целостность упаковки до истечения срока хранения (годности) </w:t>
            </w:r>
            <w:r w:rsidRPr="00C56BE6">
              <w:rPr>
                <w:rFonts w:ascii="Times New Roman" w:hAnsi="Times New Roman"/>
                <w:sz w:val="21"/>
                <w:szCs w:val="21"/>
              </w:rPr>
              <w:lastRenderedPageBreak/>
              <w:t>продукта.</w:t>
            </w:r>
          </w:p>
          <w:p w14:paraId="6FE0A785" w14:textId="77777777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быть расфасован в потребительскую упаковку (тару)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в соответствии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с ГОСТ 5550-2021.</w:t>
            </w:r>
          </w:p>
          <w:p w14:paraId="18878930" w14:textId="77777777" w:rsidR="00714E3B" w:rsidRPr="00C56BE6" w:rsidRDefault="00C56BE6" w:rsidP="00C56BE6">
            <w:pPr>
              <w:spacing w:after="120"/>
              <w:ind w:firstLine="703"/>
              <w:jc w:val="both"/>
              <w:rPr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складе Государственного заказчика.</w:t>
            </w:r>
            <w:r w:rsidRPr="0057700A">
              <w:rPr>
                <w:sz w:val="21"/>
                <w:szCs w:val="21"/>
              </w:rPr>
              <w:t xml:space="preserve"> </w:t>
            </w:r>
          </w:p>
        </w:tc>
      </w:tr>
      <w:tr w:rsidR="00714E3B" w:rsidRPr="00F54298" w14:paraId="6321EC16" w14:textId="77777777" w:rsidTr="008F4EF0">
        <w:trPr>
          <w:trHeight w:val="1091"/>
        </w:trPr>
        <w:tc>
          <w:tcPr>
            <w:tcW w:w="2128" w:type="dxa"/>
            <w:vAlign w:val="center"/>
          </w:tcPr>
          <w:p w14:paraId="6FEAFB01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Место поставки</w:t>
            </w:r>
          </w:p>
          <w:p w14:paraId="24AC40E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14:paraId="47109D13" w14:textId="77777777" w:rsidR="003F6A8A" w:rsidRPr="003F6A8A" w:rsidRDefault="003F6A8A" w:rsidP="003F6A8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F6A8A">
              <w:rPr>
                <w:rFonts w:ascii="Times New Roman" w:hAnsi="Times New Roman" w:cs="Times New Roman"/>
                <w:bCs/>
                <w:sz w:val="21"/>
                <w:szCs w:val="21"/>
              </w:rPr>
              <w:t>ФКУ КП-7 УФСИН России по Орловской области</w:t>
            </w:r>
          </w:p>
          <w:p w14:paraId="1CACD5D9" w14:textId="77777777" w:rsidR="003F6A8A" w:rsidRDefault="003F6A8A" w:rsidP="003F6A8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F6A8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(Орловская область, г. Мценск, ул. Советская, </w:t>
            </w:r>
            <w:proofErr w:type="spellStart"/>
            <w:r w:rsidRPr="003F6A8A">
              <w:rPr>
                <w:rFonts w:ascii="Times New Roman" w:hAnsi="Times New Roman" w:cs="Times New Roman"/>
                <w:bCs/>
                <w:sz w:val="21"/>
                <w:szCs w:val="21"/>
              </w:rPr>
              <w:t>зд</w:t>
            </w:r>
            <w:proofErr w:type="spellEnd"/>
            <w:r w:rsidRPr="003F6A8A">
              <w:rPr>
                <w:rFonts w:ascii="Times New Roman" w:hAnsi="Times New Roman" w:cs="Times New Roman"/>
                <w:bCs/>
                <w:sz w:val="21"/>
                <w:szCs w:val="21"/>
              </w:rPr>
              <w:t>. 98а)</w:t>
            </w:r>
          </w:p>
          <w:p w14:paraId="2E393138" w14:textId="75ECE8D3" w:rsidR="00714E3B" w:rsidRPr="00F54298" w:rsidRDefault="00714E3B" w:rsidP="003F6A8A">
            <w:pPr>
              <w:spacing w:line="10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Доставка товара производится Поставщиком автомобильным транспортом в рабочие дни в период с 9.00 часов до 15.00 часов (время MSK).</w:t>
            </w:r>
          </w:p>
        </w:tc>
      </w:tr>
      <w:tr w:rsidR="00714E3B" w:rsidRPr="00F54298" w14:paraId="684236EF" w14:textId="77777777" w:rsidTr="009923C1">
        <w:trPr>
          <w:trHeight w:val="416"/>
        </w:trPr>
        <w:tc>
          <w:tcPr>
            <w:tcW w:w="2128" w:type="dxa"/>
            <w:vAlign w:val="center"/>
          </w:tcPr>
          <w:p w14:paraId="276AF16B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Сроки поставки</w:t>
            </w:r>
          </w:p>
          <w:p w14:paraId="4CBC5F27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719B275E" w14:textId="102CA9EC" w:rsidR="00714E3B" w:rsidRPr="002E1E1C" w:rsidRDefault="003F6A8A" w:rsidP="008232B3">
            <w:pPr>
              <w:ind w:hanging="109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="009746B5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.09.2026-10.09.2026</w:t>
            </w:r>
          </w:p>
        </w:tc>
      </w:tr>
      <w:tr w:rsidR="00714E3B" w:rsidRPr="00F54298" w14:paraId="0B05E5AD" w14:textId="77777777" w:rsidTr="008F4EF0">
        <w:tc>
          <w:tcPr>
            <w:tcW w:w="2128" w:type="dxa"/>
            <w:vAlign w:val="center"/>
          </w:tcPr>
          <w:p w14:paraId="4F425D58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Сопроводительные документы на груз</w:t>
            </w:r>
          </w:p>
          <w:p w14:paraId="4003CFB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6D45462C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день поставки Товара П</w:t>
            </w:r>
            <w:r w:rsidRPr="00F5429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оставщик представляет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следующие товарно-сопроводительные документы:</w:t>
            </w:r>
          </w:p>
          <w:p w14:paraId="15A1EEE3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- оригинал товарной накладной по форме ТОРГ-12, оформленной в 3-х экземплярах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(по одному для Поставщика, Грузополучателя, Государственного заказчика); </w:t>
            </w:r>
          </w:p>
          <w:p w14:paraId="00563955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декларация о соответствии (заверенную копию);</w:t>
            </w:r>
          </w:p>
          <w:p w14:paraId="06E23492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 xml:space="preserve">- оригинал счета на оплату Товара, оригинал счета-фактуры (в случаях, предусмотренных законодательством Российской Федерации); </w:t>
            </w:r>
          </w:p>
          <w:p w14:paraId="2F076B7B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- копии протоколов лабораторных исследований (испытаний) отгружаемого (поставляемого) товара, на соответствие установленным требованиям, заверенные в установленном законодательством Российской Федерации порядке;</w:t>
            </w:r>
          </w:p>
          <w:p w14:paraId="4AB31681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документы по качеству Товара в соответствии с законодательством Российской Федерации.</w:t>
            </w:r>
          </w:p>
          <w:p w14:paraId="537332BC" w14:textId="77777777" w:rsidR="00F54298" w:rsidRPr="00F54298" w:rsidRDefault="00F54298" w:rsidP="00F54298">
            <w:pPr>
              <w:ind w:firstLine="567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в день осуществления поставки Товаров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сведения, указанные в пункте 1 части 13 статьи 94 ФЗ № 44-ФЗ, с приложением 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>товарно-сопроводительных документов.</w:t>
            </w:r>
          </w:p>
          <w:p w14:paraId="056E2C9E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В случае не направления Поставщиком товарно-сопроводительных документов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Государственным заказчиком не осуществляется. Сроки приемки товара и оформления ее результатов начинают исчисляться с даты получения Государственным заказчиком товарно-сопроводительных документов, оформленных надлежащим образом. Товар считается доставленным в день получения товарно-сопроводительных документов, оформленных надлежащим образом.</w:t>
            </w:r>
          </w:p>
          <w:p w14:paraId="6EB26676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Кроме документов, перечисленных выше, Поставщик в день поставки Товара передает Государственному заказчику (Грузополучателю) оригиналы документов или их копии, заверенные надлежащим образом, подтверждающих соответствие Товара требованиям, установленным государственными стандартами Российской Федерации, техническими условиями, техническими регламентами и иными нормативными правовыми актами, регулирующими предмет Контракта.</w:t>
            </w:r>
          </w:p>
          <w:p w14:paraId="4D11BE7E" w14:textId="77777777" w:rsidR="00F54298" w:rsidRPr="00F54298" w:rsidRDefault="00F54298" w:rsidP="00F54298">
            <w:pPr>
              <w:pStyle w:val="ConsPlusNormal"/>
              <w:ind w:firstLine="70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t xml:space="preserve">Документами, приведенными </w:t>
            </w:r>
            <w:r w:rsidRPr="00F54298">
              <w:rPr>
                <w:rFonts w:ascii="Times New Roman" w:hAnsi="Times New Roman"/>
                <w:color w:val="000000"/>
                <w:sz w:val="21"/>
                <w:szCs w:val="21"/>
              </w:rPr>
              <w:t>выше</w:t>
            </w:r>
            <w:r w:rsidRPr="00F54298">
              <w:rPr>
                <w:rFonts w:ascii="Times New Roman" w:hAnsi="Times New Roman"/>
                <w:sz w:val="21"/>
                <w:szCs w:val="21"/>
              </w:rPr>
              <w:t xml:space="preserve">, могут являться сертификаты соответствия качества, безопасности; государственные таможенные декларации (при поставке Товара иностранного производства), любые другие документы, объективно свидетельствующие о соответствии поставляемого Товара (в том числе по количеству и качеству) требованиям законодательства Российской Федерации, условиям Контракта, а также иным требованиям Государственного заказчика, установленным в Контракте. </w:t>
            </w:r>
          </w:p>
          <w:p w14:paraId="3CC5CAE7" w14:textId="77777777" w:rsidR="00714E3B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случае неполучения документов, перечисленных в п.9.6, 9.7. Поставщик будет нести ответственность за просрочку поставки Товара, а Товар будет считаться не принятым.</w:t>
            </w:r>
          </w:p>
        </w:tc>
      </w:tr>
    </w:tbl>
    <w:p w14:paraId="0EAA84D0" w14:textId="3917967C" w:rsidR="002C4FFB" w:rsidRPr="007372E6" w:rsidRDefault="00B830BC" w:rsidP="005D093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4298">
        <w:rPr>
          <w:rFonts w:ascii="Times New Roman" w:hAnsi="Times New Roman" w:cs="Times New Roman"/>
          <w:sz w:val="21"/>
          <w:szCs w:val="21"/>
        </w:rPr>
        <w:t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</w:t>
      </w:r>
      <w:r w:rsidR="003F6A8A">
        <w:rPr>
          <w:rFonts w:ascii="Times New Roman" w:hAnsi="Times New Roman" w:cs="Times New Roman"/>
          <w:sz w:val="21"/>
          <w:szCs w:val="21"/>
        </w:rPr>
        <w:t>.</w:t>
      </w:r>
    </w:p>
    <w:sectPr w:rsidR="002C4FFB" w:rsidRPr="007372E6" w:rsidSect="007372E6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9701" w14:textId="77777777" w:rsidR="00600FED" w:rsidRDefault="00600FED" w:rsidP="00093212">
      <w:pPr>
        <w:spacing w:after="0" w:line="240" w:lineRule="auto"/>
      </w:pPr>
      <w:r>
        <w:separator/>
      </w:r>
    </w:p>
  </w:endnote>
  <w:endnote w:type="continuationSeparator" w:id="0">
    <w:p w14:paraId="13AA5F69" w14:textId="77777777" w:rsidR="00600FED" w:rsidRDefault="00600FED" w:rsidP="0009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D3AC" w14:textId="77777777" w:rsidR="00600FED" w:rsidRDefault="00600FED" w:rsidP="00093212">
      <w:pPr>
        <w:spacing w:after="0" w:line="240" w:lineRule="auto"/>
      </w:pPr>
      <w:r>
        <w:separator/>
      </w:r>
    </w:p>
  </w:footnote>
  <w:footnote w:type="continuationSeparator" w:id="0">
    <w:p w14:paraId="62A2CD99" w14:textId="77777777" w:rsidR="00600FED" w:rsidRDefault="00600FED" w:rsidP="0009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9C4"/>
    <w:multiLevelType w:val="multilevel"/>
    <w:tmpl w:val="2D0C6B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4A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63D"/>
    <w:rsid w:val="00026707"/>
    <w:rsid w:val="0002686C"/>
    <w:rsid w:val="0002690C"/>
    <w:rsid w:val="00026B01"/>
    <w:rsid w:val="00026B74"/>
    <w:rsid w:val="00026D7B"/>
    <w:rsid w:val="00026E1A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270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408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9E0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748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7C8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CB2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12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88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66A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B26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0D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113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67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0C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2D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5E7"/>
    <w:rsid w:val="00134703"/>
    <w:rsid w:val="0013486C"/>
    <w:rsid w:val="00134B8B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AA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CB6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DF5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00E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3A7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633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DCE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B2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0C8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260"/>
    <w:rsid w:val="001A62A0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16C"/>
    <w:rsid w:val="001B0448"/>
    <w:rsid w:val="001B04A0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8B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0C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AE2"/>
    <w:rsid w:val="001C1C18"/>
    <w:rsid w:val="001C1CB3"/>
    <w:rsid w:val="001C1CED"/>
    <w:rsid w:val="001C2027"/>
    <w:rsid w:val="001C22D5"/>
    <w:rsid w:val="001C22F4"/>
    <w:rsid w:val="001C23CD"/>
    <w:rsid w:val="001C2840"/>
    <w:rsid w:val="001C297F"/>
    <w:rsid w:val="001C2A5D"/>
    <w:rsid w:val="001C2B7A"/>
    <w:rsid w:val="001C2B98"/>
    <w:rsid w:val="001C2DE1"/>
    <w:rsid w:val="001C2EA7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295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1B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05B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A67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96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544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D9A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58"/>
    <w:rsid w:val="00240AF5"/>
    <w:rsid w:val="00240B64"/>
    <w:rsid w:val="00240BC4"/>
    <w:rsid w:val="00240E19"/>
    <w:rsid w:val="002413DA"/>
    <w:rsid w:val="00241684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54F"/>
    <w:rsid w:val="002457B0"/>
    <w:rsid w:val="002458E6"/>
    <w:rsid w:val="00245AC9"/>
    <w:rsid w:val="00245BA2"/>
    <w:rsid w:val="00245D61"/>
    <w:rsid w:val="00246054"/>
    <w:rsid w:val="002463A1"/>
    <w:rsid w:val="0024655B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6EE2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13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0F0"/>
    <w:rsid w:val="0026611B"/>
    <w:rsid w:val="002662D7"/>
    <w:rsid w:val="002663B7"/>
    <w:rsid w:val="002663F6"/>
    <w:rsid w:val="0026646A"/>
    <w:rsid w:val="002664E1"/>
    <w:rsid w:val="00266528"/>
    <w:rsid w:val="002666D2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9F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AF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580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2B"/>
    <w:rsid w:val="002A574C"/>
    <w:rsid w:val="002A5757"/>
    <w:rsid w:val="002A5892"/>
    <w:rsid w:val="002A5C31"/>
    <w:rsid w:val="002A5E2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28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7DB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7E8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09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4FFB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41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1C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2FA4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D92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22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DAA"/>
    <w:rsid w:val="00306E97"/>
    <w:rsid w:val="00306EFC"/>
    <w:rsid w:val="0030707D"/>
    <w:rsid w:val="003072EA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6F28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4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2F9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950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BF5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2BD"/>
    <w:rsid w:val="00367632"/>
    <w:rsid w:val="003677DA"/>
    <w:rsid w:val="003677FB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C72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CA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6CF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31E"/>
    <w:rsid w:val="00386623"/>
    <w:rsid w:val="00386655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BEE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36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A29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5A1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C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3E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1C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C3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A8A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8EF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DF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5D9D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36C"/>
    <w:rsid w:val="004164B2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31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93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F5"/>
    <w:rsid w:val="00431189"/>
    <w:rsid w:val="0043127C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1F2E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54C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35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2FDB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34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44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572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1A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4FE8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24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1"/>
    <w:rsid w:val="004B7AC3"/>
    <w:rsid w:val="004B7ADC"/>
    <w:rsid w:val="004B7B08"/>
    <w:rsid w:val="004B7C84"/>
    <w:rsid w:val="004B7E11"/>
    <w:rsid w:val="004C004E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9B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697"/>
    <w:rsid w:val="004C280E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74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A9B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5A9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3C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2EE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71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497"/>
    <w:rsid w:val="005137D7"/>
    <w:rsid w:val="00513A4C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9E5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B34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17A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307"/>
    <w:rsid w:val="00540441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3A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5F2"/>
    <w:rsid w:val="00556648"/>
    <w:rsid w:val="0055672E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8"/>
    <w:rsid w:val="0056228D"/>
    <w:rsid w:val="0056258F"/>
    <w:rsid w:val="005625D7"/>
    <w:rsid w:val="00562914"/>
    <w:rsid w:val="00562D7E"/>
    <w:rsid w:val="00562DE1"/>
    <w:rsid w:val="005630B2"/>
    <w:rsid w:val="005632B2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850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288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93A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3FE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37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2C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1FD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5C1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0FED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B25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82D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956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4E4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7F4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EE9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4FBF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1B5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A89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AE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2C5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1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045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25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30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456"/>
    <w:rsid w:val="006B4551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6E8"/>
    <w:rsid w:val="006C293F"/>
    <w:rsid w:val="006C297E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25F"/>
    <w:rsid w:val="006C3384"/>
    <w:rsid w:val="006C33BE"/>
    <w:rsid w:val="006C3495"/>
    <w:rsid w:val="006C3762"/>
    <w:rsid w:val="006C3BB8"/>
    <w:rsid w:val="006C3CE6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138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237"/>
    <w:rsid w:val="006D7265"/>
    <w:rsid w:val="006D7284"/>
    <w:rsid w:val="006D73F6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12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5B3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1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33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BFF"/>
    <w:rsid w:val="00714E3B"/>
    <w:rsid w:val="00714FC3"/>
    <w:rsid w:val="00715061"/>
    <w:rsid w:val="0071507E"/>
    <w:rsid w:val="007150C8"/>
    <w:rsid w:val="00715156"/>
    <w:rsid w:val="007151D4"/>
    <w:rsid w:val="007152D5"/>
    <w:rsid w:val="0071556C"/>
    <w:rsid w:val="00715690"/>
    <w:rsid w:val="007156BA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C00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B69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78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2E6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66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387"/>
    <w:rsid w:val="00743461"/>
    <w:rsid w:val="0074353A"/>
    <w:rsid w:val="0074367E"/>
    <w:rsid w:val="00743688"/>
    <w:rsid w:val="00743A02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B2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BC8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1F6A"/>
    <w:rsid w:val="0076206F"/>
    <w:rsid w:val="007620DE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38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9E7"/>
    <w:rsid w:val="00774A6F"/>
    <w:rsid w:val="00774B50"/>
    <w:rsid w:val="00774C0F"/>
    <w:rsid w:val="00774CB0"/>
    <w:rsid w:val="00774FDE"/>
    <w:rsid w:val="0077505D"/>
    <w:rsid w:val="007752A2"/>
    <w:rsid w:val="0077531F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01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1B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54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54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AF"/>
    <w:rsid w:val="007B188F"/>
    <w:rsid w:val="007B1A0B"/>
    <w:rsid w:val="007B1A33"/>
    <w:rsid w:val="007B1A97"/>
    <w:rsid w:val="007B1B1D"/>
    <w:rsid w:val="007B1CB6"/>
    <w:rsid w:val="007B1D4D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0AF"/>
    <w:rsid w:val="007B310C"/>
    <w:rsid w:val="007B315A"/>
    <w:rsid w:val="007B351A"/>
    <w:rsid w:val="007B354E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B7F49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BC4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1D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0FE"/>
    <w:rsid w:val="007D61E8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335"/>
    <w:rsid w:val="007D7347"/>
    <w:rsid w:val="007D740C"/>
    <w:rsid w:val="007D764B"/>
    <w:rsid w:val="007D76C1"/>
    <w:rsid w:val="007D786B"/>
    <w:rsid w:val="007D7960"/>
    <w:rsid w:val="007D7BB6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E8"/>
    <w:rsid w:val="007E0AC5"/>
    <w:rsid w:val="007E0BDE"/>
    <w:rsid w:val="007E0D15"/>
    <w:rsid w:val="007E0D64"/>
    <w:rsid w:val="007E0DD0"/>
    <w:rsid w:val="007E0ED0"/>
    <w:rsid w:val="007E0FC5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9F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3D2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6FA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29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A70"/>
    <w:rsid w:val="00816C44"/>
    <w:rsid w:val="00816CD7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1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397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2B3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0F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10A"/>
    <w:rsid w:val="008352BC"/>
    <w:rsid w:val="0083538D"/>
    <w:rsid w:val="00835399"/>
    <w:rsid w:val="00835598"/>
    <w:rsid w:val="008356C9"/>
    <w:rsid w:val="008356CB"/>
    <w:rsid w:val="008357C1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37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8DD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A96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28C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3EB1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E71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2E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C9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3FF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A4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06A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3AC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4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4EF0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0EA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77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E0D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1D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BF8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3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6B5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4C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9F"/>
    <w:rsid w:val="009A47A2"/>
    <w:rsid w:val="009A49C5"/>
    <w:rsid w:val="009A4DCE"/>
    <w:rsid w:val="009A4E4C"/>
    <w:rsid w:val="009A4F7D"/>
    <w:rsid w:val="009A4FA5"/>
    <w:rsid w:val="009A5171"/>
    <w:rsid w:val="009A5383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0F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828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386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7CC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5E2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1020"/>
    <w:rsid w:val="009D1292"/>
    <w:rsid w:val="009D13E1"/>
    <w:rsid w:val="009D14DB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5A4"/>
    <w:rsid w:val="009D47BA"/>
    <w:rsid w:val="009D47CD"/>
    <w:rsid w:val="009D48F6"/>
    <w:rsid w:val="009D4A83"/>
    <w:rsid w:val="009D4B18"/>
    <w:rsid w:val="009D4B7B"/>
    <w:rsid w:val="009D4D0E"/>
    <w:rsid w:val="009D4EDB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11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0EB1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5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B0B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5A4"/>
    <w:rsid w:val="00A17A3F"/>
    <w:rsid w:val="00A17B2F"/>
    <w:rsid w:val="00A17B57"/>
    <w:rsid w:val="00A17E75"/>
    <w:rsid w:val="00A2024E"/>
    <w:rsid w:val="00A20321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52A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4EC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150"/>
    <w:rsid w:val="00A3427B"/>
    <w:rsid w:val="00A34316"/>
    <w:rsid w:val="00A343E9"/>
    <w:rsid w:val="00A344CC"/>
    <w:rsid w:val="00A34565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C5C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E4A"/>
    <w:rsid w:val="00A52FF0"/>
    <w:rsid w:val="00A530D5"/>
    <w:rsid w:val="00A532CA"/>
    <w:rsid w:val="00A532EB"/>
    <w:rsid w:val="00A5340C"/>
    <w:rsid w:val="00A534F9"/>
    <w:rsid w:val="00A53657"/>
    <w:rsid w:val="00A539F6"/>
    <w:rsid w:val="00A53A59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36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185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8D4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078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DF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871"/>
    <w:rsid w:val="00A8295D"/>
    <w:rsid w:val="00A829D5"/>
    <w:rsid w:val="00A82E3A"/>
    <w:rsid w:val="00A82E66"/>
    <w:rsid w:val="00A82FE9"/>
    <w:rsid w:val="00A83098"/>
    <w:rsid w:val="00A83150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75"/>
    <w:rsid w:val="00A87193"/>
    <w:rsid w:val="00A871EF"/>
    <w:rsid w:val="00A871F1"/>
    <w:rsid w:val="00A8723B"/>
    <w:rsid w:val="00A8736D"/>
    <w:rsid w:val="00A8738B"/>
    <w:rsid w:val="00A873FB"/>
    <w:rsid w:val="00A87506"/>
    <w:rsid w:val="00A87598"/>
    <w:rsid w:val="00A875E7"/>
    <w:rsid w:val="00A8768B"/>
    <w:rsid w:val="00A876C1"/>
    <w:rsid w:val="00A8797C"/>
    <w:rsid w:val="00A87B4E"/>
    <w:rsid w:val="00A87CA7"/>
    <w:rsid w:val="00A87CE2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53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41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1D7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5D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6B1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5E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0F6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6D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0C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20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D5F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91"/>
    <w:rsid w:val="00B343B9"/>
    <w:rsid w:val="00B3462B"/>
    <w:rsid w:val="00B3466B"/>
    <w:rsid w:val="00B3470A"/>
    <w:rsid w:val="00B3478C"/>
    <w:rsid w:val="00B34CFF"/>
    <w:rsid w:val="00B34E4B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7F0"/>
    <w:rsid w:val="00B36903"/>
    <w:rsid w:val="00B369E3"/>
    <w:rsid w:val="00B36A75"/>
    <w:rsid w:val="00B36CCD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DF2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8BF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0BC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903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4A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0FB"/>
    <w:rsid w:val="00BA1245"/>
    <w:rsid w:val="00BA1450"/>
    <w:rsid w:val="00BA1521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0C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5FE"/>
    <w:rsid w:val="00BA76F7"/>
    <w:rsid w:val="00BA78C8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A9D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3A9"/>
    <w:rsid w:val="00BB44D8"/>
    <w:rsid w:val="00BB45D4"/>
    <w:rsid w:val="00BB46A6"/>
    <w:rsid w:val="00BB4735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E5F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5B0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8D3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AF4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3101"/>
    <w:rsid w:val="00C0337A"/>
    <w:rsid w:val="00C03460"/>
    <w:rsid w:val="00C0360B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0F4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0C5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951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933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BE6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AC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0A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B0B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8D5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A0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0FE0"/>
    <w:rsid w:val="00CC11B1"/>
    <w:rsid w:val="00CC11BD"/>
    <w:rsid w:val="00CC1398"/>
    <w:rsid w:val="00CC17C2"/>
    <w:rsid w:val="00CC17D0"/>
    <w:rsid w:val="00CC1879"/>
    <w:rsid w:val="00CC194E"/>
    <w:rsid w:val="00CC19DF"/>
    <w:rsid w:val="00CC1ABA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1C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0B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84"/>
    <w:rsid w:val="00D051E3"/>
    <w:rsid w:val="00D0537F"/>
    <w:rsid w:val="00D053F2"/>
    <w:rsid w:val="00D0581F"/>
    <w:rsid w:val="00D05845"/>
    <w:rsid w:val="00D05901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BE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7C7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9F8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09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2EFB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97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5BD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3B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5F8F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CC0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0C5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6BA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0AB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C25"/>
    <w:rsid w:val="00DB1DDA"/>
    <w:rsid w:val="00DB1DE0"/>
    <w:rsid w:val="00DB1DFB"/>
    <w:rsid w:val="00DB1E53"/>
    <w:rsid w:val="00DB2350"/>
    <w:rsid w:val="00DB23B3"/>
    <w:rsid w:val="00DB255E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292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84"/>
    <w:rsid w:val="00DD37EE"/>
    <w:rsid w:val="00DD3804"/>
    <w:rsid w:val="00DD3897"/>
    <w:rsid w:val="00DD38A0"/>
    <w:rsid w:val="00DD38B1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2D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CEC"/>
    <w:rsid w:val="00DE3D59"/>
    <w:rsid w:val="00DE3E31"/>
    <w:rsid w:val="00DE3E81"/>
    <w:rsid w:val="00DE3F20"/>
    <w:rsid w:val="00DE3F7A"/>
    <w:rsid w:val="00DE3FDD"/>
    <w:rsid w:val="00DE40B3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6FDF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0D8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EDA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A0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DC7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54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5A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D5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587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9DA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A08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11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320"/>
    <w:rsid w:val="00E556A3"/>
    <w:rsid w:val="00E556D8"/>
    <w:rsid w:val="00E55737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4F0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9B0"/>
    <w:rsid w:val="00E64A1E"/>
    <w:rsid w:val="00E64AD1"/>
    <w:rsid w:val="00E64BE7"/>
    <w:rsid w:val="00E64C16"/>
    <w:rsid w:val="00E64E65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2B7"/>
    <w:rsid w:val="00E72600"/>
    <w:rsid w:val="00E727F2"/>
    <w:rsid w:val="00E728BF"/>
    <w:rsid w:val="00E72960"/>
    <w:rsid w:val="00E72DF5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D3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79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348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2FD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945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A32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842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89F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4C9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C01"/>
    <w:rsid w:val="00EE5DB6"/>
    <w:rsid w:val="00EE6178"/>
    <w:rsid w:val="00EE63D4"/>
    <w:rsid w:val="00EE652D"/>
    <w:rsid w:val="00EE6567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5FF7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A97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2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46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3E5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13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01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8DE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84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A3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43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6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298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6F2A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45F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630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B7F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B07"/>
    <w:rsid w:val="00F81C55"/>
    <w:rsid w:val="00F81DA9"/>
    <w:rsid w:val="00F81FEB"/>
    <w:rsid w:val="00F82205"/>
    <w:rsid w:val="00F82492"/>
    <w:rsid w:val="00F82565"/>
    <w:rsid w:val="00F82624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1D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1E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5D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CAD"/>
    <w:rsid w:val="00FA6D05"/>
    <w:rsid w:val="00FA6D33"/>
    <w:rsid w:val="00FA7026"/>
    <w:rsid w:val="00FA702A"/>
    <w:rsid w:val="00FA71FC"/>
    <w:rsid w:val="00FA7480"/>
    <w:rsid w:val="00FA74B1"/>
    <w:rsid w:val="00FA75BE"/>
    <w:rsid w:val="00FA7612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815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7E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7DD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8C7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15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D8BA"/>
  <w15:docId w15:val="{5A4E3726-4F2C-445F-9AD7-F1FA7B6A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40"/>
  </w:style>
  <w:style w:type="paragraph" w:styleId="2">
    <w:name w:val="heading 2"/>
    <w:basedOn w:val="a"/>
    <w:next w:val="a"/>
    <w:link w:val="20"/>
    <w:uiPriority w:val="9"/>
    <w:unhideWhenUsed/>
    <w:qFormat/>
    <w:rsid w:val="00D5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52E4A"/>
    <w:pPr>
      <w:spacing w:after="0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3866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8665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86655"/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_"/>
    <w:link w:val="4"/>
    <w:rsid w:val="00686025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686025"/>
    <w:pPr>
      <w:widowControl w:val="0"/>
      <w:shd w:val="clear" w:color="auto" w:fill="FFFFFF"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5">
    <w:name w:val="Body Text"/>
    <w:basedOn w:val="a"/>
    <w:link w:val="a6"/>
    <w:semiHidden/>
    <w:rsid w:val="000932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9321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footnote reference"/>
    <w:rsid w:val="00093212"/>
    <w:rPr>
      <w:vertAlign w:val="superscript"/>
    </w:rPr>
  </w:style>
  <w:style w:type="paragraph" w:styleId="21">
    <w:name w:val="Body Text 2"/>
    <w:basedOn w:val="a"/>
    <w:link w:val="22"/>
    <w:uiPriority w:val="99"/>
    <w:rsid w:val="000932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932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checker-word-highlight">
    <w:name w:val="spellchecker-word-highlight"/>
    <w:basedOn w:val="a0"/>
    <w:rsid w:val="00174EB2"/>
  </w:style>
  <w:style w:type="character" w:styleId="a8">
    <w:name w:val="Hyperlink"/>
    <w:basedOn w:val="a0"/>
    <w:uiPriority w:val="99"/>
    <w:semiHidden/>
    <w:unhideWhenUsed/>
    <w:rsid w:val="00923D1D"/>
    <w:rPr>
      <w:color w:val="0000FF"/>
      <w:u w:val="single"/>
    </w:rPr>
  </w:style>
  <w:style w:type="paragraph" w:styleId="a9">
    <w:name w:val="No Spacing"/>
    <w:link w:val="aa"/>
    <w:uiPriority w:val="1"/>
    <w:qFormat/>
    <w:rsid w:val="004375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3754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2E4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ctioninfo">
    <w:name w:val="section__info"/>
    <w:basedOn w:val="a0"/>
    <w:rsid w:val="00F5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Ромашова Анна Сергеевна</cp:lastModifiedBy>
  <cp:revision>8</cp:revision>
  <dcterms:created xsi:type="dcterms:W3CDTF">2024-06-25T13:14:00Z</dcterms:created>
  <dcterms:modified xsi:type="dcterms:W3CDTF">2026-08-28T09:10:00Z</dcterms:modified>
</cp:coreProperties>
</file>