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5F02" w:rsidRPr="00045F02" w:rsidRDefault="00045F02" w:rsidP="00045F02">
      <w:pPr>
        <w:widowControl w:val="0"/>
        <w:shd w:val="clear" w:color="auto" w:fill="FFFFFF"/>
        <w:spacing w:after="0" w:line="240" w:lineRule="auto"/>
        <w:jc w:val="center"/>
        <w:rPr>
          <w:rFonts w:ascii="Tahoma" w:eastAsia="Tahoma" w:hAnsi="Tahoma" w:cs="Tahoma"/>
          <w:color w:val="000000"/>
          <w:sz w:val="21"/>
          <w:szCs w:val="21"/>
          <w:lang w:eastAsia="ru-RU" w:bidi="ru-RU"/>
        </w:rPr>
      </w:pPr>
      <w:r w:rsidRPr="00045F02">
        <w:rPr>
          <w:rFonts w:ascii="Times New Roman" w:eastAsia="Times New Roman" w:hAnsi="Times New Roman" w:cs="Times New Roman"/>
          <w:b/>
          <w:color w:val="000000"/>
          <w:sz w:val="21"/>
          <w:szCs w:val="21"/>
          <w:lang w:eastAsia="ru-RU" w:bidi="ru-RU"/>
        </w:rPr>
        <w:t>Контракт №</w:t>
      </w:r>
    </w:p>
    <w:tbl>
      <w:tblPr>
        <w:tblW w:w="0" w:type="auto"/>
        <w:tblLayout w:type="fixed"/>
        <w:tblLook w:val="0000" w:firstRow="0" w:lastRow="0" w:firstColumn="0" w:lastColumn="0" w:noHBand="0" w:noVBand="0"/>
      </w:tblPr>
      <w:tblGrid>
        <w:gridCol w:w="4785"/>
        <w:gridCol w:w="5246"/>
      </w:tblGrid>
      <w:tr w:rsidR="00045F02" w:rsidRPr="00045F02" w:rsidTr="00D07DCB">
        <w:tc>
          <w:tcPr>
            <w:tcW w:w="4785" w:type="dxa"/>
            <w:shd w:val="clear" w:color="auto" w:fill="auto"/>
          </w:tcPr>
          <w:p w:rsidR="00045F02" w:rsidRPr="00045F02" w:rsidRDefault="00045F02" w:rsidP="00045F02">
            <w:pPr>
              <w:widowControl w:val="0"/>
              <w:spacing w:after="0" w:line="240" w:lineRule="auto"/>
              <w:rPr>
                <w:rFonts w:ascii="Times New Roman" w:eastAsia="Tahoma" w:hAnsi="Times New Roman" w:cs="Times New Roman"/>
                <w:color w:val="000000"/>
                <w:sz w:val="21"/>
                <w:szCs w:val="21"/>
                <w:lang w:eastAsia="ru-RU" w:bidi="ru-RU"/>
              </w:rPr>
            </w:pPr>
            <w:r w:rsidRPr="00045F02">
              <w:rPr>
                <w:rFonts w:ascii="Times New Roman" w:eastAsia="Times New Roman" w:hAnsi="Times New Roman" w:cs="Times New Roman"/>
                <w:color w:val="000000"/>
                <w:sz w:val="21"/>
                <w:szCs w:val="21"/>
                <w:lang w:eastAsia="ru-RU" w:bidi="ru-RU"/>
              </w:rPr>
              <w:t>г. Москва</w:t>
            </w:r>
          </w:p>
        </w:tc>
        <w:tc>
          <w:tcPr>
            <w:tcW w:w="5246" w:type="dxa"/>
            <w:shd w:val="clear" w:color="auto" w:fill="auto"/>
          </w:tcPr>
          <w:p w:rsidR="00045F02" w:rsidRPr="00045F02" w:rsidRDefault="00045F02" w:rsidP="00045F02">
            <w:pPr>
              <w:widowControl w:val="0"/>
              <w:spacing w:after="0" w:line="240" w:lineRule="auto"/>
              <w:jc w:val="right"/>
              <w:rPr>
                <w:rFonts w:ascii="Times New Roman" w:eastAsia="Tahoma" w:hAnsi="Times New Roman" w:cs="Times New Roman"/>
                <w:color w:val="000000"/>
                <w:sz w:val="21"/>
                <w:szCs w:val="21"/>
                <w:lang w:eastAsia="ru-RU" w:bidi="ru-RU"/>
              </w:rPr>
            </w:pPr>
            <w:r w:rsidRPr="00045F02">
              <w:rPr>
                <w:rFonts w:ascii="Times New Roman" w:eastAsia="Times New Roman" w:hAnsi="Times New Roman" w:cs="Times New Roman"/>
                <w:color w:val="000000"/>
                <w:sz w:val="21"/>
                <w:szCs w:val="21"/>
                <w:lang w:eastAsia="ru-RU" w:bidi="ru-RU"/>
              </w:rPr>
              <w:t>«___» __________ </w:t>
            </w:r>
            <w:r w:rsidRPr="00045F02">
              <w:rPr>
                <w:rFonts w:ascii="Times New Roman" w:eastAsia="Times New Roman" w:hAnsi="Times New Roman" w:cs="Times New Roman"/>
                <w:color w:val="000000"/>
                <w:sz w:val="21"/>
                <w:szCs w:val="21"/>
                <w:lang w:val="en-US" w:eastAsia="ru-RU" w:bidi="ru-RU"/>
              </w:rPr>
              <w:t>202</w:t>
            </w:r>
            <w:r w:rsidRPr="00045F02">
              <w:rPr>
                <w:rFonts w:ascii="Times New Roman" w:eastAsia="Times New Roman" w:hAnsi="Times New Roman" w:cs="Times New Roman"/>
                <w:color w:val="000000"/>
                <w:sz w:val="21"/>
                <w:szCs w:val="21"/>
                <w:lang w:eastAsia="ru-RU" w:bidi="ru-RU"/>
              </w:rPr>
              <w:t>6</w:t>
            </w:r>
            <w:r w:rsidRPr="00045F02">
              <w:rPr>
                <w:rFonts w:ascii="Times New Roman" w:eastAsia="Times New Roman" w:hAnsi="Times New Roman" w:cs="Times New Roman"/>
                <w:color w:val="000000"/>
                <w:sz w:val="21"/>
                <w:szCs w:val="21"/>
                <w:lang w:val="en-US" w:eastAsia="ru-RU" w:bidi="ru-RU"/>
              </w:rPr>
              <w:t>г.</w:t>
            </w:r>
          </w:p>
        </w:tc>
      </w:tr>
    </w:tbl>
    <w:p w:rsidR="00045F02" w:rsidRPr="00045F02" w:rsidRDefault="00045F02" w:rsidP="00045F02">
      <w:pPr>
        <w:spacing w:after="0" w:line="240" w:lineRule="auto"/>
        <w:ind w:right="57" w:firstLine="709"/>
        <w:jc w:val="both"/>
        <w:rPr>
          <w:rFonts w:ascii="Times New Roman" w:eastAsia="Times New Roman" w:hAnsi="Times New Roman" w:cs="Times New Roman"/>
          <w:color w:val="000000"/>
          <w:sz w:val="21"/>
          <w:szCs w:val="21"/>
          <w:lang w:eastAsia="ru-RU"/>
        </w:rPr>
      </w:pPr>
      <w:r w:rsidRPr="00045F02">
        <w:rPr>
          <w:rFonts w:ascii="Times New Roman" w:eastAsia="Calibri" w:hAnsi="Times New Roman" w:cs="Times New Roman"/>
          <w:sz w:val="21"/>
          <w:szCs w:val="21"/>
          <w:lang w:eastAsia="zh-CN"/>
        </w:rPr>
        <w:t xml:space="preserve">Федеральное государственное бюджетное образовательное учреждение высшего образования «Национальный исследовательский Московский государственный строительный университет» (сокращенное наименование: НИУ МГСУ), именуемое в дальнейшем </w:t>
      </w:r>
      <w:r w:rsidRPr="00045F02">
        <w:rPr>
          <w:rFonts w:ascii="Times New Roman" w:eastAsia="Calibri" w:hAnsi="Times New Roman" w:cs="Times New Roman"/>
          <w:b/>
          <w:sz w:val="21"/>
          <w:szCs w:val="21"/>
          <w:lang w:eastAsia="zh-CN"/>
        </w:rPr>
        <w:t>«Заказчик</w:t>
      </w:r>
      <w:r w:rsidRPr="00045F02">
        <w:rPr>
          <w:rFonts w:ascii="Times New Roman" w:eastAsia="Calibri" w:hAnsi="Times New Roman" w:cs="Times New Roman"/>
          <w:sz w:val="21"/>
          <w:szCs w:val="21"/>
          <w:lang w:eastAsia="zh-CN"/>
        </w:rPr>
        <w:t xml:space="preserve">», в лице проректора Штымова Замира Мухамедовича, </w:t>
      </w:r>
      <w:r w:rsidR="00F074BC">
        <w:rPr>
          <w:rFonts w:ascii="Times New Roman" w:eastAsia="Calibri" w:hAnsi="Times New Roman" w:cs="Times New Roman"/>
          <w:sz w:val="21"/>
          <w:szCs w:val="21"/>
          <w:lang w:eastAsia="zh-CN"/>
        </w:rPr>
        <w:t xml:space="preserve"> </w:t>
      </w:r>
      <w:r w:rsidRPr="00045F02">
        <w:rPr>
          <w:rFonts w:ascii="Times New Roman" w:eastAsia="Calibri" w:hAnsi="Times New Roman" w:cs="Times New Roman"/>
          <w:sz w:val="21"/>
          <w:szCs w:val="21"/>
          <w:lang w:eastAsia="zh-CN"/>
        </w:rPr>
        <w:t>действующего на основании доверенности от</w:t>
      </w:r>
      <w:r w:rsidR="00F074BC" w:rsidRPr="00045F02">
        <w:rPr>
          <w:rFonts w:ascii="Times New Roman" w:eastAsia="Times New Roman" w:hAnsi="Times New Roman" w:cs="Times New Roman"/>
          <w:lang w:eastAsia="ru-RU"/>
        </w:rPr>
        <w:t xml:space="preserve"> </w:t>
      </w:r>
      <w:r w:rsidR="00F074BC" w:rsidRPr="00F074BC">
        <w:rPr>
          <w:rFonts w:ascii="Times New Roman" w:eastAsia="Times New Roman" w:hAnsi="Times New Roman" w:cs="Times New Roman"/>
          <w:bCs/>
          <w:lang w:eastAsia="ru-RU"/>
        </w:rPr>
        <w:t>№308-139-98/9 от 02.04.2026</w:t>
      </w:r>
      <w:r w:rsidR="00F074BC" w:rsidRPr="00045F02">
        <w:rPr>
          <w:rFonts w:ascii="Times New Roman" w:eastAsia="Times New Roman" w:hAnsi="Times New Roman" w:cs="Times New Roman"/>
          <w:bCs/>
          <w:lang w:eastAsia="ru-RU"/>
        </w:rPr>
        <w:t>г.</w:t>
      </w:r>
      <w:r w:rsidRPr="00045F02">
        <w:rPr>
          <w:rFonts w:ascii="Times New Roman" w:eastAsia="Calibri" w:hAnsi="Times New Roman" w:cs="Times New Roman"/>
          <w:sz w:val="21"/>
          <w:szCs w:val="21"/>
          <w:lang w:eastAsia="zh-CN"/>
        </w:rPr>
        <w:t xml:space="preserve"> г., с одной стороны, и</w:t>
      </w:r>
      <w:r>
        <w:rPr>
          <w:rFonts w:ascii="Times New Roman" w:eastAsia="Calibri" w:hAnsi="Times New Roman" w:cs="Times New Roman"/>
          <w:sz w:val="21"/>
          <w:szCs w:val="21"/>
          <w:lang w:eastAsia="zh-CN"/>
        </w:rPr>
        <w:softHyphen/>
      </w:r>
      <w:r>
        <w:rPr>
          <w:rFonts w:ascii="Times New Roman" w:eastAsia="Calibri" w:hAnsi="Times New Roman" w:cs="Times New Roman"/>
          <w:sz w:val="21"/>
          <w:szCs w:val="21"/>
          <w:lang w:eastAsia="zh-CN"/>
        </w:rPr>
        <w:softHyphen/>
      </w:r>
      <w:r>
        <w:rPr>
          <w:rFonts w:ascii="Times New Roman" w:eastAsia="Calibri" w:hAnsi="Times New Roman" w:cs="Times New Roman"/>
          <w:sz w:val="21"/>
          <w:szCs w:val="21"/>
          <w:lang w:eastAsia="zh-CN"/>
        </w:rPr>
        <w:softHyphen/>
      </w:r>
      <w:r>
        <w:rPr>
          <w:rFonts w:ascii="Times New Roman" w:eastAsia="Calibri" w:hAnsi="Times New Roman" w:cs="Times New Roman"/>
          <w:sz w:val="21"/>
          <w:szCs w:val="21"/>
          <w:lang w:eastAsia="zh-CN"/>
        </w:rPr>
        <w:softHyphen/>
      </w:r>
      <w:r>
        <w:rPr>
          <w:rFonts w:ascii="Times New Roman" w:eastAsia="Calibri" w:hAnsi="Times New Roman" w:cs="Times New Roman"/>
          <w:sz w:val="21"/>
          <w:szCs w:val="21"/>
          <w:lang w:eastAsia="zh-CN"/>
        </w:rPr>
        <w:softHyphen/>
      </w:r>
      <w:r>
        <w:rPr>
          <w:rFonts w:ascii="Times New Roman" w:eastAsia="Calibri" w:hAnsi="Times New Roman" w:cs="Times New Roman"/>
          <w:sz w:val="21"/>
          <w:szCs w:val="21"/>
          <w:lang w:eastAsia="zh-CN"/>
        </w:rPr>
        <w:softHyphen/>
      </w:r>
      <w:r>
        <w:rPr>
          <w:rFonts w:ascii="Times New Roman" w:eastAsia="Calibri" w:hAnsi="Times New Roman" w:cs="Times New Roman"/>
          <w:sz w:val="21"/>
          <w:szCs w:val="21"/>
          <w:lang w:eastAsia="zh-CN"/>
        </w:rPr>
        <w:softHyphen/>
      </w:r>
      <w:r>
        <w:rPr>
          <w:rFonts w:ascii="Times New Roman" w:eastAsia="Calibri" w:hAnsi="Times New Roman" w:cs="Times New Roman"/>
          <w:sz w:val="21"/>
          <w:szCs w:val="21"/>
          <w:lang w:eastAsia="zh-CN"/>
        </w:rPr>
        <w:softHyphen/>
      </w:r>
      <w:r>
        <w:rPr>
          <w:rFonts w:ascii="Times New Roman" w:eastAsia="Calibri" w:hAnsi="Times New Roman" w:cs="Times New Roman"/>
          <w:sz w:val="21"/>
          <w:szCs w:val="21"/>
          <w:lang w:eastAsia="zh-CN"/>
        </w:rPr>
        <w:softHyphen/>
      </w:r>
      <w:r>
        <w:rPr>
          <w:rFonts w:ascii="Times New Roman" w:eastAsia="Calibri" w:hAnsi="Times New Roman" w:cs="Times New Roman"/>
          <w:sz w:val="21"/>
          <w:szCs w:val="21"/>
          <w:lang w:eastAsia="zh-CN"/>
        </w:rPr>
        <w:softHyphen/>
      </w:r>
      <w:r>
        <w:rPr>
          <w:rFonts w:ascii="Times New Roman" w:eastAsia="Calibri" w:hAnsi="Times New Roman" w:cs="Times New Roman"/>
          <w:sz w:val="21"/>
          <w:szCs w:val="21"/>
          <w:lang w:eastAsia="zh-CN"/>
        </w:rPr>
        <w:softHyphen/>
      </w:r>
      <w:r>
        <w:rPr>
          <w:rFonts w:ascii="Times New Roman" w:eastAsia="Calibri" w:hAnsi="Times New Roman" w:cs="Times New Roman"/>
          <w:sz w:val="21"/>
          <w:szCs w:val="21"/>
          <w:lang w:eastAsia="zh-CN"/>
        </w:rPr>
        <w:softHyphen/>
      </w:r>
      <w:r>
        <w:rPr>
          <w:rFonts w:ascii="Times New Roman" w:eastAsia="Calibri" w:hAnsi="Times New Roman" w:cs="Times New Roman"/>
          <w:sz w:val="21"/>
          <w:szCs w:val="21"/>
          <w:lang w:eastAsia="zh-CN"/>
        </w:rPr>
        <w:softHyphen/>
      </w:r>
      <w:r>
        <w:rPr>
          <w:rFonts w:ascii="Times New Roman" w:eastAsia="Calibri" w:hAnsi="Times New Roman" w:cs="Times New Roman"/>
          <w:sz w:val="21"/>
          <w:szCs w:val="21"/>
          <w:lang w:eastAsia="zh-CN"/>
        </w:rPr>
        <w:softHyphen/>
      </w:r>
      <w:r>
        <w:rPr>
          <w:rFonts w:ascii="Times New Roman" w:eastAsia="Calibri" w:hAnsi="Times New Roman" w:cs="Times New Roman"/>
          <w:sz w:val="21"/>
          <w:szCs w:val="21"/>
          <w:lang w:eastAsia="zh-CN"/>
        </w:rPr>
        <w:softHyphen/>
      </w:r>
      <w:r>
        <w:rPr>
          <w:rFonts w:ascii="Times New Roman" w:eastAsia="Calibri" w:hAnsi="Times New Roman" w:cs="Times New Roman"/>
          <w:sz w:val="21"/>
          <w:szCs w:val="21"/>
          <w:lang w:eastAsia="zh-CN"/>
        </w:rPr>
        <w:softHyphen/>
      </w:r>
      <w:r>
        <w:rPr>
          <w:rFonts w:ascii="Times New Roman" w:eastAsia="Calibri" w:hAnsi="Times New Roman" w:cs="Times New Roman"/>
          <w:sz w:val="21"/>
          <w:szCs w:val="21"/>
          <w:lang w:eastAsia="zh-CN"/>
        </w:rPr>
        <w:softHyphen/>
      </w:r>
      <w:r>
        <w:rPr>
          <w:rFonts w:ascii="Times New Roman" w:eastAsia="Calibri" w:hAnsi="Times New Roman" w:cs="Times New Roman"/>
          <w:sz w:val="21"/>
          <w:szCs w:val="21"/>
          <w:lang w:eastAsia="zh-CN"/>
        </w:rPr>
        <w:softHyphen/>
      </w:r>
      <w:r>
        <w:rPr>
          <w:rFonts w:ascii="Times New Roman" w:eastAsia="Calibri" w:hAnsi="Times New Roman" w:cs="Times New Roman"/>
          <w:sz w:val="21"/>
          <w:szCs w:val="21"/>
          <w:lang w:eastAsia="zh-CN"/>
        </w:rPr>
        <w:softHyphen/>
      </w:r>
      <w:r>
        <w:rPr>
          <w:rFonts w:ascii="Times New Roman" w:eastAsia="Calibri" w:hAnsi="Times New Roman" w:cs="Times New Roman"/>
          <w:sz w:val="21"/>
          <w:szCs w:val="21"/>
          <w:lang w:eastAsia="zh-CN"/>
        </w:rPr>
        <w:softHyphen/>
      </w:r>
      <w:r>
        <w:rPr>
          <w:rFonts w:ascii="Times New Roman" w:eastAsia="Calibri" w:hAnsi="Times New Roman" w:cs="Times New Roman"/>
          <w:sz w:val="21"/>
          <w:szCs w:val="21"/>
          <w:lang w:eastAsia="zh-CN"/>
        </w:rPr>
        <w:softHyphen/>
      </w:r>
      <w:r>
        <w:rPr>
          <w:rFonts w:ascii="Times New Roman" w:eastAsia="Calibri" w:hAnsi="Times New Roman" w:cs="Times New Roman"/>
          <w:sz w:val="21"/>
          <w:szCs w:val="21"/>
          <w:lang w:eastAsia="zh-CN"/>
        </w:rPr>
        <w:softHyphen/>
        <w:t>_______________</w:t>
      </w:r>
      <w:r w:rsidRPr="00045F02">
        <w:rPr>
          <w:rFonts w:ascii="Times New Roman" w:eastAsia="Calibri" w:hAnsi="Times New Roman" w:cs="Times New Roman"/>
          <w:sz w:val="21"/>
          <w:szCs w:val="21"/>
          <w:lang w:eastAsia="zh-CN"/>
        </w:rPr>
        <w:t xml:space="preserve">, именуемое в дальнейшем </w:t>
      </w:r>
      <w:r w:rsidRPr="00045F02">
        <w:rPr>
          <w:rFonts w:ascii="Times New Roman" w:eastAsia="Calibri" w:hAnsi="Times New Roman" w:cs="Times New Roman"/>
          <w:b/>
          <w:sz w:val="21"/>
          <w:szCs w:val="21"/>
          <w:lang w:eastAsia="zh-CN"/>
        </w:rPr>
        <w:t>«Подрядчик»</w:t>
      </w:r>
      <w:r w:rsidRPr="00045F02">
        <w:rPr>
          <w:rFonts w:ascii="Times New Roman" w:eastAsia="Calibri" w:hAnsi="Times New Roman" w:cs="Times New Roman"/>
          <w:sz w:val="21"/>
          <w:szCs w:val="21"/>
          <w:lang w:eastAsia="zh-CN"/>
        </w:rPr>
        <w:t>,</w:t>
      </w:r>
      <w:r w:rsidR="00F074BC">
        <w:rPr>
          <w:rFonts w:ascii="Times New Roman" w:eastAsia="Calibri" w:hAnsi="Times New Roman" w:cs="Times New Roman"/>
          <w:sz w:val="21"/>
          <w:szCs w:val="21"/>
          <w:lang w:eastAsia="zh-CN"/>
        </w:rPr>
        <w:t xml:space="preserve"> </w:t>
      </w:r>
      <w:r w:rsidRPr="00045F02">
        <w:rPr>
          <w:rFonts w:ascii="Times New Roman" w:eastAsia="Calibri" w:hAnsi="Times New Roman" w:cs="Times New Roman"/>
          <w:sz w:val="21"/>
          <w:szCs w:val="21"/>
          <w:lang w:eastAsia="zh-CN"/>
        </w:rPr>
        <w:t xml:space="preserve"> в лице </w:t>
      </w:r>
      <w:r>
        <w:rPr>
          <w:rFonts w:ascii="Times New Roman" w:eastAsia="Calibri" w:hAnsi="Times New Roman" w:cs="Times New Roman"/>
          <w:sz w:val="21"/>
          <w:szCs w:val="21"/>
          <w:lang w:eastAsia="zh-CN"/>
        </w:rPr>
        <w:t>___________________</w:t>
      </w:r>
      <w:r w:rsidRPr="00045F02">
        <w:rPr>
          <w:rFonts w:ascii="Times New Roman" w:eastAsia="Calibri" w:hAnsi="Times New Roman" w:cs="Times New Roman"/>
          <w:sz w:val="21"/>
          <w:szCs w:val="21"/>
          <w:lang w:eastAsia="zh-CN"/>
        </w:rPr>
        <w:t xml:space="preserve"> </w:t>
      </w:r>
      <w:r w:rsidRPr="00045F02">
        <w:rPr>
          <w:rFonts w:ascii="Times New Roman" w:eastAsia="Times New Roman" w:hAnsi="Times New Roman" w:cs="Times New Roman"/>
          <w:color w:val="000000"/>
          <w:sz w:val="21"/>
          <w:szCs w:val="21"/>
          <w:lang w:eastAsia="ru-RU"/>
        </w:rPr>
        <w:t xml:space="preserve">№ 44-ФЗ «О Контрактной системе в сфере закупок товаров, работ, услуг для обеспечения государственных и муниципальных нужд» (далее - Закон № 44-ФЗ) и иного законодательства Российской Федерации, </w:t>
      </w:r>
      <w:r w:rsidR="00F074BC">
        <w:rPr>
          <w:rFonts w:ascii="Times New Roman" w:eastAsia="Times New Roman" w:hAnsi="Times New Roman" w:cs="Times New Roman"/>
          <w:color w:val="000000"/>
          <w:sz w:val="21"/>
          <w:szCs w:val="21"/>
          <w:lang w:eastAsia="ru-RU"/>
        </w:rPr>
        <w:t xml:space="preserve"> </w:t>
      </w:r>
      <w:r w:rsidRPr="00045F02">
        <w:rPr>
          <w:rFonts w:ascii="Times New Roman" w:eastAsia="Times New Roman" w:hAnsi="Times New Roman" w:cs="Times New Roman"/>
          <w:color w:val="000000"/>
          <w:sz w:val="21"/>
          <w:szCs w:val="21"/>
          <w:lang w:eastAsia="ru-RU"/>
        </w:rPr>
        <w:t xml:space="preserve">на основании п. </w:t>
      </w:r>
      <w:r w:rsidRPr="00045F02">
        <w:rPr>
          <w:rFonts w:ascii="Times New Roman" w:eastAsia="Times New Roman" w:hAnsi="Times New Roman" w:cs="Times New Roman"/>
          <w:b/>
          <w:color w:val="000000"/>
          <w:sz w:val="21"/>
          <w:szCs w:val="21"/>
          <w:lang w:eastAsia="ru-RU"/>
        </w:rPr>
        <w:t xml:space="preserve">5 ч. 1 ст. </w:t>
      </w:r>
      <w:r w:rsidR="00F074BC">
        <w:rPr>
          <w:rFonts w:ascii="Times New Roman" w:eastAsia="Times New Roman" w:hAnsi="Times New Roman" w:cs="Times New Roman"/>
          <w:b/>
          <w:color w:val="000000"/>
          <w:sz w:val="21"/>
          <w:szCs w:val="21"/>
          <w:lang w:eastAsia="ru-RU"/>
        </w:rPr>
        <w:t xml:space="preserve"> </w:t>
      </w:r>
      <w:r w:rsidRPr="00045F02">
        <w:rPr>
          <w:rFonts w:ascii="Times New Roman" w:eastAsia="Times New Roman" w:hAnsi="Times New Roman" w:cs="Times New Roman"/>
          <w:b/>
          <w:color w:val="000000"/>
          <w:sz w:val="21"/>
          <w:szCs w:val="21"/>
          <w:lang w:eastAsia="ru-RU"/>
        </w:rPr>
        <w:t>93 Закона</w:t>
      </w:r>
      <w:r w:rsidR="00545716">
        <w:rPr>
          <w:rFonts w:ascii="Times New Roman" w:eastAsia="Times New Roman" w:hAnsi="Times New Roman" w:cs="Times New Roman"/>
          <w:color w:val="000000"/>
          <w:sz w:val="21"/>
          <w:szCs w:val="21"/>
          <w:lang w:eastAsia="ru-RU"/>
        </w:rPr>
        <w:t xml:space="preserve"> № 44-ФЗ (ИКЗ № </w:t>
      </w:r>
      <w:r w:rsidR="00545716" w:rsidRPr="00545716">
        <w:rPr>
          <w:rFonts w:ascii="Times New Roman" w:eastAsia="Times New Roman" w:hAnsi="Times New Roman" w:cs="Times New Roman"/>
          <w:b/>
          <w:bCs/>
          <w:color w:val="000000"/>
          <w:sz w:val="21"/>
          <w:szCs w:val="21"/>
          <w:lang w:eastAsia="ru-RU" w:bidi="ru-RU"/>
        </w:rPr>
        <w:t>2617716103391771601001003</w:t>
      </w:r>
      <w:r w:rsidR="00545716">
        <w:rPr>
          <w:rFonts w:ascii="Times New Roman" w:eastAsia="Times New Roman" w:hAnsi="Times New Roman" w:cs="Times New Roman"/>
          <w:b/>
          <w:bCs/>
          <w:color w:val="000000"/>
          <w:sz w:val="21"/>
          <w:szCs w:val="21"/>
          <w:lang w:eastAsia="ru-RU" w:bidi="ru-RU"/>
        </w:rPr>
        <w:t>8</w:t>
      </w:r>
      <w:r w:rsidR="00545716" w:rsidRPr="00545716">
        <w:rPr>
          <w:rFonts w:ascii="Times New Roman" w:eastAsia="Times New Roman" w:hAnsi="Times New Roman" w:cs="Times New Roman"/>
          <w:b/>
          <w:bCs/>
          <w:color w:val="000000"/>
          <w:sz w:val="21"/>
          <w:szCs w:val="21"/>
          <w:lang w:eastAsia="ru-RU" w:bidi="ru-RU"/>
        </w:rPr>
        <w:t>0000000244</w:t>
      </w:r>
      <w:r w:rsidRPr="00045F02">
        <w:rPr>
          <w:rFonts w:ascii="Times New Roman" w:eastAsia="Times New Roman" w:hAnsi="Times New Roman" w:cs="Times New Roman"/>
          <w:color w:val="000000"/>
          <w:sz w:val="21"/>
          <w:szCs w:val="21"/>
          <w:lang w:eastAsia="ru-RU"/>
        </w:rPr>
        <w:t xml:space="preserve">), заключили настоящий </w:t>
      </w:r>
      <w:r w:rsidRPr="00045F02">
        <w:rPr>
          <w:rFonts w:ascii="Times New Roman" w:eastAsia="Times New Roman" w:hAnsi="Times New Roman" w:cs="Times New Roman"/>
          <w:b/>
          <w:color w:val="000000"/>
          <w:sz w:val="21"/>
          <w:szCs w:val="21"/>
          <w:lang w:eastAsia="ru-RU"/>
        </w:rPr>
        <w:t>Контракт</w:t>
      </w:r>
      <w:r w:rsidRPr="00045F02">
        <w:rPr>
          <w:rFonts w:ascii="Times New Roman" w:eastAsia="Times New Roman" w:hAnsi="Times New Roman" w:cs="Times New Roman"/>
          <w:color w:val="000000"/>
          <w:sz w:val="21"/>
          <w:szCs w:val="21"/>
          <w:lang w:eastAsia="ru-RU"/>
        </w:rPr>
        <w:t xml:space="preserve"> о нижеследующем:</w:t>
      </w:r>
    </w:p>
    <w:p w:rsidR="00045F02" w:rsidRPr="00045F02" w:rsidRDefault="00045F02" w:rsidP="00045F02">
      <w:pPr>
        <w:keepNext/>
        <w:keepLines/>
        <w:widowControl w:val="0"/>
        <w:numPr>
          <w:ilvl w:val="0"/>
          <w:numId w:val="1"/>
        </w:numPr>
        <w:spacing w:before="120" w:after="120" w:line="240" w:lineRule="auto"/>
        <w:jc w:val="center"/>
        <w:outlineLvl w:val="0"/>
        <w:rPr>
          <w:rFonts w:ascii="Times New Roman" w:eastAsia="Times New Roman" w:hAnsi="Times New Roman" w:cs="Times New Roman"/>
          <w:b/>
          <w:bCs/>
          <w:sz w:val="21"/>
          <w:szCs w:val="21"/>
          <w:lang w:eastAsia="ru-RU"/>
        </w:rPr>
      </w:pPr>
      <w:bookmarkStart w:id="0" w:name="bookmark5"/>
      <w:bookmarkStart w:id="1" w:name="bookmark3"/>
      <w:bookmarkStart w:id="2" w:name="bookmark4"/>
      <w:bookmarkStart w:id="3" w:name="bookmark6"/>
      <w:bookmarkEnd w:id="0"/>
      <w:r w:rsidRPr="00045F02">
        <w:rPr>
          <w:rFonts w:ascii="Times New Roman" w:eastAsia="Times New Roman" w:hAnsi="Times New Roman" w:cs="Times New Roman"/>
          <w:b/>
          <w:bCs/>
          <w:sz w:val="21"/>
          <w:szCs w:val="21"/>
          <w:lang w:eastAsia="ru-RU"/>
        </w:rPr>
        <w:t>Предмет Контракта.</w:t>
      </w:r>
      <w:bookmarkEnd w:id="1"/>
      <w:bookmarkEnd w:id="2"/>
      <w:bookmarkEnd w:id="3"/>
    </w:p>
    <w:p w:rsidR="00045F02" w:rsidRPr="00045F02" w:rsidRDefault="00045F02" w:rsidP="00545716">
      <w:pPr>
        <w:widowControl w:val="0"/>
        <w:numPr>
          <w:ilvl w:val="1"/>
          <w:numId w:val="1"/>
        </w:numPr>
        <w:spacing w:after="0" w:line="240" w:lineRule="auto"/>
        <w:ind w:left="0" w:firstLine="142"/>
        <w:contextualSpacing/>
        <w:rPr>
          <w:rFonts w:ascii="Times New Roman" w:eastAsia="Times New Roman" w:hAnsi="Times New Roman" w:cs="Times New Roman"/>
          <w:color w:val="000000"/>
          <w:sz w:val="21"/>
          <w:szCs w:val="21"/>
          <w:lang w:eastAsia="ru-RU" w:bidi="ru-RU"/>
        </w:rPr>
      </w:pPr>
      <w:bookmarkStart w:id="4" w:name="bookmark7"/>
      <w:bookmarkEnd w:id="4"/>
      <w:r w:rsidRPr="00045F02">
        <w:rPr>
          <w:rFonts w:ascii="Times New Roman" w:eastAsia="Tahoma" w:hAnsi="Times New Roman" w:cs="Times New Roman"/>
          <w:color w:val="000000"/>
          <w:sz w:val="21"/>
          <w:szCs w:val="21"/>
          <w:lang w:eastAsia="ru-RU" w:bidi="ru-RU"/>
        </w:rPr>
        <w:t xml:space="preserve">Подрядчик обязуется </w:t>
      </w:r>
      <w:r w:rsidRPr="00045F02">
        <w:rPr>
          <w:rFonts w:ascii="Times New Roman" w:eastAsia="Times New Roman" w:hAnsi="Times New Roman" w:cs="Times New Roman"/>
          <w:color w:val="000000"/>
          <w:sz w:val="21"/>
          <w:szCs w:val="21"/>
          <w:lang w:eastAsia="ru-RU" w:bidi="ru-RU"/>
        </w:rPr>
        <w:t>по заданию Заказчика выполнить работы, а Заказчик обязуется принять и оплатить выполненные работы, указанные в Техническом задании (Приложение № 1), являющемся неотъемлемой частью Контракта (далее – Работы).</w:t>
      </w:r>
    </w:p>
    <w:p w:rsidR="00045F02" w:rsidRPr="00045F02" w:rsidRDefault="00045F02" w:rsidP="00545716">
      <w:pPr>
        <w:keepNext/>
        <w:keepLines/>
        <w:widowControl w:val="0"/>
        <w:numPr>
          <w:ilvl w:val="0"/>
          <w:numId w:val="1"/>
        </w:numPr>
        <w:spacing w:before="120" w:after="0" w:line="240" w:lineRule="auto"/>
        <w:ind w:left="0" w:firstLine="1862"/>
        <w:jc w:val="center"/>
        <w:outlineLvl w:val="0"/>
        <w:rPr>
          <w:rFonts w:ascii="Times New Roman" w:eastAsia="Times New Roman" w:hAnsi="Times New Roman" w:cs="Times New Roman"/>
          <w:b/>
          <w:bCs/>
          <w:sz w:val="21"/>
          <w:szCs w:val="21"/>
          <w:lang w:eastAsia="ru-RU"/>
        </w:rPr>
      </w:pPr>
      <w:bookmarkStart w:id="5" w:name="bookmark9"/>
      <w:bookmarkStart w:id="6" w:name="bookmark8"/>
      <w:bookmarkStart w:id="7" w:name="bookmark12"/>
      <w:bookmarkStart w:id="8" w:name="bookmark10"/>
      <w:bookmarkStart w:id="9" w:name="bookmark11"/>
      <w:bookmarkStart w:id="10" w:name="bookmark13"/>
      <w:bookmarkEnd w:id="5"/>
      <w:bookmarkEnd w:id="6"/>
      <w:bookmarkEnd w:id="7"/>
      <w:r w:rsidRPr="00045F02">
        <w:rPr>
          <w:rFonts w:ascii="Times New Roman" w:eastAsia="Times New Roman" w:hAnsi="Times New Roman" w:cs="Times New Roman"/>
          <w:b/>
          <w:bCs/>
          <w:sz w:val="21"/>
          <w:szCs w:val="21"/>
          <w:lang w:eastAsia="ru-RU"/>
        </w:rPr>
        <w:t>Цена и порядок расчётов.</w:t>
      </w:r>
      <w:bookmarkEnd w:id="8"/>
      <w:bookmarkEnd w:id="9"/>
      <w:bookmarkEnd w:id="10"/>
    </w:p>
    <w:p w:rsidR="00045F02" w:rsidRPr="00045F02" w:rsidRDefault="00045F02" w:rsidP="00545716">
      <w:pPr>
        <w:widowControl w:val="0"/>
        <w:numPr>
          <w:ilvl w:val="1"/>
          <w:numId w:val="1"/>
        </w:numPr>
        <w:spacing w:before="120" w:after="0" w:line="240" w:lineRule="auto"/>
        <w:ind w:left="0" w:firstLine="142"/>
        <w:rPr>
          <w:rFonts w:ascii="Times New Roman" w:eastAsia="Times New Roman" w:hAnsi="Times New Roman" w:cs="Times New Roman"/>
          <w:sz w:val="21"/>
          <w:szCs w:val="21"/>
          <w:lang w:eastAsia="ru-RU"/>
        </w:rPr>
      </w:pPr>
      <w:bookmarkStart w:id="11" w:name="bookmark14"/>
      <w:bookmarkEnd w:id="11"/>
      <w:r w:rsidRPr="00045F02">
        <w:rPr>
          <w:rFonts w:ascii="Times New Roman" w:eastAsia="Times New Roman" w:hAnsi="Times New Roman" w:cs="Times New Roman"/>
          <w:sz w:val="21"/>
          <w:szCs w:val="21"/>
          <w:lang w:eastAsia="ru-RU"/>
        </w:rPr>
        <w:t xml:space="preserve">Цена Контракт составляет </w:t>
      </w:r>
      <w:r w:rsidRPr="00045F02">
        <w:rPr>
          <w:rFonts w:ascii="Times New Roman" w:eastAsia="Times New Roman" w:hAnsi="Times New Roman" w:cs="Times New Roman"/>
          <w:b/>
          <w:sz w:val="21"/>
          <w:szCs w:val="21"/>
          <w:lang w:eastAsia="ru-RU"/>
        </w:rPr>
        <w:t>336 000,00 (Триста тридцать шесть) 00 копеек</w:t>
      </w:r>
      <w:r w:rsidRPr="00045F02">
        <w:rPr>
          <w:rFonts w:ascii="Times New Roman" w:eastAsia="Times New Roman" w:hAnsi="Times New Roman" w:cs="Times New Roman"/>
          <w:sz w:val="21"/>
          <w:szCs w:val="21"/>
          <w:lang w:eastAsia="ru-RU"/>
        </w:rPr>
        <w:t xml:space="preserve"> в том числе НДС</w:t>
      </w:r>
      <w:r w:rsidR="00BA0F3F">
        <w:rPr>
          <w:rFonts w:ascii="Times New Roman" w:eastAsia="Times New Roman" w:hAnsi="Times New Roman" w:cs="Times New Roman"/>
          <w:sz w:val="21"/>
          <w:szCs w:val="21"/>
          <w:lang w:eastAsia="ru-RU"/>
        </w:rPr>
        <w:t xml:space="preserve"> </w:t>
      </w:r>
      <w:r w:rsidR="00545716">
        <w:rPr>
          <w:rFonts w:ascii="Times New Roman" w:eastAsia="Times New Roman" w:hAnsi="Times New Roman" w:cs="Times New Roman"/>
          <w:sz w:val="21"/>
          <w:szCs w:val="21"/>
          <w:lang w:eastAsia="ru-RU"/>
        </w:rPr>
        <w:t>/ без НДС.</w:t>
      </w:r>
    </w:p>
    <w:p w:rsidR="00045F02" w:rsidRPr="00045F02" w:rsidRDefault="00045F02" w:rsidP="00545716">
      <w:pPr>
        <w:widowControl w:val="0"/>
        <w:numPr>
          <w:ilvl w:val="1"/>
          <w:numId w:val="1"/>
        </w:numPr>
        <w:spacing w:after="0" w:line="240" w:lineRule="auto"/>
        <w:ind w:left="0" w:firstLine="142"/>
        <w:rPr>
          <w:rFonts w:ascii="Times New Roman" w:eastAsia="Times New Roman" w:hAnsi="Times New Roman" w:cs="Times New Roman"/>
          <w:sz w:val="21"/>
          <w:szCs w:val="21"/>
          <w:lang w:eastAsia="ru-RU"/>
        </w:rPr>
      </w:pPr>
      <w:r w:rsidRPr="00045F02">
        <w:rPr>
          <w:rFonts w:ascii="Times New Roman" w:eastAsia="Times New Roman" w:hAnsi="Times New Roman" w:cs="Times New Roman"/>
          <w:sz w:val="21"/>
          <w:szCs w:val="21"/>
          <w:lang w:eastAsia="ru-RU"/>
        </w:rPr>
        <w:t>Сумма, подлежащая уплате Заказчиком Подрядчика,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45F02" w:rsidRPr="00045F02" w:rsidRDefault="00045F02" w:rsidP="00545716">
      <w:pPr>
        <w:widowControl w:val="0"/>
        <w:numPr>
          <w:ilvl w:val="1"/>
          <w:numId w:val="1"/>
        </w:numPr>
        <w:spacing w:after="0" w:line="240" w:lineRule="auto"/>
        <w:ind w:left="0" w:firstLine="142"/>
        <w:rPr>
          <w:rFonts w:ascii="Times New Roman" w:eastAsia="Times New Roman" w:hAnsi="Times New Roman" w:cs="Times New Roman"/>
          <w:sz w:val="21"/>
          <w:szCs w:val="21"/>
          <w:lang w:eastAsia="ru-RU"/>
        </w:rPr>
      </w:pPr>
      <w:bookmarkStart w:id="12" w:name="bookmark15"/>
      <w:bookmarkEnd w:id="12"/>
      <w:r w:rsidRPr="00045F02">
        <w:rPr>
          <w:rFonts w:ascii="Times New Roman" w:eastAsia="Times New Roman" w:hAnsi="Times New Roman" w:cs="Times New Roman"/>
          <w:sz w:val="21"/>
          <w:szCs w:val="21"/>
          <w:lang w:eastAsia="ru-RU"/>
        </w:rPr>
        <w:t xml:space="preserve">Расчеты между Заказчиком и Подрядчиком производятся на основании выставленного Подрядчиком счета на оплату, в срок не позднее </w:t>
      </w:r>
      <w:r w:rsidRPr="00045F02">
        <w:rPr>
          <w:rFonts w:ascii="Times New Roman" w:eastAsia="Times New Roman" w:hAnsi="Times New Roman" w:cs="Times New Roman"/>
          <w:b/>
          <w:sz w:val="21"/>
          <w:szCs w:val="21"/>
          <w:lang w:eastAsia="ru-RU"/>
        </w:rPr>
        <w:t>7 (семи)</w:t>
      </w:r>
      <w:r w:rsidRPr="00045F02">
        <w:rPr>
          <w:rFonts w:ascii="Times New Roman" w:eastAsia="Times New Roman" w:hAnsi="Times New Roman" w:cs="Times New Roman"/>
          <w:sz w:val="21"/>
          <w:szCs w:val="21"/>
          <w:lang w:eastAsia="ru-RU"/>
        </w:rPr>
        <w:t xml:space="preserve"> рабочих дней с даты подписания Заказчиком Акта сдачи-приемки работ.</w:t>
      </w:r>
    </w:p>
    <w:p w:rsidR="00045F02" w:rsidRPr="00045F02" w:rsidRDefault="00045F02" w:rsidP="00545716">
      <w:pPr>
        <w:widowControl w:val="0"/>
        <w:numPr>
          <w:ilvl w:val="1"/>
          <w:numId w:val="1"/>
        </w:numPr>
        <w:spacing w:after="0" w:line="240" w:lineRule="auto"/>
        <w:ind w:left="0" w:firstLine="142"/>
        <w:rPr>
          <w:rFonts w:ascii="Times New Roman" w:eastAsia="Times New Roman" w:hAnsi="Times New Roman" w:cs="Times New Roman"/>
          <w:sz w:val="21"/>
          <w:szCs w:val="21"/>
          <w:lang w:eastAsia="ru-RU"/>
        </w:rPr>
      </w:pPr>
      <w:bookmarkStart w:id="13" w:name="bookmark16"/>
      <w:bookmarkEnd w:id="13"/>
      <w:r w:rsidRPr="00045F02">
        <w:rPr>
          <w:rFonts w:ascii="Times New Roman" w:eastAsia="Times New Roman" w:hAnsi="Times New Roman" w:cs="Times New Roman"/>
          <w:sz w:val="21"/>
          <w:szCs w:val="21"/>
          <w:lang w:eastAsia="ru-RU"/>
        </w:rPr>
        <w:t>Заказчик считается исполнившим свою обязанность по оплате выполненных работ с момента списания денежных средств с расчетного счета Заказчика.</w:t>
      </w:r>
    </w:p>
    <w:p w:rsidR="00045F02" w:rsidRPr="00045F02" w:rsidRDefault="00045F02" w:rsidP="00545716">
      <w:pPr>
        <w:widowControl w:val="0"/>
        <w:numPr>
          <w:ilvl w:val="1"/>
          <w:numId w:val="1"/>
        </w:numPr>
        <w:spacing w:after="0" w:line="240" w:lineRule="auto"/>
        <w:ind w:left="0" w:firstLine="142"/>
        <w:rPr>
          <w:rFonts w:ascii="Times New Roman" w:eastAsia="Times New Roman" w:hAnsi="Times New Roman" w:cs="Times New Roman"/>
          <w:sz w:val="21"/>
          <w:szCs w:val="21"/>
          <w:lang w:eastAsia="ru-RU"/>
        </w:rPr>
      </w:pPr>
      <w:bookmarkStart w:id="14" w:name="bookmark17"/>
      <w:bookmarkEnd w:id="14"/>
      <w:r w:rsidRPr="00045F02">
        <w:rPr>
          <w:rFonts w:ascii="Times New Roman" w:eastAsia="Times New Roman" w:hAnsi="Times New Roman" w:cs="Times New Roman"/>
          <w:sz w:val="21"/>
          <w:szCs w:val="21"/>
          <w:lang w:eastAsia="ru-RU"/>
        </w:rPr>
        <w:t>Проценты предусмотренные статей 317.1 Гражданского кодекса Российской Федерации (далее – ГК РФ) не начисляются.</w:t>
      </w:r>
    </w:p>
    <w:p w:rsidR="00045F02" w:rsidRPr="00045F02" w:rsidRDefault="00045F02" w:rsidP="00545716">
      <w:pPr>
        <w:widowControl w:val="0"/>
        <w:numPr>
          <w:ilvl w:val="1"/>
          <w:numId w:val="1"/>
        </w:numPr>
        <w:spacing w:after="0" w:line="240" w:lineRule="auto"/>
        <w:ind w:left="0" w:firstLine="142"/>
        <w:rPr>
          <w:rFonts w:ascii="Times New Roman" w:eastAsia="Times New Roman" w:hAnsi="Times New Roman" w:cs="Times New Roman"/>
          <w:sz w:val="21"/>
          <w:szCs w:val="21"/>
          <w:lang w:eastAsia="ru-RU"/>
        </w:rPr>
      </w:pPr>
      <w:bookmarkStart w:id="15" w:name="_ref_1-69d375df169c49"/>
      <w:r w:rsidRPr="00045F02">
        <w:rPr>
          <w:rFonts w:ascii="Times New Roman" w:eastAsia="Times New Roman" w:hAnsi="Times New Roman" w:cs="Times New Roman"/>
          <w:sz w:val="21"/>
          <w:szCs w:val="21"/>
          <w:lang w:eastAsia="ru-RU"/>
        </w:rPr>
        <w:t>Расчёты по Контракту осуществляются в рублях в безналичном порядке платёжными поручениями.</w:t>
      </w:r>
      <w:bookmarkEnd w:id="15"/>
    </w:p>
    <w:p w:rsidR="00045F02" w:rsidRPr="00045F02" w:rsidRDefault="00045F02" w:rsidP="00545716">
      <w:pPr>
        <w:keepNext/>
        <w:keepLines/>
        <w:widowControl w:val="0"/>
        <w:numPr>
          <w:ilvl w:val="0"/>
          <w:numId w:val="1"/>
        </w:numPr>
        <w:spacing w:before="120" w:after="0" w:line="240" w:lineRule="auto"/>
        <w:ind w:left="0" w:firstLine="1862"/>
        <w:jc w:val="center"/>
        <w:outlineLvl w:val="0"/>
        <w:rPr>
          <w:rFonts w:ascii="Times New Roman" w:eastAsia="Times New Roman" w:hAnsi="Times New Roman" w:cs="Times New Roman"/>
          <w:b/>
          <w:bCs/>
          <w:sz w:val="21"/>
          <w:szCs w:val="21"/>
          <w:lang w:eastAsia="ru-RU"/>
        </w:rPr>
      </w:pPr>
      <w:bookmarkStart w:id="16" w:name="bookmark20"/>
      <w:bookmarkStart w:id="17" w:name="bookmark19"/>
      <w:bookmarkStart w:id="18" w:name="bookmark18"/>
      <w:bookmarkStart w:id="19" w:name="bookmark21"/>
      <w:bookmarkEnd w:id="16"/>
      <w:r w:rsidRPr="00045F02">
        <w:rPr>
          <w:rFonts w:ascii="Times New Roman" w:eastAsia="Times New Roman" w:hAnsi="Times New Roman" w:cs="Times New Roman"/>
          <w:b/>
          <w:bCs/>
          <w:sz w:val="21"/>
          <w:szCs w:val="21"/>
          <w:lang w:eastAsia="ru-RU"/>
        </w:rPr>
        <w:t>Сроки и условия Работ.</w:t>
      </w:r>
      <w:bookmarkEnd w:id="17"/>
      <w:bookmarkEnd w:id="18"/>
      <w:bookmarkEnd w:id="19"/>
    </w:p>
    <w:p w:rsidR="00045F02" w:rsidRPr="00045F02" w:rsidRDefault="00045F02" w:rsidP="00545716">
      <w:pPr>
        <w:widowControl w:val="0"/>
        <w:numPr>
          <w:ilvl w:val="1"/>
          <w:numId w:val="1"/>
        </w:numPr>
        <w:spacing w:before="120" w:after="0" w:line="240" w:lineRule="auto"/>
        <w:ind w:left="0" w:firstLine="0"/>
        <w:rPr>
          <w:rFonts w:ascii="Times New Roman" w:eastAsia="Times New Roman" w:hAnsi="Times New Roman" w:cs="Times New Roman"/>
          <w:sz w:val="21"/>
          <w:szCs w:val="21"/>
          <w:lang w:eastAsia="ru-RU"/>
        </w:rPr>
      </w:pPr>
      <w:bookmarkStart w:id="20" w:name="bookmark22"/>
      <w:bookmarkStart w:id="21" w:name="bookmark23"/>
      <w:bookmarkEnd w:id="20"/>
      <w:bookmarkEnd w:id="21"/>
      <w:r w:rsidRPr="00045F02">
        <w:rPr>
          <w:rFonts w:ascii="Times New Roman" w:eastAsia="Times New Roman" w:hAnsi="Times New Roman" w:cs="Times New Roman"/>
          <w:sz w:val="21"/>
          <w:szCs w:val="21"/>
          <w:lang w:eastAsia="ru-RU"/>
        </w:rPr>
        <w:t xml:space="preserve">Подрядчик обязуется по заданию Заказчика выполнить работы по промывке и откачке фекальных накоплений с вывозом и утилизацией в здании КНС филиала НИУ МГСУ в г. Мытищи, расположенный по адресу: 141006, Московская область, г. Мытищи, Олимпийский проспект, д.50 стр32. </w:t>
      </w:r>
    </w:p>
    <w:p w:rsidR="00045F02" w:rsidRPr="00045F02" w:rsidRDefault="00045F02" w:rsidP="00545716">
      <w:pPr>
        <w:widowControl w:val="0"/>
        <w:numPr>
          <w:ilvl w:val="1"/>
          <w:numId w:val="1"/>
        </w:numPr>
        <w:spacing w:after="0" w:line="240" w:lineRule="auto"/>
        <w:ind w:left="0" w:firstLine="0"/>
        <w:rPr>
          <w:rFonts w:ascii="Times New Roman" w:eastAsia="Times New Roman" w:hAnsi="Times New Roman" w:cs="Times New Roman"/>
          <w:sz w:val="21"/>
          <w:szCs w:val="21"/>
          <w:lang w:eastAsia="ru-RU"/>
        </w:rPr>
      </w:pPr>
      <w:r w:rsidRPr="00045F02">
        <w:rPr>
          <w:rFonts w:ascii="Times New Roman" w:eastAsia="Times New Roman" w:hAnsi="Times New Roman" w:cs="Times New Roman"/>
          <w:sz w:val="21"/>
          <w:szCs w:val="21"/>
          <w:lang w:eastAsia="ru-RU"/>
        </w:rPr>
        <w:t>Заказчик обязуется обеспечить своевременный и беспрепятственный доступ к месту проведения работ.</w:t>
      </w:r>
    </w:p>
    <w:p w:rsidR="00045F02" w:rsidRPr="00045F02" w:rsidRDefault="00045F02" w:rsidP="00545716">
      <w:pPr>
        <w:widowControl w:val="0"/>
        <w:numPr>
          <w:ilvl w:val="1"/>
          <w:numId w:val="1"/>
        </w:numPr>
        <w:spacing w:before="120" w:after="0" w:line="240" w:lineRule="auto"/>
        <w:ind w:left="0" w:firstLine="0"/>
        <w:rPr>
          <w:rFonts w:ascii="Times New Roman" w:eastAsia="Times New Roman" w:hAnsi="Times New Roman" w:cs="Times New Roman"/>
          <w:b/>
          <w:sz w:val="21"/>
          <w:szCs w:val="21"/>
          <w:lang w:eastAsia="ru-RU"/>
        </w:rPr>
      </w:pPr>
      <w:r w:rsidRPr="00045F02">
        <w:rPr>
          <w:rFonts w:ascii="Times New Roman" w:eastAsia="Times New Roman" w:hAnsi="Times New Roman" w:cs="Times New Roman"/>
          <w:sz w:val="21"/>
          <w:szCs w:val="21"/>
          <w:lang w:eastAsia="ru-RU"/>
        </w:rPr>
        <w:t xml:space="preserve">Работы произвести </w:t>
      </w:r>
      <w:r w:rsidR="00AE2080">
        <w:rPr>
          <w:rFonts w:ascii="Times New Roman" w:eastAsia="Times New Roman" w:hAnsi="Times New Roman" w:cs="Times New Roman"/>
          <w:sz w:val="21"/>
          <w:szCs w:val="21"/>
          <w:lang w:eastAsia="ru-RU"/>
        </w:rPr>
        <w:t>в течении 30</w:t>
      </w:r>
      <w:r w:rsidR="00314EE8">
        <w:rPr>
          <w:rFonts w:ascii="Times New Roman" w:eastAsia="Times New Roman" w:hAnsi="Times New Roman" w:cs="Times New Roman"/>
          <w:sz w:val="21"/>
          <w:szCs w:val="21"/>
          <w:lang w:eastAsia="ru-RU"/>
        </w:rPr>
        <w:t xml:space="preserve"> календарных</w:t>
      </w:r>
      <w:r w:rsidR="00AE2080">
        <w:rPr>
          <w:rFonts w:ascii="Times New Roman" w:eastAsia="Times New Roman" w:hAnsi="Times New Roman" w:cs="Times New Roman"/>
          <w:sz w:val="21"/>
          <w:szCs w:val="21"/>
          <w:lang w:eastAsia="ru-RU"/>
        </w:rPr>
        <w:t xml:space="preserve"> дней с момента  </w:t>
      </w:r>
      <w:r w:rsidRPr="00045F02">
        <w:rPr>
          <w:rFonts w:ascii="Times New Roman" w:eastAsia="Times New Roman" w:hAnsi="Times New Roman" w:cs="Times New Roman"/>
          <w:sz w:val="21"/>
          <w:szCs w:val="21"/>
          <w:lang w:eastAsia="ru-RU"/>
        </w:rPr>
        <w:t xml:space="preserve"> подписания Контракта</w:t>
      </w:r>
    </w:p>
    <w:p w:rsidR="00045F02" w:rsidRPr="00045F02" w:rsidRDefault="00045F02" w:rsidP="00545716">
      <w:pPr>
        <w:widowControl w:val="0"/>
        <w:numPr>
          <w:ilvl w:val="1"/>
          <w:numId w:val="1"/>
        </w:numPr>
        <w:spacing w:before="120" w:after="0" w:line="240" w:lineRule="auto"/>
        <w:ind w:left="0" w:firstLine="0"/>
        <w:rPr>
          <w:rFonts w:ascii="Times New Roman" w:eastAsia="Times New Roman" w:hAnsi="Times New Roman" w:cs="Times New Roman"/>
          <w:b/>
          <w:sz w:val="21"/>
          <w:szCs w:val="21"/>
          <w:lang w:eastAsia="ru-RU"/>
        </w:rPr>
      </w:pPr>
      <w:r w:rsidRPr="00045F02">
        <w:rPr>
          <w:rFonts w:ascii="Times New Roman" w:eastAsia="Times New Roman" w:hAnsi="Times New Roman" w:cs="Times New Roman"/>
          <w:sz w:val="21"/>
          <w:szCs w:val="21"/>
          <w:lang w:eastAsia="ru-RU"/>
        </w:rPr>
        <w:t xml:space="preserve"> Подрядчик не позднее, чем за 24 часа до момента выполнения Работ должен уведомить Заказчика о планируемой дате. Сообщение должно содержать ссылку на реквизиты Контракта, а также дату и планируемое время проведения работ. Сообщение должно быть направлено Заказчику на адрес электронной почты: </w:t>
      </w:r>
      <w:hyperlink r:id="rId8" w:history="1">
        <w:r w:rsidRPr="00045F02">
          <w:rPr>
            <w:rFonts w:ascii="Times New Roman" w:eastAsia="Times New Roman" w:hAnsi="Times New Roman" w:cs="Times New Roman"/>
            <w:i/>
            <w:iCs/>
            <w:color w:val="0000FF"/>
            <w:sz w:val="21"/>
            <w:szCs w:val="21"/>
            <w:u w:val="single"/>
            <w:lang w:val="en-US" w:eastAsia="ru-RU"/>
          </w:rPr>
          <w:t>MurtazinFD</w:t>
        </w:r>
        <w:r w:rsidRPr="00045F02">
          <w:rPr>
            <w:rFonts w:ascii="Times New Roman" w:eastAsia="Times New Roman" w:hAnsi="Times New Roman" w:cs="Times New Roman"/>
            <w:i/>
            <w:iCs/>
            <w:color w:val="0000FF"/>
            <w:sz w:val="21"/>
            <w:szCs w:val="21"/>
            <w:u w:val="single"/>
            <w:lang w:eastAsia="ru-RU"/>
          </w:rPr>
          <w:t>@</w:t>
        </w:r>
        <w:r w:rsidRPr="00045F02">
          <w:rPr>
            <w:rFonts w:ascii="Times New Roman" w:eastAsia="Times New Roman" w:hAnsi="Times New Roman" w:cs="Times New Roman"/>
            <w:i/>
            <w:iCs/>
            <w:color w:val="0000FF"/>
            <w:sz w:val="21"/>
            <w:szCs w:val="21"/>
            <w:u w:val="single"/>
            <w:lang w:val="en-US" w:eastAsia="ru-RU"/>
          </w:rPr>
          <w:t>mgsu</w:t>
        </w:r>
        <w:r w:rsidRPr="00045F02">
          <w:rPr>
            <w:rFonts w:ascii="Times New Roman" w:eastAsia="Times New Roman" w:hAnsi="Times New Roman" w:cs="Times New Roman"/>
            <w:i/>
            <w:iCs/>
            <w:color w:val="0000FF"/>
            <w:sz w:val="21"/>
            <w:szCs w:val="21"/>
            <w:u w:val="single"/>
            <w:lang w:eastAsia="ru-RU"/>
          </w:rPr>
          <w:t>.</w:t>
        </w:r>
        <w:r w:rsidRPr="00045F02">
          <w:rPr>
            <w:rFonts w:ascii="Times New Roman" w:eastAsia="Times New Roman" w:hAnsi="Times New Roman" w:cs="Times New Roman"/>
            <w:i/>
            <w:iCs/>
            <w:color w:val="0000FF"/>
            <w:sz w:val="21"/>
            <w:szCs w:val="21"/>
            <w:u w:val="single"/>
            <w:lang w:val="en-US" w:eastAsia="ru-RU"/>
          </w:rPr>
          <w:t>ru</w:t>
        </w:r>
      </w:hyperlink>
      <w:r w:rsidRPr="00045F02">
        <w:rPr>
          <w:rFonts w:ascii="Times New Roman" w:eastAsia="Times New Roman" w:hAnsi="Times New Roman" w:cs="Times New Roman"/>
          <w:sz w:val="21"/>
          <w:szCs w:val="21"/>
          <w:lang w:eastAsia="ru-RU"/>
        </w:rPr>
        <w:t>.</w:t>
      </w:r>
      <w:bookmarkStart w:id="22" w:name="_ref_1-a4571f511bfb42"/>
    </w:p>
    <w:p w:rsidR="00045F02" w:rsidRPr="00045F02" w:rsidRDefault="00045F02" w:rsidP="00045F02">
      <w:pPr>
        <w:widowControl w:val="0"/>
        <w:numPr>
          <w:ilvl w:val="0"/>
          <w:numId w:val="1"/>
        </w:numPr>
        <w:spacing w:before="120" w:after="0" w:line="240" w:lineRule="auto"/>
        <w:jc w:val="center"/>
        <w:rPr>
          <w:rFonts w:ascii="Times New Roman" w:eastAsia="Times New Roman" w:hAnsi="Times New Roman" w:cs="Times New Roman"/>
          <w:b/>
          <w:sz w:val="21"/>
          <w:szCs w:val="21"/>
          <w:lang w:eastAsia="ru-RU"/>
        </w:rPr>
      </w:pPr>
      <w:r w:rsidRPr="00045F02">
        <w:rPr>
          <w:rFonts w:ascii="Times New Roman" w:eastAsia="Times New Roman" w:hAnsi="Times New Roman" w:cs="Times New Roman"/>
          <w:b/>
          <w:sz w:val="21"/>
          <w:szCs w:val="21"/>
          <w:lang w:eastAsia="ru-RU"/>
        </w:rPr>
        <w:t xml:space="preserve">Качество </w:t>
      </w:r>
      <w:bookmarkEnd w:id="22"/>
      <w:r w:rsidRPr="00045F02">
        <w:rPr>
          <w:rFonts w:ascii="Times New Roman" w:eastAsia="Times New Roman" w:hAnsi="Times New Roman" w:cs="Times New Roman"/>
          <w:b/>
          <w:sz w:val="21"/>
          <w:szCs w:val="21"/>
          <w:lang w:eastAsia="ru-RU"/>
        </w:rPr>
        <w:t>выполнения работ.</w:t>
      </w:r>
    </w:p>
    <w:p w:rsidR="00045F02" w:rsidRPr="00045F02" w:rsidRDefault="00045F02" w:rsidP="00545716">
      <w:pPr>
        <w:widowControl w:val="0"/>
        <w:numPr>
          <w:ilvl w:val="1"/>
          <w:numId w:val="1"/>
        </w:numPr>
        <w:spacing w:after="0" w:line="240" w:lineRule="auto"/>
        <w:ind w:left="142" w:hanging="142"/>
        <w:rPr>
          <w:rFonts w:ascii="Times New Roman" w:eastAsia="Times New Roman" w:hAnsi="Times New Roman" w:cs="Times New Roman"/>
          <w:sz w:val="21"/>
          <w:szCs w:val="21"/>
          <w:lang w:eastAsia="ru-RU"/>
        </w:rPr>
      </w:pPr>
      <w:r w:rsidRPr="00045F02">
        <w:rPr>
          <w:rFonts w:ascii="Times New Roman" w:eastAsia="Times New Roman" w:hAnsi="Times New Roman" w:cs="Times New Roman"/>
          <w:sz w:val="21"/>
          <w:szCs w:val="21"/>
          <w:lang w:eastAsia="ru-RU"/>
        </w:rPr>
        <w:t>Подрядчик гарантирует, что качество проведения работ соответствует действующим ГОСТам, техническим регламентам, санитарным нормам и отвечает требованиям качества, безопасности и другим требованиям, предъявленным законодательством Российской Федерации.</w:t>
      </w:r>
    </w:p>
    <w:p w:rsidR="00045F02" w:rsidRPr="00045F02" w:rsidRDefault="00045F02" w:rsidP="00545716">
      <w:pPr>
        <w:widowControl w:val="0"/>
        <w:numPr>
          <w:ilvl w:val="1"/>
          <w:numId w:val="1"/>
        </w:numPr>
        <w:spacing w:after="0" w:line="240" w:lineRule="auto"/>
        <w:ind w:left="142" w:hanging="142"/>
        <w:rPr>
          <w:rFonts w:ascii="Times New Roman" w:eastAsia="Times New Roman" w:hAnsi="Times New Roman" w:cs="Times New Roman"/>
          <w:sz w:val="21"/>
          <w:szCs w:val="21"/>
          <w:lang w:eastAsia="ru-RU"/>
        </w:rPr>
      </w:pPr>
      <w:r w:rsidRPr="00045F02">
        <w:rPr>
          <w:rFonts w:ascii="Times New Roman" w:eastAsia="Times New Roman" w:hAnsi="Times New Roman" w:cs="Times New Roman"/>
          <w:sz w:val="21"/>
          <w:szCs w:val="21"/>
          <w:lang w:eastAsia="ru-RU"/>
        </w:rPr>
        <w:t>Получив Работы ненадлежащего качества, Заказчик вправе предъявить Подрядчику требования, предусмотренные ст. 723 ГК РФ, если Подрядчик, получивший уведомление Заказчика о недостатках выполненных Работ, без промедления не устранит выявленные замечания.</w:t>
      </w:r>
    </w:p>
    <w:p w:rsidR="00045F02" w:rsidRPr="00045F02" w:rsidRDefault="00045F02" w:rsidP="00545716">
      <w:pPr>
        <w:widowControl w:val="0"/>
        <w:numPr>
          <w:ilvl w:val="1"/>
          <w:numId w:val="1"/>
        </w:numPr>
        <w:spacing w:after="0" w:line="240" w:lineRule="auto"/>
        <w:ind w:left="142" w:hanging="142"/>
        <w:rPr>
          <w:rFonts w:ascii="Times New Roman" w:eastAsia="Times New Roman" w:hAnsi="Times New Roman" w:cs="Times New Roman"/>
          <w:sz w:val="21"/>
          <w:szCs w:val="21"/>
          <w:lang w:eastAsia="ru-RU"/>
        </w:rPr>
      </w:pPr>
      <w:r w:rsidRPr="00045F02">
        <w:rPr>
          <w:rFonts w:ascii="Times New Roman" w:eastAsia="Times New Roman" w:hAnsi="Times New Roman" w:cs="Times New Roman"/>
          <w:sz w:val="21"/>
          <w:szCs w:val="21"/>
          <w:lang w:eastAsia="ru-RU"/>
        </w:rPr>
        <w:t>Подрядчик отвечает за недостатки выполненных работ, если Заказчик докажет, что они возникли до подписания Акта сдачи-приемки работ или по причинам, возникшим до этого момента.</w:t>
      </w:r>
    </w:p>
    <w:p w:rsidR="00045F02" w:rsidRPr="00045F02" w:rsidRDefault="00045F02" w:rsidP="00545716">
      <w:pPr>
        <w:widowControl w:val="0"/>
        <w:numPr>
          <w:ilvl w:val="1"/>
          <w:numId w:val="1"/>
        </w:numPr>
        <w:spacing w:after="0" w:line="240" w:lineRule="auto"/>
        <w:ind w:left="142" w:hanging="142"/>
        <w:rPr>
          <w:rFonts w:ascii="Times New Roman" w:eastAsia="Times New Roman" w:hAnsi="Times New Roman" w:cs="Times New Roman"/>
          <w:b/>
          <w:sz w:val="21"/>
          <w:szCs w:val="21"/>
          <w:lang w:eastAsia="ru-RU"/>
        </w:rPr>
      </w:pPr>
      <w:r w:rsidRPr="00045F02">
        <w:rPr>
          <w:rFonts w:ascii="Times New Roman" w:eastAsia="Times New Roman" w:hAnsi="Times New Roman" w:cs="Times New Roman"/>
          <w:sz w:val="21"/>
          <w:szCs w:val="21"/>
          <w:lang w:eastAsia="ru-RU"/>
        </w:rPr>
        <w:t xml:space="preserve">Работы принимаются заказчиком от Подрядчика Актом  сдачи-приемки  работ указанным в </w:t>
      </w:r>
      <w:r w:rsidRPr="00045F02">
        <w:rPr>
          <w:rFonts w:ascii="Times New Roman" w:eastAsia="Times New Roman" w:hAnsi="Times New Roman" w:cs="Times New Roman"/>
          <w:b/>
          <w:sz w:val="21"/>
          <w:szCs w:val="21"/>
          <w:lang w:eastAsia="ru-RU"/>
        </w:rPr>
        <w:t>Приложении  №2</w:t>
      </w:r>
    </w:p>
    <w:p w:rsidR="00045F02" w:rsidRPr="00045F02" w:rsidRDefault="00045F02" w:rsidP="00045F02">
      <w:pPr>
        <w:keepNext/>
        <w:keepLines/>
        <w:widowControl w:val="0"/>
        <w:numPr>
          <w:ilvl w:val="0"/>
          <w:numId w:val="1"/>
        </w:numPr>
        <w:spacing w:before="120" w:after="120" w:line="240" w:lineRule="auto"/>
        <w:jc w:val="center"/>
        <w:outlineLvl w:val="0"/>
        <w:rPr>
          <w:rFonts w:ascii="Times New Roman" w:eastAsia="Times New Roman" w:hAnsi="Times New Roman" w:cs="Times New Roman"/>
          <w:b/>
          <w:bCs/>
          <w:sz w:val="21"/>
          <w:szCs w:val="21"/>
          <w:lang w:eastAsia="ru-RU"/>
        </w:rPr>
      </w:pPr>
      <w:bookmarkStart w:id="23" w:name="bookmark33"/>
      <w:bookmarkStart w:id="24" w:name="bookmark36"/>
      <w:bookmarkStart w:id="25" w:name="bookmark35"/>
      <w:bookmarkStart w:id="26" w:name="bookmark34"/>
      <w:bookmarkStart w:id="27" w:name="bookmark37"/>
      <w:bookmarkEnd w:id="23"/>
      <w:bookmarkEnd w:id="24"/>
      <w:r w:rsidRPr="00045F02">
        <w:rPr>
          <w:rFonts w:ascii="Times New Roman" w:eastAsia="Times New Roman" w:hAnsi="Times New Roman" w:cs="Times New Roman"/>
          <w:b/>
          <w:bCs/>
          <w:sz w:val="21"/>
          <w:szCs w:val="21"/>
          <w:lang w:eastAsia="ru-RU"/>
        </w:rPr>
        <w:t>Обязательства и ответственность Сторон.</w:t>
      </w:r>
      <w:bookmarkEnd w:id="25"/>
      <w:bookmarkEnd w:id="26"/>
      <w:bookmarkEnd w:id="27"/>
    </w:p>
    <w:p w:rsidR="00045F02" w:rsidRPr="00045F02" w:rsidRDefault="00045F02" w:rsidP="00545716">
      <w:pPr>
        <w:widowControl w:val="0"/>
        <w:numPr>
          <w:ilvl w:val="1"/>
          <w:numId w:val="1"/>
        </w:numPr>
        <w:spacing w:after="0" w:line="240" w:lineRule="auto"/>
        <w:ind w:left="0" w:firstLine="0"/>
        <w:rPr>
          <w:rFonts w:ascii="Times New Roman" w:eastAsia="Times New Roman" w:hAnsi="Times New Roman" w:cs="Times New Roman"/>
          <w:sz w:val="21"/>
          <w:szCs w:val="21"/>
          <w:lang w:eastAsia="ru-RU"/>
        </w:rPr>
      </w:pPr>
      <w:bookmarkStart w:id="28" w:name="bookmark38"/>
      <w:bookmarkStart w:id="29" w:name="bookmark44"/>
      <w:bookmarkStart w:id="30" w:name="bookmark42"/>
      <w:bookmarkStart w:id="31" w:name="bookmark43"/>
      <w:bookmarkStart w:id="32" w:name="bookmark45"/>
      <w:bookmarkEnd w:id="28"/>
      <w:bookmarkEnd w:id="29"/>
      <w:r w:rsidRPr="00045F02">
        <w:rPr>
          <w:rFonts w:ascii="Times New Roman" w:eastAsia="Times New Roman" w:hAnsi="Times New Roman" w:cs="Times New Roman"/>
          <w:sz w:val="21"/>
          <w:szCs w:val="21"/>
          <w:lang w:eastAsia="ru-RU"/>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045F02" w:rsidRPr="00045F02" w:rsidRDefault="00045F02" w:rsidP="00545716">
      <w:pPr>
        <w:widowControl w:val="0"/>
        <w:numPr>
          <w:ilvl w:val="1"/>
          <w:numId w:val="1"/>
        </w:numPr>
        <w:spacing w:after="0" w:line="240" w:lineRule="auto"/>
        <w:ind w:left="0" w:firstLine="0"/>
        <w:rPr>
          <w:rFonts w:ascii="Times New Roman" w:eastAsia="Times New Roman" w:hAnsi="Times New Roman" w:cs="Times New Roman"/>
          <w:sz w:val="21"/>
          <w:szCs w:val="21"/>
          <w:lang w:eastAsia="ru-RU"/>
        </w:rPr>
      </w:pPr>
      <w:r w:rsidRPr="00045F02">
        <w:rPr>
          <w:rFonts w:ascii="Times New Roman" w:eastAsia="Times New Roman" w:hAnsi="Times New Roman" w:cs="Times New Roman"/>
          <w:sz w:val="21"/>
          <w:szCs w:val="21"/>
          <w:lang w:eastAsia="ru-RU"/>
        </w:rPr>
        <w:t>В случае просрочки исполнения Подрядчиком обязательств, предусмотренных Контрактом, Подрядчик уплачивает Заказчику пени. 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трёхсотой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объёму обязательств, предусмотренных Котрактом и фактически исполненных  Исполнителем.</w:t>
      </w:r>
    </w:p>
    <w:p w:rsidR="00045F02" w:rsidRPr="00045F02" w:rsidRDefault="00045F02" w:rsidP="00545716">
      <w:pPr>
        <w:widowControl w:val="0"/>
        <w:numPr>
          <w:ilvl w:val="1"/>
          <w:numId w:val="1"/>
        </w:numPr>
        <w:spacing w:after="0" w:line="240" w:lineRule="auto"/>
        <w:ind w:left="0" w:firstLine="0"/>
        <w:rPr>
          <w:rFonts w:ascii="Times New Roman" w:eastAsia="Times New Roman" w:hAnsi="Times New Roman" w:cs="Times New Roman"/>
          <w:sz w:val="21"/>
          <w:szCs w:val="21"/>
          <w:lang w:eastAsia="ru-RU"/>
        </w:rPr>
      </w:pPr>
      <w:r w:rsidRPr="00045F02">
        <w:rPr>
          <w:rFonts w:ascii="Times New Roman" w:eastAsia="Times New Roman" w:hAnsi="Times New Roman" w:cs="Times New Roman"/>
          <w:sz w:val="21"/>
          <w:szCs w:val="21"/>
          <w:lang w:eastAsia="ru-RU"/>
        </w:rPr>
        <w:t>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Подрядчик уплачивает Заказчику штраф. Размер штрафа рассчитывается как процент цены Контракта, или в случае, если Контрактом предусмотрены этапы исполнения Контрактом, как процент этапа исполнения Контракта(далее ‒ цена Контракта) и устанавливается в размере 1 процента цены Контракта, но не более 10 тыс. рублей и не менее 1 тыс. рублей.</w:t>
      </w:r>
    </w:p>
    <w:p w:rsidR="00045F02" w:rsidRPr="00045F02" w:rsidRDefault="00045F02" w:rsidP="00545716">
      <w:pPr>
        <w:widowControl w:val="0"/>
        <w:numPr>
          <w:ilvl w:val="1"/>
          <w:numId w:val="1"/>
        </w:numPr>
        <w:spacing w:after="0" w:line="240" w:lineRule="auto"/>
        <w:ind w:left="0" w:firstLine="0"/>
        <w:rPr>
          <w:rFonts w:ascii="Times New Roman" w:eastAsia="Times New Roman" w:hAnsi="Times New Roman" w:cs="Times New Roman"/>
          <w:sz w:val="21"/>
          <w:szCs w:val="21"/>
          <w:lang w:eastAsia="ru-RU"/>
        </w:rPr>
      </w:pPr>
      <w:r w:rsidRPr="00045F02">
        <w:rPr>
          <w:rFonts w:ascii="Times New Roman" w:eastAsia="Times New Roman" w:hAnsi="Times New Roman" w:cs="Times New Roman"/>
          <w:sz w:val="21"/>
          <w:szCs w:val="21"/>
          <w:lang w:eastAsia="ru-RU"/>
        </w:rPr>
        <w:t xml:space="preserve">В случае просрочки исполнения Заказчиком обязательств, предусмотренных Контрактом, Подрядчик вправе потребовать уплаты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Контракта срока исполнения обязательства и устанавливается в размере одной трёхсотой действующей на дату уплаты пеней ключевой ставки Центрального банка Российской Федерации от не уплаченной в срок суммы. </w:t>
      </w:r>
    </w:p>
    <w:p w:rsidR="00045F02" w:rsidRPr="00045F02" w:rsidRDefault="00045F02" w:rsidP="00545716">
      <w:pPr>
        <w:widowControl w:val="0"/>
        <w:numPr>
          <w:ilvl w:val="1"/>
          <w:numId w:val="1"/>
        </w:numPr>
        <w:spacing w:after="0" w:line="240" w:lineRule="auto"/>
        <w:ind w:left="0" w:firstLine="0"/>
        <w:rPr>
          <w:rFonts w:ascii="Times New Roman" w:eastAsia="Times New Roman" w:hAnsi="Times New Roman" w:cs="Times New Roman"/>
          <w:sz w:val="21"/>
          <w:szCs w:val="21"/>
          <w:lang w:eastAsia="ru-RU"/>
        </w:rPr>
      </w:pPr>
      <w:r w:rsidRPr="00045F02">
        <w:rPr>
          <w:rFonts w:ascii="Times New Roman" w:eastAsia="Times New Roman" w:hAnsi="Times New Roman" w:cs="Times New Roman"/>
          <w:sz w:val="21"/>
          <w:szCs w:val="21"/>
          <w:lang w:eastAsia="ru-RU"/>
        </w:rPr>
        <w:t>Общая сумма начисленной неустойки (пени) за ненадлежащее исполнение Заказчиком обязательств, предусмотренных Контрактом, не может превышать 1% цены Контракта.</w:t>
      </w:r>
    </w:p>
    <w:p w:rsidR="00045F02" w:rsidRPr="00045F02" w:rsidRDefault="00045F02" w:rsidP="00545716">
      <w:pPr>
        <w:widowControl w:val="0"/>
        <w:numPr>
          <w:ilvl w:val="1"/>
          <w:numId w:val="1"/>
        </w:numPr>
        <w:spacing w:after="0" w:line="240" w:lineRule="auto"/>
        <w:ind w:left="0" w:firstLine="0"/>
        <w:rPr>
          <w:rFonts w:ascii="Times New Roman" w:eastAsia="Times New Roman" w:hAnsi="Times New Roman" w:cs="Times New Roman"/>
          <w:sz w:val="21"/>
          <w:szCs w:val="21"/>
          <w:lang w:eastAsia="ru-RU"/>
        </w:rPr>
      </w:pPr>
      <w:r w:rsidRPr="00045F02">
        <w:rPr>
          <w:rFonts w:ascii="Times New Roman" w:eastAsia="Times New Roman" w:hAnsi="Times New Roman" w:cs="Times New Roman"/>
          <w:sz w:val="21"/>
          <w:szCs w:val="21"/>
          <w:lang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45F02" w:rsidRPr="00045F02" w:rsidRDefault="00045F02" w:rsidP="00545716">
      <w:pPr>
        <w:widowControl w:val="0"/>
        <w:numPr>
          <w:ilvl w:val="1"/>
          <w:numId w:val="1"/>
        </w:numPr>
        <w:spacing w:after="0" w:line="240" w:lineRule="auto"/>
        <w:ind w:left="0" w:firstLine="0"/>
        <w:rPr>
          <w:rFonts w:ascii="Times New Roman" w:eastAsia="Times New Roman" w:hAnsi="Times New Roman" w:cs="Times New Roman"/>
          <w:sz w:val="21"/>
          <w:szCs w:val="21"/>
          <w:lang w:eastAsia="ru-RU"/>
        </w:rPr>
      </w:pPr>
      <w:r w:rsidRPr="00045F02">
        <w:rPr>
          <w:rFonts w:ascii="Times New Roman" w:eastAsia="Times New Roman" w:hAnsi="Times New Roman" w:cs="Times New Roman"/>
          <w:sz w:val="21"/>
          <w:szCs w:val="21"/>
          <w:lang w:eastAsia="ru-RU"/>
        </w:rPr>
        <w:t>Уплата неустойки (штрафа, пени) не освобождает виновную Сторону от выполнения обязательств по Контракту в натуре.</w:t>
      </w:r>
    </w:p>
    <w:p w:rsidR="00045F02" w:rsidRPr="00045F02" w:rsidRDefault="00045F02" w:rsidP="00545716">
      <w:pPr>
        <w:keepNext/>
        <w:keepLines/>
        <w:widowControl w:val="0"/>
        <w:numPr>
          <w:ilvl w:val="0"/>
          <w:numId w:val="1"/>
        </w:numPr>
        <w:spacing w:before="120" w:after="120" w:line="240" w:lineRule="auto"/>
        <w:ind w:left="0" w:firstLine="0"/>
        <w:jc w:val="center"/>
        <w:outlineLvl w:val="0"/>
        <w:rPr>
          <w:rFonts w:ascii="Times New Roman" w:eastAsia="Times New Roman" w:hAnsi="Times New Roman" w:cs="Times New Roman"/>
          <w:b/>
          <w:bCs/>
          <w:sz w:val="21"/>
          <w:szCs w:val="21"/>
          <w:lang w:eastAsia="ru-RU"/>
        </w:rPr>
      </w:pPr>
      <w:bookmarkStart w:id="33" w:name="bookmark48"/>
      <w:bookmarkStart w:id="34" w:name="bookmark47"/>
      <w:bookmarkStart w:id="35" w:name="bookmark46"/>
      <w:bookmarkStart w:id="36" w:name="_ref_1-863ffbf6630049"/>
      <w:bookmarkEnd w:id="30"/>
      <w:bookmarkEnd w:id="31"/>
      <w:bookmarkEnd w:id="32"/>
      <w:bookmarkEnd w:id="33"/>
      <w:bookmarkEnd w:id="34"/>
      <w:bookmarkEnd w:id="35"/>
      <w:r w:rsidRPr="00045F02">
        <w:rPr>
          <w:rFonts w:ascii="Times New Roman" w:eastAsia="Times New Roman" w:hAnsi="Times New Roman" w:cs="Times New Roman"/>
          <w:b/>
          <w:bCs/>
          <w:sz w:val="21"/>
          <w:szCs w:val="21"/>
          <w:lang w:eastAsia="ru-RU"/>
        </w:rPr>
        <w:t>Изменение и расторжение Контракта</w:t>
      </w:r>
      <w:bookmarkEnd w:id="36"/>
    </w:p>
    <w:p w:rsidR="00045F02" w:rsidRPr="00045F02" w:rsidRDefault="00045F02" w:rsidP="00545716">
      <w:pPr>
        <w:widowControl w:val="0"/>
        <w:numPr>
          <w:ilvl w:val="1"/>
          <w:numId w:val="1"/>
        </w:numPr>
        <w:spacing w:after="0" w:line="240" w:lineRule="auto"/>
        <w:ind w:left="0" w:firstLine="0"/>
        <w:rPr>
          <w:rFonts w:ascii="Times New Roman" w:eastAsia="Times New Roman" w:hAnsi="Times New Roman" w:cs="Times New Roman"/>
          <w:sz w:val="21"/>
          <w:szCs w:val="21"/>
          <w:lang w:eastAsia="ru-RU"/>
        </w:rPr>
      </w:pPr>
      <w:bookmarkStart w:id="37" w:name="_ref_1-2f31a09b80914b"/>
      <w:r w:rsidRPr="00045F02">
        <w:rPr>
          <w:rFonts w:ascii="Times New Roman" w:eastAsia="Times New Roman" w:hAnsi="Times New Roman" w:cs="Times New Roman"/>
          <w:sz w:val="21"/>
          <w:szCs w:val="21"/>
          <w:lang w:eastAsia="ru-RU"/>
        </w:rPr>
        <w:t>Контракт может быть изменён или расторгнут по соглашению Сторон.</w:t>
      </w:r>
      <w:bookmarkEnd w:id="37"/>
    </w:p>
    <w:p w:rsidR="00045F02" w:rsidRPr="00045F02" w:rsidRDefault="00045F02" w:rsidP="00545716">
      <w:pPr>
        <w:widowControl w:val="0"/>
        <w:numPr>
          <w:ilvl w:val="1"/>
          <w:numId w:val="1"/>
        </w:numPr>
        <w:spacing w:after="0" w:line="240" w:lineRule="auto"/>
        <w:ind w:left="0" w:firstLine="0"/>
        <w:rPr>
          <w:rFonts w:ascii="Times New Roman" w:eastAsia="Times New Roman" w:hAnsi="Times New Roman" w:cs="Times New Roman"/>
          <w:sz w:val="21"/>
          <w:szCs w:val="21"/>
          <w:lang w:eastAsia="ru-RU"/>
        </w:rPr>
      </w:pPr>
      <w:bookmarkStart w:id="38" w:name="_ref_1-b70ddf34fb9d4d"/>
      <w:r w:rsidRPr="00045F02">
        <w:rPr>
          <w:rFonts w:ascii="Times New Roman" w:eastAsia="Times New Roman" w:hAnsi="Times New Roman" w:cs="Times New Roman"/>
          <w:sz w:val="21"/>
          <w:szCs w:val="21"/>
          <w:lang w:eastAsia="ru-RU"/>
        </w:rPr>
        <w:t>Односторонний отказ от исполнения Контракта (полный или частичный) или одностороннее его изменение допускаются в случае существенного нарушения Контракта одной из Сторон (п. 1.3 ст.95 44-ФЗ).</w:t>
      </w:r>
    </w:p>
    <w:p w:rsidR="00045F02" w:rsidRPr="00045F02" w:rsidRDefault="00045F02" w:rsidP="00545716">
      <w:pPr>
        <w:widowControl w:val="0"/>
        <w:numPr>
          <w:ilvl w:val="1"/>
          <w:numId w:val="1"/>
        </w:numPr>
        <w:spacing w:after="0" w:line="240" w:lineRule="auto"/>
        <w:ind w:left="0" w:firstLine="0"/>
        <w:rPr>
          <w:rFonts w:ascii="Times New Roman" w:eastAsia="Times New Roman" w:hAnsi="Times New Roman" w:cs="Times New Roman"/>
          <w:sz w:val="21"/>
          <w:szCs w:val="21"/>
          <w:lang w:eastAsia="ru-RU"/>
        </w:rPr>
      </w:pPr>
      <w:r w:rsidRPr="00045F02">
        <w:rPr>
          <w:rFonts w:ascii="Times New Roman" w:eastAsia="Times New Roman" w:hAnsi="Times New Roman" w:cs="Times New Roman"/>
          <w:sz w:val="21"/>
          <w:szCs w:val="21"/>
          <w:lang w:eastAsia="ru-RU"/>
        </w:rPr>
        <w:t xml:space="preserve"> Нарушение Контракта Заказчиком предполагается существенным в случае неоднократного нарушения сроков оплаты выполненных работ.</w:t>
      </w:r>
      <w:bookmarkEnd w:id="38"/>
    </w:p>
    <w:p w:rsidR="00045F02" w:rsidRPr="00045F02" w:rsidRDefault="00045F02" w:rsidP="00545716">
      <w:pPr>
        <w:widowControl w:val="0"/>
        <w:numPr>
          <w:ilvl w:val="1"/>
          <w:numId w:val="1"/>
        </w:numPr>
        <w:spacing w:after="0" w:line="240" w:lineRule="auto"/>
        <w:ind w:left="0" w:firstLine="0"/>
        <w:rPr>
          <w:rFonts w:ascii="Times New Roman" w:eastAsia="Times New Roman" w:hAnsi="Times New Roman" w:cs="Times New Roman"/>
          <w:sz w:val="21"/>
          <w:szCs w:val="21"/>
          <w:lang w:eastAsia="ru-RU"/>
        </w:rPr>
      </w:pPr>
      <w:bookmarkStart w:id="39" w:name="_ref_1-06a220a75e734d"/>
      <w:r w:rsidRPr="00045F02">
        <w:rPr>
          <w:rFonts w:ascii="Times New Roman" w:eastAsia="Times New Roman" w:hAnsi="Times New Roman" w:cs="Times New Roman"/>
          <w:sz w:val="21"/>
          <w:szCs w:val="21"/>
          <w:lang w:eastAsia="ru-RU"/>
        </w:rPr>
        <w:t>В случае нарушения Заказчиком обязанности по оплате, Подрядчик вправе отказаться от исполнения Контракта в одностороннем внесудебном порядке, направив уведомление Заказчику. Указанное нарушение признается Сторонами существенным (ст. 723 ГК РФ).</w:t>
      </w:r>
      <w:bookmarkEnd w:id="39"/>
    </w:p>
    <w:p w:rsidR="00045F02" w:rsidRPr="00045F02" w:rsidRDefault="00045F02" w:rsidP="00545716">
      <w:pPr>
        <w:widowControl w:val="0"/>
        <w:numPr>
          <w:ilvl w:val="1"/>
          <w:numId w:val="1"/>
        </w:numPr>
        <w:spacing w:after="0" w:line="240" w:lineRule="auto"/>
        <w:ind w:left="0" w:firstLine="0"/>
        <w:rPr>
          <w:rFonts w:ascii="Times New Roman" w:eastAsia="Times New Roman" w:hAnsi="Times New Roman" w:cs="Times New Roman"/>
          <w:sz w:val="21"/>
          <w:szCs w:val="21"/>
          <w:lang w:eastAsia="ru-RU"/>
        </w:rPr>
      </w:pPr>
      <w:r w:rsidRPr="00045F02">
        <w:rPr>
          <w:rFonts w:ascii="Times New Roman" w:eastAsia="Times New Roman" w:hAnsi="Times New Roman" w:cs="Times New Roman"/>
          <w:sz w:val="21"/>
          <w:szCs w:val="21"/>
          <w:lang w:eastAsia="ru-RU"/>
        </w:rPr>
        <w:t>Если Заказчик в нарушение закона, иных правовых актов или Контракта не принимает выполнение работ или отказывается их принять, Подрядчик вправе потребовать от Заказчика принять Работы или отказаться от исполнения. Если Заказчик отказывается оплатить выполненные Работы, Подрядчик вправе потребовать его оплаты либо отказаться от исполнения Контракта.</w:t>
      </w:r>
    </w:p>
    <w:p w:rsidR="00045F02" w:rsidRPr="00045F02" w:rsidRDefault="00045F02" w:rsidP="00545716">
      <w:pPr>
        <w:widowControl w:val="0"/>
        <w:numPr>
          <w:ilvl w:val="1"/>
          <w:numId w:val="1"/>
        </w:numPr>
        <w:spacing w:after="0" w:line="240" w:lineRule="auto"/>
        <w:ind w:left="0" w:firstLine="0"/>
        <w:rPr>
          <w:rFonts w:ascii="Times New Roman" w:eastAsia="Times New Roman" w:hAnsi="Times New Roman" w:cs="Times New Roman"/>
          <w:sz w:val="21"/>
          <w:szCs w:val="21"/>
          <w:lang w:eastAsia="ru-RU"/>
        </w:rPr>
      </w:pPr>
      <w:r w:rsidRPr="00045F02">
        <w:rPr>
          <w:rFonts w:ascii="Times New Roman" w:eastAsia="Times New Roman" w:hAnsi="Times New Roman" w:cs="Times New Roman"/>
          <w:sz w:val="21"/>
          <w:szCs w:val="21"/>
          <w:lang w:eastAsia="ru-RU"/>
        </w:rPr>
        <w:t>При одностороннем отказе от исполнения Контракта, он считается расторгнутым с момента получения одной Стороной соответствующего уведомления от другой Стороны.</w:t>
      </w:r>
      <w:bookmarkStart w:id="40" w:name="bookmark49"/>
      <w:bookmarkEnd w:id="40"/>
    </w:p>
    <w:p w:rsidR="00045F02" w:rsidRPr="00045F02" w:rsidRDefault="00045F02" w:rsidP="00045F02">
      <w:pPr>
        <w:keepNext/>
        <w:keepLines/>
        <w:widowControl w:val="0"/>
        <w:numPr>
          <w:ilvl w:val="0"/>
          <w:numId w:val="1"/>
        </w:numPr>
        <w:spacing w:before="120" w:after="120" w:line="240" w:lineRule="auto"/>
        <w:jc w:val="center"/>
        <w:outlineLvl w:val="0"/>
        <w:rPr>
          <w:rFonts w:ascii="Times New Roman" w:eastAsia="Times New Roman" w:hAnsi="Times New Roman" w:cs="Times New Roman"/>
          <w:b/>
          <w:bCs/>
          <w:sz w:val="21"/>
          <w:szCs w:val="21"/>
          <w:lang w:eastAsia="ru-RU"/>
        </w:rPr>
      </w:pPr>
      <w:bookmarkStart w:id="41" w:name="bookmark52"/>
      <w:bookmarkStart w:id="42" w:name="bookmark53"/>
      <w:bookmarkStart w:id="43" w:name="bookmark51"/>
      <w:bookmarkStart w:id="44" w:name="bookmark50"/>
      <w:bookmarkEnd w:id="41"/>
      <w:r w:rsidRPr="00045F02">
        <w:rPr>
          <w:rFonts w:ascii="Times New Roman" w:eastAsia="Times New Roman" w:hAnsi="Times New Roman" w:cs="Times New Roman"/>
          <w:b/>
          <w:bCs/>
          <w:sz w:val="21"/>
          <w:szCs w:val="21"/>
          <w:lang w:eastAsia="ru-RU"/>
        </w:rPr>
        <w:t>Претензионный порядок разрешения споров.</w:t>
      </w:r>
      <w:bookmarkEnd w:id="42"/>
      <w:bookmarkEnd w:id="43"/>
      <w:bookmarkEnd w:id="44"/>
    </w:p>
    <w:p w:rsidR="00045F02" w:rsidRPr="00045F02" w:rsidRDefault="00045F02" w:rsidP="00545716">
      <w:pPr>
        <w:widowControl w:val="0"/>
        <w:numPr>
          <w:ilvl w:val="1"/>
          <w:numId w:val="1"/>
        </w:numPr>
        <w:spacing w:after="0" w:line="240" w:lineRule="auto"/>
        <w:ind w:left="0" w:firstLine="0"/>
        <w:rPr>
          <w:rFonts w:ascii="Times New Roman" w:eastAsia="Times New Roman" w:hAnsi="Times New Roman" w:cs="Times New Roman"/>
          <w:sz w:val="21"/>
          <w:szCs w:val="21"/>
        </w:rPr>
      </w:pPr>
      <w:bookmarkStart w:id="45" w:name="bookmark54"/>
      <w:bookmarkStart w:id="46" w:name="_GoBack"/>
      <w:bookmarkEnd w:id="45"/>
      <w:r w:rsidRPr="00045F02">
        <w:rPr>
          <w:rFonts w:ascii="Times New Roman" w:eastAsia="Times New Roman" w:hAnsi="Times New Roman" w:cs="Times New Roman"/>
          <w:sz w:val="21"/>
          <w:szCs w:val="21"/>
        </w:rPr>
        <w:t>Для разрешения споров, связанных с нарушением Сторонами своих обязательств по Контракту, либо иным образом вытекающих из Контракта, применяется обязательный досудебный (претензионный) порядок разрешения споров. Сторона, права которой нарушены, до обращения в суд обязана предъявить другой Стороне письменную претензию с изложением своих требований. При необходимости к претензии прилагаются документы, подтверждающие выявленные нарушения, и документы удостоверяющие полномочия представителя Стороны – отправителя претензии.</w:t>
      </w:r>
    </w:p>
    <w:p w:rsidR="00045F02" w:rsidRPr="00045F02" w:rsidRDefault="00045F02" w:rsidP="00545716">
      <w:pPr>
        <w:widowControl w:val="0"/>
        <w:numPr>
          <w:ilvl w:val="1"/>
          <w:numId w:val="1"/>
        </w:numPr>
        <w:spacing w:after="0" w:line="240" w:lineRule="auto"/>
        <w:ind w:left="0" w:firstLine="0"/>
        <w:rPr>
          <w:rFonts w:ascii="Times New Roman" w:eastAsia="Times New Roman" w:hAnsi="Times New Roman" w:cs="Times New Roman"/>
          <w:sz w:val="21"/>
          <w:szCs w:val="21"/>
        </w:rPr>
      </w:pPr>
      <w:r w:rsidRPr="00045F02">
        <w:rPr>
          <w:rFonts w:ascii="Times New Roman" w:eastAsia="Times New Roman" w:hAnsi="Times New Roman" w:cs="Times New Roman"/>
          <w:sz w:val="21"/>
          <w:szCs w:val="21"/>
        </w:rPr>
        <w:t>Срок рассмотрения претензии – 10 (десять) календарных дней со дня ее получения. Если в указанный срок требования полностью не удовлетворены, Сторона, право которой нарушено, вправе обратиться с иском в суд.</w:t>
      </w:r>
    </w:p>
    <w:p w:rsidR="00045F02" w:rsidRPr="00045F02" w:rsidRDefault="00045F02" w:rsidP="00545716">
      <w:pPr>
        <w:widowControl w:val="0"/>
        <w:numPr>
          <w:ilvl w:val="1"/>
          <w:numId w:val="1"/>
        </w:numPr>
        <w:spacing w:after="0" w:line="240" w:lineRule="auto"/>
        <w:ind w:left="0" w:firstLine="0"/>
        <w:rPr>
          <w:rFonts w:ascii="Times New Roman" w:eastAsia="Times New Roman" w:hAnsi="Times New Roman" w:cs="Times New Roman"/>
          <w:sz w:val="21"/>
          <w:szCs w:val="21"/>
          <w:lang w:eastAsia="ru-RU"/>
        </w:rPr>
      </w:pPr>
      <w:r w:rsidRPr="00045F02">
        <w:rPr>
          <w:rFonts w:ascii="Times New Roman" w:eastAsia="Times New Roman" w:hAnsi="Times New Roman" w:cs="Times New Roman"/>
          <w:sz w:val="21"/>
          <w:szCs w:val="21"/>
        </w:rPr>
        <w:t>Претензии и иные юридически значимые сообщения могут быть направлены Сторонами друг другу в соответствии с порядком направления юридически значимых сообщений (раздел 10 Контракта).</w:t>
      </w:r>
    </w:p>
    <w:p w:rsidR="00045F02" w:rsidRPr="00045F02" w:rsidRDefault="00045F02" w:rsidP="00545716">
      <w:pPr>
        <w:widowControl w:val="0"/>
        <w:numPr>
          <w:ilvl w:val="1"/>
          <w:numId w:val="1"/>
        </w:numPr>
        <w:spacing w:after="0" w:line="240" w:lineRule="auto"/>
        <w:ind w:left="0" w:firstLine="0"/>
        <w:rPr>
          <w:rFonts w:ascii="Times New Roman" w:eastAsia="Times New Roman" w:hAnsi="Times New Roman" w:cs="Times New Roman"/>
          <w:sz w:val="21"/>
          <w:szCs w:val="21"/>
          <w:lang w:eastAsia="ru-RU"/>
        </w:rPr>
      </w:pPr>
      <w:r w:rsidRPr="00045F02">
        <w:rPr>
          <w:rFonts w:ascii="Times New Roman" w:eastAsia="Times New Roman" w:hAnsi="Times New Roman" w:cs="Times New Roman"/>
          <w:sz w:val="21"/>
          <w:szCs w:val="21"/>
        </w:rPr>
        <w:t>Стороны допускают представление копий документов и иных юридически значимых сообщений, направленных и полученных в рамках Контракта по электронной почте, в качестве доказательств при разрешении споров.</w:t>
      </w:r>
    </w:p>
    <w:p w:rsidR="00045F02" w:rsidRPr="00045F02" w:rsidRDefault="00045F02" w:rsidP="00545716">
      <w:pPr>
        <w:widowControl w:val="0"/>
        <w:numPr>
          <w:ilvl w:val="1"/>
          <w:numId w:val="1"/>
        </w:numPr>
        <w:spacing w:after="0" w:line="240" w:lineRule="auto"/>
        <w:ind w:left="0" w:firstLine="0"/>
        <w:rPr>
          <w:rFonts w:ascii="Times New Roman" w:eastAsia="Times New Roman" w:hAnsi="Times New Roman" w:cs="Times New Roman"/>
          <w:sz w:val="21"/>
          <w:szCs w:val="21"/>
          <w:lang w:eastAsia="ru-RU"/>
        </w:rPr>
      </w:pPr>
      <w:r w:rsidRPr="00045F02">
        <w:rPr>
          <w:rFonts w:ascii="Times New Roman" w:eastAsia="Times New Roman" w:hAnsi="Times New Roman" w:cs="Times New Roman"/>
          <w:sz w:val="21"/>
          <w:szCs w:val="21"/>
          <w:lang w:eastAsia="ru-RU"/>
        </w:rPr>
        <w:t>В случае не достижения в претензионном порядке согласия между Сторонами спор подлежит рассмотрению в Арбитражном суде города Москвы</w:t>
      </w:r>
      <w:bookmarkEnd w:id="46"/>
      <w:r w:rsidRPr="00045F02">
        <w:rPr>
          <w:rFonts w:ascii="Times New Roman" w:eastAsia="Times New Roman" w:hAnsi="Times New Roman" w:cs="Times New Roman"/>
          <w:sz w:val="21"/>
          <w:szCs w:val="21"/>
          <w:lang w:eastAsia="ru-RU"/>
        </w:rPr>
        <w:t>.</w:t>
      </w:r>
    </w:p>
    <w:p w:rsidR="00045F02" w:rsidRPr="00045F02" w:rsidRDefault="00045F02" w:rsidP="00045F02">
      <w:pPr>
        <w:keepNext/>
        <w:keepLines/>
        <w:spacing w:before="120" w:after="120" w:line="240" w:lineRule="auto"/>
        <w:ind w:firstLine="709"/>
        <w:jc w:val="center"/>
        <w:outlineLvl w:val="0"/>
        <w:rPr>
          <w:rFonts w:ascii="Times New Roman" w:eastAsia="Times New Roman" w:hAnsi="Times New Roman" w:cs="Times New Roman"/>
          <w:b/>
          <w:bCs/>
          <w:sz w:val="21"/>
          <w:szCs w:val="21"/>
          <w:lang w:eastAsia="ru-RU"/>
        </w:rPr>
      </w:pPr>
      <w:r w:rsidRPr="00045F02">
        <w:rPr>
          <w:rFonts w:ascii="Times New Roman" w:eastAsia="Times New Roman" w:hAnsi="Times New Roman" w:cs="Times New Roman"/>
          <w:b/>
          <w:bCs/>
          <w:sz w:val="21"/>
          <w:szCs w:val="21"/>
          <w:lang w:eastAsia="ru-RU"/>
        </w:rPr>
        <w:t>8. Прочие условия</w:t>
      </w:r>
    </w:p>
    <w:p w:rsidR="00045F02" w:rsidRPr="00045F02" w:rsidRDefault="00045F02" w:rsidP="00045F02">
      <w:pPr>
        <w:keepNext/>
        <w:keepLines/>
        <w:spacing w:before="120" w:after="120" w:line="240" w:lineRule="auto"/>
        <w:ind w:firstLine="709"/>
        <w:outlineLvl w:val="0"/>
        <w:rPr>
          <w:rFonts w:ascii="Times New Roman" w:eastAsia="Times New Roman" w:hAnsi="Times New Roman" w:cs="Times New Roman"/>
          <w:bCs/>
          <w:sz w:val="21"/>
          <w:szCs w:val="21"/>
          <w:lang w:eastAsia="ru-RU"/>
        </w:rPr>
      </w:pPr>
      <w:r w:rsidRPr="00045F02">
        <w:rPr>
          <w:rFonts w:ascii="Times New Roman" w:eastAsia="Times New Roman" w:hAnsi="Times New Roman" w:cs="Times New Roman"/>
          <w:bCs/>
          <w:sz w:val="21"/>
          <w:szCs w:val="21"/>
          <w:lang w:eastAsia="ru-RU"/>
        </w:rPr>
        <w:t xml:space="preserve">8.1  Настоящий Контракт вступает в  силу момента его подписания Сторонами и действует до полного исполнения сторонами взятых на себя обязательств. </w:t>
      </w:r>
    </w:p>
    <w:p w:rsidR="00045F02" w:rsidRPr="00045F02" w:rsidRDefault="00045F02" w:rsidP="00045F02">
      <w:pPr>
        <w:keepNext/>
        <w:keepLines/>
        <w:spacing w:before="120" w:after="120" w:line="240" w:lineRule="auto"/>
        <w:ind w:firstLine="709"/>
        <w:outlineLvl w:val="0"/>
        <w:rPr>
          <w:rFonts w:ascii="Times New Roman" w:eastAsia="Times New Roman" w:hAnsi="Times New Roman" w:cs="Times New Roman"/>
          <w:bCs/>
          <w:sz w:val="21"/>
          <w:szCs w:val="21"/>
          <w:lang w:eastAsia="ru-RU"/>
        </w:rPr>
      </w:pPr>
      <w:r w:rsidRPr="00045F02">
        <w:rPr>
          <w:rFonts w:ascii="Times New Roman" w:eastAsia="Times New Roman" w:hAnsi="Times New Roman" w:cs="Times New Roman"/>
          <w:bCs/>
          <w:sz w:val="21"/>
          <w:szCs w:val="21"/>
          <w:lang w:eastAsia="ru-RU"/>
        </w:rPr>
        <w:t>8.2. В случае изменения у какой-либо из сторон местонахождения, наименования, банковских реквизитов, она обязана в течение 10 (десяти) дней письменно известить об этом другую сторону, причем в письме необходимо указать, что оно является неотъемлемой частью настоящего Контракта.</w:t>
      </w:r>
    </w:p>
    <w:p w:rsidR="00045F02" w:rsidRPr="00045F02" w:rsidRDefault="00045F02" w:rsidP="00045F02">
      <w:pPr>
        <w:keepNext/>
        <w:keepLines/>
        <w:spacing w:before="120" w:after="120" w:line="240" w:lineRule="auto"/>
        <w:ind w:firstLine="709"/>
        <w:outlineLvl w:val="0"/>
        <w:rPr>
          <w:rFonts w:ascii="Times New Roman" w:eastAsia="Times New Roman" w:hAnsi="Times New Roman" w:cs="Times New Roman"/>
          <w:bCs/>
          <w:sz w:val="21"/>
          <w:szCs w:val="21"/>
          <w:lang w:eastAsia="ru-RU"/>
        </w:rPr>
      </w:pPr>
      <w:r w:rsidRPr="00045F02">
        <w:rPr>
          <w:rFonts w:ascii="Times New Roman" w:eastAsia="Times New Roman" w:hAnsi="Times New Roman" w:cs="Times New Roman"/>
          <w:bCs/>
          <w:sz w:val="21"/>
          <w:szCs w:val="21"/>
          <w:lang w:eastAsia="ru-RU"/>
        </w:rPr>
        <w:t>8.3. Любое уведомление, которое одна сторона направляет другой стороне в соответствии с Контрактом, направляется в письменной форме почтой (в том числе электронной), факсимильной связью либо иным доступным способом, позволяющим зафиксировать факт его направления,  с последующим представлением оригинала по адресу, указанному в Контракте. Уведомление вступает в силу в день получения его лицом, которому оно адресовано. При невозможности получения подтверждения либо информации о получении уведомления, датой такого надлежащего уведомления признается дата по истечении 5 (пяти) рабочих дней с даты направления уведомления.</w:t>
      </w:r>
    </w:p>
    <w:p w:rsidR="00045F02" w:rsidRPr="00045F02" w:rsidRDefault="00045F02" w:rsidP="00045F02">
      <w:pPr>
        <w:keepNext/>
        <w:keepLines/>
        <w:spacing w:before="120" w:after="120" w:line="240" w:lineRule="auto"/>
        <w:ind w:firstLine="709"/>
        <w:outlineLvl w:val="0"/>
        <w:rPr>
          <w:rFonts w:ascii="Times New Roman" w:eastAsia="Times New Roman" w:hAnsi="Times New Roman" w:cs="Times New Roman"/>
          <w:bCs/>
          <w:sz w:val="21"/>
          <w:szCs w:val="21"/>
          <w:lang w:eastAsia="ru-RU"/>
        </w:rPr>
      </w:pPr>
      <w:r w:rsidRPr="00045F02">
        <w:rPr>
          <w:rFonts w:ascii="Times New Roman" w:eastAsia="Times New Roman" w:hAnsi="Times New Roman" w:cs="Times New Roman"/>
          <w:bCs/>
          <w:sz w:val="21"/>
          <w:szCs w:val="21"/>
          <w:lang w:eastAsia="ru-RU"/>
        </w:rPr>
        <w:t>8.4.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AE2080" w:rsidRDefault="00045F02" w:rsidP="00AE2080">
      <w:pPr>
        <w:keepNext/>
        <w:keepLines/>
        <w:spacing w:before="120" w:after="120" w:line="240" w:lineRule="auto"/>
        <w:ind w:firstLine="709"/>
        <w:outlineLvl w:val="0"/>
        <w:rPr>
          <w:rFonts w:ascii="Times New Roman" w:eastAsia="Times New Roman" w:hAnsi="Times New Roman" w:cs="Times New Roman"/>
          <w:bCs/>
          <w:sz w:val="21"/>
          <w:szCs w:val="21"/>
          <w:lang w:eastAsia="ru-RU"/>
        </w:rPr>
      </w:pPr>
      <w:r w:rsidRPr="00045F02">
        <w:rPr>
          <w:rFonts w:ascii="Times New Roman" w:eastAsia="Times New Roman" w:hAnsi="Times New Roman" w:cs="Times New Roman"/>
          <w:bCs/>
          <w:sz w:val="21"/>
          <w:szCs w:val="21"/>
          <w:lang w:eastAsia="ru-RU"/>
        </w:rPr>
        <w:t>8.5. Настоящий контракт составлен в двух подлинных экземплярах, имеющих одинаковую юридическую силу, по одному для каждой из сторон.</w:t>
      </w:r>
    </w:p>
    <w:p w:rsidR="00045F02" w:rsidRPr="00045F02" w:rsidRDefault="00045F02" w:rsidP="00AE2080">
      <w:pPr>
        <w:keepNext/>
        <w:keepLines/>
        <w:spacing w:before="120" w:after="120" w:line="240" w:lineRule="auto"/>
        <w:ind w:firstLine="709"/>
        <w:jc w:val="center"/>
        <w:outlineLvl w:val="0"/>
        <w:rPr>
          <w:rFonts w:ascii="Times New Roman" w:eastAsia="Times New Roman" w:hAnsi="Times New Roman" w:cs="Times New Roman"/>
          <w:b/>
          <w:bCs/>
          <w:sz w:val="21"/>
          <w:szCs w:val="21"/>
          <w:lang w:eastAsia="ru-RU"/>
        </w:rPr>
      </w:pPr>
      <w:r w:rsidRPr="00045F02">
        <w:rPr>
          <w:rFonts w:ascii="Times New Roman" w:eastAsia="Times New Roman" w:hAnsi="Times New Roman" w:cs="Times New Roman"/>
          <w:b/>
          <w:bCs/>
          <w:sz w:val="21"/>
          <w:szCs w:val="21"/>
          <w:lang w:eastAsia="ru-RU"/>
        </w:rPr>
        <w:t>9.Приложения</w:t>
      </w:r>
    </w:p>
    <w:p w:rsidR="00045F02" w:rsidRPr="00045F02" w:rsidRDefault="00045F02" w:rsidP="00045F02">
      <w:pPr>
        <w:keepNext/>
        <w:keepLines/>
        <w:spacing w:before="120" w:after="120" w:line="240" w:lineRule="auto"/>
        <w:ind w:firstLine="709"/>
        <w:outlineLvl w:val="0"/>
        <w:rPr>
          <w:rFonts w:ascii="Times New Roman" w:eastAsia="Times New Roman" w:hAnsi="Times New Roman" w:cs="Times New Roman"/>
          <w:bCs/>
          <w:sz w:val="21"/>
          <w:szCs w:val="21"/>
          <w:lang w:eastAsia="ru-RU"/>
        </w:rPr>
      </w:pPr>
      <w:r w:rsidRPr="00045F02">
        <w:rPr>
          <w:rFonts w:ascii="Times New Roman" w:eastAsia="Times New Roman" w:hAnsi="Times New Roman" w:cs="Times New Roman"/>
          <w:bCs/>
          <w:sz w:val="21"/>
          <w:szCs w:val="21"/>
          <w:lang w:eastAsia="ru-RU"/>
        </w:rPr>
        <w:t>К  контракту прикладывается:</w:t>
      </w:r>
    </w:p>
    <w:p w:rsidR="00045F02" w:rsidRPr="00045F02" w:rsidRDefault="00045F02" w:rsidP="00045F02">
      <w:pPr>
        <w:keepNext/>
        <w:keepLines/>
        <w:spacing w:before="120" w:after="120" w:line="240" w:lineRule="auto"/>
        <w:ind w:firstLine="709"/>
        <w:outlineLvl w:val="0"/>
        <w:rPr>
          <w:rFonts w:ascii="Times New Roman" w:eastAsia="Times New Roman" w:hAnsi="Times New Roman" w:cs="Times New Roman"/>
          <w:bCs/>
          <w:sz w:val="21"/>
          <w:szCs w:val="21"/>
          <w:lang w:eastAsia="ru-RU"/>
        </w:rPr>
      </w:pPr>
      <w:r w:rsidRPr="00045F02">
        <w:rPr>
          <w:rFonts w:ascii="Times New Roman" w:eastAsia="Times New Roman" w:hAnsi="Times New Roman" w:cs="Times New Roman"/>
          <w:bCs/>
          <w:sz w:val="21"/>
          <w:szCs w:val="21"/>
          <w:lang w:eastAsia="ru-RU"/>
        </w:rPr>
        <w:t>Приложение№1- Техническое задание</w:t>
      </w:r>
    </w:p>
    <w:p w:rsidR="00045F02" w:rsidRPr="00045F02" w:rsidRDefault="00045F02" w:rsidP="00045F02">
      <w:pPr>
        <w:keepNext/>
        <w:keepLines/>
        <w:spacing w:before="120" w:after="120" w:line="240" w:lineRule="auto"/>
        <w:ind w:firstLine="709"/>
        <w:outlineLvl w:val="0"/>
        <w:rPr>
          <w:rFonts w:ascii="Times New Roman" w:eastAsia="Times New Roman" w:hAnsi="Times New Roman" w:cs="Times New Roman"/>
          <w:bCs/>
          <w:sz w:val="21"/>
          <w:szCs w:val="21"/>
          <w:lang w:eastAsia="ru-RU"/>
        </w:rPr>
      </w:pPr>
      <w:r w:rsidRPr="00045F02">
        <w:rPr>
          <w:rFonts w:ascii="Times New Roman" w:eastAsia="Times New Roman" w:hAnsi="Times New Roman" w:cs="Times New Roman"/>
          <w:bCs/>
          <w:sz w:val="21"/>
          <w:szCs w:val="21"/>
          <w:lang w:eastAsia="ru-RU"/>
        </w:rPr>
        <w:t>Приложение №2-Форма  акта сдачи-приемки работ</w:t>
      </w:r>
    </w:p>
    <w:p w:rsidR="00045F02" w:rsidRPr="00045F02" w:rsidRDefault="00045F02" w:rsidP="00045F02">
      <w:pPr>
        <w:keepNext/>
        <w:keepLines/>
        <w:spacing w:before="120" w:after="120" w:line="240" w:lineRule="auto"/>
        <w:ind w:left="360"/>
        <w:jc w:val="center"/>
        <w:outlineLvl w:val="0"/>
        <w:rPr>
          <w:rFonts w:ascii="Times New Roman" w:eastAsia="Times New Roman" w:hAnsi="Times New Roman" w:cs="Times New Roman"/>
          <w:b/>
          <w:sz w:val="21"/>
          <w:szCs w:val="21"/>
          <w:lang w:eastAsia="ru-RU"/>
        </w:rPr>
      </w:pPr>
      <w:bookmarkStart w:id="47" w:name="bookmark55"/>
      <w:bookmarkEnd w:id="47"/>
      <w:r w:rsidRPr="00045F02">
        <w:rPr>
          <w:rFonts w:ascii="Times New Roman" w:eastAsia="Times New Roman" w:hAnsi="Times New Roman" w:cs="Times New Roman"/>
          <w:b/>
          <w:bCs/>
          <w:sz w:val="21"/>
          <w:szCs w:val="21"/>
          <w:lang w:eastAsia="ru-RU"/>
        </w:rPr>
        <w:t xml:space="preserve">10.Реквизиты </w:t>
      </w:r>
      <w:r w:rsidRPr="00045F02">
        <w:rPr>
          <w:rFonts w:ascii="Times New Roman" w:eastAsia="Times New Roman" w:hAnsi="Times New Roman" w:cs="Times New Roman"/>
          <w:b/>
          <w:sz w:val="21"/>
          <w:szCs w:val="21"/>
          <w:lang w:eastAsia="ru-RU"/>
        </w:rPr>
        <w:t>и подписи С</w:t>
      </w:r>
      <w:r w:rsidRPr="00045F02">
        <w:rPr>
          <w:rFonts w:ascii="Times New Roman" w:eastAsia="Times New Roman" w:hAnsi="Times New Roman" w:cs="Times New Roman"/>
          <w:b/>
          <w:bCs/>
          <w:sz w:val="21"/>
          <w:szCs w:val="21"/>
          <w:lang w:eastAsia="ru-RU"/>
        </w:rPr>
        <w:t>торон</w:t>
      </w:r>
    </w:p>
    <w:tbl>
      <w:tblPr>
        <w:tblW w:w="10031" w:type="dxa"/>
        <w:tblLook w:val="04A0" w:firstRow="1" w:lastRow="0" w:firstColumn="1" w:lastColumn="0" w:noHBand="0" w:noVBand="1"/>
      </w:tblPr>
      <w:tblGrid>
        <w:gridCol w:w="4785"/>
        <w:gridCol w:w="5246"/>
      </w:tblGrid>
      <w:tr w:rsidR="00045F02" w:rsidRPr="00045F02" w:rsidTr="00C223EC">
        <w:trPr>
          <w:trHeight w:val="567"/>
        </w:trPr>
        <w:tc>
          <w:tcPr>
            <w:tcW w:w="4785" w:type="dxa"/>
            <w:shd w:val="clear" w:color="auto" w:fill="auto"/>
          </w:tcPr>
          <w:p w:rsidR="00045F02" w:rsidRPr="00045F02" w:rsidRDefault="00045F02" w:rsidP="00045F02">
            <w:pPr>
              <w:widowControl w:val="0"/>
              <w:spacing w:after="0" w:line="240" w:lineRule="auto"/>
              <w:ind w:right="-284"/>
              <w:jc w:val="center"/>
              <w:rPr>
                <w:rFonts w:ascii="Times New Roman" w:eastAsia="Tahoma" w:hAnsi="Times New Roman" w:cs="Times New Roman"/>
                <w:color w:val="000000"/>
                <w:sz w:val="21"/>
                <w:szCs w:val="21"/>
                <w:lang w:eastAsia="ru-RU" w:bidi="ru-RU"/>
              </w:rPr>
            </w:pPr>
            <w:r w:rsidRPr="00045F02">
              <w:rPr>
                <w:rFonts w:ascii="Times New Roman" w:eastAsia="Tahoma" w:hAnsi="Times New Roman" w:cs="Times New Roman"/>
                <w:b/>
                <w:bCs/>
                <w:color w:val="000000"/>
                <w:sz w:val="21"/>
                <w:szCs w:val="21"/>
                <w:lang w:eastAsia="ru-RU" w:bidi="ru-RU"/>
              </w:rPr>
              <w:t>ЗАКАЗЧИК</w:t>
            </w:r>
            <w:r w:rsidRPr="00045F02">
              <w:rPr>
                <w:rFonts w:ascii="Times New Roman" w:eastAsia="Tahoma" w:hAnsi="Times New Roman" w:cs="Times New Roman"/>
                <w:color w:val="000000"/>
                <w:sz w:val="21"/>
                <w:szCs w:val="21"/>
                <w:lang w:eastAsia="ru-RU" w:bidi="ru-RU"/>
              </w:rPr>
              <w:t>:</w:t>
            </w:r>
          </w:p>
          <w:p w:rsidR="00045F02" w:rsidRPr="00045F02" w:rsidRDefault="00045F02" w:rsidP="00045F02">
            <w:pPr>
              <w:widowControl w:val="0"/>
              <w:spacing w:after="0" w:line="240" w:lineRule="auto"/>
              <w:ind w:right="-284"/>
              <w:rPr>
                <w:rFonts w:ascii="Times New Roman" w:eastAsia="Tahoma" w:hAnsi="Times New Roman" w:cs="Times New Roman"/>
                <w:b/>
                <w:bCs/>
                <w:color w:val="000000"/>
                <w:sz w:val="21"/>
                <w:szCs w:val="21"/>
                <w:lang w:eastAsia="ru-RU" w:bidi="ru-RU"/>
              </w:rPr>
            </w:pPr>
            <w:r w:rsidRPr="00045F02">
              <w:rPr>
                <w:rFonts w:ascii="Times New Roman" w:eastAsia="Tahoma" w:hAnsi="Times New Roman" w:cs="Times New Roman"/>
                <w:b/>
                <w:bCs/>
                <w:color w:val="000000"/>
                <w:sz w:val="21"/>
                <w:szCs w:val="21"/>
                <w:lang w:eastAsia="ru-RU" w:bidi="ru-RU"/>
              </w:rPr>
              <w:t>НИУ МГСУ</w:t>
            </w:r>
          </w:p>
          <w:p w:rsidR="00045F02" w:rsidRPr="00045F02" w:rsidRDefault="00045F02" w:rsidP="00045F02">
            <w:pPr>
              <w:widowControl w:val="0"/>
              <w:spacing w:after="0" w:line="240" w:lineRule="auto"/>
              <w:rPr>
                <w:rFonts w:ascii="Times New Roman" w:eastAsia="Times New Roman" w:hAnsi="Times New Roman" w:cs="Times New Roman"/>
                <w:bCs/>
                <w:color w:val="000000"/>
                <w:sz w:val="21"/>
                <w:szCs w:val="21"/>
                <w:lang w:eastAsia="ru-RU" w:bidi="ru-RU"/>
              </w:rPr>
            </w:pPr>
            <w:r w:rsidRPr="00045F02">
              <w:rPr>
                <w:rFonts w:ascii="Times New Roman" w:eastAsia="Times New Roman" w:hAnsi="Times New Roman" w:cs="Times New Roman"/>
                <w:bCs/>
                <w:color w:val="000000"/>
                <w:sz w:val="21"/>
                <w:szCs w:val="21"/>
                <w:lang w:eastAsia="ru-RU" w:bidi="ru-RU"/>
              </w:rPr>
              <w:t>Место нахождения (адрес): 129337, г. Москва, Ярославское шоссе, д. 26</w:t>
            </w:r>
          </w:p>
          <w:p w:rsidR="00045F02" w:rsidRPr="00045F02" w:rsidRDefault="00045F02" w:rsidP="00045F02">
            <w:pPr>
              <w:widowControl w:val="0"/>
              <w:spacing w:after="0" w:line="240" w:lineRule="auto"/>
              <w:rPr>
                <w:rFonts w:ascii="Times New Roman" w:eastAsia="Times New Roman" w:hAnsi="Times New Roman" w:cs="Times New Roman"/>
                <w:bCs/>
                <w:color w:val="000000"/>
                <w:sz w:val="21"/>
                <w:szCs w:val="21"/>
                <w:lang w:eastAsia="ru-RU" w:bidi="ru-RU"/>
              </w:rPr>
            </w:pPr>
            <w:r w:rsidRPr="00045F02">
              <w:rPr>
                <w:rFonts w:ascii="Times New Roman" w:eastAsia="Times New Roman" w:hAnsi="Times New Roman" w:cs="Times New Roman"/>
                <w:bCs/>
                <w:color w:val="000000"/>
                <w:sz w:val="21"/>
                <w:szCs w:val="21"/>
                <w:lang w:eastAsia="ru-RU" w:bidi="ru-RU"/>
              </w:rPr>
              <w:t>Плательщик: УФК по г. Москве (НИУ МГСУ  л/с 20736Х29560)</w:t>
            </w:r>
          </w:p>
          <w:p w:rsidR="00045F02" w:rsidRPr="00045F02" w:rsidRDefault="00045F02" w:rsidP="00045F02">
            <w:pPr>
              <w:widowControl w:val="0"/>
              <w:spacing w:after="0" w:line="240" w:lineRule="auto"/>
              <w:rPr>
                <w:rFonts w:ascii="Times New Roman" w:eastAsia="Times New Roman" w:hAnsi="Times New Roman" w:cs="Times New Roman"/>
                <w:bCs/>
                <w:color w:val="000000"/>
                <w:sz w:val="21"/>
                <w:szCs w:val="21"/>
                <w:lang w:eastAsia="ru-RU" w:bidi="ru-RU"/>
              </w:rPr>
            </w:pPr>
            <w:r w:rsidRPr="00045F02">
              <w:rPr>
                <w:rFonts w:ascii="Times New Roman" w:eastAsia="Times New Roman" w:hAnsi="Times New Roman" w:cs="Times New Roman"/>
                <w:bCs/>
                <w:color w:val="000000"/>
                <w:sz w:val="21"/>
                <w:szCs w:val="21"/>
                <w:lang w:eastAsia="ru-RU" w:bidi="ru-RU"/>
              </w:rPr>
              <w:t>ИНН 7716103391  КПП 771601001</w:t>
            </w:r>
          </w:p>
          <w:p w:rsidR="00045F02" w:rsidRPr="00045F02" w:rsidRDefault="00045F02" w:rsidP="00045F02">
            <w:pPr>
              <w:widowControl w:val="0"/>
              <w:spacing w:after="0" w:line="240" w:lineRule="auto"/>
              <w:rPr>
                <w:rFonts w:ascii="Times New Roman" w:eastAsia="Times New Roman" w:hAnsi="Times New Roman" w:cs="Times New Roman"/>
                <w:bCs/>
                <w:color w:val="000000"/>
                <w:sz w:val="21"/>
                <w:szCs w:val="21"/>
                <w:lang w:eastAsia="ru-RU" w:bidi="ru-RU"/>
              </w:rPr>
            </w:pPr>
            <w:r w:rsidRPr="00045F02">
              <w:rPr>
                <w:rFonts w:ascii="Times New Roman" w:eastAsia="Times New Roman" w:hAnsi="Times New Roman" w:cs="Times New Roman"/>
                <w:bCs/>
                <w:color w:val="000000"/>
                <w:sz w:val="21"/>
                <w:szCs w:val="21"/>
                <w:lang w:eastAsia="ru-RU" w:bidi="ru-RU"/>
              </w:rPr>
              <w:t>ОКПО 02066523 ОКВЭД  80.30  73.10  74.30</w:t>
            </w:r>
          </w:p>
          <w:p w:rsidR="00045F02" w:rsidRPr="00045F02" w:rsidRDefault="00045F02" w:rsidP="00045F02">
            <w:pPr>
              <w:widowControl w:val="0"/>
              <w:spacing w:after="0" w:line="240" w:lineRule="auto"/>
              <w:rPr>
                <w:rFonts w:ascii="Times New Roman" w:eastAsia="Times New Roman" w:hAnsi="Times New Roman" w:cs="Times New Roman"/>
                <w:bCs/>
                <w:color w:val="000000"/>
                <w:sz w:val="21"/>
                <w:szCs w:val="21"/>
                <w:lang w:eastAsia="ru-RU" w:bidi="ru-RU"/>
              </w:rPr>
            </w:pPr>
            <w:r w:rsidRPr="00045F02">
              <w:rPr>
                <w:rFonts w:ascii="Times New Roman" w:eastAsia="Times New Roman" w:hAnsi="Times New Roman" w:cs="Times New Roman"/>
                <w:bCs/>
                <w:color w:val="000000"/>
                <w:sz w:val="21"/>
                <w:szCs w:val="21"/>
                <w:lang w:eastAsia="ru-RU" w:bidi="ru-RU"/>
              </w:rPr>
              <w:t>ОКТМО 45365000 ОКОПФ 75103</w:t>
            </w:r>
          </w:p>
          <w:p w:rsidR="00045F02" w:rsidRPr="00045F02" w:rsidRDefault="00045F02" w:rsidP="00045F02">
            <w:pPr>
              <w:widowControl w:val="0"/>
              <w:spacing w:after="0" w:line="240" w:lineRule="auto"/>
              <w:rPr>
                <w:rFonts w:ascii="Times New Roman" w:eastAsia="Times New Roman" w:hAnsi="Times New Roman" w:cs="Times New Roman"/>
                <w:bCs/>
                <w:color w:val="000000"/>
                <w:sz w:val="21"/>
                <w:szCs w:val="21"/>
                <w:lang w:eastAsia="ru-RU" w:bidi="ru-RU"/>
              </w:rPr>
            </w:pPr>
            <w:r w:rsidRPr="00045F02">
              <w:rPr>
                <w:rFonts w:ascii="Times New Roman" w:eastAsia="Times New Roman" w:hAnsi="Times New Roman" w:cs="Times New Roman"/>
                <w:bCs/>
                <w:color w:val="000000"/>
                <w:sz w:val="21"/>
                <w:szCs w:val="21"/>
                <w:lang w:eastAsia="ru-RU" w:bidi="ru-RU"/>
              </w:rPr>
              <w:t>ОГРН 1027700575044 от 26.12.2002.</w:t>
            </w:r>
          </w:p>
          <w:p w:rsidR="001D5AD7" w:rsidRPr="001D5AD7" w:rsidRDefault="00045F02" w:rsidP="00045F02">
            <w:pPr>
              <w:widowControl w:val="0"/>
              <w:spacing w:after="0" w:line="240" w:lineRule="auto"/>
              <w:rPr>
                <w:rFonts w:ascii="Times New Roman" w:eastAsia="Times New Roman" w:hAnsi="Times New Roman" w:cs="Times New Roman"/>
                <w:bCs/>
                <w:color w:val="000000"/>
                <w:sz w:val="21"/>
                <w:szCs w:val="21"/>
                <w:lang w:eastAsia="ru-RU" w:bidi="ru-RU"/>
              </w:rPr>
            </w:pPr>
            <w:r w:rsidRPr="00045F02">
              <w:rPr>
                <w:rFonts w:ascii="Times New Roman" w:eastAsia="Times New Roman" w:hAnsi="Times New Roman" w:cs="Times New Roman"/>
                <w:bCs/>
                <w:color w:val="000000"/>
                <w:sz w:val="21"/>
                <w:szCs w:val="21"/>
                <w:lang w:eastAsia="ru-RU" w:bidi="ru-RU"/>
              </w:rPr>
              <w:t xml:space="preserve">Банк Плательщика ГУ Банка России </w:t>
            </w:r>
            <w:r w:rsidR="001D5AD7" w:rsidRPr="001D5AD7">
              <w:rPr>
                <w:rFonts w:ascii="Times New Roman" w:eastAsia="Times New Roman" w:hAnsi="Times New Roman" w:cs="Times New Roman"/>
                <w:bCs/>
                <w:color w:val="000000"/>
                <w:sz w:val="21"/>
                <w:szCs w:val="21"/>
                <w:lang w:eastAsia="ru-RU" w:bidi="ru-RU"/>
              </w:rPr>
              <w:t xml:space="preserve"> </w:t>
            </w:r>
            <w:r w:rsidRPr="00045F02">
              <w:rPr>
                <w:rFonts w:ascii="Times New Roman" w:eastAsia="Times New Roman" w:hAnsi="Times New Roman" w:cs="Times New Roman"/>
                <w:bCs/>
                <w:color w:val="000000"/>
                <w:sz w:val="21"/>
                <w:szCs w:val="21"/>
                <w:lang w:eastAsia="ru-RU" w:bidi="ru-RU"/>
              </w:rPr>
              <w:t>по</w:t>
            </w:r>
          </w:p>
          <w:p w:rsidR="001D5AD7" w:rsidRDefault="001D5AD7" w:rsidP="00045F02">
            <w:pPr>
              <w:widowControl w:val="0"/>
              <w:spacing w:after="0" w:line="240" w:lineRule="auto"/>
              <w:rPr>
                <w:rFonts w:ascii="Times New Roman" w:eastAsia="Times New Roman" w:hAnsi="Times New Roman" w:cs="Times New Roman"/>
                <w:bCs/>
                <w:color w:val="000000"/>
                <w:sz w:val="21"/>
                <w:szCs w:val="21"/>
                <w:lang w:eastAsia="ru-RU" w:bidi="ru-RU"/>
              </w:rPr>
            </w:pPr>
            <w:r>
              <w:rPr>
                <w:rFonts w:ascii="Times New Roman" w:eastAsia="Times New Roman" w:hAnsi="Times New Roman" w:cs="Times New Roman"/>
                <w:bCs/>
                <w:color w:val="000000"/>
                <w:sz w:val="21"/>
                <w:szCs w:val="21"/>
                <w:lang w:eastAsia="ru-RU" w:bidi="ru-RU"/>
              </w:rPr>
              <w:t>ОКЦ №1</w:t>
            </w:r>
            <w:r w:rsidR="00045F02" w:rsidRPr="00045F02">
              <w:rPr>
                <w:rFonts w:ascii="Times New Roman" w:eastAsia="Times New Roman" w:hAnsi="Times New Roman" w:cs="Times New Roman"/>
                <w:bCs/>
                <w:color w:val="000000"/>
                <w:sz w:val="21"/>
                <w:szCs w:val="21"/>
                <w:lang w:eastAsia="ru-RU" w:bidi="ru-RU"/>
              </w:rPr>
              <w:t xml:space="preserve"> </w:t>
            </w:r>
            <w:r>
              <w:rPr>
                <w:rFonts w:ascii="Times New Roman" w:eastAsia="Times New Roman" w:hAnsi="Times New Roman" w:cs="Times New Roman"/>
                <w:bCs/>
                <w:color w:val="000000"/>
                <w:sz w:val="21"/>
                <w:szCs w:val="21"/>
                <w:lang w:eastAsia="ru-RU" w:bidi="ru-RU"/>
              </w:rPr>
              <w:t>ГУ Банка по ЦФО//УФК по г. Москве</w:t>
            </w:r>
          </w:p>
          <w:p w:rsidR="001D5AD7" w:rsidRPr="001D5AD7" w:rsidRDefault="001D5AD7" w:rsidP="00045F02">
            <w:pPr>
              <w:widowControl w:val="0"/>
              <w:spacing w:after="0" w:line="240" w:lineRule="auto"/>
              <w:rPr>
                <w:rFonts w:ascii="Times New Roman" w:eastAsia="Times New Roman" w:hAnsi="Times New Roman" w:cs="Times New Roman"/>
                <w:bCs/>
                <w:color w:val="000000"/>
                <w:sz w:val="21"/>
                <w:szCs w:val="21"/>
                <w:lang w:eastAsia="ru-RU" w:bidi="ru-RU"/>
              </w:rPr>
            </w:pPr>
            <w:r>
              <w:rPr>
                <w:rFonts w:ascii="Times New Roman" w:eastAsia="Times New Roman" w:hAnsi="Times New Roman" w:cs="Times New Roman"/>
                <w:bCs/>
                <w:color w:val="000000"/>
                <w:sz w:val="21"/>
                <w:szCs w:val="21"/>
                <w:lang w:eastAsia="ru-RU" w:bidi="ru-RU"/>
              </w:rPr>
              <w:t xml:space="preserve"> г. Москва</w:t>
            </w:r>
          </w:p>
          <w:p w:rsidR="00045F02" w:rsidRPr="00045F02" w:rsidRDefault="00045F02" w:rsidP="00045F02">
            <w:pPr>
              <w:widowControl w:val="0"/>
              <w:spacing w:after="0" w:line="240" w:lineRule="auto"/>
              <w:rPr>
                <w:rFonts w:ascii="Times New Roman" w:eastAsia="Times New Roman" w:hAnsi="Times New Roman" w:cs="Times New Roman"/>
                <w:bCs/>
                <w:color w:val="000000"/>
                <w:sz w:val="21"/>
                <w:szCs w:val="21"/>
                <w:lang w:eastAsia="ru-RU" w:bidi="ru-RU"/>
              </w:rPr>
            </w:pPr>
            <w:r w:rsidRPr="00045F02">
              <w:rPr>
                <w:rFonts w:ascii="Times New Roman" w:eastAsia="Times New Roman" w:hAnsi="Times New Roman" w:cs="Times New Roman"/>
                <w:bCs/>
                <w:color w:val="000000"/>
                <w:sz w:val="21"/>
                <w:szCs w:val="21"/>
                <w:lang w:eastAsia="ru-RU" w:bidi="ru-RU"/>
              </w:rPr>
              <w:t>БИК   004525988</w:t>
            </w:r>
          </w:p>
          <w:p w:rsidR="00045F02" w:rsidRPr="00045F02" w:rsidRDefault="00045F02" w:rsidP="00045F02">
            <w:pPr>
              <w:widowControl w:val="0"/>
              <w:spacing w:after="0" w:line="240" w:lineRule="auto"/>
              <w:rPr>
                <w:rFonts w:ascii="Times New Roman" w:eastAsia="Times New Roman" w:hAnsi="Times New Roman" w:cs="Times New Roman"/>
                <w:bCs/>
                <w:color w:val="000000"/>
                <w:sz w:val="21"/>
                <w:szCs w:val="21"/>
                <w:lang w:eastAsia="ru-RU" w:bidi="ru-RU"/>
              </w:rPr>
            </w:pPr>
            <w:r w:rsidRPr="00045F02">
              <w:rPr>
                <w:rFonts w:ascii="Times New Roman" w:eastAsia="Times New Roman" w:hAnsi="Times New Roman" w:cs="Times New Roman"/>
                <w:bCs/>
                <w:color w:val="000000"/>
                <w:sz w:val="21"/>
                <w:szCs w:val="21"/>
                <w:lang w:eastAsia="ru-RU" w:bidi="ru-RU"/>
              </w:rPr>
              <w:t>Расчетный счет 03214643000000017300</w:t>
            </w:r>
          </w:p>
          <w:p w:rsidR="00045F02" w:rsidRPr="00045F02" w:rsidRDefault="00045F02" w:rsidP="00045F02">
            <w:pPr>
              <w:widowControl w:val="0"/>
              <w:spacing w:after="0" w:line="240" w:lineRule="auto"/>
              <w:rPr>
                <w:rFonts w:ascii="Times New Roman" w:eastAsia="Times New Roman" w:hAnsi="Times New Roman" w:cs="Times New Roman"/>
                <w:bCs/>
                <w:color w:val="000000"/>
                <w:sz w:val="21"/>
                <w:szCs w:val="21"/>
                <w:lang w:eastAsia="ru-RU" w:bidi="ru-RU"/>
              </w:rPr>
            </w:pPr>
            <w:r w:rsidRPr="00045F02">
              <w:rPr>
                <w:rFonts w:ascii="Times New Roman" w:eastAsia="Times New Roman" w:hAnsi="Times New Roman" w:cs="Times New Roman"/>
                <w:bCs/>
                <w:color w:val="000000"/>
                <w:sz w:val="21"/>
                <w:szCs w:val="21"/>
                <w:lang w:eastAsia="ru-RU" w:bidi="ru-RU"/>
              </w:rPr>
              <w:t>Кор. счет 40102810545370000003</w:t>
            </w:r>
          </w:p>
          <w:p w:rsidR="00045F02" w:rsidRPr="00045F02" w:rsidRDefault="00C223EC" w:rsidP="00045F02">
            <w:pPr>
              <w:widowControl w:val="0"/>
              <w:spacing w:after="0" w:line="240" w:lineRule="auto"/>
              <w:rPr>
                <w:rFonts w:ascii="Times New Roman" w:eastAsia="Tahoma" w:hAnsi="Times New Roman" w:cs="Times New Roman"/>
                <w:bCs/>
                <w:color w:val="000000"/>
                <w:sz w:val="21"/>
                <w:szCs w:val="21"/>
                <w:lang w:eastAsia="ru-RU" w:bidi="ru-RU"/>
              </w:rPr>
            </w:pPr>
            <w:r>
              <w:rPr>
                <w:rFonts w:ascii="Times New Roman" w:eastAsia="Tahoma" w:hAnsi="Times New Roman" w:cs="Times New Roman"/>
                <w:bCs/>
                <w:color w:val="000000"/>
                <w:sz w:val="21"/>
                <w:szCs w:val="21"/>
                <w:lang w:eastAsia="ru-RU" w:bidi="ru-RU"/>
              </w:rPr>
              <w:t>П</w:t>
            </w:r>
            <w:r w:rsidR="00045F02" w:rsidRPr="00045F02">
              <w:rPr>
                <w:rFonts w:ascii="Times New Roman" w:eastAsia="Tahoma" w:hAnsi="Times New Roman" w:cs="Times New Roman"/>
                <w:bCs/>
                <w:color w:val="000000"/>
                <w:sz w:val="21"/>
                <w:szCs w:val="21"/>
                <w:lang w:eastAsia="ru-RU" w:bidi="ru-RU"/>
              </w:rPr>
              <w:t>роректор</w:t>
            </w:r>
            <w:r>
              <w:rPr>
                <w:rFonts w:ascii="Times New Roman" w:eastAsia="Tahoma" w:hAnsi="Times New Roman" w:cs="Times New Roman"/>
                <w:bCs/>
                <w:color w:val="000000"/>
                <w:sz w:val="21"/>
                <w:szCs w:val="21"/>
                <w:lang w:eastAsia="ru-RU" w:bidi="ru-RU"/>
              </w:rPr>
              <w:t xml:space="preserve"> МГСУ</w:t>
            </w:r>
          </w:p>
          <w:p w:rsidR="00045F02" w:rsidRPr="00045F02" w:rsidRDefault="00045F02" w:rsidP="00045F02">
            <w:pPr>
              <w:widowControl w:val="0"/>
              <w:spacing w:after="0" w:line="240" w:lineRule="auto"/>
              <w:rPr>
                <w:rFonts w:ascii="Times New Roman" w:eastAsia="Tahoma" w:hAnsi="Times New Roman" w:cs="Times New Roman"/>
                <w:bCs/>
                <w:color w:val="000000"/>
                <w:sz w:val="21"/>
                <w:szCs w:val="21"/>
                <w:lang w:eastAsia="ru-RU" w:bidi="ru-RU"/>
              </w:rPr>
            </w:pPr>
            <w:r w:rsidRPr="00045F02">
              <w:rPr>
                <w:rFonts w:ascii="Times New Roman" w:eastAsia="Tahoma" w:hAnsi="Times New Roman" w:cs="Times New Roman"/>
                <w:color w:val="000000"/>
                <w:sz w:val="21"/>
                <w:szCs w:val="21"/>
                <w:lang w:eastAsia="ru-RU" w:bidi="ru-RU"/>
              </w:rPr>
              <w:t>___________________ / З.М. Штымов/</w:t>
            </w:r>
            <w:r w:rsidRPr="00045F02">
              <w:rPr>
                <w:rFonts w:ascii="Times New Roman" w:eastAsia="Tahoma" w:hAnsi="Times New Roman" w:cs="Times New Roman"/>
                <w:bCs/>
                <w:color w:val="000000"/>
                <w:sz w:val="21"/>
                <w:szCs w:val="21"/>
                <w:lang w:eastAsia="ru-RU" w:bidi="ru-RU"/>
              </w:rPr>
              <w:t>м.п.                       «___» __________ 2026 г.</w:t>
            </w:r>
          </w:p>
          <w:p w:rsidR="00045F02" w:rsidRPr="00045F02" w:rsidRDefault="00045F02" w:rsidP="00045F02">
            <w:pPr>
              <w:widowControl w:val="0"/>
              <w:spacing w:after="0" w:line="240" w:lineRule="auto"/>
              <w:ind w:right="-284"/>
              <w:rPr>
                <w:rFonts w:ascii="Times New Roman" w:eastAsia="Tahoma" w:hAnsi="Times New Roman" w:cs="Times New Roman"/>
                <w:color w:val="000000"/>
                <w:sz w:val="21"/>
                <w:szCs w:val="21"/>
                <w:lang w:eastAsia="ru-RU" w:bidi="ru-RU"/>
              </w:rPr>
            </w:pPr>
          </w:p>
          <w:p w:rsidR="00045F02" w:rsidRPr="00045F02" w:rsidRDefault="00045F02" w:rsidP="00045F02">
            <w:pPr>
              <w:widowControl w:val="0"/>
              <w:spacing w:after="0" w:line="240" w:lineRule="auto"/>
              <w:ind w:right="-284"/>
              <w:rPr>
                <w:rFonts w:ascii="Times New Roman" w:eastAsia="Tahoma" w:hAnsi="Times New Roman" w:cs="Times New Roman"/>
                <w:color w:val="000000"/>
                <w:sz w:val="21"/>
                <w:szCs w:val="21"/>
                <w:lang w:eastAsia="ru-RU" w:bidi="ru-RU"/>
              </w:rPr>
            </w:pPr>
          </w:p>
        </w:tc>
        <w:tc>
          <w:tcPr>
            <w:tcW w:w="5246" w:type="dxa"/>
            <w:shd w:val="clear" w:color="auto" w:fill="auto"/>
          </w:tcPr>
          <w:p w:rsidR="00045F02" w:rsidRPr="00045F02" w:rsidRDefault="00045F02" w:rsidP="00045F02">
            <w:pPr>
              <w:widowControl w:val="0"/>
              <w:spacing w:after="0" w:line="240" w:lineRule="auto"/>
              <w:ind w:right="-284"/>
              <w:jc w:val="center"/>
              <w:rPr>
                <w:rFonts w:ascii="Times New Roman" w:eastAsia="Tahoma" w:hAnsi="Times New Roman" w:cs="Times New Roman"/>
                <w:b/>
                <w:bCs/>
                <w:color w:val="000000"/>
                <w:sz w:val="21"/>
                <w:szCs w:val="21"/>
                <w:lang w:eastAsia="ru-RU" w:bidi="ru-RU"/>
              </w:rPr>
            </w:pPr>
            <w:r w:rsidRPr="00045F02">
              <w:rPr>
                <w:rFonts w:ascii="Times New Roman" w:eastAsia="Tahoma" w:hAnsi="Times New Roman" w:cs="Times New Roman"/>
                <w:b/>
                <w:bCs/>
                <w:color w:val="000000"/>
                <w:sz w:val="21"/>
                <w:szCs w:val="21"/>
                <w:lang w:eastAsia="ru-RU" w:bidi="ru-RU"/>
              </w:rPr>
              <w:t>ПОДРЯДЧИК:</w:t>
            </w:r>
          </w:p>
          <w:p w:rsidR="00045F02" w:rsidRPr="00045F02" w:rsidRDefault="00045F02" w:rsidP="00045F02">
            <w:pPr>
              <w:widowControl w:val="0"/>
              <w:spacing w:after="0" w:line="240" w:lineRule="auto"/>
              <w:ind w:right="-284"/>
              <w:rPr>
                <w:rFonts w:ascii="Times New Roman" w:eastAsia="Tahoma" w:hAnsi="Times New Roman" w:cs="Times New Roman"/>
                <w:color w:val="000000"/>
                <w:sz w:val="21"/>
                <w:szCs w:val="21"/>
                <w:lang w:eastAsia="ru-RU" w:bidi="ru-RU"/>
              </w:rPr>
            </w:pPr>
          </w:p>
          <w:p w:rsidR="00045F02" w:rsidRPr="00045F02" w:rsidRDefault="00045F02" w:rsidP="00045F02">
            <w:pPr>
              <w:widowControl w:val="0"/>
              <w:spacing w:after="0" w:line="240" w:lineRule="auto"/>
              <w:ind w:right="-284"/>
              <w:jc w:val="right"/>
              <w:rPr>
                <w:rFonts w:ascii="Times New Roman" w:eastAsia="Tahoma" w:hAnsi="Times New Roman" w:cs="Times New Roman"/>
                <w:color w:val="000000"/>
                <w:sz w:val="21"/>
                <w:szCs w:val="21"/>
                <w:lang w:eastAsia="ru-RU" w:bidi="ru-RU"/>
              </w:rPr>
            </w:pPr>
          </w:p>
          <w:p w:rsidR="00045F02" w:rsidRPr="00045F02" w:rsidRDefault="00045F02" w:rsidP="00045F02">
            <w:pPr>
              <w:widowControl w:val="0"/>
              <w:spacing w:after="0" w:line="240" w:lineRule="auto"/>
              <w:rPr>
                <w:rFonts w:ascii="Times New Roman" w:eastAsia="Times New Roman" w:hAnsi="Times New Roman" w:cs="Times New Roman"/>
                <w:bCs/>
                <w:sz w:val="21"/>
                <w:szCs w:val="21"/>
              </w:rPr>
            </w:pPr>
          </w:p>
          <w:p w:rsidR="00045F02" w:rsidRDefault="00045F02" w:rsidP="00045F02">
            <w:pPr>
              <w:widowControl w:val="0"/>
              <w:spacing w:after="0" w:line="240" w:lineRule="auto"/>
              <w:rPr>
                <w:rFonts w:ascii="Times New Roman" w:eastAsia="Times New Roman" w:hAnsi="Times New Roman" w:cs="Times New Roman"/>
                <w:bCs/>
                <w:sz w:val="21"/>
                <w:szCs w:val="21"/>
              </w:rPr>
            </w:pPr>
          </w:p>
          <w:p w:rsidR="00045F02" w:rsidRDefault="00045F02" w:rsidP="00045F02">
            <w:pPr>
              <w:widowControl w:val="0"/>
              <w:spacing w:after="0" w:line="240" w:lineRule="auto"/>
              <w:rPr>
                <w:rFonts w:ascii="Times New Roman" w:eastAsia="Times New Roman" w:hAnsi="Times New Roman" w:cs="Times New Roman"/>
                <w:bCs/>
                <w:sz w:val="21"/>
                <w:szCs w:val="21"/>
              </w:rPr>
            </w:pPr>
          </w:p>
          <w:p w:rsidR="00045F02" w:rsidRDefault="00045F02" w:rsidP="00045F02">
            <w:pPr>
              <w:widowControl w:val="0"/>
              <w:spacing w:after="0" w:line="240" w:lineRule="auto"/>
              <w:rPr>
                <w:rFonts w:ascii="Times New Roman" w:eastAsia="Times New Roman" w:hAnsi="Times New Roman" w:cs="Times New Roman"/>
                <w:bCs/>
                <w:sz w:val="21"/>
                <w:szCs w:val="21"/>
              </w:rPr>
            </w:pPr>
          </w:p>
          <w:p w:rsidR="00045F02" w:rsidRDefault="00045F02" w:rsidP="00045F02">
            <w:pPr>
              <w:widowControl w:val="0"/>
              <w:spacing w:after="0" w:line="240" w:lineRule="auto"/>
              <w:rPr>
                <w:rFonts w:ascii="Times New Roman" w:eastAsia="Times New Roman" w:hAnsi="Times New Roman" w:cs="Times New Roman"/>
                <w:bCs/>
                <w:sz w:val="21"/>
                <w:szCs w:val="21"/>
              </w:rPr>
            </w:pPr>
          </w:p>
          <w:p w:rsidR="00045F02" w:rsidRDefault="00045F02" w:rsidP="00045F02">
            <w:pPr>
              <w:widowControl w:val="0"/>
              <w:spacing w:after="0" w:line="240" w:lineRule="auto"/>
              <w:rPr>
                <w:rFonts w:ascii="Times New Roman" w:eastAsia="Times New Roman" w:hAnsi="Times New Roman" w:cs="Times New Roman"/>
                <w:bCs/>
                <w:sz w:val="21"/>
                <w:szCs w:val="21"/>
              </w:rPr>
            </w:pPr>
          </w:p>
          <w:p w:rsidR="00045F02" w:rsidRDefault="00045F02" w:rsidP="00045F02">
            <w:pPr>
              <w:widowControl w:val="0"/>
              <w:spacing w:after="0" w:line="240" w:lineRule="auto"/>
              <w:rPr>
                <w:rFonts w:ascii="Times New Roman" w:eastAsia="Times New Roman" w:hAnsi="Times New Roman" w:cs="Times New Roman"/>
                <w:bCs/>
                <w:sz w:val="21"/>
                <w:szCs w:val="21"/>
              </w:rPr>
            </w:pPr>
          </w:p>
          <w:p w:rsidR="00045F02" w:rsidRDefault="00045F02" w:rsidP="00045F02">
            <w:pPr>
              <w:widowControl w:val="0"/>
              <w:spacing w:after="0" w:line="240" w:lineRule="auto"/>
              <w:rPr>
                <w:rFonts w:ascii="Times New Roman" w:eastAsia="Times New Roman" w:hAnsi="Times New Roman" w:cs="Times New Roman"/>
                <w:bCs/>
                <w:sz w:val="21"/>
                <w:szCs w:val="21"/>
              </w:rPr>
            </w:pPr>
          </w:p>
          <w:p w:rsidR="00045F02" w:rsidRDefault="00045F02" w:rsidP="00045F02">
            <w:pPr>
              <w:widowControl w:val="0"/>
              <w:spacing w:after="0" w:line="240" w:lineRule="auto"/>
              <w:rPr>
                <w:rFonts w:ascii="Times New Roman" w:eastAsia="Times New Roman" w:hAnsi="Times New Roman" w:cs="Times New Roman"/>
                <w:bCs/>
                <w:sz w:val="21"/>
                <w:szCs w:val="21"/>
              </w:rPr>
            </w:pPr>
          </w:p>
          <w:p w:rsidR="00045F02" w:rsidRDefault="00045F02" w:rsidP="00045F02">
            <w:pPr>
              <w:widowControl w:val="0"/>
              <w:spacing w:after="0" w:line="240" w:lineRule="auto"/>
              <w:rPr>
                <w:rFonts w:ascii="Times New Roman" w:eastAsia="Times New Roman" w:hAnsi="Times New Roman" w:cs="Times New Roman"/>
                <w:bCs/>
                <w:sz w:val="21"/>
                <w:szCs w:val="21"/>
              </w:rPr>
            </w:pPr>
          </w:p>
          <w:p w:rsidR="00045F02" w:rsidRDefault="00045F02" w:rsidP="00045F02">
            <w:pPr>
              <w:widowControl w:val="0"/>
              <w:spacing w:after="0" w:line="240" w:lineRule="auto"/>
              <w:rPr>
                <w:rFonts w:ascii="Times New Roman" w:eastAsia="Times New Roman" w:hAnsi="Times New Roman" w:cs="Times New Roman"/>
                <w:bCs/>
                <w:sz w:val="21"/>
                <w:szCs w:val="21"/>
              </w:rPr>
            </w:pPr>
          </w:p>
          <w:p w:rsidR="00045F02" w:rsidRPr="00045F02" w:rsidRDefault="00C223EC" w:rsidP="00045F02">
            <w:pPr>
              <w:widowControl w:val="0"/>
              <w:spacing w:after="0" w:line="240" w:lineRule="auto"/>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         </w:t>
            </w:r>
            <w:r w:rsidR="00045F02" w:rsidRPr="00045F02">
              <w:rPr>
                <w:rFonts w:ascii="Times New Roman" w:eastAsia="Times New Roman" w:hAnsi="Times New Roman" w:cs="Times New Roman"/>
                <w:bCs/>
                <w:sz w:val="21"/>
                <w:szCs w:val="21"/>
              </w:rPr>
              <w:t>Подрядчик</w:t>
            </w:r>
          </w:p>
          <w:p w:rsidR="00045F02" w:rsidRPr="00045F02" w:rsidRDefault="00C223EC" w:rsidP="00045F02">
            <w:pPr>
              <w:widowControl w:val="0"/>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bCs/>
                <w:sz w:val="21"/>
                <w:szCs w:val="21"/>
              </w:rPr>
              <w:t xml:space="preserve">          </w:t>
            </w:r>
            <w:r w:rsidR="00045F02" w:rsidRPr="00045F02">
              <w:rPr>
                <w:rFonts w:ascii="Times New Roman" w:eastAsia="Times New Roman" w:hAnsi="Times New Roman" w:cs="Times New Roman"/>
                <w:bCs/>
                <w:sz w:val="21"/>
                <w:szCs w:val="21"/>
              </w:rPr>
              <w:t>_________________________</w:t>
            </w:r>
            <w:r w:rsidR="00045F02" w:rsidRPr="00045F02">
              <w:rPr>
                <w:rFonts w:ascii="Times New Roman" w:eastAsia="Times New Roman" w:hAnsi="Times New Roman" w:cs="Times New Roman"/>
                <w:sz w:val="21"/>
                <w:szCs w:val="21"/>
                <w:lang w:eastAsia="ru-RU"/>
              </w:rPr>
              <w:t xml:space="preserve"> /</w:t>
            </w:r>
            <w:r w:rsidR="00045F02">
              <w:rPr>
                <w:rFonts w:ascii="Times New Roman" w:eastAsia="Times New Roman" w:hAnsi="Times New Roman" w:cs="Times New Roman"/>
                <w:sz w:val="21"/>
                <w:szCs w:val="21"/>
                <w:lang w:eastAsia="ru-RU"/>
              </w:rPr>
              <w:t xml:space="preserve">                         </w:t>
            </w:r>
            <w:r w:rsidR="00045F02" w:rsidRPr="00045F02">
              <w:rPr>
                <w:rFonts w:ascii="Times New Roman" w:eastAsia="Times New Roman" w:hAnsi="Times New Roman" w:cs="Times New Roman"/>
                <w:sz w:val="21"/>
                <w:szCs w:val="21"/>
                <w:lang w:eastAsia="ru-RU"/>
              </w:rPr>
              <w:t xml:space="preserve">  /                       </w:t>
            </w:r>
          </w:p>
          <w:p w:rsidR="00045F02" w:rsidRPr="00045F02" w:rsidRDefault="00045F02" w:rsidP="00045F02">
            <w:pPr>
              <w:widowControl w:val="0"/>
              <w:spacing w:after="0" w:line="240" w:lineRule="auto"/>
              <w:rPr>
                <w:rFonts w:ascii="Times New Roman" w:eastAsia="Times New Roman" w:hAnsi="Times New Roman" w:cs="Times New Roman"/>
                <w:b/>
                <w:bCs/>
                <w:sz w:val="21"/>
                <w:szCs w:val="21"/>
              </w:rPr>
            </w:pPr>
          </w:p>
          <w:p w:rsidR="00045F02" w:rsidRPr="00045F02" w:rsidRDefault="00045F02" w:rsidP="00045F02">
            <w:pPr>
              <w:widowControl w:val="0"/>
              <w:spacing w:after="0" w:line="240" w:lineRule="auto"/>
              <w:ind w:left="360" w:right="-284"/>
              <w:rPr>
                <w:rFonts w:ascii="Times New Roman" w:eastAsia="Tahoma" w:hAnsi="Times New Roman" w:cs="Times New Roman"/>
                <w:color w:val="000000"/>
                <w:sz w:val="21"/>
                <w:szCs w:val="21"/>
                <w:lang w:eastAsia="ru-RU" w:bidi="ru-RU"/>
              </w:rPr>
            </w:pPr>
            <w:r w:rsidRPr="00045F02">
              <w:rPr>
                <w:rFonts w:ascii="Times New Roman" w:eastAsia="Tahoma" w:hAnsi="Times New Roman" w:cs="Times New Roman"/>
                <w:bCs/>
                <w:color w:val="000000"/>
                <w:sz w:val="21"/>
                <w:szCs w:val="21"/>
                <w:lang w:eastAsia="ru-RU" w:bidi="ru-RU"/>
              </w:rPr>
              <w:t>м.п.                      «___» __________ 2026 г.</w:t>
            </w:r>
          </w:p>
        </w:tc>
      </w:tr>
    </w:tbl>
    <w:p w:rsidR="00045F02" w:rsidRPr="00045F02" w:rsidRDefault="00045F02" w:rsidP="00045F02">
      <w:pPr>
        <w:widowControl w:val="0"/>
        <w:spacing w:after="0" w:line="240" w:lineRule="auto"/>
        <w:rPr>
          <w:rFonts w:ascii="Times New Roman" w:eastAsia="Tahoma" w:hAnsi="Times New Roman" w:cs="Times New Roman"/>
          <w:b/>
          <w:bCs/>
          <w:color w:val="000000"/>
          <w:lang w:eastAsia="ru-RU" w:bidi="ru-RU"/>
        </w:rPr>
      </w:pPr>
      <w:r w:rsidRPr="00045F02">
        <w:rPr>
          <w:rFonts w:ascii="Times New Roman" w:eastAsia="Tahoma" w:hAnsi="Times New Roman" w:cs="Times New Roman"/>
          <w:b/>
          <w:bCs/>
          <w:color w:val="000000"/>
          <w:lang w:eastAsia="ru-RU" w:bidi="ru-RU"/>
        </w:rPr>
        <w:t xml:space="preserve">                                                                                                                </w:t>
      </w:r>
    </w:p>
    <w:p w:rsidR="00045F02" w:rsidRPr="00045F02" w:rsidRDefault="00C223EC" w:rsidP="00045F02">
      <w:pPr>
        <w:widowControl w:val="0"/>
        <w:spacing w:after="0" w:line="240" w:lineRule="auto"/>
        <w:jc w:val="right"/>
        <w:rPr>
          <w:rFonts w:ascii="Times New Roman" w:eastAsia="Tahoma" w:hAnsi="Times New Roman" w:cs="Times New Roman"/>
          <w:b/>
          <w:bCs/>
          <w:color w:val="000000"/>
          <w:sz w:val="21"/>
          <w:szCs w:val="21"/>
          <w:lang w:eastAsia="ru-RU" w:bidi="ru-RU"/>
        </w:rPr>
      </w:pPr>
      <w:r>
        <w:rPr>
          <w:rFonts w:ascii="Times New Roman" w:eastAsia="Tahoma" w:hAnsi="Times New Roman" w:cs="Times New Roman"/>
          <w:b/>
          <w:color w:val="000000"/>
          <w:sz w:val="21"/>
          <w:szCs w:val="21"/>
          <w:lang w:eastAsia="ru-RU" w:bidi="ru-RU"/>
        </w:rPr>
        <w:t>П</w:t>
      </w:r>
      <w:r w:rsidR="00045F02" w:rsidRPr="00045F02">
        <w:rPr>
          <w:rFonts w:ascii="Times New Roman" w:eastAsia="Tahoma" w:hAnsi="Times New Roman" w:cs="Times New Roman"/>
          <w:b/>
          <w:color w:val="000000"/>
          <w:sz w:val="21"/>
          <w:szCs w:val="21"/>
          <w:lang w:eastAsia="ru-RU" w:bidi="ru-RU"/>
        </w:rPr>
        <w:t>риложение № 1</w:t>
      </w:r>
    </w:p>
    <w:p w:rsidR="00045F02" w:rsidRPr="00045F02" w:rsidRDefault="00045F02" w:rsidP="00045F02">
      <w:pPr>
        <w:widowControl w:val="0"/>
        <w:spacing w:after="0" w:line="240" w:lineRule="auto"/>
        <w:ind w:left="4248"/>
        <w:jc w:val="right"/>
        <w:rPr>
          <w:rFonts w:ascii="Times New Roman" w:eastAsia="Tahoma" w:hAnsi="Times New Roman" w:cs="Times New Roman"/>
          <w:color w:val="000000"/>
          <w:sz w:val="21"/>
          <w:szCs w:val="21"/>
          <w:lang w:eastAsia="ru-RU" w:bidi="ru-RU"/>
        </w:rPr>
      </w:pPr>
      <w:r w:rsidRPr="00045F02">
        <w:rPr>
          <w:rFonts w:ascii="Times New Roman" w:eastAsia="Tahoma" w:hAnsi="Times New Roman" w:cs="Times New Roman"/>
          <w:color w:val="000000"/>
          <w:sz w:val="21"/>
          <w:szCs w:val="21"/>
          <w:lang w:eastAsia="ru-RU" w:bidi="ru-RU"/>
        </w:rPr>
        <w:t xml:space="preserve">к Контракту </w:t>
      </w:r>
    </w:p>
    <w:p w:rsidR="00045F02" w:rsidRPr="00045F02" w:rsidRDefault="00045F02" w:rsidP="00045F02">
      <w:pPr>
        <w:widowControl w:val="0"/>
        <w:spacing w:after="0" w:line="240" w:lineRule="auto"/>
        <w:ind w:left="4248"/>
        <w:jc w:val="right"/>
        <w:rPr>
          <w:rFonts w:ascii="Times New Roman" w:eastAsia="Tahoma" w:hAnsi="Times New Roman" w:cs="Times New Roman"/>
          <w:color w:val="000000"/>
          <w:sz w:val="21"/>
          <w:szCs w:val="21"/>
          <w:lang w:eastAsia="ru-RU" w:bidi="ru-RU"/>
        </w:rPr>
      </w:pPr>
      <w:r w:rsidRPr="00045F02">
        <w:rPr>
          <w:rFonts w:ascii="Times New Roman" w:eastAsia="Tahoma" w:hAnsi="Times New Roman" w:cs="Times New Roman"/>
          <w:color w:val="000000"/>
          <w:sz w:val="21"/>
          <w:szCs w:val="21"/>
          <w:lang w:eastAsia="ru-RU" w:bidi="ru-RU"/>
        </w:rPr>
        <w:t>от «___» __________ 2026 г.</w:t>
      </w:r>
    </w:p>
    <w:p w:rsidR="00045F02" w:rsidRPr="00045F02" w:rsidRDefault="00045F02" w:rsidP="00045F02">
      <w:pPr>
        <w:spacing w:after="0" w:line="240" w:lineRule="auto"/>
        <w:jc w:val="center"/>
        <w:rPr>
          <w:rFonts w:ascii="Arial" w:eastAsia="Times New Roman" w:hAnsi="Arial" w:cs="Times New Roman"/>
          <w:sz w:val="21"/>
          <w:szCs w:val="21"/>
          <w:lang w:eastAsia="ru-RU"/>
        </w:rPr>
      </w:pPr>
      <w:bookmarkStart w:id="48" w:name="_Toc466619873"/>
      <w:bookmarkStart w:id="49" w:name="_Toc466585590"/>
      <w:bookmarkStart w:id="50" w:name="_Toc466584066"/>
      <w:bookmarkStart w:id="51" w:name="_Toc466883633"/>
      <w:bookmarkStart w:id="52" w:name="_Toc467039217"/>
      <w:bookmarkStart w:id="53" w:name="_Toc253586783"/>
      <w:bookmarkStart w:id="54" w:name="_Toc518893811"/>
      <w:bookmarkStart w:id="55" w:name="_Toc466886684"/>
      <w:bookmarkStart w:id="56" w:name="_Toc466885824"/>
      <w:bookmarkStart w:id="57" w:name="_Toc466781422"/>
      <w:bookmarkStart w:id="58" w:name="_Ref484850448"/>
      <w:bookmarkStart w:id="59" w:name="_Toc196896683"/>
      <w:bookmarkStart w:id="60" w:name="_Toc466369514"/>
      <w:bookmarkStart w:id="61" w:name="_Toc466369306"/>
      <w:bookmarkStart w:id="62" w:name="_Toc465566804"/>
      <w:bookmarkStart w:id="63" w:name="_Toc480365660"/>
      <w:bookmarkStart w:id="64" w:name="_Toc471059640"/>
      <w:bookmarkStart w:id="65" w:name="_Toc467902069"/>
      <w:bookmarkStart w:id="66" w:name="_Toc165523501"/>
      <w:bookmarkStart w:id="67" w:name="_Toc472849016"/>
      <w:bookmarkStart w:id="68" w:name="_Toc466583302"/>
      <w:bookmarkStart w:id="69" w:name="_Toc466373142"/>
      <w:bookmarkStart w:id="70" w:name="_Toc466452457"/>
      <w:bookmarkStart w:id="71" w:name="_Toc466372891"/>
      <w:bookmarkStart w:id="72" w:name="_Toc466375835"/>
    </w:p>
    <w:p w:rsidR="00045F02" w:rsidRPr="00045F02" w:rsidRDefault="00045F02" w:rsidP="00045F02">
      <w:pPr>
        <w:spacing w:after="0" w:line="240" w:lineRule="auto"/>
        <w:jc w:val="center"/>
        <w:rPr>
          <w:rFonts w:ascii="Arial" w:eastAsia="Times New Roman" w:hAnsi="Arial" w:cs="Times New Roman"/>
          <w:b/>
          <w:sz w:val="21"/>
          <w:szCs w:val="21"/>
          <w:lang w:eastAsia="ru-RU"/>
        </w:rPr>
      </w:pPr>
      <w:r w:rsidRPr="00045F02">
        <w:rPr>
          <w:rFonts w:ascii="Arial" w:eastAsia="Times New Roman" w:hAnsi="Arial" w:cs="Times New Roman"/>
          <w:b/>
          <w:sz w:val="21"/>
          <w:szCs w:val="21"/>
          <w:lang w:eastAsia="ru-RU"/>
        </w:rPr>
        <w:t>ТЕХНИЧЕСКОЕ ЗАДАНИЕ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31"/>
      </w:tblGrid>
      <w:tr w:rsidR="00045F02" w:rsidRPr="00045F02" w:rsidTr="00C223EC">
        <w:tc>
          <w:tcPr>
            <w:tcW w:w="10131" w:type="dxa"/>
            <w:shd w:val="clear" w:color="auto" w:fill="CCFFFF"/>
          </w:tcPr>
          <w:p w:rsidR="00045F02" w:rsidRPr="00045F02" w:rsidRDefault="00045F02" w:rsidP="00045F02">
            <w:pPr>
              <w:widowControl w:val="0"/>
              <w:numPr>
                <w:ilvl w:val="0"/>
                <w:numId w:val="2"/>
              </w:numPr>
              <w:spacing w:after="0" w:line="240" w:lineRule="auto"/>
              <w:jc w:val="center"/>
              <w:rPr>
                <w:rFonts w:ascii="Arial" w:eastAsia="Times New Roman" w:hAnsi="Arial" w:cs="Times New Roman"/>
                <w:b/>
                <w:sz w:val="21"/>
                <w:szCs w:val="21"/>
                <w:lang w:eastAsia="ru-RU"/>
              </w:rPr>
            </w:pPr>
            <w:r w:rsidRPr="00045F02">
              <w:rPr>
                <w:rFonts w:ascii="Arial" w:eastAsia="Times New Roman" w:hAnsi="Arial" w:cs="Times New Roman"/>
                <w:b/>
                <w:sz w:val="21"/>
                <w:szCs w:val="21"/>
                <w:lang w:eastAsia="ru-RU"/>
              </w:rPr>
              <w:t>Наименование закупки товаров, работ, услуг</w:t>
            </w:r>
          </w:p>
        </w:tc>
      </w:tr>
      <w:tr w:rsidR="00045F02" w:rsidRPr="00045F02" w:rsidTr="00C223EC">
        <w:trPr>
          <w:trHeight w:val="633"/>
        </w:trPr>
        <w:tc>
          <w:tcPr>
            <w:tcW w:w="10131" w:type="dxa"/>
            <w:shd w:val="clear" w:color="auto" w:fill="auto"/>
            <w:vAlign w:val="center"/>
          </w:tcPr>
          <w:p w:rsidR="00045F02" w:rsidRPr="00045F02" w:rsidRDefault="00045F02" w:rsidP="00045F02">
            <w:pPr>
              <w:spacing w:after="0" w:line="240" w:lineRule="auto"/>
              <w:jc w:val="center"/>
              <w:rPr>
                <w:rFonts w:ascii="Times New Roman" w:eastAsia="Times New Roman" w:hAnsi="Times New Roman" w:cs="Times New Roman"/>
                <w:sz w:val="21"/>
                <w:szCs w:val="21"/>
                <w:lang w:eastAsia="ru-RU"/>
              </w:rPr>
            </w:pPr>
            <w:r w:rsidRPr="00045F02">
              <w:rPr>
                <w:rFonts w:ascii="Times New Roman" w:eastAsia="Times New Roman" w:hAnsi="Times New Roman" w:cs="Times New Roman"/>
                <w:sz w:val="21"/>
                <w:szCs w:val="21"/>
                <w:lang w:eastAsia="ru-RU"/>
              </w:rPr>
              <w:t>Выполнение работ по промывке и откачки фекальных иловых накоплений в ёмкости с вывозом и утилизацией в здании КНС филиала НИУ МГСУ в г. Мытищи</w:t>
            </w:r>
          </w:p>
        </w:tc>
      </w:tr>
      <w:tr w:rsidR="00045F02" w:rsidRPr="00045F02" w:rsidTr="00C223EC">
        <w:tc>
          <w:tcPr>
            <w:tcW w:w="10131" w:type="dxa"/>
            <w:tcBorders>
              <w:bottom w:val="single" w:sz="4" w:space="0" w:color="auto"/>
            </w:tcBorders>
            <w:shd w:val="clear" w:color="auto" w:fill="CCFFFF"/>
          </w:tcPr>
          <w:p w:rsidR="00045F02" w:rsidRPr="00045F02" w:rsidRDefault="00045F02" w:rsidP="00045F02">
            <w:pPr>
              <w:widowControl w:val="0"/>
              <w:numPr>
                <w:ilvl w:val="0"/>
                <w:numId w:val="2"/>
              </w:numPr>
              <w:spacing w:after="0" w:line="240" w:lineRule="auto"/>
              <w:jc w:val="center"/>
              <w:rPr>
                <w:rFonts w:ascii="Arial" w:eastAsia="Times New Roman" w:hAnsi="Arial" w:cs="Times New Roman"/>
                <w:b/>
                <w:sz w:val="21"/>
                <w:szCs w:val="21"/>
                <w:lang w:eastAsia="ru-RU"/>
              </w:rPr>
            </w:pPr>
            <w:r w:rsidRPr="00045F02">
              <w:rPr>
                <w:rFonts w:ascii="Arial" w:eastAsia="Times New Roman" w:hAnsi="Arial" w:cs="Times New Roman"/>
                <w:b/>
                <w:sz w:val="21"/>
                <w:szCs w:val="21"/>
                <w:lang w:eastAsia="ru-RU"/>
              </w:rPr>
              <w:t>Место поставки товаров, выполнения работ, оказания услуг</w:t>
            </w:r>
          </w:p>
        </w:tc>
      </w:tr>
      <w:tr w:rsidR="00045F02" w:rsidRPr="00045F02" w:rsidTr="00C223EC">
        <w:trPr>
          <w:trHeight w:val="357"/>
        </w:trPr>
        <w:tc>
          <w:tcPr>
            <w:tcW w:w="10131" w:type="dxa"/>
            <w:shd w:val="clear" w:color="auto" w:fill="auto"/>
            <w:vAlign w:val="center"/>
          </w:tcPr>
          <w:p w:rsidR="00045F02" w:rsidRPr="00045F02" w:rsidRDefault="00045F02" w:rsidP="00045F02">
            <w:pPr>
              <w:spacing w:after="0" w:line="240" w:lineRule="auto"/>
              <w:jc w:val="center"/>
              <w:rPr>
                <w:rFonts w:ascii="Times New Roman" w:eastAsia="Times New Roman" w:hAnsi="Times New Roman" w:cs="Times New Roman"/>
                <w:sz w:val="21"/>
                <w:szCs w:val="21"/>
                <w:lang w:eastAsia="ru-RU"/>
              </w:rPr>
            </w:pPr>
            <w:r w:rsidRPr="00045F02">
              <w:rPr>
                <w:rFonts w:ascii="Times New Roman" w:eastAsia="Times New Roman" w:hAnsi="Times New Roman" w:cs="Times New Roman"/>
                <w:sz w:val="21"/>
                <w:szCs w:val="21"/>
                <w:lang w:eastAsia="ru-RU"/>
              </w:rPr>
              <w:t>Московская область, г. Мытищи, Олимпийский проспект, д. 50, стр. 32 (здание перекачки)</w:t>
            </w:r>
          </w:p>
        </w:tc>
      </w:tr>
      <w:tr w:rsidR="00045F02" w:rsidRPr="00045F02" w:rsidTr="00C223EC">
        <w:tc>
          <w:tcPr>
            <w:tcW w:w="10131" w:type="dxa"/>
            <w:tcBorders>
              <w:bottom w:val="single" w:sz="4" w:space="0" w:color="auto"/>
            </w:tcBorders>
            <w:shd w:val="clear" w:color="auto" w:fill="CCFFFF"/>
          </w:tcPr>
          <w:p w:rsidR="00045F02" w:rsidRPr="00045F02" w:rsidRDefault="00045F02" w:rsidP="00045F02">
            <w:pPr>
              <w:widowControl w:val="0"/>
              <w:numPr>
                <w:ilvl w:val="0"/>
                <w:numId w:val="2"/>
              </w:numPr>
              <w:spacing w:after="0" w:line="240" w:lineRule="auto"/>
              <w:jc w:val="center"/>
              <w:rPr>
                <w:rFonts w:ascii="Arial" w:eastAsia="Times New Roman" w:hAnsi="Arial" w:cs="Times New Roman"/>
                <w:b/>
                <w:sz w:val="21"/>
                <w:szCs w:val="21"/>
                <w:lang w:eastAsia="ru-RU"/>
              </w:rPr>
            </w:pPr>
            <w:r w:rsidRPr="00045F02">
              <w:rPr>
                <w:rFonts w:ascii="Arial" w:eastAsia="Times New Roman" w:hAnsi="Arial" w:cs="Times New Roman"/>
                <w:b/>
                <w:sz w:val="21"/>
                <w:szCs w:val="21"/>
                <w:lang w:eastAsia="ru-RU"/>
              </w:rPr>
              <w:t>Сроки (периоды) поставки товаров, выполнения работ, оказания услуг</w:t>
            </w:r>
          </w:p>
        </w:tc>
      </w:tr>
      <w:tr w:rsidR="00045F02" w:rsidRPr="00045F02" w:rsidTr="00C223EC">
        <w:trPr>
          <w:trHeight w:val="167"/>
        </w:trPr>
        <w:tc>
          <w:tcPr>
            <w:tcW w:w="10131" w:type="dxa"/>
            <w:shd w:val="clear" w:color="auto" w:fill="auto"/>
            <w:vAlign w:val="center"/>
          </w:tcPr>
          <w:p w:rsidR="00045F02" w:rsidRPr="00045F02" w:rsidRDefault="00045F02" w:rsidP="00045F02">
            <w:pPr>
              <w:spacing w:after="0" w:line="240" w:lineRule="auto"/>
              <w:jc w:val="center"/>
              <w:rPr>
                <w:rFonts w:ascii="Times New Roman" w:eastAsia="Times New Roman" w:hAnsi="Times New Roman" w:cs="Times New Roman"/>
                <w:sz w:val="21"/>
                <w:szCs w:val="21"/>
                <w:lang w:eastAsia="ru-RU"/>
              </w:rPr>
            </w:pPr>
            <w:r w:rsidRPr="00045F02">
              <w:rPr>
                <w:rFonts w:ascii="Times New Roman" w:eastAsia="Times New Roman" w:hAnsi="Times New Roman" w:cs="Times New Roman"/>
                <w:sz w:val="21"/>
                <w:szCs w:val="21"/>
                <w:lang w:eastAsia="ru-RU"/>
              </w:rPr>
              <w:t>С момента заключения Контракта в течение 30 календарных дней</w:t>
            </w:r>
          </w:p>
        </w:tc>
      </w:tr>
      <w:tr w:rsidR="00045F02" w:rsidRPr="00045F02" w:rsidTr="00C223EC">
        <w:tc>
          <w:tcPr>
            <w:tcW w:w="10131" w:type="dxa"/>
            <w:tcBorders>
              <w:bottom w:val="single" w:sz="4" w:space="0" w:color="auto"/>
            </w:tcBorders>
            <w:shd w:val="clear" w:color="auto" w:fill="CCFFFF"/>
          </w:tcPr>
          <w:p w:rsidR="00045F02" w:rsidRPr="00045F02" w:rsidRDefault="00045F02" w:rsidP="00045F02">
            <w:pPr>
              <w:widowControl w:val="0"/>
              <w:numPr>
                <w:ilvl w:val="0"/>
                <w:numId w:val="2"/>
              </w:numPr>
              <w:spacing w:after="0" w:line="240" w:lineRule="auto"/>
              <w:jc w:val="center"/>
              <w:rPr>
                <w:rFonts w:ascii="Arial" w:eastAsia="Times New Roman" w:hAnsi="Arial" w:cs="Times New Roman"/>
                <w:b/>
                <w:sz w:val="21"/>
                <w:szCs w:val="21"/>
                <w:lang w:eastAsia="ru-RU"/>
              </w:rPr>
            </w:pPr>
            <w:r w:rsidRPr="00045F02">
              <w:rPr>
                <w:rFonts w:ascii="Arial" w:eastAsia="Times New Roman" w:hAnsi="Arial" w:cs="Times New Roman"/>
                <w:b/>
                <w:sz w:val="21"/>
                <w:szCs w:val="21"/>
                <w:lang w:eastAsia="ru-RU"/>
              </w:rPr>
              <w:t>Порядок оплаты (без аванса / аванс, в % от цены Контракта)</w:t>
            </w:r>
          </w:p>
        </w:tc>
      </w:tr>
      <w:tr w:rsidR="00045F02" w:rsidRPr="00045F02" w:rsidTr="00C223EC">
        <w:trPr>
          <w:trHeight w:val="232"/>
        </w:trPr>
        <w:tc>
          <w:tcPr>
            <w:tcW w:w="10131" w:type="dxa"/>
            <w:shd w:val="clear" w:color="auto" w:fill="auto"/>
            <w:vAlign w:val="center"/>
          </w:tcPr>
          <w:p w:rsidR="00045F02" w:rsidRPr="00045F02" w:rsidRDefault="00045F02" w:rsidP="00045F02">
            <w:pPr>
              <w:spacing w:after="0" w:line="240" w:lineRule="auto"/>
              <w:jc w:val="center"/>
              <w:rPr>
                <w:rFonts w:ascii="Times New Roman" w:eastAsia="Times New Roman" w:hAnsi="Times New Roman" w:cs="Times New Roman"/>
                <w:sz w:val="21"/>
                <w:szCs w:val="21"/>
                <w:lang w:eastAsia="ru-RU"/>
              </w:rPr>
            </w:pPr>
            <w:r w:rsidRPr="00045F02">
              <w:rPr>
                <w:rFonts w:ascii="Times New Roman" w:eastAsia="Times New Roman" w:hAnsi="Times New Roman" w:cs="Times New Roman"/>
                <w:sz w:val="21"/>
                <w:szCs w:val="21"/>
                <w:lang w:eastAsia="ru-RU"/>
              </w:rPr>
              <w:t>Без аванса. 100% оплата по акту выполненных работ.</w:t>
            </w:r>
          </w:p>
        </w:tc>
      </w:tr>
      <w:tr w:rsidR="00045F02" w:rsidRPr="00045F02" w:rsidTr="00C223EC">
        <w:trPr>
          <w:trHeight w:val="743"/>
        </w:trPr>
        <w:tc>
          <w:tcPr>
            <w:tcW w:w="10131" w:type="dxa"/>
            <w:shd w:val="clear" w:color="auto" w:fill="CCFFFF"/>
          </w:tcPr>
          <w:p w:rsidR="00045F02" w:rsidRPr="00045F02" w:rsidRDefault="00045F02" w:rsidP="00045F02">
            <w:pPr>
              <w:widowControl w:val="0"/>
              <w:numPr>
                <w:ilvl w:val="0"/>
                <w:numId w:val="2"/>
              </w:numPr>
              <w:spacing w:after="0" w:line="240" w:lineRule="auto"/>
              <w:jc w:val="center"/>
              <w:rPr>
                <w:rFonts w:ascii="Arial" w:eastAsia="Times New Roman" w:hAnsi="Arial" w:cs="Times New Roman"/>
                <w:b/>
                <w:sz w:val="21"/>
                <w:szCs w:val="21"/>
                <w:lang w:eastAsia="ru-RU"/>
              </w:rPr>
            </w:pPr>
            <w:r w:rsidRPr="00045F02">
              <w:rPr>
                <w:rFonts w:ascii="Arial" w:eastAsia="Times New Roman" w:hAnsi="Arial" w:cs="Times New Roman"/>
                <w:b/>
                <w:sz w:val="21"/>
                <w:szCs w:val="21"/>
                <w:lang w:eastAsia="ru-RU"/>
              </w:rPr>
              <w:t>Перечень и краткое описание товаров, работ, услуг</w:t>
            </w:r>
          </w:p>
          <w:p w:rsidR="00045F02" w:rsidRPr="00045F02" w:rsidRDefault="00045F02" w:rsidP="00045F02">
            <w:pPr>
              <w:spacing w:after="0" w:line="240" w:lineRule="auto"/>
              <w:jc w:val="center"/>
              <w:rPr>
                <w:rFonts w:ascii="Arial" w:eastAsia="Times New Roman" w:hAnsi="Arial" w:cs="Times New Roman"/>
                <w:b/>
                <w:sz w:val="21"/>
                <w:szCs w:val="21"/>
                <w:lang w:eastAsia="ru-RU"/>
              </w:rPr>
            </w:pPr>
            <w:r w:rsidRPr="00045F02">
              <w:rPr>
                <w:rFonts w:ascii="Arial" w:eastAsia="Times New Roman" w:hAnsi="Arial" w:cs="Times New Roman"/>
                <w:b/>
                <w:sz w:val="21"/>
                <w:szCs w:val="21"/>
                <w:lang w:eastAsia="ru-RU"/>
              </w:rPr>
              <w:t>(минимально необходимый перечень основных функциональных и технических характеристик, потребительских свойств, комплектации, их количественные, качественные и/или иные значимые показатели определяющие конечный результат);</w:t>
            </w:r>
          </w:p>
        </w:tc>
      </w:tr>
      <w:tr w:rsidR="00045F02" w:rsidRPr="00045F02" w:rsidTr="00C223EC">
        <w:trPr>
          <w:trHeight w:val="5434"/>
        </w:trPr>
        <w:tc>
          <w:tcPr>
            <w:tcW w:w="10131" w:type="dxa"/>
            <w:shd w:val="clear" w:color="auto" w:fill="auto"/>
          </w:tcPr>
          <w:p w:rsidR="00045F02" w:rsidRPr="00045F02" w:rsidRDefault="00045F02" w:rsidP="00045F02">
            <w:pPr>
              <w:spacing w:after="0" w:line="240" w:lineRule="auto"/>
              <w:jc w:val="center"/>
              <w:rPr>
                <w:rFonts w:ascii="Arial" w:eastAsia="Times New Roman" w:hAnsi="Arial" w:cs="Times New Roman"/>
                <w:b/>
                <w:sz w:val="21"/>
                <w:szCs w:val="21"/>
                <w:lang w:eastAsia="ru-RU"/>
              </w:rPr>
            </w:pPr>
          </w:p>
          <w:p w:rsidR="00045F02" w:rsidRPr="00045F02" w:rsidRDefault="00045F02" w:rsidP="00045F02">
            <w:pPr>
              <w:spacing w:after="0" w:line="240" w:lineRule="auto"/>
              <w:jc w:val="center"/>
              <w:rPr>
                <w:rFonts w:ascii="Arial" w:eastAsia="Times New Roman" w:hAnsi="Arial" w:cs="Times New Roman"/>
                <w:b/>
                <w:sz w:val="21"/>
                <w:szCs w:val="21"/>
                <w:lang w:eastAsia="ru-RU"/>
              </w:rPr>
            </w:pPr>
          </w:p>
          <w:tbl>
            <w:tblPr>
              <w:tblW w:w="96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0"/>
              <w:gridCol w:w="2458"/>
              <w:gridCol w:w="4019"/>
              <w:gridCol w:w="1080"/>
              <w:gridCol w:w="1086"/>
            </w:tblGrid>
            <w:tr w:rsidR="00045F02" w:rsidRPr="00045F02" w:rsidTr="00D07DCB">
              <w:trPr>
                <w:jc w:val="center"/>
              </w:trPr>
              <w:tc>
                <w:tcPr>
                  <w:tcW w:w="1010" w:type="dxa"/>
                  <w:shd w:val="clear" w:color="auto" w:fill="auto"/>
                  <w:vAlign w:val="center"/>
                </w:tcPr>
                <w:p w:rsidR="00045F02" w:rsidRPr="00045F02" w:rsidRDefault="00045F02" w:rsidP="00045F02">
                  <w:pPr>
                    <w:spacing w:after="0" w:line="240" w:lineRule="auto"/>
                    <w:jc w:val="center"/>
                    <w:rPr>
                      <w:rFonts w:ascii="Times New Roman" w:eastAsia="Times New Roman" w:hAnsi="Times New Roman" w:cs="Times New Roman"/>
                      <w:sz w:val="21"/>
                      <w:szCs w:val="21"/>
                      <w:lang w:eastAsia="ru-RU"/>
                    </w:rPr>
                  </w:pPr>
                  <w:r w:rsidRPr="00045F02">
                    <w:rPr>
                      <w:rFonts w:ascii="Times New Roman" w:eastAsia="Times New Roman" w:hAnsi="Times New Roman" w:cs="Times New Roman"/>
                      <w:sz w:val="21"/>
                      <w:szCs w:val="21"/>
                      <w:lang w:eastAsia="ru-RU"/>
                    </w:rPr>
                    <w:t>№ п\п</w:t>
                  </w:r>
                </w:p>
              </w:tc>
              <w:tc>
                <w:tcPr>
                  <w:tcW w:w="2458" w:type="dxa"/>
                  <w:shd w:val="clear" w:color="auto" w:fill="auto"/>
                  <w:vAlign w:val="center"/>
                </w:tcPr>
                <w:p w:rsidR="00045F02" w:rsidRPr="00045F02" w:rsidRDefault="00045F02" w:rsidP="00045F02">
                  <w:pPr>
                    <w:spacing w:after="0" w:line="240" w:lineRule="auto"/>
                    <w:jc w:val="center"/>
                    <w:rPr>
                      <w:rFonts w:ascii="Times New Roman" w:eastAsia="Times New Roman" w:hAnsi="Times New Roman" w:cs="Times New Roman"/>
                      <w:sz w:val="21"/>
                      <w:szCs w:val="21"/>
                      <w:lang w:eastAsia="ru-RU"/>
                    </w:rPr>
                  </w:pPr>
                  <w:r w:rsidRPr="00045F02">
                    <w:rPr>
                      <w:rFonts w:ascii="Times New Roman" w:eastAsia="Times New Roman" w:hAnsi="Times New Roman" w:cs="Times New Roman"/>
                      <w:sz w:val="21"/>
                      <w:szCs w:val="21"/>
                      <w:lang w:eastAsia="ru-RU"/>
                    </w:rPr>
                    <w:t>Наименование товаров, работ, услуг</w:t>
                  </w:r>
                </w:p>
              </w:tc>
              <w:tc>
                <w:tcPr>
                  <w:tcW w:w="4019" w:type="dxa"/>
                  <w:shd w:val="clear" w:color="auto" w:fill="auto"/>
                  <w:vAlign w:val="center"/>
                </w:tcPr>
                <w:p w:rsidR="00045F02" w:rsidRPr="00045F02" w:rsidRDefault="00045F02" w:rsidP="00045F02">
                  <w:pPr>
                    <w:spacing w:after="0" w:line="240" w:lineRule="auto"/>
                    <w:jc w:val="center"/>
                    <w:rPr>
                      <w:rFonts w:ascii="Times New Roman" w:eastAsia="Times New Roman" w:hAnsi="Times New Roman" w:cs="Times New Roman"/>
                      <w:sz w:val="21"/>
                      <w:szCs w:val="21"/>
                      <w:lang w:eastAsia="ru-RU"/>
                    </w:rPr>
                  </w:pPr>
                  <w:r w:rsidRPr="00045F02">
                    <w:rPr>
                      <w:rFonts w:ascii="Times New Roman" w:eastAsia="Times New Roman" w:hAnsi="Times New Roman" w:cs="Times New Roman"/>
                      <w:sz w:val="21"/>
                      <w:szCs w:val="21"/>
                      <w:lang w:eastAsia="ru-RU"/>
                    </w:rPr>
                    <w:t>Краткое описание товаров, работ, услуг</w:t>
                  </w:r>
                </w:p>
                <w:p w:rsidR="00045F02" w:rsidRPr="00045F02" w:rsidRDefault="00045F02" w:rsidP="00045F02">
                  <w:pPr>
                    <w:spacing w:after="0" w:line="240" w:lineRule="auto"/>
                    <w:jc w:val="center"/>
                    <w:rPr>
                      <w:rFonts w:ascii="Times New Roman" w:eastAsia="Times New Roman" w:hAnsi="Times New Roman" w:cs="Times New Roman"/>
                      <w:sz w:val="21"/>
                      <w:szCs w:val="21"/>
                      <w:lang w:eastAsia="ru-RU"/>
                    </w:rPr>
                  </w:pPr>
                  <w:r w:rsidRPr="00045F02">
                    <w:rPr>
                      <w:rFonts w:ascii="Times New Roman" w:eastAsia="Times New Roman" w:hAnsi="Times New Roman" w:cs="Times New Roman"/>
                      <w:sz w:val="21"/>
                      <w:szCs w:val="21"/>
                      <w:lang w:eastAsia="ru-RU"/>
                    </w:rPr>
                    <w:t>(минимально необходимый перечень основных функциональных и технических характеристик, потребительских свойств, их количественные, качественные и/или иные значимые показатели определяющие конечный результат)</w:t>
                  </w:r>
                </w:p>
              </w:tc>
              <w:tc>
                <w:tcPr>
                  <w:tcW w:w="1080" w:type="dxa"/>
                  <w:shd w:val="clear" w:color="auto" w:fill="auto"/>
                  <w:vAlign w:val="center"/>
                </w:tcPr>
                <w:p w:rsidR="00045F02" w:rsidRPr="00045F02" w:rsidRDefault="00045F02" w:rsidP="00045F02">
                  <w:pPr>
                    <w:spacing w:after="0" w:line="240" w:lineRule="auto"/>
                    <w:jc w:val="center"/>
                    <w:rPr>
                      <w:rFonts w:ascii="Times New Roman" w:eastAsia="Times New Roman" w:hAnsi="Times New Roman" w:cs="Times New Roman"/>
                      <w:sz w:val="21"/>
                      <w:szCs w:val="21"/>
                      <w:lang w:eastAsia="ru-RU"/>
                    </w:rPr>
                  </w:pPr>
                  <w:r w:rsidRPr="00045F02">
                    <w:rPr>
                      <w:rFonts w:ascii="Times New Roman" w:eastAsia="Times New Roman" w:hAnsi="Times New Roman" w:cs="Times New Roman"/>
                      <w:sz w:val="21"/>
                      <w:szCs w:val="21"/>
                      <w:lang w:eastAsia="ru-RU"/>
                    </w:rPr>
                    <w:t>Ед. изм.</w:t>
                  </w:r>
                </w:p>
                <w:p w:rsidR="00045F02" w:rsidRPr="00045F02" w:rsidRDefault="00045F02" w:rsidP="00045F02">
                  <w:pPr>
                    <w:spacing w:after="0" w:line="240" w:lineRule="auto"/>
                    <w:jc w:val="center"/>
                    <w:rPr>
                      <w:rFonts w:ascii="Times New Roman" w:eastAsia="Times New Roman" w:hAnsi="Times New Roman" w:cs="Times New Roman"/>
                      <w:sz w:val="21"/>
                      <w:szCs w:val="21"/>
                      <w:lang w:eastAsia="ru-RU"/>
                    </w:rPr>
                  </w:pPr>
                  <w:r w:rsidRPr="00045F02">
                    <w:rPr>
                      <w:rFonts w:ascii="Times New Roman" w:eastAsia="Times New Roman" w:hAnsi="Times New Roman" w:cs="Times New Roman"/>
                      <w:sz w:val="21"/>
                      <w:szCs w:val="21"/>
                      <w:lang w:eastAsia="ru-RU"/>
                    </w:rPr>
                    <w:t>(по ОК 015-94)</w:t>
                  </w:r>
                </w:p>
              </w:tc>
              <w:tc>
                <w:tcPr>
                  <w:tcW w:w="1086" w:type="dxa"/>
                  <w:shd w:val="clear" w:color="auto" w:fill="auto"/>
                  <w:vAlign w:val="center"/>
                </w:tcPr>
                <w:p w:rsidR="00045F02" w:rsidRPr="00045F02" w:rsidRDefault="00045F02" w:rsidP="00045F02">
                  <w:pPr>
                    <w:spacing w:after="0" w:line="240" w:lineRule="auto"/>
                    <w:jc w:val="center"/>
                    <w:rPr>
                      <w:rFonts w:ascii="Times New Roman" w:eastAsia="Times New Roman" w:hAnsi="Times New Roman" w:cs="Times New Roman"/>
                      <w:sz w:val="21"/>
                      <w:szCs w:val="21"/>
                      <w:lang w:eastAsia="ru-RU"/>
                    </w:rPr>
                  </w:pPr>
                  <w:r w:rsidRPr="00045F02">
                    <w:rPr>
                      <w:rFonts w:ascii="Times New Roman" w:eastAsia="Times New Roman" w:hAnsi="Times New Roman" w:cs="Times New Roman"/>
                      <w:sz w:val="21"/>
                      <w:szCs w:val="21"/>
                      <w:lang w:eastAsia="ru-RU"/>
                    </w:rPr>
                    <w:t>Кол-во</w:t>
                  </w:r>
                </w:p>
              </w:tc>
            </w:tr>
            <w:tr w:rsidR="00045F02" w:rsidRPr="00045F02" w:rsidTr="00D07DCB">
              <w:trPr>
                <w:jc w:val="center"/>
              </w:trPr>
              <w:tc>
                <w:tcPr>
                  <w:tcW w:w="1010" w:type="dxa"/>
                  <w:shd w:val="clear" w:color="auto" w:fill="auto"/>
                </w:tcPr>
                <w:p w:rsidR="00045F02" w:rsidRPr="00045F02" w:rsidRDefault="00045F02" w:rsidP="00045F02">
                  <w:pPr>
                    <w:spacing w:after="0" w:line="240" w:lineRule="auto"/>
                    <w:jc w:val="both"/>
                    <w:rPr>
                      <w:rFonts w:ascii="Times New Roman" w:eastAsia="Times New Roman" w:hAnsi="Times New Roman" w:cs="Times New Roman"/>
                      <w:sz w:val="21"/>
                      <w:szCs w:val="21"/>
                      <w:lang w:eastAsia="ru-RU"/>
                    </w:rPr>
                  </w:pPr>
                  <w:r w:rsidRPr="00045F02">
                    <w:rPr>
                      <w:rFonts w:ascii="Times New Roman" w:eastAsia="Times New Roman" w:hAnsi="Times New Roman" w:cs="Times New Roman"/>
                      <w:sz w:val="21"/>
                      <w:szCs w:val="21"/>
                      <w:lang w:eastAsia="ru-RU"/>
                    </w:rPr>
                    <w:t>1</w:t>
                  </w:r>
                </w:p>
              </w:tc>
              <w:tc>
                <w:tcPr>
                  <w:tcW w:w="2458" w:type="dxa"/>
                  <w:shd w:val="clear" w:color="auto" w:fill="auto"/>
                </w:tcPr>
                <w:p w:rsidR="00045F02" w:rsidRPr="00045F02" w:rsidRDefault="00045F02" w:rsidP="00045F02">
                  <w:pPr>
                    <w:spacing w:after="0" w:line="240" w:lineRule="auto"/>
                    <w:jc w:val="both"/>
                    <w:rPr>
                      <w:rFonts w:ascii="Times New Roman" w:eastAsia="Times New Roman" w:hAnsi="Times New Roman" w:cs="Times New Roman"/>
                      <w:sz w:val="21"/>
                      <w:szCs w:val="21"/>
                      <w:lang w:eastAsia="ru-RU"/>
                    </w:rPr>
                  </w:pPr>
                  <w:r w:rsidRPr="00045F02">
                    <w:rPr>
                      <w:rFonts w:ascii="Times New Roman" w:eastAsia="Times New Roman" w:hAnsi="Times New Roman" w:cs="Times New Roman"/>
                      <w:sz w:val="21"/>
                      <w:szCs w:val="21"/>
                      <w:lang w:eastAsia="ru-RU"/>
                    </w:rPr>
                    <w:t>Промывка и откачка фекальных иловых накоплений в ёмкости объемом 61 м</w:t>
                  </w:r>
                  <w:r w:rsidRPr="00045F02">
                    <w:rPr>
                      <w:rFonts w:ascii="Times New Roman" w:eastAsia="Times New Roman" w:hAnsi="Times New Roman" w:cs="Times New Roman"/>
                      <w:sz w:val="21"/>
                      <w:szCs w:val="21"/>
                      <w:vertAlign w:val="superscript"/>
                      <w:lang w:eastAsia="ru-RU"/>
                    </w:rPr>
                    <w:t>3</w:t>
                  </w:r>
                  <w:r w:rsidRPr="00045F02">
                    <w:rPr>
                      <w:rFonts w:ascii="Times New Roman" w:eastAsia="Times New Roman" w:hAnsi="Times New Roman" w:cs="Times New Roman"/>
                      <w:sz w:val="21"/>
                      <w:szCs w:val="21"/>
                      <w:lang w:eastAsia="ru-RU"/>
                    </w:rPr>
                    <w:t xml:space="preserve"> с вывозом и утилизацией в здании КНС филиала НИУ МГСУ в г. Мытищи.</w:t>
                  </w:r>
                </w:p>
              </w:tc>
              <w:tc>
                <w:tcPr>
                  <w:tcW w:w="4019" w:type="dxa"/>
                  <w:shd w:val="clear" w:color="auto" w:fill="auto"/>
                </w:tcPr>
                <w:p w:rsidR="00045F02" w:rsidRPr="00045F02" w:rsidRDefault="00045F02" w:rsidP="00045F02">
                  <w:pPr>
                    <w:spacing w:after="0" w:line="240" w:lineRule="auto"/>
                    <w:jc w:val="both"/>
                    <w:rPr>
                      <w:rFonts w:ascii="Times New Roman" w:eastAsia="Times New Roman" w:hAnsi="Times New Roman" w:cs="Times New Roman"/>
                      <w:sz w:val="21"/>
                      <w:szCs w:val="21"/>
                      <w:lang w:eastAsia="ru-RU"/>
                    </w:rPr>
                  </w:pPr>
                  <w:r w:rsidRPr="00045F02">
                    <w:rPr>
                      <w:rFonts w:ascii="Times New Roman" w:eastAsia="Times New Roman" w:hAnsi="Times New Roman" w:cs="Times New Roman"/>
                      <w:sz w:val="21"/>
                      <w:szCs w:val="21"/>
                      <w:lang w:eastAsia="ru-RU"/>
                    </w:rPr>
                    <w:t>- разбавление водой уплотнившихся фекальных иловых накоплений в ёмкости в количестве трёх раз;</w:t>
                  </w:r>
                </w:p>
                <w:p w:rsidR="00045F02" w:rsidRPr="00045F02" w:rsidRDefault="00045F02" w:rsidP="00045F02">
                  <w:pPr>
                    <w:spacing w:after="0" w:line="240" w:lineRule="auto"/>
                    <w:jc w:val="both"/>
                    <w:rPr>
                      <w:rFonts w:ascii="Times New Roman" w:eastAsia="Times New Roman" w:hAnsi="Times New Roman" w:cs="Times New Roman"/>
                      <w:sz w:val="21"/>
                      <w:szCs w:val="21"/>
                      <w:lang w:eastAsia="ru-RU"/>
                    </w:rPr>
                  </w:pPr>
                  <w:r w:rsidRPr="00045F02">
                    <w:rPr>
                      <w:rFonts w:ascii="Times New Roman" w:eastAsia="Times New Roman" w:hAnsi="Times New Roman" w:cs="Times New Roman"/>
                      <w:sz w:val="21"/>
                      <w:szCs w:val="21"/>
                      <w:lang w:eastAsia="ru-RU"/>
                    </w:rPr>
                    <w:t>- откачка фекальных иловых накоплений из ёмкости объемом 61 м</w:t>
                  </w:r>
                  <w:r w:rsidRPr="00045F02">
                    <w:rPr>
                      <w:rFonts w:ascii="Times New Roman" w:eastAsia="Times New Roman" w:hAnsi="Times New Roman" w:cs="Times New Roman"/>
                      <w:sz w:val="21"/>
                      <w:szCs w:val="21"/>
                      <w:vertAlign w:val="superscript"/>
                      <w:lang w:eastAsia="ru-RU"/>
                    </w:rPr>
                    <w:t>3</w:t>
                  </w:r>
                  <w:r w:rsidRPr="00045F02">
                    <w:rPr>
                      <w:rFonts w:ascii="Times New Roman" w:eastAsia="Times New Roman" w:hAnsi="Times New Roman" w:cs="Times New Roman"/>
                      <w:sz w:val="21"/>
                      <w:szCs w:val="21"/>
                      <w:lang w:eastAsia="ru-RU"/>
                    </w:rPr>
                    <w:t>;</w:t>
                  </w:r>
                </w:p>
                <w:p w:rsidR="00045F02" w:rsidRPr="00045F02" w:rsidRDefault="00045F02" w:rsidP="00045F02">
                  <w:pPr>
                    <w:spacing w:after="0" w:line="240" w:lineRule="auto"/>
                    <w:jc w:val="both"/>
                    <w:rPr>
                      <w:rFonts w:ascii="Times New Roman" w:eastAsia="Times New Roman" w:hAnsi="Times New Roman" w:cs="Times New Roman"/>
                      <w:sz w:val="21"/>
                      <w:szCs w:val="21"/>
                      <w:lang w:eastAsia="ru-RU"/>
                    </w:rPr>
                  </w:pPr>
                  <w:r w:rsidRPr="00045F02">
                    <w:rPr>
                      <w:rFonts w:ascii="Times New Roman" w:eastAsia="Times New Roman" w:hAnsi="Times New Roman" w:cs="Times New Roman"/>
                      <w:sz w:val="21"/>
                      <w:szCs w:val="21"/>
                      <w:lang w:eastAsia="ru-RU"/>
                    </w:rPr>
                    <w:t>- размывка водой под давлением иловых отложений на стенках ёмкости в количестве трёх раз;</w:t>
                  </w:r>
                </w:p>
                <w:p w:rsidR="00045F02" w:rsidRPr="00045F02" w:rsidRDefault="00045F02" w:rsidP="00045F02">
                  <w:pPr>
                    <w:spacing w:after="0" w:line="240" w:lineRule="auto"/>
                    <w:jc w:val="both"/>
                    <w:rPr>
                      <w:rFonts w:ascii="Times New Roman" w:eastAsia="Times New Roman" w:hAnsi="Times New Roman" w:cs="Times New Roman"/>
                      <w:sz w:val="21"/>
                      <w:szCs w:val="21"/>
                      <w:lang w:eastAsia="ru-RU"/>
                    </w:rPr>
                  </w:pPr>
                  <w:r w:rsidRPr="00045F02">
                    <w:rPr>
                      <w:rFonts w:ascii="Times New Roman" w:eastAsia="Times New Roman" w:hAnsi="Times New Roman" w:cs="Times New Roman"/>
                      <w:sz w:val="21"/>
                      <w:szCs w:val="21"/>
                      <w:lang w:eastAsia="ru-RU"/>
                    </w:rPr>
                    <w:t>- вывоз и утилизация фекальных иловых накоплений из ёмкости объемом 61 м</w:t>
                  </w:r>
                  <w:r w:rsidRPr="00045F02">
                    <w:rPr>
                      <w:rFonts w:ascii="Times New Roman" w:eastAsia="Times New Roman" w:hAnsi="Times New Roman" w:cs="Times New Roman"/>
                      <w:sz w:val="21"/>
                      <w:szCs w:val="21"/>
                      <w:vertAlign w:val="superscript"/>
                      <w:lang w:eastAsia="ru-RU"/>
                    </w:rPr>
                    <w:t>3</w:t>
                  </w:r>
                  <w:r w:rsidRPr="00045F02">
                    <w:rPr>
                      <w:rFonts w:ascii="Times New Roman" w:eastAsia="Times New Roman" w:hAnsi="Times New Roman" w:cs="Times New Roman"/>
                      <w:sz w:val="21"/>
                      <w:szCs w:val="21"/>
                      <w:lang w:eastAsia="ru-RU"/>
                    </w:rPr>
                    <w:t>;</w:t>
                  </w:r>
                </w:p>
                <w:p w:rsidR="00045F02" w:rsidRPr="00045F02" w:rsidRDefault="00045F02" w:rsidP="00045F02">
                  <w:pPr>
                    <w:spacing w:after="0" w:line="240" w:lineRule="auto"/>
                    <w:jc w:val="both"/>
                    <w:rPr>
                      <w:rFonts w:ascii="Times New Roman" w:eastAsia="Times New Roman" w:hAnsi="Times New Roman" w:cs="Times New Roman"/>
                      <w:sz w:val="21"/>
                      <w:szCs w:val="21"/>
                      <w:lang w:eastAsia="ru-RU"/>
                    </w:rPr>
                  </w:pPr>
                  <w:r w:rsidRPr="00045F02">
                    <w:rPr>
                      <w:rFonts w:ascii="Times New Roman" w:eastAsia="Times New Roman" w:hAnsi="Times New Roman" w:cs="Times New Roman"/>
                      <w:sz w:val="21"/>
                      <w:szCs w:val="21"/>
                      <w:lang w:eastAsia="ru-RU"/>
                    </w:rPr>
                    <w:t>- предоставить Акты о сдачи-приемки выполняемых работ.</w:t>
                  </w:r>
                </w:p>
              </w:tc>
              <w:tc>
                <w:tcPr>
                  <w:tcW w:w="1080" w:type="dxa"/>
                  <w:shd w:val="clear" w:color="auto" w:fill="auto"/>
                </w:tcPr>
                <w:p w:rsidR="00045F02" w:rsidRPr="00045F02" w:rsidRDefault="00045F02" w:rsidP="00045F02">
                  <w:pPr>
                    <w:spacing w:after="0" w:line="240" w:lineRule="auto"/>
                    <w:jc w:val="both"/>
                    <w:rPr>
                      <w:rFonts w:ascii="Times New Roman" w:eastAsia="Times New Roman" w:hAnsi="Times New Roman" w:cs="Times New Roman"/>
                      <w:sz w:val="21"/>
                      <w:szCs w:val="21"/>
                      <w:lang w:eastAsia="ru-RU"/>
                    </w:rPr>
                  </w:pPr>
                  <w:r w:rsidRPr="00045F02">
                    <w:rPr>
                      <w:rFonts w:ascii="Times New Roman" w:eastAsia="Times New Roman" w:hAnsi="Times New Roman" w:cs="Times New Roman"/>
                      <w:sz w:val="21"/>
                      <w:szCs w:val="21"/>
                      <w:lang w:eastAsia="ru-RU"/>
                    </w:rPr>
                    <w:t>работа</w:t>
                  </w:r>
                </w:p>
              </w:tc>
              <w:tc>
                <w:tcPr>
                  <w:tcW w:w="1086" w:type="dxa"/>
                  <w:shd w:val="clear" w:color="auto" w:fill="auto"/>
                </w:tcPr>
                <w:p w:rsidR="00045F02" w:rsidRPr="00045F02" w:rsidRDefault="00045F02" w:rsidP="00045F02">
                  <w:pPr>
                    <w:spacing w:after="0" w:line="240" w:lineRule="auto"/>
                    <w:jc w:val="both"/>
                    <w:rPr>
                      <w:rFonts w:ascii="Times New Roman" w:eastAsia="Times New Roman" w:hAnsi="Times New Roman" w:cs="Times New Roman"/>
                      <w:sz w:val="21"/>
                      <w:szCs w:val="21"/>
                      <w:lang w:eastAsia="ru-RU"/>
                    </w:rPr>
                  </w:pPr>
                  <w:r w:rsidRPr="00045F02">
                    <w:rPr>
                      <w:rFonts w:ascii="Times New Roman" w:eastAsia="Times New Roman" w:hAnsi="Times New Roman" w:cs="Times New Roman"/>
                      <w:sz w:val="21"/>
                      <w:szCs w:val="21"/>
                      <w:lang w:eastAsia="ru-RU"/>
                    </w:rPr>
                    <w:t>1</w:t>
                  </w:r>
                </w:p>
              </w:tc>
            </w:tr>
          </w:tbl>
          <w:p w:rsidR="00045F02" w:rsidRPr="00045F02" w:rsidRDefault="00045F02" w:rsidP="00045F02">
            <w:pPr>
              <w:spacing w:after="0" w:line="240" w:lineRule="auto"/>
              <w:jc w:val="both"/>
              <w:rPr>
                <w:rFonts w:ascii="Arial" w:eastAsia="Times New Roman" w:hAnsi="Arial" w:cs="Times New Roman"/>
                <w:sz w:val="21"/>
                <w:szCs w:val="21"/>
                <w:lang w:eastAsia="ru-RU"/>
              </w:rPr>
            </w:pPr>
          </w:p>
        </w:tc>
      </w:tr>
      <w:tr w:rsidR="00045F02" w:rsidRPr="00045F02" w:rsidTr="00C223EC">
        <w:tc>
          <w:tcPr>
            <w:tcW w:w="10131" w:type="dxa"/>
            <w:shd w:val="clear" w:color="auto" w:fill="CCFFFF"/>
          </w:tcPr>
          <w:p w:rsidR="00045F02" w:rsidRPr="00045F02" w:rsidRDefault="00045F02" w:rsidP="00045F02">
            <w:pPr>
              <w:widowControl w:val="0"/>
              <w:numPr>
                <w:ilvl w:val="0"/>
                <w:numId w:val="2"/>
              </w:numPr>
              <w:tabs>
                <w:tab w:val="left" w:pos="360"/>
              </w:tabs>
              <w:spacing w:after="0" w:line="240" w:lineRule="auto"/>
              <w:contextualSpacing/>
              <w:jc w:val="center"/>
              <w:rPr>
                <w:rFonts w:ascii="Arial" w:eastAsia="Times New Roman" w:hAnsi="Arial" w:cs="Times New Roman"/>
                <w:b/>
                <w:sz w:val="21"/>
                <w:szCs w:val="21"/>
                <w:lang w:eastAsia="ru-RU"/>
              </w:rPr>
            </w:pPr>
            <w:r w:rsidRPr="00045F02">
              <w:rPr>
                <w:rFonts w:ascii="Arial" w:eastAsia="Times New Roman" w:hAnsi="Arial" w:cs="Times New Roman"/>
                <w:b/>
                <w:sz w:val="21"/>
                <w:szCs w:val="21"/>
                <w:lang w:eastAsia="ru-RU"/>
              </w:rPr>
              <w:t xml:space="preserve">Требования по выполнению сопутствующих работ, оказанию сопутствующих услуг </w:t>
            </w:r>
          </w:p>
          <w:p w:rsidR="00045F02" w:rsidRPr="00045F02" w:rsidRDefault="00045F02" w:rsidP="00045F02">
            <w:pPr>
              <w:tabs>
                <w:tab w:val="left" w:pos="360"/>
              </w:tabs>
              <w:spacing w:after="0" w:line="240" w:lineRule="auto"/>
              <w:jc w:val="center"/>
              <w:rPr>
                <w:rFonts w:ascii="Arial" w:eastAsia="Times New Roman" w:hAnsi="Arial" w:cs="Times New Roman"/>
                <w:b/>
                <w:sz w:val="21"/>
                <w:szCs w:val="21"/>
                <w:lang w:eastAsia="ru-RU"/>
              </w:rPr>
            </w:pPr>
            <w:r w:rsidRPr="00045F02">
              <w:rPr>
                <w:rFonts w:ascii="Arial" w:eastAsia="Times New Roman" w:hAnsi="Arial" w:cs="Times New Roman"/>
                <w:b/>
                <w:sz w:val="21"/>
                <w:szCs w:val="21"/>
                <w:lang w:eastAsia="ru-RU"/>
              </w:rPr>
              <w:t>(доставке, разгрузке, сборке, монтажу, предоставлению иллюстративных материалов, поставкам комплекта расходных материалов и др.)</w:t>
            </w:r>
          </w:p>
        </w:tc>
      </w:tr>
      <w:tr w:rsidR="00045F02" w:rsidRPr="00045F02" w:rsidTr="00C223EC">
        <w:trPr>
          <w:trHeight w:val="676"/>
        </w:trPr>
        <w:tc>
          <w:tcPr>
            <w:tcW w:w="10131" w:type="dxa"/>
            <w:tcBorders>
              <w:bottom w:val="single" w:sz="4" w:space="0" w:color="auto"/>
            </w:tcBorders>
            <w:shd w:val="clear" w:color="auto" w:fill="auto"/>
            <w:vAlign w:val="center"/>
          </w:tcPr>
          <w:p w:rsidR="00045F02" w:rsidRPr="00045F02" w:rsidRDefault="00045F02" w:rsidP="00045F02">
            <w:pPr>
              <w:tabs>
                <w:tab w:val="left" w:pos="567"/>
              </w:tabs>
              <w:spacing w:after="0" w:line="240" w:lineRule="auto"/>
              <w:rPr>
                <w:rFonts w:ascii="Times New Roman" w:eastAsia="Times New Roman" w:hAnsi="Times New Roman" w:cs="Times New Roman"/>
                <w:sz w:val="21"/>
                <w:szCs w:val="21"/>
                <w:lang w:eastAsia="ru-RU"/>
              </w:rPr>
            </w:pPr>
            <w:r w:rsidRPr="00045F02">
              <w:rPr>
                <w:rFonts w:ascii="Times New Roman" w:eastAsia="Times New Roman" w:hAnsi="Times New Roman" w:cs="Times New Roman"/>
                <w:sz w:val="21"/>
                <w:szCs w:val="21"/>
                <w:lang w:eastAsia="ru-RU"/>
              </w:rPr>
              <w:t>Выполнение работ собственным иждивением, в том числе используя собственное оборудование приборы, инструменты, средства механизации, инвентарь, приспособления и материалы.</w:t>
            </w:r>
          </w:p>
        </w:tc>
      </w:tr>
      <w:tr w:rsidR="00045F02" w:rsidRPr="00045F02" w:rsidTr="00C223EC">
        <w:trPr>
          <w:trHeight w:val="556"/>
        </w:trPr>
        <w:tc>
          <w:tcPr>
            <w:tcW w:w="10131" w:type="dxa"/>
            <w:shd w:val="clear" w:color="auto" w:fill="CCFFFF"/>
          </w:tcPr>
          <w:p w:rsidR="00045F02" w:rsidRPr="00045F02" w:rsidRDefault="00045F02" w:rsidP="00045F02">
            <w:pPr>
              <w:widowControl w:val="0"/>
              <w:numPr>
                <w:ilvl w:val="0"/>
                <w:numId w:val="2"/>
              </w:numPr>
              <w:tabs>
                <w:tab w:val="left" w:pos="360"/>
              </w:tabs>
              <w:spacing w:after="0" w:line="240" w:lineRule="auto"/>
              <w:contextualSpacing/>
              <w:rPr>
                <w:rFonts w:ascii="Arial" w:eastAsia="Times New Roman" w:hAnsi="Arial" w:cs="Times New Roman"/>
                <w:b/>
                <w:sz w:val="21"/>
                <w:szCs w:val="21"/>
                <w:lang w:eastAsia="ru-RU"/>
              </w:rPr>
            </w:pPr>
            <w:r w:rsidRPr="00045F02">
              <w:rPr>
                <w:rFonts w:ascii="Arial" w:eastAsia="Times New Roman" w:hAnsi="Arial" w:cs="Times New Roman"/>
                <w:b/>
                <w:sz w:val="21"/>
                <w:szCs w:val="21"/>
                <w:lang w:eastAsia="ru-RU"/>
              </w:rPr>
              <w:t xml:space="preserve">Примечание (дополнительные значимые критерии закупки товаров, работ, услуг удовлетворяющие потребности заказчика) </w:t>
            </w:r>
          </w:p>
        </w:tc>
      </w:tr>
      <w:tr w:rsidR="00045F02" w:rsidRPr="00045F02" w:rsidTr="00C223EC">
        <w:trPr>
          <w:trHeight w:val="129"/>
        </w:trPr>
        <w:tc>
          <w:tcPr>
            <w:tcW w:w="10131" w:type="dxa"/>
            <w:shd w:val="clear" w:color="auto" w:fill="auto"/>
            <w:vAlign w:val="center"/>
          </w:tcPr>
          <w:p w:rsidR="00045F02" w:rsidRPr="00045F02" w:rsidRDefault="00045F02" w:rsidP="00045F02">
            <w:pPr>
              <w:tabs>
                <w:tab w:val="left" w:pos="567"/>
              </w:tabs>
              <w:spacing w:after="0" w:line="240" w:lineRule="auto"/>
              <w:jc w:val="center"/>
              <w:rPr>
                <w:rFonts w:ascii="Times New Roman" w:eastAsia="Times New Roman" w:hAnsi="Times New Roman" w:cs="Times New Roman"/>
                <w:sz w:val="21"/>
                <w:szCs w:val="21"/>
                <w:lang w:eastAsia="ru-RU"/>
              </w:rPr>
            </w:pPr>
            <w:r w:rsidRPr="00045F02">
              <w:rPr>
                <w:rFonts w:ascii="Times New Roman" w:eastAsia="Times New Roman" w:hAnsi="Times New Roman" w:cs="Times New Roman"/>
                <w:sz w:val="21"/>
                <w:szCs w:val="21"/>
                <w:lang w:eastAsia="ru-RU"/>
              </w:rPr>
              <w:t>Нет</w:t>
            </w:r>
          </w:p>
        </w:tc>
      </w:tr>
    </w:tbl>
    <w:p w:rsidR="00045F02" w:rsidRPr="00045F02" w:rsidRDefault="00045F02" w:rsidP="00045F02">
      <w:pPr>
        <w:widowControl w:val="0"/>
        <w:spacing w:after="0" w:line="240" w:lineRule="auto"/>
        <w:jc w:val="both"/>
        <w:outlineLvl w:val="0"/>
        <w:rPr>
          <w:rFonts w:ascii="Times New Roman" w:eastAsia="Tahoma" w:hAnsi="Times New Roman" w:cs="Times New Roman"/>
          <w:b/>
          <w:color w:val="000000"/>
          <w:sz w:val="21"/>
          <w:szCs w:val="21"/>
          <w:lang w:eastAsia="ru-RU" w:bidi="ru-RU"/>
        </w:rPr>
      </w:pPr>
      <w:r w:rsidRPr="00045F02">
        <w:rPr>
          <w:rFonts w:ascii="Times New Roman" w:eastAsia="Tahoma" w:hAnsi="Times New Roman" w:cs="Times New Roman"/>
          <w:color w:val="000000"/>
          <w:sz w:val="21"/>
          <w:szCs w:val="21"/>
          <w:lang w:eastAsia="ru-RU" w:bidi="ru-RU"/>
        </w:rPr>
        <w:t xml:space="preserve">Всего наименований 1 на сумму 336000,00( Триста тридцать шесть рублей) 00 копеек  </w:t>
      </w:r>
    </w:p>
    <w:p w:rsidR="00045F02" w:rsidRPr="00045F02" w:rsidRDefault="00045F02" w:rsidP="00045F02">
      <w:pPr>
        <w:shd w:val="clear" w:color="auto" w:fill="FFFFFF"/>
        <w:tabs>
          <w:tab w:val="left" w:pos="284"/>
          <w:tab w:val="left" w:pos="851"/>
        </w:tabs>
        <w:spacing w:after="0" w:line="240" w:lineRule="auto"/>
        <w:jc w:val="both"/>
        <w:rPr>
          <w:rFonts w:ascii="Times New Roman" w:eastAsia="Tahoma" w:hAnsi="Times New Roman" w:cs="Times New Roman"/>
          <w:b/>
          <w:color w:val="000000"/>
          <w:sz w:val="21"/>
          <w:szCs w:val="21"/>
          <w:lang w:eastAsia="ru-RU" w:bidi="ru-RU"/>
        </w:rPr>
      </w:pPr>
    </w:p>
    <w:tbl>
      <w:tblPr>
        <w:tblW w:w="10207" w:type="dxa"/>
        <w:tblInd w:w="108" w:type="dxa"/>
        <w:tblLook w:val="04A0" w:firstRow="1" w:lastRow="0" w:firstColumn="1" w:lastColumn="0" w:noHBand="0" w:noVBand="1"/>
      </w:tblPr>
      <w:tblGrid>
        <w:gridCol w:w="4962"/>
        <w:gridCol w:w="5245"/>
      </w:tblGrid>
      <w:tr w:rsidR="00045F02" w:rsidRPr="00045F02" w:rsidTr="00D07DCB">
        <w:tc>
          <w:tcPr>
            <w:tcW w:w="4962" w:type="dxa"/>
            <w:shd w:val="clear" w:color="auto" w:fill="auto"/>
          </w:tcPr>
          <w:p w:rsidR="00045F02" w:rsidRPr="00045F02" w:rsidRDefault="00045F02" w:rsidP="00045F02">
            <w:pPr>
              <w:widowControl w:val="0"/>
              <w:spacing w:after="0" w:line="240" w:lineRule="auto"/>
              <w:ind w:left="-108" w:right="-73"/>
              <w:jc w:val="center"/>
              <w:rPr>
                <w:rFonts w:ascii="Times New Roman" w:eastAsia="Tahoma" w:hAnsi="Times New Roman" w:cs="Times New Roman"/>
                <w:b/>
                <w:color w:val="000000"/>
                <w:sz w:val="21"/>
                <w:szCs w:val="21"/>
                <w:lang w:eastAsia="ru-RU" w:bidi="ru-RU"/>
              </w:rPr>
            </w:pPr>
            <w:r w:rsidRPr="00045F02">
              <w:rPr>
                <w:rFonts w:ascii="Times New Roman" w:eastAsia="Tahoma" w:hAnsi="Times New Roman" w:cs="Times New Roman"/>
                <w:b/>
                <w:color w:val="000000"/>
                <w:sz w:val="21"/>
                <w:szCs w:val="21"/>
                <w:lang w:eastAsia="ru-RU" w:bidi="ru-RU"/>
              </w:rPr>
              <w:t>ЗАКАЗЧИК:</w:t>
            </w:r>
          </w:p>
          <w:p w:rsidR="00045F02" w:rsidRPr="00045F02" w:rsidRDefault="00045F02" w:rsidP="00045F02">
            <w:pPr>
              <w:widowControl w:val="0"/>
              <w:spacing w:after="0" w:line="240" w:lineRule="auto"/>
              <w:rPr>
                <w:rFonts w:ascii="Times New Roman" w:eastAsia="Tahoma" w:hAnsi="Times New Roman" w:cs="Times New Roman"/>
                <w:b/>
                <w:color w:val="000000"/>
                <w:sz w:val="21"/>
                <w:szCs w:val="21"/>
                <w:lang w:eastAsia="ru-RU" w:bidi="ru-RU"/>
              </w:rPr>
            </w:pPr>
            <w:r w:rsidRPr="00045F02">
              <w:rPr>
                <w:rFonts w:ascii="Times New Roman" w:eastAsia="Tahoma" w:hAnsi="Times New Roman" w:cs="Times New Roman"/>
                <w:b/>
                <w:color w:val="000000"/>
                <w:sz w:val="21"/>
                <w:szCs w:val="21"/>
                <w:lang w:eastAsia="ru-RU" w:bidi="ru-RU"/>
              </w:rPr>
              <w:t>НИУ МГСУ</w:t>
            </w:r>
          </w:p>
          <w:p w:rsidR="00045F02" w:rsidRPr="00045F02" w:rsidRDefault="00045F02" w:rsidP="00045F02">
            <w:pPr>
              <w:widowControl w:val="0"/>
              <w:spacing w:after="0" w:line="240" w:lineRule="auto"/>
              <w:rPr>
                <w:rFonts w:ascii="Times New Roman" w:eastAsia="Tahoma" w:hAnsi="Times New Roman" w:cs="Times New Roman"/>
                <w:bCs/>
                <w:color w:val="000000"/>
                <w:sz w:val="21"/>
                <w:szCs w:val="21"/>
                <w:lang w:eastAsia="ru-RU" w:bidi="ru-RU"/>
              </w:rPr>
            </w:pPr>
            <w:r w:rsidRPr="00045F02">
              <w:rPr>
                <w:rFonts w:ascii="Times New Roman" w:eastAsia="Tahoma" w:hAnsi="Times New Roman" w:cs="Times New Roman"/>
                <w:bCs/>
                <w:color w:val="000000"/>
                <w:sz w:val="21"/>
                <w:szCs w:val="21"/>
                <w:lang w:eastAsia="ru-RU" w:bidi="ru-RU"/>
              </w:rPr>
              <w:t>Проректор</w:t>
            </w:r>
          </w:p>
          <w:p w:rsidR="00045F02" w:rsidRPr="00045F02" w:rsidRDefault="00045F02" w:rsidP="00045F02">
            <w:pPr>
              <w:widowControl w:val="0"/>
              <w:spacing w:after="0" w:line="240" w:lineRule="auto"/>
              <w:rPr>
                <w:rFonts w:ascii="Times New Roman" w:eastAsia="Tahoma" w:hAnsi="Times New Roman" w:cs="Times New Roman"/>
                <w:color w:val="000000"/>
                <w:sz w:val="21"/>
                <w:szCs w:val="21"/>
                <w:lang w:eastAsia="ru-RU" w:bidi="ru-RU"/>
              </w:rPr>
            </w:pPr>
            <w:r w:rsidRPr="00045F02">
              <w:rPr>
                <w:rFonts w:ascii="Times New Roman" w:eastAsia="Tahoma" w:hAnsi="Times New Roman" w:cs="Times New Roman"/>
                <w:color w:val="000000"/>
                <w:sz w:val="21"/>
                <w:szCs w:val="21"/>
                <w:lang w:eastAsia="ru-RU" w:bidi="ru-RU"/>
              </w:rPr>
              <w:t>__________________ / З.М. Штымов/</w:t>
            </w:r>
          </w:p>
          <w:p w:rsidR="00045F02" w:rsidRPr="00045F02" w:rsidRDefault="00045F02" w:rsidP="00045F02">
            <w:pPr>
              <w:widowControl w:val="0"/>
              <w:spacing w:after="0" w:line="240" w:lineRule="auto"/>
              <w:rPr>
                <w:rFonts w:ascii="Times New Roman" w:eastAsia="Tahoma" w:hAnsi="Times New Roman" w:cs="Times New Roman"/>
                <w:color w:val="000000"/>
                <w:sz w:val="21"/>
                <w:szCs w:val="21"/>
                <w:lang w:eastAsia="ru-RU" w:bidi="ru-RU"/>
              </w:rPr>
            </w:pPr>
          </w:p>
          <w:p w:rsidR="00045F02" w:rsidRPr="00045F02" w:rsidRDefault="00045F02" w:rsidP="00045F02">
            <w:pPr>
              <w:widowControl w:val="0"/>
              <w:spacing w:after="0" w:line="240" w:lineRule="auto"/>
              <w:rPr>
                <w:rFonts w:ascii="Times New Roman" w:eastAsia="Tahoma" w:hAnsi="Times New Roman" w:cs="Times New Roman"/>
                <w:bCs/>
                <w:color w:val="000000"/>
                <w:sz w:val="21"/>
                <w:szCs w:val="21"/>
                <w:lang w:eastAsia="ru-RU" w:bidi="ru-RU"/>
              </w:rPr>
            </w:pPr>
            <w:r w:rsidRPr="00045F02">
              <w:rPr>
                <w:rFonts w:ascii="Times New Roman" w:eastAsia="Tahoma" w:hAnsi="Times New Roman" w:cs="Times New Roman"/>
                <w:bCs/>
                <w:color w:val="000000"/>
                <w:sz w:val="21"/>
                <w:szCs w:val="21"/>
                <w:lang w:eastAsia="ru-RU" w:bidi="ru-RU"/>
              </w:rPr>
              <w:t>м.п.                       «___» __________ 2026 г.</w:t>
            </w:r>
          </w:p>
          <w:p w:rsidR="00045F02" w:rsidRPr="00045F02" w:rsidRDefault="00045F02" w:rsidP="00045F02">
            <w:pPr>
              <w:widowControl w:val="0"/>
              <w:spacing w:after="0" w:line="240" w:lineRule="auto"/>
              <w:rPr>
                <w:rFonts w:ascii="Times New Roman" w:eastAsia="Calibri" w:hAnsi="Times New Roman" w:cs="Times New Roman"/>
                <w:bCs/>
                <w:color w:val="000000"/>
                <w:sz w:val="21"/>
                <w:szCs w:val="21"/>
                <w:lang w:val="uk-UA" w:bidi="ru-RU"/>
              </w:rPr>
            </w:pPr>
          </w:p>
        </w:tc>
        <w:tc>
          <w:tcPr>
            <w:tcW w:w="5245" w:type="dxa"/>
            <w:shd w:val="clear" w:color="auto" w:fill="auto"/>
          </w:tcPr>
          <w:p w:rsidR="00045F02" w:rsidRPr="00045F02" w:rsidRDefault="00045F02" w:rsidP="00045F02">
            <w:pPr>
              <w:widowControl w:val="0"/>
              <w:spacing w:after="0" w:line="240" w:lineRule="auto"/>
              <w:jc w:val="center"/>
              <w:rPr>
                <w:rFonts w:ascii="Times New Roman" w:eastAsia="Calibri" w:hAnsi="Times New Roman" w:cs="Times New Roman"/>
                <w:b/>
                <w:sz w:val="21"/>
                <w:szCs w:val="21"/>
                <w:lang w:val="uk-UA"/>
              </w:rPr>
            </w:pPr>
            <w:r w:rsidRPr="00045F02">
              <w:rPr>
                <w:rFonts w:ascii="Times New Roman" w:eastAsia="Calibri" w:hAnsi="Times New Roman" w:cs="Times New Roman"/>
                <w:b/>
                <w:sz w:val="21"/>
                <w:szCs w:val="21"/>
                <w:lang w:val="uk-UA"/>
              </w:rPr>
              <w:t>ПОДРЯДЧИК:</w:t>
            </w:r>
          </w:p>
          <w:p w:rsidR="00045F02" w:rsidRPr="00045F02" w:rsidRDefault="00045F02" w:rsidP="00045F02">
            <w:pPr>
              <w:widowControl w:val="0"/>
              <w:spacing w:after="0" w:line="240" w:lineRule="auto"/>
              <w:jc w:val="center"/>
              <w:rPr>
                <w:rFonts w:ascii="Times New Roman" w:eastAsia="Calibri" w:hAnsi="Times New Roman" w:cs="Times New Roman"/>
                <w:b/>
                <w:sz w:val="21"/>
                <w:szCs w:val="21"/>
                <w:lang w:val="uk-UA"/>
              </w:rPr>
            </w:pPr>
          </w:p>
          <w:p w:rsidR="00045F02" w:rsidRPr="00045F02" w:rsidRDefault="00045F02" w:rsidP="00045F02">
            <w:pPr>
              <w:widowControl w:val="0"/>
              <w:spacing w:after="0" w:line="240" w:lineRule="auto"/>
              <w:ind w:right="-284"/>
              <w:rPr>
                <w:rFonts w:ascii="Times New Roman" w:eastAsia="Tahoma" w:hAnsi="Times New Roman" w:cs="Times New Roman"/>
                <w:color w:val="000000"/>
                <w:sz w:val="21"/>
                <w:szCs w:val="21"/>
                <w:lang w:eastAsia="ru-RU" w:bidi="ru-RU"/>
              </w:rPr>
            </w:pPr>
          </w:p>
          <w:p w:rsidR="00045F02" w:rsidRPr="00045F02" w:rsidRDefault="00045F02" w:rsidP="00045F02">
            <w:pPr>
              <w:widowControl w:val="0"/>
              <w:spacing w:after="0" w:line="240" w:lineRule="auto"/>
              <w:rPr>
                <w:rFonts w:ascii="Times New Roman" w:eastAsia="Times New Roman" w:hAnsi="Times New Roman" w:cs="Times New Roman"/>
                <w:sz w:val="21"/>
                <w:szCs w:val="21"/>
                <w:lang w:eastAsia="ru-RU"/>
              </w:rPr>
            </w:pPr>
            <w:r w:rsidRPr="00045F02">
              <w:rPr>
                <w:rFonts w:ascii="Times New Roman" w:eastAsia="Times New Roman" w:hAnsi="Times New Roman" w:cs="Times New Roman"/>
                <w:sz w:val="21"/>
                <w:szCs w:val="21"/>
                <w:lang w:eastAsia="ru-RU"/>
              </w:rPr>
              <w:t xml:space="preserve">      ___________________ /  </w:t>
            </w:r>
            <w:r>
              <w:rPr>
                <w:rFonts w:ascii="Times New Roman" w:eastAsia="Times New Roman" w:hAnsi="Times New Roman" w:cs="Times New Roman"/>
                <w:sz w:val="21"/>
                <w:szCs w:val="21"/>
                <w:lang w:eastAsia="ru-RU"/>
              </w:rPr>
              <w:t xml:space="preserve">                               </w:t>
            </w:r>
            <w:r w:rsidRPr="00045F02">
              <w:rPr>
                <w:rFonts w:ascii="Times New Roman" w:eastAsia="Times New Roman" w:hAnsi="Times New Roman" w:cs="Times New Roman"/>
                <w:sz w:val="21"/>
                <w:szCs w:val="21"/>
                <w:lang w:eastAsia="ru-RU"/>
              </w:rPr>
              <w:t>/</w:t>
            </w:r>
            <w:r w:rsidR="00C223EC">
              <w:rPr>
                <w:rFonts w:ascii="Times New Roman" w:eastAsia="Times New Roman" w:hAnsi="Times New Roman" w:cs="Times New Roman"/>
                <w:sz w:val="21"/>
                <w:szCs w:val="21"/>
                <w:lang w:eastAsia="ru-RU"/>
              </w:rPr>
              <w:t xml:space="preserve">                     </w:t>
            </w:r>
          </w:p>
          <w:p w:rsidR="00045F02" w:rsidRPr="00045F02" w:rsidRDefault="00045F02" w:rsidP="00045F02">
            <w:pPr>
              <w:widowControl w:val="0"/>
              <w:spacing w:after="0" w:line="240" w:lineRule="auto"/>
              <w:rPr>
                <w:rFonts w:ascii="Times New Roman" w:eastAsia="Times New Roman" w:hAnsi="Times New Roman" w:cs="Times New Roman"/>
                <w:b/>
                <w:bCs/>
                <w:sz w:val="21"/>
                <w:szCs w:val="21"/>
              </w:rPr>
            </w:pPr>
          </w:p>
          <w:p w:rsidR="00045F02" w:rsidRPr="00045F02" w:rsidRDefault="00045F02" w:rsidP="00045F02">
            <w:pPr>
              <w:widowControl w:val="0"/>
              <w:spacing w:after="0" w:line="240" w:lineRule="auto"/>
              <w:ind w:right="-284"/>
              <w:rPr>
                <w:rFonts w:ascii="Times New Roman" w:eastAsia="Tahoma" w:hAnsi="Times New Roman" w:cs="Times New Roman"/>
                <w:color w:val="000000"/>
                <w:sz w:val="21"/>
                <w:szCs w:val="21"/>
                <w:lang w:eastAsia="ru-RU" w:bidi="ru-RU"/>
              </w:rPr>
            </w:pPr>
            <w:r w:rsidRPr="00045F02">
              <w:rPr>
                <w:rFonts w:ascii="Times New Roman" w:eastAsia="Tahoma" w:hAnsi="Times New Roman" w:cs="Times New Roman"/>
                <w:bCs/>
                <w:color w:val="000000"/>
                <w:sz w:val="21"/>
                <w:szCs w:val="21"/>
                <w:lang w:eastAsia="ru-RU" w:bidi="ru-RU"/>
              </w:rPr>
              <w:t>м.п.                      «___» __________ 2026 г.</w:t>
            </w:r>
          </w:p>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rsidR="00045F02" w:rsidRPr="00045F02" w:rsidRDefault="00045F02" w:rsidP="00045F02">
            <w:pPr>
              <w:widowControl w:val="0"/>
              <w:spacing w:after="0" w:line="240" w:lineRule="auto"/>
              <w:rPr>
                <w:rFonts w:ascii="Times New Roman" w:eastAsia="Times New Roman" w:hAnsi="Times New Roman" w:cs="Times New Roman"/>
                <w:b/>
                <w:bCs/>
                <w:sz w:val="21"/>
                <w:szCs w:val="21"/>
              </w:rPr>
            </w:pPr>
          </w:p>
        </w:tc>
      </w:tr>
    </w:tbl>
    <w:p w:rsidR="00045F02" w:rsidRPr="00045F02" w:rsidRDefault="00045F02" w:rsidP="00045F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right"/>
        <w:rPr>
          <w:rFonts w:ascii="Times New Roman" w:eastAsia="Tahoma" w:hAnsi="Times New Roman" w:cs="Times New Roman"/>
          <w:color w:val="000000"/>
          <w:lang w:eastAsia="ru-RU" w:bidi="ru-RU"/>
        </w:rPr>
      </w:pPr>
      <w:r w:rsidRPr="00045F02">
        <w:rPr>
          <w:rFonts w:ascii="Times New Roman" w:eastAsia="Tahoma" w:hAnsi="Times New Roman" w:cs="Times New Roman"/>
          <w:color w:val="000000"/>
          <w:lang w:eastAsia="ru-RU" w:bidi="ru-RU"/>
        </w:rPr>
        <w:t xml:space="preserve"> Приложение №2</w:t>
      </w:r>
    </w:p>
    <w:p w:rsidR="00045F02" w:rsidRPr="00045F02" w:rsidRDefault="00045F02" w:rsidP="00045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right"/>
        <w:rPr>
          <w:rFonts w:ascii="Times New Roman" w:eastAsia="Times New Roman" w:hAnsi="Times New Roman" w:cs="Times New Roman"/>
          <w:b/>
          <w:sz w:val="20"/>
          <w:szCs w:val="20"/>
          <w:lang w:eastAsia="ru-RU"/>
        </w:rPr>
      </w:pPr>
      <w:r w:rsidRPr="00045F02">
        <w:rPr>
          <w:rFonts w:ascii="Times New Roman" w:eastAsia="Times New Roman" w:hAnsi="Times New Roman" w:cs="Times New Roman"/>
          <w:b/>
          <w:sz w:val="20"/>
          <w:szCs w:val="20"/>
          <w:lang w:eastAsia="ru-RU"/>
        </w:rPr>
        <w:t>от «____» ___________2026г.</w:t>
      </w:r>
    </w:p>
    <w:p w:rsidR="00045F02" w:rsidRPr="00045F02" w:rsidRDefault="00045F02" w:rsidP="00045F02">
      <w:pPr>
        <w:spacing w:after="1" w:line="240" w:lineRule="auto"/>
        <w:jc w:val="center"/>
        <w:rPr>
          <w:rFonts w:ascii="Times New Roman" w:eastAsia="Times New Roman" w:hAnsi="Times New Roman" w:cs="Times New Roman"/>
          <w:b/>
          <w:sz w:val="28"/>
          <w:szCs w:val="28"/>
          <w:lang w:eastAsia="ru-RU"/>
        </w:rPr>
      </w:pPr>
      <w:r w:rsidRPr="00045F02">
        <w:rPr>
          <w:rFonts w:ascii="Times New Roman" w:eastAsia="Times New Roman" w:hAnsi="Times New Roman" w:cs="Times New Roman"/>
          <w:b/>
          <w:sz w:val="28"/>
          <w:szCs w:val="28"/>
          <w:lang w:eastAsia="ru-RU"/>
        </w:rPr>
        <w:t>Форма</w:t>
      </w:r>
    </w:p>
    <w:p w:rsidR="00045F02" w:rsidRPr="00045F02" w:rsidRDefault="00045F02" w:rsidP="00045F02">
      <w:pPr>
        <w:widowControl w:val="0"/>
        <w:spacing w:after="0" w:line="240" w:lineRule="auto"/>
        <w:jc w:val="center"/>
        <w:rPr>
          <w:rFonts w:ascii="Times New Roman" w:eastAsia="Times New Roman" w:hAnsi="Times New Roman" w:cs="Times New Roman"/>
          <w:sz w:val="24"/>
          <w:szCs w:val="24"/>
          <w:lang w:eastAsia="ru-RU"/>
        </w:rPr>
      </w:pPr>
      <w:r w:rsidRPr="00045F02">
        <w:rPr>
          <w:rFonts w:ascii="Times New Roman" w:eastAsia="Times New Roman" w:hAnsi="Times New Roman" w:cs="Times New Roman"/>
          <w:b/>
          <w:sz w:val="24"/>
          <w:szCs w:val="24"/>
          <w:lang w:eastAsia="ru-RU"/>
        </w:rPr>
        <w:t>АКТ СДАЧИ-ПРИЕМКИ РАБОТ</w:t>
      </w:r>
    </w:p>
    <w:p w:rsidR="00045F02" w:rsidRPr="00045F02" w:rsidRDefault="00045F02" w:rsidP="00045F02">
      <w:pPr>
        <w:widowControl w:val="0"/>
        <w:spacing w:after="0" w:line="240" w:lineRule="auto"/>
        <w:jc w:val="center"/>
        <w:rPr>
          <w:rFonts w:ascii="Times New Roman" w:eastAsia="Times New Roman" w:hAnsi="Times New Roman" w:cs="Times New Roman"/>
          <w:sz w:val="24"/>
          <w:szCs w:val="24"/>
          <w:lang w:eastAsia="ru-RU"/>
        </w:rPr>
      </w:pPr>
    </w:p>
    <w:tbl>
      <w:tblPr>
        <w:tblW w:w="9918" w:type="dxa"/>
        <w:tblLayout w:type="fixed"/>
        <w:tblCellMar>
          <w:left w:w="0" w:type="dxa"/>
          <w:right w:w="0" w:type="dxa"/>
        </w:tblCellMar>
        <w:tblLook w:val="0000" w:firstRow="0" w:lastRow="0" w:firstColumn="0" w:lastColumn="0" w:noHBand="0" w:noVBand="0"/>
      </w:tblPr>
      <w:tblGrid>
        <w:gridCol w:w="4677"/>
        <w:gridCol w:w="5241"/>
      </w:tblGrid>
      <w:tr w:rsidR="00045F02" w:rsidRPr="00045F02" w:rsidTr="00D07DCB">
        <w:tc>
          <w:tcPr>
            <w:tcW w:w="4677" w:type="dxa"/>
          </w:tcPr>
          <w:p w:rsidR="00045F02" w:rsidRPr="00045F02" w:rsidRDefault="00045F02" w:rsidP="00045F02">
            <w:pPr>
              <w:widowControl w:val="0"/>
              <w:spacing w:after="0" w:line="240" w:lineRule="auto"/>
              <w:rPr>
                <w:rFonts w:ascii="Times New Roman" w:eastAsia="Times New Roman" w:hAnsi="Times New Roman" w:cs="Times New Roman"/>
                <w:lang w:eastAsia="ru-RU"/>
              </w:rPr>
            </w:pPr>
            <w:r w:rsidRPr="00045F02">
              <w:rPr>
                <w:rFonts w:ascii="Times New Roman" w:eastAsia="Times New Roman" w:hAnsi="Times New Roman" w:cs="Times New Roman"/>
                <w:lang w:eastAsia="ru-RU"/>
              </w:rPr>
              <w:t>г. Москва</w:t>
            </w:r>
          </w:p>
        </w:tc>
        <w:tc>
          <w:tcPr>
            <w:tcW w:w="5241" w:type="dxa"/>
          </w:tcPr>
          <w:p w:rsidR="00045F02" w:rsidRPr="00045F02" w:rsidRDefault="00045F02" w:rsidP="00045F02">
            <w:pPr>
              <w:widowControl w:val="0"/>
              <w:spacing w:after="0" w:line="240" w:lineRule="auto"/>
              <w:jc w:val="right"/>
              <w:rPr>
                <w:rFonts w:ascii="Times New Roman" w:eastAsia="Times New Roman" w:hAnsi="Times New Roman" w:cs="Times New Roman"/>
                <w:lang w:eastAsia="ru-RU"/>
              </w:rPr>
            </w:pPr>
            <w:r w:rsidRPr="00045F02">
              <w:rPr>
                <w:rFonts w:ascii="Times New Roman" w:eastAsia="Times New Roman" w:hAnsi="Times New Roman" w:cs="Times New Roman"/>
                <w:lang w:eastAsia="ru-RU"/>
              </w:rPr>
              <w:t>«___» ________ 2026 г.</w:t>
            </w:r>
          </w:p>
        </w:tc>
      </w:tr>
    </w:tbl>
    <w:p w:rsidR="00045F02" w:rsidRPr="00045F02" w:rsidRDefault="00045F02" w:rsidP="00045F02">
      <w:pPr>
        <w:widowControl w:val="0"/>
        <w:spacing w:before="220" w:after="0" w:line="240" w:lineRule="auto"/>
        <w:ind w:firstLine="540"/>
        <w:jc w:val="both"/>
        <w:rPr>
          <w:rFonts w:ascii="Times New Roman" w:eastAsia="Times New Roman" w:hAnsi="Times New Roman" w:cs="Times New Roman"/>
          <w:lang w:eastAsia="ru-RU"/>
        </w:rPr>
      </w:pPr>
      <w:r w:rsidRPr="00045F02">
        <w:rPr>
          <w:rFonts w:ascii="Times New Roman" w:eastAsia="Times New Roman" w:hAnsi="Times New Roman" w:cs="Times New Roman"/>
          <w:lang w:eastAsia="ru-RU"/>
        </w:rPr>
        <w:t>Федеральное государственное бюджетное учреждение высшего образования «Национальный исследовательский Московский строительный университет», именуемое в дальнейшем «</w:t>
      </w:r>
      <w:r w:rsidRPr="00045F02">
        <w:rPr>
          <w:rFonts w:ascii="Times New Roman" w:eastAsia="Times New Roman" w:hAnsi="Times New Roman" w:cs="Times New Roman"/>
          <w:b/>
          <w:bCs/>
          <w:lang w:eastAsia="ru-RU"/>
        </w:rPr>
        <w:t>Заказчик</w:t>
      </w:r>
      <w:r w:rsidRPr="00045F02">
        <w:rPr>
          <w:rFonts w:ascii="Times New Roman" w:eastAsia="Times New Roman" w:hAnsi="Times New Roman" w:cs="Times New Roman"/>
          <w:lang w:eastAsia="ru-RU"/>
        </w:rPr>
        <w:t xml:space="preserve">», в лице проректора Штымова Замира Мухамедовича, действующего на основании Доверенности </w:t>
      </w:r>
      <w:r w:rsidR="00F074BC" w:rsidRPr="00F074BC">
        <w:rPr>
          <w:rFonts w:ascii="Times New Roman" w:eastAsia="Times New Roman" w:hAnsi="Times New Roman" w:cs="Times New Roman"/>
          <w:bCs/>
          <w:lang w:eastAsia="ru-RU"/>
        </w:rPr>
        <w:t>№308-139-98/9 от 02.04.2026</w:t>
      </w:r>
      <w:r w:rsidRPr="00045F02">
        <w:rPr>
          <w:rFonts w:ascii="Times New Roman" w:eastAsia="Times New Roman" w:hAnsi="Times New Roman" w:cs="Times New Roman"/>
          <w:bCs/>
          <w:lang w:eastAsia="ru-RU"/>
        </w:rPr>
        <w:t>г.</w:t>
      </w:r>
      <w:r w:rsidRPr="00045F02">
        <w:rPr>
          <w:rFonts w:ascii="Times New Roman" w:eastAsia="Times New Roman" w:hAnsi="Times New Roman" w:cs="Times New Roman"/>
          <w:lang w:eastAsia="ru-RU"/>
        </w:rPr>
        <w:t>, с одной стороны, и</w:t>
      </w:r>
      <w:r w:rsidR="00F074BC" w:rsidRPr="00F074BC">
        <w:rPr>
          <w:rFonts w:ascii="Tahoma" w:eastAsia="Tahoma" w:hAnsi="Tahoma" w:cs="Tahoma"/>
          <w:sz w:val="21"/>
          <w:szCs w:val="21"/>
          <w:lang w:eastAsia="ru-RU" w:bidi="ru-RU"/>
        </w:rPr>
        <w:t>_________</w:t>
      </w:r>
      <w:r w:rsidRPr="00045F02">
        <w:rPr>
          <w:rFonts w:ascii="Times New Roman" w:eastAsia="Times New Roman" w:hAnsi="Times New Roman" w:cs="Times New Roman"/>
          <w:lang w:eastAsia="ru-RU"/>
        </w:rPr>
        <w:t>, именуемое в дальнейшем «</w:t>
      </w:r>
      <w:r w:rsidRPr="00045F02">
        <w:rPr>
          <w:rFonts w:ascii="Times New Roman" w:eastAsia="Times New Roman" w:hAnsi="Times New Roman" w:cs="Times New Roman"/>
          <w:b/>
          <w:bCs/>
          <w:lang w:eastAsia="ru-RU"/>
        </w:rPr>
        <w:t>Подрядчик</w:t>
      </w:r>
      <w:r w:rsidRPr="00045F02">
        <w:rPr>
          <w:rFonts w:ascii="Times New Roman" w:eastAsia="Times New Roman" w:hAnsi="Times New Roman" w:cs="Times New Roman"/>
          <w:lang w:eastAsia="ru-RU"/>
        </w:rPr>
        <w:t>», в лице-</w:t>
      </w:r>
      <w:r w:rsidRPr="00045F02">
        <w:rPr>
          <w:rFonts w:ascii="Tahoma" w:eastAsia="Tahoma" w:hAnsi="Tahoma" w:cs="Tahoma"/>
          <w:color w:val="000000"/>
          <w:sz w:val="21"/>
          <w:szCs w:val="21"/>
          <w:lang w:eastAsia="ru-RU" w:bidi="ru-RU"/>
        </w:rPr>
        <w:t xml:space="preserve"> </w:t>
      </w:r>
      <w:r>
        <w:rPr>
          <w:rFonts w:ascii="Tahoma" w:eastAsia="Tahoma" w:hAnsi="Tahoma" w:cs="Tahoma"/>
          <w:color w:val="000000"/>
          <w:sz w:val="21"/>
          <w:szCs w:val="21"/>
          <w:lang w:eastAsia="ru-RU" w:bidi="ru-RU"/>
        </w:rPr>
        <w:t>_________________________________</w:t>
      </w:r>
      <w:r w:rsidRPr="00045F02">
        <w:rPr>
          <w:rFonts w:ascii="Tahoma" w:eastAsia="Tahoma" w:hAnsi="Tahoma" w:cs="Tahoma"/>
          <w:color w:val="000000"/>
          <w:sz w:val="21"/>
          <w:szCs w:val="21"/>
          <w:lang w:eastAsia="ru-RU" w:bidi="ru-RU"/>
        </w:rPr>
        <w:t xml:space="preserve"> </w:t>
      </w:r>
      <w:r w:rsidRPr="00045F02">
        <w:rPr>
          <w:rFonts w:ascii="Times New Roman" w:eastAsia="Times New Roman" w:hAnsi="Times New Roman" w:cs="Times New Roman"/>
          <w:lang w:eastAsia="ru-RU"/>
        </w:rPr>
        <w:t>, с другой стороны, составили настоящий Акт сдачи-приемки работ (далее - Акт) по Контракту № «____» от «___» ___________ 2026 г.  (далее - Контракт) о нижеследующем:</w:t>
      </w:r>
    </w:p>
    <w:p w:rsidR="00045F02" w:rsidRPr="00045F02" w:rsidRDefault="00045F02" w:rsidP="00045F02">
      <w:pPr>
        <w:widowControl w:val="0"/>
        <w:spacing w:after="0" w:line="240" w:lineRule="auto"/>
        <w:ind w:firstLine="540"/>
        <w:jc w:val="both"/>
        <w:rPr>
          <w:rFonts w:ascii="Times New Roman" w:eastAsia="Times New Roman" w:hAnsi="Times New Roman" w:cs="Times New Roman"/>
          <w:lang w:eastAsia="ru-RU"/>
        </w:rPr>
      </w:pPr>
    </w:p>
    <w:p w:rsidR="00045F02" w:rsidRPr="00045F02" w:rsidRDefault="00045F02" w:rsidP="00045F02">
      <w:pPr>
        <w:widowControl w:val="0"/>
        <w:numPr>
          <w:ilvl w:val="0"/>
          <w:numId w:val="3"/>
        </w:numPr>
        <w:spacing w:after="0" w:line="240" w:lineRule="auto"/>
        <w:ind w:left="426" w:hanging="426"/>
        <w:jc w:val="both"/>
        <w:rPr>
          <w:rFonts w:ascii="Times New Roman" w:eastAsia="Times New Roman" w:hAnsi="Times New Roman" w:cs="Times New Roman"/>
          <w:lang w:eastAsia="ru-RU"/>
        </w:rPr>
      </w:pPr>
      <w:r w:rsidRPr="00045F02">
        <w:rPr>
          <w:rFonts w:ascii="Times New Roman" w:eastAsia="Times New Roman" w:hAnsi="Times New Roman" w:cs="Times New Roman"/>
          <w:lang w:eastAsia="ru-RU"/>
        </w:rPr>
        <w:t>Во исполнение п. 1.1 Контракта</w:t>
      </w:r>
      <w:r w:rsidRPr="00045F02">
        <w:rPr>
          <w:rFonts w:ascii="Times New Roman" w:eastAsia="Times New Roman" w:hAnsi="Times New Roman" w:cs="Times New Roman"/>
          <w:color w:val="FF0000"/>
          <w:lang w:eastAsia="ru-RU"/>
        </w:rPr>
        <w:t xml:space="preserve"> </w:t>
      </w:r>
      <w:r w:rsidRPr="00045F02">
        <w:rPr>
          <w:rFonts w:ascii="Times New Roman" w:eastAsia="Times New Roman" w:hAnsi="Times New Roman" w:cs="Times New Roman"/>
          <w:lang w:eastAsia="ru-RU"/>
        </w:rPr>
        <w:t>Исполнитель в период с «___» _______ 2026 г. по «___» ______ 2026 г. выполнили следующие работы:</w:t>
      </w:r>
    </w:p>
    <w:tbl>
      <w:tblPr>
        <w:tblW w:w="5000" w:type="pct"/>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50"/>
        <w:gridCol w:w="5126"/>
        <w:gridCol w:w="806"/>
        <w:gridCol w:w="1236"/>
        <w:gridCol w:w="858"/>
        <w:gridCol w:w="1475"/>
      </w:tblGrid>
      <w:tr w:rsidR="00045F02" w:rsidRPr="00045F02" w:rsidTr="00D07DCB">
        <w:trPr>
          <w:jc w:val="center"/>
        </w:trPr>
        <w:tc>
          <w:tcPr>
            <w:tcW w:w="273" w:type="pct"/>
            <w:tcBorders>
              <w:top w:val="single" w:sz="4" w:space="0" w:color="auto"/>
              <w:bottom w:val="single" w:sz="4" w:space="0" w:color="auto"/>
              <w:right w:val="single" w:sz="4" w:space="0" w:color="auto"/>
            </w:tcBorders>
            <w:vAlign w:val="center"/>
          </w:tcPr>
          <w:p w:rsidR="00045F02" w:rsidRPr="00045F02" w:rsidRDefault="00045F02" w:rsidP="00045F02">
            <w:pPr>
              <w:spacing w:after="0" w:line="240" w:lineRule="auto"/>
              <w:jc w:val="center"/>
              <w:rPr>
                <w:rFonts w:ascii="Times New Roman" w:eastAsia="Times New Roman" w:hAnsi="Times New Roman" w:cs="Times New Roman"/>
                <w:b/>
                <w:lang w:eastAsia="ru-RU"/>
              </w:rPr>
            </w:pPr>
          </w:p>
          <w:p w:rsidR="00045F02" w:rsidRPr="00045F02" w:rsidRDefault="00045F02" w:rsidP="00045F02">
            <w:pPr>
              <w:spacing w:after="0" w:line="240" w:lineRule="auto"/>
              <w:jc w:val="center"/>
              <w:rPr>
                <w:rFonts w:ascii="Times New Roman" w:eastAsia="Times New Roman" w:hAnsi="Times New Roman" w:cs="Times New Roman"/>
                <w:b/>
                <w:lang w:eastAsia="ru-RU"/>
              </w:rPr>
            </w:pPr>
            <w:r w:rsidRPr="00045F02">
              <w:rPr>
                <w:rFonts w:ascii="Times New Roman" w:eastAsia="Times New Roman" w:hAnsi="Times New Roman" w:cs="Times New Roman"/>
                <w:b/>
                <w:lang w:eastAsia="ru-RU"/>
              </w:rPr>
              <w:t>п/п</w:t>
            </w:r>
          </w:p>
        </w:tc>
        <w:tc>
          <w:tcPr>
            <w:tcW w:w="2550" w:type="pct"/>
            <w:tcBorders>
              <w:top w:val="single" w:sz="4" w:space="0" w:color="auto"/>
              <w:left w:val="single" w:sz="4" w:space="0" w:color="auto"/>
              <w:bottom w:val="single" w:sz="4" w:space="0" w:color="auto"/>
              <w:right w:val="single" w:sz="4" w:space="0" w:color="auto"/>
            </w:tcBorders>
            <w:vAlign w:val="center"/>
          </w:tcPr>
          <w:p w:rsidR="00045F02" w:rsidRPr="00045F02" w:rsidRDefault="00045F02" w:rsidP="00045F02">
            <w:pPr>
              <w:spacing w:after="0" w:line="240" w:lineRule="auto"/>
              <w:jc w:val="center"/>
              <w:rPr>
                <w:rFonts w:ascii="Times New Roman" w:eastAsia="Times New Roman" w:hAnsi="Times New Roman" w:cs="Times New Roman"/>
                <w:b/>
                <w:lang w:eastAsia="ru-RU"/>
              </w:rPr>
            </w:pPr>
            <w:r w:rsidRPr="00045F02">
              <w:rPr>
                <w:rFonts w:ascii="Times New Roman" w:eastAsia="Times New Roman" w:hAnsi="Times New Roman" w:cs="Times New Roman"/>
                <w:b/>
                <w:lang w:eastAsia="ru-RU"/>
              </w:rPr>
              <w:t>Наименование работ</w:t>
            </w:r>
          </w:p>
        </w:tc>
        <w:tc>
          <w:tcPr>
            <w:tcW w:w="401"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045F02" w:rsidRPr="00045F02" w:rsidRDefault="00045F02" w:rsidP="00045F02">
            <w:pPr>
              <w:spacing w:after="0" w:line="240" w:lineRule="auto"/>
              <w:jc w:val="center"/>
              <w:rPr>
                <w:rFonts w:ascii="Times New Roman" w:eastAsia="Arial Unicode MS" w:hAnsi="Times New Roman" w:cs="Times New Roman"/>
                <w:b/>
                <w:lang w:eastAsia="ru-RU"/>
              </w:rPr>
            </w:pPr>
            <w:r w:rsidRPr="00045F02">
              <w:rPr>
                <w:rFonts w:ascii="Times New Roman" w:eastAsia="Times New Roman" w:hAnsi="Times New Roman" w:cs="Times New Roman"/>
                <w:b/>
                <w:lang w:eastAsia="ru-RU"/>
              </w:rPr>
              <w:t>Ед. изм.</w:t>
            </w:r>
          </w:p>
        </w:tc>
        <w:tc>
          <w:tcPr>
            <w:tcW w:w="61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045F02" w:rsidRPr="00045F02" w:rsidRDefault="00045F02" w:rsidP="00045F02">
            <w:pPr>
              <w:spacing w:after="0" w:line="240" w:lineRule="auto"/>
              <w:jc w:val="center"/>
              <w:rPr>
                <w:rFonts w:ascii="Times New Roman" w:eastAsia="Arial Unicode MS" w:hAnsi="Times New Roman" w:cs="Times New Roman"/>
                <w:b/>
                <w:lang w:eastAsia="ru-RU"/>
              </w:rPr>
            </w:pPr>
            <w:r w:rsidRPr="00045F02">
              <w:rPr>
                <w:rFonts w:ascii="Times New Roman" w:eastAsia="Times New Roman" w:hAnsi="Times New Roman" w:cs="Times New Roman"/>
                <w:b/>
                <w:lang w:eastAsia="ru-RU"/>
              </w:rPr>
              <w:t>Цена за ед., руб.</w:t>
            </w:r>
          </w:p>
        </w:tc>
        <w:tc>
          <w:tcPr>
            <w:tcW w:w="427"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045F02" w:rsidRPr="00045F02" w:rsidRDefault="00045F02" w:rsidP="00045F02">
            <w:pPr>
              <w:spacing w:after="0" w:line="240" w:lineRule="auto"/>
              <w:jc w:val="center"/>
              <w:rPr>
                <w:rFonts w:ascii="Times New Roman" w:eastAsia="Times New Roman" w:hAnsi="Times New Roman" w:cs="Times New Roman"/>
                <w:b/>
                <w:color w:val="000000"/>
                <w:lang w:eastAsia="ru-RU"/>
              </w:rPr>
            </w:pPr>
            <w:r w:rsidRPr="00045F02">
              <w:rPr>
                <w:rFonts w:ascii="Times New Roman" w:eastAsia="Times New Roman" w:hAnsi="Times New Roman" w:cs="Times New Roman"/>
                <w:b/>
                <w:color w:val="000000"/>
                <w:lang w:eastAsia="ru-RU"/>
              </w:rPr>
              <w:t>Кол-во</w:t>
            </w:r>
          </w:p>
        </w:tc>
        <w:tc>
          <w:tcPr>
            <w:tcW w:w="735" w:type="pct"/>
            <w:tcBorders>
              <w:top w:val="single" w:sz="4" w:space="0" w:color="auto"/>
              <w:left w:val="single" w:sz="4" w:space="0" w:color="auto"/>
              <w:bottom w:val="single" w:sz="4" w:space="0" w:color="auto"/>
            </w:tcBorders>
            <w:tcMar>
              <w:top w:w="28" w:type="dxa"/>
              <w:left w:w="28" w:type="dxa"/>
              <w:bottom w:w="28" w:type="dxa"/>
              <w:right w:w="28" w:type="dxa"/>
            </w:tcMar>
            <w:vAlign w:val="center"/>
          </w:tcPr>
          <w:p w:rsidR="00045F02" w:rsidRPr="00045F02" w:rsidRDefault="00045F02" w:rsidP="00045F02">
            <w:pPr>
              <w:spacing w:after="0" w:line="240" w:lineRule="auto"/>
              <w:jc w:val="center"/>
              <w:rPr>
                <w:rFonts w:ascii="Times New Roman" w:eastAsia="Times New Roman" w:hAnsi="Times New Roman" w:cs="Times New Roman"/>
                <w:b/>
                <w:lang w:eastAsia="ru-RU"/>
              </w:rPr>
            </w:pPr>
            <w:r w:rsidRPr="00045F02">
              <w:rPr>
                <w:rFonts w:ascii="Times New Roman" w:eastAsia="Times New Roman" w:hAnsi="Times New Roman" w:cs="Times New Roman"/>
                <w:b/>
                <w:color w:val="000000"/>
                <w:lang w:eastAsia="ru-RU"/>
              </w:rPr>
              <w:t>Сумма, руб.</w:t>
            </w:r>
          </w:p>
        </w:tc>
      </w:tr>
      <w:tr w:rsidR="00045F02" w:rsidRPr="00045F02" w:rsidTr="00D07DCB">
        <w:trPr>
          <w:trHeight w:val="348"/>
          <w:jc w:val="center"/>
        </w:trPr>
        <w:tc>
          <w:tcPr>
            <w:tcW w:w="273" w:type="pct"/>
            <w:tcBorders>
              <w:top w:val="single" w:sz="4" w:space="0" w:color="auto"/>
              <w:bottom w:val="single" w:sz="4" w:space="0" w:color="auto"/>
              <w:right w:val="single" w:sz="4" w:space="0" w:color="auto"/>
            </w:tcBorders>
          </w:tcPr>
          <w:p w:rsidR="00045F02" w:rsidRPr="00045F02" w:rsidRDefault="00045F02" w:rsidP="00045F02">
            <w:pPr>
              <w:rPr>
                <w:rFonts w:ascii="Times New Roman" w:eastAsia="Times New Roman" w:hAnsi="Times New Roman" w:cs="Times New Roman"/>
                <w:lang w:eastAsia="ru-RU"/>
              </w:rPr>
            </w:pPr>
            <w:r w:rsidRPr="00045F02">
              <w:rPr>
                <w:rFonts w:ascii="Times New Roman" w:eastAsia="Times New Roman" w:hAnsi="Times New Roman" w:cs="Times New Roman"/>
                <w:lang w:eastAsia="ru-RU"/>
              </w:rPr>
              <w:t>1.</w:t>
            </w:r>
          </w:p>
        </w:tc>
        <w:tc>
          <w:tcPr>
            <w:tcW w:w="2550" w:type="pct"/>
            <w:tcBorders>
              <w:top w:val="single" w:sz="4" w:space="0" w:color="auto"/>
              <w:left w:val="single" w:sz="4" w:space="0" w:color="auto"/>
              <w:bottom w:val="single" w:sz="4" w:space="0" w:color="auto"/>
              <w:right w:val="single" w:sz="4" w:space="0" w:color="auto"/>
            </w:tcBorders>
            <w:vAlign w:val="center"/>
          </w:tcPr>
          <w:p w:rsidR="00045F02" w:rsidRPr="00045F02" w:rsidRDefault="00045F02" w:rsidP="00045F02">
            <w:pPr>
              <w:spacing w:after="0" w:line="240" w:lineRule="auto"/>
              <w:rPr>
                <w:rFonts w:ascii="Times New Roman" w:eastAsia="Times New Roman" w:hAnsi="Times New Roman" w:cs="Times New Roman"/>
                <w:lang w:eastAsia="ru-RU"/>
              </w:rPr>
            </w:pPr>
            <w:r w:rsidRPr="00045F02">
              <w:rPr>
                <w:rFonts w:ascii="Times New Roman" w:eastAsia="Times New Roman" w:hAnsi="Times New Roman" w:cs="Times New Roman"/>
                <w:lang w:eastAsia="ru-RU"/>
              </w:rPr>
              <w:t>Промывка и откачка фекальных иловых накоплений в ёмкости объемом 61 м</w:t>
            </w:r>
            <w:r w:rsidRPr="00045F02">
              <w:rPr>
                <w:rFonts w:ascii="Times New Roman" w:eastAsia="Times New Roman" w:hAnsi="Times New Roman" w:cs="Times New Roman"/>
                <w:vertAlign w:val="superscript"/>
                <w:lang w:eastAsia="ru-RU"/>
              </w:rPr>
              <w:t>3</w:t>
            </w:r>
            <w:r w:rsidRPr="00045F02">
              <w:rPr>
                <w:rFonts w:ascii="Times New Roman" w:eastAsia="Times New Roman" w:hAnsi="Times New Roman" w:cs="Times New Roman"/>
                <w:lang w:eastAsia="ru-RU"/>
              </w:rPr>
              <w:t xml:space="preserve"> с вывозом и утилизацией в здании КНС филиала НИУ МГСУ в г. Мытищи.</w:t>
            </w:r>
          </w:p>
        </w:tc>
        <w:tc>
          <w:tcPr>
            <w:tcW w:w="401"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045F02" w:rsidRPr="00045F02" w:rsidRDefault="00045F02" w:rsidP="00045F02">
            <w:pPr>
              <w:spacing w:after="0" w:line="240" w:lineRule="auto"/>
              <w:jc w:val="center"/>
              <w:rPr>
                <w:rFonts w:ascii="Times New Roman" w:eastAsia="Times New Roman" w:hAnsi="Times New Roman" w:cs="Times New Roman"/>
                <w:lang w:eastAsia="ru-RU"/>
              </w:rPr>
            </w:pPr>
            <w:r w:rsidRPr="00045F02">
              <w:rPr>
                <w:rFonts w:ascii="Times New Roman" w:eastAsia="Times New Roman" w:hAnsi="Times New Roman" w:cs="Times New Roman"/>
                <w:lang w:eastAsia="ru-RU"/>
              </w:rPr>
              <w:t>работа</w:t>
            </w:r>
          </w:p>
        </w:tc>
        <w:tc>
          <w:tcPr>
            <w:tcW w:w="61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045F02" w:rsidRPr="00045F02" w:rsidRDefault="00045F02" w:rsidP="00045F02">
            <w:pPr>
              <w:spacing w:after="0" w:line="240" w:lineRule="auto"/>
              <w:jc w:val="center"/>
              <w:rPr>
                <w:rFonts w:ascii="Times New Roman" w:eastAsia="Times New Roman" w:hAnsi="Times New Roman" w:cs="Times New Roman"/>
                <w:color w:val="000000"/>
                <w:lang w:eastAsia="ru-RU"/>
              </w:rPr>
            </w:pPr>
            <w:r w:rsidRPr="00045F02">
              <w:rPr>
                <w:rFonts w:ascii="Times New Roman" w:eastAsia="Times New Roman" w:hAnsi="Times New Roman" w:cs="Times New Roman"/>
                <w:color w:val="000000"/>
                <w:lang w:eastAsia="ru-RU"/>
              </w:rPr>
              <w:t>336 000,00</w:t>
            </w:r>
          </w:p>
        </w:tc>
        <w:tc>
          <w:tcPr>
            <w:tcW w:w="427"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045F02" w:rsidRPr="00045F02" w:rsidRDefault="00045F02" w:rsidP="00045F02">
            <w:pPr>
              <w:spacing w:after="0" w:line="240" w:lineRule="auto"/>
              <w:jc w:val="center"/>
              <w:rPr>
                <w:rFonts w:ascii="Times New Roman" w:eastAsia="Times New Roman" w:hAnsi="Times New Roman" w:cs="Times New Roman"/>
                <w:lang w:eastAsia="ru-RU"/>
              </w:rPr>
            </w:pPr>
            <w:r w:rsidRPr="00045F02">
              <w:rPr>
                <w:rFonts w:ascii="Times New Roman" w:eastAsia="Times New Roman" w:hAnsi="Times New Roman" w:cs="Times New Roman"/>
                <w:lang w:eastAsia="ru-RU"/>
              </w:rPr>
              <w:t>1</w:t>
            </w:r>
          </w:p>
        </w:tc>
        <w:tc>
          <w:tcPr>
            <w:tcW w:w="735" w:type="pct"/>
            <w:tcBorders>
              <w:top w:val="single" w:sz="4" w:space="0" w:color="auto"/>
              <w:left w:val="single" w:sz="4" w:space="0" w:color="auto"/>
              <w:bottom w:val="single" w:sz="4" w:space="0" w:color="auto"/>
            </w:tcBorders>
            <w:tcMar>
              <w:top w:w="28" w:type="dxa"/>
              <w:left w:w="28" w:type="dxa"/>
              <w:bottom w:w="28" w:type="dxa"/>
              <w:right w:w="28" w:type="dxa"/>
            </w:tcMar>
            <w:vAlign w:val="center"/>
          </w:tcPr>
          <w:p w:rsidR="00045F02" w:rsidRPr="00045F02" w:rsidRDefault="00045F02" w:rsidP="00045F02">
            <w:pPr>
              <w:spacing w:after="0" w:line="240" w:lineRule="auto"/>
              <w:jc w:val="center"/>
              <w:rPr>
                <w:rFonts w:ascii="Times New Roman" w:eastAsia="Times New Roman" w:hAnsi="Times New Roman" w:cs="Times New Roman"/>
                <w:color w:val="000000"/>
                <w:lang w:eastAsia="ru-RU"/>
              </w:rPr>
            </w:pPr>
            <w:r w:rsidRPr="00045F02">
              <w:rPr>
                <w:rFonts w:ascii="Times New Roman" w:eastAsia="Times New Roman" w:hAnsi="Times New Roman" w:cs="Times New Roman"/>
                <w:color w:val="000000"/>
                <w:lang w:eastAsia="ru-RU"/>
              </w:rPr>
              <w:t>336000,00</w:t>
            </w:r>
          </w:p>
        </w:tc>
      </w:tr>
      <w:tr w:rsidR="00045F02" w:rsidRPr="00045F02" w:rsidTr="00D07DCB">
        <w:trPr>
          <w:trHeight w:val="348"/>
          <w:jc w:val="center"/>
        </w:trPr>
        <w:tc>
          <w:tcPr>
            <w:tcW w:w="4265" w:type="pct"/>
            <w:gridSpan w:val="5"/>
            <w:tcBorders>
              <w:top w:val="single" w:sz="4" w:space="0" w:color="auto"/>
              <w:bottom w:val="single" w:sz="4" w:space="0" w:color="auto"/>
              <w:right w:val="single" w:sz="4" w:space="0" w:color="auto"/>
            </w:tcBorders>
          </w:tcPr>
          <w:p w:rsidR="00045F02" w:rsidRPr="00045F02" w:rsidRDefault="00045F02" w:rsidP="00045F02">
            <w:pPr>
              <w:spacing w:after="0" w:line="240" w:lineRule="auto"/>
              <w:jc w:val="center"/>
              <w:rPr>
                <w:rFonts w:ascii="Times New Roman" w:eastAsia="Times New Roman" w:hAnsi="Times New Roman" w:cs="Times New Roman"/>
                <w:lang w:eastAsia="ru-RU"/>
              </w:rPr>
            </w:pPr>
            <w:r w:rsidRPr="00045F02">
              <w:rPr>
                <w:rFonts w:ascii="Times New Roman" w:eastAsia="Times New Roman" w:hAnsi="Times New Roman" w:cs="Times New Roman"/>
                <w:lang w:eastAsia="ru-RU"/>
              </w:rPr>
              <w:t>ИТОГО:</w:t>
            </w:r>
          </w:p>
        </w:tc>
        <w:tc>
          <w:tcPr>
            <w:tcW w:w="735" w:type="pct"/>
            <w:tcBorders>
              <w:top w:val="single" w:sz="4" w:space="0" w:color="auto"/>
              <w:left w:val="single" w:sz="4" w:space="0" w:color="auto"/>
              <w:bottom w:val="single" w:sz="4" w:space="0" w:color="auto"/>
            </w:tcBorders>
            <w:tcMar>
              <w:top w:w="28" w:type="dxa"/>
              <w:left w:w="28" w:type="dxa"/>
              <w:bottom w:w="28" w:type="dxa"/>
              <w:right w:w="28" w:type="dxa"/>
            </w:tcMar>
            <w:vAlign w:val="center"/>
          </w:tcPr>
          <w:p w:rsidR="00045F02" w:rsidRPr="00045F02" w:rsidRDefault="00045F02" w:rsidP="00045F02">
            <w:pPr>
              <w:spacing w:after="0" w:line="240" w:lineRule="auto"/>
              <w:jc w:val="center"/>
              <w:rPr>
                <w:rFonts w:ascii="Times New Roman" w:eastAsia="Times New Roman" w:hAnsi="Times New Roman" w:cs="Times New Roman"/>
                <w:color w:val="000000"/>
                <w:lang w:eastAsia="ru-RU"/>
              </w:rPr>
            </w:pPr>
            <w:r w:rsidRPr="00045F02">
              <w:rPr>
                <w:rFonts w:ascii="Times New Roman" w:eastAsia="Times New Roman" w:hAnsi="Times New Roman" w:cs="Times New Roman"/>
                <w:color w:val="000000"/>
                <w:lang w:eastAsia="ru-RU"/>
              </w:rPr>
              <w:t>336 000,00</w:t>
            </w:r>
          </w:p>
        </w:tc>
      </w:tr>
    </w:tbl>
    <w:p w:rsidR="00045F02" w:rsidRPr="00045F02" w:rsidRDefault="00045F02" w:rsidP="00045F02">
      <w:pPr>
        <w:widowControl w:val="0"/>
        <w:spacing w:after="0" w:line="240" w:lineRule="auto"/>
        <w:jc w:val="both"/>
        <w:rPr>
          <w:rFonts w:ascii="Times New Roman" w:eastAsia="Times New Roman" w:hAnsi="Times New Roman" w:cs="Times New Roman"/>
          <w:sz w:val="24"/>
          <w:szCs w:val="24"/>
          <w:lang w:eastAsia="ru-RU"/>
        </w:rPr>
      </w:pPr>
    </w:p>
    <w:p w:rsidR="00045F02" w:rsidRPr="00045F02" w:rsidRDefault="00045F02" w:rsidP="00045F02">
      <w:pPr>
        <w:widowControl w:val="0"/>
        <w:numPr>
          <w:ilvl w:val="0"/>
          <w:numId w:val="3"/>
        </w:numPr>
        <w:spacing w:after="120" w:line="240" w:lineRule="auto"/>
        <w:ind w:left="426" w:hanging="426"/>
        <w:jc w:val="both"/>
        <w:rPr>
          <w:rFonts w:ascii="Times New Roman" w:eastAsia="Times New Roman" w:hAnsi="Times New Roman" w:cs="Times New Roman"/>
          <w:lang w:eastAsia="ru-RU"/>
        </w:rPr>
      </w:pPr>
      <w:r w:rsidRPr="00045F02">
        <w:rPr>
          <w:rFonts w:ascii="Times New Roman" w:eastAsia="Times New Roman" w:hAnsi="Times New Roman" w:cs="Times New Roman"/>
          <w:lang w:eastAsia="ru-RU"/>
        </w:rPr>
        <w:t>В соответствии с п. 4.4 Контракта Заказчик осуществлял приемку выполненных работ в период с «___» ________ 2026 г. по «___» ________ 2026 г.</w:t>
      </w:r>
    </w:p>
    <w:p w:rsidR="00045F02" w:rsidRPr="00045F02" w:rsidRDefault="00045F02" w:rsidP="00045F02">
      <w:pPr>
        <w:widowControl w:val="0"/>
        <w:numPr>
          <w:ilvl w:val="0"/>
          <w:numId w:val="3"/>
        </w:numPr>
        <w:spacing w:after="120" w:line="240" w:lineRule="auto"/>
        <w:ind w:left="426" w:hanging="426"/>
        <w:jc w:val="both"/>
        <w:rPr>
          <w:rFonts w:ascii="Times New Roman" w:eastAsia="Times New Roman" w:hAnsi="Times New Roman" w:cs="Times New Roman"/>
          <w:lang w:eastAsia="ru-RU"/>
        </w:rPr>
      </w:pPr>
      <w:r w:rsidRPr="00045F02">
        <w:rPr>
          <w:rFonts w:ascii="Times New Roman" w:eastAsia="Times New Roman" w:hAnsi="Times New Roman" w:cs="Times New Roman"/>
          <w:lang w:eastAsia="ru-RU"/>
        </w:rPr>
        <w:t xml:space="preserve"> Вышеперечисленные работы выполнены согласно Контракту своевременно в необходимом объеме и в соответствии с требованиями, установленными Контрактом к их качеству. Заказчик претензий по объему, качеству и срокам выполнения работ не имеет.</w:t>
      </w:r>
    </w:p>
    <w:p w:rsidR="00045F02" w:rsidRPr="00045F02" w:rsidRDefault="00045F02" w:rsidP="00045F02">
      <w:pPr>
        <w:widowControl w:val="0"/>
        <w:numPr>
          <w:ilvl w:val="0"/>
          <w:numId w:val="3"/>
        </w:numPr>
        <w:spacing w:after="120" w:line="240" w:lineRule="auto"/>
        <w:ind w:left="426" w:hanging="426"/>
        <w:jc w:val="both"/>
        <w:rPr>
          <w:rFonts w:ascii="Times New Roman" w:eastAsia="Times New Roman" w:hAnsi="Times New Roman" w:cs="Times New Roman"/>
          <w:lang w:eastAsia="ru-RU"/>
        </w:rPr>
      </w:pPr>
      <w:r w:rsidRPr="00045F02">
        <w:rPr>
          <w:rFonts w:ascii="Times New Roman" w:eastAsia="Times New Roman" w:hAnsi="Times New Roman" w:cs="Times New Roman"/>
          <w:lang w:eastAsia="ru-RU"/>
        </w:rPr>
        <w:t xml:space="preserve"> Настоящий Акт составлен в двух экземплярах, по одному для Исполнителя и Заказчика.</w:t>
      </w:r>
    </w:p>
    <w:tbl>
      <w:tblPr>
        <w:tblW w:w="10207" w:type="dxa"/>
        <w:tblInd w:w="108" w:type="dxa"/>
        <w:tblLook w:val="04A0" w:firstRow="1" w:lastRow="0" w:firstColumn="1" w:lastColumn="0" w:noHBand="0" w:noVBand="1"/>
      </w:tblPr>
      <w:tblGrid>
        <w:gridCol w:w="4962"/>
        <w:gridCol w:w="5245"/>
      </w:tblGrid>
      <w:tr w:rsidR="00045F02" w:rsidRPr="00045F02" w:rsidTr="00D07DCB">
        <w:tc>
          <w:tcPr>
            <w:tcW w:w="4962" w:type="dxa"/>
            <w:shd w:val="clear" w:color="auto" w:fill="auto"/>
          </w:tcPr>
          <w:p w:rsidR="00045F02" w:rsidRPr="00045F02" w:rsidRDefault="00045F02" w:rsidP="00045F02">
            <w:pPr>
              <w:widowControl w:val="0"/>
              <w:spacing w:after="0" w:line="240" w:lineRule="auto"/>
              <w:ind w:left="-108" w:right="-73"/>
              <w:jc w:val="center"/>
              <w:rPr>
                <w:rFonts w:ascii="Times New Roman" w:eastAsia="Tahoma" w:hAnsi="Times New Roman" w:cs="Times New Roman"/>
                <w:b/>
                <w:color w:val="000000"/>
                <w:lang w:eastAsia="ru-RU" w:bidi="ru-RU"/>
              </w:rPr>
            </w:pPr>
            <w:r w:rsidRPr="00045F02">
              <w:rPr>
                <w:rFonts w:ascii="Times New Roman" w:eastAsia="Tahoma" w:hAnsi="Times New Roman" w:cs="Times New Roman"/>
                <w:b/>
                <w:color w:val="000000"/>
                <w:lang w:eastAsia="ru-RU" w:bidi="ru-RU"/>
              </w:rPr>
              <w:t>ЗАКАЗЧИК:</w:t>
            </w:r>
          </w:p>
          <w:p w:rsidR="00045F02" w:rsidRPr="00045F02" w:rsidRDefault="00045F02" w:rsidP="00045F02">
            <w:pPr>
              <w:widowControl w:val="0"/>
              <w:spacing w:after="0" w:line="240" w:lineRule="auto"/>
              <w:jc w:val="center"/>
              <w:rPr>
                <w:rFonts w:ascii="Times New Roman" w:eastAsia="Tahoma" w:hAnsi="Times New Roman" w:cs="Times New Roman"/>
                <w:b/>
                <w:color w:val="000000"/>
                <w:lang w:eastAsia="ru-RU" w:bidi="ru-RU"/>
              </w:rPr>
            </w:pPr>
          </w:p>
          <w:p w:rsidR="00045F02" w:rsidRPr="00045F02" w:rsidRDefault="00045F02" w:rsidP="00045F02">
            <w:pPr>
              <w:widowControl w:val="0"/>
              <w:spacing w:after="0" w:line="240" w:lineRule="auto"/>
              <w:rPr>
                <w:rFonts w:ascii="Times New Roman" w:eastAsia="Tahoma" w:hAnsi="Times New Roman" w:cs="Times New Roman"/>
                <w:b/>
                <w:color w:val="000000"/>
                <w:lang w:eastAsia="ru-RU" w:bidi="ru-RU"/>
              </w:rPr>
            </w:pPr>
            <w:r w:rsidRPr="00045F02">
              <w:rPr>
                <w:rFonts w:ascii="Times New Roman" w:eastAsia="Tahoma" w:hAnsi="Times New Roman" w:cs="Times New Roman"/>
                <w:b/>
                <w:color w:val="000000"/>
                <w:lang w:eastAsia="ru-RU" w:bidi="ru-RU"/>
              </w:rPr>
              <w:t>НИУ МГСУ</w:t>
            </w:r>
          </w:p>
          <w:p w:rsidR="00045F02" w:rsidRPr="00045F02" w:rsidRDefault="00045F02" w:rsidP="00045F02">
            <w:pPr>
              <w:widowControl w:val="0"/>
              <w:spacing w:after="0" w:line="240" w:lineRule="auto"/>
              <w:rPr>
                <w:rFonts w:ascii="Times New Roman" w:eastAsia="Tahoma" w:hAnsi="Times New Roman" w:cs="Times New Roman"/>
                <w:bCs/>
                <w:color w:val="000000"/>
                <w:lang w:eastAsia="ru-RU" w:bidi="ru-RU"/>
              </w:rPr>
            </w:pPr>
          </w:p>
          <w:p w:rsidR="00045F02" w:rsidRPr="00045F02" w:rsidRDefault="00045F02" w:rsidP="00045F02">
            <w:pPr>
              <w:widowControl w:val="0"/>
              <w:spacing w:after="0" w:line="240" w:lineRule="auto"/>
              <w:rPr>
                <w:rFonts w:ascii="Times New Roman" w:eastAsia="Tahoma" w:hAnsi="Times New Roman" w:cs="Times New Roman"/>
                <w:color w:val="000000"/>
                <w:lang w:eastAsia="ru-RU" w:bidi="ru-RU"/>
              </w:rPr>
            </w:pPr>
            <w:r w:rsidRPr="00045F02">
              <w:rPr>
                <w:rFonts w:ascii="Times New Roman" w:eastAsia="Tahoma" w:hAnsi="Times New Roman" w:cs="Times New Roman"/>
                <w:color w:val="000000"/>
                <w:lang w:eastAsia="ru-RU" w:bidi="ru-RU"/>
              </w:rPr>
              <w:t>___________________ / ____________/</w:t>
            </w:r>
          </w:p>
          <w:p w:rsidR="00045F02" w:rsidRPr="00045F02" w:rsidRDefault="00045F02" w:rsidP="00045F02">
            <w:pPr>
              <w:widowControl w:val="0"/>
              <w:spacing w:after="0" w:line="240" w:lineRule="auto"/>
              <w:rPr>
                <w:rFonts w:ascii="Times New Roman" w:eastAsia="Tahoma" w:hAnsi="Times New Roman" w:cs="Times New Roman"/>
                <w:bCs/>
                <w:color w:val="000000"/>
                <w:lang w:eastAsia="ru-RU" w:bidi="ru-RU"/>
              </w:rPr>
            </w:pPr>
            <w:r w:rsidRPr="00045F02">
              <w:rPr>
                <w:rFonts w:ascii="Times New Roman" w:eastAsia="Tahoma" w:hAnsi="Times New Roman" w:cs="Times New Roman"/>
                <w:bCs/>
                <w:color w:val="000000"/>
                <w:lang w:eastAsia="ru-RU" w:bidi="ru-RU"/>
              </w:rPr>
              <w:t>м.п.</w:t>
            </w:r>
          </w:p>
          <w:p w:rsidR="00045F02" w:rsidRPr="00045F02" w:rsidRDefault="00045F02" w:rsidP="00045F02">
            <w:pPr>
              <w:widowControl w:val="0"/>
              <w:spacing w:after="0" w:line="240" w:lineRule="auto"/>
              <w:rPr>
                <w:rFonts w:ascii="Times New Roman" w:eastAsia="Calibri" w:hAnsi="Times New Roman" w:cs="Times New Roman"/>
                <w:bCs/>
                <w:color w:val="000000"/>
                <w:lang w:val="uk-UA" w:bidi="ru-RU"/>
              </w:rPr>
            </w:pPr>
          </w:p>
        </w:tc>
        <w:tc>
          <w:tcPr>
            <w:tcW w:w="5245" w:type="dxa"/>
            <w:shd w:val="clear" w:color="auto" w:fill="auto"/>
          </w:tcPr>
          <w:p w:rsidR="00045F02" w:rsidRPr="00045F02" w:rsidRDefault="00045F02" w:rsidP="00045F02">
            <w:pPr>
              <w:widowControl w:val="0"/>
              <w:spacing w:after="0" w:line="240" w:lineRule="auto"/>
              <w:jc w:val="center"/>
              <w:rPr>
                <w:rFonts w:ascii="Times New Roman" w:eastAsia="Calibri" w:hAnsi="Times New Roman" w:cs="Times New Roman"/>
                <w:b/>
                <w:lang w:val="uk-UA"/>
              </w:rPr>
            </w:pPr>
            <w:r w:rsidRPr="00045F02">
              <w:rPr>
                <w:rFonts w:ascii="Times New Roman" w:eastAsia="Calibri" w:hAnsi="Times New Roman" w:cs="Times New Roman"/>
                <w:b/>
                <w:lang w:val="uk-UA"/>
              </w:rPr>
              <w:t>ПОДРЯДЧИК:</w:t>
            </w:r>
          </w:p>
          <w:p w:rsidR="00045F02" w:rsidRPr="00045F02" w:rsidRDefault="00045F02" w:rsidP="00045F02">
            <w:pPr>
              <w:widowControl w:val="0"/>
              <w:spacing w:after="0" w:line="240" w:lineRule="auto"/>
              <w:ind w:right="-284"/>
              <w:rPr>
                <w:rFonts w:ascii="Times New Roman" w:eastAsia="Tahoma" w:hAnsi="Times New Roman" w:cs="Times New Roman"/>
                <w:color w:val="000000"/>
                <w:lang w:eastAsia="ru-RU" w:bidi="ru-RU"/>
              </w:rPr>
            </w:pPr>
          </w:p>
          <w:p w:rsidR="00F074BC" w:rsidRDefault="00F074BC" w:rsidP="00045F02">
            <w:pPr>
              <w:widowControl w:val="0"/>
              <w:spacing w:after="0" w:line="240" w:lineRule="auto"/>
              <w:rPr>
                <w:rFonts w:ascii="Times New Roman" w:eastAsia="Tahoma" w:hAnsi="Times New Roman" w:cs="Times New Roman"/>
                <w:color w:val="000000"/>
                <w:lang w:eastAsia="ru-RU" w:bidi="ru-RU"/>
              </w:rPr>
            </w:pPr>
          </w:p>
          <w:p w:rsidR="00F074BC" w:rsidRDefault="00F074BC" w:rsidP="00045F02">
            <w:pPr>
              <w:widowControl w:val="0"/>
              <w:spacing w:after="0" w:line="240" w:lineRule="auto"/>
              <w:rPr>
                <w:rFonts w:ascii="Times New Roman" w:eastAsia="Tahoma" w:hAnsi="Times New Roman" w:cs="Times New Roman"/>
                <w:color w:val="000000"/>
                <w:lang w:eastAsia="ru-RU" w:bidi="ru-RU"/>
              </w:rPr>
            </w:pPr>
          </w:p>
          <w:p w:rsidR="00045F02" w:rsidRPr="00045F02" w:rsidRDefault="00045F02" w:rsidP="00045F02">
            <w:pPr>
              <w:widowControl w:val="0"/>
              <w:spacing w:after="0" w:line="240" w:lineRule="auto"/>
              <w:rPr>
                <w:rFonts w:ascii="Times New Roman" w:eastAsia="Tahoma" w:hAnsi="Times New Roman" w:cs="Times New Roman"/>
                <w:color w:val="000000"/>
                <w:lang w:eastAsia="ru-RU" w:bidi="ru-RU"/>
              </w:rPr>
            </w:pPr>
            <w:r w:rsidRPr="00045F02">
              <w:rPr>
                <w:rFonts w:ascii="Times New Roman" w:eastAsia="Tahoma" w:hAnsi="Times New Roman" w:cs="Times New Roman"/>
                <w:color w:val="000000"/>
                <w:lang w:eastAsia="ru-RU" w:bidi="ru-RU"/>
              </w:rPr>
              <w:t>___________________ / ____________/</w:t>
            </w:r>
          </w:p>
          <w:p w:rsidR="00045F02" w:rsidRPr="00045F02" w:rsidRDefault="00045F02" w:rsidP="00045F02">
            <w:pPr>
              <w:widowControl w:val="0"/>
              <w:spacing w:after="0" w:line="240" w:lineRule="auto"/>
              <w:ind w:right="-284"/>
              <w:rPr>
                <w:rFonts w:ascii="Times New Roman" w:eastAsia="Tahoma" w:hAnsi="Times New Roman" w:cs="Times New Roman"/>
                <w:color w:val="000000"/>
                <w:lang w:eastAsia="ru-RU" w:bidi="ru-RU"/>
              </w:rPr>
            </w:pPr>
            <w:r w:rsidRPr="00045F02">
              <w:rPr>
                <w:rFonts w:ascii="Times New Roman" w:eastAsia="Tahoma" w:hAnsi="Times New Roman" w:cs="Times New Roman"/>
                <w:bCs/>
                <w:color w:val="000000"/>
                <w:lang w:eastAsia="ru-RU" w:bidi="ru-RU"/>
              </w:rPr>
              <w:t>м.п.</w:t>
            </w:r>
          </w:p>
          <w:p w:rsidR="00045F02" w:rsidRPr="00045F02" w:rsidRDefault="00045F02" w:rsidP="00045F02">
            <w:pPr>
              <w:widowControl w:val="0"/>
              <w:spacing w:after="0" w:line="240" w:lineRule="auto"/>
              <w:rPr>
                <w:rFonts w:ascii="Times New Roman" w:eastAsia="Times New Roman" w:hAnsi="Times New Roman" w:cs="Times New Roman"/>
                <w:b/>
                <w:bCs/>
              </w:rPr>
            </w:pPr>
          </w:p>
        </w:tc>
      </w:tr>
    </w:tbl>
    <w:p w:rsidR="00045F02" w:rsidRPr="00045F02" w:rsidRDefault="00045F02" w:rsidP="00045F02">
      <w:pPr>
        <w:widowControl w:val="0"/>
        <w:spacing w:after="0" w:line="240" w:lineRule="auto"/>
        <w:jc w:val="center"/>
        <w:rPr>
          <w:rFonts w:ascii="Times New Roman" w:eastAsia="Times New Roman" w:hAnsi="Times New Roman" w:cs="Times New Roman"/>
          <w:b/>
          <w:sz w:val="24"/>
          <w:szCs w:val="24"/>
          <w:lang w:eastAsia="ru-RU"/>
        </w:rPr>
      </w:pPr>
      <w:r w:rsidRPr="00045F02">
        <w:rPr>
          <w:rFonts w:ascii="Times New Roman" w:eastAsia="Times New Roman" w:hAnsi="Times New Roman" w:cs="Times New Roman"/>
          <w:b/>
          <w:sz w:val="24"/>
          <w:szCs w:val="24"/>
          <w:lang w:eastAsia="ru-RU"/>
        </w:rPr>
        <w:t>Форма согласована сторонами:</w:t>
      </w:r>
    </w:p>
    <w:p w:rsidR="00045F02" w:rsidRPr="00045F02" w:rsidRDefault="00045F02" w:rsidP="00045F02">
      <w:pPr>
        <w:widowControl w:val="0"/>
        <w:spacing w:after="0" w:line="240" w:lineRule="auto"/>
        <w:jc w:val="center"/>
        <w:rPr>
          <w:rFonts w:ascii="Times New Roman" w:eastAsia="Times New Roman" w:hAnsi="Times New Roman" w:cs="Times New Roman"/>
          <w:b/>
          <w:sz w:val="24"/>
          <w:szCs w:val="24"/>
          <w:lang w:eastAsia="ru-RU"/>
        </w:rPr>
      </w:pPr>
    </w:p>
    <w:tbl>
      <w:tblPr>
        <w:tblW w:w="10207" w:type="dxa"/>
        <w:tblInd w:w="108" w:type="dxa"/>
        <w:tblLook w:val="04A0" w:firstRow="1" w:lastRow="0" w:firstColumn="1" w:lastColumn="0" w:noHBand="0" w:noVBand="1"/>
      </w:tblPr>
      <w:tblGrid>
        <w:gridCol w:w="4962"/>
        <w:gridCol w:w="5245"/>
      </w:tblGrid>
      <w:tr w:rsidR="00045F02" w:rsidRPr="00045F02" w:rsidTr="00D07DCB">
        <w:tc>
          <w:tcPr>
            <w:tcW w:w="4962" w:type="dxa"/>
            <w:shd w:val="clear" w:color="auto" w:fill="auto"/>
          </w:tcPr>
          <w:p w:rsidR="00045F02" w:rsidRPr="00045F02" w:rsidRDefault="00045F02" w:rsidP="00045F02">
            <w:pPr>
              <w:widowControl w:val="0"/>
              <w:spacing w:after="0" w:line="240" w:lineRule="auto"/>
              <w:ind w:left="-108" w:right="-73"/>
              <w:jc w:val="center"/>
              <w:rPr>
                <w:rFonts w:ascii="Times New Roman" w:eastAsia="Tahoma" w:hAnsi="Times New Roman" w:cs="Times New Roman"/>
                <w:b/>
                <w:color w:val="000000"/>
                <w:lang w:eastAsia="ru-RU" w:bidi="ru-RU"/>
              </w:rPr>
            </w:pPr>
            <w:r w:rsidRPr="00045F02">
              <w:rPr>
                <w:rFonts w:ascii="Times New Roman" w:eastAsia="Tahoma" w:hAnsi="Times New Roman" w:cs="Times New Roman"/>
                <w:b/>
                <w:color w:val="000000"/>
                <w:lang w:eastAsia="ru-RU" w:bidi="ru-RU"/>
              </w:rPr>
              <w:t>ЗАКАЗЧИК:</w:t>
            </w:r>
          </w:p>
          <w:p w:rsidR="00045F02" w:rsidRPr="00045F02" w:rsidRDefault="00045F02" w:rsidP="00045F02">
            <w:pPr>
              <w:widowControl w:val="0"/>
              <w:spacing w:after="0" w:line="240" w:lineRule="auto"/>
              <w:jc w:val="center"/>
              <w:rPr>
                <w:rFonts w:ascii="Times New Roman" w:eastAsia="Tahoma" w:hAnsi="Times New Roman" w:cs="Times New Roman"/>
                <w:b/>
                <w:color w:val="000000"/>
                <w:lang w:eastAsia="ru-RU" w:bidi="ru-RU"/>
              </w:rPr>
            </w:pPr>
          </w:p>
          <w:p w:rsidR="00045F02" w:rsidRPr="00045F02" w:rsidRDefault="00045F02" w:rsidP="00045F02">
            <w:pPr>
              <w:widowControl w:val="0"/>
              <w:spacing w:after="0" w:line="240" w:lineRule="auto"/>
              <w:rPr>
                <w:rFonts w:ascii="Times New Roman" w:eastAsia="Tahoma" w:hAnsi="Times New Roman" w:cs="Times New Roman"/>
                <w:b/>
                <w:color w:val="000000"/>
                <w:lang w:eastAsia="ru-RU" w:bidi="ru-RU"/>
              </w:rPr>
            </w:pPr>
            <w:r w:rsidRPr="00045F02">
              <w:rPr>
                <w:rFonts w:ascii="Times New Roman" w:eastAsia="Tahoma" w:hAnsi="Times New Roman" w:cs="Times New Roman"/>
                <w:b/>
                <w:color w:val="000000"/>
                <w:lang w:eastAsia="ru-RU" w:bidi="ru-RU"/>
              </w:rPr>
              <w:t>НИУ МГСУ</w:t>
            </w:r>
          </w:p>
          <w:p w:rsidR="00045F02" w:rsidRPr="00045F02" w:rsidRDefault="00045F02" w:rsidP="00045F02">
            <w:pPr>
              <w:widowControl w:val="0"/>
              <w:spacing w:after="0" w:line="240" w:lineRule="auto"/>
              <w:rPr>
                <w:rFonts w:ascii="Times New Roman" w:eastAsia="Tahoma" w:hAnsi="Times New Roman" w:cs="Times New Roman"/>
                <w:bCs/>
                <w:color w:val="000000"/>
                <w:lang w:eastAsia="ru-RU" w:bidi="ru-RU"/>
              </w:rPr>
            </w:pPr>
            <w:r w:rsidRPr="00045F02">
              <w:rPr>
                <w:rFonts w:ascii="Times New Roman" w:eastAsia="Tahoma" w:hAnsi="Times New Roman" w:cs="Times New Roman"/>
                <w:bCs/>
                <w:color w:val="000000"/>
                <w:lang w:eastAsia="ru-RU" w:bidi="ru-RU"/>
              </w:rPr>
              <w:t>Проректор</w:t>
            </w:r>
          </w:p>
          <w:p w:rsidR="00045F02" w:rsidRPr="00045F02" w:rsidRDefault="00045F02" w:rsidP="00045F02">
            <w:pPr>
              <w:widowControl w:val="0"/>
              <w:spacing w:after="0" w:line="240" w:lineRule="auto"/>
              <w:rPr>
                <w:rFonts w:ascii="Times New Roman" w:eastAsia="Tahoma" w:hAnsi="Times New Roman" w:cs="Times New Roman"/>
                <w:bCs/>
                <w:color w:val="000000"/>
                <w:lang w:eastAsia="ru-RU" w:bidi="ru-RU"/>
              </w:rPr>
            </w:pPr>
          </w:p>
          <w:p w:rsidR="00045F02" w:rsidRPr="00045F02" w:rsidRDefault="00045F02" w:rsidP="00045F02">
            <w:pPr>
              <w:widowControl w:val="0"/>
              <w:spacing w:after="0" w:line="240" w:lineRule="auto"/>
              <w:rPr>
                <w:rFonts w:ascii="Times New Roman" w:eastAsia="Tahoma" w:hAnsi="Times New Roman" w:cs="Times New Roman"/>
                <w:color w:val="000000"/>
                <w:lang w:eastAsia="ru-RU" w:bidi="ru-RU"/>
              </w:rPr>
            </w:pPr>
            <w:r w:rsidRPr="00045F02">
              <w:rPr>
                <w:rFonts w:ascii="Times New Roman" w:eastAsia="Tahoma" w:hAnsi="Times New Roman" w:cs="Times New Roman"/>
                <w:color w:val="000000"/>
                <w:lang w:eastAsia="ru-RU" w:bidi="ru-RU"/>
              </w:rPr>
              <w:t>___________________ / З.М. Штымов/</w:t>
            </w:r>
          </w:p>
          <w:p w:rsidR="00045F02" w:rsidRPr="00045F02" w:rsidRDefault="00045F02" w:rsidP="00045F02">
            <w:pPr>
              <w:widowControl w:val="0"/>
              <w:spacing w:after="0" w:line="240" w:lineRule="auto"/>
              <w:rPr>
                <w:rFonts w:ascii="Times New Roman" w:eastAsia="Tahoma" w:hAnsi="Times New Roman" w:cs="Times New Roman"/>
                <w:color w:val="000000"/>
                <w:lang w:eastAsia="ru-RU" w:bidi="ru-RU"/>
              </w:rPr>
            </w:pPr>
          </w:p>
          <w:p w:rsidR="00045F02" w:rsidRPr="00045F02" w:rsidRDefault="00045F02" w:rsidP="00045F02">
            <w:pPr>
              <w:widowControl w:val="0"/>
              <w:spacing w:after="0" w:line="240" w:lineRule="auto"/>
              <w:rPr>
                <w:rFonts w:ascii="Times New Roman" w:eastAsia="Tahoma" w:hAnsi="Times New Roman" w:cs="Times New Roman"/>
                <w:bCs/>
                <w:color w:val="000000"/>
                <w:lang w:eastAsia="ru-RU" w:bidi="ru-RU"/>
              </w:rPr>
            </w:pPr>
            <w:r w:rsidRPr="00045F02">
              <w:rPr>
                <w:rFonts w:ascii="Times New Roman" w:eastAsia="Tahoma" w:hAnsi="Times New Roman" w:cs="Times New Roman"/>
                <w:bCs/>
                <w:color w:val="000000"/>
                <w:lang w:eastAsia="ru-RU" w:bidi="ru-RU"/>
              </w:rPr>
              <w:t>м.п.                       «___» __________ 2026 г.</w:t>
            </w:r>
          </w:p>
          <w:p w:rsidR="00045F02" w:rsidRPr="00045F02" w:rsidRDefault="00045F02" w:rsidP="00045F02">
            <w:pPr>
              <w:widowControl w:val="0"/>
              <w:spacing w:after="0" w:line="240" w:lineRule="auto"/>
              <w:rPr>
                <w:rFonts w:ascii="Times New Roman" w:eastAsia="Calibri" w:hAnsi="Times New Roman" w:cs="Times New Roman"/>
                <w:bCs/>
                <w:color w:val="000000"/>
                <w:lang w:val="uk-UA" w:bidi="ru-RU"/>
              </w:rPr>
            </w:pPr>
          </w:p>
        </w:tc>
        <w:tc>
          <w:tcPr>
            <w:tcW w:w="5245" w:type="dxa"/>
            <w:shd w:val="clear" w:color="auto" w:fill="auto"/>
          </w:tcPr>
          <w:p w:rsidR="00045F02" w:rsidRPr="00045F02" w:rsidRDefault="00045F02" w:rsidP="00045F02">
            <w:pPr>
              <w:widowControl w:val="0"/>
              <w:spacing w:after="0" w:line="240" w:lineRule="auto"/>
              <w:jc w:val="center"/>
              <w:rPr>
                <w:rFonts w:ascii="Times New Roman" w:eastAsia="Calibri" w:hAnsi="Times New Roman" w:cs="Times New Roman"/>
                <w:b/>
                <w:lang w:val="uk-UA"/>
              </w:rPr>
            </w:pPr>
            <w:r w:rsidRPr="00045F02">
              <w:rPr>
                <w:rFonts w:ascii="Times New Roman" w:eastAsia="Calibri" w:hAnsi="Times New Roman" w:cs="Times New Roman"/>
                <w:b/>
                <w:lang w:val="uk-UA"/>
              </w:rPr>
              <w:t>ПОДРЯДЧИК:</w:t>
            </w:r>
          </w:p>
          <w:p w:rsidR="00045F02" w:rsidRPr="00045F02" w:rsidRDefault="00045F02" w:rsidP="00045F02">
            <w:pPr>
              <w:widowControl w:val="0"/>
              <w:spacing w:after="0" w:line="240" w:lineRule="auto"/>
              <w:jc w:val="center"/>
              <w:rPr>
                <w:rFonts w:ascii="Times New Roman" w:eastAsia="Calibri" w:hAnsi="Times New Roman" w:cs="Times New Roman"/>
                <w:b/>
                <w:lang w:val="uk-UA"/>
              </w:rPr>
            </w:pPr>
          </w:p>
          <w:p w:rsidR="00045F02" w:rsidRPr="00045F02" w:rsidRDefault="00045F02" w:rsidP="00045F02">
            <w:pPr>
              <w:widowControl w:val="0"/>
              <w:spacing w:after="0" w:line="240" w:lineRule="auto"/>
              <w:jc w:val="center"/>
              <w:rPr>
                <w:rFonts w:ascii="Times New Roman" w:eastAsia="Calibri" w:hAnsi="Times New Roman" w:cs="Times New Roman"/>
                <w:b/>
                <w:lang w:val="uk-UA"/>
              </w:rPr>
            </w:pPr>
          </w:p>
          <w:p w:rsidR="00045F02" w:rsidRPr="00045F02" w:rsidRDefault="00045F02" w:rsidP="00045F02">
            <w:pPr>
              <w:widowControl w:val="0"/>
              <w:spacing w:after="0" w:line="240" w:lineRule="auto"/>
              <w:jc w:val="center"/>
              <w:rPr>
                <w:rFonts w:ascii="Times New Roman" w:eastAsia="Calibri" w:hAnsi="Times New Roman" w:cs="Times New Roman"/>
                <w:b/>
                <w:lang w:val="uk-UA"/>
              </w:rPr>
            </w:pPr>
          </w:p>
          <w:p w:rsidR="00045F02" w:rsidRPr="00045F02" w:rsidRDefault="00045F02" w:rsidP="00045F02">
            <w:pPr>
              <w:widowControl w:val="0"/>
              <w:tabs>
                <w:tab w:val="left" w:pos="1665"/>
              </w:tabs>
              <w:spacing w:after="0" w:line="240" w:lineRule="auto"/>
              <w:rPr>
                <w:rFonts w:ascii="Times New Roman" w:eastAsia="Calibri" w:hAnsi="Times New Roman" w:cs="Times New Roman"/>
                <w:lang w:val="uk-UA"/>
              </w:rPr>
            </w:pPr>
            <w:r w:rsidRPr="00045F02">
              <w:rPr>
                <w:rFonts w:ascii="Times New Roman" w:eastAsia="Calibri" w:hAnsi="Times New Roman" w:cs="Times New Roman"/>
                <w:b/>
                <w:lang w:val="uk-UA"/>
              </w:rPr>
              <w:tab/>
            </w:r>
            <w:r w:rsidRPr="00045F02">
              <w:rPr>
                <w:rFonts w:ascii="Times New Roman" w:eastAsia="Calibri" w:hAnsi="Times New Roman" w:cs="Times New Roman"/>
                <w:lang w:val="uk-UA"/>
              </w:rPr>
              <w:t>______________/</w:t>
            </w:r>
            <w:r>
              <w:rPr>
                <w:rFonts w:ascii="Times New Roman" w:eastAsia="Calibri" w:hAnsi="Times New Roman" w:cs="Times New Roman"/>
                <w:lang w:val="uk-UA"/>
              </w:rPr>
              <w:t xml:space="preserve">                        </w:t>
            </w:r>
            <w:r w:rsidRPr="00045F02">
              <w:rPr>
                <w:rFonts w:ascii="Times New Roman" w:eastAsia="Calibri" w:hAnsi="Times New Roman" w:cs="Times New Roman"/>
                <w:lang w:val="uk-UA"/>
              </w:rPr>
              <w:t>/</w:t>
            </w:r>
          </w:p>
          <w:p w:rsidR="00045F02" w:rsidRPr="00045F02" w:rsidRDefault="00045F02" w:rsidP="00045F02">
            <w:pPr>
              <w:widowControl w:val="0"/>
              <w:spacing w:after="0" w:line="240" w:lineRule="auto"/>
              <w:jc w:val="center"/>
              <w:rPr>
                <w:rFonts w:ascii="Times New Roman" w:eastAsia="Calibri" w:hAnsi="Times New Roman" w:cs="Times New Roman"/>
                <w:b/>
                <w:lang w:val="uk-UA"/>
              </w:rPr>
            </w:pPr>
          </w:p>
          <w:p w:rsidR="00045F02" w:rsidRPr="00045F02" w:rsidRDefault="00045F02" w:rsidP="00045F02">
            <w:pPr>
              <w:widowControl w:val="0"/>
              <w:spacing w:after="0" w:line="240" w:lineRule="auto"/>
              <w:jc w:val="center"/>
              <w:rPr>
                <w:rFonts w:ascii="Times New Roman" w:eastAsia="Calibri" w:hAnsi="Times New Roman" w:cs="Times New Roman"/>
                <w:b/>
                <w:lang w:val="uk-UA"/>
              </w:rPr>
            </w:pPr>
          </w:p>
          <w:p w:rsidR="00045F02" w:rsidRPr="00045F02" w:rsidRDefault="00045F02" w:rsidP="00045F02">
            <w:pPr>
              <w:widowControl w:val="0"/>
              <w:spacing w:after="0" w:line="240" w:lineRule="auto"/>
              <w:ind w:right="-284"/>
              <w:rPr>
                <w:rFonts w:ascii="Times New Roman" w:eastAsia="Tahoma" w:hAnsi="Times New Roman" w:cs="Times New Roman"/>
                <w:color w:val="000000"/>
                <w:lang w:eastAsia="ru-RU" w:bidi="ru-RU"/>
              </w:rPr>
            </w:pPr>
            <w:r w:rsidRPr="00045F02">
              <w:rPr>
                <w:rFonts w:ascii="Times New Roman" w:eastAsia="Tahoma" w:hAnsi="Times New Roman" w:cs="Times New Roman"/>
                <w:bCs/>
                <w:color w:val="000000"/>
                <w:lang w:eastAsia="ru-RU" w:bidi="ru-RU"/>
              </w:rPr>
              <w:t>м.п.                      «___» __________ 2026 г.</w:t>
            </w:r>
          </w:p>
          <w:p w:rsidR="00045F02" w:rsidRPr="00045F02" w:rsidRDefault="00045F02" w:rsidP="00045F02">
            <w:pPr>
              <w:widowControl w:val="0"/>
              <w:spacing w:after="0" w:line="240" w:lineRule="auto"/>
              <w:rPr>
                <w:rFonts w:ascii="Times New Roman" w:eastAsia="Times New Roman" w:hAnsi="Times New Roman" w:cs="Times New Roman"/>
                <w:b/>
                <w:bCs/>
              </w:rPr>
            </w:pPr>
          </w:p>
        </w:tc>
      </w:tr>
    </w:tbl>
    <w:p w:rsidR="00045F02" w:rsidRPr="00045F02" w:rsidRDefault="00045F02" w:rsidP="00045F02">
      <w:pPr>
        <w:widowControl w:val="0"/>
        <w:spacing w:after="0" w:line="240" w:lineRule="auto"/>
        <w:jc w:val="center"/>
        <w:rPr>
          <w:rFonts w:ascii="Times New Roman" w:eastAsia="Times New Roman" w:hAnsi="Times New Roman" w:cs="Times New Roman"/>
          <w:b/>
          <w:sz w:val="24"/>
          <w:szCs w:val="24"/>
          <w:lang w:eastAsia="ru-RU"/>
        </w:rPr>
      </w:pPr>
    </w:p>
    <w:p w:rsidR="00BC314F" w:rsidRDefault="00BC314F"/>
    <w:sectPr w:rsidR="00BC314F">
      <w:footerReference w:type="default" r:id="rId9"/>
      <w:pgSz w:w="11900" w:h="16840"/>
      <w:pgMar w:top="709" w:right="851" w:bottom="851" w:left="1134" w:header="51" w:footer="6"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78A0" w:rsidRDefault="00F278A0">
      <w:pPr>
        <w:spacing w:after="0" w:line="240" w:lineRule="auto"/>
      </w:pPr>
      <w:r>
        <w:separator/>
      </w:r>
    </w:p>
  </w:endnote>
  <w:endnote w:type="continuationSeparator" w:id="0">
    <w:p w:rsidR="00F278A0" w:rsidRDefault="00F278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EED" w:rsidRDefault="00BA0F3F">
    <w:pPr>
      <w:spacing w:line="1" w:lineRule="exact"/>
    </w:pPr>
    <w:r>
      <w:rPr>
        <w:noProof/>
        <w:lang w:eastAsia="ru-RU"/>
      </w:rPr>
      <mc:AlternateContent>
        <mc:Choice Requires="wps">
          <w:drawing>
            <wp:anchor distT="0" distB="0" distL="0" distR="0" simplePos="0" relativeHeight="251659264" behindDoc="1" locked="0" layoutInCell="1" allowOverlap="1" wp14:anchorId="5F29C955" wp14:editId="611DA66E">
              <wp:simplePos x="0" y="0"/>
              <wp:positionH relativeFrom="page">
                <wp:posOffset>7110095</wp:posOffset>
              </wp:positionH>
              <wp:positionV relativeFrom="page">
                <wp:posOffset>10267315</wp:posOffset>
              </wp:positionV>
              <wp:extent cx="64135" cy="146050"/>
              <wp:effectExtent l="4445" t="0" r="0" b="0"/>
              <wp:wrapNone/>
              <wp:docPr id="1" name="Shap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46050"/>
                      </a:xfrm>
                      <a:prstGeom prst="rect">
                        <a:avLst/>
                      </a:prstGeom>
                      <a:noFill/>
                      <a:ln>
                        <a:noFill/>
                      </a:ln>
                    </wps:spPr>
                    <wps:txbx>
                      <w:txbxContent>
                        <w:p w:rsidR="00020EED" w:rsidRDefault="00BA0F3F">
                          <w:pPr>
                            <w:pStyle w:val="20"/>
                          </w:pPr>
                          <w:r>
                            <w:fldChar w:fldCharType="begin"/>
                          </w:r>
                          <w:r>
                            <w:instrText xml:space="preserve"> PAGE \* MERGEFORMAT </w:instrText>
                          </w:r>
                          <w:r>
                            <w:fldChar w:fldCharType="separate"/>
                          </w:r>
                          <w:r w:rsidR="00545716">
                            <w:rPr>
                              <w:noProof/>
                            </w:rPr>
                            <w:t>4</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F29C955" id="_x0000_t202" coordsize="21600,21600" o:spt="202" path="m,l,21600r21600,l21600,xe">
              <v:stroke joinstyle="miter"/>
              <v:path gradientshapeok="t" o:connecttype="rect"/>
            </v:shapetype>
            <v:shape id="Shape 3" o:spid="_x0000_s1026" type="#_x0000_t202" style="position:absolute;margin-left:559.85pt;margin-top:808.45pt;width:5.05pt;height:11.5pt;z-index:-25165721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" filled="f" stroked="f">
              <v:textbox style="mso-fit-shape-to-text:t" inset="0,0,0,0">
                <w:txbxContent>
                  <w:p w:rsidR="00020EED" w:rsidRDefault="00BA0F3F">
                    <w:pPr>
                      <w:pStyle w:val="20"/>
                    </w:pPr>
                    <w:r>
                      <w:fldChar w:fldCharType="begin"/>
                    </w:r>
                    <w:r>
                      <w:instrText xml:space="preserve"> PAGE \* MERGEFORMAT </w:instrText>
                    </w:r>
                    <w:r>
                      <w:fldChar w:fldCharType="separate"/>
                    </w:r>
                    <w:r w:rsidR="00545716">
                      <w:rPr>
                        <w:noProof/>
                      </w:rPr>
                      <w:t>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78A0" w:rsidRDefault="00F278A0">
      <w:pPr>
        <w:spacing w:after="0" w:line="240" w:lineRule="auto"/>
      </w:pPr>
      <w:r>
        <w:separator/>
      </w:r>
    </w:p>
  </w:footnote>
  <w:footnote w:type="continuationSeparator" w:id="0">
    <w:p w:rsidR="00F278A0" w:rsidRDefault="00F278A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E22AD1"/>
    <w:multiLevelType w:val="hybridMultilevel"/>
    <w:tmpl w:val="93A23C16"/>
    <w:lvl w:ilvl="0" w:tplc="6FF471CE">
      <w:start w:val="1"/>
      <w:numFmt w:val="decimal"/>
      <w:lvlText w:val="%1."/>
      <w:lvlJc w:val="left"/>
      <w:pPr>
        <w:ind w:left="900" w:hanging="360"/>
      </w:pPr>
      <w:rPr>
        <w:rFonts w:cs="Times New Roman" w:hint="default"/>
      </w:rPr>
    </w:lvl>
    <w:lvl w:ilvl="1" w:tplc="71F43EA6">
      <w:start w:val="1"/>
      <w:numFmt w:val="lowerLetter"/>
      <w:lvlText w:val="%2."/>
      <w:lvlJc w:val="left"/>
      <w:pPr>
        <w:ind w:left="1620" w:hanging="360"/>
      </w:pPr>
      <w:rPr>
        <w:rFonts w:cs="Times New Roman"/>
      </w:rPr>
    </w:lvl>
    <w:lvl w:ilvl="2" w:tplc="F79A8E78">
      <w:start w:val="1"/>
      <w:numFmt w:val="lowerRoman"/>
      <w:lvlText w:val="%3."/>
      <w:lvlJc w:val="right"/>
      <w:pPr>
        <w:ind w:left="2340" w:hanging="180"/>
      </w:pPr>
      <w:rPr>
        <w:rFonts w:cs="Times New Roman"/>
      </w:rPr>
    </w:lvl>
    <w:lvl w:ilvl="3" w:tplc="2F809F84">
      <w:start w:val="1"/>
      <w:numFmt w:val="decimal"/>
      <w:lvlText w:val="%4."/>
      <w:lvlJc w:val="left"/>
      <w:pPr>
        <w:ind w:left="3060" w:hanging="360"/>
      </w:pPr>
      <w:rPr>
        <w:rFonts w:cs="Times New Roman"/>
      </w:rPr>
    </w:lvl>
    <w:lvl w:ilvl="4" w:tplc="2D9E7118">
      <w:start w:val="1"/>
      <w:numFmt w:val="lowerLetter"/>
      <w:lvlText w:val="%5."/>
      <w:lvlJc w:val="left"/>
      <w:pPr>
        <w:ind w:left="3780" w:hanging="360"/>
      </w:pPr>
      <w:rPr>
        <w:rFonts w:cs="Times New Roman"/>
      </w:rPr>
    </w:lvl>
    <w:lvl w:ilvl="5" w:tplc="15441E72">
      <w:start w:val="1"/>
      <w:numFmt w:val="lowerRoman"/>
      <w:lvlText w:val="%6."/>
      <w:lvlJc w:val="right"/>
      <w:pPr>
        <w:ind w:left="4500" w:hanging="180"/>
      </w:pPr>
      <w:rPr>
        <w:rFonts w:cs="Times New Roman"/>
      </w:rPr>
    </w:lvl>
    <w:lvl w:ilvl="6" w:tplc="4D20556C">
      <w:start w:val="1"/>
      <w:numFmt w:val="decimal"/>
      <w:lvlText w:val="%7."/>
      <w:lvlJc w:val="left"/>
      <w:pPr>
        <w:ind w:left="5220" w:hanging="360"/>
      </w:pPr>
      <w:rPr>
        <w:rFonts w:cs="Times New Roman"/>
      </w:rPr>
    </w:lvl>
    <w:lvl w:ilvl="7" w:tplc="9EF24C8E">
      <w:start w:val="1"/>
      <w:numFmt w:val="lowerLetter"/>
      <w:lvlText w:val="%8."/>
      <w:lvlJc w:val="left"/>
      <w:pPr>
        <w:ind w:left="5940" w:hanging="360"/>
      </w:pPr>
      <w:rPr>
        <w:rFonts w:cs="Times New Roman"/>
      </w:rPr>
    </w:lvl>
    <w:lvl w:ilvl="8" w:tplc="6134A78E">
      <w:start w:val="1"/>
      <w:numFmt w:val="lowerRoman"/>
      <w:lvlText w:val="%9."/>
      <w:lvlJc w:val="right"/>
      <w:pPr>
        <w:ind w:left="6660" w:hanging="180"/>
      </w:pPr>
      <w:rPr>
        <w:rFonts w:cs="Times New Roman"/>
      </w:rPr>
    </w:lvl>
  </w:abstractNum>
  <w:abstractNum w:abstractNumId="1" w15:restartNumberingAfterBreak="0">
    <w:nsid w:val="63C0008A"/>
    <w:multiLevelType w:val="multilevel"/>
    <w:tmpl w:val="3CD40E8E"/>
    <w:lvl w:ilvl="0">
      <w:start w:val="1"/>
      <w:numFmt w:val="decimal"/>
      <w:lvlText w:val="%1."/>
      <w:lvlJc w:val="left"/>
      <w:pPr>
        <w:ind w:left="360" w:hanging="360"/>
      </w:pPr>
      <w:rPr>
        <w:b/>
        <w:bCs/>
        <w:i w:val="0"/>
        <w:iCs w:val="0"/>
        <w:smallCaps w:val="0"/>
        <w:strike w:val="0"/>
        <w:color w:val="000000"/>
        <w:spacing w:val="0"/>
        <w:position w:val="0"/>
        <w:sz w:val="22"/>
        <w:szCs w:val="22"/>
        <w:u w:val="none"/>
        <w:shd w:val="clear" w:color="auto" w:fill="FFFFFF"/>
      </w:rPr>
    </w:lvl>
    <w:lvl w:ilvl="1">
      <w:start w:val="1"/>
      <w:numFmt w:val="decimal"/>
      <w:lvlText w:val="%1.%2."/>
      <w:lvlJc w:val="left"/>
      <w:pPr>
        <w:ind w:left="1142" w:hanging="432"/>
      </w:pPr>
      <w:rPr>
        <w:b w:val="0"/>
        <w:bCs w:val="0"/>
        <w:i w:val="0"/>
        <w:iCs w:val="0"/>
        <w:smallCaps w:val="0"/>
        <w:strike w:val="0"/>
        <w:color w:val="000000"/>
        <w:spacing w:val="0"/>
        <w:position w:val="0"/>
        <w:sz w:val="24"/>
        <w:szCs w:val="24"/>
        <w:u w:val="none"/>
        <w:shd w:val="clear" w:color="auto" w:fil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8E722DF"/>
    <w:multiLevelType w:val="hybridMultilevel"/>
    <w:tmpl w:val="E4EE0102"/>
    <w:lvl w:ilvl="0" w:tplc="2AF203A8">
      <w:start w:val="1"/>
      <w:numFmt w:val="decimal"/>
      <w:lvlText w:val="%1."/>
      <w:lvlJc w:val="left"/>
      <w:pPr>
        <w:tabs>
          <w:tab w:val="num" w:pos="720"/>
        </w:tabs>
        <w:ind w:left="720" w:hanging="360"/>
      </w:pPr>
    </w:lvl>
    <w:lvl w:ilvl="1" w:tplc="A4CEF17C">
      <w:start w:val="3"/>
      <w:numFmt w:val="decimal"/>
      <w:lvlText w:val="%2."/>
      <w:lvlJc w:val="left"/>
      <w:pPr>
        <w:tabs>
          <w:tab w:val="num" w:pos="1440"/>
        </w:tabs>
        <w:ind w:left="1440" w:hanging="360"/>
      </w:pPr>
      <w:rPr>
        <w:rFonts w:hint="default"/>
      </w:rPr>
    </w:lvl>
    <w:lvl w:ilvl="2" w:tplc="D74069DE">
      <w:start w:val="1"/>
      <w:numFmt w:val="lowerRoman"/>
      <w:lvlText w:val="%3."/>
      <w:lvlJc w:val="right"/>
      <w:pPr>
        <w:tabs>
          <w:tab w:val="num" w:pos="2160"/>
        </w:tabs>
        <w:ind w:left="2160" w:hanging="180"/>
      </w:pPr>
    </w:lvl>
    <w:lvl w:ilvl="3" w:tplc="EB1063E6">
      <w:start w:val="1"/>
      <w:numFmt w:val="decimal"/>
      <w:lvlText w:val="%4."/>
      <w:lvlJc w:val="left"/>
      <w:pPr>
        <w:tabs>
          <w:tab w:val="num" w:pos="2880"/>
        </w:tabs>
        <w:ind w:left="2880" w:hanging="360"/>
      </w:pPr>
    </w:lvl>
    <w:lvl w:ilvl="4" w:tplc="FD5A2746">
      <w:start w:val="1"/>
      <w:numFmt w:val="lowerLetter"/>
      <w:lvlText w:val="%5."/>
      <w:lvlJc w:val="left"/>
      <w:pPr>
        <w:tabs>
          <w:tab w:val="num" w:pos="3600"/>
        </w:tabs>
        <w:ind w:left="3600" w:hanging="360"/>
      </w:pPr>
    </w:lvl>
    <w:lvl w:ilvl="5" w:tplc="F1BC6B10">
      <w:start w:val="1"/>
      <w:numFmt w:val="lowerRoman"/>
      <w:lvlText w:val="%6."/>
      <w:lvlJc w:val="right"/>
      <w:pPr>
        <w:tabs>
          <w:tab w:val="num" w:pos="4320"/>
        </w:tabs>
        <w:ind w:left="4320" w:hanging="180"/>
      </w:pPr>
    </w:lvl>
    <w:lvl w:ilvl="6" w:tplc="BAEC9A56">
      <w:start w:val="1"/>
      <w:numFmt w:val="decimal"/>
      <w:lvlText w:val="%7."/>
      <w:lvlJc w:val="left"/>
      <w:pPr>
        <w:tabs>
          <w:tab w:val="num" w:pos="5040"/>
        </w:tabs>
        <w:ind w:left="5040" w:hanging="360"/>
      </w:pPr>
    </w:lvl>
    <w:lvl w:ilvl="7" w:tplc="515802B6">
      <w:start w:val="1"/>
      <w:numFmt w:val="lowerLetter"/>
      <w:lvlText w:val="%8."/>
      <w:lvlJc w:val="left"/>
      <w:pPr>
        <w:tabs>
          <w:tab w:val="num" w:pos="5760"/>
        </w:tabs>
        <w:ind w:left="5760" w:hanging="360"/>
      </w:pPr>
    </w:lvl>
    <w:lvl w:ilvl="8" w:tplc="52D66FCA">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6E5"/>
    <w:rsid w:val="00045F02"/>
    <w:rsid w:val="001D5AD7"/>
    <w:rsid w:val="00314EE8"/>
    <w:rsid w:val="00545716"/>
    <w:rsid w:val="00637232"/>
    <w:rsid w:val="008D36E5"/>
    <w:rsid w:val="00AE2080"/>
    <w:rsid w:val="00B01837"/>
    <w:rsid w:val="00BA0F3F"/>
    <w:rsid w:val="00BC314F"/>
    <w:rsid w:val="00C223EC"/>
    <w:rsid w:val="00F074BC"/>
    <w:rsid w:val="00F278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3A4CA8-9DCD-4785-AD56-28FA754C4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Колонтитул (2)_"/>
    <w:link w:val="20"/>
    <w:qFormat/>
    <w:rsid w:val="00045F02"/>
  </w:style>
  <w:style w:type="paragraph" w:customStyle="1" w:styleId="20">
    <w:name w:val="Колонтитул (2)"/>
    <w:basedOn w:val="a"/>
    <w:link w:val="2"/>
    <w:qFormat/>
    <w:rsid w:val="00045F02"/>
    <w:pPr>
      <w:widowControl w:val="0"/>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rtazinFD@mgsu.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CA3D89-6695-4788-8220-E615F972A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5</Pages>
  <Words>2328</Words>
  <Characters>13273</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Губанов Владимир Александрович</dc:creator>
  <cp:keywords/>
  <dc:description/>
  <cp:lastModifiedBy>Никитина Алла Константиновна</cp:lastModifiedBy>
  <cp:revision>9</cp:revision>
  <cp:lastPrinted>2026-08-31T08:57:00Z</cp:lastPrinted>
  <dcterms:created xsi:type="dcterms:W3CDTF">2026-08-27T09:20:00Z</dcterms:created>
  <dcterms:modified xsi:type="dcterms:W3CDTF">2026-09-03T05:58:00Z</dcterms:modified>
</cp:coreProperties>
</file>