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D9FD4C" w14:textId="7F523EEB" w:rsidR="0071036E" w:rsidRPr="0071036E" w:rsidRDefault="0071036E" w:rsidP="0071036E">
      <w:pPr>
        <w:keepNext/>
        <w:spacing w:after="0" w:line="240" w:lineRule="auto"/>
        <w:jc w:val="right"/>
        <w:outlineLvl w:val="0"/>
        <w:rPr>
          <w:rFonts w:ascii="Times New Roman" w:eastAsia="Times New Roman" w:hAnsi="Times New Roman" w:cs="Times New Roman"/>
          <w:kern w:val="28"/>
          <w:lang w:eastAsia="ru-RU"/>
        </w:rPr>
      </w:pPr>
      <w:r w:rsidRPr="0071036E">
        <w:rPr>
          <w:rFonts w:ascii="Times New Roman" w:eastAsia="Times New Roman" w:hAnsi="Times New Roman" w:cs="Times New Roman"/>
          <w:kern w:val="28"/>
          <w:lang w:eastAsia="ru-RU"/>
        </w:rPr>
        <w:t>Приложение №1 к контракту</w:t>
      </w:r>
    </w:p>
    <w:p w14:paraId="4A7BB7BC" w14:textId="79EF6E72" w:rsidR="0071036E" w:rsidRPr="0071036E" w:rsidRDefault="0071036E" w:rsidP="0071036E">
      <w:pPr>
        <w:keepNext/>
        <w:spacing w:after="0" w:line="240" w:lineRule="auto"/>
        <w:jc w:val="right"/>
        <w:outlineLvl w:val="0"/>
        <w:rPr>
          <w:rFonts w:ascii="Times New Roman" w:eastAsia="Times New Roman" w:hAnsi="Times New Roman" w:cs="Times New Roman"/>
          <w:kern w:val="28"/>
          <w:lang w:eastAsia="ru-RU"/>
        </w:rPr>
      </w:pPr>
      <w:r w:rsidRPr="0071036E">
        <w:rPr>
          <w:rFonts w:ascii="Times New Roman" w:eastAsia="Times New Roman" w:hAnsi="Times New Roman" w:cs="Times New Roman"/>
          <w:kern w:val="28"/>
          <w:lang w:eastAsia="ru-RU"/>
        </w:rPr>
        <w:t>№_______________от____2026</w:t>
      </w:r>
    </w:p>
    <w:p w14:paraId="0302F297" w14:textId="77777777" w:rsidR="0071036E" w:rsidRDefault="0071036E" w:rsidP="00CD373A">
      <w:pPr>
        <w:keepNext/>
        <w:spacing w:after="0" w:line="240" w:lineRule="auto"/>
        <w:jc w:val="center"/>
        <w:outlineLvl w:val="0"/>
        <w:rPr>
          <w:rFonts w:ascii="Times New Roman" w:eastAsia="Times New Roman" w:hAnsi="Times New Roman" w:cs="Times New Roman"/>
          <w:b/>
          <w:kern w:val="28"/>
          <w:lang w:eastAsia="ru-RU"/>
        </w:rPr>
      </w:pPr>
    </w:p>
    <w:p w14:paraId="23214E85" w14:textId="77777777" w:rsidR="0071036E" w:rsidRDefault="0071036E" w:rsidP="00CD373A">
      <w:pPr>
        <w:keepNext/>
        <w:spacing w:after="0" w:line="240" w:lineRule="auto"/>
        <w:jc w:val="center"/>
        <w:outlineLvl w:val="0"/>
        <w:rPr>
          <w:rFonts w:ascii="Times New Roman" w:eastAsia="Times New Roman" w:hAnsi="Times New Roman" w:cs="Times New Roman"/>
          <w:b/>
          <w:kern w:val="28"/>
          <w:lang w:eastAsia="ru-RU"/>
        </w:rPr>
      </w:pPr>
    </w:p>
    <w:p w14:paraId="31B5274A" w14:textId="34CE6762" w:rsidR="00CD373A" w:rsidRPr="00F47AE3" w:rsidRDefault="00E05774" w:rsidP="00CD373A">
      <w:pPr>
        <w:keepNext/>
        <w:spacing w:after="0" w:line="240" w:lineRule="auto"/>
        <w:jc w:val="center"/>
        <w:outlineLvl w:val="0"/>
        <w:rPr>
          <w:rFonts w:ascii="Times New Roman" w:eastAsia="Times New Roman" w:hAnsi="Times New Roman" w:cs="Times New Roman"/>
          <w:b/>
          <w:kern w:val="28"/>
          <w:lang w:eastAsia="ru-RU"/>
        </w:rPr>
      </w:pPr>
      <w:r w:rsidRPr="00F47AE3">
        <w:rPr>
          <w:rFonts w:ascii="Times New Roman" w:eastAsia="Times New Roman" w:hAnsi="Times New Roman" w:cs="Times New Roman"/>
          <w:b/>
          <w:kern w:val="28"/>
          <w:lang w:eastAsia="ru-RU"/>
        </w:rPr>
        <w:t>Описание объекта закупки</w:t>
      </w:r>
    </w:p>
    <w:p w14:paraId="6D60E959" w14:textId="77777777" w:rsidR="00E05774" w:rsidRPr="00F47AE3" w:rsidRDefault="00E05774" w:rsidP="00CD373A">
      <w:pPr>
        <w:keepNext/>
        <w:spacing w:after="0" w:line="240" w:lineRule="auto"/>
        <w:jc w:val="center"/>
        <w:outlineLvl w:val="0"/>
        <w:rPr>
          <w:rFonts w:ascii="Times New Roman" w:eastAsia="Times New Roman" w:hAnsi="Times New Roman" w:cs="Times New Roman"/>
          <w:b/>
          <w:kern w:val="28"/>
          <w:lang w:eastAsia="ru-RU"/>
        </w:rPr>
      </w:pPr>
    </w:p>
    <w:p w14:paraId="1CB03F47" w14:textId="52760CB0" w:rsidR="00DC7A87" w:rsidRDefault="00CB4FA8" w:rsidP="006A6E90">
      <w:pPr>
        <w:keepNext/>
        <w:keepLines/>
        <w:tabs>
          <w:tab w:val="left" w:pos="0"/>
          <w:tab w:val="left" w:pos="851"/>
          <w:tab w:val="left" w:pos="1418"/>
        </w:tabs>
        <w:autoSpaceDE w:val="0"/>
        <w:autoSpaceDN w:val="0"/>
        <w:adjustRightInd w:val="0"/>
        <w:spacing w:after="0" w:line="240" w:lineRule="auto"/>
        <w:jc w:val="center"/>
        <w:rPr>
          <w:rFonts w:ascii="Times New Roman" w:eastAsia="Times New Roman" w:hAnsi="Times New Roman" w:cs="Times New Roman"/>
          <w:bCs/>
          <w:kern w:val="36"/>
          <w:lang w:eastAsia="ru-RU"/>
        </w:rPr>
      </w:pPr>
      <w:r w:rsidRPr="00CB4FA8">
        <w:rPr>
          <w:rFonts w:ascii="Times New Roman" w:eastAsia="Times New Roman" w:hAnsi="Times New Roman" w:cs="Times New Roman"/>
          <w:bCs/>
          <w:kern w:val="36"/>
          <w:lang w:eastAsia="ru-RU"/>
        </w:rPr>
        <w:t xml:space="preserve">Поставка </w:t>
      </w:r>
      <w:r w:rsidR="00AF154F">
        <w:rPr>
          <w:rFonts w:ascii="Times New Roman" w:eastAsia="Times New Roman" w:hAnsi="Times New Roman" w:cs="Times New Roman"/>
          <w:bCs/>
          <w:kern w:val="36"/>
          <w:lang w:eastAsia="ru-RU"/>
        </w:rPr>
        <w:t>бытового кондиционера</w:t>
      </w:r>
      <w:r w:rsidRPr="00CB4FA8">
        <w:rPr>
          <w:rFonts w:ascii="Times New Roman" w:eastAsia="Times New Roman" w:hAnsi="Times New Roman" w:cs="Times New Roman"/>
          <w:bCs/>
          <w:kern w:val="36"/>
          <w:lang w:eastAsia="ru-RU"/>
        </w:rPr>
        <w:t xml:space="preserve"> (серверная), включая монтаж</w:t>
      </w:r>
      <w:r w:rsidR="000F5B8A">
        <w:rPr>
          <w:rFonts w:ascii="Times New Roman" w:eastAsia="Times New Roman" w:hAnsi="Times New Roman" w:cs="Times New Roman"/>
          <w:bCs/>
          <w:kern w:val="36"/>
          <w:lang w:eastAsia="ru-RU"/>
        </w:rPr>
        <w:t xml:space="preserve"> </w:t>
      </w:r>
      <w:r w:rsidRPr="00CB4FA8">
        <w:rPr>
          <w:rFonts w:ascii="Times New Roman" w:eastAsia="Times New Roman" w:hAnsi="Times New Roman" w:cs="Times New Roman"/>
          <w:bCs/>
          <w:kern w:val="36"/>
          <w:lang w:eastAsia="ru-RU"/>
        </w:rPr>
        <w:t>и уст</w:t>
      </w:r>
      <w:r w:rsidR="009F6AB6">
        <w:rPr>
          <w:rFonts w:ascii="Times New Roman" w:eastAsia="Times New Roman" w:hAnsi="Times New Roman" w:cs="Times New Roman"/>
          <w:bCs/>
          <w:kern w:val="36"/>
          <w:lang w:eastAsia="ru-RU"/>
        </w:rPr>
        <w:t>ановку для нужд административного здания</w:t>
      </w:r>
      <w:r w:rsidRPr="00CB4FA8">
        <w:rPr>
          <w:rFonts w:ascii="Times New Roman" w:eastAsia="Times New Roman" w:hAnsi="Times New Roman" w:cs="Times New Roman"/>
          <w:bCs/>
          <w:kern w:val="36"/>
          <w:lang w:eastAsia="ru-RU"/>
        </w:rPr>
        <w:t xml:space="preserve"> УФНС России по Московской </w:t>
      </w:r>
      <w:r w:rsidR="009F6AB6">
        <w:rPr>
          <w:rFonts w:ascii="Times New Roman" w:eastAsia="Times New Roman" w:hAnsi="Times New Roman" w:cs="Times New Roman"/>
          <w:bCs/>
          <w:kern w:val="36"/>
          <w:lang w:eastAsia="ru-RU"/>
        </w:rPr>
        <w:t>области, расположенного по адресу</w:t>
      </w:r>
      <w:r w:rsidRPr="00CB4FA8">
        <w:rPr>
          <w:rFonts w:ascii="Times New Roman" w:eastAsia="Times New Roman" w:hAnsi="Times New Roman" w:cs="Times New Roman"/>
          <w:bCs/>
          <w:kern w:val="36"/>
          <w:lang w:eastAsia="ru-RU"/>
        </w:rPr>
        <w:t xml:space="preserve">: Московская область, г. </w:t>
      </w:r>
      <w:r w:rsidR="009F6AB6">
        <w:rPr>
          <w:rFonts w:ascii="Times New Roman" w:eastAsia="Times New Roman" w:hAnsi="Times New Roman" w:cs="Times New Roman"/>
          <w:bCs/>
          <w:kern w:val="36"/>
          <w:lang w:eastAsia="ru-RU"/>
        </w:rPr>
        <w:t>Пушкино, Московский пр-кт, 42</w:t>
      </w:r>
    </w:p>
    <w:p w14:paraId="6D8E7361" w14:textId="101CBC89" w:rsidR="00CC665C" w:rsidRPr="00F47AE3" w:rsidRDefault="00CC665C" w:rsidP="006A6E90">
      <w:pPr>
        <w:keepNext/>
        <w:keepLines/>
        <w:tabs>
          <w:tab w:val="left" w:pos="-284"/>
        </w:tabs>
        <w:suppressAutoHyphens/>
        <w:autoSpaceDE w:val="0"/>
        <w:snapToGrid w:val="0"/>
        <w:spacing w:after="0" w:line="240" w:lineRule="auto"/>
        <w:contextualSpacing/>
        <w:rPr>
          <w:rFonts w:ascii="Times New Roman" w:eastAsia="Calibri" w:hAnsi="Times New Roman" w:cs="Times New Roman"/>
        </w:rPr>
      </w:pPr>
    </w:p>
    <w:p w14:paraId="366982A1" w14:textId="1D618548" w:rsidR="00CD373A" w:rsidRDefault="006A6E90" w:rsidP="006A6E90">
      <w:pPr>
        <w:keepNext/>
        <w:keepLines/>
        <w:tabs>
          <w:tab w:val="left" w:pos="-284"/>
        </w:tabs>
        <w:suppressAutoHyphens/>
        <w:autoSpaceDE w:val="0"/>
        <w:snapToGrid w:val="0"/>
        <w:spacing w:after="0" w:line="240" w:lineRule="auto"/>
        <w:ind w:firstLine="567"/>
        <w:contextualSpacing/>
        <w:rPr>
          <w:rFonts w:ascii="Times New Roman" w:hAnsi="Times New Roman" w:cs="Times New Roman"/>
        </w:rPr>
      </w:pPr>
      <w:r>
        <w:rPr>
          <w:rFonts w:ascii="Times New Roman" w:hAnsi="Times New Roman" w:cs="Times New Roman"/>
        </w:rPr>
        <w:t>Наименование Заказчика: Управление ФНС России по Московской области</w:t>
      </w:r>
    </w:p>
    <w:p w14:paraId="375F1A9B" w14:textId="36019D43" w:rsidR="006A6E90" w:rsidRDefault="006A6E90" w:rsidP="006A6E90">
      <w:pPr>
        <w:keepNext/>
        <w:keepLines/>
        <w:tabs>
          <w:tab w:val="left" w:pos="-284"/>
        </w:tabs>
        <w:suppressAutoHyphens/>
        <w:autoSpaceDE w:val="0"/>
        <w:snapToGrid w:val="0"/>
        <w:spacing w:after="0" w:line="240" w:lineRule="auto"/>
        <w:ind w:firstLine="567"/>
        <w:contextualSpacing/>
        <w:rPr>
          <w:rFonts w:ascii="Times New Roman" w:hAnsi="Times New Roman" w:cs="Times New Roman"/>
        </w:rPr>
      </w:pPr>
      <w:r>
        <w:rPr>
          <w:rFonts w:ascii="Times New Roman" w:hAnsi="Times New Roman" w:cs="Times New Roman"/>
        </w:rPr>
        <w:t>Адрес Заказчика: 125284, г. Москва, Хорошевское шоссе, д. 12А</w:t>
      </w:r>
    </w:p>
    <w:p w14:paraId="0ECB03D9" w14:textId="77777777" w:rsidR="006A6E90" w:rsidRDefault="006A6E90" w:rsidP="006A6E90">
      <w:pPr>
        <w:keepNext/>
        <w:keepLines/>
        <w:tabs>
          <w:tab w:val="left" w:pos="-284"/>
        </w:tabs>
        <w:suppressAutoHyphens/>
        <w:autoSpaceDE w:val="0"/>
        <w:snapToGrid w:val="0"/>
        <w:spacing w:after="0" w:line="240" w:lineRule="auto"/>
        <w:ind w:firstLine="567"/>
        <w:contextualSpacing/>
        <w:rPr>
          <w:rFonts w:ascii="Times New Roman" w:hAnsi="Times New Roman" w:cs="Times New Roman"/>
        </w:rPr>
      </w:pPr>
    </w:p>
    <w:p w14:paraId="69F391FF" w14:textId="693E1C27" w:rsidR="006A6E90" w:rsidRDefault="006A6E90" w:rsidP="006A6E90">
      <w:pPr>
        <w:keepNext/>
        <w:keepLines/>
        <w:tabs>
          <w:tab w:val="left" w:pos="-284"/>
        </w:tabs>
        <w:suppressAutoHyphens/>
        <w:autoSpaceDE w:val="0"/>
        <w:snapToGrid w:val="0"/>
        <w:spacing w:after="0" w:line="240" w:lineRule="auto"/>
        <w:ind w:firstLine="567"/>
        <w:contextualSpacing/>
        <w:rPr>
          <w:rFonts w:ascii="Times New Roman" w:hAnsi="Times New Roman" w:cs="Times New Roman"/>
        </w:rPr>
      </w:pPr>
      <w:r w:rsidRPr="006A6E90">
        <w:rPr>
          <w:rFonts w:ascii="Times New Roman" w:hAnsi="Times New Roman" w:cs="Times New Roman"/>
          <w:b/>
          <w:bCs/>
        </w:rPr>
        <w:t>1 . Место поставки товара, включая монтаж и установку:</w:t>
      </w:r>
    </w:p>
    <w:p w14:paraId="4034D5AE" w14:textId="789A2089" w:rsidR="006A6E90" w:rsidRPr="006A6E90" w:rsidRDefault="006A6E90" w:rsidP="006A6E90">
      <w:pPr>
        <w:pStyle w:val="aa"/>
        <w:keepNext/>
        <w:keepLines/>
        <w:numPr>
          <w:ilvl w:val="1"/>
          <w:numId w:val="20"/>
        </w:numPr>
        <w:tabs>
          <w:tab w:val="left" w:pos="-284"/>
        </w:tabs>
        <w:suppressAutoHyphens/>
        <w:autoSpaceDE w:val="0"/>
        <w:snapToGrid w:val="0"/>
        <w:contextualSpacing/>
        <w:rPr>
          <w:rFonts w:ascii="Times New Roman" w:hAnsi="Times New Roman"/>
        </w:rPr>
      </w:pPr>
      <w:r w:rsidRPr="006A6E90">
        <w:rPr>
          <w:rFonts w:ascii="Times New Roman" w:hAnsi="Times New Roman"/>
        </w:rPr>
        <w:t>Наименование Грузополучателя:</w:t>
      </w:r>
      <w:r>
        <w:rPr>
          <w:rFonts w:ascii="Times New Roman" w:hAnsi="Times New Roman"/>
        </w:rPr>
        <w:t xml:space="preserve"> </w:t>
      </w:r>
      <w:r w:rsidRPr="006A6E90">
        <w:rPr>
          <w:rFonts w:ascii="Times New Roman" w:hAnsi="Times New Roman"/>
        </w:rPr>
        <w:t>Управление ФНС России по Московской области</w:t>
      </w:r>
      <w:r>
        <w:rPr>
          <w:rFonts w:ascii="Times New Roman" w:hAnsi="Times New Roman"/>
        </w:rPr>
        <w:t xml:space="preserve"> по адресу: </w:t>
      </w:r>
      <w:r w:rsidRPr="006A6E90">
        <w:rPr>
          <w:rFonts w:ascii="Times New Roman" w:hAnsi="Times New Roman"/>
          <w:bCs/>
        </w:rPr>
        <w:t>Московская область, г. Пушкино, Московский пр-кт, 42</w:t>
      </w:r>
      <w:r w:rsidR="00EA1DD0">
        <w:rPr>
          <w:rFonts w:ascii="Times New Roman" w:hAnsi="Times New Roman"/>
          <w:bCs/>
        </w:rPr>
        <w:t>.</w:t>
      </w:r>
    </w:p>
    <w:p w14:paraId="2C6BCEA3" w14:textId="77777777" w:rsidR="006A6E90" w:rsidRDefault="006A6E90" w:rsidP="006A6E90">
      <w:pPr>
        <w:keepNext/>
        <w:keepLines/>
        <w:tabs>
          <w:tab w:val="left" w:pos="-284"/>
        </w:tabs>
        <w:suppressAutoHyphens/>
        <w:autoSpaceDE w:val="0"/>
        <w:snapToGrid w:val="0"/>
        <w:spacing w:after="0" w:line="240" w:lineRule="auto"/>
        <w:ind w:firstLine="567"/>
        <w:contextualSpacing/>
        <w:rPr>
          <w:rFonts w:ascii="Times New Roman" w:hAnsi="Times New Roman" w:cs="Times New Roman"/>
        </w:rPr>
      </w:pPr>
      <w:r>
        <w:rPr>
          <w:rFonts w:ascii="Times New Roman" w:hAnsi="Times New Roman" w:cs="Times New Roman"/>
        </w:rPr>
        <w:t xml:space="preserve">Адрес грузополучателя/ адрес поставки </w:t>
      </w:r>
      <w:r w:rsidRPr="006A6E90">
        <w:rPr>
          <w:rFonts w:ascii="Times New Roman" w:hAnsi="Times New Roman" w:cs="Times New Roman"/>
        </w:rPr>
        <w:t>товара, включая монтаж и установку</w:t>
      </w:r>
      <w:r>
        <w:rPr>
          <w:rFonts w:ascii="Times New Roman" w:hAnsi="Times New Roman" w:cs="Times New Roman"/>
        </w:rPr>
        <w:t>:</w:t>
      </w:r>
    </w:p>
    <w:p w14:paraId="0D967969" w14:textId="3EE2FFFB" w:rsidR="007F7185" w:rsidRDefault="006A6E90" w:rsidP="006A6E90">
      <w:pPr>
        <w:keepNext/>
        <w:keepLines/>
        <w:tabs>
          <w:tab w:val="left" w:pos="-284"/>
        </w:tabs>
        <w:suppressAutoHyphens/>
        <w:autoSpaceDE w:val="0"/>
        <w:snapToGrid w:val="0"/>
        <w:spacing w:after="0" w:line="240" w:lineRule="auto"/>
        <w:ind w:firstLine="567"/>
        <w:contextualSpacing/>
        <w:rPr>
          <w:rFonts w:ascii="Times New Roman" w:hAnsi="Times New Roman" w:cs="Times New Roman"/>
          <w:b/>
          <w:bCs/>
        </w:rPr>
      </w:pPr>
      <w:r w:rsidRPr="006A6E90">
        <w:rPr>
          <w:rFonts w:ascii="Times New Roman" w:hAnsi="Times New Roman" w:cs="Times New Roman"/>
          <w:b/>
          <w:bCs/>
        </w:rPr>
        <w:t>Московская область, г. Пушкино, Московский пр-кт, 42</w:t>
      </w:r>
    </w:p>
    <w:p w14:paraId="4BDF2653" w14:textId="77777777" w:rsidR="00EA1DD0" w:rsidRDefault="00EA1DD0" w:rsidP="006A6E90">
      <w:pPr>
        <w:keepNext/>
        <w:keepLines/>
        <w:tabs>
          <w:tab w:val="left" w:pos="-284"/>
        </w:tabs>
        <w:suppressAutoHyphens/>
        <w:autoSpaceDE w:val="0"/>
        <w:snapToGrid w:val="0"/>
        <w:spacing w:after="0" w:line="240" w:lineRule="auto"/>
        <w:ind w:firstLine="567"/>
        <w:contextualSpacing/>
        <w:rPr>
          <w:rFonts w:ascii="Times New Roman" w:hAnsi="Times New Roman" w:cs="Times New Roman"/>
          <w:b/>
          <w:bCs/>
        </w:rPr>
      </w:pPr>
    </w:p>
    <w:p w14:paraId="016E255D" w14:textId="33BF7340" w:rsidR="009F6AB6" w:rsidRPr="00516B5B" w:rsidRDefault="0071036E" w:rsidP="006A6E90">
      <w:pPr>
        <w:keepNext/>
        <w:keepLines/>
        <w:tabs>
          <w:tab w:val="left" w:pos="-284"/>
        </w:tabs>
        <w:suppressAutoHyphens/>
        <w:autoSpaceDE w:val="0"/>
        <w:snapToGrid w:val="0"/>
        <w:spacing w:after="0" w:line="240" w:lineRule="auto"/>
        <w:ind w:firstLine="567"/>
        <w:contextualSpacing/>
        <w:rPr>
          <w:rFonts w:ascii="Times New Roman" w:hAnsi="Times New Roman" w:cs="Times New Roman"/>
        </w:rPr>
      </w:pPr>
      <w:r w:rsidRPr="00005B17">
        <w:rPr>
          <w:rFonts w:ascii="Times New Roman" w:hAnsi="Times New Roman" w:cs="Times New Roman"/>
        </w:rPr>
        <w:t xml:space="preserve">Контактное </w:t>
      </w:r>
      <w:r w:rsidRPr="006A6E90">
        <w:rPr>
          <w:rFonts w:ascii="Times New Roman" w:hAnsi="Times New Roman" w:cs="Times New Roman"/>
        </w:rPr>
        <w:t>лицо</w:t>
      </w:r>
      <w:r w:rsidR="006A6E90" w:rsidRPr="006A6E90">
        <w:rPr>
          <w:rFonts w:ascii="Times New Roman" w:hAnsi="Times New Roman" w:cs="Times New Roman"/>
        </w:rPr>
        <w:t xml:space="preserve"> по приемке от лица Заказчика</w:t>
      </w:r>
      <w:r w:rsidRPr="006A6E90">
        <w:rPr>
          <w:rFonts w:ascii="Times New Roman" w:hAnsi="Times New Roman" w:cs="Times New Roman"/>
        </w:rPr>
        <w:t>:</w:t>
      </w:r>
      <w:r w:rsidR="00005B17" w:rsidRPr="006A6E90">
        <w:rPr>
          <w:rFonts w:ascii="Times New Roman" w:hAnsi="Times New Roman" w:cs="Times New Roman"/>
        </w:rPr>
        <w:t xml:space="preserve"> </w:t>
      </w:r>
      <w:r w:rsidR="00C730EA" w:rsidRPr="006A6E90">
        <w:rPr>
          <w:rFonts w:ascii="Times New Roman" w:hAnsi="Times New Roman" w:cs="Times New Roman"/>
        </w:rPr>
        <w:t>8(495)1984518 доб.</w:t>
      </w:r>
      <w:r w:rsidR="006A6E90" w:rsidRPr="006A6E90">
        <w:rPr>
          <w:rFonts w:ascii="Times New Roman" w:hAnsi="Times New Roman" w:cs="Times New Roman"/>
        </w:rPr>
        <w:t>11-72 Новокрещенова Ольга Васильевна</w:t>
      </w:r>
    </w:p>
    <w:p w14:paraId="2685BE15" w14:textId="77777777" w:rsidR="0071036E" w:rsidRDefault="0071036E" w:rsidP="00356263">
      <w:pPr>
        <w:keepNext/>
        <w:keepLines/>
        <w:tabs>
          <w:tab w:val="left" w:pos="-284"/>
        </w:tabs>
        <w:suppressAutoHyphens/>
        <w:autoSpaceDE w:val="0"/>
        <w:snapToGrid w:val="0"/>
        <w:spacing w:after="0" w:line="240" w:lineRule="auto"/>
        <w:ind w:firstLine="567"/>
        <w:contextualSpacing/>
        <w:jc w:val="both"/>
        <w:rPr>
          <w:rFonts w:ascii="Times New Roman" w:hAnsi="Times New Roman" w:cs="Times New Roman"/>
        </w:rPr>
      </w:pPr>
    </w:p>
    <w:p w14:paraId="11F220D6" w14:textId="6E7C79C1" w:rsidR="007F7185" w:rsidRDefault="007F7185" w:rsidP="00356263">
      <w:pPr>
        <w:keepNext/>
        <w:keepLines/>
        <w:tabs>
          <w:tab w:val="left" w:pos="-284"/>
        </w:tabs>
        <w:suppressAutoHyphens/>
        <w:autoSpaceDE w:val="0"/>
        <w:snapToGrid w:val="0"/>
        <w:spacing w:after="0" w:line="240" w:lineRule="auto"/>
        <w:contextualSpacing/>
        <w:jc w:val="both"/>
        <w:rPr>
          <w:rFonts w:ascii="Times New Roman" w:hAnsi="Times New Roman" w:cs="Times New Roman"/>
          <w:b/>
          <w:bCs/>
        </w:rPr>
      </w:pPr>
      <w:r>
        <w:rPr>
          <w:rFonts w:ascii="Times New Roman" w:hAnsi="Times New Roman" w:cs="Times New Roman"/>
          <w:b/>
          <w:bCs/>
        </w:rPr>
        <w:t>2</w:t>
      </w:r>
      <w:r w:rsidRPr="007F7185">
        <w:rPr>
          <w:rFonts w:ascii="Times New Roman" w:hAnsi="Times New Roman" w:cs="Times New Roman"/>
          <w:b/>
          <w:bCs/>
        </w:rPr>
        <w:t>. Срок поставки</w:t>
      </w:r>
      <w:r w:rsidR="00AB0D2A">
        <w:rPr>
          <w:rFonts w:ascii="Times New Roman" w:hAnsi="Times New Roman" w:cs="Times New Roman"/>
          <w:b/>
          <w:bCs/>
        </w:rPr>
        <w:t>, включая монтаж и установку</w:t>
      </w:r>
      <w:r w:rsidRPr="007F7185">
        <w:rPr>
          <w:rFonts w:ascii="Times New Roman" w:hAnsi="Times New Roman" w:cs="Times New Roman"/>
          <w:b/>
          <w:bCs/>
        </w:rPr>
        <w:t>:</w:t>
      </w:r>
    </w:p>
    <w:p w14:paraId="407C6AA3" w14:textId="7A19E042" w:rsidR="007F7185" w:rsidRDefault="007F7185" w:rsidP="00356263">
      <w:pPr>
        <w:keepNext/>
        <w:keepLines/>
        <w:tabs>
          <w:tab w:val="left" w:pos="-284"/>
        </w:tabs>
        <w:suppressAutoHyphens/>
        <w:autoSpaceDE w:val="0"/>
        <w:snapToGrid w:val="0"/>
        <w:spacing w:after="0" w:line="240" w:lineRule="auto"/>
        <w:ind w:firstLine="567"/>
        <w:contextualSpacing/>
        <w:jc w:val="both"/>
        <w:rPr>
          <w:rFonts w:ascii="Times New Roman" w:hAnsi="Times New Roman" w:cs="Times New Roman"/>
        </w:rPr>
      </w:pPr>
      <w:r w:rsidRPr="007F7185">
        <w:rPr>
          <w:rFonts w:ascii="Times New Roman" w:hAnsi="Times New Roman" w:cs="Times New Roman"/>
        </w:rPr>
        <w:t xml:space="preserve"> </w:t>
      </w:r>
      <w:r w:rsidR="00356263">
        <w:rPr>
          <w:rFonts w:ascii="Times New Roman" w:hAnsi="Times New Roman" w:cs="Times New Roman"/>
        </w:rPr>
        <w:t>2.1.</w:t>
      </w:r>
      <w:r w:rsidR="00356263" w:rsidRPr="00356263">
        <w:rPr>
          <w:iCs/>
        </w:rPr>
        <w:t xml:space="preserve"> </w:t>
      </w:r>
      <w:r w:rsidR="00356263" w:rsidRPr="00C730EA">
        <w:rPr>
          <w:rFonts w:ascii="Times New Roman" w:hAnsi="Times New Roman" w:cs="Times New Roman"/>
          <w:iCs/>
        </w:rPr>
        <w:t>Срок поставки товара:</w:t>
      </w:r>
      <w:r w:rsidR="00356263" w:rsidRPr="00FC6B45">
        <w:rPr>
          <w:iCs/>
        </w:rPr>
        <w:t xml:space="preserve"> </w:t>
      </w:r>
      <w:r w:rsidRPr="007F7185">
        <w:rPr>
          <w:rFonts w:ascii="Times New Roman" w:hAnsi="Times New Roman" w:cs="Times New Roman"/>
        </w:rPr>
        <w:t xml:space="preserve">в течение </w:t>
      </w:r>
      <w:r w:rsidR="000342D5" w:rsidRPr="000342D5">
        <w:rPr>
          <w:rFonts w:ascii="Times New Roman" w:hAnsi="Times New Roman" w:cs="Times New Roman"/>
        </w:rPr>
        <w:t>7</w:t>
      </w:r>
      <w:r w:rsidRPr="000342D5">
        <w:rPr>
          <w:rFonts w:ascii="Times New Roman" w:hAnsi="Times New Roman" w:cs="Times New Roman"/>
        </w:rPr>
        <w:t xml:space="preserve"> (</w:t>
      </w:r>
      <w:r w:rsidR="000342D5" w:rsidRPr="000342D5">
        <w:rPr>
          <w:rFonts w:ascii="Times New Roman" w:hAnsi="Times New Roman" w:cs="Times New Roman"/>
        </w:rPr>
        <w:t>семь</w:t>
      </w:r>
      <w:r w:rsidR="00AB0D2A" w:rsidRPr="000342D5">
        <w:rPr>
          <w:rFonts w:ascii="Times New Roman" w:hAnsi="Times New Roman" w:cs="Times New Roman"/>
        </w:rPr>
        <w:t>)</w:t>
      </w:r>
      <w:r w:rsidRPr="000342D5">
        <w:rPr>
          <w:rFonts w:ascii="Times New Roman" w:hAnsi="Times New Roman" w:cs="Times New Roman"/>
        </w:rPr>
        <w:t xml:space="preserve"> </w:t>
      </w:r>
      <w:r w:rsidR="000342D5" w:rsidRPr="000342D5">
        <w:rPr>
          <w:rFonts w:ascii="Times New Roman" w:hAnsi="Times New Roman" w:cs="Times New Roman"/>
        </w:rPr>
        <w:t>рабочих</w:t>
      </w:r>
      <w:r w:rsidRPr="000342D5">
        <w:rPr>
          <w:rFonts w:ascii="Times New Roman" w:hAnsi="Times New Roman" w:cs="Times New Roman"/>
        </w:rPr>
        <w:t xml:space="preserve"> дней</w:t>
      </w:r>
      <w:r w:rsidRPr="007F7185">
        <w:rPr>
          <w:rFonts w:ascii="Times New Roman" w:hAnsi="Times New Roman" w:cs="Times New Roman"/>
        </w:rPr>
        <w:t xml:space="preserve"> с момента заключения Контракта.</w:t>
      </w:r>
    </w:p>
    <w:p w14:paraId="20543662" w14:textId="4F2A817B" w:rsidR="00356263" w:rsidRPr="00356263" w:rsidRDefault="00356263" w:rsidP="00356263">
      <w:pPr>
        <w:keepNext/>
        <w:keepLines/>
        <w:tabs>
          <w:tab w:val="left" w:pos="-284"/>
        </w:tabs>
        <w:suppressAutoHyphens/>
        <w:autoSpaceDE w:val="0"/>
        <w:snapToGrid w:val="0"/>
        <w:spacing w:after="0" w:line="240" w:lineRule="auto"/>
        <w:ind w:firstLine="567"/>
        <w:contextualSpacing/>
        <w:jc w:val="both"/>
        <w:rPr>
          <w:rFonts w:ascii="Times New Roman" w:hAnsi="Times New Roman" w:cs="Times New Roman"/>
        </w:rPr>
      </w:pPr>
      <w:r w:rsidRPr="00356263">
        <w:rPr>
          <w:rFonts w:ascii="Times New Roman" w:hAnsi="Times New Roman" w:cs="Times New Roman"/>
        </w:rPr>
        <w:t xml:space="preserve">Поставка, включая монтаж осуществляется в рабочие дни с понедельника по </w:t>
      </w:r>
      <w:r w:rsidR="00EA1DD0">
        <w:rPr>
          <w:rFonts w:ascii="Times New Roman" w:hAnsi="Times New Roman" w:cs="Times New Roman"/>
        </w:rPr>
        <w:t xml:space="preserve">четверг </w:t>
      </w:r>
      <w:r w:rsidRPr="00356263">
        <w:rPr>
          <w:rFonts w:ascii="Times New Roman" w:hAnsi="Times New Roman" w:cs="Times New Roman"/>
        </w:rPr>
        <w:t>с 09.00 до 18.00 часо</w:t>
      </w:r>
      <w:r w:rsidR="000342D5">
        <w:rPr>
          <w:rFonts w:ascii="Times New Roman" w:hAnsi="Times New Roman" w:cs="Times New Roman"/>
        </w:rPr>
        <w:t xml:space="preserve">в, </w:t>
      </w:r>
      <w:r w:rsidR="00EA1DD0">
        <w:rPr>
          <w:rFonts w:ascii="Times New Roman" w:hAnsi="Times New Roman" w:cs="Times New Roman"/>
        </w:rPr>
        <w:t xml:space="preserve">в </w:t>
      </w:r>
      <w:r w:rsidR="00EA1DD0" w:rsidRPr="00356263">
        <w:rPr>
          <w:rFonts w:ascii="Times New Roman" w:hAnsi="Times New Roman" w:cs="Times New Roman"/>
        </w:rPr>
        <w:t>пятницу</w:t>
      </w:r>
      <w:r w:rsidR="00EA1DD0">
        <w:rPr>
          <w:rFonts w:ascii="Times New Roman" w:hAnsi="Times New Roman" w:cs="Times New Roman"/>
        </w:rPr>
        <w:t xml:space="preserve"> с </w:t>
      </w:r>
      <w:r w:rsidR="00EA1DD0" w:rsidRPr="00EA1DD0">
        <w:rPr>
          <w:rFonts w:ascii="Times New Roman" w:hAnsi="Times New Roman" w:cs="Times New Roman"/>
        </w:rPr>
        <w:t xml:space="preserve">09.00 до </w:t>
      </w:r>
      <w:r w:rsidR="00EA1DD0">
        <w:rPr>
          <w:rFonts w:ascii="Times New Roman" w:hAnsi="Times New Roman" w:cs="Times New Roman"/>
        </w:rPr>
        <w:t>16</w:t>
      </w:r>
      <w:r w:rsidR="00EA1DD0" w:rsidRPr="00EA1DD0">
        <w:rPr>
          <w:rFonts w:ascii="Times New Roman" w:hAnsi="Times New Roman" w:cs="Times New Roman"/>
        </w:rPr>
        <w:t>.</w:t>
      </w:r>
      <w:r w:rsidR="00EA1DD0">
        <w:rPr>
          <w:rFonts w:ascii="Times New Roman" w:hAnsi="Times New Roman" w:cs="Times New Roman"/>
        </w:rPr>
        <w:t>45</w:t>
      </w:r>
      <w:r w:rsidR="00EA1DD0" w:rsidRPr="00EA1DD0">
        <w:rPr>
          <w:rFonts w:ascii="Times New Roman" w:hAnsi="Times New Roman" w:cs="Times New Roman"/>
        </w:rPr>
        <w:t xml:space="preserve"> часов</w:t>
      </w:r>
      <w:r w:rsidR="00EA1DD0">
        <w:rPr>
          <w:rFonts w:ascii="Times New Roman" w:hAnsi="Times New Roman" w:cs="Times New Roman"/>
        </w:rPr>
        <w:t xml:space="preserve"> </w:t>
      </w:r>
      <w:r w:rsidR="000342D5">
        <w:rPr>
          <w:rFonts w:ascii="Times New Roman" w:hAnsi="Times New Roman" w:cs="Times New Roman"/>
        </w:rPr>
        <w:t>по согласованию с Заказчиком.</w:t>
      </w:r>
    </w:p>
    <w:p w14:paraId="59B719CD" w14:textId="77777777" w:rsidR="00356263" w:rsidRPr="00EA1DD0" w:rsidRDefault="00356263" w:rsidP="00356263">
      <w:pPr>
        <w:keepNext/>
        <w:keepLines/>
        <w:tabs>
          <w:tab w:val="left" w:pos="-284"/>
        </w:tabs>
        <w:suppressAutoHyphens/>
        <w:autoSpaceDE w:val="0"/>
        <w:snapToGrid w:val="0"/>
        <w:spacing w:after="0" w:line="240" w:lineRule="auto"/>
        <w:ind w:firstLine="567"/>
        <w:contextualSpacing/>
        <w:jc w:val="both"/>
        <w:rPr>
          <w:rFonts w:ascii="Times New Roman" w:hAnsi="Times New Roman" w:cs="Times New Roman"/>
          <w:u w:val="single"/>
        </w:rPr>
      </w:pPr>
      <w:r w:rsidRPr="00EA1DD0">
        <w:rPr>
          <w:rFonts w:ascii="Times New Roman" w:hAnsi="Times New Roman" w:cs="Times New Roman"/>
          <w:u w:val="single"/>
        </w:rPr>
        <w:t>О дате осуществления поставки, Поставщик должен уведомить Заказчика не позднее чем за 1 рабочий день.</w:t>
      </w:r>
    </w:p>
    <w:p w14:paraId="6065C342" w14:textId="101A412F" w:rsidR="00356263" w:rsidRPr="00356263" w:rsidRDefault="00356263" w:rsidP="00356263">
      <w:pPr>
        <w:keepNext/>
        <w:keepLines/>
        <w:tabs>
          <w:tab w:val="left" w:pos="-284"/>
        </w:tabs>
        <w:suppressAutoHyphens/>
        <w:autoSpaceDE w:val="0"/>
        <w:snapToGrid w:val="0"/>
        <w:spacing w:after="0" w:line="240" w:lineRule="auto"/>
        <w:ind w:firstLine="567"/>
        <w:contextualSpacing/>
        <w:jc w:val="both"/>
        <w:rPr>
          <w:rFonts w:ascii="Times New Roman" w:hAnsi="Times New Roman" w:cs="Times New Roman"/>
        </w:rPr>
      </w:pPr>
      <w:r>
        <w:rPr>
          <w:rFonts w:ascii="Times New Roman" w:hAnsi="Times New Roman" w:cs="Times New Roman"/>
        </w:rPr>
        <w:t>2</w:t>
      </w:r>
      <w:r w:rsidRPr="00356263">
        <w:rPr>
          <w:rFonts w:ascii="Times New Roman" w:hAnsi="Times New Roman" w:cs="Times New Roman"/>
        </w:rPr>
        <w:t>.2.</w:t>
      </w:r>
      <w:r w:rsidRPr="00356263">
        <w:rPr>
          <w:rFonts w:ascii="Times New Roman" w:hAnsi="Times New Roman" w:cs="Times New Roman"/>
        </w:rPr>
        <w:tab/>
        <w:t>Доставка Товара осуществляется транспортом Поставщика и за его счет. Поставка, доставка/ подъем на этаж до места монтажа, сборка/монтаж и вывоз тары осуществляется силами Поставщика.</w:t>
      </w:r>
    </w:p>
    <w:p w14:paraId="237343E8" w14:textId="43CC0869" w:rsidR="00356263" w:rsidRPr="00356263" w:rsidRDefault="00356263" w:rsidP="00356263">
      <w:pPr>
        <w:keepNext/>
        <w:keepLines/>
        <w:tabs>
          <w:tab w:val="left" w:pos="-284"/>
        </w:tabs>
        <w:suppressAutoHyphens/>
        <w:autoSpaceDE w:val="0"/>
        <w:snapToGrid w:val="0"/>
        <w:spacing w:after="0" w:line="240" w:lineRule="auto"/>
        <w:ind w:firstLine="567"/>
        <w:contextualSpacing/>
        <w:jc w:val="both"/>
        <w:rPr>
          <w:rFonts w:ascii="Times New Roman" w:hAnsi="Times New Roman" w:cs="Times New Roman"/>
        </w:rPr>
      </w:pPr>
      <w:r>
        <w:rPr>
          <w:rFonts w:ascii="Times New Roman" w:hAnsi="Times New Roman" w:cs="Times New Roman"/>
        </w:rPr>
        <w:t>2</w:t>
      </w:r>
      <w:r w:rsidRPr="00356263">
        <w:rPr>
          <w:rFonts w:ascii="Times New Roman" w:hAnsi="Times New Roman" w:cs="Times New Roman"/>
        </w:rPr>
        <w:t>.</w:t>
      </w:r>
      <w:r>
        <w:rPr>
          <w:rFonts w:ascii="Times New Roman" w:hAnsi="Times New Roman" w:cs="Times New Roman"/>
        </w:rPr>
        <w:t>3</w:t>
      </w:r>
      <w:r w:rsidRPr="00356263">
        <w:rPr>
          <w:rFonts w:ascii="Times New Roman" w:hAnsi="Times New Roman" w:cs="Times New Roman"/>
        </w:rPr>
        <w:t>.</w:t>
      </w:r>
      <w:r w:rsidRPr="00356263">
        <w:rPr>
          <w:rFonts w:ascii="Times New Roman" w:hAnsi="Times New Roman" w:cs="Times New Roman"/>
        </w:rPr>
        <w:tab/>
        <w:t>Уборка и вывоз упаковки производится силами Поставщика в течение 1 (одного) рабочего дня с момента поставки Товара.</w:t>
      </w:r>
    </w:p>
    <w:p w14:paraId="1800DBCC" w14:textId="7000C703" w:rsidR="00356263" w:rsidRPr="00356263" w:rsidRDefault="00356263" w:rsidP="00356263">
      <w:pPr>
        <w:keepNext/>
        <w:keepLines/>
        <w:tabs>
          <w:tab w:val="left" w:pos="-284"/>
        </w:tabs>
        <w:suppressAutoHyphens/>
        <w:autoSpaceDE w:val="0"/>
        <w:snapToGrid w:val="0"/>
        <w:spacing w:after="0" w:line="240" w:lineRule="auto"/>
        <w:ind w:firstLine="567"/>
        <w:contextualSpacing/>
        <w:jc w:val="both"/>
        <w:rPr>
          <w:rFonts w:ascii="Times New Roman" w:hAnsi="Times New Roman" w:cs="Times New Roman"/>
        </w:rPr>
      </w:pPr>
      <w:r>
        <w:rPr>
          <w:rFonts w:ascii="Times New Roman" w:hAnsi="Times New Roman" w:cs="Times New Roman"/>
        </w:rPr>
        <w:t>2</w:t>
      </w:r>
      <w:r w:rsidRPr="00356263">
        <w:rPr>
          <w:rFonts w:ascii="Times New Roman" w:hAnsi="Times New Roman" w:cs="Times New Roman"/>
        </w:rPr>
        <w:t>.</w:t>
      </w:r>
      <w:r>
        <w:rPr>
          <w:rFonts w:ascii="Times New Roman" w:hAnsi="Times New Roman" w:cs="Times New Roman"/>
        </w:rPr>
        <w:t>4</w:t>
      </w:r>
      <w:r w:rsidRPr="00356263">
        <w:rPr>
          <w:rFonts w:ascii="Times New Roman" w:hAnsi="Times New Roman" w:cs="Times New Roman"/>
        </w:rPr>
        <w:t>. Поставщик обязан обеспечить:</w:t>
      </w:r>
    </w:p>
    <w:p w14:paraId="73FCE3A5" w14:textId="77777777" w:rsidR="00356263" w:rsidRPr="00356263" w:rsidRDefault="00356263" w:rsidP="00356263">
      <w:pPr>
        <w:keepNext/>
        <w:keepLines/>
        <w:tabs>
          <w:tab w:val="left" w:pos="-284"/>
        </w:tabs>
        <w:suppressAutoHyphens/>
        <w:autoSpaceDE w:val="0"/>
        <w:snapToGrid w:val="0"/>
        <w:spacing w:after="0" w:line="240" w:lineRule="auto"/>
        <w:ind w:firstLine="567"/>
        <w:contextualSpacing/>
        <w:jc w:val="both"/>
        <w:rPr>
          <w:rFonts w:ascii="Times New Roman" w:hAnsi="Times New Roman" w:cs="Times New Roman"/>
        </w:rPr>
      </w:pPr>
      <w:r w:rsidRPr="00356263">
        <w:rPr>
          <w:rFonts w:ascii="Times New Roman" w:hAnsi="Times New Roman" w:cs="Times New Roman"/>
        </w:rPr>
        <w:t>-сохранность имущества заказчика;</w:t>
      </w:r>
    </w:p>
    <w:p w14:paraId="47B6162B" w14:textId="77777777" w:rsidR="00356263" w:rsidRPr="00356263" w:rsidRDefault="00356263" w:rsidP="00356263">
      <w:pPr>
        <w:keepNext/>
        <w:keepLines/>
        <w:tabs>
          <w:tab w:val="left" w:pos="-284"/>
        </w:tabs>
        <w:suppressAutoHyphens/>
        <w:autoSpaceDE w:val="0"/>
        <w:snapToGrid w:val="0"/>
        <w:spacing w:after="0" w:line="240" w:lineRule="auto"/>
        <w:ind w:firstLine="567"/>
        <w:contextualSpacing/>
        <w:jc w:val="both"/>
        <w:rPr>
          <w:rFonts w:ascii="Times New Roman" w:hAnsi="Times New Roman" w:cs="Times New Roman"/>
        </w:rPr>
      </w:pPr>
      <w:r w:rsidRPr="00356263">
        <w:rPr>
          <w:rFonts w:ascii="Times New Roman" w:hAnsi="Times New Roman" w:cs="Times New Roman"/>
        </w:rPr>
        <w:t>-соблюдение требований охраны труда и пожарной безопасности, санитарно-гигиенического режима, законодательства об охране окружающей природной среды;</w:t>
      </w:r>
    </w:p>
    <w:p w14:paraId="2F7D58BF" w14:textId="77777777" w:rsidR="00356263" w:rsidRPr="00356263" w:rsidRDefault="00356263" w:rsidP="00356263">
      <w:pPr>
        <w:keepNext/>
        <w:keepLines/>
        <w:tabs>
          <w:tab w:val="left" w:pos="-284"/>
        </w:tabs>
        <w:suppressAutoHyphens/>
        <w:autoSpaceDE w:val="0"/>
        <w:snapToGrid w:val="0"/>
        <w:spacing w:after="0" w:line="240" w:lineRule="auto"/>
        <w:ind w:firstLine="567"/>
        <w:contextualSpacing/>
        <w:jc w:val="both"/>
        <w:rPr>
          <w:rFonts w:ascii="Times New Roman" w:hAnsi="Times New Roman" w:cs="Times New Roman"/>
        </w:rPr>
      </w:pPr>
      <w:r w:rsidRPr="00356263">
        <w:rPr>
          <w:rFonts w:ascii="Times New Roman" w:hAnsi="Times New Roman" w:cs="Times New Roman"/>
        </w:rPr>
        <w:t xml:space="preserve"> -беспрепятственный проход персонала заказчика и посетителей в административное здание;</w:t>
      </w:r>
    </w:p>
    <w:p w14:paraId="76C26B27" w14:textId="77777777" w:rsidR="00356263" w:rsidRPr="00356263" w:rsidRDefault="00356263" w:rsidP="00356263">
      <w:pPr>
        <w:keepNext/>
        <w:keepLines/>
        <w:tabs>
          <w:tab w:val="left" w:pos="-284"/>
        </w:tabs>
        <w:suppressAutoHyphens/>
        <w:autoSpaceDE w:val="0"/>
        <w:snapToGrid w:val="0"/>
        <w:spacing w:after="0" w:line="240" w:lineRule="auto"/>
        <w:ind w:firstLine="567"/>
        <w:contextualSpacing/>
        <w:jc w:val="both"/>
        <w:rPr>
          <w:rFonts w:ascii="Times New Roman" w:hAnsi="Times New Roman" w:cs="Times New Roman"/>
        </w:rPr>
      </w:pPr>
      <w:r w:rsidRPr="00356263">
        <w:rPr>
          <w:rFonts w:ascii="Times New Roman" w:hAnsi="Times New Roman" w:cs="Times New Roman"/>
        </w:rPr>
        <w:t>- соблюдать правила внутреннего трудового распорядка Заказчика, пропускного и внутриобъектового режима Заказчика;</w:t>
      </w:r>
    </w:p>
    <w:p w14:paraId="08FEDF58" w14:textId="6A045B75" w:rsidR="006A2A97" w:rsidRDefault="00356263" w:rsidP="00356263">
      <w:pPr>
        <w:keepNext/>
        <w:keepLines/>
        <w:tabs>
          <w:tab w:val="left" w:pos="-284"/>
        </w:tabs>
        <w:suppressAutoHyphens/>
        <w:autoSpaceDE w:val="0"/>
        <w:snapToGrid w:val="0"/>
        <w:spacing w:after="0" w:line="240" w:lineRule="auto"/>
        <w:ind w:firstLine="567"/>
        <w:contextualSpacing/>
        <w:jc w:val="both"/>
        <w:rPr>
          <w:rFonts w:ascii="Times New Roman" w:hAnsi="Times New Roman" w:cs="Times New Roman"/>
        </w:rPr>
      </w:pPr>
      <w:r w:rsidRPr="00356263">
        <w:rPr>
          <w:rFonts w:ascii="Times New Roman" w:hAnsi="Times New Roman" w:cs="Times New Roman"/>
        </w:rPr>
        <w:t>- незамедлительно информировать Заказчика при возникновении ситуаций, влияющих</w:t>
      </w:r>
      <w:r>
        <w:rPr>
          <w:rFonts w:ascii="Times New Roman" w:hAnsi="Times New Roman" w:cs="Times New Roman"/>
        </w:rPr>
        <w:t xml:space="preserve"> на качество монтажа Товара.</w:t>
      </w:r>
    </w:p>
    <w:p w14:paraId="44358619" w14:textId="77777777" w:rsidR="00356263" w:rsidRDefault="00356263" w:rsidP="00356263">
      <w:pPr>
        <w:keepNext/>
        <w:keepLines/>
        <w:tabs>
          <w:tab w:val="left" w:pos="-284"/>
        </w:tabs>
        <w:suppressAutoHyphens/>
        <w:autoSpaceDE w:val="0"/>
        <w:snapToGrid w:val="0"/>
        <w:spacing w:after="0" w:line="240" w:lineRule="auto"/>
        <w:ind w:firstLine="567"/>
        <w:contextualSpacing/>
        <w:jc w:val="both"/>
        <w:rPr>
          <w:rFonts w:ascii="Times New Roman" w:hAnsi="Times New Roman" w:cs="Times New Roman"/>
        </w:rPr>
      </w:pPr>
    </w:p>
    <w:p w14:paraId="2A54F530" w14:textId="12116387" w:rsidR="00E6481C" w:rsidRPr="00E6481C" w:rsidRDefault="00E6481C" w:rsidP="00356263">
      <w:pPr>
        <w:keepNext/>
        <w:keepLines/>
        <w:tabs>
          <w:tab w:val="left" w:pos="-284"/>
        </w:tabs>
        <w:suppressAutoHyphens/>
        <w:autoSpaceDE w:val="0"/>
        <w:snapToGrid w:val="0"/>
        <w:spacing w:after="0" w:line="240" w:lineRule="auto"/>
        <w:contextualSpacing/>
        <w:jc w:val="both"/>
        <w:rPr>
          <w:rFonts w:ascii="Times New Roman" w:hAnsi="Times New Roman" w:cs="Times New Roman"/>
          <w:b/>
          <w:bCs/>
        </w:rPr>
      </w:pPr>
      <w:r w:rsidRPr="00E6481C">
        <w:rPr>
          <w:rFonts w:ascii="Times New Roman" w:hAnsi="Times New Roman" w:cs="Times New Roman"/>
          <w:b/>
        </w:rPr>
        <w:t xml:space="preserve">3 </w:t>
      </w:r>
      <w:r w:rsidR="007F7185" w:rsidRPr="00E6481C">
        <w:rPr>
          <w:rFonts w:ascii="Times New Roman" w:hAnsi="Times New Roman" w:cs="Times New Roman"/>
          <w:b/>
        </w:rPr>
        <w:t xml:space="preserve">. </w:t>
      </w:r>
      <w:bookmarkStart w:id="0" w:name="_Toc278391245"/>
      <w:r w:rsidRPr="00E6481C">
        <w:rPr>
          <w:rFonts w:ascii="Times New Roman" w:hAnsi="Times New Roman" w:cs="Times New Roman"/>
          <w:b/>
          <w:bCs/>
        </w:rPr>
        <w:t>Общие сведения</w:t>
      </w:r>
    </w:p>
    <w:p w14:paraId="2A9CBCB8" w14:textId="256BCE2D" w:rsidR="00E6481C" w:rsidRPr="00E6481C" w:rsidRDefault="00E6481C" w:rsidP="00356263">
      <w:pPr>
        <w:keepNext/>
        <w:keepLines/>
        <w:tabs>
          <w:tab w:val="left" w:pos="-284"/>
        </w:tabs>
        <w:suppressAutoHyphens/>
        <w:autoSpaceDE w:val="0"/>
        <w:snapToGrid w:val="0"/>
        <w:spacing w:after="0" w:line="240" w:lineRule="auto"/>
        <w:ind w:firstLine="567"/>
        <w:contextualSpacing/>
        <w:jc w:val="both"/>
        <w:rPr>
          <w:rFonts w:ascii="Times New Roman" w:hAnsi="Times New Roman" w:cs="Times New Roman"/>
        </w:rPr>
      </w:pPr>
      <w:r>
        <w:rPr>
          <w:rFonts w:ascii="Times New Roman" w:hAnsi="Times New Roman" w:cs="Times New Roman"/>
          <w:b/>
          <w:bCs/>
        </w:rPr>
        <w:t xml:space="preserve"> </w:t>
      </w:r>
      <w:r w:rsidRPr="00E6481C">
        <w:rPr>
          <w:rFonts w:ascii="Times New Roman" w:hAnsi="Times New Roman" w:cs="Times New Roman"/>
        </w:rPr>
        <w:t xml:space="preserve">Поставка </w:t>
      </w:r>
      <w:r w:rsidR="001624A7">
        <w:rPr>
          <w:rFonts w:ascii="Times New Roman" w:hAnsi="Times New Roman" w:cs="Times New Roman"/>
        </w:rPr>
        <w:t>систем-кондиционирования</w:t>
      </w:r>
      <w:r>
        <w:rPr>
          <w:rFonts w:ascii="Times New Roman" w:hAnsi="Times New Roman" w:cs="Times New Roman"/>
        </w:rPr>
        <w:t>,</w:t>
      </w:r>
      <w:r w:rsidR="00AB0D2A">
        <w:rPr>
          <w:rFonts w:ascii="Times New Roman" w:hAnsi="Times New Roman" w:cs="Times New Roman"/>
        </w:rPr>
        <w:t xml:space="preserve"> включая</w:t>
      </w:r>
      <w:r w:rsidRPr="00E6481C">
        <w:rPr>
          <w:rFonts w:ascii="Times New Roman" w:hAnsi="Times New Roman" w:cs="Times New Roman"/>
        </w:rPr>
        <w:t xml:space="preserve"> мо</w:t>
      </w:r>
      <w:r w:rsidR="00C669A8">
        <w:rPr>
          <w:rFonts w:ascii="Times New Roman" w:hAnsi="Times New Roman" w:cs="Times New Roman"/>
        </w:rPr>
        <w:t xml:space="preserve">нтаж и </w:t>
      </w:r>
      <w:r w:rsidR="00AB0D2A">
        <w:rPr>
          <w:rFonts w:ascii="Times New Roman" w:hAnsi="Times New Roman" w:cs="Times New Roman"/>
        </w:rPr>
        <w:t>установку</w:t>
      </w:r>
      <w:r w:rsidR="00AB4B3E">
        <w:rPr>
          <w:rFonts w:ascii="Times New Roman" w:hAnsi="Times New Roman" w:cs="Times New Roman"/>
        </w:rPr>
        <w:t xml:space="preserve">, </w:t>
      </w:r>
    </w:p>
    <w:bookmarkEnd w:id="0"/>
    <w:p w14:paraId="756F3AA8" w14:textId="37F2342A" w:rsidR="007F7185" w:rsidRDefault="0071036E" w:rsidP="00356263">
      <w:pPr>
        <w:keepNext/>
        <w:keepLines/>
        <w:tabs>
          <w:tab w:val="left" w:pos="-284"/>
        </w:tabs>
        <w:suppressAutoHyphens/>
        <w:autoSpaceDE w:val="0"/>
        <w:snapToGrid w:val="0"/>
        <w:spacing w:after="0" w:line="240" w:lineRule="auto"/>
        <w:ind w:firstLine="567"/>
        <w:contextualSpacing/>
        <w:jc w:val="both"/>
        <w:rPr>
          <w:rFonts w:ascii="Times New Roman" w:hAnsi="Times New Roman" w:cs="Times New Roman"/>
        </w:rPr>
      </w:pPr>
      <w:r>
        <w:rPr>
          <w:rFonts w:ascii="Times New Roman" w:hAnsi="Times New Roman" w:cs="Times New Roman"/>
        </w:rPr>
        <w:t xml:space="preserve"> </w:t>
      </w:r>
      <w:r w:rsidR="00E6481C">
        <w:rPr>
          <w:rFonts w:ascii="Times New Roman" w:hAnsi="Times New Roman" w:cs="Times New Roman"/>
        </w:rPr>
        <w:t xml:space="preserve">КТРУ </w:t>
      </w:r>
      <w:r w:rsidR="00E6481C" w:rsidRPr="00E6481C">
        <w:rPr>
          <w:rFonts w:ascii="Times New Roman" w:hAnsi="Times New Roman" w:cs="Times New Roman"/>
        </w:rPr>
        <w:t>28.25.12.130-00000010</w:t>
      </w:r>
      <w:r w:rsidR="00E6481C">
        <w:rPr>
          <w:rFonts w:ascii="Times New Roman" w:hAnsi="Times New Roman" w:cs="Times New Roman"/>
        </w:rPr>
        <w:t xml:space="preserve"> </w:t>
      </w:r>
      <w:r w:rsidR="00E6481C" w:rsidRPr="00E6481C">
        <w:rPr>
          <w:rFonts w:ascii="Times New Roman" w:hAnsi="Times New Roman" w:cs="Times New Roman"/>
        </w:rPr>
        <w:t xml:space="preserve">Кондиционер </w:t>
      </w:r>
      <w:r w:rsidR="00E6481C">
        <w:rPr>
          <w:rFonts w:ascii="Times New Roman" w:hAnsi="Times New Roman" w:cs="Times New Roman"/>
        </w:rPr>
        <w:t>бытовой</w:t>
      </w:r>
    </w:p>
    <w:p w14:paraId="69309B7A" w14:textId="77777777" w:rsidR="006A2A97" w:rsidRPr="00F47AE3" w:rsidRDefault="006A2A97" w:rsidP="00356263">
      <w:pPr>
        <w:keepNext/>
        <w:keepLines/>
        <w:tabs>
          <w:tab w:val="left" w:pos="-284"/>
        </w:tabs>
        <w:suppressAutoHyphens/>
        <w:autoSpaceDE w:val="0"/>
        <w:snapToGrid w:val="0"/>
        <w:spacing w:after="0" w:line="240" w:lineRule="auto"/>
        <w:ind w:firstLine="709"/>
        <w:contextualSpacing/>
        <w:jc w:val="both"/>
        <w:rPr>
          <w:rFonts w:ascii="Times New Roman" w:hAnsi="Times New Roman" w:cs="Times New Roman"/>
        </w:rPr>
      </w:pPr>
    </w:p>
    <w:p w14:paraId="08C53C93" w14:textId="7731817E" w:rsidR="00CD373A" w:rsidRPr="00F47AE3" w:rsidRDefault="007F7185" w:rsidP="007F7185">
      <w:pPr>
        <w:keepNext/>
        <w:keepLines/>
        <w:tabs>
          <w:tab w:val="left" w:pos="993"/>
          <w:tab w:val="left" w:pos="1276"/>
        </w:tabs>
        <w:spacing w:after="0" w:line="240" w:lineRule="auto"/>
        <w:jc w:val="both"/>
        <w:rPr>
          <w:rFonts w:ascii="Times New Roman" w:eastAsia="Calibri" w:hAnsi="Times New Roman" w:cs="Times New Roman"/>
          <w:b/>
        </w:rPr>
      </w:pPr>
      <w:r>
        <w:rPr>
          <w:rFonts w:ascii="Times New Roman" w:eastAsia="Calibri" w:hAnsi="Times New Roman" w:cs="Times New Roman"/>
          <w:b/>
        </w:rPr>
        <w:t xml:space="preserve">4. </w:t>
      </w:r>
      <w:r w:rsidR="00CD373A" w:rsidRPr="00F47AE3">
        <w:rPr>
          <w:rFonts w:ascii="Times New Roman" w:eastAsia="Calibri" w:hAnsi="Times New Roman" w:cs="Times New Roman"/>
          <w:b/>
        </w:rPr>
        <w:t xml:space="preserve">Требования к качеству поставляемых материалов и </w:t>
      </w:r>
      <w:r w:rsidR="006941BB" w:rsidRPr="00F47AE3">
        <w:rPr>
          <w:rFonts w:ascii="Times New Roman" w:eastAsia="Calibri" w:hAnsi="Times New Roman" w:cs="Times New Roman"/>
          <w:b/>
        </w:rPr>
        <w:t>товару</w:t>
      </w:r>
      <w:r w:rsidR="00CD373A" w:rsidRPr="00F47AE3">
        <w:rPr>
          <w:rFonts w:ascii="Times New Roman" w:eastAsia="Calibri" w:hAnsi="Times New Roman" w:cs="Times New Roman"/>
          <w:b/>
        </w:rPr>
        <w:t>:</w:t>
      </w:r>
    </w:p>
    <w:p w14:paraId="5C389969" w14:textId="0D35BF3F" w:rsidR="00CD373A" w:rsidRPr="00F47AE3" w:rsidRDefault="007F7185" w:rsidP="00CD373A">
      <w:pPr>
        <w:keepNext/>
        <w:keepLines/>
        <w:tabs>
          <w:tab w:val="left" w:pos="1134"/>
          <w:tab w:val="left" w:pos="1276"/>
        </w:tabs>
        <w:spacing w:after="0" w:line="240" w:lineRule="auto"/>
        <w:ind w:firstLine="567"/>
        <w:jc w:val="both"/>
        <w:rPr>
          <w:rFonts w:ascii="Times New Roman" w:eastAsia="Calibri" w:hAnsi="Times New Roman" w:cs="Times New Roman"/>
        </w:rPr>
      </w:pPr>
      <w:r>
        <w:rPr>
          <w:rFonts w:ascii="Times New Roman" w:eastAsia="Calibri" w:hAnsi="Times New Roman" w:cs="Times New Roman"/>
        </w:rPr>
        <w:t>4</w:t>
      </w:r>
      <w:r w:rsidR="00CD373A" w:rsidRPr="00F47AE3">
        <w:rPr>
          <w:rFonts w:ascii="Times New Roman" w:eastAsia="Calibri" w:hAnsi="Times New Roman" w:cs="Times New Roman"/>
        </w:rPr>
        <w:t>.1</w:t>
      </w:r>
      <w:r w:rsidR="00CD373A" w:rsidRPr="00F47AE3">
        <w:rPr>
          <w:rFonts w:ascii="Times New Roman" w:eastAsia="Calibri" w:hAnsi="Times New Roman" w:cs="Times New Roman"/>
        </w:rPr>
        <w:tab/>
        <w:t>Все поставля</w:t>
      </w:r>
      <w:r w:rsidR="00AB0D2A">
        <w:rPr>
          <w:rFonts w:ascii="Times New Roman" w:eastAsia="Calibri" w:hAnsi="Times New Roman" w:cs="Times New Roman"/>
        </w:rPr>
        <w:t>емые товары должны быть новыми</w:t>
      </w:r>
      <w:r w:rsidR="00823656" w:rsidRPr="00F47AE3">
        <w:rPr>
          <w:rFonts w:ascii="Times New Roman" w:eastAsia="Calibri" w:hAnsi="Times New Roman" w:cs="Times New Roman"/>
        </w:rPr>
        <w:t>,</w:t>
      </w:r>
      <w:r w:rsidR="00AB0D2A">
        <w:rPr>
          <w:rFonts w:ascii="Times New Roman" w:eastAsia="Calibri" w:hAnsi="Times New Roman" w:cs="Times New Roman"/>
        </w:rPr>
        <w:t xml:space="preserve"> </w:t>
      </w:r>
      <w:r w:rsidR="00823656" w:rsidRPr="00F47AE3">
        <w:rPr>
          <w:rFonts w:ascii="Times New Roman" w:eastAsia="Calibri" w:hAnsi="Times New Roman" w:cs="Times New Roman"/>
        </w:rPr>
        <w:t>товарами</w:t>
      </w:r>
      <w:r w:rsidR="00AB0D2A">
        <w:rPr>
          <w:rFonts w:ascii="Times New Roman" w:eastAsia="Calibri" w:hAnsi="Times New Roman" w:cs="Times New Roman"/>
        </w:rPr>
        <w:t xml:space="preserve"> которые не были</w:t>
      </w:r>
      <w:r w:rsidR="00CD373A" w:rsidRPr="00F47AE3">
        <w:rPr>
          <w:rFonts w:ascii="Times New Roman" w:eastAsia="Calibri" w:hAnsi="Times New Roman" w:cs="Times New Roman"/>
        </w:rPr>
        <w:t xml:space="preserve"> в употреблении, в ремонте, в том числе, которые не были восстановлены, у которых не была осуществлена замена составных частей, не были восстан</w:t>
      </w:r>
      <w:r w:rsidR="00823656" w:rsidRPr="00F47AE3">
        <w:rPr>
          <w:rFonts w:ascii="Times New Roman" w:eastAsia="Calibri" w:hAnsi="Times New Roman" w:cs="Times New Roman"/>
        </w:rPr>
        <w:t>овлены потребительские свойства</w:t>
      </w:r>
      <w:r w:rsidR="00CD373A" w:rsidRPr="00F47AE3">
        <w:rPr>
          <w:rFonts w:ascii="Times New Roman" w:eastAsia="Calibri" w:hAnsi="Times New Roman" w:cs="Times New Roman"/>
        </w:rPr>
        <w:t xml:space="preserve">, в оригинальной упаковке без повреждений, с сохранением всех защитных знаков производителей. </w:t>
      </w:r>
      <w:r w:rsidR="006941BB" w:rsidRPr="00F47AE3">
        <w:rPr>
          <w:rFonts w:ascii="Times New Roman" w:eastAsia="Calibri" w:hAnsi="Times New Roman" w:cs="Times New Roman"/>
        </w:rPr>
        <w:t>Товары</w:t>
      </w:r>
      <w:r w:rsidR="00CD373A" w:rsidRPr="00F47AE3">
        <w:rPr>
          <w:rFonts w:ascii="Times New Roman" w:eastAsia="Calibri" w:hAnsi="Times New Roman" w:cs="Times New Roman"/>
        </w:rPr>
        <w:t>, материалы и изделия, поставляемые Поставщиком, должны соответствовать санитарно-эпидемиологическим требованиям, предъявляемым к ним в Российской Федерации, требованиям по пожарной безопасности, износостойкости и выделению токсичных веществ, а также требованиям по надежности и долговечности, простоте в эксплуатации, влагостойкости и возможности проведения работ. Поставщик несет ответственность за соответствие поставляемых материалов государственным стандартам и техническим условиям.</w:t>
      </w:r>
    </w:p>
    <w:p w14:paraId="613A26CC" w14:textId="3D09BE4D" w:rsidR="00CD373A" w:rsidRPr="00F47AE3" w:rsidRDefault="007F7185" w:rsidP="00CD373A">
      <w:pPr>
        <w:keepNext/>
        <w:keepLines/>
        <w:tabs>
          <w:tab w:val="left" w:pos="993"/>
          <w:tab w:val="left" w:pos="1134"/>
          <w:tab w:val="left" w:pos="1276"/>
        </w:tabs>
        <w:spacing w:after="0" w:line="240" w:lineRule="auto"/>
        <w:ind w:firstLine="567"/>
        <w:jc w:val="both"/>
        <w:rPr>
          <w:rFonts w:ascii="Times New Roman" w:eastAsia="Calibri" w:hAnsi="Times New Roman" w:cs="Times New Roman"/>
        </w:rPr>
      </w:pPr>
      <w:r>
        <w:rPr>
          <w:rFonts w:ascii="Times New Roman" w:eastAsia="Calibri" w:hAnsi="Times New Roman" w:cs="Times New Roman"/>
        </w:rPr>
        <w:lastRenderedPageBreak/>
        <w:t>4</w:t>
      </w:r>
      <w:r w:rsidR="00CD373A" w:rsidRPr="00F47AE3">
        <w:rPr>
          <w:rFonts w:ascii="Times New Roman" w:eastAsia="Calibri" w:hAnsi="Times New Roman" w:cs="Times New Roman"/>
        </w:rPr>
        <w:t>.2.</w:t>
      </w:r>
      <w:r w:rsidR="00CD373A" w:rsidRPr="00F47AE3">
        <w:rPr>
          <w:rFonts w:ascii="Times New Roman" w:eastAsia="Calibri" w:hAnsi="Times New Roman" w:cs="Times New Roman"/>
        </w:rPr>
        <w:tab/>
        <w:t xml:space="preserve">Все поставляемые материалы и </w:t>
      </w:r>
      <w:r w:rsidR="006941BB" w:rsidRPr="00F47AE3">
        <w:rPr>
          <w:rFonts w:ascii="Times New Roman" w:eastAsia="Calibri" w:hAnsi="Times New Roman" w:cs="Times New Roman"/>
        </w:rPr>
        <w:t>Товары</w:t>
      </w:r>
      <w:r w:rsidR="00CD373A" w:rsidRPr="00F47AE3">
        <w:rPr>
          <w:rFonts w:ascii="Times New Roman" w:eastAsia="Calibri" w:hAnsi="Times New Roman" w:cs="Times New Roman"/>
        </w:rPr>
        <w:t xml:space="preserve"> должны иметь соответствующие сертификаты качества, пожарные сертификаты, технические паспорта</w:t>
      </w:r>
      <w:r w:rsidR="0071036E">
        <w:rPr>
          <w:rFonts w:ascii="Times New Roman" w:eastAsia="Calibri" w:hAnsi="Times New Roman" w:cs="Times New Roman"/>
        </w:rPr>
        <w:t>, гарантийный талон</w:t>
      </w:r>
      <w:r w:rsidR="00CD373A" w:rsidRPr="00F47AE3">
        <w:rPr>
          <w:rFonts w:ascii="Times New Roman" w:eastAsia="Calibri" w:hAnsi="Times New Roman" w:cs="Times New Roman"/>
        </w:rPr>
        <w:t xml:space="preserve"> и другие документы, удостоверяющие их качество. Копии сертификатов и т. п. должны быть предоставлены Заказчику вместе с товаром. По</w:t>
      </w:r>
      <w:r w:rsidR="001E0E1A" w:rsidRPr="00F47AE3">
        <w:rPr>
          <w:rFonts w:ascii="Times New Roman" w:eastAsia="Calibri" w:hAnsi="Times New Roman" w:cs="Times New Roman"/>
        </w:rPr>
        <w:t>ставщик</w:t>
      </w:r>
      <w:r w:rsidR="00CD373A" w:rsidRPr="00F47AE3">
        <w:rPr>
          <w:rFonts w:ascii="Times New Roman" w:eastAsia="Calibri" w:hAnsi="Times New Roman" w:cs="Times New Roman"/>
        </w:rPr>
        <w:t xml:space="preserve"> несет ответственность за ненадлежащее качество предоставленных им материалов и</w:t>
      </w:r>
      <w:r w:rsidR="006941BB" w:rsidRPr="00F47AE3">
        <w:rPr>
          <w:rFonts w:ascii="Times New Roman" w:eastAsia="Calibri" w:hAnsi="Times New Roman" w:cs="Times New Roman"/>
        </w:rPr>
        <w:t xml:space="preserve"> Товара</w:t>
      </w:r>
      <w:r w:rsidR="00CD373A" w:rsidRPr="00F47AE3">
        <w:rPr>
          <w:rFonts w:ascii="Times New Roman" w:eastAsia="Calibri" w:hAnsi="Times New Roman" w:cs="Times New Roman"/>
        </w:rPr>
        <w:t>.</w:t>
      </w:r>
    </w:p>
    <w:p w14:paraId="0EEF578C" w14:textId="14919C3A" w:rsidR="00CD373A" w:rsidRPr="00F47AE3" w:rsidRDefault="007F7185" w:rsidP="00CD373A">
      <w:pPr>
        <w:keepNext/>
        <w:keepLines/>
        <w:tabs>
          <w:tab w:val="left" w:pos="993"/>
          <w:tab w:val="left" w:pos="1134"/>
          <w:tab w:val="left" w:pos="1276"/>
        </w:tabs>
        <w:spacing w:after="0" w:line="240" w:lineRule="auto"/>
        <w:ind w:firstLine="567"/>
        <w:jc w:val="both"/>
        <w:rPr>
          <w:rFonts w:ascii="Times New Roman" w:eastAsia="Calibri" w:hAnsi="Times New Roman" w:cs="Times New Roman"/>
        </w:rPr>
      </w:pPr>
      <w:r>
        <w:rPr>
          <w:rFonts w:ascii="Times New Roman" w:eastAsia="Calibri" w:hAnsi="Times New Roman" w:cs="Times New Roman"/>
        </w:rPr>
        <w:t>4</w:t>
      </w:r>
      <w:r w:rsidR="006941BB" w:rsidRPr="00F47AE3">
        <w:rPr>
          <w:rFonts w:ascii="Times New Roman" w:eastAsia="Calibri" w:hAnsi="Times New Roman" w:cs="Times New Roman"/>
        </w:rPr>
        <w:t>.3. Поставляемый товар</w:t>
      </w:r>
      <w:r w:rsidR="00CD373A" w:rsidRPr="00F47AE3">
        <w:rPr>
          <w:rFonts w:ascii="Times New Roman" w:eastAsia="Calibri" w:hAnsi="Times New Roman" w:cs="Times New Roman"/>
        </w:rPr>
        <w:t xml:space="preserve"> долж</w:t>
      </w:r>
      <w:r w:rsidR="00FF5094">
        <w:rPr>
          <w:rFonts w:ascii="Times New Roman" w:eastAsia="Calibri" w:hAnsi="Times New Roman" w:cs="Times New Roman"/>
        </w:rPr>
        <w:t>ен</w:t>
      </w:r>
      <w:r w:rsidR="00CD373A" w:rsidRPr="00F47AE3">
        <w:rPr>
          <w:rFonts w:ascii="Times New Roman" w:eastAsia="Calibri" w:hAnsi="Times New Roman" w:cs="Times New Roman"/>
        </w:rPr>
        <w:t xml:space="preserve"> соответствовать классу энергоэффективности «А», если такой класс применим к данному </w:t>
      </w:r>
      <w:r w:rsidR="006941BB" w:rsidRPr="00F47AE3">
        <w:rPr>
          <w:rFonts w:ascii="Times New Roman" w:eastAsia="Calibri" w:hAnsi="Times New Roman" w:cs="Times New Roman"/>
        </w:rPr>
        <w:t>товару</w:t>
      </w:r>
      <w:r w:rsidR="00CD373A" w:rsidRPr="00F47AE3">
        <w:rPr>
          <w:rFonts w:ascii="Times New Roman" w:eastAsia="Calibri" w:hAnsi="Times New Roman" w:cs="Times New Roman"/>
        </w:rPr>
        <w:t xml:space="preserve"> в соответствии Федеральным законом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14:paraId="7A3509B0" w14:textId="77777777" w:rsidR="00823656" w:rsidRPr="00F47AE3" w:rsidRDefault="00823656" w:rsidP="00CD373A">
      <w:pPr>
        <w:keepNext/>
        <w:keepLines/>
        <w:tabs>
          <w:tab w:val="left" w:pos="993"/>
          <w:tab w:val="left" w:pos="1134"/>
          <w:tab w:val="left" w:pos="1276"/>
        </w:tabs>
        <w:spacing w:after="0" w:line="240" w:lineRule="auto"/>
        <w:ind w:firstLine="567"/>
        <w:jc w:val="both"/>
        <w:rPr>
          <w:rFonts w:ascii="Times New Roman" w:eastAsia="Calibri" w:hAnsi="Times New Roman" w:cs="Times New Roman"/>
        </w:rPr>
      </w:pPr>
    </w:p>
    <w:p w14:paraId="2B564B04" w14:textId="4231F9BB" w:rsidR="00CD373A" w:rsidRPr="00402635" w:rsidRDefault="007F7185" w:rsidP="006E6375">
      <w:pPr>
        <w:keepNext/>
        <w:keepLines/>
        <w:spacing w:after="0" w:line="240" w:lineRule="auto"/>
        <w:jc w:val="both"/>
        <w:rPr>
          <w:rFonts w:ascii="Times New Roman" w:eastAsia="Calibri" w:hAnsi="Times New Roman" w:cs="Times New Roman"/>
          <w:b/>
          <w:color w:val="FF0000"/>
        </w:rPr>
      </w:pPr>
      <w:r w:rsidRPr="00402635">
        <w:rPr>
          <w:rFonts w:ascii="Times New Roman" w:eastAsia="Calibri" w:hAnsi="Times New Roman" w:cs="Times New Roman"/>
          <w:b/>
        </w:rPr>
        <w:t>5</w:t>
      </w:r>
      <w:r w:rsidR="00CD373A" w:rsidRPr="00402635">
        <w:rPr>
          <w:rFonts w:ascii="Times New Roman" w:eastAsia="Calibri" w:hAnsi="Times New Roman" w:cs="Times New Roman"/>
          <w:b/>
        </w:rPr>
        <w:t xml:space="preserve">. Порядок приемки </w:t>
      </w:r>
      <w:r w:rsidR="006E6375" w:rsidRPr="00402635">
        <w:rPr>
          <w:rFonts w:ascii="Times New Roman" w:eastAsia="Calibri" w:hAnsi="Times New Roman" w:cs="Times New Roman"/>
          <w:b/>
        </w:rPr>
        <w:t>товара</w:t>
      </w:r>
    </w:p>
    <w:p w14:paraId="5A0845F7" w14:textId="77777777" w:rsidR="00AB0D2A" w:rsidRPr="00516B5B" w:rsidRDefault="00AB0D2A" w:rsidP="00CD373A">
      <w:pPr>
        <w:keepNext/>
        <w:keepLines/>
        <w:spacing w:after="0" w:line="240" w:lineRule="auto"/>
        <w:ind w:firstLine="567"/>
        <w:jc w:val="both"/>
        <w:rPr>
          <w:rFonts w:ascii="Times New Roman" w:eastAsia="Calibri" w:hAnsi="Times New Roman" w:cs="Times New Roman"/>
          <w:color w:val="FF0000"/>
        </w:rPr>
      </w:pPr>
    </w:p>
    <w:p w14:paraId="47003810" w14:textId="77777777" w:rsidR="000342D5" w:rsidRPr="000342D5" w:rsidRDefault="000342D5" w:rsidP="000342D5">
      <w:pPr>
        <w:spacing w:after="0" w:line="240" w:lineRule="auto"/>
        <w:ind w:firstLine="567"/>
        <w:jc w:val="both"/>
        <w:rPr>
          <w:rFonts w:ascii="Times New Roman" w:eastAsia="Times New Roman" w:hAnsi="Times New Roman" w:cs="Times New Roman"/>
        </w:rPr>
      </w:pPr>
      <w:r w:rsidRPr="000342D5">
        <w:rPr>
          <w:rFonts w:ascii="Times New Roman" w:eastAsia="Times New Roman" w:hAnsi="Times New Roman" w:cs="Times New Roman"/>
        </w:rPr>
        <w:t>5.1. Приемка Товара по количеству, качеству и комплектности осуществляется в установленном порядке законодательством Российской Федерации.</w:t>
      </w:r>
    </w:p>
    <w:p w14:paraId="6E738657" w14:textId="77777777" w:rsidR="000342D5" w:rsidRPr="000342D5" w:rsidRDefault="000342D5" w:rsidP="000342D5">
      <w:pPr>
        <w:spacing w:after="0" w:line="240" w:lineRule="auto"/>
        <w:ind w:firstLine="567"/>
        <w:jc w:val="both"/>
        <w:rPr>
          <w:rFonts w:ascii="Times New Roman" w:eastAsia="Times New Roman" w:hAnsi="Times New Roman" w:cs="Times New Roman"/>
        </w:rPr>
      </w:pPr>
      <w:r w:rsidRPr="000342D5">
        <w:rPr>
          <w:rFonts w:ascii="Times New Roman" w:eastAsia="Times New Roman" w:hAnsi="Times New Roman" w:cs="Times New Roman"/>
        </w:rPr>
        <w:t>5.2. Поставщик самостоятельно доставляет товар по адресу Заказчика, в течение срока, в соответствии с п. 2.1. Описания объекта закупки.</w:t>
      </w:r>
    </w:p>
    <w:p w14:paraId="60F5B136" w14:textId="77777777" w:rsidR="000342D5" w:rsidRPr="000342D5" w:rsidRDefault="000342D5" w:rsidP="000342D5">
      <w:pPr>
        <w:spacing w:after="0" w:line="240" w:lineRule="auto"/>
        <w:ind w:firstLine="567"/>
        <w:jc w:val="both"/>
        <w:rPr>
          <w:rFonts w:ascii="Times New Roman" w:eastAsia="Times New Roman" w:hAnsi="Times New Roman" w:cs="Times New Roman"/>
        </w:rPr>
      </w:pPr>
      <w:r w:rsidRPr="000342D5">
        <w:rPr>
          <w:rFonts w:ascii="Times New Roman" w:eastAsia="Times New Roman" w:hAnsi="Times New Roman" w:cs="Times New Roman"/>
        </w:rPr>
        <w:t xml:space="preserve">5.3. При передаче товара Поставщик передает Заказчику следующие документы: товарную накладную (форма ТОРГ-12), или УПД и счет. </w:t>
      </w:r>
    </w:p>
    <w:p w14:paraId="4C9C5D54" w14:textId="77777777" w:rsidR="000342D5" w:rsidRPr="000342D5" w:rsidRDefault="000342D5" w:rsidP="000342D5">
      <w:pPr>
        <w:spacing w:after="0" w:line="240" w:lineRule="auto"/>
        <w:ind w:firstLine="567"/>
        <w:jc w:val="both"/>
        <w:rPr>
          <w:rFonts w:ascii="Times New Roman" w:eastAsia="Times New Roman" w:hAnsi="Times New Roman" w:cs="Times New Roman"/>
        </w:rPr>
      </w:pPr>
      <w:r w:rsidRPr="000342D5">
        <w:rPr>
          <w:rFonts w:ascii="Times New Roman" w:eastAsia="Times New Roman" w:hAnsi="Times New Roman" w:cs="Times New Roman"/>
        </w:rPr>
        <w:t xml:space="preserve">5.4. В день поставки товара уполномоченное лицо Заказчика осуществляет:  </w:t>
      </w:r>
    </w:p>
    <w:p w14:paraId="25B52AE5" w14:textId="77777777" w:rsidR="000342D5" w:rsidRPr="000342D5" w:rsidRDefault="000342D5" w:rsidP="000342D5">
      <w:pPr>
        <w:spacing w:after="0" w:line="240" w:lineRule="auto"/>
        <w:ind w:firstLine="567"/>
        <w:jc w:val="both"/>
        <w:rPr>
          <w:rFonts w:ascii="Times New Roman" w:eastAsia="Times New Roman" w:hAnsi="Times New Roman" w:cs="Times New Roman"/>
        </w:rPr>
      </w:pPr>
      <w:r w:rsidRPr="000342D5">
        <w:rPr>
          <w:rFonts w:ascii="Times New Roman" w:eastAsia="Times New Roman" w:hAnsi="Times New Roman" w:cs="Times New Roman"/>
        </w:rPr>
        <w:t>- проверку наличия документов к товару в соответствии с требованиями Контракта, полноты и правильности их оформления;</w:t>
      </w:r>
    </w:p>
    <w:p w14:paraId="323B62B1" w14:textId="77777777" w:rsidR="000342D5" w:rsidRPr="000342D5" w:rsidRDefault="000342D5" w:rsidP="000342D5">
      <w:pPr>
        <w:spacing w:after="0" w:line="240" w:lineRule="auto"/>
        <w:ind w:firstLine="567"/>
        <w:jc w:val="both"/>
        <w:rPr>
          <w:rFonts w:ascii="Times New Roman" w:eastAsia="Times New Roman" w:hAnsi="Times New Roman" w:cs="Times New Roman"/>
        </w:rPr>
      </w:pPr>
      <w:r w:rsidRPr="000342D5">
        <w:rPr>
          <w:rFonts w:ascii="Times New Roman" w:eastAsia="Times New Roman" w:hAnsi="Times New Roman" w:cs="Times New Roman"/>
        </w:rPr>
        <w:t>- контроль наличия/отсутствия внешних повреждений товара и упаковки товара;</w:t>
      </w:r>
    </w:p>
    <w:p w14:paraId="2B45EF6D" w14:textId="77777777" w:rsidR="000342D5" w:rsidRPr="000342D5" w:rsidRDefault="000342D5" w:rsidP="000342D5">
      <w:pPr>
        <w:spacing w:after="0" w:line="240" w:lineRule="auto"/>
        <w:ind w:firstLine="567"/>
        <w:jc w:val="both"/>
        <w:rPr>
          <w:rFonts w:ascii="Times New Roman" w:eastAsia="Times New Roman" w:hAnsi="Times New Roman" w:cs="Times New Roman"/>
        </w:rPr>
      </w:pPr>
      <w:r w:rsidRPr="000342D5">
        <w:rPr>
          <w:rFonts w:ascii="Times New Roman" w:eastAsia="Times New Roman" w:hAnsi="Times New Roman" w:cs="Times New Roman"/>
        </w:rPr>
        <w:t>-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34FEFB3F" w14:textId="77777777" w:rsidR="000342D5" w:rsidRPr="000342D5" w:rsidRDefault="000342D5" w:rsidP="000342D5">
      <w:pPr>
        <w:spacing w:after="0" w:line="240" w:lineRule="auto"/>
        <w:ind w:firstLine="567"/>
        <w:jc w:val="both"/>
        <w:rPr>
          <w:rFonts w:ascii="Times New Roman" w:eastAsia="Times New Roman" w:hAnsi="Times New Roman" w:cs="Times New Roman"/>
        </w:rPr>
      </w:pPr>
      <w:r w:rsidRPr="000342D5">
        <w:rPr>
          <w:rFonts w:ascii="Times New Roman" w:eastAsia="Times New Roman" w:hAnsi="Times New Roman" w:cs="Times New Roman"/>
        </w:rPr>
        <w:t>5.5. При наличии претензий к оформлению товарной накладной (форма ТОРГ-12), или УПД на поставленный товар, а также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приемка товара не осуществляется.</w:t>
      </w:r>
    </w:p>
    <w:p w14:paraId="34F960C7" w14:textId="77777777" w:rsidR="000342D5" w:rsidRPr="000342D5" w:rsidRDefault="000342D5" w:rsidP="000342D5">
      <w:pPr>
        <w:spacing w:after="0" w:line="240" w:lineRule="auto"/>
        <w:ind w:firstLine="567"/>
        <w:jc w:val="both"/>
        <w:rPr>
          <w:rFonts w:ascii="Times New Roman" w:eastAsia="Times New Roman" w:hAnsi="Times New Roman" w:cs="Times New Roman"/>
        </w:rPr>
      </w:pPr>
      <w:r w:rsidRPr="000342D5">
        <w:rPr>
          <w:rFonts w:ascii="Times New Roman" w:eastAsia="Times New Roman" w:hAnsi="Times New Roman" w:cs="Times New Roman"/>
        </w:rPr>
        <w:t xml:space="preserve">5.5.1. Заказчик отказывает в приемке товара и направляет Поставщику в течение 1 (одного) рабочего дня мотивированный отказ от приемки товара с перечнем выявленных недостатков и сроком их устранения не более 3 (три) рабочих дней. </w:t>
      </w:r>
    </w:p>
    <w:p w14:paraId="5E02714E" w14:textId="77777777" w:rsidR="000342D5" w:rsidRPr="000342D5" w:rsidRDefault="000342D5" w:rsidP="000342D5">
      <w:pPr>
        <w:spacing w:after="0" w:line="240" w:lineRule="auto"/>
        <w:ind w:firstLine="567"/>
        <w:jc w:val="both"/>
        <w:rPr>
          <w:rFonts w:ascii="Times New Roman" w:eastAsia="Times New Roman" w:hAnsi="Times New Roman" w:cs="Times New Roman"/>
        </w:rPr>
      </w:pPr>
      <w:r w:rsidRPr="000342D5">
        <w:rPr>
          <w:rFonts w:ascii="Times New Roman" w:eastAsia="Times New Roman" w:hAnsi="Times New Roman" w:cs="Times New Roman"/>
        </w:rPr>
        <w:t>5.5.2. Поставщик не позднее 3 (три) рабочих дней с даты предъявления соответствующего мотивированного отказа устраняет все замечания и повторно поставляет Заказчику товар с сопутствующими документами, указанными в п.5.3 Описания объекта закупки.</w:t>
      </w:r>
    </w:p>
    <w:p w14:paraId="1EC1B453" w14:textId="77777777" w:rsidR="000342D5" w:rsidRPr="000342D5" w:rsidRDefault="000342D5" w:rsidP="000342D5">
      <w:pPr>
        <w:spacing w:after="0" w:line="240" w:lineRule="auto"/>
        <w:ind w:firstLine="567"/>
        <w:jc w:val="both"/>
        <w:rPr>
          <w:rFonts w:ascii="Times New Roman" w:eastAsia="Times New Roman" w:hAnsi="Times New Roman" w:cs="Times New Roman"/>
        </w:rPr>
      </w:pPr>
      <w:r w:rsidRPr="000342D5">
        <w:rPr>
          <w:rFonts w:ascii="Times New Roman" w:eastAsia="Times New Roman" w:hAnsi="Times New Roman" w:cs="Times New Roman"/>
        </w:rPr>
        <w:t>5.6. В день поставки товара при отсутствии у Заказчика претензий и несоответствий, указанных в пункте 5.5. Описания объекта закупки, уполномоченное лицо Заказчика (материально ответственное лицо) принимает товар, подписывает товарную накладную (форма ТОРГ-12), или УПД и передает 1 (один) экземпляр Поставщику.</w:t>
      </w:r>
    </w:p>
    <w:p w14:paraId="082F98B7" w14:textId="77777777" w:rsidR="000342D5" w:rsidRPr="000342D5" w:rsidRDefault="000342D5" w:rsidP="000342D5">
      <w:pPr>
        <w:spacing w:after="0" w:line="240" w:lineRule="auto"/>
        <w:ind w:firstLine="567"/>
        <w:jc w:val="both"/>
        <w:rPr>
          <w:rFonts w:ascii="Times New Roman" w:eastAsia="Times New Roman" w:hAnsi="Times New Roman" w:cs="Times New Roman"/>
        </w:rPr>
      </w:pPr>
      <w:r w:rsidRPr="000342D5">
        <w:rPr>
          <w:rFonts w:ascii="Times New Roman" w:eastAsia="Times New Roman" w:hAnsi="Times New Roman" w:cs="Times New Roman"/>
        </w:rPr>
        <w:t xml:space="preserve">5.7. Для проверки поставленного Товара в части его соответствия условиям Контракта Заказчик проводит экспертизу в день поставки Товара, но не более </w:t>
      </w:r>
      <w:r w:rsidRPr="000342D5">
        <w:rPr>
          <w:rFonts w:ascii="Times New Roman" w:eastAsia="Times New Roman" w:hAnsi="Times New Roman" w:cs="Times New Roman"/>
          <w:u w:val="single"/>
        </w:rPr>
        <w:t>20 (двадцать)</w:t>
      </w:r>
      <w:r w:rsidRPr="000342D5">
        <w:rPr>
          <w:rFonts w:ascii="Times New Roman" w:eastAsia="Times New Roman" w:hAnsi="Times New Roman" w:cs="Times New Roman"/>
        </w:rPr>
        <w:t xml:space="preserve"> рабочих дней. Экспертиза поставленного Товара может проводится Заказчиком своими силами или к ее проведению могут привлекаться независимые эксперты (экспертные организации). Результат экспертизы оформляется Экспертным заключением.</w:t>
      </w:r>
    </w:p>
    <w:p w14:paraId="25025FAD" w14:textId="77777777" w:rsidR="000342D5" w:rsidRPr="000342D5" w:rsidRDefault="000342D5" w:rsidP="000342D5">
      <w:pPr>
        <w:spacing w:after="0" w:line="240" w:lineRule="auto"/>
        <w:ind w:firstLine="360"/>
        <w:jc w:val="both"/>
        <w:rPr>
          <w:rFonts w:ascii="Times New Roman" w:eastAsia="Times New Roman" w:hAnsi="Times New Roman" w:cs="Times New Roman"/>
        </w:rPr>
      </w:pPr>
      <w:r w:rsidRPr="000342D5">
        <w:rPr>
          <w:rFonts w:ascii="Times New Roman" w:eastAsia="Times New Roman" w:hAnsi="Times New Roman" w:cs="Times New Roman"/>
        </w:rPr>
        <w:t>5.8. Результат приемки оформляется Актом приемки товаров, работ, услуг (ф. 0510452).</w:t>
      </w:r>
    </w:p>
    <w:p w14:paraId="671D365A" w14:textId="77777777" w:rsidR="000342D5" w:rsidRPr="000342D5" w:rsidRDefault="000342D5" w:rsidP="000342D5">
      <w:pPr>
        <w:spacing w:after="0" w:line="240" w:lineRule="auto"/>
        <w:ind w:firstLine="360"/>
        <w:jc w:val="both"/>
        <w:rPr>
          <w:rFonts w:ascii="Times New Roman" w:eastAsia="Times New Roman" w:hAnsi="Times New Roman" w:cs="Times New Roman"/>
        </w:rPr>
      </w:pPr>
      <w:r w:rsidRPr="000342D5">
        <w:rPr>
          <w:rFonts w:ascii="Times New Roman" w:eastAsia="Times New Roman" w:hAnsi="Times New Roman" w:cs="Times New Roman"/>
        </w:rPr>
        <w:t>5.8.1.Оформление и подписание Акта приемки товаров, работ, услуг (ф. 0510452) осуществляется без присутствия Поставщика и подписание Поставщиком не предусмотрено.</w:t>
      </w:r>
    </w:p>
    <w:p w14:paraId="66BB17F9" w14:textId="77777777" w:rsidR="000342D5" w:rsidRPr="000342D5" w:rsidRDefault="000342D5" w:rsidP="000342D5">
      <w:pPr>
        <w:spacing w:after="0" w:line="240" w:lineRule="auto"/>
        <w:ind w:firstLine="360"/>
        <w:jc w:val="both"/>
        <w:rPr>
          <w:rFonts w:ascii="Times New Roman" w:eastAsia="Times New Roman" w:hAnsi="Times New Roman" w:cs="Times New Roman"/>
        </w:rPr>
      </w:pPr>
      <w:r w:rsidRPr="000342D5">
        <w:rPr>
          <w:rFonts w:ascii="Times New Roman" w:eastAsia="Times New Roman" w:hAnsi="Times New Roman" w:cs="Times New Roman"/>
        </w:rPr>
        <w:t>5.8.2. Акт приемки товаров, работ, услуг (ф. 0510452) формируется на основании документов, подтверждающих поставку товаров, выполнение (сдачу) работ (услуг), ответственным исполнителем из состава приемочной комиссии, уполномоченным на его формирование, или иным уполномоченным лицом Заказчика.</w:t>
      </w:r>
    </w:p>
    <w:p w14:paraId="3293A045" w14:textId="77777777" w:rsidR="000342D5" w:rsidRPr="000342D5" w:rsidRDefault="000342D5" w:rsidP="000342D5">
      <w:pPr>
        <w:spacing w:after="0" w:line="240" w:lineRule="auto"/>
        <w:ind w:firstLine="360"/>
        <w:jc w:val="both"/>
        <w:rPr>
          <w:rFonts w:ascii="Times New Roman" w:eastAsia="Times New Roman" w:hAnsi="Times New Roman" w:cs="Times New Roman"/>
        </w:rPr>
      </w:pPr>
      <w:r w:rsidRPr="000342D5">
        <w:rPr>
          <w:rFonts w:ascii="Times New Roman" w:eastAsia="Times New Roman" w:hAnsi="Times New Roman" w:cs="Times New Roman"/>
        </w:rPr>
        <w:t xml:space="preserve">Приемка товаров, работ, оказанных услуг может осуществляться как с участием приемочной комиссии, так и без нее. </w:t>
      </w:r>
    </w:p>
    <w:p w14:paraId="647857B9" w14:textId="77777777" w:rsidR="000342D5" w:rsidRPr="000342D5" w:rsidRDefault="000342D5" w:rsidP="000342D5">
      <w:pPr>
        <w:spacing w:after="0" w:line="240" w:lineRule="auto"/>
        <w:ind w:firstLine="360"/>
        <w:jc w:val="both"/>
        <w:rPr>
          <w:rFonts w:ascii="Times New Roman" w:eastAsia="Times New Roman" w:hAnsi="Times New Roman" w:cs="Times New Roman"/>
        </w:rPr>
      </w:pPr>
      <w:r w:rsidRPr="000342D5">
        <w:rPr>
          <w:rFonts w:ascii="Times New Roman" w:eastAsia="Times New Roman" w:hAnsi="Times New Roman" w:cs="Times New Roman"/>
        </w:rPr>
        <w:t>5.8.3. В случае, если принято решение, что для приемки товаров, работ, услуг приемочная комиссия не создается, Акт приемки товаров, работ, услуг (ф. 0510452) формируется ответственным лицом Заказчика, подписывается ответственным лицом Заказчика и уполномоченным лицом Заказчика (материально ответственное лицо), принявшим товары, работы, услуги, и утверждается подписью руководителя Заказчика, или иным уполномоченным лицом Заказчика в соответствии с Приказом.</w:t>
      </w:r>
    </w:p>
    <w:p w14:paraId="77CA3A2E" w14:textId="77777777" w:rsidR="000342D5" w:rsidRPr="000342D5" w:rsidRDefault="000342D5" w:rsidP="000342D5">
      <w:pPr>
        <w:spacing w:after="0" w:line="240" w:lineRule="auto"/>
        <w:ind w:firstLine="360"/>
        <w:jc w:val="both"/>
        <w:rPr>
          <w:rFonts w:ascii="Times New Roman" w:eastAsia="Times New Roman" w:hAnsi="Times New Roman" w:cs="Times New Roman"/>
        </w:rPr>
      </w:pPr>
      <w:r w:rsidRPr="000342D5">
        <w:rPr>
          <w:rFonts w:ascii="Times New Roman" w:eastAsia="Times New Roman" w:hAnsi="Times New Roman" w:cs="Times New Roman"/>
        </w:rPr>
        <w:lastRenderedPageBreak/>
        <w:t>5.8.4. При наличии количественных и (или) качественных расхождений характеристик товара, информация отражается в Акт приемки товаров, работ, услуг (ф. 0510452).</w:t>
      </w:r>
    </w:p>
    <w:p w14:paraId="2426FF15" w14:textId="77777777" w:rsidR="000342D5" w:rsidRPr="000342D5" w:rsidRDefault="000342D5" w:rsidP="000342D5">
      <w:pPr>
        <w:spacing w:after="0" w:line="240" w:lineRule="auto"/>
        <w:ind w:firstLine="360"/>
        <w:jc w:val="both"/>
        <w:rPr>
          <w:rFonts w:ascii="Times New Roman" w:eastAsia="Times New Roman" w:hAnsi="Times New Roman" w:cs="Times New Roman"/>
        </w:rPr>
      </w:pPr>
      <w:r w:rsidRPr="000342D5">
        <w:rPr>
          <w:rFonts w:ascii="Times New Roman" w:eastAsia="Times New Roman" w:hAnsi="Times New Roman" w:cs="Times New Roman"/>
        </w:rPr>
        <w:t xml:space="preserve">5.9. При отражении в Акте расхождений, Заказчик направляет претензионное письмо поставщику (подрядчику). </w:t>
      </w:r>
    </w:p>
    <w:p w14:paraId="4DB8EDF0" w14:textId="77777777" w:rsidR="00DA140B" w:rsidRDefault="000342D5" w:rsidP="00DA140B">
      <w:pPr>
        <w:spacing w:after="0" w:line="240" w:lineRule="auto"/>
        <w:ind w:firstLine="360"/>
        <w:jc w:val="both"/>
        <w:rPr>
          <w:rFonts w:ascii="Times New Roman" w:eastAsia="Times New Roman" w:hAnsi="Times New Roman" w:cs="Times New Roman"/>
        </w:rPr>
      </w:pPr>
      <w:r w:rsidRPr="000342D5">
        <w:rPr>
          <w:rFonts w:ascii="Times New Roman" w:eastAsia="Times New Roman" w:hAnsi="Times New Roman" w:cs="Times New Roman"/>
        </w:rPr>
        <w:t>5.10. Датой подписания Акта приемки товаров, работ, услуг (ф. 0510452) считается дата его подписания руководителем Заказчика, или иным уполномоченным лицом Заказчика в соответствии с Приказом.</w:t>
      </w:r>
    </w:p>
    <w:p w14:paraId="6513BB1F" w14:textId="4A8CEE99" w:rsidR="00C730EA" w:rsidRDefault="00C730EA" w:rsidP="00DA140B">
      <w:pPr>
        <w:spacing w:after="0" w:line="240" w:lineRule="auto"/>
        <w:ind w:firstLine="360"/>
        <w:jc w:val="both"/>
        <w:rPr>
          <w:rFonts w:ascii="Times New Roman" w:eastAsia="Calibri" w:hAnsi="Times New Roman" w:cs="Times New Roman"/>
        </w:rPr>
      </w:pPr>
      <w:r>
        <w:rPr>
          <w:rFonts w:ascii="Times New Roman" w:eastAsia="Calibri" w:hAnsi="Times New Roman" w:cs="Times New Roman"/>
        </w:rPr>
        <w:t>5.1</w:t>
      </w:r>
      <w:r w:rsidR="000342D5">
        <w:rPr>
          <w:rFonts w:ascii="Times New Roman" w:eastAsia="Calibri" w:hAnsi="Times New Roman" w:cs="Times New Roman"/>
        </w:rPr>
        <w:t>1</w:t>
      </w:r>
      <w:r>
        <w:rPr>
          <w:rFonts w:ascii="Times New Roman" w:eastAsia="Calibri" w:hAnsi="Times New Roman" w:cs="Times New Roman"/>
        </w:rPr>
        <w:t xml:space="preserve">. Подписание </w:t>
      </w:r>
      <w:r w:rsidRPr="00356263">
        <w:rPr>
          <w:rFonts w:ascii="Times New Roman" w:eastAsia="Calibri" w:hAnsi="Times New Roman" w:cs="Times New Roman"/>
        </w:rPr>
        <w:t>Акта приемки товаров, работ, услуг (ф. 0510452)</w:t>
      </w:r>
      <w:r>
        <w:rPr>
          <w:rFonts w:ascii="Times New Roman" w:eastAsia="Calibri" w:hAnsi="Times New Roman" w:cs="Times New Roman"/>
        </w:rPr>
        <w:t xml:space="preserve"> Поставщиком не предусмотрено.</w:t>
      </w:r>
    </w:p>
    <w:p w14:paraId="6E62AAD5" w14:textId="77777777" w:rsidR="006E6375" w:rsidRPr="00F47AE3" w:rsidRDefault="006E6375" w:rsidP="006E6375">
      <w:pPr>
        <w:keepNext/>
        <w:keepLines/>
        <w:spacing w:after="0" w:line="240" w:lineRule="auto"/>
        <w:jc w:val="both"/>
        <w:rPr>
          <w:rFonts w:ascii="Times New Roman" w:eastAsia="Calibri" w:hAnsi="Times New Roman" w:cs="Times New Roman"/>
          <w:b/>
        </w:rPr>
      </w:pPr>
      <w:r>
        <w:rPr>
          <w:rFonts w:ascii="Times New Roman" w:eastAsia="Calibri" w:hAnsi="Times New Roman" w:cs="Times New Roman"/>
          <w:b/>
        </w:rPr>
        <w:lastRenderedPageBreak/>
        <w:t>6</w:t>
      </w:r>
      <w:r w:rsidRPr="00F47AE3">
        <w:rPr>
          <w:rFonts w:ascii="Times New Roman" w:eastAsia="Calibri" w:hAnsi="Times New Roman" w:cs="Times New Roman"/>
          <w:b/>
        </w:rPr>
        <w:t xml:space="preserve">. Объем и сроки гарантий качества товара. </w:t>
      </w:r>
    </w:p>
    <w:p w14:paraId="5A40A317" w14:textId="77777777" w:rsidR="006E6375" w:rsidRPr="00F47AE3" w:rsidRDefault="006E6375" w:rsidP="006E6375">
      <w:pPr>
        <w:keepNext/>
        <w:keepLines/>
        <w:spacing w:after="0" w:line="240" w:lineRule="auto"/>
        <w:ind w:firstLine="567"/>
        <w:jc w:val="both"/>
        <w:rPr>
          <w:rFonts w:ascii="Times New Roman" w:eastAsia="Calibri" w:hAnsi="Times New Roman" w:cs="Times New Roman"/>
          <w:i/>
        </w:rPr>
      </w:pPr>
      <w:r w:rsidRPr="00F47AE3">
        <w:rPr>
          <w:rFonts w:ascii="Times New Roman" w:eastAsia="Calibri" w:hAnsi="Times New Roman" w:cs="Times New Roman"/>
          <w:i/>
        </w:rPr>
        <w:t>Включает информацию по объему гарантийных обязательств, предоставляемых в случае их наступления и сроку действия гарантии на поставленный товар.</w:t>
      </w:r>
    </w:p>
    <w:p w14:paraId="7CBD90FA" w14:textId="734F45BB" w:rsidR="006E6375" w:rsidRPr="00F47AE3" w:rsidRDefault="006E6375" w:rsidP="006E6375">
      <w:pPr>
        <w:keepNext/>
        <w:keepLines/>
        <w:spacing w:after="0" w:line="240" w:lineRule="auto"/>
        <w:ind w:firstLine="567"/>
        <w:jc w:val="both"/>
        <w:rPr>
          <w:rFonts w:ascii="Times New Roman" w:eastAsia="Calibri" w:hAnsi="Times New Roman" w:cs="Times New Roman"/>
        </w:rPr>
      </w:pPr>
      <w:r>
        <w:rPr>
          <w:rFonts w:ascii="Times New Roman" w:eastAsia="Calibri" w:hAnsi="Times New Roman" w:cs="Times New Roman"/>
        </w:rPr>
        <w:t>6</w:t>
      </w:r>
      <w:r w:rsidRPr="00F47AE3">
        <w:rPr>
          <w:rFonts w:ascii="Times New Roman" w:eastAsia="Calibri" w:hAnsi="Times New Roman" w:cs="Times New Roman"/>
        </w:rPr>
        <w:t xml:space="preserve">.1. </w:t>
      </w:r>
      <w:r w:rsidRPr="00F47AE3">
        <w:rPr>
          <w:rFonts w:ascii="Times New Roman" w:eastAsia="Calibri" w:hAnsi="Times New Roman" w:cs="Times New Roman"/>
        </w:rPr>
        <w:tab/>
        <w:t>Гарантийный срок на поставляемый Товар составляет 12 месяцев с даты подписания сторонами структурированного документа о приемке поставленного Товара, Гарантийны</w:t>
      </w:r>
      <w:r w:rsidR="00AF154F">
        <w:rPr>
          <w:rFonts w:ascii="Times New Roman" w:eastAsia="Calibri" w:hAnsi="Times New Roman" w:cs="Times New Roman"/>
        </w:rPr>
        <w:t>й срок на поставляемый Товар от</w:t>
      </w:r>
      <w:r w:rsidRPr="00F47AE3">
        <w:rPr>
          <w:rFonts w:ascii="Times New Roman" w:eastAsia="Calibri" w:hAnsi="Times New Roman" w:cs="Times New Roman"/>
        </w:rPr>
        <w:t xml:space="preserve"> производителя должен быть не менее 42 месяцев.</w:t>
      </w:r>
    </w:p>
    <w:p w14:paraId="0F6FCF0B" w14:textId="16AA4965" w:rsidR="006E6375" w:rsidRDefault="006E6375" w:rsidP="006E6375">
      <w:pPr>
        <w:keepNext/>
        <w:keepLines/>
        <w:spacing w:after="0" w:line="240" w:lineRule="auto"/>
        <w:ind w:firstLine="567"/>
        <w:jc w:val="both"/>
        <w:rPr>
          <w:rFonts w:ascii="Times New Roman" w:eastAsia="Calibri" w:hAnsi="Times New Roman" w:cs="Times New Roman"/>
        </w:rPr>
      </w:pPr>
      <w:r>
        <w:rPr>
          <w:rFonts w:ascii="Times New Roman" w:eastAsia="Calibri" w:hAnsi="Times New Roman" w:cs="Times New Roman"/>
        </w:rPr>
        <w:t>6</w:t>
      </w:r>
      <w:r w:rsidR="00AF154F">
        <w:rPr>
          <w:rFonts w:ascii="Times New Roman" w:eastAsia="Calibri" w:hAnsi="Times New Roman" w:cs="Times New Roman"/>
        </w:rPr>
        <w:t>.2. Товар</w:t>
      </w:r>
      <w:r w:rsidRPr="00F47AE3">
        <w:rPr>
          <w:rFonts w:ascii="Times New Roman" w:eastAsia="Calibri" w:hAnsi="Times New Roman" w:cs="Times New Roman"/>
        </w:rPr>
        <w:t xml:space="preserve"> передается со всеми принадлежностями и необходимой документацией (в том числе исполнительной, сборочной, эксплуатационной и пр.). Вся эксплуатационная документация, предоставляемая заводом-изготовителем, представляется на русском языке или с заверенным переводом оригинала. Вся документация, разработанная Поставщиком, представляется на русском языке.</w:t>
      </w:r>
    </w:p>
    <w:p w14:paraId="4F66952A" w14:textId="12162094" w:rsidR="006E6375" w:rsidRPr="00F47AE3" w:rsidRDefault="006E6375" w:rsidP="006E6375">
      <w:pPr>
        <w:keepNext/>
        <w:keepLines/>
        <w:spacing w:after="0" w:line="240" w:lineRule="auto"/>
        <w:ind w:firstLine="567"/>
        <w:jc w:val="both"/>
        <w:rPr>
          <w:rFonts w:ascii="Times New Roman" w:eastAsia="Calibri" w:hAnsi="Times New Roman" w:cs="Times New Roman"/>
        </w:rPr>
      </w:pPr>
      <w:r>
        <w:rPr>
          <w:rFonts w:ascii="Times New Roman" w:eastAsia="Calibri" w:hAnsi="Times New Roman" w:cs="Times New Roman"/>
        </w:rPr>
        <w:t>6</w:t>
      </w:r>
      <w:r w:rsidRPr="00F47AE3">
        <w:rPr>
          <w:rFonts w:ascii="Times New Roman" w:eastAsia="Calibri" w:hAnsi="Times New Roman" w:cs="Times New Roman"/>
        </w:rPr>
        <w:t>.3</w:t>
      </w:r>
      <w:r w:rsidR="00AF154F">
        <w:rPr>
          <w:rFonts w:ascii="Times New Roman" w:eastAsia="Calibri" w:hAnsi="Times New Roman" w:cs="Times New Roman"/>
        </w:rPr>
        <w:t>.  В зависимости от типа товара</w:t>
      </w:r>
      <w:r w:rsidRPr="00F47AE3">
        <w:rPr>
          <w:rFonts w:ascii="Times New Roman" w:eastAsia="Calibri" w:hAnsi="Times New Roman" w:cs="Times New Roman"/>
        </w:rPr>
        <w:t>, Поставщик передает следующие документы:</w:t>
      </w:r>
    </w:p>
    <w:p w14:paraId="2D7540A1" w14:textId="77777777" w:rsidR="006E6375" w:rsidRPr="00F47AE3" w:rsidRDefault="006E6375" w:rsidP="006E6375">
      <w:pPr>
        <w:keepNext/>
        <w:keepLines/>
        <w:spacing w:after="0" w:line="240" w:lineRule="auto"/>
        <w:ind w:firstLine="567"/>
        <w:jc w:val="both"/>
        <w:rPr>
          <w:rFonts w:ascii="Times New Roman" w:eastAsia="Calibri" w:hAnsi="Times New Roman" w:cs="Times New Roman"/>
        </w:rPr>
      </w:pPr>
      <w:r w:rsidRPr="00F47AE3">
        <w:rPr>
          <w:rFonts w:ascii="Times New Roman" w:eastAsia="Calibri" w:hAnsi="Times New Roman" w:cs="Times New Roman"/>
        </w:rPr>
        <w:t>-  сертификаты, подтверждающие страну происхождения – для товара иностранного производства;</w:t>
      </w:r>
    </w:p>
    <w:p w14:paraId="063D2833" w14:textId="77777777" w:rsidR="006E6375" w:rsidRPr="00356263" w:rsidRDefault="006E6375" w:rsidP="006E6375">
      <w:pPr>
        <w:keepNext/>
        <w:keepLines/>
        <w:spacing w:after="0" w:line="240" w:lineRule="auto"/>
        <w:ind w:firstLine="567"/>
        <w:jc w:val="both"/>
        <w:rPr>
          <w:rFonts w:ascii="Times New Roman" w:eastAsia="Calibri" w:hAnsi="Times New Roman" w:cs="Times New Roman"/>
          <w:u w:val="single"/>
        </w:rPr>
      </w:pPr>
      <w:r w:rsidRPr="00356263">
        <w:rPr>
          <w:rFonts w:ascii="Times New Roman" w:eastAsia="Calibri" w:hAnsi="Times New Roman" w:cs="Times New Roman"/>
          <w:u w:val="single"/>
        </w:rPr>
        <w:t>- пакет технической документации: паспорт, гарантийные талоны, техническое описание и (или) руководство по эксплуатации на русском языке.</w:t>
      </w:r>
    </w:p>
    <w:p w14:paraId="733BD97B" w14:textId="5B62E415" w:rsidR="006E6375" w:rsidRPr="00F47AE3" w:rsidRDefault="006E6375" w:rsidP="006E6375">
      <w:pPr>
        <w:keepNext/>
        <w:keepLines/>
        <w:spacing w:after="0" w:line="240" w:lineRule="auto"/>
        <w:ind w:firstLine="567"/>
        <w:jc w:val="both"/>
        <w:rPr>
          <w:rFonts w:ascii="Times New Roman" w:eastAsia="Calibri" w:hAnsi="Times New Roman" w:cs="Times New Roman"/>
        </w:rPr>
      </w:pPr>
      <w:r>
        <w:rPr>
          <w:rFonts w:ascii="Times New Roman" w:eastAsia="Calibri" w:hAnsi="Times New Roman" w:cs="Times New Roman"/>
        </w:rPr>
        <w:t>6</w:t>
      </w:r>
      <w:r w:rsidRPr="00F47AE3">
        <w:rPr>
          <w:rFonts w:ascii="Times New Roman" w:eastAsia="Calibri" w:hAnsi="Times New Roman" w:cs="Times New Roman"/>
        </w:rPr>
        <w:t>.4. В случ</w:t>
      </w:r>
      <w:r w:rsidR="00E20DFD">
        <w:rPr>
          <w:rFonts w:ascii="Times New Roman" w:eastAsia="Calibri" w:hAnsi="Times New Roman" w:cs="Times New Roman"/>
        </w:rPr>
        <w:t xml:space="preserve">ае обнаружения дефектов товара </w:t>
      </w:r>
      <w:r w:rsidRPr="00F47AE3">
        <w:rPr>
          <w:rFonts w:ascii="Times New Roman" w:eastAsia="Calibri" w:hAnsi="Times New Roman" w:cs="Times New Roman"/>
        </w:rPr>
        <w:t>в течение гарантийного срока, все затраты, связанные с заменой и ремонтом, несет Поставщик.</w:t>
      </w:r>
    </w:p>
    <w:p w14:paraId="5A134349" w14:textId="77777777" w:rsidR="006E6375" w:rsidRPr="00F47AE3" w:rsidRDefault="006E6375" w:rsidP="006E6375">
      <w:pPr>
        <w:keepNext/>
        <w:keepLines/>
        <w:spacing w:after="0" w:line="240" w:lineRule="auto"/>
        <w:ind w:firstLine="567"/>
        <w:jc w:val="both"/>
        <w:rPr>
          <w:rFonts w:ascii="Times New Roman" w:eastAsia="Calibri" w:hAnsi="Times New Roman" w:cs="Times New Roman"/>
        </w:rPr>
      </w:pPr>
      <w:r>
        <w:rPr>
          <w:rFonts w:ascii="Times New Roman" w:eastAsia="Calibri" w:hAnsi="Times New Roman" w:cs="Times New Roman"/>
        </w:rPr>
        <w:t>6</w:t>
      </w:r>
      <w:r w:rsidRPr="00F47AE3">
        <w:rPr>
          <w:rFonts w:ascii="Times New Roman" w:eastAsia="Calibri" w:hAnsi="Times New Roman" w:cs="Times New Roman"/>
        </w:rPr>
        <w:t>.5. Представитель Поставщика обязан произвести проверку неисправного или вышедшего из строя</w:t>
      </w:r>
      <w:r>
        <w:rPr>
          <w:rFonts w:ascii="Times New Roman" w:eastAsia="Calibri" w:hAnsi="Times New Roman" w:cs="Times New Roman"/>
        </w:rPr>
        <w:t xml:space="preserve"> товара</w:t>
      </w:r>
      <w:r w:rsidRPr="00F47AE3">
        <w:rPr>
          <w:rFonts w:ascii="Times New Roman" w:eastAsia="Calibri" w:hAnsi="Times New Roman" w:cs="Times New Roman"/>
        </w:rPr>
        <w:t xml:space="preserve"> не позднее 3 (трех) рабочих дней с момента получения претензии Заказчика (в случае, если в претензии Заказчика оговорен больший срок, применяется срок, указанный в претензии). По итогам проверки Поставщик обязан оформить акт, в котором указываются причины дефекта, неисправности и дальнейшие действия Поставщика по устранению указанных причин. Поставщик в рамках гарантийного обслуживания имеет право поставить новый товар, взамен неработоспособного или произвести ремонт товара.</w:t>
      </w:r>
    </w:p>
    <w:p w14:paraId="30092E3F" w14:textId="77777777" w:rsidR="006E6375" w:rsidRPr="00F47AE3" w:rsidRDefault="006E6375" w:rsidP="006E6375">
      <w:pPr>
        <w:keepNext/>
        <w:keepLines/>
        <w:spacing w:after="0" w:line="240" w:lineRule="auto"/>
        <w:ind w:firstLine="567"/>
        <w:jc w:val="both"/>
        <w:rPr>
          <w:rFonts w:ascii="Times New Roman" w:eastAsia="Calibri" w:hAnsi="Times New Roman" w:cs="Times New Roman"/>
        </w:rPr>
      </w:pPr>
      <w:r>
        <w:rPr>
          <w:rFonts w:ascii="Times New Roman" w:eastAsia="Calibri" w:hAnsi="Times New Roman" w:cs="Times New Roman"/>
        </w:rPr>
        <w:t>6</w:t>
      </w:r>
      <w:r w:rsidRPr="00F47AE3">
        <w:rPr>
          <w:rFonts w:ascii="Times New Roman" w:eastAsia="Calibri" w:hAnsi="Times New Roman" w:cs="Times New Roman"/>
        </w:rPr>
        <w:t xml:space="preserve">.6. В случае невозможности выполнения ремонта </w:t>
      </w:r>
      <w:r>
        <w:rPr>
          <w:rFonts w:ascii="Times New Roman" w:eastAsia="Calibri" w:hAnsi="Times New Roman" w:cs="Times New Roman"/>
        </w:rPr>
        <w:t>товара</w:t>
      </w:r>
      <w:r w:rsidRPr="00F47AE3">
        <w:rPr>
          <w:rFonts w:ascii="Times New Roman" w:eastAsia="Calibri" w:hAnsi="Times New Roman" w:cs="Times New Roman"/>
        </w:rPr>
        <w:t xml:space="preserve"> на месте, срок такого ремонта не должен превышать 5 (пять) рабочих дней, если Поставщиком письменно не согласован более долгий срок.</w:t>
      </w:r>
    </w:p>
    <w:p w14:paraId="6B4001D9" w14:textId="77777777" w:rsidR="006E6375" w:rsidRPr="00F47AE3" w:rsidRDefault="006E6375" w:rsidP="006E6375">
      <w:pPr>
        <w:keepNext/>
        <w:keepLines/>
        <w:spacing w:after="0" w:line="240" w:lineRule="auto"/>
        <w:ind w:firstLine="567"/>
        <w:jc w:val="both"/>
        <w:rPr>
          <w:rFonts w:ascii="Times New Roman" w:eastAsia="Calibri" w:hAnsi="Times New Roman" w:cs="Times New Roman"/>
        </w:rPr>
      </w:pPr>
      <w:r>
        <w:rPr>
          <w:rFonts w:ascii="Times New Roman" w:eastAsia="Calibri" w:hAnsi="Times New Roman" w:cs="Times New Roman"/>
        </w:rPr>
        <w:t>6</w:t>
      </w:r>
      <w:r w:rsidRPr="00F47AE3">
        <w:rPr>
          <w:rFonts w:ascii="Times New Roman" w:eastAsia="Calibri" w:hAnsi="Times New Roman" w:cs="Times New Roman"/>
        </w:rPr>
        <w:t>.7. Срок предоставления гарантии Поставщика на товар продлевается на срок устранения недостатков/дефектов/неисправностей.</w:t>
      </w:r>
    </w:p>
    <w:p w14:paraId="1193CF4E" w14:textId="77777777" w:rsidR="006E6375" w:rsidRPr="00F47AE3" w:rsidRDefault="006E6375" w:rsidP="006E6375">
      <w:pPr>
        <w:keepNext/>
        <w:keepLines/>
        <w:spacing w:after="0" w:line="240" w:lineRule="auto"/>
        <w:ind w:firstLine="567"/>
        <w:jc w:val="both"/>
        <w:rPr>
          <w:rFonts w:ascii="Times New Roman" w:eastAsia="Calibri" w:hAnsi="Times New Roman" w:cs="Times New Roman"/>
        </w:rPr>
      </w:pPr>
      <w:r>
        <w:rPr>
          <w:rFonts w:ascii="Times New Roman" w:eastAsia="Calibri" w:hAnsi="Times New Roman" w:cs="Times New Roman"/>
        </w:rPr>
        <w:t>6</w:t>
      </w:r>
      <w:r w:rsidRPr="00F47AE3">
        <w:rPr>
          <w:rFonts w:ascii="Times New Roman" w:eastAsia="Calibri" w:hAnsi="Times New Roman" w:cs="Times New Roman"/>
        </w:rPr>
        <w:t xml:space="preserve">.8. Гарантийный ремонт </w:t>
      </w:r>
      <w:r>
        <w:rPr>
          <w:rFonts w:ascii="Times New Roman" w:eastAsia="Calibri" w:hAnsi="Times New Roman" w:cs="Times New Roman"/>
        </w:rPr>
        <w:t>товара</w:t>
      </w:r>
      <w:r w:rsidRPr="00F47AE3">
        <w:rPr>
          <w:rFonts w:ascii="Times New Roman" w:eastAsia="Calibri" w:hAnsi="Times New Roman" w:cs="Times New Roman"/>
        </w:rPr>
        <w:t>, по согласованию Поставщика и Заказчика, может осуществляться на территории Заказчика.</w:t>
      </w:r>
    </w:p>
    <w:p w14:paraId="6E84A558" w14:textId="77777777" w:rsidR="006E6375" w:rsidRDefault="006E6375" w:rsidP="006E6375">
      <w:pPr>
        <w:keepNext/>
        <w:keepLines/>
        <w:spacing w:after="0" w:line="240" w:lineRule="auto"/>
        <w:ind w:firstLine="567"/>
        <w:jc w:val="both"/>
        <w:rPr>
          <w:rFonts w:ascii="Times New Roman" w:eastAsia="Calibri" w:hAnsi="Times New Roman" w:cs="Times New Roman"/>
        </w:rPr>
      </w:pPr>
      <w:r>
        <w:rPr>
          <w:rFonts w:ascii="Times New Roman" w:eastAsia="Calibri" w:hAnsi="Times New Roman" w:cs="Times New Roman"/>
        </w:rPr>
        <w:t>6</w:t>
      </w:r>
      <w:r w:rsidRPr="00F47AE3">
        <w:rPr>
          <w:rFonts w:ascii="Times New Roman" w:eastAsia="Calibri" w:hAnsi="Times New Roman" w:cs="Times New Roman"/>
        </w:rPr>
        <w:t xml:space="preserve">.9. Гарантийные обязательства по Контракту, в том числе предусматривают обеспечение технической поддержки Заказчика (по телефону и электронной почте) на срок предоставления гарантии. </w:t>
      </w:r>
    </w:p>
    <w:p w14:paraId="71C82224" w14:textId="77777777" w:rsidR="006E6375" w:rsidRPr="008E1A0E" w:rsidRDefault="006E6375" w:rsidP="006E6375">
      <w:pPr>
        <w:keepNext/>
        <w:keepLines/>
        <w:spacing w:after="0" w:line="240" w:lineRule="auto"/>
        <w:ind w:firstLine="567"/>
        <w:jc w:val="both"/>
        <w:rPr>
          <w:rFonts w:ascii="Times New Roman" w:eastAsia="Calibri" w:hAnsi="Times New Roman" w:cs="Times New Roman"/>
        </w:rPr>
      </w:pPr>
      <w:r>
        <w:rPr>
          <w:rFonts w:ascii="Times New Roman" w:eastAsia="Calibri" w:hAnsi="Times New Roman" w:cs="Times New Roman"/>
        </w:rPr>
        <w:t>6.10</w:t>
      </w:r>
      <w:r w:rsidRPr="008E1A0E">
        <w:rPr>
          <w:rFonts w:ascii="Times New Roman" w:eastAsia="Calibri" w:hAnsi="Times New Roman" w:cs="Times New Roman"/>
        </w:rPr>
        <w:t>. Качество и безопасность поставляемого товара и процессов установки, должны быть подтверждены надлежащим образом оформленными документами, подтверждающими соответствие требованиям, действующих норм, правил и действующих стандартов, утвержденных на данный вид товара, в том числе не обязательных для применения на т</w:t>
      </w:r>
      <w:r>
        <w:rPr>
          <w:rFonts w:ascii="Times New Roman" w:eastAsia="Calibri" w:hAnsi="Times New Roman" w:cs="Times New Roman"/>
        </w:rPr>
        <w:t>ерритории Российской Федерации.</w:t>
      </w:r>
    </w:p>
    <w:p w14:paraId="25D2C4FA" w14:textId="2BEABDC1" w:rsidR="006E6375" w:rsidRDefault="006E6375" w:rsidP="006E6375">
      <w:pPr>
        <w:keepNext/>
        <w:keepLines/>
        <w:spacing w:after="0" w:line="240" w:lineRule="auto"/>
        <w:ind w:firstLine="567"/>
        <w:jc w:val="both"/>
        <w:rPr>
          <w:rFonts w:ascii="Times New Roman" w:eastAsia="Calibri" w:hAnsi="Times New Roman" w:cs="Times New Roman"/>
        </w:rPr>
      </w:pPr>
      <w:r>
        <w:rPr>
          <w:rFonts w:ascii="Times New Roman" w:eastAsia="Calibri" w:hAnsi="Times New Roman" w:cs="Times New Roman"/>
        </w:rPr>
        <w:t>6.1</w:t>
      </w:r>
      <w:r w:rsidR="00FF5094">
        <w:rPr>
          <w:rFonts w:ascii="Times New Roman" w:eastAsia="Calibri" w:hAnsi="Times New Roman" w:cs="Times New Roman"/>
        </w:rPr>
        <w:t>1</w:t>
      </w:r>
      <w:r w:rsidRPr="008E1A0E">
        <w:rPr>
          <w:rFonts w:ascii="Times New Roman" w:eastAsia="Calibri" w:hAnsi="Times New Roman" w:cs="Times New Roman"/>
        </w:rPr>
        <w:t>. Поставщик должен гарантировать качество и безопасность поставляемого товара в соответствии с действующим законодательством Российской Федерации</w:t>
      </w:r>
    </w:p>
    <w:p w14:paraId="7B2733F6" w14:textId="77777777" w:rsidR="006E6375" w:rsidRPr="00F47AE3" w:rsidRDefault="006E6375" w:rsidP="006E6375">
      <w:pPr>
        <w:keepNext/>
        <w:keepLines/>
        <w:spacing w:after="0" w:line="240" w:lineRule="auto"/>
        <w:ind w:firstLine="567"/>
        <w:jc w:val="both"/>
        <w:rPr>
          <w:rFonts w:ascii="Times New Roman" w:eastAsia="Calibri" w:hAnsi="Times New Roman" w:cs="Times New Roman"/>
        </w:rPr>
      </w:pPr>
    </w:p>
    <w:p w14:paraId="2A01714F" w14:textId="77777777" w:rsidR="006E6375" w:rsidRPr="00F47AE3" w:rsidRDefault="006E6375" w:rsidP="006E6375">
      <w:pPr>
        <w:keepNext/>
        <w:keepLines/>
        <w:spacing w:after="0" w:line="240" w:lineRule="auto"/>
        <w:jc w:val="both"/>
        <w:rPr>
          <w:rFonts w:ascii="Times New Roman" w:eastAsia="Calibri" w:hAnsi="Times New Roman" w:cs="Times New Roman"/>
          <w:b/>
        </w:rPr>
      </w:pPr>
      <w:r>
        <w:rPr>
          <w:rFonts w:ascii="Times New Roman" w:eastAsia="Calibri" w:hAnsi="Times New Roman" w:cs="Times New Roman"/>
          <w:b/>
        </w:rPr>
        <w:t>7</w:t>
      </w:r>
      <w:r w:rsidRPr="00F47AE3">
        <w:rPr>
          <w:rFonts w:ascii="Times New Roman" w:eastAsia="Calibri" w:hAnsi="Times New Roman" w:cs="Times New Roman"/>
          <w:b/>
        </w:rPr>
        <w:t xml:space="preserve">. Требования к безопасности товара. </w:t>
      </w:r>
    </w:p>
    <w:p w14:paraId="1464B0CE" w14:textId="77777777" w:rsidR="006E6375" w:rsidRPr="00F47AE3" w:rsidRDefault="006E6375" w:rsidP="006E6375">
      <w:pPr>
        <w:keepNext/>
        <w:keepLines/>
        <w:spacing w:after="0" w:line="240" w:lineRule="auto"/>
        <w:ind w:firstLine="567"/>
        <w:jc w:val="both"/>
        <w:rPr>
          <w:rFonts w:ascii="Times New Roman" w:eastAsia="Calibri" w:hAnsi="Times New Roman" w:cs="Times New Roman"/>
          <w:i/>
        </w:rPr>
      </w:pPr>
      <w:r w:rsidRPr="00F47AE3">
        <w:rPr>
          <w:rFonts w:ascii="Times New Roman" w:eastAsia="Calibri" w:hAnsi="Times New Roman" w:cs="Times New Roman"/>
          <w:i/>
        </w:rPr>
        <w:t xml:space="preserve">Включает требования, соблюдение которых при поставке товаров обязательно для обеспечения безопасности участников закупки. </w:t>
      </w:r>
    </w:p>
    <w:p w14:paraId="75DF7EC9" w14:textId="77777777" w:rsidR="006E6375" w:rsidRPr="00F47AE3" w:rsidRDefault="006E6375" w:rsidP="006E6375">
      <w:pPr>
        <w:keepNext/>
        <w:keepLines/>
        <w:spacing w:after="0" w:line="240" w:lineRule="auto"/>
        <w:ind w:firstLine="567"/>
        <w:jc w:val="both"/>
        <w:rPr>
          <w:rFonts w:ascii="Times New Roman" w:eastAsia="Calibri" w:hAnsi="Times New Roman" w:cs="Times New Roman"/>
        </w:rPr>
      </w:pPr>
      <w:r>
        <w:rPr>
          <w:rFonts w:ascii="Times New Roman" w:eastAsia="Calibri" w:hAnsi="Times New Roman" w:cs="Times New Roman"/>
        </w:rPr>
        <w:t>7</w:t>
      </w:r>
      <w:r w:rsidRPr="00F47AE3">
        <w:rPr>
          <w:rFonts w:ascii="Times New Roman" w:eastAsia="Calibri" w:hAnsi="Times New Roman" w:cs="Times New Roman"/>
        </w:rPr>
        <w:t>.1. Поставщик гарантирует:</w:t>
      </w:r>
    </w:p>
    <w:p w14:paraId="1A0FEED1" w14:textId="7166BFF3" w:rsidR="006E6375" w:rsidRPr="00F47AE3" w:rsidRDefault="006E6375" w:rsidP="006E6375">
      <w:pPr>
        <w:keepNext/>
        <w:keepLines/>
        <w:spacing w:after="0" w:line="240" w:lineRule="auto"/>
        <w:ind w:firstLine="567"/>
        <w:jc w:val="both"/>
        <w:rPr>
          <w:rFonts w:ascii="Times New Roman" w:eastAsia="Calibri" w:hAnsi="Times New Roman" w:cs="Times New Roman"/>
        </w:rPr>
      </w:pPr>
      <w:r w:rsidRPr="00F47AE3">
        <w:rPr>
          <w:rFonts w:ascii="Times New Roman" w:eastAsia="Calibri" w:hAnsi="Times New Roman" w:cs="Times New Roman"/>
        </w:rPr>
        <w:t>- легальность произ</w:t>
      </w:r>
      <w:r w:rsidR="00E20DFD">
        <w:rPr>
          <w:rFonts w:ascii="Times New Roman" w:eastAsia="Calibri" w:hAnsi="Times New Roman" w:cs="Times New Roman"/>
        </w:rPr>
        <w:t xml:space="preserve">водства и (или) оборота товара </w:t>
      </w:r>
      <w:r w:rsidRPr="00F47AE3">
        <w:rPr>
          <w:rFonts w:ascii="Times New Roman" w:eastAsia="Calibri" w:hAnsi="Times New Roman" w:cs="Times New Roman"/>
        </w:rPr>
        <w:t>на территории Российской Федерации;</w:t>
      </w:r>
    </w:p>
    <w:p w14:paraId="70497CE6" w14:textId="77777777" w:rsidR="006E6375" w:rsidRPr="00F47AE3" w:rsidRDefault="006E6375" w:rsidP="006E6375">
      <w:pPr>
        <w:keepNext/>
        <w:keepLines/>
        <w:spacing w:after="0" w:line="240" w:lineRule="auto"/>
        <w:ind w:firstLine="567"/>
        <w:jc w:val="both"/>
        <w:rPr>
          <w:rFonts w:ascii="Times New Roman" w:eastAsia="Calibri" w:hAnsi="Times New Roman" w:cs="Times New Roman"/>
        </w:rPr>
      </w:pPr>
      <w:r w:rsidRPr="00F47AE3">
        <w:rPr>
          <w:rFonts w:ascii="Times New Roman" w:eastAsia="Calibri" w:hAnsi="Times New Roman" w:cs="Times New Roman"/>
        </w:rPr>
        <w:t>- соответствие требованиям законодательства Российской Федерации государственных стандартов, утвержденных на данный вид товара, и наличие сертификатов, обязательных для данного вида товара, оформленных в соответствии с действующим законодательством Российской Федерации, что подтверждается соответствующими документами (сертификаты соответствия, декларации о соответствии, санитарно-эпидемиологические заключения и т.д. – в случае если товар подлежит обязательной сертификации);</w:t>
      </w:r>
    </w:p>
    <w:p w14:paraId="4E496D81" w14:textId="77777777" w:rsidR="006E6375" w:rsidRPr="00F47AE3" w:rsidRDefault="006E6375" w:rsidP="006E6375">
      <w:pPr>
        <w:keepNext/>
        <w:keepLines/>
        <w:spacing w:after="0" w:line="240" w:lineRule="auto"/>
        <w:ind w:firstLine="567"/>
        <w:jc w:val="both"/>
        <w:rPr>
          <w:rFonts w:ascii="Times New Roman" w:eastAsia="Calibri" w:hAnsi="Times New Roman" w:cs="Times New Roman"/>
        </w:rPr>
      </w:pPr>
      <w:r>
        <w:rPr>
          <w:rFonts w:ascii="Times New Roman" w:eastAsia="Calibri" w:hAnsi="Times New Roman" w:cs="Times New Roman"/>
        </w:rPr>
        <w:t>7</w:t>
      </w:r>
      <w:r w:rsidRPr="00F47AE3">
        <w:rPr>
          <w:rFonts w:ascii="Times New Roman" w:eastAsia="Calibri" w:hAnsi="Times New Roman" w:cs="Times New Roman"/>
        </w:rPr>
        <w:t>.2. Общие требования:</w:t>
      </w:r>
    </w:p>
    <w:p w14:paraId="71FAC1B5" w14:textId="733D5C1B" w:rsidR="006E6375" w:rsidRPr="00F47AE3" w:rsidRDefault="006E6375" w:rsidP="006E6375">
      <w:pPr>
        <w:keepNext/>
        <w:keepLines/>
        <w:spacing w:after="0" w:line="240" w:lineRule="auto"/>
        <w:ind w:firstLine="567"/>
        <w:jc w:val="both"/>
        <w:rPr>
          <w:rFonts w:ascii="Times New Roman" w:eastAsia="Calibri" w:hAnsi="Times New Roman" w:cs="Times New Roman"/>
        </w:rPr>
      </w:pPr>
      <w:r>
        <w:rPr>
          <w:rFonts w:ascii="Times New Roman" w:eastAsia="Calibri" w:hAnsi="Times New Roman" w:cs="Times New Roman"/>
        </w:rPr>
        <w:t>7</w:t>
      </w:r>
      <w:r w:rsidRPr="00F47AE3">
        <w:rPr>
          <w:rFonts w:ascii="Times New Roman" w:eastAsia="Calibri" w:hAnsi="Times New Roman" w:cs="Times New Roman"/>
        </w:rPr>
        <w:t xml:space="preserve">.2.1. Поставщик </w:t>
      </w:r>
      <w:r w:rsidR="00E20DFD">
        <w:rPr>
          <w:rFonts w:ascii="Times New Roman" w:eastAsia="Calibri" w:hAnsi="Times New Roman" w:cs="Times New Roman"/>
        </w:rPr>
        <w:t xml:space="preserve">обязан на этапе приемки товара </w:t>
      </w:r>
      <w:r w:rsidRPr="00F47AE3">
        <w:rPr>
          <w:rFonts w:ascii="Times New Roman" w:eastAsia="Calibri" w:hAnsi="Times New Roman" w:cs="Times New Roman"/>
        </w:rPr>
        <w:t>в эксплуатацию, участвовать во всех официальных проверках и испытаниях товара.</w:t>
      </w:r>
    </w:p>
    <w:p w14:paraId="3BE62069" w14:textId="187F99C6" w:rsidR="006E6375" w:rsidRPr="00F47AE3" w:rsidRDefault="006E6375" w:rsidP="006E6375">
      <w:pPr>
        <w:keepNext/>
        <w:keepLines/>
        <w:spacing w:after="0" w:line="240" w:lineRule="auto"/>
        <w:ind w:firstLine="567"/>
        <w:jc w:val="both"/>
        <w:rPr>
          <w:rFonts w:ascii="Times New Roman" w:eastAsia="Calibri" w:hAnsi="Times New Roman" w:cs="Times New Roman"/>
        </w:rPr>
      </w:pPr>
      <w:r>
        <w:rPr>
          <w:rFonts w:ascii="Times New Roman" w:eastAsia="Calibri" w:hAnsi="Times New Roman" w:cs="Times New Roman"/>
        </w:rPr>
        <w:t>7</w:t>
      </w:r>
      <w:r w:rsidRPr="00F47AE3">
        <w:rPr>
          <w:rFonts w:ascii="Times New Roman" w:eastAsia="Calibri" w:hAnsi="Times New Roman" w:cs="Times New Roman"/>
        </w:rPr>
        <w:t>.2.2. Все входные и выходные разъемы, а также уровни си</w:t>
      </w:r>
      <w:r w:rsidR="00E20DFD">
        <w:rPr>
          <w:rFonts w:ascii="Times New Roman" w:eastAsia="Calibri" w:hAnsi="Times New Roman" w:cs="Times New Roman"/>
        </w:rPr>
        <w:t>гналов на входе и выходе товара</w:t>
      </w:r>
      <w:r w:rsidRPr="00F47AE3">
        <w:rPr>
          <w:rFonts w:ascii="Times New Roman" w:eastAsia="Calibri" w:hAnsi="Times New Roman" w:cs="Times New Roman"/>
        </w:rPr>
        <w:t>, должны соответствовать стандартам Российской Федерации.</w:t>
      </w:r>
    </w:p>
    <w:p w14:paraId="0676261A" w14:textId="77777777" w:rsidR="006E6375" w:rsidRPr="00F47AE3" w:rsidRDefault="006E6375" w:rsidP="006E6375">
      <w:pPr>
        <w:keepNext/>
        <w:keepLines/>
        <w:spacing w:after="0" w:line="240" w:lineRule="auto"/>
        <w:ind w:firstLine="567"/>
        <w:jc w:val="both"/>
        <w:rPr>
          <w:rFonts w:ascii="Times New Roman" w:eastAsia="Calibri" w:hAnsi="Times New Roman" w:cs="Times New Roman"/>
        </w:rPr>
      </w:pPr>
      <w:r>
        <w:rPr>
          <w:rFonts w:ascii="Times New Roman" w:eastAsia="Calibri" w:hAnsi="Times New Roman" w:cs="Times New Roman"/>
        </w:rPr>
        <w:lastRenderedPageBreak/>
        <w:t>7</w:t>
      </w:r>
      <w:r w:rsidRPr="00F47AE3">
        <w:rPr>
          <w:rFonts w:ascii="Times New Roman" w:eastAsia="Calibri" w:hAnsi="Times New Roman" w:cs="Times New Roman"/>
        </w:rPr>
        <w:t>.2.3. Все поставляемые товары должны быть в заводской упаковке, исключающей его повреждение или порчу. На товаре не должно быть следов механических повреждений, изменений вида комплектующих, а также иных несоответствий официальному техническому описанию поставляемой модели.</w:t>
      </w:r>
    </w:p>
    <w:p w14:paraId="7DA071A2" w14:textId="77777777" w:rsidR="006E6375" w:rsidRPr="00F47AE3" w:rsidRDefault="006E6375" w:rsidP="006E6375">
      <w:pPr>
        <w:keepNext/>
        <w:keepLines/>
        <w:spacing w:after="0" w:line="240" w:lineRule="auto"/>
        <w:ind w:firstLine="567"/>
        <w:jc w:val="both"/>
        <w:rPr>
          <w:rFonts w:ascii="Times New Roman" w:eastAsia="Calibri" w:hAnsi="Times New Roman" w:cs="Times New Roman"/>
        </w:rPr>
      </w:pPr>
      <w:r>
        <w:rPr>
          <w:rFonts w:ascii="Times New Roman" w:eastAsia="Calibri" w:hAnsi="Times New Roman" w:cs="Times New Roman"/>
        </w:rPr>
        <w:t>7</w:t>
      </w:r>
      <w:r w:rsidRPr="00F47AE3">
        <w:rPr>
          <w:rFonts w:ascii="Times New Roman" w:eastAsia="Calibri" w:hAnsi="Times New Roman" w:cs="Times New Roman"/>
        </w:rPr>
        <w:t>.2.4 Товар поставляется в упаковке (таре), обеспечивающей защиту Товара от его повреждения или порчи во время транспортировки и хранения. Упаковка (тара) Товара должна отвечать требованиям безопасности жизни, здоровья и охраны окружающей среды (санитарным нормам и правилам, государственным стандартам), иметь необходимые маркировки, наклейки, пломбы, а также давать возможность определить количество содержащегося в ней Товара (опись, упаковочные ярлыки или листы). Если производителем (производителями) Товара предусмотрена специальная упаковка (тара), отличная от указанной в Контракте, то Товар должен поставляться в упаковке (таре) производителя, если она обеспечивает защиту Товара от повреждения или порчи во время транспортировки и хранения. При передаче Товара в упаковке (таре), не обеспечивающей возможность его хранения, Заказчик вправе отказаться от его принятия. Если Товар поставляется в многооборотной таре, то возврат многооборотной тары и средств пакетирования, в которых поступил Товар, организуется Поставщиком самостоятельно и за свой счет.</w:t>
      </w:r>
    </w:p>
    <w:p w14:paraId="0F344AEA" w14:textId="77777777" w:rsidR="006E6375" w:rsidRPr="00F47AE3" w:rsidRDefault="006E6375" w:rsidP="006E6375">
      <w:pPr>
        <w:keepNext/>
        <w:keepLines/>
        <w:spacing w:after="0" w:line="240" w:lineRule="auto"/>
        <w:ind w:firstLine="567"/>
        <w:jc w:val="both"/>
        <w:rPr>
          <w:rFonts w:ascii="Times New Roman" w:eastAsia="Calibri" w:hAnsi="Times New Roman" w:cs="Times New Roman"/>
        </w:rPr>
      </w:pPr>
    </w:p>
    <w:p w14:paraId="642ABE9C" w14:textId="77777777" w:rsidR="006E6375" w:rsidRPr="00F47AE3" w:rsidRDefault="006E6375" w:rsidP="006E6375">
      <w:pPr>
        <w:keepNext/>
        <w:keepLines/>
        <w:spacing w:after="0" w:line="240" w:lineRule="auto"/>
        <w:jc w:val="both"/>
        <w:rPr>
          <w:rFonts w:ascii="Times New Roman" w:eastAsia="Calibri" w:hAnsi="Times New Roman" w:cs="Times New Roman"/>
          <w:b/>
        </w:rPr>
      </w:pPr>
      <w:r>
        <w:rPr>
          <w:rFonts w:ascii="Times New Roman" w:eastAsia="Calibri" w:hAnsi="Times New Roman" w:cs="Times New Roman"/>
          <w:b/>
        </w:rPr>
        <w:t>8</w:t>
      </w:r>
      <w:r w:rsidRPr="00F47AE3">
        <w:rPr>
          <w:rFonts w:ascii="Times New Roman" w:eastAsia="Calibri" w:hAnsi="Times New Roman" w:cs="Times New Roman"/>
          <w:b/>
        </w:rPr>
        <w:t xml:space="preserve">.  Перечень нормативных правовых и нормативных технических актов: </w:t>
      </w:r>
    </w:p>
    <w:p w14:paraId="56DF4B13" w14:textId="4FEE90C0" w:rsidR="006E6375" w:rsidRPr="00F47AE3" w:rsidRDefault="006E6375" w:rsidP="006E6375">
      <w:pPr>
        <w:keepNext/>
        <w:keepLines/>
        <w:spacing w:after="0" w:line="240" w:lineRule="auto"/>
        <w:ind w:firstLine="567"/>
        <w:jc w:val="both"/>
        <w:rPr>
          <w:rFonts w:ascii="Times New Roman" w:eastAsia="Calibri" w:hAnsi="Times New Roman" w:cs="Times New Roman"/>
          <w:i/>
        </w:rPr>
      </w:pPr>
      <w:r w:rsidRPr="00F47AE3">
        <w:rPr>
          <w:rFonts w:ascii="Times New Roman" w:eastAsia="Calibri" w:hAnsi="Times New Roman" w:cs="Times New Roman"/>
          <w:i/>
        </w:rPr>
        <w:t>Перечисляется перечень нормативных правовых документов, в соответствии с которым поставляется товар</w:t>
      </w:r>
      <w:r w:rsidR="00AB4B3E">
        <w:rPr>
          <w:rFonts w:ascii="Times New Roman" w:eastAsia="Calibri" w:hAnsi="Times New Roman" w:cs="Times New Roman"/>
          <w:i/>
        </w:rPr>
        <w:t>, включая монтаж, установку и демонтаж ранее установленного оборудования</w:t>
      </w:r>
      <w:r w:rsidRPr="00F47AE3">
        <w:rPr>
          <w:rFonts w:ascii="Times New Roman" w:eastAsia="Calibri" w:hAnsi="Times New Roman" w:cs="Times New Roman"/>
          <w:i/>
        </w:rPr>
        <w:t xml:space="preserve">. </w:t>
      </w:r>
    </w:p>
    <w:p w14:paraId="4F500107" w14:textId="77777777" w:rsidR="006E6375" w:rsidRPr="00F47AE3" w:rsidRDefault="006E6375" w:rsidP="006E6375">
      <w:pPr>
        <w:keepNext/>
        <w:keepLines/>
        <w:spacing w:after="0" w:line="240" w:lineRule="auto"/>
        <w:ind w:firstLine="567"/>
        <w:jc w:val="both"/>
        <w:rPr>
          <w:rFonts w:ascii="Times New Roman" w:eastAsia="Calibri" w:hAnsi="Times New Roman" w:cs="Times New Roman"/>
        </w:rPr>
      </w:pPr>
      <w:r w:rsidRPr="00F47AE3">
        <w:rPr>
          <w:rFonts w:ascii="Times New Roman" w:eastAsia="Calibri" w:hAnsi="Times New Roman" w:cs="Times New Roman"/>
        </w:rPr>
        <w:t>- Гражданский кодекс Российской Федерации;</w:t>
      </w:r>
    </w:p>
    <w:p w14:paraId="4B443D50" w14:textId="77777777" w:rsidR="006E6375" w:rsidRPr="00F47AE3" w:rsidRDefault="006E6375" w:rsidP="006E6375">
      <w:pPr>
        <w:keepNext/>
        <w:keepLines/>
        <w:spacing w:after="0" w:line="240" w:lineRule="auto"/>
        <w:ind w:firstLine="567"/>
        <w:jc w:val="both"/>
        <w:rPr>
          <w:rFonts w:ascii="Times New Roman" w:eastAsia="Calibri" w:hAnsi="Times New Roman" w:cs="Times New Roman"/>
        </w:rPr>
      </w:pPr>
      <w:r w:rsidRPr="00F47AE3">
        <w:rPr>
          <w:rFonts w:ascii="Times New Roman" w:eastAsia="Calibri" w:hAnsi="Times New Roman" w:cs="Times New Roman"/>
        </w:rPr>
        <w:t>- Федеральный закон от 27 декабря 2002 г. N 184-ФЗ «О техническом регулировании»;</w:t>
      </w:r>
    </w:p>
    <w:p w14:paraId="13F102C0" w14:textId="77777777" w:rsidR="006E6375" w:rsidRPr="00F47AE3" w:rsidRDefault="006E6375" w:rsidP="006E6375">
      <w:pPr>
        <w:keepNext/>
        <w:keepLines/>
        <w:spacing w:after="0" w:line="240" w:lineRule="auto"/>
        <w:ind w:firstLine="567"/>
        <w:jc w:val="both"/>
        <w:rPr>
          <w:rFonts w:ascii="Times New Roman" w:eastAsia="Calibri" w:hAnsi="Times New Roman" w:cs="Times New Roman"/>
        </w:rPr>
      </w:pPr>
      <w:r w:rsidRPr="00F47AE3">
        <w:rPr>
          <w:rFonts w:ascii="Times New Roman" w:eastAsia="Calibri" w:hAnsi="Times New Roman" w:cs="Times New Roman"/>
        </w:rPr>
        <w:t>- Федеральный закон от 21.12.1994 N 69-ФЗ «О пожарной безопасности»;</w:t>
      </w:r>
    </w:p>
    <w:p w14:paraId="20034DAD" w14:textId="77777777" w:rsidR="006E6375" w:rsidRPr="00F47AE3" w:rsidRDefault="006E6375" w:rsidP="006E6375">
      <w:pPr>
        <w:keepNext/>
        <w:keepLines/>
        <w:spacing w:after="0" w:line="240" w:lineRule="auto"/>
        <w:ind w:firstLine="567"/>
        <w:jc w:val="both"/>
        <w:rPr>
          <w:rFonts w:ascii="Times New Roman" w:eastAsia="Calibri" w:hAnsi="Times New Roman" w:cs="Times New Roman"/>
        </w:rPr>
      </w:pPr>
      <w:r w:rsidRPr="00F47AE3">
        <w:rPr>
          <w:rFonts w:ascii="Times New Roman" w:eastAsia="Calibri" w:hAnsi="Times New Roman" w:cs="Times New Roman"/>
        </w:rPr>
        <w:t>- Федеральный закон № 123-ФЗ «Технический регламент о требованиях пожарной безопасности» от 22.07.2008г.;</w:t>
      </w:r>
    </w:p>
    <w:p w14:paraId="39C7BC17" w14:textId="77777777" w:rsidR="006E6375" w:rsidRPr="00F47AE3" w:rsidRDefault="006E6375" w:rsidP="006E6375">
      <w:pPr>
        <w:keepNext/>
        <w:keepLines/>
        <w:spacing w:after="0" w:line="240" w:lineRule="auto"/>
        <w:ind w:firstLine="567"/>
        <w:jc w:val="both"/>
        <w:rPr>
          <w:rFonts w:ascii="Times New Roman" w:eastAsia="Calibri" w:hAnsi="Times New Roman" w:cs="Times New Roman"/>
        </w:rPr>
      </w:pPr>
      <w:r w:rsidRPr="00F47AE3">
        <w:rPr>
          <w:rFonts w:ascii="Times New Roman" w:eastAsia="Calibri" w:hAnsi="Times New Roman" w:cs="Times New Roman"/>
        </w:rPr>
        <w:t>- Постановление Правительства РФ от 31.12.2009 N 1221 «Об утверждении Правил установления требований энергетической эффективности товаров, работ, услуг при осуществлении закупок для обеспечения государственных и муниципальных нужд»;</w:t>
      </w:r>
    </w:p>
    <w:p w14:paraId="3E879AD1" w14:textId="77777777" w:rsidR="006E6375" w:rsidRPr="00F47AE3" w:rsidRDefault="006E6375" w:rsidP="006E6375">
      <w:pPr>
        <w:keepNext/>
        <w:keepLines/>
        <w:spacing w:after="0" w:line="240" w:lineRule="auto"/>
        <w:ind w:firstLine="567"/>
        <w:jc w:val="both"/>
        <w:rPr>
          <w:rFonts w:ascii="Times New Roman" w:eastAsia="Calibri" w:hAnsi="Times New Roman" w:cs="Times New Roman"/>
        </w:rPr>
      </w:pPr>
      <w:r w:rsidRPr="00F47AE3">
        <w:rPr>
          <w:rFonts w:ascii="Times New Roman" w:eastAsia="Calibri" w:hAnsi="Times New Roman" w:cs="Times New Roman"/>
        </w:rPr>
        <w:t>- ГОСТ 15467-79 «Управление качеством продукции. Основные понятия. Термины и определения»;</w:t>
      </w:r>
    </w:p>
    <w:p w14:paraId="734B234F" w14:textId="2DFDFD10" w:rsidR="006E6375" w:rsidRPr="00F47AE3" w:rsidRDefault="00E20DFD" w:rsidP="006E6375">
      <w:pPr>
        <w:keepNext/>
        <w:keepLines/>
        <w:spacing w:after="0" w:line="240" w:lineRule="auto"/>
        <w:ind w:firstLine="567"/>
        <w:jc w:val="both"/>
        <w:rPr>
          <w:rFonts w:ascii="Times New Roman" w:eastAsia="Calibri" w:hAnsi="Times New Roman" w:cs="Times New Roman"/>
        </w:rPr>
      </w:pPr>
      <w:r>
        <w:rPr>
          <w:rFonts w:ascii="Times New Roman" w:eastAsia="Calibri" w:hAnsi="Times New Roman" w:cs="Times New Roman"/>
        </w:rPr>
        <w:t xml:space="preserve">- ГОСТ 2.201-2023 </w:t>
      </w:r>
      <w:r w:rsidR="006E6375" w:rsidRPr="00F47AE3">
        <w:rPr>
          <w:rFonts w:ascii="Times New Roman" w:eastAsia="Calibri" w:hAnsi="Times New Roman" w:cs="Times New Roman"/>
        </w:rPr>
        <w:t>«ЕСКД. Обозначение изделий и конструкторских документов»;</w:t>
      </w:r>
    </w:p>
    <w:p w14:paraId="2496704F" w14:textId="77777777" w:rsidR="006E6375" w:rsidRPr="00F47AE3" w:rsidRDefault="006E6375" w:rsidP="006E6375">
      <w:pPr>
        <w:keepNext/>
        <w:keepLines/>
        <w:spacing w:after="0" w:line="240" w:lineRule="auto"/>
        <w:ind w:firstLine="567"/>
        <w:jc w:val="both"/>
        <w:rPr>
          <w:rFonts w:ascii="Times New Roman" w:eastAsia="Calibri" w:hAnsi="Times New Roman" w:cs="Times New Roman"/>
        </w:rPr>
      </w:pPr>
      <w:r w:rsidRPr="00F47AE3">
        <w:rPr>
          <w:rFonts w:ascii="Times New Roman" w:eastAsia="Calibri" w:hAnsi="Times New Roman" w:cs="Times New Roman"/>
        </w:rPr>
        <w:t>- ГОСТ 2.104-2023 «ЕСКД. Основные надписи»;</w:t>
      </w:r>
    </w:p>
    <w:p w14:paraId="3A5F3BAD" w14:textId="77777777" w:rsidR="006E6375" w:rsidRPr="00F47AE3" w:rsidRDefault="006E6375" w:rsidP="006E6375">
      <w:pPr>
        <w:keepNext/>
        <w:keepLines/>
        <w:spacing w:after="0" w:line="240" w:lineRule="auto"/>
        <w:ind w:firstLine="567"/>
        <w:jc w:val="both"/>
        <w:rPr>
          <w:rFonts w:ascii="Times New Roman" w:eastAsia="Calibri" w:hAnsi="Times New Roman" w:cs="Times New Roman"/>
        </w:rPr>
      </w:pPr>
      <w:r w:rsidRPr="00F47AE3">
        <w:rPr>
          <w:rFonts w:ascii="Times New Roman" w:eastAsia="Calibri" w:hAnsi="Times New Roman" w:cs="Times New Roman"/>
        </w:rPr>
        <w:t>- ГОСТ 9.410-88 «Единая система защиты от коррозии и старения. Покрытия порошковые полимерные. Типовые технологические процессы»;</w:t>
      </w:r>
    </w:p>
    <w:p w14:paraId="72811F6E" w14:textId="77777777" w:rsidR="006E6375" w:rsidRPr="00F47AE3" w:rsidRDefault="006E6375" w:rsidP="006E6375">
      <w:pPr>
        <w:keepNext/>
        <w:keepLines/>
        <w:spacing w:after="0" w:line="240" w:lineRule="auto"/>
        <w:ind w:firstLine="567"/>
        <w:jc w:val="both"/>
        <w:rPr>
          <w:rFonts w:ascii="Times New Roman" w:eastAsia="Calibri" w:hAnsi="Times New Roman" w:cs="Times New Roman"/>
        </w:rPr>
      </w:pPr>
      <w:r w:rsidRPr="00F47AE3">
        <w:rPr>
          <w:rFonts w:ascii="Times New Roman" w:eastAsia="Calibri" w:hAnsi="Times New Roman" w:cs="Times New Roman"/>
        </w:rPr>
        <w:t>-  СП 486.1311500.2020 «Системы противопожарной защиты»;</w:t>
      </w:r>
    </w:p>
    <w:p w14:paraId="5E9FB905" w14:textId="77777777" w:rsidR="006E6375" w:rsidRPr="00F47AE3" w:rsidRDefault="006E6375" w:rsidP="006E6375">
      <w:pPr>
        <w:keepNext/>
        <w:keepLines/>
        <w:spacing w:after="0" w:line="240" w:lineRule="auto"/>
        <w:ind w:firstLine="567"/>
        <w:jc w:val="both"/>
        <w:rPr>
          <w:rFonts w:ascii="Times New Roman" w:eastAsia="Calibri" w:hAnsi="Times New Roman" w:cs="Times New Roman"/>
        </w:rPr>
      </w:pPr>
      <w:r w:rsidRPr="00F47AE3">
        <w:rPr>
          <w:rFonts w:ascii="Times New Roman" w:eastAsia="Calibri" w:hAnsi="Times New Roman" w:cs="Times New Roman"/>
        </w:rPr>
        <w:t>- ГОСТ 30668-2000. Изделия электронной техники. Маркировка;</w:t>
      </w:r>
    </w:p>
    <w:p w14:paraId="3089CA9C" w14:textId="77777777" w:rsidR="006E6375" w:rsidRPr="00F47AE3" w:rsidRDefault="006E6375" w:rsidP="006E6375">
      <w:pPr>
        <w:keepNext/>
        <w:keepLines/>
        <w:spacing w:after="0" w:line="240" w:lineRule="auto"/>
        <w:ind w:firstLine="567"/>
        <w:jc w:val="both"/>
        <w:rPr>
          <w:rFonts w:ascii="Times New Roman" w:eastAsia="Calibri" w:hAnsi="Times New Roman" w:cs="Times New Roman"/>
        </w:rPr>
      </w:pPr>
      <w:r w:rsidRPr="00F47AE3">
        <w:rPr>
          <w:rFonts w:ascii="Times New Roman" w:eastAsia="Calibri" w:hAnsi="Times New Roman" w:cs="Times New Roman"/>
        </w:rPr>
        <w:t>- ГОСТ 25874-83 Аппаратура радиоэлектронная, электронная и электротехническая. Условные функциональные обозначения;</w:t>
      </w:r>
    </w:p>
    <w:p w14:paraId="312E9BB0" w14:textId="77777777" w:rsidR="006E6375" w:rsidRPr="00F47AE3" w:rsidRDefault="006E6375" w:rsidP="006E6375">
      <w:pPr>
        <w:keepNext/>
        <w:keepLines/>
        <w:spacing w:after="0" w:line="240" w:lineRule="auto"/>
        <w:ind w:firstLine="567"/>
        <w:jc w:val="both"/>
        <w:rPr>
          <w:rFonts w:ascii="Times New Roman" w:eastAsia="Calibri" w:hAnsi="Times New Roman" w:cs="Times New Roman"/>
        </w:rPr>
      </w:pPr>
      <w:r w:rsidRPr="00F47AE3">
        <w:rPr>
          <w:rFonts w:ascii="Times New Roman" w:eastAsia="Calibri" w:hAnsi="Times New Roman" w:cs="Times New Roman"/>
        </w:rPr>
        <w:t>- с учётом требований «СП 60.13330.2020. Свод правил. Отопление, вентиляция и кондиционирование воздуха. ;</w:t>
      </w:r>
    </w:p>
    <w:p w14:paraId="641780AF" w14:textId="77777777" w:rsidR="006E6375" w:rsidRPr="00F47AE3" w:rsidRDefault="006E6375" w:rsidP="006E6375">
      <w:pPr>
        <w:keepNext/>
        <w:keepLines/>
        <w:spacing w:after="0" w:line="240" w:lineRule="auto"/>
        <w:ind w:firstLine="567"/>
        <w:jc w:val="both"/>
        <w:rPr>
          <w:rFonts w:ascii="Times New Roman" w:eastAsia="Calibri" w:hAnsi="Times New Roman" w:cs="Times New Roman"/>
        </w:rPr>
      </w:pPr>
      <w:r w:rsidRPr="00F47AE3">
        <w:rPr>
          <w:rFonts w:ascii="Times New Roman" w:eastAsia="Calibri" w:hAnsi="Times New Roman" w:cs="Times New Roman"/>
        </w:rPr>
        <w:t>- и других действующих на территории Российской Федерации нормативных документов.</w:t>
      </w:r>
    </w:p>
    <w:p w14:paraId="019FD9C0" w14:textId="77777777" w:rsidR="006E6375" w:rsidRDefault="006E6375" w:rsidP="00AB0D2A">
      <w:pPr>
        <w:keepNext/>
        <w:keepLines/>
        <w:spacing w:after="0" w:line="240" w:lineRule="auto"/>
        <w:ind w:firstLine="567"/>
        <w:jc w:val="both"/>
        <w:rPr>
          <w:rFonts w:ascii="Times New Roman" w:eastAsia="Calibri" w:hAnsi="Times New Roman" w:cs="Times New Roman"/>
        </w:rPr>
      </w:pPr>
    </w:p>
    <w:p w14:paraId="79AD0313" w14:textId="073265D4" w:rsidR="00AB0D2A" w:rsidRPr="00FF5094" w:rsidRDefault="006E6375" w:rsidP="00FF5094">
      <w:pPr>
        <w:keepNext/>
        <w:keepLines/>
        <w:spacing w:after="0" w:line="240" w:lineRule="auto"/>
        <w:jc w:val="both"/>
        <w:rPr>
          <w:rFonts w:ascii="Times New Roman" w:eastAsia="Calibri" w:hAnsi="Times New Roman" w:cs="Times New Roman"/>
          <w:b/>
        </w:rPr>
      </w:pPr>
      <w:r w:rsidRPr="00FF5094">
        <w:rPr>
          <w:rFonts w:ascii="Times New Roman" w:eastAsia="Calibri" w:hAnsi="Times New Roman" w:cs="Times New Roman"/>
          <w:b/>
        </w:rPr>
        <w:t>9</w:t>
      </w:r>
      <w:r w:rsidR="00AB0D2A" w:rsidRPr="00FF5094">
        <w:rPr>
          <w:rFonts w:ascii="Times New Roman" w:eastAsia="Calibri" w:hAnsi="Times New Roman" w:cs="Times New Roman"/>
          <w:b/>
        </w:rPr>
        <w:t>. Цена контракта и оплата</w:t>
      </w:r>
    </w:p>
    <w:p w14:paraId="7D5BE2B0" w14:textId="4A593706" w:rsidR="00AB0D2A" w:rsidRPr="00AB0D2A" w:rsidRDefault="006E6375" w:rsidP="00AB0D2A">
      <w:pPr>
        <w:keepNext/>
        <w:keepLines/>
        <w:spacing w:after="0" w:line="240" w:lineRule="auto"/>
        <w:ind w:firstLine="567"/>
        <w:jc w:val="both"/>
        <w:rPr>
          <w:rFonts w:ascii="Times New Roman" w:eastAsia="Calibri" w:hAnsi="Times New Roman" w:cs="Times New Roman"/>
        </w:rPr>
      </w:pPr>
      <w:r>
        <w:rPr>
          <w:rFonts w:ascii="Times New Roman" w:eastAsia="Calibri" w:hAnsi="Times New Roman" w:cs="Times New Roman"/>
        </w:rPr>
        <w:t>9</w:t>
      </w:r>
      <w:r w:rsidR="00AB0D2A" w:rsidRPr="00AB0D2A">
        <w:rPr>
          <w:rFonts w:ascii="Times New Roman" w:eastAsia="Calibri" w:hAnsi="Times New Roman" w:cs="Times New Roman"/>
        </w:rPr>
        <w:t>.1. Цена Контракта является твердой и определяется на весь срок исполнения Контракта.</w:t>
      </w:r>
    </w:p>
    <w:p w14:paraId="491484A1" w14:textId="770DF67A" w:rsidR="00AB0D2A" w:rsidRPr="00AB0D2A" w:rsidRDefault="006E6375" w:rsidP="00AB0D2A">
      <w:pPr>
        <w:keepNext/>
        <w:keepLines/>
        <w:spacing w:after="0" w:line="240" w:lineRule="auto"/>
        <w:ind w:firstLine="567"/>
        <w:jc w:val="both"/>
        <w:rPr>
          <w:rFonts w:ascii="Times New Roman" w:eastAsia="Calibri" w:hAnsi="Times New Roman" w:cs="Times New Roman"/>
        </w:rPr>
      </w:pPr>
      <w:r>
        <w:rPr>
          <w:rFonts w:ascii="Times New Roman" w:eastAsia="Calibri" w:hAnsi="Times New Roman" w:cs="Times New Roman"/>
        </w:rPr>
        <w:t>9</w:t>
      </w:r>
      <w:r w:rsidR="00AB0D2A" w:rsidRPr="00AB0D2A">
        <w:rPr>
          <w:rFonts w:ascii="Times New Roman" w:eastAsia="Calibri" w:hAnsi="Times New Roman" w:cs="Times New Roman"/>
        </w:rPr>
        <w:t xml:space="preserve">.2. Цена Контракта включает в себя: стоимость Товара, </w:t>
      </w:r>
      <w:r w:rsidR="00AB4B3E" w:rsidRPr="00AB4B3E">
        <w:rPr>
          <w:rFonts w:ascii="Times New Roman" w:eastAsia="Calibri" w:hAnsi="Times New Roman" w:cs="Times New Roman"/>
        </w:rPr>
        <w:t>включая монтаж, установку и демонтаж ра</w:t>
      </w:r>
      <w:r w:rsidR="00AB4B3E">
        <w:rPr>
          <w:rFonts w:ascii="Times New Roman" w:eastAsia="Calibri" w:hAnsi="Times New Roman" w:cs="Times New Roman"/>
        </w:rPr>
        <w:t xml:space="preserve">нее установленного оборудования, </w:t>
      </w:r>
      <w:r w:rsidR="00AB0D2A" w:rsidRPr="00AB0D2A">
        <w:rPr>
          <w:rFonts w:ascii="Times New Roman" w:eastAsia="Calibri" w:hAnsi="Times New Roman" w:cs="Times New Roman"/>
        </w:rPr>
        <w:t>сборку, расходы, связанные с доставкой, разгрузкой (в том числе до места хранения товара у Грузополучателя), стоимость упаковки (тары), маркировки, страхование, таможенные платежи (пошлины), установленные налоги, сборы и иные расходы, связанные с исполнением Контракта.</w:t>
      </w:r>
    </w:p>
    <w:p w14:paraId="3330F6B8" w14:textId="4D08C6A0" w:rsidR="00AB0D2A" w:rsidRPr="00AB0D2A" w:rsidRDefault="006E6375" w:rsidP="00AB0D2A">
      <w:pPr>
        <w:keepNext/>
        <w:keepLines/>
        <w:spacing w:after="0" w:line="240" w:lineRule="auto"/>
        <w:ind w:firstLine="567"/>
        <w:jc w:val="both"/>
        <w:rPr>
          <w:rFonts w:ascii="Times New Roman" w:eastAsia="Calibri" w:hAnsi="Times New Roman" w:cs="Times New Roman"/>
        </w:rPr>
      </w:pPr>
      <w:r>
        <w:rPr>
          <w:rFonts w:ascii="Times New Roman" w:eastAsia="Calibri" w:hAnsi="Times New Roman" w:cs="Times New Roman"/>
        </w:rPr>
        <w:t>9</w:t>
      </w:r>
      <w:r w:rsidR="00AB0D2A" w:rsidRPr="00AB0D2A">
        <w:rPr>
          <w:rFonts w:ascii="Times New Roman" w:eastAsia="Calibri" w:hAnsi="Times New Roman" w:cs="Times New Roman"/>
        </w:rPr>
        <w:t>.3. Источник финансирования – Федеральный бюджет.</w:t>
      </w:r>
    </w:p>
    <w:p w14:paraId="7875CFB3" w14:textId="061E41F5" w:rsidR="00AB0D2A" w:rsidRPr="00AB0D2A" w:rsidRDefault="006E6375" w:rsidP="00AB0D2A">
      <w:pPr>
        <w:keepNext/>
        <w:keepLines/>
        <w:spacing w:after="0" w:line="240" w:lineRule="auto"/>
        <w:ind w:firstLine="567"/>
        <w:jc w:val="both"/>
        <w:rPr>
          <w:rFonts w:ascii="Times New Roman" w:eastAsia="Calibri" w:hAnsi="Times New Roman" w:cs="Times New Roman"/>
        </w:rPr>
      </w:pPr>
      <w:r>
        <w:rPr>
          <w:rFonts w:ascii="Times New Roman" w:eastAsia="Calibri" w:hAnsi="Times New Roman" w:cs="Times New Roman"/>
        </w:rPr>
        <w:t>9</w:t>
      </w:r>
      <w:r w:rsidR="00AB0D2A" w:rsidRPr="00AB0D2A">
        <w:rPr>
          <w:rFonts w:ascii="Times New Roman" w:eastAsia="Calibri" w:hAnsi="Times New Roman" w:cs="Times New Roman"/>
        </w:rPr>
        <w:t>.4. Оплата за поставленный Товар</w:t>
      </w:r>
      <w:r w:rsidR="00AB4B3E">
        <w:rPr>
          <w:rFonts w:ascii="Times New Roman" w:eastAsia="Calibri" w:hAnsi="Times New Roman" w:cs="Times New Roman"/>
        </w:rPr>
        <w:t>,</w:t>
      </w:r>
      <w:r w:rsidR="00AB0D2A" w:rsidRPr="00AB0D2A">
        <w:rPr>
          <w:rFonts w:ascii="Times New Roman" w:eastAsia="Calibri" w:hAnsi="Times New Roman" w:cs="Times New Roman"/>
        </w:rPr>
        <w:t xml:space="preserve"> </w:t>
      </w:r>
      <w:r w:rsidR="00AB4B3E" w:rsidRPr="00AB4B3E">
        <w:rPr>
          <w:rFonts w:ascii="Times New Roman" w:eastAsia="Calibri" w:hAnsi="Times New Roman" w:cs="Times New Roman"/>
        </w:rPr>
        <w:t>включая монтаж, установку и демонтаж ра</w:t>
      </w:r>
      <w:r w:rsidR="00AB4B3E">
        <w:rPr>
          <w:rFonts w:ascii="Times New Roman" w:eastAsia="Calibri" w:hAnsi="Times New Roman" w:cs="Times New Roman"/>
        </w:rPr>
        <w:t xml:space="preserve">нее установленного оборудования, </w:t>
      </w:r>
      <w:r w:rsidR="00AB0D2A" w:rsidRPr="00AB0D2A">
        <w:rPr>
          <w:rFonts w:ascii="Times New Roman" w:eastAsia="Calibri" w:hAnsi="Times New Roman" w:cs="Times New Roman"/>
        </w:rPr>
        <w:t>осуществляется Заказчиком по безналичному расчету путем перечисления денежных средств на расчетный счет Поставщика платежными поручениями по факту поставки Товара, в течение 10 (десяти) рабочих дней с даты подписания Заказчиком Акта приемки товаров, работ, услуг по форме ф. 0510452, и на основании следующей документации:</w:t>
      </w:r>
    </w:p>
    <w:p w14:paraId="5AAE0494" w14:textId="77777777" w:rsidR="00AB0D2A" w:rsidRPr="00AB0D2A" w:rsidRDefault="00AB0D2A" w:rsidP="00AB0D2A">
      <w:pPr>
        <w:keepNext/>
        <w:keepLines/>
        <w:spacing w:after="0" w:line="240" w:lineRule="auto"/>
        <w:ind w:firstLine="567"/>
        <w:jc w:val="both"/>
        <w:rPr>
          <w:rFonts w:ascii="Times New Roman" w:eastAsia="Calibri" w:hAnsi="Times New Roman" w:cs="Times New Roman"/>
        </w:rPr>
      </w:pPr>
      <w:r w:rsidRPr="00AB0D2A">
        <w:rPr>
          <w:rFonts w:ascii="Times New Roman" w:eastAsia="Calibri" w:hAnsi="Times New Roman" w:cs="Times New Roman"/>
        </w:rPr>
        <w:t>- Акт приемки товаров, работ, услуг (ф. 0510452);</w:t>
      </w:r>
    </w:p>
    <w:p w14:paraId="60F29A06" w14:textId="77777777" w:rsidR="00AB0D2A" w:rsidRPr="00AB0D2A" w:rsidRDefault="00AB0D2A" w:rsidP="00AB0D2A">
      <w:pPr>
        <w:keepNext/>
        <w:keepLines/>
        <w:spacing w:after="0" w:line="240" w:lineRule="auto"/>
        <w:ind w:firstLine="567"/>
        <w:jc w:val="both"/>
        <w:rPr>
          <w:rFonts w:ascii="Times New Roman" w:eastAsia="Calibri" w:hAnsi="Times New Roman" w:cs="Times New Roman"/>
        </w:rPr>
      </w:pPr>
      <w:r w:rsidRPr="00AB0D2A">
        <w:rPr>
          <w:rFonts w:ascii="Times New Roman" w:eastAsia="Calibri" w:hAnsi="Times New Roman" w:cs="Times New Roman"/>
        </w:rPr>
        <w:t>- счет;</w:t>
      </w:r>
    </w:p>
    <w:p w14:paraId="560BC679" w14:textId="77777777" w:rsidR="00AB0D2A" w:rsidRPr="00AB0D2A" w:rsidRDefault="00AB0D2A" w:rsidP="00AB0D2A">
      <w:pPr>
        <w:keepNext/>
        <w:keepLines/>
        <w:spacing w:after="0" w:line="240" w:lineRule="auto"/>
        <w:ind w:firstLine="567"/>
        <w:jc w:val="both"/>
        <w:rPr>
          <w:rFonts w:ascii="Times New Roman" w:eastAsia="Calibri" w:hAnsi="Times New Roman" w:cs="Times New Roman"/>
        </w:rPr>
      </w:pPr>
      <w:r w:rsidRPr="00AB0D2A">
        <w:rPr>
          <w:rFonts w:ascii="Times New Roman" w:eastAsia="Calibri" w:hAnsi="Times New Roman" w:cs="Times New Roman"/>
        </w:rPr>
        <w:t xml:space="preserve">-товарная накладная/универсальный передаточный документ </w:t>
      </w:r>
      <w:r w:rsidRPr="009F6AB1">
        <w:rPr>
          <w:rFonts w:ascii="Times New Roman" w:eastAsia="Calibri" w:hAnsi="Times New Roman" w:cs="Times New Roman"/>
          <w:u w:val="single"/>
        </w:rPr>
        <w:t>(в 3х экземплярах для каждой из сторон).</w:t>
      </w:r>
    </w:p>
    <w:p w14:paraId="1CC9F82F" w14:textId="439280A2" w:rsidR="00AB0D2A" w:rsidRPr="00AB0D2A" w:rsidRDefault="006E6375" w:rsidP="00AB0D2A">
      <w:pPr>
        <w:keepNext/>
        <w:keepLines/>
        <w:spacing w:after="0" w:line="240" w:lineRule="auto"/>
        <w:ind w:firstLine="567"/>
        <w:jc w:val="both"/>
        <w:rPr>
          <w:rFonts w:ascii="Times New Roman" w:eastAsia="Calibri" w:hAnsi="Times New Roman" w:cs="Times New Roman"/>
        </w:rPr>
      </w:pPr>
      <w:r>
        <w:rPr>
          <w:rFonts w:ascii="Times New Roman" w:eastAsia="Calibri" w:hAnsi="Times New Roman" w:cs="Times New Roman"/>
        </w:rPr>
        <w:lastRenderedPageBreak/>
        <w:t>9</w:t>
      </w:r>
      <w:r w:rsidR="00AB0D2A" w:rsidRPr="00AB0D2A">
        <w:rPr>
          <w:rFonts w:ascii="Times New Roman" w:eastAsia="Calibri" w:hAnsi="Times New Roman" w:cs="Times New Roman"/>
        </w:rPr>
        <w:t>.5. Документы для оплаты отправляются на электронную почту Заказчика Zakupki.r5000@nalog.ru (за исключением отправки с gmail) для согласования реквизитов и соответствия заполнения наименования, качественных и количественных характеристик Товара, не позднее чем за 2 (два) рабочих дня до даты поставки.</w:t>
      </w:r>
    </w:p>
    <w:p w14:paraId="0B42EFF4" w14:textId="4809E11E" w:rsidR="00AB0D2A" w:rsidRPr="00AB0D2A" w:rsidRDefault="006E6375" w:rsidP="00AB0D2A">
      <w:pPr>
        <w:keepNext/>
        <w:keepLines/>
        <w:spacing w:after="0" w:line="240" w:lineRule="auto"/>
        <w:ind w:firstLine="567"/>
        <w:jc w:val="both"/>
        <w:rPr>
          <w:rFonts w:ascii="Times New Roman" w:eastAsia="Calibri" w:hAnsi="Times New Roman" w:cs="Times New Roman"/>
        </w:rPr>
      </w:pPr>
      <w:r>
        <w:rPr>
          <w:rFonts w:ascii="Times New Roman" w:eastAsia="Calibri" w:hAnsi="Times New Roman" w:cs="Times New Roman"/>
        </w:rPr>
        <w:t>9</w:t>
      </w:r>
      <w:r w:rsidR="00AB0D2A" w:rsidRPr="00AB0D2A">
        <w:rPr>
          <w:rFonts w:ascii="Times New Roman" w:eastAsia="Calibri" w:hAnsi="Times New Roman" w:cs="Times New Roman"/>
        </w:rPr>
        <w:t>.6. Оплата производится только по оригиналам первичных документов на бумажном н</w:t>
      </w:r>
      <w:r w:rsidR="009F6AB1">
        <w:rPr>
          <w:rFonts w:ascii="Times New Roman" w:eastAsia="Calibri" w:hAnsi="Times New Roman" w:cs="Times New Roman"/>
        </w:rPr>
        <w:t>осителе согласно п.1 и п.5 ст.</w:t>
      </w:r>
      <w:r w:rsidR="00AB0D2A" w:rsidRPr="00AB0D2A">
        <w:rPr>
          <w:rFonts w:ascii="Times New Roman" w:eastAsia="Calibri" w:hAnsi="Times New Roman" w:cs="Times New Roman"/>
        </w:rPr>
        <w:t>9 Закона №402-ФЗ.</w:t>
      </w:r>
    </w:p>
    <w:p w14:paraId="21FC250E" w14:textId="77777777" w:rsidR="00AB0D2A" w:rsidRPr="00AB0D2A" w:rsidRDefault="00AB0D2A" w:rsidP="00AB0D2A">
      <w:pPr>
        <w:keepNext/>
        <w:keepLines/>
        <w:spacing w:after="0" w:line="240" w:lineRule="auto"/>
        <w:ind w:firstLine="567"/>
        <w:jc w:val="both"/>
        <w:rPr>
          <w:rFonts w:ascii="Times New Roman" w:eastAsia="Calibri" w:hAnsi="Times New Roman" w:cs="Times New Roman"/>
        </w:rPr>
      </w:pPr>
    </w:p>
    <w:p w14:paraId="61265384" w14:textId="7E3CB19E" w:rsidR="00AB0D2A" w:rsidRPr="00FF5094" w:rsidRDefault="006E6375" w:rsidP="00FF5094">
      <w:pPr>
        <w:keepNext/>
        <w:keepLines/>
        <w:spacing w:after="0" w:line="240" w:lineRule="auto"/>
        <w:jc w:val="both"/>
        <w:rPr>
          <w:rFonts w:ascii="Times New Roman" w:eastAsia="Calibri" w:hAnsi="Times New Roman" w:cs="Times New Roman"/>
          <w:b/>
        </w:rPr>
      </w:pPr>
      <w:r w:rsidRPr="00FF5094">
        <w:rPr>
          <w:rFonts w:ascii="Times New Roman" w:eastAsia="Calibri" w:hAnsi="Times New Roman" w:cs="Times New Roman"/>
          <w:b/>
        </w:rPr>
        <w:t>10</w:t>
      </w:r>
      <w:r w:rsidR="00AB0D2A" w:rsidRPr="00FF5094">
        <w:rPr>
          <w:rFonts w:ascii="Times New Roman" w:eastAsia="Calibri" w:hAnsi="Times New Roman" w:cs="Times New Roman"/>
          <w:b/>
        </w:rPr>
        <w:t>. Ответственность Сторон</w:t>
      </w:r>
    </w:p>
    <w:p w14:paraId="092D86FB" w14:textId="2627960F" w:rsidR="009F6AB1" w:rsidRPr="009F6AB1" w:rsidRDefault="009F6AB1" w:rsidP="009F6AB1">
      <w:pPr>
        <w:keepNext/>
        <w:keepLines/>
        <w:spacing w:after="0" w:line="240" w:lineRule="auto"/>
        <w:ind w:firstLine="567"/>
        <w:jc w:val="both"/>
        <w:rPr>
          <w:rFonts w:ascii="Times New Roman" w:eastAsia="Calibri" w:hAnsi="Times New Roman" w:cs="Times New Roman"/>
        </w:rPr>
      </w:pPr>
      <w:r>
        <w:rPr>
          <w:rFonts w:ascii="Times New Roman" w:eastAsia="Calibri" w:hAnsi="Times New Roman" w:cs="Times New Roman"/>
        </w:rPr>
        <w:t>10</w:t>
      </w:r>
      <w:r w:rsidRPr="009F6AB1">
        <w:rPr>
          <w:rFonts w:ascii="Times New Roman" w:eastAsia="Calibri" w:hAnsi="Times New Roman" w:cs="Times New Roman"/>
        </w:rPr>
        <w:t>.1. В случае просрочки исполнения Сторонами обязательств, предусмотренных Контрактом, а также в иных случаях неисполнения или ненадлежащего исполнения Сторонами обязательств по Контракту, Стороны несут ответственность в порядке, предусмотренном законодательством Российской Федерации и условиями Контракта. Уплата неустойки (пени, штрафа), предусмотренной Контрактом, не освобождает виновную (нарушившую условия Контракта) сторону от необходимости исполнения обязательств в полном объеме.</w:t>
      </w:r>
    </w:p>
    <w:p w14:paraId="329FFB4A" w14:textId="1B3D7A42" w:rsidR="009F6AB1" w:rsidRPr="009F6AB1" w:rsidRDefault="009F6AB1" w:rsidP="009F6AB1">
      <w:pPr>
        <w:keepNext/>
        <w:keepLines/>
        <w:spacing w:after="0" w:line="240" w:lineRule="auto"/>
        <w:ind w:firstLine="567"/>
        <w:jc w:val="both"/>
        <w:rPr>
          <w:rFonts w:ascii="Times New Roman" w:eastAsia="Calibri" w:hAnsi="Times New Roman" w:cs="Times New Roman"/>
        </w:rPr>
      </w:pPr>
      <w:r>
        <w:rPr>
          <w:rFonts w:ascii="Times New Roman" w:eastAsia="Calibri" w:hAnsi="Times New Roman" w:cs="Times New Roman"/>
        </w:rPr>
        <w:t>10</w:t>
      </w:r>
      <w:r w:rsidRPr="009F6AB1">
        <w:rPr>
          <w:rFonts w:ascii="Times New Roman" w:eastAsia="Calibri" w:hAnsi="Times New Roman" w:cs="Times New Roman"/>
        </w:rPr>
        <w:t>.</w:t>
      </w:r>
      <w:r>
        <w:rPr>
          <w:rFonts w:ascii="Times New Roman" w:eastAsia="Calibri" w:hAnsi="Times New Roman" w:cs="Times New Roman"/>
        </w:rPr>
        <w:t>2</w:t>
      </w:r>
      <w:r w:rsidRPr="009F6AB1">
        <w:rPr>
          <w:rFonts w:ascii="Times New Roman" w:eastAsia="Calibri" w:hAnsi="Times New Roman" w:cs="Times New Roman"/>
        </w:rPr>
        <w:t>.</w:t>
      </w:r>
      <w:r w:rsidRPr="009F6AB1">
        <w:rPr>
          <w:rFonts w:ascii="Times New Roman" w:eastAsia="Calibri" w:hAnsi="Times New Roman" w:cs="Times New Roman"/>
        </w:rPr>
        <w:tab/>
        <w:t>Ответственность Заказчика:</w:t>
      </w:r>
    </w:p>
    <w:p w14:paraId="3E7810E3" w14:textId="36C477DD" w:rsidR="009F6AB1" w:rsidRPr="009F6AB1" w:rsidRDefault="009F6AB1" w:rsidP="009F6AB1">
      <w:pPr>
        <w:keepNext/>
        <w:keepLines/>
        <w:spacing w:after="0" w:line="240" w:lineRule="auto"/>
        <w:ind w:firstLine="567"/>
        <w:jc w:val="both"/>
        <w:rPr>
          <w:rFonts w:ascii="Times New Roman" w:eastAsia="Calibri" w:hAnsi="Times New Roman" w:cs="Times New Roman"/>
        </w:rPr>
      </w:pPr>
      <w:r>
        <w:rPr>
          <w:rFonts w:ascii="Times New Roman" w:eastAsia="Calibri" w:hAnsi="Times New Roman" w:cs="Times New Roman"/>
        </w:rPr>
        <w:t>10</w:t>
      </w:r>
      <w:r w:rsidRPr="009F6AB1">
        <w:rPr>
          <w:rFonts w:ascii="Times New Roman" w:eastAsia="Calibri" w:hAnsi="Times New Roman" w:cs="Times New Roman"/>
        </w:rPr>
        <w:t>.2.1. В случае просрочки исполнения Заказчиком обязательств, предусмотренных Контрактом, Поставщик вправе потребовать уплаты пеней.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1F2CA77D" w14:textId="1EBD51D2" w:rsidR="009F6AB1" w:rsidRPr="009F6AB1" w:rsidRDefault="009F6AB1" w:rsidP="009F6AB1">
      <w:pPr>
        <w:keepNext/>
        <w:keepLines/>
        <w:spacing w:after="0" w:line="240" w:lineRule="auto"/>
        <w:ind w:firstLine="567"/>
        <w:jc w:val="both"/>
        <w:rPr>
          <w:rFonts w:ascii="Times New Roman" w:eastAsia="Calibri" w:hAnsi="Times New Roman" w:cs="Times New Roman"/>
        </w:rPr>
      </w:pPr>
      <w:r>
        <w:rPr>
          <w:rFonts w:ascii="Times New Roman" w:eastAsia="Calibri" w:hAnsi="Times New Roman" w:cs="Times New Roman"/>
        </w:rPr>
        <w:t>10</w:t>
      </w:r>
      <w:r w:rsidRPr="009F6AB1">
        <w:rPr>
          <w:rFonts w:ascii="Times New Roman" w:eastAsia="Calibri" w:hAnsi="Times New Roman" w:cs="Times New Roman"/>
        </w:rPr>
        <w:t>.2.2. Заказчик не несет ответственности за несвоевременную оплату поставленного товара, связанную с несвоевременным поступлением платежных документов от Поставщика или ненадлежащим оформлением Поставщиком платежных документов.</w:t>
      </w:r>
    </w:p>
    <w:p w14:paraId="0F2223C8" w14:textId="18EB9AA0" w:rsidR="009F6AB1" w:rsidRPr="009F6AB1" w:rsidRDefault="009F6AB1" w:rsidP="009F6AB1">
      <w:pPr>
        <w:keepNext/>
        <w:keepLines/>
        <w:spacing w:after="0" w:line="240" w:lineRule="auto"/>
        <w:ind w:firstLine="567"/>
        <w:jc w:val="both"/>
        <w:rPr>
          <w:rFonts w:ascii="Times New Roman" w:eastAsia="Calibri" w:hAnsi="Times New Roman" w:cs="Times New Roman"/>
        </w:rPr>
      </w:pPr>
      <w:r>
        <w:rPr>
          <w:rFonts w:ascii="Times New Roman" w:eastAsia="Calibri" w:hAnsi="Times New Roman" w:cs="Times New Roman"/>
        </w:rPr>
        <w:t>10</w:t>
      </w:r>
      <w:r w:rsidRPr="009F6AB1">
        <w:rPr>
          <w:rFonts w:ascii="Times New Roman" w:eastAsia="Calibri" w:hAnsi="Times New Roman" w:cs="Times New Roman"/>
        </w:rPr>
        <w:t>.</w:t>
      </w:r>
      <w:r>
        <w:rPr>
          <w:rFonts w:ascii="Times New Roman" w:eastAsia="Calibri" w:hAnsi="Times New Roman" w:cs="Times New Roman"/>
        </w:rPr>
        <w:t>3</w:t>
      </w:r>
      <w:r w:rsidRPr="009F6AB1">
        <w:rPr>
          <w:rFonts w:ascii="Times New Roman" w:eastAsia="Calibri" w:hAnsi="Times New Roman" w:cs="Times New Roman"/>
        </w:rPr>
        <w:t>.</w:t>
      </w:r>
      <w:r w:rsidRPr="009F6AB1">
        <w:rPr>
          <w:rFonts w:ascii="Times New Roman" w:eastAsia="Calibri" w:hAnsi="Times New Roman" w:cs="Times New Roman"/>
        </w:rPr>
        <w:tab/>
        <w:t>Ответственность Поставщика:</w:t>
      </w:r>
    </w:p>
    <w:p w14:paraId="2BC35A11" w14:textId="4F25CA90" w:rsidR="009F6AB1" w:rsidRPr="009F6AB1" w:rsidRDefault="009F6AB1" w:rsidP="009F6AB1">
      <w:pPr>
        <w:keepNext/>
        <w:keepLines/>
        <w:spacing w:after="0" w:line="240" w:lineRule="auto"/>
        <w:ind w:firstLine="567"/>
        <w:jc w:val="both"/>
        <w:rPr>
          <w:rFonts w:ascii="Times New Roman" w:eastAsia="Calibri" w:hAnsi="Times New Roman" w:cs="Times New Roman"/>
        </w:rPr>
      </w:pPr>
      <w:r>
        <w:rPr>
          <w:rFonts w:ascii="Times New Roman" w:eastAsia="Calibri" w:hAnsi="Times New Roman" w:cs="Times New Roman"/>
        </w:rPr>
        <w:t>10</w:t>
      </w:r>
      <w:r w:rsidRPr="009F6AB1">
        <w:rPr>
          <w:rFonts w:ascii="Times New Roman" w:eastAsia="Calibri" w:hAnsi="Times New Roman" w:cs="Times New Roman"/>
        </w:rPr>
        <w:t>.3.1. Пеня начисляется за каждый день просрочки исполнения Поставщиком обязательства, предусмотренного Контрактом, начиная со дня, следующего после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006310AD" w14:textId="53B07A19" w:rsidR="009F6AB1" w:rsidRPr="009F6AB1" w:rsidRDefault="009F6AB1" w:rsidP="009F6AB1">
      <w:pPr>
        <w:keepNext/>
        <w:keepLines/>
        <w:spacing w:after="0" w:line="240" w:lineRule="auto"/>
        <w:ind w:firstLine="567"/>
        <w:jc w:val="both"/>
        <w:rPr>
          <w:rFonts w:ascii="Times New Roman" w:eastAsia="Calibri" w:hAnsi="Times New Roman" w:cs="Times New Roman"/>
        </w:rPr>
      </w:pPr>
      <w:r>
        <w:rPr>
          <w:rFonts w:ascii="Times New Roman" w:eastAsia="Calibri" w:hAnsi="Times New Roman" w:cs="Times New Roman"/>
        </w:rPr>
        <w:t>10</w:t>
      </w:r>
      <w:r w:rsidRPr="009F6AB1">
        <w:rPr>
          <w:rFonts w:ascii="Times New Roman" w:eastAsia="Calibri" w:hAnsi="Times New Roman" w:cs="Times New Roman"/>
        </w:rPr>
        <w:t>.4.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Поставщиком требование об уплате неустоек (штрафов, пеней).</w:t>
      </w:r>
    </w:p>
    <w:p w14:paraId="73836FCC" w14:textId="6D9423F4" w:rsidR="009F6AB1" w:rsidRPr="009F6AB1" w:rsidRDefault="009F6AB1" w:rsidP="009F6AB1">
      <w:pPr>
        <w:keepNext/>
        <w:keepLines/>
        <w:spacing w:after="0" w:line="240" w:lineRule="auto"/>
        <w:ind w:firstLine="567"/>
        <w:jc w:val="both"/>
        <w:rPr>
          <w:rFonts w:ascii="Times New Roman" w:eastAsia="Calibri" w:hAnsi="Times New Roman" w:cs="Times New Roman"/>
        </w:rPr>
      </w:pPr>
      <w:r>
        <w:rPr>
          <w:rFonts w:ascii="Times New Roman" w:eastAsia="Calibri" w:hAnsi="Times New Roman" w:cs="Times New Roman"/>
        </w:rPr>
        <w:t>10</w:t>
      </w:r>
      <w:r w:rsidRPr="009F6AB1">
        <w:rPr>
          <w:rFonts w:ascii="Times New Roman" w:eastAsia="Calibri" w:hAnsi="Times New Roman" w:cs="Times New Roman"/>
        </w:rPr>
        <w:t>.5.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1464D2BC" w14:textId="5AA6C75F" w:rsidR="009F6AB1" w:rsidRPr="009F6AB1" w:rsidRDefault="009F6AB1" w:rsidP="009F6AB1">
      <w:pPr>
        <w:keepNext/>
        <w:keepLines/>
        <w:spacing w:after="0" w:line="240" w:lineRule="auto"/>
        <w:ind w:firstLine="567"/>
        <w:jc w:val="both"/>
        <w:rPr>
          <w:rFonts w:ascii="Times New Roman" w:eastAsia="Calibri" w:hAnsi="Times New Roman" w:cs="Times New Roman"/>
        </w:rPr>
      </w:pPr>
      <w:r>
        <w:rPr>
          <w:rFonts w:ascii="Times New Roman" w:eastAsia="Calibri" w:hAnsi="Times New Roman" w:cs="Times New Roman"/>
        </w:rPr>
        <w:t>10</w:t>
      </w:r>
      <w:r w:rsidRPr="009F6AB1">
        <w:rPr>
          <w:rFonts w:ascii="Times New Roman" w:eastAsia="Calibri" w:hAnsi="Times New Roman" w:cs="Times New Roman"/>
        </w:rPr>
        <w:t>.6.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AF52E44" w14:textId="419C59A6" w:rsidR="009F6AB1" w:rsidRPr="009F6AB1" w:rsidRDefault="009F6AB1" w:rsidP="009F6AB1">
      <w:pPr>
        <w:keepNext/>
        <w:keepLines/>
        <w:spacing w:after="0" w:line="240" w:lineRule="auto"/>
        <w:ind w:firstLine="567"/>
        <w:jc w:val="both"/>
        <w:rPr>
          <w:rFonts w:ascii="Times New Roman" w:eastAsia="Calibri" w:hAnsi="Times New Roman" w:cs="Times New Roman"/>
        </w:rPr>
      </w:pPr>
      <w:r>
        <w:rPr>
          <w:rFonts w:ascii="Times New Roman" w:eastAsia="Calibri" w:hAnsi="Times New Roman" w:cs="Times New Roman"/>
        </w:rPr>
        <w:t>10</w:t>
      </w:r>
      <w:r w:rsidRPr="009F6AB1">
        <w:rPr>
          <w:rFonts w:ascii="Times New Roman" w:eastAsia="Calibri" w:hAnsi="Times New Roman" w:cs="Times New Roman"/>
        </w:rPr>
        <w:t>.7. Во всех остальных случаях Стороны руководствуются законодательством Российской Федерации.</w:t>
      </w:r>
    </w:p>
    <w:p w14:paraId="2AFCDAD8" w14:textId="6B695E22" w:rsidR="009F6AB1" w:rsidRPr="009F6AB1" w:rsidRDefault="009F6AB1" w:rsidP="009F6AB1">
      <w:pPr>
        <w:keepNext/>
        <w:keepLines/>
        <w:spacing w:after="0" w:line="240" w:lineRule="auto"/>
        <w:ind w:firstLine="567"/>
        <w:jc w:val="both"/>
        <w:rPr>
          <w:rFonts w:ascii="Times New Roman" w:eastAsia="Calibri" w:hAnsi="Times New Roman" w:cs="Times New Roman"/>
        </w:rPr>
      </w:pPr>
      <w:r>
        <w:rPr>
          <w:rFonts w:ascii="Times New Roman" w:eastAsia="Calibri" w:hAnsi="Times New Roman" w:cs="Times New Roman"/>
        </w:rPr>
        <w:t>10</w:t>
      </w:r>
      <w:r w:rsidRPr="009F6AB1">
        <w:rPr>
          <w:rFonts w:ascii="Times New Roman" w:eastAsia="Calibri" w:hAnsi="Times New Roman" w:cs="Times New Roman"/>
        </w:rPr>
        <w:t>.8. Неустойка (штрафы, пени) перечисляется Поставщиком в доход федерального бюджета по реквизитам, предоставленным Заказчиком. В подтверждение уплаты неустойки (штрафов, пеней) Поставщиком предоставляет Заказчику копию платежного поручения в течение 10 (десяти) рабочих дней.</w:t>
      </w:r>
    </w:p>
    <w:p w14:paraId="416458ED" w14:textId="62B8FB81" w:rsidR="009F6AB1" w:rsidRPr="009F6AB1" w:rsidRDefault="009F6AB1" w:rsidP="009F6AB1">
      <w:pPr>
        <w:keepNext/>
        <w:keepLines/>
        <w:spacing w:after="0" w:line="240" w:lineRule="auto"/>
        <w:ind w:firstLine="567"/>
        <w:jc w:val="both"/>
        <w:rPr>
          <w:rFonts w:ascii="Times New Roman" w:eastAsia="Calibri" w:hAnsi="Times New Roman" w:cs="Times New Roman"/>
        </w:rPr>
      </w:pPr>
      <w:r>
        <w:rPr>
          <w:rFonts w:ascii="Times New Roman" w:eastAsia="Calibri" w:hAnsi="Times New Roman" w:cs="Times New Roman"/>
        </w:rPr>
        <w:t>10</w:t>
      </w:r>
      <w:r w:rsidRPr="009F6AB1">
        <w:rPr>
          <w:rFonts w:ascii="Times New Roman" w:eastAsia="Calibri" w:hAnsi="Times New Roman" w:cs="Times New Roman"/>
        </w:rPr>
        <w:t>.9. Для сверки расчетов с должником (кредитором) в целях фиксации задолженности Сторонами оформляется Акт сверки расчетов (ф. 0510477).</w:t>
      </w:r>
    </w:p>
    <w:p w14:paraId="41B44860" w14:textId="49EBCB3C" w:rsidR="009F6AB1" w:rsidRPr="009F6AB1" w:rsidRDefault="009F6AB1" w:rsidP="009F6AB1">
      <w:pPr>
        <w:keepNext/>
        <w:keepLines/>
        <w:spacing w:after="0" w:line="240" w:lineRule="auto"/>
        <w:ind w:firstLine="567"/>
        <w:jc w:val="both"/>
        <w:rPr>
          <w:rFonts w:ascii="Times New Roman" w:eastAsia="Calibri" w:hAnsi="Times New Roman" w:cs="Times New Roman"/>
        </w:rPr>
      </w:pPr>
      <w:r>
        <w:rPr>
          <w:rFonts w:ascii="Times New Roman" w:eastAsia="Calibri" w:hAnsi="Times New Roman" w:cs="Times New Roman"/>
        </w:rPr>
        <w:t>10</w:t>
      </w:r>
      <w:r w:rsidRPr="009F6AB1">
        <w:rPr>
          <w:rFonts w:ascii="Times New Roman" w:eastAsia="Calibri" w:hAnsi="Times New Roman" w:cs="Times New Roman"/>
        </w:rPr>
        <w:t>.10. Акт сверки расчетов (ф. 0510477) формируется Заказчиком в разрезе документов-оснований.</w:t>
      </w:r>
    </w:p>
    <w:p w14:paraId="3C496145" w14:textId="44E89269" w:rsidR="009F6AB1" w:rsidRPr="009F6AB1" w:rsidRDefault="009F6AB1" w:rsidP="009F6AB1">
      <w:pPr>
        <w:keepNext/>
        <w:keepLines/>
        <w:spacing w:after="0" w:line="240" w:lineRule="auto"/>
        <w:ind w:firstLine="567"/>
        <w:jc w:val="both"/>
        <w:rPr>
          <w:rFonts w:ascii="Times New Roman" w:eastAsia="Calibri" w:hAnsi="Times New Roman" w:cs="Times New Roman"/>
        </w:rPr>
      </w:pPr>
      <w:r>
        <w:rPr>
          <w:rFonts w:ascii="Times New Roman" w:eastAsia="Calibri" w:hAnsi="Times New Roman" w:cs="Times New Roman"/>
        </w:rPr>
        <w:t>10</w:t>
      </w:r>
      <w:r w:rsidRPr="009F6AB1">
        <w:rPr>
          <w:rFonts w:ascii="Times New Roman" w:eastAsia="Calibri" w:hAnsi="Times New Roman" w:cs="Times New Roman"/>
        </w:rPr>
        <w:t>.11. Акт сверки расчетов (ф. 0510477) с заполненным Разделом 1 направляется Заказчиком Поставщику для заполнения Раздела 2 «По данным контрагента».</w:t>
      </w:r>
    </w:p>
    <w:p w14:paraId="66255819" w14:textId="70C0C513" w:rsidR="009F6AB1" w:rsidRPr="009F6AB1" w:rsidRDefault="009F6AB1" w:rsidP="009F6AB1">
      <w:pPr>
        <w:keepNext/>
        <w:keepLines/>
        <w:spacing w:after="0" w:line="240" w:lineRule="auto"/>
        <w:ind w:firstLine="567"/>
        <w:jc w:val="both"/>
        <w:rPr>
          <w:rFonts w:ascii="Times New Roman" w:eastAsia="Calibri" w:hAnsi="Times New Roman" w:cs="Times New Roman"/>
        </w:rPr>
      </w:pPr>
      <w:r>
        <w:rPr>
          <w:rFonts w:ascii="Times New Roman" w:eastAsia="Calibri" w:hAnsi="Times New Roman" w:cs="Times New Roman"/>
        </w:rPr>
        <w:t>10</w:t>
      </w:r>
      <w:r w:rsidRPr="009F6AB1">
        <w:rPr>
          <w:rFonts w:ascii="Times New Roman" w:eastAsia="Calibri" w:hAnsi="Times New Roman" w:cs="Times New Roman"/>
        </w:rPr>
        <w:t>.12. Раздел 2 Акта сверки расчетов (ф. 0510477) заполняется ответственным исполнителем Поставщика по данным Поставщика в соответствии с документом-основанием.</w:t>
      </w:r>
    </w:p>
    <w:p w14:paraId="41B1B496" w14:textId="1E58999C" w:rsidR="009F6AB1" w:rsidRPr="009F6AB1" w:rsidRDefault="009F6AB1" w:rsidP="009F6AB1">
      <w:pPr>
        <w:keepNext/>
        <w:keepLines/>
        <w:spacing w:after="0" w:line="240" w:lineRule="auto"/>
        <w:ind w:firstLine="567"/>
        <w:jc w:val="both"/>
        <w:rPr>
          <w:rFonts w:ascii="Times New Roman" w:eastAsia="Calibri" w:hAnsi="Times New Roman" w:cs="Times New Roman"/>
        </w:rPr>
      </w:pPr>
      <w:r>
        <w:rPr>
          <w:rFonts w:ascii="Times New Roman" w:eastAsia="Calibri" w:hAnsi="Times New Roman" w:cs="Times New Roman"/>
        </w:rPr>
        <w:t>10</w:t>
      </w:r>
      <w:r w:rsidRPr="009F6AB1">
        <w:rPr>
          <w:rFonts w:ascii="Times New Roman" w:eastAsia="Calibri" w:hAnsi="Times New Roman" w:cs="Times New Roman"/>
        </w:rPr>
        <w:t>.13. Подписание Раздела 2 Акта сверки расчетов (ф. 0510477) со стороны Поставщика осуществляется руководителем (уполномоченным им лицом) и главным бухгалтером. (п. 64.182. Приказа Минфина России от 15.04.2021 N 61н).</w:t>
      </w:r>
    </w:p>
    <w:p w14:paraId="5969C1D9" w14:textId="36FB3959" w:rsidR="009F6AB1" w:rsidRPr="009F6AB1" w:rsidRDefault="009F6AB1" w:rsidP="009F6AB1">
      <w:pPr>
        <w:keepNext/>
        <w:keepLines/>
        <w:spacing w:after="0" w:line="240" w:lineRule="auto"/>
        <w:ind w:firstLine="567"/>
        <w:jc w:val="both"/>
        <w:rPr>
          <w:rFonts w:ascii="Times New Roman" w:eastAsia="Calibri" w:hAnsi="Times New Roman" w:cs="Times New Roman"/>
        </w:rPr>
      </w:pPr>
      <w:r>
        <w:rPr>
          <w:rFonts w:ascii="Times New Roman" w:eastAsia="Calibri" w:hAnsi="Times New Roman" w:cs="Times New Roman"/>
        </w:rPr>
        <w:t>10</w:t>
      </w:r>
      <w:r w:rsidRPr="009F6AB1">
        <w:rPr>
          <w:rFonts w:ascii="Times New Roman" w:eastAsia="Calibri" w:hAnsi="Times New Roman" w:cs="Times New Roman"/>
        </w:rPr>
        <w:t>.14. Подписанный Поставщиком Акт сверки расчетов (ф. 0510477) направляется Заказчику в форме электронного образа (скан-копии) документа на электронную почту, указанную в п.5.5 Описания объекта закупки, и на бумажном носителе удобным для Поставщика способом.</w:t>
      </w:r>
    </w:p>
    <w:p w14:paraId="493E7620" w14:textId="7EB5E110" w:rsidR="009F6AB1" w:rsidRPr="009F6AB1" w:rsidRDefault="009F6AB1" w:rsidP="009F6AB1">
      <w:pPr>
        <w:keepNext/>
        <w:keepLines/>
        <w:spacing w:after="0" w:line="240" w:lineRule="auto"/>
        <w:ind w:firstLine="567"/>
        <w:jc w:val="both"/>
        <w:rPr>
          <w:rFonts w:ascii="Times New Roman" w:eastAsia="Calibri" w:hAnsi="Times New Roman" w:cs="Times New Roman"/>
        </w:rPr>
      </w:pPr>
      <w:r>
        <w:rPr>
          <w:rFonts w:ascii="Times New Roman" w:eastAsia="Calibri" w:hAnsi="Times New Roman" w:cs="Times New Roman"/>
        </w:rPr>
        <w:lastRenderedPageBreak/>
        <w:t>10</w:t>
      </w:r>
      <w:r w:rsidRPr="009F6AB1">
        <w:rPr>
          <w:rFonts w:ascii="Times New Roman" w:eastAsia="Calibri" w:hAnsi="Times New Roman" w:cs="Times New Roman"/>
        </w:rPr>
        <w:t>.15.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C4690B9" w14:textId="5B16093D" w:rsidR="009F6AB1" w:rsidRPr="009F6AB1" w:rsidRDefault="009F6AB1" w:rsidP="009F6AB1">
      <w:pPr>
        <w:keepNext/>
        <w:keepLines/>
        <w:spacing w:after="0" w:line="240" w:lineRule="auto"/>
        <w:ind w:firstLine="567"/>
        <w:jc w:val="both"/>
        <w:rPr>
          <w:rFonts w:ascii="Times New Roman" w:eastAsia="Calibri" w:hAnsi="Times New Roman" w:cs="Times New Roman"/>
        </w:rPr>
      </w:pPr>
      <w:r>
        <w:rPr>
          <w:rFonts w:ascii="Times New Roman" w:eastAsia="Calibri" w:hAnsi="Times New Roman" w:cs="Times New Roman"/>
        </w:rPr>
        <w:t>10</w:t>
      </w:r>
      <w:r w:rsidRPr="009F6AB1">
        <w:rPr>
          <w:rFonts w:ascii="Times New Roman" w:eastAsia="Calibri" w:hAnsi="Times New Roman" w:cs="Times New Roman"/>
        </w:rPr>
        <w:t>.16. Правительство Российской Федерации вправе установить случаи и порядок списания начисленных поставщику (подрядчику, исполнителю), но не списанных заказчиком сумм неустоек (штрафов, пеней) в связи с неисполнением или ненадлежащим исполнением обязательств, предусмотренных контрактом.</w:t>
      </w:r>
    </w:p>
    <w:p w14:paraId="75277004" w14:textId="3517CF87" w:rsidR="00AB0D2A" w:rsidRDefault="009F6AB1" w:rsidP="009F6AB1">
      <w:pPr>
        <w:keepNext/>
        <w:keepLines/>
        <w:spacing w:after="0" w:line="240" w:lineRule="auto"/>
        <w:ind w:firstLine="567"/>
        <w:jc w:val="both"/>
        <w:rPr>
          <w:rFonts w:ascii="Times New Roman" w:eastAsia="Calibri" w:hAnsi="Times New Roman" w:cs="Times New Roman"/>
        </w:rPr>
      </w:pPr>
      <w:r>
        <w:rPr>
          <w:rFonts w:ascii="Times New Roman" w:eastAsia="Calibri" w:hAnsi="Times New Roman" w:cs="Times New Roman"/>
        </w:rPr>
        <w:t>10</w:t>
      </w:r>
      <w:r w:rsidRPr="009F6AB1">
        <w:rPr>
          <w:rFonts w:ascii="Times New Roman" w:eastAsia="Calibri" w:hAnsi="Times New Roman" w:cs="Times New Roman"/>
        </w:rPr>
        <w:t>.17. В соответствии с п.24 ч.1 ст.42 Закона № 44-ФЗ участник закупки предупреждается об административной и уголовной ответственности за нарушение требований антимонопольного законодательства Российской Федерации о запрете участия в ограничивающих конкуренцию соглашениях, осуществления, ограничивающих конкуренцию согласованных действий.</w:t>
      </w:r>
    </w:p>
    <w:p w14:paraId="6D813BBE" w14:textId="77777777" w:rsidR="009F6AB1" w:rsidRPr="00AB0D2A" w:rsidRDefault="009F6AB1" w:rsidP="009F6AB1">
      <w:pPr>
        <w:keepNext/>
        <w:keepLines/>
        <w:spacing w:after="0" w:line="240" w:lineRule="auto"/>
        <w:ind w:firstLine="567"/>
        <w:jc w:val="both"/>
        <w:rPr>
          <w:rFonts w:ascii="Times New Roman" w:eastAsia="Calibri" w:hAnsi="Times New Roman" w:cs="Times New Roman"/>
        </w:rPr>
      </w:pPr>
    </w:p>
    <w:p w14:paraId="050142B1" w14:textId="3A32DEF1" w:rsidR="00AB0D2A" w:rsidRPr="00FF5094" w:rsidRDefault="006E6375" w:rsidP="00FF5094">
      <w:pPr>
        <w:keepNext/>
        <w:keepLines/>
        <w:spacing w:after="0" w:line="240" w:lineRule="auto"/>
        <w:jc w:val="both"/>
        <w:rPr>
          <w:rFonts w:ascii="Times New Roman" w:eastAsia="Calibri" w:hAnsi="Times New Roman" w:cs="Times New Roman"/>
          <w:b/>
        </w:rPr>
      </w:pPr>
      <w:r w:rsidRPr="00FF5094">
        <w:rPr>
          <w:rFonts w:ascii="Times New Roman" w:eastAsia="Calibri" w:hAnsi="Times New Roman" w:cs="Times New Roman"/>
          <w:b/>
        </w:rPr>
        <w:t>11</w:t>
      </w:r>
      <w:r w:rsidR="00AB0D2A" w:rsidRPr="00FF5094">
        <w:rPr>
          <w:rFonts w:ascii="Times New Roman" w:eastAsia="Calibri" w:hAnsi="Times New Roman" w:cs="Times New Roman"/>
          <w:b/>
        </w:rPr>
        <w:t>. Основания и порядок изменения и расторжения Контракта.</w:t>
      </w:r>
    </w:p>
    <w:p w14:paraId="1C682FE2" w14:textId="7B0E84B2" w:rsidR="00AB0D2A" w:rsidRPr="00AB0D2A" w:rsidRDefault="006E6375" w:rsidP="00AB0D2A">
      <w:pPr>
        <w:keepNext/>
        <w:keepLines/>
        <w:spacing w:after="0" w:line="240" w:lineRule="auto"/>
        <w:ind w:firstLine="567"/>
        <w:jc w:val="both"/>
        <w:rPr>
          <w:rFonts w:ascii="Times New Roman" w:eastAsia="Calibri" w:hAnsi="Times New Roman" w:cs="Times New Roman"/>
        </w:rPr>
      </w:pPr>
      <w:r>
        <w:rPr>
          <w:rFonts w:ascii="Times New Roman" w:eastAsia="Calibri" w:hAnsi="Times New Roman" w:cs="Times New Roman"/>
        </w:rPr>
        <w:t>11</w:t>
      </w:r>
      <w:r w:rsidR="00AB0D2A" w:rsidRPr="00AB0D2A">
        <w:rPr>
          <w:rFonts w:ascii="Times New Roman" w:eastAsia="Calibri" w:hAnsi="Times New Roman" w:cs="Times New Roman"/>
        </w:rPr>
        <w:t>.1.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статьей 95 Закона № 44-ФЗ.</w:t>
      </w:r>
    </w:p>
    <w:p w14:paraId="6401B1B0" w14:textId="64523DC4" w:rsidR="00AB0D2A" w:rsidRPr="00AB0D2A" w:rsidRDefault="006E6375" w:rsidP="00AB0D2A">
      <w:pPr>
        <w:keepNext/>
        <w:keepLines/>
        <w:spacing w:after="0" w:line="240" w:lineRule="auto"/>
        <w:ind w:firstLine="567"/>
        <w:jc w:val="both"/>
        <w:rPr>
          <w:rFonts w:ascii="Times New Roman" w:eastAsia="Calibri" w:hAnsi="Times New Roman" w:cs="Times New Roman"/>
        </w:rPr>
      </w:pPr>
      <w:r>
        <w:rPr>
          <w:rFonts w:ascii="Times New Roman" w:eastAsia="Calibri" w:hAnsi="Times New Roman" w:cs="Times New Roman"/>
        </w:rPr>
        <w:t>11</w:t>
      </w:r>
      <w:r w:rsidR="00AB0D2A" w:rsidRPr="00AB0D2A">
        <w:rPr>
          <w:rFonts w:ascii="Times New Roman" w:eastAsia="Calibri" w:hAnsi="Times New Roman" w:cs="Times New Roman"/>
        </w:rPr>
        <w:t>.2. Досрочное расторжение Контракта может иметь место по основаниям, предусмотренным законодательством Российской Федерации.</w:t>
      </w:r>
    </w:p>
    <w:p w14:paraId="300A9CCF" w14:textId="77777777" w:rsidR="00AB0D2A" w:rsidRPr="00AB0D2A" w:rsidRDefault="00AB0D2A" w:rsidP="00AB0D2A">
      <w:pPr>
        <w:keepNext/>
        <w:keepLines/>
        <w:spacing w:after="0" w:line="240" w:lineRule="auto"/>
        <w:ind w:firstLine="567"/>
        <w:jc w:val="both"/>
        <w:rPr>
          <w:rFonts w:ascii="Times New Roman" w:eastAsia="Calibri" w:hAnsi="Times New Roman" w:cs="Times New Roman"/>
        </w:rPr>
      </w:pPr>
      <w:r w:rsidRPr="00AB0D2A">
        <w:rPr>
          <w:rFonts w:ascii="Times New Roman" w:eastAsia="Calibri" w:hAnsi="Times New Roman" w:cs="Times New Roman"/>
        </w:rPr>
        <w:t>Контракт может быть расторгнут по соглашению Сторон, по решению суда, а также в случае одностороннего отказа Стороны от исполнения Контракта в соответствии с гражданским законодательством Российской Федерации.</w:t>
      </w:r>
    </w:p>
    <w:p w14:paraId="222E6BF2" w14:textId="66B537E1" w:rsidR="00AB0D2A" w:rsidRPr="00AB0D2A" w:rsidRDefault="006E6375" w:rsidP="00AB0D2A">
      <w:pPr>
        <w:keepNext/>
        <w:keepLines/>
        <w:spacing w:after="0" w:line="240" w:lineRule="auto"/>
        <w:ind w:firstLine="567"/>
        <w:jc w:val="both"/>
        <w:rPr>
          <w:rFonts w:ascii="Times New Roman" w:eastAsia="Calibri" w:hAnsi="Times New Roman" w:cs="Times New Roman"/>
        </w:rPr>
      </w:pPr>
      <w:r>
        <w:rPr>
          <w:rFonts w:ascii="Times New Roman" w:eastAsia="Calibri" w:hAnsi="Times New Roman" w:cs="Times New Roman"/>
        </w:rPr>
        <w:t>11</w:t>
      </w:r>
      <w:r w:rsidR="00AB0D2A" w:rsidRPr="00AB0D2A">
        <w:rPr>
          <w:rFonts w:ascii="Times New Roman" w:eastAsia="Calibri" w:hAnsi="Times New Roman" w:cs="Times New Roman"/>
        </w:rPr>
        <w:t>.3. Сторона, решившая расторгнуть Контракт по соглашению Сторон должна направить письменное уведомление о намерении расторгнуть Контракт другой Стороне в течение 3 (трех) рабочих дней, следующих за датой принятия указанного решения.</w:t>
      </w:r>
    </w:p>
    <w:p w14:paraId="69EFE5F9" w14:textId="223A5AD9" w:rsidR="00AB0D2A" w:rsidRPr="00AB0D2A" w:rsidRDefault="006E6375" w:rsidP="00AB0D2A">
      <w:pPr>
        <w:keepNext/>
        <w:keepLines/>
        <w:spacing w:after="0" w:line="240" w:lineRule="auto"/>
        <w:ind w:firstLine="567"/>
        <w:jc w:val="both"/>
        <w:rPr>
          <w:rFonts w:ascii="Times New Roman" w:eastAsia="Calibri" w:hAnsi="Times New Roman" w:cs="Times New Roman"/>
        </w:rPr>
      </w:pPr>
      <w:r>
        <w:rPr>
          <w:rFonts w:ascii="Times New Roman" w:eastAsia="Calibri" w:hAnsi="Times New Roman" w:cs="Times New Roman"/>
        </w:rPr>
        <w:t>11</w:t>
      </w:r>
      <w:r w:rsidR="00AB0D2A" w:rsidRPr="00AB0D2A">
        <w:rPr>
          <w:rFonts w:ascii="Times New Roman" w:eastAsia="Calibri" w:hAnsi="Times New Roman" w:cs="Times New Roman"/>
        </w:rPr>
        <w:t xml:space="preserve">.4. Односторонний отказ от исполнения Контракта осуществляется в порядке, установленном действующим законодательством Российской Федерации.  </w:t>
      </w:r>
    </w:p>
    <w:p w14:paraId="3356711A" w14:textId="5E7D6B9D" w:rsidR="00AB0D2A" w:rsidRPr="00AB0D2A" w:rsidRDefault="006E6375" w:rsidP="00AB0D2A">
      <w:pPr>
        <w:keepNext/>
        <w:keepLines/>
        <w:spacing w:after="0" w:line="240" w:lineRule="auto"/>
        <w:ind w:firstLine="567"/>
        <w:jc w:val="both"/>
        <w:rPr>
          <w:rFonts w:ascii="Times New Roman" w:eastAsia="Calibri" w:hAnsi="Times New Roman" w:cs="Times New Roman"/>
        </w:rPr>
      </w:pPr>
      <w:r>
        <w:rPr>
          <w:rFonts w:ascii="Times New Roman" w:eastAsia="Calibri" w:hAnsi="Times New Roman" w:cs="Times New Roman"/>
        </w:rPr>
        <w:t>11</w:t>
      </w:r>
      <w:r w:rsidR="00AB0D2A" w:rsidRPr="00AB0D2A">
        <w:rPr>
          <w:rFonts w:ascii="Times New Roman" w:eastAsia="Calibri" w:hAnsi="Times New Roman" w:cs="Times New Roman"/>
        </w:rPr>
        <w:t>.5. Заказчик вправе отказаться от исполнения Контракта в одностороннем внесудебном порядке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163DBEA6" w14:textId="69BE4939" w:rsidR="00AB0D2A" w:rsidRPr="00AB0D2A" w:rsidRDefault="006E6375" w:rsidP="00AB0D2A">
      <w:pPr>
        <w:keepNext/>
        <w:keepLines/>
        <w:spacing w:after="0" w:line="240" w:lineRule="auto"/>
        <w:ind w:firstLine="567"/>
        <w:jc w:val="both"/>
        <w:rPr>
          <w:rFonts w:ascii="Times New Roman" w:eastAsia="Calibri" w:hAnsi="Times New Roman" w:cs="Times New Roman"/>
        </w:rPr>
      </w:pPr>
      <w:r>
        <w:rPr>
          <w:rFonts w:ascii="Times New Roman" w:eastAsia="Calibri" w:hAnsi="Times New Roman" w:cs="Times New Roman"/>
        </w:rPr>
        <w:t>11</w:t>
      </w:r>
      <w:r w:rsidR="00AB0D2A" w:rsidRPr="00AB0D2A">
        <w:rPr>
          <w:rFonts w:ascii="Times New Roman" w:eastAsia="Calibri" w:hAnsi="Times New Roman" w:cs="Times New Roman"/>
        </w:rPr>
        <w:t>.6. Поставщик вправе отказаться от исполнения Контракта в одностороннем внесудебном порядке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59C7B5BA" w14:textId="562DD7FF" w:rsidR="00AB0D2A" w:rsidRDefault="006E6375" w:rsidP="00AB0D2A">
      <w:pPr>
        <w:keepNext/>
        <w:keepLines/>
        <w:spacing w:after="0" w:line="240" w:lineRule="auto"/>
        <w:ind w:firstLine="567"/>
        <w:jc w:val="both"/>
        <w:rPr>
          <w:rFonts w:ascii="Times New Roman" w:eastAsia="Calibri" w:hAnsi="Times New Roman" w:cs="Times New Roman"/>
        </w:rPr>
      </w:pPr>
      <w:r>
        <w:rPr>
          <w:rFonts w:ascii="Times New Roman" w:eastAsia="Calibri" w:hAnsi="Times New Roman" w:cs="Times New Roman"/>
        </w:rPr>
        <w:t>11</w:t>
      </w:r>
      <w:r w:rsidR="00AB0D2A" w:rsidRPr="00AB0D2A">
        <w:rPr>
          <w:rFonts w:ascii="Times New Roman" w:eastAsia="Calibri" w:hAnsi="Times New Roman" w:cs="Times New Roman"/>
        </w:rPr>
        <w:t>.7. Решение об одностороннем отказе от исполнения Контракта вступает в силу и Контракт считается расторгнутым через 10 (десять) календарных дней с даты надлежащего уведомления одной Стороной другой Стороны об одностороннем отказе от исполнения Контракта.</w:t>
      </w:r>
    </w:p>
    <w:p w14:paraId="65FBCF4A" w14:textId="77777777" w:rsidR="006E6375" w:rsidRPr="00AB0D2A" w:rsidRDefault="006E6375" w:rsidP="00AB0D2A">
      <w:pPr>
        <w:keepNext/>
        <w:keepLines/>
        <w:spacing w:after="0" w:line="240" w:lineRule="auto"/>
        <w:ind w:firstLine="567"/>
        <w:jc w:val="both"/>
        <w:rPr>
          <w:rFonts w:ascii="Times New Roman" w:eastAsia="Calibri" w:hAnsi="Times New Roman" w:cs="Times New Roman"/>
        </w:rPr>
      </w:pPr>
    </w:p>
    <w:p w14:paraId="5D938F17" w14:textId="56751D8F" w:rsidR="00AB0D2A" w:rsidRPr="00FF5094" w:rsidRDefault="006E6375" w:rsidP="00FF5094">
      <w:pPr>
        <w:keepNext/>
        <w:keepLines/>
        <w:spacing w:after="0" w:line="240" w:lineRule="auto"/>
        <w:jc w:val="both"/>
        <w:rPr>
          <w:rFonts w:ascii="Times New Roman" w:eastAsia="Calibri" w:hAnsi="Times New Roman" w:cs="Times New Roman"/>
          <w:b/>
        </w:rPr>
      </w:pPr>
      <w:r w:rsidRPr="00FF5094">
        <w:rPr>
          <w:rFonts w:ascii="Times New Roman" w:eastAsia="Calibri" w:hAnsi="Times New Roman" w:cs="Times New Roman"/>
          <w:b/>
        </w:rPr>
        <w:t>12</w:t>
      </w:r>
      <w:r w:rsidR="00AB0D2A" w:rsidRPr="00FF5094">
        <w:rPr>
          <w:rFonts w:ascii="Times New Roman" w:eastAsia="Calibri" w:hAnsi="Times New Roman" w:cs="Times New Roman"/>
          <w:b/>
        </w:rPr>
        <w:t>. Срок действия Контракта.</w:t>
      </w:r>
    </w:p>
    <w:p w14:paraId="73493185" w14:textId="14B3625E" w:rsidR="00AB0D2A" w:rsidRDefault="006E6375" w:rsidP="00AB0D2A">
      <w:pPr>
        <w:keepNext/>
        <w:keepLines/>
        <w:spacing w:after="0" w:line="240" w:lineRule="auto"/>
        <w:ind w:firstLine="567"/>
        <w:jc w:val="both"/>
        <w:rPr>
          <w:rFonts w:ascii="Times New Roman" w:eastAsia="Calibri" w:hAnsi="Times New Roman" w:cs="Times New Roman"/>
        </w:rPr>
      </w:pPr>
      <w:r>
        <w:rPr>
          <w:rFonts w:ascii="Times New Roman" w:eastAsia="Calibri" w:hAnsi="Times New Roman" w:cs="Times New Roman"/>
        </w:rPr>
        <w:t>12</w:t>
      </w:r>
      <w:r w:rsidR="00AB0D2A" w:rsidRPr="00AB0D2A">
        <w:rPr>
          <w:rFonts w:ascii="Times New Roman" w:eastAsia="Calibri" w:hAnsi="Times New Roman" w:cs="Times New Roman"/>
        </w:rPr>
        <w:t>.1. Контракт вступает в силу с даты его заключения и действует по 30.</w:t>
      </w:r>
      <w:r w:rsidR="00AB0D2A">
        <w:rPr>
          <w:rFonts w:ascii="Times New Roman" w:eastAsia="Calibri" w:hAnsi="Times New Roman" w:cs="Times New Roman"/>
        </w:rPr>
        <w:t>11</w:t>
      </w:r>
      <w:r w:rsidR="00E20DFD">
        <w:rPr>
          <w:rFonts w:ascii="Times New Roman" w:eastAsia="Calibri" w:hAnsi="Times New Roman" w:cs="Times New Roman"/>
        </w:rPr>
        <w:t>.2026</w:t>
      </w:r>
      <w:r w:rsidR="00AB0D2A" w:rsidRPr="00AB0D2A">
        <w:rPr>
          <w:rFonts w:ascii="Times New Roman" w:eastAsia="Calibri" w:hAnsi="Times New Roman" w:cs="Times New Roman"/>
        </w:rPr>
        <w:t xml:space="preserve"> г. Окончание срока действия Контракта не влечет прекращения неисполненных обязательств Сторон по Контракту.</w:t>
      </w:r>
    </w:p>
    <w:p w14:paraId="364CCB6F" w14:textId="77777777" w:rsidR="00E26C41" w:rsidRPr="00F47AE3" w:rsidRDefault="00E26C41" w:rsidP="00CD373A">
      <w:pPr>
        <w:keepNext/>
        <w:keepLines/>
        <w:spacing w:after="0" w:line="240" w:lineRule="auto"/>
        <w:ind w:firstLine="567"/>
        <w:jc w:val="both"/>
        <w:rPr>
          <w:rFonts w:ascii="Times New Roman" w:eastAsia="Calibri" w:hAnsi="Times New Roman" w:cs="Times New Roman"/>
        </w:rPr>
      </w:pPr>
    </w:p>
    <w:p w14:paraId="508A7E5D" w14:textId="0576D509" w:rsidR="00CD373A" w:rsidRPr="00F47AE3" w:rsidRDefault="006E6375" w:rsidP="00FF5094">
      <w:pPr>
        <w:tabs>
          <w:tab w:val="left" w:pos="993"/>
          <w:tab w:val="left" w:pos="1276"/>
        </w:tabs>
        <w:spacing w:after="0" w:line="240" w:lineRule="auto"/>
        <w:jc w:val="both"/>
        <w:rPr>
          <w:rFonts w:ascii="Times New Roman" w:hAnsi="Times New Roman" w:cs="Times New Roman"/>
          <w:b/>
          <w:bCs/>
        </w:rPr>
      </w:pPr>
      <w:r>
        <w:rPr>
          <w:rFonts w:ascii="Times New Roman" w:hAnsi="Times New Roman" w:cs="Times New Roman"/>
          <w:b/>
          <w:bCs/>
        </w:rPr>
        <w:t>13</w:t>
      </w:r>
      <w:r w:rsidR="00CD373A" w:rsidRPr="00F47AE3">
        <w:rPr>
          <w:rFonts w:ascii="Times New Roman" w:hAnsi="Times New Roman" w:cs="Times New Roman"/>
          <w:b/>
          <w:bCs/>
        </w:rPr>
        <w:t>. Требования сопутствующим работам и комплектности товара.</w:t>
      </w:r>
    </w:p>
    <w:p w14:paraId="2A6B8F12" w14:textId="55529961" w:rsidR="00CD373A" w:rsidRPr="00F47AE3" w:rsidRDefault="00CD373A" w:rsidP="009F6AB1">
      <w:pPr>
        <w:tabs>
          <w:tab w:val="left" w:pos="851"/>
          <w:tab w:val="left" w:pos="993"/>
          <w:tab w:val="left" w:pos="1276"/>
        </w:tabs>
        <w:contextualSpacing/>
        <w:jc w:val="both"/>
        <w:rPr>
          <w:rFonts w:ascii="Times New Roman" w:hAnsi="Times New Roman" w:cs="Times New Roman"/>
          <w:bCs/>
          <w:iCs/>
        </w:rPr>
      </w:pPr>
    </w:p>
    <w:p w14:paraId="7B5C6B72" w14:textId="7643A26D" w:rsidR="00CD373A" w:rsidRPr="00F47AE3" w:rsidRDefault="006E6375" w:rsidP="006E6375">
      <w:pPr>
        <w:tabs>
          <w:tab w:val="left" w:pos="851"/>
          <w:tab w:val="left" w:pos="993"/>
          <w:tab w:val="left" w:pos="1276"/>
        </w:tabs>
        <w:spacing w:after="0" w:line="240" w:lineRule="auto"/>
        <w:ind w:firstLine="709"/>
        <w:jc w:val="both"/>
        <w:rPr>
          <w:rFonts w:ascii="Times New Roman" w:hAnsi="Times New Roman" w:cs="Times New Roman"/>
          <w:bCs/>
          <w:iCs/>
        </w:rPr>
      </w:pPr>
      <w:r>
        <w:rPr>
          <w:rFonts w:ascii="Times New Roman" w:hAnsi="Times New Roman" w:cs="Times New Roman"/>
          <w:bCs/>
          <w:iCs/>
        </w:rPr>
        <w:t>13</w:t>
      </w:r>
      <w:r w:rsidR="00CD373A" w:rsidRPr="00F47AE3">
        <w:rPr>
          <w:rFonts w:ascii="Times New Roman" w:hAnsi="Times New Roman" w:cs="Times New Roman"/>
          <w:bCs/>
          <w:iCs/>
        </w:rPr>
        <w:t>.</w:t>
      </w:r>
      <w:r w:rsidR="009F6AB1">
        <w:rPr>
          <w:rFonts w:ascii="Times New Roman" w:hAnsi="Times New Roman" w:cs="Times New Roman"/>
          <w:bCs/>
          <w:iCs/>
        </w:rPr>
        <w:t>1</w:t>
      </w:r>
      <w:r w:rsidR="00FF5094">
        <w:rPr>
          <w:rFonts w:ascii="Times New Roman" w:hAnsi="Times New Roman" w:cs="Times New Roman"/>
          <w:bCs/>
          <w:iCs/>
        </w:rPr>
        <w:t>.</w:t>
      </w:r>
      <w:r w:rsidR="00CD373A" w:rsidRPr="00F47AE3">
        <w:rPr>
          <w:rFonts w:ascii="Times New Roman" w:hAnsi="Times New Roman" w:cs="Times New Roman"/>
          <w:bCs/>
          <w:iCs/>
        </w:rPr>
        <w:t xml:space="preserve"> </w:t>
      </w:r>
      <w:r w:rsidR="00CD373A" w:rsidRPr="00F47AE3">
        <w:rPr>
          <w:rFonts w:ascii="Times New Roman" w:hAnsi="Times New Roman" w:cs="Times New Roman"/>
          <w:bCs/>
        </w:rPr>
        <w:t>Поставка Товара включает в себя следующие сопутствующие работы:</w:t>
      </w:r>
    </w:p>
    <w:p w14:paraId="2392E050" w14:textId="77777777" w:rsidR="00CD373A" w:rsidRPr="00F47AE3" w:rsidRDefault="00CD373A" w:rsidP="006E6375">
      <w:pPr>
        <w:tabs>
          <w:tab w:val="left" w:pos="851"/>
          <w:tab w:val="left" w:pos="993"/>
          <w:tab w:val="left" w:pos="1276"/>
        </w:tabs>
        <w:spacing w:after="0" w:line="240" w:lineRule="auto"/>
        <w:ind w:firstLine="709"/>
        <w:jc w:val="both"/>
        <w:rPr>
          <w:rFonts w:ascii="Times New Roman" w:hAnsi="Times New Roman" w:cs="Times New Roman"/>
          <w:bCs/>
        </w:rPr>
      </w:pPr>
      <w:r w:rsidRPr="00F47AE3">
        <w:rPr>
          <w:rFonts w:ascii="Times New Roman" w:hAnsi="Times New Roman" w:cs="Times New Roman"/>
          <w:bCs/>
        </w:rPr>
        <w:t>-</w:t>
      </w:r>
      <w:r w:rsidRPr="00F47AE3">
        <w:rPr>
          <w:rFonts w:ascii="Times New Roman" w:hAnsi="Times New Roman" w:cs="Times New Roman"/>
          <w:bCs/>
        </w:rPr>
        <w:tab/>
        <w:t>доставку Товара на Объект Заказчика;</w:t>
      </w:r>
    </w:p>
    <w:p w14:paraId="54B4261E" w14:textId="77777777" w:rsidR="00CD373A" w:rsidRPr="00F47AE3" w:rsidRDefault="00CD373A" w:rsidP="006E6375">
      <w:pPr>
        <w:tabs>
          <w:tab w:val="left" w:pos="851"/>
          <w:tab w:val="left" w:pos="993"/>
          <w:tab w:val="left" w:pos="1276"/>
        </w:tabs>
        <w:spacing w:after="0" w:line="240" w:lineRule="auto"/>
        <w:ind w:firstLine="709"/>
        <w:jc w:val="both"/>
        <w:rPr>
          <w:rFonts w:ascii="Times New Roman" w:hAnsi="Times New Roman" w:cs="Times New Roman"/>
          <w:bCs/>
        </w:rPr>
      </w:pPr>
      <w:r w:rsidRPr="00F47AE3">
        <w:rPr>
          <w:rFonts w:ascii="Times New Roman" w:hAnsi="Times New Roman" w:cs="Times New Roman"/>
          <w:bCs/>
        </w:rPr>
        <w:t>-   распаковку Товара;</w:t>
      </w:r>
    </w:p>
    <w:p w14:paraId="1E272A90" w14:textId="77777777" w:rsidR="00CD373A" w:rsidRPr="00F47AE3" w:rsidRDefault="00CD373A" w:rsidP="006E6375">
      <w:pPr>
        <w:tabs>
          <w:tab w:val="left" w:pos="851"/>
          <w:tab w:val="left" w:pos="993"/>
          <w:tab w:val="left" w:pos="1276"/>
        </w:tabs>
        <w:spacing w:after="0" w:line="240" w:lineRule="auto"/>
        <w:ind w:firstLine="709"/>
        <w:jc w:val="both"/>
        <w:rPr>
          <w:rFonts w:ascii="Times New Roman" w:hAnsi="Times New Roman" w:cs="Times New Roman"/>
          <w:bCs/>
        </w:rPr>
      </w:pPr>
      <w:r w:rsidRPr="00F47AE3">
        <w:rPr>
          <w:rFonts w:ascii="Times New Roman" w:hAnsi="Times New Roman" w:cs="Times New Roman"/>
          <w:bCs/>
        </w:rPr>
        <w:t>-</w:t>
      </w:r>
      <w:r w:rsidRPr="00F47AE3">
        <w:rPr>
          <w:rFonts w:ascii="Times New Roman" w:hAnsi="Times New Roman" w:cs="Times New Roman"/>
          <w:bCs/>
        </w:rPr>
        <w:tab/>
        <w:t>установку (монтаж) Товара на соответствующих местах, указанных Заказчиком;</w:t>
      </w:r>
    </w:p>
    <w:p w14:paraId="5F988BBC" w14:textId="77777777" w:rsidR="00CD373A" w:rsidRPr="00F47AE3" w:rsidRDefault="00CD373A" w:rsidP="006E6375">
      <w:pPr>
        <w:tabs>
          <w:tab w:val="left" w:pos="851"/>
          <w:tab w:val="left" w:pos="993"/>
          <w:tab w:val="left" w:pos="1276"/>
        </w:tabs>
        <w:spacing w:after="0" w:line="240" w:lineRule="auto"/>
        <w:ind w:firstLine="709"/>
        <w:jc w:val="both"/>
        <w:rPr>
          <w:rFonts w:ascii="Times New Roman" w:hAnsi="Times New Roman" w:cs="Times New Roman"/>
          <w:bCs/>
        </w:rPr>
      </w:pPr>
      <w:r w:rsidRPr="00F47AE3">
        <w:rPr>
          <w:rFonts w:ascii="Times New Roman" w:hAnsi="Times New Roman" w:cs="Times New Roman"/>
          <w:bCs/>
        </w:rPr>
        <w:t>-   базовую настройку, а также пуско-наладку в помещении Заказчика;</w:t>
      </w:r>
    </w:p>
    <w:p w14:paraId="752F9FA1" w14:textId="21509DDE" w:rsidR="00CD373A" w:rsidRPr="00F47AE3" w:rsidRDefault="00CD373A" w:rsidP="006E6375">
      <w:pPr>
        <w:tabs>
          <w:tab w:val="left" w:pos="851"/>
          <w:tab w:val="left" w:pos="993"/>
          <w:tab w:val="left" w:pos="1276"/>
        </w:tabs>
        <w:spacing w:after="0" w:line="240" w:lineRule="auto"/>
        <w:ind w:firstLine="709"/>
        <w:jc w:val="both"/>
        <w:rPr>
          <w:rFonts w:ascii="Times New Roman" w:hAnsi="Times New Roman" w:cs="Times New Roman"/>
          <w:bCs/>
        </w:rPr>
      </w:pPr>
      <w:r w:rsidRPr="00F47AE3">
        <w:rPr>
          <w:rFonts w:ascii="Times New Roman" w:hAnsi="Times New Roman" w:cs="Times New Roman"/>
          <w:bCs/>
        </w:rPr>
        <w:t>-</w:t>
      </w:r>
      <w:r w:rsidRPr="00F47AE3">
        <w:rPr>
          <w:rFonts w:ascii="Times New Roman" w:hAnsi="Times New Roman" w:cs="Times New Roman"/>
          <w:bCs/>
        </w:rPr>
        <w:tab/>
        <w:t>проверку ф</w:t>
      </w:r>
      <w:r w:rsidR="006941BB" w:rsidRPr="00F47AE3">
        <w:rPr>
          <w:rFonts w:ascii="Times New Roman" w:hAnsi="Times New Roman" w:cs="Times New Roman"/>
          <w:bCs/>
        </w:rPr>
        <w:t>ункцио</w:t>
      </w:r>
      <w:r w:rsidR="00AF154F">
        <w:rPr>
          <w:rFonts w:ascii="Times New Roman" w:hAnsi="Times New Roman" w:cs="Times New Roman"/>
          <w:bCs/>
        </w:rPr>
        <w:t>нирования каждой единицы товара</w:t>
      </w:r>
      <w:r w:rsidRPr="00F47AE3">
        <w:rPr>
          <w:rFonts w:ascii="Times New Roman" w:hAnsi="Times New Roman" w:cs="Times New Roman"/>
          <w:bCs/>
        </w:rPr>
        <w:t xml:space="preserve"> согласно базовым режимам эксплуатации, указанным в инструкции производителя;</w:t>
      </w:r>
    </w:p>
    <w:p w14:paraId="45E5D227" w14:textId="1078A765" w:rsidR="00CD373A" w:rsidRPr="00F47AE3" w:rsidRDefault="00CD373A" w:rsidP="006E6375">
      <w:pPr>
        <w:tabs>
          <w:tab w:val="left" w:pos="851"/>
          <w:tab w:val="left" w:pos="993"/>
          <w:tab w:val="left" w:pos="1276"/>
        </w:tabs>
        <w:spacing w:after="0" w:line="240" w:lineRule="auto"/>
        <w:ind w:firstLine="709"/>
        <w:jc w:val="both"/>
        <w:rPr>
          <w:rFonts w:ascii="Times New Roman" w:hAnsi="Times New Roman" w:cs="Times New Roman"/>
          <w:bCs/>
        </w:rPr>
      </w:pPr>
      <w:r w:rsidRPr="00F47AE3">
        <w:rPr>
          <w:rFonts w:ascii="Times New Roman" w:hAnsi="Times New Roman" w:cs="Times New Roman"/>
          <w:bCs/>
        </w:rPr>
        <w:t xml:space="preserve">- обучение специалистов Заказчика работе с </w:t>
      </w:r>
      <w:r w:rsidR="006941BB" w:rsidRPr="00F47AE3">
        <w:rPr>
          <w:rFonts w:ascii="Times New Roman" w:hAnsi="Times New Roman" w:cs="Times New Roman"/>
          <w:bCs/>
        </w:rPr>
        <w:t>товаром</w:t>
      </w:r>
      <w:r w:rsidR="00A64B52" w:rsidRPr="00F47AE3">
        <w:rPr>
          <w:rFonts w:ascii="Times New Roman" w:hAnsi="Times New Roman" w:cs="Times New Roman"/>
          <w:bCs/>
        </w:rPr>
        <w:t>.</w:t>
      </w:r>
    </w:p>
    <w:p w14:paraId="714CDB14" w14:textId="51D4FF50" w:rsidR="00CD373A" w:rsidRPr="00F47AE3" w:rsidRDefault="00CD373A" w:rsidP="006E6375">
      <w:pPr>
        <w:keepNext/>
        <w:keepLines/>
        <w:tabs>
          <w:tab w:val="left" w:pos="993"/>
          <w:tab w:val="left" w:pos="1276"/>
        </w:tabs>
        <w:spacing w:after="0" w:line="240" w:lineRule="auto"/>
        <w:ind w:firstLine="709"/>
        <w:jc w:val="both"/>
        <w:rPr>
          <w:rFonts w:ascii="Times New Roman" w:eastAsia="Calibri" w:hAnsi="Times New Roman" w:cs="Times New Roman"/>
        </w:rPr>
      </w:pPr>
      <w:r w:rsidRPr="00F47AE3">
        <w:rPr>
          <w:rFonts w:ascii="Times New Roman" w:eastAsia="Calibri" w:hAnsi="Times New Roman" w:cs="Times New Roman"/>
        </w:rPr>
        <w:t>Все дополнительные материалы, крепежи и инструмент для поставки и монтажа</w:t>
      </w:r>
      <w:r w:rsidR="00AB4B3E">
        <w:rPr>
          <w:rFonts w:ascii="Times New Roman" w:eastAsia="Calibri" w:hAnsi="Times New Roman" w:cs="Times New Roman"/>
        </w:rPr>
        <w:t>/демонтажа</w:t>
      </w:r>
      <w:r w:rsidRPr="00F47AE3">
        <w:rPr>
          <w:rFonts w:ascii="Times New Roman" w:eastAsia="Calibri" w:hAnsi="Times New Roman" w:cs="Times New Roman"/>
        </w:rPr>
        <w:t xml:space="preserve"> Поставщик предоставляет за свой счет.</w:t>
      </w:r>
    </w:p>
    <w:p w14:paraId="34A482E7" w14:textId="263EA40C" w:rsidR="00D1552E" w:rsidRPr="00F47AE3" w:rsidRDefault="00CD373A" w:rsidP="00D1552E">
      <w:pPr>
        <w:tabs>
          <w:tab w:val="left" w:pos="851"/>
          <w:tab w:val="left" w:pos="993"/>
        </w:tabs>
        <w:spacing w:after="0" w:line="240" w:lineRule="auto"/>
        <w:ind w:firstLine="709"/>
        <w:jc w:val="both"/>
        <w:rPr>
          <w:rFonts w:ascii="Times New Roman" w:hAnsi="Times New Roman" w:cs="Times New Roman"/>
        </w:rPr>
      </w:pPr>
      <w:r w:rsidRPr="00F47AE3">
        <w:rPr>
          <w:rFonts w:ascii="Times New Roman" w:hAnsi="Times New Roman" w:cs="Times New Roman"/>
        </w:rPr>
        <w:t>В процессе установки Товар</w:t>
      </w:r>
      <w:r w:rsidR="00A64B52" w:rsidRPr="00F47AE3">
        <w:rPr>
          <w:rFonts w:ascii="Times New Roman" w:hAnsi="Times New Roman" w:cs="Times New Roman"/>
        </w:rPr>
        <w:t>а</w:t>
      </w:r>
      <w:r w:rsidRPr="00F47AE3">
        <w:rPr>
          <w:rFonts w:ascii="Times New Roman" w:hAnsi="Times New Roman" w:cs="Times New Roman"/>
        </w:rPr>
        <w:t xml:space="preserve"> выполняются следующие операции:</w:t>
      </w:r>
    </w:p>
    <w:p w14:paraId="66EC4D7B" w14:textId="77777777" w:rsidR="00CD373A" w:rsidRPr="00F47AE3" w:rsidRDefault="00CD373A" w:rsidP="006E6375">
      <w:pPr>
        <w:widowControl w:val="0"/>
        <w:numPr>
          <w:ilvl w:val="0"/>
          <w:numId w:val="3"/>
        </w:numPr>
        <w:tabs>
          <w:tab w:val="left" w:pos="851"/>
          <w:tab w:val="left" w:pos="993"/>
        </w:tabs>
        <w:spacing w:after="0" w:line="240" w:lineRule="auto"/>
        <w:ind w:left="0" w:firstLine="709"/>
        <w:jc w:val="both"/>
        <w:rPr>
          <w:rFonts w:ascii="Times New Roman" w:hAnsi="Times New Roman" w:cs="Times New Roman"/>
        </w:rPr>
      </w:pPr>
      <w:r w:rsidRPr="00F47AE3">
        <w:rPr>
          <w:rFonts w:ascii="Times New Roman" w:hAnsi="Times New Roman" w:cs="Times New Roman"/>
        </w:rPr>
        <w:t>крепление внешних и внутренних блоков системы;</w:t>
      </w:r>
    </w:p>
    <w:p w14:paraId="126553BC" w14:textId="77777777" w:rsidR="00CD373A" w:rsidRPr="00F47AE3" w:rsidRDefault="00CD373A" w:rsidP="006E6375">
      <w:pPr>
        <w:widowControl w:val="0"/>
        <w:numPr>
          <w:ilvl w:val="0"/>
          <w:numId w:val="3"/>
        </w:numPr>
        <w:tabs>
          <w:tab w:val="left" w:pos="851"/>
          <w:tab w:val="left" w:pos="993"/>
        </w:tabs>
        <w:spacing w:after="0" w:line="240" w:lineRule="auto"/>
        <w:ind w:left="0" w:firstLine="709"/>
        <w:jc w:val="both"/>
        <w:rPr>
          <w:rFonts w:ascii="Times New Roman" w:hAnsi="Times New Roman" w:cs="Times New Roman"/>
        </w:rPr>
      </w:pPr>
      <w:r w:rsidRPr="00F47AE3">
        <w:rPr>
          <w:rFonts w:ascii="Times New Roman" w:hAnsi="Times New Roman" w:cs="Times New Roman"/>
        </w:rPr>
        <w:t>работы для установки сварных рам под наружные блоки;</w:t>
      </w:r>
    </w:p>
    <w:p w14:paraId="544A03ED" w14:textId="77777777" w:rsidR="00CD373A" w:rsidRPr="00F47AE3" w:rsidRDefault="00CD373A" w:rsidP="006E6375">
      <w:pPr>
        <w:widowControl w:val="0"/>
        <w:numPr>
          <w:ilvl w:val="0"/>
          <w:numId w:val="3"/>
        </w:numPr>
        <w:tabs>
          <w:tab w:val="left" w:pos="851"/>
          <w:tab w:val="left" w:pos="993"/>
        </w:tabs>
        <w:spacing w:after="0" w:line="240" w:lineRule="auto"/>
        <w:ind w:left="0" w:firstLine="709"/>
        <w:jc w:val="both"/>
        <w:rPr>
          <w:rFonts w:ascii="Times New Roman" w:hAnsi="Times New Roman" w:cs="Times New Roman"/>
        </w:rPr>
      </w:pPr>
      <w:r w:rsidRPr="00F47AE3">
        <w:rPr>
          <w:rFonts w:ascii="Times New Roman" w:hAnsi="Times New Roman" w:cs="Times New Roman"/>
        </w:rPr>
        <w:t>пробивка отверстий в стене;</w:t>
      </w:r>
    </w:p>
    <w:p w14:paraId="36857084" w14:textId="77777777" w:rsidR="00CD373A" w:rsidRPr="00F47AE3" w:rsidRDefault="00CD373A" w:rsidP="006E6375">
      <w:pPr>
        <w:widowControl w:val="0"/>
        <w:numPr>
          <w:ilvl w:val="0"/>
          <w:numId w:val="3"/>
        </w:numPr>
        <w:tabs>
          <w:tab w:val="left" w:pos="851"/>
          <w:tab w:val="left" w:pos="993"/>
        </w:tabs>
        <w:spacing w:after="0" w:line="240" w:lineRule="auto"/>
        <w:ind w:left="0" w:firstLine="709"/>
        <w:jc w:val="both"/>
        <w:rPr>
          <w:rFonts w:ascii="Times New Roman" w:hAnsi="Times New Roman" w:cs="Times New Roman"/>
        </w:rPr>
      </w:pPr>
      <w:r w:rsidRPr="00F47AE3">
        <w:rPr>
          <w:rFonts w:ascii="Times New Roman" w:hAnsi="Times New Roman" w:cs="Times New Roman"/>
        </w:rPr>
        <w:t>монтаж фреоновых трубопроводов;</w:t>
      </w:r>
    </w:p>
    <w:p w14:paraId="383A547E" w14:textId="77777777" w:rsidR="00CD373A" w:rsidRPr="00F47AE3" w:rsidRDefault="00CD373A" w:rsidP="006E6375">
      <w:pPr>
        <w:widowControl w:val="0"/>
        <w:numPr>
          <w:ilvl w:val="0"/>
          <w:numId w:val="3"/>
        </w:numPr>
        <w:tabs>
          <w:tab w:val="left" w:pos="851"/>
          <w:tab w:val="left" w:pos="993"/>
        </w:tabs>
        <w:spacing w:after="0" w:line="240" w:lineRule="auto"/>
        <w:ind w:left="0" w:firstLine="709"/>
        <w:jc w:val="both"/>
        <w:rPr>
          <w:rFonts w:ascii="Times New Roman" w:hAnsi="Times New Roman" w:cs="Times New Roman"/>
        </w:rPr>
      </w:pPr>
      <w:r w:rsidRPr="00F47AE3">
        <w:rPr>
          <w:rFonts w:ascii="Times New Roman" w:hAnsi="Times New Roman" w:cs="Times New Roman"/>
        </w:rPr>
        <w:t>монтаж дренажной системы, в том числе помпы;</w:t>
      </w:r>
    </w:p>
    <w:p w14:paraId="30C825C3" w14:textId="77777777" w:rsidR="00CD373A" w:rsidRPr="00F47AE3" w:rsidRDefault="00CD373A" w:rsidP="006E6375">
      <w:pPr>
        <w:widowControl w:val="0"/>
        <w:numPr>
          <w:ilvl w:val="0"/>
          <w:numId w:val="3"/>
        </w:numPr>
        <w:tabs>
          <w:tab w:val="left" w:pos="851"/>
          <w:tab w:val="left" w:pos="993"/>
        </w:tabs>
        <w:spacing w:after="0" w:line="240" w:lineRule="auto"/>
        <w:ind w:left="0" w:firstLine="709"/>
        <w:jc w:val="both"/>
        <w:rPr>
          <w:rFonts w:ascii="Times New Roman" w:hAnsi="Times New Roman" w:cs="Times New Roman"/>
        </w:rPr>
      </w:pPr>
      <w:r w:rsidRPr="00F47AE3">
        <w:rPr>
          <w:rFonts w:ascii="Times New Roman" w:hAnsi="Times New Roman" w:cs="Times New Roman"/>
        </w:rPr>
        <w:t>монтаж электрического кабеля;</w:t>
      </w:r>
    </w:p>
    <w:p w14:paraId="095D8854" w14:textId="77777777" w:rsidR="00CD373A" w:rsidRPr="00F47AE3" w:rsidRDefault="00CD373A" w:rsidP="006E6375">
      <w:pPr>
        <w:widowControl w:val="0"/>
        <w:numPr>
          <w:ilvl w:val="0"/>
          <w:numId w:val="3"/>
        </w:numPr>
        <w:tabs>
          <w:tab w:val="left" w:pos="851"/>
          <w:tab w:val="left" w:pos="993"/>
        </w:tabs>
        <w:spacing w:after="0" w:line="240" w:lineRule="auto"/>
        <w:ind w:left="0" w:firstLine="709"/>
        <w:jc w:val="both"/>
        <w:rPr>
          <w:rFonts w:ascii="Times New Roman" w:hAnsi="Times New Roman" w:cs="Times New Roman"/>
        </w:rPr>
      </w:pPr>
      <w:r w:rsidRPr="00F47AE3">
        <w:rPr>
          <w:rFonts w:ascii="Times New Roman" w:hAnsi="Times New Roman" w:cs="Times New Roman"/>
        </w:rPr>
        <w:lastRenderedPageBreak/>
        <w:t>опрессовка фреоновых трубопроводов;</w:t>
      </w:r>
    </w:p>
    <w:p w14:paraId="6443B3DD" w14:textId="77777777" w:rsidR="00CD373A" w:rsidRPr="00F47AE3" w:rsidRDefault="00CD373A" w:rsidP="006E6375">
      <w:pPr>
        <w:widowControl w:val="0"/>
        <w:numPr>
          <w:ilvl w:val="0"/>
          <w:numId w:val="3"/>
        </w:numPr>
        <w:tabs>
          <w:tab w:val="left" w:pos="851"/>
          <w:tab w:val="left" w:pos="993"/>
        </w:tabs>
        <w:spacing w:after="0" w:line="240" w:lineRule="auto"/>
        <w:ind w:left="0" w:firstLine="709"/>
        <w:jc w:val="both"/>
        <w:rPr>
          <w:rFonts w:ascii="Times New Roman" w:hAnsi="Times New Roman" w:cs="Times New Roman"/>
        </w:rPr>
      </w:pPr>
      <w:r w:rsidRPr="00F47AE3">
        <w:rPr>
          <w:rFonts w:ascii="Times New Roman" w:hAnsi="Times New Roman" w:cs="Times New Roman"/>
        </w:rPr>
        <w:t>удаление воздуха из фреоновых трубопроводов;</w:t>
      </w:r>
    </w:p>
    <w:p w14:paraId="14580BB7" w14:textId="77777777" w:rsidR="00CD373A" w:rsidRDefault="00CD373A" w:rsidP="006E6375">
      <w:pPr>
        <w:widowControl w:val="0"/>
        <w:numPr>
          <w:ilvl w:val="0"/>
          <w:numId w:val="3"/>
        </w:numPr>
        <w:tabs>
          <w:tab w:val="left" w:pos="851"/>
          <w:tab w:val="left" w:pos="993"/>
        </w:tabs>
        <w:spacing w:after="0" w:line="240" w:lineRule="auto"/>
        <w:ind w:left="0" w:firstLine="709"/>
        <w:jc w:val="both"/>
        <w:rPr>
          <w:rFonts w:ascii="Times New Roman" w:hAnsi="Times New Roman" w:cs="Times New Roman"/>
        </w:rPr>
      </w:pPr>
      <w:r w:rsidRPr="00F47AE3">
        <w:rPr>
          <w:rFonts w:ascii="Times New Roman" w:hAnsi="Times New Roman" w:cs="Times New Roman"/>
        </w:rPr>
        <w:t>дозаправка хладагентом.</w:t>
      </w:r>
    </w:p>
    <w:p w14:paraId="02B0583E" w14:textId="0807F73D" w:rsidR="00D1552E" w:rsidRPr="00F47AE3" w:rsidRDefault="00D1552E" w:rsidP="00D1552E">
      <w:pPr>
        <w:tabs>
          <w:tab w:val="left" w:pos="851"/>
          <w:tab w:val="left" w:pos="993"/>
        </w:tabs>
        <w:spacing w:after="0" w:line="240" w:lineRule="auto"/>
        <w:ind w:firstLine="709"/>
        <w:jc w:val="both"/>
        <w:rPr>
          <w:rFonts w:ascii="Times New Roman" w:hAnsi="Times New Roman" w:cs="Times New Roman"/>
        </w:rPr>
      </w:pPr>
      <w:r w:rsidRPr="00D1552E">
        <w:rPr>
          <w:rFonts w:ascii="Times New Roman" w:hAnsi="Times New Roman" w:cs="Times New Roman"/>
          <w:b/>
        </w:rPr>
        <w:t>Демонтаж.</w:t>
      </w:r>
      <w:r w:rsidRPr="00D1552E">
        <w:rPr>
          <w:rFonts w:ascii="Times New Roman" w:hAnsi="Times New Roman" w:cs="Times New Roman"/>
        </w:rPr>
        <w:t xml:space="preserve"> Демонтаж и утилизация производится вышедших из строя систем (General Climate и General)</w:t>
      </w:r>
      <w:r>
        <w:rPr>
          <w:rFonts w:ascii="Times New Roman" w:hAnsi="Times New Roman" w:cs="Times New Roman"/>
        </w:rPr>
        <w:t xml:space="preserve"> силами поставщика</w:t>
      </w:r>
      <w:r w:rsidRPr="00D1552E">
        <w:rPr>
          <w:rFonts w:ascii="Times New Roman" w:hAnsi="Times New Roman" w:cs="Times New Roman"/>
        </w:rPr>
        <w:t xml:space="preserve"> с соблюдением норм экологической б</w:t>
      </w:r>
      <w:r>
        <w:rPr>
          <w:rFonts w:ascii="Times New Roman" w:hAnsi="Times New Roman" w:cs="Times New Roman"/>
        </w:rPr>
        <w:t xml:space="preserve">езопасности (сбор хладагента). </w:t>
      </w:r>
      <w:r w:rsidRPr="00D1552E">
        <w:rPr>
          <w:rFonts w:ascii="Times New Roman" w:hAnsi="Times New Roman" w:cs="Times New Roman"/>
        </w:rPr>
        <w:t>Прокладка межблочных фреоновых магистралей, силовых и сигнальных кабелей трассы выполнить в декоративных коробах. Установка дренажной системы с подогревом для исключения замерзания в зимний период. Пусконаладочные работы, вакуумирование системы, заправка хладагентом, программирование логики ротации.</w:t>
      </w:r>
    </w:p>
    <w:p w14:paraId="10C62A93" w14:textId="3C27D86B" w:rsidR="00CD373A" w:rsidRPr="00F47AE3" w:rsidRDefault="00CD373A" w:rsidP="006E6375">
      <w:pPr>
        <w:tabs>
          <w:tab w:val="left" w:pos="851"/>
          <w:tab w:val="left" w:pos="993"/>
        </w:tabs>
        <w:spacing w:after="0" w:line="240" w:lineRule="auto"/>
        <w:ind w:firstLine="709"/>
        <w:jc w:val="both"/>
        <w:rPr>
          <w:rFonts w:ascii="Times New Roman" w:hAnsi="Times New Roman" w:cs="Times New Roman"/>
        </w:rPr>
      </w:pPr>
      <w:r w:rsidRPr="00F47AE3">
        <w:rPr>
          <w:rFonts w:ascii="Times New Roman" w:hAnsi="Times New Roman" w:cs="Times New Roman"/>
          <w:b/>
        </w:rPr>
        <w:t>Крепление внутренних блоков.</w:t>
      </w:r>
      <w:r w:rsidRPr="00F47AE3">
        <w:rPr>
          <w:rFonts w:ascii="Times New Roman" w:hAnsi="Times New Roman" w:cs="Times New Roman"/>
        </w:rPr>
        <w:t xml:space="preserve"> Внутренние блоки Товар</w:t>
      </w:r>
      <w:r w:rsidR="00CE04AE" w:rsidRPr="00F47AE3">
        <w:rPr>
          <w:rFonts w:ascii="Times New Roman" w:hAnsi="Times New Roman" w:cs="Times New Roman"/>
        </w:rPr>
        <w:t>а</w:t>
      </w:r>
      <w:r w:rsidRPr="00F47AE3">
        <w:rPr>
          <w:rFonts w:ascii="Times New Roman" w:hAnsi="Times New Roman" w:cs="Times New Roman"/>
        </w:rPr>
        <w:t xml:space="preserve"> должны устанавливаться в помещении с учетом функциональных требований, дизайна помещений и требований производителя товар</w:t>
      </w:r>
      <w:r w:rsidR="00BC6762" w:rsidRPr="00F47AE3">
        <w:rPr>
          <w:rFonts w:ascii="Times New Roman" w:hAnsi="Times New Roman" w:cs="Times New Roman"/>
        </w:rPr>
        <w:t>а</w:t>
      </w:r>
      <w:r w:rsidRPr="00F47AE3">
        <w:rPr>
          <w:rFonts w:ascii="Times New Roman" w:hAnsi="Times New Roman" w:cs="Times New Roman"/>
        </w:rPr>
        <w:t>. Крепеж осуществляется строго по уровню.</w:t>
      </w:r>
    </w:p>
    <w:p w14:paraId="1D5BFAA2" w14:textId="5A74B829" w:rsidR="00CD373A" w:rsidRPr="00F47AE3" w:rsidRDefault="00CD373A" w:rsidP="006E6375">
      <w:pPr>
        <w:tabs>
          <w:tab w:val="left" w:pos="851"/>
          <w:tab w:val="left" w:pos="993"/>
        </w:tabs>
        <w:spacing w:after="0" w:line="240" w:lineRule="auto"/>
        <w:ind w:firstLine="709"/>
        <w:contextualSpacing/>
        <w:jc w:val="both"/>
        <w:rPr>
          <w:rFonts w:ascii="Times New Roman" w:hAnsi="Times New Roman" w:cs="Times New Roman"/>
        </w:rPr>
      </w:pPr>
      <w:r w:rsidRPr="00F47AE3">
        <w:rPr>
          <w:rFonts w:ascii="Times New Roman" w:hAnsi="Times New Roman" w:cs="Times New Roman"/>
          <w:b/>
        </w:rPr>
        <w:t>Монтаж внешних блоков.</w:t>
      </w:r>
      <w:r w:rsidRPr="00F47AE3">
        <w:rPr>
          <w:rFonts w:ascii="Times New Roman" w:hAnsi="Times New Roman" w:cs="Times New Roman"/>
        </w:rPr>
        <w:t xml:space="preserve"> </w:t>
      </w:r>
      <w:r w:rsidR="00D14C6E" w:rsidRPr="00F47AE3">
        <w:rPr>
          <w:rFonts w:ascii="Times New Roman" w:hAnsi="Times New Roman" w:cs="Times New Roman"/>
        </w:rPr>
        <w:t xml:space="preserve">Внешние блоки кондиционеров </w:t>
      </w:r>
      <w:r w:rsidR="00E20DFD">
        <w:rPr>
          <w:rFonts w:ascii="Times New Roman" w:hAnsi="Times New Roman" w:cs="Times New Roman"/>
        </w:rPr>
        <w:t xml:space="preserve">бытовых, </w:t>
      </w:r>
      <w:r w:rsidR="00D14C6E" w:rsidRPr="00F47AE3">
        <w:rPr>
          <w:rFonts w:ascii="Times New Roman" w:hAnsi="Times New Roman" w:cs="Times New Roman"/>
        </w:rPr>
        <w:t xml:space="preserve">располагаются на </w:t>
      </w:r>
      <w:r w:rsidR="00A32963" w:rsidRPr="00F47AE3">
        <w:rPr>
          <w:rFonts w:ascii="Times New Roman" w:hAnsi="Times New Roman" w:cs="Times New Roman"/>
        </w:rPr>
        <w:t>сварных рамах</w:t>
      </w:r>
      <w:r w:rsidR="00D14C6E" w:rsidRPr="00F47AE3">
        <w:rPr>
          <w:rFonts w:ascii="Times New Roman" w:hAnsi="Times New Roman" w:cs="Times New Roman"/>
        </w:rPr>
        <w:t xml:space="preserve"> на уровне 1-го этажа. Места установки наружных блоков согласовываются перед началом установки кондиционеров </w:t>
      </w:r>
      <w:r w:rsidR="00360AAC" w:rsidRPr="00360AAC">
        <w:rPr>
          <w:rFonts w:ascii="Times New Roman" w:hAnsi="Times New Roman" w:cs="Times New Roman"/>
        </w:rPr>
        <w:t>бытовых</w:t>
      </w:r>
      <w:r w:rsidR="00D14C6E" w:rsidRPr="00F47AE3">
        <w:rPr>
          <w:rFonts w:ascii="Times New Roman" w:hAnsi="Times New Roman" w:cs="Times New Roman"/>
        </w:rPr>
        <w:t xml:space="preserve"> таким образом, чтобы обеспечить свободный доступ к оборудованию для дальнейшего обслуживания, а также, чтобы обеспечить работоспособность кондиционеров</w:t>
      </w:r>
      <w:r w:rsidR="00360AAC" w:rsidRPr="00360AAC">
        <w:t xml:space="preserve"> </w:t>
      </w:r>
      <w:r w:rsidR="00360AAC" w:rsidRPr="00360AAC">
        <w:rPr>
          <w:rFonts w:ascii="Times New Roman" w:hAnsi="Times New Roman" w:cs="Times New Roman"/>
        </w:rPr>
        <w:t xml:space="preserve">бытовых </w:t>
      </w:r>
      <w:r w:rsidR="00D14C6E" w:rsidRPr="00F47AE3">
        <w:rPr>
          <w:rFonts w:ascii="Times New Roman" w:hAnsi="Times New Roman" w:cs="Times New Roman"/>
        </w:rPr>
        <w:t>в соответствии с требованиями монтажных руководств</w:t>
      </w:r>
      <w:r w:rsidRPr="00F47AE3">
        <w:rPr>
          <w:rFonts w:ascii="Times New Roman" w:hAnsi="Times New Roman" w:cs="Times New Roman"/>
        </w:rPr>
        <w:t xml:space="preserve">. </w:t>
      </w:r>
    </w:p>
    <w:p w14:paraId="6CAAD94A" w14:textId="2CC51E7F" w:rsidR="00CD373A" w:rsidRPr="00F47AE3" w:rsidRDefault="00CD373A" w:rsidP="006E6375">
      <w:pPr>
        <w:tabs>
          <w:tab w:val="left" w:pos="851"/>
          <w:tab w:val="left" w:pos="993"/>
        </w:tabs>
        <w:spacing w:after="0" w:line="240" w:lineRule="auto"/>
        <w:ind w:firstLine="709"/>
        <w:jc w:val="both"/>
        <w:rPr>
          <w:rFonts w:ascii="Times New Roman" w:hAnsi="Times New Roman" w:cs="Times New Roman"/>
        </w:rPr>
      </w:pPr>
      <w:r w:rsidRPr="00F47AE3">
        <w:rPr>
          <w:rFonts w:ascii="Times New Roman" w:hAnsi="Times New Roman" w:cs="Times New Roman"/>
          <w:b/>
        </w:rPr>
        <w:t>Проходка отверстий.</w:t>
      </w:r>
      <w:r w:rsidRPr="00F47AE3">
        <w:rPr>
          <w:rFonts w:ascii="Times New Roman" w:hAnsi="Times New Roman" w:cs="Times New Roman"/>
        </w:rPr>
        <w:t xml:space="preserve"> </w:t>
      </w:r>
      <w:r w:rsidR="00D14C6E" w:rsidRPr="00F47AE3">
        <w:rPr>
          <w:rFonts w:ascii="Times New Roman" w:hAnsi="Times New Roman" w:cs="Times New Roman"/>
        </w:rPr>
        <w:t xml:space="preserve">отверстия сверлятся с наклоном вниз к наружной стене без разрушения фасада. Заделка отверстий и устранение повреждений строительных конструкций, возникающих при установке кондиционеров </w:t>
      </w:r>
      <w:r w:rsidR="00360AAC" w:rsidRPr="00360AAC">
        <w:rPr>
          <w:rFonts w:ascii="Times New Roman" w:hAnsi="Times New Roman" w:cs="Times New Roman"/>
        </w:rPr>
        <w:t>бытовых</w:t>
      </w:r>
      <w:r w:rsidR="00D14C6E" w:rsidRPr="00F47AE3">
        <w:rPr>
          <w:rFonts w:ascii="Times New Roman" w:hAnsi="Times New Roman" w:cs="Times New Roman"/>
        </w:rPr>
        <w:t>, Поставщик производит своими силами и за свой счет. Урон, нанесенный интерьеру помещения, возмещается Поставщиком. Отходы и строительный мусор, накапливаемые в процессе монтажа и установки, подлежат уборке и вывозу Поставщиком за его счет.</w:t>
      </w:r>
    </w:p>
    <w:p w14:paraId="47356185" w14:textId="77777777" w:rsidR="00D14C6E" w:rsidRPr="00F47AE3" w:rsidRDefault="00CD373A" w:rsidP="006E6375">
      <w:pPr>
        <w:tabs>
          <w:tab w:val="left" w:pos="851"/>
          <w:tab w:val="left" w:pos="993"/>
        </w:tabs>
        <w:spacing w:after="0" w:line="240" w:lineRule="auto"/>
        <w:ind w:firstLine="709"/>
        <w:jc w:val="both"/>
        <w:rPr>
          <w:rFonts w:ascii="Times New Roman" w:hAnsi="Times New Roman" w:cs="Times New Roman"/>
        </w:rPr>
      </w:pPr>
      <w:r w:rsidRPr="00F47AE3">
        <w:rPr>
          <w:rFonts w:ascii="Times New Roman" w:hAnsi="Times New Roman" w:cs="Times New Roman"/>
          <w:b/>
        </w:rPr>
        <w:t>Монтаж электрических соединений, дренажного трубопровода.</w:t>
      </w:r>
      <w:r w:rsidRPr="00F47AE3">
        <w:rPr>
          <w:rFonts w:ascii="Times New Roman" w:hAnsi="Times New Roman" w:cs="Times New Roman"/>
        </w:rPr>
        <w:t xml:space="preserve"> </w:t>
      </w:r>
      <w:r w:rsidR="00D14C6E" w:rsidRPr="00F47AE3">
        <w:rPr>
          <w:rFonts w:ascii="Times New Roman" w:hAnsi="Times New Roman" w:cs="Times New Roman"/>
        </w:rPr>
        <w:t>Внутри помещения фреоновый трубопровод, электрический кабель и дренажный шланг укладываются в коробе. Поставщик обязан не допускать заломов и порывов дренажного шланга при протаскивании через отверстие в стене, не допускать касание его оголенных частей трубопровода. Отверстие в стене после укладки фреонового трубопровода, электрического кабеля и дренажного шланга заполняется теплоизолятором во избежание промерзания воды и появления сквозняков в помещении. Влага и воздух из трубопровода должны быть удалены.</w:t>
      </w:r>
    </w:p>
    <w:p w14:paraId="049ADD2C" w14:textId="71FC3CFE" w:rsidR="00D14C6E" w:rsidRPr="00F47AE3" w:rsidRDefault="00CD373A" w:rsidP="006E6375">
      <w:pPr>
        <w:tabs>
          <w:tab w:val="left" w:pos="851"/>
          <w:tab w:val="left" w:pos="993"/>
        </w:tabs>
        <w:spacing w:after="0" w:line="240" w:lineRule="auto"/>
        <w:ind w:firstLine="709"/>
        <w:jc w:val="both"/>
        <w:rPr>
          <w:rFonts w:ascii="Times New Roman" w:eastAsia="Calibri" w:hAnsi="Times New Roman" w:cs="Times New Roman"/>
          <w:lang w:eastAsia="ru-RU"/>
        </w:rPr>
      </w:pPr>
      <w:r w:rsidRPr="00F47AE3">
        <w:rPr>
          <w:rFonts w:ascii="Times New Roman" w:eastAsia="Calibri" w:hAnsi="Times New Roman" w:cs="Times New Roman"/>
        </w:rPr>
        <w:t>Вся ответственность за ущерб, нанесенный отделке помещений, конструкциям и товару, зданию Заказчика, коммуникациям, а также иному имуществу Заказчика, расположенному в зоне, выделенной Заказчиком для выполнения сопутствующих работ, а также за пределами указанной зоны, в случае наличия вины Поставщика в нанесении ущерба имуществу Заказчика за пределами упомянутой зоны, возлагается на Поставщика.</w:t>
      </w:r>
      <w:r w:rsidR="00D14C6E" w:rsidRPr="00F47AE3">
        <w:rPr>
          <w:rFonts w:ascii="Times New Roman" w:eastAsia="Calibri" w:hAnsi="Times New Roman" w:cs="Times New Roman"/>
        </w:rPr>
        <w:t xml:space="preserve"> </w:t>
      </w:r>
      <w:r w:rsidR="00D14C6E" w:rsidRPr="00F47AE3">
        <w:rPr>
          <w:rFonts w:ascii="Times New Roman" w:eastAsia="Calibri" w:hAnsi="Times New Roman" w:cs="Times New Roman"/>
          <w:lang w:eastAsia="ru-RU"/>
        </w:rPr>
        <w:t xml:space="preserve">Отвод конденсата от кондиционеров </w:t>
      </w:r>
      <w:r w:rsidR="00360AAC" w:rsidRPr="00360AAC">
        <w:rPr>
          <w:rFonts w:ascii="Times New Roman" w:eastAsia="Calibri" w:hAnsi="Times New Roman" w:cs="Times New Roman"/>
          <w:lang w:eastAsia="ru-RU"/>
        </w:rPr>
        <w:t>бытовых</w:t>
      </w:r>
      <w:r w:rsidR="00C04BD7" w:rsidRPr="00F47AE3">
        <w:rPr>
          <w:rFonts w:ascii="Times New Roman" w:eastAsia="Calibri" w:hAnsi="Times New Roman" w:cs="Times New Roman"/>
          <w:lang w:eastAsia="ru-RU"/>
        </w:rPr>
        <w:t xml:space="preserve"> </w:t>
      </w:r>
      <w:r w:rsidR="00D14C6E" w:rsidRPr="00F47AE3">
        <w:rPr>
          <w:rFonts w:ascii="Times New Roman" w:eastAsia="Calibri" w:hAnsi="Times New Roman" w:cs="Times New Roman"/>
          <w:lang w:eastAsia="ru-RU"/>
        </w:rPr>
        <w:t>должен быть осуществлен в канализацию Объекта.</w:t>
      </w:r>
    </w:p>
    <w:p w14:paraId="7C04561D" w14:textId="77777777" w:rsidR="00602BDA" w:rsidRPr="00F47AE3" w:rsidRDefault="00602BDA" w:rsidP="006E6375">
      <w:pPr>
        <w:tabs>
          <w:tab w:val="left" w:pos="851"/>
          <w:tab w:val="left" w:pos="993"/>
        </w:tabs>
        <w:spacing w:after="0" w:line="240" w:lineRule="auto"/>
        <w:ind w:firstLine="709"/>
        <w:jc w:val="both"/>
        <w:rPr>
          <w:rFonts w:ascii="Times New Roman" w:eastAsia="Calibri" w:hAnsi="Times New Roman" w:cs="Times New Roman"/>
          <w:lang w:eastAsia="ru-RU"/>
        </w:rPr>
      </w:pPr>
    </w:p>
    <w:p w14:paraId="1CB3A08F" w14:textId="7523144A" w:rsidR="001450FF" w:rsidRPr="00F47AE3" w:rsidRDefault="006E6375" w:rsidP="006E6375">
      <w:pPr>
        <w:tabs>
          <w:tab w:val="left" w:pos="851"/>
          <w:tab w:val="left" w:pos="993"/>
        </w:tabs>
        <w:spacing w:after="0" w:line="240" w:lineRule="auto"/>
        <w:ind w:firstLine="709"/>
        <w:jc w:val="both"/>
        <w:rPr>
          <w:rFonts w:ascii="Times New Roman" w:eastAsia="Calibri" w:hAnsi="Times New Roman" w:cs="Times New Roman"/>
          <w:b/>
          <w:lang w:eastAsia="ru-RU"/>
        </w:rPr>
      </w:pPr>
      <w:r>
        <w:rPr>
          <w:rFonts w:ascii="Times New Roman" w:eastAsia="Calibri" w:hAnsi="Times New Roman" w:cs="Times New Roman"/>
          <w:lang w:eastAsia="ru-RU"/>
        </w:rPr>
        <w:t>13</w:t>
      </w:r>
      <w:r w:rsidR="001450FF" w:rsidRPr="00F47AE3">
        <w:rPr>
          <w:rFonts w:ascii="Times New Roman" w:eastAsia="Calibri" w:hAnsi="Times New Roman" w:cs="Times New Roman"/>
          <w:lang w:eastAsia="ru-RU"/>
        </w:rPr>
        <w:t>.</w:t>
      </w:r>
      <w:r w:rsidR="009F6AB1">
        <w:rPr>
          <w:rFonts w:ascii="Times New Roman" w:eastAsia="Calibri" w:hAnsi="Times New Roman" w:cs="Times New Roman"/>
          <w:lang w:eastAsia="ru-RU"/>
        </w:rPr>
        <w:t>2</w:t>
      </w:r>
      <w:r w:rsidR="001450FF" w:rsidRPr="00F47AE3">
        <w:rPr>
          <w:rFonts w:ascii="Times New Roman" w:eastAsia="Calibri" w:hAnsi="Times New Roman" w:cs="Times New Roman"/>
          <w:lang w:eastAsia="ru-RU"/>
        </w:rPr>
        <w:t>.</w:t>
      </w:r>
      <w:r w:rsidR="00FF5094">
        <w:rPr>
          <w:rFonts w:ascii="Times New Roman" w:eastAsia="Calibri" w:hAnsi="Times New Roman" w:cs="Times New Roman"/>
          <w:lang w:eastAsia="ru-RU"/>
        </w:rPr>
        <w:t xml:space="preserve"> </w:t>
      </w:r>
      <w:r w:rsidR="00602BDA" w:rsidRPr="00F47AE3">
        <w:rPr>
          <w:rFonts w:ascii="Times New Roman" w:eastAsia="Calibri" w:hAnsi="Times New Roman" w:cs="Times New Roman"/>
          <w:lang w:eastAsia="ru-RU"/>
        </w:rPr>
        <w:t>Общие характеристики Объекта для выполнения установки и монтажа</w:t>
      </w:r>
      <w:r w:rsidR="00AB4B3E">
        <w:rPr>
          <w:rFonts w:ascii="Times New Roman" w:eastAsia="Calibri" w:hAnsi="Times New Roman" w:cs="Times New Roman"/>
          <w:lang w:eastAsia="ru-RU"/>
        </w:rPr>
        <w:t>/демонтажа</w:t>
      </w:r>
      <w:r w:rsidR="00602BDA" w:rsidRPr="00F47AE3">
        <w:rPr>
          <w:rFonts w:ascii="Times New Roman" w:eastAsia="Calibri" w:hAnsi="Times New Roman" w:cs="Times New Roman"/>
          <w:lang w:eastAsia="ru-RU"/>
        </w:rPr>
        <w:t xml:space="preserve"> Товара</w:t>
      </w:r>
    </w:p>
    <w:p w14:paraId="050B41AD" w14:textId="41093424" w:rsidR="00602BDA" w:rsidRPr="00F47AE3" w:rsidRDefault="00602BDA" w:rsidP="006E6375">
      <w:pPr>
        <w:tabs>
          <w:tab w:val="left" w:pos="851"/>
          <w:tab w:val="left" w:pos="993"/>
        </w:tabs>
        <w:spacing w:after="0" w:line="240" w:lineRule="auto"/>
        <w:ind w:firstLine="709"/>
        <w:jc w:val="both"/>
        <w:rPr>
          <w:rFonts w:ascii="Times New Roman" w:eastAsia="Calibri" w:hAnsi="Times New Roman" w:cs="Times New Roman"/>
          <w:lang w:eastAsia="ru-RU"/>
        </w:rPr>
      </w:pPr>
      <w:r w:rsidRPr="00F47AE3">
        <w:rPr>
          <w:rFonts w:ascii="Times New Roman" w:eastAsia="Calibri" w:hAnsi="Times New Roman" w:cs="Times New Roman"/>
          <w:b/>
          <w:lang w:eastAsia="ru-RU"/>
        </w:rPr>
        <w:t xml:space="preserve"> </w:t>
      </w:r>
      <w:r w:rsidR="001450FF" w:rsidRPr="00F47AE3">
        <w:rPr>
          <w:rFonts w:ascii="Times New Roman" w:eastAsia="Calibri" w:hAnsi="Times New Roman" w:cs="Times New Roman"/>
          <w:b/>
          <w:lang w:eastAsia="ru-RU"/>
        </w:rPr>
        <w:t xml:space="preserve">       </w:t>
      </w:r>
      <w:r w:rsidRPr="00F47AE3">
        <w:rPr>
          <w:rFonts w:ascii="Times New Roman" w:eastAsia="Calibri" w:hAnsi="Times New Roman" w:cs="Times New Roman"/>
          <w:lang w:eastAsia="ru-RU"/>
        </w:rPr>
        <w:t>Фасад объекта выполнен из кирпича. Поставщик не имеет права на прокладку коммуникаций по фасаду Объекта. Ориентировочная толщина стен Объекта до 80 см.</w:t>
      </w:r>
      <w:r w:rsidRPr="00F47AE3">
        <w:rPr>
          <w:rFonts w:ascii="Times New Roman" w:eastAsia="Calibri" w:hAnsi="Times New Roman" w:cs="Times New Roman"/>
          <w:b/>
          <w:lang w:eastAsia="ru-RU"/>
        </w:rPr>
        <w:t xml:space="preserve"> </w:t>
      </w:r>
      <w:r w:rsidRPr="00F47AE3">
        <w:rPr>
          <w:rFonts w:ascii="Times New Roman" w:eastAsia="Calibri" w:hAnsi="Times New Roman" w:cs="Times New Roman"/>
          <w:lang w:eastAsia="ru-RU"/>
        </w:rPr>
        <w:t>Поставщик при исполнении Контракта самостоятельно определяет места размещения внутренних блоков Товара, дренажных помп, трассы прокладки необходимых коммуникаций, необходимость применения автовышек и/или альпинистского снаряжения.</w:t>
      </w:r>
      <w:r w:rsidRPr="00F47AE3">
        <w:rPr>
          <w:rFonts w:ascii="Times New Roman" w:eastAsia="Calibri" w:hAnsi="Times New Roman" w:cs="Times New Roman"/>
          <w:b/>
          <w:lang w:eastAsia="ru-RU"/>
        </w:rPr>
        <w:t xml:space="preserve"> </w:t>
      </w:r>
      <w:r w:rsidRPr="00F47AE3">
        <w:rPr>
          <w:rFonts w:ascii="Times New Roman" w:eastAsia="Calibri" w:hAnsi="Times New Roman" w:cs="Times New Roman"/>
          <w:lang w:eastAsia="ru-RU"/>
        </w:rPr>
        <w:t>Перепад высот между внутренними и внешними блоками Товара не должен превышать 20 метров.</w:t>
      </w:r>
      <w:r w:rsidR="004704D2" w:rsidRPr="00F47AE3">
        <w:rPr>
          <w:rFonts w:ascii="Times New Roman" w:eastAsia="Calibri" w:hAnsi="Times New Roman" w:cs="Times New Roman"/>
          <w:lang w:eastAsia="ru-RU"/>
        </w:rPr>
        <w:t xml:space="preserve"> Электрощитовая находится на 1м этаже. </w:t>
      </w:r>
      <w:r w:rsidR="00AF154F">
        <w:rPr>
          <w:rFonts w:ascii="Times New Roman" w:eastAsia="Calibri" w:hAnsi="Times New Roman" w:cs="Times New Roman"/>
          <w:lang w:eastAsia="ru-RU"/>
        </w:rPr>
        <w:t xml:space="preserve">Удаленность товара </w:t>
      </w:r>
      <w:r w:rsidRPr="00F47AE3">
        <w:rPr>
          <w:rFonts w:ascii="Times New Roman" w:eastAsia="Calibri" w:hAnsi="Times New Roman" w:cs="Times New Roman"/>
          <w:lang w:eastAsia="ru-RU"/>
        </w:rPr>
        <w:t>от точки подключения к электрической сети не более 30м.</w:t>
      </w:r>
      <w:r w:rsidRPr="00F47AE3">
        <w:rPr>
          <w:rFonts w:ascii="Times New Roman" w:eastAsia="Calibri" w:hAnsi="Times New Roman" w:cs="Times New Roman"/>
          <w:b/>
          <w:lang w:eastAsia="ru-RU"/>
        </w:rPr>
        <w:t xml:space="preserve"> </w:t>
      </w:r>
      <w:r w:rsidRPr="00F47AE3">
        <w:rPr>
          <w:rFonts w:ascii="Times New Roman" w:eastAsia="Calibri" w:hAnsi="Times New Roman" w:cs="Times New Roman"/>
          <w:lang w:eastAsia="ru-RU"/>
        </w:rPr>
        <w:t>Высота потолков на объекте не более 3,0 м. Конструкция потолков на объекте – подвесные. Потолочные балки отсутствуют.</w:t>
      </w:r>
    </w:p>
    <w:p w14:paraId="4C6D90F4" w14:textId="51C83E75" w:rsidR="001450FF" w:rsidRPr="00F47AE3" w:rsidRDefault="006E6375" w:rsidP="006E6375">
      <w:pPr>
        <w:tabs>
          <w:tab w:val="left" w:pos="851"/>
          <w:tab w:val="left" w:pos="993"/>
        </w:tabs>
        <w:spacing w:after="0" w:line="240" w:lineRule="auto"/>
        <w:ind w:firstLine="709"/>
        <w:jc w:val="both"/>
        <w:rPr>
          <w:rFonts w:ascii="Times New Roman" w:eastAsia="Calibri" w:hAnsi="Times New Roman" w:cs="Times New Roman"/>
          <w:lang w:eastAsia="ru-RU"/>
        </w:rPr>
      </w:pPr>
      <w:r>
        <w:rPr>
          <w:rFonts w:ascii="Times New Roman" w:eastAsia="Calibri" w:hAnsi="Times New Roman" w:cs="Times New Roman"/>
          <w:lang w:eastAsia="ru-RU"/>
        </w:rPr>
        <w:t>13</w:t>
      </w:r>
      <w:r w:rsidR="001450FF" w:rsidRPr="00F47AE3">
        <w:rPr>
          <w:rFonts w:ascii="Times New Roman" w:eastAsia="Calibri" w:hAnsi="Times New Roman" w:cs="Times New Roman"/>
          <w:lang w:eastAsia="ru-RU"/>
        </w:rPr>
        <w:t>.</w:t>
      </w:r>
      <w:r w:rsidR="009F6AB1">
        <w:rPr>
          <w:rFonts w:ascii="Times New Roman" w:eastAsia="Calibri" w:hAnsi="Times New Roman" w:cs="Times New Roman"/>
          <w:lang w:eastAsia="ru-RU"/>
        </w:rPr>
        <w:t>3</w:t>
      </w:r>
      <w:r w:rsidR="001450FF" w:rsidRPr="00F47AE3">
        <w:rPr>
          <w:rFonts w:ascii="Times New Roman" w:eastAsia="Calibri" w:hAnsi="Times New Roman" w:cs="Times New Roman"/>
          <w:lang w:eastAsia="ru-RU"/>
        </w:rPr>
        <w:t>.</w:t>
      </w:r>
      <w:r w:rsidR="001450FF" w:rsidRPr="00F47AE3">
        <w:rPr>
          <w:rFonts w:ascii="Times New Roman" w:eastAsia="Calibri" w:hAnsi="Times New Roman" w:cs="Times New Roman"/>
          <w:b/>
          <w:lang w:eastAsia="ru-RU"/>
        </w:rPr>
        <w:t xml:space="preserve"> </w:t>
      </w:r>
      <w:r w:rsidR="001450FF" w:rsidRPr="00F47AE3">
        <w:rPr>
          <w:rFonts w:ascii="Times New Roman" w:eastAsia="Calibri" w:hAnsi="Times New Roman" w:cs="Times New Roman"/>
          <w:lang w:eastAsia="ru-RU"/>
        </w:rPr>
        <w:t>Работники Поставщика должны иметь допуск к работам, и предоставить документы перед началом выполнения работ Заказчику:</w:t>
      </w:r>
    </w:p>
    <w:p w14:paraId="225EC426" w14:textId="77777777" w:rsidR="001450FF" w:rsidRPr="00F47AE3" w:rsidRDefault="001450FF" w:rsidP="006E6375">
      <w:pPr>
        <w:tabs>
          <w:tab w:val="left" w:pos="851"/>
          <w:tab w:val="left" w:pos="993"/>
        </w:tabs>
        <w:spacing w:after="0" w:line="240" w:lineRule="auto"/>
        <w:ind w:firstLine="709"/>
        <w:jc w:val="both"/>
        <w:rPr>
          <w:rFonts w:ascii="Times New Roman" w:eastAsia="Calibri" w:hAnsi="Times New Roman" w:cs="Times New Roman"/>
          <w:lang w:eastAsia="ru-RU"/>
        </w:rPr>
      </w:pPr>
      <w:r w:rsidRPr="00F47AE3">
        <w:rPr>
          <w:rFonts w:ascii="Times New Roman" w:eastAsia="Calibri" w:hAnsi="Times New Roman" w:cs="Times New Roman"/>
          <w:lang w:eastAsia="ru-RU"/>
        </w:rPr>
        <w:t>- Персонал, обслуживающий сосуды, работающие под давлением;</w:t>
      </w:r>
    </w:p>
    <w:p w14:paraId="2897A1AD" w14:textId="77777777" w:rsidR="001450FF" w:rsidRPr="00F47AE3" w:rsidRDefault="001450FF" w:rsidP="006E6375">
      <w:pPr>
        <w:tabs>
          <w:tab w:val="left" w:pos="851"/>
          <w:tab w:val="left" w:pos="993"/>
        </w:tabs>
        <w:spacing w:after="0" w:line="240" w:lineRule="auto"/>
        <w:ind w:firstLine="709"/>
        <w:jc w:val="both"/>
        <w:rPr>
          <w:rFonts w:ascii="Times New Roman" w:eastAsia="Calibri" w:hAnsi="Times New Roman" w:cs="Times New Roman"/>
          <w:lang w:eastAsia="ru-RU"/>
        </w:rPr>
      </w:pPr>
      <w:r w:rsidRPr="00F47AE3">
        <w:rPr>
          <w:rFonts w:ascii="Times New Roman" w:eastAsia="Calibri" w:hAnsi="Times New Roman" w:cs="Times New Roman"/>
          <w:lang w:eastAsia="ru-RU"/>
        </w:rPr>
        <w:t>- Безопасный метод и прием выполнения работ на высоте с применением средств подмащивания, на площадках с защитными ограждениями высотой 1.1 м и более, а также работы  без применения средств подмащивания , выполняемые на высоте 5 м и более, работы выполняемые на расстоянии менее 2 м от неогражденных перепадов по  высоте более 5 м на площадках при отсутствии защитных ограждений либо при высоте защитных ограждений , составляющих менее 1.1 м , а также с применением канатного доступа  , в соответствии с Правилами по охране труда при работах на высоте ( приказ Министерства труда и социальной защиты Российской Федерации от 16 ноября 2020 г №782 н), в объеме требований, предъявляемых работникам 2 группы по безопасности работ на высоте;</w:t>
      </w:r>
    </w:p>
    <w:p w14:paraId="74CECC30" w14:textId="0883D334" w:rsidR="00602BDA" w:rsidRPr="00F47AE3" w:rsidRDefault="001450FF" w:rsidP="006E6375">
      <w:pPr>
        <w:tabs>
          <w:tab w:val="left" w:pos="851"/>
          <w:tab w:val="left" w:pos="993"/>
        </w:tabs>
        <w:spacing w:after="0" w:line="240" w:lineRule="auto"/>
        <w:ind w:firstLine="709"/>
        <w:jc w:val="both"/>
        <w:rPr>
          <w:rFonts w:ascii="Times New Roman" w:eastAsia="Calibri" w:hAnsi="Times New Roman" w:cs="Times New Roman"/>
          <w:lang w:eastAsia="ru-RU"/>
        </w:rPr>
      </w:pPr>
      <w:r w:rsidRPr="00F47AE3">
        <w:rPr>
          <w:rFonts w:ascii="Times New Roman" w:eastAsia="Calibri" w:hAnsi="Times New Roman" w:cs="Times New Roman"/>
          <w:lang w:eastAsia="ru-RU"/>
        </w:rPr>
        <w:lastRenderedPageBreak/>
        <w:t>-Обеспечение пожарной безопасности на объектах защиты, в которых могут одновременно находится 50 и более человек, объектах защиты, отнесенных к категориям п</w:t>
      </w:r>
      <w:r w:rsidR="00E20DFD">
        <w:rPr>
          <w:rFonts w:ascii="Times New Roman" w:eastAsia="Calibri" w:hAnsi="Times New Roman" w:cs="Times New Roman"/>
          <w:lang w:eastAsia="ru-RU"/>
        </w:rPr>
        <w:t xml:space="preserve">овышенной взрывопожароопасности, </w:t>
      </w:r>
      <w:r w:rsidRPr="00F47AE3">
        <w:rPr>
          <w:rFonts w:ascii="Times New Roman" w:eastAsia="Calibri" w:hAnsi="Times New Roman" w:cs="Times New Roman"/>
          <w:lang w:eastAsia="ru-RU"/>
        </w:rPr>
        <w:t>пожароопасности</w:t>
      </w:r>
    </w:p>
    <w:p w14:paraId="5C4FB411" w14:textId="77777777" w:rsidR="006C58E8" w:rsidRPr="00F47AE3" w:rsidRDefault="006C58E8" w:rsidP="00CD373A">
      <w:pPr>
        <w:spacing w:after="0" w:line="240" w:lineRule="auto"/>
        <w:jc w:val="center"/>
        <w:rPr>
          <w:rFonts w:ascii="Times New Roman" w:eastAsia="Times New Roman" w:hAnsi="Times New Roman" w:cs="Times New Roman"/>
          <w:b/>
          <w:lang w:eastAsia="ru-RU"/>
        </w:rPr>
      </w:pPr>
    </w:p>
    <w:p w14:paraId="78BBD613" w14:textId="6B8578F3" w:rsidR="006C58E8" w:rsidRPr="00F47AE3" w:rsidRDefault="00E20DFD" w:rsidP="00164EB3">
      <w:pPr>
        <w:spacing w:after="0" w:line="240" w:lineRule="auto"/>
        <w:jc w:val="right"/>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Приложение № 1 </w:t>
      </w:r>
      <w:r w:rsidR="00164EB3" w:rsidRPr="00F47AE3">
        <w:rPr>
          <w:rFonts w:ascii="Times New Roman" w:eastAsia="Times New Roman" w:hAnsi="Times New Roman" w:cs="Times New Roman"/>
          <w:b/>
          <w:lang w:eastAsia="ru-RU"/>
        </w:rPr>
        <w:t xml:space="preserve">к </w:t>
      </w:r>
      <w:r w:rsidR="00E05774" w:rsidRPr="00F47AE3">
        <w:rPr>
          <w:rFonts w:ascii="Times New Roman" w:eastAsia="Times New Roman" w:hAnsi="Times New Roman" w:cs="Times New Roman"/>
          <w:b/>
          <w:lang w:eastAsia="ru-RU"/>
        </w:rPr>
        <w:t>описанию объекта закупки</w:t>
      </w:r>
    </w:p>
    <w:p w14:paraId="5910984D" w14:textId="77777777" w:rsidR="006C58E8" w:rsidRPr="00F47AE3" w:rsidRDefault="006C58E8" w:rsidP="00CD373A">
      <w:pPr>
        <w:spacing w:after="0" w:line="240" w:lineRule="auto"/>
        <w:jc w:val="center"/>
        <w:rPr>
          <w:rFonts w:ascii="Times New Roman" w:eastAsia="Times New Roman" w:hAnsi="Times New Roman" w:cs="Times New Roman"/>
          <w:b/>
          <w:lang w:eastAsia="ru-RU"/>
        </w:rPr>
      </w:pPr>
    </w:p>
    <w:p w14:paraId="65DD5A4F" w14:textId="624EEE25" w:rsidR="00164EB3" w:rsidRPr="00F47AE3" w:rsidRDefault="00E328A2" w:rsidP="00E328A2">
      <w:pPr>
        <w:spacing w:after="0" w:line="240" w:lineRule="auto"/>
        <w:jc w:val="both"/>
        <w:rPr>
          <w:rFonts w:ascii="Times New Roman" w:eastAsia="Times New Roman" w:hAnsi="Times New Roman" w:cs="Times New Roman"/>
          <w:b/>
          <w:lang w:eastAsia="ru-RU"/>
        </w:rPr>
      </w:pPr>
      <w:r w:rsidRPr="00F47AE3">
        <w:rPr>
          <w:rFonts w:ascii="Times New Roman" w:eastAsia="Times New Roman" w:hAnsi="Times New Roman" w:cs="Times New Roman"/>
          <w:b/>
          <w:lang w:eastAsia="ru-RU"/>
        </w:rPr>
        <w:t>Сведения о качестве, технических характеристиках товара, его безопасности, функциональных характеристиках (потребительских свойствах) товара, размере, упаковке, отгрузке товара и иные сведения о товаре, представление которых предусмотрено документацией</w:t>
      </w:r>
    </w:p>
    <w:p w14:paraId="77DE7EDC" w14:textId="77777777" w:rsidR="00164EB3" w:rsidRPr="00F47AE3" w:rsidRDefault="00164EB3" w:rsidP="00CD373A">
      <w:pPr>
        <w:spacing w:after="0" w:line="240" w:lineRule="auto"/>
        <w:jc w:val="center"/>
        <w:rPr>
          <w:rFonts w:ascii="Times New Roman" w:eastAsia="Times New Roman" w:hAnsi="Times New Roman" w:cs="Times New Roman"/>
          <w:b/>
          <w:lang w:eastAsia="ru-RU"/>
        </w:rPr>
      </w:pPr>
    </w:p>
    <w:p w14:paraId="3DC39622" w14:textId="77777777" w:rsidR="00436F37" w:rsidRPr="00F47AE3" w:rsidRDefault="00436F37" w:rsidP="00436F37">
      <w:pPr>
        <w:keepNext/>
        <w:spacing w:after="0" w:line="240" w:lineRule="auto"/>
        <w:jc w:val="center"/>
        <w:outlineLvl w:val="0"/>
        <w:rPr>
          <w:rFonts w:ascii="Times New Roman" w:eastAsia="Times New Roman" w:hAnsi="Times New Roman" w:cs="Times New Roman"/>
          <w:b/>
          <w:kern w:val="28"/>
          <w:lang w:eastAsia="ru-RU"/>
        </w:rPr>
      </w:pPr>
    </w:p>
    <w:p w14:paraId="607F4D8D" w14:textId="77777777" w:rsidR="00B865C8" w:rsidRPr="00F47AE3" w:rsidRDefault="00B865C8" w:rsidP="00980C29">
      <w:pPr>
        <w:spacing w:after="0" w:line="240" w:lineRule="auto"/>
        <w:jc w:val="right"/>
        <w:rPr>
          <w:rFonts w:ascii="Times New Roman" w:eastAsia="Times New Roman" w:hAnsi="Times New Roman" w:cs="Times New Roman"/>
          <w:b/>
          <w:lang w:eastAsia="ru-RU"/>
        </w:rPr>
      </w:pPr>
    </w:p>
    <w:p w14:paraId="729E7A59" w14:textId="77777777" w:rsidR="006941BB" w:rsidRPr="00F47AE3" w:rsidRDefault="006941BB" w:rsidP="00980C29">
      <w:pPr>
        <w:spacing w:after="0" w:line="240" w:lineRule="auto"/>
        <w:jc w:val="right"/>
        <w:rPr>
          <w:rFonts w:ascii="Times New Roman" w:eastAsia="Times New Roman" w:hAnsi="Times New Roman" w:cs="Times New Roman"/>
          <w:b/>
          <w:lang w:eastAsia="ru-RU"/>
        </w:rPr>
      </w:pPr>
    </w:p>
    <w:p w14:paraId="73AD6099" w14:textId="798256D1" w:rsidR="007937F6" w:rsidRDefault="007937F6" w:rsidP="007937F6">
      <w:pPr>
        <w:spacing w:after="0" w:line="240" w:lineRule="auto"/>
        <w:jc w:val="center"/>
        <w:rPr>
          <w:rFonts w:ascii="Times New Roman" w:eastAsia="Times New Roman" w:hAnsi="Times New Roman" w:cs="Times New Roman"/>
          <w:b/>
          <w:lang w:eastAsia="ru-RU"/>
        </w:rPr>
      </w:pPr>
      <w:r w:rsidRPr="00F47AE3">
        <w:rPr>
          <w:rFonts w:ascii="Times New Roman" w:eastAsia="Times New Roman" w:hAnsi="Times New Roman" w:cs="Times New Roman"/>
          <w:b/>
          <w:lang w:eastAsia="ru-RU"/>
        </w:rPr>
        <w:t>Спецификация поставляемого товара</w:t>
      </w:r>
    </w:p>
    <w:p w14:paraId="0822F6EA" w14:textId="40671599" w:rsidR="00BD619A" w:rsidRDefault="00BD619A" w:rsidP="007937F6">
      <w:pPr>
        <w:spacing w:after="0" w:line="240" w:lineRule="auto"/>
        <w:jc w:val="center"/>
        <w:rPr>
          <w:rFonts w:ascii="Times New Roman" w:eastAsia="Times New Roman" w:hAnsi="Times New Roman" w:cs="Times New Roman"/>
          <w:b/>
          <w:lang w:eastAsia="ru-RU"/>
        </w:rPr>
      </w:pPr>
    </w:p>
    <w:p w14:paraId="77AD698F" w14:textId="77777777" w:rsidR="004A10CF" w:rsidRDefault="004A10CF" w:rsidP="007937F6">
      <w:pPr>
        <w:spacing w:after="0" w:line="240" w:lineRule="auto"/>
        <w:jc w:val="center"/>
        <w:rPr>
          <w:rFonts w:ascii="Times New Roman" w:eastAsia="Times New Roman" w:hAnsi="Times New Roman" w:cs="Times New Roman"/>
          <w:b/>
          <w:lang w:eastAsia="ru-RU"/>
        </w:rPr>
      </w:pPr>
    </w:p>
    <w:tbl>
      <w:tblPr>
        <w:tblW w:w="10802" w:type="dxa"/>
        <w:tblInd w:w="-1026" w:type="dxa"/>
        <w:tblLook w:val="04A0" w:firstRow="1" w:lastRow="0" w:firstColumn="1" w:lastColumn="0" w:noHBand="0" w:noVBand="1"/>
      </w:tblPr>
      <w:tblGrid>
        <w:gridCol w:w="531"/>
        <w:gridCol w:w="2475"/>
        <w:gridCol w:w="4507"/>
        <w:gridCol w:w="3289"/>
      </w:tblGrid>
      <w:tr w:rsidR="004A10CF" w:rsidRPr="002831E0" w14:paraId="182FB3AD" w14:textId="77777777" w:rsidTr="00C77426">
        <w:trPr>
          <w:trHeight w:val="300"/>
        </w:trPr>
        <w:tc>
          <w:tcPr>
            <w:tcW w:w="53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14FBA6F" w14:textId="77777777" w:rsidR="004A10CF" w:rsidRPr="00F47AE3" w:rsidRDefault="004A10CF" w:rsidP="00C77426">
            <w:pPr>
              <w:spacing w:after="0" w:line="240" w:lineRule="auto"/>
              <w:jc w:val="center"/>
              <w:rPr>
                <w:rFonts w:ascii="Times New Roman" w:eastAsia="Times New Roman" w:hAnsi="Times New Roman" w:cs="Times New Roman"/>
                <w:b/>
                <w:bCs/>
                <w:lang w:eastAsia="ru-RU"/>
              </w:rPr>
            </w:pPr>
            <w:r w:rsidRPr="00F47AE3">
              <w:rPr>
                <w:rFonts w:ascii="Times New Roman" w:eastAsia="Times New Roman" w:hAnsi="Times New Roman" w:cs="Times New Roman"/>
                <w:b/>
                <w:bCs/>
                <w:lang w:eastAsia="ru-RU"/>
              </w:rPr>
              <w:t>№ п/п</w:t>
            </w:r>
          </w:p>
        </w:tc>
        <w:tc>
          <w:tcPr>
            <w:tcW w:w="2475" w:type="dxa"/>
            <w:tcBorders>
              <w:top w:val="single" w:sz="4" w:space="0" w:color="auto"/>
              <w:left w:val="nil"/>
              <w:bottom w:val="single" w:sz="4" w:space="0" w:color="auto"/>
              <w:right w:val="single" w:sz="4" w:space="0" w:color="auto"/>
            </w:tcBorders>
            <w:shd w:val="clear" w:color="000000" w:fill="FFFFFF"/>
            <w:noWrap/>
            <w:vAlign w:val="center"/>
            <w:hideMark/>
          </w:tcPr>
          <w:p w14:paraId="4AB01A73" w14:textId="77777777" w:rsidR="004A10CF" w:rsidRPr="00F47AE3" w:rsidRDefault="004A10CF" w:rsidP="00C77426">
            <w:pPr>
              <w:spacing w:after="0" w:line="240" w:lineRule="auto"/>
              <w:jc w:val="center"/>
              <w:rPr>
                <w:rFonts w:ascii="Times New Roman" w:eastAsia="Times New Roman" w:hAnsi="Times New Roman" w:cs="Times New Roman"/>
                <w:b/>
                <w:bCs/>
                <w:lang w:eastAsia="ru-RU"/>
              </w:rPr>
            </w:pPr>
            <w:r w:rsidRPr="00F47AE3">
              <w:rPr>
                <w:rFonts w:ascii="Times New Roman" w:eastAsia="Times New Roman" w:hAnsi="Times New Roman" w:cs="Times New Roman"/>
                <w:b/>
                <w:bCs/>
                <w:lang w:eastAsia="ru-RU"/>
              </w:rPr>
              <w:t>Наименование товара</w:t>
            </w:r>
          </w:p>
        </w:tc>
        <w:tc>
          <w:tcPr>
            <w:tcW w:w="4507" w:type="dxa"/>
            <w:tcBorders>
              <w:top w:val="single" w:sz="4" w:space="0" w:color="auto"/>
              <w:left w:val="nil"/>
              <w:bottom w:val="single" w:sz="4" w:space="0" w:color="auto"/>
              <w:right w:val="single" w:sz="4" w:space="0" w:color="auto"/>
            </w:tcBorders>
            <w:shd w:val="clear" w:color="000000" w:fill="FFFFFF"/>
            <w:vAlign w:val="center"/>
            <w:hideMark/>
          </w:tcPr>
          <w:p w14:paraId="60F39DB8" w14:textId="77777777" w:rsidR="004A10CF" w:rsidRPr="00F47AE3" w:rsidRDefault="004A10CF" w:rsidP="00C77426">
            <w:pPr>
              <w:spacing w:after="0" w:line="240" w:lineRule="auto"/>
              <w:jc w:val="center"/>
              <w:rPr>
                <w:rFonts w:ascii="Times New Roman" w:eastAsia="Times New Roman" w:hAnsi="Times New Roman" w:cs="Times New Roman"/>
                <w:b/>
                <w:bCs/>
                <w:lang w:eastAsia="ru-RU"/>
              </w:rPr>
            </w:pPr>
            <w:r w:rsidRPr="00F47AE3">
              <w:rPr>
                <w:rFonts w:ascii="Times New Roman" w:eastAsia="Times New Roman" w:hAnsi="Times New Roman" w:cs="Times New Roman"/>
                <w:b/>
                <w:bCs/>
                <w:lang w:eastAsia="ru-RU"/>
              </w:rPr>
              <w:t>Наименование параметра (показателя) товара</w:t>
            </w:r>
          </w:p>
        </w:tc>
        <w:tc>
          <w:tcPr>
            <w:tcW w:w="3289" w:type="dxa"/>
            <w:tcBorders>
              <w:top w:val="single" w:sz="4" w:space="0" w:color="auto"/>
              <w:left w:val="nil"/>
              <w:bottom w:val="single" w:sz="4" w:space="0" w:color="auto"/>
              <w:right w:val="single" w:sz="4" w:space="0" w:color="auto"/>
            </w:tcBorders>
            <w:shd w:val="clear" w:color="000000" w:fill="FFFFFF"/>
            <w:vAlign w:val="center"/>
            <w:hideMark/>
          </w:tcPr>
          <w:p w14:paraId="7CF683EA" w14:textId="77777777" w:rsidR="004A10CF" w:rsidRPr="00F47AE3" w:rsidRDefault="004A10CF" w:rsidP="00C77426">
            <w:pPr>
              <w:spacing w:after="0" w:line="240" w:lineRule="auto"/>
              <w:jc w:val="center"/>
              <w:rPr>
                <w:rFonts w:ascii="Times New Roman" w:eastAsia="Times New Roman" w:hAnsi="Times New Roman" w:cs="Times New Roman"/>
                <w:b/>
                <w:bCs/>
                <w:lang w:eastAsia="ru-RU"/>
              </w:rPr>
            </w:pPr>
            <w:r w:rsidRPr="00F47AE3">
              <w:rPr>
                <w:rFonts w:ascii="Times New Roman" w:eastAsia="Times New Roman" w:hAnsi="Times New Roman" w:cs="Times New Roman"/>
                <w:b/>
                <w:bCs/>
                <w:lang w:eastAsia="ru-RU"/>
              </w:rPr>
              <w:t>Требуемое значение, установленное заказчиком</w:t>
            </w:r>
          </w:p>
        </w:tc>
      </w:tr>
      <w:tr w:rsidR="004A10CF" w:rsidRPr="00F47AE3" w14:paraId="38ADFC16" w14:textId="77777777" w:rsidTr="00C77426">
        <w:trPr>
          <w:trHeight w:val="587"/>
        </w:trPr>
        <w:tc>
          <w:tcPr>
            <w:tcW w:w="531" w:type="dxa"/>
            <w:vMerge w:val="restart"/>
            <w:tcBorders>
              <w:top w:val="nil"/>
              <w:left w:val="single" w:sz="4" w:space="0" w:color="auto"/>
              <w:right w:val="single" w:sz="4" w:space="0" w:color="auto"/>
            </w:tcBorders>
            <w:shd w:val="clear" w:color="000000" w:fill="FFFFFF"/>
          </w:tcPr>
          <w:p w14:paraId="790CBD80" w14:textId="77777777" w:rsidR="004A10CF" w:rsidRPr="00F47AE3" w:rsidRDefault="004A10CF" w:rsidP="00C7742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2475" w:type="dxa"/>
            <w:vMerge w:val="restart"/>
            <w:tcBorders>
              <w:top w:val="nil"/>
              <w:left w:val="nil"/>
              <w:right w:val="single" w:sz="4" w:space="0" w:color="auto"/>
            </w:tcBorders>
            <w:shd w:val="clear" w:color="000000" w:fill="FFFFFF"/>
          </w:tcPr>
          <w:p w14:paraId="78CEC68A" w14:textId="77777777" w:rsidR="004A10CF" w:rsidRPr="00917858" w:rsidRDefault="004A10CF" w:rsidP="00C77426">
            <w:pPr>
              <w:spacing w:after="0" w:line="240" w:lineRule="auto"/>
              <w:rPr>
                <w:rFonts w:ascii="Times New Roman" w:eastAsia="Times New Roman" w:hAnsi="Times New Roman" w:cs="Times New Roman"/>
                <w:b/>
                <w:color w:val="000000"/>
                <w:lang w:eastAsia="ru-RU"/>
              </w:rPr>
            </w:pPr>
            <w:r w:rsidRPr="00917858">
              <w:rPr>
                <w:rFonts w:ascii="Times New Roman" w:eastAsia="Times New Roman" w:hAnsi="Times New Roman" w:cs="Times New Roman"/>
                <w:b/>
                <w:color w:val="000000"/>
                <w:lang w:eastAsia="ru-RU"/>
              </w:rPr>
              <w:t>Кондиционер бытовой тип 1</w:t>
            </w:r>
          </w:p>
          <w:p w14:paraId="2FA3A3D4" w14:textId="77777777" w:rsidR="004A10CF" w:rsidRPr="00917858" w:rsidRDefault="004A10CF" w:rsidP="00C77426">
            <w:pPr>
              <w:spacing w:after="0" w:line="240" w:lineRule="auto"/>
              <w:rPr>
                <w:rFonts w:ascii="Times New Roman" w:eastAsia="Times New Roman" w:hAnsi="Times New Roman" w:cs="Times New Roman"/>
                <w:color w:val="000000"/>
                <w:lang w:eastAsia="ru-RU"/>
              </w:rPr>
            </w:pPr>
            <w:r w:rsidRPr="00917858">
              <w:rPr>
                <w:rFonts w:ascii="Times New Roman" w:eastAsia="Times New Roman" w:hAnsi="Times New Roman" w:cs="Times New Roman"/>
                <w:b/>
                <w:color w:val="000000"/>
                <w:lang w:eastAsia="ru-RU"/>
              </w:rPr>
              <w:t>КТРУ 28.25.12.130-00000010</w:t>
            </w:r>
          </w:p>
        </w:tc>
        <w:tc>
          <w:tcPr>
            <w:tcW w:w="4507" w:type="dxa"/>
            <w:tcBorders>
              <w:top w:val="single" w:sz="4" w:space="0" w:color="auto"/>
              <w:left w:val="nil"/>
              <w:bottom w:val="single" w:sz="4" w:space="0" w:color="auto"/>
              <w:right w:val="single" w:sz="4" w:space="0" w:color="auto"/>
            </w:tcBorders>
            <w:shd w:val="clear" w:color="000000" w:fill="FFFFFF"/>
            <w:vAlign w:val="center"/>
          </w:tcPr>
          <w:p w14:paraId="33D0D40F" w14:textId="77777777" w:rsidR="004A10CF" w:rsidRPr="00917858" w:rsidRDefault="004A10CF" w:rsidP="00C77426">
            <w:pPr>
              <w:spacing w:after="0" w:line="240" w:lineRule="auto"/>
              <w:rPr>
                <w:rFonts w:ascii="Times New Roman" w:eastAsia="Times New Roman" w:hAnsi="Times New Roman" w:cs="Times New Roman"/>
                <w:color w:val="000000"/>
                <w:lang w:eastAsia="ru-RU"/>
              </w:rPr>
            </w:pPr>
            <w:r w:rsidRPr="00917858">
              <w:rPr>
                <w:rFonts w:ascii="Times New Roman" w:eastAsia="Times New Roman" w:hAnsi="Times New Roman" w:cs="Times New Roman"/>
                <w:color w:val="000000"/>
                <w:lang w:eastAsia="ru-RU"/>
              </w:rPr>
              <w:t xml:space="preserve">Вид кондиционера  </w:t>
            </w:r>
          </w:p>
          <w:p w14:paraId="6D640755" w14:textId="77777777" w:rsidR="004A10CF" w:rsidRPr="00917858" w:rsidRDefault="004A10CF" w:rsidP="00C77426">
            <w:pPr>
              <w:spacing w:after="0" w:line="240" w:lineRule="auto"/>
              <w:rPr>
                <w:rFonts w:ascii="Times New Roman" w:eastAsia="Times New Roman" w:hAnsi="Times New Roman" w:cs="Times New Roman"/>
                <w:color w:val="000000"/>
                <w:lang w:eastAsia="ru-RU"/>
              </w:rPr>
            </w:pPr>
            <w:r w:rsidRPr="00917858">
              <w:rPr>
                <w:rFonts w:ascii="Times New Roman" w:eastAsia="Times New Roman" w:hAnsi="Times New Roman" w:cs="Times New Roman"/>
                <w:color w:val="000000"/>
                <w:lang w:eastAsia="ru-RU"/>
              </w:rPr>
              <w:t>(характеристика включена в описание товара в КТРУ)</w:t>
            </w:r>
          </w:p>
        </w:tc>
        <w:tc>
          <w:tcPr>
            <w:tcW w:w="3289" w:type="dxa"/>
            <w:tcBorders>
              <w:top w:val="single" w:sz="4" w:space="0" w:color="auto"/>
              <w:left w:val="nil"/>
              <w:bottom w:val="single" w:sz="4" w:space="0" w:color="auto"/>
              <w:right w:val="single" w:sz="4" w:space="0" w:color="auto"/>
            </w:tcBorders>
            <w:shd w:val="clear" w:color="000000" w:fill="FFFFFF"/>
            <w:vAlign w:val="center"/>
          </w:tcPr>
          <w:p w14:paraId="317A3773" w14:textId="77777777" w:rsidR="004A10CF" w:rsidRPr="00917858" w:rsidRDefault="004A10CF" w:rsidP="00C77426">
            <w:pPr>
              <w:spacing w:after="0" w:line="240" w:lineRule="auto"/>
              <w:jc w:val="center"/>
              <w:rPr>
                <w:rFonts w:ascii="Times New Roman" w:eastAsia="Times New Roman" w:hAnsi="Times New Roman" w:cs="Times New Roman"/>
                <w:color w:val="000000"/>
                <w:lang w:eastAsia="ru-RU"/>
              </w:rPr>
            </w:pPr>
            <w:r w:rsidRPr="00917858">
              <w:rPr>
                <w:rFonts w:ascii="Times New Roman" w:eastAsia="Times New Roman" w:hAnsi="Times New Roman" w:cs="Times New Roman"/>
                <w:color w:val="000000"/>
                <w:lang w:eastAsia="ru-RU"/>
              </w:rPr>
              <w:t>Сплит-система</w:t>
            </w:r>
          </w:p>
        </w:tc>
      </w:tr>
      <w:tr w:rsidR="004A10CF" w:rsidRPr="00F47AE3" w14:paraId="703368DA" w14:textId="77777777" w:rsidTr="00C77426">
        <w:trPr>
          <w:trHeight w:val="643"/>
        </w:trPr>
        <w:tc>
          <w:tcPr>
            <w:tcW w:w="531" w:type="dxa"/>
            <w:vMerge/>
            <w:tcBorders>
              <w:left w:val="single" w:sz="4" w:space="0" w:color="auto"/>
              <w:right w:val="single" w:sz="4" w:space="0" w:color="auto"/>
            </w:tcBorders>
            <w:shd w:val="clear" w:color="000000" w:fill="FFFFFF"/>
          </w:tcPr>
          <w:p w14:paraId="05ACB282" w14:textId="77777777" w:rsidR="004A10CF" w:rsidRPr="00F47AE3" w:rsidRDefault="004A10CF" w:rsidP="00C77426">
            <w:pPr>
              <w:spacing w:after="0" w:line="240" w:lineRule="auto"/>
              <w:jc w:val="center"/>
              <w:rPr>
                <w:rFonts w:ascii="Times New Roman" w:eastAsia="Times New Roman" w:hAnsi="Times New Roman" w:cs="Times New Roman"/>
                <w:color w:val="000000"/>
                <w:lang w:eastAsia="ru-RU"/>
              </w:rPr>
            </w:pPr>
          </w:p>
        </w:tc>
        <w:tc>
          <w:tcPr>
            <w:tcW w:w="2475" w:type="dxa"/>
            <w:vMerge/>
            <w:tcBorders>
              <w:left w:val="nil"/>
              <w:right w:val="single" w:sz="4" w:space="0" w:color="auto"/>
            </w:tcBorders>
            <w:shd w:val="clear" w:color="000000" w:fill="FFFFFF"/>
          </w:tcPr>
          <w:p w14:paraId="4D48E8E3" w14:textId="77777777" w:rsidR="004A10CF" w:rsidRPr="00917858" w:rsidRDefault="004A10CF" w:rsidP="00C77426">
            <w:pPr>
              <w:spacing w:after="0" w:line="240" w:lineRule="auto"/>
              <w:rPr>
                <w:rFonts w:ascii="Times New Roman" w:eastAsia="Times New Roman" w:hAnsi="Times New Roman" w:cs="Times New Roman"/>
                <w:color w:val="000000"/>
                <w:lang w:eastAsia="ru-RU"/>
              </w:rPr>
            </w:pPr>
          </w:p>
        </w:tc>
        <w:tc>
          <w:tcPr>
            <w:tcW w:w="4507" w:type="dxa"/>
            <w:tcBorders>
              <w:top w:val="single" w:sz="4" w:space="0" w:color="auto"/>
              <w:left w:val="nil"/>
              <w:bottom w:val="single" w:sz="4" w:space="0" w:color="auto"/>
              <w:right w:val="single" w:sz="4" w:space="0" w:color="auto"/>
            </w:tcBorders>
            <w:shd w:val="clear" w:color="000000" w:fill="FFFFFF"/>
            <w:vAlign w:val="center"/>
          </w:tcPr>
          <w:p w14:paraId="011B2722" w14:textId="77777777" w:rsidR="004A10CF" w:rsidRPr="00917858" w:rsidRDefault="004A10CF" w:rsidP="00C77426">
            <w:pPr>
              <w:spacing w:after="0" w:line="240" w:lineRule="auto"/>
              <w:rPr>
                <w:rFonts w:ascii="Times New Roman" w:eastAsia="Times New Roman" w:hAnsi="Times New Roman" w:cs="Times New Roman"/>
                <w:color w:val="000000"/>
                <w:lang w:eastAsia="ru-RU"/>
              </w:rPr>
            </w:pPr>
            <w:r w:rsidRPr="00917858">
              <w:rPr>
                <w:rFonts w:ascii="Times New Roman" w:eastAsia="Times New Roman" w:hAnsi="Times New Roman" w:cs="Times New Roman"/>
                <w:color w:val="000000"/>
                <w:lang w:eastAsia="ru-RU"/>
              </w:rPr>
              <w:t xml:space="preserve">Вид блока кондиционера </w:t>
            </w:r>
          </w:p>
          <w:p w14:paraId="09B8EE97" w14:textId="77777777" w:rsidR="004A10CF" w:rsidRPr="00917858" w:rsidRDefault="004A10CF" w:rsidP="00C77426">
            <w:pPr>
              <w:spacing w:after="0" w:line="240" w:lineRule="auto"/>
              <w:rPr>
                <w:rFonts w:ascii="Times New Roman" w:eastAsia="Times New Roman" w:hAnsi="Times New Roman" w:cs="Times New Roman"/>
                <w:color w:val="000000"/>
                <w:lang w:eastAsia="ru-RU"/>
              </w:rPr>
            </w:pPr>
            <w:r w:rsidRPr="00917858">
              <w:rPr>
                <w:rFonts w:ascii="Times New Roman" w:eastAsia="Times New Roman" w:hAnsi="Times New Roman" w:cs="Times New Roman"/>
                <w:color w:val="000000"/>
                <w:lang w:eastAsia="ru-RU"/>
              </w:rPr>
              <w:t>(характеристика включена в описание товара в КТРУ)</w:t>
            </w:r>
          </w:p>
        </w:tc>
        <w:tc>
          <w:tcPr>
            <w:tcW w:w="3289" w:type="dxa"/>
            <w:tcBorders>
              <w:top w:val="single" w:sz="4" w:space="0" w:color="auto"/>
              <w:left w:val="nil"/>
              <w:bottom w:val="single" w:sz="4" w:space="0" w:color="auto"/>
              <w:right w:val="single" w:sz="4" w:space="0" w:color="auto"/>
            </w:tcBorders>
            <w:shd w:val="clear" w:color="000000" w:fill="FFFFFF"/>
            <w:vAlign w:val="center"/>
          </w:tcPr>
          <w:p w14:paraId="16A5C2EB" w14:textId="77777777" w:rsidR="004A10CF" w:rsidRPr="00917858" w:rsidRDefault="004A10CF" w:rsidP="00C77426">
            <w:pPr>
              <w:spacing w:after="0" w:line="240" w:lineRule="auto"/>
              <w:jc w:val="center"/>
              <w:rPr>
                <w:rFonts w:ascii="Times New Roman" w:eastAsia="Times New Roman" w:hAnsi="Times New Roman" w:cs="Times New Roman"/>
                <w:color w:val="000000"/>
                <w:lang w:eastAsia="ru-RU"/>
              </w:rPr>
            </w:pPr>
            <w:r w:rsidRPr="00917858">
              <w:rPr>
                <w:rFonts w:ascii="Times New Roman" w:eastAsia="Times New Roman" w:hAnsi="Times New Roman" w:cs="Times New Roman"/>
                <w:color w:val="000000"/>
                <w:lang w:eastAsia="ru-RU"/>
              </w:rPr>
              <w:t xml:space="preserve">наружный </w:t>
            </w:r>
          </w:p>
        </w:tc>
      </w:tr>
      <w:tr w:rsidR="004A10CF" w:rsidRPr="00F47AE3" w14:paraId="70C93B62" w14:textId="77777777" w:rsidTr="00C77426">
        <w:trPr>
          <w:trHeight w:val="643"/>
        </w:trPr>
        <w:tc>
          <w:tcPr>
            <w:tcW w:w="531" w:type="dxa"/>
            <w:vMerge/>
            <w:tcBorders>
              <w:left w:val="single" w:sz="4" w:space="0" w:color="auto"/>
              <w:right w:val="single" w:sz="4" w:space="0" w:color="auto"/>
            </w:tcBorders>
            <w:shd w:val="clear" w:color="000000" w:fill="FFFFFF"/>
          </w:tcPr>
          <w:p w14:paraId="7F4A7395" w14:textId="77777777" w:rsidR="004A10CF" w:rsidRPr="00F47AE3" w:rsidRDefault="004A10CF" w:rsidP="00C77426">
            <w:pPr>
              <w:spacing w:after="0" w:line="240" w:lineRule="auto"/>
              <w:jc w:val="center"/>
              <w:rPr>
                <w:rFonts w:ascii="Times New Roman" w:eastAsia="Times New Roman" w:hAnsi="Times New Roman" w:cs="Times New Roman"/>
                <w:color w:val="000000"/>
                <w:lang w:eastAsia="ru-RU"/>
              </w:rPr>
            </w:pPr>
          </w:p>
        </w:tc>
        <w:tc>
          <w:tcPr>
            <w:tcW w:w="2475" w:type="dxa"/>
            <w:vMerge/>
            <w:tcBorders>
              <w:left w:val="nil"/>
              <w:right w:val="single" w:sz="4" w:space="0" w:color="auto"/>
            </w:tcBorders>
            <w:shd w:val="clear" w:color="000000" w:fill="FFFFFF"/>
          </w:tcPr>
          <w:p w14:paraId="66411170" w14:textId="77777777" w:rsidR="004A10CF" w:rsidRPr="00917858" w:rsidRDefault="004A10CF" w:rsidP="00C77426">
            <w:pPr>
              <w:spacing w:after="0" w:line="240" w:lineRule="auto"/>
              <w:rPr>
                <w:rFonts w:ascii="Times New Roman" w:eastAsia="Times New Roman" w:hAnsi="Times New Roman" w:cs="Times New Roman"/>
                <w:color w:val="000000"/>
                <w:lang w:eastAsia="ru-RU"/>
              </w:rPr>
            </w:pPr>
          </w:p>
        </w:tc>
        <w:tc>
          <w:tcPr>
            <w:tcW w:w="4507" w:type="dxa"/>
            <w:tcBorders>
              <w:top w:val="single" w:sz="4" w:space="0" w:color="auto"/>
              <w:left w:val="nil"/>
              <w:bottom w:val="single" w:sz="4" w:space="0" w:color="auto"/>
              <w:right w:val="single" w:sz="4" w:space="0" w:color="auto"/>
            </w:tcBorders>
            <w:shd w:val="clear" w:color="000000" w:fill="FFFFFF"/>
            <w:vAlign w:val="center"/>
          </w:tcPr>
          <w:p w14:paraId="6946EEB2" w14:textId="77777777" w:rsidR="004A10CF" w:rsidRPr="00917858" w:rsidRDefault="004A10CF" w:rsidP="00C77426">
            <w:pPr>
              <w:spacing w:after="0" w:line="240" w:lineRule="auto"/>
              <w:rPr>
                <w:rFonts w:ascii="Times New Roman" w:eastAsia="Times New Roman" w:hAnsi="Times New Roman" w:cs="Times New Roman"/>
                <w:color w:val="000000"/>
                <w:lang w:eastAsia="ru-RU"/>
              </w:rPr>
            </w:pPr>
            <w:r w:rsidRPr="00917858">
              <w:rPr>
                <w:rFonts w:ascii="Times New Roman" w:eastAsia="Times New Roman" w:hAnsi="Times New Roman" w:cs="Times New Roman"/>
                <w:color w:val="000000"/>
                <w:lang w:eastAsia="ru-RU"/>
              </w:rPr>
              <w:t>Тип установки внутреннего блока (характеристика включена в описание товара в КТРУ)</w:t>
            </w:r>
          </w:p>
        </w:tc>
        <w:tc>
          <w:tcPr>
            <w:tcW w:w="3289" w:type="dxa"/>
            <w:tcBorders>
              <w:top w:val="single" w:sz="4" w:space="0" w:color="auto"/>
              <w:left w:val="nil"/>
              <w:bottom w:val="single" w:sz="4" w:space="0" w:color="auto"/>
              <w:right w:val="single" w:sz="4" w:space="0" w:color="auto"/>
            </w:tcBorders>
            <w:shd w:val="clear" w:color="000000" w:fill="FFFFFF"/>
            <w:vAlign w:val="center"/>
          </w:tcPr>
          <w:p w14:paraId="614009EA" w14:textId="77777777" w:rsidR="004A10CF" w:rsidRPr="00917858" w:rsidRDefault="004A10CF" w:rsidP="00C77426">
            <w:pPr>
              <w:spacing w:after="0" w:line="240" w:lineRule="auto"/>
              <w:jc w:val="center"/>
              <w:rPr>
                <w:rFonts w:ascii="Times New Roman" w:eastAsia="Times New Roman" w:hAnsi="Times New Roman" w:cs="Times New Roman"/>
                <w:color w:val="000000"/>
                <w:lang w:eastAsia="ru-RU"/>
              </w:rPr>
            </w:pPr>
            <w:r w:rsidRPr="00917858">
              <w:rPr>
                <w:rFonts w:ascii="Times New Roman" w:eastAsia="Times New Roman" w:hAnsi="Times New Roman" w:cs="Times New Roman"/>
                <w:color w:val="000000"/>
                <w:lang w:eastAsia="ru-RU"/>
              </w:rPr>
              <w:t>настенный</w:t>
            </w:r>
          </w:p>
        </w:tc>
      </w:tr>
      <w:tr w:rsidR="004A10CF" w:rsidRPr="00F47AE3" w14:paraId="21094662" w14:textId="77777777" w:rsidTr="00C77426">
        <w:trPr>
          <w:trHeight w:val="643"/>
        </w:trPr>
        <w:tc>
          <w:tcPr>
            <w:tcW w:w="531" w:type="dxa"/>
            <w:vMerge/>
            <w:tcBorders>
              <w:left w:val="single" w:sz="4" w:space="0" w:color="auto"/>
              <w:right w:val="single" w:sz="4" w:space="0" w:color="auto"/>
            </w:tcBorders>
            <w:shd w:val="clear" w:color="000000" w:fill="FFFFFF"/>
          </w:tcPr>
          <w:p w14:paraId="72F81596" w14:textId="77777777" w:rsidR="004A10CF" w:rsidRPr="00F47AE3" w:rsidRDefault="004A10CF" w:rsidP="00C77426">
            <w:pPr>
              <w:spacing w:after="0" w:line="240" w:lineRule="auto"/>
              <w:jc w:val="center"/>
              <w:rPr>
                <w:rFonts w:ascii="Times New Roman" w:eastAsia="Times New Roman" w:hAnsi="Times New Roman" w:cs="Times New Roman"/>
                <w:color w:val="000000"/>
                <w:lang w:eastAsia="ru-RU"/>
              </w:rPr>
            </w:pPr>
          </w:p>
        </w:tc>
        <w:tc>
          <w:tcPr>
            <w:tcW w:w="2475" w:type="dxa"/>
            <w:vMerge/>
            <w:tcBorders>
              <w:left w:val="nil"/>
              <w:right w:val="single" w:sz="4" w:space="0" w:color="auto"/>
            </w:tcBorders>
            <w:shd w:val="clear" w:color="000000" w:fill="FFFFFF"/>
          </w:tcPr>
          <w:p w14:paraId="3261066B" w14:textId="77777777" w:rsidR="004A10CF" w:rsidRPr="00917858" w:rsidRDefault="004A10CF" w:rsidP="00C77426">
            <w:pPr>
              <w:spacing w:after="0" w:line="240" w:lineRule="auto"/>
              <w:rPr>
                <w:rFonts w:ascii="Times New Roman" w:eastAsia="Times New Roman" w:hAnsi="Times New Roman" w:cs="Times New Roman"/>
                <w:color w:val="000000"/>
                <w:lang w:eastAsia="ru-RU"/>
              </w:rPr>
            </w:pPr>
          </w:p>
        </w:tc>
        <w:tc>
          <w:tcPr>
            <w:tcW w:w="4507" w:type="dxa"/>
            <w:tcBorders>
              <w:top w:val="single" w:sz="4" w:space="0" w:color="auto"/>
              <w:left w:val="nil"/>
              <w:bottom w:val="single" w:sz="4" w:space="0" w:color="auto"/>
              <w:right w:val="single" w:sz="4" w:space="0" w:color="auto"/>
            </w:tcBorders>
            <w:shd w:val="clear" w:color="000000" w:fill="FFFFFF"/>
            <w:vAlign w:val="center"/>
          </w:tcPr>
          <w:p w14:paraId="4F3FF224" w14:textId="77777777" w:rsidR="004A10CF" w:rsidRPr="00917858" w:rsidRDefault="004A10CF" w:rsidP="00C77426">
            <w:pPr>
              <w:spacing w:after="0" w:line="240" w:lineRule="auto"/>
              <w:rPr>
                <w:rFonts w:ascii="Times New Roman" w:eastAsia="Times New Roman" w:hAnsi="Times New Roman" w:cs="Times New Roman"/>
                <w:b/>
                <w:color w:val="000000"/>
                <w:lang w:eastAsia="ru-RU"/>
              </w:rPr>
            </w:pPr>
            <w:r w:rsidRPr="00917858">
              <w:rPr>
                <w:rFonts w:ascii="Times New Roman" w:eastAsia="Times New Roman" w:hAnsi="Times New Roman" w:cs="Times New Roman"/>
                <w:b/>
                <w:color w:val="000000"/>
                <w:lang w:eastAsia="ru-RU"/>
              </w:rPr>
              <w:t>Низкотемпературный (зимний) комплект</w:t>
            </w:r>
            <w:r w:rsidRPr="00917858">
              <w:rPr>
                <w:rFonts w:ascii="Times New Roman" w:eastAsia="Times New Roman" w:hAnsi="Times New Roman" w:cs="Times New Roman"/>
                <w:b/>
                <w:color w:val="000000"/>
                <w:lang w:eastAsia="ru-RU"/>
              </w:rPr>
              <w:tab/>
            </w:r>
          </w:p>
        </w:tc>
        <w:tc>
          <w:tcPr>
            <w:tcW w:w="3289" w:type="dxa"/>
            <w:tcBorders>
              <w:top w:val="single" w:sz="4" w:space="0" w:color="auto"/>
              <w:left w:val="nil"/>
              <w:bottom w:val="single" w:sz="4" w:space="0" w:color="auto"/>
              <w:right w:val="single" w:sz="4" w:space="0" w:color="auto"/>
            </w:tcBorders>
            <w:shd w:val="clear" w:color="000000" w:fill="FFFFFF"/>
            <w:vAlign w:val="center"/>
          </w:tcPr>
          <w:p w14:paraId="63391C8D" w14:textId="77777777" w:rsidR="004A10CF" w:rsidRPr="00917858" w:rsidRDefault="004A10CF" w:rsidP="00C77426">
            <w:pPr>
              <w:spacing w:after="0" w:line="240" w:lineRule="auto"/>
              <w:jc w:val="center"/>
              <w:rPr>
                <w:rFonts w:ascii="Times New Roman" w:eastAsia="Times New Roman" w:hAnsi="Times New Roman" w:cs="Times New Roman"/>
                <w:b/>
                <w:color w:val="000000"/>
                <w:lang w:eastAsia="ru-RU"/>
              </w:rPr>
            </w:pPr>
            <w:r w:rsidRPr="00917858">
              <w:rPr>
                <w:rFonts w:ascii="Times New Roman" w:eastAsia="Times New Roman" w:hAnsi="Times New Roman" w:cs="Times New Roman"/>
                <w:b/>
                <w:color w:val="000000"/>
                <w:lang w:eastAsia="ru-RU"/>
              </w:rPr>
              <w:t>наличие</w:t>
            </w:r>
          </w:p>
        </w:tc>
      </w:tr>
      <w:tr w:rsidR="004A10CF" w:rsidRPr="00F47AE3" w14:paraId="6DA487BF" w14:textId="77777777" w:rsidTr="00C77426">
        <w:trPr>
          <w:trHeight w:val="615"/>
        </w:trPr>
        <w:tc>
          <w:tcPr>
            <w:tcW w:w="531" w:type="dxa"/>
            <w:vMerge/>
            <w:tcBorders>
              <w:left w:val="single" w:sz="4" w:space="0" w:color="auto"/>
              <w:right w:val="single" w:sz="4" w:space="0" w:color="auto"/>
            </w:tcBorders>
            <w:shd w:val="clear" w:color="000000" w:fill="FFFFFF"/>
          </w:tcPr>
          <w:p w14:paraId="7BDDEC6C" w14:textId="77777777" w:rsidR="004A10CF" w:rsidRPr="00F47AE3" w:rsidRDefault="004A10CF" w:rsidP="00C77426">
            <w:pPr>
              <w:spacing w:after="0" w:line="240" w:lineRule="auto"/>
              <w:jc w:val="center"/>
              <w:rPr>
                <w:rFonts w:ascii="Times New Roman" w:eastAsia="Times New Roman" w:hAnsi="Times New Roman" w:cs="Times New Roman"/>
                <w:color w:val="000000"/>
                <w:lang w:eastAsia="ru-RU"/>
              </w:rPr>
            </w:pPr>
          </w:p>
        </w:tc>
        <w:tc>
          <w:tcPr>
            <w:tcW w:w="2475" w:type="dxa"/>
            <w:vMerge/>
            <w:tcBorders>
              <w:left w:val="nil"/>
              <w:right w:val="single" w:sz="4" w:space="0" w:color="auto"/>
            </w:tcBorders>
            <w:shd w:val="clear" w:color="000000" w:fill="FFFFFF"/>
          </w:tcPr>
          <w:p w14:paraId="0BC3EEBD" w14:textId="77777777" w:rsidR="004A10CF" w:rsidRPr="00917858" w:rsidRDefault="004A10CF" w:rsidP="00C77426">
            <w:pPr>
              <w:spacing w:after="0" w:line="240" w:lineRule="auto"/>
              <w:rPr>
                <w:rFonts w:ascii="Times New Roman" w:eastAsia="Times New Roman" w:hAnsi="Times New Roman" w:cs="Times New Roman"/>
                <w:color w:val="000000"/>
                <w:lang w:eastAsia="ru-RU"/>
              </w:rPr>
            </w:pPr>
          </w:p>
        </w:tc>
        <w:tc>
          <w:tcPr>
            <w:tcW w:w="4507" w:type="dxa"/>
            <w:tcBorders>
              <w:top w:val="single" w:sz="4" w:space="0" w:color="auto"/>
              <w:left w:val="nil"/>
              <w:bottom w:val="single" w:sz="4" w:space="0" w:color="auto"/>
              <w:right w:val="single" w:sz="4" w:space="0" w:color="auto"/>
            </w:tcBorders>
            <w:shd w:val="clear" w:color="000000" w:fill="FFFFFF"/>
            <w:vAlign w:val="center"/>
          </w:tcPr>
          <w:p w14:paraId="76AA73BE" w14:textId="77777777" w:rsidR="004A10CF" w:rsidRPr="00917858" w:rsidRDefault="004A10CF" w:rsidP="00C77426">
            <w:pPr>
              <w:spacing w:after="0" w:line="240" w:lineRule="auto"/>
              <w:rPr>
                <w:rFonts w:ascii="Times New Roman" w:eastAsia="Times New Roman" w:hAnsi="Times New Roman" w:cs="Times New Roman"/>
                <w:color w:val="000000"/>
                <w:lang w:eastAsia="ru-RU"/>
              </w:rPr>
            </w:pPr>
            <w:r w:rsidRPr="00917858">
              <w:rPr>
                <w:rFonts w:ascii="Times New Roman" w:eastAsia="Times New Roman" w:hAnsi="Times New Roman" w:cs="Times New Roman"/>
                <w:color w:val="000000"/>
                <w:lang w:eastAsia="ru-RU"/>
              </w:rPr>
              <w:t>Напряжение питания</w:t>
            </w:r>
          </w:p>
        </w:tc>
        <w:tc>
          <w:tcPr>
            <w:tcW w:w="3289" w:type="dxa"/>
            <w:tcBorders>
              <w:top w:val="single" w:sz="4" w:space="0" w:color="auto"/>
              <w:left w:val="nil"/>
              <w:bottom w:val="single" w:sz="4" w:space="0" w:color="auto"/>
              <w:right w:val="single" w:sz="4" w:space="0" w:color="auto"/>
            </w:tcBorders>
            <w:shd w:val="clear" w:color="000000" w:fill="FFFFFF"/>
            <w:vAlign w:val="center"/>
          </w:tcPr>
          <w:p w14:paraId="04272AE0" w14:textId="77777777" w:rsidR="004A10CF" w:rsidRPr="00917858" w:rsidRDefault="004A10CF" w:rsidP="00C77426">
            <w:pPr>
              <w:spacing w:after="0" w:line="240" w:lineRule="auto"/>
              <w:jc w:val="center"/>
              <w:rPr>
                <w:rFonts w:ascii="Times New Roman" w:eastAsia="Times New Roman" w:hAnsi="Times New Roman" w:cs="Times New Roman"/>
                <w:color w:val="000000"/>
                <w:lang w:eastAsia="ru-RU"/>
              </w:rPr>
            </w:pPr>
            <w:r w:rsidRPr="00917858">
              <w:rPr>
                <w:rFonts w:ascii="Times New Roman" w:eastAsia="Times New Roman" w:hAnsi="Times New Roman" w:cs="Times New Roman"/>
                <w:color w:val="000000"/>
                <w:lang w:eastAsia="ru-RU"/>
              </w:rPr>
              <w:t>220В</w:t>
            </w:r>
          </w:p>
        </w:tc>
      </w:tr>
      <w:tr w:rsidR="004A10CF" w:rsidRPr="00F47AE3" w14:paraId="1F4A67DA" w14:textId="77777777" w:rsidTr="00C77426">
        <w:trPr>
          <w:trHeight w:val="572"/>
        </w:trPr>
        <w:tc>
          <w:tcPr>
            <w:tcW w:w="531" w:type="dxa"/>
            <w:vMerge/>
            <w:tcBorders>
              <w:left w:val="single" w:sz="4" w:space="0" w:color="auto"/>
              <w:right w:val="single" w:sz="4" w:space="0" w:color="auto"/>
            </w:tcBorders>
            <w:shd w:val="clear" w:color="000000" w:fill="FFFFFF"/>
          </w:tcPr>
          <w:p w14:paraId="5BF8A950" w14:textId="77777777" w:rsidR="004A10CF" w:rsidRPr="00F47AE3" w:rsidRDefault="004A10CF" w:rsidP="00C77426">
            <w:pPr>
              <w:spacing w:after="0" w:line="240" w:lineRule="auto"/>
              <w:jc w:val="center"/>
              <w:rPr>
                <w:rFonts w:ascii="Times New Roman" w:eastAsia="Times New Roman" w:hAnsi="Times New Roman" w:cs="Times New Roman"/>
                <w:color w:val="000000"/>
                <w:lang w:eastAsia="ru-RU"/>
              </w:rPr>
            </w:pPr>
          </w:p>
        </w:tc>
        <w:tc>
          <w:tcPr>
            <w:tcW w:w="2475" w:type="dxa"/>
            <w:vMerge/>
            <w:tcBorders>
              <w:left w:val="nil"/>
              <w:right w:val="single" w:sz="4" w:space="0" w:color="auto"/>
            </w:tcBorders>
            <w:shd w:val="clear" w:color="000000" w:fill="FFFFFF"/>
          </w:tcPr>
          <w:p w14:paraId="6D8456E0" w14:textId="77777777" w:rsidR="004A10CF" w:rsidRPr="00917858" w:rsidRDefault="004A10CF" w:rsidP="00C77426">
            <w:pPr>
              <w:spacing w:after="0" w:line="240" w:lineRule="auto"/>
              <w:rPr>
                <w:rFonts w:ascii="Times New Roman" w:eastAsia="Times New Roman" w:hAnsi="Times New Roman" w:cs="Times New Roman"/>
                <w:color w:val="000000"/>
                <w:lang w:eastAsia="ru-RU"/>
              </w:rPr>
            </w:pPr>
          </w:p>
        </w:tc>
        <w:tc>
          <w:tcPr>
            <w:tcW w:w="4507" w:type="dxa"/>
            <w:tcBorders>
              <w:top w:val="single" w:sz="4" w:space="0" w:color="auto"/>
              <w:left w:val="nil"/>
              <w:bottom w:val="single" w:sz="4" w:space="0" w:color="auto"/>
              <w:right w:val="single" w:sz="4" w:space="0" w:color="auto"/>
            </w:tcBorders>
            <w:shd w:val="clear" w:color="000000" w:fill="FFFFFF"/>
          </w:tcPr>
          <w:p w14:paraId="0905B009" w14:textId="77777777" w:rsidR="004A10CF" w:rsidRPr="00917858" w:rsidRDefault="004A10CF" w:rsidP="00C77426">
            <w:pPr>
              <w:spacing w:after="0" w:line="240" w:lineRule="auto"/>
              <w:rPr>
                <w:rFonts w:ascii="Times New Roman" w:eastAsia="Times New Roman" w:hAnsi="Times New Roman" w:cs="Times New Roman"/>
                <w:color w:val="000000"/>
                <w:lang w:eastAsia="ru-RU"/>
              </w:rPr>
            </w:pPr>
            <w:r w:rsidRPr="00917858">
              <w:rPr>
                <w:rFonts w:ascii="Times New Roman" w:eastAsia="Times New Roman" w:hAnsi="Times New Roman" w:cs="Times New Roman"/>
                <w:color w:val="000000"/>
                <w:lang w:eastAsia="ru-RU"/>
              </w:rPr>
              <w:t>Класс энергопотребления (характеристика включена в описание товара в КТРУ)</w:t>
            </w:r>
          </w:p>
        </w:tc>
        <w:tc>
          <w:tcPr>
            <w:tcW w:w="3289" w:type="dxa"/>
            <w:tcBorders>
              <w:top w:val="single" w:sz="4" w:space="0" w:color="auto"/>
              <w:left w:val="nil"/>
              <w:bottom w:val="single" w:sz="4" w:space="0" w:color="auto"/>
              <w:right w:val="single" w:sz="4" w:space="0" w:color="auto"/>
            </w:tcBorders>
            <w:shd w:val="clear" w:color="000000" w:fill="FFFFFF"/>
          </w:tcPr>
          <w:p w14:paraId="3A3F0909" w14:textId="77777777" w:rsidR="004A10CF" w:rsidRPr="00917858" w:rsidRDefault="004A10CF" w:rsidP="00C77426">
            <w:pPr>
              <w:spacing w:after="0" w:line="240" w:lineRule="auto"/>
              <w:rPr>
                <w:rFonts w:ascii="Times New Roman" w:eastAsia="Times New Roman" w:hAnsi="Times New Roman" w:cs="Times New Roman"/>
                <w:color w:val="000000"/>
                <w:lang w:eastAsia="ru-RU"/>
              </w:rPr>
            </w:pPr>
            <w:r w:rsidRPr="00917858">
              <w:rPr>
                <w:rFonts w:ascii="Times New Roman" w:eastAsia="Times New Roman" w:hAnsi="Times New Roman" w:cs="Times New Roman"/>
                <w:color w:val="000000"/>
                <w:lang w:eastAsia="ru-RU"/>
              </w:rPr>
              <w:t xml:space="preserve">                         А</w:t>
            </w:r>
          </w:p>
        </w:tc>
      </w:tr>
      <w:tr w:rsidR="004A10CF" w:rsidRPr="00F47AE3" w14:paraId="65DB003A" w14:textId="77777777" w:rsidTr="00C77426">
        <w:trPr>
          <w:trHeight w:val="814"/>
        </w:trPr>
        <w:tc>
          <w:tcPr>
            <w:tcW w:w="531" w:type="dxa"/>
            <w:vMerge/>
            <w:tcBorders>
              <w:left w:val="single" w:sz="4" w:space="0" w:color="auto"/>
              <w:right w:val="single" w:sz="4" w:space="0" w:color="auto"/>
            </w:tcBorders>
            <w:shd w:val="clear" w:color="000000" w:fill="FFFFFF"/>
          </w:tcPr>
          <w:p w14:paraId="047ED7E9" w14:textId="77777777" w:rsidR="004A10CF" w:rsidRPr="00F47AE3" w:rsidRDefault="004A10CF" w:rsidP="00C77426">
            <w:pPr>
              <w:spacing w:after="0" w:line="240" w:lineRule="auto"/>
              <w:jc w:val="center"/>
              <w:rPr>
                <w:rFonts w:ascii="Times New Roman" w:eastAsia="Times New Roman" w:hAnsi="Times New Roman" w:cs="Times New Roman"/>
                <w:color w:val="000000"/>
                <w:lang w:eastAsia="ru-RU"/>
              </w:rPr>
            </w:pPr>
          </w:p>
        </w:tc>
        <w:tc>
          <w:tcPr>
            <w:tcW w:w="2475" w:type="dxa"/>
            <w:vMerge/>
            <w:tcBorders>
              <w:left w:val="nil"/>
              <w:right w:val="single" w:sz="4" w:space="0" w:color="auto"/>
            </w:tcBorders>
            <w:shd w:val="clear" w:color="000000" w:fill="FFFFFF"/>
          </w:tcPr>
          <w:p w14:paraId="112DC496" w14:textId="77777777" w:rsidR="004A10CF" w:rsidRPr="00917858" w:rsidRDefault="004A10CF" w:rsidP="00C77426">
            <w:pPr>
              <w:spacing w:after="0" w:line="240" w:lineRule="auto"/>
              <w:rPr>
                <w:rFonts w:ascii="Times New Roman" w:eastAsia="Times New Roman" w:hAnsi="Times New Roman" w:cs="Times New Roman"/>
                <w:color w:val="000000"/>
                <w:lang w:eastAsia="ru-RU"/>
              </w:rPr>
            </w:pPr>
          </w:p>
        </w:tc>
        <w:tc>
          <w:tcPr>
            <w:tcW w:w="4507" w:type="dxa"/>
            <w:tcBorders>
              <w:top w:val="single" w:sz="4" w:space="0" w:color="auto"/>
              <w:left w:val="nil"/>
              <w:bottom w:val="single" w:sz="4" w:space="0" w:color="auto"/>
              <w:right w:val="single" w:sz="4" w:space="0" w:color="auto"/>
            </w:tcBorders>
            <w:shd w:val="clear" w:color="000000" w:fill="FFFFFF"/>
            <w:vAlign w:val="center"/>
          </w:tcPr>
          <w:p w14:paraId="23DB7826" w14:textId="77777777" w:rsidR="004A10CF" w:rsidRPr="00917858" w:rsidRDefault="004A10CF" w:rsidP="00C77426">
            <w:pPr>
              <w:spacing w:after="0" w:line="240" w:lineRule="auto"/>
              <w:rPr>
                <w:rFonts w:ascii="Times New Roman" w:eastAsia="Times New Roman" w:hAnsi="Times New Roman" w:cs="Times New Roman"/>
                <w:color w:val="000000"/>
                <w:lang w:eastAsia="ru-RU"/>
              </w:rPr>
            </w:pPr>
            <w:r w:rsidRPr="00917858">
              <w:rPr>
                <w:rFonts w:ascii="Times New Roman" w:eastAsia="Times New Roman" w:hAnsi="Times New Roman" w:cs="Times New Roman"/>
                <w:color w:val="000000"/>
                <w:lang w:eastAsia="ru-RU"/>
              </w:rPr>
              <w:t>Обслуживаемая площадь</w:t>
            </w:r>
          </w:p>
        </w:tc>
        <w:tc>
          <w:tcPr>
            <w:tcW w:w="3289" w:type="dxa"/>
            <w:tcBorders>
              <w:top w:val="single" w:sz="4" w:space="0" w:color="auto"/>
              <w:left w:val="nil"/>
              <w:bottom w:val="single" w:sz="4" w:space="0" w:color="auto"/>
              <w:right w:val="single" w:sz="4" w:space="0" w:color="auto"/>
            </w:tcBorders>
            <w:shd w:val="clear" w:color="000000" w:fill="FFFFFF"/>
            <w:vAlign w:val="center"/>
          </w:tcPr>
          <w:p w14:paraId="359D127C" w14:textId="77777777" w:rsidR="004A10CF" w:rsidRPr="00917858" w:rsidRDefault="004A10CF" w:rsidP="00C77426">
            <w:pPr>
              <w:spacing w:after="0" w:line="240" w:lineRule="auto"/>
              <w:jc w:val="center"/>
              <w:rPr>
                <w:rFonts w:ascii="Times New Roman" w:eastAsia="Times New Roman" w:hAnsi="Times New Roman" w:cs="Times New Roman"/>
                <w:color w:val="000000"/>
                <w:lang w:eastAsia="ru-RU"/>
              </w:rPr>
            </w:pPr>
            <w:r w:rsidRPr="00917858">
              <w:rPr>
                <w:rFonts w:ascii="Times New Roman" w:eastAsia="Times New Roman" w:hAnsi="Times New Roman" w:cs="Times New Roman"/>
                <w:color w:val="000000"/>
                <w:lang w:eastAsia="ru-RU"/>
              </w:rPr>
              <w:t>Не менее 20 и не более 30 кв.м</w:t>
            </w:r>
          </w:p>
        </w:tc>
      </w:tr>
      <w:tr w:rsidR="004A10CF" w:rsidRPr="00F47AE3" w14:paraId="7C4AB00F" w14:textId="77777777" w:rsidTr="00C77426">
        <w:trPr>
          <w:trHeight w:val="645"/>
        </w:trPr>
        <w:tc>
          <w:tcPr>
            <w:tcW w:w="531" w:type="dxa"/>
            <w:vMerge/>
            <w:tcBorders>
              <w:left w:val="single" w:sz="4" w:space="0" w:color="auto"/>
              <w:right w:val="single" w:sz="4" w:space="0" w:color="auto"/>
            </w:tcBorders>
            <w:shd w:val="clear" w:color="000000" w:fill="FFFFFF"/>
          </w:tcPr>
          <w:p w14:paraId="1DA4A177" w14:textId="77777777" w:rsidR="004A10CF" w:rsidRPr="00F47AE3" w:rsidRDefault="004A10CF" w:rsidP="00C77426">
            <w:pPr>
              <w:spacing w:after="0" w:line="240" w:lineRule="auto"/>
              <w:jc w:val="center"/>
              <w:rPr>
                <w:rFonts w:ascii="Times New Roman" w:eastAsia="Times New Roman" w:hAnsi="Times New Roman" w:cs="Times New Roman"/>
                <w:color w:val="000000"/>
                <w:lang w:eastAsia="ru-RU"/>
              </w:rPr>
            </w:pPr>
          </w:p>
        </w:tc>
        <w:tc>
          <w:tcPr>
            <w:tcW w:w="2475" w:type="dxa"/>
            <w:vMerge/>
            <w:tcBorders>
              <w:left w:val="nil"/>
              <w:right w:val="single" w:sz="4" w:space="0" w:color="auto"/>
            </w:tcBorders>
            <w:shd w:val="clear" w:color="000000" w:fill="FFFFFF"/>
          </w:tcPr>
          <w:p w14:paraId="4FD31763" w14:textId="77777777" w:rsidR="004A10CF" w:rsidRPr="00917858" w:rsidRDefault="004A10CF" w:rsidP="00C77426">
            <w:pPr>
              <w:spacing w:after="0" w:line="240" w:lineRule="auto"/>
              <w:rPr>
                <w:rFonts w:ascii="Times New Roman" w:eastAsia="Times New Roman" w:hAnsi="Times New Roman" w:cs="Times New Roman"/>
                <w:color w:val="000000"/>
                <w:lang w:eastAsia="ru-RU"/>
              </w:rPr>
            </w:pPr>
          </w:p>
        </w:tc>
        <w:tc>
          <w:tcPr>
            <w:tcW w:w="4507" w:type="dxa"/>
            <w:tcBorders>
              <w:top w:val="single" w:sz="4" w:space="0" w:color="auto"/>
              <w:left w:val="nil"/>
              <w:bottom w:val="single" w:sz="4" w:space="0" w:color="auto"/>
              <w:right w:val="single" w:sz="4" w:space="0" w:color="auto"/>
            </w:tcBorders>
            <w:shd w:val="clear" w:color="000000" w:fill="FFFFFF"/>
            <w:vAlign w:val="center"/>
          </w:tcPr>
          <w:p w14:paraId="703523E7" w14:textId="77777777" w:rsidR="004A10CF" w:rsidRPr="00917858" w:rsidRDefault="004A10CF" w:rsidP="00C77426">
            <w:pPr>
              <w:spacing w:after="0" w:line="240" w:lineRule="auto"/>
              <w:rPr>
                <w:rFonts w:ascii="Times New Roman" w:eastAsia="Times New Roman" w:hAnsi="Times New Roman" w:cs="Times New Roman"/>
                <w:color w:val="000000"/>
                <w:lang w:eastAsia="ru-RU"/>
              </w:rPr>
            </w:pPr>
            <w:r w:rsidRPr="00917858">
              <w:rPr>
                <w:rFonts w:ascii="Times New Roman" w:eastAsia="Times New Roman" w:hAnsi="Times New Roman" w:cs="Times New Roman"/>
                <w:color w:val="000000"/>
                <w:lang w:eastAsia="ru-RU"/>
              </w:rPr>
              <w:t>Пульт дистанционного управления (характеристика включена в описание товара в КТРУ)</w:t>
            </w:r>
          </w:p>
        </w:tc>
        <w:tc>
          <w:tcPr>
            <w:tcW w:w="3289" w:type="dxa"/>
            <w:tcBorders>
              <w:top w:val="single" w:sz="4" w:space="0" w:color="auto"/>
              <w:left w:val="nil"/>
              <w:bottom w:val="single" w:sz="4" w:space="0" w:color="auto"/>
              <w:right w:val="single" w:sz="4" w:space="0" w:color="auto"/>
            </w:tcBorders>
            <w:shd w:val="clear" w:color="000000" w:fill="FFFFFF"/>
            <w:vAlign w:val="center"/>
          </w:tcPr>
          <w:p w14:paraId="41AF472F" w14:textId="77777777" w:rsidR="004A10CF" w:rsidRPr="00917858" w:rsidRDefault="004A10CF" w:rsidP="00C77426">
            <w:pPr>
              <w:spacing w:after="0" w:line="240" w:lineRule="auto"/>
              <w:jc w:val="center"/>
              <w:rPr>
                <w:rFonts w:ascii="Times New Roman" w:eastAsia="Times New Roman" w:hAnsi="Times New Roman" w:cs="Times New Roman"/>
                <w:color w:val="000000"/>
                <w:lang w:eastAsia="ru-RU"/>
              </w:rPr>
            </w:pPr>
            <w:r w:rsidRPr="00917858">
              <w:rPr>
                <w:rFonts w:ascii="Times New Roman" w:eastAsia="Times New Roman" w:hAnsi="Times New Roman" w:cs="Times New Roman"/>
                <w:color w:val="000000"/>
                <w:lang w:eastAsia="ru-RU"/>
              </w:rPr>
              <w:t>наличие</w:t>
            </w:r>
          </w:p>
        </w:tc>
      </w:tr>
      <w:tr w:rsidR="004A10CF" w:rsidRPr="002E36F6" w14:paraId="53892E73" w14:textId="77777777" w:rsidTr="00C77426">
        <w:trPr>
          <w:trHeight w:val="645"/>
        </w:trPr>
        <w:tc>
          <w:tcPr>
            <w:tcW w:w="531" w:type="dxa"/>
            <w:vMerge/>
            <w:tcBorders>
              <w:left w:val="single" w:sz="4" w:space="0" w:color="auto"/>
              <w:right w:val="single" w:sz="4" w:space="0" w:color="auto"/>
            </w:tcBorders>
            <w:shd w:val="clear" w:color="000000" w:fill="FFFFFF"/>
          </w:tcPr>
          <w:p w14:paraId="5851356B" w14:textId="77777777" w:rsidR="004A10CF" w:rsidRPr="00F47AE3" w:rsidRDefault="004A10CF" w:rsidP="00C77426">
            <w:pPr>
              <w:spacing w:after="0" w:line="240" w:lineRule="auto"/>
              <w:jc w:val="center"/>
              <w:rPr>
                <w:rFonts w:ascii="Times New Roman" w:eastAsia="Times New Roman" w:hAnsi="Times New Roman" w:cs="Times New Roman"/>
                <w:color w:val="000000"/>
                <w:lang w:eastAsia="ru-RU"/>
              </w:rPr>
            </w:pPr>
          </w:p>
        </w:tc>
        <w:tc>
          <w:tcPr>
            <w:tcW w:w="2475" w:type="dxa"/>
            <w:vMerge/>
            <w:tcBorders>
              <w:left w:val="nil"/>
              <w:right w:val="single" w:sz="4" w:space="0" w:color="auto"/>
            </w:tcBorders>
            <w:shd w:val="clear" w:color="000000" w:fill="FFFFFF"/>
          </w:tcPr>
          <w:p w14:paraId="3E7B4162" w14:textId="77777777" w:rsidR="004A10CF" w:rsidRPr="00917858" w:rsidRDefault="004A10CF" w:rsidP="00C77426">
            <w:pPr>
              <w:spacing w:after="0" w:line="240" w:lineRule="auto"/>
              <w:rPr>
                <w:rFonts w:ascii="Times New Roman" w:eastAsia="Times New Roman" w:hAnsi="Times New Roman" w:cs="Times New Roman"/>
                <w:color w:val="000000"/>
                <w:lang w:eastAsia="ru-RU"/>
              </w:rPr>
            </w:pPr>
          </w:p>
        </w:tc>
        <w:tc>
          <w:tcPr>
            <w:tcW w:w="4507" w:type="dxa"/>
            <w:tcBorders>
              <w:top w:val="single" w:sz="4" w:space="0" w:color="auto"/>
              <w:left w:val="nil"/>
              <w:bottom w:val="single" w:sz="4" w:space="0" w:color="auto"/>
              <w:right w:val="single" w:sz="4" w:space="0" w:color="auto"/>
            </w:tcBorders>
            <w:shd w:val="clear" w:color="000000" w:fill="FFFFFF"/>
            <w:vAlign w:val="center"/>
          </w:tcPr>
          <w:p w14:paraId="19881B94" w14:textId="77777777" w:rsidR="004A10CF" w:rsidRPr="00917858" w:rsidRDefault="004A10CF" w:rsidP="00C77426">
            <w:pPr>
              <w:jc w:val="both"/>
              <w:rPr>
                <w:rFonts w:ascii="Times New Roman" w:eastAsia="Calibri" w:hAnsi="Times New Roman" w:cs="Times New Roman"/>
                <w:color w:val="000000"/>
              </w:rPr>
            </w:pPr>
            <w:r w:rsidRPr="00917858">
              <w:rPr>
                <w:rFonts w:ascii="Times New Roman" w:eastAsia="Times New Roman" w:hAnsi="Times New Roman" w:cs="Times New Roman"/>
                <w:color w:val="000000"/>
                <w:lang w:eastAsia="ru-RU"/>
              </w:rPr>
              <w:t>Уровень шума, внутренний блок</w:t>
            </w:r>
          </w:p>
        </w:tc>
        <w:tc>
          <w:tcPr>
            <w:tcW w:w="3289" w:type="dxa"/>
            <w:tcBorders>
              <w:top w:val="single" w:sz="4" w:space="0" w:color="auto"/>
              <w:left w:val="nil"/>
              <w:bottom w:val="single" w:sz="4" w:space="0" w:color="auto"/>
              <w:right w:val="single" w:sz="4" w:space="0" w:color="auto"/>
            </w:tcBorders>
            <w:shd w:val="clear" w:color="000000" w:fill="FFFFFF"/>
            <w:vAlign w:val="center"/>
          </w:tcPr>
          <w:p w14:paraId="1596C17A" w14:textId="77777777" w:rsidR="004A10CF" w:rsidRPr="00917858" w:rsidRDefault="004A10CF" w:rsidP="00C77426">
            <w:pPr>
              <w:spacing w:after="0" w:line="240" w:lineRule="auto"/>
              <w:jc w:val="center"/>
              <w:rPr>
                <w:rFonts w:ascii="Times New Roman" w:eastAsia="Calibri" w:hAnsi="Times New Roman" w:cs="Times New Roman"/>
              </w:rPr>
            </w:pPr>
            <w:r w:rsidRPr="00917858">
              <w:rPr>
                <w:rFonts w:ascii="Times New Roman" w:eastAsia="Times New Roman" w:hAnsi="Times New Roman" w:cs="Times New Roman"/>
                <w:color w:val="000000"/>
                <w:lang w:eastAsia="ru-RU"/>
              </w:rPr>
              <w:t>не более 30 дб</w:t>
            </w:r>
          </w:p>
        </w:tc>
      </w:tr>
      <w:tr w:rsidR="004A10CF" w:rsidRPr="00F47AE3" w14:paraId="1CC520CF" w14:textId="77777777" w:rsidTr="00C77426">
        <w:trPr>
          <w:trHeight w:val="645"/>
        </w:trPr>
        <w:tc>
          <w:tcPr>
            <w:tcW w:w="531" w:type="dxa"/>
            <w:vMerge/>
            <w:tcBorders>
              <w:left w:val="single" w:sz="4" w:space="0" w:color="auto"/>
              <w:right w:val="single" w:sz="4" w:space="0" w:color="auto"/>
            </w:tcBorders>
            <w:shd w:val="clear" w:color="000000" w:fill="FFFFFF"/>
          </w:tcPr>
          <w:p w14:paraId="50C7D668" w14:textId="77777777" w:rsidR="004A10CF" w:rsidRPr="00F47AE3" w:rsidRDefault="004A10CF" w:rsidP="00C77426">
            <w:pPr>
              <w:spacing w:after="0" w:line="240" w:lineRule="auto"/>
              <w:jc w:val="center"/>
              <w:rPr>
                <w:rFonts w:ascii="Times New Roman" w:eastAsia="Times New Roman" w:hAnsi="Times New Roman" w:cs="Times New Roman"/>
                <w:color w:val="000000"/>
                <w:lang w:eastAsia="ru-RU"/>
              </w:rPr>
            </w:pPr>
          </w:p>
        </w:tc>
        <w:tc>
          <w:tcPr>
            <w:tcW w:w="2475" w:type="dxa"/>
            <w:vMerge/>
            <w:tcBorders>
              <w:left w:val="nil"/>
              <w:right w:val="single" w:sz="4" w:space="0" w:color="auto"/>
            </w:tcBorders>
            <w:shd w:val="clear" w:color="000000" w:fill="FFFFFF"/>
          </w:tcPr>
          <w:p w14:paraId="1D792B73" w14:textId="77777777" w:rsidR="004A10CF" w:rsidRPr="00917858" w:rsidRDefault="004A10CF" w:rsidP="00C77426">
            <w:pPr>
              <w:spacing w:after="0" w:line="240" w:lineRule="auto"/>
              <w:rPr>
                <w:rFonts w:ascii="Times New Roman" w:eastAsia="Times New Roman" w:hAnsi="Times New Roman" w:cs="Times New Roman"/>
                <w:color w:val="000000"/>
                <w:lang w:eastAsia="ru-RU"/>
              </w:rPr>
            </w:pPr>
          </w:p>
        </w:tc>
        <w:tc>
          <w:tcPr>
            <w:tcW w:w="4507" w:type="dxa"/>
            <w:tcBorders>
              <w:top w:val="single" w:sz="4" w:space="0" w:color="auto"/>
              <w:left w:val="nil"/>
              <w:bottom w:val="single" w:sz="4" w:space="0" w:color="auto"/>
              <w:right w:val="single" w:sz="4" w:space="0" w:color="auto"/>
            </w:tcBorders>
            <w:shd w:val="clear" w:color="000000" w:fill="FFFFFF"/>
            <w:vAlign w:val="center"/>
          </w:tcPr>
          <w:p w14:paraId="4C84A22F" w14:textId="77777777" w:rsidR="004A10CF" w:rsidRPr="00917858" w:rsidRDefault="004A10CF" w:rsidP="00C77426">
            <w:pPr>
              <w:spacing w:after="0" w:line="240" w:lineRule="auto"/>
              <w:rPr>
                <w:rFonts w:ascii="Times New Roman" w:eastAsia="Times New Roman" w:hAnsi="Times New Roman" w:cs="Times New Roman"/>
                <w:color w:val="000000"/>
                <w:lang w:eastAsia="ru-RU"/>
              </w:rPr>
            </w:pPr>
            <w:r w:rsidRPr="00917858">
              <w:rPr>
                <w:rFonts w:ascii="Times New Roman" w:eastAsia="Times New Roman" w:hAnsi="Times New Roman" w:cs="Times New Roman"/>
                <w:color w:val="000000"/>
                <w:lang w:eastAsia="ru-RU"/>
              </w:rPr>
              <w:t xml:space="preserve">Потребляемая мощность кондиционера при охлаждении </w:t>
            </w:r>
          </w:p>
          <w:p w14:paraId="174EC2E3" w14:textId="77777777" w:rsidR="004A10CF" w:rsidRPr="00917858" w:rsidRDefault="004A10CF" w:rsidP="00C77426">
            <w:pPr>
              <w:jc w:val="both"/>
              <w:rPr>
                <w:rFonts w:ascii="Times New Roman" w:eastAsia="Calibri" w:hAnsi="Times New Roman" w:cs="Times New Roman"/>
                <w:color w:val="000000"/>
              </w:rPr>
            </w:pPr>
            <w:r w:rsidRPr="00917858">
              <w:rPr>
                <w:rFonts w:ascii="Times New Roman" w:eastAsia="Times New Roman" w:hAnsi="Times New Roman" w:cs="Times New Roman"/>
                <w:color w:val="000000"/>
                <w:lang w:eastAsia="ru-RU"/>
              </w:rPr>
              <w:t>(обусловлено необходимостью контроля за энергопотреблением поставляемого товара)</w:t>
            </w:r>
          </w:p>
        </w:tc>
        <w:tc>
          <w:tcPr>
            <w:tcW w:w="3289" w:type="dxa"/>
            <w:tcBorders>
              <w:top w:val="single" w:sz="4" w:space="0" w:color="auto"/>
              <w:left w:val="nil"/>
              <w:bottom w:val="single" w:sz="4" w:space="0" w:color="auto"/>
              <w:right w:val="single" w:sz="4" w:space="0" w:color="auto"/>
            </w:tcBorders>
            <w:shd w:val="clear" w:color="000000" w:fill="FFFFFF"/>
            <w:vAlign w:val="center"/>
          </w:tcPr>
          <w:p w14:paraId="439741D3" w14:textId="77777777" w:rsidR="004A10CF" w:rsidRPr="00917858" w:rsidRDefault="004A10CF" w:rsidP="00C77426">
            <w:pPr>
              <w:spacing w:after="0" w:line="240" w:lineRule="auto"/>
              <w:jc w:val="center"/>
              <w:rPr>
                <w:rFonts w:ascii="Times New Roman" w:hAnsi="Times New Roman" w:cs="Times New Roman"/>
                <w:color w:val="000000"/>
              </w:rPr>
            </w:pPr>
            <w:r w:rsidRPr="00917858">
              <w:rPr>
                <w:rFonts w:ascii="Times New Roman" w:eastAsia="Times New Roman" w:hAnsi="Times New Roman" w:cs="Times New Roman"/>
                <w:color w:val="000000"/>
                <w:lang w:eastAsia="ru-RU"/>
              </w:rPr>
              <w:t xml:space="preserve">Не более </w:t>
            </w:r>
            <w:r>
              <w:rPr>
                <w:rFonts w:ascii="Times New Roman" w:eastAsia="Times New Roman" w:hAnsi="Times New Roman" w:cs="Times New Roman"/>
                <w:color w:val="000000"/>
                <w:lang w:eastAsia="ru-RU"/>
              </w:rPr>
              <w:t>2</w:t>
            </w:r>
            <w:r w:rsidRPr="00917858">
              <w:rPr>
                <w:rFonts w:ascii="Times New Roman" w:eastAsia="Times New Roman" w:hAnsi="Times New Roman" w:cs="Times New Roman"/>
                <w:color w:val="000000"/>
                <w:lang w:eastAsia="ru-RU"/>
              </w:rPr>
              <w:t>000</w:t>
            </w:r>
            <w:r w:rsidRPr="00917858">
              <w:rPr>
                <w:rFonts w:ascii="Times New Roman" w:eastAsia="Times New Roman" w:hAnsi="Times New Roman" w:cs="Times New Roman"/>
                <w:color w:val="000000"/>
                <w:lang w:val="en-US" w:eastAsia="ru-RU"/>
              </w:rPr>
              <w:t xml:space="preserve"> </w:t>
            </w:r>
            <w:r w:rsidRPr="00917858">
              <w:rPr>
                <w:rFonts w:ascii="Times New Roman" w:eastAsia="Times New Roman" w:hAnsi="Times New Roman" w:cs="Times New Roman"/>
                <w:color w:val="000000"/>
                <w:lang w:eastAsia="ru-RU"/>
              </w:rPr>
              <w:t xml:space="preserve">Вт  </w:t>
            </w:r>
          </w:p>
        </w:tc>
      </w:tr>
      <w:tr w:rsidR="004A10CF" w:rsidRPr="00F47AE3" w14:paraId="368522A3" w14:textId="77777777" w:rsidTr="00C77426">
        <w:trPr>
          <w:trHeight w:val="645"/>
        </w:trPr>
        <w:tc>
          <w:tcPr>
            <w:tcW w:w="531" w:type="dxa"/>
            <w:vMerge/>
            <w:tcBorders>
              <w:left w:val="single" w:sz="4" w:space="0" w:color="auto"/>
              <w:right w:val="single" w:sz="4" w:space="0" w:color="auto"/>
            </w:tcBorders>
            <w:shd w:val="clear" w:color="000000" w:fill="FFFFFF"/>
          </w:tcPr>
          <w:p w14:paraId="518860EB" w14:textId="77777777" w:rsidR="004A10CF" w:rsidRPr="00F47AE3" w:rsidRDefault="004A10CF" w:rsidP="00C77426">
            <w:pPr>
              <w:spacing w:after="0" w:line="240" w:lineRule="auto"/>
              <w:jc w:val="center"/>
              <w:rPr>
                <w:rFonts w:ascii="Times New Roman" w:eastAsia="Times New Roman" w:hAnsi="Times New Roman" w:cs="Times New Roman"/>
                <w:color w:val="000000"/>
                <w:lang w:eastAsia="ru-RU"/>
              </w:rPr>
            </w:pPr>
          </w:p>
        </w:tc>
        <w:tc>
          <w:tcPr>
            <w:tcW w:w="2475" w:type="dxa"/>
            <w:vMerge/>
            <w:tcBorders>
              <w:left w:val="nil"/>
              <w:right w:val="single" w:sz="4" w:space="0" w:color="auto"/>
            </w:tcBorders>
            <w:shd w:val="clear" w:color="000000" w:fill="FFFFFF"/>
          </w:tcPr>
          <w:p w14:paraId="77FAE84A" w14:textId="77777777" w:rsidR="004A10CF" w:rsidRPr="00917858" w:rsidRDefault="004A10CF" w:rsidP="00C77426">
            <w:pPr>
              <w:spacing w:after="0" w:line="240" w:lineRule="auto"/>
              <w:rPr>
                <w:rFonts w:ascii="Times New Roman" w:eastAsia="Times New Roman" w:hAnsi="Times New Roman" w:cs="Times New Roman"/>
                <w:color w:val="000000"/>
                <w:lang w:eastAsia="ru-RU"/>
              </w:rPr>
            </w:pPr>
          </w:p>
        </w:tc>
        <w:tc>
          <w:tcPr>
            <w:tcW w:w="4507" w:type="dxa"/>
            <w:tcBorders>
              <w:top w:val="single" w:sz="4" w:space="0" w:color="auto"/>
              <w:left w:val="nil"/>
              <w:bottom w:val="single" w:sz="4" w:space="0" w:color="auto"/>
              <w:right w:val="single" w:sz="4" w:space="0" w:color="auto"/>
            </w:tcBorders>
            <w:shd w:val="clear" w:color="000000" w:fill="FFFFFF"/>
            <w:vAlign w:val="center"/>
          </w:tcPr>
          <w:p w14:paraId="6FAE65AD" w14:textId="77777777" w:rsidR="004A10CF" w:rsidRPr="00917858" w:rsidRDefault="004A10CF" w:rsidP="00C77426">
            <w:pPr>
              <w:spacing w:after="0" w:line="240" w:lineRule="auto"/>
              <w:rPr>
                <w:rFonts w:ascii="Times New Roman" w:eastAsia="Times New Roman" w:hAnsi="Times New Roman" w:cs="Times New Roman"/>
                <w:color w:val="000000"/>
                <w:lang w:eastAsia="ru-RU"/>
              </w:rPr>
            </w:pPr>
            <w:r w:rsidRPr="00917858">
              <w:rPr>
                <w:rFonts w:ascii="Times New Roman" w:eastAsia="Times New Roman" w:hAnsi="Times New Roman" w:cs="Times New Roman"/>
                <w:color w:val="000000"/>
                <w:lang w:eastAsia="ru-RU"/>
              </w:rPr>
              <w:t xml:space="preserve">Потребляемая мощность кондиционера при нагреве </w:t>
            </w:r>
          </w:p>
          <w:p w14:paraId="107F955D" w14:textId="77777777" w:rsidR="004A10CF" w:rsidRPr="00917858" w:rsidRDefault="004A10CF" w:rsidP="00C77426">
            <w:pPr>
              <w:spacing w:after="0" w:line="240" w:lineRule="auto"/>
              <w:rPr>
                <w:rFonts w:ascii="Times New Roman" w:eastAsia="Calibri" w:hAnsi="Times New Roman" w:cs="Times New Roman"/>
              </w:rPr>
            </w:pPr>
            <w:r w:rsidRPr="00917858">
              <w:rPr>
                <w:rFonts w:ascii="Times New Roman" w:eastAsia="Times New Roman" w:hAnsi="Times New Roman" w:cs="Times New Roman"/>
                <w:color w:val="000000"/>
                <w:lang w:eastAsia="ru-RU"/>
              </w:rPr>
              <w:t>(обусловлено необходимостью контроля за энергопотреблением поставляемого товара)</w:t>
            </w:r>
          </w:p>
        </w:tc>
        <w:tc>
          <w:tcPr>
            <w:tcW w:w="3289" w:type="dxa"/>
            <w:tcBorders>
              <w:top w:val="single" w:sz="4" w:space="0" w:color="auto"/>
              <w:left w:val="nil"/>
              <w:bottom w:val="single" w:sz="4" w:space="0" w:color="auto"/>
              <w:right w:val="single" w:sz="4" w:space="0" w:color="auto"/>
            </w:tcBorders>
            <w:shd w:val="clear" w:color="000000" w:fill="FFFFFF"/>
            <w:vAlign w:val="center"/>
          </w:tcPr>
          <w:p w14:paraId="0991B97A" w14:textId="77777777" w:rsidR="004A10CF" w:rsidRPr="00917858" w:rsidRDefault="004A10CF" w:rsidP="00C77426">
            <w:pPr>
              <w:spacing w:after="0" w:line="240" w:lineRule="auto"/>
              <w:jc w:val="center"/>
              <w:rPr>
                <w:rFonts w:ascii="Times New Roman" w:eastAsia="Calibri" w:hAnsi="Times New Roman" w:cs="Times New Roman"/>
              </w:rPr>
            </w:pPr>
            <w:r w:rsidRPr="00917858">
              <w:rPr>
                <w:rFonts w:ascii="Times New Roman" w:eastAsia="Times New Roman" w:hAnsi="Times New Roman" w:cs="Times New Roman"/>
                <w:color w:val="000000"/>
                <w:lang w:eastAsia="ru-RU"/>
              </w:rPr>
              <w:t xml:space="preserve"> Не более </w:t>
            </w:r>
            <w:r>
              <w:rPr>
                <w:rFonts w:ascii="Times New Roman" w:eastAsia="Times New Roman" w:hAnsi="Times New Roman" w:cs="Times New Roman"/>
                <w:color w:val="000000"/>
                <w:lang w:eastAsia="ru-RU"/>
              </w:rPr>
              <w:t>2</w:t>
            </w:r>
            <w:r w:rsidRPr="00917858">
              <w:rPr>
                <w:rFonts w:ascii="Times New Roman" w:eastAsia="Times New Roman" w:hAnsi="Times New Roman" w:cs="Times New Roman"/>
                <w:color w:val="000000"/>
                <w:lang w:eastAsia="ru-RU"/>
              </w:rPr>
              <w:t>000</w:t>
            </w:r>
            <w:r>
              <w:rPr>
                <w:rFonts w:ascii="Times New Roman" w:eastAsia="Times New Roman" w:hAnsi="Times New Roman" w:cs="Times New Roman"/>
                <w:color w:val="000000"/>
                <w:lang w:eastAsia="ru-RU"/>
              </w:rPr>
              <w:t xml:space="preserve"> </w:t>
            </w:r>
            <w:r w:rsidRPr="00917858">
              <w:rPr>
                <w:rFonts w:ascii="Times New Roman" w:eastAsia="Times New Roman" w:hAnsi="Times New Roman" w:cs="Times New Roman"/>
                <w:color w:val="000000"/>
                <w:lang w:eastAsia="ru-RU"/>
              </w:rPr>
              <w:t xml:space="preserve">Вт  </w:t>
            </w:r>
          </w:p>
        </w:tc>
      </w:tr>
      <w:tr w:rsidR="004A10CF" w:rsidRPr="00F47AE3" w14:paraId="29AB6C6B" w14:textId="77777777" w:rsidTr="00C77426">
        <w:trPr>
          <w:trHeight w:val="697"/>
        </w:trPr>
        <w:tc>
          <w:tcPr>
            <w:tcW w:w="531" w:type="dxa"/>
            <w:vMerge/>
            <w:tcBorders>
              <w:left w:val="single" w:sz="4" w:space="0" w:color="auto"/>
              <w:right w:val="single" w:sz="4" w:space="0" w:color="auto"/>
            </w:tcBorders>
            <w:shd w:val="clear" w:color="000000" w:fill="FFFFFF"/>
          </w:tcPr>
          <w:p w14:paraId="2C8E8C3A" w14:textId="77777777" w:rsidR="004A10CF" w:rsidRPr="00F47AE3" w:rsidRDefault="004A10CF" w:rsidP="00C77426">
            <w:pPr>
              <w:spacing w:after="0" w:line="240" w:lineRule="auto"/>
              <w:jc w:val="center"/>
              <w:rPr>
                <w:rFonts w:ascii="Times New Roman" w:eastAsia="Times New Roman" w:hAnsi="Times New Roman" w:cs="Times New Roman"/>
                <w:color w:val="000000"/>
                <w:lang w:eastAsia="ru-RU"/>
              </w:rPr>
            </w:pPr>
          </w:p>
        </w:tc>
        <w:tc>
          <w:tcPr>
            <w:tcW w:w="2475" w:type="dxa"/>
            <w:vMerge/>
            <w:tcBorders>
              <w:left w:val="nil"/>
              <w:right w:val="single" w:sz="4" w:space="0" w:color="auto"/>
            </w:tcBorders>
            <w:shd w:val="clear" w:color="000000" w:fill="FFFFFF"/>
          </w:tcPr>
          <w:p w14:paraId="73A64BB5" w14:textId="77777777" w:rsidR="004A10CF" w:rsidRPr="00917858" w:rsidRDefault="004A10CF" w:rsidP="00C77426">
            <w:pPr>
              <w:spacing w:after="0" w:line="240" w:lineRule="auto"/>
              <w:rPr>
                <w:rFonts w:ascii="Times New Roman" w:eastAsia="Times New Roman" w:hAnsi="Times New Roman" w:cs="Times New Roman"/>
                <w:color w:val="000000"/>
                <w:lang w:eastAsia="ru-RU"/>
              </w:rPr>
            </w:pPr>
          </w:p>
        </w:tc>
        <w:tc>
          <w:tcPr>
            <w:tcW w:w="4507" w:type="dxa"/>
            <w:tcBorders>
              <w:top w:val="single" w:sz="4" w:space="0" w:color="auto"/>
              <w:left w:val="nil"/>
              <w:bottom w:val="single" w:sz="4" w:space="0" w:color="auto"/>
              <w:right w:val="single" w:sz="4" w:space="0" w:color="auto"/>
            </w:tcBorders>
            <w:shd w:val="clear" w:color="000000" w:fill="FFFFFF"/>
            <w:vAlign w:val="center"/>
          </w:tcPr>
          <w:p w14:paraId="4DB35943" w14:textId="77777777" w:rsidR="004A10CF" w:rsidRPr="00917858" w:rsidRDefault="004A10CF" w:rsidP="00C77426">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Максимальная потребляемая  мощность</w:t>
            </w:r>
          </w:p>
        </w:tc>
        <w:tc>
          <w:tcPr>
            <w:tcW w:w="3289" w:type="dxa"/>
            <w:tcBorders>
              <w:top w:val="single" w:sz="4" w:space="0" w:color="auto"/>
              <w:left w:val="nil"/>
              <w:bottom w:val="single" w:sz="4" w:space="0" w:color="auto"/>
              <w:right w:val="single" w:sz="4" w:space="0" w:color="auto"/>
            </w:tcBorders>
            <w:shd w:val="clear" w:color="000000" w:fill="FFFFFF"/>
            <w:vAlign w:val="center"/>
          </w:tcPr>
          <w:p w14:paraId="74743894" w14:textId="77777777" w:rsidR="004A10CF" w:rsidRPr="00917858" w:rsidRDefault="004A10CF" w:rsidP="00C7742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Не более 2 000 Вт</w:t>
            </w:r>
          </w:p>
        </w:tc>
      </w:tr>
      <w:tr w:rsidR="004A10CF" w:rsidRPr="00F47AE3" w14:paraId="726D2E9B" w14:textId="77777777" w:rsidTr="00C77426">
        <w:trPr>
          <w:trHeight w:val="697"/>
        </w:trPr>
        <w:tc>
          <w:tcPr>
            <w:tcW w:w="531" w:type="dxa"/>
            <w:vMerge/>
            <w:tcBorders>
              <w:left w:val="single" w:sz="4" w:space="0" w:color="auto"/>
              <w:right w:val="single" w:sz="4" w:space="0" w:color="auto"/>
            </w:tcBorders>
            <w:shd w:val="clear" w:color="000000" w:fill="FFFFFF"/>
          </w:tcPr>
          <w:p w14:paraId="306B1904" w14:textId="77777777" w:rsidR="004A10CF" w:rsidRPr="00F47AE3" w:rsidRDefault="004A10CF" w:rsidP="00C77426">
            <w:pPr>
              <w:spacing w:after="0" w:line="240" w:lineRule="auto"/>
              <w:jc w:val="center"/>
              <w:rPr>
                <w:rFonts w:ascii="Times New Roman" w:eastAsia="Times New Roman" w:hAnsi="Times New Roman" w:cs="Times New Roman"/>
                <w:color w:val="000000"/>
                <w:lang w:eastAsia="ru-RU"/>
              </w:rPr>
            </w:pPr>
          </w:p>
        </w:tc>
        <w:tc>
          <w:tcPr>
            <w:tcW w:w="2475" w:type="dxa"/>
            <w:vMerge/>
            <w:tcBorders>
              <w:left w:val="nil"/>
              <w:right w:val="single" w:sz="4" w:space="0" w:color="auto"/>
            </w:tcBorders>
            <w:shd w:val="clear" w:color="000000" w:fill="FFFFFF"/>
          </w:tcPr>
          <w:p w14:paraId="17AB879F" w14:textId="77777777" w:rsidR="004A10CF" w:rsidRPr="00917858" w:rsidRDefault="004A10CF" w:rsidP="00C77426">
            <w:pPr>
              <w:spacing w:after="0" w:line="240" w:lineRule="auto"/>
              <w:rPr>
                <w:rFonts w:ascii="Times New Roman" w:eastAsia="Times New Roman" w:hAnsi="Times New Roman" w:cs="Times New Roman"/>
                <w:color w:val="000000"/>
                <w:lang w:eastAsia="ru-RU"/>
              </w:rPr>
            </w:pPr>
          </w:p>
        </w:tc>
        <w:tc>
          <w:tcPr>
            <w:tcW w:w="4507" w:type="dxa"/>
            <w:tcBorders>
              <w:top w:val="single" w:sz="4" w:space="0" w:color="auto"/>
              <w:left w:val="nil"/>
              <w:bottom w:val="single" w:sz="4" w:space="0" w:color="auto"/>
              <w:right w:val="single" w:sz="4" w:space="0" w:color="auto"/>
            </w:tcBorders>
            <w:shd w:val="clear" w:color="000000" w:fill="FFFFFF"/>
            <w:vAlign w:val="center"/>
          </w:tcPr>
          <w:p w14:paraId="2A7E9815" w14:textId="77777777" w:rsidR="004A10CF" w:rsidRPr="00917858" w:rsidRDefault="004A10CF" w:rsidP="00C77426">
            <w:pPr>
              <w:spacing w:after="0" w:line="240" w:lineRule="auto"/>
              <w:rPr>
                <w:rFonts w:ascii="Times New Roman" w:eastAsia="Times New Roman" w:hAnsi="Times New Roman" w:cs="Times New Roman"/>
                <w:color w:val="000000"/>
                <w:lang w:eastAsia="ru-RU"/>
              </w:rPr>
            </w:pPr>
            <w:r w:rsidRPr="00917858">
              <w:rPr>
                <w:rFonts w:ascii="Times New Roman" w:eastAsia="Times New Roman" w:hAnsi="Times New Roman" w:cs="Times New Roman"/>
                <w:color w:val="000000"/>
                <w:lang w:eastAsia="ru-RU"/>
              </w:rPr>
              <w:t xml:space="preserve">Хладагент  кондиционера </w:t>
            </w:r>
          </w:p>
          <w:p w14:paraId="559D35BE" w14:textId="77777777" w:rsidR="004A10CF" w:rsidRPr="00917858" w:rsidRDefault="004A10CF" w:rsidP="00C77426">
            <w:pPr>
              <w:spacing w:after="0" w:line="240" w:lineRule="auto"/>
              <w:rPr>
                <w:rFonts w:ascii="Times New Roman" w:eastAsia="Times New Roman" w:hAnsi="Times New Roman" w:cs="Times New Roman"/>
                <w:color w:val="000000"/>
                <w:lang w:eastAsia="ru-RU"/>
              </w:rPr>
            </w:pPr>
            <w:r w:rsidRPr="00917858">
              <w:rPr>
                <w:rFonts w:ascii="Times New Roman" w:eastAsia="Times New Roman" w:hAnsi="Times New Roman" w:cs="Times New Roman"/>
                <w:color w:val="000000"/>
                <w:lang w:eastAsia="ru-RU"/>
              </w:rPr>
              <w:t>(обусловлено необходимостью минимизации негативного эффекта на окружающую среду)</w:t>
            </w:r>
          </w:p>
        </w:tc>
        <w:tc>
          <w:tcPr>
            <w:tcW w:w="3289" w:type="dxa"/>
            <w:tcBorders>
              <w:top w:val="single" w:sz="4" w:space="0" w:color="auto"/>
              <w:left w:val="nil"/>
              <w:bottom w:val="single" w:sz="4" w:space="0" w:color="auto"/>
              <w:right w:val="single" w:sz="4" w:space="0" w:color="auto"/>
            </w:tcBorders>
            <w:shd w:val="clear" w:color="000000" w:fill="FFFFFF"/>
            <w:vAlign w:val="center"/>
          </w:tcPr>
          <w:p w14:paraId="0B23AB3E" w14:textId="77777777" w:rsidR="004A10CF" w:rsidRPr="00917858" w:rsidRDefault="004A10CF" w:rsidP="00C77426">
            <w:pPr>
              <w:spacing w:after="0" w:line="240" w:lineRule="auto"/>
              <w:jc w:val="center"/>
              <w:rPr>
                <w:rFonts w:ascii="Times New Roman" w:eastAsia="Times New Roman" w:hAnsi="Times New Roman" w:cs="Times New Roman"/>
                <w:color w:val="000000"/>
                <w:lang w:eastAsia="ru-RU"/>
              </w:rPr>
            </w:pPr>
            <w:r w:rsidRPr="00917858">
              <w:rPr>
                <w:rFonts w:ascii="Times New Roman" w:eastAsia="Times New Roman" w:hAnsi="Times New Roman" w:cs="Times New Roman"/>
                <w:color w:val="000000"/>
                <w:lang w:eastAsia="ru-RU"/>
              </w:rPr>
              <w:t>R410A, R32</w:t>
            </w:r>
          </w:p>
        </w:tc>
      </w:tr>
      <w:tr w:rsidR="004A10CF" w:rsidRPr="00F47AE3" w14:paraId="1CD78939" w14:textId="77777777" w:rsidTr="00C77426">
        <w:trPr>
          <w:trHeight w:val="599"/>
        </w:trPr>
        <w:tc>
          <w:tcPr>
            <w:tcW w:w="531" w:type="dxa"/>
            <w:vMerge/>
            <w:tcBorders>
              <w:left w:val="single" w:sz="4" w:space="0" w:color="auto"/>
              <w:right w:val="single" w:sz="4" w:space="0" w:color="auto"/>
            </w:tcBorders>
            <w:shd w:val="clear" w:color="000000" w:fill="FFFFFF"/>
          </w:tcPr>
          <w:p w14:paraId="61A1DC47" w14:textId="77777777" w:rsidR="004A10CF" w:rsidRPr="00F47AE3" w:rsidRDefault="004A10CF" w:rsidP="00C77426">
            <w:pPr>
              <w:spacing w:after="0" w:line="240" w:lineRule="auto"/>
              <w:jc w:val="center"/>
              <w:rPr>
                <w:rFonts w:ascii="Times New Roman" w:eastAsia="Times New Roman" w:hAnsi="Times New Roman" w:cs="Times New Roman"/>
                <w:color w:val="000000"/>
                <w:lang w:eastAsia="ru-RU"/>
              </w:rPr>
            </w:pPr>
          </w:p>
        </w:tc>
        <w:tc>
          <w:tcPr>
            <w:tcW w:w="2475" w:type="dxa"/>
            <w:vMerge/>
            <w:tcBorders>
              <w:left w:val="nil"/>
              <w:right w:val="single" w:sz="4" w:space="0" w:color="auto"/>
            </w:tcBorders>
            <w:shd w:val="clear" w:color="000000" w:fill="FFFFFF"/>
          </w:tcPr>
          <w:p w14:paraId="198C8642" w14:textId="77777777" w:rsidR="004A10CF" w:rsidRPr="00917858" w:rsidRDefault="004A10CF" w:rsidP="00C77426">
            <w:pPr>
              <w:spacing w:after="0" w:line="240" w:lineRule="auto"/>
              <w:rPr>
                <w:rFonts w:ascii="Times New Roman" w:eastAsia="Times New Roman" w:hAnsi="Times New Roman" w:cs="Times New Roman"/>
                <w:color w:val="000000"/>
                <w:lang w:eastAsia="ru-RU"/>
              </w:rPr>
            </w:pPr>
          </w:p>
        </w:tc>
        <w:tc>
          <w:tcPr>
            <w:tcW w:w="4507" w:type="dxa"/>
            <w:tcBorders>
              <w:top w:val="single" w:sz="4" w:space="0" w:color="auto"/>
              <w:left w:val="nil"/>
              <w:bottom w:val="single" w:sz="4" w:space="0" w:color="auto"/>
              <w:right w:val="single" w:sz="4" w:space="0" w:color="auto"/>
            </w:tcBorders>
            <w:shd w:val="clear" w:color="000000" w:fill="FFFFFF"/>
            <w:vAlign w:val="center"/>
          </w:tcPr>
          <w:p w14:paraId="3F074C1F" w14:textId="77777777" w:rsidR="004A10CF" w:rsidRPr="00917858" w:rsidRDefault="004A10CF" w:rsidP="00C77426">
            <w:pPr>
              <w:spacing w:after="0" w:line="240" w:lineRule="auto"/>
              <w:rPr>
                <w:rFonts w:ascii="Times New Roman" w:eastAsia="Times New Roman" w:hAnsi="Times New Roman" w:cs="Times New Roman"/>
                <w:color w:val="000000"/>
                <w:lang w:eastAsia="ru-RU"/>
              </w:rPr>
            </w:pPr>
            <w:r w:rsidRPr="00917858">
              <w:rPr>
                <w:rFonts w:ascii="Times New Roman" w:eastAsia="Times New Roman" w:hAnsi="Times New Roman" w:cs="Times New Roman"/>
                <w:color w:val="000000"/>
                <w:lang w:eastAsia="ru-RU"/>
              </w:rPr>
              <w:t>Масса внутреннего блока кондиционера (обусловлено необходимостью расчета нагрузки на крепления при монтаже товара)</w:t>
            </w:r>
          </w:p>
        </w:tc>
        <w:tc>
          <w:tcPr>
            <w:tcW w:w="3289" w:type="dxa"/>
            <w:tcBorders>
              <w:top w:val="single" w:sz="4" w:space="0" w:color="auto"/>
              <w:left w:val="nil"/>
              <w:bottom w:val="single" w:sz="4" w:space="0" w:color="auto"/>
              <w:right w:val="single" w:sz="4" w:space="0" w:color="auto"/>
            </w:tcBorders>
            <w:shd w:val="clear" w:color="000000" w:fill="FFFFFF"/>
            <w:vAlign w:val="center"/>
          </w:tcPr>
          <w:p w14:paraId="1600194E" w14:textId="77777777" w:rsidR="004A10CF" w:rsidRPr="00917858" w:rsidRDefault="004A10CF" w:rsidP="00C77426">
            <w:pPr>
              <w:spacing w:after="0" w:line="240" w:lineRule="auto"/>
              <w:jc w:val="center"/>
              <w:rPr>
                <w:rFonts w:ascii="Times New Roman" w:eastAsia="Times New Roman" w:hAnsi="Times New Roman" w:cs="Times New Roman"/>
                <w:color w:val="000000"/>
                <w:lang w:eastAsia="ru-RU"/>
              </w:rPr>
            </w:pPr>
            <w:r w:rsidRPr="00917858">
              <w:rPr>
                <w:rFonts w:ascii="Times New Roman" w:eastAsia="Times New Roman" w:hAnsi="Times New Roman" w:cs="Times New Roman"/>
                <w:color w:val="000000"/>
                <w:lang w:val="en-US" w:eastAsia="ru-RU"/>
              </w:rPr>
              <w:t xml:space="preserve">не </w:t>
            </w:r>
            <w:r w:rsidRPr="00917858">
              <w:rPr>
                <w:rFonts w:ascii="Times New Roman" w:eastAsia="Times New Roman" w:hAnsi="Times New Roman" w:cs="Times New Roman"/>
                <w:color w:val="000000"/>
                <w:lang w:eastAsia="ru-RU"/>
              </w:rPr>
              <w:t xml:space="preserve">более </w:t>
            </w:r>
            <w:r w:rsidRPr="00917858">
              <w:rPr>
                <w:rFonts w:ascii="Times New Roman" w:eastAsia="Times New Roman" w:hAnsi="Times New Roman" w:cs="Times New Roman"/>
                <w:color w:val="000000"/>
                <w:lang w:val="en-US" w:eastAsia="ru-RU"/>
              </w:rPr>
              <w:t>1</w:t>
            </w:r>
            <w:r w:rsidRPr="00917858">
              <w:rPr>
                <w:rFonts w:ascii="Times New Roman" w:eastAsia="Times New Roman" w:hAnsi="Times New Roman" w:cs="Times New Roman"/>
                <w:color w:val="000000"/>
                <w:lang w:eastAsia="ru-RU"/>
              </w:rPr>
              <w:t>0</w:t>
            </w:r>
            <w:r w:rsidRPr="00917858">
              <w:rPr>
                <w:rFonts w:ascii="Times New Roman" w:eastAsia="Times New Roman" w:hAnsi="Times New Roman" w:cs="Times New Roman"/>
                <w:color w:val="000000"/>
                <w:lang w:val="en-US" w:eastAsia="ru-RU"/>
              </w:rPr>
              <w:t xml:space="preserve"> </w:t>
            </w:r>
            <w:r w:rsidRPr="00917858">
              <w:rPr>
                <w:rFonts w:ascii="Times New Roman" w:eastAsia="Times New Roman" w:hAnsi="Times New Roman" w:cs="Times New Roman"/>
                <w:color w:val="000000"/>
                <w:lang w:eastAsia="ru-RU"/>
              </w:rPr>
              <w:t>кг</w:t>
            </w:r>
          </w:p>
        </w:tc>
      </w:tr>
      <w:tr w:rsidR="004A10CF" w:rsidRPr="002E36F6" w14:paraId="2A6ACA14" w14:textId="77777777" w:rsidTr="00C77426">
        <w:trPr>
          <w:trHeight w:val="599"/>
        </w:trPr>
        <w:tc>
          <w:tcPr>
            <w:tcW w:w="531" w:type="dxa"/>
            <w:vMerge/>
            <w:tcBorders>
              <w:left w:val="single" w:sz="4" w:space="0" w:color="auto"/>
              <w:right w:val="single" w:sz="4" w:space="0" w:color="auto"/>
            </w:tcBorders>
            <w:shd w:val="clear" w:color="000000" w:fill="FFFFFF"/>
          </w:tcPr>
          <w:p w14:paraId="13B818EA" w14:textId="77777777" w:rsidR="004A10CF" w:rsidRPr="00F47AE3" w:rsidRDefault="004A10CF" w:rsidP="00C77426">
            <w:pPr>
              <w:spacing w:after="0" w:line="240" w:lineRule="auto"/>
              <w:jc w:val="center"/>
              <w:rPr>
                <w:rFonts w:ascii="Times New Roman" w:eastAsia="Times New Roman" w:hAnsi="Times New Roman" w:cs="Times New Roman"/>
                <w:color w:val="000000"/>
                <w:lang w:eastAsia="ru-RU"/>
              </w:rPr>
            </w:pPr>
          </w:p>
        </w:tc>
        <w:tc>
          <w:tcPr>
            <w:tcW w:w="2475" w:type="dxa"/>
            <w:vMerge/>
            <w:tcBorders>
              <w:left w:val="nil"/>
              <w:right w:val="single" w:sz="4" w:space="0" w:color="auto"/>
            </w:tcBorders>
            <w:shd w:val="clear" w:color="000000" w:fill="FFFFFF"/>
          </w:tcPr>
          <w:p w14:paraId="18A08E3F" w14:textId="77777777" w:rsidR="004A10CF" w:rsidRPr="00917858" w:rsidRDefault="004A10CF" w:rsidP="00C77426">
            <w:pPr>
              <w:spacing w:after="0" w:line="240" w:lineRule="auto"/>
              <w:rPr>
                <w:rFonts w:ascii="Times New Roman" w:eastAsia="Times New Roman" w:hAnsi="Times New Roman" w:cs="Times New Roman"/>
                <w:color w:val="000000"/>
                <w:lang w:eastAsia="ru-RU"/>
              </w:rPr>
            </w:pPr>
          </w:p>
        </w:tc>
        <w:tc>
          <w:tcPr>
            <w:tcW w:w="4507" w:type="dxa"/>
            <w:tcBorders>
              <w:top w:val="single" w:sz="4" w:space="0" w:color="auto"/>
              <w:left w:val="nil"/>
              <w:bottom w:val="single" w:sz="4" w:space="0" w:color="auto"/>
              <w:right w:val="single" w:sz="4" w:space="0" w:color="auto"/>
            </w:tcBorders>
            <w:shd w:val="clear" w:color="000000" w:fill="FFFFFF"/>
            <w:vAlign w:val="center"/>
          </w:tcPr>
          <w:p w14:paraId="627DB411" w14:textId="77777777" w:rsidR="004A10CF" w:rsidRPr="00917858" w:rsidRDefault="004A10CF" w:rsidP="00C77426">
            <w:pPr>
              <w:spacing w:after="0" w:line="240" w:lineRule="auto"/>
              <w:rPr>
                <w:rFonts w:ascii="Times New Roman" w:eastAsia="Times New Roman" w:hAnsi="Times New Roman" w:cs="Times New Roman"/>
                <w:color w:val="000000"/>
                <w:lang w:eastAsia="ru-RU"/>
              </w:rPr>
            </w:pPr>
            <w:r w:rsidRPr="00917858">
              <w:rPr>
                <w:rFonts w:ascii="Times New Roman" w:eastAsia="Times New Roman" w:hAnsi="Times New Roman" w:cs="Times New Roman"/>
                <w:color w:val="000000"/>
                <w:lang w:eastAsia="ru-RU"/>
              </w:rPr>
              <w:t>Масса внешнего блока кондиционера (обусловлено необходимостью расчета нагрузки на крепления при монтаже товара)</w:t>
            </w:r>
          </w:p>
        </w:tc>
        <w:tc>
          <w:tcPr>
            <w:tcW w:w="3289" w:type="dxa"/>
            <w:tcBorders>
              <w:top w:val="single" w:sz="4" w:space="0" w:color="auto"/>
              <w:left w:val="nil"/>
              <w:bottom w:val="single" w:sz="4" w:space="0" w:color="auto"/>
              <w:right w:val="single" w:sz="4" w:space="0" w:color="auto"/>
            </w:tcBorders>
            <w:shd w:val="clear" w:color="000000" w:fill="FFFFFF"/>
            <w:vAlign w:val="center"/>
          </w:tcPr>
          <w:p w14:paraId="0B71DE53" w14:textId="77777777" w:rsidR="004A10CF" w:rsidRPr="00917858" w:rsidRDefault="004A10CF" w:rsidP="00C77426">
            <w:pPr>
              <w:spacing w:after="0" w:line="240" w:lineRule="auto"/>
              <w:jc w:val="center"/>
              <w:rPr>
                <w:rFonts w:ascii="Times New Roman" w:eastAsia="Times New Roman" w:hAnsi="Times New Roman" w:cs="Times New Roman"/>
                <w:color w:val="000000"/>
                <w:lang w:eastAsia="ru-RU"/>
              </w:rPr>
            </w:pPr>
            <w:r w:rsidRPr="00917858">
              <w:rPr>
                <w:rFonts w:ascii="Times New Roman" w:eastAsia="Times New Roman" w:hAnsi="Times New Roman" w:cs="Times New Roman"/>
                <w:color w:val="000000"/>
                <w:lang w:eastAsia="ru-RU"/>
              </w:rPr>
              <w:t>не более 27 кг</w:t>
            </w:r>
          </w:p>
        </w:tc>
      </w:tr>
      <w:tr w:rsidR="004A10CF" w:rsidRPr="00F47AE3" w14:paraId="033509E6" w14:textId="77777777" w:rsidTr="00C77426">
        <w:trPr>
          <w:trHeight w:val="503"/>
        </w:trPr>
        <w:tc>
          <w:tcPr>
            <w:tcW w:w="531" w:type="dxa"/>
            <w:vMerge/>
            <w:tcBorders>
              <w:left w:val="single" w:sz="4" w:space="0" w:color="auto"/>
              <w:right w:val="single" w:sz="4" w:space="0" w:color="auto"/>
            </w:tcBorders>
            <w:shd w:val="clear" w:color="000000" w:fill="FFFFFF"/>
          </w:tcPr>
          <w:p w14:paraId="5DD73662" w14:textId="77777777" w:rsidR="004A10CF" w:rsidRPr="00F47AE3" w:rsidRDefault="004A10CF" w:rsidP="00C77426">
            <w:pPr>
              <w:spacing w:after="0" w:line="240" w:lineRule="auto"/>
              <w:jc w:val="center"/>
              <w:rPr>
                <w:rFonts w:ascii="Times New Roman" w:eastAsia="Times New Roman" w:hAnsi="Times New Roman" w:cs="Times New Roman"/>
                <w:color w:val="000000"/>
                <w:lang w:eastAsia="ru-RU"/>
              </w:rPr>
            </w:pPr>
          </w:p>
        </w:tc>
        <w:tc>
          <w:tcPr>
            <w:tcW w:w="2475" w:type="dxa"/>
            <w:vMerge/>
            <w:tcBorders>
              <w:left w:val="nil"/>
              <w:right w:val="single" w:sz="4" w:space="0" w:color="auto"/>
            </w:tcBorders>
            <w:shd w:val="clear" w:color="000000" w:fill="FFFFFF"/>
          </w:tcPr>
          <w:p w14:paraId="244E34A1" w14:textId="77777777" w:rsidR="004A10CF" w:rsidRPr="00917858" w:rsidRDefault="004A10CF" w:rsidP="00C77426">
            <w:pPr>
              <w:spacing w:after="0" w:line="240" w:lineRule="auto"/>
              <w:rPr>
                <w:rFonts w:ascii="Times New Roman" w:eastAsia="Times New Roman" w:hAnsi="Times New Roman" w:cs="Times New Roman"/>
                <w:color w:val="000000"/>
                <w:lang w:eastAsia="ru-RU"/>
              </w:rPr>
            </w:pPr>
          </w:p>
        </w:tc>
        <w:tc>
          <w:tcPr>
            <w:tcW w:w="4507" w:type="dxa"/>
            <w:tcBorders>
              <w:top w:val="single" w:sz="4" w:space="0" w:color="auto"/>
              <w:left w:val="nil"/>
              <w:bottom w:val="single" w:sz="4" w:space="0" w:color="auto"/>
              <w:right w:val="single" w:sz="4" w:space="0" w:color="auto"/>
            </w:tcBorders>
            <w:shd w:val="clear" w:color="000000" w:fill="FFFFFF"/>
            <w:vAlign w:val="center"/>
          </w:tcPr>
          <w:p w14:paraId="6745D4F6" w14:textId="77777777" w:rsidR="004A10CF" w:rsidRPr="00917858" w:rsidRDefault="004A10CF" w:rsidP="00C77426">
            <w:pPr>
              <w:spacing w:after="0" w:line="240" w:lineRule="auto"/>
              <w:rPr>
                <w:rFonts w:ascii="Times New Roman" w:eastAsia="Times New Roman" w:hAnsi="Times New Roman" w:cs="Times New Roman"/>
                <w:color w:val="000000"/>
                <w:lang w:eastAsia="ru-RU"/>
              </w:rPr>
            </w:pPr>
            <w:r w:rsidRPr="00917858">
              <w:rPr>
                <w:rFonts w:ascii="Times New Roman" w:eastAsia="Times New Roman" w:hAnsi="Times New Roman" w:cs="Times New Roman"/>
                <w:color w:val="000000"/>
                <w:lang w:eastAsia="ru-RU"/>
              </w:rPr>
              <w:t xml:space="preserve"> Рабочая температура кондиционера при нагреве </w:t>
            </w:r>
          </w:p>
          <w:p w14:paraId="7D07BE5A" w14:textId="77777777" w:rsidR="004A10CF" w:rsidRPr="00917858" w:rsidRDefault="004A10CF" w:rsidP="00C77426">
            <w:pPr>
              <w:spacing w:after="0" w:line="240" w:lineRule="auto"/>
              <w:rPr>
                <w:rFonts w:ascii="Times New Roman" w:eastAsia="Times New Roman" w:hAnsi="Times New Roman" w:cs="Times New Roman"/>
                <w:color w:val="000000"/>
                <w:lang w:eastAsia="ru-RU"/>
              </w:rPr>
            </w:pPr>
            <w:r w:rsidRPr="00917858">
              <w:rPr>
                <w:rFonts w:ascii="Times New Roman" w:eastAsia="Times New Roman" w:hAnsi="Times New Roman" w:cs="Times New Roman"/>
                <w:color w:val="000000"/>
                <w:lang w:eastAsia="ru-RU"/>
              </w:rPr>
              <w:t>(обусловлено необходимостью соответствия поставляемого товара сезонным температурам в месте нахождения заказчика)</w:t>
            </w:r>
          </w:p>
        </w:tc>
        <w:tc>
          <w:tcPr>
            <w:tcW w:w="3289" w:type="dxa"/>
            <w:tcBorders>
              <w:top w:val="single" w:sz="4" w:space="0" w:color="auto"/>
              <w:left w:val="nil"/>
              <w:bottom w:val="single" w:sz="4" w:space="0" w:color="auto"/>
              <w:right w:val="single" w:sz="4" w:space="0" w:color="auto"/>
            </w:tcBorders>
            <w:shd w:val="clear" w:color="000000" w:fill="FFFFFF"/>
            <w:vAlign w:val="center"/>
          </w:tcPr>
          <w:p w14:paraId="2D1E6C7F" w14:textId="77777777" w:rsidR="004A10CF" w:rsidRPr="00917858" w:rsidRDefault="004A10CF" w:rsidP="00C77426">
            <w:pPr>
              <w:spacing w:after="0" w:line="240" w:lineRule="auto"/>
              <w:jc w:val="center"/>
              <w:rPr>
                <w:rFonts w:ascii="Times New Roman" w:eastAsia="Times New Roman" w:hAnsi="Times New Roman" w:cs="Times New Roman"/>
                <w:color w:val="000000"/>
                <w:lang w:eastAsia="ru-RU"/>
              </w:rPr>
            </w:pPr>
            <w:r w:rsidRPr="00917858">
              <w:rPr>
                <w:rFonts w:ascii="Times New Roman" w:eastAsia="Times New Roman" w:hAnsi="Times New Roman" w:cs="Times New Roman"/>
                <w:color w:val="000000"/>
                <w:lang w:eastAsia="ru-RU"/>
              </w:rPr>
              <w:t xml:space="preserve">  -7 ºС -  24 ºС</w:t>
            </w:r>
          </w:p>
        </w:tc>
      </w:tr>
      <w:tr w:rsidR="004A10CF" w:rsidRPr="00F47AE3" w14:paraId="0A0B1A85" w14:textId="77777777" w:rsidTr="00C77426">
        <w:trPr>
          <w:trHeight w:val="475"/>
        </w:trPr>
        <w:tc>
          <w:tcPr>
            <w:tcW w:w="531" w:type="dxa"/>
            <w:vMerge/>
            <w:tcBorders>
              <w:left w:val="single" w:sz="4" w:space="0" w:color="auto"/>
              <w:right w:val="single" w:sz="4" w:space="0" w:color="auto"/>
            </w:tcBorders>
            <w:shd w:val="clear" w:color="000000" w:fill="FFFFFF"/>
          </w:tcPr>
          <w:p w14:paraId="24C97427" w14:textId="77777777" w:rsidR="004A10CF" w:rsidRPr="00F47AE3" w:rsidRDefault="004A10CF" w:rsidP="00C77426">
            <w:pPr>
              <w:spacing w:after="0" w:line="240" w:lineRule="auto"/>
              <w:jc w:val="center"/>
              <w:rPr>
                <w:rFonts w:ascii="Times New Roman" w:eastAsia="Times New Roman" w:hAnsi="Times New Roman" w:cs="Times New Roman"/>
                <w:color w:val="000000"/>
                <w:lang w:eastAsia="ru-RU"/>
              </w:rPr>
            </w:pPr>
          </w:p>
        </w:tc>
        <w:tc>
          <w:tcPr>
            <w:tcW w:w="2475" w:type="dxa"/>
            <w:vMerge/>
            <w:tcBorders>
              <w:left w:val="nil"/>
              <w:right w:val="single" w:sz="4" w:space="0" w:color="auto"/>
            </w:tcBorders>
            <w:shd w:val="clear" w:color="000000" w:fill="FFFFFF"/>
          </w:tcPr>
          <w:p w14:paraId="5F79CD77" w14:textId="77777777" w:rsidR="004A10CF" w:rsidRPr="00917858" w:rsidRDefault="004A10CF" w:rsidP="00C77426">
            <w:pPr>
              <w:spacing w:after="0" w:line="240" w:lineRule="auto"/>
              <w:rPr>
                <w:rFonts w:ascii="Times New Roman" w:eastAsia="Times New Roman" w:hAnsi="Times New Roman" w:cs="Times New Roman"/>
                <w:color w:val="000000"/>
                <w:lang w:eastAsia="ru-RU"/>
              </w:rPr>
            </w:pPr>
          </w:p>
        </w:tc>
        <w:tc>
          <w:tcPr>
            <w:tcW w:w="4507" w:type="dxa"/>
            <w:tcBorders>
              <w:top w:val="single" w:sz="4" w:space="0" w:color="auto"/>
              <w:left w:val="nil"/>
              <w:bottom w:val="single" w:sz="4" w:space="0" w:color="auto"/>
              <w:right w:val="single" w:sz="4" w:space="0" w:color="auto"/>
            </w:tcBorders>
            <w:shd w:val="clear" w:color="000000" w:fill="FFFFFF"/>
            <w:vAlign w:val="center"/>
          </w:tcPr>
          <w:p w14:paraId="5ECC4225" w14:textId="77777777" w:rsidR="004A10CF" w:rsidRPr="00917858" w:rsidRDefault="004A10CF" w:rsidP="00C77426">
            <w:pPr>
              <w:spacing w:after="0" w:line="240" w:lineRule="auto"/>
              <w:rPr>
                <w:rFonts w:ascii="Times New Roman" w:eastAsia="Times New Roman" w:hAnsi="Times New Roman" w:cs="Times New Roman"/>
                <w:color w:val="000000"/>
                <w:lang w:eastAsia="ru-RU"/>
              </w:rPr>
            </w:pPr>
            <w:r w:rsidRPr="00917858">
              <w:rPr>
                <w:rFonts w:ascii="Times New Roman" w:eastAsia="Times New Roman" w:hAnsi="Times New Roman" w:cs="Times New Roman"/>
                <w:color w:val="000000"/>
                <w:lang w:eastAsia="ru-RU"/>
              </w:rPr>
              <w:t xml:space="preserve"> Рабочая температура кондиционера при охлаждении  </w:t>
            </w:r>
          </w:p>
          <w:p w14:paraId="5D125F34" w14:textId="77777777" w:rsidR="004A10CF" w:rsidRPr="00917858" w:rsidRDefault="004A10CF" w:rsidP="00C77426">
            <w:pPr>
              <w:spacing w:after="0" w:line="240" w:lineRule="auto"/>
              <w:rPr>
                <w:rFonts w:ascii="Times New Roman" w:eastAsia="Times New Roman" w:hAnsi="Times New Roman" w:cs="Times New Roman"/>
                <w:color w:val="000000"/>
                <w:lang w:eastAsia="ru-RU"/>
              </w:rPr>
            </w:pPr>
            <w:r w:rsidRPr="00917858">
              <w:rPr>
                <w:rFonts w:ascii="Times New Roman" w:eastAsia="Times New Roman" w:hAnsi="Times New Roman" w:cs="Times New Roman"/>
                <w:color w:val="000000"/>
                <w:lang w:eastAsia="ru-RU"/>
              </w:rPr>
              <w:t>(обусловлено необходимостью соответствия поставляемого товара сезонным температурам в месте нахождения заказчика)</w:t>
            </w:r>
          </w:p>
        </w:tc>
        <w:tc>
          <w:tcPr>
            <w:tcW w:w="3289" w:type="dxa"/>
            <w:tcBorders>
              <w:top w:val="single" w:sz="4" w:space="0" w:color="auto"/>
              <w:left w:val="nil"/>
              <w:bottom w:val="single" w:sz="4" w:space="0" w:color="auto"/>
              <w:right w:val="single" w:sz="4" w:space="0" w:color="auto"/>
            </w:tcBorders>
            <w:shd w:val="clear" w:color="000000" w:fill="FFFFFF"/>
            <w:vAlign w:val="center"/>
          </w:tcPr>
          <w:p w14:paraId="24DB3EF6" w14:textId="77777777" w:rsidR="004A10CF" w:rsidRPr="00917858" w:rsidRDefault="004A10CF" w:rsidP="00C77426">
            <w:pPr>
              <w:spacing w:after="0" w:line="240" w:lineRule="auto"/>
              <w:jc w:val="center"/>
              <w:rPr>
                <w:rFonts w:ascii="Times New Roman" w:eastAsia="Times New Roman" w:hAnsi="Times New Roman" w:cs="Times New Roman"/>
                <w:color w:val="000000"/>
                <w:lang w:eastAsia="ru-RU"/>
              </w:rPr>
            </w:pPr>
            <w:r w:rsidRPr="00917858">
              <w:rPr>
                <w:rFonts w:ascii="Times New Roman" w:eastAsia="Times New Roman" w:hAnsi="Times New Roman" w:cs="Times New Roman"/>
                <w:color w:val="000000"/>
                <w:lang w:eastAsia="ru-RU"/>
              </w:rPr>
              <w:t>18</w:t>
            </w:r>
            <w:r w:rsidRPr="00917858">
              <w:t xml:space="preserve"> </w:t>
            </w:r>
            <w:r w:rsidRPr="00917858">
              <w:rPr>
                <w:rFonts w:ascii="Times New Roman" w:eastAsia="Times New Roman" w:hAnsi="Times New Roman" w:cs="Times New Roman"/>
                <w:color w:val="000000"/>
                <w:lang w:eastAsia="ru-RU"/>
              </w:rPr>
              <w:t>ºС – 43</w:t>
            </w:r>
            <w:r w:rsidRPr="00917858">
              <w:t xml:space="preserve"> </w:t>
            </w:r>
            <w:r w:rsidRPr="00917858">
              <w:rPr>
                <w:rFonts w:ascii="Times New Roman" w:eastAsia="Times New Roman" w:hAnsi="Times New Roman" w:cs="Times New Roman"/>
                <w:color w:val="000000"/>
                <w:lang w:eastAsia="ru-RU"/>
              </w:rPr>
              <w:t>ºС</w:t>
            </w:r>
          </w:p>
        </w:tc>
      </w:tr>
    </w:tbl>
    <w:p w14:paraId="52B79B2B" w14:textId="77777777" w:rsidR="004A10CF" w:rsidRDefault="004A10CF" w:rsidP="007937F6">
      <w:pPr>
        <w:spacing w:after="0" w:line="240" w:lineRule="auto"/>
        <w:jc w:val="center"/>
        <w:rPr>
          <w:rFonts w:ascii="Times New Roman" w:eastAsia="Times New Roman" w:hAnsi="Times New Roman" w:cs="Times New Roman"/>
          <w:b/>
          <w:lang w:eastAsia="ru-RU"/>
        </w:rPr>
      </w:pPr>
      <w:bookmarkStart w:id="1" w:name="_GoBack"/>
      <w:bookmarkEnd w:id="1"/>
    </w:p>
    <w:tbl>
      <w:tblPr>
        <w:tblW w:w="10377" w:type="dxa"/>
        <w:tblInd w:w="-1026" w:type="dxa"/>
        <w:tblLook w:val="04A0" w:firstRow="1" w:lastRow="0" w:firstColumn="1" w:lastColumn="0" w:noHBand="0" w:noVBand="1"/>
      </w:tblPr>
      <w:tblGrid>
        <w:gridCol w:w="531"/>
        <w:gridCol w:w="5310"/>
        <w:gridCol w:w="4536"/>
      </w:tblGrid>
      <w:tr w:rsidR="00BD619A" w:rsidRPr="00BD619A" w14:paraId="3A8159A7" w14:textId="77777777" w:rsidTr="001F2BF0">
        <w:trPr>
          <w:trHeight w:val="535"/>
        </w:trPr>
        <w:tc>
          <w:tcPr>
            <w:tcW w:w="10377" w:type="dxa"/>
            <w:gridSpan w:val="3"/>
            <w:tcBorders>
              <w:top w:val="single" w:sz="4" w:space="0" w:color="auto"/>
              <w:left w:val="single" w:sz="4" w:space="0" w:color="auto"/>
              <w:bottom w:val="single" w:sz="4" w:space="0" w:color="auto"/>
              <w:right w:val="single" w:sz="4" w:space="0" w:color="auto"/>
            </w:tcBorders>
            <w:shd w:val="clear" w:color="000000" w:fill="FFFFFF"/>
          </w:tcPr>
          <w:p w14:paraId="308D2E20" w14:textId="4DA4399A" w:rsidR="00BD619A" w:rsidRPr="00BD619A" w:rsidRDefault="00E20DFD" w:rsidP="00E20DFD">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Место поставки</w:t>
            </w:r>
            <w:r w:rsidR="00BD619A" w:rsidRPr="00BD619A">
              <w:rPr>
                <w:rFonts w:ascii="Times New Roman" w:eastAsia="Times New Roman" w:hAnsi="Times New Roman" w:cs="Times New Roman"/>
                <w:b/>
                <w:lang w:eastAsia="ru-RU"/>
              </w:rPr>
              <w:t>:</w:t>
            </w:r>
            <w:r w:rsidR="00BD619A" w:rsidRPr="00BD619A">
              <w:rPr>
                <w:b/>
              </w:rPr>
              <w:t xml:space="preserve"> </w:t>
            </w:r>
            <w:r>
              <w:rPr>
                <w:rFonts w:ascii="Times New Roman" w:eastAsia="Times New Roman" w:hAnsi="Times New Roman" w:cs="Times New Roman"/>
                <w:b/>
                <w:lang w:eastAsia="ru-RU"/>
              </w:rPr>
              <w:t>г. Пушкино, Московский пр-кт, 42</w:t>
            </w:r>
            <w:r w:rsidR="00BD619A" w:rsidRPr="00BD619A">
              <w:rPr>
                <w:rFonts w:ascii="Times New Roman" w:eastAsia="Times New Roman" w:hAnsi="Times New Roman" w:cs="Times New Roman"/>
                <w:b/>
                <w:lang w:eastAsia="ru-RU"/>
              </w:rPr>
              <w:t xml:space="preserve"> </w:t>
            </w:r>
          </w:p>
        </w:tc>
      </w:tr>
      <w:tr w:rsidR="00BD619A" w:rsidRPr="00BD619A" w14:paraId="5052A42E" w14:textId="77777777" w:rsidTr="00BD619A">
        <w:trPr>
          <w:trHeight w:val="535"/>
        </w:trPr>
        <w:tc>
          <w:tcPr>
            <w:tcW w:w="531" w:type="dxa"/>
            <w:tcBorders>
              <w:top w:val="single" w:sz="4" w:space="0" w:color="auto"/>
              <w:left w:val="single" w:sz="4" w:space="0" w:color="auto"/>
              <w:bottom w:val="single" w:sz="4" w:space="0" w:color="auto"/>
              <w:right w:val="single" w:sz="4" w:space="0" w:color="auto"/>
            </w:tcBorders>
            <w:shd w:val="clear" w:color="000000" w:fill="FFFFFF"/>
          </w:tcPr>
          <w:p w14:paraId="0F59397B" w14:textId="3B4F2583" w:rsidR="00BD619A" w:rsidRPr="00BD619A" w:rsidRDefault="00BD619A" w:rsidP="00BD619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5310" w:type="dxa"/>
            <w:tcBorders>
              <w:top w:val="single" w:sz="4" w:space="0" w:color="auto"/>
              <w:left w:val="nil"/>
              <w:bottom w:val="single" w:sz="4" w:space="0" w:color="auto"/>
              <w:right w:val="single" w:sz="4" w:space="0" w:color="auto"/>
            </w:tcBorders>
            <w:shd w:val="clear" w:color="000000" w:fill="FFFFFF"/>
          </w:tcPr>
          <w:p w14:paraId="6CFEE70B" w14:textId="397B68FC" w:rsidR="00BD619A" w:rsidRPr="00BD619A" w:rsidRDefault="00BD619A" w:rsidP="00E20DFD">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Кондиционер </w:t>
            </w:r>
          </w:p>
        </w:tc>
        <w:tc>
          <w:tcPr>
            <w:tcW w:w="4536" w:type="dxa"/>
            <w:tcBorders>
              <w:top w:val="single" w:sz="4" w:space="0" w:color="auto"/>
              <w:left w:val="nil"/>
              <w:bottom w:val="single" w:sz="4" w:space="0" w:color="auto"/>
              <w:right w:val="single" w:sz="4" w:space="0" w:color="auto"/>
            </w:tcBorders>
            <w:shd w:val="clear" w:color="000000" w:fill="FFFFFF"/>
            <w:vAlign w:val="center"/>
          </w:tcPr>
          <w:p w14:paraId="35AB7209" w14:textId="3111E92C" w:rsidR="00BD619A" w:rsidRPr="00BD619A" w:rsidRDefault="00AF154F" w:rsidP="00BD619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r w:rsidR="00BD619A">
              <w:rPr>
                <w:rFonts w:ascii="Times New Roman" w:eastAsia="Times New Roman" w:hAnsi="Times New Roman" w:cs="Times New Roman"/>
                <w:lang w:eastAsia="ru-RU"/>
              </w:rPr>
              <w:t xml:space="preserve"> шт</w:t>
            </w:r>
            <w:r w:rsidR="00BD619A" w:rsidRPr="00BD619A">
              <w:rPr>
                <w:rFonts w:ascii="Times New Roman" w:eastAsia="Times New Roman" w:hAnsi="Times New Roman" w:cs="Times New Roman"/>
                <w:lang w:eastAsia="ru-RU"/>
              </w:rPr>
              <w:t xml:space="preserve"> </w:t>
            </w:r>
          </w:p>
        </w:tc>
      </w:tr>
    </w:tbl>
    <w:p w14:paraId="4DB456F6" w14:textId="1A79070B" w:rsidR="00BD619A" w:rsidRDefault="00BD619A" w:rsidP="007937F6">
      <w:pPr>
        <w:spacing w:after="0" w:line="240" w:lineRule="auto"/>
        <w:jc w:val="center"/>
        <w:rPr>
          <w:rFonts w:ascii="Times New Roman" w:eastAsia="Times New Roman" w:hAnsi="Times New Roman" w:cs="Times New Roman"/>
          <w:b/>
          <w:lang w:eastAsia="ru-RU"/>
        </w:rPr>
      </w:pPr>
    </w:p>
    <w:p w14:paraId="624AF8AA" w14:textId="77777777" w:rsidR="00A34094" w:rsidRPr="00F47AE3" w:rsidRDefault="00A34094" w:rsidP="00CD373A">
      <w:pPr>
        <w:spacing w:after="0" w:line="240" w:lineRule="auto"/>
        <w:ind w:firstLine="709"/>
        <w:jc w:val="both"/>
        <w:rPr>
          <w:rFonts w:ascii="Times New Roman" w:eastAsia="Calibri" w:hAnsi="Times New Roman" w:cs="Times New Roman"/>
          <w:color w:val="000000"/>
        </w:rPr>
      </w:pPr>
    </w:p>
    <w:p w14:paraId="07433606" w14:textId="77777777" w:rsidR="00CD373A" w:rsidRPr="00F47AE3" w:rsidRDefault="00CD373A" w:rsidP="00CD373A">
      <w:pPr>
        <w:suppressAutoHyphens/>
        <w:spacing w:after="0" w:line="240" w:lineRule="auto"/>
        <w:ind w:firstLine="708"/>
        <w:rPr>
          <w:rFonts w:ascii="Times New Roman" w:hAnsi="Times New Roman" w:cs="Times New Roman"/>
        </w:rPr>
      </w:pPr>
    </w:p>
    <w:p w14:paraId="387C460B" w14:textId="77777777" w:rsidR="00CD373A" w:rsidRPr="00F47AE3" w:rsidRDefault="00CD373A" w:rsidP="00CD373A">
      <w:pPr>
        <w:suppressAutoHyphens/>
        <w:spacing w:after="0" w:line="240" w:lineRule="auto"/>
        <w:ind w:firstLine="708"/>
        <w:rPr>
          <w:rFonts w:ascii="Times New Roman" w:hAnsi="Times New Roman" w:cs="Times New Roman"/>
        </w:rPr>
      </w:pPr>
    </w:p>
    <w:sectPr w:rsidR="00CD373A" w:rsidRPr="00F47AE3" w:rsidSect="00FF5094">
      <w:headerReference w:type="default" r:id="rId8"/>
      <w:pgSz w:w="11906" w:h="16838"/>
      <w:pgMar w:top="709" w:right="850" w:bottom="56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0B06A2" w14:textId="77777777" w:rsidR="00102F79" w:rsidRDefault="00102F79" w:rsidP="00891B62">
      <w:pPr>
        <w:spacing w:after="0" w:line="240" w:lineRule="auto"/>
      </w:pPr>
      <w:r>
        <w:separator/>
      </w:r>
    </w:p>
  </w:endnote>
  <w:endnote w:type="continuationSeparator" w:id="0">
    <w:p w14:paraId="5091867D" w14:textId="77777777" w:rsidR="00102F79" w:rsidRDefault="00102F79" w:rsidP="00891B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G Times">
    <w:panose1 w:val="00000000000000000000"/>
    <w:charset w:val="00"/>
    <w:family w:val="roman"/>
    <w:notTrueType/>
    <w:pitch w:val="variable"/>
    <w:sig w:usb0="00000003" w:usb1="00000000" w:usb2="00000000" w:usb3="00000000" w:csb0="00000001" w:csb1="00000000"/>
  </w:font>
  <w:font w:name="Candara">
    <w:panose1 w:val="020E0502030303020204"/>
    <w:charset w:val="CC"/>
    <w:family w:val="swiss"/>
    <w:pitch w:val="variable"/>
    <w:sig w:usb0="A00002EF" w:usb1="4000A44B"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Helios">
    <w:altName w:val="Helios"/>
    <w:panose1 w:val="00000000000000000000"/>
    <w:charset w:val="CC"/>
    <w:family w:val="auto"/>
    <w:notTrueType/>
    <w:pitch w:val="default"/>
    <w:sig w:usb0="00000201" w:usb1="00000000" w:usb2="00000000" w:usb3="00000000" w:csb0="00000004" w:csb1="00000000"/>
  </w:font>
  <w:font w:name="TimesNewRomanPS-BoldMT">
    <w:altName w:val="Times New Roman"/>
    <w:panose1 w:val="00000000000000000000"/>
    <w:charset w:val="00"/>
    <w:family w:val="roman"/>
    <w:notTrueType/>
    <w:pitch w:val="default"/>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7931C8" w14:textId="77777777" w:rsidR="00102F79" w:rsidRDefault="00102F79" w:rsidP="00891B62">
      <w:pPr>
        <w:spacing w:after="0" w:line="240" w:lineRule="auto"/>
      </w:pPr>
      <w:r>
        <w:separator/>
      </w:r>
    </w:p>
  </w:footnote>
  <w:footnote w:type="continuationSeparator" w:id="0">
    <w:p w14:paraId="1F089074" w14:textId="77777777" w:rsidR="00102F79" w:rsidRDefault="00102F79" w:rsidP="00891B6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08469320"/>
      <w:docPartObj>
        <w:docPartGallery w:val="Page Numbers (Top of Page)"/>
        <w:docPartUnique/>
      </w:docPartObj>
    </w:sdtPr>
    <w:sdtEndPr/>
    <w:sdtContent>
      <w:p w14:paraId="02D3EF91" w14:textId="12ED906A" w:rsidR="009F6AB6" w:rsidRDefault="009F6AB6">
        <w:pPr>
          <w:pStyle w:val="af0"/>
          <w:jc w:val="center"/>
        </w:pPr>
        <w:r>
          <w:fldChar w:fldCharType="begin"/>
        </w:r>
        <w:r>
          <w:instrText>PAGE   \* MERGEFORMAT</w:instrText>
        </w:r>
        <w:r>
          <w:fldChar w:fldCharType="separate"/>
        </w:r>
        <w:r w:rsidR="004A10CF">
          <w:rPr>
            <w:noProof/>
          </w:rPr>
          <w:t>9</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9524FE"/>
    <w:multiLevelType w:val="multilevel"/>
    <w:tmpl w:val="A1FAA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A008DD"/>
    <w:multiLevelType w:val="multilevel"/>
    <w:tmpl w:val="79B0D31E"/>
    <w:lvl w:ilvl="0">
      <w:start w:val="4"/>
      <w:numFmt w:val="decimal"/>
      <w:lvlText w:val="%1"/>
      <w:lvlJc w:val="left"/>
      <w:pPr>
        <w:ind w:left="480" w:hanging="480"/>
      </w:pPr>
      <w:rPr>
        <w:rFonts w:hint="default"/>
      </w:rPr>
    </w:lvl>
    <w:lvl w:ilvl="1">
      <w:start w:val="1"/>
      <w:numFmt w:val="decimal"/>
      <w:lvlText w:val="%1.%2"/>
      <w:lvlJc w:val="left"/>
      <w:pPr>
        <w:ind w:left="780" w:hanging="480"/>
      </w:pPr>
      <w:rPr>
        <w:rFonts w:hint="default"/>
      </w:rPr>
    </w:lvl>
    <w:lvl w:ilvl="2">
      <w:start w:val="2"/>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3840" w:hanging="1440"/>
      </w:pPr>
      <w:rPr>
        <w:rFonts w:hint="default"/>
      </w:rPr>
    </w:lvl>
  </w:abstractNum>
  <w:abstractNum w:abstractNumId="2">
    <w:nsid w:val="10AE2595"/>
    <w:multiLevelType w:val="hybridMultilevel"/>
    <w:tmpl w:val="5552BCC8"/>
    <w:lvl w:ilvl="0" w:tplc="8CC4C210">
      <w:start w:val="2"/>
      <w:numFmt w:val="bullet"/>
      <w:lvlText w:val=""/>
      <w:lvlJc w:val="left"/>
      <w:pPr>
        <w:ind w:left="720" w:hanging="360"/>
      </w:pPr>
      <w:rPr>
        <w:rFonts w:ascii="Symbol" w:eastAsia="Times New Roman" w:hAnsi="Symbol" w:cstheme="minorHAns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B43134F"/>
    <w:multiLevelType w:val="multilevel"/>
    <w:tmpl w:val="D30ABB1E"/>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nsid w:val="1E346E9F"/>
    <w:multiLevelType w:val="hybridMultilevel"/>
    <w:tmpl w:val="3820928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E72271F"/>
    <w:multiLevelType w:val="hybridMultilevel"/>
    <w:tmpl w:val="0240ACBE"/>
    <w:lvl w:ilvl="0" w:tplc="07FEE72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9536B36"/>
    <w:multiLevelType w:val="hybridMultilevel"/>
    <w:tmpl w:val="2FF89668"/>
    <w:lvl w:ilvl="0" w:tplc="04190001">
      <w:start w:val="1"/>
      <w:numFmt w:val="decimal"/>
      <w:pStyle w:val="a"/>
      <w:lvlText w:val="%1)"/>
      <w:lvlJc w:val="left"/>
      <w:pPr>
        <w:ind w:left="851" w:hanging="454"/>
      </w:pPr>
      <w:rPr>
        <w:rFonts w:hint="default"/>
      </w:rPr>
    </w:lvl>
    <w:lvl w:ilvl="1" w:tplc="04190003" w:tentative="1">
      <w:start w:val="1"/>
      <w:numFmt w:val="lowerLetter"/>
      <w:lvlText w:val="%2."/>
      <w:lvlJc w:val="left"/>
      <w:pPr>
        <w:ind w:left="2291" w:hanging="360"/>
      </w:pPr>
    </w:lvl>
    <w:lvl w:ilvl="2" w:tplc="04190005" w:tentative="1">
      <w:start w:val="1"/>
      <w:numFmt w:val="lowerRoman"/>
      <w:lvlText w:val="%3."/>
      <w:lvlJc w:val="right"/>
      <w:pPr>
        <w:ind w:left="3011" w:hanging="180"/>
      </w:pPr>
    </w:lvl>
    <w:lvl w:ilvl="3" w:tplc="04190001" w:tentative="1">
      <w:start w:val="1"/>
      <w:numFmt w:val="decimal"/>
      <w:lvlText w:val="%4."/>
      <w:lvlJc w:val="left"/>
      <w:pPr>
        <w:ind w:left="3731" w:hanging="360"/>
      </w:pPr>
    </w:lvl>
    <w:lvl w:ilvl="4" w:tplc="04190003" w:tentative="1">
      <w:start w:val="1"/>
      <w:numFmt w:val="lowerLetter"/>
      <w:lvlText w:val="%5."/>
      <w:lvlJc w:val="left"/>
      <w:pPr>
        <w:ind w:left="4451" w:hanging="360"/>
      </w:pPr>
    </w:lvl>
    <w:lvl w:ilvl="5" w:tplc="04190005" w:tentative="1">
      <w:start w:val="1"/>
      <w:numFmt w:val="lowerRoman"/>
      <w:lvlText w:val="%6."/>
      <w:lvlJc w:val="right"/>
      <w:pPr>
        <w:ind w:left="5171" w:hanging="180"/>
      </w:pPr>
    </w:lvl>
    <w:lvl w:ilvl="6" w:tplc="04190001" w:tentative="1">
      <w:start w:val="1"/>
      <w:numFmt w:val="decimal"/>
      <w:lvlText w:val="%7."/>
      <w:lvlJc w:val="left"/>
      <w:pPr>
        <w:ind w:left="5891" w:hanging="360"/>
      </w:pPr>
    </w:lvl>
    <w:lvl w:ilvl="7" w:tplc="04190003" w:tentative="1">
      <w:start w:val="1"/>
      <w:numFmt w:val="lowerLetter"/>
      <w:lvlText w:val="%8."/>
      <w:lvlJc w:val="left"/>
      <w:pPr>
        <w:ind w:left="6611" w:hanging="360"/>
      </w:pPr>
    </w:lvl>
    <w:lvl w:ilvl="8" w:tplc="04190005" w:tentative="1">
      <w:start w:val="1"/>
      <w:numFmt w:val="lowerRoman"/>
      <w:lvlText w:val="%9."/>
      <w:lvlJc w:val="right"/>
      <w:pPr>
        <w:ind w:left="7331" w:hanging="180"/>
      </w:pPr>
    </w:lvl>
  </w:abstractNum>
  <w:abstractNum w:abstractNumId="7">
    <w:nsid w:val="3A6275CA"/>
    <w:multiLevelType w:val="multilevel"/>
    <w:tmpl w:val="C3DEC068"/>
    <w:lvl w:ilvl="0">
      <w:start w:val="1"/>
      <w:numFmt w:val="decimal"/>
      <w:lvlText w:val="%1."/>
      <w:lvlJc w:val="left"/>
      <w:pPr>
        <w:ind w:left="1211" w:hanging="360"/>
      </w:pPr>
      <w:rPr>
        <w:rFonts w:hint="default"/>
      </w:rPr>
    </w:lvl>
    <w:lvl w:ilvl="1">
      <w:start w:val="1"/>
      <w:numFmt w:val="decimal"/>
      <w:isLgl/>
      <w:lvlText w:val="%1.%2."/>
      <w:lvlJc w:val="left"/>
      <w:pPr>
        <w:ind w:left="1412" w:hanging="420"/>
      </w:pPr>
      <w:rPr>
        <w:rFonts w:hint="default"/>
        <w:b/>
      </w:rPr>
    </w:lvl>
    <w:lvl w:ilvl="2">
      <w:start w:val="1"/>
      <w:numFmt w:val="decimal"/>
      <w:isLgl/>
      <w:lvlText w:val="%1.%2.%3."/>
      <w:lvlJc w:val="left"/>
      <w:pPr>
        <w:ind w:left="1593" w:hanging="720"/>
      </w:pPr>
      <w:rPr>
        <w:rFonts w:hint="default"/>
      </w:rPr>
    </w:lvl>
    <w:lvl w:ilvl="3">
      <w:start w:val="1"/>
      <w:numFmt w:val="decimal"/>
      <w:isLgl/>
      <w:lvlText w:val="%1.%2.%3.%4."/>
      <w:lvlJc w:val="left"/>
      <w:pPr>
        <w:ind w:left="1604" w:hanging="720"/>
      </w:pPr>
      <w:rPr>
        <w:rFonts w:hint="default"/>
      </w:rPr>
    </w:lvl>
    <w:lvl w:ilvl="4">
      <w:start w:val="1"/>
      <w:numFmt w:val="decimal"/>
      <w:isLgl/>
      <w:lvlText w:val="%1.%2.%3.%4.%5."/>
      <w:lvlJc w:val="left"/>
      <w:pPr>
        <w:ind w:left="1975" w:hanging="1080"/>
      </w:pPr>
      <w:rPr>
        <w:rFonts w:hint="default"/>
      </w:rPr>
    </w:lvl>
    <w:lvl w:ilvl="5">
      <w:start w:val="1"/>
      <w:numFmt w:val="decimal"/>
      <w:isLgl/>
      <w:lvlText w:val="%1.%2.%3.%4.%5.%6."/>
      <w:lvlJc w:val="left"/>
      <w:pPr>
        <w:ind w:left="1986" w:hanging="1080"/>
      </w:pPr>
      <w:rPr>
        <w:rFonts w:hint="default"/>
      </w:rPr>
    </w:lvl>
    <w:lvl w:ilvl="6">
      <w:start w:val="1"/>
      <w:numFmt w:val="decimal"/>
      <w:isLgl/>
      <w:lvlText w:val="%1.%2.%3.%4.%5.%6.%7."/>
      <w:lvlJc w:val="left"/>
      <w:pPr>
        <w:ind w:left="2357" w:hanging="1440"/>
      </w:pPr>
      <w:rPr>
        <w:rFonts w:hint="default"/>
      </w:rPr>
    </w:lvl>
    <w:lvl w:ilvl="7">
      <w:start w:val="1"/>
      <w:numFmt w:val="decimal"/>
      <w:isLgl/>
      <w:lvlText w:val="%1.%2.%3.%4.%5.%6.%7.%8."/>
      <w:lvlJc w:val="left"/>
      <w:pPr>
        <w:ind w:left="2368" w:hanging="1440"/>
      </w:pPr>
      <w:rPr>
        <w:rFonts w:hint="default"/>
      </w:rPr>
    </w:lvl>
    <w:lvl w:ilvl="8">
      <w:start w:val="1"/>
      <w:numFmt w:val="decimal"/>
      <w:isLgl/>
      <w:lvlText w:val="%1.%2.%3.%4.%5.%6.%7.%8.%9."/>
      <w:lvlJc w:val="left"/>
      <w:pPr>
        <w:ind w:left="2739" w:hanging="1800"/>
      </w:pPr>
      <w:rPr>
        <w:rFonts w:hint="default"/>
      </w:rPr>
    </w:lvl>
  </w:abstractNum>
  <w:abstractNum w:abstractNumId="8">
    <w:nsid w:val="4442565A"/>
    <w:multiLevelType w:val="multilevel"/>
    <w:tmpl w:val="1256C002"/>
    <w:lvl w:ilvl="0">
      <w:start w:val="14"/>
      <w:numFmt w:val="decimal"/>
      <w:lvlText w:val="%1."/>
      <w:lvlJc w:val="left"/>
      <w:pPr>
        <w:ind w:left="480" w:hanging="480"/>
      </w:pPr>
      <w:rPr>
        <w:rFonts w:hint="default"/>
      </w:rPr>
    </w:lvl>
    <w:lvl w:ilvl="1">
      <w:start w:val="2"/>
      <w:numFmt w:val="decimal"/>
      <w:lvlText w:val="%1.%2."/>
      <w:lvlJc w:val="left"/>
      <w:pPr>
        <w:ind w:left="1189"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nsid w:val="46AE4904"/>
    <w:multiLevelType w:val="hybridMultilevel"/>
    <w:tmpl w:val="5394E16A"/>
    <w:lvl w:ilvl="0" w:tplc="9FA4DB8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47AD0D90"/>
    <w:multiLevelType w:val="hybridMultilevel"/>
    <w:tmpl w:val="14C89F92"/>
    <w:lvl w:ilvl="0" w:tplc="A0C4E666">
      <w:start w:val="1"/>
      <w:numFmt w:val="bullet"/>
      <w:lvlText w:val=""/>
      <w:lvlJc w:val="left"/>
      <w:pPr>
        <w:ind w:left="128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DCF4E2F"/>
    <w:multiLevelType w:val="multilevel"/>
    <w:tmpl w:val="5C30FBFA"/>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nsid w:val="502E36D8"/>
    <w:multiLevelType w:val="multilevel"/>
    <w:tmpl w:val="7CA081FC"/>
    <w:lvl w:ilvl="0">
      <w:start w:val="1"/>
      <w:numFmt w:val="bullet"/>
      <w:lvlText w:val=""/>
      <w:lvlJc w:val="left"/>
      <w:pPr>
        <w:ind w:left="720" w:hanging="360"/>
      </w:pPr>
      <w:rPr>
        <w:rFonts w:ascii="Wingdings" w:hAnsi="Wingdings"/>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3">
    <w:nsid w:val="523215FB"/>
    <w:multiLevelType w:val="hybridMultilevel"/>
    <w:tmpl w:val="F30E1CF0"/>
    <w:lvl w:ilvl="0" w:tplc="0419000B">
      <w:numFmt w:val="bullet"/>
      <w:lvlText w:val=""/>
      <w:lvlJc w:val="left"/>
      <w:pPr>
        <w:ind w:left="720" w:hanging="360"/>
      </w:pPr>
      <w:rPr>
        <w:rFonts w:ascii="Wingdings" w:eastAsia="Times New Roman" w:hAnsi="Wingdings"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7C72615"/>
    <w:multiLevelType w:val="hybridMultilevel"/>
    <w:tmpl w:val="66089B8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DE1432C"/>
    <w:multiLevelType w:val="hybridMultilevel"/>
    <w:tmpl w:val="8786806A"/>
    <w:lvl w:ilvl="0" w:tplc="0419000F">
      <w:start w:val="1"/>
      <w:numFmt w:val="decimal"/>
      <w:lvlText w:val="%1."/>
      <w:lvlJc w:val="left"/>
      <w:pPr>
        <w:ind w:left="860" w:hanging="360"/>
      </w:pPr>
    </w:lvl>
    <w:lvl w:ilvl="1" w:tplc="04190019" w:tentative="1">
      <w:start w:val="1"/>
      <w:numFmt w:val="lowerLetter"/>
      <w:lvlText w:val="%2."/>
      <w:lvlJc w:val="left"/>
      <w:pPr>
        <w:ind w:left="1580" w:hanging="360"/>
      </w:pPr>
    </w:lvl>
    <w:lvl w:ilvl="2" w:tplc="0419001B" w:tentative="1">
      <w:start w:val="1"/>
      <w:numFmt w:val="lowerRoman"/>
      <w:lvlText w:val="%3."/>
      <w:lvlJc w:val="right"/>
      <w:pPr>
        <w:ind w:left="2300" w:hanging="180"/>
      </w:pPr>
    </w:lvl>
    <w:lvl w:ilvl="3" w:tplc="0419000F" w:tentative="1">
      <w:start w:val="1"/>
      <w:numFmt w:val="decimal"/>
      <w:lvlText w:val="%4."/>
      <w:lvlJc w:val="left"/>
      <w:pPr>
        <w:ind w:left="3020" w:hanging="360"/>
      </w:pPr>
    </w:lvl>
    <w:lvl w:ilvl="4" w:tplc="04190019" w:tentative="1">
      <w:start w:val="1"/>
      <w:numFmt w:val="lowerLetter"/>
      <w:lvlText w:val="%5."/>
      <w:lvlJc w:val="left"/>
      <w:pPr>
        <w:ind w:left="3740" w:hanging="360"/>
      </w:pPr>
    </w:lvl>
    <w:lvl w:ilvl="5" w:tplc="0419001B" w:tentative="1">
      <w:start w:val="1"/>
      <w:numFmt w:val="lowerRoman"/>
      <w:lvlText w:val="%6."/>
      <w:lvlJc w:val="right"/>
      <w:pPr>
        <w:ind w:left="4460" w:hanging="180"/>
      </w:pPr>
    </w:lvl>
    <w:lvl w:ilvl="6" w:tplc="0419000F" w:tentative="1">
      <w:start w:val="1"/>
      <w:numFmt w:val="decimal"/>
      <w:lvlText w:val="%7."/>
      <w:lvlJc w:val="left"/>
      <w:pPr>
        <w:ind w:left="5180" w:hanging="360"/>
      </w:pPr>
    </w:lvl>
    <w:lvl w:ilvl="7" w:tplc="04190019" w:tentative="1">
      <w:start w:val="1"/>
      <w:numFmt w:val="lowerLetter"/>
      <w:lvlText w:val="%8."/>
      <w:lvlJc w:val="left"/>
      <w:pPr>
        <w:ind w:left="5900" w:hanging="360"/>
      </w:pPr>
    </w:lvl>
    <w:lvl w:ilvl="8" w:tplc="0419001B" w:tentative="1">
      <w:start w:val="1"/>
      <w:numFmt w:val="lowerRoman"/>
      <w:lvlText w:val="%9."/>
      <w:lvlJc w:val="right"/>
      <w:pPr>
        <w:ind w:left="6620" w:hanging="180"/>
      </w:pPr>
    </w:lvl>
  </w:abstractNum>
  <w:abstractNum w:abstractNumId="16">
    <w:nsid w:val="66EC4094"/>
    <w:multiLevelType w:val="singleLevel"/>
    <w:tmpl w:val="1A42A242"/>
    <w:lvl w:ilvl="0">
      <w:start w:val="1"/>
      <w:numFmt w:val="decimal"/>
      <w:pStyle w:val="a0"/>
      <w:lvlText w:val="%1)"/>
      <w:lvlJc w:val="left"/>
      <w:pPr>
        <w:tabs>
          <w:tab w:val="num" w:pos="360"/>
        </w:tabs>
        <w:ind w:left="360" w:hanging="360"/>
      </w:pPr>
    </w:lvl>
  </w:abstractNum>
  <w:abstractNum w:abstractNumId="17">
    <w:nsid w:val="6E3077F8"/>
    <w:multiLevelType w:val="hybridMultilevel"/>
    <w:tmpl w:val="2C24AF40"/>
    <w:lvl w:ilvl="0" w:tplc="04190001">
      <w:start w:val="1"/>
      <w:numFmt w:val="bullet"/>
      <w:pStyle w:val="a1"/>
      <w:lvlText w:val=""/>
      <w:lvlJc w:val="left"/>
      <w:pPr>
        <w:ind w:left="851" w:hanging="454"/>
      </w:pPr>
      <w:rPr>
        <w:rFonts w:ascii="Symbol" w:hAnsi="Symbol" w:hint="default"/>
      </w:rPr>
    </w:lvl>
    <w:lvl w:ilvl="1" w:tplc="04190003" w:tentative="1">
      <w:start w:val="1"/>
      <w:numFmt w:val="bullet"/>
      <w:lvlText w:val="o"/>
      <w:lvlJc w:val="left"/>
      <w:pPr>
        <w:ind w:left="1354" w:hanging="360"/>
      </w:pPr>
      <w:rPr>
        <w:rFonts w:ascii="Courier New" w:hAnsi="Courier New" w:cs="Courier New" w:hint="default"/>
      </w:rPr>
    </w:lvl>
    <w:lvl w:ilvl="2" w:tplc="04190005" w:tentative="1">
      <w:start w:val="1"/>
      <w:numFmt w:val="bullet"/>
      <w:lvlText w:val=""/>
      <w:lvlJc w:val="left"/>
      <w:pPr>
        <w:ind w:left="2074" w:hanging="360"/>
      </w:pPr>
      <w:rPr>
        <w:rFonts w:ascii="Wingdings" w:hAnsi="Wingdings" w:hint="default"/>
      </w:rPr>
    </w:lvl>
    <w:lvl w:ilvl="3" w:tplc="04190001" w:tentative="1">
      <w:start w:val="1"/>
      <w:numFmt w:val="bullet"/>
      <w:lvlText w:val=""/>
      <w:lvlJc w:val="left"/>
      <w:pPr>
        <w:ind w:left="2794" w:hanging="360"/>
      </w:pPr>
      <w:rPr>
        <w:rFonts w:ascii="Symbol" w:hAnsi="Symbol" w:hint="default"/>
      </w:rPr>
    </w:lvl>
    <w:lvl w:ilvl="4" w:tplc="04190003" w:tentative="1">
      <w:start w:val="1"/>
      <w:numFmt w:val="bullet"/>
      <w:lvlText w:val="o"/>
      <w:lvlJc w:val="left"/>
      <w:pPr>
        <w:ind w:left="3514" w:hanging="360"/>
      </w:pPr>
      <w:rPr>
        <w:rFonts w:ascii="Courier New" w:hAnsi="Courier New" w:cs="Courier New" w:hint="default"/>
      </w:rPr>
    </w:lvl>
    <w:lvl w:ilvl="5" w:tplc="04190005" w:tentative="1">
      <w:start w:val="1"/>
      <w:numFmt w:val="bullet"/>
      <w:lvlText w:val=""/>
      <w:lvlJc w:val="left"/>
      <w:pPr>
        <w:ind w:left="4234" w:hanging="360"/>
      </w:pPr>
      <w:rPr>
        <w:rFonts w:ascii="Wingdings" w:hAnsi="Wingdings" w:hint="default"/>
      </w:rPr>
    </w:lvl>
    <w:lvl w:ilvl="6" w:tplc="04190001" w:tentative="1">
      <w:start w:val="1"/>
      <w:numFmt w:val="bullet"/>
      <w:lvlText w:val=""/>
      <w:lvlJc w:val="left"/>
      <w:pPr>
        <w:ind w:left="4954" w:hanging="360"/>
      </w:pPr>
      <w:rPr>
        <w:rFonts w:ascii="Symbol" w:hAnsi="Symbol" w:hint="default"/>
      </w:rPr>
    </w:lvl>
    <w:lvl w:ilvl="7" w:tplc="04190003" w:tentative="1">
      <w:start w:val="1"/>
      <w:numFmt w:val="bullet"/>
      <w:lvlText w:val="o"/>
      <w:lvlJc w:val="left"/>
      <w:pPr>
        <w:ind w:left="5674" w:hanging="360"/>
      </w:pPr>
      <w:rPr>
        <w:rFonts w:ascii="Courier New" w:hAnsi="Courier New" w:cs="Courier New" w:hint="default"/>
      </w:rPr>
    </w:lvl>
    <w:lvl w:ilvl="8" w:tplc="04190005" w:tentative="1">
      <w:start w:val="1"/>
      <w:numFmt w:val="bullet"/>
      <w:lvlText w:val=""/>
      <w:lvlJc w:val="left"/>
      <w:pPr>
        <w:ind w:left="6394" w:hanging="360"/>
      </w:pPr>
      <w:rPr>
        <w:rFonts w:ascii="Wingdings" w:hAnsi="Wingdings" w:hint="default"/>
      </w:rPr>
    </w:lvl>
  </w:abstractNum>
  <w:abstractNum w:abstractNumId="18">
    <w:nsid w:val="6F4E4B77"/>
    <w:multiLevelType w:val="multilevel"/>
    <w:tmpl w:val="B5A4D51E"/>
    <w:lvl w:ilvl="0">
      <w:start w:val="1"/>
      <w:numFmt w:val="decimal"/>
      <w:lvlText w:val="%1."/>
      <w:lvlJc w:val="left"/>
      <w:pPr>
        <w:ind w:left="927" w:hanging="360"/>
      </w:pPr>
      <w:rPr>
        <w:rFonts w:hint="default"/>
        <w:b/>
        <w:sz w:val="24"/>
      </w:rPr>
    </w:lvl>
    <w:lvl w:ilvl="1">
      <w:start w:val="1"/>
      <w:numFmt w:val="decimal"/>
      <w:isLgl/>
      <w:lvlText w:val="%1.%2."/>
      <w:lvlJc w:val="left"/>
      <w:pPr>
        <w:ind w:left="6881" w:hanging="360"/>
      </w:pPr>
      <w:rPr>
        <w:rFonts w:hint="default"/>
        <w:sz w:val="24"/>
      </w:rPr>
    </w:lvl>
    <w:lvl w:ilvl="2">
      <w:start w:val="1"/>
      <w:numFmt w:val="decimal"/>
      <w:isLgl/>
      <w:lvlText w:val="%1.%2.%3."/>
      <w:lvlJc w:val="left"/>
      <w:pPr>
        <w:ind w:left="7100" w:hanging="720"/>
      </w:pPr>
      <w:rPr>
        <w:rFonts w:hint="default"/>
        <w:color w:val="auto"/>
        <w:sz w:val="24"/>
      </w:rPr>
    </w:lvl>
    <w:lvl w:ilvl="3">
      <w:start w:val="1"/>
      <w:numFmt w:val="decimal"/>
      <w:isLgl/>
      <w:lvlText w:val="%1.%2.%3.%4."/>
      <w:lvlJc w:val="left"/>
      <w:pPr>
        <w:ind w:left="1287" w:hanging="720"/>
      </w:pPr>
      <w:rPr>
        <w:rFonts w:hint="default"/>
        <w:sz w:val="24"/>
      </w:rPr>
    </w:lvl>
    <w:lvl w:ilvl="4">
      <w:start w:val="1"/>
      <w:numFmt w:val="decimal"/>
      <w:isLgl/>
      <w:lvlText w:val="%1.%2.%3.%4.%5."/>
      <w:lvlJc w:val="left"/>
      <w:pPr>
        <w:ind w:left="1647" w:hanging="1080"/>
      </w:pPr>
      <w:rPr>
        <w:rFonts w:hint="default"/>
        <w:sz w:val="24"/>
      </w:rPr>
    </w:lvl>
    <w:lvl w:ilvl="5">
      <w:start w:val="1"/>
      <w:numFmt w:val="decimal"/>
      <w:isLgl/>
      <w:lvlText w:val="%1.%2.%3.%4.%5.%6."/>
      <w:lvlJc w:val="left"/>
      <w:pPr>
        <w:ind w:left="1647" w:hanging="1080"/>
      </w:pPr>
      <w:rPr>
        <w:rFonts w:hint="default"/>
        <w:sz w:val="24"/>
      </w:rPr>
    </w:lvl>
    <w:lvl w:ilvl="6">
      <w:start w:val="1"/>
      <w:numFmt w:val="decimal"/>
      <w:isLgl/>
      <w:lvlText w:val="%1.%2.%3.%4.%5.%6.%7."/>
      <w:lvlJc w:val="left"/>
      <w:pPr>
        <w:ind w:left="2007" w:hanging="1440"/>
      </w:pPr>
      <w:rPr>
        <w:rFonts w:hint="default"/>
        <w:sz w:val="24"/>
      </w:rPr>
    </w:lvl>
    <w:lvl w:ilvl="7">
      <w:start w:val="1"/>
      <w:numFmt w:val="decimal"/>
      <w:isLgl/>
      <w:lvlText w:val="%1.%2.%3.%4.%5.%6.%7.%8."/>
      <w:lvlJc w:val="left"/>
      <w:pPr>
        <w:ind w:left="2007" w:hanging="1440"/>
      </w:pPr>
      <w:rPr>
        <w:rFonts w:hint="default"/>
        <w:sz w:val="24"/>
      </w:rPr>
    </w:lvl>
    <w:lvl w:ilvl="8">
      <w:start w:val="1"/>
      <w:numFmt w:val="decimal"/>
      <w:isLgl/>
      <w:lvlText w:val="%1.%2.%3.%4.%5.%6.%7.%8.%9."/>
      <w:lvlJc w:val="left"/>
      <w:pPr>
        <w:ind w:left="2007" w:hanging="1440"/>
      </w:pPr>
      <w:rPr>
        <w:rFonts w:hint="default"/>
        <w:sz w:val="24"/>
      </w:rPr>
    </w:lvl>
  </w:abstractNum>
  <w:abstractNum w:abstractNumId="19">
    <w:nsid w:val="738049C8"/>
    <w:multiLevelType w:val="hybridMultilevel"/>
    <w:tmpl w:val="8786806A"/>
    <w:lvl w:ilvl="0" w:tplc="0419000F">
      <w:start w:val="1"/>
      <w:numFmt w:val="decimal"/>
      <w:lvlText w:val="%1."/>
      <w:lvlJc w:val="left"/>
      <w:pPr>
        <w:ind w:left="860" w:hanging="360"/>
      </w:pPr>
    </w:lvl>
    <w:lvl w:ilvl="1" w:tplc="04190019" w:tentative="1">
      <w:start w:val="1"/>
      <w:numFmt w:val="lowerLetter"/>
      <w:lvlText w:val="%2."/>
      <w:lvlJc w:val="left"/>
      <w:pPr>
        <w:ind w:left="1580" w:hanging="360"/>
      </w:pPr>
    </w:lvl>
    <w:lvl w:ilvl="2" w:tplc="0419001B" w:tentative="1">
      <w:start w:val="1"/>
      <w:numFmt w:val="lowerRoman"/>
      <w:lvlText w:val="%3."/>
      <w:lvlJc w:val="right"/>
      <w:pPr>
        <w:ind w:left="2300" w:hanging="180"/>
      </w:pPr>
    </w:lvl>
    <w:lvl w:ilvl="3" w:tplc="0419000F" w:tentative="1">
      <w:start w:val="1"/>
      <w:numFmt w:val="decimal"/>
      <w:lvlText w:val="%4."/>
      <w:lvlJc w:val="left"/>
      <w:pPr>
        <w:ind w:left="3020" w:hanging="360"/>
      </w:pPr>
    </w:lvl>
    <w:lvl w:ilvl="4" w:tplc="04190019" w:tentative="1">
      <w:start w:val="1"/>
      <w:numFmt w:val="lowerLetter"/>
      <w:lvlText w:val="%5."/>
      <w:lvlJc w:val="left"/>
      <w:pPr>
        <w:ind w:left="3740" w:hanging="360"/>
      </w:pPr>
    </w:lvl>
    <w:lvl w:ilvl="5" w:tplc="0419001B" w:tentative="1">
      <w:start w:val="1"/>
      <w:numFmt w:val="lowerRoman"/>
      <w:lvlText w:val="%6."/>
      <w:lvlJc w:val="right"/>
      <w:pPr>
        <w:ind w:left="4460" w:hanging="180"/>
      </w:pPr>
    </w:lvl>
    <w:lvl w:ilvl="6" w:tplc="0419000F" w:tentative="1">
      <w:start w:val="1"/>
      <w:numFmt w:val="decimal"/>
      <w:lvlText w:val="%7."/>
      <w:lvlJc w:val="left"/>
      <w:pPr>
        <w:ind w:left="5180" w:hanging="360"/>
      </w:pPr>
    </w:lvl>
    <w:lvl w:ilvl="7" w:tplc="04190019" w:tentative="1">
      <w:start w:val="1"/>
      <w:numFmt w:val="lowerLetter"/>
      <w:lvlText w:val="%8."/>
      <w:lvlJc w:val="left"/>
      <w:pPr>
        <w:ind w:left="5900" w:hanging="360"/>
      </w:pPr>
    </w:lvl>
    <w:lvl w:ilvl="8" w:tplc="0419001B" w:tentative="1">
      <w:start w:val="1"/>
      <w:numFmt w:val="lowerRoman"/>
      <w:lvlText w:val="%9."/>
      <w:lvlJc w:val="right"/>
      <w:pPr>
        <w:ind w:left="6620" w:hanging="180"/>
      </w:pPr>
    </w:lvl>
  </w:abstractNum>
  <w:num w:numId="1">
    <w:abstractNumId w:val="14"/>
  </w:num>
  <w:num w:numId="2">
    <w:abstractNumId w:val="4"/>
  </w:num>
  <w:num w:numId="3">
    <w:abstractNumId w:val="12"/>
  </w:num>
  <w:num w:numId="4">
    <w:abstractNumId w:val="8"/>
  </w:num>
  <w:num w:numId="5">
    <w:abstractNumId w:val="17"/>
  </w:num>
  <w:num w:numId="6">
    <w:abstractNumId w:val="6"/>
  </w:num>
  <w:num w:numId="7">
    <w:abstractNumId w:val="18"/>
  </w:num>
  <w:num w:numId="8">
    <w:abstractNumId w:val="9"/>
  </w:num>
  <w:num w:numId="9">
    <w:abstractNumId w:val="19"/>
  </w:num>
  <w:num w:numId="10">
    <w:abstractNumId w:val="15"/>
  </w:num>
  <w:num w:numId="11">
    <w:abstractNumId w:val="10"/>
  </w:num>
  <w:num w:numId="12">
    <w:abstractNumId w:val="16"/>
  </w:num>
  <w:num w:numId="13">
    <w:abstractNumId w:val="1"/>
  </w:num>
  <w:num w:numId="14">
    <w:abstractNumId w:val="2"/>
  </w:num>
  <w:num w:numId="15">
    <w:abstractNumId w:val="13"/>
  </w:num>
  <w:num w:numId="16">
    <w:abstractNumId w:val="0"/>
  </w:num>
  <w:num w:numId="17">
    <w:abstractNumId w:val="7"/>
  </w:num>
  <w:num w:numId="18">
    <w:abstractNumId w:val="5"/>
  </w:num>
  <w:num w:numId="19">
    <w:abstractNumId w:val="11"/>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5"/>
  <w:removePersonalInformation/>
  <w:removeDateAndTime/>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4F1D"/>
    <w:rsid w:val="00000CF2"/>
    <w:rsid w:val="00005B17"/>
    <w:rsid w:val="00015929"/>
    <w:rsid w:val="0002050C"/>
    <w:rsid w:val="00020806"/>
    <w:rsid w:val="00021D16"/>
    <w:rsid w:val="000261EB"/>
    <w:rsid w:val="00027F14"/>
    <w:rsid w:val="000325F4"/>
    <w:rsid w:val="00032CEC"/>
    <w:rsid w:val="000342D5"/>
    <w:rsid w:val="00037F82"/>
    <w:rsid w:val="000449D0"/>
    <w:rsid w:val="000462C2"/>
    <w:rsid w:val="00047920"/>
    <w:rsid w:val="00047E2E"/>
    <w:rsid w:val="00051EFF"/>
    <w:rsid w:val="00054438"/>
    <w:rsid w:val="00055713"/>
    <w:rsid w:val="00056470"/>
    <w:rsid w:val="00060486"/>
    <w:rsid w:val="00075ACB"/>
    <w:rsid w:val="000806E1"/>
    <w:rsid w:val="00082E68"/>
    <w:rsid w:val="000A1C69"/>
    <w:rsid w:val="000A2AB8"/>
    <w:rsid w:val="000B3561"/>
    <w:rsid w:val="000B443B"/>
    <w:rsid w:val="000C16AE"/>
    <w:rsid w:val="000C18DF"/>
    <w:rsid w:val="000C1A3F"/>
    <w:rsid w:val="000C424B"/>
    <w:rsid w:val="000C6180"/>
    <w:rsid w:val="000C63B3"/>
    <w:rsid w:val="000C7526"/>
    <w:rsid w:val="000D405A"/>
    <w:rsid w:val="000D6591"/>
    <w:rsid w:val="000D67FF"/>
    <w:rsid w:val="000E1403"/>
    <w:rsid w:val="000E28F5"/>
    <w:rsid w:val="000E3FC2"/>
    <w:rsid w:val="000E61D3"/>
    <w:rsid w:val="000F212A"/>
    <w:rsid w:val="000F2D30"/>
    <w:rsid w:val="000F36AE"/>
    <w:rsid w:val="000F5B8A"/>
    <w:rsid w:val="000F7DD3"/>
    <w:rsid w:val="00101267"/>
    <w:rsid w:val="0010298D"/>
    <w:rsid w:val="00102F79"/>
    <w:rsid w:val="0010570E"/>
    <w:rsid w:val="00107A04"/>
    <w:rsid w:val="00111B70"/>
    <w:rsid w:val="001240AD"/>
    <w:rsid w:val="00143446"/>
    <w:rsid w:val="00143CE7"/>
    <w:rsid w:val="001450FF"/>
    <w:rsid w:val="00145504"/>
    <w:rsid w:val="00145A92"/>
    <w:rsid w:val="00150048"/>
    <w:rsid w:val="00151A00"/>
    <w:rsid w:val="001606D3"/>
    <w:rsid w:val="001624A7"/>
    <w:rsid w:val="00163658"/>
    <w:rsid w:val="00164A17"/>
    <w:rsid w:val="00164EB3"/>
    <w:rsid w:val="00166593"/>
    <w:rsid w:val="00173377"/>
    <w:rsid w:val="0018004F"/>
    <w:rsid w:val="00180746"/>
    <w:rsid w:val="001812DC"/>
    <w:rsid w:val="00183846"/>
    <w:rsid w:val="00184A20"/>
    <w:rsid w:val="0019422A"/>
    <w:rsid w:val="001942D5"/>
    <w:rsid w:val="00194C85"/>
    <w:rsid w:val="001A4C34"/>
    <w:rsid w:val="001A5CB2"/>
    <w:rsid w:val="001B2B4C"/>
    <w:rsid w:val="001B2DAB"/>
    <w:rsid w:val="001B4984"/>
    <w:rsid w:val="001B5789"/>
    <w:rsid w:val="001B71C5"/>
    <w:rsid w:val="001C453A"/>
    <w:rsid w:val="001C564D"/>
    <w:rsid w:val="001C5DE6"/>
    <w:rsid w:val="001D5794"/>
    <w:rsid w:val="001D788D"/>
    <w:rsid w:val="001E0E1A"/>
    <w:rsid w:val="001E26B5"/>
    <w:rsid w:val="001F2BF0"/>
    <w:rsid w:val="001F3C81"/>
    <w:rsid w:val="002019CC"/>
    <w:rsid w:val="002021A0"/>
    <w:rsid w:val="00210FDE"/>
    <w:rsid w:val="00221B5A"/>
    <w:rsid w:val="00223BF0"/>
    <w:rsid w:val="00224132"/>
    <w:rsid w:val="0023092F"/>
    <w:rsid w:val="00231527"/>
    <w:rsid w:val="00232EF0"/>
    <w:rsid w:val="00250ECE"/>
    <w:rsid w:val="002526AC"/>
    <w:rsid w:val="00252FEA"/>
    <w:rsid w:val="00261A32"/>
    <w:rsid w:val="00264348"/>
    <w:rsid w:val="00266363"/>
    <w:rsid w:val="002720B3"/>
    <w:rsid w:val="002822D8"/>
    <w:rsid w:val="002831E0"/>
    <w:rsid w:val="00291399"/>
    <w:rsid w:val="00294604"/>
    <w:rsid w:val="002A05BF"/>
    <w:rsid w:val="002A24D5"/>
    <w:rsid w:val="002A4686"/>
    <w:rsid w:val="002A5FB9"/>
    <w:rsid w:val="002B2A71"/>
    <w:rsid w:val="002C4CA1"/>
    <w:rsid w:val="002D139E"/>
    <w:rsid w:val="002D64AD"/>
    <w:rsid w:val="002E1CD4"/>
    <w:rsid w:val="002E3502"/>
    <w:rsid w:val="002E370A"/>
    <w:rsid w:val="002E6BB5"/>
    <w:rsid w:val="002E7EF0"/>
    <w:rsid w:val="002F19F4"/>
    <w:rsid w:val="002F243A"/>
    <w:rsid w:val="00303C03"/>
    <w:rsid w:val="00305F09"/>
    <w:rsid w:val="003152EF"/>
    <w:rsid w:val="00316A9D"/>
    <w:rsid w:val="003207F3"/>
    <w:rsid w:val="00322BE4"/>
    <w:rsid w:val="003237F1"/>
    <w:rsid w:val="00324E33"/>
    <w:rsid w:val="003303BD"/>
    <w:rsid w:val="003354D6"/>
    <w:rsid w:val="0034010F"/>
    <w:rsid w:val="00346988"/>
    <w:rsid w:val="00356263"/>
    <w:rsid w:val="00360AAC"/>
    <w:rsid w:val="0036194A"/>
    <w:rsid w:val="00373ECB"/>
    <w:rsid w:val="00382988"/>
    <w:rsid w:val="003830D2"/>
    <w:rsid w:val="0039004C"/>
    <w:rsid w:val="0039404E"/>
    <w:rsid w:val="00396B4D"/>
    <w:rsid w:val="00396E61"/>
    <w:rsid w:val="003A2ACE"/>
    <w:rsid w:val="003B478D"/>
    <w:rsid w:val="003C0F78"/>
    <w:rsid w:val="003C4683"/>
    <w:rsid w:val="003C5F3A"/>
    <w:rsid w:val="003E2814"/>
    <w:rsid w:val="003E6401"/>
    <w:rsid w:val="003F2815"/>
    <w:rsid w:val="003F6359"/>
    <w:rsid w:val="003F77BA"/>
    <w:rsid w:val="0040015C"/>
    <w:rsid w:val="00402635"/>
    <w:rsid w:val="0040503E"/>
    <w:rsid w:val="0041068E"/>
    <w:rsid w:val="00411296"/>
    <w:rsid w:val="004116EC"/>
    <w:rsid w:val="0041621C"/>
    <w:rsid w:val="00416811"/>
    <w:rsid w:val="004211EE"/>
    <w:rsid w:val="00421E9D"/>
    <w:rsid w:val="00422FEB"/>
    <w:rsid w:val="0042413F"/>
    <w:rsid w:val="00427F0A"/>
    <w:rsid w:val="00430620"/>
    <w:rsid w:val="00436F37"/>
    <w:rsid w:val="0044179F"/>
    <w:rsid w:val="00442784"/>
    <w:rsid w:val="00444828"/>
    <w:rsid w:val="00444B26"/>
    <w:rsid w:val="0044559B"/>
    <w:rsid w:val="0045074A"/>
    <w:rsid w:val="00451E45"/>
    <w:rsid w:val="0045405D"/>
    <w:rsid w:val="0045448F"/>
    <w:rsid w:val="00457720"/>
    <w:rsid w:val="00462A6A"/>
    <w:rsid w:val="0046336B"/>
    <w:rsid w:val="00463E84"/>
    <w:rsid w:val="0046553D"/>
    <w:rsid w:val="004704D2"/>
    <w:rsid w:val="00473392"/>
    <w:rsid w:val="0047406A"/>
    <w:rsid w:val="00475345"/>
    <w:rsid w:val="004916CA"/>
    <w:rsid w:val="00492DA2"/>
    <w:rsid w:val="004A10CF"/>
    <w:rsid w:val="004A3519"/>
    <w:rsid w:val="004B1A1C"/>
    <w:rsid w:val="004B334F"/>
    <w:rsid w:val="004B6122"/>
    <w:rsid w:val="004B6750"/>
    <w:rsid w:val="004C03F5"/>
    <w:rsid w:val="004C2C76"/>
    <w:rsid w:val="004C2E2D"/>
    <w:rsid w:val="004C44AC"/>
    <w:rsid w:val="004C4BAA"/>
    <w:rsid w:val="004C6568"/>
    <w:rsid w:val="004E0655"/>
    <w:rsid w:val="004E3760"/>
    <w:rsid w:val="004F605D"/>
    <w:rsid w:val="00500BED"/>
    <w:rsid w:val="00504FCB"/>
    <w:rsid w:val="00516A84"/>
    <w:rsid w:val="00516B5B"/>
    <w:rsid w:val="00520794"/>
    <w:rsid w:val="00523370"/>
    <w:rsid w:val="00525B63"/>
    <w:rsid w:val="00526561"/>
    <w:rsid w:val="00531562"/>
    <w:rsid w:val="00533345"/>
    <w:rsid w:val="00540852"/>
    <w:rsid w:val="00543B35"/>
    <w:rsid w:val="00544128"/>
    <w:rsid w:val="005547F0"/>
    <w:rsid w:val="00554F1D"/>
    <w:rsid w:val="0057128B"/>
    <w:rsid w:val="00571BDD"/>
    <w:rsid w:val="00572455"/>
    <w:rsid w:val="00572A62"/>
    <w:rsid w:val="00573EB6"/>
    <w:rsid w:val="005900B4"/>
    <w:rsid w:val="005919A6"/>
    <w:rsid w:val="00592519"/>
    <w:rsid w:val="005952A9"/>
    <w:rsid w:val="00595B91"/>
    <w:rsid w:val="00596F6F"/>
    <w:rsid w:val="005A331E"/>
    <w:rsid w:val="005B0C57"/>
    <w:rsid w:val="005C0DBE"/>
    <w:rsid w:val="005C1BC2"/>
    <w:rsid w:val="005C436F"/>
    <w:rsid w:val="005D0E58"/>
    <w:rsid w:val="005D6486"/>
    <w:rsid w:val="005D6B05"/>
    <w:rsid w:val="005E1BE1"/>
    <w:rsid w:val="005F0315"/>
    <w:rsid w:val="005F0792"/>
    <w:rsid w:val="005F5FAA"/>
    <w:rsid w:val="00600E54"/>
    <w:rsid w:val="00602868"/>
    <w:rsid w:val="00602BDA"/>
    <w:rsid w:val="006068D1"/>
    <w:rsid w:val="006119AD"/>
    <w:rsid w:val="00613E00"/>
    <w:rsid w:val="00615247"/>
    <w:rsid w:val="006201D5"/>
    <w:rsid w:val="00620949"/>
    <w:rsid w:val="0062305A"/>
    <w:rsid w:val="00625A97"/>
    <w:rsid w:val="00631DFA"/>
    <w:rsid w:val="00632613"/>
    <w:rsid w:val="00634F3A"/>
    <w:rsid w:val="00635777"/>
    <w:rsid w:val="0063615D"/>
    <w:rsid w:val="006479D4"/>
    <w:rsid w:val="00647F75"/>
    <w:rsid w:val="00653DA5"/>
    <w:rsid w:val="00655C2F"/>
    <w:rsid w:val="00656F07"/>
    <w:rsid w:val="00657C3F"/>
    <w:rsid w:val="0067072C"/>
    <w:rsid w:val="00674B7B"/>
    <w:rsid w:val="00677ED0"/>
    <w:rsid w:val="006843F4"/>
    <w:rsid w:val="006851F4"/>
    <w:rsid w:val="006941BB"/>
    <w:rsid w:val="006A2A97"/>
    <w:rsid w:val="006A511F"/>
    <w:rsid w:val="006A5FF2"/>
    <w:rsid w:val="006A6E90"/>
    <w:rsid w:val="006B0A8B"/>
    <w:rsid w:val="006B1619"/>
    <w:rsid w:val="006C3718"/>
    <w:rsid w:val="006C5201"/>
    <w:rsid w:val="006C58E8"/>
    <w:rsid w:val="006D4557"/>
    <w:rsid w:val="006E22D1"/>
    <w:rsid w:val="006E268E"/>
    <w:rsid w:val="006E4939"/>
    <w:rsid w:val="006E6375"/>
    <w:rsid w:val="006F2D12"/>
    <w:rsid w:val="006F3B7A"/>
    <w:rsid w:val="006F5479"/>
    <w:rsid w:val="006F6681"/>
    <w:rsid w:val="00704E99"/>
    <w:rsid w:val="00705498"/>
    <w:rsid w:val="007055CB"/>
    <w:rsid w:val="00707EC1"/>
    <w:rsid w:val="0071036E"/>
    <w:rsid w:val="00714610"/>
    <w:rsid w:val="00714B69"/>
    <w:rsid w:val="007178AE"/>
    <w:rsid w:val="00717AE5"/>
    <w:rsid w:val="00720EAA"/>
    <w:rsid w:val="00727436"/>
    <w:rsid w:val="007305F6"/>
    <w:rsid w:val="00730899"/>
    <w:rsid w:val="00734F6D"/>
    <w:rsid w:val="0074406B"/>
    <w:rsid w:val="00745677"/>
    <w:rsid w:val="00746B4F"/>
    <w:rsid w:val="007549F9"/>
    <w:rsid w:val="00762A83"/>
    <w:rsid w:val="00765463"/>
    <w:rsid w:val="00771F5B"/>
    <w:rsid w:val="00773071"/>
    <w:rsid w:val="00774309"/>
    <w:rsid w:val="0077558C"/>
    <w:rsid w:val="00780EEC"/>
    <w:rsid w:val="00782BB5"/>
    <w:rsid w:val="00782E28"/>
    <w:rsid w:val="007937F6"/>
    <w:rsid w:val="00794F94"/>
    <w:rsid w:val="007A454B"/>
    <w:rsid w:val="007A64BC"/>
    <w:rsid w:val="007A7D13"/>
    <w:rsid w:val="007B6908"/>
    <w:rsid w:val="007C010D"/>
    <w:rsid w:val="007C4EF6"/>
    <w:rsid w:val="007C5279"/>
    <w:rsid w:val="007C70DD"/>
    <w:rsid w:val="007C78BD"/>
    <w:rsid w:val="007D51F5"/>
    <w:rsid w:val="007D720D"/>
    <w:rsid w:val="007E41B4"/>
    <w:rsid w:val="007E4B9C"/>
    <w:rsid w:val="007F0984"/>
    <w:rsid w:val="007F6580"/>
    <w:rsid w:val="007F7185"/>
    <w:rsid w:val="00810C6B"/>
    <w:rsid w:val="00817C9A"/>
    <w:rsid w:val="008210BA"/>
    <w:rsid w:val="00821F5A"/>
    <w:rsid w:val="00823656"/>
    <w:rsid w:val="0082466D"/>
    <w:rsid w:val="00824E98"/>
    <w:rsid w:val="00825ADC"/>
    <w:rsid w:val="008302FA"/>
    <w:rsid w:val="008340D3"/>
    <w:rsid w:val="00841EC1"/>
    <w:rsid w:val="008428D5"/>
    <w:rsid w:val="008437A6"/>
    <w:rsid w:val="0084782E"/>
    <w:rsid w:val="00850D66"/>
    <w:rsid w:val="00852485"/>
    <w:rsid w:val="00853866"/>
    <w:rsid w:val="00862F48"/>
    <w:rsid w:val="0086407E"/>
    <w:rsid w:val="00867276"/>
    <w:rsid w:val="00870F52"/>
    <w:rsid w:val="00872984"/>
    <w:rsid w:val="00874278"/>
    <w:rsid w:val="00874541"/>
    <w:rsid w:val="008767C9"/>
    <w:rsid w:val="00877710"/>
    <w:rsid w:val="00881749"/>
    <w:rsid w:val="00881912"/>
    <w:rsid w:val="00881BC7"/>
    <w:rsid w:val="00891B62"/>
    <w:rsid w:val="00897620"/>
    <w:rsid w:val="008A3ACE"/>
    <w:rsid w:val="008A47B8"/>
    <w:rsid w:val="008A47E4"/>
    <w:rsid w:val="008B2712"/>
    <w:rsid w:val="008B2DC5"/>
    <w:rsid w:val="008B4300"/>
    <w:rsid w:val="008C3991"/>
    <w:rsid w:val="008D6CE5"/>
    <w:rsid w:val="008E1A0E"/>
    <w:rsid w:val="008E3DA7"/>
    <w:rsid w:val="008E4636"/>
    <w:rsid w:val="008F477B"/>
    <w:rsid w:val="008F52CB"/>
    <w:rsid w:val="008F58E5"/>
    <w:rsid w:val="008F7FDD"/>
    <w:rsid w:val="009038F0"/>
    <w:rsid w:val="00903FC0"/>
    <w:rsid w:val="00904ECD"/>
    <w:rsid w:val="009062BE"/>
    <w:rsid w:val="00906606"/>
    <w:rsid w:val="00914F6E"/>
    <w:rsid w:val="009161E2"/>
    <w:rsid w:val="00916F39"/>
    <w:rsid w:val="009336FC"/>
    <w:rsid w:val="00940B6D"/>
    <w:rsid w:val="009425F8"/>
    <w:rsid w:val="0094686C"/>
    <w:rsid w:val="009557DD"/>
    <w:rsid w:val="00956EA5"/>
    <w:rsid w:val="009638B2"/>
    <w:rsid w:val="0096408A"/>
    <w:rsid w:val="0096632B"/>
    <w:rsid w:val="00967618"/>
    <w:rsid w:val="00970802"/>
    <w:rsid w:val="00973131"/>
    <w:rsid w:val="0097686E"/>
    <w:rsid w:val="00980C29"/>
    <w:rsid w:val="00981346"/>
    <w:rsid w:val="009845C9"/>
    <w:rsid w:val="009851DD"/>
    <w:rsid w:val="00990DC5"/>
    <w:rsid w:val="00992F6B"/>
    <w:rsid w:val="009A452B"/>
    <w:rsid w:val="009B5455"/>
    <w:rsid w:val="009B6126"/>
    <w:rsid w:val="009B7270"/>
    <w:rsid w:val="009C1E8F"/>
    <w:rsid w:val="009C2E97"/>
    <w:rsid w:val="009C78D5"/>
    <w:rsid w:val="009C7D8B"/>
    <w:rsid w:val="009D02B8"/>
    <w:rsid w:val="009D02F3"/>
    <w:rsid w:val="009D0FDE"/>
    <w:rsid w:val="009D7D7D"/>
    <w:rsid w:val="009E0274"/>
    <w:rsid w:val="009E13E0"/>
    <w:rsid w:val="009E66B4"/>
    <w:rsid w:val="009F08BE"/>
    <w:rsid w:val="009F1397"/>
    <w:rsid w:val="009F3CEF"/>
    <w:rsid w:val="009F42EF"/>
    <w:rsid w:val="009F4311"/>
    <w:rsid w:val="009F4886"/>
    <w:rsid w:val="009F5979"/>
    <w:rsid w:val="009F5EBF"/>
    <w:rsid w:val="009F6AB1"/>
    <w:rsid w:val="009F6AB6"/>
    <w:rsid w:val="00A03BB2"/>
    <w:rsid w:val="00A04925"/>
    <w:rsid w:val="00A07B2E"/>
    <w:rsid w:val="00A11A52"/>
    <w:rsid w:val="00A14D93"/>
    <w:rsid w:val="00A16404"/>
    <w:rsid w:val="00A22ABB"/>
    <w:rsid w:val="00A306A0"/>
    <w:rsid w:val="00A32963"/>
    <w:rsid w:val="00A34094"/>
    <w:rsid w:val="00A52361"/>
    <w:rsid w:val="00A5534D"/>
    <w:rsid w:val="00A55B40"/>
    <w:rsid w:val="00A6214A"/>
    <w:rsid w:val="00A63E00"/>
    <w:rsid w:val="00A648EE"/>
    <w:rsid w:val="00A64B52"/>
    <w:rsid w:val="00A779B2"/>
    <w:rsid w:val="00A852D7"/>
    <w:rsid w:val="00A857DE"/>
    <w:rsid w:val="00A937D9"/>
    <w:rsid w:val="00A940A5"/>
    <w:rsid w:val="00A95E8D"/>
    <w:rsid w:val="00A9673F"/>
    <w:rsid w:val="00A96BE7"/>
    <w:rsid w:val="00A96F66"/>
    <w:rsid w:val="00A97F0F"/>
    <w:rsid w:val="00AA1D72"/>
    <w:rsid w:val="00AB0D2A"/>
    <w:rsid w:val="00AB2146"/>
    <w:rsid w:val="00AB2DBF"/>
    <w:rsid w:val="00AB3D24"/>
    <w:rsid w:val="00AB4B3E"/>
    <w:rsid w:val="00AB5802"/>
    <w:rsid w:val="00AB5C22"/>
    <w:rsid w:val="00AB6ED3"/>
    <w:rsid w:val="00AC16F8"/>
    <w:rsid w:val="00AC1AC0"/>
    <w:rsid w:val="00AC31C2"/>
    <w:rsid w:val="00AC534F"/>
    <w:rsid w:val="00AC5552"/>
    <w:rsid w:val="00AD3F5F"/>
    <w:rsid w:val="00AE045A"/>
    <w:rsid w:val="00AF154F"/>
    <w:rsid w:val="00AF4812"/>
    <w:rsid w:val="00AF4DDE"/>
    <w:rsid w:val="00B014F7"/>
    <w:rsid w:val="00B01A68"/>
    <w:rsid w:val="00B01FC8"/>
    <w:rsid w:val="00B04F42"/>
    <w:rsid w:val="00B07282"/>
    <w:rsid w:val="00B11608"/>
    <w:rsid w:val="00B151D9"/>
    <w:rsid w:val="00B23268"/>
    <w:rsid w:val="00B24D63"/>
    <w:rsid w:val="00B268AA"/>
    <w:rsid w:val="00B276D7"/>
    <w:rsid w:val="00B27D94"/>
    <w:rsid w:val="00B31F85"/>
    <w:rsid w:val="00B37077"/>
    <w:rsid w:val="00B40370"/>
    <w:rsid w:val="00B41774"/>
    <w:rsid w:val="00B44C0D"/>
    <w:rsid w:val="00B47EED"/>
    <w:rsid w:val="00B5765D"/>
    <w:rsid w:val="00B57EF8"/>
    <w:rsid w:val="00B6651F"/>
    <w:rsid w:val="00B6686D"/>
    <w:rsid w:val="00B67830"/>
    <w:rsid w:val="00B707C5"/>
    <w:rsid w:val="00B74F34"/>
    <w:rsid w:val="00B84AA4"/>
    <w:rsid w:val="00B85D7D"/>
    <w:rsid w:val="00B865C8"/>
    <w:rsid w:val="00B9795B"/>
    <w:rsid w:val="00BA19BE"/>
    <w:rsid w:val="00BA6648"/>
    <w:rsid w:val="00BA69B5"/>
    <w:rsid w:val="00BB579B"/>
    <w:rsid w:val="00BC0F33"/>
    <w:rsid w:val="00BC1517"/>
    <w:rsid w:val="00BC3F3E"/>
    <w:rsid w:val="00BC5B11"/>
    <w:rsid w:val="00BC6762"/>
    <w:rsid w:val="00BD0557"/>
    <w:rsid w:val="00BD2325"/>
    <w:rsid w:val="00BD2600"/>
    <w:rsid w:val="00BD619A"/>
    <w:rsid w:val="00BD6935"/>
    <w:rsid w:val="00BD6C35"/>
    <w:rsid w:val="00BE060F"/>
    <w:rsid w:val="00BE1B24"/>
    <w:rsid w:val="00BE2ED1"/>
    <w:rsid w:val="00BE5F76"/>
    <w:rsid w:val="00BF0706"/>
    <w:rsid w:val="00C04BD7"/>
    <w:rsid w:val="00C04D53"/>
    <w:rsid w:val="00C12C59"/>
    <w:rsid w:val="00C15E76"/>
    <w:rsid w:val="00C2173C"/>
    <w:rsid w:val="00C21EEB"/>
    <w:rsid w:val="00C25137"/>
    <w:rsid w:val="00C275A4"/>
    <w:rsid w:val="00C3057F"/>
    <w:rsid w:val="00C34306"/>
    <w:rsid w:val="00C34893"/>
    <w:rsid w:val="00C361DE"/>
    <w:rsid w:val="00C4069F"/>
    <w:rsid w:val="00C43752"/>
    <w:rsid w:val="00C437BF"/>
    <w:rsid w:val="00C4505C"/>
    <w:rsid w:val="00C46C3C"/>
    <w:rsid w:val="00C51661"/>
    <w:rsid w:val="00C51832"/>
    <w:rsid w:val="00C541FF"/>
    <w:rsid w:val="00C54E0C"/>
    <w:rsid w:val="00C54FFD"/>
    <w:rsid w:val="00C669A8"/>
    <w:rsid w:val="00C70356"/>
    <w:rsid w:val="00C72D99"/>
    <w:rsid w:val="00C730EA"/>
    <w:rsid w:val="00C7774D"/>
    <w:rsid w:val="00C838B2"/>
    <w:rsid w:val="00C84787"/>
    <w:rsid w:val="00C85B3A"/>
    <w:rsid w:val="00C9013A"/>
    <w:rsid w:val="00C90B07"/>
    <w:rsid w:val="00C92C47"/>
    <w:rsid w:val="00C93DE1"/>
    <w:rsid w:val="00C967D9"/>
    <w:rsid w:val="00C97210"/>
    <w:rsid w:val="00CA6A90"/>
    <w:rsid w:val="00CB43CE"/>
    <w:rsid w:val="00CB4FA8"/>
    <w:rsid w:val="00CC3E95"/>
    <w:rsid w:val="00CC5702"/>
    <w:rsid w:val="00CC665C"/>
    <w:rsid w:val="00CC7D5D"/>
    <w:rsid w:val="00CD317A"/>
    <w:rsid w:val="00CD373A"/>
    <w:rsid w:val="00CD5312"/>
    <w:rsid w:val="00CD603F"/>
    <w:rsid w:val="00CD6BE8"/>
    <w:rsid w:val="00CD7AF4"/>
    <w:rsid w:val="00CE04AE"/>
    <w:rsid w:val="00CE242A"/>
    <w:rsid w:val="00CE2D67"/>
    <w:rsid w:val="00CE36B0"/>
    <w:rsid w:val="00CF05FE"/>
    <w:rsid w:val="00CF066F"/>
    <w:rsid w:val="00CF1629"/>
    <w:rsid w:val="00D07106"/>
    <w:rsid w:val="00D1252F"/>
    <w:rsid w:val="00D12D81"/>
    <w:rsid w:val="00D14C6E"/>
    <w:rsid w:val="00D1552E"/>
    <w:rsid w:val="00D163B6"/>
    <w:rsid w:val="00D2030E"/>
    <w:rsid w:val="00D2588E"/>
    <w:rsid w:val="00D264AD"/>
    <w:rsid w:val="00D26D9C"/>
    <w:rsid w:val="00D321B7"/>
    <w:rsid w:val="00D33D80"/>
    <w:rsid w:val="00D34A0A"/>
    <w:rsid w:val="00D44A97"/>
    <w:rsid w:val="00D52B37"/>
    <w:rsid w:val="00D53E13"/>
    <w:rsid w:val="00D54147"/>
    <w:rsid w:val="00D54629"/>
    <w:rsid w:val="00D645FC"/>
    <w:rsid w:val="00D72396"/>
    <w:rsid w:val="00D755A8"/>
    <w:rsid w:val="00D75FFA"/>
    <w:rsid w:val="00D76F5F"/>
    <w:rsid w:val="00D77B34"/>
    <w:rsid w:val="00D9193A"/>
    <w:rsid w:val="00D935A7"/>
    <w:rsid w:val="00D94C57"/>
    <w:rsid w:val="00D963C4"/>
    <w:rsid w:val="00D97695"/>
    <w:rsid w:val="00D97841"/>
    <w:rsid w:val="00D97FDB"/>
    <w:rsid w:val="00DA140B"/>
    <w:rsid w:val="00DA3612"/>
    <w:rsid w:val="00DA7119"/>
    <w:rsid w:val="00DB17E9"/>
    <w:rsid w:val="00DB1EE8"/>
    <w:rsid w:val="00DB2EB5"/>
    <w:rsid w:val="00DB49F7"/>
    <w:rsid w:val="00DC1B9C"/>
    <w:rsid w:val="00DC3688"/>
    <w:rsid w:val="00DC6886"/>
    <w:rsid w:val="00DC7022"/>
    <w:rsid w:val="00DC75A8"/>
    <w:rsid w:val="00DC7A87"/>
    <w:rsid w:val="00DD101C"/>
    <w:rsid w:val="00DD2DBC"/>
    <w:rsid w:val="00DE036A"/>
    <w:rsid w:val="00DE64B8"/>
    <w:rsid w:val="00DF397C"/>
    <w:rsid w:val="00E01BF3"/>
    <w:rsid w:val="00E05774"/>
    <w:rsid w:val="00E10516"/>
    <w:rsid w:val="00E127CF"/>
    <w:rsid w:val="00E12D83"/>
    <w:rsid w:val="00E12DD9"/>
    <w:rsid w:val="00E20A89"/>
    <w:rsid w:val="00E20B59"/>
    <w:rsid w:val="00E20DFD"/>
    <w:rsid w:val="00E2258F"/>
    <w:rsid w:val="00E24426"/>
    <w:rsid w:val="00E26C41"/>
    <w:rsid w:val="00E27981"/>
    <w:rsid w:val="00E328A2"/>
    <w:rsid w:val="00E33734"/>
    <w:rsid w:val="00E3482E"/>
    <w:rsid w:val="00E351A8"/>
    <w:rsid w:val="00E43991"/>
    <w:rsid w:val="00E46CF8"/>
    <w:rsid w:val="00E470CA"/>
    <w:rsid w:val="00E53B35"/>
    <w:rsid w:val="00E55F1C"/>
    <w:rsid w:val="00E6150D"/>
    <w:rsid w:val="00E643CE"/>
    <w:rsid w:val="00E6481C"/>
    <w:rsid w:val="00E65274"/>
    <w:rsid w:val="00E663EF"/>
    <w:rsid w:val="00E724C2"/>
    <w:rsid w:val="00E73EC3"/>
    <w:rsid w:val="00E746B1"/>
    <w:rsid w:val="00E80889"/>
    <w:rsid w:val="00E82D66"/>
    <w:rsid w:val="00E854E5"/>
    <w:rsid w:val="00E85F12"/>
    <w:rsid w:val="00E86C5E"/>
    <w:rsid w:val="00E91758"/>
    <w:rsid w:val="00E91F79"/>
    <w:rsid w:val="00E92045"/>
    <w:rsid w:val="00E949F7"/>
    <w:rsid w:val="00E95B40"/>
    <w:rsid w:val="00EA176D"/>
    <w:rsid w:val="00EA1DD0"/>
    <w:rsid w:val="00EA26DE"/>
    <w:rsid w:val="00EA5AC1"/>
    <w:rsid w:val="00EA652E"/>
    <w:rsid w:val="00EA7014"/>
    <w:rsid w:val="00EA74DA"/>
    <w:rsid w:val="00EB7E74"/>
    <w:rsid w:val="00EC1427"/>
    <w:rsid w:val="00EC2AB2"/>
    <w:rsid w:val="00EC34D2"/>
    <w:rsid w:val="00EC3510"/>
    <w:rsid w:val="00EC458A"/>
    <w:rsid w:val="00EC78A8"/>
    <w:rsid w:val="00ED1669"/>
    <w:rsid w:val="00ED5BDA"/>
    <w:rsid w:val="00ED6B28"/>
    <w:rsid w:val="00EF2CB4"/>
    <w:rsid w:val="00EF50BA"/>
    <w:rsid w:val="00EF5AA4"/>
    <w:rsid w:val="00F0047B"/>
    <w:rsid w:val="00F00A26"/>
    <w:rsid w:val="00F00C31"/>
    <w:rsid w:val="00F0234C"/>
    <w:rsid w:val="00F0324B"/>
    <w:rsid w:val="00F037BF"/>
    <w:rsid w:val="00F06E19"/>
    <w:rsid w:val="00F131C0"/>
    <w:rsid w:val="00F145ED"/>
    <w:rsid w:val="00F20709"/>
    <w:rsid w:val="00F262EF"/>
    <w:rsid w:val="00F30156"/>
    <w:rsid w:val="00F31053"/>
    <w:rsid w:val="00F315F8"/>
    <w:rsid w:val="00F358CA"/>
    <w:rsid w:val="00F37E1C"/>
    <w:rsid w:val="00F450A7"/>
    <w:rsid w:val="00F47AE3"/>
    <w:rsid w:val="00F47FB2"/>
    <w:rsid w:val="00F55D01"/>
    <w:rsid w:val="00F570B8"/>
    <w:rsid w:val="00F61B00"/>
    <w:rsid w:val="00F62CAA"/>
    <w:rsid w:val="00F6608E"/>
    <w:rsid w:val="00F7148B"/>
    <w:rsid w:val="00F73097"/>
    <w:rsid w:val="00F74142"/>
    <w:rsid w:val="00F75731"/>
    <w:rsid w:val="00F764D5"/>
    <w:rsid w:val="00F8692A"/>
    <w:rsid w:val="00F87E84"/>
    <w:rsid w:val="00F90C1F"/>
    <w:rsid w:val="00F97106"/>
    <w:rsid w:val="00FA6C84"/>
    <w:rsid w:val="00FB2973"/>
    <w:rsid w:val="00FB43D6"/>
    <w:rsid w:val="00FC2F0F"/>
    <w:rsid w:val="00FC31BF"/>
    <w:rsid w:val="00FC331B"/>
    <w:rsid w:val="00FC40D8"/>
    <w:rsid w:val="00FC5A84"/>
    <w:rsid w:val="00FD0138"/>
    <w:rsid w:val="00FD21C8"/>
    <w:rsid w:val="00FD6206"/>
    <w:rsid w:val="00FD6233"/>
    <w:rsid w:val="00FE1C1D"/>
    <w:rsid w:val="00FE1FE5"/>
    <w:rsid w:val="00FE7763"/>
    <w:rsid w:val="00FE7A7D"/>
    <w:rsid w:val="00FF18F1"/>
    <w:rsid w:val="00FF50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4B8B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CD373A"/>
    <w:pPr>
      <w:spacing w:after="200" w:line="276" w:lineRule="auto"/>
    </w:pPr>
  </w:style>
  <w:style w:type="paragraph" w:styleId="1">
    <w:name w:val="heading 1"/>
    <w:aliases w:val="Заголовок 1 Знак Знак Знак Знак Знак Знак Знак Знак Знак,H1,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2"/>
    <w:link w:val="10"/>
    <w:qFormat/>
    <w:rsid w:val="00BA6648"/>
    <w:pPr>
      <w:widowControl w:val="0"/>
      <w:autoSpaceDE w:val="0"/>
      <w:autoSpaceDN w:val="0"/>
      <w:spacing w:after="0" w:line="240" w:lineRule="auto"/>
      <w:ind w:left="140"/>
      <w:outlineLvl w:val="0"/>
    </w:pPr>
    <w:rPr>
      <w:rFonts w:ascii="Times New Roman" w:eastAsia="Times New Roman" w:hAnsi="Times New Roman" w:cs="Times New Roman"/>
      <w:b/>
      <w:bCs/>
      <w:sz w:val="28"/>
      <w:szCs w:val="28"/>
      <w:lang w:val="en-US"/>
    </w:rPr>
  </w:style>
  <w:style w:type="paragraph" w:styleId="2">
    <w:name w:val="heading 2"/>
    <w:aliases w:val="H2,Знак21,h2,2nd level,Header 2,l2,H21, Знак21"/>
    <w:basedOn w:val="a2"/>
    <w:next w:val="a2"/>
    <w:link w:val="20"/>
    <w:qFormat/>
    <w:rsid w:val="00BA6648"/>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aliases w:val="h3,3rd level,H3"/>
    <w:basedOn w:val="a2"/>
    <w:next w:val="a2"/>
    <w:link w:val="30"/>
    <w:qFormat/>
    <w:rsid w:val="00BA6648"/>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2"/>
    <w:next w:val="a2"/>
    <w:link w:val="40"/>
    <w:qFormat/>
    <w:rsid w:val="00BA6648"/>
    <w:pPr>
      <w:keepNext/>
      <w:spacing w:before="240" w:after="60" w:line="240" w:lineRule="auto"/>
      <w:outlineLvl w:val="3"/>
    </w:pPr>
    <w:rPr>
      <w:rFonts w:ascii="Calibri" w:eastAsia="Times New Roman" w:hAnsi="Calibri" w:cs="Times New Roman"/>
      <w:b/>
      <w:bCs/>
      <w:sz w:val="28"/>
      <w:szCs w:val="28"/>
      <w:lang w:eastAsia="ru-RU"/>
    </w:rPr>
  </w:style>
  <w:style w:type="paragraph" w:styleId="5">
    <w:name w:val="heading 5"/>
    <w:basedOn w:val="a2"/>
    <w:next w:val="a2"/>
    <w:link w:val="50"/>
    <w:qFormat/>
    <w:rsid w:val="00BA6648"/>
    <w:pPr>
      <w:spacing w:before="240" w:after="60" w:line="240" w:lineRule="auto"/>
      <w:outlineLvl w:val="4"/>
    </w:pPr>
    <w:rPr>
      <w:rFonts w:ascii="Calibri" w:eastAsia="Times New Roman" w:hAnsi="Calibri" w:cs="Times New Roman"/>
      <w:b/>
      <w:bCs/>
      <w:i/>
      <w:iCs/>
      <w:sz w:val="26"/>
      <w:szCs w:val="26"/>
      <w:lang w:eastAsia="ru-RU"/>
    </w:rPr>
  </w:style>
  <w:style w:type="paragraph" w:styleId="6">
    <w:name w:val="heading 6"/>
    <w:basedOn w:val="a2"/>
    <w:next w:val="a2"/>
    <w:link w:val="60"/>
    <w:qFormat/>
    <w:rsid w:val="00BA6648"/>
    <w:pPr>
      <w:tabs>
        <w:tab w:val="num" w:pos="1152"/>
      </w:tabs>
      <w:suppressAutoHyphens/>
      <w:spacing w:before="240" w:after="60" w:line="240" w:lineRule="auto"/>
      <w:ind w:left="1152" w:hanging="1152"/>
      <w:jc w:val="both"/>
      <w:outlineLvl w:val="5"/>
    </w:pPr>
    <w:rPr>
      <w:rFonts w:ascii="Times New Roman" w:eastAsia="Times New Roman" w:hAnsi="Times New Roman" w:cs="Times New Roman"/>
      <w:i/>
      <w:iCs/>
      <w:lang w:val="x-none" w:eastAsia="ar-SA"/>
    </w:rPr>
  </w:style>
  <w:style w:type="paragraph" w:styleId="7">
    <w:name w:val="heading 7"/>
    <w:basedOn w:val="a2"/>
    <w:next w:val="a2"/>
    <w:link w:val="70"/>
    <w:qFormat/>
    <w:rsid w:val="00BA6648"/>
    <w:pPr>
      <w:spacing w:before="240" w:after="60" w:line="240" w:lineRule="auto"/>
      <w:outlineLvl w:val="6"/>
    </w:pPr>
    <w:rPr>
      <w:rFonts w:ascii="Times New Roman" w:eastAsia="Times New Roman" w:hAnsi="Times New Roman" w:cs="Times New Roman"/>
      <w:sz w:val="24"/>
      <w:szCs w:val="24"/>
      <w:lang w:eastAsia="ru-RU"/>
    </w:rPr>
  </w:style>
  <w:style w:type="paragraph" w:styleId="8">
    <w:name w:val="heading 8"/>
    <w:basedOn w:val="a2"/>
    <w:next w:val="a2"/>
    <w:link w:val="80"/>
    <w:qFormat/>
    <w:rsid w:val="00BA6648"/>
    <w:pPr>
      <w:tabs>
        <w:tab w:val="num" w:pos="1440"/>
      </w:tabs>
      <w:suppressAutoHyphens/>
      <w:spacing w:before="240" w:after="60" w:line="240" w:lineRule="auto"/>
      <w:ind w:left="1440" w:hanging="1440"/>
      <w:jc w:val="both"/>
      <w:outlineLvl w:val="7"/>
    </w:pPr>
    <w:rPr>
      <w:rFonts w:ascii="Arial" w:eastAsia="Times New Roman" w:hAnsi="Arial" w:cs="Times New Roman"/>
      <w:i/>
      <w:iCs/>
      <w:sz w:val="20"/>
      <w:szCs w:val="20"/>
      <w:lang w:val="x-none" w:eastAsia="ar-SA"/>
    </w:rPr>
  </w:style>
  <w:style w:type="paragraph" w:styleId="9">
    <w:name w:val="heading 9"/>
    <w:basedOn w:val="a2"/>
    <w:next w:val="a2"/>
    <w:link w:val="90"/>
    <w:qFormat/>
    <w:rsid w:val="00BA6648"/>
    <w:pPr>
      <w:tabs>
        <w:tab w:val="num" w:pos="1584"/>
      </w:tabs>
      <w:suppressAutoHyphens/>
      <w:spacing w:before="240" w:after="60" w:line="240" w:lineRule="auto"/>
      <w:ind w:left="1584" w:hanging="1584"/>
      <w:jc w:val="both"/>
      <w:outlineLvl w:val="8"/>
    </w:pPr>
    <w:rPr>
      <w:rFonts w:ascii="Arial" w:eastAsia="Times New Roman" w:hAnsi="Arial" w:cs="Times New Roman"/>
      <w:b/>
      <w:bCs/>
      <w:i/>
      <w:iCs/>
      <w:sz w:val="18"/>
      <w:szCs w:val="18"/>
      <w:lang w:val="x-none" w:eastAsia="ar-SA"/>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table" w:styleId="a6">
    <w:name w:val="Table Grid"/>
    <w:basedOn w:val="a4"/>
    <w:rsid w:val="00CD373A"/>
    <w:pPr>
      <w:spacing w:after="60" w:line="24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annotation reference"/>
    <w:rsid w:val="00CD373A"/>
    <w:rPr>
      <w:sz w:val="16"/>
      <w:szCs w:val="16"/>
    </w:rPr>
  </w:style>
  <w:style w:type="paragraph" w:styleId="a8">
    <w:name w:val="annotation text"/>
    <w:basedOn w:val="a2"/>
    <w:link w:val="a9"/>
    <w:rsid w:val="00CD373A"/>
    <w:pPr>
      <w:spacing w:after="0" w:line="240" w:lineRule="auto"/>
    </w:pPr>
    <w:rPr>
      <w:rFonts w:ascii="Times New Roman" w:eastAsia="Times New Roman" w:hAnsi="Times New Roman" w:cs="Times New Roman"/>
      <w:sz w:val="20"/>
      <w:szCs w:val="20"/>
      <w:lang w:eastAsia="ru-RU"/>
    </w:rPr>
  </w:style>
  <w:style w:type="character" w:customStyle="1" w:styleId="a9">
    <w:name w:val="Текст примечания Знак"/>
    <w:basedOn w:val="a3"/>
    <w:link w:val="a8"/>
    <w:rsid w:val="00CD373A"/>
    <w:rPr>
      <w:rFonts w:ascii="Times New Roman" w:eastAsia="Times New Roman" w:hAnsi="Times New Roman" w:cs="Times New Roman"/>
      <w:sz w:val="20"/>
      <w:szCs w:val="20"/>
      <w:lang w:eastAsia="ru-RU"/>
    </w:rPr>
  </w:style>
  <w:style w:type="paragraph" w:styleId="aa">
    <w:name w:val="List Paragraph"/>
    <w:basedOn w:val="a2"/>
    <w:link w:val="ab"/>
    <w:uiPriority w:val="34"/>
    <w:qFormat/>
    <w:rsid w:val="00CD373A"/>
    <w:pPr>
      <w:spacing w:after="0" w:line="240" w:lineRule="auto"/>
      <w:ind w:left="720"/>
    </w:pPr>
    <w:rPr>
      <w:rFonts w:ascii="Calibri" w:eastAsia="Calibri" w:hAnsi="Calibri" w:cs="Times New Roman"/>
      <w:lang w:eastAsia="ru-RU"/>
    </w:rPr>
  </w:style>
  <w:style w:type="character" w:customStyle="1" w:styleId="ab">
    <w:name w:val="Абзац списка Знак"/>
    <w:link w:val="aa"/>
    <w:uiPriority w:val="34"/>
    <w:locked/>
    <w:rsid w:val="00CD373A"/>
    <w:rPr>
      <w:rFonts w:ascii="Calibri" w:eastAsia="Calibri" w:hAnsi="Calibri" w:cs="Times New Roman"/>
      <w:lang w:eastAsia="ru-RU"/>
    </w:rPr>
  </w:style>
  <w:style w:type="paragraph" w:styleId="ac">
    <w:name w:val="Balloon Text"/>
    <w:basedOn w:val="a2"/>
    <w:link w:val="ad"/>
    <w:uiPriority w:val="99"/>
    <w:unhideWhenUsed/>
    <w:rsid w:val="00CD373A"/>
    <w:pPr>
      <w:spacing w:after="0" w:line="240" w:lineRule="auto"/>
    </w:pPr>
    <w:rPr>
      <w:rFonts w:ascii="Segoe UI" w:hAnsi="Segoe UI" w:cs="Segoe UI"/>
      <w:sz w:val="18"/>
      <w:szCs w:val="18"/>
    </w:rPr>
  </w:style>
  <w:style w:type="character" w:customStyle="1" w:styleId="ad">
    <w:name w:val="Текст выноски Знак"/>
    <w:basedOn w:val="a3"/>
    <w:link w:val="ac"/>
    <w:uiPriority w:val="99"/>
    <w:rsid w:val="00CD373A"/>
    <w:rPr>
      <w:rFonts w:ascii="Segoe UI" w:hAnsi="Segoe UI" w:cs="Segoe UI"/>
      <w:sz w:val="18"/>
      <w:szCs w:val="18"/>
    </w:rPr>
  </w:style>
  <w:style w:type="paragraph" w:styleId="ae">
    <w:name w:val="annotation subject"/>
    <w:basedOn w:val="a8"/>
    <w:next w:val="a8"/>
    <w:link w:val="af"/>
    <w:unhideWhenUsed/>
    <w:rsid w:val="00CD373A"/>
    <w:pPr>
      <w:spacing w:after="200"/>
    </w:pPr>
    <w:rPr>
      <w:rFonts w:asciiTheme="minorHAnsi" w:eastAsiaTheme="minorHAnsi" w:hAnsiTheme="minorHAnsi" w:cstheme="minorBidi"/>
      <w:b/>
      <w:bCs/>
      <w:lang w:eastAsia="en-US"/>
    </w:rPr>
  </w:style>
  <w:style w:type="character" w:customStyle="1" w:styleId="af">
    <w:name w:val="Тема примечания Знак"/>
    <w:basedOn w:val="a9"/>
    <w:link w:val="ae"/>
    <w:rsid w:val="00CD373A"/>
    <w:rPr>
      <w:rFonts w:ascii="Times New Roman" w:eastAsia="Times New Roman" w:hAnsi="Times New Roman" w:cs="Times New Roman"/>
      <w:b/>
      <w:bCs/>
      <w:sz w:val="20"/>
      <w:szCs w:val="20"/>
      <w:lang w:eastAsia="ru-RU"/>
    </w:rPr>
  </w:style>
  <w:style w:type="paragraph" w:styleId="af0">
    <w:name w:val="header"/>
    <w:aliases w:val="Название 2,Colontitul_Top"/>
    <w:basedOn w:val="a2"/>
    <w:link w:val="af1"/>
    <w:uiPriority w:val="99"/>
    <w:unhideWhenUsed/>
    <w:rsid w:val="00891B62"/>
    <w:pPr>
      <w:tabs>
        <w:tab w:val="center" w:pos="4677"/>
        <w:tab w:val="right" w:pos="9355"/>
      </w:tabs>
      <w:spacing w:after="0" w:line="240" w:lineRule="auto"/>
    </w:pPr>
  </w:style>
  <w:style w:type="character" w:customStyle="1" w:styleId="af1">
    <w:name w:val="Верхний колонтитул Знак"/>
    <w:aliases w:val="Название 2 Знак,Colontitul_Top Знак"/>
    <w:basedOn w:val="a3"/>
    <w:link w:val="af0"/>
    <w:uiPriority w:val="99"/>
    <w:rsid w:val="00891B62"/>
  </w:style>
  <w:style w:type="paragraph" w:styleId="af2">
    <w:name w:val="footer"/>
    <w:basedOn w:val="a2"/>
    <w:link w:val="af3"/>
    <w:uiPriority w:val="99"/>
    <w:unhideWhenUsed/>
    <w:rsid w:val="00891B62"/>
    <w:pPr>
      <w:tabs>
        <w:tab w:val="center" w:pos="4677"/>
        <w:tab w:val="right" w:pos="9355"/>
      </w:tabs>
      <w:spacing w:after="0" w:line="240" w:lineRule="auto"/>
    </w:pPr>
  </w:style>
  <w:style w:type="character" w:customStyle="1" w:styleId="af3">
    <w:name w:val="Нижний колонтитул Знак"/>
    <w:basedOn w:val="a3"/>
    <w:link w:val="af2"/>
    <w:uiPriority w:val="99"/>
    <w:rsid w:val="00891B62"/>
  </w:style>
  <w:style w:type="character" w:customStyle="1" w:styleId="10">
    <w:name w:val="Заголовок 1 Знак"/>
    <w:aliases w:val="Заголовок 1 Знак Знак Знак Знак Знак Знак Знак Знак Знак Знак1,H1 Знак1,Заголовок 1 Знак Знак Знак Знак Знак Знак Знак Знак Знак Знак Знак Знак1,Document Header1 Знак1,Заголовок 1 Знак2 Знак Знак1,Заголовок 1 Знак1 Знак Знак Знак1"/>
    <w:basedOn w:val="a3"/>
    <w:link w:val="1"/>
    <w:rsid w:val="00BA6648"/>
    <w:rPr>
      <w:rFonts w:ascii="Times New Roman" w:eastAsia="Times New Roman" w:hAnsi="Times New Roman" w:cs="Times New Roman"/>
      <w:b/>
      <w:bCs/>
      <w:sz w:val="28"/>
      <w:szCs w:val="28"/>
      <w:lang w:val="en-US"/>
    </w:rPr>
  </w:style>
  <w:style w:type="character" w:customStyle="1" w:styleId="20">
    <w:name w:val="Заголовок 2 Знак"/>
    <w:aliases w:val="H2 Знак1,Знак21 Знак,h2 Знак,2nd level Знак,Header 2 Знак,l2 Знак,H21 Знак, Знак21 Знак"/>
    <w:basedOn w:val="a3"/>
    <w:link w:val="2"/>
    <w:rsid w:val="00BA6648"/>
    <w:rPr>
      <w:rFonts w:ascii="Arial" w:eastAsia="Times New Roman" w:hAnsi="Arial" w:cs="Arial"/>
      <w:b/>
      <w:bCs/>
      <w:i/>
      <w:iCs/>
      <w:sz w:val="28"/>
      <w:szCs w:val="28"/>
      <w:lang w:eastAsia="ru-RU"/>
    </w:rPr>
  </w:style>
  <w:style w:type="character" w:customStyle="1" w:styleId="30">
    <w:name w:val="Заголовок 3 Знак"/>
    <w:aliases w:val="h3 Знак,3rd level Знак,H3 Знак"/>
    <w:basedOn w:val="a3"/>
    <w:link w:val="3"/>
    <w:rsid w:val="00BA6648"/>
    <w:rPr>
      <w:rFonts w:ascii="Arial" w:eastAsia="Times New Roman" w:hAnsi="Arial" w:cs="Arial"/>
      <w:b/>
      <w:bCs/>
      <w:sz w:val="26"/>
      <w:szCs w:val="26"/>
      <w:lang w:eastAsia="ru-RU"/>
    </w:rPr>
  </w:style>
  <w:style w:type="character" w:customStyle="1" w:styleId="40">
    <w:name w:val="Заголовок 4 Знак"/>
    <w:basedOn w:val="a3"/>
    <w:link w:val="4"/>
    <w:rsid w:val="00BA6648"/>
    <w:rPr>
      <w:rFonts w:ascii="Calibri" w:eastAsia="Times New Roman" w:hAnsi="Calibri" w:cs="Times New Roman"/>
      <w:b/>
      <w:bCs/>
      <w:sz w:val="28"/>
      <w:szCs w:val="28"/>
      <w:lang w:eastAsia="ru-RU"/>
    </w:rPr>
  </w:style>
  <w:style w:type="character" w:customStyle="1" w:styleId="50">
    <w:name w:val="Заголовок 5 Знак"/>
    <w:basedOn w:val="a3"/>
    <w:link w:val="5"/>
    <w:rsid w:val="00BA6648"/>
    <w:rPr>
      <w:rFonts w:ascii="Calibri" w:eastAsia="Times New Roman" w:hAnsi="Calibri" w:cs="Times New Roman"/>
      <w:b/>
      <w:bCs/>
      <w:i/>
      <w:iCs/>
      <w:sz w:val="26"/>
      <w:szCs w:val="26"/>
      <w:lang w:eastAsia="ru-RU"/>
    </w:rPr>
  </w:style>
  <w:style w:type="character" w:customStyle="1" w:styleId="60">
    <w:name w:val="Заголовок 6 Знак"/>
    <w:basedOn w:val="a3"/>
    <w:link w:val="6"/>
    <w:rsid w:val="00BA6648"/>
    <w:rPr>
      <w:rFonts w:ascii="Times New Roman" w:eastAsia="Times New Roman" w:hAnsi="Times New Roman" w:cs="Times New Roman"/>
      <w:i/>
      <w:iCs/>
      <w:lang w:val="x-none" w:eastAsia="ar-SA"/>
    </w:rPr>
  </w:style>
  <w:style w:type="character" w:customStyle="1" w:styleId="70">
    <w:name w:val="Заголовок 7 Знак"/>
    <w:basedOn w:val="a3"/>
    <w:link w:val="7"/>
    <w:rsid w:val="00BA6648"/>
    <w:rPr>
      <w:rFonts w:ascii="Times New Roman" w:eastAsia="Times New Roman" w:hAnsi="Times New Roman" w:cs="Times New Roman"/>
      <w:sz w:val="24"/>
      <w:szCs w:val="24"/>
      <w:lang w:eastAsia="ru-RU"/>
    </w:rPr>
  </w:style>
  <w:style w:type="character" w:customStyle="1" w:styleId="80">
    <w:name w:val="Заголовок 8 Знак"/>
    <w:basedOn w:val="a3"/>
    <w:link w:val="8"/>
    <w:rsid w:val="00BA6648"/>
    <w:rPr>
      <w:rFonts w:ascii="Arial" w:eastAsia="Times New Roman" w:hAnsi="Arial" w:cs="Times New Roman"/>
      <w:i/>
      <w:iCs/>
      <w:sz w:val="20"/>
      <w:szCs w:val="20"/>
      <w:lang w:val="x-none" w:eastAsia="ar-SA"/>
    </w:rPr>
  </w:style>
  <w:style w:type="character" w:customStyle="1" w:styleId="90">
    <w:name w:val="Заголовок 9 Знак"/>
    <w:basedOn w:val="a3"/>
    <w:link w:val="9"/>
    <w:rsid w:val="00BA6648"/>
    <w:rPr>
      <w:rFonts w:ascii="Arial" w:eastAsia="Times New Roman" w:hAnsi="Arial" w:cs="Times New Roman"/>
      <w:b/>
      <w:bCs/>
      <w:i/>
      <w:iCs/>
      <w:sz w:val="18"/>
      <w:szCs w:val="18"/>
      <w:lang w:val="x-none" w:eastAsia="ar-SA"/>
    </w:rPr>
  </w:style>
  <w:style w:type="numbering" w:customStyle="1" w:styleId="11">
    <w:name w:val="Нет списка1"/>
    <w:next w:val="a5"/>
    <w:uiPriority w:val="99"/>
    <w:semiHidden/>
    <w:unhideWhenUsed/>
    <w:rsid w:val="00BA6648"/>
  </w:style>
  <w:style w:type="table" w:customStyle="1" w:styleId="TableNormal">
    <w:name w:val="Table Normal"/>
    <w:uiPriority w:val="2"/>
    <w:semiHidden/>
    <w:unhideWhenUsed/>
    <w:qFormat/>
    <w:rsid w:val="00BA664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4">
    <w:name w:val="Body Text"/>
    <w:basedOn w:val="a2"/>
    <w:link w:val="12"/>
    <w:uiPriority w:val="99"/>
    <w:qFormat/>
    <w:rsid w:val="00BA6648"/>
    <w:pPr>
      <w:widowControl w:val="0"/>
      <w:autoSpaceDE w:val="0"/>
      <w:autoSpaceDN w:val="0"/>
      <w:spacing w:after="0" w:line="240" w:lineRule="auto"/>
      <w:ind w:left="140"/>
    </w:pPr>
    <w:rPr>
      <w:rFonts w:ascii="Times New Roman" w:eastAsia="Times New Roman" w:hAnsi="Times New Roman" w:cs="Times New Roman"/>
      <w:sz w:val="28"/>
      <w:szCs w:val="28"/>
      <w:lang w:val="en-US"/>
    </w:rPr>
  </w:style>
  <w:style w:type="character" w:customStyle="1" w:styleId="af5">
    <w:name w:val="Основной текст Знак"/>
    <w:basedOn w:val="a3"/>
    <w:uiPriority w:val="99"/>
    <w:rsid w:val="00BA6648"/>
  </w:style>
  <w:style w:type="paragraph" w:customStyle="1" w:styleId="TableParagraph">
    <w:name w:val="Table Paragraph"/>
    <w:basedOn w:val="a2"/>
    <w:uiPriority w:val="1"/>
    <w:qFormat/>
    <w:rsid w:val="00BA6648"/>
    <w:pPr>
      <w:widowControl w:val="0"/>
      <w:autoSpaceDE w:val="0"/>
      <w:autoSpaceDN w:val="0"/>
      <w:spacing w:after="0" w:line="240" w:lineRule="auto"/>
    </w:pPr>
    <w:rPr>
      <w:rFonts w:ascii="Times New Roman" w:eastAsia="Times New Roman" w:hAnsi="Times New Roman" w:cs="Times New Roman"/>
      <w:lang w:val="en-US"/>
    </w:rPr>
  </w:style>
  <w:style w:type="table" w:customStyle="1" w:styleId="13">
    <w:name w:val="Сетка таблицы1"/>
    <w:basedOn w:val="a4"/>
    <w:next w:val="a6"/>
    <w:uiPriority w:val="39"/>
    <w:rsid w:val="00BA6648"/>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6">
    <w:name w:val="No Spacing"/>
    <w:link w:val="af7"/>
    <w:uiPriority w:val="1"/>
    <w:qFormat/>
    <w:rsid w:val="00BA6648"/>
    <w:pPr>
      <w:spacing w:after="0" w:line="240" w:lineRule="auto"/>
    </w:pPr>
  </w:style>
  <w:style w:type="table" w:customStyle="1" w:styleId="TableNormal1">
    <w:name w:val="Table Normal1"/>
    <w:uiPriority w:val="2"/>
    <w:semiHidden/>
    <w:unhideWhenUsed/>
    <w:qFormat/>
    <w:rsid w:val="00BA664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14">
    <w:name w:val="Гиперссылка1"/>
    <w:basedOn w:val="a3"/>
    <w:uiPriority w:val="99"/>
    <w:unhideWhenUsed/>
    <w:rsid w:val="00BA6648"/>
    <w:rPr>
      <w:color w:val="0000FF"/>
      <w:u w:val="single"/>
    </w:rPr>
  </w:style>
  <w:style w:type="numbering" w:customStyle="1" w:styleId="110">
    <w:name w:val="Нет списка11"/>
    <w:next w:val="a5"/>
    <w:uiPriority w:val="99"/>
    <w:semiHidden/>
    <w:unhideWhenUsed/>
    <w:rsid w:val="00BA6648"/>
  </w:style>
  <w:style w:type="table" w:customStyle="1" w:styleId="21">
    <w:name w:val="Сетка таблицы2"/>
    <w:basedOn w:val="a4"/>
    <w:next w:val="a6"/>
    <w:uiPriority w:val="59"/>
    <w:rsid w:val="00BA664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8">
    <w:name w:val="Normal (Web)"/>
    <w:basedOn w:val="a2"/>
    <w:uiPriority w:val="99"/>
    <w:rsid w:val="00BA664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2">
    <w:name w:val="Body Text 2"/>
    <w:basedOn w:val="a2"/>
    <w:link w:val="23"/>
    <w:rsid w:val="00BA6648"/>
    <w:pPr>
      <w:spacing w:after="0" w:line="240" w:lineRule="auto"/>
      <w:jc w:val="center"/>
    </w:pPr>
    <w:rPr>
      <w:rFonts w:ascii="Times New Roman" w:eastAsia="Times New Roman" w:hAnsi="Times New Roman" w:cs="Times New Roman"/>
      <w:b/>
      <w:sz w:val="36"/>
      <w:szCs w:val="20"/>
      <w:lang w:eastAsia="ru-RU"/>
    </w:rPr>
  </w:style>
  <w:style w:type="character" w:customStyle="1" w:styleId="23">
    <w:name w:val="Основной текст 2 Знак"/>
    <w:basedOn w:val="a3"/>
    <w:link w:val="22"/>
    <w:rsid w:val="00BA6648"/>
    <w:rPr>
      <w:rFonts w:ascii="Times New Roman" w:eastAsia="Times New Roman" w:hAnsi="Times New Roman" w:cs="Times New Roman"/>
      <w:b/>
      <w:sz w:val="36"/>
      <w:szCs w:val="20"/>
      <w:lang w:eastAsia="ru-RU"/>
    </w:rPr>
  </w:style>
  <w:style w:type="paragraph" w:styleId="31">
    <w:name w:val="Body Text 3"/>
    <w:basedOn w:val="a2"/>
    <w:link w:val="32"/>
    <w:unhideWhenUsed/>
    <w:rsid w:val="00BA6648"/>
    <w:pPr>
      <w:spacing w:after="120" w:line="240" w:lineRule="auto"/>
    </w:pPr>
    <w:rPr>
      <w:rFonts w:ascii="Times New Roman" w:eastAsia="Times New Roman" w:hAnsi="Times New Roman" w:cs="Times New Roman"/>
      <w:sz w:val="16"/>
      <w:szCs w:val="16"/>
      <w:lang w:eastAsia="ru-RU"/>
    </w:rPr>
  </w:style>
  <w:style w:type="character" w:customStyle="1" w:styleId="32">
    <w:name w:val="Основной текст 3 Знак"/>
    <w:basedOn w:val="a3"/>
    <w:link w:val="31"/>
    <w:rsid w:val="00BA6648"/>
    <w:rPr>
      <w:rFonts w:ascii="Times New Roman" w:eastAsia="Times New Roman" w:hAnsi="Times New Roman" w:cs="Times New Roman"/>
      <w:sz w:val="16"/>
      <w:szCs w:val="16"/>
      <w:lang w:eastAsia="ru-RU"/>
    </w:rPr>
  </w:style>
  <w:style w:type="paragraph" w:styleId="af9">
    <w:name w:val="Body Text Indent"/>
    <w:basedOn w:val="a2"/>
    <w:link w:val="afa"/>
    <w:uiPriority w:val="99"/>
    <w:rsid w:val="00BA6648"/>
    <w:pPr>
      <w:spacing w:after="120" w:line="240" w:lineRule="auto"/>
      <w:ind w:left="283"/>
    </w:pPr>
    <w:rPr>
      <w:rFonts w:ascii="Times New Roman" w:eastAsia="Times New Roman" w:hAnsi="Times New Roman" w:cs="Times New Roman"/>
      <w:sz w:val="24"/>
      <w:szCs w:val="24"/>
      <w:lang w:eastAsia="ru-RU"/>
    </w:rPr>
  </w:style>
  <w:style w:type="character" w:customStyle="1" w:styleId="afa">
    <w:name w:val="Основной текст с отступом Знак"/>
    <w:basedOn w:val="a3"/>
    <w:link w:val="af9"/>
    <w:uiPriority w:val="99"/>
    <w:rsid w:val="00BA6648"/>
    <w:rPr>
      <w:rFonts w:ascii="Times New Roman" w:eastAsia="Times New Roman" w:hAnsi="Times New Roman" w:cs="Times New Roman"/>
      <w:sz w:val="24"/>
      <w:szCs w:val="24"/>
      <w:lang w:eastAsia="ru-RU"/>
    </w:rPr>
  </w:style>
  <w:style w:type="paragraph" w:styleId="afb">
    <w:name w:val="caption"/>
    <w:basedOn w:val="a2"/>
    <w:next w:val="a2"/>
    <w:qFormat/>
    <w:rsid w:val="00BA6648"/>
    <w:pPr>
      <w:spacing w:before="120" w:after="240" w:line="240" w:lineRule="auto"/>
      <w:jc w:val="center"/>
    </w:pPr>
    <w:rPr>
      <w:rFonts w:ascii="Times New Roman" w:eastAsia="Times New Roman" w:hAnsi="Times New Roman" w:cs="Times New Roman"/>
      <w:sz w:val="28"/>
      <w:szCs w:val="20"/>
      <w:lang w:eastAsia="ru-RU"/>
    </w:rPr>
  </w:style>
  <w:style w:type="paragraph" w:customStyle="1" w:styleId="15">
    <w:name w:val="Обычный1"/>
    <w:rsid w:val="00BA6648"/>
    <w:pPr>
      <w:spacing w:after="0" w:line="240" w:lineRule="auto"/>
      <w:jc w:val="both"/>
    </w:pPr>
    <w:rPr>
      <w:rFonts w:ascii="Times New Roman" w:eastAsia="Times New Roman" w:hAnsi="Times New Roman" w:cs="Times New Roman"/>
      <w:snapToGrid w:val="0"/>
      <w:sz w:val="28"/>
      <w:szCs w:val="20"/>
      <w:lang w:eastAsia="ru-RU"/>
    </w:rPr>
  </w:style>
  <w:style w:type="paragraph" w:customStyle="1" w:styleId="12075">
    <w:name w:val="Стиль Основной текст + 12 пт По ширине Первая строка:  075 см"/>
    <w:basedOn w:val="af4"/>
    <w:rsid w:val="00BA6648"/>
    <w:pPr>
      <w:widowControl/>
      <w:autoSpaceDE/>
      <w:autoSpaceDN/>
      <w:ind w:left="0" w:firstLine="425"/>
      <w:jc w:val="both"/>
    </w:pPr>
    <w:rPr>
      <w:spacing w:val="-2"/>
      <w:sz w:val="24"/>
      <w:szCs w:val="20"/>
      <w:lang w:val="ru-RU" w:eastAsia="ru-RU"/>
    </w:rPr>
  </w:style>
  <w:style w:type="paragraph" w:customStyle="1" w:styleId="310">
    <w:name w:val="Заголовок 31"/>
    <w:rsid w:val="00BA6648"/>
    <w:pPr>
      <w:tabs>
        <w:tab w:val="left" w:pos="36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uppressAutoHyphens/>
      <w:spacing w:after="0" w:line="240" w:lineRule="auto"/>
    </w:pPr>
    <w:rPr>
      <w:rFonts w:ascii="CG Times" w:eastAsia="Times New Roman" w:hAnsi="CG Times" w:cs="Times New Roman"/>
      <w:b/>
      <w:sz w:val="24"/>
      <w:szCs w:val="20"/>
      <w:lang w:val="en-US" w:bidi="he-IL"/>
    </w:rPr>
  </w:style>
  <w:style w:type="character" w:customStyle="1" w:styleId="apple-converted-space">
    <w:name w:val="apple-converted-space"/>
    <w:basedOn w:val="a3"/>
    <w:rsid w:val="00BA6648"/>
  </w:style>
  <w:style w:type="character" w:customStyle="1" w:styleId="apple-style-span">
    <w:name w:val="apple-style-span"/>
    <w:basedOn w:val="a3"/>
    <w:uiPriority w:val="99"/>
    <w:rsid w:val="00BA6648"/>
  </w:style>
  <w:style w:type="character" w:styleId="afc">
    <w:name w:val="Strong"/>
    <w:basedOn w:val="a3"/>
    <w:qFormat/>
    <w:rsid w:val="00BA6648"/>
    <w:rPr>
      <w:b/>
      <w:bCs/>
    </w:rPr>
  </w:style>
  <w:style w:type="paragraph" w:customStyle="1" w:styleId="24">
    <w:name w:val="Обычный2"/>
    <w:rsid w:val="00BA6648"/>
    <w:pPr>
      <w:spacing w:after="0" w:line="240" w:lineRule="auto"/>
      <w:jc w:val="both"/>
    </w:pPr>
    <w:rPr>
      <w:rFonts w:ascii="Times New Roman" w:eastAsia="Times New Roman" w:hAnsi="Times New Roman" w:cs="Times New Roman"/>
      <w:snapToGrid w:val="0"/>
      <w:sz w:val="28"/>
      <w:szCs w:val="20"/>
      <w:lang w:eastAsia="ru-RU"/>
    </w:rPr>
  </w:style>
  <w:style w:type="paragraph" w:styleId="afd">
    <w:name w:val="Block Text"/>
    <w:basedOn w:val="a2"/>
    <w:rsid w:val="00BA6648"/>
    <w:pPr>
      <w:spacing w:after="0" w:line="360" w:lineRule="auto"/>
      <w:ind w:left="284" w:right="284" w:firstLine="567"/>
    </w:pPr>
    <w:rPr>
      <w:rFonts w:ascii="Times New Roman" w:eastAsia="Times New Roman" w:hAnsi="Times New Roman" w:cs="Times New Roman"/>
      <w:sz w:val="28"/>
      <w:szCs w:val="24"/>
      <w:lang w:eastAsia="ru-RU"/>
    </w:rPr>
  </w:style>
  <w:style w:type="character" w:customStyle="1" w:styleId="tdgrey">
    <w:name w:val="td_grey"/>
    <w:basedOn w:val="a3"/>
    <w:rsid w:val="00BA6648"/>
  </w:style>
  <w:style w:type="character" w:customStyle="1" w:styleId="16">
    <w:name w:val="Название1"/>
    <w:basedOn w:val="a3"/>
    <w:rsid w:val="00BA6648"/>
  </w:style>
  <w:style w:type="paragraph" w:customStyle="1" w:styleId="Style5">
    <w:name w:val="Style5"/>
    <w:basedOn w:val="a2"/>
    <w:rsid w:val="00BA6648"/>
    <w:pPr>
      <w:widowControl w:val="0"/>
      <w:autoSpaceDE w:val="0"/>
      <w:autoSpaceDN w:val="0"/>
      <w:adjustRightInd w:val="0"/>
      <w:spacing w:after="0" w:line="392" w:lineRule="exact"/>
    </w:pPr>
    <w:rPr>
      <w:rFonts w:ascii="Times New Roman" w:eastAsia="Times New Roman" w:hAnsi="Times New Roman" w:cs="Times New Roman"/>
      <w:sz w:val="24"/>
      <w:szCs w:val="24"/>
      <w:lang w:eastAsia="ru-RU"/>
    </w:rPr>
  </w:style>
  <w:style w:type="paragraph" w:customStyle="1" w:styleId="Style7">
    <w:name w:val="Style7"/>
    <w:basedOn w:val="a2"/>
    <w:rsid w:val="00BA6648"/>
    <w:pPr>
      <w:widowControl w:val="0"/>
      <w:autoSpaceDE w:val="0"/>
      <w:autoSpaceDN w:val="0"/>
      <w:adjustRightInd w:val="0"/>
      <w:spacing w:after="0" w:line="374" w:lineRule="exact"/>
      <w:jc w:val="center"/>
    </w:pPr>
    <w:rPr>
      <w:rFonts w:ascii="Times New Roman" w:eastAsia="Times New Roman" w:hAnsi="Times New Roman" w:cs="Times New Roman"/>
      <w:sz w:val="24"/>
      <w:szCs w:val="24"/>
      <w:lang w:eastAsia="ru-RU"/>
    </w:rPr>
  </w:style>
  <w:style w:type="paragraph" w:customStyle="1" w:styleId="Style8">
    <w:name w:val="Style8"/>
    <w:basedOn w:val="a2"/>
    <w:rsid w:val="00BA6648"/>
    <w:pPr>
      <w:widowControl w:val="0"/>
      <w:autoSpaceDE w:val="0"/>
      <w:autoSpaceDN w:val="0"/>
      <w:adjustRightInd w:val="0"/>
      <w:spacing w:after="0" w:line="378" w:lineRule="exact"/>
    </w:pPr>
    <w:rPr>
      <w:rFonts w:ascii="Times New Roman" w:eastAsia="Times New Roman" w:hAnsi="Times New Roman" w:cs="Times New Roman"/>
      <w:sz w:val="24"/>
      <w:szCs w:val="24"/>
      <w:lang w:eastAsia="ru-RU"/>
    </w:rPr>
  </w:style>
  <w:style w:type="paragraph" w:customStyle="1" w:styleId="Style9">
    <w:name w:val="Style9"/>
    <w:basedOn w:val="a2"/>
    <w:rsid w:val="00BA664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20">
    <w:name w:val="Font Style20"/>
    <w:basedOn w:val="a3"/>
    <w:rsid w:val="00BA6648"/>
    <w:rPr>
      <w:rFonts w:ascii="Times New Roman" w:hAnsi="Times New Roman" w:cs="Times New Roman"/>
      <w:sz w:val="28"/>
      <w:szCs w:val="28"/>
    </w:rPr>
  </w:style>
  <w:style w:type="character" w:customStyle="1" w:styleId="FontStyle21">
    <w:name w:val="Font Style21"/>
    <w:basedOn w:val="a3"/>
    <w:rsid w:val="00BA6648"/>
    <w:rPr>
      <w:rFonts w:ascii="Times New Roman" w:hAnsi="Times New Roman" w:cs="Times New Roman"/>
      <w:b/>
      <w:bCs/>
      <w:sz w:val="30"/>
      <w:szCs w:val="30"/>
    </w:rPr>
  </w:style>
  <w:style w:type="character" w:customStyle="1" w:styleId="FontStyle22">
    <w:name w:val="Font Style22"/>
    <w:basedOn w:val="a3"/>
    <w:rsid w:val="00BA6648"/>
    <w:rPr>
      <w:rFonts w:ascii="Candara" w:hAnsi="Candara" w:cs="Candara"/>
      <w:sz w:val="28"/>
      <w:szCs w:val="28"/>
    </w:rPr>
  </w:style>
  <w:style w:type="paragraph" w:customStyle="1" w:styleId="Style10">
    <w:name w:val="Style10"/>
    <w:basedOn w:val="a2"/>
    <w:rsid w:val="00BA664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5">
    <w:name w:val="Style15"/>
    <w:basedOn w:val="a2"/>
    <w:rsid w:val="00BA6648"/>
    <w:pPr>
      <w:widowControl w:val="0"/>
      <w:autoSpaceDE w:val="0"/>
      <w:autoSpaceDN w:val="0"/>
      <w:adjustRightInd w:val="0"/>
      <w:spacing w:after="0" w:line="322" w:lineRule="exact"/>
    </w:pPr>
    <w:rPr>
      <w:rFonts w:ascii="Times New Roman" w:eastAsia="Times New Roman" w:hAnsi="Times New Roman" w:cs="Times New Roman"/>
      <w:sz w:val="24"/>
      <w:szCs w:val="24"/>
      <w:lang w:eastAsia="ru-RU"/>
    </w:rPr>
  </w:style>
  <w:style w:type="character" w:customStyle="1" w:styleId="FontStyle27">
    <w:name w:val="Font Style27"/>
    <w:basedOn w:val="a3"/>
    <w:rsid w:val="00BA6648"/>
    <w:rPr>
      <w:rFonts w:ascii="Times New Roman" w:hAnsi="Times New Roman" w:cs="Times New Roman"/>
      <w:b/>
      <w:bCs/>
      <w:sz w:val="22"/>
      <w:szCs w:val="22"/>
    </w:rPr>
  </w:style>
  <w:style w:type="paragraph" w:customStyle="1" w:styleId="Style17">
    <w:name w:val="Style17"/>
    <w:basedOn w:val="a2"/>
    <w:rsid w:val="00BA664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25">
    <w:name w:val="Font Style25"/>
    <w:basedOn w:val="a3"/>
    <w:rsid w:val="00BA6648"/>
    <w:rPr>
      <w:rFonts w:ascii="Times New Roman" w:hAnsi="Times New Roman" w:cs="Times New Roman"/>
      <w:b/>
      <w:bCs/>
      <w:spacing w:val="-10"/>
      <w:sz w:val="28"/>
      <w:szCs w:val="28"/>
    </w:rPr>
  </w:style>
  <w:style w:type="paragraph" w:customStyle="1" w:styleId="Style3">
    <w:name w:val="Style3"/>
    <w:basedOn w:val="a2"/>
    <w:rsid w:val="00BA6648"/>
    <w:pPr>
      <w:widowControl w:val="0"/>
      <w:autoSpaceDE w:val="0"/>
      <w:autoSpaceDN w:val="0"/>
      <w:adjustRightInd w:val="0"/>
      <w:spacing w:after="0" w:line="329" w:lineRule="exact"/>
    </w:pPr>
    <w:rPr>
      <w:rFonts w:ascii="Times New Roman" w:eastAsia="Times New Roman" w:hAnsi="Times New Roman" w:cs="Times New Roman"/>
      <w:sz w:val="24"/>
      <w:szCs w:val="24"/>
      <w:lang w:eastAsia="ru-RU"/>
    </w:rPr>
  </w:style>
  <w:style w:type="paragraph" w:customStyle="1" w:styleId="Style2">
    <w:name w:val="Style2"/>
    <w:basedOn w:val="a2"/>
    <w:rsid w:val="00BA664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23">
    <w:name w:val="Font Style23"/>
    <w:basedOn w:val="a3"/>
    <w:rsid w:val="00BA6648"/>
    <w:rPr>
      <w:rFonts w:ascii="Candara" w:hAnsi="Candara" w:cs="Candara"/>
      <w:i/>
      <w:iCs/>
      <w:spacing w:val="-30"/>
      <w:sz w:val="28"/>
      <w:szCs w:val="28"/>
    </w:rPr>
  </w:style>
  <w:style w:type="paragraph" w:customStyle="1" w:styleId="afe">
    <w:name w:val="Содержимое таблицы"/>
    <w:basedOn w:val="a2"/>
    <w:rsid w:val="00BA6648"/>
    <w:pPr>
      <w:widowControl w:val="0"/>
      <w:suppressLineNumbers/>
      <w:suppressAutoHyphens/>
      <w:spacing w:after="0" w:line="240" w:lineRule="auto"/>
    </w:pPr>
    <w:rPr>
      <w:rFonts w:ascii="Arial" w:eastAsia="Arial Unicode MS" w:hAnsi="Arial" w:cs="Times New Roman"/>
      <w:kern w:val="1"/>
      <w:sz w:val="20"/>
      <w:szCs w:val="24"/>
      <w:lang w:eastAsia="ru-RU"/>
    </w:rPr>
  </w:style>
  <w:style w:type="paragraph" w:customStyle="1" w:styleId="210">
    <w:name w:val="Обычный21"/>
    <w:rsid w:val="00BA6648"/>
    <w:pPr>
      <w:spacing w:after="0" w:line="240" w:lineRule="auto"/>
      <w:jc w:val="both"/>
    </w:pPr>
    <w:rPr>
      <w:rFonts w:ascii="Times New Roman" w:eastAsia="Times New Roman" w:hAnsi="Times New Roman" w:cs="Times New Roman"/>
      <w:sz w:val="28"/>
      <w:szCs w:val="20"/>
      <w:lang w:eastAsia="ru-RU"/>
    </w:rPr>
  </w:style>
  <w:style w:type="paragraph" w:styleId="aff">
    <w:name w:val="Title"/>
    <w:basedOn w:val="a2"/>
    <w:link w:val="17"/>
    <w:qFormat/>
    <w:rsid w:val="00BA6648"/>
    <w:pPr>
      <w:spacing w:after="0" w:line="240" w:lineRule="auto"/>
      <w:ind w:firstLine="360"/>
      <w:jc w:val="center"/>
    </w:pPr>
    <w:rPr>
      <w:rFonts w:ascii="Times New Roman" w:eastAsia="Times New Roman" w:hAnsi="Times New Roman" w:cs="Times New Roman"/>
      <w:b/>
      <w:bCs/>
      <w:sz w:val="24"/>
      <w:szCs w:val="24"/>
      <w:lang w:eastAsia="ru-RU"/>
    </w:rPr>
  </w:style>
  <w:style w:type="character" w:customStyle="1" w:styleId="17">
    <w:name w:val="Название Знак1"/>
    <w:basedOn w:val="a3"/>
    <w:link w:val="aff"/>
    <w:rsid w:val="00BA6648"/>
    <w:rPr>
      <w:rFonts w:ascii="Times New Roman" w:eastAsia="Times New Roman" w:hAnsi="Times New Roman" w:cs="Times New Roman"/>
      <w:b/>
      <w:bCs/>
      <w:sz w:val="24"/>
      <w:szCs w:val="24"/>
      <w:lang w:eastAsia="ru-RU"/>
    </w:rPr>
  </w:style>
  <w:style w:type="character" w:customStyle="1" w:styleId="textzag1">
    <w:name w:val="textzag1"/>
    <w:rsid w:val="00BA6648"/>
  </w:style>
  <w:style w:type="paragraph" w:customStyle="1" w:styleId="Pa1">
    <w:name w:val="Pa1"/>
    <w:basedOn w:val="a2"/>
    <w:next w:val="a2"/>
    <w:rsid w:val="00BA6648"/>
    <w:pPr>
      <w:autoSpaceDE w:val="0"/>
      <w:autoSpaceDN w:val="0"/>
      <w:adjustRightInd w:val="0"/>
      <w:spacing w:after="0" w:line="240" w:lineRule="atLeast"/>
    </w:pPr>
    <w:rPr>
      <w:rFonts w:ascii="Times New Roman" w:eastAsia="Calibri" w:hAnsi="Times New Roman" w:cs="Times New Roman"/>
      <w:sz w:val="24"/>
      <w:szCs w:val="24"/>
      <w:lang w:eastAsia="ru-RU"/>
    </w:rPr>
  </w:style>
  <w:style w:type="character" w:customStyle="1" w:styleId="A40">
    <w:name w:val="A4"/>
    <w:rsid w:val="00BA6648"/>
    <w:rPr>
      <w:color w:val="000000"/>
      <w:sz w:val="22"/>
      <w:szCs w:val="22"/>
    </w:rPr>
  </w:style>
  <w:style w:type="paragraph" w:styleId="aff0">
    <w:name w:val="Document Map"/>
    <w:basedOn w:val="a2"/>
    <w:link w:val="aff1"/>
    <w:rsid w:val="00BA6648"/>
    <w:pPr>
      <w:shd w:val="clear" w:color="auto" w:fill="000080"/>
      <w:spacing w:after="0" w:line="240" w:lineRule="auto"/>
    </w:pPr>
    <w:rPr>
      <w:rFonts w:ascii="Tahoma" w:eastAsia="Times New Roman" w:hAnsi="Tahoma" w:cs="Times New Roman"/>
      <w:kern w:val="32"/>
      <w:sz w:val="28"/>
      <w:szCs w:val="28"/>
      <w:lang w:eastAsia="ru-RU"/>
    </w:rPr>
  </w:style>
  <w:style w:type="character" w:customStyle="1" w:styleId="aff1">
    <w:name w:val="Схема документа Знак"/>
    <w:basedOn w:val="a3"/>
    <w:link w:val="aff0"/>
    <w:rsid w:val="00BA6648"/>
    <w:rPr>
      <w:rFonts w:ascii="Tahoma" w:eastAsia="Times New Roman" w:hAnsi="Tahoma" w:cs="Times New Roman"/>
      <w:kern w:val="32"/>
      <w:sz w:val="28"/>
      <w:szCs w:val="28"/>
      <w:shd w:val="clear" w:color="auto" w:fill="000080"/>
      <w:lang w:eastAsia="ru-RU"/>
    </w:rPr>
  </w:style>
  <w:style w:type="character" w:customStyle="1" w:styleId="120">
    <w:name w:val="Стиль 12 пт"/>
    <w:rsid w:val="00BA6648"/>
    <w:rPr>
      <w:sz w:val="20"/>
    </w:rPr>
  </w:style>
  <w:style w:type="paragraph" w:customStyle="1" w:styleId="18">
    <w:name w:val="Знак Знак1 Знак"/>
    <w:basedOn w:val="a2"/>
    <w:rsid w:val="00BA6648"/>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aff2">
    <w:name w:val="Знак Знак Знак Знак Знак Знак Знак Знак Знак"/>
    <w:basedOn w:val="a2"/>
    <w:rsid w:val="00BA6648"/>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Default">
    <w:name w:val="Default"/>
    <w:rsid w:val="00BA6648"/>
    <w:pPr>
      <w:autoSpaceDE w:val="0"/>
      <w:autoSpaceDN w:val="0"/>
      <w:adjustRightInd w:val="0"/>
      <w:spacing w:after="0" w:line="240" w:lineRule="auto"/>
    </w:pPr>
    <w:rPr>
      <w:rFonts w:ascii="Helios" w:eastAsia="Times New Roman" w:hAnsi="Helios" w:cs="Helios"/>
      <w:color w:val="000000"/>
      <w:sz w:val="24"/>
      <w:szCs w:val="24"/>
      <w:lang w:eastAsia="ru-RU"/>
    </w:rPr>
  </w:style>
  <w:style w:type="paragraph" w:customStyle="1" w:styleId="Pa7">
    <w:name w:val="Pa7"/>
    <w:basedOn w:val="Default"/>
    <w:next w:val="Default"/>
    <w:rsid w:val="00BA6648"/>
    <w:pPr>
      <w:spacing w:line="151" w:lineRule="atLeast"/>
    </w:pPr>
    <w:rPr>
      <w:rFonts w:cs="Times New Roman"/>
      <w:color w:val="auto"/>
    </w:rPr>
  </w:style>
  <w:style w:type="character" w:customStyle="1" w:styleId="dfaq1">
    <w:name w:val="dfaq1"/>
    <w:basedOn w:val="a3"/>
    <w:rsid w:val="00BA6648"/>
  </w:style>
  <w:style w:type="paragraph" w:customStyle="1" w:styleId="33">
    <w:name w:val="Обычный3"/>
    <w:rsid w:val="00BA6648"/>
    <w:pPr>
      <w:spacing w:after="0" w:line="240" w:lineRule="auto"/>
    </w:pPr>
    <w:rPr>
      <w:rFonts w:ascii="Times New Roman" w:eastAsia="Times New Roman" w:hAnsi="Times New Roman" w:cs="Times New Roman"/>
      <w:snapToGrid w:val="0"/>
      <w:sz w:val="28"/>
      <w:szCs w:val="20"/>
      <w:lang w:eastAsia="ru-RU"/>
    </w:rPr>
  </w:style>
  <w:style w:type="paragraph" w:styleId="19">
    <w:name w:val="toc 1"/>
    <w:basedOn w:val="a2"/>
    <w:next w:val="a2"/>
    <w:autoRedefine/>
    <w:uiPriority w:val="39"/>
    <w:rsid w:val="00BA6648"/>
    <w:pPr>
      <w:framePr w:hSpace="180" w:wrap="around" w:vAnchor="text" w:hAnchor="text" w:y="1"/>
      <w:tabs>
        <w:tab w:val="left" w:pos="360"/>
        <w:tab w:val="right" w:leader="dot" w:pos="9627"/>
      </w:tabs>
      <w:spacing w:before="240" w:after="120" w:line="240" w:lineRule="auto"/>
      <w:ind w:left="426"/>
      <w:suppressOverlap/>
      <w:jc w:val="both"/>
    </w:pPr>
    <w:rPr>
      <w:rFonts w:ascii="Arial" w:eastAsia="Times New Roman" w:hAnsi="Arial" w:cs="Arial"/>
      <w:bCs/>
      <w:noProof/>
      <w:sz w:val="16"/>
      <w:lang w:val="en-US" w:eastAsia="ru-RU"/>
    </w:rPr>
  </w:style>
  <w:style w:type="paragraph" w:styleId="25">
    <w:name w:val="toc 2"/>
    <w:basedOn w:val="a2"/>
    <w:next w:val="a2"/>
    <w:autoRedefine/>
    <w:uiPriority w:val="39"/>
    <w:rsid w:val="00BA6648"/>
    <w:pPr>
      <w:tabs>
        <w:tab w:val="left" w:pos="540"/>
        <w:tab w:val="right" w:leader="dot" w:pos="9627"/>
      </w:tabs>
      <w:spacing w:before="120" w:after="0" w:line="360" w:lineRule="auto"/>
      <w:ind w:left="240"/>
    </w:pPr>
    <w:rPr>
      <w:rFonts w:ascii="Times New Roman" w:eastAsia="Times New Roman" w:hAnsi="Times New Roman" w:cs="Times New Roman"/>
      <w:i/>
      <w:iCs/>
      <w:sz w:val="24"/>
      <w:szCs w:val="24"/>
      <w:lang w:eastAsia="ru-RU"/>
    </w:rPr>
  </w:style>
  <w:style w:type="paragraph" w:styleId="34">
    <w:name w:val="toc 3"/>
    <w:basedOn w:val="a2"/>
    <w:next w:val="a2"/>
    <w:autoRedefine/>
    <w:uiPriority w:val="39"/>
    <w:rsid w:val="00BA6648"/>
    <w:pPr>
      <w:tabs>
        <w:tab w:val="right" w:leader="dot" w:pos="9627"/>
      </w:tabs>
      <w:spacing w:after="0" w:line="360" w:lineRule="auto"/>
      <w:ind w:left="1176" w:hanging="434"/>
    </w:pPr>
    <w:rPr>
      <w:rFonts w:ascii="Times New Roman" w:eastAsia="Times New Roman" w:hAnsi="Times New Roman" w:cs="Times New Roman"/>
      <w:sz w:val="24"/>
      <w:szCs w:val="24"/>
      <w:lang w:eastAsia="ru-RU"/>
    </w:rPr>
  </w:style>
  <w:style w:type="character" w:styleId="aff3">
    <w:name w:val="Emphasis"/>
    <w:basedOn w:val="a3"/>
    <w:qFormat/>
    <w:rsid w:val="00BA6648"/>
    <w:rPr>
      <w:i/>
      <w:iCs/>
    </w:rPr>
  </w:style>
  <w:style w:type="paragraph" w:styleId="aff4">
    <w:name w:val="Plain Text"/>
    <w:basedOn w:val="a2"/>
    <w:link w:val="aff5"/>
    <w:rsid w:val="00BA6648"/>
    <w:pPr>
      <w:spacing w:after="0" w:line="240" w:lineRule="auto"/>
    </w:pPr>
    <w:rPr>
      <w:rFonts w:ascii="Courier New" w:eastAsia="Times New Roman" w:hAnsi="Courier New" w:cs="Courier New"/>
      <w:sz w:val="20"/>
      <w:szCs w:val="20"/>
      <w:lang w:eastAsia="ru-RU"/>
    </w:rPr>
  </w:style>
  <w:style w:type="character" w:customStyle="1" w:styleId="aff5">
    <w:name w:val="Текст Знак"/>
    <w:basedOn w:val="a3"/>
    <w:link w:val="aff4"/>
    <w:rsid w:val="00BA6648"/>
    <w:rPr>
      <w:rFonts w:ascii="Courier New" w:eastAsia="Times New Roman" w:hAnsi="Courier New" w:cs="Courier New"/>
      <w:sz w:val="20"/>
      <w:szCs w:val="20"/>
      <w:lang w:eastAsia="ru-RU"/>
    </w:rPr>
  </w:style>
  <w:style w:type="paragraph" w:customStyle="1" w:styleId="a1">
    <w:name w:val="Маркированный списочек"/>
    <w:link w:val="aff6"/>
    <w:qFormat/>
    <w:rsid w:val="00BA6648"/>
    <w:pPr>
      <w:numPr>
        <w:numId w:val="5"/>
      </w:numPr>
      <w:spacing w:before="60" w:after="60" w:line="240" w:lineRule="auto"/>
      <w:contextualSpacing/>
      <w:jc w:val="both"/>
      <w:textAlignment w:val="baseline"/>
    </w:pPr>
    <w:rPr>
      <w:rFonts w:ascii="Times New Roman" w:hAnsi="Times New Roman" w:cs="Times New Roman"/>
      <w:color w:val="000000"/>
      <w:sz w:val="24"/>
      <w:szCs w:val="28"/>
      <w:bdr w:val="none" w:sz="0" w:space="0" w:color="auto" w:frame="1"/>
    </w:rPr>
  </w:style>
  <w:style w:type="character" w:customStyle="1" w:styleId="aff6">
    <w:name w:val="Маркированный списочек Знак"/>
    <w:basedOn w:val="a3"/>
    <w:link w:val="a1"/>
    <w:rsid w:val="00BA6648"/>
    <w:rPr>
      <w:rFonts w:ascii="Times New Roman" w:hAnsi="Times New Roman" w:cs="Times New Roman"/>
      <w:color w:val="000000"/>
      <w:sz w:val="24"/>
      <w:szCs w:val="28"/>
      <w:bdr w:val="none" w:sz="0" w:space="0" w:color="auto" w:frame="1"/>
    </w:rPr>
  </w:style>
  <w:style w:type="paragraph" w:customStyle="1" w:styleId="aff7">
    <w:name w:val="Обычный с отступом"/>
    <w:basedOn w:val="a2"/>
    <w:qFormat/>
    <w:rsid w:val="00BA6648"/>
    <w:pPr>
      <w:spacing w:after="0" w:line="240" w:lineRule="auto"/>
      <w:ind w:firstLine="680"/>
      <w:jc w:val="both"/>
    </w:pPr>
    <w:rPr>
      <w:rFonts w:ascii="Times New Roman" w:eastAsia="Calibri" w:hAnsi="Times New Roman" w:cs="Times New Roman"/>
      <w:sz w:val="24"/>
      <w:szCs w:val="28"/>
    </w:rPr>
  </w:style>
  <w:style w:type="paragraph" w:customStyle="1" w:styleId="a">
    <w:name w:val="Нумерованный списочек"/>
    <w:basedOn w:val="aa"/>
    <w:link w:val="aff8"/>
    <w:qFormat/>
    <w:rsid w:val="00BA6648"/>
    <w:pPr>
      <w:numPr>
        <w:numId w:val="6"/>
      </w:numPr>
      <w:contextualSpacing/>
    </w:pPr>
    <w:rPr>
      <w:rFonts w:ascii="Times New Roman" w:hAnsi="Times New Roman"/>
      <w:sz w:val="24"/>
      <w:szCs w:val="24"/>
    </w:rPr>
  </w:style>
  <w:style w:type="character" w:customStyle="1" w:styleId="aff8">
    <w:name w:val="Нумерованный списочек Знак"/>
    <w:basedOn w:val="ab"/>
    <w:link w:val="a"/>
    <w:rsid w:val="00BA6648"/>
    <w:rPr>
      <w:rFonts w:ascii="Times New Roman" w:eastAsia="Calibri" w:hAnsi="Times New Roman" w:cs="Times New Roman"/>
      <w:sz w:val="24"/>
      <w:szCs w:val="24"/>
      <w:lang w:eastAsia="ru-RU"/>
    </w:rPr>
  </w:style>
  <w:style w:type="table" w:customStyle="1" w:styleId="111">
    <w:name w:val="Сетка таблицы11"/>
    <w:basedOn w:val="a4"/>
    <w:next w:val="a6"/>
    <w:uiPriority w:val="59"/>
    <w:rsid w:val="00BA66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
    <w:name w:val="Сетка таблицы21"/>
    <w:basedOn w:val="a4"/>
    <w:next w:val="a6"/>
    <w:uiPriority w:val="59"/>
    <w:rsid w:val="00BA66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
    <w:name w:val="Сетка таблицы3"/>
    <w:basedOn w:val="a4"/>
    <w:next w:val="a6"/>
    <w:uiPriority w:val="59"/>
    <w:rsid w:val="00BA66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4"/>
    <w:next w:val="a6"/>
    <w:uiPriority w:val="59"/>
    <w:rsid w:val="00BA66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a">
    <w:name w:val="Абзац списка1"/>
    <w:basedOn w:val="a2"/>
    <w:rsid w:val="00BA6648"/>
    <w:pPr>
      <w:spacing w:after="0" w:line="240" w:lineRule="auto"/>
      <w:ind w:left="708" w:firstLine="709"/>
      <w:jc w:val="both"/>
    </w:pPr>
    <w:rPr>
      <w:rFonts w:ascii="Times New Roman" w:eastAsia="Times New Roman" w:hAnsi="Times New Roman" w:cs="Times New Roman"/>
      <w:sz w:val="24"/>
      <w:szCs w:val="24"/>
      <w:lang w:eastAsia="ru-RU"/>
    </w:rPr>
  </w:style>
  <w:style w:type="numbering" w:customStyle="1" w:styleId="1110">
    <w:name w:val="Нет списка111"/>
    <w:next w:val="a5"/>
    <w:uiPriority w:val="99"/>
    <w:semiHidden/>
    <w:unhideWhenUsed/>
    <w:rsid w:val="00BA6648"/>
  </w:style>
  <w:style w:type="table" w:customStyle="1" w:styleId="51">
    <w:name w:val="Сетка таблицы5"/>
    <w:basedOn w:val="a4"/>
    <w:next w:val="a6"/>
    <w:uiPriority w:val="59"/>
    <w:rsid w:val="00BA664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b">
    <w:name w:val="Рецензия1"/>
    <w:next w:val="aff9"/>
    <w:hidden/>
    <w:uiPriority w:val="99"/>
    <w:semiHidden/>
    <w:rsid w:val="00BA6648"/>
    <w:pPr>
      <w:spacing w:after="0" w:line="240" w:lineRule="auto"/>
    </w:pPr>
    <w:rPr>
      <w:rFonts w:ascii="Calibri" w:eastAsia="Calibri" w:hAnsi="Calibri" w:cs="Times New Roman"/>
    </w:rPr>
  </w:style>
  <w:style w:type="paragraph" w:styleId="aff9">
    <w:name w:val="Revision"/>
    <w:hidden/>
    <w:uiPriority w:val="99"/>
    <w:semiHidden/>
    <w:rsid w:val="00BA6648"/>
    <w:pPr>
      <w:spacing w:after="0" w:line="240" w:lineRule="auto"/>
    </w:pPr>
    <w:rPr>
      <w:rFonts w:ascii="Times New Roman" w:eastAsia="Times New Roman" w:hAnsi="Times New Roman" w:cs="Times New Roman"/>
      <w:sz w:val="24"/>
      <w:szCs w:val="24"/>
      <w:lang w:eastAsia="ru-RU"/>
    </w:rPr>
  </w:style>
  <w:style w:type="character" w:customStyle="1" w:styleId="affa">
    <w:name w:val="Основной текст_"/>
    <w:basedOn w:val="a3"/>
    <w:link w:val="1c"/>
    <w:rsid w:val="00BA6648"/>
    <w:rPr>
      <w:rFonts w:ascii="Times New Roman" w:eastAsia="Times New Roman" w:hAnsi="Times New Roman" w:cs="Times New Roman"/>
      <w:sz w:val="28"/>
      <w:szCs w:val="28"/>
      <w:shd w:val="clear" w:color="auto" w:fill="FFFFFF"/>
    </w:rPr>
  </w:style>
  <w:style w:type="paragraph" w:customStyle="1" w:styleId="1c">
    <w:name w:val="Основной текст1"/>
    <w:basedOn w:val="a2"/>
    <w:link w:val="affa"/>
    <w:rsid w:val="00BA6648"/>
    <w:pPr>
      <w:widowControl w:val="0"/>
      <w:shd w:val="clear" w:color="auto" w:fill="FFFFFF"/>
      <w:spacing w:after="280" w:line="240" w:lineRule="auto"/>
    </w:pPr>
    <w:rPr>
      <w:rFonts w:ascii="Times New Roman" w:eastAsia="Times New Roman" w:hAnsi="Times New Roman" w:cs="Times New Roman"/>
      <w:sz w:val="28"/>
      <w:szCs w:val="28"/>
    </w:rPr>
  </w:style>
  <w:style w:type="character" w:customStyle="1" w:styleId="fontstyle01">
    <w:name w:val="fontstyle01"/>
    <w:basedOn w:val="a3"/>
    <w:rsid w:val="00BA6648"/>
    <w:rPr>
      <w:rFonts w:ascii="Times New Roman" w:hAnsi="Times New Roman" w:cs="Times New Roman" w:hint="default"/>
      <w:b w:val="0"/>
      <w:bCs w:val="0"/>
      <w:i w:val="0"/>
      <w:iCs w:val="0"/>
      <w:color w:val="000000"/>
      <w:sz w:val="22"/>
      <w:szCs w:val="22"/>
    </w:rPr>
  </w:style>
  <w:style w:type="character" w:customStyle="1" w:styleId="fontstyle210">
    <w:name w:val="fontstyle21"/>
    <w:basedOn w:val="a3"/>
    <w:rsid w:val="00BA6648"/>
    <w:rPr>
      <w:rFonts w:ascii="TimesNewRomanPS-BoldMT" w:hAnsi="TimesNewRomanPS-BoldMT" w:hint="default"/>
      <w:b/>
      <w:bCs/>
      <w:i w:val="0"/>
      <w:iCs w:val="0"/>
      <w:color w:val="000000"/>
      <w:sz w:val="24"/>
      <w:szCs w:val="24"/>
    </w:rPr>
  </w:style>
  <w:style w:type="paragraph" w:styleId="affb">
    <w:name w:val="Date"/>
    <w:basedOn w:val="a2"/>
    <w:next w:val="a2"/>
    <w:link w:val="affc"/>
    <w:rsid w:val="00BA6648"/>
    <w:pPr>
      <w:spacing w:after="0" w:line="240" w:lineRule="auto"/>
    </w:pPr>
    <w:rPr>
      <w:rFonts w:ascii="Times New Roman" w:eastAsia="Times New Roman" w:hAnsi="Times New Roman" w:cs="Times New Roman"/>
      <w:sz w:val="24"/>
      <w:szCs w:val="20"/>
      <w:lang w:eastAsia="ru-RU"/>
    </w:rPr>
  </w:style>
  <w:style w:type="character" w:customStyle="1" w:styleId="affc">
    <w:name w:val="Дата Знак"/>
    <w:basedOn w:val="a3"/>
    <w:link w:val="affb"/>
    <w:rsid w:val="00BA6648"/>
    <w:rPr>
      <w:rFonts w:ascii="Times New Roman" w:eastAsia="Times New Roman" w:hAnsi="Times New Roman" w:cs="Times New Roman"/>
      <w:sz w:val="24"/>
      <w:szCs w:val="20"/>
      <w:lang w:eastAsia="ru-RU"/>
    </w:rPr>
  </w:style>
  <w:style w:type="paragraph" w:customStyle="1" w:styleId="font-weight-semibold">
    <w:name w:val="font-weight-semibold"/>
    <w:basedOn w:val="a2"/>
    <w:rsid w:val="00BA664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d">
    <w:name w:val="Готовый"/>
    <w:basedOn w:val="a2"/>
    <w:rsid w:val="00BA6648"/>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Calibri" w:hAnsi="Courier New" w:cs="Times New Roman"/>
      <w:sz w:val="20"/>
      <w:szCs w:val="20"/>
      <w:lang w:eastAsia="ru-RU"/>
    </w:rPr>
  </w:style>
  <w:style w:type="paragraph" w:customStyle="1" w:styleId="36">
    <w:name w:val="Знак3"/>
    <w:aliases w:val="Обычный (Web)"/>
    <w:basedOn w:val="a2"/>
    <w:next w:val="af8"/>
    <w:link w:val="affe"/>
    <w:uiPriority w:val="99"/>
    <w:qFormat/>
    <w:rsid w:val="00BA6648"/>
    <w:pPr>
      <w:suppressAutoHyphens/>
      <w:spacing w:before="100" w:after="100" w:line="240" w:lineRule="auto"/>
    </w:pPr>
    <w:rPr>
      <w:rFonts w:ascii="Times New Roman" w:eastAsia="Times New Roman" w:hAnsi="Times New Roman"/>
      <w:sz w:val="24"/>
      <w:lang w:val="en-US" w:eastAsia="ar-SA"/>
    </w:rPr>
  </w:style>
  <w:style w:type="character" w:customStyle="1" w:styleId="afff">
    <w:name w:val="Название Знак"/>
    <w:aliases w:val="Знак3 Знак"/>
    <w:rsid w:val="00BA6648"/>
    <w:rPr>
      <w:rFonts w:ascii="Times New Roman" w:eastAsia="Calibri" w:hAnsi="Times New Roman" w:cs="Times New Roman"/>
      <w:b/>
      <w:bCs/>
      <w:sz w:val="28"/>
      <w:szCs w:val="24"/>
      <w:lang w:eastAsia="ru-RU"/>
    </w:rPr>
  </w:style>
  <w:style w:type="paragraph" w:customStyle="1" w:styleId="afff0">
    <w:name w:val="Заголовок статьи"/>
    <w:basedOn w:val="a2"/>
    <w:next w:val="a2"/>
    <w:uiPriority w:val="99"/>
    <w:rsid w:val="00BA6648"/>
    <w:pPr>
      <w:autoSpaceDE w:val="0"/>
      <w:autoSpaceDN w:val="0"/>
      <w:adjustRightInd w:val="0"/>
      <w:spacing w:after="0" w:line="240" w:lineRule="auto"/>
      <w:ind w:left="1612" w:hanging="892"/>
      <w:jc w:val="both"/>
    </w:pPr>
    <w:rPr>
      <w:rFonts w:ascii="Arial" w:eastAsia="Times New Roman" w:hAnsi="Arial" w:cs="Arial"/>
      <w:sz w:val="24"/>
      <w:szCs w:val="24"/>
      <w:lang w:eastAsia="ru-RU"/>
    </w:rPr>
  </w:style>
  <w:style w:type="paragraph" w:customStyle="1" w:styleId="ConsPlusNormal">
    <w:name w:val="ConsPlusNormal"/>
    <w:link w:val="ConsPlusNormal0"/>
    <w:rsid w:val="00BA6648"/>
    <w:pPr>
      <w:widowControl w:val="0"/>
      <w:suppressAutoHyphens/>
      <w:autoSpaceDE w:val="0"/>
      <w:spacing w:after="0" w:line="240" w:lineRule="auto"/>
      <w:ind w:firstLine="720"/>
    </w:pPr>
    <w:rPr>
      <w:rFonts w:ascii="Arial" w:eastAsia="Arial" w:hAnsi="Arial" w:cs="Arial"/>
      <w:lang w:eastAsia="ar-SA"/>
    </w:rPr>
  </w:style>
  <w:style w:type="character" w:customStyle="1" w:styleId="ConsPlusNormal0">
    <w:name w:val="ConsPlusNormal Знак"/>
    <w:link w:val="ConsPlusNormal"/>
    <w:locked/>
    <w:rsid w:val="00BA6648"/>
    <w:rPr>
      <w:rFonts w:ascii="Arial" w:eastAsia="Arial" w:hAnsi="Arial" w:cs="Arial"/>
      <w:lang w:eastAsia="ar-SA"/>
    </w:rPr>
  </w:style>
  <w:style w:type="paragraph" w:customStyle="1" w:styleId="afff1">
    <w:name w:val="Обычный таблица"/>
    <w:basedOn w:val="a2"/>
    <w:rsid w:val="00BA6648"/>
    <w:pPr>
      <w:suppressAutoHyphens/>
      <w:spacing w:after="0" w:line="240" w:lineRule="auto"/>
    </w:pPr>
    <w:rPr>
      <w:rFonts w:ascii="Times New Roman" w:eastAsia="Times New Roman" w:hAnsi="Times New Roman" w:cs="Times New Roman"/>
      <w:sz w:val="18"/>
      <w:szCs w:val="18"/>
      <w:lang w:eastAsia="zh-CN"/>
    </w:rPr>
  </w:style>
  <w:style w:type="paragraph" w:customStyle="1" w:styleId="Document1">
    <w:name w:val="Document 1"/>
    <w:rsid w:val="00BA6648"/>
    <w:pPr>
      <w:keepNext/>
      <w:keepLines/>
      <w:tabs>
        <w:tab w:val="left" w:pos="-720"/>
      </w:tabs>
      <w:suppressAutoHyphens/>
      <w:spacing w:after="0" w:line="240" w:lineRule="auto"/>
    </w:pPr>
    <w:rPr>
      <w:rFonts w:ascii="Courier" w:eastAsia="Calibri" w:hAnsi="Courier" w:cs="Times New Roman"/>
      <w:sz w:val="24"/>
      <w:szCs w:val="20"/>
      <w:lang w:val="en-US" w:eastAsia="ru-RU"/>
    </w:rPr>
  </w:style>
  <w:style w:type="character" w:customStyle="1" w:styleId="12">
    <w:name w:val="Основной текст Знак1"/>
    <w:link w:val="af4"/>
    <w:uiPriority w:val="99"/>
    <w:rsid w:val="00BA6648"/>
    <w:rPr>
      <w:rFonts w:ascii="Times New Roman" w:eastAsia="Times New Roman" w:hAnsi="Times New Roman" w:cs="Times New Roman"/>
      <w:sz w:val="28"/>
      <w:szCs w:val="28"/>
      <w:lang w:val="en-US"/>
    </w:rPr>
  </w:style>
  <w:style w:type="paragraph" w:customStyle="1" w:styleId="ConsPlusNonformat">
    <w:name w:val="ConsPlusNonformat"/>
    <w:rsid w:val="00BA664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37">
    <w:name w:val="Стиль3"/>
    <w:basedOn w:val="a2"/>
    <w:rsid w:val="00BA6648"/>
    <w:pPr>
      <w:widowControl w:val="0"/>
      <w:tabs>
        <w:tab w:val="left" w:pos="1127"/>
      </w:tabs>
      <w:suppressAutoHyphens/>
      <w:spacing w:after="0" w:line="240" w:lineRule="auto"/>
      <w:ind w:left="900"/>
      <w:jc w:val="both"/>
      <w:textAlignment w:val="baseline"/>
    </w:pPr>
    <w:rPr>
      <w:rFonts w:ascii="Times New Roman" w:eastAsia="Times New Roman" w:hAnsi="Times New Roman" w:cs="Times New Roman"/>
      <w:sz w:val="24"/>
      <w:szCs w:val="20"/>
      <w:lang w:eastAsia="ar-SA"/>
    </w:rPr>
  </w:style>
  <w:style w:type="paragraph" w:customStyle="1" w:styleId="afff2">
    <w:name w:val="Обычный.Нормальный абзац"/>
    <w:rsid w:val="00BA6648"/>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afff3">
    <w:name w:val="Знак Знак Знак Знак"/>
    <w:basedOn w:val="a2"/>
    <w:rsid w:val="00BA6648"/>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afff4">
    <w:name w:val="Пункт"/>
    <w:basedOn w:val="a2"/>
    <w:link w:val="1d"/>
    <w:uiPriority w:val="99"/>
    <w:rsid w:val="00BA6648"/>
    <w:pPr>
      <w:tabs>
        <w:tab w:val="num" w:pos="1980"/>
      </w:tabs>
      <w:spacing w:after="0" w:line="240" w:lineRule="auto"/>
      <w:ind w:left="1404" w:hanging="504"/>
      <w:jc w:val="both"/>
    </w:pPr>
    <w:rPr>
      <w:rFonts w:ascii="Times New Roman" w:eastAsia="Times New Roman" w:hAnsi="Times New Roman" w:cs="Times New Roman"/>
      <w:sz w:val="24"/>
      <w:szCs w:val="28"/>
      <w:lang w:val="x-none" w:eastAsia="x-none"/>
    </w:rPr>
  </w:style>
  <w:style w:type="character" w:customStyle="1" w:styleId="1d">
    <w:name w:val="Пункт Знак1"/>
    <w:link w:val="afff4"/>
    <w:uiPriority w:val="99"/>
    <w:rsid w:val="00BA6648"/>
    <w:rPr>
      <w:rFonts w:ascii="Times New Roman" w:eastAsia="Times New Roman" w:hAnsi="Times New Roman" w:cs="Times New Roman"/>
      <w:sz w:val="24"/>
      <w:szCs w:val="28"/>
      <w:lang w:val="x-none" w:eastAsia="x-none"/>
    </w:rPr>
  </w:style>
  <w:style w:type="character" w:customStyle="1" w:styleId="product-specname-inner">
    <w:name w:val="product-spec__name-inner"/>
    <w:basedOn w:val="a3"/>
    <w:rsid w:val="00BA6648"/>
  </w:style>
  <w:style w:type="character" w:customStyle="1" w:styleId="product-specvalue-inner">
    <w:name w:val="product-spec__value-inner"/>
    <w:basedOn w:val="a3"/>
    <w:rsid w:val="00BA6648"/>
  </w:style>
  <w:style w:type="paragraph" w:customStyle="1" w:styleId="ConsPlusCell">
    <w:name w:val="ConsPlusCell"/>
    <w:rsid w:val="00BA6648"/>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311">
    <w:name w:val="Основной текст с отступом 31"/>
    <w:basedOn w:val="a2"/>
    <w:link w:val="BodyTextIndent3"/>
    <w:rsid w:val="00BA6648"/>
    <w:pPr>
      <w:tabs>
        <w:tab w:val="left" w:pos="7088"/>
      </w:tabs>
      <w:spacing w:after="0" w:line="280" w:lineRule="exact"/>
      <w:ind w:firstLine="851"/>
      <w:jc w:val="both"/>
    </w:pPr>
    <w:rPr>
      <w:rFonts w:ascii="Times New Roman" w:eastAsia="Times New Roman" w:hAnsi="Times New Roman" w:cs="Times New Roman"/>
      <w:snapToGrid w:val="0"/>
      <w:sz w:val="24"/>
      <w:szCs w:val="24"/>
      <w:lang w:val="x-none" w:eastAsia="x-none"/>
    </w:rPr>
  </w:style>
  <w:style w:type="character" w:customStyle="1" w:styleId="BodyTextIndent3">
    <w:name w:val="Body Text Indent 3 Знак"/>
    <w:link w:val="311"/>
    <w:rsid w:val="00BA6648"/>
    <w:rPr>
      <w:rFonts w:ascii="Times New Roman" w:eastAsia="Times New Roman" w:hAnsi="Times New Roman" w:cs="Times New Roman"/>
      <w:snapToGrid w:val="0"/>
      <w:sz w:val="24"/>
      <w:szCs w:val="24"/>
      <w:lang w:val="x-none" w:eastAsia="x-none"/>
    </w:rPr>
  </w:style>
  <w:style w:type="character" w:customStyle="1" w:styleId="112">
    <w:name w:val="Заголовок 1 Знак1"/>
    <w:aliases w:val="Заголовок 1 Знак Знак Знак Знак Знак Знак Знак Знак Знак Знак,H1 Знак,Заголовок 1 Знак Знак Знак Знак Знак Знак Знак Знак Знак Знак Знак Знак,Document Header1 Знак,Заголовок 1 Знак2 Знак Знак,Заголовок 1 Знак1 Знак Знак Знак"/>
    <w:locked/>
    <w:rsid w:val="00BA6648"/>
    <w:rPr>
      <w:rFonts w:ascii="Times New Roman" w:eastAsia="Times New Roman" w:hAnsi="Times New Roman" w:cs="Times New Roman"/>
      <w:b/>
      <w:bCs/>
      <w:kern w:val="1"/>
      <w:sz w:val="36"/>
      <w:szCs w:val="36"/>
      <w:lang w:eastAsia="ar-SA"/>
    </w:rPr>
  </w:style>
  <w:style w:type="character" w:customStyle="1" w:styleId="212">
    <w:name w:val="Заголовок 2 Знак1"/>
    <w:aliases w:val="H2 Знак,Знак21 Знак1,h2 Знак1,2nd level Знак1,Header 2 Знак1,l2 Знак1,H21 Знак1, Знак21 Знак1"/>
    <w:locked/>
    <w:rsid w:val="00BA6648"/>
    <w:rPr>
      <w:rFonts w:ascii="Cambria" w:eastAsia="Times New Roman" w:hAnsi="Cambria" w:cs="Cambria"/>
      <w:b/>
      <w:bCs/>
      <w:i/>
      <w:iCs/>
      <w:sz w:val="28"/>
      <w:szCs w:val="28"/>
      <w:lang w:eastAsia="ar-SA"/>
    </w:rPr>
  </w:style>
  <w:style w:type="paragraph" w:styleId="afff5">
    <w:name w:val="Subtitle"/>
    <w:basedOn w:val="a2"/>
    <w:next w:val="af4"/>
    <w:link w:val="afff6"/>
    <w:qFormat/>
    <w:rsid w:val="00BA6648"/>
    <w:pPr>
      <w:suppressAutoHyphens/>
      <w:spacing w:after="0" w:line="240" w:lineRule="auto"/>
      <w:jc w:val="center"/>
    </w:pPr>
    <w:rPr>
      <w:rFonts w:ascii="Times New Roman" w:eastAsia="Times New Roman" w:hAnsi="Times New Roman" w:cs="Times New Roman"/>
      <w:sz w:val="24"/>
      <w:szCs w:val="24"/>
      <w:lang w:val="x-none" w:eastAsia="ar-SA"/>
    </w:rPr>
  </w:style>
  <w:style w:type="character" w:customStyle="1" w:styleId="afff6">
    <w:name w:val="Подзаголовок Знак"/>
    <w:basedOn w:val="a3"/>
    <w:link w:val="afff5"/>
    <w:rsid w:val="00BA6648"/>
    <w:rPr>
      <w:rFonts w:ascii="Times New Roman" w:eastAsia="Times New Roman" w:hAnsi="Times New Roman" w:cs="Times New Roman"/>
      <w:sz w:val="24"/>
      <w:szCs w:val="24"/>
      <w:lang w:val="x-none" w:eastAsia="ar-SA"/>
    </w:rPr>
  </w:style>
  <w:style w:type="paragraph" w:styleId="afff7">
    <w:name w:val="footnote text"/>
    <w:basedOn w:val="a2"/>
    <w:link w:val="afff8"/>
    <w:uiPriority w:val="99"/>
    <w:unhideWhenUsed/>
    <w:rsid w:val="00BA6648"/>
    <w:pPr>
      <w:suppressAutoHyphens/>
      <w:spacing w:after="0" w:line="240" w:lineRule="auto"/>
      <w:jc w:val="both"/>
    </w:pPr>
    <w:rPr>
      <w:rFonts w:ascii="Times New Roman" w:eastAsia="Times New Roman" w:hAnsi="Times New Roman" w:cs="Times New Roman"/>
      <w:sz w:val="20"/>
      <w:szCs w:val="20"/>
      <w:lang w:val="x-none" w:eastAsia="ar-SA"/>
    </w:rPr>
  </w:style>
  <w:style w:type="character" w:customStyle="1" w:styleId="afff8">
    <w:name w:val="Текст сноски Знак"/>
    <w:basedOn w:val="a3"/>
    <w:link w:val="afff7"/>
    <w:uiPriority w:val="99"/>
    <w:rsid w:val="00BA6648"/>
    <w:rPr>
      <w:rFonts w:ascii="Times New Roman" w:eastAsia="Times New Roman" w:hAnsi="Times New Roman" w:cs="Times New Roman"/>
      <w:sz w:val="20"/>
      <w:szCs w:val="20"/>
      <w:lang w:val="x-none" w:eastAsia="ar-SA"/>
    </w:rPr>
  </w:style>
  <w:style w:type="character" w:styleId="afff9">
    <w:name w:val="footnote reference"/>
    <w:uiPriority w:val="99"/>
    <w:unhideWhenUsed/>
    <w:rsid w:val="00BA6648"/>
    <w:rPr>
      <w:vertAlign w:val="superscript"/>
    </w:rPr>
  </w:style>
  <w:style w:type="paragraph" w:styleId="afffa">
    <w:name w:val="TOC Heading"/>
    <w:basedOn w:val="1"/>
    <w:next w:val="a2"/>
    <w:uiPriority w:val="39"/>
    <w:unhideWhenUsed/>
    <w:qFormat/>
    <w:rsid w:val="00BA6648"/>
    <w:pPr>
      <w:keepNext/>
      <w:keepLines/>
      <w:widowControl/>
      <w:autoSpaceDE/>
      <w:autoSpaceDN/>
      <w:spacing w:before="480" w:line="276" w:lineRule="auto"/>
      <w:ind w:left="0"/>
      <w:outlineLvl w:val="9"/>
    </w:pPr>
    <w:rPr>
      <w:rFonts w:ascii="Cambria" w:hAnsi="Cambria"/>
      <w:color w:val="365F91"/>
      <w:lang w:val="ru-RU" w:eastAsia="ru-RU"/>
    </w:rPr>
  </w:style>
  <w:style w:type="numbering" w:customStyle="1" w:styleId="1111">
    <w:name w:val="Нет списка1111"/>
    <w:next w:val="a5"/>
    <w:semiHidden/>
    <w:unhideWhenUsed/>
    <w:rsid w:val="00BA6648"/>
  </w:style>
  <w:style w:type="paragraph" w:customStyle="1" w:styleId="ConsPlusTitle">
    <w:name w:val="ConsPlusTitle"/>
    <w:rsid w:val="00BA6648"/>
    <w:pPr>
      <w:widowControl w:val="0"/>
      <w:autoSpaceDE w:val="0"/>
      <w:autoSpaceDN w:val="0"/>
      <w:adjustRightInd w:val="0"/>
      <w:spacing w:after="0" w:line="240" w:lineRule="auto"/>
    </w:pPr>
    <w:rPr>
      <w:rFonts w:ascii="Calibri" w:eastAsia="Times New Roman" w:hAnsi="Calibri" w:cs="Calibri"/>
      <w:b/>
      <w:bCs/>
      <w:lang w:eastAsia="ru-RU"/>
    </w:rPr>
  </w:style>
  <w:style w:type="paragraph" w:customStyle="1" w:styleId="msonormalcxspmiddle">
    <w:name w:val="msonormalcxspmiddle"/>
    <w:basedOn w:val="a2"/>
    <w:rsid w:val="00BA664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last">
    <w:name w:val="msonormalcxsplast"/>
    <w:basedOn w:val="a2"/>
    <w:rsid w:val="00BA664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cxspmiddle">
    <w:name w:val="msonormalcxspmiddlecxspmiddle"/>
    <w:basedOn w:val="a2"/>
    <w:rsid w:val="00BA664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fb">
    <w:name w:val="FollowedHyperlink"/>
    <w:uiPriority w:val="99"/>
    <w:unhideWhenUsed/>
    <w:rsid w:val="00BA6648"/>
    <w:rPr>
      <w:color w:val="800080"/>
      <w:u w:val="single"/>
    </w:rPr>
  </w:style>
  <w:style w:type="paragraph" w:styleId="26">
    <w:name w:val="Body Text Indent 2"/>
    <w:basedOn w:val="a2"/>
    <w:link w:val="27"/>
    <w:rsid w:val="00BA6648"/>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7">
    <w:name w:val="Основной текст с отступом 2 Знак"/>
    <w:basedOn w:val="a3"/>
    <w:link w:val="26"/>
    <w:rsid w:val="00BA6648"/>
    <w:rPr>
      <w:rFonts w:ascii="Times New Roman" w:eastAsia="Times New Roman" w:hAnsi="Times New Roman" w:cs="Times New Roman"/>
      <w:sz w:val="24"/>
      <w:szCs w:val="24"/>
      <w:lang w:val="x-none" w:eastAsia="x-none"/>
    </w:rPr>
  </w:style>
  <w:style w:type="paragraph" w:customStyle="1" w:styleId="302">
    <w:name w:val="Заголовок 3.КД_02"/>
    <w:basedOn w:val="a2"/>
    <w:rsid w:val="00BA6648"/>
    <w:pPr>
      <w:keepNext/>
      <w:widowControl w:val="0"/>
      <w:tabs>
        <w:tab w:val="left" w:pos="708"/>
      </w:tabs>
      <w:autoSpaceDE w:val="0"/>
      <w:autoSpaceDN w:val="0"/>
      <w:adjustRightInd w:val="0"/>
      <w:spacing w:before="240" w:after="240" w:line="240" w:lineRule="auto"/>
      <w:jc w:val="center"/>
      <w:outlineLvl w:val="0"/>
    </w:pPr>
    <w:rPr>
      <w:rFonts w:ascii="Times New Roman" w:eastAsia="Times New Roman" w:hAnsi="Times New Roman" w:cs="Times New Roman"/>
      <w:b/>
      <w:kern w:val="28"/>
      <w:sz w:val="24"/>
      <w:szCs w:val="24"/>
    </w:rPr>
  </w:style>
  <w:style w:type="paragraph" w:customStyle="1" w:styleId="font5">
    <w:name w:val="font5"/>
    <w:basedOn w:val="a2"/>
    <w:rsid w:val="00BA6648"/>
    <w:pPr>
      <w:spacing w:before="100" w:beforeAutospacing="1" w:after="100" w:afterAutospacing="1" w:line="240" w:lineRule="auto"/>
    </w:pPr>
    <w:rPr>
      <w:rFonts w:ascii="Arial" w:eastAsia="Times New Roman" w:hAnsi="Arial" w:cs="Arial"/>
      <w:i/>
      <w:iCs/>
      <w:sz w:val="18"/>
      <w:szCs w:val="18"/>
      <w:lang w:eastAsia="ru-RU"/>
    </w:rPr>
  </w:style>
  <w:style w:type="paragraph" w:customStyle="1" w:styleId="font6">
    <w:name w:val="font6"/>
    <w:basedOn w:val="a2"/>
    <w:rsid w:val="00BA6648"/>
    <w:pPr>
      <w:spacing w:before="100" w:beforeAutospacing="1" w:after="100" w:afterAutospacing="1" w:line="240" w:lineRule="auto"/>
    </w:pPr>
    <w:rPr>
      <w:rFonts w:ascii="Arial" w:eastAsia="Times New Roman" w:hAnsi="Arial" w:cs="Arial"/>
      <w:i/>
      <w:iCs/>
      <w:sz w:val="14"/>
      <w:szCs w:val="14"/>
      <w:lang w:eastAsia="ru-RU"/>
    </w:rPr>
  </w:style>
  <w:style w:type="paragraph" w:customStyle="1" w:styleId="xl63">
    <w:name w:val="xl63"/>
    <w:basedOn w:val="a2"/>
    <w:rsid w:val="00BA6648"/>
    <w:pP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64">
    <w:name w:val="xl64"/>
    <w:basedOn w:val="a2"/>
    <w:rsid w:val="00BA6648"/>
    <w:pP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65">
    <w:name w:val="xl65"/>
    <w:basedOn w:val="a2"/>
    <w:rsid w:val="00BA6648"/>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66">
    <w:name w:val="xl66"/>
    <w:basedOn w:val="a2"/>
    <w:rsid w:val="00BA6648"/>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67">
    <w:name w:val="xl67"/>
    <w:basedOn w:val="a2"/>
    <w:rsid w:val="00BA6648"/>
    <w:pPr>
      <w:spacing w:before="100" w:beforeAutospacing="1" w:after="100" w:afterAutospacing="1" w:line="240" w:lineRule="auto"/>
    </w:pPr>
    <w:rPr>
      <w:rFonts w:ascii="Arial" w:eastAsia="Times New Roman" w:hAnsi="Arial" w:cs="Arial"/>
      <w:sz w:val="24"/>
      <w:szCs w:val="24"/>
      <w:lang w:eastAsia="ru-RU"/>
    </w:rPr>
  </w:style>
  <w:style w:type="paragraph" w:customStyle="1" w:styleId="xl68">
    <w:name w:val="xl68"/>
    <w:basedOn w:val="a2"/>
    <w:rsid w:val="00BA6648"/>
    <w:pP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69">
    <w:name w:val="xl69"/>
    <w:basedOn w:val="a2"/>
    <w:rsid w:val="00BA66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70">
    <w:name w:val="xl70"/>
    <w:basedOn w:val="a2"/>
    <w:rsid w:val="00BA6648"/>
    <w:pPr>
      <w:spacing w:before="100" w:beforeAutospacing="1" w:after="100" w:afterAutospacing="1" w:line="240" w:lineRule="auto"/>
    </w:pPr>
    <w:rPr>
      <w:rFonts w:ascii="Arial" w:eastAsia="Times New Roman" w:hAnsi="Arial" w:cs="Arial"/>
      <w:sz w:val="18"/>
      <w:szCs w:val="18"/>
      <w:lang w:eastAsia="ru-RU"/>
    </w:rPr>
  </w:style>
  <w:style w:type="paragraph" w:customStyle="1" w:styleId="xl71">
    <w:name w:val="xl71"/>
    <w:basedOn w:val="a2"/>
    <w:rsid w:val="00BA66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72">
    <w:name w:val="xl72"/>
    <w:basedOn w:val="a2"/>
    <w:rsid w:val="00BA66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73">
    <w:name w:val="xl73"/>
    <w:basedOn w:val="a2"/>
    <w:rsid w:val="00BA6648"/>
    <w:pP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74">
    <w:name w:val="xl74"/>
    <w:basedOn w:val="a2"/>
    <w:rsid w:val="00BA66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75">
    <w:name w:val="xl75"/>
    <w:basedOn w:val="a2"/>
    <w:rsid w:val="00BA664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8"/>
      <w:szCs w:val="18"/>
      <w:lang w:eastAsia="ru-RU"/>
    </w:rPr>
  </w:style>
  <w:style w:type="paragraph" w:customStyle="1" w:styleId="xl76">
    <w:name w:val="xl76"/>
    <w:basedOn w:val="a2"/>
    <w:rsid w:val="00BA664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77">
    <w:name w:val="xl77"/>
    <w:basedOn w:val="a2"/>
    <w:rsid w:val="00BA66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78">
    <w:name w:val="xl78"/>
    <w:basedOn w:val="a2"/>
    <w:rsid w:val="00BA66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79">
    <w:name w:val="xl79"/>
    <w:basedOn w:val="a2"/>
    <w:rsid w:val="00BA66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80">
    <w:name w:val="xl80"/>
    <w:basedOn w:val="a2"/>
    <w:rsid w:val="00BA664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1">
    <w:name w:val="xl81"/>
    <w:basedOn w:val="a2"/>
    <w:rsid w:val="00BA664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24"/>
      <w:szCs w:val="24"/>
      <w:lang w:eastAsia="ru-RU"/>
    </w:rPr>
  </w:style>
  <w:style w:type="paragraph" w:customStyle="1" w:styleId="xl82">
    <w:name w:val="xl82"/>
    <w:basedOn w:val="a2"/>
    <w:rsid w:val="00BA66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character" w:customStyle="1" w:styleId="affe">
    <w:name w:val="Обычный (веб) Знак"/>
    <w:aliases w:val="Обычный (Web) Знак"/>
    <w:link w:val="36"/>
    <w:uiPriority w:val="99"/>
    <w:rsid w:val="00BA6648"/>
    <w:rPr>
      <w:rFonts w:ascii="Times New Roman" w:eastAsia="Times New Roman" w:hAnsi="Times New Roman"/>
      <w:sz w:val="24"/>
      <w:lang w:val="en-US" w:eastAsia="ar-SA"/>
    </w:rPr>
  </w:style>
  <w:style w:type="paragraph" w:customStyle="1" w:styleId="a0">
    <w:name w:val="Список нум."/>
    <w:basedOn w:val="a2"/>
    <w:rsid w:val="00BA6648"/>
    <w:pPr>
      <w:keepNext/>
      <w:numPr>
        <w:numId w:val="12"/>
      </w:numPr>
      <w:tabs>
        <w:tab w:val="left" w:pos="1701"/>
      </w:tabs>
      <w:spacing w:before="120" w:after="120" w:line="360" w:lineRule="auto"/>
    </w:pPr>
    <w:rPr>
      <w:rFonts w:ascii="Arial" w:eastAsia="Times New Roman" w:hAnsi="Arial" w:cs="Times New Roman"/>
      <w:sz w:val="24"/>
      <w:szCs w:val="20"/>
      <w:lang w:eastAsia="ru-RU"/>
    </w:rPr>
  </w:style>
  <w:style w:type="paragraph" w:customStyle="1" w:styleId="xl83">
    <w:name w:val="xl83"/>
    <w:basedOn w:val="a2"/>
    <w:rsid w:val="00BA66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38">
    <w:name w:val="АД_Текст отступ 3"/>
    <w:aliases w:val="25"/>
    <w:basedOn w:val="a2"/>
    <w:link w:val="39"/>
    <w:qFormat/>
    <w:rsid w:val="00BA6648"/>
    <w:pPr>
      <w:spacing w:after="0" w:line="240" w:lineRule="auto"/>
      <w:ind w:left="1418"/>
      <w:jc w:val="both"/>
    </w:pPr>
    <w:rPr>
      <w:rFonts w:ascii="Times New Roman" w:eastAsia="Times New Roman" w:hAnsi="Times New Roman" w:cs="Times New Roman"/>
      <w:sz w:val="24"/>
      <w:szCs w:val="24"/>
      <w:lang w:val="x-none" w:eastAsia="x-none"/>
    </w:rPr>
  </w:style>
  <w:style w:type="character" w:customStyle="1" w:styleId="39">
    <w:name w:val="АД_Текст отступ 3 Знак"/>
    <w:aliases w:val="25 Знак"/>
    <w:link w:val="38"/>
    <w:locked/>
    <w:rsid w:val="00BA6648"/>
    <w:rPr>
      <w:rFonts w:ascii="Times New Roman" w:eastAsia="Times New Roman" w:hAnsi="Times New Roman" w:cs="Times New Roman"/>
      <w:sz w:val="24"/>
      <w:szCs w:val="24"/>
      <w:lang w:val="x-none" w:eastAsia="x-none"/>
    </w:rPr>
  </w:style>
  <w:style w:type="paragraph" w:customStyle="1" w:styleId="xl84">
    <w:name w:val="xl84"/>
    <w:basedOn w:val="a2"/>
    <w:rsid w:val="00BA664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1e">
    <w:name w:val="Маркер1"/>
    <w:basedOn w:val="a2"/>
    <w:rsid w:val="00BA6648"/>
    <w:pPr>
      <w:tabs>
        <w:tab w:val="left" w:pos="360"/>
      </w:tabs>
      <w:suppressAutoHyphens/>
      <w:spacing w:before="120" w:after="0" w:line="300" w:lineRule="atLeast"/>
      <w:jc w:val="both"/>
    </w:pPr>
    <w:rPr>
      <w:rFonts w:ascii="Times New Roman" w:eastAsia="Calibri" w:hAnsi="Times New Roman" w:cs="Times New Roman"/>
      <w:kern w:val="1"/>
      <w:sz w:val="24"/>
      <w:szCs w:val="20"/>
      <w:lang w:eastAsia="ar-SA"/>
    </w:rPr>
  </w:style>
  <w:style w:type="character" w:customStyle="1" w:styleId="af7">
    <w:name w:val="Без интервала Знак"/>
    <w:link w:val="af6"/>
    <w:uiPriority w:val="1"/>
    <w:rsid w:val="00BA6648"/>
  </w:style>
  <w:style w:type="paragraph" w:styleId="28">
    <w:name w:val="Quote"/>
    <w:basedOn w:val="a2"/>
    <w:next w:val="a2"/>
    <w:link w:val="29"/>
    <w:uiPriority w:val="29"/>
    <w:qFormat/>
    <w:rsid w:val="00BA6648"/>
    <w:pPr>
      <w:suppressAutoHyphens/>
      <w:spacing w:after="60" w:line="240" w:lineRule="auto"/>
      <w:jc w:val="both"/>
    </w:pPr>
    <w:rPr>
      <w:rFonts w:ascii="Times New Roman" w:eastAsia="Times New Roman" w:hAnsi="Times New Roman" w:cs="Times New Roman"/>
      <w:i/>
      <w:sz w:val="24"/>
      <w:szCs w:val="24"/>
      <w:lang w:val="x-none" w:eastAsia="ar-SA"/>
    </w:rPr>
  </w:style>
  <w:style w:type="character" w:customStyle="1" w:styleId="29">
    <w:name w:val="Цитата 2 Знак"/>
    <w:basedOn w:val="a3"/>
    <w:link w:val="28"/>
    <w:uiPriority w:val="29"/>
    <w:rsid w:val="00BA6648"/>
    <w:rPr>
      <w:rFonts w:ascii="Times New Roman" w:eastAsia="Times New Roman" w:hAnsi="Times New Roman" w:cs="Times New Roman"/>
      <w:i/>
      <w:sz w:val="24"/>
      <w:szCs w:val="24"/>
      <w:lang w:val="x-none" w:eastAsia="ar-SA"/>
    </w:rPr>
  </w:style>
  <w:style w:type="paragraph" w:styleId="afffc">
    <w:name w:val="Intense Quote"/>
    <w:basedOn w:val="a2"/>
    <w:next w:val="a2"/>
    <w:link w:val="afffd"/>
    <w:uiPriority w:val="30"/>
    <w:qFormat/>
    <w:rsid w:val="00BA6648"/>
    <w:pPr>
      <w:suppressAutoHyphens/>
      <w:spacing w:after="60" w:line="240" w:lineRule="auto"/>
      <w:ind w:left="720" w:right="720"/>
      <w:jc w:val="both"/>
    </w:pPr>
    <w:rPr>
      <w:rFonts w:ascii="Times New Roman" w:eastAsia="Times New Roman" w:hAnsi="Times New Roman" w:cs="Times New Roman"/>
      <w:b/>
      <w:i/>
      <w:sz w:val="24"/>
      <w:lang w:val="x-none" w:eastAsia="ar-SA"/>
    </w:rPr>
  </w:style>
  <w:style w:type="character" w:customStyle="1" w:styleId="afffd">
    <w:name w:val="Выделенная цитата Знак"/>
    <w:basedOn w:val="a3"/>
    <w:link w:val="afffc"/>
    <w:uiPriority w:val="30"/>
    <w:rsid w:val="00BA6648"/>
    <w:rPr>
      <w:rFonts w:ascii="Times New Roman" w:eastAsia="Times New Roman" w:hAnsi="Times New Roman" w:cs="Times New Roman"/>
      <w:b/>
      <w:i/>
      <w:sz w:val="24"/>
      <w:lang w:val="x-none" w:eastAsia="ar-SA"/>
    </w:rPr>
  </w:style>
  <w:style w:type="character" w:styleId="afffe">
    <w:name w:val="Subtle Emphasis"/>
    <w:uiPriority w:val="19"/>
    <w:qFormat/>
    <w:rsid w:val="00BA6648"/>
    <w:rPr>
      <w:i/>
      <w:color w:val="5A5A5A"/>
    </w:rPr>
  </w:style>
  <w:style w:type="character" w:styleId="affff">
    <w:name w:val="Intense Emphasis"/>
    <w:uiPriority w:val="21"/>
    <w:qFormat/>
    <w:rsid w:val="00BA6648"/>
    <w:rPr>
      <w:b/>
      <w:i/>
      <w:sz w:val="24"/>
      <w:szCs w:val="24"/>
      <w:u w:val="single"/>
    </w:rPr>
  </w:style>
  <w:style w:type="character" w:styleId="affff0">
    <w:name w:val="Subtle Reference"/>
    <w:uiPriority w:val="31"/>
    <w:qFormat/>
    <w:rsid w:val="00BA6648"/>
    <w:rPr>
      <w:sz w:val="24"/>
      <w:szCs w:val="24"/>
      <w:u w:val="single"/>
    </w:rPr>
  </w:style>
  <w:style w:type="character" w:styleId="affff1">
    <w:name w:val="Intense Reference"/>
    <w:uiPriority w:val="32"/>
    <w:qFormat/>
    <w:rsid w:val="00BA6648"/>
    <w:rPr>
      <w:b/>
      <w:sz w:val="24"/>
      <w:u w:val="single"/>
    </w:rPr>
  </w:style>
  <w:style w:type="character" w:styleId="affff2">
    <w:name w:val="Book Title"/>
    <w:uiPriority w:val="33"/>
    <w:qFormat/>
    <w:rsid w:val="00BA6648"/>
    <w:rPr>
      <w:rFonts w:ascii="Cambria" w:eastAsia="Times New Roman" w:hAnsi="Cambria"/>
      <w:b/>
      <w:i/>
      <w:sz w:val="24"/>
      <w:szCs w:val="24"/>
    </w:rPr>
  </w:style>
  <w:style w:type="paragraph" w:customStyle="1" w:styleId="xl85">
    <w:name w:val="xl85"/>
    <w:basedOn w:val="a2"/>
    <w:rsid w:val="00BA6648"/>
    <w:pPr>
      <w:spacing w:before="100" w:beforeAutospacing="1" w:after="100" w:afterAutospacing="1" w:line="240" w:lineRule="auto"/>
      <w:jc w:val="right"/>
    </w:pPr>
    <w:rPr>
      <w:rFonts w:ascii="Times New Roman" w:eastAsia="Times New Roman" w:hAnsi="Times New Roman" w:cs="Times New Roman"/>
      <w:b/>
      <w:bCs/>
      <w:sz w:val="24"/>
      <w:szCs w:val="24"/>
      <w:lang w:eastAsia="ru-RU"/>
    </w:rPr>
  </w:style>
  <w:style w:type="paragraph" w:customStyle="1" w:styleId="xl86">
    <w:name w:val="xl86"/>
    <w:basedOn w:val="a2"/>
    <w:rsid w:val="00BA6648"/>
    <w:pPr>
      <w:spacing w:before="100" w:beforeAutospacing="1" w:after="100" w:afterAutospacing="1" w:line="240" w:lineRule="auto"/>
      <w:jc w:val="right"/>
    </w:pPr>
    <w:rPr>
      <w:rFonts w:ascii="Times New Roman" w:eastAsia="Times New Roman" w:hAnsi="Times New Roman" w:cs="Times New Roman"/>
      <w:b/>
      <w:bCs/>
      <w:sz w:val="24"/>
      <w:szCs w:val="24"/>
      <w:lang w:eastAsia="ru-RU"/>
    </w:rPr>
  </w:style>
  <w:style w:type="paragraph" w:customStyle="1" w:styleId="xl87">
    <w:name w:val="xl87"/>
    <w:basedOn w:val="a2"/>
    <w:rsid w:val="00BA6648"/>
    <w:pP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88">
    <w:name w:val="xl88"/>
    <w:basedOn w:val="a2"/>
    <w:rsid w:val="00BA6648"/>
    <w:pPr>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xl89">
    <w:name w:val="xl89"/>
    <w:basedOn w:val="a2"/>
    <w:rsid w:val="00BA6648"/>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90">
    <w:name w:val="xl90"/>
    <w:basedOn w:val="a2"/>
    <w:rsid w:val="00BA6648"/>
    <w:pPr>
      <w:spacing w:before="100" w:beforeAutospacing="1" w:after="100" w:afterAutospacing="1" w:line="240" w:lineRule="auto"/>
    </w:pPr>
    <w:rPr>
      <w:rFonts w:ascii="Arial" w:eastAsia="Times New Roman" w:hAnsi="Arial" w:cs="Arial"/>
      <w:b/>
      <w:bCs/>
      <w:sz w:val="24"/>
      <w:szCs w:val="24"/>
      <w:lang w:eastAsia="ru-RU"/>
    </w:rPr>
  </w:style>
  <w:style w:type="paragraph" w:customStyle="1" w:styleId="xl91">
    <w:name w:val="xl91"/>
    <w:basedOn w:val="a2"/>
    <w:rsid w:val="00BA6648"/>
    <w:pP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92">
    <w:name w:val="xl92"/>
    <w:basedOn w:val="a2"/>
    <w:rsid w:val="00BA6648"/>
    <w:pPr>
      <w:spacing w:before="100" w:beforeAutospacing="1" w:after="100" w:afterAutospacing="1" w:line="240" w:lineRule="auto"/>
      <w:jc w:val="right"/>
    </w:pPr>
    <w:rPr>
      <w:rFonts w:ascii="Times New Roman" w:eastAsia="Times New Roman" w:hAnsi="Times New Roman" w:cs="Times New Roman"/>
      <w:b/>
      <w:bCs/>
      <w:sz w:val="24"/>
      <w:szCs w:val="24"/>
      <w:lang w:eastAsia="ru-RU"/>
    </w:rPr>
  </w:style>
  <w:style w:type="paragraph" w:customStyle="1" w:styleId="xl93">
    <w:name w:val="xl93"/>
    <w:basedOn w:val="a2"/>
    <w:rsid w:val="00BA6648"/>
    <w:pPr>
      <w:spacing w:before="100" w:beforeAutospacing="1" w:after="100" w:afterAutospacing="1" w:line="240" w:lineRule="auto"/>
      <w:jc w:val="right"/>
    </w:pPr>
    <w:rPr>
      <w:rFonts w:ascii="Times New Roman" w:eastAsia="Times New Roman" w:hAnsi="Times New Roman" w:cs="Times New Roman"/>
      <w:b/>
      <w:bCs/>
      <w:sz w:val="24"/>
      <w:szCs w:val="24"/>
      <w:lang w:eastAsia="ru-RU"/>
    </w:rPr>
  </w:style>
  <w:style w:type="paragraph" w:customStyle="1" w:styleId="xl94">
    <w:name w:val="xl94"/>
    <w:basedOn w:val="a2"/>
    <w:rsid w:val="00BA6648"/>
    <w:pP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95">
    <w:name w:val="xl95"/>
    <w:basedOn w:val="a2"/>
    <w:rsid w:val="00BA6648"/>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96">
    <w:name w:val="xl96"/>
    <w:basedOn w:val="a2"/>
    <w:rsid w:val="00BA6648"/>
    <w:pP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97">
    <w:name w:val="xl97"/>
    <w:basedOn w:val="a2"/>
    <w:rsid w:val="00BA664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8">
    <w:name w:val="xl98"/>
    <w:basedOn w:val="a2"/>
    <w:rsid w:val="00BA6648"/>
    <w:pPr>
      <w:pBdr>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99">
    <w:name w:val="xl99"/>
    <w:basedOn w:val="a2"/>
    <w:rsid w:val="00BA6648"/>
    <w:pPr>
      <w:spacing w:before="100" w:beforeAutospacing="1" w:after="100" w:afterAutospacing="1" w:line="240" w:lineRule="auto"/>
      <w:jc w:val="center"/>
    </w:pPr>
    <w:rPr>
      <w:rFonts w:ascii="Times New Roman" w:eastAsia="Times New Roman" w:hAnsi="Times New Roman" w:cs="Times New Roman"/>
      <w:b/>
      <w:bCs/>
      <w:sz w:val="28"/>
      <w:szCs w:val="28"/>
      <w:u w:val="single"/>
      <w:lang w:eastAsia="ru-RU"/>
    </w:rPr>
  </w:style>
  <w:style w:type="paragraph" w:customStyle="1" w:styleId="xl100">
    <w:name w:val="xl100"/>
    <w:basedOn w:val="a2"/>
    <w:rsid w:val="00BA6648"/>
    <w:pPr>
      <w:spacing w:before="100" w:beforeAutospacing="1" w:after="100" w:afterAutospacing="1" w:line="240" w:lineRule="auto"/>
      <w:jc w:val="right"/>
    </w:pPr>
    <w:rPr>
      <w:rFonts w:ascii="Times New Roman" w:eastAsia="Times New Roman" w:hAnsi="Times New Roman" w:cs="Times New Roman"/>
      <w:b/>
      <w:bCs/>
      <w:sz w:val="24"/>
      <w:szCs w:val="24"/>
      <w:lang w:eastAsia="ru-RU"/>
    </w:rPr>
  </w:style>
  <w:style w:type="paragraph" w:customStyle="1" w:styleId="xl101">
    <w:name w:val="xl101"/>
    <w:basedOn w:val="a2"/>
    <w:rsid w:val="00BA6648"/>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2">
    <w:name w:val="xl102"/>
    <w:basedOn w:val="a2"/>
    <w:rsid w:val="00BA6648"/>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03">
    <w:name w:val="xl103"/>
    <w:basedOn w:val="a2"/>
    <w:rsid w:val="00BA6648"/>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4">
    <w:name w:val="xl104"/>
    <w:basedOn w:val="a2"/>
    <w:rsid w:val="00BA66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4"/>
      <w:szCs w:val="24"/>
      <w:lang w:eastAsia="ru-RU"/>
    </w:rPr>
  </w:style>
  <w:style w:type="paragraph" w:customStyle="1" w:styleId="xl105">
    <w:name w:val="xl105"/>
    <w:basedOn w:val="a2"/>
    <w:rsid w:val="00BA66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4"/>
      <w:szCs w:val="24"/>
      <w:lang w:eastAsia="ru-RU"/>
    </w:rPr>
  </w:style>
  <w:style w:type="paragraph" w:customStyle="1" w:styleId="xl106">
    <w:name w:val="xl106"/>
    <w:basedOn w:val="a2"/>
    <w:rsid w:val="00BA6648"/>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07">
    <w:name w:val="xl107"/>
    <w:basedOn w:val="a2"/>
    <w:rsid w:val="00BA6648"/>
    <w:pP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108">
    <w:name w:val="xl108"/>
    <w:basedOn w:val="a2"/>
    <w:rsid w:val="00BA6648"/>
    <w:pP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font1">
    <w:name w:val="font1"/>
    <w:basedOn w:val="a2"/>
    <w:rsid w:val="00BA6648"/>
    <w:pPr>
      <w:spacing w:before="100" w:beforeAutospacing="1" w:after="100" w:afterAutospacing="1" w:line="240" w:lineRule="auto"/>
    </w:pPr>
    <w:rPr>
      <w:rFonts w:ascii="Calibri" w:eastAsia="Times New Roman" w:hAnsi="Calibri" w:cs="Calibri"/>
      <w:color w:val="000000"/>
      <w:lang w:eastAsia="ru-RU"/>
    </w:rPr>
  </w:style>
  <w:style w:type="character" w:styleId="affff3">
    <w:name w:val="Hyperlink"/>
    <w:basedOn w:val="a3"/>
    <w:uiPriority w:val="99"/>
    <w:semiHidden/>
    <w:unhideWhenUsed/>
    <w:rsid w:val="00BA664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1651388">
      <w:bodyDiv w:val="1"/>
      <w:marLeft w:val="0"/>
      <w:marRight w:val="0"/>
      <w:marTop w:val="0"/>
      <w:marBottom w:val="0"/>
      <w:divBdr>
        <w:top w:val="none" w:sz="0" w:space="0" w:color="auto"/>
        <w:left w:val="none" w:sz="0" w:space="0" w:color="auto"/>
        <w:bottom w:val="none" w:sz="0" w:space="0" w:color="auto"/>
        <w:right w:val="none" w:sz="0" w:space="0" w:color="auto"/>
      </w:divBdr>
    </w:div>
    <w:div w:id="655189179">
      <w:bodyDiv w:val="1"/>
      <w:marLeft w:val="0"/>
      <w:marRight w:val="0"/>
      <w:marTop w:val="0"/>
      <w:marBottom w:val="0"/>
      <w:divBdr>
        <w:top w:val="none" w:sz="0" w:space="0" w:color="auto"/>
        <w:left w:val="none" w:sz="0" w:space="0" w:color="auto"/>
        <w:bottom w:val="none" w:sz="0" w:space="0" w:color="auto"/>
        <w:right w:val="none" w:sz="0" w:space="0" w:color="auto"/>
      </w:divBdr>
    </w:div>
    <w:div w:id="1109206373">
      <w:bodyDiv w:val="1"/>
      <w:marLeft w:val="0"/>
      <w:marRight w:val="0"/>
      <w:marTop w:val="0"/>
      <w:marBottom w:val="0"/>
      <w:divBdr>
        <w:top w:val="none" w:sz="0" w:space="0" w:color="auto"/>
        <w:left w:val="none" w:sz="0" w:space="0" w:color="auto"/>
        <w:bottom w:val="none" w:sz="0" w:space="0" w:color="auto"/>
        <w:right w:val="none" w:sz="0" w:space="0" w:color="auto"/>
      </w:divBdr>
    </w:div>
    <w:div w:id="1290430446">
      <w:bodyDiv w:val="1"/>
      <w:marLeft w:val="0"/>
      <w:marRight w:val="0"/>
      <w:marTop w:val="0"/>
      <w:marBottom w:val="0"/>
      <w:divBdr>
        <w:top w:val="none" w:sz="0" w:space="0" w:color="auto"/>
        <w:left w:val="none" w:sz="0" w:space="0" w:color="auto"/>
        <w:bottom w:val="none" w:sz="0" w:space="0" w:color="auto"/>
        <w:right w:val="none" w:sz="0" w:space="0" w:color="auto"/>
      </w:divBdr>
    </w:div>
    <w:div w:id="1656296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C6F30D-D7C2-411F-8486-8DAB0151DD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4639</Words>
  <Characters>26444</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31021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2026-08-07T09:20:00Z</dcterms:created>
  <dcterms:modified xsi:type="dcterms:W3CDTF">2026-08-07T09:20:00Z</dcterms:modified>
</cp:coreProperties>
</file>