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C5" w:rsidRDefault="000A38CA" w:rsidP="007B288B">
      <w:pPr>
        <w:pStyle w:val="7"/>
        <w:numPr>
          <w:ilvl w:val="0"/>
          <w:numId w:val="0"/>
        </w:numPr>
        <w:ind w:left="1296"/>
        <w:jc w:val="center"/>
        <w:rPr>
          <w:rFonts w:ascii="Times New Roman" w:hAnsi="Times New Roman"/>
          <w:b/>
          <w:sz w:val="28"/>
          <w:szCs w:val="28"/>
        </w:rPr>
      </w:pPr>
      <w:r w:rsidRPr="00962E2B">
        <w:rPr>
          <w:rFonts w:ascii="Times New Roman" w:hAnsi="Times New Roman"/>
          <w:b/>
          <w:sz w:val="28"/>
          <w:szCs w:val="28"/>
        </w:rPr>
        <w:t>Описание объекта закупки</w:t>
      </w:r>
    </w:p>
    <w:p w:rsidR="005A0AD0" w:rsidRPr="005A0AD0" w:rsidRDefault="007B288B" w:rsidP="005A0AD0">
      <w:pPr>
        <w:jc w:val="center"/>
        <w:rPr>
          <w:bCs/>
        </w:rPr>
      </w:pPr>
      <w:r>
        <w:t xml:space="preserve">                   </w:t>
      </w:r>
      <w:bookmarkStart w:id="0" w:name="_GoBack"/>
      <w:r w:rsidR="005A0AD0" w:rsidRPr="005A0AD0">
        <w:t xml:space="preserve">Поставка </w:t>
      </w:r>
      <w:r w:rsidR="006146E2">
        <w:t xml:space="preserve"> </w:t>
      </w:r>
      <w:r w:rsidR="005A0AD0" w:rsidRPr="005A0AD0">
        <w:t xml:space="preserve"> </w:t>
      </w:r>
      <w:proofErr w:type="spellStart"/>
      <w:r w:rsidR="004723EB">
        <w:t>т</w:t>
      </w:r>
      <w:r w:rsidR="004723EB" w:rsidRPr="004723EB">
        <w:t>олщиномер</w:t>
      </w:r>
      <w:r w:rsidR="004723EB">
        <w:t>а</w:t>
      </w:r>
      <w:proofErr w:type="spellEnd"/>
      <w:r w:rsidR="004723EB">
        <w:t xml:space="preserve"> индикаторного электронного с пред</w:t>
      </w:r>
      <w:r w:rsidR="00270289">
        <w:t xml:space="preserve">елом измерений </w:t>
      </w:r>
      <w:r w:rsidR="004723EB">
        <w:t>0- 12</w:t>
      </w:r>
      <w:r w:rsidR="00270289">
        <w:t xml:space="preserve"> мм</w:t>
      </w:r>
      <w:proofErr w:type="gramStart"/>
      <w:r w:rsidR="00270289">
        <w:t>.</w:t>
      </w:r>
      <w:r w:rsidR="004723EB">
        <w:t xml:space="preserve"> и</w:t>
      </w:r>
      <w:proofErr w:type="gramEnd"/>
      <w:r w:rsidR="004723EB">
        <w:t xml:space="preserve"> ценой деления</w:t>
      </w:r>
      <w:r w:rsidR="004723EB" w:rsidRPr="004723EB">
        <w:t xml:space="preserve"> 0,0</w:t>
      </w:r>
      <w:r w:rsidR="004723EB">
        <w:t>0</w:t>
      </w:r>
      <w:r w:rsidR="004723EB" w:rsidRPr="004723EB">
        <w:t>1</w:t>
      </w:r>
      <w:r w:rsidR="00270289">
        <w:t xml:space="preserve"> мм.</w:t>
      </w:r>
      <w:r w:rsidR="004723EB" w:rsidRPr="004723EB">
        <w:t xml:space="preserve"> для </w:t>
      </w:r>
      <w:r w:rsidR="004723EB">
        <w:t xml:space="preserve">измерения </w:t>
      </w:r>
      <w:r w:rsidR="004723EB" w:rsidRPr="004723EB">
        <w:t>мягких материалов</w:t>
      </w:r>
      <w:r w:rsidR="00FE38A1">
        <w:t>.</w:t>
      </w:r>
    </w:p>
    <w:bookmarkEnd w:id="0"/>
    <w:p w:rsidR="00140BC5" w:rsidRDefault="001128F8" w:rsidP="005A0AD0">
      <w:pPr>
        <w:jc w:val="center"/>
        <w:rPr>
          <w:noProof/>
        </w:rPr>
      </w:pPr>
    </w:p>
    <w:tbl>
      <w:tblPr>
        <w:tblStyle w:val="a8"/>
        <w:tblW w:w="153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158"/>
        <w:gridCol w:w="1685"/>
        <w:gridCol w:w="1634"/>
        <w:gridCol w:w="850"/>
        <w:gridCol w:w="992"/>
        <w:gridCol w:w="1276"/>
        <w:gridCol w:w="709"/>
        <w:gridCol w:w="5386"/>
        <w:gridCol w:w="709"/>
        <w:gridCol w:w="1283"/>
        <w:gridCol w:w="337"/>
      </w:tblGrid>
      <w:tr w:rsidR="00AC0F82" w:rsidTr="00114F76">
        <w:trPr>
          <w:gridBefore w:val="1"/>
          <w:gridAfter w:val="1"/>
          <w:wBefore w:w="346" w:type="dxa"/>
          <w:wAfter w:w="337" w:type="dxa"/>
          <w:jc w:val="center"/>
        </w:trPr>
        <w:tc>
          <w:tcPr>
            <w:tcW w:w="14682" w:type="dxa"/>
            <w:gridSpan w:val="10"/>
          </w:tcPr>
          <w:p w:rsidR="005B198A" w:rsidRDefault="001128F8" w:rsidP="005B6262">
            <w:pPr>
              <w:tabs>
                <w:tab w:val="left" w:pos="0"/>
              </w:tabs>
              <w:spacing w:line="240" w:lineRule="exact"/>
            </w:pPr>
          </w:p>
        </w:tc>
      </w:tr>
      <w:tr w:rsidR="00E46823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  <w:jc w:val="center"/>
        </w:trPr>
        <w:tc>
          <w:tcPr>
            <w:tcW w:w="504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>№ п/п</w:t>
            </w:r>
          </w:p>
        </w:tc>
        <w:tc>
          <w:tcPr>
            <w:tcW w:w="1685" w:type="dxa"/>
            <w:vMerge w:val="restart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3E6C7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634" w:type="dxa"/>
            <w:vMerge w:val="restart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700" w:type="dxa"/>
            <w:gridSpan w:val="6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</w:tr>
      <w:tr w:rsidR="009B4386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6"/>
          <w:jc w:val="center"/>
        </w:trPr>
        <w:tc>
          <w:tcPr>
            <w:tcW w:w="504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685" w:type="dxa"/>
            <w:vMerge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4" w:type="dxa"/>
            <w:vMerge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F05EF">
              <w:rPr>
                <w:b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386" w:type="dxa"/>
            <w:vAlign w:val="center"/>
          </w:tcPr>
          <w:p w:rsidR="00E46823" w:rsidRPr="008F05EF" w:rsidRDefault="00E46823" w:rsidP="00190D7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709" w:type="dxa"/>
            <w:vAlign w:val="center"/>
          </w:tcPr>
          <w:p w:rsidR="00E46823" w:rsidRPr="008F05EF" w:rsidRDefault="00E46823" w:rsidP="00903120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Обоснование</w:t>
            </w:r>
          </w:p>
        </w:tc>
        <w:tc>
          <w:tcPr>
            <w:tcW w:w="1620" w:type="dxa"/>
            <w:gridSpan w:val="2"/>
            <w:vAlign w:val="center"/>
          </w:tcPr>
          <w:p w:rsidR="00E46823" w:rsidRPr="008F05EF" w:rsidRDefault="00E46823" w:rsidP="00903120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к заполнению</w:t>
            </w:r>
          </w:p>
        </w:tc>
      </w:tr>
      <w:tr w:rsidR="009B4386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  <w:jc w:val="center"/>
        </w:trPr>
        <w:tc>
          <w:tcPr>
            <w:tcW w:w="504" w:type="dxa"/>
            <w:gridSpan w:val="2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85" w:type="dxa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34" w:type="dxa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386" w:type="dxa"/>
            <w:vAlign w:val="center"/>
          </w:tcPr>
          <w:p w:rsidR="00E46823" w:rsidRPr="008F05EF" w:rsidRDefault="00E46823" w:rsidP="00680094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8F05E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20" w:type="dxa"/>
            <w:gridSpan w:val="2"/>
          </w:tcPr>
          <w:p w:rsidR="00E46823" w:rsidRPr="008F05EF" w:rsidRDefault="00E46823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B4386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504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8010D7" w:rsidRPr="008F05EF" w:rsidRDefault="00AB7467" w:rsidP="009636F3">
            <w:pPr>
              <w:tabs>
                <w:tab w:val="left" w:pos="0"/>
                <w:tab w:val="left" w:pos="332"/>
              </w:tabs>
              <w:spacing w:line="240" w:lineRule="exact"/>
              <w:ind w:right="394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685" w:type="dxa"/>
            <w:vMerge w:val="restart"/>
            <w:tcMar>
              <w:left w:w="0" w:type="dxa"/>
              <w:right w:w="0" w:type="dxa"/>
            </w:tcMar>
            <w:vAlign w:val="center"/>
          </w:tcPr>
          <w:p w:rsidR="00D84826" w:rsidRPr="00270289" w:rsidRDefault="00D84826" w:rsidP="00D84826">
            <w:pPr>
              <w:jc w:val="both"/>
              <w:rPr>
                <w:rFonts w:eastAsia="Calibri"/>
                <w:bCs/>
                <w:noProof/>
                <w:sz w:val="18"/>
                <w:szCs w:val="18"/>
              </w:rPr>
            </w:pPr>
            <w:r w:rsidRPr="00270289">
              <w:rPr>
                <w:rFonts w:eastAsia="Calibri"/>
                <w:bCs/>
                <w:noProof/>
                <w:sz w:val="18"/>
                <w:szCs w:val="18"/>
              </w:rPr>
              <w:t>Толщиномер индикаторный электронный ТРЦ 0-12.7, 0001 мм, тип А, пятка 10 мм</w:t>
            </w:r>
          </w:p>
          <w:p w:rsidR="008010D7" w:rsidRPr="000A1BD3" w:rsidRDefault="008010D7" w:rsidP="005A0AD0">
            <w:pPr>
              <w:jc w:val="center"/>
              <w:rPr>
                <w:rFonts w:eastAsia="Calibri"/>
                <w:noProof/>
                <w:sz w:val="18"/>
                <w:szCs w:val="18"/>
              </w:rPr>
            </w:pPr>
          </w:p>
        </w:tc>
        <w:tc>
          <w:tcPr>
            <w:tcW w:w="1634" w:type="dxa"/>
            <w:vMerge w:val="restart"/>
            <w:vAlign w:val="center"/>
          </w:tcPr>
          <w:p w:rsidR="000962FF" w:rsidRPr="000962FF" w:rsidRDefault="000962FF" w:rsidP="000962FF">
            <w:pPr>
              <w:jc w:val="center"/>
              <w:rPr>
                <w:rFonts w:eastAsia="Calibri"/>
                <w:bCs/>
                <w:noProof/>
                <w:sz w:val="20"/>
                <w:szCs w:val="20"/>
              </w:rPr>
            </w:pPr>
            <w:r w:rsidRPr="000962FF">
              <w:rPr>
                <w:rFonts w:eastAsia="Calibri"/>
                <w:bCs/>
                <w:noProof/>
                <w:sz w:val="20"/>
                <w:szCs w:val="20"/>
              </w:rPr>
              <w:t>26.51.62.140</w:t>
            </w:r>
          </w:p>
          <w:p w:rsidR="003E6C71" w:rsidRPr="008D4F32" w:rsidRDefault="000962FF" w:rsidP="000962FF">
            <w:pPr>
              <w:jc w:val="center"/>
              <w:rPr>
                <w:sz w:val="20"/>
                <w:szCs w:val="20"/>
              </w:rPr>
            </w:pPr>
            <w:r w:rsidRPr="000962FF">
              <w:rPr>
                <w:rFonts w:eastAsia="Calibri"/>
                <w:bCs/>
                <w:noProof/>
                <w:sz w:val="20"/>
                <w:szCs w:val="20"/>
              </w:rPr>
              <w:t>Машины и приборы для испытания полимерных материалов</w:t>
            </w:r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vAlign w:val="center"/>
          </w:tcPr>
          <w:p w:rsidR="008010D7" w:rsidRPr="008F05EF" w:rsidRDefault="009636F3" w:rsidP="005C1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t>шт</w:t>
            </w:r>
          </w:p>
        </w:tc>
        <w:tc>
          <w:tcPr>
            <w:tcW w:w="992" w:type="dxa"/>
            <w:vMerge w:val="restart"/>
            <w:vAlign w:val="center"/>
          </w:tcPr>
          <w:p w:rsidR="008010D7" w:rsidRPr="008010D7" w:rsidRDefault="001646C0" w:rsidP="009A7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8010D7" w:rsidRPr="000F6861" w:rsidRDefault="009B4386" w:rsidP="000F6861">
            <w:pPr>
              <w:rPr>
                <w:sz w:val="20"/>
                <w:szCs w:val="20"/>
              </w:rPr>
            </w:pPr>
            <w:r w:rsidRPr="009B4386">
              <w:rPr>
                <w:bCs/>
                <w:sz w:val="20"/>
                <w:szCs w:val="20"/>
              </w:rPr>
              <w:t xml:space="preserve">Общие </w:t>
            </w:r>
            <w:proofErr w:type="gramStart"/>
            <w:r w:rsidRPr="009B4386">
              <w:rPr>
                <w:bCs/>
                <w:sz w:val="20"/>
                <w:szCs w:val="20"/>
              </w:rPr>
              <w:t>ха-</w:t>
            </w:r>
            <w:proofErr w:type="spellStart"/>
            <w:r w:rsidRPr="009B4386">
              <w:rPr>
                <w:bCs/>
                <w:sz w:val="20"/>
                <w:szCs w:val="20"/>
              </w:rPr>
              <w:t>ки</w:t>
            </w:r>
            <w:proofErr w:type="spellEnd"/>
            <w:proofErr w:type="gramEnd"/>
            <w:r w:rsidRPr="009B4386">
              <w:rPr>
                <w:bCs/>
                <w:sz w:val="20"/>
                <w:szCs w:val="20"/>
              </w:rPr>
              <w:t xml:space="preserve"> пост</w:t>
            </w:r>
            <w:r>
              <w:rPr>
                <w:bCs/>
                <w:sz w:val="20"/>
                <w:szCs w:val="20"/>
              </w:rPr>
              <w:t>авляем</w:t>
            </w:r>
            <w:r w:rsidR="00B03A51">
              <w:rPr>
                <w:bCs/>
                <w:sz w:val="20"/>
                <w:szCs w:val="20"/>
              </w:rPr>
              <w:t>ого товара</w:t>
            </w:r>
          </w:p>
        </w:tc>
        <w:tc>
          <w:tcPr>
            <w:tcW w:w="709" w:type="dxa"/>
            <w:vAlign w:val="center"/>
          </w:tcPr>
          <w:p w:rsidR="008010D7" w:rsidRPr="000F6861" w:rsidRDefault="008010D7" w:rsidP="00EE181A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:rsidR="00D84826" w:rsidRPr="00795BAF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795BAF">
              <w:rPr>
                <w:bCs/>
                <w:sz w:val="20"/>
                <w:szCs w:val="20"/>
              </w:rPr>
              <w:t>Цена деления, мм: 0.001</w:t>
            </w:r>
            <w:r w:rsidR="000962FF">
              <w:rPr>
                <w:bCs/>
                <w:sz w:val="20"/>
                <w:szCs w:val="20"/>
              </w:rPr>
              <w:t xml:space="preserve">. </w:t>
            </w:r>
            <w:r w:rsidRPr="00795BAF">
              <w:rPr>
                <w:bCs/>
                <w:sz w:val="20"/>
                <w:szCs w:val="20"/>
              </w:rPr>
              <w:t>Длина, мм: не менее 235</w:t>
            </w:r>
          </w:p>
          <w:p w:rsidR="00D84826" w:rsidRPr="00795BAF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795BAF">
              <w:rPr>
                <w:bCs/>
                <w:sz w:val="20"/>
                <w:szCs w:val="20"/>
              </w:rPr>
              <w:t xml:space="preserve">Вес брутто, г: </w:t>
            </w:r>
            <w:r w:rsidR="000962FF">
              <w:rPr>
                <w:bCs/>
                <w:sz w:val="20"/>
                <w:szCs w:val="20"/>
              </w:rPr>
              <w:t xml:space="preserve">не менее </w:t>
            </w:r>
            <w:r w:rsidRPr="00795BAF">
              <w:rPr>
                <w:bCs/>
                <w:sz w:val="20"/>
                <w:szCs w:val="20"/>
              </w:rPr>
              <w:t>700</w:t>
            </w:r>
            <w:r w:rsidR="000962FF">
              <w:rPr>
                <w:bCs/>
                <w:sz w:val="20"/>
                <w:szCs w:val="20"/>
              </w:rPr>
              <w:t xml:space="preserve"> </w:t>
            </w:r>
            <w:r w:rsidRPr="00795BAF">
              <w:rPr>
                <w:bCs/>
                <w:sz w:val="20"/>
                <w:szCs w:val="20"/>
              </w:rPr>
              <w:t>Длина, см:</w:t>
            </w:r>
            <w:r w:rsidR="00355C36">
              <w:rPr>
                <w:bCs/>
                <w:sz w:val="20"/>
                <w:szCs w:val="20"/>
              </w:rPr>
              <w:t xml:space="preserve"> </w:t>
            </w:r>
            <w:r w:rsidR="000962FF">
              <w:rPr>
                <w:bCs/>
                <w:sz w:val="20"/>
                <w:szCs w:val="20"/>
              </w:rPr>
              <w:t xml:space="preserve">не </w:t>
            </w:r>
            <w:proofErr w:type="gramStart"/>
            <w:r w:rsidR="000962FF">
              <w:rPr>
                <w:bCs/>
                <w:sz w:val="20"/>
                <w:szCs w:val="20"/>
              </w:rPr>
              <w:t xml:space="preserve">менее </w:t>
            </w:r>
            <w:r w:rsidRPr="00795BAF">
              <w:rPr>
                <w:bCs/>
                <w:sz w:val="20"/>
                <w:szCs w:val="20"/>
              </w:rPr>
              <w:t xml:space="preserve"> 0.7</w:t>
            </w:r>
            <w:proofErr w:type="gramEnd"/>
          </w:p>
          <w:p w:rsidR="00D84826" w:rsidRPr="00795BAF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795BAF">
              <w:rPr>
                <w:bCs/>
                <w:sz w:val="20"/>
                <w:szCs w:val="20"/>
              </w:rPr>
              <w:t xml:space="preserve">Ширина, мм: </w:t>
            </w:r>
            <w:r w:rsidR="000962FF">
              <w:rPr>
                <w:bCs/>
                <w:sz w:val="20"/>
                <w:szCs w:val="20"/>
              </w:rPr>
              <w:t xml:space="preserve">не менее </w:t>
            </w:r>
            <w:r w:rsidRPr="00795BAF">
              <w:rPr>
                <w:bCs/>
                <w:sz w:val="20"/>
                <w:szCs w:val="20"/>
              </w:rPr>
              <w:t>165</w:t>
            </w:r>
            <w:r w:rsidR="000962FF">
              <w:rPr>
                <w:bCs/>
                <w:sz w:val="20"/>
                <w:szCs w:val="20"/>
              </w:rPr>
              <w:t xml:space="preserve">. </w:t>
            </w:r>
            <w:r w:rsidRPr="00795BAF">
              <w:rPr>
                <w:bCs/>
                <w:sz w:val="20"/>
                <w:szCs w:val="20"/>
              </w:rPr>
              <w:t xml:space="preserve">Высота, мм: </w:t>
            </w:r>
            <w:r w:rsidR="000962FF">
              <w:rPr>
                <w:bCs/>
                <w:sz w:val="20"/>
                <w:szCs w:val="20"/>
              </w:rPr>
              <w:t xml:space="preserve">не менее </w:t>
            </w:r>
            <w:r w:rsidRPr="00795BAF">
              <w:rPr>
                <w:bCs/>
                <w:sz w:val="20"/>
                <w:szCs w:val="20"/>
              </w:rPr>
              <w:t>55</w:t>
            </w:r>
          </w:p>
          <w:p w:rsidR="00D84826" w:rsidRPr="00795BAF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795BAF">
              <w:rPr>
                <w:bCs/>
                <w:sz w:val="20"/>
                <w:szCs w:val="20"/>
              </w:rPr>
              <w:t>Диапазон измерений, мм: 0-12,7</w:t>
            </w:r>
            <w:r w:rsidR="000962FF">
              <w:rPr>
                <w:bCs/>
                <w:sz w:val="20"/>
                <w:szCs w:val="20"/>
              </w:rPr>
              <w:t xml:space="preserve">. </w:t>
            </w:r>
            <w:r w:rsidRPr="00795BAF">
              <w:rPr>
                <w:bCs/>
                <w:sz w:val="20"/>
                <w:szCs w:val="20"/>
              </w:rPr>
              <w:t xml:space="preserve">Тип инструмента: </w:t>
            </w:r>
            <w:proofErr w:type="spellStart"/>
            <w:r w:rsidRPr="00795BAF">
              <w:rPr>
                <w:bCs/>
                <w:sz w:val="20"/>
                <w:szCs w:val="20"/>
              </w:rPr>
              <w:t>толщиномер</w:t>
            </w:r>
            <w:proofErr w:type="spellEnd"/>
            <w:r w:rsidRPr="00795BAF">
              <w:rPr>
                <w:bCs/>
                <w:sz w:val="20"/>
                <w:szCs w:val="20"/>
              </w:rPr>
              <w:t xml:space="preserve"> ТРЦ</w:t>
            </w:r>
            <w:r w:rsidR="000962FF">
              <w:rPr>
                <w:bCs/>
                <w:sz w:val="20"/>
                <w:szCs w:val="20"/>
              </w:rPr>
              <w:t xml:space="preserve">. </w:t>
            </w:r>
            <w:r w:rsidRPr="00795BAF">
              <w:rPr>
                <w:bCs/>
                <w:sz w:val="20"/>
                <w:szCs w:val="20"/>
              </w:rPr>
              <w:t>Тип измерения: электронный</w:t>
            </w:r>
          </w:p>
          <w:p w:rsidR="00D84826" w:rsidRPr="00D84826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D84826">
              <w:rPr>
                <w:bCs/>
                <w:sz w:val="20"/>
                <w:szCs w:val="20"/>
              </w:rPr>
              <w:t>Замер на цветных металлах (</w:t>
            </w:r>
            <w:proofErr w:type="spellStart"/>
            <w:r w:rsidRPr="00D84826">
              <w:rPr>
                <w:bCs/>
                <w:sz w:val="20"/>
                <w:szCs w:val="20"/>
              </w:rPr>
              <w:t>Al</w:t>
            </w:r>
            <w:proofErr w:type="spellEnd"/>
            <w:r w:rsidRPr="00D84826">
              <w:rPr>
                <w:bCs/>
                <w:sz w:val="20"/>
                <w:szCs w:val="20"/>
              </w:rPr>
              <w:t>)</w:t>
            </w:r>
            <w:r w:rsidR="00355C36">
              <w:rPr>
                <w:bCs/>
                <w:sz w:val="20"/>
                <w:szCs w:val="20"/>
              </w:rPr>
              <w:t xml:space="preserve"> – </w:t>
            </w:r>
            <w:r w:rsidRPr="00D84826">
              <w:rPr>
                <w:bCs/>
                <w:sz w:val="20"/>
                <w:szCs w:val="20"/>
              </w:rPr>
              <w:t>нет</w:t>
            </w:r>
            <w:r w:rsidR="00355C36">
              <w:rPr>
                <w:bCs/>
                <w:sz w:val="20"/>
                <w:szCs w:val="20"/>
              </w:rPr>
              <w:t xml:space="preserve">. </w:t>
            </w:r>
            <w:r w:rsidRPr="00D84826">
              <w:rPr>
                <w:bCs/>
                <w:sz w:val="20"/>
                <w:szCs w:val="20"/>
              </w:rPr>
              <w:t>Замер на черных металлах (</w:t>
            </w:r>
            <w:proofErr w:type="spellStart"/>
            <w:r w:rsidRPr="00D84826">
              <w:rPr>
                <w:bCs/>
                <w:sz w:val="20"/>
                <w:szCs w:val="20"/>
              </w:rPr>
              <w:t>Fe</w:t>
            </w:r>
            <w:proofErr w:type="spellEnd"/>
            <w:r w:rsidRPr="00D84826">
              <w:rPr>
                <w:bCs/>
                <w:sz w:val="20"/>
                <w:szCs w:val="20"/>
              </w:rPr>
              <w:t>)</w:t>
            </w:r>
            <w:r w:rsidR="00355C36">
              <w:rPr>
                <w:bCs/>
                <w:sz w:val="20"/>
                <w:szCs w:val="20"/>
              </w:rPr>
              <w:t xml:space="preserve"> – </w:t>
            </w:r>
            <w:r w:rsidRPr="00D84826">
              <w:rPr>
                <w:bCs/>
                <w:sz w:val="20"/>
                <w:szCs w:val="20"/>
              </w:rPr>
              <w:t>нет</w:t>
            </w:r>
            <w:r w:rsidR="00355C36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84826">
              <w:rPr>
                <w:bCs/>
                <w:sz w:val="20"/>
                <w:szCs w:val="20"/>
              </w:rPr>
              <w:t>Самокалибровка</w:t>
            </w:r>
            <w:proofErr w:type="spellEnd"/>
            <w:r w:rsidR="00355C36">
              <w:rPr>
                <w:bCs/>
                <w:sz w:val="20"/>
                <w:szCs w:val="20"/>
              </w:rPr>
              <w:t xml:space="preserve"> – </w:t>
            </w:r>
            <w:r w:rsidRPr="00D84826">
              <w:rPr>
                <w:bCs/>
                <w:sz w:val="20"/>
                <w:szCs w:val="20"/>
              </w:rPr>
              <w:t>нет</w:t>
            </w:r>
            <w:r w:rsidR="00355C36">
              <w:rPr>
                <w:bCs/>
                <w:sz w:val="20"/>
                <w:szCs w:val="20"/>
              </w:rPr>
              <w:t xml:space="preserve">. </w:t>
            </w:r>
            <w:r w:rsidRPr="00D84826">
              <w:rPr>
                <w:bCs/>
                <w:sz w:val="20"/>
                <w:szCs w:val="20"/>
              </w:rPr>
              <w:t xml:space="preserve">Внесен в </w:t>
            </w:r>
            <w:proofErr w:type="spellStart"/>
            <w:r w:rsidRPr="00D84826">
              <w:rPr>
                <w:bCs/>
                <w:sz w:val="20"/>
                <w:szCs w:val="20"/>
              </w:rPr>
              <w:t>госреестр</w:t>
            </w:r>
            <w:proofErr w:type="spellEnd"/>
            <w:r w:rsidR="00355C36">
              <w:rPr>
                <w:bCs/>
                <w:sz w:val="20"/>
                <w:szCs w:val="20"/>
              </w:rPr>
              <w:t>- н</w:t>
            </w:r>
            <w:r w:rsidRPr="00D84826">
              <w:rPr>
                <w:bCs/>
                <w:sz w:val="20"/>
                <w:szCs w:val="20"/>
              </w:rPr>
              <w:t>ет</w:t>
            </w:r>
            <w:r w:rsidR="00355C36">
              <w:rPr>
                <w:bCs/>
                <w:sz w:val="20"/>
                <w:szCs w:val="20"/>
              </w:rPr>
              <w:t xml:space="preserve">. </w:t>
            </w:r>
            <w:r w:rsidRPr="00D84826">
              <w:rPr>
                <w:bCs/>
                <w:sz w:val="20"/>
                <w:szCs w:val="20"/>
              </w:rPr>
              <w:t>Поверка</w:t>
            </w:r>
            <w:r w:rsidR="00355C36">
              <w:rPr>
                <w:bCs/>
                <w:sz w:val="20"/>
                <w:szCs w:val="20"/>
              </w:rPr>
              <w:t xml:space="preserve"> </w:t>
            </w:r>
            <w:r w:rsidRPr="00D84826">
              <w:rPr>
                <w:bCs/>
                <w:sz w:val="20"/>
                <w:szCs w:val="20"/>
              </w:rPr>
              <w:t>нет</w:t>
            </w:r>
            <w:r w:rsidR="00355C36">
              <w:rPr>
                <w:bCs/>
                <w:sz w:val="20"/>
                <w:szCs w:val="20"/>
              </w:rPr>
              <w:t xml:space="preserve">. </w:t>
            </w:r>
            <w:r w:rsidRPr="00D84826">
              <w:rPr>
                <w:bCs/>
                <w:sz w:val="20"/>
                <w:szCs w:val="20"/>
              </w:rPr>
              <w:t>Диапазон измерений</w:t>
            </w:r>
            <w:r w:rsidR="00355C36">
              <w:rPr>
                <w:bCs/>
                <w:sz w:val="20"/>
                <w:szCs w:val="20"/>
              </w:rPr>
              <w:t xml:space="preserve"> </w:t>
            </w:r>
            <w:r w:rsidRPr="00D84826">
              <w:rPr>
                <w:bCs/>
                <w:sz w:val="20"/>
                <w:szCs w:val="20"/>
              </w:rPr>
              <w:t>0- 12.7 мм</w:t>
            </w:r>
          </w:p>
          <w:p w:rsidR="00D84826" w:rsidRPr="00D84826" w:rsidRDefault="00D84826" w:rsidP="00D84826">
            <w:pPr>
              <w:jc w:val="both"/>
              <w:rPr>
                <w:bCs/>
                <w:sz w:val="20"/>
                <w:szCs w:val="20"/>
              </w:rPr>
            </w:pPr>
            <w:r w:rsidRPr="00D84826">
              <w:rPr>
                <w:bCs/>
                <w:sz w:val="20"/>
                <w:szCs w:val="20"/>
              </w:rPr>
              <w:t>Вес нетто</w:t>
            </w:r>
            <w:r w:rsidR="00355C36">
              <w:rPr>
                <w:bCs/>
                <w:sz w:val="20"/>
                <w:szCs w:val="20"/>
              </w:rPr>
              <w:t xml:space="preserve"> не менее </w:t>
            </w:r>
            <w:r w:rsidRPr="00D84826">
              <w:rPr>
                <w:bCs/>
                <w:sz w:val="20"/>
                <w:szCs w:val="20"/>
              </w:rPr>
              <w:t>0.7 кг</w:t>
            </w:r>
          </w:p>
          <w:p w:rsidR="008010D7" w:rsidRPr="000A1BD3" w:rsidRDefault="008010D7" w:rsidP="008D4F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10D7" w:rsidRPr="000F6861" w:rsidRDefault="008010D7" w:rsidP="00517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8010D7" w:rsidRPr="009A7E5C" w:rsidRDefault="008010D7" w:rsidP="00182D3C">
            <w:pPr>
              <w:jc w:val="both"/>
              <w:rPr>
                <w:sz w:val="18"/>
                <w:szCs w:val="18"/>
              </w:rPr>
            </w:pPr>
            <w:r w:rsidRPr="009A7E5C">
              <w:rPr>
                <w:noProof/>
                <w:sz w:val="18"/>
                <w:szCs w:val="18"/>
              </w:rPr>
              <w:t>Значение характеристики</w:t>
            </w:r>
            <w:r w:rsidRPr="009A7E5C">
              <w:rPr>
                <w:sz w:val="18"/>
                <w:szCs w:val="18"/>
              </w:rPr>
              <w:t xml:space="preserve"> не может изменяться участником закупки</w:t>
            </w:r>
          </w:p>
        </w:tc>
      </w:tr>
      <w:tr w:rsidR="009B4386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  <w:jc w:val="center"/>
        </w:trPr>
        <w:tc>
          <w:tcPr>
            <w:tcW w:w="504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C529A6" w:rsidRDefault="00C529A6" w:rsidP="009636F3">
            <w:pPr>
              <w:tabs>
                <w:tab w:val="left" w:pos="0"/>
                <w:tab w:val="left" w:pos="332"/>
              </w:tabs>
              <w:spacing w:line="240" w:lineRule="exact"/>
              <w:ind w:right="394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685" w:type="dxa"/>
            <w:vMerge/>
            <w:tcMar>
              <w:left w:w="0" w:type="dxa"/>
              <w:right w:w="0" w:type="dxa"/>
            </w:tcMar>
            <w:vAlign w:val="center"/>
          </w:tcPr>
          <w:p w:rsidR="00C529A6" w:rsidRPr="000A1BD3" w:rsidRDefault="00C529A6" w:rsidP="00D0008A">
            <w:pPr>
              <w:jc w:val="center"/>
              <w:rPr>
                <w:rFonts w:eastAsia="Calibri"/>
                <w:noProof/>
                <w:sz w:val="18"/>
                <w:szCs w:val="18"/>
              </w:rPr>
            </w:pPr>
          </w:p>
        </w:tc>
        <w:tc>
          <w:tcPr>
            <w:tcW w:w="1634" w:type="dxa"/>
            <w:vMerge/>
            <w:vAlign w:val="center"/>
          </w:tcPr>
          <w:p w:rsidR="00C529A6" w:rsidRPr="005B6262" w:rsidRDefault="00C529A6" w:rsidP="005C1ADE">
            <w:pPr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:rsidR="00C529A6" w:rsidRDefault="00C529A6" w:rsidP="005C1ADE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C529A6" w:rsidRDefault="00C529A6" w:rsidP="00543D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C529A6" w:rsidRPr="009A7E5C" w:rsidRDefault="005A3B40" w:rsidP="00EE181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Установочные </w:t>
            </w:r>
            <w:r w:rsidR="006146E2">
              <w:rPr>
                <w:bCs/>
                <w:sz w:val="20"/>
                <w:szCs w:val="20"/>
              </w:rPr>
              <w:t xml:space="preserve">Размеры в мм, </w:t>
            </w:r>
          </w:p>
        </w:tc>
        <w:tc>
          <w:tcPr>
            <w:tcW w:w="709" w:type="dxa"/>
            <w:vAlign w:val="center"/>
          </w:tcPr>
          <w:p w:rsidR="00C529A6" w:rsidRPr="000F6861" w:rsidRDefault="00C529A6" w:rsidP="00EE181A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0F6861" w:rsidRPr="00225D9F" w:rsidRDefault="008D4F32" w:rsidP="00EE181A">
            <w:pPr>
              <w:rPr>
                <w:color w:val="383838"/>
                <w:sz w:val="18"/>
                <w:szCs w:val="18"/>
                <w:shd w:val="clear" w:color="auto" w:fill="EEEFEF"/>
              </w:rPr>
            </w:pPr>
            <w:r w:rsidRPr="008D4F32">
              <w:rPr>
                <w:sz w:val="20"/>
                <w:szCs w:val="20"/>
              </w:rPr>
              <w:t xml:space="preserve">Габариты без упаковки </w:t>
            </w:r>
            <w:r w:rsidR="00141CA2">
              <w:rPr>
                <w:sz w:val="20"/>
                <w:szCs w:val="20"/>
              </w:rPr>
              <w:t xml:space="preserve">ориентировочно: </w:t>
            </w:r>
            <w:r w:rsidR="00E42368">
              <w:rPr>
                <w:sz w:val="20"/>
                <w:szCs w:val="20"/>
              </w:rPr>
              <w:t>700-750х165-170х55-60</w:t>
            </w:r>
            <w:r w:rsidRPr="008D4F32">
              <w:rPr>
                <w:sz w:val="20"/>
                <w:szCs w:val="20"/>
              </w:rPr>
              <w:t xml:space="preserve"> мм</w:t>
            </w:r>
            <w:r w:rsidR="00141CA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C529A6" w:rsidRPr="000F6861" w:rsidRDefault="00C529A6" w:rsidP="00517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C529A6" w:rsidRPr="009A7E5C" w:rsidRDefault="00A9742E" w:rsidP="00182D3C">
            <w:pPr>
              <w:jc w:val="both"/>
              <w:rPr>
                <w:noProof/>
                <w:sz w:val="18"/>
                <w:szCs w:val="18"/>
              </w:rPr>
            </w:pPr>
            <w:r w:rsidRPr="009A7E5C">
              <w:rPr>
                <w:rFonts w:eastAsia="Calibri"/>
                <w:bCs/>
                <w:iCs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B4386" w:rsidTr="00114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  <w:jc w:val="center"/>
        </w:trPr>
        <w:tc>
          <w:tcPr>
            <w:tcW w:w="504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D0008A" w:rsidRDefault="00D0008A" w:rsidP="009636F3">
            <w:pPr>
              <w:tabs>
                <w:tab w:val="left" w:pos="0"/>
                <w:tab w:val="left" w:pos="332"/>
              </w:tabs>
              <w:spacing w:line="240" w:lineRule="exact"/>
              <w:ind w:right="394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685" w:type="dxa"/>
            <w:vMerge/>
            <w:tcMar>
              <w:left w:w="0" w:type="dxa"/>
              <w:right w:w="0" w:type="dxa"/>
            </w:tcMar>
            <w:vAlign w:val="center"/>
          </w:tcPr>
          <w:p w:rsidR="00D0008A" w:rsidRPr="000A1BD3" w:rsidRDefault="00D0008A" w:rsidP="00517E84">
            <w:pPr>
              <w:jc w:val="center"/>
              <w:rPr>
                <w:rFonts w:eastAsia="Calibri"/>
                <w:noProof/>
                <w:sz w:val="18"/>
                <w:szCs w:val="18"/>
              </w:rPr>
            </w:pPr>
          </w:p>
        </w:tc>
        <w:tc>
          <w:tcPr>
            <w:tcW w:w="1634" w:type="dxa"/>
            <w:vMerge/>
            <w:vAlign w:val="center"/>
          </w:tcPr>
          <w:p w:rsidR="00D0008A" w:rsidRPr="00A032E8" w:rsidRDefault="00D0008A" w:rsidP="00E46823">
            <w:pPr>
              <w:jc w:val="center"/>
              <w:rPr>
                <w:rFonts w:eastAsia="Calibri"/>
                <w:noProof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  <w:vAlign w:val="center"/>
          </w:tcPr>
          <w:p w:rsidR="00D0008A" w:rsidRDefault="00D0008A" w:rsidP="00517E8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0008A" w:rsidRDefault="00D0008A" w:rsidP="00517E8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D0008A" w:rsidRPr="009A7E5C" w:rsidRDefault="00AB7467" w:rsidP="00D0008A">
            <w:pPr>
              <w:rPr>
                <w:sz w:val="20"/>
                <w:szCs w:val="20"/>
              </w:rPr>
            </w:pPr>
            <w:r w:rsidRPr="009A7E5C">
              <w:rPr>
                <w:rFonts w:eastAsia="Calibri"/>
                <w:bCs/>
                <w:iCs/>
                <w:sz w:val="20"/>
                <w:szCs w:val="20"/>
              </w:rPr>
              <w:t>Соответствие товара требованиям нормативной документации</w:t>
            </w:r>
          </w:p>
        </w:tc>
        <w:tc>
          <w:tcPr>
            <w:tcW w:w="709" w:type="dxa"/>
            <w:vAlign w:val="center"/>
          </w:tcPr>
          <w:p w:rsidR="00D0008A" w:rsidRPr="009A7E5C" w:rsidRDefault="00D0008A" w:rsidP="00EE181A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377289" w:rsidRPr="00377289" w:rsidRDefault="005A0AD0" w:rsidP="00377289">
            <w:pPr>
              <w:rPr>
                <w:bCs/>
                <w:sz w:val="20"/>
              </w:rPr>
            </w:pPr>
            <w:r w:rsidRPr="005A0AD0">
              <w:rPr>
                <w:bCs/>
                <w:sz w:val="20"/>
                <w:szCs w:val="20"/>
              </w:rPr>
              <w:t>Должны соотв</w:t>
            </w:r>
            <w:r w:rsidR="00F60FF7">
              <w:rPr>
                <w:bCs/>
                <w:sz w:val="20"/>
                <w:szCs w:val="20"/>
              </w:rPr>
              <w:t xml:space="preserve">етствовать и не противоречить: </w:t>
            </w:r>
            <w:r w:rsidR="00377289" w:rsidRPr="00377289">
              <w:rPr>
                <w:bCs/>
                <w:sz w:val="20"/>
              </w:rPr>
              <w:t>ГОСТ 4.177-85 «Система показателей качества продукции. Приборы неразрушающего контроля качества материалов и изделий. Номенклатура показателей»</w:t>
            </w:r>
          </w:p>
          <w:p w:rsidR="008D4F32" w:rsidRPr="008D4F32" w:rsidRDefault="00377289" w:rsidP="00377289">
            <w:pPr>
              <w:rPr>
                <w:bCs/>
                <w:sz w:val="20"/>
              </w:rPr>
            </w:pPr>
            <w:r w:rsidRPr="00377289">
              <w:rPr>
                <w:bCs/>
                <w:sz w:val="20"/>
              </w:rPr>
              <w:t xml:space="preserve"> </w:t>
            </w:r>
            <w:r w:rsidR="008D4F32" w:rsidRPr="008D4F32">
              <w:rPr>
                <w:bCs/>
                <w:sz w:val="20"/>
              </w:rPr>
              <w:t>Условием поставки является наличие сертификата на поставляемый товар.</w:t>
            </w:r>
            <w:r w:rsidR="008D4F32" w:rsidRPr="008D4F32">
              <w:rPr>
                <w:b/>
                <w:bCs/>
                <w:sz w:val="20"/>
              </w:rPr>
              <w:t xml:space="preserve"> </w:t>
            </w:r>
            <w:r w:rsidR="008D4F32" w:rsidRPr="008D4F32">
              <w:rPr>
                <w:bCs/>
                <w:sz w:val="20"/>
              </w:rPr>
              <w:t>Гарантия на само издели</w:t>
            </w:r>
            <w:r>
              <w:rPr>
                <w:bCs/>
                <w:sz w:val="20"/>
              </w:rPr>
              <w:t xml:space="preserve">е </w:t>
            </w:r>
            <w:r w:rsidR="008D4F32" w:rsidRPr="008D4F32">
              <w:rPr>
                <w:bCs/>
                <w:sz w:val="20"/>
              </w:rPr>
              <w:t>не менее 3 лет.</w:t>
            </w:r>
          </w:p>
          <w:p w:rsidR="00D0008A" w:rsidRPr="009B4386" w:rsidRDefault="00D0008A" w:rsidP="008D4F32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0008A" w:rsidRPr="00AB7467" w:rsidRDefault="00D0008A" w:rsidP="00517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0008A" w:rsidRPr="009A7E5C" w:rsidRDefault="00D0008A" w:rsidP="00182D3C">
            <w:pPr>
              <w:jc w:val="both"/>
              <w:rPr>
                <w:sz w:val="18"/>
                <w:szCs w:val="18"/>
              </w:rPr>
            </w:pPr>
            <w:r w:rsidRPr="009A7E5C">
              <w:rPr>
                <w:noProof/>
                <w:sz w:val="18"/>
                <w:szCs w:val="18"/>
              </w:rPr>
              <w:t>Значение характеристики</w:t>
            </w:r>
            <w:r w:rsidRPr="009A7E5C">
              <w:rPr>
                <w:sz w:val="18"/>
                <w:szCs w:val="18"/>
              </w:rPr>
              <w:t xml:space="preserve"> не может изменяться участником закупки</w:t>
            </w:r>
          </w:p>
        </w:tc>
      </w:tr>
    </w:tbl>
    <w:p w:rsidR="003E6C71" w:rsidRDefault="003E6C71" w:rsidP="00762C12">
      <w:pPr>
        <w:jc w:val="both"/>
        <w:rPr>
          <w:noProof/>
          <w:sz w:val="20"/>
          <w:szCs w:val="20"/>
        </w:rPr>
      </w:pPr>
    </w:p>
    <w:p w:rsidR="008010D7" w:rsidRPr="008010D7" w:rsidRDefault="008010D7" w:rsidP="008010D7">
      <w:pPr>
        <w:ind w:firstLine="708"/>
        <w:jc w:val="both"/>
        <w:rPr>
          <w:noProof/>
          <w:sz w:val="20"/>
          <w:szCs w:val="20"/>
        </w:rPr>
      </w:pPr>
      <w:r w:rsidRPr="008010D7">
        <w:rPr>
          <w:noProof/>
          <w:sz w:val="20"/>
          <w:szCs w:val="20"/>
        </w:rPr>
        <w:t>Обоснование включения дополнительной информации в сведения о товаре, работе, услуге по позициям:</w:t>
      </w:r>
    </w:p>
    <w:p w:rsidR="008010D7" w:rsidRDefault="008010D7" w:rsidP="008010D7">
      <w:pPr>
        <w:ind w:firstLine="708"/>
        <w:jc w:val="both"/>
        <w:rPr>
          <w:noProof/>
          <w:sz w:val="20"/>
          <w:szCs w:val="20"/>
        </w:rPr>
      </w:pPr>
      <w:r w:rsidRPr="008010D7">
        <w:rPr>
          <w:noProof/>
          <w:sz w:val="20"/>
          <w:szCs w:val="20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 качественные и количественные характеристики товара указаны в связи с недостаточностью информации, содержащейся в Каталоге товаров, работ, услуг, а также в целях получения Заказчиком качественного продукта для обеспечения  сбалансированного пищевого рациона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5002"/>
      </w:tblGrid>
      <w:tr w:rsidR="00AB7467" w:rsidTr="00C825DB">
        <w:tc>
          <w:tcPr>
            <w:tcW w:w="279" w:type="dxa"/>
          </w:tcPr>
          <w:p w:rsidR="00AB7467" w:rsidRDefault="00AB7467" w:rsidP="00C825DB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lastRenderedPageBreak/>
              <w:t>1.</w:t>
            </w:r>
          </w:p>
        </w:tc>
        <w:tc>
          <w:tcPr>
            <w:tcW w:w="15109" w:type="dxa"/>
          </w:tcPr>
          <w:p w:rsidR="00AB7467" w:rsidRPr="005B198A" w:rsidRDefault="00AB7467" w:rsidP="00C825DB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color w:val="000000"/>
              </w:rPr>
            </w:pPr>
            <w:r w:rsidRPr="005B198A">
              <w:rPr>
                <w:b/>
                <w:bCs/>
              </w:rPr>
              <w:t xml:space="preserve">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и иным показателям, связанным с определением соответствия поставляемого товара потребностям Заказчика: </w:t>
            </w:r>
            <w:r w:rsidRPr="005B198A">
              <w:rPr>
                <w:rFonts w:eastAsia="Calibri"/>
                <w:color w:val="000000"/>
              </w:rPr>
              <w:t>приведены в таблице 1 «Наименование, характеристика товара. Требования к техническим, функциональным и качественным характеристикам», при этом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      </w:r>
          </w:p>
        </w:tc>
      </w:tr>
      <w:tr w:rsidR="00AB7467" w:rsidTr="00C825DB">
        <w:tc>
          <w:tcPr>
            <w:tcW w:w="279" w:type="dxa"/>
          </w:tcPr>
          <w:p w:rsidR="00AB7467" w:rsidRDefault="00AB7467" w:rsidP="00C825DB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t xml:space="preserve">2. </w:t>
            </w:r>
          </w:p>
        </w:tc>
        <w:tc>
          <w:tcPr>
            <w:tcW w:w="15109" w:type="dxa"/>
          </w:tcPr>
          <w:p w:rsidR="00AB7467" w:rsidRPr="005B198A" w:rsidRDefault="00AB7467" w:rsidP="00C825DB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A15692">
              <w:rPr>
                <w:rFonts w:eastAsia="Calibri"/>
                <w:b/>
                <w:bCs/>
                <w:color w:val="000000"/>
              </w:rPr>
              <w:t xml:space="preserve">Требования к качеству и безопасности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Товара: </w:t>
            </w:r>
            <w:r w:rsidR="00270289" w:rsidRPr="00270289">
              <w:rPr>
                <w:rFonts w:eastAsia="Calibri"/>
                <w:bCs/>
                <w:color w:val="000000"/>
              </w:rPr>
              <w:t>ГОСТ 4.177-85 «Система показателей качества продукции. Приборы неразрушающего контроля качества материалов и изделий. Номенклатура показателей»</w:t>
            </w:r>
            <w:r w:rsidR="00270289">
              <w:rPr>
                <w:rFonts w:eastAsia="Calibri"/>
                <w:bCs/>
                <w:color w:val="000000"/>
              </w:rPr>
              <w:t>.</w:t>
            </w:r>
          </w:p>
        </w:tc>
      </w:tr>
      <w:tr w:rsidR="00AB7467" w:rsidTr="00C825DB">
        <w:tc>
          <w:tcPr>
            <w:tcW w:w="279" w:type="dxa"/>
          </w:tcPr>
          <w:p w:rsidR="00AB7467" w:rsidRDefault="00AB7467" w:rsidP="00C825DB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15109" w:type="dxa"/>
          </w:tcPr>
          <w:p w:rsidR="00AB7467" w:rsidRDefault="00AB7467" w:rsidP="002F638F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 w:rsidRPr="00593E31">
              <w:rPr>
                <w:rFonts w:eastAsia="Calibri"/>
                <w:b/>
                <w:bCs/>
                <w:color w:val="000000"/>
              </w:rPr>
              <w:t>Условия поставки:</w:t>
            </w:r>
            <w:r w:rsidRPr="00593E31">
              <w:t xml:space="preserve"> </w:t>
            </w:r>
            <w:r>
              <w:rPr>
                <w:noProof/>
              </w:rPr>
              <w:t xml:space="preserve">Поставка </w:t>
            </w:r>
            <w:r w:rsidR="006146E2">
              <w:rPr>
                <w:noProof/>
              </w:rPr>
              <w:t>и установка изделия</w:t>
            </w:r>
            <w:r w:rsidR="002F638F">
              <w:rPr>
                <w:noProof/>
              </w:rPr>
              <w:t xml:space="preserve"> осуществляется на период со дня подписания договора </w:t>
            </w:r>
            <w:r>
              <w:rPr>
                <w:noProof/>
              </w:rPr>
              <w:t>по предварительны</w:t>
            </w:r>
            <w:r w:rsidR="006146E2">
              <w:rPr>
                <w:noProof/>
              </w:rPr>
              <w:t>м</w:t>
            </w:r>
            <w:r w:rsidR="00922F83">
              <w:rPr>
                <w:noProof/>
              </w:rPr>
              <w:t xml:space="preserve"> заявкам Заказчика: в течение 14</w:t>
            </w:r>
            <w:r w:rsidR="006146E2">
              <w:rPr>
                <w:noProof/>
              </w:rPr>
              <w:t xml:space="preserve"> </w:t>
            </w:r>
            <w:r w:rsidR="001D5FEB">
              <w:rPr>
                <w:noProof/>
              </w:rPr>
              <w:t xml:space="preserve"> (</w:t>
            </w:r>
            <w:r w:rsidR="006146E2">
              <w:rPr>
                <w:noProof/>
              </w:rPr>
              <w:t>четырнадцати</w:t>
            </w:r>
            <w:r>
              <w:rPr>
                <w:noProof/>
              </w:rPr>
              <w:t>) рабочих дней с момента подачи заявки.</w:t>
            </w:r>
          </w:p>
          <w:p w:rsidR="001D5FEB" w:rsidRDefault="001D5FEB" w:rsidP="002F638F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>
              <w:rPr>
                <w:noProof/>
              </w:rPr>
              <w:t xml:space="preserve">4. </w:t>
            </w:r>
            <w:r w:rsidRPr="001D5FEB">
              <w:rPr>
                <w:b/>
                <w:bCs/>
                <w:noProof/>
              </w:rPr>
              <w:t xml:space="preserve">Условием поставки является наличие сертификата на поставляемый товар. </w:t>
            </w:r>
            <w:r w:rsidR="006146E2" w:rsidRPr="006146E2">
              <w:rPr>
                <w:b/>
                <w:bCs/>
                <w:noProof/>
              </w:rPr>
              <w:t>Гарантия на само изделие и уста</w:t>
            </w:r>
            <w:r w:rsidR="00922F83">
              <w:rPr>
                <w:b/>
                <w:bCs/>
                <w:noProof/>
              </w:rPr>
              <w:t>новку   не менее 1 года</w:t>
            </w:r>
            <w:r w:rsidR="006146E2" w:rsidRPr="006146E2">
              <w:rPr>
                <w:b/>
                <w:bCs/>
                <w:noProof/>
              </w:rPr>
              <w:t>.</w:t>
            </w:r>
          </w:p>
        </w:tc>
      </w:tr>
    </w:tbl>
    <w:p w:rsidR="00AB7467" w:rsidRPr="001D5FEB" w:rsidRDefault="00AB7467" w:rsidP="00AB7467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Cs/>
          <w:color w:val="000000"/>
          <w:sz w:val="22"/>
          <w:szCs w:val="22"/>
        </w:rPr>
      </w:pPr>
      <w:r w:rsidRPr="001D5FEB">
        <w:rPr>
          <w:rFonts w:eastAsia="Calibri"/>
          <w:b/>
          <w:bCs/>
          <w:color w:val="000000"/>
          <w:sz w:val="22"/>
          <w:szCs w:val="22"/>
        </w:rPr>
        <w:t xml:space="preserve">Примечание: </w:t>
      </w:r>
      <w:r w:rsidRPr="001D5FEB">
        <w:rPr>
          <w:rFonts w:eastAsia="Calibri"/>
          <w:bCs/>
          <w:color w:val="000000"/>
          <w:sz w:val="22"/>
          <w:szCs w:val="22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AB7467" w:rsidRPr="005A20B6" w:rsidRDefault="00AB7467" w:rsidP="008010D7">
      <w:pPr>
        <w:ind w:firstLine="708"/>
        <w:jc w:val="both"/>
        <w:rPr>
          <w:noProof/>
          <w:sz w:val="20"/>
          <w:szCs w:val="20"/>
        </w:rPr>
      </w:pPr>
    </w:p>
    <w:sectPr w:rsidR="00AB7467" w:rsidRPr="005A20B6" w:rsidSect="00782DBD">
      <w:headerReference w:type="defaul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8F8" w:rsidRDefault="001128F8">
      <w:r>
        <w:separator/>
      </w:r>
    </w:p>
  </w:endnote>
  <w:endnote w:type="continuationSeparator" w:id="0">
    <w:p w:rsidR="001128F8" w:rsidRDefault="0011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8F8" w:rsidRDefault="001128F8">
      <w:r>
        <w:separator/>
      </w:r>
    </w:p>
  </w:footnote>
  <w:footnote w:type="continuationSeparator" w:id="0">
    <w:p w:rsidR="001128F8" w:rsidRDefault="0011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0A38CA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270289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1128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C09"/>
    <w:multiLevelType w:val="hybridMultilevel"/>
    <w:tmpl w:val="CE067848"/>
    <w:lvl w:ilvl="0" w:tplc="28049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326516" w:tentative="1">
      <w:start w:val="1"/>
      <w:numFmt w:val="lowerLetter"/>
      <w:lvlText w:val="%2."/>
      <w:lvlJc w:val="left"/>
      <w:pPr>
        <w:ind w:left="1440" w:hanging="360"/>
      </w:pPr>
    </w:lvl>
    <w:lvl w:ilvl="2" w:tplc="8FBA554C" w:tentative="1">
      <w:start w:val="1"/>
      <w:numFmt w:val="lowerRoman"/>
      <w:lvlText w:val="%3."/>
      <w:lvlJc w:val="right"/>
      <w:pPr>
        <w:ind w:left="2160" w:hanging="180"/>
      </w:pPr>
    </w:lvl>
    <w:lvl w:ilvl="3" w:tplc="B5367708" w:tentative="1">
      <w:start w:val="1"/>
      <w:numFmt w:val="decimal"/>
      <w:lvlText w:val="%4."/>
      <w:lvlJc w:val="left"/>
      <w:pPr>
        <w:ind w:left="2880" w:hanging="360"/>
      </w:pPr>
    </w:lvl>
    <w:lvl w:ilvl="4" w:tplc="DE90CB04" w:tentative="1">
      <w:start w:val="1"/>
      <w:numFmt w:val="lowerLetter"/>
      <w:lvlText w:val="%5."/>
      <w:lvlJc w:val="left"/>
      <w:pPr>
        <w:ind w:left="3600" w:hanging="360"/>
      </w:pPr>
    </w:lvl>
    <w:lvl w:ilvl="5" w:tplc="14067C7C" w:tentative="1">
      <w:start w:val="1"/>
      <w:numFmt w:val="lowerRoman"/>
      <w:lvlText w:val="%6."/>
      <w:lvlJc w:val="right"/>
      <w:pPr>
        <w:ind w:left="4320" w:hanging="180"/>
      </w:pPr>
    </w:lvl>
    <w:lvl w:ilvl="6" w:tplc="3CC0E366" w:tentative="1">
      <w:start w:val="1"/>
      <w:numFmt w:val="decimal"/>
      <w:lvlText w:val="%7."/>
      <w:lvlJc w:val="left"/>
      <w:pPr>
        <w:ind w:left="5040" w:hanging="360"/>
      </w:pPr>
    </w:lvl>
    <w:lvl w:ilvl="7" w:tplc="6366BCCC" w:tentative="1">
      <w:start w:val="1"/>
      <w:numFmt w:val="lowerLetter"/>
      <w:lvlText w:val="%8."/>
      <w:lvlJc w:val="left"/>
      <w:pPr>
        <w:ind w:left="5760" w:hanging="360"/>
      </w:pPr>
    </w:lvl>
    <w:lvl w:ilvl="8" w:tplc="6ED8F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BD10B83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4DAEF52" w:tentative="1">
      <w:start w:val="1"/>
      <w:numFmt w:val="lowerLetter"/>
      <w:lvlText w:val="%2."/>
      <w:lvlJc w:val="left"/>
      <w:pPr>
        <w:ind w:left="1440" w:hanging="360"/>
      </w:pPr>
    </w:lvl>
    <w:lvl w:ilvl="2" w:tplc="CF4406D0" w:tentative="1">
      <w:start w:val="1"/>
      <w:numFmt w:val="lowerRoman"/>
      <w:lvlText w:val="%3."/>
      <w:lvlJc w:val="right"/>
      <w:pPr>
        <w:ind w:left="2160" w:hanging="180"/>
      </w:pPr>
    </w:lvl>
    <w:lvl w:ilvl="3" w:tplc="9E40A446" w:tentative="1">
      <w:start w:val="1"/>
      <w:numFmt w:val="decimal"/>
      <w:lvlText w:val="%4."/>
      <w:lvlJc w:val="left"/>
      <w:pPr>
        <w:ind w:left="2880" w:hanging="360"/>
      </w:pPr>
    </w:lvl>
    <w:lvl w:ilvl="4" w:tplc="A884843C" w:tentative="1">
      <w:start w:val="1"/>
      <w:numFmt w:val="lowerLetter"/>
      <w:lvlText w:val="%5."/>
      <w:lvlJc w:val="left"/>
      <w:pPr>
        <w:ind w:left="3600" w:hanging="360"/>
      </w:pPr>
    </w:lvl>
    <w:lvl w:ilvl="5" w:tplc="5944DE78" w:tentative="1">
      <w:start w:val="1"/>
      <w:numFmt w:val="lowerRoman"/>
      <w:lvlText w:val="%6."/>
      <w:lvlJc w:val="right"/>
      <w:pPr>
        <w:ind w:left="4320" w:hanging="180"/>
      </w:pPr>
    </w:lvl>
    <w:lvl w:ilvl="6" w:tplc="429AA162" w:tentative="1">
      <w:start w:val="1"/>
      <w:numFmt w:val="decimal"/>
      <w:lvlText w:val="%7."/>
      <w:lvlJc w:val="left"/>
      <w:pPr>
        <w:ind w:left="5040" w:hanging="360"/>
      </w:pPr>
    </w:lvl>
    <w:lvl w:ilvl="7" w:tplc="A55055E6" w:tentative="1">
      <w:start w:val="1"/>
      <w:numFmt w:val="lowerLetter"/>
      <w:lvlText w:val="%8."/>
      <w:lvlJc w:val="left"/>
      <w:pPr>
        <w:ind w:left="5760" w:hanging="360"/>
      </w:pPr>
    </w:lvl>
    <w:lvl w:ilvl="8" w:tplc="F112E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DB9CA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6586704" w:tentative="1">
      <w:start w:val="1"/>
      <w:numFmt w:val="lowerLetter"/>
      <w:lvlText w:val="%2."/>
      <w:lvlJc w:val="left"/>
      <w:pPr>
        <w:ind w:left="1440" w:hanging="360"/>
      </w:pPr>
    </w:lvl>
    <w:lvl w:ilvl="2" w:tplc="5AD063F6" w:tentative="1">
      <w:start w:val="1"/>
      <w:numFmt w:val="lowerRoman"/>
      <w:lvlText w:val="%3."/>
      <w:lvlJc w:val="right"/>
      <w:pPr>
        <w:ind w:left="2160" w:hanging="180"/>
      </w:pPr>
    </w:lvl>
    <w:lvl w:ilvl="3" w:tplc="3E024616" w:tentative="1">
      <w:start w:val="1"/>
      <w:numFmt w:val="decimal"/>
      <w:lvlText w:val="%4."/>
      <w:lvlJc w:val="left"/>
      <w:pPr>
        <w:ind w:left="2880" w:hanging="360"/>
      </w:pPr>
    </w:lvl>
    <w:lvl w:ilvl="4" w:tplc="43FEEF8C" w:tentative="1">
      <w:start w:val="1"/>
      <w:numFmt w:val="lowerLetter"/>
      <w:lvlText w:val="%5."/>
      <w:lvlJc w:val="left"/>
      <w:pPr>
        <w:ind w:left="3600" w:hanging="360"/>
      </w:pPr>
    </w:lvl>
    <w:lvl w:ilvl="5" w:tplc="67BC182A" w:tentative="1">
      <w:start w:val="1"/>
      <w:numFmt w:val="lowerRoman"/>
      <w:lvlText w:val="%6."/>
      <w:lvlJc w:val="right"/>
      <w:pPr>
        <w:ind w:left="4320" w:hanging="180"/>
      </w:pPr>
    </w:lvl>
    <w:lvl w:ilvl="6" w:tplc="85B0502E" w:tentative="1">
      <w:start w:val="1"/>
      <w:numFmt w:val="decimal"/>
      <w:lvlText w:val="%7."/>
      <w:lvlJc w:val="left"/>
      <w:pPr>
        <w:ind w:left="5040" w:hanging="360"/>
      </w:pPr>
    </w:lvl>
    <w:lvl w:ilvl="7" w:tplc="82E88F60" w:tentative="1">
      <w:start w:val="1"/>
      <w:numFmt w:val="lowerLetter"/>
      <w:lvlText w:val="%8."/>
      <w:lvlJc w:val="left"/>
      <w:pPr>
        <w:ind w:left="5760" w:hanging="360"/>
      </w:pPr>
    </w:lvl>
    <w:lvl w:ilvl="8" w:tplc="CE8A1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0B30"/>
    <w:multiLevelType w:val="hybridMultilevel"/>
    <w:tmpl w:val="0A3043E4"/>
    <w:lvl w:ilvl="0" w:tplc="F2FAFD0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87FE8276" w:tentative="1">
      <w:start w:val="1"/>
      <w:numFmt w:val="lowerLetter"/>
      <w:lvlText w:val="%2."/>
      <w:lvlJc w:val="left"/>
      <w:pPr>
        <w:ind w:left="1647" w:hanging="360"/>
      </w:pPr>
    </w:lvl>
    <w:lvl w:ilvl="2" w:tplc="88EE85FA" w:tentative="1">
      <w:start w:val="1"/>
      <w:numFmt w:val="lowerRoman"/>
      <w:lvlText w:val="%3."/>
      <w:lvlJc w:val="right"/>
      <w:pPr>
        <w:ind w:left="2367" w:hanging="180"/>
      </w:pPr>
    </w:lvl>
    <w:lvl w:ilvl="3" w:tplc="5894BD9E" w:tentative="1">
      <w:start w:val="1"/>
      <w:numFmt w:val="decimal"/>
      <w:lvlText w:val="%4."/>
      <w:lvlJc w:val="left"/>
      <w:pPr>
        <w:ind w:left="3087" w:hanging="360"/>
      </w:pPr>
    </w:lvl>
    <w:lvl w:ilvl="4" w:tplc="F33CD2FE" w:tentative="1">
      <w:start w:val="1"/>
      <w:numFmt w:val="lowerLetter"/>
      <w:lvlText w:val="%5."/>
      <w:lvlJc w:val="left"/>
      <w:pPr>
        <w:ind w:left="3807" w:hanging="360"/>
      </w:pPr>
    </w:lvl>
    <w:lvl w:ilvl="5" w:tplc="D6C6E962" w:tentative="1">
      <w:start w:val="1"/>
      <w:numFmt w:val="lowerRoman"/>
      <w:lvlText w:val="%6."/>
      <w:lvlJc w:val="right"/>
      <w:pPr>
        <w:ind w:left="4527" w:hanging="180"/>
      </w:pPr>
    </w:lvl>
    <w:lvl w:ilvl="6" w:tplc="1268813C" w:tentative="1">
      <w:start w:val="1"/>
      <w:numFmt w:val="decimal"/>
      <w:lvlText w:val="%7."/>
      <w:lvlJc w:val="left"/>
      <w:pPr>
        <w:ind w:left="5247" w:hanging="360"/>
      </w:pPr>
    </w:lvl>
    <w:lvl w:ilvl="7" w:tplc="3EDE4FD2" w:tentative="1">
      <w:start w:val="1"/>
      <w:numFmt w:val="lowerLetter"/>
      <w:lvlText w:val="%8."/>
      <w:lvlJc w:val="left"/>
      <w:pPr>
        <w:ind w:left="5967" w:hanging="360"/>
      </w:pPr>
    </w:lvl>
    <w:lvl w:ilvl="8" w:tplc="974A8FA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7706F6"/>
    <w:multiLevelType w:val="hybridMultilevel"/>
    <w:tmpl w:val="4E6E45CC"/>
    <w:lvl w:ilvl="0" w:tplc="1136C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8A431E" w:tentative="1">
      <w:start w:val="1"/>
      <w:numFmt w:val="lowerLetter"/>
      <w:lvlText w:val="%2."/>
      <w:lvlJc w:val="left"/>
      <w:pPr>
        <w:ind w:left="1440" w:hanging="360"/>
      </w:pPr>
    </w:lvl>
    <w:lvl w:ilvl="2" w:tplc="25FE08FC" w:tentative="1">
      <w:start w:val="1"/>
      <w:numFmt w:val="lowerRoman"/>
      <w:lvlText w:val="%3."/>
      <w:lvlJc w:val="right"/>
      <w:pPr>
        <w:ind w:left="2160" w:hanging="180"/>
      </w:pPr>
    </w:lvl>
    <w:lvl w:ilvl="3" w:tplc="1C60151E" w:tentative="1">
      <w:start w:val="1"/>
      <w:numFmt w:val="decimal"/>
      <w:lvlText w:val="%4."/>
      <w:lvlJc w:val="left"/>
      <w:pPr>
        <w:ind w:left="2880" w:hanging="360"/>
      </w:pPr>
    </w:lvl>
    <w:lvl w:ilvl="4" w:tplc="86308A0E" w:tentative="1">
      <w:start w:val="1"/>
      <w:numFmt w:val="lowerLetter"/>
      <w:lvlText w:val="%5."/>
      <w:lvlJc w:val="left"/>
      <w:pPr>
        <w:ind w:left="3600" w:hanging="360"/>
      </w:pPr>
    </w:lvl>
    <w:lvl w:ilvl="5" w:tplc="B858B284" w:tentative="1">
      <w:start w:val="1"/>
      <w:numFmt w:val="lowerRoman"/>
      <w:lvlText w:val="%6."/>
      <w:lvlJc w:val="right"/>
      <w:pPr>
        <w:ind w:left="4320" w:hanging="180"/>
      </w:pPr>
    </w:lvl>
    <w:lvl w:ilvl="6" w:tplc="082E153E" w:tentative="1">
      <w:start w:val="1"/>
      <w:numFmt w:val="decimal"/>
      <w:lvlText w:val="%7."/>
      <w:lvlJc w:val="left"/>
      <w:pPr>
        <w:ind w:left="5040" w:hanging="360"/>
      </w:pPr>
    </w:lvl>
    <w:lvl w:ilvl="7" w:tplc="68BA21FA" w:tentative="1">
      <w:start w:val="1"/>
      <w:numFmt w:val="lowerLetter"/>
      <w:lvlText w:val="%8."/>
      <w:lvlJc w:val="left"/>
      <w:pPr>
        <w:ind w:left="5760" w:hanging="360"/>
      </w:pPr>
    </w:lvl>
    <w:lvl w:ilvl="8" w:tplc="F0548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7F229EE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C3247BC" w:tentative="1">
      <w:start w:val="1"/>
      <w:numFmt w:val="lowerLetter"/>
      <w:lvlText w:val="%2."/>
      <w:lvlJc w:val="left"/>
      <w:pPr>
        <w:ind w:left="1789" w:hanging="360"/>
      </w:pPr>
    </w:lvl>
    <w:lvl w:ilvl="2" w:tplc="489E28CE" w:tentative="1">
      <w:start w:val="1"/>
      <w:numFmt w:val="lowerRoman"/>
      <w:lvlText w:val="%3."/>
      <w:lvlJc w:val="right"/>
      <w:pPr>
        <w:ind w:left="2509" w:hanging="180"/>
      </w:pPr>
    </w:lvl>
    <w:lvl w:ilvl="3" w:tplc="B6B4A988" w:tentative="1">
      <w:start w:val="1"/>
      <w:numFmt w:val="decimal"/>
      <w:lvlText w:val="%4."/>
      <w:lvlJc w:val="left"/>
      <w:pPr>
        <w:ind w:left="3229" w:hanging="360"/>
      </w:pPr>
    </w:lvl>
    <w:lvl w:ilvl="4" w:tplc="32F66896" w:tentative="1">
      <w:start w:val="1"/>
      <w:numFmt w:val="lowerLetter"/>
      <w:lvlText w:val="%5."/>
      <w:lvlJc w:val="left"/>
      <w:pPr>
        <w:ind w:left="3949" w:hanging="360"/>
      </w:pPr>
    </w:lvl>
    <w:lvl w:ilvl="5" w:tplc="AEB62576" w:tentative="1">
      <w:start w:val="1"/>
      <w:numFmt w:val="lowerRoman"/>
      <w:lvlText w:val="%6."/>
      <w:lvlJc w:val="right"/>
      <w:pPr>
        <w:ind w:left="4669" w:hanging="180"/>
      </w:pPr>
    </w:lvl>
    <w:lvl w:ilvl="6" w:tplc="A694131C" w:tentative="1">
      <w:start w:val="1"/>
      <w:numFmt w:val="decimal"/>
      <w:lvlText w:val="%7."/>
      <w:lvlJc w:val="left"/>
      <w:pPr>
        <w:ind w:left="5389" w:hanging="360"/>
      </w:pPr>
    </w:lvl>
    <w:lvl w:ilvl="7" w:tplc="6A8E4588" w:tentative="1">
      <w:start w:val="1"/>
      <w:numFmt w:val="lowerLetter"/>
      <w:lvlText w:val="%8."/>
      <w:lvlJc w:val="left"/>
      <w:pPr>
        <w:ind w:left="6109" w:hanging="360"/>
      </w:pPr>
    </w:lvl>
    <w:lvl w:ilvl="8" w:tplc="C4941AE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6345FC"/>
    <w:multiLevelType w:val="hybridMultilevel"/>
    <w:tmpl w:val="B89489FE"/>
    <w:lvl w:ilvl="0" w:tplc="3D4609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EFBA7C9A" w:tentative="1">
      <w:start w:val="1"/>
      <w:numFmt w:val="lowerLetter"/>
      <w:lvlText w:val="%2."/>
      <w:lvlJc w:val="left"/>
      <w:pPr>
        <w:ind w:left="1440" w:hanging="360"/>
      </w:pPr>
    </w:lvl>
    <w:lvl w:ilvl="2" w:tplc="9440C0B2" w:tentative="1">
      <w:start w:val="1"/>
      <w:numFmt w:val="lowerRoman"/>
      <w:lvlText w:val="%3."/>
      <w:lvlJc w:val="right"/>
      <w:pPr>
        <w:ind w:left="2160" w:hanging="180"/>
      </w:pPr>
    </w:lvl>
    <w:lvl w:ilvl="3" w:tplc="0FF0C6AA" w:tentative="1">
      <w:start w:val="1"/>
      <w:numFmt w:val="decimal"/>
      <w:lvlText w:val="%4."/>
      <w:lvlJc w:val="left"/>
      <w:pPr>
        <w:ind w:left="2880" w:hanging="360"/>
      </w:pPr>
    </w:lvl>
    <w:lvl w:ilvl="4" w:tplc="1F960548" w:tentative="1">
      <w:start w:val="1"/>
      <w:numFmt w:val="lowerLetter"/>
      <w:lvlText w:val="%5."/>
      <w:lvlJc w:val="left"/>
      <w:pPr>
        <w:ind w:left="3600" w:hanging="360"/>
      </w:pPr>
    </w:lvl>
    <w:lvl w:ilvl="5" w:tplc="0F9A048C" w:tentative="1">
      <w:start w:val="1"/>
      <w:numFmt w:val="lowerRoman"/>
      <w:lvlText w:val="%6."/>
      <w:lvlJc w:val="right"/>
      <w:pPr>
        <w:ind w:left="4320" w:hanging="180"/>
      </w:pPr>
    </w:lvl>
    <w:lvl w:ilvl="6" w:tplc="A9B2B416" w:tentative="1">
      <w:start w:val="1"/>
      <w:numFmt w:val="decimal"/>
      <w:lvlText w:val="%7."/>
      <w:lvlJc w:val="left"/>
      <w:pPr>
        <w:ind w:left="5040" w:hanging="360"/>
      </w:pPr>
    </w:lvl>
    <w:lvl w:ilvl="7" w:tplc="1EC034CC" w:tentative="1">
      <w:start w:val="1"/>
      <w:numFmt w:val="lowerLetter"/>
      <w:lvlText w:val="%8."/>
      <w:lvlJc w:val="left"/>
      <w:pPr>
        <w:ind w:left="5760" w:hanging="360"/>
      </w:pPr>
    </w:lvl>
    <w:lvl w:ilvl="8" w:tplc="08920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13D4A"/>
    <w:multiLevelType w:val="hybridMultilevel"/>
    <w:tmpl w:val="B8A64DCA"/>
    <w:lvl w:ilvl="0" w:tplc="15A49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B6D402" w:tentative="1">
      <w:start w:val="1"/>
      <w:numFmt w:val="lowerLetter"/>
      <w:lvlText w:val="%2."/>
      <w:lvlJc w:val="left"/>
      <w:pPr>
        <w:ind w:left="1440" w:hanging="360"/>
      </w:pPr>
    </w:lvl>
    <w:lvl w:ilvl="2" w:tplc="C84A3702" w:tentative="1">
      <w:start w:val="1"/>
      <w:numFmt w:val="lowerRoman"/>
      <w:lvlText w:val="%3."/>
      <w:lvlJc w:val="right"/>
      <w:pPr>
        <w:ind w:left="2160" w:hanging="180"/>
      </w:pPr>
    </w:lvl>
    <w:lvl w:ilvl="3" w:tplc="CB865E72" w:tentative="1">
      <w:start w:val="1"/>
      <w:numFmt w:val="decimal"/>
      <w:lvlText w:val="%4."/>
      <w:lvlJc w:val="left"/>
      <w:pPr>
        <w:ind w:left="2880" w:hanging="360"/>
      </w:pPr>
    </w:lvl>
    <w:lvl w:ilvl="4" w:tplc="92E00184" w:tentative="1">
      <w:start w:val="1"/>
      <w:numFmt w:val="lowerLetter"/>
      <w:lvlText w:val="%5."/>
      <w:lvlJc w:val="left"/>
      <w:pPr>
        <w:ind w:left="3600" w:hanging="360"/>
      </w:pPr>
    </w:lvl>
    <w:lvl w:ilvl="5" w:tplc="5D863CFC" w:tentative="1">
      <w:start w:val="1"/>
      <w:numFmt w:val="lowerRoman"/>
      <w:lvlText w:val="%6."/>
      <w:lvlJc w:val="right"/>
      <w:pPr>
        <w:ind w:left="4320" w:hanging="180"/>
      </w:pPr>
    </w:lvl>
    <w:lvl w:ilvl="6" w:tplc="EDA467B0" w:tentative="1">
      <w:start w:val="1"/>
      <w:numFmt w:val="decimal"/>
      <w:lvlText w:val="%7."/>
      <w:lvlJc w:val="left"/>
      <w:pPr>
        <w:ind w:left="5040" w:hanging="360"/>
      </w:pPr>
    </w:lvl>
    <w:lvl w:ilvl="7" w:tplc="2C40DD26" w:tentative="1">
      <w:start w:val="1"/>
      <w:numFmt w:val="lowerLetter"/>
      <w:lvlText w:val="%8."/>
      <w:lvlJc w:val="left"/>
      <w:pPr>
        <w:ind w:left="5760" w:hanging="360"/>
      </w:pPr>
    </w:lvl>
    <w:lvl w:ilvl="8" w:tplc="B2588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596D6D68"/>
    <w:multiLevelType w:val="hybridMultilevel"/>
    <w:tmpl w:val="F358FC4E"/>
    <w:lvl w:ilvl="0" w:tplc="911E9A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BE144A" w:tentative="1">
      <w:start w:val="1"/>
      <w:numFmt w:val="lowerLetter"/>
      <w:lvlText w:val="%2."/>
      <w:lvlJc w:val="left"/>
      <w:pPr>
        <w:ind w:left="1440" w:hanging="360"/>
      </w:pPr>
    </w:lvl>
    <w:lvl w:ilvl="2" w:tplc="DF240238" w:tentative="1">
      <w:start w:val="1"/>
      <w:numFmt w:val="lowerRoman"/>
      <w:lvlText w:val="%3."/>
      <w:lvlJc w:val="right"/>
      <w:pPr>
        <w:ind w:left="2160" w:hanging="180"/>
      </w:pPr>
    </w:lvl>
    <w:lvl w:ilvl="3" w:tplc="68063E9A" w:tentative="1">
      <w:start w:val="1"/>
      <w:numFmt w:val="decimal"/>
      <w:lvlText w:val="%4."/>
      <w:lvlJc w:val="left"/>
      <w:pPr>
        <w:ind w:left="2880" w:hanging="360"/>
      </w:pPr>
    </w:lvl>
    <w:lvl w:ilvl="4" w:tplc="08921494" w:tentative="1">
      <w:start w:val="1"/>
      <w:numFmt w:val="lowerLetter"/>
      <w:lvlText w:val="%5."/>
      <w:lvlJc w:val="left"/>
      <w:pPr>
        <w:ind w:left="3600" w:hanging="360"/>
      </w:pPr>
    </w:lvl>
    <w:lvl w:ilvl="5" w:tplc="B0D6953C" w:tentative="1">
      <w:start w:val="1"/>
      <w:numFmt w:val="lowerRoman"/>
      <w:lvlText w:val="%6."/>
      <w:lvlJc w:val="right"/>
      <w:pPr>
        <w:ind w:left="4320" w:hanging="180"/>
      </w:pPr>
    </w:lvl>
    <w:lvl w:ilvl="6" w:tplc="988CA102" w:tentative="1">
      <w:start w:val="1"/>
      <w:numFmt w:val="decimal"/>
      <w:lvlText w:val="%7."/>
      <w:lvlJc w:val="left"/>
      <w:pPr>
        <w:ind w:left="5040" w:hanging="360"/>
      </w:pPr>
    </w:lvl>
    <w:lvl w:ilvl="7" w:tplc="6FB86352" w:tentative="1">
      <w:start w:val="1"/>
      <w:numFmt w:val="lowerLetter"/>
      <w:lvlText w:val="%8."/>
      <w:lvlJc w:val="left"/>
      <w:pPr>
        <w:ind w:left="5760" w:hanging="360"/>
      </w:pPr>
    </w:lvl>
    <w:lvl w:ilvl="8" w:tplc="A142D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20634"/>
    <w:multiLevelType w:val="hybridMultilevel"/>
    <w:tmpl w:val="25E8B85A"/>
    <w:lvl w:ilvl="0" w:tplc="D05A8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E8A1C" w:tentative="1">
      <w:start w:val="1"/>
      <w:numFmt w:val="lowerLetter"/>
      <w:lvlText w:val="%2."/>
      <w:lvlJc w:val="left"/>
      <w:pPr>
        <w:ind w:left="1440" w:hanging="360"/>
      </w:pPr>
    </w:lvl>
    <w:lvl w:ilvl="2" w:tplc="C018E754" w:tentative="1">
      <w:start w:val="1"/>
      <w:numFmt w:val="lowerRoman"/>
      <w:lvlText w:val="%3."/>
      <w:lvlJc w:val="right"/>
      <w:pPr>
        <w:ind w:left="2160" w:hanging="180"/>
      </w:pPr>
    </w:lvl>
    <w:lvl w:ilvl="3" w:tplc="46B26B1A" w:tentative="1">
      <w:start w:val="1"/>
      <w:numFmt w:val="decimal"/>
      <w:lvlText w:val="%4."/>
      <w:lvlJc w:val="left"/>
      <w:pPr>
        <w:ind w:left="2880" w:hanging="360"/>
      </w:pPr>
    </w:lvl>
    <w:lvl w:ilvl="4" w:tplc="223838BC" w:tentative="1">
      <w:start w:val="1"/>
      <w:numFmt w:val="lowerLetter"/>
      <w:lvlText w:val="%5."/>
      <w:lvlJc w:val="left"/>
      <w:pPr>
        <w:ind w:left="3600" w:hanging="360"/>
      </w:pPr>
    </w:lvl>
    <w:lvl w:ilvl="5" w:tplc="E83874BC" w:tentative="1">
      <w:start w:val="1"/>
      <w:numFmt w:val="lowerRoman"/>
      <w:lvlText w:val="%6."/>
      <w:lvlJc w:val="right"/>
      <w:pPr>
        <w:ind w:left="4320" w:hanging="180"/>
      </w:pPr>
    </w:lvl>
    <w:lvl w:ilvl="6" w:tplc="E5185D74" w:tentative="1">
      <w:start w:val="1"/>
      <w:numFmt w:val="decimal"/>
      <w:lvlText w:val="%7."/>
      <w:lvlJc w:val="left"/>
      <w:pPr>
        <w:ind w:left="5040" w:hanging="360"/>
      </w:pPr>
    </w:lvl>
    <w:lvl w:ilvl="7" w:tplc="BE9E62F8" w:tentative="1">
      <w:start w:val="1"/>
      <w:numFmt w:val="lowerLetter"/>
      <w:lvlText w:val="%8."/>
      <w:lvlJc w:val="left"/>
      <w:pPr>
        <w:ind w:left="5760" w:hanging="360"/>
      </w:pPr>
    </w:lvl>
    <w:lvl w:ilvl="8" w:tplc="498AB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A7D46"/>
    <w:multiLevelType w:val="hybridMultilevel"/>
    <w:tmpl w:val="D82498A2"/>
    <w:lvl w:ilvl="0" w:tplc="77FA2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EC2184" w:tentative="1">
      <w:start w:val="1"/>
      <w:numFmt w:val="lowerLetter"/>
      <w:lvlText w:val="%2."/>
      <w:lvlJc w:val="left"/>
      <w:pPr>
        <w:ind w:left="1440" w:hanging="360"/>
      </w:pPr>
    </w:lvl>
    <w:lvl w:ilvl="2" w:tplc="25601CFC" w:tentative="1">
      <w:start w:val="1"/>
      <w:numFmt w:val="lowerRoman"/>
      <w:lvlText w:val="%3."/>
      <w:lvlJc w:val="right"/>
      <w:pPr>
        <w:ind w:left="2160" w:hanging="180"/>
      </w:pPr>
    </w:lvl>
    <w:lvl w:ilvl="3" w:tplc="4998D55E" w:tentative="1">
      <w:start w:val="1"/>
      <w:numFmt w:val="decimal"/>
      <w:lvlText w:val="%4."/>
      <w:lvlJc w:val="left"/>
      <w:pPr>
        <w:ind w:left="2880" w:hanging="360"/>
      </w:pPr>
    </w:lvl>
    <w:lvl w:ilvl="4" w:tplc="088E93FE" w:tentative="1">
      <w:start w:val="1"/>
      <w:numFmt w:val="lowerLetter"/>
      <w:lvlText w:val="%5."/>
      <w:lvlJc w:val="left"/>
      <w:pPr>
        <w:ind w:left="3600" w:hanging="360"/>
      </w:pPr>
    </w:lvl>
    <w:lvl w:ilvl="5" w:tplc="1602A044" w:tentative="1">
      <w:start w:val="1"/>
      <w:numFmt w:val="lowerRoman"/>
      <w:lvlText w:val="%6."/>
      <w:lvlJc w:val="right"/>
      <w:pPr>
        <w:ind w:left="4320" w:hanging="180"/>
      </w:pPr>
    </w:lvl>
    <w:lvl w:ilvl="6" w:tplc="CBDEAF0C" w:tentative="1">
      <w:start w:val="1"/>
      <w:numFmt w:val="decimal"/>
      <w:lvlText w:val="%7."/>
      <w:lvlJc w:val="left"/>
      <w:pPr>
        <w:ind w:left="5040" w:hanging="360"/>
      </w:pPr>
    </w:lvl>
    <w:lvl w:ilvl="7" w:tplc="EFA4F240" w:tentative="1">
      <w:start w:val="1"/>
      <w:numFmt w:val="lowerLetter"/>
      <w:lvlText w:val="%8."/>
      <w:lvlJc w:val="left"/>
      <w:pPr>
        <w:ind w:left="5760" w:hanging="360"/>
      </w:pPr>
    </w:lvl>
    <w:lvl w:ilvl="8" w:tplc="191494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82"/>
    <w:rsid w:val="00000680"/>
    <w:rsid w:val="000962FF"/>
    <w:rsid w:val="000A1BD3"/>
    <w:rsid w:val="000A38CA"/>
    <w:rsid w:val="000D073B"/>
    <w:rsid w:val="000E465E"/>
    <w:rsid w:val="000F6861"/>
    <w:rsid w:val="001128F8"/>
    <w:rsid w:val="00114F76"/>
    <w:rsid w:val="001169A7"/>
    <w:rsid w:val="00141CA2"/>
    <w:rsid w:val="001646C0"/>
    <w:rsid w:val="00182D3C"/>
    <w:rsid w:val="001D4ACE"/>
    <w:rsid w:val="001D5FEB"/>
    <w:rsid w:val="002205F8"/>
    <w:rsid w:val="00225D9F"/>
    <w:rsid w:val="002310F3"/>
    <w:rsid w:val="002623C0"/>
    <w:rsid w:val="00270289"/>
    <w:rsid w:val="002B7005"/>
    <w:rsid w:val="002E3DDB"/>
    <w:rsid w:val="002E3E5E"/>
    <w:rsid w:val="002F638F"/>
    <w:rsid w:val="00337830"/>
    <w:rsid w:val="00355C36"/>
    <w:rsid w:val="00375E0D"/>
    <w:rsid w:val="00377289"/>
    <w:rsid w:val="003E6C71"/>
    <w:rsid w:val="00432CDC"/>
    <w:rsid w:val="00433246"/>
    <w:rsid w:val="004723EB"/>
    <w:rsid w:val="00483135"/>
    <w:rsid w:val="004842EA"/>
    <w:rsid w:val="004A14A1"/>
    <w:rsid w:val="00525596"/>
    <w:rsid w:val="00543D1F"/>
    <w:rsid w:val="00547CAD"/>
    <w:rsid w:val="00556E77"/>
    <w:rsid w:val="0058409B"/>
    <w:rsid w:val="005A0AD0"/>
    <w:rsid w:val="005A3B40"/>
    <w:rsid w:val="005B6262"/>
    <w:rsid w:val="005C1ADE"/>
    <w:rsid w:val="005D60EA"/>
    <w:rsid w:val="00604BF2"/>
    <w:rsid w:val="00605F26"/>
    <w:rsid w:val="006146E2"/>
    <w:rsid w:val="00616381"/>
    <w:rsid w:val="00680B0E"/>
    <w:rsid w:val="00696337"/>
    <w:rsid w:val="006C064A"/>
    <w:rsid w:val="006D293B"/>
    <w:rsid w:val="006E0616"/>
    <w:rsid w:val="00720742"/>
    <w:rsid w:val="007317BB"/>
    <w:rsid w:val="00762B15"/>
    <w:rsid w:val="00762C12"/>
    <w:rsid w:val="00795BAF"/>
    <w:rsid w:val="007B288B"/>
    <w:rsid w:val="007C60DF"/>
    <w:rsid w:val="007E6BE1"/>
    <w:rsid w:val="008010D7"/>
    <w:rsid w:val="00835568"/>
    <w:rsid w:val="008D4F32"/>
    <w:rsid w:val="008E4C5B"/>
    <w:rsid w:val="009177A7"/>
    <w:rsid w:val="00922F83"/>
    <w:rsid w:val="00962E2B"/>
    <w:rsid w:val="009636F3"/>
    <w:rsid w:val="009A7E5C"/>
    <w:rsid w:val="009B4386"/>
    <w:rsid w:val="00A10051"/>
    <w:rsid w:val="00A9742E"/>
    <w:rsid w:val="00AA3E1F"/>
    <w:rsid w:val="00AB7467"/>
    <w:rsid w:val="00AC0F82"/>
    <w:rsid w:val="00B03A51"/>
    <w:rsid w:val="00B37154"/>
    <w:rsid w:val="00B6393F"/>
    <w:rsid w:val="00BF35BE"/>
    <w:rsid w:val="00C16019"/>
    <w:rsid w:val="00C37A0E"/>
    <w:rsid w:val="00C529A6"/>
    <w:rsid w:val="00C7435F"/>
    <w:rsid w:val="00CC2EAB"/>
    <w:rsid w:val="00D0008A"/>
    <w:rsid w:val="00D77FAD"/>
    <w:rsid w:val="00D84826"/>
    <w:rsid w:val="00DA3B3E"/>
    <w:rsid w:val="00DE4B5F"/>
    <w:rsid w:val="00DF026A"/>
    <w:rsid w:val="00E368B7"/>
    <w:rsid w:val="00E42368"/>
    <w:rsid w:val="00E46823"/>
    <w:rsid w:val="00F3009E"/>
    <w:rsid w:val="00F60FF7"/>
    <w:rsid w:val="00F719A6"/>
    <w:rsid w:val="00F970CE"/>
    <w:rsid w:val="00F97DFA"/>
    <w:rsid w:val="00FB73CA"/>
    <w:rsid w:val="00FE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42CE7-3336-4D3A-878C-3D500A64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7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2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6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1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04044-105B-4110-A803-48D13B9B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Бауэр</dc:creator>
  <cp:lastModifiedBy>Stas</cp:lastModifiedBy>
  <cp:revision>13</cp:revision>
  <cp:lastPrinted>2015-01-13T07:06:00Z</cp:lastPrinted>
  <dcterms:created xsi:type="dcterms:W3CDTF">2026-07-21T03:20:00Z</dcterms:created>
  <dcterms:modified xsi:type="dcterms:W3CDTF">2026-07-28T06:18:00Z</dcterms:modified>
</cp:coreProperties>
</file>