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3CE6FE" w14:textId="1AC6DC8A" w:rsidR="00F218E2" w:rsidRPr="005234F6" w:rsidRDefault="00F218E2" w:rsidP="002D3E22">
      <w:pPr>
        <w:pStyle w:val="LBNameoftheContract"/>
        <w:spacing w:before="0" w:after="0"/>
        <w:rPr>
          <w:rFonts w:ascii="PT Astra Serif" w:hAnsi="PT Astra Serif"/>
          <w:sz w:val="24"/>
          <w:szCs w:val="24"/>
        </w:rPr>
      </w:pPr>
      <w:r w:rsidRPr="005234F6">
        <w:rPr>
          <w:rFonts w:ascii="PT Astra Serif" w:hAnsi="PT Astra Serif"/>
          <w:sz w:val="24"/>
          <w:szCs w:val="24"/>
        </w:rPr>
        <w:t>ПРОЕКТ</w:t>
      </w:r>
    </w:p>
    <w:p w14:paraId="5E4E841B" w14:textId="14BDB87B" w:rsidR="00BF054B" w:rsidRPr="005234F6" w:rsidRDefault="002D3E22" w:rsidP="002D3E22">
      <w:pPr>
        <w:pStyle w:val="LBNameoftheContract"/>
        <w:spacing w:before="0" w:after="0"/>
        <w:rPr>
          <w:rFonts w:ascii="PT Astra Serif" w:hAnsi="PT Astra Serif"/>
          <w:sz w:val="24"/>
          <w:szCs w:val="24"/>
        </w:rPr>
      </w:pPr>
      <w:r>
        <w:rPr>
          <w:rFonts w:ascii="PT Astra Serif" w:hAnsi="PT Astra Serif"/>
          <w:sz w:val="24"/>
          <w:szCs w:val="24"/>
        </w:rPr>
        <w:t xml:space="preserve">ГОСУДАРСТВЕННЫЙ </w:t>
      </w:r>
      <w:r w:rsidR="00621E1C" w:rsidRPr="005234F6">
        <w:rPr>
          <w:rFonts w:ascii="PT Astra Serif" w:hAnsi="PT Astra Serif"/>
          <w:sz w:val="24"/>
          <w:szCs w:val="24"/>
        </w:rPr>
        <w:t>Контракт № ______</w:t>
      </w:r>
    </w:p>
    <w:p w14:paraId="44BD5888" w14:textId="389E0FB3" w:rsidR="00F218E2" w:rsidRPr="005234F6" w:rsidRDefault="00F218E2" w:rsidP="002D3E22">
      <w:pPr>
        <w:pStyle w:val="LBScheduleSubheading"/>
        <w:spacing w:before="0" w:after="0" w:line="240" w:lineRule="auto"/>
        <w:rPr>
          <w:rFonts w:ascii="PT Astra Serif" w:hAnsi="PT Astra Serif"/>
          <w:sz w:val="24"/>
          <w:szCs w:val="24"/>
        </w:rPr>
      </w:pPr>
      <w:r w:rsidRPr="005234F6">
        <w:rPr>
          <w:rFonts w:ascii="PT Astra Serif" w:hAnsi="PT Astra Serif"/>
          <w:sz w:val="24"/>
          <w:szCs w:val="24"/>
        </w:rPr>
        <w:t xml:space="preserve">на оказание услуг по </w:t>
      </w:r>
      <w:r w:rsidR="00747725">
        <w:rPr>
          <w:rFonts w:ascii="PT Astra Serif" w:hAnsi="PT Astra Serif"/>
          <w:sz w:val="24"/>
          <w:szCs w:val="24"/>
        </w:rPr>
        <w:t>монтажу и подключению стабилизатора напряжения</w:t>
      </w:r>
    </w:p>
    <w:p w14:paraId="3D7188D3" w14:textId="49B0A146" w:rsidR="00F218E2" w:rsidRDefault="00747725" w:rsidP="002D3E22">
      <w:pPr>
        <w:pStyle w:val="LBScheduleSubheading"/>
        <w:spacing w:before="0" w:after="0" w:line="240" w:lineRule="auto"/>
        <w:rPr>
          <w:rFonts w:ascii="PT Astra Serif" w:hAnsi="PT Astra Serif"/>
          <w:sz w:val="24"/>
          <w:szCs w:val="24"/>
        </w:rPr>
      </w:pPr>
      <w:r>
        <w:rPr>
          <w:rFonts w:ascii="PT Astra Serif" w:hAnsi="PT Astra Serif"/>
          <w:sz w:val="24"/>
          <w:szCs w:val="24"/>
        </w:rPr>
        <w:t xml:space="preserve">в </w:t>
      </w:r>
      <w:r w:rsidR="00F218E2" w:rsidRPr="005234F6">
        <w:rPr>
          <w:rFonts w:ascii="PT Astra Serif" w:hAnsi="PT Astra Serif"/>
          <w:sz w:val="24"/>
          <w:szCs w:val="24"/>
        </w:rPr>
        <w:t>рентгенологичес</w:t>
      </w:r>
      <w:r>
        <w:rPr>
          <w:rFonts w:ascii="PT Astra Serif" w:hAnsi="PT Astra Serif"/>
          <w:sz w:val="24"/>
          <w:szCs w:val="24"/>
        </w:rPr>
        <w:t>ком</w:t>
      </w:r>
      <w:r w:rsidR="00F218E2" w:rsidRPr="005234F6">
        <w:rPr>
          <w:rFonts w:ascii="PT Astra Serif" w:hAnsi="PT Astra Serif"/>
          <w:sz w:val="24"/>
          <w:szCs w:val="24"/>
        </w:rPr>
        <w:t xml:space="preserve"> кабинет</w:t>
      </w:r>
      <w:r>
        <w:rPr>
          <w:rFonts w:ascii="PT Astra Serif" w:hAnsi="PT Astra Serif"/>
          <w:sz w:val="24"/>
          <w:szCs w:val="24"/>
        </w:rPr>
        <w:t>е</w:t>
      </w:r>
    </w:p>
    <w:p w14:paraId="6D1A9DDA" w14:textId="77777777" w:rsidR="005234F6" w:rsidRPr="005234F6" w:rsidRDefault="005234F6" w:rsidP="00464364">
      <w:pPr>
        <w:spacing w:after="0" w:line="240" w:lineRule="auto"/>
        <w:rPr>
          <w:rFonts w:ascii="PT Astra Serif" w:hAnsi="PT Astra Serif"/>
          <w:sz w:val="24"/>
          <w:szCs w:val="24"/>
        </w:rPr>
      </w:pPr>
    </w:p>
    <w:tbl>
      <w:tblPr>
        <w:tblW w:w="9606" w:type="dxa"/>
        <w:tblInd w:w="-142" w:type="dxa"/>
        <w:tblCellMar>
          <w:left w:w="10" w:type="dxa"/>
          <w:right w:w="10" w:type="dxa"/>
        </w:tblCellMar>
        <w:tblLook w:val="0000" w:firstRow="0" w:lastRow="0" w:firstColumn="0" w:lastColumn="0" w:noHBand="0" w:noVBand="0"/>
      </w:tblPr>
      <w:tblGrid>
        <w:gridCol w:w="4785"/>
        <w:gridCol w:w="4821"/>
      </w:tblGrid>
      <w:tr w:rsidR="00BF054B" w:rsidRPr="005234F6" w14:paraId="40889128" w14:textId="77777777">
        <w:tc>
          <w:tcPr>
            <w:tcW w:w="4785" w:type="dxa"/>
            <w:shd w:val="clear" w:color="auto" w:fill="auto"/>
            <w:tcMar>
              <w:top w:w="0" w:type="dxa"/>
              <w:left w:w="108" w:type="dxa"/>
              <w:bottom w:w="0" w:type="dxa"/>
              <w:right w:w="108" w:type="dxa"/>
            </w:tcMar>
          </w:tcPr>
          <w:p w14:paraId="3A8225BF" w14:textId="75A7EFA4" w:rsidR="00BF054B" w:rsidRPr="005234F6" w:rsidRDefault="00F218E2" w:rsidP="00464364">
            <w:pPr>
              <w:pStyle w:val="BodyText1"/>
              <w:spacing w:before="0" w:after="0"/>
              <w:rPr>
                <w:rFonts w:ascii="PT Astra Serif" w:hAnsi="PT Astra Serif"/>
                <w:sz w:val="24"/>
                <w:szCs w:val="24"/>
                <w:lang w:val="ru-RU"/>
              </w:rPr>
            </w:pPr>
            <w:r w:rsidRPr="005234F6">
              <w:rPr>
                <w:rFonts w:ascii="PT Astra Serif" w:hAnsi="PT Astra Serif"/>
                <w:sz w:val="24"/>
                <w:szCs w:val="24"/>
                <w:lang w:val="ru-RU"/>
              </w:rPr>
              <w:t>г. Волгоград</w:t>
            </w:r>
          </w:p>
        </w:tc>
        <w:tc>
          <w:tcPr>
            <w:tcW w:w="4821" w:type="dxa"/>
            <w:shd w:val="clear" w:color="auto" w:fill="auto"/>
            <w:tcMar>
              <w:top w:w="0" w:type="dxa"/>
              <w:left w:w="108" w:type="dxa"/>
              <w:bottom w:w="0" w:type="dxa"/>
              <w:right w:w="108" w:type="dxa"/>
            </w:tcMar>
          </w:tcPr>
          <w:p w14:paraId="303D7458" w14:textId="77777777" w:rsidR="00BF054B" w:rsidRPr="005234F6" w:rsidRDefault="00621E1C" w:rsidP="00464364">
            <w:pPr>
              <w:pStyle w:val="BodyText1"/>
              <w:spacing w:before="0" w:after="0"/>
              <w:jc w:val="right"/>
              <w:rPr>
                <w:rFonts w:ascii="PT Astra Serif" w:hAnsi="PT Astra Serif"/>
                <w:sz w:val="24"/>
                <w:szCs w:val="24"/>
                <w:lang w:val="ru-RU"/>
              </w:rPr>
            </w:pPr>
            <w:r w:rsidRPr="005234F6">
              <w:rPr>
                <w:rFonts w:ascii="PT Astra Serif" w:hAnsi="PT Astra Serif"/>
                <w:color w:val="000000"/>
                <w:sz w:val="24"/>
                <w:szCs w:val="24"/>
                <w:lang w:val="ru-RU" w:eastAsia="ru-RU"/>
              </w:rPr>
              <w:t>«___</w:t>
            </w:r>
            <w:proofErr w:type="gramStart"/>
            <w:r w:rsidRPr="005234F6">
              <w:rPr>
                <w:rFonts w:ascii="PT Astra Serif" w:hAnsi="PT Astra Serif"/>
                <w:color w:val="000000"/>
                <w:sz w:val="24"/>
                <w:szCs w:val="24"/>
                <w:lang w:val="ru-RU" w:eastAsia="ru-RU"/>
              </w:rPr>
              <w:t>_»_</w:t>
            </w:r>
            <w:proofErr w:type="gramEnd"/>
            <w:r w:rsidRPr="005234F6">
              <w:rPr>
                <w:rFonts w:ascii="PT Astra Serif" w:hAnsi="PT Astra Serif"/>
                <w:color w:val="000000"/>
                <w:sz w:val="24"/>
                <w:szCs w:val="24"/>
                <w:lang w:val="ru-RU" w:eastAsia="ru-RU"/>
              </w:rPr>
              <w:t xml:space="preserve">_________ </w:t>
            </w:r>
            <w:r w:rsidR="0095649A" w:rsidRPr="005234F6">
              <w:rPr>
                <w:rFonts w:ascii="PT Astra Serif" w:hAnsi="PT Astra Serif"/>
                <w:color w:val="000000"/>
                <w:sz w:val="24"/>
                <w:szCs w:val="24"/>
                <w:lang w:val="ru-RU" w:eastAsia="ru-RU"/>
              </w:rPr>
              <w:t>2026</w:t>
            </w:r>
            <w:r w:rsidRPr="005234F6">
              <w:rPr>
                <w:rFonts w:ascii="PT Astra Serif" w:hAnsi="PT Astra Serif"/>
                <w:sz w:val="24"/>
                <w:szCs w:val="24"/>
                <w:lang w:val="ru-RU"/>
              </w:rPr>
              <w:t xml:space="preserve"> г.</w:t>
            </w:r>
          </w:p>
          <w:p w14:paraId="4F8DA806" w14:textId="77777777" w:rsidR="005234F6" w:rsidRDefault="005234F6" w:rsidP="00464364">
            <w:pPr>
              <w:pStyle w:val="BodyText1"/>
              <w:spacing w:before="0" w:after="0"/>
              <w:jc w:val="right"/>
              <w:rPr>
                <w:rFonts w:ascii="PT Astra Serif" w:hAnsi="PT Astra Serif"/>
                <w:sz w:val="24"/>
                <w:szCs w:val="24"/>
              </w:rPr>
            </w:pPr>
          </w:p>
          <w:p w14:paraId="2DEEE309" w14:textId="4C435E83" w:rsidR="00747725" w:rsidRPr="005234F6" w:rsidRDefault="00747725" w:rsidP="00464364">
            <w:pPr>
              <w:pStyle w:val="BodyText1"/>
              <w:spacing w:before="0" w:after="0"/>
              <w:jc w:val="right"/>
              <w:rPr>
                <w:rFonts w:ascii="PT Astra Serif" w:hAnsi="PT Astra Serif"/>
                <w:sz w:val="24"/>
                <w:szCs w:val="24"/>
              </w:rPr>
            </w:pPr>
          </w:p>
        </w:tc>
      </w:tr>
    </w:tbl>
    <w:p w14:paraId="1AF4C81E" w14:textId="77777777" w:rsidR="00F218E2" w:rsidRPr="005234F6" w:rsidRDefault="00F218E2" w:rsidP="00464364">
      <w:pPr>
        <w:widowControl w:val="0"/>
        <w:spacing w:after="0" w:line="240" w:lineRule="auto"/>
        <w:ind w:firstLine="708"/>
        <w:contextualSpacing/>
        <w:jc w:val="both"/>
        <w:rPr>
          <w:rFonts w:ascii="PT Astra Serif" w:eastAsia="Times New Roman" w:hAnsi="PT Astra Serif"/>
          <w:sz w:val="24"/>
          <w:szCs w:val="24"/>
          <w:lang w:eastAsia="ru-RU"/>
        </w:rPr>
      </w:pPr>
      <w:r w:rsidRPr="005234F6">
        <w:rPr>
          <w:rFonts w:ascii="PT Astra Serif" w:eastAsia="Times New Roman" w:hAnsi="PT Astra Serif"/>
          <w:sz w:val="24"/>
          <w:szCs w:val="24"/>
          <w:lang w:eastAsia="ru-RU"/>
        </w:rPr>
        <w:t xml:space="preserve">Федеральное казенное учреждение здравоохранения «Медико-санитарная </w:t>
      </w:r>
      <w:r w:rsidRPr="005234F6">
        <w:rPr>
          <w:rFonts w:ascii="PT Astra Serif" w:eastAsia="Times New Roman" w:hAnsi="PT Astra Serif"/>
          <w:sz w:val="24"/>
          <w:szCs w:val="24"/>
          <w:lang w:eastAsia="ru-RU"/>
        </w:rPr>
        <w:br/>
        <w:t>часть № 34 Федеральной службы исполнения наказаний» (далее – ФКУЗ МСЧ-34 ФСИН России), именуемое</w:t>
      </w:r>
      <w:r w:rsidRPr="005234F6">
        <w:rPr>
          <w:rFonts w:ascii="PT Astra Serif" w:hAnsi="PT Astra Serif"/>
          <w:sz w:val="24"/>
          <w:szCs w:val="24"/>
        </w:rPr>
        <w:t xml:space="preserve"> в дальнейшем «Государственный з</w:t>
      </w:r>
      <w:r w:rsidRPr="005234F6">
        <w:rPr>
          <w:rFonts w:ascii="PT Astra Serif" w:eastAsia="Times New Roman" w:hAnsi="PT Astra Serif"/>
          <w:sz w:val="24"/>
          <w:szCs w:val="24"/>
          <w:lang w:eastAsia="ru-RU"/>
        </w:rPr>
        <w:t>аказчик» (далее – «Заказчик»)</w:t>
      </w:r>
      <w:r w:rsidRPr="005234F6">
        <w:rPr>
          <w:rFonts w:ascii="PT Astra Serif" w:hAnsi="PT Astra Serif"/>
          <w:sz w:val="24"/>
          <w:szCs w:val="24"/>
        </w:rPr>
        <w:t xml:space="preserve">, </w:t>
      </w:r>
      <w:r w:rsidRPr="005234F6">
        <w:rPr>
          <w:rFonts w:ascii="PT Astra Serif" w:eastAsia="Times New Roman" w:hAnsi="PT Astra Serif"/>
          <w:sz w:val="24"/>
          <w:szCs w:val="24"/>
          <w:lang w:eastAsia="ru-RU"/>
        </w:rPr>
        <w:t xml:space="preserve">выступая от имени Российской Федерации, в целях обеспечения государственных нужд, </w:t>
      </w:r>
      <w:r w:rsidRPr="005234F6">
        <w:rPr>
          <w:rFonts w:ascii="PT Astra Serif" w:eastAsia="Times New Roman" w:hAnsi="PT Astra Serif"/>
          <w:sz w:val="24"/>
          <w:szCs w:val="24"/>
          <w:lang w:eastAsia="ru-RU"/>
        </w:rPr>
        <w:br/>
        <w:t xml:space="preserve">в лице ___________, действующего на основании __________ и Устава, утвержденного </w:t>
      </w:r>
      <w:r w:rsidRPr="005234F6">
        <w:rPr>
          <w:rFonts w:ascii="PT Astra Serif" w:hAnsi="PT Astra Serif"/>
          <w:sz w:val="24"/>
          <w:szCs w:val="24"/>
          <w:lang w:eastAsia="ru-RU"/>
        </w:rPr>
        <w:t>приказом ФСИН России от 01.04.2015 № 280</w:t>
      </w:r>
      <w:r w:rsidRPr="005234F6">
        <w:rPr>
          <w:rFonts w:ascii="PT Astra Serif" w:hAnsi="PT Astra Serif"/>
          <w:sz w:val="24"/>
          <w:szCs w:val="24"/>
        </w:rPr>
        <w:t xml:space="preserve">, </w:t>
      </w:r>
      <w:r w:rsidRPr="005234F6">
        <w:rPr>
          <w:rFonts w:ascii="PT Astra Serif" w:eastAsia="Times New Roman" w:hAnsi="PT Astra Serif"/>
          <w:sz w:val="24"/>
          <w:szCs w:val="24"/>
          <w:lang w:eastAsia="ru-RU"/>
        </w:rPr>
        <w:t>с одной стороны, и</w:t>
      </w:r>
    </w:p>
    <w:p w14:paraId="5071DB81" w14:textId="37287F27" w:rsidR="00F218E2" w:rsidRDefault="00621E1C" w:rsidP="0087243E">
      <w:pPr>
        <w:widowControl w:val="0"/>
        <w:spacing w:after="0" w:line="240" w:lineRule="auto"/>
        <w:ind w:firstLine="708"/>
        <w:contextualSpacing/>
        <w:jc w:val="both"/>
        <w:rPr>
          <w:rFonts w:ascii="PT Astra Serif" w:eastAsia="Times New Roman" w:hAnsi="PT Astra Serif"/>
          <w:sz w:val="24"/>
          <w:szCs w:val="24"/>
          <w:lang w:eastAsia="ru-RU"/>
        </w:rPr>
      </w:pPr>
      <w:r w:rsidRPr="005234F6">
        <w:rPr>
          <w:rFonts w:ascii="PT Astra Serif" w:hAnsi="PT Astra Serif"/>
          <w:sz w:val="24"/>
          <w:szCs w:val="24"/>
        </w:rPr>
        <w:t xml:space="preserve">_____________ </w:t>
      </w:r>
      <w:r w:rsidR="00F218E2" w:rsidRPr="005234F6">
        <w:rPr>
          <w:rFonts w:ascii="PT Astra Serif" w:hAnsi="PT Astra Serif"/>
          <w:sz w:val="24"/>
          <w:szCs w:val="24"/>
        </w:rPr>
        <w:t xml:space="preserve">именуемое в дальнейшем </w:t>
      </w:r>
      <w:r w:rsidRPr="005234F6">
        <w:rPr>
          <w:rFonts w:ascii="PT Astra Serif" w:hAnsi="PT Astra Serif"/>
          <w:sz w:val="24"/>
          <w:szCs w:val="24"/>
        </w:rPr>
        <w:t>«Исполнитель», в лице ____________,</w:t>
      </w:r>
      <w:r w:rsidR="00F218E2" w:rsidRPr="005234F6">
        <w:rPr>
          <w:rFonts w:ascii="PT Astra Serif" w:hAnsi="PT Astra Serif"/>
          <w:sz w:val="24"/>
          <w:szCs w:val="24"/>
        </w:rPr>
        <w:t xml:space="preserve"> </w:t>
      </w:r>
      <w:r w:rsidRPr="005234F6">
        <w:rPr>
          <w:rFonts w:ascii="PT Astra Serif" w:hAnsi="PT Astra Serif"/>
          <w:sz w:val="24"/>
          <w:szCs w:val="24"/>
        </w:rPr>
        <w:t xml:space="preserve">действующего на основании _________, с другой стороны, вместе именуемые «Стороны», </w:t>
      </w:r>
      <w:r w:rsidR="00A151C5" w:rsidRPr="008C39BB">
        <w:rPr>
          <w:rFonts w:ascii="PT Astra Serif" w:hAnsi="PT Astra Serif"/>
          <w:sz w:val="24"/>
          <w:szCs w:val="24"/>
        </w:rPr>
        <w:t>руководствуясь</w:t>
      </w:r>
      <w:r w:rsidR="00A151C5">
        <w:rPr>
          <w:rFonts w:ascii="PT Astra Serif" w:hAnsi="PT Astra Serif"/>
          <w:sz w:val="24"/>
          <w:szCs w:val="24"/>
        </w:rPr>
        <w:t xml:space="preserve"> пунктом </w:t>
      </w:r>
      <w:r w:rsidR="00A151C5">
        <w:rPr>
          <w:rFonts w:ascii="PT Astra Serif" w:hAnsi="PT Astra Serif"/>
          <w:sz w:val="24"/>
          <w:szCs w:val="24"/>
        </w:rPr>
        <w:t>4</w:t>
      </w:r>
      <w:r w:rsidR="00A151C5" w:rsidRPr="008C39BB">
        <w:rPr>
          <w:rFonts w:ascii="PT Astra Serif" w:hAnsi="PT Astra Serif"/>
          <w:sz w:val="24"/>
          <w:szCs w:val="24"/>
        </w:rPr>
        <w:t xml:space="preserve"> </w:t>
      </w:r>
      <w:r w:rsidR="00A151C5">
        <w:rPr>
          <w:rFonts w:ascii="PT Astra Serif" w:hAnsi="PT Astra Serif"/>
          <w:sz w:val="24"/>
          <w:szCs w:val="24"/>
        </w:rPr>
        <w:t xml:space="preserve">части 1 статьи 93 </w:t>
      </w:r>
      <w:r w:rsidR="00A151C5" w:rsidRPr="008C39BB">
        <w:rPr>
          <w:rFonts w:ascii="PT Astra Serif" w:hAnsi="PT Astra Serif"/>
          <w:sz w:val="24"/>
          <w:szCs w:val="24"/>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w:t>
      </w:r>
      <w:r w:rsidR="00A151C5">
        <w:rPr>
          <w:rFonts w:ascii="PT Astra Serif" w:hAnsi="PT Astra Serif"/>
          <w:sz w:val="24"/>
          <w:szCs w:val="24"/>
        </w:rPr>
        <w:t>по итогам закупочной сессии на Едином агрегаторе торговли Березка, закупочная сессия №</w:t>
      </w:r>
      <w:r w:rsidR="00A151C5">
        <w:rPr>
          <w:rFonts w:ascii="PT Astra Serif" w:hAnsi="PT Astra Serif"/>
          <w:sz w:val="24"/>
          <w:szCs w:val="24"/>
        </w:rPr>
        <w:t>________________________</w:t>
      </w:r>
      <w:r w:rsidR="00A151C5">
        <w:rPr>
          <w:rFonts w:ascii="PT Astra Serif" w:hAnsi="PT Astra Serif"/>
          <w:sz w:val="24"/>
          <w:szCs w:val="24"/>
        </w:rPr>
        <w:t xml:space="preserve">, </w:t>
      </w:r>
      <w:r w:rsidR="00A151C5" w:rsidRPr="008C39BB">
        <w:rPr>
          <w:rFonts w:ascii="PT Astra Serif" w:hAnsi="PT Astra Serif"/>
          <w:sz w:val="24"/>
          <w:szCs w:val="24"/>
        </w:rPr>
        <w:t>заключили настоящий Государственный контракт (далее - Контракт) о нижеследующем</w:t>
      </w:r>
      <w:r w:rsidR="00F218E2" w:rsidRPr="005234F6">
        <w:rPr>
          <w:rFonts w:ascii="PT Astra Serif" w:eastAsia="Times New Roman" w:hAnsi="PT Astra Serif"/>
          <w:sz w:val="24"/>
          <w:szCs w:val="24"/>
          <w:lang w:eastAsia="ru-RU"/>
        </w:rPr>
        <w:t>:</w:t>
      </w:r>
    </w:p>
    <w:p w14:paraId="27A2D9BB" w14:textId="77777777" w:rsidR="00A151C5" w:rsidRPr="005234F6" w:rsidRDefault="00A151C5" w:rsidP="0087243E">
      <w:pPr>
        <w:widowControl w:val="0"/>
        <w:spacing w:after="0" w:line="240" w:lineRule="auto"/>
        <w:ind w:firstLine="708"/>
        <w:contextualSpacing/>
        <w:jc w:val="both"/>
        <w:rPr>
          <w:rFonts w:ascii="PT Astra Serif" w:eastAsia="Times New Roman" w:hAnsi="PT Astra Serif"/>
          <w:sz w:val="24"/>
          <w:szCs w:val="24"/>
          <w:lang w:eastAsia="ru-RU"/>
        </w:rPr>
      </w:pPr>
    </w:p>
    <w:p w14:paraId="6C050B44" w14:textId="1E72D920" w:rsidR="00BF054B" w:rsidRPr="005234F6" w:rsidRDefault="00621E1C" w:rsidP="00464364">
      <w:pPr>
        <w:pStyle w:val="LBGovstyle6"/>
        <w:spacing w:before="0" w:after="0"/>
        <w:jc w:val="center"/>
        <w:rPr>
          <w:rFonts w:ascii="PT Astra Serif" w:hAnsi="PT Astra Serif"/>
          <w:b/>
          <w:bCs/>
          <w:sz w:val="24"/>
          <w:szCs w:val="24"/>
        </w:rPr>
      </w:pPr>
      <w:r w:rsidRPr="005234F6">
        <w:rPr>
          <w:rFonts w:ascii="PT Astra Serif" w:hAnsi="PT Astra Serif"/>
          <w:b/>
          <w:bCs/>
          <w:sz w:val="24"/>
          <w:szCs w:val="24"/>
        </w:rPr>
        <w:t>Предмет контракта</w:t>
      </w:r>
    </w:p>
    <w:p w14:paraId="188E1AA1" w14:textId="026A4F00" w:rsidR="00BF054B" w:rsidRPr="005234F6" w:rsidRDefault="00621E1C" w:rsidP="00464364">
      <w:pPr>
        <w:pStyle w:val="LBGovstyle2"/>
        <w:numPr>
          <w:ilvl w:val="1"/>
          <w:numId w:val="72"/>
        </w:numPr>
        <w:spacing w:before="0" w:after="0"/>
        <w:ind w:left="0" w:firstLine="709"/>
        <w:rPr>
          <w:rFonts w:ascii="PT Astra Serif" w:hAnsi="PT Astra Serif"/>
          <w:sz w:val="24"/>
          <w:szCs w:val="24"/>
          <w:lang w:val="ru-RU"/>
        </w:rPr>
      </w:pPr>
      <w:r w:rsidRPr="005234F6">
        <w:rPr>
          <w:rFonts w:ascii="PT Astra Serif" w:hAnsi="PT Astra Serif"/>
          <w:bCs/>
          <w:sz w:val="24"/>
          <w:szCs w:val="24"/>
          <w:lang w:val="ru-RU"/>
        </w:rPr>
        <w:t xml:space="preserve">Исполнитель обязуется </w:t>
      </w:r>
      <w:r w:rsidRPr="005234F6">
        <w:rPr>
          <w:rFonts w:ascii="PT Astra Serif" w:hAnsi="PT Astra Serif"/>
          <w:sz w:val="24"/>
          <w:szCs w:val="24"/>
          <w:lang w:val="ru-RU"/>
        </w:rPr>
        <w:t>собственными силами</w:t>
      </w:r>
      <w:r w:rsidRPr="005234F6">
        <w:rPr>
          <w:rFonts w:ascii="PT Astra Serif" w:hAnsi="PT Astra Serif"/>
          <w:bCs/>
          <w:sz w:val="24"/>
          <w:szCs w:val="24"/>
          <w:lang w:val="ru-RU"/>
        </w:rPr>
        <w:t xml:space="preserve"> своевременно оказать </w:t>
      </w:r>
      <w:r w:rsidR="00747725">
        <w:rPr>
          <w:rFonts w:ascii="PT Astra Serif" w:hAnsi="PT Astra Serif"/>
          <w:bCs/>
          <w:sz w:val="24"/>
          <w:szCs w:val="24"/>
          <w:lang w:val="ru-RU"/>
        </w:rPr>
        <w:br/>
      </w:r>
      <w:r w:rsidRPr="005234F6">
        <w:rPr>
          <w:rFonts w:ascii="PT Astra Serif" w:hAnsi="PT Astra Serif"/>
          <w:bCs/>
          <w:sz w:val="24"/>
          <w:szCs w:val="24"/>
          <w:lang w:val="ru-RU"/>
        </w:rPr>
        <w:t>на условиях Контракта</w:t>
      </w:r>
      <w:r w:rsidRPr="005234F6">
        <w:rPr>
          <w:rFonts w:ascii="PT Astra Serif" w:hAnsi="PT Astra Serif"/>
          <w:sz w:val="24"/>
          <w:szCs w:val="24"/>
          <w:lang w:val="ru-RU"/>
        </w:rPr>
        <w:t xml:space="preserve"> услуги </w:t>
      </w:r>
      <w:r w:rsidR="00F218E2" w:rsidRPr="005234F6">
        <w:rPr>
          <w:rFonts w:ascii="PT Astra Serif" w:hAnsi="PT Astra Serif"/>
          <w:sz w:val="24"/>
          <w:szCs w:val="24"/>
          <w:lang w:val="ru-RU"/>
        </w:rPr>
        <w:t xml:space="preserve">по </w:t>
      </w:r>
      <w:r w:rsidR="00747725">
        <w:rPr>
          <w:rFonts w:ascii="PT Astra Serif" w:hAnsi="PT Astra Serif"/>
          <w:sz w:val="24"/>
          <w:szCs w:val="24"/>
          <w:lang w:val="ru-RU"/>
        </w:rPr>
        <w:t xml:space="preserve">монтажу и подключению стабилизатора напряжения </w:t>
      </w:r>
      <w:r w:rsidR="00747725">
        <w:rPr>
          <w:rFonts w:ascii="PT Astra Serif" w:hAnsi="PT Astra Serif"/>
          <w:sz w:val="24"/>
          <w:szCs w:val="24"/>
          <w:lang w:val="ru-RU"/>
        </w:rPr>
        <w:br/>
        <w:t>в рентгенологическом кабинете</w:t>
      </w:r>
      <w:r w:rsidR="00F218E2" w:rsidRPr="005234F6">
        <w:rPr>
          <w:rFonts w:ascii="PT Astra Serif" w:hAnsi="PT Astra Serif"/>
          <w:sz w:val="24"/>
          <w:szCs w:val="24"/>
          <w:lang w:val="ru-RU"/>
        </w:rPr>
        <w:t xml:space="preserve"> </w:t>
      </w:r>
      <w:r w:rsidRPr="005234F6">
        <w:rPr>
          <w:rFonts w:ascii="PT Astra Serif" w:hAnsi="PT Astra Serif"/>
          <w:sz w:val="24"/>
          <w:szCs w:val="24"/>
          <w:lang w:val="ru-RU"/>
        </w:rPr>
        <w:t>(далее – «услуги»), а Заказчик обязуется принять и оплатить их</w:t>
      </w:r>
      <w:r w:rsidR="00B45AFF">
        <w:rPr>
          <w:rFonts w:ascii="PT Astra Serif" w:hAnsi="PT Astra Serif"/>
          <w:sz w:val="24"/>
          <w:szCs w:val="24"/>
          <w:lang w:val="ru-RU"/>
        </w:rPr>
        <w:t>, код ОКПД2 указан в Описании объекта закупки (приложение № 2 к Контракту).</w:t>
      </w:r>
    </w:p>
    <w:p w14:paraId="1EA04DC2" w14:textId="53A9F908" w:rsidR="00BF054B" w:rsidRPr="005234F6" w:rsidRDefault="005234F6" w:rsidP="00464364">
      <w:pPr>
        <w:pStyle w:val="LBGovstyle2"/>
        <w:numPr>
          <w:ilvl w:val="1"/>
          <w:numId w:val="72"/>
        </w:numPr>
        <w:spacing w:before="0" w:after="0"/>
        <w:ind w:left="0" w:firstLine="709"/>
        <w:rPr>
          <w:rFonts w:ascii="PT Astra Serif" w:hAnsi="PT Astra Serif"/>
          <w:sz w:val="24"/>
          <w:szCs w:val="24"/>
          <w:lang w:val="ru-RU"/>
        </w:rPr>
      </w:pPr>
      <w:r w:rsidRPr="005234F6">
        <w:rPr>
          <w:rFonts w:ascii="PT Astra Serif" w:hAnsi="PT Astra Serif"/>
          <w:bCs/>
          <w:sz w:val="24"/>
          <w:szCs w:val="24"/>
          <w:lang w:val="ru-RU"/>
        </w:rPr>
        <w:t>Порядок</w:t>
      </w:r>
      <w:r w:rsidR="00621E1C" w:rsidRPr="005234F6">
        <w:rPr>
          <w:rFonts w:ascii="PT Astra Serif" w:hAnsi="PT Astra Serif"/>
          <w:bCs/>
          <w:sz w:val="24"/>
          <w:szCs w:val="24"/>
          <w:lang w:val="ru-RU"/>
        </w:rPr>
        <w:t xml:space="preserve"> и объем </w:t>
      </w:r>
      <w:r w:rsidRPr="005234F6">
        <w:rPr>
          <w:rFonts w:ascii="PT Astra Serif" w:hAnsi="PT Astra Serif"/>
          <w:bCs/>
          <w:sz w:val="24"/>
          <w:szCs w:val="24"/>
          <w:lang w:val="ru-RU"/>
        </w:rPr>
        <w:t xml:space="preserve">оказываемых </w:t>
      </w:r>
      <w:r w:rsidR="00621E1C" w:rsidRPr="005234F6">
        <w:rPr>
          <w:rFonts w:ascii="PT Astra Serif" w:hAnsi="PT Astra Serif"/>
          <w:bCs/>
          <w:sz w:val="24"/>
          <w:szCs w:val="24"/>
          <w:lang w:val="ru-RU"/>
        </w:rPr>
        <w:t xml:space="preserve">услуг определяется </w:t>
      </w:r>
      <w:r w:rsidRPr="005234F6">
        <w:rPr>
          <w:rFonts w:ascii="PT Astra Serif" w:hAnsi="PT Astra Serif"/>
          <w:bCs/>
          <w:sz w:val="24"/>
          <w:szCs w:val="24"/>
          <w:lang w:val="ru-RU"/>
        </w:rPr>
        <w:t xml:space="preserve">в Описании </w:t>
      </w:r>
      <w:r w:rsidR="00621E1C" w:rsidRPr="005234F6">
        <w:rPr>
          <w:rFonts w:ascii="PT Astra Serif" w:hAnsi="PT Astra Serif"/>
          <w:bCs/>
          <w:sz w:val="24"/>
          <w:szCs w:val="24"/>
          <w:lang w:val="ru-RU"/>
        </w:rPr>
        <w:t>объекта закупки (</w:t>
      </w:r>
      <w:r w:rsidR="00F218E2" w:rsidRPr="005234F6">
        <w:rPr>
          <w:rFonts w:ascii="PT Astra Serif" w:hAnsi="PT Astra Serif"/>
          <w:bCs/>
          <w:sz w:val="24"/>
          <w:szCs w:val="24"/>
          <w:lang w:val="ru-RU"/>
        </w:rPr>
        <w:t>п</w:t>
      </w:r>
      <w:r w:rsidR="00621E1C" w:rsidRPr="005234F6">
        <w:rPr>
          <w:rFonts w:ascii="PT Astra Serif" w:hAnsi="PT Astra Serif"/>
          <w:bCs/>
          <w:sz w:val="24"/>
          <w:szCs w:val="24"/>
          <w:lang w:val="ru-RU"/>
        </w:rPr>
        <w:t xml:space="preserve">риложение № </w:t>
      </w:r>
      <w:r w:rsidR="00621E1C" w:rsidRPr="005234F6">
        <w:rPr>
          <w:rFonts w:ascii="PT Astra Serif" w:hAnsi="PT Astra Serif"/>
          <w:sz w:val="24"/>
          <w:szCs w:val="24"/>
          <w:lang w:val="ru-RU"/>
        </w:rPr>
        <w:t>2</w:t>
      </w:r>
      <w:r w:rsidR="00621E1C" w:rsidRPr="005234F6">
        <w:rPr>
          <w:rFonts w:ascii="PT Astra Serif" w:hAnsi="PT Astra Serif"/>
          <w:bCs/>
          <w:sz w:val="24"/>
          <w:szCs w:val="24"/>
          <w:lang w:val="ru-RU"/>
        </w:rPr>
        <w:t xml:space="preserve"> к Контракту).</w:t>
      </w:r>
    </w:p>
    <w:p w14:paraId="56C4A0B3" w14:textId="17D50C2A" w:rsidR="00F218E2" w:rsidRDefault="00F218E2" w:rsidP="00464364">
      <w:pPr>
        <w:pStyle w:val="LBGovstyle2"/>
        <w:numPr>
          <w:ilvl w:val="1"/>
          <w:numId w:val="72"/>
        </w:numPr>
        <w:spacing w:before="0" w:after="0"/>
        <w:ind w:left="0" w:firstLine="709"/>
        <w:rPr>
          <w:rFonts w:ascii="PT Astra Serif" w:hAnsi="PT Astra Serif"/>
          <w:sz w:val="24"/>
          <w:szCs w:val="24"/>
          <w:lang w:val="ru-RU"/>
        </w:rPr>
      </w:pPr>
      <w:r w:rsidRPr="005234F6">
        <w:rPr>
          <w:rFonts w:ascii="PT Astra Serif" w:hAnsi="PT Astra Serif"/>
          <w:sz w:val="24"/>
          <w:szCs w:val="24"/>
          <w:lang w:val="ru-RU"/>
        </w:rPr>
        <w:t>Услуги оказываются в сроки, указанные в настоящем Контракте (приложение №2 к Контракту), являющегося неотъемлемой частью настоящего Контракта.</w:t>
      </w:r>
    </w:p>
    <w:p w14:paraId="634053B0" w14:textId="7F3545EC" w:rsidR="00C775F7" w:rsidRPr="005234F6" w:rsidRDefault="00C775F7" w:rsidP="00464364">
      <w:pPr>
        <w:pStyle w:val="LBGovstyle2"/>
        <w:numPr>
          <w:ilvl w:val="1"/>
          <w:numId w:val="72"/>
        </w:numPr>
        <w:spacing w:before="0" w:after="0"/>
        <w:ind w:left="0" w:firstLine="709"/>
        <w:rPr>
          <w:rFonts w:ascii="PT Astra Serif" w:hAnsi="PT Astra Serif"/>
          <w:sz w:val="24"/>
          <w:szCs w:val="24"/>
          <w:lang w:val="ru-RU"/>
        </w:rPr>
      </w:pPr>
      <w:r>
        <w:rPr>
          <w:rFonts w:ascii="PT Astra Serif" w:hAnsi="PT Astra Serif"/>
          <w:sz w:val="24"/>
          <w:szCs w:val="24"/>
          <w:lang w:val="ru-RU"/>
        </w:rPr>
        <w:t>Все используемые при оказании услуг Исполнителем материалы должны быть новыми, не бывшими в употреблении, в ремонте, в том числе, у которых не была осуществлена замена составных частей, не были восстановлены потребительские свойства.</w:t>
      </w:r>
    </w:p>
    <w:p w14:paraId="200FEEE4" w14:textId="2A707F64" w:rsidR="00F218E2" w:rsidRPr="005234F6" w:rsidRDefault="00F218E2" w:rsidP="00464364">
      <w:pPr>
        <w:pStyle w:val="LBGovstyle2"/>
        <w:numPr>
          <w:ilvl w:val="1"/>
          <w:numId w:val="72"/>
        </w:numPr>
        <w:spacing w:before="0" w:after="0"/>
        <w:ind w:left="0" w:firstLine="709"/>
        <w:rPr>
          <w:rFonts w:ascii="PT Astra Serif" w:hAnsi="PT Astra Serif"/>
          <w:sz w:val="24"/>
          <w:szCs w:val="24"/>
          <w:lang w:val="ru-RU"/>
        </w:rPr>
      </w:pPr>
      <w:r w:rsidRPr="005234F6">
        <w:rPr>
          <w:rFonts w:ascii="PT Astra Serif" w:hAnsi="PT Astra Serif"/>
          <w:sz w:val="24"/>
          <w:szCs w:val="24"/>
          <w:lang w:val="ru-RU"/>
        </w:rPr>
        <w:t>Датой исполнения Исполнителем обязательств по настоящему Контракту считается дата подписания Сторонами акта оказанных услуг или акта об оказании услуг</w:t>
      </w:r>
      <w:r w:rsidR="005234F6" w:rsidRPr="005234F6">
        <w:rPr>
          <w:rFonts w:ascii="PT Astra Serif" w:hAnsi="PT Astra Serif"/>
          <w:sz w:val="24"/>
          <w:szCs w:val="24"/>
          <w:lang w:val="ru-RU"/>
        </w:rPr>
        <w:t xml:space="preserve"> по форме Исполнителя </w:t>
      </w:r>
      <w:r w:rsidRPr="005234F6">
        <w:rPr>
          <w:rFonts w:ascii="PT Astra Serif" w:hAnsi="PT Astra Serif"/>
          <w:sz w:val="24"/>
          <w:szCs w:val="24"/>
          <w:lang w:val="ru-RU"/>
        </w:rPr>
        <w:t xml:space="preserve">(с приложением подтверждающих документов, указанных в </w:t>
      </w:r>
      <w:r w:rsidR="006F378B" w:rsidRPr="005234F6">
        <w:rPr>
          <w:rFonts w:ascii="PT Astra Serif" w:hAnsi="PT Astra Serif"/>
          <w:sz w:val="24"/>
          <w:szCs w:val="24"/>
          <w:lang w:val="ru-RU"/>
        </w:rPr>
        <w:t>О</w:t>
      </w:r>
      <w:r w:rsidRPr="005234F6">
        <w:rPr>
          <w:rFonts w:ascii="PT Astra Serif" w:hAnsi="PT Astra Serif"/>
          <w:sz w:val="24"/>
          <w:szCs w:val="24"/>
          <w:lang w:val="ru-RU"/>
        </w:rPr>
        <w:t>писании объекта за</w:t>
      </w:r>
      <w:r w:rsidR="006F378B" w:rsidRPr="005234F6">
        <w:rPr>
          <w:rFonts w:ascii="PT Astra Serif" w:hAnsi="PT Astra Serif"/>
          <w:sz w:val="24"/>
          <w:szCs w:val="24"/>
          <w:lang w:val="ru-RU"/>
        </w:rPr>
        <w:t>к</w:t>
      </w:r>
      <w:r w:rsidRPr="005234F6">
        <w:rPr>
          <w:rFonts w:ascii="PT Astra Serif" w:hAnsi="PT Astra Serif"/>
          <w:sz w:val="24"/>
          <w:szCs w:val="24"/>
          <w:lang w:val="ru-RU"/>
        </w:rPr>
        <w:t>упк</w:t>
      </w:r>
      <w:r w:rsidR="006F378B" w:rsidRPr="005234F6">
        <w:rPr>
          <w:rFonts w:ascii="PT Astra Serif" w:hAnsi="PT Astra Serif"/>
          <w:sz w:val="24"/>
          <w:szCs w:val="24"/>
          <w:lang w:val="ru-RU"/>
        </w:rPr>
        <w:t>и</w:t>
      </w:r>
      <w:r w:rsidRPr="005234F6">
        <w:rPr>
          <w:rFonts w:ascii="PT Astra Serif" w:hAnsi="PT Astra Serif"/>
          <w:sz w:val="24"/>
          <w:szCs w:val="24"/>
          <w:lang w:val="ru-RU"/>
        </w:rPr>
        <w:t>).</w:t>
      </w:r>
    </w:p>
    <w:p w14:paraId="1E4C5A27" w14:textId="3C1FAD2B" w:rsidR="00F218E2" w:rsidRPr="005234F6" w:rsidRDefault="00F218E2" w:rsidP="00464364">
      <w:pPr>
        <w:pStyle w:val="LBGovstyle2"/>
        <w:numPr>
          <w:ilvl w:val="1"/>
          <w:numId w:val="72"/>
        </w:numPr>
        <w:spacing w:before="0" w:after="0"/>
        <w:ind w:left="0" w:firstLine="709"/>
        <w:rPr>
          <w:rFonts w:ascii="PT Astra Serif" w:hAnsi="PT Astra Serif"/>
          <w:sz w:val="24"/>
          <w:szCs w:val="24"/>
          <w:lang w:val="ru-RU"/>
        </w:rPr>
      </w:pPr>
      <w:r w:rsidRPr="005234F6">
        <w:rPr>
          <w:rFonts w:ascii="PT Astra Serif" w:hAnsi="PT Astra Serif"/>
          <w:sz w:val="24"/>
          <w:szCs w:val="24"/>
          <w:lang w:val="ru-RU"/>
        </w:rPr>
        <w:t>Место оказания услуг: указанные в настоящем Контракте (</w:t>
      </w:r>
      <w:hyperlink w:anchor="P489" w:history="1">
        <w:r w:rsidRPr="005234F6">
          <w:rPr>
            <w:rFonts w:ascii="PT Astra Serif" w:hAnsi="PT Astra Serif"/>
            <w:sz w:val="24"/>
            <w:szCs w:val="24"/>
            <w:lang w:val="ru-RU"/>
          </w:rPr>
          <w:t>приложение</w:t>
        </w:r>
      </w:hyperlink>
      <w:r w:rsidRPr="005234F6">
        <w:rPr>
          <w:rFonts w:ascii="PT Astra Serif" w:hAnsi="PT Astra Serif"/>
          <w:sz w:val="24"/>
          <w:szCs w:val="24"/>
          <w:lang w:val="ru-RU"/>
        </w:rPr>
        <w:t xml:space="preserve"> №2 </w:t>
      </w:r>
      <w:r w:rsidRPr="005234F6">
        <w:rPr>
          <w:rFonts w:ascii="PT Astra Serif" w:hAnsi="PT Astra Serif"/>
          <w:sz w:val="24"/>
          <w:szCs w:val="24"/>
          <w:lang w:val="ru-RU"/>
        </w:rPr>
        <w:br/>
        <w:t>к Контракту</w:t>
      </w:r>
      <w:r w:rsidR="006F378B" w:rsidRPr="005234F6">
        <w:rPr>
          <w:rFonts w:ascii="PT Astra Serif" w:hAnsi="PT Astra Serif"/>
          <w:sz w:val="24"/>
          <w:szCs w:val="24"/>
          <w:lang w:val="ru-RU"/>
        </w:rPr>
        <w:t>)</w:t>
      </w:r>
      <w:r w:rsidRPr="005234F6">
        <w:rPr>
          <w:rFonts w:ascii="PT Astra Serif" w:hAnsi="PT Astra Serif"/>
          <w:sz w:val="24"/>
          <w:szCs w:val="24"/>
          <w:lang w:val="ru-RU"/>
        </w:rPr>
        <w:t>, являющегося неотъемлемой частью настоящего Контракта.</w:t>
      </w:r>
    </w:p>
    <w:p w14:paraId="0CCAECEF" w14:textId="5143427B" w:rsidR="00F218E2" w:rsidRDefault="00F218E2" w:rsidP="00464364">
      <w:pPr>
        <w:pStyle w:val="LBGovstyle2"/>
        <w:numPr>
          <w:ilvl w:val="1"/>
          <w:numId w:val="72"/>
        </w:numPr>
        <w:spacing w:before="0" w:after="0"/>
        <w:ind w:left="0" w:firstLine="709"/>
        <w:rPr>
          <w:rFonts w:ascii="PT Astra Serif" w:hAnsi="PT Astra Serif"/>
          <w:sz w:val="24"/>
          <w:szCs w:val="24"/>
          <w:lang w:val="ru-RU"/>
        </w:rPr>
      </w:pPr>
      <w:r w:rsidRPr="005234F6">
        <w:rPr>
          <w:rFonts w:ascii="PT Astra Serif" w:hAnsi="PT Astra Serif"/>
          <w:sz w:val="24"/>
          <w:szCs w:val="24"/>
          <w:lang w:val="ru-RU"/>
        </w:rPr>
        <w:t>Услуги оказываются Исполнителем в соответствии с требованиями Описания объекта закупки (</w:t>
      </w:r>
      <w:hyperlink w:anchor="P489" w:history="1">
        <w:r w:rsidRPr="005234F6">
          <w:rPr>
            <w:rFonts w:ascii="PT Astra Serif" w:hAnsi="PT Astra Serif"/>
            <w:sz w:val="24"/>
            <w:szCs w:val="24"/>
            <w:lang w:val="ru-RU"/>
          </w:rPr>
          <w:t>приложение</w:t>
        </w:r>
      </w:hyperlink>
      <w:r w:rsidRPr="005234F6">
        <w:rPr>
          <w:rFonts w:ascii="PT Astra Serif" w:hAnsi="PT Astra Serif"/>
          <w:sz w:val="24"/>
          <w:szCs w:val="24"/>
          <w:lang w:val="ru-RU"/>
        </w:rPr>
        <w:t xml:space="preserve"> №2 к Контракту), являющегося неотъемлемой частью настоящего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14:paraId="3D3B8886" w14:textId="12580D60" w:rsidR="00464364" w:rsidRDefault="00F218E2" w:rsidP="00464364">
      <w:pPr>
        <w:pStyle w:val="affffc"/>
        <w:numPr>
          <w:ilvl w:val="1"/>
          <w:numId w:val="72"/>
        </w:numPr>
        <w:ind w:left="709" w:hanging="11"/>
        <w:rPr>
          <w:rFonts w:ascii="PT Astra Serif" w:hAnsi="PT Astra Serif"/>
          <w:sz w:val="24"/>
          <w:szCs w:val="24"/>
        </w:rPr>
      </w:pPr>
      <w:r w:rsidRPr="00A151C5">
        <w:rPr>
          <w:rFonts w:ascii="PT Astra Serif" w:hAnsi="PT Astra Serif"/>
          <w:sz w:val="24"/>
          <w:szCs w:val="24"/>
        </w:rPr>
        <w:t xml:space="preserve">ИКЗ </w:t>
      </w:r>
      <w:r w:rsidR="00A151C5" w:rsidRPr="00F36016">
        <w:rPr>
          <w:rFonts w:ascii="PT Astra Serif" w:hAnsi="PT Astra Serif"/>
          <w:sz w:val="24"/>
          <w:szCs w:val="24"/>
        </w:rPr>
        <w:t>261344410114034440100100030000000244</w:t>
      </w:r>
    </w:p>
    <w:p w14:paraId="5705CE73" w14:textId="14CE02EC" w:rsidR="00A151C5" w:rsidRDefault="00A151C5" w:rsidP="00A151C5">
      <w:pPr>
        <w:pStyle w:val="affffc"/>
        <w:ind w:left="709"/>
        <w:rPr>
          <w:rFonts w:ascii="PT Astra Serif" w:hAnsi="PT Astra Serif"/>
          <w:sz w:val="24"/>
          <w:szCs w:val="24"/>
        </w:rPr>
      </w:pPr>
    </w:p>
    <w:p w14:paraId="3E52D5DA" w14:textId="0AE2D5EE" w:rsidR="00A151C5" w:rsidRDefault="00A151C5" w:rsidP="00A151C5">
      <w:pPr>
        <w:pStyle w:val="affffc"/>
        <w:ind w:left="709"/>
        <w:rPr>
          <w:rFonts w:ascii="PT Astra Serif" w:hAnsi="PT Astra Serif"/>
          <w:sz w:val="24"/>
          <w:szCs w:val="24"/>
        </w:rPr>
      </w:pPr>
    </w:p>
    <w:p w14:paraId="3B35B4BF" w14:textId="77777777" w:rsidR="00A151C5" w:rsidRPr="00A151C5" w:rsidRDefault="00A151C5" w:rsidP="00A151C5">
      <w:pPr>
        <w:pStyle w:val="affffc"/>
        <w:ind w:left="709"/>
        <w:rPr>
          <w:rFonts w:ascii="PT Astra Serif" w:hAnsi="PT Astra Serif"/>
          <w:sz w:val="24"/>
          <w:szCs w:val="24"/>
        </w:rPr>
      </w:pPr>
    </w:p>
    <w:p w14:paraId="3B8D2683" w14:textId="77777777" w:rsidR="00BF054B" w:rsidRPr="005234F6" w:rsidRDefault="00621E1C" w:rsidP="00464364">
      <w:pPr>
        <w:pStyle w:val="LBGovstyle1"/>
        <w:numPr>
          <w:ilvl w:val="0"/>
          <w:numId w:val="72"/>
        </w:numPr>
        <w:spacing w:before="0" w:after="0"/>
        <w:jc w:val="center"/>
        <w:rPr>
          <w:rFonts w:ascii="PT Astra Serif" w:hAnsi="PT Astra Serif"/>
          <w:sz w:val="24"/>
          <w:szCs w:val="24"/>
        </w:rPr>
      </w:pPr>
      <w:r w:rsidRPr="005234F6">
        <w:rPr>
          <w:rFonts w:ascii="PT Astra Serif" w:hAnsi="PT Astra Serif"/>
          <w:sz w:val="24"/>
          <w:szCs w:val="24"/>
        </w:rPr>
        <w:lastRenderedPageBreak/>
        <w:t>Цена контракта и порядок расчетов</w:t>
      </w:r>
    </w:p>
    <w:p w14:paraId="310B4CBA" w14:textId="77777777" w:rsidR="00BF054B" w:rsidRPr="005234F6" w:rsidRDefault="00621E1C" w:rsidP="00464364">
      <w:pPr>
        <w:pStyle w:val="LBGovstyle2"/>
        <w:numPr>
          <w:ilvl w:val="1"/>
          <w:numId w:val="72"/>
        </w:numPr>
        <w:spacing w:before="0" w:after="0"/>
        <w:ind w:left="0" w:firstLine="709"/>
        <w:rPr>
          <w:rFonts w:ascii="PT Astra Serif" w:hAnsi="PT Astra Serif"/>
          <w:sz w:val="24"/>
          <w:szCs w:val="24"/>
          <w:lang w:val="ru-RU"/>
        </w:rPr>
      </w:pPr>
      <w:r w:rsidRPr="005234F6">
        <w:rPr>
          <w:rFonts w:ascii="PT Astra Serif" w:hAnsi="PT Astra Serif"/>
          <w:sz w:val="24"/>
          <w:szCs w:val="24"/>
          <w:lang w:val="ru-RU"/>
        </w:rPr>
        <w:t>Цена Контракта является твердой, не может изменяться в ходе исполнения Контракта, за исключением случаев, установленных Контрактом и (или) предусмотренных законодательством Российской Федерации.</w:t>
      </w:r>
    </w:p>
    <w:p w14:paraId="198B4CF2" w14:textId="0B766E35" w:rsidR="00BF054B" w:rsidRPr="005234F6" w:rsidRDefault="00621E1C" w:rsidP="00464364">
      <w:pPr>
        <w:pStyle w:val="LBBodyText2"/>
        <w:spacing w:before="0" w:after="0"/>
        <w:ind w:left="0" w:firstLine="709"/>
        <w:rPr>
          <w:rFonts w:ascii="PT Astra Serif" w:hAnsi="PT Astra Serif"/>
          <w:sz w:val="24"/>
          <w:szCs w:val="24"/>
        </w:rPr>
      </w:pPr>
      <w:r w:rsidRPr="005234F6">
        <w:rPr>
          <w:rFonts w:ascii="PT Astra Serif" w:hAnsi="PT Astra Serif"/>
          <w:sz w:val="24"/>
          <w:szCs w:val="24"/>
        </w:rPr>
        <w:t>Цена Контракта составляет _________</w:t>
      </w:r>
      <w:r w:rsidR="00EC0AC2">
        <w:rPr>
          <w:rFonts w:ascii="PT Astra Serif" w:hAnsi="PT Astra Serif"/>
          <w:sz w:val="24"/>
          <w:szCs w:val="24"/>
        </w:rPr>
        <w:t xml:space="preserve"> </w:t>
      </w:r>
      <w:r w:rsidRPr="005234F6">
        <w:rPr>
          <w:rFonts w:ascii="PT Astra Serif" w:hAnsi="PT Astra Serif"/>
          <w:sz w:val="24"/>
          <w:szCs w:val="24"/>
        </w:rPr>
        <w:t xml:space="preserve">(________) рублей__ копеек, в том числе </w:t>
      </w:r>
      <w:r w:rsidR="00EC0AC2">
        <w:rPr>
          <w:rFonts w:ascii="PT Astra Serif" w:hAnsi="PT Astra Serif"/>
          <w:sz w:val="24"/>
          <w:szCs w:val="24"/>
        </w:rPr>
        <w:br/>
      </w:r>
      <w:r w:rsidRPr="005234F6">
        <w:rPr>
          <w:rFonts w:ascii="PT Astra Serif" w:hAnsi="PT Astra Serif"/>
          <w:sz w:val="24"/>
          <w:szCs w:val="24"/>
        </w:rPr>
        <w:t>НДС _</w:t>
      </w:r>
      <w:r w:rsidR="00EC0AC2">
        <w:rPr>
          <w:rFonts w:ascii="PT Astra Serif" w:hAnsi="PT Astra Serif"/>
          <w:sz w:val="24"/>
          <w:szCs w:val="24"/>
        </w:rPr>
        <w:t>_</w:t>
      </w:r>
      <w:r w:rsidRPr="005234F6">
        <w:rPr>
          <w:rFonts w:ascii="PT Astra Serif" w:hAnsi="PT Astra Serif"/>
          <w:sz w:val="24"/>
          <w:szCs w:val="24"/>
        </w:rPr>
        <w:t>_% в сумме ____________</w:t>
      </w:r>
      <w:r w:rsidR="00EC0AC2">
        <w:rPr>
          <w:rFonts w:ascii="PT Astra Serif" w:hAnsi="PT Astra Serif"/>
          <w:sz w:val="24"/>
          <w:szCs w:val="24"/>
        </w:rPr>
        <w:t xml:space="preserve"> </w:t>
      </w:r>
      <w:r w:rsidRPr="005234F6">
        <w:rPr>
          <w:rFonts w:ascii="PT Astra Serif" w:hAnsi="PT Astra Serif"/>
          <w:sz w:val="24"/>
          <w:szCs w:val="24"/>
        </w:rPr>
        <w:t>(________) рублей</w:t>
      </w:r>
      <w:r w:rsidR="00EC0AC2">
        <w:rPr>
          <w:rFonts w:ascii="PT Astra Serif" w:hAnsi="PT Astra Serif"/>
          <w:sz w:val="24"/>
          <w:szCs w:val="24"/>
        </w:rPr>
        <w:t xml:space="preserve"> _</w:t>
      </w:r>
      <w:r w:rsidRPr="005234F6">
        <w:rPr>
          <w:rFonts w:ascii="PT Astra Serif" w:hAnsi="PT Astra Serif"/>
          <w:sz w:val="24"/>
          <w:szCs w:val="24"/>
        </w:rPr>
        <w:t xml:space="preserve">__ копеек </w:t>
      </w:r>
      <w:r w:rsidRPr="005234F6">
        <w:rPr>
          <w:rFonts w:ascii="PT Astra Serif" w:hAnsi="PT Astra Serif"/>
          <w:i/>
          <w:sz w:val="24"/>
          <w:szCs w:val="24"/>
        </w:rPr>
        <w:t xml:space="preserve">(НДС </w:t>
      </w:r>
      <w:r w:rsidR="005234F6">
        <w:rPr>
          <w:rFonts w:ascii="PT Astra Serif" w:hAnsi="PT Astra Serif"/>
          <w:i/>
          <w:sz w:val="24"/>
          <w:szCs w:val="24"/>
        </w:rPr>
        <w:br/>
      </w:r>
      <w:r w:rsidRPr="005234F6">
        <w:rPr>
          <w:rFonts w:ascii="PT Astra Serif" w:hAnsi="PT Astra Serif"/>
          <w:i/>
          <w:sz w:val="24"/>
          <w:szCs w:val="24"/>
        </w:rPr>
        <w:t>не облагается на основании __________</w:t>
      </w:r>
      <w:r w:rsidR="00EC0AC2">
        <w:rPr>
          <w:rFonts w:ascii="PT Astra Serif" w:hAnsi="PT Astra Serif"/>
          <w:i/>
          <w:sz w:val="24"/>
          <w:szCs w:val="24"/>
        </w:rPr>
        <w:t xml:space="preserve"> </w:t>
      </w:r>
      <w:r w:rsidRPr="005234F6">
        <w:rPr>
          <w:rFonts w:ascii="PT Astra Serif" w:hAnsi="PT Astra Serif"/>
          <w:i/>
          <w:sz w:val="24"/>
          <w:szCs w:val="24"/>
        </w:rPr>
        <w:t>Налогового кодекса Российской Федерации и ____________)</w:t>
      </w:r>
      <w:r w:rsidRPr="005234F6">
        <w:rPr>
          <w:rFonts w:ascii="PT Astra Serif" w:hAnsi="PT Astra Serif"/>
          <w:sz w:val="24"/>
          <w:szCs w:val="24"/>
        </w:rPr>
        <w:t>.</w:t>
      </w:r>
    </w:p>
    <w:p w14:paraId="7D5D59FE" w14:textId="44117624" w:rsidR="006F378B" w:rsidRPr="005234F6" w:rsidRDefault="006F378B" w:rsidP="00464364">
      <w:pPr>
        <w:pStyle w:val="LBBodyText2"/>
        <w:numPr>
          <w:ilvl w:val="1"/>
          <w:numId w:val="72"/>
        </w:numPr>
        <w:spacing w:before="0" w:after="0"/>
        <w:ind w:left="0" w:firstLine="709"/>
        <w:rPr>
          <w:rFonts w:ascii="PT Astra Serif" w:hAnsi="PT Astra Serif"/>
          <w:sz w:val="24"/>
          <w:szCs w:val="24"/>
        </w:rPr>
      </w:pPr>
      <w:r w:rsidRPr="005234F6">
        <w:rPr>
          <w:rFonts w:ascii="PT Astra Serif" w:hAnsi="PT Astra Serif"/>
          <w:sz w:val="24"/>
          <w:szCs w:val="24"/>
        </w:rPr>
        <w:t>Заказчик уменьшает суммы, подлежащие уплате Заказчиком Исполнителю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B8B63AB" w14:textId="7D8EB67B" w:rsidR="00BF054B" w:rsidRPr="005234F6" w:rsidRDefault="00621E1C" w:rsidP="00464364">
      <w:pPr>
        <w:pStyle w:val="LBGovstyle2"/>
        <w:numPr>
          <w:ilvl w:val="1"/>
          <w:numId w:val="72"/>
        </w:numPr>
        <w:spacing w:before="0" w:after="0"/>
        <w:ind w:left="0" w:firstLine="709"/>
        <w:rPr>
          <w:rFonts w:ascii="PT Astra Serif" w:hAnsi="PT Astra Serif"/>
          <w:sz w:val="24"/>
          <w:szCs w:val="24"/>
          <w:lang w:val="ru-RU"/>
        </w:rPr>
      </w:pPr>
      <w:r w:rsidRPr="005234F6">
        <w:rPr>
          <w:rFonts w:ascii="PT Astra Serif" w:hAnsi="PT Astra Serif"/>
          <w:sz w:val="24"/>
          <w:szCs w:val="24"/>
          <w:lang w:val="ru-RU"/>
        </w:rPr>
        <w:t xml:space="preserve">В общую цену Контракта включены все расходы Исполнителя, необходимые для осуществления им своих обязательств по Контракту в полном объеме и надлежащего качества, в том числе </w:t>
      </w:r>
      <w:r w:rsidR="00C775F7">
        <w:rPr>
          <w:rFonts w:ascii="PT Astra Serif" w:hAnsi="PT Astra Serif"/>
          <w:sz w:val="24"/>
          <w:szCs w:val="24"/>
          <w:lang w:val="ru-RU"/>
        </w:rPr>
        <w:t xml:space="preserve"> стоимость применяемых материалов, стоимость оборудования и рабочей силы, транспортные расходы, вывоз (утилизация) мусора, доставку орудий труда и рабочей силы к месту работы, уборку территории от мусора, в том числе </w:t>
      </w:r>
      <w:r w:rsidRPr="005234F6">
        <w:rPr>
          <w:rFonts w:ascii="PT Astra Serif" w:hAnsi="PT Astra Serif"/>
          <w:sz w:val="24"/>
          <w:szCs w:val="24"/>
          <w:lang w:val="ru-RU"/>
        </w:rPr>
        <w:t>все подлежащие к уплате налоги, сборы и другие обязательные платежи и иные расходы, связанные с оказанием услуг.</w:t>
      </w:r>
    </w:p>
    <w:p w14:paraId="0D7B87BE" w14:textId="63D7B895" w:rsidR="00BF054B" w:rsidRPr="005234F6" w:rsidRDefault="00621E1C" w:rsidP="00464364">
      <w:pPr>
        <w:pStyle w:val="LBGovstyle2"/>
        <w:numPr>
          <w:ilvl w:val="1"/>
          <w:numId w:val="72"/>
        </w:numPr>
        <w:spacing w:before="0" w:after="0"/>
        <w:ind w:left="0" w:firstLine="709"/>
        <w:rPr>
          <w:rFonts w:ascii="PT Astra Serif" w:hAnsi="PT Astra Serif"/>
          <w:sz w:val="24"/>
          <w:szCs w:val="24"/>
          <w:lang w:val="ru-RU"/>
        </w:rPr>
      </w:pPr>
      <w:r w:rsidRPr="005234F6">
        <w:rPr>
          <w:rFonts w:ascii="PT Astra Serif" w:hAnsi="PT Astra Serif"/>
          <w:sz w:val="24"/>
          <w:szCs w:val="24"/>
          <w:lang w:val="ru-RU"/>
        </w:rPr>
        <w:t>По согласованию Сторон в ходе исполнения Контракта допускается снижение цены Контракта без изменения предусмотренного Контрактом объема услуг, качества оказываемых услуг и иных условий Контракта.</w:t>
      </w:r>
      <w:r w:rsidR="00BB2D53" w:rsidRPr="005234F6">
        <w:rPr>
          <w:rFonts w:ascii="PT Astra Serif" w:hAnsi="PT Astra Serif"/>
          <w:sz w:val="24"/>
          <w:szCs w:val="24"/>
          <w:lang w:val="ru-RU"/>
        </w:rPr>
        <w:t xml:space="preserve"> </w:t>
      </w:r>
    </w:p>
    <w:p w14:paraId="571337B9" w14:textId="77777777" w:rsidR="00BF054B" w:rsidRPr="005234F6" w:rsidRDefault="00621E1C" w:rsidP="00464364">
      <w:pPr>
        <w:pStyle w:val="LBGovstyle2"/>
        <w:numPr>
          <w:ilvl w:val="1"/>
          <w:numId w:val="72"/>
        </w:numPr>
        <w:spacing w:before="0" w:after="0"/>
        <w:ind w:left="0" w:firstLine="709"/>
        <w:rPr>
          <w:rFonts w:ascii="PT Astra Serif" w:hAnsi="PT Astra Serif"/>
          <w:sz w:val="24"/>
          <w:szCs w:val="24"/>
          <w:lang w:val="ru-RU"/>
        </w:rPr>
      </w:pPr>
      <w:r w:rsidRPr="005234F6">
        <w:rPr>
          <w:rFonts w:ascii="PT Astra Serif" w:hAnsi="PT Astra Serif"/>
          <w:sz w:val="24"/>
          <w:szCs w:val="24"/>
          <w:lang w:val="ru-RU"/>
        </w:rPr>
        <w:t>Оплата по Контракту производится в следующем порядке:</w:t>
      </w:r>
    </w:p>
    <w:p w14:paraId="174D9AC9" w14:textId="15F5AFE7" w:rsidR="00BF054B" w:rsidRDefault="00621E1C" w:rsidP="00464364">
      <w:pPr>
        <w:pStyle w:val="LBGovstyle3"/>
        <w:numPr>
          <w:ilvl w:val="2"/>
          <w:numId w:val="72"/>
        </w:numPr>
        <w:spacing w:before="0" w:after="0"/>
        <w:ind w:left="0" w:firstLine="709"/>
        <w:rPr>
          <w:rFonts w:ascii="PT Astra Serif" w:hAnsi="PT Astra Serif"/>
          <w:sz w:val="24"/>
          <w:szCs w:val="24"/>
          <w:lang w:val="ru-RU"/>
        </w:rPr>
      </w:pPr>
      <w:r w:rsidRPr="005234F6">
        <w:rPr>
          <w:rFonts w:ascii="PT Astra Serif" w:hAnsi="PT Astra Serif"/>
          <w:sz w:val="24"/>
          <w:szCs w:val="24"/>
          <w:lang w:val="ru-RU"/>
        </w:rPr>
        <w:t xml:space="preserve">Оплата производится </w:t>
      </w:r>
      <w:r w:rsidR="00BB2D53" w:rsidRPr="005234F6">
        <w:rPr>
          <w:rFonts w:ascii="PT Astra Serif" w:hAnsi="PT Astra Serif"/>
          <w:sz w:val="24"/>
          <w:szCs w:val="24"/>
          <w:lang w:val="ru-RU"/>
        </w:rPr>
        <w:t xml:space="preserve">в рублях </w:t>
      </w:r>
      <w:r w:rsidRPr="005234F6">
        <w:rPr>
          <w:rFonts w:ascii="PT Astra Serif" w:hAnsi="PT Astra Serif"/>
          <w:sz w:val="24"/>
          <w:szCs w:val="24"/>
          <w:lang w:val="ru-RU"/>
        </w:rPr>
        <w:t>в безналичном порядке путем перечисления Заказчиком денежных средств на указанный в Контракте расчетный счет Исполнителя.</w:t>
      </w:r>
    </w:p>
    <w:p w14:paraId="1835EA77" w14:textId="322B6BC2" w:rsidR="004F7D77" w:rsidRPr="004F7D77" w:rsidRDefault="006F378B" w:rsidP="004F7D77">
      <w:pPr>
        <w:pStyle w:val="LBGovstyle3"/>
        <w:numPr>
          <w:ilvl w:val="2"/>
          <w:numId w:val="72"/>
        </w:numPr>
        <w:spacing w:before="0" w:after="0"/>
        <w:ind w:left="0" w:firstLine="709"/>
        <w:rPr>
          <w:rFonts w:ascii="PT Astra Serif" w:hAnsi="PT Astra Serif"/>
          <w:sz w:val="24"/>
          <w:szCs w:val="24"/>
          <w:lang w:val="ru-RU"/>
        </w:rPr>
      </w:pPr>
      <w:r w:rsidRPr="004F7D77">
        <w:rPr>
          <w:rFonts w:ascii="PT Astra Serif" w:hAnsi="PT Astra Serif"/>
          <w:sz w:val="24"/>
          <w:szCs w:val="24"/>
          <w:lang w:val="ru-RU"/>
        </w:rPr>
        <w:t xml:space="preserve">Оплата Заказчиком по Контракту осуществляется за счет средств федерального </w:t>
      </w:r>
      <w:r w:rsidRPr="004F7D77">
        <w:rPr>
          <w:rFonts w:ascii="PT Astra Serif" w:hAnsi="PT Astra Serif"/>
          <w:noProof/>
          <w:snapToGrid w:val="0"/>
          <w:sz w:val="24"/>
          <w:szCs w:val="24"/>
          <w:lang w:val="ru-RU" w:eastAsia="ru-RU"/>
        </w:rPr>
        <w:t xml:space="preserve">бюджета в пределах доведенных лимитов бюджетных обязательств </w:t>
      </w:r>
      <w:r w:rsidR="00464364" w:rsidRPr="004F7D77">
        <w:rPr>
          <w:rFonts w:ascii="PT Astra Serif" w:hAnsi="PT Astra Serif"/>
          <w:noProof/>
          <w:snapToGrid w:val="0"/>
          <w:sz w:val="24"/>
          <w:szCs w:val="24"/>
          <w:lang w:val="ru-RU" w:eastAsia="ru-RU"/>
        </w:rPr>
        <w:br/>
      </w:r>
      <w:r w:rsidRPr="004F7D77">
        <w:rPr>
          <w:rFonts w:ascii="PT Astra Serif" w:hAnsi="PT Astra Serif"/>
          <w:noProof/>
          <w:snapToGrid w:val="0"/>
          <w:sz w:val="24"/>
          <w:szCs w:val="24"/>
          <w:lang w:val="ru-RU" w:eastAsia="ru-RU"/>
        </w:rPr>
        <w:t>на 202</w:t>
      </w:r>
      <w:r w:rsidR="00BB2D53" w:rsidRPr="004F7D77">
        <w:rPr>
          <w:rFonts w:ascii="PT Astra Serif" w:hAnsi="PT Astra Serif"/>
          <w:noProof/>
          <w:snapToGrid w:val="0"/>
          <w:sz w:val="24"/>
          <w:szCs w:val="24"/>
          <w:lang w:val="ru-RU" w:eastAsia="ru-RU"/>
        </w:rPr>
        <w:t>6</w:t>
      </w:r>
      <w:r w:rsidRPr="004F7D77">
        <w:rPr>
          <w:rFonts w:ascii="PT Astra Serif" w:hAnsi="PT Astra Serif"/>
          <w:noProof/>
          <w:snapToGrid w:val="0"/>
          <w:sz w:val="24"/>
          <w:szCs w:val="24"/>
          <w:lang w:val="ru-RU" w:eastAsia="ru-RU"/>
        </w:rPr>
        <w:t xml:space="preserve"> год по разделу-подразделу 0901 ЦС 4240690059 ВР 244</w:t>
      </w:r>
      <w:r w:rsidR="004F7D77" w:rsidRPr="004F7D77">
        <w:rPr>
          <w:rFonts w:ascii="PT Astra Serif" w:hAnsi="PT Astra Serif"/>
          <w:noProof/>
          <w:snapToGrid w:val="0"/>
          <w:sz w:val="24"/>
          <w:szCs w:val="24"/>
          <w:lang w:val="ru-RU" w:eastAsia="ru-RU"/>
        </w:rPr>
        <w:t xml:space="preserve"> </w:t>
      </w:r>
      <w:r w:rsidR="004F7D77" w:rsidRPr="004F7D77">
        <w:rPr>
          <w:rFonts w:eastAsia="Times New Roman"/>
          <w:sz w:val="24"/>
          <w:szCs w:val="24"/>
          <w:lang w:val="ru-RU" w:eastAsia="ru-RU"/>
        </w:rPr>
        <w:t xml:space="preserve">после </w:t>
      </w:r>
      <w:r w:rsidR="004F7D77" w:rsidRPr="004F7D77">
        <w:rPr>
          <w:sz w:val="24"/>
          <w:szCs w:val="24"/>
          <w:lang w:val="ru-RU"/>
        </w:rPr>
        <w:t>подписания Сторонами акта оказанных услуг или акта об оказании услуг</w:t>
      </w:r>
      <w:r w:rsidR="004F7D77">
        <w:rPr>
          <w:sz w:val="24"/>
          <w:szCs w:val="24"/>
          <w:lang w:val="ru-RU"/>
        </w:rPr>
        <w:t xml:space="preserve"> или УПД (универсального передаточного документа)</w:t>
      </w:r>
      <w:r w:rsidR="004F7D77" w:rsidRPr="004F7D77">
        <w:rPr>
          <w:sz w:val="24"/>
          <w:szCs w:val="24"/>
          <w:lang w:val="ru-RU"/>
        </w:rPr>
        <w:t xml:space="preserve"> (с приложением подтверждающих документов указанных в техническом задании)</w:t>
      </w:r>
      <w:r w:rsidR="004F7D77" w:rsidRPr="004F7D77">
        <w:rPr>
          <w:rFonts w:eastAsia="Times New Roman"/>
          <w:sz w:val="24"/>
          <w:szCs w:val="24"/>
          <w:lang w:val="ru-RU" w:eastAsia="ru-RU"/>
        </w:rPr>
        <w:t>, на основании предъявленных Исполнителем надлежащим образом оформленных следующих документов: счет, счет-фактура (при наличии), акт оказанных услуг (или акт об оказании услуг)</w:t>
      </w:r>
      <w:r w:rsidR="004F7D77">
        <w:rPr>
          <w:rFonts w:eastAsia="Times New Roman"/>
          <w:sz w:val="24"/>
          <w:szCs w:val="24"/>
          <w:lang w:val="ru-RU" w:eastAsia="ru-RU"/>
        </w:rPr>
        <w:t xml:space="preserve"> </w:t>
      </w:r>
      <w:r w:rsidR="004F7D77">
        <w:rPr>
          <w:sz w:val="24"/>
          <w:szCs w:val="24"/>
          <w:lang w:val="ru-RU"/>
        </w:rPr>
        <w:t>или УПД (универсального передаточного документа)</w:t>
      </w:r>
      <w:r w:rsidR="004F7D77" w:rsidRPr="004F7D77">
        <w:rPr>
          <w:rFonts w:eastAsia="Times New Roman"/>
          <w:sz w:val="24"/>
          <w:szCs w:val="24"/>
          <w:lang w:val="ru-RU" w:eastAsia="ru-RU"/>
        </w:rPr>
        <w:t>.</w:t>
      </w:r>
    </w:p>
    <w:p w14:paraId="554E41B5" w14:textId="699F590E" w:rsidR="00BF054B" w:rsidRPr="004F7D77" w:rsidRDefault="00621E1C" w:rsidP="004F7D77">
      <w:pPr>
        <w:pStyle w:val="LBGovstyle3"/>
        <w:numPr>
          <w:ilvl w:val="2"/>
          <w:numId w:val="72"/>
        </w:numPr>
        <w:spacing w:before="0" w:after="0"/>
        <w:ind w:left="0" w:firstLine="709"/>
        <w:rPr>
          <w:rFonts w:ascii="PT Astra Serif" w:hAnsi="PT Astra Serif"/>
          <w:sz w:val="24"/>
          <w:szCs w:val="24"/>
          <w:lang w:val="ru-RU"/>
        </w:rPr>
      </w:pPr>
      <w:r w:rsidRPr="004F7D77">
        <w:rPr>
          <w:rFonts w:ascii="PT Astra Serif" w:hAnsi="PT Astra Serif"/>
          <w:sz w:val="24"/>
          <w:szCs w:val="24"/>
          <w:lang w:val="ru-RU"/>
        </w:rPr>
        <w:t>Авансовые платежи по Контракту не предусмотрены.</w:t>
      </w:r>
      <w:r w:rsidR="006F378B" w:rsidRPr="004F7D77">
        <w:rPr>
          <w:rFonts w:ascii="PT Astra Serif" w:hAnsi="PT Astra Serif"/>
          <w:sz w:val="24"/>
          <w:szCs w:val="24"/>
          <w:lang w:val="ru-RU"/>
        </w:rPr>
        <w:t xml:space="preserve"> </w:t>
      </w:r>
    </w:p>
    <w:p w14:paraId="363BA44E" w14:textId="10A6662F" w:rsidR="00BF054B" w:rsidRPr="005234F6" w:rsidRDefault="00621E1C" w:rsidP="00464364">
      <w:pPr>
        <w:pStyle w:val="LBGovstyle3"/>
        <w:numPr>
          <w:ilvl w:val="2"/>
          <w:numId w:val="72"/>
        </w:numPr>
        <w:spacing w:before="0" w:after="0"/>
        <w:ind w:left="0" w:firstLine="709"/>
        <w:rPr>
          <w:rFonts w:ascii="PT Astra Serif" w:hAnsi="PT Astra Serif"/>
          <w:sz w:val="24"/>
          <w:szCs w:val="24"/>
          <w:lang w:val="ru-RU"/>
        </w:rPr>
      </w:pPr>
      <w:r w:rsidRPr="005234F6">
        <w:rPr>
          <w:rFonts w:ascii="PT Astra Serif" w:hAnsi="PT Astra Serif"/>
          <w:sz w:val="24"/>
          <w:szCs w:val="24"/>
          <w:lang w:val="ru-RU"/>
        </w:rPr>
        <w:t>Расчет за оказанные услуги осуществляется в течение 7 (</w:t>
      </w:r>
      <w:r w:rsidR="00A151C5">
        <w:rPr>
          <w:rFonts w:ascii="PT Astra Serif" w:hAnsi="PT Astra Serif"/>
          <w:sz w:val="24"/>
          <w:szCs w:val="24"/>
          <w:lang w:val="ru-RU"/>
        </w:rPr>
        <w:t>с</w:t>
      </w:r>
      <w:r w:rsidRPr="005234F6">
        <w:rPr>
          <w:rFonts w:ascii="PT Astra Serif" w:hAnsi="PT Astra Serif"/>
          <w:sz w:val="24"/>
          <w:szCs w:val="24"/>
          <w:lang w:val="ru-RU"/>
        </w:rPr>
        <w:t>еми) рабочих дней со дня подписания Заказчиком документа о приемке.</w:t>
      </w:r>
    </w:p>
    <w:p w14:paraId="1F90BC30" w14:textId="77777777" w:rsidR="00BB2D53" w:rsidRPr="005234F6" w:rsidRDefault="00BB2D53" w:rsidP="00464364">
      <w:pPr>
        <w:pStyle w:val="LBGovstyle3"/>
        <w:numPr>
          <w:ilvl w:val="2"/>
          <w:numId w:val="72"/>
        </w:numPr>
        <w:spacing w:before="0" w:after="0"/>
        <w:ind w:left="0" w:firstLine="709"/>
        <w:rPr>
          <w:rFonts w:ascii="PT Astra Serif" w:hAnsi="PT Astra Serif"/>
          <w:sz w:val="24"/>
          <w:szCs w:val="24"/>
          <w:lang w:val="ru-RU"/>
        </w:rPr>
      </w:pPr>
      <w:r w:rsidRPr="005234F6">
        <w:rPr>
          <w:rFonts w:ascii="PT Astra Serif" w:hAnsi="PT Astra Serif"/>
          <w:noProof/>
          <w:snapToGrid w:val="0"/>
          <w:sz w:val="24"/>
          <w:szCs w:val="24"/>
          <w:lang w:val="ru-RU"/>
        </w:rPr>
        <w:t>Обязательства по оплате поставленного товара считаются выполненными</w:t>
      </w:r>
      <w:r w:rsidRPr="005234F6">
        <w:rPr>
          <w:rFonts w:ascii="PT Astra Serif" w:hAnsi="PT Astra Serif"/>
          <w:sz w:val="24"/>
          <w:szCs w:val="24"/>
          <w:lang w:val="ru-RU"/>
        </w:rPr>
        <w:t xml:space="preserve"> в день списания денежных средств со счета Заказчика.</w:t>
      </w:r>
    </w:p>
    <w:p w14:paraId="291B1F3A" w14:textId="77777777" w:rsidR="00BF054B" w:rsidRPr="005234F6" w:rsidRDefault="00621E1C" w:rsidP="00464364">
      <w:pPr>
        <w:pStyle w:val="LBGovstyle2"/>
        <w:numPr>
          <w:ilvl w:val="1"/>
          <w:numId w:val="72"/>
        </w:numPr>
        <w:spacing w:before="0" w:after="0"/>
        <w:ind w:left="0" w:firstLine="709"/>
        <w:rPr>
          <w:rFonts w:ascii="PT Astra Serif" w:hAnsi="PT Astra Serif"/>
          <w:sz w:val="24"/>
          <w:szCs w:val="24"/>
          <w:lang w:val="ru-RU"/>
        </w:rPr>
      </w:pPr>
      <w:r w:rsidRPr="005234F6">
        <w:rPr>
          <w:rFonts w:ascii="PT Astra Serif" w:hAnsi="PT Astra Serif"/>
          <w:sz w:val="24"/>
          <w:szCs w:val="24"/>
          <w:lang w:val="ru-RU"/>
        </w:rPr>
        <w:t>При начислении Заказчиком Исполнителю неустойки (штрафа, пени) и отказе Исполнителя в ее уплате по соответствующему письменному требованию Заказчик вправе произвести оплату по Контракту за вычетом суммы неустойки (штрафа, пени).</w:t>
      </w:r>
    </w:p>
    <w:p w14:paraId="1089B436" w14:textId="11348969" w:rsidR="00BF054B" w:rsidRDefault="00621E1C" w:rsidP="00464364">
      <w:pPr>
        <w:pStyle w:val="LBGovstyle2"/>
        <w:numPr>
          <w:ilvl w:val="1"/>
          <w:numId w:val="72"/>
        </w:numPr>
        <w:spacing w:before="0" w:after="0"/>
        <w:ind w:left="0" w:firstLine="709"/>
        <w:rPr>
          <w:rFonts w:ascii="PT Astra Serif" w:hAnsi="PT Astra Serif"/>
          <w:sz w:val="24"/>
          <w:szCs w:val="24"/>
          <w:lang w:val="ru-RU"/>
        </w:rPr>
      </w:pPr>
      <w:r w:rsidRPr="005234F6">
        <w:rPr>
          <w:rFonts w:ascii="PT Astra Serif" w:hAnsi="PT Astra Serif"/>
          <w:sz w:val="24"/>
          <w:szCs w:val="24"/>
          <w:lang w:val="ru-RU"/>
        </w:rPr>
        <w:t>Заказчик по согласованию с Исполнителем в ходе исполнения Контракта вправе увеличить предусмотренный Контрактом объем услуги не более чем на 10 (Десять) процентов или уменьшить предусмотренный Контрактом объем услуги не более чем на 10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10 (Десять) процентов цены Контракта. При уменьшении предусмотренного Контрактом объема услуги Стороны Контракта обязаны уменьшить цену Контракта исходя из цены единицы услуги.</w:t>
      </w:r>
    </w:p>
    <w:p w14:paraId="5BEB9965" w14:textId="77777777" w:rsidR="00FE12F8" w:rsidRPr="005234F6" w:rsidRDefault="00FE12F8" w:rsidP="00464364">
      <w:pPr>
        <w:pStyle w:val="LBGovstyle2"/>
        <w:spacing w:before="0" w:after="0"/>
        <w:rPr>
          <w:rFonts w:ascii="PT Astra Serif" w:hAnsi="PT Astra Serif"/>
          <w:sz w:val="24"/>
          <w:szCs w:val="24"/>
          <w:lang w:val="ru-RU"/>
        </w:rPr>
      </w:pPr>
    </w:p>
    <w:p w14:paraId="0DD341AE" w14:textId="77777777" w:rsidR="00BF054B" w:rsidRPr="005234F6" w:rsidRDefault="00621E1C" w:rsidP="00464364">
      <w:pPr>
        <w:pStyle w:val="LBGovstyle1"/>
        <w:numPr>
          <w:ilvl w:val="0"/>
          <w:numId w:val="72"/>
        </w:numPr>
        <w:spacing w:before="0" w:after="0"/>
        <w:jc w:val="center"/>
        <w:rPr>
          <w:rFonts w:ascii="PT Astra Serif" w:hAnsi="PT Astra Serif"/>
          <w:sz w:val="24"/>
          <w:szCs w:val="24"/>
        </w:rPr>
      </w:pPr>
      <w:r w:rsidRPr="005234F6">
        <w:rPr>
          <w:rFonts w:ascii="PT Astra Serif" w:hAnsi="PT Astra Serif"/>
          <w:sz w:val="24"/>
          <w:szCs w:val="24"/>
        </w:rPr>
        <w:t>Права и обязанности Сторон</w:t>
      </w:r>
    </w:p>
    <w:p w14:paraId="7C8B5D50" w14:textId="77777777" w:rsidR="00BF054B" w:rsidRPr="005234F6" w:rsidRDefault="00621E1C" w:rsidP="00464364">
      <w:pPr>
        <w:pStyle w:val="LBGovstyle2"/>
        <w:numPr>
          <w:ilvl w:val="1"/>
          <w:numId w:val="72"/>
        </w:numPr>
        <w:spacing w:before="0" w:after="0"/>
        <w:ind w:left="0" w:firstLine="709"/>
        <w:rPr>
          <w:rFonts w:ascii="PT Astra Serif" w:hAnsi="PT Astra Serif"/>
          <w:b/>
          <w:bCs/>
          <w:sz w:val="24"/>
          <w:szCs w:val="24"/>
          <w:lang w:val="ru-RU"/>
        </w:rPr>
      </w:pPr>
      <w:r w:rsidRPr="005234F6">
        <w:rPr>
          <w:rFonts w:ascii="PT Astra Serif" w:hAnsi="PT Astra Serif"/>
          <w:b/>
          <w:bCs/>
          <w:sz w:val="24"/>
          <w:szCs w:val="24"/>
          <w:lang w:val="ru-RU"/>
        </w:rPr>
        <w:t>Заказчик имеет право:</w:t>
      </w:r>
    </w:p>
    <w:p w14:paraId="0987D39B" w14:textId="42C58963" w:rsidR="00BF054B" w:rsidRPr="005234F6" w:rsidRDefault="00621E1C" w:rsidP="00464364">
      <w:pPr>
        <w:pStyle w:val="LBGovstyle3"/>
        <w:numPr>
          <w:ilvl w:val="2"/>
          <w:numId w:val="72"/>
        </w:numPr>
        <w:spacing w:before="0" w:after="0"/>
        <w:ind w:left="0" w:firstLine="709"/>
        <w:rPr>
          <w:rFonts w:ascii="PT Astra Serif" w:hAnsi="PT Astra Serif"/>
          <w:sz w:val="24"/>
          <w:szCs w:val="24"/>
          <w:lang w:val="ru-RU"/>
        </w:rPr>
      </w:pPr>
      <w:r w:rsidRPr="005234F6">
        <w:rPr>
          <w:rFonts w:ascii="PT Astra Serif" w:hAnsi="PT Astra Serif"/>
          <w:sz w:val="24"/>
          <w:szCs w:val="24"/>
          <w:lang w:val="ru-RU"/>
        </w:rPr>
        <w:t>По согласованию с Исполнителем изменить объем услуг в соответствии с условиями Контракта;</w:t>
      </w:r>
    </w:p>
    <w:p w14:paraId="2F3480CB" w14:textId="7C2DA418" w:rsidR="00BB2D53" w:rsidRPr="005234F6" w:rsidRDefault="00BB2D53" w:rsidP="00464364">
      <w:pPr>
        <w:pStyle w:val="LBGovstyle3"/>
        <w:numPr>
          <w:ilvl w:val="2"/>
          <w:numId w:val="72"/>
        </w:numPr>
        <w:spacing w:before="0" w:after="0"/>
        <w:ind w:left="0" w:firstLine="709"/>
        <w:rPr>
          <w:rFonts w:ascii="PT Astra Serif" w:hAnsi="PT Astra Serif"/>
          <w:sz w:val="24"/>
          <w:szCs w:val="24"/>
          <w:lang w:val="ru-RU"/>
        </w:rPr>
      </w:pPr>
      <w:r w:rsidRPr="005234F6">
        <w:rPr>
          <w:rFonts w:ascii="PT Astra Serif" w:hAnsi="PT Astra Serif"/>
          <w:sz w:val="24"/>
          <w:szCs w:val="24"/>
          <w:lang w:val="ru-RU"/>
        </w:rPr>
        <w:t>Требовать от Исполнителя надлежащего исполнения обязательств, установленных настоящим Контрактом;</w:t>
      </w:r>
    </w:p>
    <w:p w14:paraId="7DFD3995" w14:textId="6A50CD04" w:rsidR="00BB2D53" w:rsidRPr="005234F6" w:rsidRDefault="00BB2D53" w:rsidP="00464364">
      <w:pPr>
        <w:pStyle w:val="LBGovstyle3"/>
        <w:numPr>
          <w:ilvl w:val="2"/>
          <w:numId w:val="72"/>
        </w:numPr>
        <w:spacing w:before="0" w:after="0"/>
        <w:ind w:left="0" w:firstLine="709"/>
        <w:rPr>
          <w:rFonts w:ascii="PT Astra Serif" w:hAnsi="PT Astra Serif"/>
          <w:sz w:val="24"/>
          <w:szCs w:val="24"/>
          <w:lang w:val="ru-RU"/>
        </w:rPr>
      </w:pPr>
      <w:r w:rsidRPr="005234F6">
        <w:rPr>
          <w:rFonts w:ascii="PT Astra Serif" w:hAnsi="PT Astra Serif"/>
          <w:sz w:val="24"/>
          <w:szCs w:val="24"/>
          <w:lang w:val="ru-RU"/>
        </w:rPr>
        <w:t>Требовать от Исполнителя своевременного устранения недостатков, выявленных как в ходе приемки, так и в течение гарантийного периода;</w:t>
      </w:r>
    </w:p>
    <w:p w14:paraId="38D603F8" w14:textId="60AB958A" w:rsidR="00BB2D53" w:rsidRPr="005234F6" w:rsidRDefault="00BB2D53" w:rsidP="00464364">
      <w:pPr>
        <w:pStyle w:val="LBGovstyle3"/>
        <w:numPr>
          <w:ilvl w:val="2"/>
          <w:numId w:val="72"/>
        </w:numPr>
        <w:spacing w:before="0" w:after="0"/>
        <w:ind w:left="0" w:firstLine="709"/>
        <w:rPr>
          <w:rFonts w:ascii="PT Astra Serif" w:hAnsi="PT Astra Serif"/>
          <w:sz w:val="24"/>
          <w:szCs w:val="24"/>
          <w:lang w:val="ru-RU"/>
        </w:rPr>
      </w:pPr>
      <w:r w:rsidRPr="005234F6">
        <w:rPr>
          <w:rFonts w:ascii="PT Astra Serif" w:hAnsi="PT Astra Serif"/>
          <w:sz w:val="24"/>
          <w:szCs w:val="24"/>
          <w:lang w:val="ru-RU"/>
        </w:rPr>
        <w:t>Проверять ход и качество выполнения Исполнителем условий настоящего Контракта без вмешательства в оперативно-хозяйственную деятельность Исполнителя;</w:t>
      </w:r>
    </w:p>
    <w:p w14:paraId="2E2600F2" w14:textId="0130BE1B" w:rsidR="00BB2D53" w:rsidRPr="005234F6" w:rsidRDefault="00BB2D53" w:rsidP="00464364">
      <w:pPr>
        <w:pStyle w:val="LBGovstyle3"/>
        <w:numPr>
          <w:ilvl w:val="2"/>
          <w:numId w:val="72"/>
        </w:numPr>
        <w:spacing w:before="0" w:after="0"/>
        <w:ind w:left="0" w:firstLine="709"/>
        <w:rPr>
          <w:rFonts w:ascii="PT Astra Serif" w:hAnsi="PT Astra Serif"/>
          <w:sz w:val="24"/>
          <w:szCs w:val="24"/>
          <w:lang w:val="ru-RU"/>
        </w:rPr>
      </w:pPr>
      <w:r w:rsidRPr="005234F6">
        <w:rPr>
          <w:rFonts w:ascii="PT Astra Serif" w:hAnsi="PT Astra Serif"/>
          <w:sz w:val="24"/>
          <w:szCs w:val="24"/>
          <w:lang w:val="ru-RU"/>
        </w:rPr>
        <w:t>Принять решение об одностороннем отказе от исполнения настоящего Контракта в соответствии с гражданским законодательством;</w:t>
      </w:r>
    </w:p>
    <w:p w14:paraId="45F9C8CF" w14:textId="772D9A13" w:rsidR="00BB2D53" w:rsidRPr="005234F6" w:rsidRDefault="00BB2D53" w:rsidP="00464364">
      <w:pPr>
        <w:pStyle w:val="LBGovstyle3"/>
        <w:numPr>
          <w:ilvl w:val="2"/>
          <w:numId w:val="72"/>
        </w:numPr>
        <w:spacing w:before="0" w:after="0"/>
        <w:ind w:left="0" w:firstLine="709"/>
        <w:rPr>
          <w:rFonts w:ascii="PT Astra Serif" w:hAnsi="PT Astra Serif"/>
          <w:sz w:val="24"/>
          <w:szCs w:val="24"/>
          <w:lang w:val="ru-RU"/>
        </w:rPr>
      </w:pPr>
      <w:r w:rsidRPr="005234F6">
        <w:rPr>
          <w:rFonts w:ascii="PT Astra Serif" w:hAnsi="PT Astra Serif"/>
          <w:sz w:val="24"/>
          <w:szCs w:val="24"/>
          <w:lang w:val="ru-RU"/>
        </w:rPr>
        <w:t>До принятия решения об одностороннем отказе от исполнения настоящего Контракта провести экспертизу оказанных услуг с привлечением экспертов, экспертных организаций, выбор которых осуществляется в соответствии с Законом о контрактной системе;</w:t>
      </w:r>
    </w:p>
    <w:p w14:paraId="2B7CC5DC" w14:textId="359BD961" w:rsidR="00BB2D53" w:rsidRPr="005234F6" w:rsidRDefault="00BB2D53" w:rsidP="00464364">
      <w:pPr>
        <w:pStyle w:val="LBGovstyle3"/>
        <w:numPr>
          <w:ilvl w:val="2"/>
          <w:numId w:val="72"/>
        </w:numPr>
        <w:spacing w:before="0" w:after="0"/>
        <w:ind w:left="0" w:firstLine="709"/>
        <w:rPr>
          <w:rFonts w:ascii="PT Astra Serif" w:hAnsi="PT Astra Serif"/>
          <w:sz w:val="24"/>
          <w:szCs w:val="24"/>
          <w:lang w:val="ru-RU"/>
        </w:rPr>
      </w:pPr>
      <w:r w:rsidRPr="005234F6">
        <w:rPr>
          <w:rFonts w:ascii="PT Astra Serif" w:hAnsi="PT Astra Serif"/>
          <w:sz w:val="24"/>
          <w:szCs w:val="24"/>
          <w:lang w:val="ru-RU"/>
        </w:rPr>
        <w:t>Удержать суммы неисполненных Исполнителем требований об уплате неустоек (штрафов, пеней), предъявленных Заказчиком в соответствии с Законом о контрактной системе, из суммы, подлежащей оплате Исполнителю.</w:t>
      </w:r>
    </w:p>
    <w:p w14:paraId="3ACD996E" w14:textId="1C8A2EAF" w:rsidR="00BF054B" w:rsidRPr="005234F6" w:rsidRDefault="00621E1C" w:rsidP="00464364">
      <w:pPr>
        <w:pStyle w:val="LBGovstyle3"/>
        <w:numPr>
          <w:ilvl w:val="2"/>
          <w:numId w:val="72"/>
        </w:numPr>
        <w:spacing w:before="0" w:after="0"/>
        <w:ind w:left="0" w:firstLine="709"/>
        <w:rPr>
          <w:rFonts w:ascii="PT Astra Serif" w:hAnsi="PT Astra Serif"/>
          <w:sz w:val="24"/>
          <w:szCs w:val="24"/>
          <w:lang w:val="ru-RU"/>
        </w:rPr>
      </w:pPr>
      <w:r w:rsidRPr="005234F6">
        <w:rPr>
          <w:rFonts w:ascii="PT Astra Serif" w:hAnsi="PT Astra Serif"/>
          <w:sz w:val="24"/>
          <w:szCs w:val="24"/>
          <w:lang w:val="ru-RU"/>
        </w:rPr>
        <w:t>Осуществлять иные права, предусмотренные Контрактом и (или) законодательством Российской Федерации</w:t>
      </w:r>
      <w:r w:rsidR="00BB2D53" w:rsidRPr="005234F6">
        <w:rPr>
          <w:rFonts w:ascii="PT Astra Serif" w:hAnsi="PT Astra Serif"/>
          <w:sz w:val="24"/>
          <w:szCs w:val="24"/>
          <w:lang w:val="ru-RU"/>
        </w:rPr>
        <w:t>:</w:t>
      </w:r>
    </w:p>
    <w:p w14:paraId="7C83ECAB" w14:textId="77777777" w:rsidR="00BF054B" w:rsidRPr="005234F6" w:rsidRDefault="00621E1C" w:rsidP="00464364">
      <w:pPr>
        <w:pStyle w:val="LBGovstyle2"/>
        <w:numPr>
          <w:ilvl w:val="1"/>
          <w:numId w:val="72"/>
        </w:numPr>
        <w:spacing w:before="0" w:after="0"/>
        <w:ind w:left="0" w:firstLine="709"/>
        <w:rPr>
          <w:rFonts w:ascii="PT Astra Serif" w:hAnsi="PT Astra Serif"/>
          <w:b/>
          <w:bCs/>
          <w:sz w:val="24"/>
          <w:szCs w:val="24"/>
          <w:lang w:val="ru-RU"/>
        </w:rPr>
      </w:pPr>
      <w:r w:rsidRPr="005234F6">
        <w:rPr>
          <w:rFonts w:ascii="PT Astra Serif" w:hAnsi="PT Astra Serif"/>
          <w:b/>
          <w:bCs/>
          <w:sz w:val="24"/>
          <w:szCs w:val="24"/>
          <w:lang w:val="ru-RU"/>
        </w:rPr>
        <w:t>Заказчик обязан:</w:t>
      </w:r>
    </w:p>
    <w:p w14:paraId="6C1B68E9" w14:textId="77777777" w:rsidR="00BF054B" w:rsidRPr="005234F6" w:rsidRDefault="00621E1C" w:rsidP="00464364">
      <w:pPr>
        <w:pStyle w:val="LBGovstyle3"/>
        <w:numPr>
          <w:ilvl w:val="2"/>
          <w:numId w:val="72"/>
        </w:numPr>
        <w:spacing w:before="0" w:after="0"/>
        <w:ind w:left="0" w:firstLine="709"/>
        <w:rPr>
          <w:rFonts w:ascii="PT Astra Serif" w:hAnsi="PT Astra Serif"/>
          <w:sz w:val="24"/>
          <w:szCs w:val="24"/>
          <w:lang w:val="ru-RU"/>
        </w:rPr>
      </w:pPr>
      <w:r w:rsidRPr="005234F6">
        <w:rPr>
          <w:rFonts w:ascii="PT Astra Serif" w:hAnsi="PT Astra Serif"/>
          <w:sz w:val="24"/>
          <w:szCs w:val="24"/>
          <w:lang w:val="ru-RU"/>
        </w:rPr>
        <w:t>Обеспечить приемку оказанных по Контракту услуг по объему и качеству;</w:t>
      </w:r>
    </w:p>
    <w:p w14:paraId="7294982B" w14:textId="77777777" w:rsidR="00BF054B" w:rsidRPr="005234F6" w:rsidRDefault="00621E1C" w:rsidP="00464364">
      <w:pPr>
        <w:pStyle w:val="LBGovstyle3"/>
        <w:numPr>
          <w:ilvl w:val="2"/>
          <w:numId w:val="72"/>
        </w:numPr>
        <w:spacing w:before="0" w:after="0"/>
        <w:ind w:left="0" w:firstLine="709"/>
        <w:rPr>
          <w:rFonts w:ascii="PT Astra Serif" w:hAnsi="PT Astra Serif"/>
          <w:sz w:val="24"/>
          <w:szCs w:val="24"/>
          <w:lang w:val="ru-RU"/>
        </w:rPr>
      </w:pPr>
      <w:r w:rsidRPr="005234F6">
        <w:rPr>
          <w:rFonts w:ascii="PT Astra Serif" w:hAnsi="PT Astra Serif"/>
          <w:sz w:val="24"/>
          <w:szCs w:val="24"/>
          <w:lang w:val="ru-RU"/>
        </w:rPr>
        <w:t>Оплатить услуги в порядке, предусмотренном Контрактом;</w:t>
      </w:r>
    </w:p>
    <w:p w14:paraId="499EAE9E" w14:textId="405B7C8C" w:rsidR="00BF054B" w:rsidRPr="005234F6" w:rsidRDefault="00621E1C" w:rsidP="00464364">
      <w:pPr>
        <w:pStyle w:val="LBGovstyle3"/>
        <w:numPr>
          <w:ilvl w:val="2"/>
          <w:numId w:val="72"/>
        </w:numPr>
        <w:spacing w:before="0" w:after="0"/>
        <w:ind w:left="0" w:firstLine="709"/>
        <w:rPr>
          <w:rFonts w:ascii="PT Astra Serif" w:hAnsi="PT Astra Serif"/>
          <w:sz w:val="24"/>
          <w:szCs w:val="24"/>
          <w:lang w:val="ru-RU"/>
        </w:rPr>
      </w:pPr>
      <w:r w:rsidRPr="005234F6">
        <w:rPr>
          <w:rFonts w:ascii="PT Astra Serif" w:hAnsi="PT Astra Serif"/>
          <w:sz w:val="24"/>
          <w:szCs w:val="24"/>
          <w:lang w:val="ru-RU"/>
        </w:rPr>
        <w:t>Своевременно предоставить Исполнителю информацию, необходимую для исполнения Контракта;</w:t>
      </w:r>
    </w:p>
    <w:p w14:paraId="10C5D5E9" w14:textId="4392AF12" w:rsidR="00BB2D53" w:rsidRPr="005234F6" w:rsidRDefault="00BB2D53" w:rsidP="00464364">
      <w:pPr>
        <w:pStyle w:val="LBGovstyle3"/>
        <w:numPr>
          <w:ilvl w:val="2"/>
          <w:numId w:val="72"/>
        </w:numPr>
        <w:spacing w:before="0" w:after="0"/>
        <w:ind w:left="0" w:firstLine="709"/>
        <w:rPr>
          <w:rFonts w:ascii="PT Astra Serif" w:hAnsi="PT Astra Serif"/>
          <w:sz w:val="24"/>
          <w:szCs w:val="24"/>
          <w:lang w:val="ru-RU"/>
        </w:rPr>
      </w:pPr>
      <w:r w:rsidRPr="005234F6">
        <w:rPr>
          <w:rFonts w:ascii="PT Astra Serif" w:hAnsi="PT Astra Serif"/>
          <w:sz w:val="24"/>
          <w:szCs w:val="24"/>
          <w:lang w:val="ru-RU"/>
        </w:rPr>
        <w:t>Обеспечить контроль за исполнением настоящего Контракта, в том числе на отдельных этапах его исполнения;</w:t>
      </w:r>
    </w:p>
    <w:p w14:paraId="679DCD1F" w14:textId="77777777" w:rsidR="00BF054B" w:rsidRPr="005234F6" w:rsidRDefault="00621E1C" w:rsidP="00464364">
      <w:pPr>
        <w:pStyle w:val="LBGovstyle3"/>
        <w:numPr>
          <w:ilvl w:val="2"/>
          <w:numId w:val="72"/>
        </w:numPr>
        <w:spacing w:before="0" w:after="0"/>
        <w:ind w:left="0" w:firstLine="709"/>
        <w:rPr>
          <w:rFonts w:ascii="PT Astra Serif" w:hAnsi="PT Astra Serif"/>
          <w:sz w:val="24"/>
          <w:szCs w:val="24"/>
          <w:lang w:val="ru-RU"/>
        </w:rPr>
      </w:pPr>
      <w:r w:rsidRPr="005234F6">
        <w:rPr>
          <w:rFonts w:ascii="PT Astra Serif" w:hAnsi="PT Astra Serif"/>
          <w:sz w:val="24"/>
          <w:szCs w:val="24"/>
          <w:lang w:val="ru-RU"/>
        </w:rPr>
        <w:t>Требовать возмещения неустойки и (или) убытков, причиненных по вине Исполнителя;</w:t>
      </w:r>
    </w:p>
    <w:p w14:paraId="2BD3036B" w14:textId="733BDA5D" w:rsidR="00BF054B" w:rsidRPr="005234F6" w:rsidRDefault="00621E1C" w:rsidP="00464364">
      <w:pPr>
        <w:pStyle w:val="LBGovstyle3"/>
        <w:numPr>
          <w:ilvl w:val="2"/>
          <w:numId w:val="72"/>
        </w:numPr>
        <w:spacing w:before="0" w:after="0"/>
        <w:ind w:left="0" w:firstLine="709"/>
        <w:rPr>
          <w:rFonts w:ascii="PT Astra Serif" w:hAnsi="PT Astra Serif"/>
          <w:sz w:val="24"/>
          <w:szCs w:val="24"/>
          <w:lang w:val="ru-RU"/>
        </w:rPr>
      </w:pPr>
      <w:r w:rsidRPr="005234F6">
        <w:rPr>
          <w:rFonts w:ascii="PT Astra Serif" w:hAnsi="PT Astra Serif"/>
          <w:sz w:val="24"/>
          <w:szCs w:val="24"/>
          <w:lang w:val="ru-RU"/>
        </w:rPr>
        <w:t>Проводить экспертизу предоставленных Исполнителем результатов, предусмотренных Контрактом, в части их соответствия условиям Контракта своими силами или путем привлечения экспертов, экспертных организаций;</w:t>
      </w:r>
    </w:p>
    <w:p w14:paraId="35CF7803" w14:textId="6E839269" w:rsidR="00BB2D53" w:rsidRPr="005234F6" w:rsidRDefault="00BB2D53" w:rsidP="00464364">
      <w:pPr>
        <w:pStyle w:val="LBGovstyle3"/>
        <w:numPr>
          <w:ilvl w:val="2"/>
          <w:numId w:val="72"/>
        </w:numPr>
        <w:spacing w:before="0" w:after="0"/>
        <w:ind w:left="0" w:firstLine="709"/>
        <w:rPr>
          <w:rFonts w:ascii="PT Astra Serif" w:hAnsi="PT Astra Serif"/>
          <w:sz w:val="24"/>
          <w:szCs w:val="24"/>
          <w:lang w:val="ru-RU"/>
        </w:rPr>
      </w:pPr>
      <w:r w:rsidRPr="005234F6">
        <w:rPr>
          <w:rFonts w:ascii="PT Astra Serif" w:hAnsi="PT Astra Serif"/>
          <w:sz w:val="24"/>
          <w:szCs w:val="24"/>
          <w:lang w:val="ru-RU"/>
        </w:rPr>
        <w:t xml:space="preserve">Принять решение об одностороннем отказе от исполнения настоящего Контракта в случае, если в ходе исполнения настоящего Контракта установлено, что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 </w:t>
      </w:r>
    </w:p>
    <w:p w14:paraId="7D0393FD" w14:textId="210DC835" w:rsidR="00EB69E0" w:rsidRPr="005234F6" w:rsidRDefault="00BB2D53" w:rsidP="00464364">
      <w:pPr>
        <w:pStyle w:val="LBGovstyle3"/>
        <w:numPr>
          <w:ilvl w:val="2"/>
          <w:numId w:val="72"/>
        </w:numPr>
        <w:spacing w:before="0" w:after="0"/>
        <w:ind w:left="0" w:firstLine="709"/>
        <w:rPr>
          <w:rFonts w:ascii="PT Astra Serif" w:hAnsi="PT Astra Serif"/>
          <w:sz w:val="24"/>
          <w:szCs w:val="24"/>
          <w:lang w:val="ru-RU"/>
        </w:rPr>
      </w:pPr>
      <w:r w:rsidRPr="005234F6">
        <w:rPr>
          <w:rFonts w:ascii="PT Astra Serif" w:hAnsi="PT Astra Serif"/>
          <w:sz w:val="24"/>
          <w:szCs w:val="24"/>
          <w:lang w:val="ru-RU"/>
        </w:rPr>
        <w:t>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его Исполнителю по почте заказным письмом с уведомлением о вручении по адресу Исполнителя, указанному в настоящем Контракте</w:t>
      </w:r>
      <w:r w:rsidR="00EB69E0" w:rsidRPr="005234F6">
        <w:rPr>
          <w:rFonts w:ascii="PT Astra Serif" w:hAnsi="PT Astra Serif"/>
          <w:sz w:val="24"/>
          <w:szCs w:val="24"/>
          <w:lang w:val="ru-RU"/>
        </w:rPr>
        <w:t xml:space="preserve">,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Исполнителю; </w:t>
      </w:r>
    </w:p>
    <w:p w14:paraId="612A8A59" w14:textId="66E58A83" w:rsidR="00EB69E0" w:rsidRPr="005234F6" w:rsidRDefault="00EB69E0" w:rsidP="00464364">
      <w:pPr>
        <w:pStyle w:val="LBGovstyle3"/>
        <w:numPr>
          <w:ilvl w:val="2"/>
          <w:numId w:val="72"/>
        </w:numPr>
        <w:spacing w:before="0" w:after="0"/>
        <w:ind w:left="0" w:firstLine="709"/>
        <w:rPr>
          <w:rFonts w:ascii="PT Astra Serif" w:hAnsi="PT Astra Serif"/>
          <w:sz w:val="24"/>
          <w:szCs w:val="24"/>
          <w:lang w:val="ru-RU"/>
        </w:rPr>
      </w:pPr>
      <w:r w:rsidRPr="005234F6">
        <w:rPr>
          <w:rFonts w:ascii="PT Astra Serif" w:hAnsi="PT Astra Serif"/>
          <w:sz w:val="24"/>
          <w:szCs w:val="24"/>
          <w:lang w:val="ru-RU"/>
        </w:rPr>
        <w:t xml:space="preserve">Направить в уполномоченный на осуществление контроля в сфере закупок федеральный орган исполнительной власти сведения об Исполнителе для включения его в реестр недобросовестных поставщиков (подрядчиков, исполнителей) в случае расторжения </w:t>
      </w:r>
      <w:r w:rsidRPr="005234F6">
        <w:rPr>
          <w:rFonts w:ascii="PT Astra Serif" w:hAnsi="PT Astra Serif"/>
          <w:sz w:val="24"/>
          <w:szCs w:val="24"/>
          <w:lang w:val="ru-RU"/>
        </w:rPr>
        <w:lastRenderedPageBreak/>
        <w:t>Контракта по решению суда или в случае одностороннего отказа Заказчика от исполнения Контракта в связи с существенным нарушением Исполнителем условий Контракта;</w:t>
      </w:r>
    </w:p>
    <w:p w14:paraId="6428402F" w14:textId="3E75EDFF" w:rsidR="00BB2D53" w:rsidRPr="005234F6" w:rsidRDefault="00EB69E0" w:rsidP="00464364">
      <w:pPr>
        <w:pStyle w:val="LBGovstyle3"/>
        <w:numPr>
          <w:ilvl w:val="2"/>
          <w:numId w:val="72"/>
        </w:numPr>
        <w:spacing w:before="0" w:after="0"/>
        <w:ind w:left="0" w:firstLine="709"/>
        <w:rPr>
          <w:rFonts w:ascii="PT Astra Serif" w:hAnsi="PT Astra Serif"/>
          <w:sz w:val="24"/>
          <w:szCs w:val="24"/>
          <w:lang w:val="ru-RU"/>
        </w:rPr>
      </w:pPr>
      <w:r w:rsidRPr="005234F6">
        <w:rPr>
          <w:rFonts w:ascii="PT Astra Serif" w:hAnsi="PT Astra Serif"/>
          <w:sz w:val="24"/>
          <w:szCs w:val="24"/>
          <w:lang w:val="ru-RU"/>
        </w:rPr>
        <w:t xml:space="preserve">Требовать уплаты неустоек (штрафов, пеней) в соответствии с разделом </w:t>
      </w:r>
      <w:r w:rsidR="00D672B9">
        <w:rPr>
          <w:rFonts w:ascii="PT Astra Serif" w:hAnsi="PT Astra Serif"/>
          <w:sz w:val="24"/>
          <w:szCs w:val="24"/>
          <w:lang w:val="ru-RU"/>
        </w:rPr>
        <w:t>7</w:t>
      </w:r>
      <w:r w:rsidRPr="005234F6">
        <w:rPr>
          <w:rFonts w:ascii="PT Astra Serif" w:hAnsi="PT Astra Serif"/>
          <w:sz w:val="24"/>
          <w:szCs w:val="24"/>
          <w:lang w:val="ru-RU"/>
        </w:rPr>
        <w:t xml:space="preserve"> настоящего Контракта.</w:t>
      </w:r>
      <w:r w:rsidR="00BB2D53" w:rsidRPr="005234F6">
        <w:rPr>
          <w:rFonts w:ascii="PT Astra Serif" w:eastAsia="Times New Roman" w:hAnsi="PT Astra Serif"/>
          <w:bCs/>
          <w:sz w:val="24"/>
          <w:szCs w:val="24"/>
          <w:lang w:val="ru-RU" w:eastAsia="ar-SA"/>
        </w:rPr>
        <w:t xml:space="preserve">                                                                                                       </w:t>
      </w:r>
    </w:p>
    <w:p w14:paraId="5936DB96" w14:textId="7B71FA08" w:rsidR="00BF054B" w:rsidRPr="005234F6" w:rsidRDefault="00621E1C" w:rsidP="00464364">
      <w:pPr>
        <w:pStyle w:val="LBGovstyle3"/>
        <w:numPr>
          <w:ilvl w:val="2"/>
          <w:numId w:val="72"/>
        </w:numPr>
        <w:spacing w:before="0" w:after="0"/>
        <w:ind w:left="0" w:firstLine="709"/>
        <w:rPr>
          <w:rFonts w:ascii="PT Astra Serif" w:hAnsi="PT Astra Serif"/>
          <w:sz w:val="24"/>
          <w:szCs w:val="24"/>
          <w:lang w:val="ru-RU"/>
        </w:rPr>
      </w:pPr>
      <w:r w:rsidRPr="005234F6">
        <w:rPr>
          <w:rFonts w:ascii="PT Astra Serif" w:hAnsi="PT Astra Serif"/>
          <w:sz w:val="24"/>
          <w:szCs w:val="24"/>
          <w:lang w:val="ru-RU"/>
        </w:rPr>
        <w:t>Выполнять иные обязанности, предусмотренные Контрактом.</w:t>
      </w:r>
    </w:p>
    <w:p w14:paraId="289300C8" w14:textId="77777777" w:rsidR="00BF054B" w:rsidRPr="005234F6" w:rsidRDefault="00621E1C" w:rsidP="00464364">
      <w:pPr>
        <w:pStyle w:val="LBGovstyle2"/>
        <w:numPr>
          <w:ilvl w:val="1"/>
          <w:numId w:val="72"/>
        </w:numPr>
        <w:spacing w:before="0" w:after="0"/>
        <w:ind w:left="0" w:firstLine="709"/>
        <w:rPr>
          <w:rFonts w:ascii="PT Astra Serif" w:hAnsi="PT Astra Serif"/>
          <w:b/>
          <w:bCs/>
          <w:sz w:val="24"/>
          <w:szCs w:val="24"/>
          <w:lang w:val="ru-RU"/>
        </w:rPr>
      </w:pPr>
      <w:r w:rsidRPr="005234F6">
        <w:rPr>
          <w:rFonts w:ascii="PT Astra Serif" w:hAnsi="PT Astra Serif"/>
          <w:b/>
          <w:bCs/>
          <w:sz w:val="24"/>
          <w:szCs w:val="24"/>
          <w:lang w:val="ru-RU"/>
        </w:rPr>
        <w:t>Исполнитель вправе:</w:t>
      </w:r>
    </w:p>
    <w:p w14:paraId="2A91B2BA" w14:textId="3B3114A4" w:rsidR="00BF054B" w:rsidRPr="005234F6" w:rsidRDefault="00621E1C" w:rsidP="00464364">
      <w:pPr>
        <w:pStyle w:val="LBGovstyle3"/>
        <w:numPr>
          <w:ilvl w:val="2"/>
          <w:numId w:val="72"/>
        </w:numPr>
        <w:spacing w:before="0" w:after="0"/>
        <w:ind w:left="0" w:firstLine="709"/>
        <w:rPr>
          <w:rFonts w:ascii="PT Astra Serif" w:hAnsi="PT Astra Serif"/>
          <w:sz w:val="24"/>
          <w:szCs w:val="24"/>
          <w:lang w:val="ru-RU"/>
        </w:rPr>
      </w:pPr>
      <w:r w:rsidRPr="005234F6">
        <w:rPr>
          <w:rFonts w:ascii="PT Astra Serif" w:hAnsi="PT Astra Serif"/>
          <w:sz w:val="24"/>
          <w:szCs w:val="24"/>
          <w:lang w:val="ru-RU"/>
        </w:rPr>
        <w:t>Требовать приемк</w:t>
      </w:r>
      <w:r w:rsidR="00EB69E0" w:rsidRPr="005234F6">
        <w:rPr>
          <w:rFonts w:ascii="PT Astra Serif" w:hAnsi="PT Astra Serif"/>
          <w:sz w:val="24"/>
          <w:szCs w:val="24"/>
          <w:lang w:val="ru-RU"/>
        </w:rPr>
        <w:t>у</w:t>
      </w:r>
      <w:r w:rsidRPr="005234F6">
        <w:rPr>
          <w:rFonts w:ascii="PT Astra Serif" w:hAnsi="PT Astra Serif"/>
          <w:sz w:val="24"/>
          <w:szCs w:val="24"/>
          <w:lang w:val="ru-RU"/>
        </w:rPr>
        <w:t xml:space="preserve"> и оплат</w:t>
      </w:r>
      <w:r w:rsidR="00EB69E0" w:rsidRPr="005234F6">
        <w:rPr>
          <w:rFonts w:ascii="PT Astra Serif" w:hAnsi="PT Astra Serif"/>
          <w:sz w:val="24"/>
          <w:szCs w:val="24"/>
          <w:lang w:val="ru-RU"/>
        </w:rPr>
        <w:t>у</w:t>
      </w:r>
      <w:r w:rsidRPr="005234F6">
        <w:rPr>
          <w:rFonts w:ascii="PT Astra Serif" w:hAnsi="PT Astra Serif"/>
          <w:sz w:val="24"/>
          <w:szCs w:val="24"/>
          <w:lang w:val="ru-RU"/>
        </w:rPr>
        <w:t xml:space="preserve"> услуг в объеме, порядке, сроки и на условиях, предусмотренных Контрактом;</w:t>
      </w:r>
    </w:p>
    <w:p w14:paraId="32825AA5" w14:textId="77777777" w:rsidR="00BF054B" w:rsidRPr="005234F6" w:rsidRDefault="00621E1C" w:rsidP="00464364">
      <w:pPr>
        <w:pStyle w:val="LBGovstyle3"/>
        <w:numPr>
          <w:ilvl w:val="2"/>
          <w:numId w:val="72"/>
        </w:numPr>
        <w:spacing w:before="0" w:after="0"/>
        <w:ind w:left="0" w:firstLine="709"/>
        <w:rPr>
          <w:rFonts w:ascii="PT Astra Serif" w:hAnsi="PT Astra Serif"/>
          <w:sz w:val="24"/>
          <w:szCs w:val="24"/>
          <w:lang w:val="ru-RU"/>
        </w:rPr>
      </w:pPr>
      <w:r w:rsidRPr="005234F6">
        <w:rPr>
          <w:rFonts w:ascii="PT Astra Serif" w:hAnsi="PT Astra Serif"/>
          <w:sz w:val="24"/>
          <w:szCs w:val="24"/>
          <w:lang w:val="ru-RU"/>
        </w:rPr>
        <w:t>Требовать возмещения убытков, причиненных Исполнителю по вине Заказчика в ходе исполнения Контракта.</w:t>
      </w:r>
    </w:p>
    <w:p w14:paraId="4DDC33F2" w14:textId="77777777" w:rsidR="00BF054B" w:rsidRPr="005234F6" w:rsidRDefault="00621E1C" w:rsidP="00464364">
      <w:pPr>
        <w:pStyle w:val="LBGovstyle2"/>
        <w:numPr>
          <w:ilvl w:val="1"/>
          <w:numId w:val="72"/>
        </w:numPr>
        <w:spacing w:before="0" w:after="0"/>
        <w:ind w:left="0" w:firstLine="709"/>
        <w:rPr>
          <w:rFonts w:ascii="PT Astra Serif" w:hAnsi="PT Astra Serif"/>
          <w:b/>
          <w:bCs/>
          <w:sz w:val="24"/>
          <w:szCs w:val="24"/>
          <w:lang w:val="ru-RU"/>
        </w:rPr>
      </w:pPr>
      <w:r w:rsidRPr="005234F6">
        <w:rPr>
          <w:rFonts w:ascii="PT Astra Serif" w:hAnsi="PT Astra Serif"/>
          <w:b/>
          <w:bCs/>
          <w:sz w:val="24"/>
          <w:szCs w:val="24"/>
          <w:lang w:val="ru-RU"/>
        </w:rPr>
        <w:t>Исполнитель обязан:</w:t>
      </w:r>
    </w:p>
    <w:p w14:paraId="13C1BA1C" w14:textId="0FC260ED" w:rsidR="00BF054B" w:rsidRPr="005234F6" w:rsidRDefault="00621E1C" w:rsidP="00464364">
      <w:pPr>
        <w:pStyle w:val="LBGovstyle3"/>
        <w:numPr>
          <w:ilvl w:val="2"/>
          <w:numId w:val="72"/>
        </w:numPr>
        <w:spacing w:before="0" w:after="0"/>
        <w:ind w:left="0" w:firstLine="709"/>
        <w:rPr>
          <w:rFonts w:ascii="PT Astra Serif" w:hAnsi="PT Astra Serif"/>
          <w:sz w:val="24"/>
          <w:szCs w:val="24"/>
          <w:lang w:val="ru-RU"/>
        </w:rPr>
      </w:pPr>
      <w:r w:rsidRPr="005234F6">
        <w:rPr>
          <w:rFonts w:ascii="PT Astra Serif" w:hAnsi="PT Astra Serif"/>
          <w:sz w:val="24"/>
          <w:szCs w:val="24"/>
          <w:lang w:val="ru-RU"/>
        </w:rPr>
        <w:t>Оказать услуги в сроки, предусмотренные Контрактом;</w:t>
      </w:r>
    </w:p>
    <w:p w14:paraId="0A0D8CEE" w14:textId="77777777" w:rsidR="00BF054B" w:rsidRPr="005234F6" w:rsidRDefault="00621E1C" w:rsidP="00464364">
      <w:pPr>
        <w:pStyle w:val="LBGovstyle3"/>
        <w:numPr>
          <w:ilvl w:val="2"/>
          <w:numId w:val="72"/>
        </w:numPr>
        <w:spacing w:before="0" w:after="0"/>
        <w:ind w:left="0" w:firstLine="709"/>
        <w:rPr>
          <w:rFonts w:ascii="PT Astra Serif" w:hAnsi="PT Astra Serif"/>
          <w:sz w:val="24"/>
          <w:szCs w:val="24"/>
          <w:lang w:val="ru-RU"/>
        </w:rPr>
      </w:pPr>
      <w:r w:rsidRPr="005234F6">
        <w:rPr>
          <w:rFonts w:ascii="PT Astra Serif" w:hAnsi="PT Astra Serif"/>
          <w:sz w:val="24"/>
          <w:szCs w:val="24"/>
          <w:lang w:val="ru-RU"/>
        </w:rPr>
        <w:t>Соблюдать действующие у Заказчика правила внутреннего трудового распорядка, правила техники безопасности, пожарной и экологической безопасности, а также пропускной режим;</w:t>
      </w:r>
    </w:p>
    <w:p w14:paraId="44E4483F" w14:textId="77777777" w:rsidR="00BF054B" w:rsidRPr="005234F6" w:rsidRDefault="00621E1C" w:rsidP="00464364">
      <w:pPr>
        <w:pStyle w:val="LBGovstyle3"/>
        <w:numPr>
          <w:ilvl w:val="2"/>
          <w:numId w:val="72"/>
        </w:numPr>
        <w:spacing w:before="0" w:after="0"/>
        <w:ind w:left="0" w:firstLine="709"/>
        <w:rPr>
          <w:rFonts w:ascii="PT Astra Serif" w:hAnsi="PT Astra Serif"/>
          <w:sz w:val="24"/>
          <w:szCs w:val="24"/>
          <w:lang w:val="ru-RU"/>
        </w:rPr>
      </w:pPr>
      <w:r w:rsidRPr="005234F6">
        <w:rPr>
          <w:rFonts w:ascii="PT Astra Serif" w:hAnsi="PT Astra Serif"/>
          <w:sz w:val="24"/>
          <w:szCs w:val="24"/>
          <w:lang w:val="ru-RU"/>
        </w:rPr>
        <w:t>Не предоставлять другим лицам или разглашать иным способом конфиденциальную информацию, полученную в результате исполнения обязательств по Контракту;</w:t>
      </w:r>
    </w:p>
    <w:p w14:paraId="04B48529" w14:textId="77777777" w:rsidR="00BF054B" w:rsidRPr="005234F6" w:rsidRDefault="00621E1C" w:rsidP="00464364">
      <w:pPr>
        <w:pStyle w:val="LBGovstyle3"/>
        <w:numPr>
          <w:ilvl w:val="2"/>
          <w:numId w:val="72"/>
        </w:numPr>
        <w:spacing w:before="0" w:after="0"/>
        <w:ind w:left="0" w:firstLine="709"/>
        <w:rPr>
          <w:rFonts w:ascii="PT Astra Serif" w:hAnsi="PT Astra Serif"/>
          <w:sz w:val="24"/>
          <w:szCs w:val="24"/>
          <w:lang w:val="ru-RU"/>
        </w:rPr>
      </w:pPr>
      <w:r w:rsidRPr="005234F6">
        <w:rPr>
          <w:rFonts w:ascii="PT Astra Serif" w:hAnsi="PT Astra Serif"/>
          <w:sz w:val="24"/>
          <w:szCs w:val="24"/>
          <w:lang w:val="ru-RU"/>
        </w:rPr>
        <w:t>По требованию Заказчика своими средствами и за свой счет в срок, согласованный с Заказчиком устранить допущенные по своей вине в оказанных услугах недостатки или иные отступления от условий Контракта;</w:t>
      </w:r>
    </w:p>
    <w:p w14:paraId="1C653B6E" w14:textId="77777777" w:rsidR="00BF054B" w:rsidRPr="005234F6" w:rsidRDefault="00621E1C" w:rsidP="00464364">
      <w:pPr>
        <w:pStyle w:val="LBGovstyle3"/>
        <w:numPr>
          <w:ilvl w:val="2"/>
          <w:numId w:val="72"/>
        </w:numPr>
        <w:spacing w:before="0" w:after="0"/>
        <w:ind w:left="0" w:firstLine="709"/>
        <w:rPr>
          <w:rFonts w:ascii="PT Astra Serif" w:hAnsi="PT Astra Serif"/>
          <w:sz w:val="24"/>
          <w:szCs w:val="24"/>
          <w:lang w:val="ru-RU"/>
        </w:rPr>
      </w:pPr>
      <w:r w:rsidRPr="005234F6">
        <w:rPr>
          <w:rFonts w:ascii="PT Astra Serif" w:hAnsi="PT Astra Serif"/>
          <w:sz w:val="24"/>
          <w:szCs w:val="24"/>
          <w:lang w:val="ru-RU"/>
        </w:rPr>
        <w:t>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14:paraId="72A5B403" w14:textId="77777777" w:rsidR="00BF054B" w:rsidRPr="005234F6" w:rsidRDefault="00621E1C" w:rsidP="00464364">
      <w:pPr>
        <w:pStyle w:val="LBGovstyle3"/>
        <w:numPr>
          <w:ilvl w:val="2"/>
          <w:numId w:val="72"/>
        </w:numPr>
        <w:spacing w:before="0" w:after="0"/>
        <w:ind w:left="0" w:firstLine="709"/>
        <w:rPr>
          <w:rFonts w:ascii="PT Astra Serif" w:hAnsi="PT Astra Serif"/>
          <w:sz w:val="24"/>
          <w:szCs w:val="24"/>
          <w:lang w:val="ru-RU"/>
        </w:rPr>
      </w:pPr>
      <w:r w:rsidRPr="005234F6">
        <w:rPr>
          <w:rFonts w:ascii="PT Astra Serif" w:hAnsi="PT Astra Serif"/>
          <w:sz w:val="24"/>
          <w:szCs w:val="24"/>
          <w:lang w:val="ru-RU"/>
        </w:rPr>
        <w:t>Возвратить сумму излишне полученных денежных средств в случае установления контролирующими органами фактов оплаты Заказчиком услуг сверх фактически оказанного объема услуг, использования при оказании услуг материалов, не предусмотренных сметами к Контракту, изменения способа оказания услуг при отсутствии соответствующих согласований с Заказчиком;</w:t>
      </w:r>
    </w:p>
    <w:p w14:paraId="0360CDEE" w14:textId="09E3A47D" w:rsidR="00BF054B" w:rsidRPr="005234F6" w:rsidRDefault="00621E1C" w:rsidP="00464364">
      <w:pPr>
        <w:pStyle w:val="LBGovstyle3"/>
        <w:numPr>
          <w:ilvl w:val="2"/>
          <w:numId w:val="72"/>
        </w:numPr>
        <w:spacing w:before="0" w:after="0"/>
        <w:ind w:left="0" w:firstLine="709"/>
        <w:rPr>
          <w:rFonts w:ascii="PT Astra Serif" w:hAnsi="PT Astra Serif"/>
          <w:sz w:val="24"/>
          <w:szCs w:val="24"/>
          <w:lang w:val="ru-RU"/>
        </w:rPr>
      </w:pPr>
      <w:r w:rsidRPr="005234F6">
        <w:rPr>
          <w:rFonts w:ascii="PT Astra Serif" w:hAnsi="PT Astra Serif"/>
          <w:sz w:val="24"/>
          <w:szCs w:val="24"/>
          <w:lang w:val="ru-RU"/>
        </w:rPr>
        <w:t>Выполнять иные обязанности, предусмотренные Контрактом.</w:t>
      </w:r>
    </w:p>
    <w:p w14:paraId="7D2A0A9A" w14:textId="50E5A2D1" w:rsidR="00FD1387" w:rsidRPr="005234F6" w:rsidRDefault="00FD1387" w:rsidP="00464364">
      <w:pPr>
        <w:pStyle w:val="LBGovstyle3"/>
        <w:spacing w:before="0" w:after="0"/>
        <w:ind w:left="720"/>
        <w:rPr>
          <w:rFonts w:ascii="PT Astra Serif" w:hAnsi="PT Astra Serif"/>
          <w:sz w:val="24"/>
          <w:szCs w:val="24"/>
          <w:lang w:val="ru-RU"/>
        </w:rPr>
      </w:pPr>
    </w:p>
    <w:p w14:paraId="33C8D630" w14:textId="77777777" w:rsidR="00BF054B" w:rsidRPr="005234F6" w:rsidRDefault="00621E1C" w:rsidP="00464364">
      <w:pPr>
        <w:pStyle w:val="LBGovstyle1"/>
        <w:numPr>
          <w:ilvl w:val="0"/>
          <w:numId w:val="72"/>
        </w:numPr>
        <w:spacing w:before="0" w:after="0"/>
        <w:jc w:val="center"/>
        <w:rPr>
          <w:rFonts w:ascii="PT Astra Serif" w:hAnsi="PT Astra Serif"/>
          <w:sz w:val="24"/>
          <w:szCs w:val="24"/>
        </w:rPr>
      </w:pPr>
      <w:r w:rsidRPr="005234F6">
        <w:rPr>
          <w:rFonts w:ascii="PT Astra Serif" w:hAnsi="PT Astra Serif"/>
          <w:sz w:val="24"/>
          <w:szCs w:val="24"/>
        </w:rPr>
        <w:t>Сроки оказания услуг</w:t>
      </w:r>
    </w:p>
    <w:p w14:paraId="56F2A08E" w14:textId="52791558" w:rsidR="003130E6" w:rsidRPr="005234F6" w:rsidRDefault="003130E6" w:rsidP="003130E6">
      <w:pPr>
        <w:pStyle w:val="LBGovstyle2"/>
        <w:numPr>
          <w:ilvl w:val="1"/>
          <w:numId w:val="72"/>
        </w:numPr>
        <w:spacing w:before="0" w:after="0"/>
        <w:ind w:left="0" w:firstLine="709"/>
        <w:rPr>
          <w:rFonts w:ascii="PT Astra Serif" w:hAnsi="PT Astra Serif"/>
          <w:sz w:val="24"/>
          <w:szCs w:val="24"/>
          <w:lang w:val="ru-RU"/>
        </w:rPr>
      </w:pPr>
      <w:r w:rsidRPr="005234F6">
        <w:rPr>
          <w:rFonts w:ascii="PT Astra Serif" w:hAnsi="PT Astra Serif"/>
          <w:sz w:val="24"/>
          <w:szCs w:val="24"/>
          <w:lang w:val="ru-RU"/>
        </w:rPr>
        <w:t xml:space="preserve">Срок оказания услуг – в течение </w:t>
      </w:r>
      <w:r>
        <w:rPr>
          <w:rFonts w:ascii="PT Astra Serif" w:hAnsi="PT Astra Serif"/>
          <w:sz w:val="24"/>
          <w:szCs w:val="24"/>
          <w:lang w:val="ru-RU"/>
        </w:rPr>
        <w:t>15</w:t>
      </w:r>
      <w:r w:rsidRPr="005234F6">
        <w:rPr>
          <w:rFonts w:ascii="PT Astra Serif" w:hAnsi="PT Astra Serif"/>
          <w:sz w:val="24"/>
          <w:szCs w:val="24"/>
          <w:lang w:val="ru-RU"/>
        </w:rPr>
        <w:t xml:space="preserve"> дней с даты заключения настоящего Контракта.</w:t>
      </w:r>
      <w:r>
        <w:rPr>
          <w:rFonts w:ascii="PT Astra Serif" w:hAnsi="PT Astra Serif"/>
          <w:sz w:val="24"/>
          <w:szCs w:val="24"/>
          <w:lang w:val="ru-RU"/>
        </w:rPr>
        <w:t xml:space="preserve"> Услуги оказываются в рабочее время с 09.00 до 16.00 МСК, в соответствии </w:t>
      </w:r>
      <w:r w:rsidR="006A2C6C">
        <w:rPr>
          <w:rFonts w:ascii="PT Astra Serif" w:hAnsi="PT Astra Serif"/>
          <w:sz w:val="24"/>
          <w:szCs w:val="24"/>
          <w:lang w:val="ru-RU"/>
        </w:rPr>
        <w:br/>
      </w:r>
      <w:r>
        <w:rPr>
          <w:rFonts w:ascii="PT Astra Serif" w:hAnsi="PT Astra Serif"/>
          <w:sz w:val="24"/>
          <w:szCs w:val="24"/>
          <w:lang w:val="ru-RU"/>
        </w:rPr>
        <w:t>с режимом работы Заказчика.</w:t>
      </w:r>
    </w:p>
    <w:p w14:paraId="03845C69" w14:textId="62015F4E" w:rsidR="00BF054B" w:rsidRDefault="00621E1C" w:rsidP="00464364">
      <w:pPr>
        <w:pStyle w:val="LBGovstyle2"/>
        <w:numPr>
          <w:ilvl w:val="1"/>
          <w:numId w:val="72"/>
        </w:numPr>
        <w:spacing w:before="0" w:after="0"/>
        <w:ind w:left="0" w:firstLine="709"/>
        <w:rPr>
          <w:rFonts w:ascii="PT Astra Serif" w:hAnsi="PT Astra Serif"/>
          <w:sz w:val="24"/>
          <w:szCs w:val="24"/>
          <w:lang w:val="ru-RU"/>
        </w:rPr>
      </w:pPr>
      <w:r w:rsidRPr="005234F6">
        <w:rPr>
          <w:rFonts w:ascii="PT Astra Serif" w:hAnsi="PT Astra Serif"/>
          <w:sz w:val="24"/>
          <w:szCs w:val="24"/>
          <w:lang w:val="ru-RU"/>
        </w:rPr>
        <w:t xml:space="preserve">В случае если пунктом </w:t>
      </w:r>
      <w:r w:rsidRPr="00796086">
        <w:rPr>
          <w:rFonts w:ascii="PT Astra Serif" w:hAnsi="PT Astra Serif"/>
          <w:sz w:val="24"/>
          <w:szCs w:val="24"/>
          <w:lang w:val="ru-RU"/>
        </w:rPr>
        <w:fldChar w:fldCharType="begin"/>
      </w:r>
      <w:r w:rsidRPr="00796086">
        <w:rPr>
          <w:rFonts w:ascii="PT Astra Serif" w:hAnsi="PT Astra Serif"/>
          <w:sz w:val="24"/>
          <w:szCs w:val="24"/>
          <w:lang w:val="ru-RU"/>
        </w:rPr>
        <w:instrText xml:space="preserve"> REF _Ref97577555 \r \h </w:instrText>
      </w:r>
      <w:r w:rsidR="00F218E2" w:rsidRPr="00796086">
        <w:rPr>
          <w:rFonts w:ascii="PT Astra Serif" w:hAnsi="PT Astra Serif"/>
          <w:sz w:val="24"/>
          <w:szCs w:val="24"/>
          <w:lang w:val="ru-RU"/>
        </w:rPr>
        <w:instrText xml:space="preserve"> \* MERGEFORMAT </w:instrText>
      </w:r>
      <w:r w:rsidRPr="00796086">
        <w:rPr>
          <w:rFonts w:ascii="PT Astra Serif" w:hAnsi="PT Astra Serif"/>
          <w:sz w:val="24"/>
          <w:szCs w:val="24"/>
          <w:lang w:val="ru-RU"/>
        </w:rPr>
      </w:r>
      <w:r w:rsidRPr="00796086">
        <w:rPr>
          <w:rFonts w:ascii="PT Astra Serif" w:hAnsi="PT Astra Serif"/>
          <w:sz w:val="24"/>
          <w:szCs w:val="24"/>
          <w:lang w:val="ru-RU"/>
        </w:rPr>
        <w:fldChar w:fldCharType="separate"/>
      </w:r>
      <w:r w:rsidR="00670A2C">
        <w:rPr>
          <w:rFonts w:ascii="PT Astra Serif" w:hAnsi="PT Astra Serif"/>
          <w:sz w:val="24"/>
          <w:szCs w:val="24"/>
          <w:lang w:val="ru-RU"/>
        </w:rPr>
        <w:t>11.1</w:t>
      </w:r>
      <w:r w:rsidRPr="00796086">
        <w:rPr>
          <w:rFonts w:ascii="PT Astra Serif" w:hAnsi="PT Astra Serif"/>
          <w:sz w:val="24"/>
          <w:szCs w:val="24"/>
          <w:lang w:val="ru-RU"/>
        </w:rPr>
        <w:fldChar w:fldCharType="end"/>
      </w:r>
      <w:r w:rsidRPr="00796086">
        <w:rPr>
          <w:rFonts w:ascii="PT Astra Serif" w:hAnsi="PT Astra Serif"/>
          <w:sz w:val="24"/>
          <w:szCs w:val="24"/>
          <w:lang w:val="ru-RU"/>
        </w:rPr>
        <w:t xml:space="preserve"> Контракта у</w:t>
      </w:r>
      <w:r w:rsidRPr="005234F6">
        <w:rPr>
          <w:rFonts w:ascii="PT Astra Serif" w:hAnsi="PT Astra Serif"/>
          <w:sz w:val="24"/>
          <w:szCs w:val="24"/>
          <w:lang w:val="ru-RU"/>
        </w:rPr>
        <w:t>казана дата, при наступлении которой обязательства Сторон прекращаются, за исключением обязательств по оплате услуг, гарантийных обязательств, обязательств по возмещению убытков и выплате неустойки (штрафа, пени), Стороны после наступления указанной даты не вправе требовать исполнения Контракта в части оказания услуг и их приемки.</w:t>
      </w:r>
    </w:p>
    <w:p w14:paraId="5E55CAA5" w14:textId="77777777" w:rsidR="003130E6" w:rsidRDefault="003130E6" w:rsidP="003130E6">
      <w:pPr>
        <w:pStyle w:val="LBGovstyle2"/>
        <w:spacing w:before="0" w:after="0"/>
        <w:rPr>
          <w:rFonts w:ascii="PT Astra Serif" w:hAnsi="PT Astra Serif"/>
          <w:sz w:val="24"/>
          <w:szCs w:val="24"/>
          <w:lang w:val="ru-RU"/>
        </w:rPr>
      </w:pPr>
    </w:p>
    <w:p w14:paraId="37AE6A37" w14:textId="77777777" w:rsidR="006A2C6C" w:rsidRPr="006A2C6C" w:rsidRDefault="006A2C6C" w:rsidP="006A2C6C">
      <w:pPr>
        <w:pStyle w:val="ConsPlusNormal"/>
        <w:jc w:val="center"/>
        <w:rPr>
          <w:rFonts w:ascii="PT Astra Serif" w:hAnsi="PT Astra Serif" w:cs="Times New Roman"/>
          <w:sz w:val="24"/>
          <w:szCs w:val="24"/>
          <w:lang w:val="ru-RU"/>
        </w:rPr>
      </w:pPr>
      <w:r w:rsidRPr="006A2C6C">
        <w:rPr>
          <w:rFonts w:ascii="PT Astra Serif" w:hAnsi="PT Astra Serif" w:cs="Times New Roman"/>
          <w:b/>
          <w:sz w:val="24"/>
          <w:szCs w:val="24"/>
          <w:lang w:val="ru-RU"/>
        </w:rPr>
        <w:t>5. Порядок сдачи и приемки оказанных услуг</w:t>
      </w:r>
    </w:p>
    <w:p w14:paraId="392D9A58" w14:textId="77777777" w:rsidR="006A2C6C" w:rsidRPr="006A2C6C" w:rsidRDefault="006A2C6C" w:rsidP="006A2C6C">
      <w:pPr>
        <w:pStyle w:val="ConsPlusNormal"/>
        <w:ind w:firstLine="708"/>
        <w:jc w:val="both"/>
        <w:rPr>
          <w:rFonts w:ascii="PT Astra Serif" w:hAnsi="PT Astra Serif" w:cs="Times New Roman"/>
          <w:sz w:val="24"/>
          <w:szCs w:val="24"/>
          <w:lang w:val="ru-RU"/>
        </w:rPr>
      </w:pPr>
      <w:bookmarkStart w:id="0" w:name="P188"/>
      <w:bookmarkEnd w:id="0"/>
      <w:r w:rsidRPr="006A2C6C">
        <w:rPr>
          <w:rFonts w:ascii="PT Astra Serif" w:hAnsi="PT Astra Serif" w:cs="Times New Roman"/>
          <w:sz w:val="24"/>
          <w:szCs w:val="24"/>
          <w:lang w:val="ru-RU"/>
        </w:rPr>
        <w:t>5.1. За 5 дней до окончания срока оказания услуг Исполнитель обязан в письменной форме уведомить Заказчика о готовности оказываемых услуг к сдаче.</w:t>
      </w:r>
    </w:p>
    <w:p w14:paraId="2586FE0F" w14:textId="77777777" w:rsidR="006A2C6C" w:rsidRPr="006A2C6C" w:rsidRDefault="006A2C6C" w:rsidP="006A2C6C">
      <w:pPr>
        <w:pStyle w:val="ConsPlusNormal"/>
        <w:ind w:firstLine="708"/>
        <w:jc w:val="both"/>
        <w:rPr>
          <w:rFonts w:ascii="PT Astra Serif" w:hAnsi="PT Astra Serif" w:cs="Times New Roman"/>
          <w:sz w:val="24"/>
          <w:szCs w:val="24"/>
          <w:lang w:val="ru-RU"/>
        </w:rPr>
      </w:pPr>
      <w:r w:rsidRPr="006A2C6C">
        <w:rPr>
          <w:rFonts w:ascii="PT Astra Serif" w:hAnsi="PT Astra Serif" w:cs="Times New Roman"/>
          <w:sz w:val="24"/>
          <w:szCs w:val="24"/>
          <w:lang w:val="ru-RU"/>
        </w:rPr>
        <w:t>Уведомление Исполнителя о готовности оказываемых услуг к сдаче должно быть подписано руководителем Исполнителя (иным уполномоченным лицом).</w:t>
      </w:r>
    </w:p>
    <w:p w14:paraId="46CD41FE" w14:textId="77777777" w:rsidR="006A2C6C" w:rsidRPr="006A2C6C" w:rsidRDefault="006A2C6C" w:rsidP="006A2C6C">
      <w:pPr>
        <w:pStyle w:val="ConsPlusNormal"/>
        <w:ind w:firstLine="708"/>
        <w:jc w:val="both"/>
        <w:rPr>
          <w:rFonts w:ascii="PT Astra Serif" w:hAnsi="PT Astra Serif" w:cs="Times New Roman"/>
          <w:sz w:val="24"/>
          <w:szCs w:val="24"/>
          <w:lang w:val="ru-RU"/>
        </w:rPr>
      </w:pPr>
      <w:r w:rsidRPr="006A2C6C">
        <w:rPr>
          <w:rFonts w:ascii="PT Astra Serif" w:hAnsi="PT Astra Serif" w:cs="Times New Roman"/>
          <w:sz w:val="24"/>
          <w:szCs w:val="24"/>
          <w:lang w:val="ru-RU"/>
        </w:rPr>
        <w:t>Вместе с уведомлением Исполнитель представляет Заказчику акт сдачи-приемки оказанных услуг в 2 экземплярах.</w:t>
      </w:r>
    </w:p>
    <w:p w14:paraId="4B697E1F" w14:textId="00A8A6E2" w:rsidR="006A2C6C" w:rsidRPr="006A2C6C" w:rsidRDefault="006A2C6C" w:rsidP="006A2C6C">
      <w:pPr>
        <w:pStyle w:val="ConsPlusNormal"/>
        <w:ind w:firstLine="708"/>
        <w:jc w:val="both"/>
        <w:rPr>
          <w:rFonts w:ascii="PT Astra Serif" w:hAnsi="PT Astra Serif" w:cs="Times New Roman"/>
          <w:sz w:val="24"/>
          <w:szCs w:val="24"/>
          <w:lang w:val="ru-RU"/>
        </w:rPr>
      </w:pPr>
      <w:r w:rsidRPr="006A2C6C">
        <w:rPr>
          <w:rFonts w:ascii="PT Astra Serif" w:hAnsi="PT Astra Serif" w:cs="Times New Roman"/>
          <w:sz w:val="24"/>
          <w:szCs w:val="24"/>
          <w:lang w:val="ru-RU"/>
        </w:rPr>
        <w:t xml:space="preserve">К акту сдачи-приемки оказанных услуг прилагаются также документы, предусмотренные </w:t>
      </w:r>
      <w:r>
        <w:rPr>
          <w:rFonts w:ascii="PT Astra Serif" w:hAnsi="PT Astra Serif" w:cs="Times New Roman"/>
          <w:sz w:val="24"/>
          <w:szCs w:val="24"/>
          <w:lang w:val="ru-RU"/>
        </w:rPr>
        <w:t>Описанием объекта закупки</w:t>
      </w:r>
      <w:r w:rsidRPr="006A2C6C">
        <w:rPr>
          <w:rFonts w:ascii="PT Astra Serif" w:hAnsi="PT Astra Serif" w:cs="Times New Roman"/>
          <w:sz w:val="24"/>
          <w:szCs w:val="24"/>
          <w:lang w:val="ru-RU"/>
        </w:rPr>
        <w:t>.</w:t>
      </w:r>
    </w:p>
    <w:p w14:paraId="291844BA" w14:textId="77777777" w:rsidR="006A2C6C" w:rsidRPr="006A2C6C" w:rsidRDefault="006A2C6C" w:rsidP="006A2C6C">
      <w:pPr>
        <w:pStyle w:val="ConsPlusNormal"/>
        <w:ind w:firstLine="708"/>
        <w:jc w:val="both"/>
        <w:rPr>
          <w:rFonts w:ascii="PT Astra Serif" w:hAnsi="PT Astra Serif" w:cs="Times New Roman"/>
          <w:sz w:val="24"/>
          <w:szCs w:val="24"/>
          <w:lang w:val="ru-RU"/>
        </w:rPr>
      </w:pPr>
      <w:r w:rsidRPr="006A2C6C">
        <w:rPr>
          <w:rFonts w:ascii="PT Astra Serif" w:hAnsi="PT Astra Serif" w:cs="Times New Roman"/>
          <w:sz w:val="24"/>
          <w:szCs w:val="24"/>
          <w:lang w:val="ru-RU"/>
        </w:rPr>
        <w:t xml:space="preserve">5.2. Заказчик в течение 10 дней с даты получения акта сдачи-приемки оказанных услуг и документов, указанных в </w:t>
      </w:r>
      <w:hyperlink w:anchor="P188" w:history="1">
        <w:r w:rsidRPr="006A2C6C">
          <w:rPr>
            <w:rFonts w:ascii="PT Astra Serif" w:hAnsi="PT Astra Serif" w:cs="Times New Roman"/>
            <w:sz w:val="24"/>
            <w:szCs w:val="24"/>
            <w:lang w:val="ru-RU"/>
          </w:rPr>
          <w:t>пункте 5.1</w:t>
        </w:r>
      </w:hyperlink>
      <w:r w:rsidRPr="006A2C6C">
        <w:rPr>
          <w:rFonts w:ascii="PT Astra Serif" w:hAnsi="PT Astra Serif" w:cs="Times New Roman"/>
          <w:sz w:val="24"/>
          <w:szCs w:val="24"/>
          <w:lang w:val="ru-RU"/>
        </w:rPr>
        <w:t xml:space="preserve"> настоящего Контракта, осуществляет проверку оказанных Исполнителем услуг по настоящему Контракту на предмет соответствия </w:t>
      </w:r>
      <w:r w:rsidRPr="006A2C6C">
        <w:rPr>
          <w:rFonts w:ascii="PT Astra Serif" w:hAnsi="PT Astra Serif" w:cs="Times New Roman"/>
          <w:sz w:val="24"/>
          <w:szCs w:val="24"/>
          <w:lang w:val="ru-RU"/>
        </w:rPr>
        <w:lastRenderedPageBreak/>
        <w:t>оказанных услуг требованиям и условиям настоящего Контракта, принимает оказанные услуги, передает Исполнителю подписанный со своей стороны акт сдачи-приемки оказанных услуг по настоящему Контракту или отказывает в приемке, направляя мотивированный отказ от приемки услуг.</w:t>
      </w:r>
    </w:p>
    <w:p w14:paraId="231168C4" w14:textId="77777777" w:rsidR="006A2C6C" w:rsidRPr="006A2C6C" w:rsidRDefault="006A2C6C" w:rsidP="006A2C6C">
      <w:pPr>
        <w:pStyle w:val="ConsPlusNormal"/>
        <w:ind w:firstLine="708"/>
        <w:jc w:val="both"/>
        <w:rPr>
          <w:rFonts w:ascii="PT Astra Serif" w:hAnsi="PT Astra Serif" w:cs="Times New Roman"/>
          <w:sz w:val="24"/>
          <w:szCs w:val="24"/>
          <w:lang w:val="ru-RU"/>
        </w:rPr>
      </w:pPr>
      <w:r w:rsidRPr="006A2C6C">
        <w:rPr>
          <w:rFonts w:ascii="PT Astra Serif" w:hAnsi="PT Astra Serif" w:cs="Times New Roman"/>
          <w:sz w:val="24"/>
          <w:szCs w:val="24"/>
          <w:lang w:val="ru-RU"/>
        </w:rPr>
        <w:t>5.3. Для проверки результатов оказанных услуг в части их соответствия условиям настоящего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о контрактной системе.</w:t>
      </w:r>
    </w:p>
    <w:p w14:paraId="6DECEED5" w14:textId="77777777" w:rsidR="006A2C6C" w:rsidRPr="006A2C6C" w:rsidRDefault="006A2C6C" w:rsidP="006A2C6C">
      <w:pPr>
        <w:pStyle w:val="ConsPlusNormal"/>
        <w:ind w:firstLine="708"/>
        <w:jc w:val="both"/>
        <w:rPr>
          <w:rFonts w:ascii="PT Astra Serif" w:hAnsi="PT Astra Serif" w:cs="Times New Roman"/>
          <w:sz w:val="24"/>
          <w:szCs w:val="24"/>
          <w:lang w:val="ru-RU"/>
        </w:rPr>
      </w:pPr>
      <w:r w:rsidRPr="006A2C6C">
        <w:rPr>
          <w:rFonts w:ascii="PT Astra Serif" w:hAnsi="PT Astra Serif" w:cs="Times New Roman"/>
          <w:sz w:val="24"/>
          <w:szCs w:val="24"/>
          <w:lang w:val="ru-RU"/>
        </w:rPr>
        <w:t>5.4. В случае отказа Заказчика от приемки услуг им составляется акт с перечнем выявленных недостатков и с указанием сроков их устранения. Указанный акт в течение одного рабочего дня с даты его подписания направляется Заказчиком Исполнителю.</w:t>
      </w:r>
    </w:p>
    <w:p w14:paraId="35935418" w14:textId="77777777" w:rsidR="006A2C6C" w:rsidRPr="006A2C6C" w:rsidRDefault="006A2C6C" w:rsidP="006A2C6C">
      <w:pPr>
        <w:pStyle w:val="ConsPlusNormal"/>
        <w:jc w:val="both"/>
        <w:rPr>
          <w:rFonts w:ascii="PT Astra Serif" w:hAnsi="PT Astra Serif" w:cs="Times New Roman"/>
          <w:sz w:val="24"/>
          <w:szCs w:val="24"/>
          <w:lang w:val="ru-RU"/>
        </w:rPr>
      </w:pPr>
      <w:r w:rsidRPr="006A2C6C">
        <w:rPr>
          <w:rFonts w:ascii="PT Astra Serif" w:hAnsi="PT Astra Serif" w:cs="Times New Roman"/>
          <w:sz w:val="24"/>
          <w:szCs w:val="24"/>
          <w:lang w:val="ru-RU"/>
        </w:rPr>
        <w:t>Выявленные недостатки устраняются Исполнителем за его счет.</w:t>
      </w:r>
    </w:p>
    <w:p w14:paraId="71E38C8A" w14:textId="77777777" w:rsidR="00464364" w:rsidRPr="006A2C6C" w:rsidRDefault="00464364" w:rsidP="006A2C6C">
      <w:pPr>
        <w:pStyle w:val="LBGovstyle2"/>
        <w:spacing w:before="0" w:after="0"/>
        <w:rPr>
          <w:rFonts w:ascii="PT Astra Serif" w:hAnsi="PT Astra Serif"/>
          <w:b/>
          <w:bCs/>
          <w:sz w:val="24"/>
          <w:szCs w:val="24"/>
          <w:lang w:val="ru-RU"/>
        </w:rPr>
      </w:pPr>
    </w:p>
    <w:p w14:paraId="4B2471F8" w14:textId="01E0EF58" w:rsidR="00BF054B" w:rsidRPr="006A2C6C" w:rsidRDefault="00621E1C" w:rsidP="006A2C6C">
      <w:pPr>
        <w:pStyle w:val="LBGovstyle6"/>
        <w:numPr>
          <w:ilvl w:val="0"/>
          <w:numId w:val="81"/>
        </w:numPr>
        <w:spacing w:before="0" w:after="0"/>
        <w:jc w:val="center"/>
        <w:rPr>
          <w:rFonts w:ascii="PT Astra Serif" w:hAnsi="PT Astra Serif"/>
          <w:b/>
          <w:bCs/>
          <w:sz w:val="24"/>
          <w:szCs w:val="24"/>
        </w:rPr>
      </w:pPr>
      <w:r w:rsidRPr="006A2C6C">
        <w:rPr>
          <w:rFonts w:ascii="PT Astra Serif" w:hAnsi="PT Astra Serif"/>
          <w:b/>
          <w:bCs/>
          <w:sz w:val="24"/>
          <w:szCs w:val="24"/>
        </w:rPr>
        <w:t>Обеспечение исполнения контракта</w:t>
      </w:r>
    </w:p>
    <w:p w14:paraId="438F3954" w14:textId="577D6018" w:rsidR="006A2C6C" w:rsidRPr="006A2C6C" w:rsidRDefault="006A2C6C" w:rsidP="006A2C6C">
      <w:pPr>
        <w:pStyle w:val="LBGovstyle6"/>
        <w:widowControl w:val="0"/>
        <w:numPr>
          <w:ilvl w:val="0"/>
          <w:numId w:val="0"/>
        </w:numPr>
        <w:spacing w:after="0"/>
        <w:ind w:right="-71" w:firstLine="708"/>
        <w:rPr>
          <w:rFonts w:ascii="PT Astra Serif" w:eastAsia="Times New Roman" w:hAnsi="PT Astra Serif"/>
          <w:sz w:val="24"/>
          <w:szCs w:val="24"/>
          <w:lang w:val="ru-RU" w:eastAsia="zh-CN"/>
        </w:rPr>
      </w:pPr>
      <w:r>
        <w:rPr>
          <w:rFonts w:ascii="PT Astra Serif" w:hAnsi="PT Astra Serif"/>
          <w:sz w:val="24"/>
          <w:szCs w:val="24"/>
          <w:lang w:val="ru-RU"/>
        </w:rPr>
        <w:t>6</w:t>
      </w:r>
      <w:r w:rsidRPr="006A2C6C">
        <w:rPr>
          <w:rFonts w:ascii="PT Astra Serif" w:hAnsi="PT Astra Serif"/>
          <w:sz w:val="24"/>
          <w:szCs w:val="24"/>
          <w:lang w:val="ru-RU"/>
        </w:rPr>
        <w:t xml:space="preserve">.1. Обеспечение исполнения контракта не предусмотрено в соответствии </w:t>
      </w:r>
      <w:r w:rsidRPr="006A2C6C">
        <w:rPr>
          <w:rFonts w:ascii="PT Astra Serif" w:hAnsi="PT Astra Serif"/>
          <w:sz w:val="24"/>
          <w:szCs w:val="24"/>
          <w:lang w:val="ru-RU"/>
        </w:rPr>
        <w:br/>
        <w:t>с ч. 2 ст. 96</w:t>
      </w:r>
      <w:r w:rsidRPr="006A2C6C">
        <w:rPr>
          <w:rFonts w:ascii="PT Astra Serif" w:hAnsi="PT Astra Serif"/>
          <w:sz w:val="24"/>
          <w:szCs w:val="24"/>
          <w:shd w:val="clear" w:color="auto" w:fill="FFFFFF"/>
          <w:lang w:val="ru-RU"/>
        </w:rPr>
        <w:t xml:space="preserve"> </w:t>
      </w:r>
      <w:r w:rsidRPr="006A2C6C">
        <w:rPr>
          <w:rFonts w:ascii="PT Astra Serif" w:eastAsia="Times New Roman" w:hAnsi="PT Astra Serif"/>
          <w:sz w:val="24"/>
          <w:szCs w:val="24"/>
          <w:lang w:val="ru-RU" w:eastAsia="zh-CN"/>
        </w:rPr>
        <w:t>Федерального закона от 05.04.2013 № 44-Ф3.</w:t>
      </w:r>
    </w:p>
    <w:p w14:paraId="3B5B2BFA" w14:textId="505EDDEB" w:rsidR="00464364" w:rsidRDefault="00464364" w:rsidP="00464364">
      <w:pPr>
        <w:pStyle w:val="LBGovstyle6"/>
        <w:numPr>
          <w:ilvl w:val="0"/>
          <w:numId w:val="0"/>
        </w:numPr>
        <w:spacing w:before="0" w:after="0"/>
        <w:ind w:firstLine="709"/>
        <w:rPr>
          <w:rFonts w:ascii="PT Astra Serif" w:hAnsi="PT Astra Serif"/>
          <w:sz w:val="24"/>
          <w:szCs w:val="24"/>
          <w:lang w:val="ru-RU"/>
        </w:rPr>
      </w:pPr>
    </w:p>
    <w:p w14:paraId="29E97D2A" w14:textId="77777777" w:rsidR="00BF054B" w:rsidRPr="005234F6" w:rsidRDefault="00621E1C" w:rsidP="00464364">
      <w:pPr>
        <w:pStyle w:val="LBGovstyle1"/>
        <w:numPr>
          <w:ilvl w:val="0"/>
          <w:numId w:val="72"/>
        </w:numPr>
        <w:spacing w:before="0" w:after="0"/>
        <w:jc w:val="center"/>
        <w:rPr>
          <w:rFonts w:ascii="PT Astra Serif" w:hAnsi="PT Astra Serif"/>
          <w:sz w:val="24"/>
          <w:szCs w:val="24"/>
        </w:rPr>
      </w:pPr>
      <w:bookmarkStart w:id="1" w:name="_Ref106822808"/>
      <w:bookmarkEnd w:id="1"/>
      <w:r w:rsidRPr="005234F6">
        <w:rPr>
          <w:rFonts w:ascii="PT Astra Serif" w:hAnsi="PT Astra Serif"/>
          <w:sz w:val="24"/>
          <w:szCs w:val="24"/>
        </w:rPr>
        <w:t>Ответственность Сторон</w:t>
      </w:r>
    </w:p>
    <w:p w14:paraId="19A5D7C6" w14:textId="0AAD066D" w:rsidR="00EC0AC2" w:rsidRDefault="00EC0AC2" w:rsidP="00EC0AC2">
      <w:pPr>
        <w:pStyle w:val="LBGovstyle6"/>
        <w:numPr>
          <w:ilvl w:val="1"/>
          <w:numId w:val="72"/>
        </w:numPr>
        <w:spacing w:before="0" w:after="0"/>
        <w:ind w:left="0" w:firstLine="709"/>
        <w:rPr>
          <w:sz w:val="24"/>
          <w:szCs w:val="24"/>
          <w:lang w:val="ru-RU"/>
        </w:rPr>
      </w:pPr>
      <w:r w:rsidRPr="00EC0AC2">
        <w:rPr>
          <w:sz w:val="24"/>
          <w:szCs w:val="24"/>
          <w:lang w:val="ru-RU"/>
        </w:rPr>
        <w:t>За неисполнение или ненадлежащее исполнение настоящего Контракта Стороны несут ответственность в соответствии с действующим законодательством Российской Федерации и условиями настоящего Контракта.</w:t>
      </w:r>
    </w:p>
    <w:p w14:paraId="0A53802E" w14:textId="62D80C96" w:rsidR="00EC0AC2" w:rsidRDefault="00EC0AC2" w:rsidP="00EC0AC2">
      <w:pPr>
        <w:pStyle w:val="LBGovstyle6"/>
        <w:numPr>
          <w:ilvl w:val="1"/>
          <w:numId w:val="72"/>
        </w:numPr>
        <w:spacing w:before="0" w:after="0"/>
        <w:ind w:left="0" w:firstLine="709"/>
        <w:rPr>
          <w:sz w:val="24"/>
          <w:szCs w:val="24"/>
          <w:lang w:val="ru-RU"/>
        </w:rPr>
      </w:pPr>
      <w:r w:rsidRPr="00EC0AC2">
        <w:rPr>
          <w:sz w:val="24"/>
          <w:szCs w:val="24"/>
          <w:lang w:val="ru-RU"/>
        </w:rPr>
        <w:t>В случае неисполнения Исполнителем условий технического задания Заказчик вправе обратиться в суд с требованием о расторжении настоящего Контракта.</w:t>
      </w:r>
    </w:p>
    <w:p w14:paraId="40690F7F" w14:textId="71F464B9" w:rsidR="00EC0AC2" w:rsidRDefault="00EC0AC2" w:rsidP="00EC0AC2">
      <w:pPr>
        <w:pStyle w:val="LBGovstyle6"/>
        <w:numPr>
          <w:ilvl w:val="1"/>
          <w:numId w:val="72"/>
        </w:numPr>
        <w:spacing w:before="0" w:after="0"/>
        <w:ind w:left="0" w:firstLine="709"/>
        <w:rPr>
          <w:sz w:val="24"/>
          <w:szCs w:val="24"/>
          <w:lang w:val="ru-RU"/>
        </w:rPr>
      </w:pPr>
      <w:r w:rsidRPr="00EC0AC2">
        <w:rPr>
          <w:sz w:val="24"/>
          <w:szCs w:val="24"/>
          <w:lang w:val="ru-RU"/>
        </w:rPr>
        <w:t xml:space="preserve">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части непокрытой неустойкой. </w:t>
      </w:r>
    </w:p>
    <w:p w14:paraId="19844A1D" w14:textId="3500F85E" w:rsidR="00EC0AC2" w:rsidRDefault="00EC0AC2" w:rsidP="00EC0AC2">
      <w:pPr>
        <w:pStyle w:val="LBGovstyle6"/>
        <w:numPr>
          <w:ilvl w:val="1"/>
          <w:numId w:val="72"/>
        </w:numPr>
        <w:spacing w:before="0" w:after="0"/>
        <w:ind w:left="0" w:firstLine="709"/>
        <w:rPr>
          <w:sz w:val="24"/>
          <w:szCs w:val="24"/>
          <w:lang w:val="ru-RU"/>
        </w:rPr>
      </w:pPr>
      <w:bookmarkStart w:id="2" w:name="P299"/>
      <w:bookmarkEnd w:id="2"/>
      <w:r w:rsidRPr="00EC0AC2">
        <w:rPr>
          <w:sz w:val="24"/>
          <w:szCs w:val="24"/>
          <w:lang w:val="ru-RU"/>
        </w:rPr>
        <w:t>В случае просрочки исполнения Исполнителем обязательств,</w:t>
      </w:r>
      <w:r w:rsidR="0094288C">
        <w:rPr>
          <w:sz w:val="24"/>
          <w:szCs w:val="24"/>
          <w:lang w:val="ru-RU"/>
        </w:rPr>
        <w:t xml:space="preserve"> </w:t>
      </w:r>
      <w:r w:rsidRPr="00EC0AC2">
        <w:rPr>
          <w:sz w:val="24"/>
          <w:szCs w:val="24"/>
          <w:lang w:val="ru-RU"/>
        </w:rPr>
        <w:t>предусмотренных настоящим Контрактом, а также в иных случаях неисполнения или ненадлежащего исполнения Исполнителем обязательств, предусмотренных Контрактом, Заказчик обязан направить Исполнителю требование об уплате неустоек (штрафов, пеней).</w:t>
      </w:r>
    </w:p>
    <w:p w14:paraId="031BFF40" w14:textId="0F9A8003" w:rsidR="00EC0AC2" w:rsidRDefault="00EC0AC2" w:rsidP="00EC0AC2">
      <w:pPr>
        <w:pStyle w:val="LBGovstyle6"/>
        <w:numPr>
          <w:ilvl w:val="1"/>
          <w:numId w:val="72"/>
        </w:numPr>
        <w:spacing w:before="0" w:after="0"/>
        <w:ind w:left="0" w:firstLine="709"/>
        <w:rPr>
          <w:sz w:val="24"/>
          <w:szCs w:val="24"/>
          <w:lang w:val="ru-RU"/>
        </w:rPr>
      </w:pPr>
      <w:r w:rsidRPr="00EC0AC2">
        <w:rPr>
          <w:sz w:val="24"/>
          <w:szCs w:val="24"/>
          <w:lang w:val="ru-RU"/>
        </w:rPr>
        <w:t>В случае просрочки исполнения Исполнителем обязательств, предусмотренных Контрактом, Заказчик обязан потребовать от Исполнителя уплату пени.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 Исполнителем.</w:t>
      </w:r>
    </w:p>
    <w:p w14:paraId="45B662D3" w14:textId="059170B8" w:rsidR="006A2C6C" w:rsidRPr="006A2C6C" w:rsidRDefault="006A2C6C" w:rsidP="006A2C6C">
      <w:pPr>
        <w:pStyle w:val="LBGovstyle6"/>
        <w:numPr>
          <w:ilvl w:val="1"/>
          <w:numId w:val="72"/>
        </w:numPr>
        <w:spacing w:before="0" w:after="0"/>
        <w:ind w:left="0" w:firstLine="709"/>
        <w:rPr>
          <w:sz w:val="24"/>
          <w:szCs w:val="24"/>
          <w:lang w:val="ru-RU"/>
        </w:rPr>
      </w:pPr>
      <w:r w:rsidRPr="006A2C6C">
        <w:rPr>
          <w:rFonts w:ascii="PT Astra Serif" w:hAnsi="PT Astra Serif"/>
          <w:sz w:val="24"/>
          <w:szCs w:val="24"/>
          <w:lang w:val="ru-RU"/>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Правилами определения размера штрафа </w:t>
      </w:r>
      <w:r w:rsidRPr="006A2C6C">
        <w:rPr>
          <w:rFonts w:ascii="PT Astra Serif" w:hAnsi="PT Astra Serif"/>
          <w:sz w:val="24"/>
          <w:szCs w:val="24"/>
          <w:lang w:val="ru-RU"/>
        </w:rPr>
        <w:br/>
        <w:t>в сумме ______ рублей, что составляет 10% цены Контракта</w:t>
      </w:r>
      <w:r w:rsidRPr="006A2C6C">
        <w:rPr>
          <w:rFonts w:ascii="PT Astra Serif" w:hAnsi="PT Astra Serif"/>
          <w:b/>
          <w:sz w:val="24"/>
          <w:szCs w:val="24"/>
          <w:lang w:val="ru-RU"/>
        </w:rPr>
        <w:t>.</w:t>
      </w:r>
    </w:p>
    <w:p w14:paraId="1BFAC716" w14:textId="053D9639" w:rsidR="00EC0AC2" w:rsidRDefault="00EC0AC2" w:rsidP="00EC0AC2">
      <w:pPr>
        <w:pStyle w:val="LBGovstyle6"/>
        <w:numPr>
          <w:ilvl w:val="1"/>
          <w:numId w:val="72"/>
        </w:numPr>
        <w:spacing w:before="0" w:after="0"/>
        <w:ind w:left="0" w:firstLine="709"/>
        <w:rPr>
          <w:sz w:val="24"/>
          <w:szCs w:val="24"/>
          <w:lang w:val="ru-RU"/>
        </w:rPr>
      </w:pPr>
      <w:r w:rsidRPr="00EC0AC2">
        <w:rPr>
          <w:sz w:val="24"/>
          <w:szCs w:val="24"/>
          <w:lang w:val="ru-RU"/>
        </w:rPr>
        <w:t>Под ненадлежащим исполнением Исполнителем обязательств понимается оказание услуг, не соответствующего требованиям к качеству, объему оказанных услуг, установленных Контрактом.</w:t>
      </w:r>
    </w:p>
    <w:p w14:paraId="7EB45F4B" w14:textId="1BF73AF5" w:rsidR="00EC0AC2" w:rsidRDefault="00EC0AC2" w:rsidP="00EC0AC2">
      <w:pPr>
        <w:pStyle w:val="LBGovstyle6"/>
        <w:numPr>
          <w:ilvl w:val="1"/>
          <w:numId w:val="72"/>
        </w:numPr>
        <w:spacing w:before="0" w:after="0"/>
        <w:ind w:left="0" w:firstLine="709"/>
        <w:rPr>
          <w:sz w:val="24"/>
          <w:szCs w:val="24"/>
          <w:lang w:val="ru-RU"/>
        </w:rPr>
      </w:pPr>
      <w:bookmarkStart w:id="3" w:name="P328"/>
      <w:bookmarkEnd w:id="3"/>
      <w:r w:rsidRPr="00EC0AC2">
        <w:rPr>
          <w:sz w:val="24"/>
          <w:szCs w:val="24"/>
          <w:lang w:val="ru-RU"/>
        </w:rPr>
        <w:t xml:space="preserve">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Исполнитель уплачивает Заказчику штраф. Размер штрафа устанавливается в соответствии с </w:t>
      </w:r>
      <w:hyperlink r:id="rId7" w:history="1">
        <w:r w:rsidRPr="00EC0AC2">
          <w:rPr>
            <w:sz w:val="24"/>
            <w:szCs w:val="24"/>
            <w:lang w:val="ru-RU"/>
          </w:rPr>
          <w:t>Правилами</w:t>
        </w:r>
      </w:hyperlink>
      <w:r w:rsidRPr="00EC0AC2">
        <w:rPr>
          <w:sz w:val="24"/>
          <w:szCs w:val="24"/>
          <w:lang w:val="ru-RU"/>
        </w:rPr>
        <w:t xml:space="preserve"> в сумме 1000,00 (одна тысяча) рублей.</w:t>
      </w:r>
    </w:p>
    <w:p w14:paraId="68B8CB50" w14:textId="706EB24B" w:rsidR="00EC0AC2" w:rsidRDefault="00EC0AC2" w:rsidP="00EC0AC2">
      <w:pPr>
        <w:pStyle w:val="LBGovstyle6"/>
        <w:numPr>
          <w:ilvl w:val="1"/>
          <w:numId w:val="72"/>
        </w:numPr>
        <w:spacing w:before="0" w:after="0"/>
        <w:ind w:left="0" w:firstLine="709"/>
        <w:rPr>
          <w:sz w:val="24"/>
          <w:szCs w:val="24"/>
          <w:lang w:val="ru-RU"/>
        </w:rPr>
      </w:pPr>
      <w:r w:rsidRPr="00EC0AC2">
        <w:rPr>
          <w:sz w:val="24"/>
          <w:szCs w:val="24"/>
          <w:lang w:val="ru-RU"/>
        </w:rPr>
        <w:lastRenderedPageBreak/>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уплату неустойки (штрафов, пеней).</w:t>
      </w:r>
    </w:p>
    <w:p w14:paraId="145C9AB3" w14:textId="3D6A3542" w:rsidR="00EC0AC2" w:rsidRDefault="00EC0AC2" w:rsidP="00EC0AC2">
      <w:pPr>
        <w:pStyle w:val="LBGovstyle6"/>
        <w:numPr>
          <w:ilvl w:val="1"/>
          <w:numId w:val="72"/>
        </w:numPr>
        <w:spacing w:before="0" w:after="0"/>
        <w:ind w:left="0" w:firstLine="709"/>
        <w:rPr>
          <w:sz w:val="24"/>
          <w:szCs w:val="24"/>
          <w:lang w:val="ru-RU"/>
        </w:rPr>
      </w:pPr>
      <w:r w:rsidRPr="00EC0AC2">
        <w:rPr>
          <w:sz w:val="24"/>
          <w:szCs w:val="24"/>
          <w:lang w:val="ru-RU"/>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FA78850" w14:textId="72CC47B3" w:rsidR="00EC0AC2" w:rsidRDefault="00EC0AC2" w:rsidP="00EC0AC2">
      <w:pPr>
        <w:pStyle w:val="LBGovstyle6"/>
        <w:numPr>
          <w:ilvl w:val="1"/>
          <w:numId w:val="72"/>
        </w:numPr>
        <w:spacing w:before="0" w:after="0"/>
        <w:ind w:left="0" w:firstLine="709"/>
        <w:rPr>
          <w:sz w:val="24"/>
          <w:szCs w:val="24"/>
          <w:lang w:val="ru-RU"/>
        </w:rPr>
      </w:pPr>
      <w:r w:rsidRPr="00EC0AC2">
        <w:rPr>
          <w:sz w:val="24"/>
          <w:szCs w:val="24"/>
          <w:lang w:val="ru-RU"/>
        </w:rPr>
        <w:t xml:space="preserve">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Исполнитель вправе потребовать уплату штрафа. Размер штрафа устанавливается в соответствии с </w:t>
      </w:r>
      <w:hyperlink r:id="rId8" w:history="1">
        <w:r w:rsidRPr="00EC0AC2">
          <w:rPr>
            <w:sz w:val="24"/>
            <w:szCs w:val="24"/>
            <w:lang w:val="ru-RU"/>
          </w:rPr>
          <w:t>Правилами</w:t>
        </w:r>
      </w:hyperlink>
      <w:r w:rsidRPr="00EC0AC2">
        <w:rPr>
          <w:sz w:val="24"/>
          <w:szCs w:val="24"/>
          <w:lang w:val="ru-RU"/>
        </w:rPr>
        <w:t xml:space="preserve"> в сумме 1</w:t>
      </w:r>
      <w:r w:rsidRPr="00EC0AC2">
        <w:rPr>
          <w:sz w:val="24"/>
          <w:szCs w:val="24"/>
        </w:rPr>
        <w:t> </w:t>
      </w:r>
      <w:r w:rsidRPr="00EC0AC2">
        <w:rPr>
          <w:sz w:val="24"/>
          <w:szCs w:val="24"/>
          <w:lang w:val="ru-RU"/>
        </w:rPr>
        <w:t>000,00 (одна тысяча) рублей.</w:t>
      </w:r>
    </w:p>
    <w:p w14:paraId="19254340" w14:textId="49D827C3" w:rsidR="00EC0AC2" w:rsidRDefault="00EC0AC2" w:rsidP="00EC0AC2">
      <w:pPr>
        <w:pStyle w:val="LBGovstyle6"/>
        <w:numPr>
          <w:ilvl w:val="1"/>
          <w:numId w:val="72"/>
        </w:numPr>
        <w:spacing w:before="0" w:after="0"/>
        <w:ind w:left="0" w:firstLine="709"/>
        <w:rPr>
          <w:sz w:val="24"/>
          <w:szCs w:val="24"/>
          <w:lang w:val="ru-RU"/>
        </w:rPr>
      </w:pPr>
      <w:r w:rsidRPr="00EC0AC2">
        <w:rPr>
          <w:sz w:val="24"/>
          <w:szCs w:val="24"/>
          <w:lang w:val="ru-RU"/>
        </w:rPr>
        <w:t xml:space="preserve">Применение неустойки (штрафа, пени) или иной формы ответственности </w:t>
      </w:r>
      <w:r w:rsidRPr="00EC0AC2">
        <w:rPr>
          <w:sz w:val="24"/>
          <w:szCs w:val="24"/>
          <w:lang w:val="ru-RU"/>
        </w:rPr>
        <w:br/>
        <w:t>не освобождает Стороны от исполнения обязательств по настоящему Контракту.</w:t>
      </w:r>
    </w:p>
    <w:p w14:paraId="4591AE17" w14:textId="34D7B820" w:rsidR="00EC0AC2" w:rsidRDefault="00EC0AC2" w:rsidP="00EC0AC2">
      <w:pPr>
        <w:pStyle w:val="LBGovstyle6"/>
        <w:numPr>
          <w:ilvl w:val="1"/>
          <w:numId w:val="72"/>
        </w:numPr>
        <w:spacing w:before="0" w:after="0"/>
        <w:ind w:left="0" w:firstLine="709"/>
        <w:rPr>
          <w:sz w:val="24"/>
          <w:szCs w:val="24"/>
          <w:lang w:val="ru-RU"/>
        </w:rPr>
      </w:pPr>
      <w:r w:rsidRPr="00EC0AC2">
        <w:rPr>
          <w:sz w:val="24"/>
          <w:szCs w:val="24"/>
          <w:lang w:val="ru-RU"/>
        </w:rPr>
        <w:t>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настоящего Контракта.</w:t>
      </w:r>
    </w:p>
    <w:p w14:paraId="00D078E8" w14:textId="193F8DB2" w:rsidR="00EC0AC2" w:rsidRDefault="00EC0AC2" w:rsidP="00EC0AC2">
      <w:pPr>
        <w:pStyle w:val="LBGovstyle6"/>
        <w:numPr>
          <w:ilvl w:val="1"/>
          <w:numId w:val="72"/>
        </w:numPr>
        <w:spacing w:before="0" w:after="0"/>
        <w:ind w:left="0" w:firstLine="709"/>
        <w:rPr>
          <w:sz w:val="24"/>
          <w:szCs w:val="24"/>
          <w:lang w:val="ru-RU"/>
        </w:rPr>
      </w:pPr>
      <w:r w:rsidRPr="00EC0AC2">
        <w:rPr>
          <w:sz w:val="24"/>
          <w:szCs w:val="24"/>
          <w:lang w:val="ru-RU"/>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14:paraId="58BB19DF" w14:textId="3B6012B5" w:rsidR="00EC0AC2" w:rsidRDefault="00EC0AC2" w:rsidP="00EC0AC2">
      <w:pPr>
        <w:pStyle w:val="LBGovstyle6"/>
        <w:numPr>
          <w:ilvl w:val="1"/>
          <w:numId w:val="72"/>
        </w:numPr>
        <w:spacing w:before="0" w:after="0"/>
        <w:ind w:left="0" w:firstLine="709"/>
        <w:rPr>
          <w:sz w:val="24"/>
          <w:szCs w:val="24"/>
          <w:lang w:val="ru-RU"/>
        </w:rPr>
      </w:pPr>
      <w:r w:rsidRPr="00EC0AC2">
        <w:rPr>
          <w:sz w:val="24"/>
          <w:szCs w:val="24"/>
          <w:lang w:val="ru-RU"/>
        </w:rPr>
        <w:t>Применение штрафных санкций к Заказчику применимо в случае неоднократного (от двух и более раз) незаконного отказа от приемки товара по Контракту.</w:t>
      </w:r>
    </w:p>
    <w:p w14:paraId="1CDC65B1" w14:textId="384B772E" w:rsidR="00EC0AC2" w:rsidRDefault="00EC0AC2" w:rsidP="00EC0AC2">
      <w:pPr>
        <w:pStyle w:val="LBGovstyle6"/>
        <w:numPr>
          <w:ilvl w:val="1"/>
          <w:numId w:val="72"/>
        </w:numPr>
        <w:spacing w:before="0" w:after="0"/>
        <w:ind w:left="0" w:firstLine="709"/>
        <w:rPr>
          <w:sz w:val="24"/>
          <w:szCs w:val="24"/>
          <w:lang w:val="ru-RU"/>
        </w:rPr>
      </w:pPr>
      <w:r w:rsidRPr="00EC0AC2">
        <w:rPr>
          <w:sz w:val="24"/>
          <w:szCs w:val="24"/>
          <w:lang w:val="ru-RU"/>
        </w:rPr>
        <w:t xml:space="preserve">В случае нарушения Исполнителем срока предоставления документов, предусмотренных пунктом </w:t>
      </w:r>
      <w:r w:rsidR="0094288C" w:rsidRPr="0094288C">
        <w:rPr>
          <w:sz w:val="24"/>
          <w:szCs w:val="24"/>
          <w:lang w:val="ru-RU"/>
        </w:rPr>
        <w:t>2.5.2</w:t>
      </w:r>
      <w:r w:rsidRPr="0094288C">
        <w:rPr>
          <w:sz w:val="24"/>
          <w:szCs w:val="24"/>
          <w:lang w:val="ru-RU"/>
        </w:rPr>
        <w:t xml:space="preserve"> Контракта, Заказчик не несет ответственность, установленную пунктом </w:t>
      </w:r>
      <w:r w:rsidR="0094288C" w:rsidRPr="0094288C">
        <w:rPr>
          <w:sz w:val="24"/>
          <w:szCs w:val="24"/>
          <w:lang w:val="ru-RU"/>
        </w:rPr>
        <w:t>7.9</w:t>
      </w:r>
      <w:r w:rsidRPr="0094288C">
        <w:rPr>
          <w:sz w:val="24"/>
          <w:szCs w:val="24"/>
          <w:lang w:val="ru-RU"/>
        </w:rPr>
        <w:t xml:space="preserve"> Контракта.</w:t>
      </w:r>
    </w:p>
    <w:p w14:paraId="4E3608E6" w14:textId="117F1428" w:rsidR="00EC0AC2" w:rsidRDefault="00EC0AC2" w:rsidP="00EC0AC2">
      <w:pPr>
        <w:pStyle w:val="LBGovstyle6"/>
        <w:numPr>
          <w:ilvl w:val="1"/>
          <w:numId w:val="72"/>
        </w:numPr>
        <w:spacing w:before="0" w:after="0"/>
        <w:ind w:left="0" w:firstLine="709"/>
        <w:rPr>
          <w:sz w:val="24"/>
          <w:szCs w:val="24"/>
          <w:lang w:val="ru-RU"/>
        </w:rPr>
      </w:pPr>
      <w:r w:rsidRPr="00EC0AC2">
        <w:rPr>
          <w:sz w:val="24"/>
          <w:szCs w:val="24"/>
          <w:lang w:val="ru-RU"/>
        </w:rPr>
        <w:t xml:space="preserve">Стороны настоящего Контракта освобождаются от уплаты неустойки (штрафов, пеней), если докажут, что просрочка исполнения соответствующего обязательства произошла вследствие непреодолимой силы или по вине другой Стороны. </w:t>
      </w:r>
    </w:p>
    <w:p w14:paraId="0A0031FB" w14:textId="70A4864C" w:rsidR="00EC0AC2" w:rsidRDefault="00EC0AC2" w:rsidP="00EC0AC2">
      <w:pPr>
        <w:pStyle w:val="LBGovstyle6"/>
        <w:numPr>
          <w:ilvl w:val="1"/>
          <w:numId w:val="72"/>
        </w:numPr>
        <w:spacing w:before="0" w:after="0"/>
        <w:ind w:left="0" w:firstLine="709"/>
        <w:rPr>
          <w:sz w:val="24"/>
          <w:szCs w:val="24"/>
          <w:lang w:val="ru-RU"/>
        </w:rPr>
      </w:pPr>
      <w:r w:rsidRPr="00EC0AC2">
        <w:rPr>
          <w:sz w:val="24"/>
          <w:szCs w:val="24"/>
          <w:lang w:val="ru-RU"/>
        </w:rPr>
        <w:t>Сторона, для которой создалась невозможность исполнения обязательств по Контракту вследствие наступления форс-мажорных обстоятельств, обязана письменно уведомит другую сторону о наступлении и прекращении действия таких обстоятельств посредством представления соответствующих документов компетентных органов.</w:t>
      </w:r>
    </w:p>
    <w:p w14:paraId="448A162B" w14:textId="4E716F72" w:rsidR="00EC0AC2" w:rsidRDefault="00EC0AC2" w:rsidP="00EC0AC2">
      <w:pPr>
        <w:pStyle w:val="LBGovstyle6"/>
        <w:numPr>
          <w:ilvl w:val="1"/>
          <w:numId w:val="72"/>
        </w:numPr>
        <w:spacing w:before="0" w:after="0"/>
        <w:ind w:left="0" w:firstLine="709"/>
        <w:rPr>
          <w:sz w:val="24"/>
          <w:szCs w:val="24"/>
          <w:lang w:val="ru-RU"/>
        </w:rPr>
      </w:pPr>
      <w:r w:rsidRPr="00EC0AC2">
        <w:rPr>
          <w:sz w:val="24"/>
          <w:szCs w:val="24"/>
          <w:lang w:val="ru-RU"/>
        </w:rPr>
        <w:t>Наступление обстоятельств, вызванных действием непреодолимой силы, влечет увеличение срока исполнения Контракта на период действия указанных обстоятельств.</w:t>
      </w:r>
    </w:p>
    <w:p w14:paraId="00813B01" w14:textId="36EBC61A" w:rsidR="00EC0AC2" w:rsidRDefault="00EC0AC2" w:rsidP="00EC0AC2">
      <w:pPr>
        <w:pStyle w:val="LBGovstyle6"/>
        <w:numPr>
          <w:ilvl w:val="1"/>
          <w:numId w:val="72"/>
        </w:numPr>
        <w:spacing w:before="0" w:after="0"/>
        <w:ind w:left="0" w:firstLine="709"/>
        <w:rPr>
          <w:sz w:val="24"/>
          <w:szCs w:val="24"/>
          <w:lang w:val="ru-RU"/>
        </w:rPr>
      </w:pPr>
      <w:r w:rsidRPr="00EC0AC2">
        <w:rPr>
          <w:sz w:val="24"/>
          <w:szCs w:val="24"/>
          <w:lang w:val="ru-RU"/>
        </w:rPr>
        <w:t>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78C13E7F" w14:textId="369FE8A6" w:rsidR="00EC0AC2" w:rsidRDefault="00EC0AC2" w:rsidP="00EC0AC2">
      <w:pPr>
        <w:pStyle w:val="LBGovstyle6"/>
        <w:numPr>
          <w:ilvl w:val="1"/>
          <w:numId w:val="72"/>
        </w:numPr>
        <w:spacing w:before="0" w:after="0"/>
        <w:ind w:left="0" w:firstLine="709"/>
        <w:rPr>
          <w:sz w:val="24"/>
          <w:szCs w:val="24"/>
          <w:lang w:val="ru-RU"/>
        </w:rPr>
      </w:pPr>
      <w:r w:rsidRPr="00EC0AC2">
        <w:rPr>
          <w:sz w:val="24"/>
          <w:szCs w:val="24"/>
          <w:lang w:val="ru-RU"/>
        </w:rPr>
        <w:t>Ответственность Сторон в иных случаях определяется в соответствии с действующим законодательством Российской Федерации.</w:t>
      </w:r>
    </w:p>
    <w:p w14:paraId="71996022" w14:textId="4158645C" w:rsidR="00BF054B" w:rsidRPr="00EC0AC2" w:rsidRDefault="00621E1C" w:rsidP="00EC0AC2">
      <w:pPr>
        <w:pStyle w:val="LBGovstyle6"/>
        <w:numPr>
          <w:ilvl w:val="1"/>
          <w:numId w:val="72"/>
        </w:numPr>
        <w:spacing w:before="0" w:after="0"/>
        <w:ind w:left="0" w:firstLine="709"/>
        <w:rPr>
          <w:sz w:val="24"/>
          <w:szCs w:val="24"/>
          <w:lang w:val="ru-RU"/>
        </w:rPr>
      </w:pPr>
      <w:r w:rsidRPr="00EC0AC2">
        <w:rPr>
          <w:rFonts w:ascii="PT Astra Serif" w:hAnsi="PT Astra Serif"/>
          <w:sz w:val="24"/>
          <w:szCs w:val="24"/>
          <w:lang w:val="ru-RU"/>
        </w:rPr>
        <w:t>В случае обмена документами при применении мер ответственности и совершении иных действий в связи с нарушением Исполнителем или Заказчиком условий Контракта, такой обмен осуществляется с использованием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Заказчика или Исполнителя соответственно, и размещаются в ЕИС без размещения на официальном сайте.</w:t>
      </w:r>
    </w:p>
    <w:p w14:paraId="770EFBFA" w14:textId="77777777" w:rsidR="00230260" w:rsidRPr="005234F6" w:rsidRDefault="00230260" w:rsidP="00EC0AC2">
      <w:pPr>
        <w:pStyle w:val="LBGovstyle2"/>
        <w:spacing w:before="0" w:after="0"/>
        <w:ind w:left="709"/>
        <w:rPr>
          <w:rFonts w:ascii="PT Astra Serif" w:hAnsi="PT Astra Serif"/>
          <w:sz w:val="24"/>
          <w:szCs w:val="24"/>
          <w:lang w:val="ru-RU"/>
        </w:rPr>
      </w:pPr>
    </w:p>
    <w:p w14:paraId="2409EA18" w14:textId="77777777" w:rsidR="00BF054B" w:rsidRPr="005234F6" w:rsidRDefault="00621E1C" w:rsidP="00464364">
      <w:pPr>
        <w:pStyle w:val="LBGovstyle1"/>
        <w:numPr>
          <w:ilvl w:val="0"/>
          <w:numId w:val="72"/>
        </w:numPr>
        <w:spacing w:before="0" w:after="0"/>
        <w:jc w:val="center"/>
        <w:rPr>
          <w:rFonts w:ascii="PT Astra Serif" w:hAnsi="PT Astra Serif"/>
          <w:sz w:val="24"/>
          <w:szCs w:val="24"/>
        </w:rPr>
      </w:pPr>
      <w:r w:rsidRPr="005234F6">
        <w:rPr>
          <w:rFonts w:ascii="PT Astra Serif" w:hAnsi="PT Astra Serif"/>
          <w:sz w:val="24"/>
          <w:szCs w:val="24"/>
        </w:rPr>
        <w:lastRenderedPageBreak/>
        <w:t>Форс-мажорные обстоятельства</w:t>
      </w:r>
    </w:p>
    <w:p w14:paraId="2B666A5E" w14:textId="77777777" w:rsidR="00BF054B" w:rsidRPr="005234F6" w:rsidRDefault="00621E1C" w:rsidP="00464364">
      <w:pPr>
        <w:pStyle w:val="LBGovstyle2"/>
        <w:numPr>
          <w:ilvl w:val="1"/>
          <w:numId w:val="72"/>
        </w:numPr>
        <w:spacing w:before="0" w:after="0"/>
        <w:ind w:left="0" w:firstLine="709"/>
        <w:rPr>
          <w:rFonts w:ascii="PT Astra Serif" w:hAnsi="PT Astra Serif"/>
          <w:sz w:val="24"/>
          <w:szCs w:val="24"/>
          <w:lang w:val="ru-RU"/>
        </w:rPr>
      </w:pPr>
      <w:r w:rsidRPr="005234F6">
        <w:rPr>
          <w:rFonts w:ascii="PT Astra Serif" w:hAnsi="PT Astra Serif"/>
          <w:sz w:val="24"/>
          <w:szCs w:val="24"/>
          <w:lang w:val="ru-RU"/>
        </w:rPr>
        <w:t xml:space="preserve">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массовых заболеваний, повлекших </w:t>
      </w:r>
      <w:r w:rsidRPr="005234F6">
        <w:rPr>
          <w:rFonts w:ascii="PT Astra Serif" w:hAnsi="PT Astra Serif"/>
          <w:color w:val="000000"/>
          <w:sz w:val="24"/>
          <w:szCs w:val="24"/>
          <w:lang w:val="ru-RU"/>
        </w:rPr>
        <w:t xml:space="preserve">введение режима повышенной готовности или чрезвычайной ситуации, </w:t>
      </w:r>
      <w:r w:rsidRPr="005234F6">
        <w:rPr>
          <w:rFonts w:ascii="PT Astra Serif" w:hAnsi="PT Astra Serif"/>
          <w:sz w:val="24"/>
          <w:szCs w:val="24"/>
          <w:lang w:val="ru-RU"/>
        </w:rPr>
        <w:t>и если эти обстоятельства непосредственно повлияли на исполнение Контракта.</w:t>
      </w:r>
    </w:p>
    <w:p w14:paraId="130B7536" w14:textId="77777777" w:rsidR="00BF054B" w:rsidRPr="005234F6" w:rsidRDefault="00621E1C" w:rsidP="00464364">
      <w:pPr>
        <w:pStyle w:val="LBGovstyle2"/>
        <w:numPr>
          <w:ilvl w:val="1"/>
          <w:numId w:val="72"/>
        </w:numPr>
        <w:spacing w:before="0" w:after="0"/>
        <w:ind w:left="0" w:firstLine="709"/>
        <w:rPr>
          <w:rFonts w:ascii="PT Astra Serif" w:hAnsi="PT Astra Serif"/>
          <w:sz w:val="24"/>
          <w:szCs w:val="24"/>
          <w:lang w:val="ru-RU"/>
        </w:rPr>
      </w:pPr>
      <w:r w:rsidRPr="005234F6">
        <w:rPr>
          <w:rFonts w:ascii="PT Astra Serif" w:hAnsi="PT Astra Serif"/>
          <w:sz w:val="24"/>
          <w:szCs w:val="24"/>
          <w:lang w:val="ru-RU"/>
        </w:rPr>
        <w:t>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ссылаться на них в будущем.</w:t>
      </w:r>
    </w:p>
    <w:p w14:paraId="399C6306" w14:textId="77777777" w:rsidR="00BF054B" w:rsidRPr="005234F6" w:rsidRDefault="00621E1C" w:rsidP="00464364">
      <w:pPr>
        <w:pStyle w:val="LBGovstyle2"/>
        <w:numPr>
          <w:ilvl w:val="1"/>
          <w:numId w:val="72"/>
        </w:numPr>
        <w:spacing w:before="0" w:after="0"/>
        <w:ind w:left="0" w:firstLine="709"/>
        <w:rPr>
          <w:rFonts w:ascii="PT Astra Serif" w:hAnsi="PT Astra Serif"/>
          <w:sz w:val="24"/>
          <w:szCs w:val="24"/>
          <w:lang w:val="ru-RU"/>
        </w:rPr>
      </w:pPr>
      <w:r w:rsidRPr="005234F6">
        <w:rPr>
          <w:rFonts w:ascii="PT Astra Serif" w:hAnsi="PT Astra Serif"/>
          <w:sz w:val="24"/>
          <w:szCs w:val="24"/>
          <w:lang w:val="ru-RU"/>
        </w:rPr>
        <w:t>Обязанность доказать наличие обстоятельств непреодолимой силы лежит на Стороне Контракта, не выполнившей свои обязательства по Контракту.</w:t>
      </w:r>
    </w:p>
    <w:p w14:paraId="3F8F9ED1" w14:textId="6B1A4A1C" w:rsidR="00BF054B" w:rsidRDefault="00621E1C" w:rsidP="00464364">
      <w:pPr>
        <w:pStyle w:val="LBGovstyle2"/>
        <w:numPr>
          <w:ilvl w:val="1"/>
          <w:numId w:val="72"/>
        </w:numPr>
        <w:spacing w:before="0" w:after="0"/>
        <w:ind w:left="0" w:firstLine="709"/>
        <w:rPr>
          <w:rFonts w:ascii="PT Astra Serif" w:hAnsi="PT Astra Serif"/>
          <w:sz w:val="24"/>
          <w:szCs w:val="24"/>
          <w:lang w:val="ru-RU"/>
        </w:rPr>
      </w:pPr>
      <w:r w:rsidRPr="005234F6">
        <w:rPr>
          <w:rFonts w:ascii="PT Astra Serif" w:hAnsi="PT Astra Serif"/>
          <w:sz w:val="24"/>
          <w:szCs w:val="24"/>
          <w:lang w:val="ru-RU"/>
        </w:rPr>
        <w:t>Если обстоятельства и их последствия будут длиться более 1 (Одного) месяца, то Стороны вправе расторгнуть Контракт. В этом случае ни одна из Сторон не имеет права потребовать от другой Стороны возмещения убытков.</w:t>
      </w:r>
    </w:p>
    <w:p w14:paraId="6A9A1785" w14:textId="77777777" w:rsidR="00464364" w:rsidRPr="005234F6" w:rsidRDefault="00464364" w:rsidP="00464364">
      <w:pPr>
        <w:pStyle w:val="LBGovstyle2"/>
        <w:spacing w:before="0" w:after="0"/>
        <w:ind w:left="709"/>
        <w:rPr>
          <w:rFonts w:ascii="PT Astra Serif" w:hAnsi="PT Astra Serif"/>
          <w:sz w:val="24"/>
          <w:szCs w:val="24"/>
          <w:lang w:val="ru-RU"/>
        </w:rPr>
      </w:pPr>
    </w:p>
    <w:p w14:paraId="03CC9644" w14:textId="77777777" w:rsidR="00BF054B" w:rsidRPr="005234F6" w:rsidRDefault="00621E1C" w:rsidP="00464364">
      <w:pPr>
        <w:pStyle w:val="LBGovstyle1"/>
        <w:numPr>
          <w:ilvl w:val="0"/>
          <w:numId w:val="72"/>
        </w:numPr>
        <w:spacing w:before="0" w:after="0"/>
        <w:jc w:val="center"/>
        <w:rPr>
          <w:rFonts w:ascii="PT Astra Serif" w:hAnsi="PT Astra Serif"/>
          <w:sz w:val="24"/>
          <w:szCs w:val="24"/>
        </w:rPr>
      </w:pPr>
      <w:r w:rsidRPr="005234F6">
        <w:rPr>
          <w:rFonts w:ascii="PT Astra Serif" w:hAnsi="PT Astra Serif"/>
          <w:sz w:val="24"/>
          <w:szCs w:val="24"/>
        </w:rPr>
        <w:t>Порядок разрешения споров</w:t>
      </w:r>
    </w:p>
    <w:p w14:paraId="5AAD561D" w14:textId="77777777" w:rsidR="00BF054B" w:rsidRPr="005234F6" w:rsidRDefault="00621E1C" w:rsidP="00464364">
      <w:pPr>
        <w:pStyle w:val="LBGovstyle2"/>
        <w:numPr>
          <w:ilvl w:val="1"/>
          <w:numId w:val="72"/>
        </w:numPr>
        <w:spacing w:before="0" w:after="0"/>
        <w:ind w:left="0" w:firstLine="709"/>
        <w:rPr>
          <w:rFonts w:ascii="PT Astra Serif" w:hAnsi="PT Astra Serif"/>
          <w:sz w:val="24"/>
          <w:szCs w:val="24"/>
          <w:lang w:val="ru-RU"/>
        </w:rPr>
      </w:pPr>
      <w:r w:rsidRPr="005234F6">
        <w:rPr>
          <w:rFonts w:ascii="PT Astra Serif" w:hAnsi="PT Astra Serif"/>
          <w:sz w:val="24"/>
          <w:szCs w:val="24"/>
          <w:lang w:val="ru-RU"/>
        </w:rPr>
        <w:t>Все разногласия и споры, которые могут возникнуть при исполнении настоящего Контракта, подлежат предварительному разрешению путем переговоров, в том числе в претензионном порядке.</w:t>
      </w:r>
    </w:p>
    <w:p w14:paraId="46CD8534" w14:textId="1BDE20B1" w:rsidR="00BF054B" w:rsidRPr="005234F6" w:rsidRDefault="00621E1C" w:rsidP="00464364">
      <w:pPr>
        <w:pStyle w:val="LBGovstyle2"/>
        <w:numPr>
          <w:ilvl w:val="1"/>
          <w:numId w:val="72"/>
        </w:numPr>
        <w:spacing w:before="0" w:after="0"/>
        <w:ind w:left="0" w:firstLine="709"/>
        <w:rPr>
          <w:rFonts w:ascii="PT Astra Serif" w:hAnsi="PT Astra Serif"/>
          <w:sz w:val="24"/>
          <w:szCs w:val="24"/>
          <w:lang w:val="ru-RU"/>
        </w:rPr>
      </w:pPr>
      <w:r w:rsidRPr="005234F6">
        <w:rPr>
          <w:rFonts w:ascii="PT Astra Serif" w:hAnsi="PT Astra Serif"/>
          <w:sz w:val="24"/>
          <w:szCs w:val="24"/>
          <w:lang w:val="ru-RU"/>
        </w:rPr>
        <w:t>Претензия оформляется в порядке, предусмотренном частью 16 статьи 94 Закона № 44-ФЗ,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557C0098" w14:textId="77777777" w:rsidR="00BF054B" w:rsidRPr="005234F6" w:rsidRDefault="00621E1C" w:rsidP="00464364">
      <w:pPr>
        <w:pStyle w:val="LBGovstyle2"/>
        <w:numPr>
          <w:ilvl w:val="1"/>
          <w:numId w:val="72"/>
        </w:numPr>
        <w:spacing w:before="0" w:after="0"/>
        <w:ind w:left="0" w:firstLine="709"/>
        <w:rPr>
          <w:rFonts w:ascii="PT Astra Serif" w:hAnsi="PT Astra Serif"/>
          <w:sz w:val="24"/>
          <w:szCs w:val="24"/>
          <w:lang w:val="ru-RU"/>
        </w:rPr>
      </w:pPr>
      <w:r w:rsidRPr="005234F6">
        <w:rPr>
          <w:rFonts w:ascii="PT Astra Serif" w:hAnsi="PT Astra Serif"/>
          <w:sz w:val="24"/>
          <w:szCs w:val="24"/>
          <w:lang w:val="ru-RU"/>
        </w:rPr>
        <w:t>Срок рассмотрения писем, уведомлений или претензий не может превышать 5 (Пять) календарных дней с момента их получения.</w:t>
      </w:r>
    </w:p>
    <w:p w14:paraId="112FA5DB" w14:textId="01597082" w:rsidR="00BF054B" w:rsidRDefault="00621E1C" w:rsidP="00464364">
      <w:pPr>
        <w:pStyle w:val="LBGovstyle2"/>
        <w:numPr>
          <w:ilvl w:val="1"/>
          <w:numId w:val="72"/>
        </w:numPr>
        <w:spacing w:before="0" w:after="0"/>
        <w:ind w:left="0" w:firstLine="709"/>
        <w:rPr>
          <w:rFonts w:ascii="PT Astra Serif" w:hAnsi="PT Astra Serif"/>
          <w:sz w:val="24"/>
          <w:szCs w:val="24"/>
          <w:lang w:val="ru-RU"/>
        </w:rPr>
      </w:pPr>
      <w:r w:rsidRPr="005234F6">
        <w:rPr>
          <w:rFonts w:ascii="PT Astra Serif" w:hAnsi="PT Astra Serif"/>
          <w:sz w:val="24"/>
          <w:szCs w:val="24"/>
          <w:lang w:val="ru-RU"/>
        </w:rPr>
        <w:t>При неурегулировании Сторонами спора в досудебном порядке спор разрешается в судебном порядке.</w:t>
      </w:r>
    </w:p>
    <w:p w14:paraId="5F3DD556" w14:textId="77777777" w:rsidR="00464364" w:rsidRPr="005234F6" w:rsidRDefault="00464364" w:rsidP="00464364">
      <w:pPr>
        <w:pStyle w:val="LBGovstyle2"/>
        <w:spacing w:before="0" w:after="0"/>
        <w:ind w:left="709"/>
        <w:rPr>
          <w:rFonts w:ascii="PT Astra Serif" w:hAnsi="PT Astra Serif"/>
          <w:sz w:val="24"/>
          <w:szCs w:val="24"/>
          <w:lang w:val="ru-RU"/>
        </w:rPr>
      </w:pPr>
    </w:p>
    <w:p w14:paraId="6BFA85D8" w14:textId="77777777" w:rsidR="00BF054B" w:rsidRPr="005234F6" w:rsidRDefault="00621E1C" w:rsidP="00464364">
      <w:pPr>
        <w:pStyle w:val="LBGovstyle1"/>
        <w:numPr>
          <w:ilvl w:val="0"/>
          <w:numId w:val="72"/>
        </w:numPr>
        <w:spacing w:before="0" w:after="0"/>
        <w:ind w:left="0" w:firstLine="0"/>
        <w:jc w:val="center"/>
        <w:rPr>
          <w:rFonts w:ascii="PT Astra Serif" w:hAnsi="PT Astra Serif"/>
          <w:sz w:val="24"/>
          <w:szCs w:val="24"/>
        </w:rPr>
      </w:pPr>
      <w:r w:rsidRPr="005234F6">
        <w:rPr>
          <w:rFonts w:ascii="PT Astra Serif" w:hAnsi="PT Astra Serif"/>
          <w:sz w:val="24"/>
          <w:szCs w:val="24"/>
        </w:rPr>
        <w:t>Порядок изменения и расторжения Контракта</w:t>
      </w:r>
    </w:p>
    <w:p w14:paraId="04ED8DA8" w14:textId="77777777" w:rsidR="00BF054B" w:rsidRPr="005234F6" w:rsidRDefault="00621E1C" w:rsidP="00464364">
      <w:pPr>
        <w:pStyle w:val="LBGovstyle2"/>
        <w:numPr>
          <w:ilvl w:val="1"/>
          <w:numId w:val="72"/>
        </w:numPr>
        <w:spacing w:before="0" w:after="0"/>
        <w:ind w:left="0" w:firstLine="709"/>
        <w:rPr>
          <w:rFonts w:ascii="PT Astra Serif" w:hAnsi="PT Astra Serif"/>
          <w:sz w:val="24"/>
          <w:szCs w:val="24"/>
          <w:lang w:val="ru-RU"/>
        </w:rPr>
      </w:pPr>
      <w:r w:rsidRPr="005234F6">
        <w:rPr>
          <w:rFonts w:ascii="PT Astra Serif" w:hAnsi="PT Astra Serif"/>
          <w:sz w:val="24"/>
          <w:szCs w:val="24"/>
          <w:lang w:val="ru-RU"/>
        </w:rPr>
        <w:t>Изменение существенных условий Контракта при его исполнении не допускается, за исключением случаев, предусмотренных Законом № 44-ФЗ.</w:t>
      </w:r>
    </w:p>
    <w:p w14:paraId="286025F2" w14:textId="77777777" w:rsidR="00BF054B" w:rsidRPr="005234F6" w:rsidRDefault="00621E1C" w:rsidP="00464364">
      <w:pPr>
        <w:pStyle w:val="LBBodyText2"/>
        <w:spacing w:before="0" w:after="0"/>
        <w:ind w:left="0" w:firstLine="709"/>
        <w:rPr>
          <w:rFonts w:ascii="PT Astra Serif" w:hAnsi="PT Astra Serif"/>
          <w:sz w:val="24"/>
          <w:szCs w:val="24"/>
        </w:rPr>
      </w:pPr>
      <w:r w:rsidRPr="005234F6">
        <w:rPr>
          <w:rFonts w:ascii="PT Astra Serif" w:hAnsi="PT Astra Serif"/>
          <w:sz w:val="24"/>
          <w:szCs w:val="24"/>
        </w:rPr>
        <w:t>Внесение изменений в Контракт осуществляется путем заключения Сторонами в письменной форме дополнительных соглашений к Контракту, являющихся неотъемлемой частью Контракта.</w:t>
      </w:r>
    </w:p>
    <w:p w14:paraId="0B9C8C6F" w14:textId="77777777" w:rsidR="00BF054B" w:rsidRPr="005234F6" w:rsidRDefault="00621E1C" w:rsidP="00464364">
      <w:pPr>
        <w:pStyle w:val="LBGovstyle2"/>
        <w:numPr>
          <w:ilvl w:val="1"/>
          <w:numId w:val="72"/>
        </w:numPr>
        <w:spacing w:before="0" w:after="0"/>
        <w:ind w:left="0" w:firstLine="709"/>
        <w:rPr>
          <w:rFonts w:ascii="PT Astra Serif" w:hAnsi="PT Astra Serif"/>
          <w:sz w:val="24"/>
          <w:szCs w:val="24"/>
          <w:lang w:val="ru-RU"/>
        </w:rPr>
      </w:pPr>
      <w:r w:rsidRPr="005234F6">
        <w:rPr>
          <w:rFonts w:ascii="PT Astra Serif" w:hAnsi="PT Astra Serif"/>
          <w:sz w:val="24"/>
          <w:szCs w:val="24"/>
          <w:lang w:val="ru-RU"/>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14:paraId="0FC437CC" w14:textId="77777777" w:rsidR="00BF054B" w:rsidRPr="005234F6" w:rsidRDefault="00621E1C" w:rsidP="00464364">
      <w:pPr>
        <w:pStyle w:val="LBGovstyle2"/>
        <w:numPr>
          <w:ilvl w:val="1"/>
          <w:numId w:val="72"/>
        </w:numPr>
        <w:spacing w:before="0" w:after="0"/>
        <w:ind w:left="0" w:firstLine="709"/>
        <w:rPr>
          <w:rFonts w:ascii="PT Astra Serif" w:hAnsi="PT Astra Serif"/>
          <w:sz w:val="24"/>
          <w:szCs w:val="24"/>
          <w:lang w:val="ru-RU"/>
        </w:rPr>
      </w:pPr>
      <w:r w:rsidRPr="005234F6">
        <w:rPr>
          <w:rFonts w:ascii="PT Astra Serif" w:hAnsi="PT Astra Serif"/>
          <w:sz w:val="24"/>
          <w:szCs w:val="24"/>
          <w:lang w:val="ru-RU"/>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59D4CCC" w14:textId="77777777" w:rsidR="00BF054B" w:rsidRPr="005234F6" w:rsidRDefault="00621E1C" w:rsidP="00464364">
      <w:pPr>
        <w:pStyle w:val="LBBodyText2"/>
        <w:spacing w:before="0" w:after="0"/>
        <w:ind w:left="0" w:firstLine="709"/>
        <w:rPr>
          <w:rFonts w:ascii="PT Astra Serif" w:hAnsi="PT Astra Serif"/>
          <w:sz w:val="24"/>
          <w:szCs w:val="24"/>
        </w:rPr>
      </w:pPr>
      <w:r w:rsidRPr="005234F6">
        <w:rPr>
          <w:rFonts w:ascii="PT Astra Serif" w:hAnsi="PT Astra Serif"/>
          <w:sz w:val="24"/>
          <w:szCs w:val="24"/>
        </w:rPr>
        <w:t>До принятия такого решения Заказчик вправе провести экспертизу оказанных услуг с привлечением экспертов, экспертных организаций.</w:t>
      </w:r>
    </w:p>
    <w:p w14:paraId="2E981716" w14:textId="77777777" w:rsidR="00BF054B" w:rsidRPr="005234F6" w:rsidRDefault="00621E1C" w:rsidP="00464364">
      <w:pPr>
        <w:pStyle w:val="LBGovstyle2"/>
        <w:numPr>
          <w:ilvl w:val="1"/>
          <w:numId w:val="72"/>
        </w:numPr>
        <w:spacing w:before="0" w:after="0"/>
        <w:ind w:left="0" w:firstLine="709"/>
        <w:rPr>
          <w:rFonts w:ascii="PT Astra Serif" w:hAnsi="PT Astra Serif"/>
          <w:sz w:val="24"/>
          <w:szCs w:val="24"/>
          <w:lang w:val="ru-RU"/>
        </w:rPr>
      </w:pPr>
      <w:r w:rsidRPr="005234F6">
        <w:rPr>
          <w:rFonts w:ascii="PT Astra Serif" w:hAnsi="PT Astra Serif"/>
          <w:sz w:val="24"/>
          <w:szCs w:val="24"/>
          <w:lang w:val="ru-RU"/>
        </w:rPr>
        <w:t xml:space="preserve">Если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заключении эксперта, экспертной организации будут </w:t>
      </w:r>
      <w:r w:rsidRPr="005234F6">
        <w:rPr>
          <w:rFonts w:ascii="PT Astra Serif" w:hAnsi="PT Astra Serif"/>
          <w:sz w:val="24"/>
          <w:szCs w:val="24"/>
          <w:lang w:val="ru-RU"/>
        </w:rPr>
        <w:lastRenderedPageBreak/>
        <w:t>подтверждены нарушения условий Контракта, послужившие основанием для одностороннего отказа Заказчика от исполнения Контракта.</w:t>
      </w:r>
    </w:p>
    <w:p w14:paraId="1BBA6CE7" w14:textId="77777777" w:rsidR="00BF054B" w:rsidRPr="005234F6" w:rsidRDefault="00621E1C" w:rsidP="00464364">
      <w:pPr>
        <w:pStyle w:val="LBGovstyle2"/>
        <w:numPr>
          <w:ilvl w:val="1"/>
          <w:numId w:val="72"/>
        </w:numPr>
        <w:spacing w:before="0" w:after="0"/>
        <w:ind w:left="0" w:firstLine="709"/>
        <w:rPr>
          <w:rFonts w:ascii="PT Astra Serif" w:hAnsi="PT Astra Serif"/>
          <w:sz w:val="24"/>
          <w:szCs w:val="24"/>
          <w:lang w:val="ru-RU"/>
        </w:rPr>
      </w:pPr>
      <w:r w:rsidRPr="005234F6">
        <w:rPr>
          <w:rFonts w:ascii="PT Astra Serif" w:hAnsi="PT Astra Serif"/>
          <w:sz w:val="24"/>
          <w:szCs w:val="24"/>
          <w:lang w:val="ru-RU"/>
        </w:rPr>
        <w:t>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Исполнителя об одностороннем отказе от исполнения Контракта.</w:t>
      </w:r>
    </w:p>
    <w:p w14:paraId="59F09F73" w14:textId="77777777" w:rsidR="00BF054B" w:rsidRPr="005234F6" w:rsidRDefault="00621E1C" w:rsidP="00464364">
      <w:pPr>
        <w:pStyle w:val="LBGovstyle2"/>
        <w:numPr>
          <w:ilvl w:val="1"/>
          <w:numId w:val="72"/>
        </w:numPr>
        <w:spacing w:before="0" w:after="0"/>
        <w:ind w:left="0" w:firstLine="709"/>
        <w:rPr>
          <w:rFonts w:ascii="PT Astra Serif" w:hAnsi="PT Astra Serif"/>
          <w:sz w:val="24"/>
          <w:szCs w:val="24"/>
          <w:lang w:val="ru-RU"/>
        </w:rPr>
      </w:pPr>
      <w:r w:rsidRPr="005234F6">
        <w:rPr>
          <w:rFonts w:ascii="PT Astra Serif" w:hAnsi="PT Astra Serif"/>
          <w:sz w:val="24"/>
          <w:szCs w:val="24"/>
          <w:lang w:val="ru-RU"/>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оказанных услуг с привлечением экспертов, экспертных организаций.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7F21EE31" w14:textId="77777777" w:rsidR="00BF054B" w:rsidRPr="005234F6" w:rsidRDefault="00621E1C" w:rsidP="00464364">
      <w:pPr>
        <w:pStyle w:val="LBGovstyle2"/>
        <w:numPr>
          <w:ilvl w:val="1"/>
          <w:numId w:val="72"/>
        </w:numPr>
        <w:spacing w:before="0" w:after="0"/>
        <w:ind w:left="0" w:firstLine="709"/>
        <w:rPr>
          <w:rFonts w:ascii="PT Astra Serif" w:hAnsi="PT Astra Serif"/>
          <w:sz w:val="24"/>
          <w:szCs w:val="24"/>
          <w:lang w:val="ru-RU"/>
        </w:rPr>
      </w:pPr>
      <w:r w:rsidRPr="005234F6">
        <w:rPr>
          <w:rFonts w:ascii="PT Astra Serif" w:hAnsi="PT Astra Serif"/>
          <w:sz w:val="24"/>
          <w:szCs w:val="24"/>
          <w:lang w:val="ru-RU"/>
        </w:rPr>
        <w:t xml:space="preserve">Исполнитель вправе принять решение об одностороннем отказе от исполнения Контракта по основаниям, предусмотренным Гражданским </w:t>
      </w:r>
      <w:r w:rsidRPr="005234F6">
        <w:rPr>
          <w:rStyle w:val="r"/>
          <w:rFonts w:ascii="PT Astra Serif" w:hAnsi="PT Astra Serif"/>
          <w:sz w:val="24"/>
          <w:szCs w:val="24"/>
          <w:lang w:val="ru-RU"/>
        </w:rPr>
        <w:t>кодексом</w:t>
      </w:r>
      <w:r w:rsidRPr="005234F6">
        <w:rPr>
          <w:rFonts w:ascii="PT Astra Serif" w:hAnsi="PT Astra Serif"/>
          <w:sz w:val="24"/>
          <w:szCs w:val="24"/>
          <w:lang w:val="ru-RU"/>
        </w:rPr>
        <w:t xml:space="preserve"> Российской Федерации для одностороннего отказа от исполнения отдельных видов обязательств.</w:t>
      </w:r>
    </w:p>
    <w:p w14:paraId="53BBD1D3" w14:textId="77777777" w:rsidR="00BF054B" w:rsidRPr="005234F6" w:rsidRDefault="00621E1C" w:rsidP="00464364">
      <w:pPr>
        <w:pStyle w:val="LBGovstyle2"/>
        <w:numPr>
          <w:ilvl w:val="1"/>
          <w:numId w:val="72"/>
        </w:numPr>
        <w:spacing w:before="0" w:after="0"/>
        <w:ind w:left="0" w:firstLine="709"/>
        <w:rPr>
          <w:rFonts w:ascii="PT Astra Serif" w:hAnsi="PT Astra Serif"/>
          <w:sz w:val="24"/>
          <w:szCs w:val="24"/>
          <w:lang w:val="ru-RU"/>
        </w:rPr>
      </w:pPr>
      <w:r w:rsidRPr="005234F6">
        <w:rPr>
          <w:rFonts w:ascii="PT Astra Serif" w:hAnsi="PT Astra Serif"/>
          <w:sz w:val="24"/>
          <w:szCs w:val="24"/>
          <w:lang w:val="ru-RU"/>
        </w:rPr>
        <w:t>Решение Исполнителя об одностороннем отказе от исполнения Контракта вступает в силу и Контракт считается расторгнутым через 10 (Десять) дней с даты надлежащего уведомления Исполнителем Заказчика об одностороннем отказе от исполнения Контракта.</w:t>
      </w:r>
    </w:p>
    <w:p w14:paraId="676D6796" w14:textId="77777777" w:rsidR="00BF054B" w:rsidRPr="005234F6" w:rsidRDefault="00621E1C" w:rsidP="00464364">
      <w:pPr>
        <w:pStyle w:val="LBGovstyle2"/>
        <w:numPr>
          <w:ilvl w:val="1"/>
          <w:numId w:val="72"/>
        </w:numPr>
        <w:spacing w:before="0" w:after="0"/>
        <w:ind w:left="0" w:firstLine="709"/>
        <w:rPr>
          <w:rFonts w:ascii="PT Astra Serif" w:hAnsi="PT Astra Serif"/>
          <w:sz w:val="24"/>
          <w:szCs w:val="24"/>
          <w:lang w:val="ru-RU"/>
        </w:rPr>
      </w:pPr>
      <w:r w:rsidRPr="005234F6">
        <w:rPr>
          <w:rFonts w:ascii="PT Astra Serif" w:hAnsi="PT Astra Serif"/>
          <w:sz w:val="24"/>
          <w:szCs w:val="24"/>
          <w:lang w:val="ru-RU"/>
        </w:rPr>
        <w:t>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6B2BE0D2" w14:textId="77777777" w:rsidR="00BF054B" w:rsidRPr="005234F6" w:rsidRDefault="00621E1C" w:rsidP="00464364">
      <w:pPr>
        <w:pStyle w:val="LBGovstyle2"/>
        <w:numPr>
          <w:ilvl w:val="1"/>
          <w:numId w:val="72"/>
        </w:numPr>
        <w:spacing w:before="0" w:after="0"/>
        <w:ind w:left="0" w:firstLine="709"/>
        <w:rPr>
          <w:rFonts w:ascii="PT Astra Serif" w:hAnsi="PT Astra Serif"/>
          <w:sz w:val="24"/>
          <w:szCs w:val="24"/>
          <w:lang w:val="ru-RU"/>
        </w:rPr>
      </w:pPr>
      <w:r w:rsidRPr="005234F6">
        <w:rPr>
          <w:rFonts w:ascii="PT Astra Serif" w:hAnsi="PT Astra Serif"/>
          <w:sz w:val="24"/>
          <w:szCs w:val="24"/>
          <w:lang w:val="ru-RU"/>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D5CD7BF" w14:textId="77777777" w:rsidR="00BF054B" w:rsidRPr="005234F6" w:rsidRDefault="00621E1C" w:rsidP="00464364">
      <w:pPr>
        <w:pStyle w:val="LBGovstyle2"/>
        <w:numPr>
          <w:ilvl w:val="1"/>
          <w:numId w:val="72"/>
        </w:numPr>
        <w:spacing w:before="0" w:after="0"/>
        <w:ind w:left="0" w:firstLine="709"/>
        <w:rPr>
          <w:rFonts w:ascii="PT Astra Serif" w:hAnsi="PT Astra Serif"/>
          <w:sz w:val="24"/>
          <w:szCs w:val="24"/>
          <w:lang w:val="ru-RU"/>
        </w:rPr>
      </w:pPr>
      <w:r w:rsidRPr="005234F6">
        <w:rPr>
          <w:rFonts w:ascii="PT Astra Serif" w:hAnsi="PT Astra Serif"/>
          <w:sz w:val="24"/>
          <w:szCs w:val="24"/>
          <w:lang w:val="ru-RU"/>
        </w:rPr>
        <w:t xml:space="preserve">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w:t>
      </w:r>
      <w:proofErr w:type="gramStart"/>
      <w:r w:rsidRPr="005234F6">
        <w:rPr>
          <w:rFonts w:ascii="PT Astra Serif" w:hAnsi="PT Astra Serif"/>
          <w:sz w:val="24"/>
          <w:szCs w:val="24"/>
          <w:lang w:val="ru-RU"/>
        </w:rPr>
        <w:t>не возможно</w:t>
      </w:r>
      <w:proofErr w:type="gramEnd"/>
      <w:r w:rsidRPr="005234F6">
        <w:rPr>
          <w:rFonts w:ascii="PT Astra Serif" w:hAnsi="PT Astra Serif"/>
          <w:sz w:val="24"/>
          <w:szCs w:val="24"/>
          <w:lang w:val="ru-RU"/>
        </w:rPr>
        <w:t xml:space="preserve"> либо возникает нецелесообразность исполнения Контракта.</w:t>
      </w:r>
    </w:p>
    <w:p w14:paraId="3DCD6CD0" w14:textId="77777777" w:rsidR="00BF054B" w:rsidRPr="005234F6" w:rsidRDefault="00621E1C" w:rsidP="00464364">
      <w:pPr>
        <w:pStyle w:val="LBGovstyle2"/>
        <w:numPr>
          <w:ilvl w:val="1"/>
          <w:numId w:val="72"/>
        </w:numPr>
        <w:spacing w:before="0" w:after="0"/>
        <w:ind w:left="0" w:firstLine="709"/>
        <w:rPr>
          <w:rFonts w:ascii="PT Astra Serif" w:hAnsi="PT Astra Serif"/>
          <w:sz w:val="24"/>
          <w:szCs w:val="24"/>
          <w:lang w:val="ru-RU"/>
        </w:rPr>
      </w:pPr>
      <w:r w:rsidRPr="005234F6">
        <w:rPr>
          <w:rFonts w:ascii="PT Astra Serif" w:hAnsi="PT Astra Serif"/>
          <w:sz w:val="24"/>
          <w:szCs w:val="24"/>
          <w:lang w:val="ru-RU"/>
        </w:rPr>
        <w:t>В случае расторжения Контракта по соглашению сторон Исполнитель возвращает Заказчику все денежные средства, перечисленные для исполнения обязательств по Контракту, а Заказчик оплачивает расходы (издержки) Исполнителя за фактически исполненные обязательства по Контракту.</w:t>
      </w:r>
    </w:p>
    <w:p w14:paraId="0CD44AC5" w14:textId="6755A04B" w:rsidR="00BF054B" w:rsidRPr="005234F6" w:rsidRDefault="00621E1C" w:rsidP="00464364">
      <w:pPr>
        <w:pStyle w:val="LBGovstyle2"/>
        <w:numPr>
          <w:ilvl w:val="1"/>
          <w:numId w:val="72"/>
        </w:numPr>
        <w:spacing w:before="0" w:after="0"/>
        <w:ind w:left="0" w:firstLine="709"/>
        <w:rPr>
          <w:rFonts w:ascii="PT Astra Serif" w:hAnsi="PT Astra Serif"/>
          <w:sz w:val="24"/>
          <w:szCs w:val="24"/>
          <w:lang w:val="ru-RU"/>
        </w:rPr>
      </w:pPr>
      <w:r w:rsidRPr="005234F6">
        <w:rPr>
          <w:rFonts w:ascii="PT Astra Serif" w:hAnsi="PT Astra Serif"/>
          <w:sz w:val="24"/>
          <w:szCs w:val="24"/>
          <w:lang w:val="ru-RU"/>
        </w:rPr>
        <w:t xml:space="preserve">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с даты получения предложения </w:t>
      </w:r>
      <w:r w:rsidR="00230260">
        <w:rPr>
          <w:rFonts w:ascii="PT Astra Serif" w:hAnsi="PT Astra Serif"/>
          <w:sz w:val="24"/>
          <w:szCs w:val="24"/>
          <w:lang w:val="ru-RU"/>
        </w:rPr>
        <w:br/>
      </w:r>
      <w:r w:rsidRPr="005234F6">
        <w:rPr>
          <w:rFonts w:ascii="PT Astra Serif" w:hAnsi="PT Astra Serif"/>
          <w:sz w:val="24"/>
          <w:szCs w:val="24"/>
          <w:lang w:val="ru-RU"/>
        </w:rPr>
        <w:t>о расторжении Контракта.</w:t>
      </w:r>
    </w:p>
    <w:p w14:paraId="47452DED" w14:textId="5AF342D9" w:rsidR="00BF054B" w:rsidRDefault="00621E1C" w:rsidP="00464364">
      <w:pPr>
        <w:pStyle w:val="LBGovstyle2"/>
        <w:numPr>
          <w:ilvl w:val="1"/>
          <w:numId w:val="72"/>
        </w:numPr>
        <w:spacing w:before="0" w:after="0"/>
        <w:ind w:left="0" w:firstLine="709"/>
        <w:rPr>
          <w:rFonts w:ascii="PT Astra Serif" w:hAnsi="PT Astra Serif"/>
          <w:sz w:val="24"/>
          <w:szCs w:val="24"/>
          <w:lang w:val="ru-RU"/>
        </w:rPr>
      </w:pPr>
      <w:r w:rsidRPr="005234F6">
        <w:rPr>
          <w:rFonts w:ascii="PT Astra Serif" w:hAnsi="PT Astra Serif"/>
          <w:sz w:val="24"/>
          <w:szCs w:val="24"/>
          <w:lang w:val="ru-RU"/>
        </w:rPr>
        <w:t xml:space="preserve">Заказчик обязан принять решение об одностороннем отказе от исполнения Контракта в соответствии с частью 15 статьи 95 Закона № 44-ФЗ, если в ходе исполнения Контракта установлено, что Исполнитель перестал соответствовать установленным </w:t>
      </w:r>
      <w:r w:rsidRPr="005234F6">
        <w:rPr>
          <w:rStyle w:val="diffins"/>
          <w:rFonts w:ascii="PT Astra Serif" w:hAnsi="PT Astra Serif"/>
          <w:color w:val="171717"/>
          <w:sz w:val="24"/>
          <w:szCs w:val="24"/>
          <w:lang w:val="ru-RU"/>
        </w:rPr>
        <w:t xml:space="preserve">извещением об осуществлении закупки </w:t>
      </w:r>
      <w:r w:rsidRPr="005234F6">
        <w:rPr>
          <w:rFonts w:ascii="PT Astra Serif" w:hAnsi="PT Astra Serif"/>
          <w:sz w:val="24"/>
          <w:szCs w:val="24"/>
          <w:lang w:val="ru-RU"/>
        </w:rPr>
        <w:t xml:space="preserve">требованиям к участникам закупки </w:t>
      </w:r>
      <w:r w:rsidR="00230260">
        <w:rPr>
          <w:rFonts w:ascii="PT Astra Serif" w:hAnsi="PT Astra Serif"/>
          <w:sz w:val="24"/>
          <w:szCs w:val="24"/>
          <w:lang w:val="ru-RU"/>
        </w:rPr>
        <w:br/>
      </w:r>
      <w:r w:rsidRPr="005234F6">
        <w:rPr>
          <w:rFonts w:ascii="PT Astra Serif" w:hAnsi="PT Astra Serif"/>
          <w:sz w:val="24"/>
          <w:szCs w:val="24"/>
          <w:lang w:val="ru-RU"/>
        </w:rPr>
        <w:t xml:space="preserve">(за исключением требования, предусмотренного частью 1.1 (при наличии такого требования) статьи 31 Закона № 44-ФЗ) или представил недостоверную информацию </w:t>
      </w:r>
      <w:r w:rsidR="00230260">
        <w:rPr>
          <w:rFonts w:ascii="PT Astra Serif" w:hAnsi="PT Astra Serif"/>
          <w:sz w:val="24"/>
          <w:szCs w:val="24"/>
          <w:lang w:val="ru-RU"/>
        </w:rPr>
        <w:br/>
      </w:r>
      <w:r w:rsidRPr="005234F6">
        <w:rPr>
          <w:rFonts w:ascii="PT Astra Serif" w:hAnsi="PT Astra Serif"/>
          <w:sz w:val="24"/>
          <w:szCs w:val="24"/>
          <w:lang w:val="ru-RU"/>
        </w:rPr>
        <w:lastRenderedPageBreak/>
        <w:t>о своем соответствии таким требованиям, что позволило ему стать победителем определения Исполнителя.</w:t>
      </w:r>
    </w:p>
    <w:p w14:paraId="7D7BC75F" w14:textId="77777777" w:rsidR="00464364" w:rsidRPr="005234F6" w:rsidRDefault="00464364" w:rsidP="00464364">
      <w:pPr>
        <w:pStyle w:val="LBGovstyle2"/>
        <w:spacing w:before="0" w:after="0"/>
        <w:ind w:left="709"/>
        <w:rPr>
          <w:rFonts w:ascii="PT Astra Serif" w:hAnsi="PT Astra Serif"/>
          <w:sz w:val="24"/>
          <w:szCs w:val="24"/>
          <w:lang w:val="ru-RU"/>
        </w:rPr>
      </w:pPr>
    </w:p>
    <w:p w14:paraId="43FFA614" w14:textId="77777777" w:rsidR="00BF054B" w:rsidRPr="005234F6" w:rsidRDefault="00621E1C" w:rsidP="00464364">
      <w:pPr>
        <w:pStyle w:val="LBGovstyle1"/>
        <w:numPr>
          <w:ilvl w:val="0"/>
          <w:numId w:val="72"/>
        </w:numPr>
        <w:spacing w:before="0" w:after="0"/>
        <w:jc w:val="center"/>
        <w:rPr>
          <w:rFonts w:ascii="PT Astra Serif" w:hAnsi="PT Astra Serif"/>
          <w:sz w:val="24"/>
          <w:szCs w:val="24"/>
        </w:rPr>
      </w:pPr>
      <w:r w:rsidRPr="005234F6">
        <w:rPr>
          <w:rFonts w:ascii="PT Astra Serif" w:hAnsi="PT Astra Serif"/>
          <w:sz w:val="24"/>
          <w:szCs w:val="24"/>
        </w:rPr>
        <w:t>Срок действия Контракта</w:t>
      </w:r>
    </w:p>
    <w:p w14:paraId="419323F5" w14:textId="5B92F4B7" w:rsidR="00BF054B" w:rsidRPr="005234F6" w:rsidRDefault="00621E1C" w:rsidP="00464364">
      <w:pPr>
        <w:pStyle w:val="LBGovstyle2"/>
        <w:numPr>
          <w:ilvl w:val="1"/>
          <w:numId w:val="72"/>
        </w:numPr>
        <w:spacing w:before="0" w:after="0"/>
        <w:ind w:left="0" w:firstLine="709"/>
        <w:rPr>
          <w:rFonts w:ascii="PT Astra Serif" w:hAnsi="PT Astra Serif"/>
          <w:sz w:val="24"/>
          <w:szCs w:val="24"/>
          <w:lang w:val="ru-RU"/>
        </w:rPr>
      </w:pPr>
      <w:bookmarkStart w:id="4" w:name="_Ref97577555"/>
      <w:bookmarkEnd w:id="4"/>
      <w:r w:rsidRPr="005234F6">
        <w:rPr>
          <w:rFonts w:ascii="PT Astra Serif" w:hAnsi="PT Astra Serif"/>
          <w:sz w:val="24"/>
          <w:szCs w:val="24"/>
          <w:lang w:val="ru-RU"/>
        </w:rPr>
        <w:t xml:space="preserve">Контракт вступает в силу с даты его подписания </w:t>
      </w:r>
      <w:r w:rsidR="009107F6" w:rsidRPr="005234F6">
        <w:rPr>
          <w:rFonts w:ascii="PT Astra Serif" w:hAnsi="PT Astra Serif"/>
          <w:sz w:val="24"/>
          <w:szCs w:val="24"/>
          <w:lang w:val="ru-RU"/>
        </w:rPr>
        <w:t>Сторонами</w:t>
      </w:r>
      <w:r w:rsidR="00636724" w:rsidRPr="005234F6">
        <w:rPr>
          <w:rFonts w:ascii="PT Astra Serif" w:hAnsi="PT Astra Serif"/>
          <w:sz w:val="24"/>
          <w:szCs w:val="24"/>
          <w:lang w:val="ru-RU"/>
        </w:rPr>
        <w:t>, дата окончания исполнения Контракта</w:t>
      </w:r>
      <w:r w:rsidR="009107F6" w:rsidRPr="005234F6">
        <w:rPr>
          <w:rFonts w:ascii="PT Astra Serif" w:hAnsi="PT Astra Serif"/>
          <w:sz w:val="24"/>
          <w:szCs w:val="24"/>
          <w:lang w:val="ru-RU"/>
        </w:rPr>
        <w:t xml:space="preserve"> </w:t>
      </w:r>
      <w:r w:rsidRPr="005234F6">
        <w:rPr>
          <w:rFonts w:ascii="PT Astra Serif" w:hAnsi="PT Astra Serif"/>
          <w:sz w:val="24"/>
          <w:szCs w:val="24"/>
          <w:lang w:val="ru-RU"/>
        </w:rPr>
        <w:t>«</w:t>
      </w:r>
      <w:r w:rsidR="00636724" w:rsidRPr="005234F6">
        <w:rPr>
          <w:rFonts w:ascii="PT Astra Serif" w:hAnsi="PT Astra Serif"/>
          <w:sz w:val="24"/>
          <w:szCs w:val="24"/>
          <w:lang w:val="ru-RU"/>
        </w:rPr>
        <w:t>2</w:t>
      </w:r>
      <w:r w:rsidR="006A2C6C">
        <w:rPr>
          <w:rFonts w:ascii="PT Astra Serif" w:hAnsi="PT Astra Serif"/>
          <w:sz w:val="24"/>
          <w:szCs w:val="24"/>
          <w:lang w:val="ru-RU"/>
        </w:rPr>
        <w:t>0</w:t>
      </w:r>
      <w:r w:rsidRPr="005234F6">
        <w:rPr>
          <w:rFonts w:ascii="PT Astra Serif" w:hAnsi="PT Astra Serif"/>
          <w:sz w:val="24"/>
          <w:szCs w:val="24"/>
          <w:lang w:val="ru-RU"/>
        </w:rPr>
        <w:t>»</w:t>
      </w:r>
      <w:r w:rsidR="00636724" w:rsidRPr="005234F6">
        <w:rPr>
          <w:rFonts w:ascii="PT Astra Serif" w:hAnsi="PT Astra Serif"/>
          <w:sz w:val="24"/>
          <w:szCs w:val="24"/>
          <w:lang w:val="ru-RU"/>
        </w:rPr>
        <w:t xml:space="preserve"> </w:t>
      </w:r>
      <w:r w:rsidRPr="005234F6">
        <w:rPr>
          <w:rFonts w:ascii="PT Astra Serif" w:hAnsi="PT Astra Serif"/>
          <w:sz w:val="24"/>
          <w:szCs w:val="24"/>
          <w:lang w:val="ru-RU"/>
        </w:rPr>
        <w:t>декабря 202</w:t>
      </w:r>
      <w:r w:rsidR="00636724" w:rsidRPr="005234F6">
        <w:rPr>
          <w:rFonts w:ascii="PT Astra Serif" w:hAnsi="PT Astra Serif"/>
          <w:sz w:val="24"/>
          <w:szCs w:val="24"/>
          <w:lang w:val="ru-RU"/>
        </w:rPr>
        <w:t>6</w:t>
      </w:r>
      <w:r w:rsidRPr="005234F6">
        <w:rPr>
          <w:rFonts w:ascii="PT Astra Serif" w:hAnsi="PT Astra Serif"/>
          <w:sz w:val="24"/>
          <w:szCs w:val="24"/>
          <w:lang w:val="ru-RU"/>
        </w:rPr>
        <w:t xml:space="preserve"> г., а в части оплаты (возмещения убытков, выплаты неустойки) – до полного исполнения Сторонами своих обязательств по Контракту.</w:t>
      </w:r>
    </w:p>
    <w:p w14:paraId="6C6E167B" w14:textId="77777777" w:rsidR="00464364" w:rsidRDefault="00464364" w:rsidP="00464364">
      <w:pPr>
        <w:pStyle w:val="LBGovstyle1"/>
        <w:spacing w:before="0" w:after="0"/>
        <w:ind w:left="720"/>
        <w:rPr>
          <w:rFonts w:ascii="PT Astra Serif" w:hAnsi="PT Astra Serif"/>
          <w:sz w:val="24"/>
          <w:szCs w:val="24"/>
        </w:rPr>
      </w:pPr>
    </w:p>
    <w:p w14:paraId="44D74DEA" w14:textId="7E2D1677" w:rsidR="00BF054B" w:rsidRPr="00A946F5" w:rsidRDefault="00621E1C" w:rsidP="00A946F5">
      <w:pPr>
        <w:pStyle w:val="LBGovstyle1"/>
        <w:numPr>
          <w:ilvl w:val="0"/>
          <w:numId w:val="72"/>
        </w:numPr>
        <w:spacing w:before="0" w:after="0"/>
        <w:jc w:val="center"/>
        <w:rPr>
          <w:rFonts w:ascii="PT Astra Serif" w:hAnsi="PT Astra Serif"/>
          <w:sz w:val="24"/>
          <w:szCs w:val="24"/>
        </w:rPr>
      </w:pPr>
      <w:r w:rsidRPr="005234F6">
        <w:rPr>
          <w:rFonts w:ascii="PT Astra Serif" w:hAnsi="PT Astra Serif"/>
          <w:sz w:val="24"/>
          <w:szCs w:val="24"/>
        </w:rPr>
        <w:t xml:space="preserve">Контроль, осуществляемый Заказчиком </w:t>
      </w:r>
      <w:r w:rsidRPr="00A946F5">
        <w:rPr>
          <w:rFonts w:ascii="PT Astra Serif" w:hAnsi="PT Astra Serif"/>
          <w:sz w:val="24"/>
          <w:szCs w:val="24"/>
        </w:rPr>
        <w:t>за выполнением Исполнителем условий Контракта</w:t>
      </w:r>
    </w:p>
    <w:p w14:paraId="12D4D0AB" w14:textId="77777777" w:rsidR="00BF054B" w:rsidRPr="005234F6" w:rsidRDefault="00621E1C" w:rsidP="00A946F5">
      <w:pPr>
        <w:pStyle w:val="LBGovstyle2"/>
        <w:numPr>
          <w:ilvl w:val="1"/>
          <w:numId w:val="72"/>
        </w:numPr>
        <w:spacing w:before="0" w:after="0"/>
        <w:ind w:left="0" w:firstLine="709"/>
        <w:rPr>
          <w:rFonts w:ascii="PT Astra Serif" w:hAnsi="PT Astra Serif"/>
          <w:sz w:val="24"/>
          <w:szCs w:val="24"/>
          <w:lang w:val="ru-RU"/>
        </w:rPr>
      </w:pPr>
      <w:bookmarkStart w:id="5" w:name="_Ref116918394"/>
      <w:bookmarkEnd w:id="5"/>
      <w:r w:rsidRPr="005234F6">
        <w:rPr>
          <w:rFonts w:ascii="PT Astra Serif" w:hAnsi="PT Astra Serif"/>
          <w:sz w:val="24"/>
          <w:szCs w:val="24"/>
          <w:lang w:val="ru-RU"/>
        </w:rPr>
        <w:t>Заказчик обязан осуществлять контроль за выполнением Исполнителем условий настоящего Контракта.</w:t>
      </w:r>
    </w:p>
    <w:p w14:paraId="0955EE9D" w14:textId="71F7A341" w:rsidR="00BF054B" w:rsidRPr="005234F6" w:rsidRDefault="00621E1C" w:rsidP="00A946F5">
      <w:pPr>
        <w:pStyle w:val="LBGovstyle2"/>
        <w:numPr>
          <w:ilvl w:val="1"/>
          <w:numId w:val="72"/>
        </w:numPr>
        <w:spacing w:before="0" w:after="0"/>
        <w:ind w:left="0" w:firstLine="709"/>
        <w:rPr>
          <w:rFonts w:ascii="PT Astra Serif" w:hAnsi="PT Astra Serif"/>
          <w:sz w:val="24"/>
          <w:szCs w:val="24"/>
          <w:lang w:val="ru-RU"/>
        </w:rPr>
      </w:pPr>
      <w:bookmarkStart w:id="6" w:name="_Ref116919905"/>
      <w:bookmarkEnd w:id="6"/>
      <w:r w:rsidRPr="005234F6">
        <w:rPr>
          <w:rFonts w:ascii="PT Astra Serif" w:hAnsi="PT Astra Serif"/>
          <w:sz w:val="24"/>
          <w:szCs w:val="24"/>
          <w:lang w:val="ru-RU"/>
        </w:rPr>
        <w:t xml:space="preserve">В целях обеспечения исполнения п. </w:t>
      </w:r>
      <w:r w:rsidRPr="005234F6">
        <w:rPr>
          <w:rFonts w:ascii="PT Astra Serif" w:hAnsi="PT Astra Serif"/>
          <w:sz w:val="24"/>
          <w:szCs w:val="24"/>
          <w:lang w:val="ru-RU"/>
        </w:rPr>
        <w:fldChar w:fldCharType="begin"/>
      </w:r>
      <w:r w:rsidRPr="005234F6">
        <w:rPr>
          <w:rFonts w:ascii="PT Astra Serif" w:hAnsi="PT Astra Serif"/>
          <w:sz w:val="24"/>
          <w:szCs w:val="24"/>
          <w:lang w:val="ru-RU"/>
        </w:rPr>
        <w:instrText xml:space="preserve"> REF _Ref116918394 \r \h </w:instrText>
      </w:r>
      <w:r w:rsidR="00F218E2" w:rsidRPr="005234F6">
        <w:rPr>
          <w:rFonts w:ascii="PT Astra Serif" w:hAnsi="PT Astra Serif"/>
          <w:sz w:val="24"/>
          <w:szCs w:val="24"/>
          <w:lang w:val="ru-RU"/>
        </w:rPr>
        <w:instrText xml:space="preserve"> \* MERGEFORMAT </w:instrText>
      </w:r>
      <w:r w:rsidRPr="005234F6">
        <w:rPr>
          <w:rFonts w:ascii="PT Astra Serif" w:hAnsi="PT Astra Serif"/>
          <w:sz w:val="24"/>
          <w:szCs w:val="24"/>
          <w:lang w:val="ru-RU"/>
        </w:rPr>
      </w:r>
      <w:r w:rsidRPr="005234F6">
        <w:rPr>
          <w:rFonts w:ascii="PT Astra Serif" w:hAnsi="PT Astra Serif"/>
          <w:sz w:val="24"/>
          <w:szCs w:val="24"/>
          <w:lang w:val="ru-RU"/>
        </w:rPr>
        <w:fldChar w:fldCharType="separate"/>
      </w:r>
      <w:r w:rsidR="00670A2C">
        <w:rPr>
          <w:rFonts w:ascii="PT Astra Serif" w:hAnsi="PT Astra Serif"/>
          <w:sz w:val="24"/>
          <w:szCs w:val="24"/>
          <w:lang w:val="ru-RU"/>
        </w:rPr>
        <w:t>12.1</w:t>
      </w:r>
      <w:r w:rsidRPr="005234F6">
        <w:rPr>
          <w:rFonts w:ascii="PT Astra Serif" w:hAnsi="PT Astra Serif"/>
          <w:sz w:val="24"/>
          <w:szCs w:val="24"/>
          <w:lang w:val="ru-RU"/>
        </w:rPr>
        <w:fldChar w:fldCharType="end"/>
      </w:r>
      <w:r w:rsidRPr="005234F6">
        <w:rPr>
          <w:rFonts w:ascii="PT Astra Serif" w:hAnsi="PT Astra Serif"/>
          <w:sz w:val="24"/>
          <w:szCs w:val="24"/>
          <w:lang w:val="ru-RU"/>
        </w:rPr>
        <w:t xml:space="preserve"> настоящего Контракта устанавливаются следующие способы контроля, осуществляемого Заказчиком за выполнением Исполнителем условий настоящего Контракта:</w:t>
      </w:r>
    </w:p>
    <w:p w14:paraId="40AFC33E" w14:textId="77777777" w:rsidR="00BF054B" w:rsidRPr="005234F6" w:rsidRDefault="00621E1C" w:rsidP="00A946F5">
      <w:pPr>
        <w:pStyle w:val="LBGovstyle3"/>
        <w:numPr>
          <w:ilvl w:val="2"/>
          <w:numId w:val="72"/>
        </w:numPr>
        <w:spacing w:before="0" w:after="0"/>
        <w:ind w:left="0" w:firstLine="709"/>
        <w:rPr>
          <w:rFonts w:ascii="PT Astra Serif" w:hAnsi="PT Astra Serif"/>
          <w:sz w:val="24"/>
          <w:szCs w:val="24"/>
          <w:lang w:val="ru-RU"/>
        </w:rPr>
      </w:pPr>
      <w:r w:rsidRPr="005234F6">
        <w:rPr>
          <w:rFonts w:ascii="PT Astra Serif" w:hAnsi="PT Astra Serif"/>
          <w:sz w:val="24"/>
          <w:szCs w:val="24"/>
          <w:lang w:val="ru-RU"/>
        </w:rPr>
        <w:t>Представление Исполнителем Заказчику регулярных отчетов о ходе исполнения обязательств Исполнителя по настоящему Контракту с периодичностью оказанных полностью услуг по форме, определяемой Приложением № 3 к настоящему Контракту.</w:t>
      </w:r>
    </w:p>
    <w:p w14:paraId="31E202EE" w14:textId="3C1520C3" w:rsidR="00BF054B" w:rsidRDefault="00621E1C" w:rsidP="00A946F5">
      <w:pPr>
        <w:pStyle w:val="LBGovstyle2"/>
        <w:numPr>
          <w:ilvl w:val="1"/>
          <w:numId w:val="72"/>
        </w:numPr>
        <w:spacing w:before="0" w:after="0"/>
        <w:ind w:left="0" w:firstLine="709"/>
        <w:rPr>
          <w:rFonts w:ascii="PT Astra Serif" w:hAnsi="PT Astra Serif"/>
          <w:sz w:val="24"/>
          <w:szCs w:val="24"/>
          <w:lang w:val="ru-RU"/>
        </w:rPr>
      </w:pPr>
      <w:r w:rsidRPr="005234F6">
        <w:rPr>
          <w:rFonts w:ascii="PT Astra Serif" w:hAnsi="PT Astra Serif"/>
          <w:sz w:val="24"/>
          <w:szCs w:val="24"/>
          <w:lang w:val="ru-RU"/>
        </w:rPr>
        <w:t xml:space="preserve">За представление информации и документов, указанных в пункте </w:t>
      </w:r>
      <w:r w:rsidRPr="005234F6">
        <w:rPr>
          <w:rFonts w:ascii="PT Astra Serif" w:hAnsi="PT Astra Serif"/>
          <w:sz w:val="24"/>
          <w:szCs w:val="24"/>
          <w:lang w:val="ru-RU"/>
        </w:rPr>
        <w:fldChar w:fldCharType="begin"/>
      </w:r>
      <w:r w:rsidRPr="005234F6">
        <w:rPr>
          <w:rFonts w:ascii="PT Astra Serif" w:hAnsi="PT Astra Serif"/>
          <w:sz w:val="24"/>
          <w:szCs w:val="24"/>
          <w:lang w:val="ru-RU"/>
        </w:rPr>
        <w:instrText xml:space="preserve"> REF _Ref116919905 \r \h </w:instrText>
      </w:r>
      <w:r w:rsidR="00F218E2" w:rsidRPr="005234F6">
        <w:rPr>
          <w:rFonts w:ascii="PT Astra Serif" w:hAnsi="PT Astra Serif"/>
          <w:sz w:val="24"/>
          <w:szCs w:val="24"/>
          <w:lang w:val="ru-RU"/>
        </w:rPr>
        <w:instrText xml:space="preserve"> \* MERGEFORMAT </w:instrText>
      </w:r>
      <w:r w:rsidRPr="005234F6">
        <w:rPr>
          <w:rFonts w:ascii="PT Astra Serif" w:hAnsi="PT Astra Serif"/>
          <w:sz w:val="24"/>
          <w:szCs w:val="24"/>
          <w:lang w:val="ru-RU"/>
        </w:rPr>
      </w:r>
      <w:r w:rsidRPr="005234F6">
        <w:rPr>
          <w:rFonts w:ascii="PT Astra Serif" w:hAnsi="PT Astra Serif"/>
          <w:sz w:val="24"/>
          <w:szCs w:val="24"/>
          <w:lang w:val="ru-RU"/>
        </w:rPr>
        <w:fldChar w:fldCharType="separate"/>
      </w:r>
      <w:r w:rsidR="00670A2C">
        <w:rPr>
          <w:rFonts w:ascii="PT Astra Serif" w:hAnsi="PT Astra Serif"/>
          <w:sz w:val="24"/>
          <w:szCs w:val="24"/>
          <w:lang w:val="ru-RU"/>
        </w:rPr>
        <w:t>12.2</w:t>
      </w:r>
      <w:r w:rsidRPr="005234F6">
        <w:rPr>
          <w:rFonts w:ascii="PT Astra Serif" w:hAnsi="PT Astra Serif"/>
          <w:sz w:val="24"/>
          <w:szCs w:val="24"/>
          <w:lang w:val="ru-RU"/>
        </w:rPr>
        <w:fldChar w:fldCharType="end"/>
      </w:r>
      <w:r w:rsidR="008B5F88">
        <w:rPr>
          <w:rFonts w:ascii="PT Astra Serif" w:hAnsi="PT Astra Serif"/>
          <w:sz w:val="24"/>
          <w:szCs w:val="24"/>
          <w:lang w:val="ru-RU"/>
        </w:rPr>
        <w:t>.1 пункта 12.2</w:t>
      </w:r>
      <w:r w:rsidRPr="005234F6">
        <w:rPr>
          <w:rFonts w:ascii="PT Astra Serif" w:hAnsi="PT Astra Serif"/>
          <w:sz w:val="24"/>
          <w:szCs w:val="24"/>
          <w:lang w:val="ru-RU"/>
        </w:rPr>
        <w:t xml:space="preserve"> настоящего Контракта, содержащих недостоверные сведения, либо их непредставление или представление с нарушением установленных сроков, Исполнитель несет ответственность в соответствии с </w:t>
      </w:r>
      <w:r w:rsidR="004507B0">
        <w:rPr>
          <w:rFonts w:ascii="PT Astra Serif" w:hAnsi="PT Astra Serif"/>
          <w:sz w:val="24"/>
          <w:szCs w:val="24"/>
          <w:lang w:val="ru-RU"/>
        </w:rPr>
        <w:t xml:space="preserve">пунктом 7.6 </w:t>
      </w:r>
      <w:r w:rsidRPr="005234F6">
        <w:rPr>
          <w:rFonts w:ascii="PT Astra Serif" w:hAnsi="PT Astra Serif"/>
          <w:sz w:val="24"/>
          <w:szCs w:val="24"/>
          <w:lang w:val="ru-RU"/>
        </w:rPr>
        <w:t>настоящего Контракта.</w:t>
      </w:r>
    </w:p>
    <w:p w14:paraId="5890AD1C" w14:textId="77777777" w:rsidR="00A946F5" w:rsidRPr="005234F6" w:rsidRDefault="00A946F5" w:rsidP="00A946F5">
      <w:pPr>
        <w:pStyle w:val="LBGovstyle2"/>
        <w:spacing w:before="0" w:after="0"/>
        <w:rPr>
          <w:rFonts w:ascii="PT Astra Serif" w:hAnsi="PT Astra Serif"/>
          <w:sz w:val="24"/>
          <w:szCs w:val="24"/>
          <w:lang w:val="ru-RU"/>
        </w:rPr>
      </w:pPr>
    </w:p>
    <w:p w14:paraId="46974365" w14:textId="77777777" w:rsidR="00BF054B" w:rsidRPr="005234F6" w:rsidRDefault="00621E1C" w:rsidP="00A946F5">
      <w:pPr>
        <w:pStyle w:val="LBGovstyle1"/>
        <w:numPr>
          <w:ilvl w:val="0"/>
          <w:numId w:val="72"/>
        </w:numPr>
        <w:spacing w:before="0" w:after="0"/>
        <w:jc w:val="center"/>
        <w:rPr>
          <w:rFonts w:ascii="PT Astra Serif" w:hAnsi="PT Astra Serif"/>
          <w:sz w:val="24"/>
          <w:szCs w:val="24"/>
        </w:rPr>
      </w:pPr>
      <w:r w:rsidRPr="005234F6">
        <w:rPr>
          <w:rFonts w:ascii="PT Astra Serif" w:hAnsi="PT Astra Serif"/>
          <w:sz w:val="24"/>
          <w:szCs w:val="24"/>
        </w:rPr>
        <w:t>Прочие условия</w:t>
      </w:r>
    </w:p>
    <w:p w14:paraId="340158DA" w14:textId="77777777" w:rsidR="00BF054B" w:rsidRPr="005234F6" w:rsidRDefault="00621E1C" w:rsidP="00A946F5">
      <w:pPr>
        <w:pStyle w:val="LBGovstyle2"/>
        <w:numPr>
          <w:ilvl w:val="1"/>
          <w:numId w:val="72"/>
        </w:numPr>
        <w:spacing w:before="0" w:after="0"/>
        <w:ind w:left="0" w:firstLine="709"/>
        <w:rPr>
          <w:rFonts w:ascii="PT Astra Serif" w:hAnsi="PT Astra Serif"/>
          <w:sz w:val="24"/>
          <w:szCs w:val="24"/>
          <w:lang w:val="ru-RU"/>
        </w:rPr>
      </w:pPr>
      <w:r w:rsidRPr="005234F6">
        <w:rPr>
          <w:rFonts w:ascii="PT Astra Serif" w:hAnsi="PT Astra Serif"/>
          <w:sz w:val="24"/>
          <w:szCs w:val="24"/>
          <w:lang w:val="ru-RU"/>
        </w:rPr>
        <w:t>Все приложения к Контракту являются его неотъемной частью.</w:t>
      </w:r>
    </w:p>
    <w:p w14:paraId="32BA70E6" w14:textId="77777777" w:rsidR="00BF054B" w:rsidRPr="005234F6" w:rsidRDefault="00621E1C" w:rsidP="00A946F5">
      <w:pPr>
        <w:pStyle w:val="LBGovstyle2"/>
        <w:numPr>
          <w:ilvl w:val="1"/>
          <w:numId w:val="72"/>
        </w:numPr>
        <w:spacing w:before="0" w:after="0"/>
        <w:ind w:left="0" w:firstLine="709"/>
        <w:rPr>
          <w:rFonts w:ascii="PT Astra Serif" w:hAnsi="PT Astra Serif"/>
          <w:sz w:val="24"/>
          <w:szCs w:val="24"/>
        </w:rPr>
      </w:pPr>
      <w:r w:rsidRPr="005234F6">
        <w:rPr>
          <w:rFonts w:ascii="PT Astra Serif" w:hAnsi="PT Astra Serif"/>
          <w:sz w:val="24"/>
          <w:szCs w:val="24"/>
          <w:lang w:val="ru-RU"/>
        </w:rPr>
        <w:t>К Контракту прилагаются:</w:t>
      </w:r>
    </w:p>
    <w:p w14:paraId="3589E8E5" w14:textId="6CCD201F" w:rsidR="00BF054B" w:rsidRPr="005234F6" w:rsidRDefault="00621E1C" w:rsidP="00A946F5">
      <w:pPr>
        <w:pStyle w:val="LBBodyText2"/>
        <w:spacing w:before="0" w:after="0"/>
        <w:ind w:left="0" w:firstLine="709"/>
        <w:rPr>
          <w:rFonts w:ascii="PT Astra Serif" w:hAnsi="PT Astra Serif"/>
          <w:sz w:val="24"/>
          <w:szCs w:val="24"/>
        </w:rPr>
      </w:pPr>
      <w:r w:rsidRPr="005234F6">
        <w:rPr>
          <w:rFonts w:ascii="PT Astra Serif" w:hAnsi="PT Astra Serif"/>
          <w:sz w:val="24"/>
          <w:szCs w:val="24"/>
        </w:rPr>
        <w:t>Спецификация (Приложение № 1)</w:t>
      </w:r>
      <w:r w:rsidR="009D067D">
        <w:rPr>
          <w:rFonts w:ascii="PT Astra Serif" w:hAnsi="PT Astra Serif"/>
          <w:sz w:val="24"/>
          <w:szCs w:val="24"/>
        </w:rPr>
        <w:t>;</w:t>
      </w:r>
    </w:p>
    <w:p w14:paraId="06B85BA8" w14:textId="14562D44" w:rsidR="00BF054B" w:rsidRPr="005234F6" w:rsidRDefault="00621E1C" w:rsidP="00A946F5">
      <w:pPr>
        <w:pStyle w:val="LBBodyText2"/>
        <w:spacing w:before="0" w:after="0"/>
        <w:ind w:left="0" w:firstLine="709"/>
        <w:rPr>
          <w:rFonts w:ascii="PT Astra Serif" w:hAnsi="PT Astra Serif"/>
          <w:sz w:val="24"/>
          <w:szCs w:val="24"/>
        </w:rPr>
      </w:pPr>
      <w:r w:rsidRPr="005234F6">
        <w:rPr>
          <w:rFonts w:ascii="PT Astra Serif" w:hAnsi="PT Astra Serif"/>
          <w:sz w:val="24"/>
          <w:szCs w:val="24"/>
        </w:rPr>
        <w:t>Описание объекта закупки (Приложение № 2)</w:t>
      </w:r>
      <w:r w:rsidR="009D067D">
        <w:rPr>
          <w:rFonts w:ascii="PT Astra Serif" w:hAnsi="PT Astra Serif"/>
          <w:sz w:val="24"/>
          <w:szCs w:val="24"/>
        </w:rPr>
        <w:t>;</w:t>
      </w:r>
    </w:p>
    <w:p w14:paraId="69A0F3ED" w14:textId="491341AD" w:rsidR="00BF054B" w:rsidRPr="005234F6" w:rsidRDefault="00621E1C" w:rsidP="00A946F5">
      <w:pPr>
        <w:pStyle w:val="LBBodyText2"/>
        <w:spacing w:before="0" w:after="0"/>
        <w:ind w:left="0" w:firstLine="709"/>
        <w:rPr>
          <w:rFonts w:ascii="PT Astra Serif" w:hAnsi="PT Astra Serif"/>
          <w:sz w:val="24"/>
          <w:szCs w:val="24"/>
        </w:rPr>
      </w:pPr>
      <w:r w:rsidRPr="005234F6">
        <w:rPr>
          <w:rFonts w:ascii="PT Astra Serif" w:hAnsi="PT Astra Serif"/>
          <w:sz w:val="24"/>
          <w:szCs w:val="24"/>
        </w:rPr>
        <w:t>Форма отчета о ходе исполнения обязательств Исполнителя по Контракту (Приложение № 3)</w:t>
      </w:r>
      <w:r w:rsidR="009D067D">
        <w:rPr>
          <w:rFonts w:ascii="PT Astra Serif" w:hAnsi="PT Astra Serif"/>
          <w:sz w:val="24"/>
          <w:szCs w:val="24"/>
        </w:rPr>
        <w:t>.</w:t>
      </w:r>
    </w:p>
    <w:p w14:paraId="5EBAB844" w14:textId="77777777" w:rsidR="00BF054B" w:rsidRPr="005234F6" w:rsidRDefault="00621E1C" w:rsidP="00A946F5">
      <w:pPr>
        <w:pStyle w:val="LBGovstyle2"/>
        <w:numPr>
          <w:ilvl w:val="1"/>
          <w:numId w:val="72"/>
        </w:numPr>
        <w:spacing w:before="0" w:after="0"/>
        <w:ind w:left="0" w:firstLine="709"/>
        <w:rPr>
          <w:rFonts w:ascii="PT Astra Serif" w:hAnsi="PT Astra Serif"/>
          <w:sz w:val="24"/>
          <w:szCs w:val="24"/>
          <w:lang w:val="ru-RU"/>
        </w:rPr>
      </w:pPr>
      <w:r w:rsidRPr="005234F6">
        <w:rPr>
          <w:rFonts w:ascii="PT Astra Serif" w:hAnsi="PT Astra Serif"/>
          <w:sz w:val="24"/>
          <w:szCs w:val="24"/>
          <w:lang w:val="ru-RU"/>
        </w:rPr>
        <w:t>В случае изменения наименования, адреса места нахождения или банковских реквизитов Стороны, она письменно извещает об этом другую Сторону в течение 5 (Пяти) рабочих дней с даты такого изменения.</w:t>
      </w:r>
    </w:p>
    <w:p w14:paraId="3C3BFB7E" w14:textId="77777777" w:rsidR="00BF054B" w:rsidRPr="005234F6" w:rsidRDefault="00621E1C" w:rsidP="00A946F5">
      <w:pPr>
        <w:pStyle w:val="LBGovstyle2"/>
        <w:numPr>
          <w:ilvl w:val="1"/>
          <w:numId w:val="72"/>
        </w:numPr>
        <w:spacing w:before="0" w:after="0"/>
        <w:ind w:left="0" w:firstLine="709"/>
        <w:rPr>
          <w:rFonts w:ascii="PT Astra Serif" w:hAnsi="PT Astra Serif"/>
          <w:sz w:val="24"/>
          <w:szCs w:val="24"/>
          <w:lang w:val="ru-RU"/>
        </w:rPr>
      </w:pPr>
      <w:r w:rsidRPr="005234F6">
        <w:rPr>
          <w:rFonts w:ascii="PT Astra Serif" w:hAnsi="PT Astra Serif"/>
          <w:sz w:val="24"/>
          <w:szCs w:val="24"/>
          <w:lang w:val="ru-RU"/>
        </w:rPr>
        <w:t>При исполнении Контракта по согласованию Заказчика с Исполнителем допускается оказание услуги, качество, технические характеристики которой являются улучшенными по сравнению с качеством и соответствующими техническими характеристиками, указанными в Контракте.</w:t>
      </w:r>
    </w:p>
    <w:p w14:paraId="642BF51A" w14:textId="77777777" w:rsidR="00BF054B" w:rsidRPr="005234F6" w:rsidRDefault="00621E1C" w:rsidP="00A946F5">
      <w:pPr>
        <w:pStyle w:val="LBGovstyle2"/>
        <w:numPr>
          <w:ilvl w:val="1"/>
          <w:numId w:val="72"/>
        </w:numPr>
        <w:spacing w:before="0" w:after="0"/>
        <w:ind w:left="0" w:firstLine="709"/>
        <w:rPr>
          <w:rFonts w:ascii="PT Astra Serif" w:hAnsi="PT Astra Serif"/>
          <w:sz w:val="24"/>
          <w:szCs w:val="24"/>
          <w:lang w:val="ru-RU"/>
        </w:rPr>
      </w:pPr>
      <w:r w:rsidRPr="005234F6">
        <w:rPr>
          <w:rFonts w:ascii="PT Astra Serif" w:hAnsi="PT Astra Serif"/>
          <w:sz w:val="24"/>
          <w:szCs w:val="24"/>
          <w:lang w:val="ru-RU"/>
        </w:rPr>
        <w:t>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0566C89B" w14:textId="77777777" w:rsidR="00BF054B" w:rsidRPr="005234F6" w:rsidRDefault="00621E1C" w:rsidP="00A946F5">
      <w:pPr>
        <w:pStyle w:val="LBGovstyle2"/>
        <w:numPr>
          <w:ilvl w:val="1"/>
          <w:numId w:val="72"/>
        </w:numPr>
        <w:spacing w:before="0" w:after="0"/>
        <w:ind w:left="0" w:firstLine="709"/>
        <w:rPr>
          <w:rFonts w:ascii="PT Astra Serif" w:hAnsi="PT Astra Serif"/>
          <w:sz w:val="24"/>
          <w:szCs w:val="24"/>
          <w:lang w:val="ru-RU"/>
        </w:rPr>
      </w:pPr>
      <w:r w:rsidRPr="005234F6">
        <w:rPr>
          <w:rFonts w:ascii="PT Astra Serif" w:hAnsi="PT Astra Serif"/>
          <w:sz w:val="24"/>
          <w:szCs w:val="24"/>
          <w:lang w:val="ru-RU"/>
        </w:rPr>
        <w:t>В случае перемены Заказчика по Контракту права и обязанности Заказчика по такому контракту переходят к новому заказчику в том же объеме и на тех же условиях.</w:t>
      </w:r>
    </w:p>
    <w:p w14:paraId="53E3C2FC" w14:textId="77777777" w:rsidR="008B5F88" w:rsidRPr="005234F6" w:rsidRDefault="008B5F88" w:rsidP="00A946F5">
      <w:pPr>
        <w:pStyle w:val="LBGovstyle2"/>
        <w:spacing w:before="0" w:after="0"/>
        <w:ind w:left="709"/>
        <w:rPr>
          <w:rFonts w:ascii="PT Astra Serif" w:hAnsi="PT Astra Serif"/>
          <w:sz w:val="24"/>
          <w:szCs w:val="24"/>
          <w:lang w:val="ru-RU"/>
        </w:rPr>
      </w:pPr>
    </w:p>
    <w:p w14:paraId="2376550E" w14:textId="784FCECB" w:rsidR="00BF054B" w:rsidRDefault="00621E1C" w:rsidP="00A946F5">
      <w:pPr>
        <w:pStyle w:val="LBGovstyle1"/>
        <w:numPr>
          <w:ilvl w:val="0"/>
          <w:numId w:val="72"/>
        </w:numPr>
        <w:spacing w:before="0" w:after="0"/>
        <w:jc w:val="center"/>
        <w:rPr>
          <w:rFonts w:ascii="PT Astra Serif" w:hAnsi="PT Astra Serif"/>
          <w:sz w:val="24"/>
          <w:szCs w:val="24"/>
        </w:rPr>
      </w:pPr>
      <w:r w:rsidRPr="005234F6">
        <w:rPr>
          <w:rFonts w:ascii="PT Astra Serif" w:hAnsi="PT Astra Serif"/>
          <w:sz w:val="24"/>
          <w:szCs w:val="24"/>
        </w:rPr>
        <w:t>Адреса места нахождения, банковские реквизиты и подписи Сторон</w:t>
      </w:r>
    </w:p>
    <w:p w14:paraId="28BD3360" w14:textId="7D68C236" w:rsidR="00A946F5" w:rsidRDefault="00A946F5" w:rsidP="00A946F5">
      <w:pPr>
        <w:pStyle w:val="LBGovstyle1"/>
        <w:spacing w:before="0" w:after="0"/>
        <w:ind w:left="720"/>
        <w:rPr>
          <w:rFonts w:ascii="PT Astra Serif" w:hAnsi="PT Astra Serif"/>
          <w:sz w:val="24"/>
          <w:szCs w:val="24"/>
        </w:rPr>
      </w:pPr>
    </w:p>
    <w:tbl>
      <w:tblPr>
        <w:tblW w:w="9570" w:type="dxa"/>
        <w:tblInd w:w="-98" w:type="dxa"/>
        <w:tblCellMar>
          <w:left w:w="10" w:type="dxa"/>
          <w:right w:w="10" w:type="dxa"/>
        </w:tblCellMar>
        <w:tblLook w:val="0000" w:firstRow="0" w:lastRow="0" w:firstColumn="0" w:lastColumn="0" w:noHBand="0" w:noVBand="0"/>
      </w:tblPr>
      <w:tblGrid>
        <w:gridCol w:w="4785"/>
        <w:gridCol w:w="4785"/>
      </w:tblGrid>
      <w:tr w:rsidR="00BF054B" w:rsidRPr="005234F6" w14:paraId="6BE1A5DA" w14:textId="77777777">
        <w:tc>
          <w:tcPr>
            <w:tcW w:w="4785" w:type="dxa"/>
            <w:shd w:val="clear" w:color="auto" w:fill="auto"/>
            <w:tcMar>
              <w:top w:w="0" w:type="dxa"/>
              <w:left w:w="10" w:type="dxa"/>
              <w:bottom w:w="0" w:type="dxa"/>
              <w:right w:w="10" w:type="dxa"/>
            </w:tcMar>
          </w:tcPr>
          <w:p w14:paraId="0E9B4F3F" w14:textId="77777777" w:rsidR="006A2C6C" w:rsidRPr="00137407" w:rsidRDefault="006A2C6C" w:rsidP="006A2C6C">
            <w:pPr>
              <w:spacing w:after="0" w:line="240" w:lineRule="auto"/>
              <w:rPr>
                <w:rFonts w:ascii="Times New Roman" w:hAnsi="Times New Roman"/>
                <w:b/>
                <w:sz w:val="24"/>
                <w:szCs w:val="24"/>
              </w:rPr>
            </w:pPr>
            <w:r w:rsidRPr="00137407">
              <w:rPr>
                <w:rFonts w:ascii="Times New Roman" w:hAnsi="Times New Roman"/>
                <w:b/>
                <w:sz w:val="24"/>
                <w:szCs w:val="24"/>
              </w:rPr>
              <w:t>Государственный заказчик:</w:t>
            </w:r>
          </w:p>
          <w:p w14:paraId="773BE931" w14:textId="77777777" w:rsidR="006A2C6C" w:rsidRPr="00137407" w:rsidRDefault="006A2C6C" w:rsidP="006A2C6C">
            <w:pPr>
              <w:spacing w:after="0" w:line="240" w:lineRule="auto"/>
              <w:rPr>
                <w:rFonts w:ascii="Times New Roman" w:hAnsi="Times New Roman"/>
                <w:bCs/>
                <w:sz w:val="24"/>
                <w:szCs w:val="24"/>
              </w:rPr>
            </w:pPr>
            <w:r w:rsidRPr="00137407">
              <w:rPr>
                <w:rFonts w:ascii="Times New Roman" w:hAnsi="Times New Roman"/>
                <w:bCs/>
                <w:sz w:val="24"/>
                <w:szCs w:val="24"/>
              </w:rPr>
              <w:t xml:space="preserve">Федеральное казенное учреждение здравоохранения «Медико-санитарная </w:t>
            </w:r>
            <w:r w:rsidRPr="00137407">
              <w:rPr>
                <w:rFonts w:ascii="Times New Roman" w:hAnsi="Times New Roman"/>
                <w:bCs/>
                <w:sz w:val="24"/>
                <w:szCs w:val="24"/>
              </w:rPr>
              <w:br/>
              <w:t>часть № 34 Федеральной службы исполнения наказаний»</w:t>
            </w:r>
          </w:p>
          <w:p w14:paraId="506DFDAD" w14:textId="77777777" w:rsidR="006A2C6C" w:rsidRPr="00137407" w:rsidRDefault="006A2C6C" w:rsidP="006A2C6C">
            <w:pPr>
              <w:spacing w:after="0" w:line="240" w:lineRule="auto"/>
              <w:rPr>
                <w:rFonts w:ascii="Times New Roman" w:hAnsi="Times New Roman"/>
                <w:bCs/>
                <w:sz w:val="24"/>
                <w:szCs w:val="24"/>
              </w:rPr>
            </w:pPr>
            <w:r w:rsidRPr="00137407">
              <w:rPr>
                <w:rFonts w:ascii="Times New Roman" w:hAnsi="Times New Roman"/>
                <w:bCs/>
                <w:sz w:val="24"/>
                <w:szCs w:val="24"/>
              </w:rPr>
              <w:lastRenderedPageBreak/>
              <w:t>(ФКУЗ МСЧ-34 ФСИН России)</w:t>
            </w:r>
          </w:p>
          <w:p w14:paraId="26A9BFE0" w14:textId="77777777" w:rsidR="006A2C6C" w:rsidRPr="00137407" w:rsidRDefault="006A2C6C" w:rsidP="006A2C6C">
            <w:pPr>
              <w:spacing w:after="0" w:line="240" w:lineRule="auto"/>
              <w:rPr>
                <w:rFonts w:ascii="Times New Roman" w:hAnsi="Times New Roman"/>
                <w:sz w:val="20"/>
                <w:szCs w:val="20"/>
                <w:lang w:eastAsia="ru-RU"/>
              </w:rPr>
            </w:pPr>
            <w:r w:rsidRPr="00137407">
              <w:rPr>
                <w:rFonts w:ascii="Times New Roman" w:hAnsi="Times New Roman"/>
                <w:sz w:val="20"/>
                <w:szCs w:val="20"/>
                <w:lang w:eastAsia="ru-RU"/>
              </w:rPr>
              <w:t xml:space="preserve">Юридический адрес и почтовый адрес: </w:t>
            </w:r>
          </w:p>
          <w:p w14:paraId="5932A8AC" w14:textId="77777777" w:rsidR="006A2C6C" w:rsidRPr="00137407" w:rsidRDefault="006A2C6C" w:rsidP="006A2C6C">
            <w:pPr>
              <w:spacing w:after="0" w:line="240" w:lineRule="auto"/>
              <w:rPr>
                <w:rFonts w:ascii="Times New Roman" w:hAnsi="Times New Roman"/>
                <w:sz w:val="20"/>
                <w:szCs w:val="20"/>
                <w:lang w:eastAsia="ru-RU"/>
              </w:rPr>
            </w:pPr>
            <w:r w:rsidRPr="00137407">
              <w:rPr>
                <w:rFonts w:ascii="Times New Roman" w:hAnsi="Times New Roman"/>
                <w:sz w:val="20"/>
                <w:szCs w:val="20"/>
                <w:lang w:eastAsia="ru-RU"/>
              </w:rPr>
              <w:t xml:space="preserve">Российская Федерация, 400066, г. Волгоград, </w:t>
            </w:r>
            <w:r w:rsidRPr="00137407">
              <w:rPr>
                <w:rFonts w:ascii="Times New Roman" w:hAnsi="Times New Roman"/>
                <w:sz w:val="20"/>
                <w:szCs w:val="20"/>
                <w:lang w:eastAsia="ru-RU"/>
              </w:rPr>
              <w:br/>
              <w:t xml:space="preserve">ул. им. Скосырева, </w:t>
            </w:r>
            <w:proofErr w:type="spellStart"/>
            <w:r w:rsidRPr="00137407">
              <w:rPr>
                <w:rFonts w:ascii="Times New Roman" w:hAnsi="Times New Roman"/>
                <w:sz w:val="20"/>
                <w:szCs w:val="20"/>
                <w:lang w:eastAsia="ru-RU"/>
              </w:rPr>
              <w:t>зд</w:t>
            </w:r>
            <w:proofErr w:type="spellEnd"/>
            <w:r w:rsidRPr="00137407">
              <w:rPr>
                <w:rFonts w:ascii="Times New Roman" w:hAnsi="Times New Roman"/>
                <w:sz w:val="20"/>
                <w:szCs w:val="20"/>
                <w:lang w:eastAsia="ru-RU"/>
              </w:rPr>
              <w:t>. 6</w:t>
            </w:r>
          </w:p>
          <w:p w14:paraId="077DC673" w14:textId="77777777" w:rsidR="006A2C6C" w:rsidRPr="00137407" w:rsidRDefault="006A2C6C" w:rsidP="006A2C6C">
            <w:pPr>
              <w:spacing w:after="0" w:line="240" w:lineRule="auto"/>
              <w:rPr>
                <w:rFonts w:ascii="Times New Roman" w:hAnsi="Times New Roman"/>
                <w:sz w:val="20"/>
                <w:szCs w:val="20"/>
                <w:lang w:eastAsia="ru-RU"/>
              </w:rPr>
            </w:pPr>
            <w:r w:rsidRPr="00137407">
              <w:rPr>
                <w:rFonts w:ascii="Times New Roman" w:hAnsi="Times New Roman"/>
                <w:sz w:val="20"/>
                <w:szCs w:val="20"/>
                <w:lang w:eastAsia="ru-RU"/>
              </w:rPr>
              <w:t>Электронная почта: medfsin34.med.snab@mail.ru</w:t>
            </w:r>
          </w:p>
          <w:p w14:paraId="7F32D5D5" w14:textId="77777777" w:rsidR="006A2C6C" w:rsidRPr="00137407" w:rsidRDefault="006A2C6C" w:rsidP="006A2C6C">
            <w:pPr>
              <w:spacing w:after="0" w:line="240" w:lineRule="auto"/>
              <w:rPr>
                <w:rFonts w:ascii="Times New Roman" w:hAnsi="Times New Roman"/>
                <w:sz w:val="20"/>
                <w:szCs w:val="20"/>
                <w:lang w:eastAsia="ru-RU"/>
              </w:rPr>
            </w:pPr>
            <w:r w:rsidRPr="00137407">
              <w:rPr>
                <w:rFonts w:ascii="Times New Roman" w:hAnsi="Times New Roman"/>
                <w:sz w:val="20"/>
                <w:szCs w:val="20"/>
                <w:lang w:eastAsia="ru-RU"/>
              </w:rPr>
              <w:t>ИНН 3444101140 КПП 344401001</w:t>
            </w:r>
          </w:p>
          <w:p w14:paraId="5C424516" w14:textId="77777777" w:rsidR="006A2C6C" w:rsidRPr="00137407" w:rsidRDefault="006A2C6C" w:rsidP="006A2C6C">
            <w:pPr>
              <w:spacing w:after="0" w:line="240" w:lineRule="auto"/>
              <w:rPr>
                <w:rFonts w:ascii="Times New Roman" w:hAnsi="Times New Roman"/>
                <w:sz w:val="20"/>
                <w:szCs w:val="20"/>
                <w:lang w:eastAsia="ru-RU"/>
              </w:rPr>
            </w:pPr>
            <w:r w:rsidRPr="00137407">
              <w:rPr>
                <w:rFonts w:ascii="Times New Roman" w:hAnsi="Times New Roman"/>
                <w:sz w:val="20"/>
                <w:szCs w:val="20"/>
                <w:lang w:eastAsia="ru-RU"/>
              </w:rPr>
              <w:t>ОГРН 1023403451466</w:t>
            </w:r>
          </w:p>
          <w:p w14:paraId="75614ECE" w14:textId="77777777" w:rsidR="006A2C6C" w:rsidRPr="00137407" w:rsidRDefault="006A2C6C" w:rsidP="006A2C6C">
            <w:pPr>
              <w:spacing w:after="0" w:line="240" w:lineRule="auto"/>
              <w:rPr>
                <w:rFonts w:ascii="Times New Roman" w:hAnsi="Times New Roman"/>
                <w:sz w:val="20"/>
                <w:szCs w:val="20"/>
                <w:lang w:eastAsia="ru-RU"/>
              </w:rPr>
            </w:pPr>
            <w:r w:rsidRPr="00137407">
              <w:rPr>
                <w:rFonts w:ascii="Times New Roman" w:hAnsi="Times New Roman"/>
                <w:sz w:val="20"/>
                <w:szCs w:val="20"/>
                <w:lang w:eastAsia="ru-RU"/>
              </w:rPr>
              <w:t>ОКОПФ 75104 ОКПО 08924301</w:t>
            </w:r>
          </w:p>
          <w:p w14:paraId="311931AB" w14:textId="77777777" w:rsidR="006A2C6C" w:rsidRPr="00137407" w:rsidRDefault="006A2C6C" w:rsidP="006A2C6C">
            <w:pPr>
              <w:spacing w:after="0" w:line="240" w:lineRule="auto"/>
              <w:rPr>
                <w:rFonts w:ascii="Times New Roman" w:hAnsi="Times New Roman"/>
                <w:sz w:val="20"/>
                <w:szCs w:val="20"/>
                <w:lang w:eastAsia="ru-RU"/>
              </w:rPr>
            </w:pPr>
            <w:r w:rsidRPr="00137407">
              <w:rPr>
                <w:rFonts w:ascii="Times New Roman" w:hAnsi="Times New Roman"/>
                <w:sz w:val="20"/>
                <w:szCs w:val="20"/>
                <w:lang w:eastAsia="ru-RU"/>
              </w:rPr>
              <w:t>ОКВЭД 86.21 ОКТМО 18701000001</w:t>
            </w:r>
          </w:p>
          <w:p w14:paraId="2E933847" w14:textId="77777777" w:rsidR="006A2C6C" w:rsidRPr="00137407" w:rsidRDefault="006A2C6C" w:rsidP="006A2C6C">
            <w:pPr>
              <w:spacing w:after="0" w:line="240" w:lineRule="auto"/>
              <w:rPr>
                <w:rFonts w:ascii="Times New Roman" w:hAnsi="Times New Roman"/>
                <w:lang w:eastAsia="ru-RU"/>
              </w:rPr>
            </w:pPr>
            <w:r w:rsidRPr="00137407">
              <w:rPr>
                <w:rFonts w:ascii="Times New Roman" w:hAnsi="Times New Roman"/>
                <w:lang w:eastAsia="ru-RU"/>
              </w:rPr>
              <w:t>Банковские реквизиты:</w:t>
            </w:r>
            <w:r w:rsidRPr="00137407">
              <w:rPr>
                <w:rFonts w:ascii="Times New Roman" w:hAnsi="Times New Roman"/>
                <w:lang w:eastAsia="ru-RU"/>
              </w:rPr>
              <w:br/>
              <w:t>ОКЦ № 1 ВВГУ БАНКА РОССИИ//</w:t>
            </w:r>
          </w:p>
          <w:p w14:paraId="60E2B663" w14:textId="77777777" w:rsidR="006A2C6C" w:rsidRPr="00137407" w:rsidRDefault="006A2C6C" w:rsidP="006A2C6C">
            <w:pPr>
              <w:spacing w:after="0" w:line="240" w:lineRule="auto"/>
              <w:rPr>
                <w:rFonts w:ascii="Times New Roman" w:hAnsi="Times New Roman"/>
                <w:lang w:eastAsia="ru-RU"/>
              </w:rPr>
            </w:pPr>
            <w:r w:rsidRPr="00137407">
              <w:rPr>
                <w:rFonts w:ascii="Times New Roman" w:hAnsi="Times New Roman"/>
                <w:lang w:eastAsia="ru-RU"/>
              </w:rPr>
              <w:t xml:space="preserve">УФК по Нижегородской области </w:t>
            </w:r>
          </w:p>
          <w:p w14:paraId="747BCF73" w14:textId="77777777" w:rsidR="006A2C6C" w:rsidRPr="00137407" w:rsidRDefault="006A2C6C" w:rsidP="006A2C6C">
            <w:pPr>
              <w:spacing w:after="0" w:line="240" w:lineRule="auto"/>
              <w:rPr>
                <w:rFonts w:ascii="Times New Roman" w:hAnsi="Times New Roman"/>
                <w:lang w:eastAsia="ru-RU"/>
              </w:rPr>
            </w:pPr>
            <w:r w:rsidRPr="00137407">
              <w:rPr>
                <w:rFonts w:ascii="Times New Roman" w:hAnsi="Times New Roman"/>
                <w:lang w:eastAsia="ru-RU"/>
              </w:rPr>
              <w:t>г. Нижний Новгород</w:t>
            </w:r>
            <w:r w:rsidRPr="00137407">
              <w:rPr>
                <w:rFonts w:ascii="Times New Roman" w:hAnsi="Times New Roman"/>
                <w:lang w:eastAsia="ru-RU"/>
              </w:rPr>
              <w:br/>
              <w:t>Казначейский счет: 03211643000000013245</w:t>
            </w:r>
          </w:p>
          <w:p w14:paraId="4CD266AA" w14:textId="77777777" w:rsidR="006A2C6C" w:rsidRPr="00137407" w:rsidRDefault="006A2C6C" w:rsidP="006A2C6C">
            <w:pPr>
              <w:spacing w:after="0" w:line="240" w:lineRule="auto"/>
              <w:rPr>
                <w:rFonts w:ascii="Times New Roman" w:hAnsi="Times New Roman"/>
                <w:lang w:eastAsia="ru-RU"/>
              </w:rPr>
            </w:pPr>
            <w:r w:rsidRPr="00137407">
              <w:rPr>
                <w:rFonts w:ascii="Times New Roman" w:hAnsi="Times New Roman"/>
                <w:lang w:eastAsia="ru-RU"/>
              </w:rPr>
              <w:t>Банковский счет, входящий в состав ЕКС: 40102810745370000024</w:t>
            </w:r>
          </w:p>
          <w:p w14:paraId="3EB95336" w14:textId="77777777" w:rsidR="006A2C6C" w:rsidRPr="00137407" w:rsidRDefault="006A2C6C" w:rsidP="006A2C6C">
            <w:pPr>
              <w:spacing w:after="0" w:line="240" w:lineRule="auto"/>
              <w:rPr>
                <w:rFonts w:ascii="Times New Roman" w:hAnsi="Times New Roman"/>
                <w:lang w:eastAsia="ru-RU"/>
              </w:rPr>
            </w:pPr>
            <w:r w:rsidRPr="00137407">
              <w:rPr>
                <w:rFonts w:ascii="Times New Roman" w:hAnsi="Times New Roman"/>
                <w:lang w:eastAsia="ru-RU"/>
              </w:rPr>
              <w:t>л/счет 03291718380</w:t>
            </w:r>
          </w:p>
          <w:p w14:paraId="66BA1515" w14:textId="77777777" w:rsidR="006A2C6C" w:rsidRDefault="006A2C6C" w:rsidP="006A2C6C">
            <w:pPr>
              <w:spacing w:after="0" w:line="240" w:lineRule="auto"/>
              <w:rPr>
                <w:rFonts w:ascii="Times New Roman" w:hAnsi="Times New Roman"/>
                <w:lang w:eastAsia="ru-RU"/>
              </w:rPr>
            </w:pPr>
            <w:r w:rsidRPr="00137407">
              <w:rPr>
                <w:rFonts w:ascii="Times New Roman" w:hAnsi="Times New Roman"/>
                <w:lang w:eastAsia="ru-RU"/>
              </w:rPr>
              <w:t>БИК 012202102</w:t>
            </w:r>
          </w:p>
          <w:p w14:paraId="2BC46F54" w14:textId="304262A3" w:rsidR="00BF054B" w:rsidRPr="005234F6" w:rsidRDefault="00BF054B" w:rsidP="00464364">
            <w:pPr>
              <w:pStyle w:val="LBBodyText2"/>
              <w:spacing w:before="0" w:after="0"/>
              <w:ind w:left="799"/>
              <w:jc w:val="left"/>
              <w:rPr>
                <w:rFonts w:ascii="PT Astra Serif" w:hAnsi="PT Astra Serif"/>
                <w:sz w:val="24"/>
                <w:szCs w:val="24"/>
                <w:lang w:val="en-US"/>
              </w:rPr>
            </w:pPr>
          </w:p>
        </w:tc>
        <w:tc>
          <w:tcPr>
            <w:tcW w:w="4785" w:type="dxa"/>
            <w:shd w:val="clear" w:color="auto" w:fill="auto"/>
            <w:tcMar>
              <w:top w:w="0" w:type="dxa"/>
              <w:left w:w="108" w:type="dxa"/>
              <w:bottom w:w="0" w:type="dxa"/>
              <w:right w:w="108" w:type="dxa"/>
            </w:tcMar>
          </w:tcPr>
          <w:p w14:paraId="29EFB439" w14:textId="3C26C288" w:rsidR="00BF054B" w:rsidRPr="005234F6" w:rsidRDefault="00621E1C" w:rsidP="00464364">
            <w:pPr>
              <w:pStyle w:val="LBBodyText2"/>
              <w:spacing w:before="0" w:after="0"/>
              <w:jc w:val="left"/>
              <w:rPr>
                <w:rFonts w:ascii="PT Astra Serif" w:hAnsi="PT Astra Serif"/>
                <w:sz w:val="24"/>
                <w:szCs w:val="24"/>
              </w:rPr>
            </w:pPr>
            <w:r w:rsidRPr="005234F6">
              <w:rPr>
                <w:rFonts w:ascii="PT Astra Serif" w:hAnsi="PT Astra Serif"/>
                <w:sz w:val="24"/>
                <w:szCs w:val="24"/>
              </w:rPr>
              <w:lastRenderedPageBreak/>
              <w:t>Исполнител</w:t>
            </w:r>
            <w:r w:rsidR="006A2C6C">
              <w:rPr>
                <w:rFonts w:ascii="PT Astra Serif" w:hAnsi="PT Astra Serif"/>
                <w:sz w:val="24"/>
                <w:szCs w:val="24"/>
              </w:rPr>
              <w:t>ь</w:t>
            </w:r>
            <w:r w:rsidRPr="005234F6">
              <w:rPr>
                <w:rFonts w:ascii="PT Astra Serif" w:hAnsi="PT Astra Serif"/>
                <w:sz w:val="24"/>
                <w:szCs w:val="24"/>
              </w:rPr>
              <w:t>:</w:t>
            </w:r>
          </w:p>
        </w:tc>
      </w:tr>
    </w:tbl>
    <w:p w14:paraId="4AA49069" w14:textId="77777777" w:rsidR="00BF054B" w:rsidRPr="005234F6" w:rsidRDefault="00621E1C" w:rsidP="00464364">
      <w:pPr>
        <w:pStyle w:val="LBBodyText2"/>
        <w:spacing w:before="0" w:after="0"/>
        <w:rPr>
          <w:rFonts w:ascii="PT Astra Serif" w:hAnsi="PT Astra Serif"/>
          <w:b/>
          <w:bCs/>
          <w:sz w:val="24"/>
          <w:szCs w:val="24"/>
        </w:rPr>
      </w:pPr>
      <w:r w:rsidRPr="005234F6">
        <w:rPr>
          <w:rFonts w:ascii="PT Astra Serif" w:hAnsi="PT Astra Serif"/>
          <w:b/>
          <w:bCs/>
          <w:sz w:val="24"/>
          <w:szCs w:val="24"/>
        </w:rPr>
        <w:t>Подписи сторон</w:t>
      </w:r>
    </w:p>
    <w:tbl>
      <w:tblPr>
        <w:tblW w:w="9571" w:type="dxa"/>
        <w:tblCellMar>
          <w:left w:w="10" w:type="dxa"/>
          <w:right w:w="10" w:type="dxa"/>
        </w:tblCellMar>
        <w:tblLook w:val="0000" w:firstRow="0" w:lastRow="0" w:firstColumn="0" w:lastColumn="0" w:noHBand="0" w:noVBand="0"/>
      </w:tblPr>
      <w:tblGrid>
        <w:gridCol w:w="4785"/>
        <w:gridCol w:w="4786"/>
      </w:tblGrid>
      <w:tr w:rsidR="00BF054B" w:rsidRPr="005234F6" w14:paraId="6000081A" w14:textId="77777777">
        <w:tc>
          <w:tcPr>
            <w:tcW w:w="4785" w:type="dxa"/>
            <w:shd w:val="clear" w:color="auto" w:fill="auto"/>
            <w:tcMar>
              <w:top w:w="0" w:type="dxa"/>
              <w:left w:w="108" w:type="dxa"/>
              <w:bottom w:w="0" w:type="dxa"/>
              <w:right w:w="108" w:type="dxa"/>
            </w:tcMar>
          </w:tcPr>
          <w:p w14:paraId="2644DB7F" w14:textId="209D0CE5" w:rsidR="00BF054B" w:rsidRPr="005234F6" w:rsidRDefault="00621E1C" w:rsidP="00464364">
            <w:pPr>
              <w:pStyle w:val="LBBodyText2"/>
              <w:spacing w:before="0" w:after="0"/>
              <w:ind w:left="599"/>
              <w:rPr>
                <w:rFonts w:ascii="PT Astra Serif" w:hAnsi="PT Astra Serif"/>
                <w:sz w:val="24"/>
                <w:szCs w:val="24"/>
              </w:rPr>
            </w:pPr>
            <w:r w:rsidRPr="005234F6">
              <w:rPr>
                <w:rFonts w:ascii="PT Astra Serif" w:hAnsi="PT Astra Serif"/>
                <w:sz w:val="24"/>
                <w:szCs w:val="24"/>
              </w:rPr>
              <w:t>Заказчик</w:t>
            </w:r>
          </w:p>
          <w:p w14:paraId="3AA55853" w14:textId="77777777" w:rsidR="00BF054B" w:rsidRPr="005234F6" w:rsidRDefault="00621E1C" w:rsidP="00464364">
            <w:pPr>
              <w:pStyle w:val="LBBodyText2"/>
              <w:spacing w:before="0" w:after="0"/>
              <w:ind w:left="599"/>
              <w:rPr>
                <w:rFonts w:ascii="PT Astra Serif" w:hAnsi="PT Astra Serif"/>
                <w:sz w:val="24"/>
                <w:szCs w:val="24"/>
              </w:rPr>
            </w:pPr>
            <w:r w:rsidRPr="005234F6">
              <w:rPr>
                <w:rFonts w:ascii="PT Astra Serif" w:hAnsi="PT Astra Serif"/>
                <w:sz w:val="24"/>
                <w:szCs w:val="24"/>
              </w:rPr>
              <w:t>_________________________</w:t>
            </w:r>
          </w:p>
          <w:p w14:paraId="19A5FA01" w14:textId="6D780333" w:rsidR="00BF054B" w:rsidRDefault="00621E1C" w:rsidP="00464364">
            <w:pPr>
              <w:pStyle w:val="LBBodyText2"/>
              <w:spacing w:before="0" w:after="0"/>
              <w:ind w:left="599"/>
              <w:rPr>
                <w:rFonts w:ascii="PT Astra Serif" w:hAnsi="PT Astra Serif"/>
                <w:sz w:val="24"/>
                <w:szCs w:val="24"/>
              </w:rPr>
            </w:pPr>
            <w:r w:rsidRPr="005234F6">
              <w:rPr>
                <w:rFonts w:ascii="PT Astra Serif" w:hAnsi="PT Astra Serif"/>
                <w:sz w:val="24"/>
                <w:szCs w:val="24"/>
              </w:rPr>
              <w:t>«___</w:t>
            </w:r>
            <w:proofErr w:type="gramStart"/>
            <w:r w:rsidRPr="005234F6">
              <w:rPr>
                <w:rFonts w:ascii="PT Astra Serif" w:hAnsi="PT Astra Serif"/>
                <w:sz w:val="24"/>
                <w:szCs w:val="24"/>
              </w:rPr>
              <w:t>_»_</w:t>
            </w:r>
            <w:proofErr w:type="gramEnd"/>
            <w:r w:rsidRPr="005234F6">
              <w:rPr>
                <w:rFonts w:ascii="PT Astra Serif" w:hAnsi="PT Astra Serif"/>
                <w:sz w:val="24"/>
                <w:szCs w:val="24"/>
              </w:rPr>
              <w:t>_______________20</w:t>
            </w:r>
            <w:r w:rsidR="00474D8F" w:rsidRPr="005234F6">
              <w:rPr>
                <w:rFonts w:ascii="PT Astra Serif" w:hAnsi="PT Astra Serif"/>
                <w:sz w:val="24"/>
                <w:szCs w:val="24"/>
              </w:rPr>
              <w:t>26</w:t>
            </w:r>
            <w:r w:rsidR="000B1256">
              <w:rPr>
                <w:rFonts w:ascii="PT Astra Serif" w:hAnsi="PT Astra Serif"/>
                <w:sz w:val="24"/>
                <w:szCs w:val="24"/>
              </w:rPr>
              <w:t xml:space="preserve"> </w:t>
            </w:r>
            <w:r w:rsidRPr="005234F6">
              <w:rPr>
                <w:rFonts w:ascii="PT Astra Serif" w:hAnsi="PT Astra Serif"/>
                <w:sz w:val="24"/>
                <w:szCs w:val="24"/>
              </w:rPr>
              <w:t>г.</w:t>
            </w:r>
          </w:p>
          <w:p w14:paraId="743A430A" w14:textId="6614E497" w:rsidR="004261F6" w:rsidRPr="005234F6" w:rsidRDefault="004261F6" w:rsidP="00464364">
            <w:pPr>
              <w:pStyle w:val="LBBodyText2"/>
              <w:spacing w:before="0" w:after="0"/>
              <w:ind w:left="599"/>
              <w:rPr>
                <w:rFonts w:ascii="PT Astra Serif" w:hAnsi="PT Astra Serif"/>
                <w:sz w:val="24"/>
                <w:szCs w:val="24"/>
              </w:rPr>
            </w:pPr>
            <w:proofErr w:type="spellStart"/>
            <w:r>
              <w:rPr>
                <w:rFonts w:ascii="PT Astra Serif" w:hAnsi="PT Astra Serif"/>
                <w:sz w:val="24"/>
                <w:szCs w:val="24"/>
              </w:rPr>
              <w:t>м.п</w:t>
            </w:r>
            <w:proofErr w:type="spellEnd"/>
            <w:r>
              <w:rPr>
                <w:rFonts w:ascii="PT Astra Serif" w:hAnsi="PT Astra Serif"/>
                <w:sz w:val="24"/>
                <w:szCs w:val="24"/>
              </w:rPr>
              <w:t>.</w:t>
            </w:r>
          </w:p>
        </w:tc>
        <w:tc>
          <w:tcPr>
            <w:tcW w:w="4786" w:type="dxa"/>
            <w:shd w:val="clear" w:color="auto" w:fill="auto"/>
            <w:tcMar>
              <w:top w:w="0" w:type="dxa"/>
              <w:left w:w="108" w:type="dxa"/>
              <w:bottom w:w="0" w:type="dxa"/>
              <w:right w:w="108" w:type="dxa"/>
            </w:tcMar>
          </w:tcPr>
          <w:p w14:paraId="7A2ABD22" w14:textId="7BF6B880" w:rsidR="00BF054B" w:rsidRPr="005234F6" w:rsidRDefault="00621E1C" w:rsidP="00464364">
            <w:pPr>
              <w:pStyle w:val="LBBodyText2"/>
              <w:spacing w:before="0" w:after="0"/>
              <w:rPr>
                <w:rFonts w:ascii="PT Astra Serif" w:hAnsi="PT Astra Serif"/>
                <w:sz w:val="24"/>
                <w:szCs w:val="24"/>
              </w:rPr>
            </w:pPr>
            <w:r w:rsidRPr="005234F6">
              <w:rPr>
                <w:rFonts w:ascii="PT Astra Serif" w:hAnsi="PT Astra Serif"/>
                <w:sz w:val="24"/>
                <w:szCs w:val="24"/>
              </w:rPr>
              <w:t>Исполнитель</w:t>
            </w:r>
          </w:p>
          <w:p w14:paraId="54A6ADC6" w14:textId="77777777" w:rsidR="00BF054B" w:rsidRPr="005234F6" w:rsidRDefault="00621E1C" w:rsidP="00464364">
            <w:pPr>
              <w:pStyle w:val="LBBodyText2"/>
              <w:spacing w:before="0" w:after="0"/>
              <w:rPr>
                <w:rFonts w:ascii="PT Astra Serif" w:hAnsi="PT Astra Serif"/>
                <w:sz w:val="24"/>
                <w:szCs w:val="24"/>
              </w:rPr>
            </w:pPr>
            <w:r w:rsidRPr="005234F6">
              <w:rPr>
                <w:rFonts w:ascii="PT Astra Serif" w:hAnsi="PT Astra Serif"/>
                <w:sz w:val="24"/>
                <w:szCs w:val="24"/>
              </w:rPr>
              <w:t>_________________________</w:t>
            </w:r>
          </w:p>
          <w:p w14:paraId="6CC49319" w14:textId="57999BBD" w:rsidR="00BF054B" w:rsidRDefault="00621E1C" w:rsidP="00464364">
            <w:pPr>
              <w:pStyle w:val="LBBodyText2"/>
              <w:spacing w:before="0" w:after="0"/>
              <w:rPr>
                <w:rFonts w:ascii="PT Astra Serif" w:hAnsi="PT Astra Serif"/>
                <w:sz w:val="24"/>
                <w:szCs w:val="24"/>
              </w:rPr>
            </w:pPr>
            <w:r w:rsidRPr="005234F6">
              <w:rPr>
                <w:rFonts w:ascii="PT Astra Serif" w:hAnsi="PT Astra Serif"/>
                <w:sz w:val="24"/>
                <w:szCs w:val="24"/>
              </w:rPr>
              <w:t>«___</w:t>
            </w:r>
            <w:proofErr w:type="gramStart"/>
            <w:r w:rsidRPr="005234F6">
              <w:rPr>
                <w:rFonts w:ascii="PT Astra Serif" w:hAnsi="PT Astra Serif"/>
                <w:sz w:val="24"/>
                <w:szCs w:val="24"/>
              </w:rPr>
              <w:t>_»_</w:t>
            </w:r>
            <w:proofErr w:type="gramEnd"/>
            <w:r w:rsidRPr="005234F6">
              <w:rPr>
                <w:rFonts w:ascii="PT Astra Serif" w:hAnsi="PT Astra Serif"/>
                <w:sz w:val="24"/>
                <w:szCs w:val="24"/>
              </w:rPr>
              <w:t>_____________20</w:t>
            </w:r>
            <w:r w:rsidR="00474D8F" w:rsidRPr="005234F6">
              <w:rPr>
                <w:rFonts w:ascii="PT Astra Serif" w:hAnsi="PT Astra Serif"/>
                <w:sz w:val="24"/>
                <w:szCs w:val="24"/>
              </w:rPr>
              <w:t>26</w:t>
            </w:r>
            <w:r w:rsidR="000B1256">
              <w:rPr>
                <w:rFonts w:ascii="PT Astra Serif" w:hAnsi="PT Astra Serif"/>
                <w:sz w:val="24"/>
                <w:szCs w:val="24"/>
              </w:rPr>
              <w:t xml:space="preserve"> </w:t>
            </w:r>
            <w:r w:rsidRPr="005234F6">
              <w:rPr>
                <w:rFonts w:ascii="PT Astra Serif" w:hAnsi="PT Astra Serif"/>
                <w:sz w:val="24"/>
                <w:szCs w:val="24"/>
              </w:rPr>
              <w:t>г.</w:t>
            </w:r>
          </w:p>
          <w:p w14:paraId="1965587A" w14:textId="75403814" w:rsidR="004261F6" w:rsidRPr="005234F6" w:rsidRDefault="004261F6" w:rsidP="00464364">
            <w:pPr>
              <w:pStyle w:val="LBBodyText2"/>
              <w:spacing w:before="0" w:after="0"/>
              <w:rPr>
                <w:rFonts w:ascii="PT Astra Serif" w:hAnsi="PT Astra Serif"/>
                <w:sz w:val="24"/>
                <w:szCs w:val="24"/>
              </w:rPr>
            </w:pPr>
            <w:proofErr w:type="spellStart"/>
            <w:r>
              <w:rPr>
                <w:rFonts w:ascii="PT Astra Serif" w:hAnsi="PT Astra Serif"/>
                <w:sz w:val="24"/>
                <w:szCs w:val="24"/>
              </w:rPr>
              <w:t>м.п</w:t>
            </w:r>
            <w:proofErr w:type="spellEnd"/>
            <w:r>
              <w:rPr>
                <w:rFonts w:ascii="PT Astra Serif" w:hAnsi="PT Astra Serif"/>
                <w:sz w:val="24"/>
                <w:szCs w:val="24"/>
              </w:rPr>
              <w:t>.</w:t>
            </w:r>
          </w:p>
        </w:tc>
      </w:tr>
    </w:tbl>
    <w:p w14:paraId="7C43A7BB" w14:textId="77777777" w:rsidR="00BF054B" w:rsidRPr="005234F6" w:rsidRDefault="00621E1C" w:rsidP="00464364">
      <w:pPr>
        <w:pStyle w:val="LBBodyText1"/>
        <w:pageBreakBefore/>
        <w:spacing w:before="0" w:after="0"/>
        <w:jc w:val="right"/>
        <w:rPr>
          <w:rFonts w:ascii="PT Astra Serif" w:hAnsi="PT Astra Serif"/>
          <w:sz w:val="24"/>
          <w:szCs w:val="24"/>
        </w:rPr>
      </w:pPr>
      <w:r w:rsidRPr="005234F6">
        <w:rPr>
          <w:rFonts w:ascii="PT Astra Serif" w:hAnsi="PT Astra Serif"/>
          <w:sz w:val="24"/>
          <w:szCs w:val="24"/>
        </w:rPr>
        <w:lastRenderedPageBreak/>
        <w:t>Приложение № 1</w:t>
      </w:r>
    </w:p>
    <w:p w14:paraId="4A86AC6A" w14:textId="77777777" w:rsidR="00BF054B" w:rsidRPr="005234F6" w:rsidRDefault="00621E1C" w:rsidP="00464364">
      <w:pPr>
        <w:pStyle w:val="LBBodyText1"/>
        <w:spacing w:before="0" w:after="0"/>
        <w:jc w:val="right"/>
        <w:rPr>
          <w:rFonts w:ascii="PT Astra Serif" w:hAnsi="PT Astra Serif"/>
          <w:sz w:val="24"/>
          <w:szCs w:val="24"/>
        </w:rPr>
      </w:pPr>
      <w:r w:rsidRPr="005234F6">
        <w:rPr>
          <w:rFonts w:ascii="PT Astra Serif" w:hAnsi="PT Astra Serif"/>
          <w:sz w:val="24"/>
          <w:szCs w:val="24"/>
        </w:rPr>
        <w:t>к Контракту</w:t>
      </w:r>
    </w:p>
    <w:p w14:paraId="2B914589" w14:textId="3CE62275" w:rsidR="00BF054B" w:rsidRPr="005234F6" w:rsidRDefault="00621E1C" w:rsidP="00A946F5">
      <w:pPr>
        <w:pStyle w:val="LBBodyText1"/>
        <w:spacing w:before="0" w:after="0"/>
        <w:ind w:left="5664" w:firstLine="708"/>
        <w:jc w:val="center"/>
        <w:rPr>
          <w:rFonts w:ascii="PT Astra Serif" w:hAnsi="PT Astra Serif"/>
          <w:sz w:val="24"/>
          <w:szCs w:val="24"/>
        </w:rPr>
      </w:pPr>
      <w:r w:rsidRPr="005234F6">
        <w:rPr>
          <w:rFonts w:ascii="PT Astra Serif" w:hAnsi="PT Astra Serif"/>
          <w:sz w:val="24"/>
          <w:szCs w:val="24"/>
        </w:rPr>
        <w:t>от «_</w:t>
      </w:r>
      <w:proofErr w:type="gramStart"/>
      <w:r w:rsidRPr="005234F6">
        <w:rPr>
          <w:rFonts w:ascii="PT Astra Serif" w:hAnsi="PT Astra Serif"/>
          <w:sz w:val="24"/>
          <w:szCs w:val="24"/>
        </w:rPr>
        <w:t>_»_</w:t>
      </w:r>
      <w:proofErr w:type="gramEnd"/>
      <w:r w:rsidRPr="005234F6">
        <w:rPr>
          <w:rFonts w:ascii="PT Astra Serif" w:hAnsi="PT Astra Serif"/>
          <w:sz w:val="24"/>
          <w:szCs w:val="24"/>
        </w:rPr>
        <w:t>__________ 20</w:t>
      </w:r>
      <w:r w:rsidR="00CE359F" w:rsidRPr="005234F6">
        <w:rPr>
          <w:rFonts w:ascii="PT Astra Serif" w:hAnsi="PT Astra Serif"/>
          <w:sz w:val="24"/>
          <w:szCs w:val="24"/>
        </w:rPr>
        <w:t>26</w:t>
      </w:r>
      <w:r w:rsidRPr="005234F6">
        <w:rPr>
          <w:rFonts w:ascii="PT Astra Serif" w:hAnsi="PT Astra Serif"/>
          <w:sz w:val="24"/>
          <w:szCs w:val="24"/>
        </w:rPr>
        <w:t xml:space="preserve"> г.</w:t>
      </w:r>
    </w:p>
    <w:p w14:paraId="7F25693D" w14:textId="0EF335DA" w:rsidR="00BF054B" w:rsidRPr="005234F6" w:rsidRDefault="009D067D" w:rsidP="009D067D">
      <w:pPr>
        <w:pStyle w:val="LBBodyText1"/>
        <w:spacing w:before="0" w:after="0"/>
        <w:ind w:left="5664" w:firstLine="708"/>
        <w:rPr>
          <w:rFonts w:ascii="PT Astra Serif" w:hAnsi="PT Astra Serif"/>
          <w:sz w:val="24"/>
          <w:szCs w:val="24"/>
        </w:rPr>
      </w:pPr>
      <w:r>
        <w:rPr>
          <w:rFonts w:ascii="PT Astra Serif" w:hAnsi="PT Astra Serif"/>
          <w:sz w:val="24"/>
          <w:szCs w:val="24"/>
        </w:rPr>
        <w:t xml:space="preserve"> </w:t>
      </w:r>
      <w:r w:rsidR="00621E1C" w:rsidRPr="005234F6">
        <w:rPr>
          <w:rFonts w:ascii="PT Astra Serif" w:hAnsi="PT Astra Serif"/>
          <w:sz w:val="24"/>
          <w:szCs w:val="24"/>
        </w:rPr>
        <w:t>№ ______</w:t>
      </w:r>
    </w:p>
    <w:p w14:paraId="4FFB2EC4" w14:textId="77777777" w:rsidR="00230260" w:rsidRDefault="00230260" w:rsidP="00464364">
      <w:pPr>
        <w:pStyle w:val="LBNameoftheContract"/>
        <w:spacing w:before="0" w:after="0"/>
        <w:rPr>
          <w:rFonts w:ascii="PT Astra Serif" w:hAnsi="PT Astra Serif"/>
          <w:sz w:val="24"/>
          <w:szCs w:val="24"/>
        </w:rPr>
      </w:pPr>
    </w:p>
    <w:p w14:paraId="4EC8B67E" w14:textId="77777777" w:rsidR="00230260" w:rsidRDefault="00230260" w:rsidP="00464364">
      <w:pPr>
        <w:pStyle w:val="LBNameoftheContract"/>
        <w:spacing w:before="0" w:after="0"/>
        <w:rPr>
          <w:rFonts w:ascii="PT Astra Serif" w:hAnsi="PT Astra Serif"/>
          <w:sz w:val="24"/>
          <w:szCs w:val="24"/>
        </w:rPr>
      </w:pPr>
    </w:p>
    <w:p w14:paraId="00BB1E31" w14:textId="77777777" w:rsidR="00230260" w:rsidRDefault="00230260" w:rsidP="00464364">
      <w:pPr>
        <w:pStyle w:val="LBNameoftheContract"/>
        <w:spacing w:before="0" w:after="0"/>
        <w:rPr>
          <w:rFonts w:ascii="PT Astra Serif" w:hAnsi="PT Astra Serif"/>
          <w:sz w:val="24"/>
          <w:szCs w:val="24"/>
        </w:rPr>
      </w:pPr>
    </w:p>
    <w:p w14:paraId="59434C82" w14:textId="050DE29C" w:rsidR="00BF054B" w:rsidRPr="005234F6" w:rsidRDefault="00621E1C" w:rsidP="00464364">
      <w:pPr>
        <w:pStyle w:val="LBNameoftheContract"/>
        <w:spacing w:before="0" w:after="0"/>
        <w:rPr>
          <w:rFonts w:ascii="PT Astra Serif" w:hAnsi="PT Astra Serif"/>
          <w:sz w:val="24"/>
          <w:szCs w:val="24"/>
        </w:rPr>
      </w:pPr>
      <w:r w:rsidRPr="005234F6">
        <w:rPr>
          <w:rFonts w:ascii="PT Astra Serif" w:hAnsi="PT Astra Serif"/>
          <w:sz w:val="24"/>
          <w:szCs w:val="24"/>
        </w:rPr>
        <w:t>спецификация</w:t>
      </w:r>
    </w:p>
    <w:p w14:paraId="18840D21" w14:textId="77777777" w:rsidR="00E76347" w:rsidRDefault="00C9150E" w:rsidP="00464364">
      <w:pPr>
        <w:pStyle w:val="LBBodyText1"/>
        <w:spacing w:before="0" w:after="0"/>
        <w:jc w:val="center"/>
        <w:rPr>
          <w:rFonts w:ascii="PT Astra Serif" w:hAnsi="PT Astra Serif"/>
          <w:sz w:val="24"/>
          <w:szCs w:val="24"/>
        </w:rPr>
      </w:pPr>
      <w:r w:rsidRPr="005234F6">
        <w:rPr>
          <w:rFonts w:ascii="PT Astra Serif" w:hAnsi="PT Astra Serif"/>
          <w:sz w:val="24"/>
          <w:szCs w:val="24"/>
        </w:rPr>
        <w:t xml:space="preserve">на оказание услуг по </w:t>
      </w:r>
      <w:r w:rsidR="00E76347">
        <w:rPr>
          <w:rFonts w:ascii="PT Astra Serif" w:hAnsi="PT Astra Serif"/>
          <w:sz w:val="24"/>
          <w:szCs w:val="24"/>
        </w:rPr>
        <w:t xml:space="preserve">монтажу и подключению стабилизатора напряжения </w:t>
      </w:r>
    </w:p>
    <w:p w14:paraId="3C6FD49D" w14:textId="75E2CA9E" w:rsidR="00C9150E" w:rsidRPr="005234F6" w:rsidRDefault="00E76347" w:rsidP="00464364">
      <w:pPr>
        <w:pStyle w:val="LBBodyText1"/>
        <w:spacing w:before="0" w:after="0"/>
        <w:jc w:val="center"/>
        <w:rPr>
          <w:rFonts w:ascii="PT Astra Serif" w:hAnsi="PT Astra Serif"/>
          <w:sz w:val="24"/>
          <w:szCs w:val="24"/>
        </w:rPr>
      </w:pPr>
      <w:r>
        <w:rPr>
          <w:rFonts w:ascii="PT Astra Serif" w:hAnsi="PT Astra Serif"/>
          <w:sz w:val="24"/>
          <w:szCs w:val="24"/>
        </w:rPr>
        <w:t>в рентгенологическом кабинете</w:t>
      </w:r>
    </w:p>
    <w:p w14:paraId="4ECAC910" w14:textId="1B928347" w:rsidR="00C9150E" w:rsidRPr="005234F6" w:rsidRDefault="00C9150E" w:rsidP="00464364">
      <w:pPr>
        <w:pStyle w:val="LBBodyText1"/>
        <w:spacing w:before="0" w:after="0"/>
        <w:rPr>
          <w:rFonts w:ascii="PT Astra Serif" w:hAnsi="PT Astra Serif"/>
          <w:sz w:val="24"/>
          <w:szCs w:val="24"/>
        </w:rPr>
      </w:pPr>
    </w:p>
    <w:p w14:paraId="5EC2FEFA" w14:textId="77777777" w:rsidR="00C9150E" w:rsidRPr="005234F6" w:rsidRDefault="00C9150E" w:rsidP="00464364">
      <w:pPr>
        <w:pStyle w:val="LBBodyText1"/>
        <w:spacing w:before="0" w:after="0"/>
        <w:rPr>
          <w:rFonts w:ascii="PT Astra Serif" w:hAnsi="PT Astra Serif"/>
          <w:sz w:val="24"/>
          <w:szCs w:val="24"/>
        </w:rPr>
      </w:pPr>
    </w:p>
    <w:tbl>
      <w:tblPr>
        <w:tblStyle w:val="afffff0"/>
        <w:tblW w:w="10022" w:type="dxa"/>
        <w:jc w:val="center"/>
        <w:tblLayout w:type="fixed"/>
        <w:tblLook w:val="04A0" w:firstRow="1" w:lastRow="0" w:firstColumn="1" w:lastColumn="0" w:noHBand="0" w:noVBand="1"/>
      </w:tblPr>
      <w:tblGrid>
        <w:gridCol w:w="783"/>
        <w:gridCol w:w="4353"/>
        <w:gridCol w:w="1132"/>
        <w:gridCol w:w="1136"/>
        <w:gridCol w:w="1132"/>
        <w:gridCol w:w="1486"/>
      </w:tblGrid>
      <w:tr w:rsidR="00585F0F" w:rsidRPr="005234F6" w14:paraId="7B5509E3" w14:textId="77777777" w:rsidTr="00464364">
        <w:trPr>
          <w:jc w:val="center"/>
        </w:trPr>
        <w:tc>
          <w:tcPr>
            <w:tcW w:w="783" w:type="dxa"/>
            <w:vAlign w:val="center"/>
          </w:tcPr>
          <w:p w14:paraId="788CA3B1" w14:textId="77777777" w:rsidR="00585F0F" w:rsidRPr="005234F6" w:rsidRDefault="00585F0F" w:rsidP="00464364">
            <w:pPr>
              <w:overflowPunct w:val="0"/>
              <w:spacing w:after="0" w:line="240" w:lineRule="auto"/>
              <w:jc w:val="center"/>
              <w:textAlignment w:val="baseline"/>
              <w:rPr>
                <w:rFonts w:ascii="PT Astra Serif" w:hAnsi="PT Astra Serif"/>
                <w:bCs/>
                <w:sz w:val="24"/>
                <w:szCs w:val="24"/>
              </w:rPr>
            </w:pPr>
            <w:r w:rsidRPr="005234F6">
              <w:rPr>
                <w:rFonts w:ascii="PT Astra Serif" w:eastAsia="Times New Roman" w:hAnsi="PT Astra Serif" w:cs="Times New Roman"/>
                <w:b/>
                <w:sz w:val="24"/>
                <w:szCs w:val="24"/>
              </w:rPr>
              <w:t>№ п/п</w:t>
            </w:r>
          </w:p>
        </w:tc>
        <w:tc>
          <w:tcPr>
            <w:tcW w:w="4353" w:type="dxa"/>
            <w:vAlign w:val="center"/>
          </w:tcPr>
          <w:p w14:paraId="4670C7D8" w14:textId="77777777" w:rsidR="00585F0F" w:rsidRPr="005234F6" w:rsidRDefault="00585F0F" w:rsidP="00464364">
            <w:pPr>
              <w:overflowPunct w:val="0"/>
              <w:spacing w:after="0" w:line="240" w:lineRule="auto"/>
              <w:jc w:val="center"/>
              <w:textAlignment w:val="baseline"/>
              <w:rPr>
                <w:rFonts w:ascii="PT Astra Serif" w:hAnsi="PT Astra Serif"/>
                <w:bCs/>
                <w:sz w:val="24"/>
                <w:szCs w:val="24"/>
              </w:rPr>
            </w:pPr>
            <w:r w:rsidRPr="005234F6">
              <w:rPr>
                <w:rFonts w:ascii="PT Astra Serif" w:eastAsia="Times New Roman" w:hAnsi="PT Astra Serif" w:cs="Times New Roman"/>
                <w:b/>
                <w:sz w:val="24"/>
                <w:szCs w:val="24"/>
              </w:rPr>
              <w:t>Наименование</w:t>
            </w:r>
          </w:p>
        </w:tc>
        <w:tc>
          <w:tcPr>
            <w:tcW w:w="1132" w:type="dxa"/>
            <w:vAlign w:val="center"/>
          </w:tcPr>
          <w:p w14:paraId="6FAF7DC3" w14:textId="77777777" w:rsidR="00585F0F" w:rsidRPr="005234F6" w:rsidRDefault="00585F0F" w:rsidP="00464364">
            <w:pPr>
              <w:overflowPunct w:val="0"/>
              <w:spacing w:after="0" w:line="240" w:lineRule="auto"/>
              <w:jc w:val="center"/>
              <w:textAlignment w:val="baseline"/>
              <w:rPr>
                <w:rFonts w:ascii="PT Astra Serif" w:hAnsi="PT Astra Serif"/>
                <w:bCs/>
                <w:sz w:val="24"/>
                <w:szCs w:val="24"/>
              </w:rPr>
            </w:pPr>
            <w:r w:rsidRPr="005234F6">
              <w:rPr>
                <w:rFonts w:ascii="PT Astra Serif" w:eastAsia="Times New Roman" w:hAnsi="PT Astra Serif" w:cs="Times New Roman"/>
                <w:b/>
                <w:sz w:val="24"/>
                <w:szCs w:val="24"/>
              </w:rPr>
              <w:t>Ед. изм.</w:t>
            </w:r>
          </w:p>
        </w:tc>
        <w:tc>
          <w:tcPr>
            <w:tcW w:w="1136" w:type="dxa"/>
            <w:vAlign w:val="center"/>
          </w:tcPr>
          <w:p w14:paraId="3A7888F1" w14:textId="77777777" w:rsidR="00585F0F" w:rsidRPr="005234F6" w:rsidRDefault="00585F0F" w:rsidP="00464364">
            <w:pPr>
              <w:overflowPunct w:val="0"/>
              <w:spacing w:after="0" w:line="240" w:lineRule="auto"/>
              <w:jc w:val="center"/>
              <w:textAlignment w:val="baseline"/>
              <w:rPr>
                <w:rFonts w:ascii="PT Astra Serif" w:hAnsi="PT Astra Serif"/>
                <w:bCs/>
                <w:sz w:val="24"/>
                <w:szCs w:val="24"/>
              </w:rPr>
            </w:pPr>
            <w:r w:rsidRPr="005234F6">
              <w:rPr>
                <w:rFonts w:ascii="PT Astra Serif" w:eastAsia="Times New Roman" w:hAnsi="PT Astra Serif" w:cs="Times New Roman"/>
                <w:b/>
                <w:sz w:val="24"/>
                <w:szCs w:val="24"/>
              </w:rPr>
              <w:t>Цена</w:t>
            </w:r>
          </w:p>
        </w:tc>
        <w:tc>
          <w:tcPr>
            <w:tcW w:w="1132" w:type="dxa"/>
            <w:vAlign w:val="center"/>
          </w:tcPr>
          <w:p w14:paraId="3D2A5CFE" w14:textId="77777777" w:rsidR="00585F0F" w:rsidRPr="005234F6" w:rsidRDefault="00585F0F" w:rsidP="00464364">
            <w:pPr>
              <w:overflowPunct w:val="0"/>
              <w:spacing w:after="0" w:line="240" w:lineRule="auto"/>
              <w:jc w:val="center"/>
              <w:textAlignment w:val="baseline"/>
              <w:rPr>
                <w:rFonts w:ascii="PT Astra Serif" w:hAnsi="PT Astra Serif"/>
                <w:bCs/>
                <w:sz w:val="24"/>
                <w:szCs w:val="24"/>
              </w:rPr>
            </w:pPr>
            <w:r w:rsidRPr="005234F6">
              <w:rPr>
                <w:rFonts w:ascii="PT Astra Serif" w:eastAsia="Times New Roman" w:hAnsi="PT Astra Serif" w:cs="Times New Roman"/>
                <w:b/>
                <w:sz w:val="24"/>
                <w:szCs w:val="24"/>
              </w:rPr>
              <w:t>Кол-во</w:t>
            </w:r>
          </w:p>
        </w:tc>
        <w:tc>
          <w:tcPr>
            <w:tcW w:w="1486" w:type="dxa"/>
            <w:vAlign w:val="center"/>
          </w:tcPr>
          <w:p w14:paraId="1D3E5524" w14:textId="77777777" w:rsidR="00585F0F" w:rsidRPr="005234F6" w:rsidRDefault="00585F0F" w:rsidP="00464364">
            <w:pPr>
              <w:overflowPunct w:val="0"/>
              <w:spacing w:after="0" w:line="240" w:lineRule="auto"/>
              <w:jc w:val="center"/>
              <w:textAlignment w:val="baseline"/>
              <w:rPr>
                <w:rFonts w:ascii="PT Astra Serif" w:hAnsi="PT Astra Serif"/>
                <w:bCs/>
                <w:sz w:val="24"/>
                <w:szCs w:val="24"/>
              </w:rPr>
            </w:pPr>
            <w:r w:rsidRPr="005234F6">
              <w:rPr>
                <w:rFonts w:ascii="PT Astra Serif" w:eastAsia="Times New Roman" w:hAnsi="PT Astra Serif" w:cs="Times New Roman"/>
                <w:b/>
                <w:sz w:val="24"/>
                <w:szCs w:val="24"/>
              </w:rPr>
              <w:t>Сумма, руб.</w:t>
            </w:r>
          </w:p>
        </w:tc>
      </w:tr>
      <w:tr w:rsidR="00585F0F" w:rsidRPr="005234F6" w14:paraId="2144B94B" w14:textId="77777777" w:rsidTr="00464364">
        <w:trPr>
          <w:jc w:val="center"/>
        </w:trPr>
        <w:tc>
          <w:tcPr>
            <w:tcW w:w="783" w:type="dxa"/>
            <w:vAlign w:val="center"/>
          </w:tcPr>
          <w:p w14:paraId="08693212" w14:textId="77777777" w:rsidR="00585F0F" w:rsidRPr="005234F6" w:rsidRDefault="00585F0F" w:rsidP="00464364">
            <w:pPr>
              <w:overflowPunct w:val="0"/>
              <w:spacing w:after="0" w:line="240" w:lineRule="auto"/>
              <w:jc w:val="center"/>
              <w:textAlignment w:val="baseline"/>
              <w:rPr>
                <w:rFonts w:ascii="PT Astra Serif" w:hAnsi="PT Astra Serif"/>
                <w:bCs/>
                <w:sz w:val="24"/>
                <w:szCs w:val="24"/>
              </w:rPr>
            </w:pPr>
            <w:r w:rsidRPr="005234F6">
              <w:rPr>
                <w:rFonts w:ascii="PT Astra Serif" w:eastAsia="Times New Roman" w:hAnsi="PT Astra Serif" w:cs="Times New Roman"/>
                <w:bCs/>
                <w:sz w:val="24"/>
                <w:szCs w:val="24"/>
              </w:rPr>
              <w:t>1</w:t>
            </w:r>
          </w:p>
        </w:tc>
        <w:tc>
          <w:tcPr>
            <w:tcW w:w="4353" w:type="dxa"/>
            <w:vAlign w:val="center"/>
          </w:tcPr>
          <w:p w14:paraId="46B27F88" w14:textId="41ADE6E2" w:rsidR="00585F0F" w:rsidRPr="005234F6" w:rsidRDefault="00796086" w:rsidP="009D067D">
            <w:pPr>
              <w:widowControl w:val="0"/>
              <w:spacing w:after="0" w:line="240" w:lineRule="auto"/>
              <w:ind w:left="69"/>
              <w:contextualSpacing/>
              <w:jc w:val="both"/>
              <w:textAlignment w:val="baseline"/>
              <w:rPr>
                <w:rFonts w:ascii="PT Astra Serif" w:eastAsia="Times New Roman" w:hAnsi="PT Astra Serif"/>
                <w:color w:val="000000"/>
                <w:kern w:val="2"/>
                <w:sz w:val="24"/>
                <w:szCs w:val="24"/>
                <w:lang w:eastAsia="ar-SA"/>
              </w:rPr>
            </w:pPr>
            <w:r>
              <w:rPr>
                <w:rFonts w:ascii="PT Astra Serif" w:hAnsi="PT Astra Serif"/>
                <w:bCs/>
                <w:sz w:val="24"/>
                <w:szCs w:val="24"/>
              </w:rPr>
              <w:t>Монтаж и подключение стабилизатора напряжения в рентгенологическом кабинете</w:t>
            </w:r>
          </w:p>
        </w:tc>
        <w:tc>
          <w:tcPr>
            <w:tcW w:w="1132" w:type="dxa"/>
            <w:vAlign w:val="center"/>
          </w:tcPr>
          <w:p w14:paraId="48D35794" w14:textId="62A343F1" w:rsidR="00585F0F" w:rsidRPr="005234F6" w:rsidRDefault="00796086" w:rsidP="00464364">
            <w:pPr>
              <w:overflowPunct w:val="0"/>
              <w:spacing w:after="0" w:line="240" w:lineRule="auto"/>
              <w:jc w:val="center"/>
              <w:textAlignment w:val="baseline"/>
              <w:rPr>
                <w:rFonts w:ascii="PT Astra Serif" w:hAnsi="PT Astra Serif"/>
                <w:bCs/>
                <w:sz w:val="24"/>
                <w:szCs w:val="24"/>
              </w:rPr>
            </w:pPr>
            <w:r>
              <w:rPr>
                <w:rFonts w:ascii="PT Astra Serif" w:hAnsi="PT Astra Serif"/>
                <w:bCs/>
                <w:sz w:val="24"/>
                <w:szCs w:val="24"/>
              </w:rPr>
              <w:t>усл. ед.</w:t>
            </w:r>
          </w:p>
        </w:tc>
        <w:tc>
          <w:tcPr>
            <w:tcW w:w="1136" w:type="dxa"/>
            <w:vAlign w:val="center"/>
          </w:tcPr>
          <w:p w14:paraId="6ED39411" w14:textId="77777777" w:rsidR="00585F0F" w:rsidRPr="005234F6" w:rsidRDefault="00585F0F" w:rsidP="00464364">
            <w:pPr>
              <w:overflowPunct w:val="0"/>
              <w:spacing w:after="0" w:line="240" w:lineRule="auto"/>
              <w:jc w:val="center"/>
              <w:textAlignment w:val="baseline"/>
              <w:rPr>
                <w:rFonts w:ascii="PT Astra Serif" w:hAnsi="PT Astra Serif"/>
                <w:bCs/>
                <w:sz w:val="24"/>
                <w:szCs w:val="24"/>
              </w:rPr>
            </w:pPr>
          </w:p>
        </w:tc>
        <w:tc>
          <w:tcPr>
            <w:tcW w:w="1132" w:type="dxa"/>
            <w:vAlign w:val="center"/>
          </w:tcPr>
          <w:p w14:paraId="45E43F12" w14:textId="60C7531F" w:rsidR="00585F0F" w:rsidRPr="005234F6" w:rsidRDefault="00796086" w:rsidP="00464364">
            <w:pPr>
              <w:overflowPunct w:val="0"/>
              <w:spacing w:after="0" w:line="240" w:lineRule="auto"/>
              <w:jc w:val="center"/>
              <w:textAlignment w:val="baseline"/>
              <w:rPr>
                <w:rFonts w:ascii="PT Astra Serif" w:hAnsi="PT Astra Serif"/>
                <w:bCs/>
                <w:sz w:val="24"/>
                <w:szCs w:val="24"/>
              </w:rPr>
            </w:pPr>
            <w:r>
              <w:rPr>
                <w:rFonts w:ascii="PT Astra Serif" w:hAnsi="PT Astra Serif"/>
                <w:bCs/>
                <w:sz w:val="24"/>
                <w:szCs w:val="24"/>
              </w:rPr>
              <w:t>1</w:t>
            </w:r>
          </w:p>
        </w:tc>
        <w:tc>
          <w:tcPr>
            <w:tcW w:w="1486" w:type="dxa"/>
            <w:vAlign w:val="center"/>
          </w:tcPr>
          <w:p w14:paraId="605468C8" w14:textId="77777777" w:rsidR="00585F0F" w:rsidRPr="005234F6" w:rsidRDefault="00585F0F" w:rsidP="00464364">
            <w:pPr>
              <w:overflowPunct w:val="0"/>
              <w:spacing w:after="0" w:line="240" w:lineRule="auto"/>
              <w:jc w:val="center"/>
              <w:textAlignment w:val="baseline"/>
              <w:rPr>
                <w:rFonts w:ascii="PT Astra Serif" w:hAnsi="PT Astra Serif"/>
                <w:bCs/>
                <w:sz w:val="24"/>
                <w:szCs w:val="24"/>
              </w:rPr>
            </w:pPr>
          </w:p>
        </w:tc>
      </w:tr>
      <w:tr w:rsidR="008D76BD" w:rsidRPr="005234F6" w14:paraId="030BE755" w14:textId="77777777" w:rsidTr="00464364">
        <w:trPr>
          <w:jc w:val="center"/>
        </w:trPr>
        <w:tc>
          <w:tcPr>
            <w:tcW w:w="783" w:type="dxa"/>
            <w:vAlign w:val="center"/>
          </w:tcPr>
          <w:p w14:paraId="7FBF9B57" w14:textId="77777777" w:rsidR="008D76BD" w:rsidRPr="005234F6" w:rsidRDefault="008D76BD" w:rsidP="00464364">
            <w:pPr>
              <w:overflowPunct w:val="0"/>
              <w:spacing w:after="0" w:line="240" w:lineRule="auto"/>
              <w:jc w:val="center"/>
              <w:rPr>
                <w:rFonts w:ascii="PT Astra Serif" w:eastAsia="Times New Roman" w:hAnsi="PT Astra Serif"/>
                <w:bCs/>
                <w:sz w:val="24"/>
                <w:szCs w:val="24"/>
              </w:rPr>
            </w:pPr>
          </w:p>
        </w:tc>
        <w:tc>
          <w:tcPr>
            <w:tcW w:w="4353" w:type="dxa"/>
            <w:vAlign w:val="center"/>
          </w:tcPr>
          <w:p w14:paraId="74B745FF" w14:textId="6767AA0A" w:rsidR="008D76BD" w:rsidRPr="005234F6" w:rsidRDefault="008D76BD" w:rsidP="009D067D">
            <w:pPr>
              <w:widowControl w:val="0"/>
              <w:spacing w:after="0" w:line="240" w:lineRule="auto"/>
              <w:contextualSpacing/>
              <w:rPr>
                <w:rFonts w:ascii="PT Astra Serif" w:eastAsia="Times New Roman" w:hAnsi="PT Astra Serif"/>
                <w:color w:val="000000"/>
                <w:kern w:val="2"/>
                <w:sz w:val="24"/>
                <w:szCs w:val="24"/>
                <w:lang w:eastAsia="ar-SA"/>
              </w:rPr>
            </w:pPr>
            <w:r w:rsidRPr="005234F6">
              <w:rPr>
                <w:rFonts w:ascii="PT Astra Serif" w:eastAsia="Times New Roman" w:hAnsi="PT Astra Serif"/>
                <w:color w:val="000000"/>
                <w:kern w:val="2"/>
                <w:sz w:val="24"/>
                <w:szCs w:val="24"/>
                <w:lang w:eastAsia="ar-SA"/>
              </w:rPr>
              <w:t>ИТОГО</w:t>
            </w:r>
          </w:p>
        </w:tc>
        <w:tc>
          <w:tcPr>
            <w:tcW w:w="1132" w:type="dxa"/>
            <w:vAlign w:val="center"/>
          </w:tcPr>
          <w:p w14:paraId="36054F55" w14:textId="77777777" w:rsidR="008D76BD" w:rsidRPr="005234F6" w:rsidRDefault="008D76BD" w:rsidP="00464364">
            <w:pPr>
              <w:overflowPunct w:val="0"/>
              <w:spacing w:after="0" w:line="240" w:lineRule="auto"/>
              <w:jc w:val="center"/>
              <w:rPr>
                <w:rFonts w:ascii="PT Astra Serif" w:hAnsi="PT Astra Serif"/>
                <w:bCs/>
                <w:sz w:val="24"/>
                <w:szCs w:val="24"/>
              </w:rPr>
            </w:pPr>
          </w:p>
        </w:tc>
        <w:tc>
          <w:tcPr>
            <w:tcW w:w="1136" w:type="dxa"/>
            <w:vAlign w:val="center"/>
          </w:tcPr>
          <w:p w14:paraId="04C147EC" w14:textId="77777777" w:rsidR="008D76BD" w:rsidRPr="005234F6" w:rsidRDefault="008D76BD" w:rsidP="00464364">
            <w:pPr>
              <w:overflowPunct w:val="0"/>
              <w:spacing w:after="0" w:line="240" w:lineRule="auto"/>
              <w:jc w:val="center"/>
              <w:rPr>
                <w:rFonts w:ascii="PT Astra Serif" w:hAnsi="PT Astra Serif"/>
                <w:bCs/>
                <w:sz w:val="24"/>
                <w:szCs w:val="24"/>
              </w:rPr>
            </w:pPr>
          </w:p>
        </w:tc>
        <w:tc>
          <w:tcPr>
            <w:tcW w:w="1132" w:type="dxa"/>
            <w:vAlign w:val="center"/>
          </w:tcPr>
          <w:p w14:paraId="05F0ECA0" w14:textId="77777777" w:rsidR="008D76BD" w:rsidRPr="005234F6" w:rsidRDefault="008D76BD" w:rsidP="00464364">
            <w:pPr>
              <w:overflowPunct w:val="0"/>
              <w:spacing w:after="0" w:line="240" w:lineRule="auto"/>
              <w:jc w:val="center"/>
              <w:rPr>
                <w:rFonts w:ascii="PT Astra Serif" w:hAnsi="PT Astra Serif"/>
                <w:bCs/>
                <w:sz w:val="24"/>
                <w:szCs w:val="24"/>
              </w:rPr>
            </w:pPr>
          </w:p>
        </w:tc>
        <w:tc>
          <w:tcPr>
            <w:tcW w:w="1486" w:type="dxa"/>
            <w:vAlign w:val="center"/>
          </w:tcPr>
          <w:p w14:paraId="06B258F8" w14:textId="77777777" w:rsidR="008D76BD" w:rsidRPr="005234F6" w:rsidRDefault="008D76BD" w:rsidP="00464364">
            <w:pPr>
              <w:overflowPunct w:val="0"/>
              <w:spacing w:after="0" w:line="240" w:lineRule="auto"/>
              <w:jc w:val="center"/>
              <w:rPr>
                <w:rFonts w:ascii="PT Astra Serif" w:hAnsi="PT Astra Serif"/>
                <w:bCs/>
                <w:sz w:val="24"/>
                <w:szCs w:val="24"/>
              </w:rPr>
            </w:pPr>
          </w:p>
        </w:tc>
      </w:tr>
    </w:tbl>
    <w:tbl>
      <w:tblPr>
        <w:tblW w:w="9571" w:type="dxa"/>
        <w:tblCellMar>
          <w:left w:w="10" w:type="dxa"/>
          <w:right w:w="10" w:type="dxa"/>
        </w:tblCellMar>
        <w:tblLook w:val="0000" w:firstRow="0" w:lastRow="0" w:firstColumn="0" w:lastColumn="0" w:noHBand="0" w:noVBand="0"/>
      </w:tblPr>
      <w:tblGrid>
        <w:gridCol w:w="5245"/>
        <w:gridCol w:w="4326"/>
      </w:tblGrid>
      <w:tr w:rsidR="00BF054B" w:rsidRPr="005234F6" w14:paraId="6C7D60BF" w14:textId="77777777" w:rsidTr="00EA07C3">
        <w:tc>
          <w:tcPr>
            <w:tcW w:w="5245" w:type="dxa"/>
            <w:shd w:val="clear" w:color="auto" w:fill="auto"/>
            <w:tcMar>
              <w:top w:w="0" w:type="dxa"/>
              <w:left w:w="108" w:type="dxa"/>
              <w:bottom w:w="0" w:type="dxa"/>
              <w:right w:w="108" w:type="dxa"/>
            </w:tcMar>
          </w:tcPr>
          <w:p w14:paraId="3E7CE334" w14:textId="2581F506" w:rsidR="008D76BD" w:rsidRDefault="008D76BD" w:rsidP="00464364">
            <w:pPr>
              <w:pStyle w:val="LBBodyText2"/>
              <w:spacing w:before="0" w:after="0"/>
              <w:ind w:left="0"/>
              <w:rPr>
                <w:rFonts w:ascii="PT Astra Serif" w:hAnsi="PT Astra Serif"/>
                <w:sz w:val="24"/>
                <w:szCs w:val="24"/>
              </w:rPr>
            </w:pPr>
          </w:p>
          <w:p w14:paraId="05A1BC01" w14:textId="77777777" w:rsidR="00230260" w:rsidRPr="005234F6" w:rsidRDefault="00230260" w:rsidP="00464364">
            <w:pPr>
              <w:pStyle w:val="LBBodyText2"/>
              <w:spacing w:before="0" w:after="0"/>
              <w:ind w:left="0"/>
              <w:rPr>
                <w:rFonts w:ascii="PT Astra Serif" w:hAnsi="PT Astra Serif"/>
                <w:sz w:val="24"/>
                <w:szCs w:val="24"/>
              </w:rPr>
            </w:pPr>
          </w:p>
          <w:p w14:paraId="3DC60F2C" w14:textId="66AAB8B5" w:rsidR="00BF054B" w:rsidRPr="005234F6" w:rsidRDefault="008D76BD" w:rsidP="00464364">
            <w:pPr>
              <w:pStyle w:val="LBBodyText2"/>
              <w:spacing w:before="0" w:after="0"/>
              <w:ind w:left="0"/>
              <w:rPr>
                <w:rFonts w:ascii="PT Astra Serif" w:hAnsi="PT Astra Serif"/>
                <w:sz w:val="24"/>
                <w:szCs w:val="24"/>
              </w:rPr>
            </w:pPr>
            <w:r w:rsidRPr="005234F6">
              <w:rPr>
                <w:rFonts w:ascii="PT Astra Serif" w:hAnsi="PT Astra Serif"/>
                <w:sz w:val="24"/>
                <w:szCs w:val="24"/>
              </w:rPr>
              <w:t>З</w:t>
            </w:r>
            <w:r w:rsidR="00621E1C" w:rsidRPr="005234F6">
              <w:rPr>
                <w:rFonts w:ascii="PT Astra Serif" w:hAnsi="PT Astra Serif"/>
                <w:sz w:val="24"/>
                <w:szCs w:val="24"/>
              </w:rPr>
              <w:t>аказчик</w:t>
            </w:r>
          </w:p>
          <w:p w14:paraId="7240E4D2" w14:textId="77777777" w:rsidR="00BF054B" w:rsidRPr="005234F6" w:rsidRDefault="00621E1C" w:rsidP="00464364">
            <w:pPr>
              <w:pStyle w:val="LBBodyText2"/>
              <w:spacing w:before="0" w:after="0"/>
              <w:ind w:left="0"/>
              <w:rPr>
                <w:rFonts w:ascii="PT Astra Serif" w:hAnsi="PT Astra Serif"/>
                <w:sz w:val="24"/>
                <w:szCs w:val="24"/>
              </w:rPr>
            </w:pPr>
            <w:r w:rsidRPr="005234F6">
              <w:rPr>
                <w:rFonts w:ascii="PT Astra Serif" w:hAnsi="PT Astra Serif"/>
                <w:sz w:val="24"/>
                <w:szCs w:val="24"/>
              </w:rPr>
              <w:t>_________________________</w:t>
            </w:r>
          </w:p>
          <w:p w14:paraId="1B91F8EF" w14:textId="77777777" w:rsidR="00BF054B" w:rsidRDefault="00621E1C" w:rsidP="00464364">
            <w:pPr>
              <w:pStyle w:val="LBBodyText2"/>
              <w:spacing w:before="0" w:after="0"/>
              <w:ind w:left="0"/>
              <w:rPr>
                <w:rFonts w:ascii="PT Astra Serif" w:hAnsi="PT Astra Serif"/>
                <w:sz w:val="24"/>
                <w:szCs w:val="24"/>
              </w:rPr>
            </w:pPr>
            <w:r w:rsidRPr="005234F6">
              <w:rPr>
                <w:rFonts w:ascii="PT Astra Serif" w:hAnsi="PT Astra Serif"/>
                <w:sz w:val="24"/>
                <w:szCs w:val="24"/>
              </w:rPr>
              <w:t>«___</w:t>
            </w:r>
            <w:proofErr w:type="gramStart"/>
            <w:r w:rsidRPr="005234F6">
              <w:rPr>
                <w:rFonts w:ascii="PT Astra Serif" w:hAnsi="PT Astra Serif"/>
                <w:sz w:val="24"/>
                <w:szCs w:val="24"/>
              </w:rPr>
              <w:t>_»_</w:t>
            </w:r>
            <w:proofErr w:type="gramEnd"/>
            <w:r w:rsidRPr="005234F6">
              <w:rPr>
                <w:rFonts w:ascii="PT Astra Serif" w:hAnsi="PT Astra Serif"/>
                <w:sz w:val="24"/>
                <w:szCs w:val="24"/>
              </w:rPr>
              <w:t>________________20</w:t>
            </w:r>
            <w:r w:rsidR="008D76BD" w:rsidRPr="005234F6">
              <w:rPr>
                <w:rFonts w:ascii="PT Astra Serif" w:hAnsi="PT Astra Serif"/>
                <w:sz w:val="24"/>
                <w:szCs w:val="24"/>
              </w:rPr>
              <w:t xml:space="preserve">26 </w:t>
            </w:r>
            <w:r w:rsidRPr="005234F6">
              <w:rPr>
                <w:rFonts w:ascii="PT Astra Serif" w:hAnsi="PT Astra Serif"/>
                <w:sz w:val="24"/>
                <w:szCs w:val="24"/>
              </w:rPr>
              <w:t>г.</w:t>
            </w:r>
          </w:p>
          <w:p w14:paraId="3E974453" w14:textId="4F29BC9D" w:rsidR="004261F6" w:rsidRPr="005234F6" w:rsidRDefault="004261F6" w:rsidP="00464364">
            <w:pPr>
              <w:pStyle w:val="LBBodyText2"/>
              <w:spacing w:before="0" w:after="0"/>
              <w:ind w:left="0"/>
              <w:rPr>
                <w:rFonts w:ascii="PT Astra Serif" w:hAnsi="PT Astra Serif"/>
                <w:sz w:val="24"/>
                <w:szCs w:val="24"/>
              </w:rPr>
            </w:pPr>
            <w:proofErr w:type="spellStart"/>
            <w:r>
              <w:rPr>
                <w:rFonts w:ascii="PT Astra Serif" w:hAnsi="PT Astra Serif"/>
                <w:sz w:val="24"/>
                <w:szCs w:val="24"/>
              </w:rPr>
              <w:t>м.п</w:t>
            </w:r>
            <w:proofErr w:type="spellEnd"/>
            <w:r>
              <w:rPr>
                <w:rFonts w:ascii="PT Astra Serif" w:hAnsi="PT Astra Serif"/>
                <w:sz w:val="24"/>
                <w:szCs w:val="24"/>
              </w:rPr>
              <w:t>.</w:t>
            </w:r>
          </w:p>
        </w:tc>
        <w:tc>
          <w:tcPr>
            <w:tcW w:w="4326" w:type="dxa"/>
            <w:shd w:val="clear" w:color="auto" w:fill="auto"/>
            <w:tcMar>
              <w:top w:w="0" w:type="dxa"/>
              <w:left w:w="108" w:type="dxa"/>
              <w:bottom w:w="0" w:type="dxa"/>
              <w:right w:w="108" w:type="dxa"/>
            </w:tcMar>
          </w:tcPr>
          <w:p w14:paraId="1F9D8987" w14:textId="28B622A8" w:rsidR="008D76BD" w:rsidRDefault="008D76BD" w:rsidP="00464364">
            <w:pPr>
              <w:pStyle w:val="LBBodyText2"/>
              <w:spacing w:before="0" w:after="0"/>
              <w:ind w:left="35"/>
              <w:rPr>
                <w:rFonts w:ascii="PT Astra Serif" w:hAnsi="PT Astra Serif"/>
                <w:sz w:val="24"/>
                <w:szCs w:val="24"/>
              </w:rPr>
            </w:pPr>
          </w:p>
          <w:p w14:paraId="6E5C5045" w14:textId="77777777" w:rsidR="00230260" w:rsidRPr="005234F6" w:rsidRDefault="00230260" w:rsidP="00464364">
            <w:pPr>
              <w:pStyle w:val="LBBodyText2"/>
              <w:spacing w:before="0" w:after="0"/>
              <w:ind w:left="35"/>
              <w:rPr>
                <w:rFonts w:ascii="PT Astra Serif" w:hAnsi="PT Astra Serif"/>
                <w:sz w:val="24"/>
                <w:szCs w:val="24"/>
              </w:rPr>
            </w:pPr>
          </w:p>
          <w:p w14:paraId="4C24FDB1" w14:textId="5825077F" w:rsidR="00BF054B" w:rsidRPr="005234F6" w:rsidRDefault="00621E1C" w:rsidP="00464364">
            <w:pPr>
              <w:pStyle w:val="LBBodyText2"/>
              <w:spacing w:before="0" w:after="0"/>
              <w:ind w:left="35"/>
              <w:rPr>
                <w:rFonts w:ascii="PT Astra Serif" w:hAnsi="PT Astra Serif"/>
                <w:sz w:val="24"/>
                <w:szCs w:val="24"/>
              </w:rPr>
            </w:pPr>
            <w:r w:rsidRPr="005234F6">
              <w:rPr>
                <w:rFonts w:ascii="PT Astra Serif" w:hAnsi="PT Astra Serif"/>
                <w:sz w:val="24"/>
                <w:szCs w:val="24"/>
              </w:rPr>
              <w:t>Исполнитель</w:t>
            </w:r>
          </w:p>
          <w:p w14:paraId="42254B76" w14:textId="77777777" w:rsidR="00BF054B" w:rsidRPr="005234F6" w:rsidRDefault="00621E1C" w:rsidP="00464364">
            <w:pPr>
              <w:pStyle w:val="LBBodyText2"/>
              <w:spacing w:before="0" w:after="0"/>
              <w:ind w:left="35"/>
              <w:rPr>
                <w:rFonts w:ascii="PT Astra Serif" w:hAnsi="PT Astra Serif"/>
                <w:sz w:val="24"/>
                <w:szCs w:val="24"/>
              </w:rPr>
            </w:pPr>
            <w:r w:rsidRPr="005234F6">
              <w:rPr>
                <w:rFonts w:ascii="PT Astra Serif" w:hAnsi="PT Astra Serif"/>
                <w:sz w:val="24"/>
                <w:szCs w:val="24"/>
              </w:rPr>
              <w:t>_________________________</w:t>
            </w:r>
          </w:p>
          <w:p w14:paraId="4D47ECE5" w14:textId="77777777" w:rsidR="00BF054B" w:rsidRDefault="00621E1C" w:rsidP="00464364">
            <w:pPr>
              <w:pStyle w:val="LBBodyText2"/>
              <w:spacing w:before="0" w:after="0"/>
              <w:ind w:left="35"/>
              <w:jc w:val="left"/>
              <w:rPr>
                <w:rFonts w:ascii="PT Astra Serif" w:hAnsi="PT Astra Serif"/>
                <w:sz w:val="24"/>
                <w:szCs w:val="24"/>
              </w:rPr>
            </w:pPr>
            <w:r w:rsidRPr="005234F6">
              <w:rPr>
                <w:rFonts w:ascii="PT Astra Serif" w:hAnsi="PT Astra Serif"/>
                <w:sz w:val="24"/>
                <w:szCs w:val="24"/>
              </w:rPr>
              <w:t>«___</w:t>
            </w:r>
            <w:proofErr w:type="gramStart"/>
            <w:r w:rsidRPr="005234F6">
              <w:rPr>
                <w:rFonts w:ascii="PT Astra Serif" w:hAnsi="PT Astra Serif"/>
                <w:sz w:val="24"/>
                <w:szCs w:val="24"/>
              </w:rPr>
              <w:t>_»_</w:t>
            </w:r>
            <w:proofErr w:type="gramEnd"/>
            <w:r w:rsidRPr="005234F6">
              <w:rPr>
                <w:rFonts w:ascii="PT Astra Serif" w:hAnsi="PT Astra Serif"/>
                <w:sz w:val="24"/>
                <w:szCs w:val="24"/>
              </w:rPr>
              <w:t>________________20</w:t>
            </w:r>
            <w:r w:rsidR="008D76BD" w:rsidRPr="005234F6">
              <w:rPr>
                <w:rFonts w:ascii="PT Astra Serif" w:hAnsi="PT Astra Serif"/>
                <w:sz w:val="24"/>
                <w:szCs w:val="24"/>
              </w:rPr>
              <w:t xml:space="preserve">26 </w:t>
            </w:r>
            <w:r w:rsidRPr="005234F6">
              <w:rPr>
                <w:rFonts w:ascii="PT Astra Serif" w:hAnsi="PT Astra Serif"/>
                <w:sz w:val="24"/>
                <w:szCs w:val="24"/>
              </w:rPr>
              <w:t>г.</w:t>
            </w:r>
          </w:p>
          <w:p w14:paraId="2BCCD7BE" w14:textId="2FF3FF37" w:rsidR="004261F6" w:rsidRPr="005234F6" w:rsidRDefault="004261F6" w:rsidP="00464364">
            <w:pPr>
              <w:pStyle w:val="LBBodyText2"/>
              <w:spacing w:before="0" w:after="0"/>
              <w:ind w:left="35"/>
              <w:jc w:val="left"/>
              <w:rPr>
                <w:rFonts w:ascii="PT Astra Serif" w:hAnsi="PT Astra Serif"/>
                <w:sz w:val="24"/>
                <w:szCs w:val="24"/>
              </w:rPr>
            </w:pPr>
            <w:proofErr w:type="spellStart"/>
            <w:r>
              <w:rPr>
                <w:rFonts w:ascii="PT Astra Serif" w:hAnsi="PT Astra Serif"/>
                <w:sz w:val="24"/>
                <w:szCs w:val="24"/>
              </w:rPr>
              <w:t>м.п</w:t>
            </w:r>
            <w:proofErr w:type="spellEnd"/>
            <w:r>
              <w:rPr>
                <w:rFonts w:ascii="PT Astra Serif" w:hAnsi="PT Astra Serif"/>
                <w:sz w:val="24"/>
                <w:szCs w:val="24"/>
              </w:rPr>
              <w:t>.</w:t>
            </w:r>
          </w:p>
        </w:tc>
      </w:tr>
    </w:tbl>
    <w:p w14:paraId="20F57F97" w14:textId="77777777" w:rsidR="00BF054B" w:rsidRPr="005234F6" w:rsidRDefault="00621E1C" w:rsidP="00464364">
      <w:pPr>
        <w:pStyle w:val="LBBodyText1"/>
        <w:pageBreakBefore/>
        <w:spacing w:before="0" w:after="0"/>
        <w:jc w:val="right"/>
        <w:rPr>
          <w:rFonts w:ascii="PT Astra Serif" w:hAnsi="PT Astra Serif"/>
          <w:sz w:val="24"/>
          <w:szCs w:val="24"/>
        </w:rPr>
      </w:pPr>
      <w:r w:rsidRPr="005234F6">
        <w:rPr>
          <w:rFonts w:ascii="PT Astra Serif" w:hAnsi="PT Astra Serif"/>
          <w:sz w:val="24"/>
          <w:szCs w:val="24"/>
        </w:rPr>
        <w:lastRenderedPageBreak/>
        <w:t>Приложение № 2</w:t>
      </w:r>
    </w:p>
    <w:p w14:paraId="052C959B" w14:textId="77777777" w:rsidR="00BF054B" w:rsidRPr="005234F6" w:rsidRDefault="00621E1C" w:rsidP="00464364">
      <w:pPr>
        <w:pStyle w:val="LBBodyText1"/>
        <w:spacing w:before="0" w:after="0"/>
        <w:jc w:val="right"/>
        <w:rPr>
          <w:rFonts w:ascii="PT Astra Serif" w:hAnsi="PT Astra Serif"/>
          <w:sz w:val="24"/>
          <w:szCs w:val="24"/>
        </w:rPr>
      </w:pPr>
      <w:r w:rsidRPr="005234F6">
        <w:rPr>
          <w:rFonts w:ascii="PT Astra Serif" w:hAnsi="PT Astra Serif"/>
          <w:sz w:val="24"/>
          <w:szCs w:val="24"/>
        </w:rPr>
        <w:t>к Контракту</w:t>
      </w:r>
    </w:p>
    <w:p w14:paraId="72621B70" w14:textId="467266D0" w:rsidR="00BF054B" w:rsidRPr="005234F6" w:rsidRDefault="00FC6332" w:rsidP="00FC6332">
      <w:pPr>
        <w:pStyle w:val="LBBodyText1"/>
        <w:spacing w:before="0" w:after="0"/>
        <w:jc w:val="center"/>
        <w:rPr>
          <w:rFonts w:ascii="PT Astra Serif" w:hAnsi="PT Astra Serif"/>
          <w:sz w:val="24"/>
          <w:szCs w:val="24"/>
        </w:rPr>
      </w:pPr>
      <w:r>
        <w:rPr>
          <w:rFonts w:ascii="PT Astra Serif" w:hAnsi="PT Astra Serif"/>
          <w:sz w:val="24"/>
          <w:szCs w:val="24"/>
        </w:rPr>
        <w:t xml:space="preserve">                                                                                          </w:t>
      </w:r>
      <w:r w:rsidR="00621E1C" w:rsidRPr="005234F6">
        <w:rPr>
          <w:rFonts w:ascii="PT Astra Serif" w:hAnsi="PT Astra Serif"/>
          <w:sz w:val="24"/>
          <w:szCs w:val="24"/>
        </w:rPr>
        <w:t>от «_</w:t>
      </w:r>
      <w:proofErr w:type="gramStart"/>
      <w:r w:rsidR="00621E1C" w:rsidRPr="005234F6">
        <w:rPr>
          <w:rFonts w:ascii="PT Astra Serif" w:hAnsi="PT Astra Serif"/>
          <w:sz w:val="24"/>
          <w:szCs w:val="24"/>
        </w:rPr>
        <w:t>_»_</w:t>
      </w:r>
      <w:proofErr w:type="gramEnd"/>
      <w:r w:rsidR="00621E1C" w:rsidRPr="005234F6">
        <w:rPr>
          <w:rFonts w:ascii="PT Astra Serif" w:hAnsi="PT Astra Serif"/>
          <w:sz w:val="24"/>
          <w:szCs w:val="24"/>
        </w:rPr>
        <w:t>__________ 20</w:t>
      </w:r>
      <w:r w:rsidR="00CE359F" w:rsidRPr="005234F6">
        <w:rPr>
          <w:rFonts w:ascii="PT Astra Serif" w:hAnsi="PT Astra Serif"/>
          <w:sz w:val="24"/>
          <w:szCs w:val="24"/>
        </w:rPr>
        <w:t>26</w:t>
      </w:r>
      <w:r w:rsidR="00621E1C" w:rsidRPr="005234F6">
        <w:rPr>
          <w:rFonts w:ascii="PT Astra Serif" w:hAnsi="PT Astra Serif"/>
          <w:sz w:val="24"/>
          <w:szCs w:val="24"/>
        </w:rPr>
        <w:t xml:space="preserve"> г.</w:t>
      </w:r>
      <w:r>
        <w:rPr>
          <w:rFonts w:ascii="PT Astra Serif" w:hAnsi="PT Astra Serif"/>
          <w:sz w:val="24"/>
          <w:szCs w:val="24"/>
        </w:rPr>
        <w:t xml:space="preserve"> </w:t>
      </w:r>
      <w:r w:rsidR="00621E1C" w:rsidRPr="005234F6">
        <w:rPr>
          <w:rFonts w:ascii="PT Astra Serif" w:hAnsi="PT Astra Serif"/>
          <w:sz w:val="24"/>
          <w:szCs w:val="24"/>
        </w:rPr>
        <w:t>№ ______</w:t>
      </w:r>
    </w:p>
    <w:p w14:paraId="77789C43" w14:textId="77777777" w:rsidR="00C9150E" w:rsidRPr="005234F6" w:rsidRDefault="00C9150E" w:rsidP="00464364">
      <w:pPr>
        <w:pStyle w:val="LBNameoftheContract"/>
        <w:spacing w:before="0" w:after="0"/>
        <w:rPr>
          <w:rFonts w:ascii="PT Astra Serif" w:hAnsi="PT Astra Serif"/>
          <w:sz w:val="24"/>
          <w:szCs w:val="24"/>
        </w:rPr>
      </w:pPr>
    </w:p>
    <w:p w14:paraId="0DFDFB72" w14:textId="77777777" w:rsidR="00230260" w:rsidRDefault="00230260" w:rsidP="00464364">
      <w:pPr>
        <w:pStyle w:val="LBNameoftheContract"/>
        <w:spacing w:before="0" w:after="0"/>
        <w:rPr>
          <w:rFonts w:ascii="PT Astra Serif" w:hAnsi="PT Astra Serif"/>
          <w:sz w:val="24"/>
          <w:szCs w:val="24"/>
        </w:rPr>
      </w:pPr>
    </w:p>
    <w:p w14:paraId="38C38A2E" w14:textId="7DDFCE65" w:rsidR="00BF054B" w:rsidRPr="00E76347" w:rsidRDefault="00621E1C" w:rsidP="00464364">
      <w:pPr>
        <w:pStyle w:val="LBNameoftheContract"/>
        <w:spacing w:before="0" w:after="0"/>
        <w:rPr>
          <w:rFonts w:ascii="PT Astra Serif" w:hAnsi="PT Astra Serif"/>
          <w:sz w:val="24"/>
          <w:szCs w:val="24"/>
        </w:rPr>
      </w:pPr>
      <w:r w:rsidRPr="00E76347">
        <w:rPr>
          <w:rFonts w:ascii="PT Astra Serif" w:hAnsi="PT Astra Serif"/>
          <w:sz w:val="24"/>
          <w:szCs w:val="24"/>
        </w:rPr>
        <w:t>Описание объекта закупки</w:t>
      </w:r>
    </w:p>
    <w:p w14:paraId="00DA1886" w14:textId="77777777" w:rsidR="00E76347" w:rsidRPr="00E76347" w:rsidRDefault="00E76347" w:rsidP="00E76347">
      <w:pPr>
        <w:pStyle w:val="LBBodyText1"/>
        <w:spacing w:before="0" w:after="0"/>
        <w:jc w:val="center"/>
        <w:rPr>
          <w:rFonts w:ascii="PT Astra Serif" w:hAnsi="PT Astra Serif"/>
          <w:b/>
          <w:sz w:val="24"/>
          <w:szCs w:val="24"/>
        </w:rPr>
      </w:pPr>
      <w:r w:rsidRPr="00E76347">
        <w:rPr>
          <w:rFonts w:ascii="PT Astra Serif" w:hAnsi="PT Astra Serif"/>
          <w:b/>
          <w:sz w:val="24"/>
          <w:szCs w:val="24"/>
        </w:rPr>
        <w:t xml:space="preserve">на оказание услуг по монтажу и подключению стабилизатора напряжения </w:t>
      </w:r>
    </w:p>
    <w:p w14:paraId="513F15C1" w14:textId="678F9382" w:rsidR="0005272F" w:rsidRDefault="00E76347" w:rsidP="00E76347">
      <w:pPr>
        <w:spacing w:after="0" w:line="240" w:lineRule="auto"/>
        <w:jc w:val="center"/>
        <w:rPr>
          <w:rFonts w:ascii="PT Astra Serif" w:hAnsi="PT Astra Serif"/>
          <w:b/>
          <w:sz w:val="24"/>
          <w:szCs w:val="24"/>
        </w:rPr>
      </w:pPr>
      <w:r w:rsidRPr="00E76347">
        <w:rPr>
          <w:rFonts w:ascii="PT Astra Serif" w:hAnsi="PT Astra Serif"/>
          <w:b/>
          <w:sz w:val="24"/>
          <w:szCs w:val="24"/>
        </w:rPr>
        <w:t>в рентгенологическом кабинете</w:t>
      </w:r>
    </w:p>
    <w:p w14:paraId="0A1AD399" w14:textId="4234413D" w:rsidR="00E76347" w:rsidRDefault="00E76347" w:rsidP="00E76347">
      <w:pPr>
        <w:spacing w:after="0" w:line="240" w:lineRule="auto"/>
        <w:rPr>
          <w:rFonts w:ascii="PT Astra Serif" w:hAnsi="PT Astra Serif"/>
          <w:b/>
          <w:sz w:val="24"/>
          <w:szCs w:val="24"/>
        </w:rPr>
      </w:pPr>
    </w:p>
    <w:p w14:paraId="69B7A4E3" w14:textId="453D8F9A" w:rsidR="00E76347" w:rsidRDefault="00E76347" w:rsidP="00E76347">
      <w:pPr>
        <w:spacing w:after="0" w:line="240" w:lineRule="auto"/>
        <w:rPr>
          <w:rFonts w:ascii="PT Astra Serif" w:hAnsi="PT Astra Serif"/>
          <w:b/>
          <w:sz w:val="24"/>
          <w:szCs w:val="24"/>
        </w:rPr>
      </w:pPr>
    </w:p>
    <w:tbl>
      <w:tblPr>
        <w:tblW w:w="978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66"/>
        <w:gridCol w:w="1476"/>
        <w:gridCol w:w="2319"/>
        <w:gridCol w:w="1831"/>
        <w:gridCol w:w="894"/>
        <w:gridCol w:w="795"/>
      </w:tblGrid>
      <w:tr w:rsidR="00E76347" w:rsidRPr="00972096" w14:paraId="08F59DBC" w14:textId="77777777" w:rsidTr="00A151C5">
        <w:trPr>
          <w:trHeight w:val="450"/>
        </w:trPr>
        <w:tc>
          <w:tcPr>
            <w:tcW w:w="2466" w:type="dxa"/>
            <w:vMerge w:val="restart"/>
            <w:shd w:val="clear" w:color="auto" w:fill="auto"/>
          </w:tcPr>
          <w:p w14:paraId="7B4A1F28" w14:textId="77777777" w:rsidR="00E76347" w:rsidRPr="00972096" w:rsidRDefault="00E76347" w:rsidP="00796086">
            <w:pPr>
              <w:spacing w:after="0" w:line="240" w:lineRule="auto"/>
              <w:jc w:val="center"/>
              <w:rPr>
                <w:rFonts w:ascii="PT Astra Serif" w:hAnsi="PT Astra Serif"/>
                <w:bCs/>
                <w:sz w:val="24"/>
                <w:szCs w:val="24"/>
              </w:rPr>
            </w:pPr>
            <w:r w:rsidRPr="00972096">
              <w:rPr>
                <w:rFonts w:ascii="PT Astra Serif" w:hAnsi="PT Astra Serif"/>
                <w:bCs/>
                <w:sz w:val="24"/>
                <w:szCs w:val="24"/>
              </w:rPr>
              <w:t>Наименование услуг</w:t>
            </w:r>
          </w:p>
        </w:tc>
        <w:tc>
          <w:tcPr>
            <w:tcW w:w="1476" w:type="dxa"/>
            <w:vMerge w:val="restart"/>
            <w:shd w:val="clear" w:color="auto" w:fill="auto"/>
          </w:tcPr>
          <w:p w14:paraId="659A3691" w14:textId="18ADFF58" w:rsidR="00E76347" w:rsidRPr="00972096" w:rsidRDefault="00E76347" w:rsidP="00796086">
            <w:pPr>
              <w:spacing w:after="0" w:line="240" w:lineRule="auto"/>
              <w:jc w:val="center"/>
              <w:rPr>
                <w:rFonts w:ascii="PT Astra Serif" w:hAnsi="PT Astra Serif"/>
                <w:bCs/>
                <w:sz w:val="24"/>
                <w:szCs w:val="24"/>
              </w:rPr>
            </w:pPr>
            <w:r w:rsidRPr="00972096">
              <w:rPr>
                <w:rFonts w:ascii="PT Astra Serif" w:hAnsi="PT Astra Serif"/>
                <w:bCs/>
                <w:sz w:val="24"/>
                <w:szCs w:val="24"/>
              </w:rPr>
              <w:t>Код позиции (ОКПД2 (ОК) 034-2014 (КПЕС 2008)</w:t>
            </w:r>
          </w:p>
        </w:tc>
        <w:tc>
          <w:tcPr>
            <w:tcW w:w="4150" w:type="dxa"/>
            <w:gridSpan w:val="2"/>
            <w:tcBorders>
              <w:bottom w:val="single" w:sz="4" w:space="0" w:color="auto"/>
            </w:tcBorders>
            <w:shd w:val="clear" w:color="auto" w:fill="auto"/>
          </w:tcPr>
          <w:p w14:paraId="682C4E63" w14:textId="77777777" w:rsidR="00E76347" w:rsidRPr="00972096" w:rsidRDefault="00E76347" w:rsidP="00796086">
            <w:pPr>
              <w:spacing w:after="0" w:line="240" w:lineRule="auto"/>
              <w:jc w:val="center"/>
              <w:rPr>
                <w:rFonts w:ascii="PT Astra Serif" w:hAnsi="PT Astra Serif"/>
                <w:bCs/>
                <w:sz w:val="24"/>
                <w:szCs w:val="24"/>
              </w:rPr>
            </w:pPr>
            <w:r w:rsidRPr="00972096">
              <w:rPr>
                <w:rFonts w:ascii="PT Astra Serif" w:hAnsi="PT Astra Serif"/>
                <w:bCs/>
                <w:sz w:val="24"/>
                <w:szCs w:val="24"/>
              </w:rPr>
              <w:t>Характеристики услуги</w:t>
            </w:r>
          </w:p>
        </w:tc>
        <w:tc>
          <w:tcPr>
            <w:tcW w:w="894" w:type="dxa"/>
            <w:vMerge w:val="restart"/>
            <w:shd w:val="clear" w:color="auto" w:fill="auto"/>
          </w:tcPr>
          <w:p w14:paraId="06C81385" w14:textId="77777777" w:rsidR="00E76347" w:rsidRPr="00972096" w:rsidRDefault="00E76347" w:rsidP="00796086">
            <w:pPr>
              <w:spacing w:after="0" w:line="240" w:lineRule="auto"/>
              <w:jc w:val="center"/>
              <w:rPr>
                <w:rFonts w:ascii="PT Astra Serif" w:hAnsi="PT Astra Serif"/>
                <w:bCs/>
                <w:sz w:val="24"/>
                <w:szCs w:val="24"/>
              </w:rPr>
            </w:pPr>
            <w:r w:rsidRPr="00972096">
              <w:rPr>
                <w:rFonts w:ascii="PT Astra Serif" w:hAnsi="PT Astra Serif"/>
                <w:bCs/>
                <w:sz w:val="24"/>
                <w:szCs w:val="24"/>
              </w:rPr>
              <w:t>Объем услуг</w:t>
            </w:r>
          </w:p>
        </w:tc>
        <w:tc>
          <w:tcPr>
            <w:tcW w:w="795" w:type="dxa"/>
            <w:vMerge w:val="restart"/>
            <w:shd w:val="clear" w:color="auto" w:fill="auto"/>
          </w:tcPr>
          <w:p w14:paraId="44A189D7" w14:textId="77777777" w:rsidR="00E76347" w:rsidRPr="00972096" w:rsidRDefault="00E76347" w:rsidP="00796086">
            <w:pPr>
              <w:spacing w:after="0" w:line="240" w:lineRule="auto"/>
              <w:jc w:val="center"/>
              <w:rPr>
                <w:rFonts w:ascii="PT Astra Serif" w:hAnsi="PT Astra Serif"/>
                <w:bCs/>
                <w:sz w:val="24"/>
                <w:szCs w:val="24"/>
              </w:rPr>
            </w:pPr>
            <w:r w:rsidRPr="00972096">
              <w:rPr>
                <w:rFonts w:ascii="PT Astra Serif" w:hAnsi="PT Astra Serif"/>
                <w:bCs/>
                <w:sz w:val="24"/>
                <w:szCs w:val="24"/>
              </w:rPr>
              <w:t xml:space="preserve">Ед. </w:t>
            </w:r>
          </w:p>
          <w:p w14:paraId="0431E39D" w14:textId="77777777" w:rsidR="00E76347" w:rsidRPr="00972096" w:rsidRDefault="00E76347" w:rsidP="00796086">
            <w:pPr>
              <w:spacing w:after="0" w:line="240" w:lineRule="auto"/>
              <w:jc w:val="center"/>
              <w:rPr>
                <w:rFonts w:ascii="PT Astra Serif" w:hAnsi="PT Astra Serif"/>
                <w:bCs/>
                <w:sz w:val="24"/>
                <w:szCs w:val="24"/>
              </w:rPr>
            </w:pPr>
            <w:r w:rsidRPr="00972096">
              <w:rPr>
                <w:rFonts w:ascii="PT Astra Serif" w:hAnsi="PT Astra Serif"/>
                <w:bCs/>
                <w:sz w:val="24"/>
                <w:szCs w:val="24"/>
              </w:rPr>
              <w:t>изм.</w:t>
            </w:r>
          </w:p>
        </w:tc>
      </w:tr>
      <w:tr w:rsidR="00E76347" w:rsidRPr="00972096" w14:paraId="3FA74EC0" w14:textId="77777777" w:rsidTr="00A151C5">
        <w:trPr>
          <w:trHeight w:val="1200"/>
        </w:trPr>
        <w:tc>
          <w:tcPr>
            <w:tcW w:w="2466" w:type="dxa"/>
            <w:vMerge/>
            <w:shd w:val="clear" w:color="auto" w:fill="auto"/>
          </w:tcPr>
          <w:p w14:paraId="51B0E267" w14:textId="77777777" w:rsidR="00E76347" w:rsidRPr="00972096" w:rsidRDefault="00E76347" w:rsidP="00796086">
            <w:pPr>
              <w:spacing w:after="0" w:line="240" w:lineRule="auto"/>
              <w:jc w:val="center"/>
              <w:rPr>
                <w:rFonts w:ascii="PT Astra Serif" w:hAnsi="PT Astra Serif"/>
                <w:bCs/>
                <w:sz w:val="24"/>
                <w:szCs w:val="24"/>
              </w:rPr>
            </w:pPr>
          </w:p>
        </w:tc>
        <w:tc>
          <w:tcPr>
            <w:tcW w:w="1476" w:type="dxa"/>
            <w:vMerge/>
            <w:shd w:val="clear" w:color="auto" w:fill="auto"/>
          </w:tcPr>
          <w:p w14:paraId="09EA7099" w14:textId="77777777" w:rsidR="00E76347" w:rsidRPr="00972096" w:rsidRDefault="00E76347" w:rsidP="00796086">
            <w:pPr>
              <w:spacing w:after="0" w:line="240" w:lineRule="auto"/>
              <w:jc w:val="center"/>
              <w:rPr>
                <w:rFonts w:ascii="PT Astra Serif" w:hAnsi="PT Astra Serif"/>
                <w:bCs/>
                <w:sz w:val="24"/>
                <w:szCs w:val="24"/>
              </w:rPr>
            </w:pPr>
          </w:p>
        </w:tc>
        <w:tc>
          <w:tcPr>
            <w:tcW w:w="2319" w:type="dxa"/>
            <w:tcBorders>
              <w:top w:val="single" w:sz="4" w:space="0" w:color="auto"/>
            </w:tcBorders>
            <w:shd w:val="clear" w:color="auto" w:fill="auto"/>
          </w:tcPr>
          <w:p w14:paraId="01EE55A2" w14:textId="77777777" w:rsidR="00E76347" w:rsidRPr="00972096" w:rsidRDefault="00E76347" w:rsidP="00796086">
            <w:pPr>
              <w:spacing w:after="0" w:line="240" w:lineRule="auto"/>
              <w:jc w:val="center"/>
              <w:rPr>
                <w:rFonts w:ascii="PT Astra Serif" w:hAnsi="PT Astra Serif"/>
                <w:bCs/>
                <w:sz w:val="24"/>
                <w:szCs w:val="24"/>
              </w:rPr>
            </w:pPr>
            <w:r w:rsidRPr="00972096">
              <w:rPr>
                <w:rFonts w:ascii="PT Astra Serif" w:hAnsi="PT Astra Serif"/>
                <w:bCs/>
                <w:sz w:val="24"/>
                <w:szCs w:val="24"/>
              </w:rPr>
              <w:t>Наименование характеристики</w:t>
            </w:r>
          </w:p>
        </w:tc>
        <w:tc>
          <w:tcPr>
            <w:tcW w:w="1831" w:type="dxa"/>
            <w:tcBorders>
              <w:top w:val="single" w:sz="4" w:space="0" w:color="auto"/>
            </w:tcBorders>
            <w:shd w:val="clear" w:color="auto" w:fill="auto"/>
          </w:tcPr>
          <w:p w14:paraId="2F57D63C" w14:textId="77777777" w:rsidR="00E76347" w:rsidRPr="00972096" w:rsidRDefault="00E76347" w:rsidP="00796086">
            <w:pPr>
              <w:spacing w:after="0" w:line="240" w:lineRule="auto"/>
              <w:jc w:val="center"/>
              <w:rPr>
                <w:rFonts w:ascii="PT Astra Serif" w:hAnsi="PT Astra Serif"/>
                <w:bCs/>
                <w:sz w:val="24"/>
                <w:szCs w:val="24"/>
              </w:rPr>
            </w:pPr>
            <w:r w:rsidRPr="00972096">
              <w:rPr>
                <w:rFonts w:ascii="PT Astra Serif" w:hAnsi="PT Astra Serif"/>
                <w:bCs/>
                <w:sz w:val="24"/>
                <w:szCs w:val="24"/>
              </w:rPr>
              <w:t>Значение характеристики</w:t>
            </w:r>
          </w:p>
        </w:tc>
        <w:tc>
          <w:tcPr>
            <w:tcW w:w="894" w:type="dxa"/>
            <w:vMerge/>
            <w:shd w:val="clear" w:color="auto" w:fill="auto"/>
          </w:tcPr>
          <w:p w14:paraId="57C27FFC" w14:textId="77777777" w:rsidR="00E76347" w:rsidRPr="00972096" w:rsidRDefault="00E76347" w:rsidP="00796086">
            <w:pPr>
              <w:spacing w:after="0" w:line="240" w:lineRule="auto"/>
              <w:jc w:val="center"/>
              <w:rPr>
                <w:rFonts w:ascii="PT Astra Serif" w:hAnsi="PT Astra Serif"/>
                <w:bCs/>
                <w:sz w:val="24"/>
                <w:szCs w:val="24"/>
              </w:rPr>
            </w:pPr>
          </w:p>
        </w:tc>
        <w:tc>
          <w:tcPr>
            <w:tcW w:w="795" w:type="dxa"/>
            <w:vMerge/>
            <w:shd w:val="clear" w:color="auto" w:fill="auto"/>
          </w:tcPr>
          <w:p w14:paraId="5BB4BC43" w14:textId="77777777" w:rsidR="00E76347" w:rsidRPr="00972096" w:rsidRDefault="00E76347" w:rsidP="00796086">
            <w:pPr>
              <w:spacing w:after="0" w:line="240" w:lineRule="auto"/>
              <w:jc w:val="center"/>
              <w:rPr>
                <w:rFonts w:ascii="PT Astra Serif" w:hAnsi="PT Astra Serif"/>
                <w:bCs/>
                <w:sz w:val="24"/>
                <w:szCs w:val="24"/>
              </w:rPr>
            </w:pPr>
          </w:p>
        </w:tc>
      </w:tr>
      <w:tr w:rsidR="00E76347" w:rsidRPr="00972096" w14:paraId="22179236" w14:textId="77777777" w:rsidTr="00A151C5">
        <w:tc>
          <w:tcPr>
            <w:tcW w:w="2466" w:type="dxa"/>
            <w:shd w:val="clear" w:color="auto" w:fill="auto"/>
          </w:tcPr>
          <w:p w14:paraId="1084F19F" w14:textId="5828E6D0" w:rsidR="00E76347" w:rsidRPr="00972096" w:rsidRDefault="00E76347" w:rsidP="00796086">
            <w:pPr>
              <w:spacing w:after="0" w:line="240" w:lineRule="auto"/>
              <w:rPr>
                <w:rFonts w:ascii="PT Astra Serif" w:hAnsi="PT Astra Serif"/>
                <w:bCs/>
                <w:sz w:val="24"/>
                <w:szCs w:val="24"/>
              </w:rPr>
            </w:pPr>
            <w:r>
              <w:rPr>
                <w:rFonts w:ascii="PT Astra Serif" w:hAnsi="PT Astra Serif"/>
                <w:bCs/>
                <w:sz w:val="24"/>
                <w:szCs w:val="24"/>
              </w:rPr>
              <w:t>Монтаж и подключение стабилизатора напряжения в рентгенологическом кабинете</w:t>
            </w:r>
          </w:p>
        </w:tc>
        <w:tc>
          <w:tcPr>
            <w:tcW w:w="1476" w:type="dxa"/>
            <w:shd w:val="clear" w:color="auto" w:fill="auto"/>
          </w:tcPr>
          <w:p w14:paraId="519EEF3A" w14:textId="1AF8EFEF" w:rsidR="00E76347" w:rsidRPr="00972096" w:rsidRDefault="007D1623" w:rsidP="00796086">
            <w:pPr>
              <w:spacing w:after="0" w:line="240" w:lineRule="auto"/>
              <w:rPr>
                <w:rFonts w:ascii="PT Astra Serif" w:hAnsi="PT Astra Serif"/>
                <w:bCs/>
                <w:sz w:val="24"/>
                <w:szCs w:val="24"/>
              </w:rPr>
            </w:pPr>
            <w:r w:rsidRPr="007D1623">
              <w:rPr>
                <w:rFonts w:ascii="PT Astra Serif" w:hAnsi="PT Astra Serif"/>
                <w:bCs/>
                <w:sz w:val="24"/>
                <w:szCs w:val="24"/>
              </w:rPr>
              <w:t>43.21.10.120</w:t>
            </w:r>
          </w:p>
        </w:tc>
        <w:tc>
          <w:tcPr>
            <w:tcW w:w="2319" w:type="dxa"/>
            <w:shd w:val="clear" w:color="auto" w:fill="auto"/>
          </w:tcPr>
          <w:p w14:paraId="594C64CD" w14:textId="77777777" w:rsidR="00E76347" w:rsidRPr="00972096" w:rsidRDefault="00E76347" w:rsidP="00796086">
            <w:pPr>
              <w:spacing w:after="0" w:line="240" w:lineRule="auto"/>
              <w:jc w:val="center"/>
              <w:rPr>
                <w:rFonts w:ascii="PT Astra Serif" w:hAnsi="PT Astra Serif"/>
                <w:bCs/>
                <w:sz w:val="24"/>
                <w:szCs w:val="24"/>
              </w:rPr>
            </w:pPr>
            <w:r>
              <w:rPr>
                <w:rFonts w:ascii="PT Astra Serif" w:hAnsi="PT Astra Serif"/>
                <w:bCs/>
                <w:sz w:val="24"/>
                <w:szCs w:val="24"/>
              </w:rPr>
              <w:t>Монтаж и подключение стабилизатора напряжения в рентгенологическом кабинете</w:t>
            </w:r>
          </w:p>
        </w:tc>
        <w:tc>
          <w:tcPr>
            <w:tcW w:w="1831" w:type="dxa"/>
            <w:shd w:val="clear" w:color="auto" w:fill="auto"/>
          </w:tcPr>
          <w:p w14:paraId="62C3F96B" w14:textId="77777777" w:rsidR="00E76347" w:rsidRPr="00972096" w:rsidRDefault="00E76347" w:rsidP="00796086">
            <w:pPr>
              <w:spacing w:after="0" w:line="240" w:lineRule="auto"/>
              <w:jc w:val="center"/>
              <w:rPr>
                <w:rFonts w:ascii="PT Astra Serif" w:hAnsi="PT Astra Serif"/>
                <w:bCs/>
                <w:sz w:val="24"/>
                <w:szCs w:val="24"/>
              </w:rPr>
            </w:pPr>
            <w:r w:rsidRPr="00972096">
              <w:rPr>
                <w:rFonts w:ascii="PT Astra Serif" w:hAnsi="PT Astra Serif"/>
                <w:bCs/>
                <w:sz w:val="24"/>
                <w:szCs w:val="24"/>
              </w:rPr>
              <w:t>В соответствии с электронным документом «Описание объекта закупки»</w:t>
            </w:r>
          </w:p>
        </w:tc>
        <w:tc>
          <w:tcPr>
            <w:tcW w:w="894" w:type="dxa"/>
            <w:shd w:val="clear" w:color="auto" w:fill="auto"/>
          </w:tcPr>
          <w:p w14:paraId="13445BC2" w14:textId="77777777" w:rsidR="00E76347" w:rsidRPr="00972096" w:rsidRDefault="00E76347" w:rsidP="00796086">
            <w:pPr>
              <w:spacing w:after="0" w:line="240" w:lineRule="auto"/>
              <w:rPr>
                <w:rFonts w:ascii="PT Astra Serif" w:hAnsi="PT Astra Serif"/>
                <w:bCs/>
                <w:sz w:val="24"/>
                <w:szCs w:val="24"/>
              </w:rPr>
            </w:pPr>
          </w:p>
          <w:p w14:paraId="4080EBCE" w14:textId="77777777" w:rsidR="00E76347" w:rsidRPr="00972096" w:rsidRDefault="00E76347" w:rsidP="00796086">
            <w:pPr>
              <w:spacing w:after="0" w:line="240" w:lineRule="auto"/>
              <w:jc w:val="center"/>
              <w:rPr>
                <w:rFonts w:ascii="PT Astra Serif" w:hAnsi="PT Astra Serif"/>
                <w:bCs/>
                <w:sz w:val="24"/>
                <w:szCs w:val="24"/>
              </w:rPr>
            </w:pPr>
            <w:r>
              <w:rPr>
                <w:rFonts w:ascii="PT Astra Serif" w:hAnsi="PT Astra Serif"/>
                <w:bCs/>
                <w:sz w:val="24"/>
                <w:szCs w:val="24"/>
              </w:rPr>
              <w:t>1</w:t>
            </w:r>
          </w:p>
        </w:tc>
        <w:tc>
          <w:tcPr>
            <w:tcW w:w="795" w:type="dxa"/>
            <w:shd w:val="clear" w:color="auto" w:fill="auto"/>
          </w:tcPr>
          <w:p w14:paraId="2CE31EDF" w14:textId="77777777" w:rsidR="00E76347" w:rsidRPr="00972096" w:rsidRDefault="00E76347" w:rsidP="00796086">
            <w:pPr>
              <w:spacing w:after="0" w:line="240" w:lineRule="auto"/>
              <w:jc w:val="center"/>
              <w:rPr>
                <w:rFonts w:ascii="PT Astra Serif" w:hAnsi="PT Astra Serif"/>
                <w:bCs/>
                <w:sz w:val="24"/>
                <w:szCs w:val="24"/>
              </w:rPr>
            </w:pPr>
          </w:p>
          <w:p w14:paraId="20240D1B" w14:textId="77777777" w:rsidR="00E76347" w:rsidRPr="00972096" w:rsidRDefault="00E76347" w:rsidP="00796086">
            <w:pPr>
              <w:spacing w:after="0" w:line="240" w:lineRule="auto"/>
              <w:jc w:val="center"/>
              <w:rPr>
                <w:rFonts w:ascii="PT Astra Serif" w:hAnsi="PT Astra Serif"/>
                <w:bCs/>
                <w:sz w:val="24"/>
                <w:szCs w:val="24"/>
              </w:rPr>
            </w:pPr>
            <w:r w:rsidRPr="00972096">
              <w:rPr>
                <w:rFonts w:ascii="PT Astra Serif" w:hAnsi="PT Astra Serif"/>
                <w:bCs/>
                <w:sz w:val="24"/>
                <w:szCs w:val="24"/>
              </w:rPr>
              <w:t>усл. ед.</w:t>
            </w:r>
          </w:p>
        </w:tc>
      </w:tr>
    </w:tbl>
    <w:p w14:paraId="65BAD970" w14:textId="7E16A562" w:rsidR="00E76347" w:rsidRDefault="00E76347" w:rsidP="00E76347">
      <w:pPr>
        <w:spacing w:after="0" w:line="240" w:lineRule="auto"/>
        <w:rPr>
          <w:rFonts w:ascii="PT Astra Serif" w:hAnsi="PT Astra Serif"/>
          <w:b/>
          <w:sz w:val="24"/>
          <w:szCs w:val="24"/>
        </w:rPr>
      </w:pPr>
    </w:p>
    <w:p w14:paraId="11E896DA" w14:textId="4027CE39" w:rsidR="002A05A8" w:rsidRDefault="007D1623" w:rsidP="002A05A8">
      <w:pPr>
        <w:spacing w:after="0" w:line="240" w:lineRule="auto"/>
        <w:rPr>
          <w:rFonts w:ascii="PT Astra Serif" w:hAnsi="PT Astra Serif"/>
          <w:b/>
          <w:bCs/>
          <w:sz w:val="24"/>
          <w:szCs w:val="24"/>
          <w:shd w:val="clear" w:color="auto" w:fill="FFFFFF"/>
        </w:rPr>
      </w:pPr>
      <w:r w:rsidRPr="007D1623">
        <w:rPr>
          <w:rFonts w:ascii="PT Astra Serif" w:hAnsi="PT Astra Serif"/>
          <w:b/>
          <w:bCs/>
          <w:sz w:val="24"/>
          <w:szCs w:val="24"/>
          <w:shd w:val="clear" w:color="auto" w:fill="FFFFFF"/>
        </w:rPr>
        <w:t>43.21.10.120 – работы электромонтажные, связанные с установкой приборов</w:t>
      </w:r>
    </w:p>
    <w:p w14:paraId="521F2FC1" w14:textId="77777777" w:rsidR="00E8092A" w:rsidRPr="00BD4EAD" w:rsidRDefault="00E8092A" w:rsidP="002A05A8">
      <w:pPr>
        <w:spacing w:after="0" w:line="240" w:lineRule="auto"/>
        <w:rPr>
          <w:rFonts w:ascii="PT Astra Serif" w:hAnsi="PT Astra Serif"/>
          <w:sz w:val="24"/>
          <w:szCs w:val="24"/>
          <w:shd w:val="clear" w:color="auto" w:fill="FFFFFF"/>
        </w:rPr>
      </w:pPr>
    </w:p>
    <w:p w14:paraId="22EFD7F4" w14:textId="77777777" w:rsidR="002A05A8" w:rsidRPr="009D2B14" w:rsidRDefault="002A05A8" w:rsidP="002A05A8">
      <w:pPr>
        <w:snapToGrid w:val="0"/>
        <w:spacing w:after="0"/>
        <w:ind w:firstLine="709"/>
        <w:jc w:val="both"/>
        <w:rPr>
          <w:rFonts w:ascii="PT Astra Serif" w:hAnsi="PT Astra Serif"/>
          <w:bCs/>
          <w:sz w:val="24"/>
          <w:szCs w:val="24"/>
        </w:rPr>
      </w:pPr>
      <w:r>
        <w:rPr>
          <w:rFonts w:ascii="PT Astra Serif" w:hAnsi="PT Astra Serif"/>
          <w:b/>
          <w:sz w:val="24"/>
          <w:szCs w:val="24"/>
        </w:rPr>
        <w:t xml:space="preserve">Место оказания услуг: </w:t>
      </w:r>
      <w:r w:rsidRPr="009D2B14">
        <w:rPr>
          <w:rFonts w:ascii="PT Astra Serif" w:hAnsi="PT Astra Serif"/>
          <w:bCs/>
          <w:sz w:val="24"/>
          <w:szCs w:val="24"/>
        </w:rPr>
        <w:t>филиал «Поликлиника» федерального казенного учреждения здравоохранения «Медико-санитарная часть № 34 Федеральной службы исполнения наказаний»</w:t>
      </w:r>
      <w:r>
        <w:rPr>
          <w:rFonts w:ascii="PT Astra Serif" w:hAnsi="PT Astra Serif"/>
          <w:bCs/>
          <w:sz w:val="24"/>
          <w:szCs w:val="24"/>
        </w:rPr>
        <w:t>.</w:t>
      </w:r>
    </w:p>
    <w:p w14:paraId="663C6C4D" w14:textId="7F1E21BB" w:rsidR="002A05A8" w:rsidRDefault="002A05A8" w:rsidP="002A05A8">
      <w:pPr>
        <w:snapToGrid w:val="0"/>
        <w:spacing w:after="0"/>
        <w:ind w:firstLine="709"/>
        <w:jc w:val="both"/>
        <w:rPr>
          <w:rFonts w:ascii="PT Astra Serif" w:hAnsi="PT Astra Serif"/>
          <w:bCs/>
          <w:sz w:val="24"/>
          <w:szCs w:val="24"/>
        </w:rPr>
      </w:pPr>
      <w:r>
        <w:rPr>
          <w:rFonts w:ascii="PT Astra Serif" w:hAnsi="PT Astra Serif"/>
          <w:b/>
          <w:sz w:val="24"/>
          <w:szCs w:val="24"/>
        </w:rPr>
        <w:t xml:space="preserve">Адрес местонахождения: </w:t>
      </w:r>
      <w:r w:rsidRPr="009D2B14">
        <w:rPr>
          <w:rFonts w:ascii="PT Astra Serif" w:hAnsi="PT Astra Serif"/>
          <w:bCs/>
          <w:sz w:val="24"/>
          <w:szCs w:val="24"/>
        </w:rPr>
        <w:t xml:space="preserve">400066, г. Волгоград, ул. им. Скосырева, </w:t>
      </w:r>
      <w:proofErr w:type="spellStart"/>
      <w:r w:rsidRPr="009D2B14">
        <w:rPr>
          <w:rFonts w:ascii="PT Astra Serif" w:hAnsi="PT Astra Serif"/>
          <w:bCs/>
          <w:sz w:val="24"/>
          <w:szCs w:val="24"/>
        </w:rPr>
        <w:t>зд</w:t>
      </w:r>
      <w:proofErr w:type="spellEnd"/>
      <w:r w:rsidRPr="009D2B14">
        <w:rPr>
          <w:rFonts w:ascii="PT Astra Serif" w:hAnsi="PT Astra Serif"/>
          <w:bCs/>
          <w:sz w:val="24"/>
          <w:szCs w:val="24"/>
        </w:rPr>
        <w:t>. 6</w:t>
      </w:r>
      <w:r>
        <w:rPr>
          <w:rFonts w:ascii="PT Astra Serif" w:hAnsi="PT Astra Serif"/>
          <w:bCs/>
          <w:sz w:val="24"/>
          <w:szCs w:val="24"/>
        </w:rPr>
        <w:t>.</w:t>
      </w:r>
    </w:p>
    <w:p w14:paraId="42010C47" w14:textId="5438064E" w:rsidR="00175F11" w:rsidRPr="009D2B14" w:rsidRDefault="00175F11" w:rsidP="002A05A8">
      <w:pPr>
        <w:snapToGrid w:val="0"/>
        <w:spacing w:after="0"/>
        <w:ind w:firstLine="709"/>
        <w:jc w:val="both"/>
        <w:rPr>
          <w:rFonts w:ascii="PT Astra Serif" w:hAnsi="PT Astra Serif"/>
          <w:bCs/>
          <w:sz w:val="24"/>
          <w:szCs w:val="24"/>
        </w:rPr>
      </w:pPr>
      <w:r w:rsidRPr="00175F11">
        <w:rPr>
          <w:rFonts w:ascii="PT Astra Serif" w:hAnsi="PT Astra Serif"/>
          <w:b/>
          <w:bCs/>
          <w:sz w:val="24"/>
          <w:szCs w:val="24"/>
        </w:rPr>
        <w:t>Срок оказания услуг</w:t>
      </w:r>
      <w:r w:rsidRPr="005234F6">
        <w:rPr>
          <w:rFonts w:ascii="PT Astra Serif" w:hAnsi="PT Astra Serif"/>
          <w:sz w:val="24"/>
          <w:szCs w:val="24"/>
        </w:rPr>
        <w:t xml:space="preserve"> – в течение </w:t>
      </w:r>
      <w:r>
        <w:rPr>
          <w:rFonts w:ascii="PT Astra Serif" w:hAnsi="PT Astra Serif"/>
          <w:sz w:val="24"/>
          <w:szCs w:val="24"/>
        </w:rPr>
        <w:t>15</w:t>
      </w:r>
      <w:r w:rsidRPr="005234F6">
        <w:rPr>
          <w:rFonts w:ascii="PT Astra Serif" w:hAnsi="PT Astra Serif"/>
          <w:sz w:val="24"/>
          <w:szCs w:val="24"/>
        </w:rPr>
        <w:t xml:space="preserve"> дней с даты заключения настоящего Контракта.</w:t>
      </w:r>
      <w:r>
        <w:rPr>
          <w:rFonts w:ascii="PT Astra Serif" w:hAnsi="PT Astra Serif"/>
          <w:sz w:val="24"/>
          <w:szCs w:val="24"/>
        </w:rPr>
        <w:t xml:space="preserve"> Услуги оказываются в рабочее время с 09.00 до 16.00 МСК, в соответствии с режимом работы Заказчика.</w:t>
      </w:r>
    </w:p>
    <w:p w14:paraId="0B3F2E30" w14:textId="1C85B68B" w:rsidR="002A05A8" w:rsidRPr="006A31A6" w:rsidRDefault="002A05A8" w:rsidP="006A2C6C">
      <w:pPr>
        <w:spacing w:after="0" w:line="240" w:lineRule="auto"/>
        <w:jc w:val="both"/>
        <w:rPr>
          <w:rFonts w:ascii="PT Astra Serif" w:hAnsi="PT Astra Serif"/>
          <w:b/>
          <w:sz w:val="24"/>
          <w:szCs w:val="24"/>
        </w:rPr>
      </w:pPr>
      <w:r>
        <w:rPr>
          <w:rFonts w:ascii="PT Astra Serif" w:hAnsi="PT Astra Serif"/>
          <w:b/>
          <w:sz w:val="24"/>
          <w:szCs w:val="24"/>
        </w:rPr>
        <w:tab/>
      </w:r>
      <w:r w:rsidRPr="006A31A6">
        <w:rPr>
          <w:rFonts w:ascii="PT Astra Serif" w:hAnsi="PT Astra Serif"/>
          <w:b/>
          <w:sz w:val="24"/>
          <w:szCs w:val="24"/>
        </w:rPr>
        <w:t xml:space="preserve">Наименование устанавливаемого оборудования в рентгенологическом кабинете для подключения медицинского оборудования: </w:t>
      </w:r>
    </w:p>
    <w:p w14:paraId="11DBAAE0" w14:textId="77777777" w:rsidR="002A05A8" w:rsidRPr="002F2275" w:rsidRDefault="002A05A8" w:rsidP="002A05A8">
      <w:pPr>
        <w:spacing w:after="0"/>
        <w:ind w:firstLine="708"/>
        <w:rPr>
          <w:rFonts w:ascii="Times New Roman" w:hAnsi="Times New Roman"/>
        </w:rPr>
      </w:pPr>
      <w:r>
        <w:rPr>
          <w:rFonts w:ascii="Times New Roman" w:hAnsi="Times New Roman"/>
          <w:shd w:val="clear" w:color="auto" w:fill="FFFFFF"/>
        </w:rPr>
        <w:t xml:space="preserve">- </w:t>
      </w:r>
      <w:r w:rsidRPr="002F2275">
        <w:rPr>
          <w:rFonts w:ascii="Times New Roman" w:hAnsi="Times New Roman"/>
          <w:shd w:val="clear" w:color="auto" w:fill="FFFFFF"/>
        </w:rPr>
        <w:t>Стабилизатор напряжения трехфазный</w:t>
      </w:r>
      <w:r>
        <w:rPr>
          <w:rFonts w:ascii="Times New Roman" w:hAnsi="Times New Roman"/>
          <w:shd w:val="clear" w:color="auto" w:fill="FFFFFF"/>
        </w:rPr>
        <w:t xml:space="preserve"> </w:t>
      </w:r>
      <w:r w:rsidRPr="002F2275">
        <w:rPr>
          <w:rFonts w:ascii="Times New Roman" w:hAnsi="Times New Roman"/>
          <w:lang w:val="en-US"/>
        </w:rPr>
        <w:t>PROGRESS</w:t>
      </w:r>
      <w:r w:rsidRPr="002F2275">
        <w:rPr>
          <w:rFonts w:ascii="Times New Roman" w:hAnsi="Times New Roman"/>
        </w:rPr>
        <w:t xml:space="preserve"> 90000</w:t>
      </w:r>
      <w:r w:rsidRPr="002F2275">
        <w:rPr>
          <w:rFonts w:ascii="Times New Roman" w:hAnsi="Times New Roman"/>
          <w:lang w:val="en-US"/>
        </w:rPr>
        <w:t>SL</w:t>
      </w:r>
      <w:r w:rsidRPr="002F2275">
        <w:rPr>
          <w:rFonts w:ascii="Times New Roman" w:hAnsi="Times New Roman"/>
        </w:rPr>
        <w:t>-30-3</w:t>
      </w:r>
      <w:r>
        <w:rPr>
          <w:rFonts w:ascii="Times New Roman" w:hAnsi="Times New Roman"/>
        </w:rPr>
        <w:t>;</w:t>
      </w:r>
    </w:p>
    <w:p w14:paraId="33371922" w14:textId="77777777" w:rsidR="002A05A8" w:rsidRPr="006A31A6" w:rsidRDefault="002A05A8" w:rsidP="002A05A8">
      <w:pPr>
        <w:pStyle w:val="affffc"/>
        <w:ind w:left="0" w:firstLine="708"/>
        <w:rPr>
          <w:rFonts w:ascii="PT Astra Serif" w:hAnsi="PT Astra Serif"/>
          <w:bCs/>
          <w:sz w:val="24"/>
          <w:szCs w:val="24"/>
        </w:rPr>
      </w:pPr>
      <w:r>
        <w:rPr>
          <w:rFonts w:ascii="PT Astra Serif" w:hAnsi="PT Astra Serif"/>
          <w:bCs/>
          <w:sz w:val="24"/>
          <w:szCs w:val="24"/>
        </w:rPr>
        <w:t xml:space="preserve">- Блок коммутации - </w:t>
      </w:r>
      <w:r w:rsidRPr="002F2275">
        <w:rPr>
          <w:lang w:val="en-US"/>
        </w:rPr>
        <w:t>PROGRESS</w:t>
      </w:r>
      <w:r w:rsidRPr="002F2275">
        <w:t xml:space="preserve"> 90 Байпас + БКС</w:t>
      </w:r>
      <w:r>
        <w:t>.</w:t>
      </w:r>
    </w:p>
    <w:p w14:paraId="25DACD5D" w14:textId="77777777" w:rsidR="002A05A8" w:rsidRPr="001756F8" w:rsidRDefault="002A05A8" w:rsidP="002A05A8">
      <w:pPr>
        <w:spacing w:after="0" w:line="240" w:lineRule="auto"/>
        <w:ind w:firstLine="709"/>
        <w:jc w:val="both"/>
        <w:rPr>
          <w:rFonts w:ascii="PT Astra Serif" w:hAnsi="PT Astra Serif"/>
          <w:bCs/>
          <w:sz w:val="24"/>
          <w:szCs w:val="24"/>
        </w:rPr>
      </w:pPr>
      <w:r w:rsidRPr="001756F8">
        <w:rPr>
          <w:rFonts w:ascii="PT Astra Serif" w:hAnsi="PT Astra Serif"/>
          <w:b/>
          <w:sz w:val="24"/>
          <w:szCs w:val="24"/>
        </w:rPr>
        <w:t xml:space="preserve">Назначение устанавливаемого оборудования: </w:t>
      </w:r>
      <w:r w:rsidRPr="001756F8">
        <w:rPr>
          <w:rFonts w:ascii="PT Astra Serif" w:hAnsi="PT Astra Serif"/>
          <w:bCs/>
          <w:sz w:val="24"/>
          <w:szCs w:val="24"/>
        </w:rPr>
        <w:t>защит</w:t>
      </w:r>
      <w:r>
        <w:rPr>
          <w:rFonts w:ascii="PT Astra Serif" w:hAnsi="PT Astra Serif"/>
          <w:bCs/>
          <w:sz w:val="24"/>
          <w:szCs w:val="24"/>
        </w:rPr>
        <w:t>а</w:t>
      </w:r>
      <w:r w:rsidRPr="001756F8">
        <w:rPr>
          <w:rFonts w:ascii="PT Astra Serif" w:hAnsi="PT Astra Serif"/>
          <w:bCs/>
          <w:sz w:val="24"/>
          <w:szCs w:val="24"/>
        </w:rPr>
        <w:t xml:space="preserve"> дорогостоящего медицинского оборудования</w:t>
      </w:r>
      <w:r>
        <w:rPr>
          <w:rFonts w:ascii="PT Astra Serif" w:hAnsi="PT Astra Serif"/>
          <w:bCs/>
          <w:sz w:val="24"/>
          <w:szCs w:val="24"/>
        </w:rPr>
        <w:t xml:space="preserve"> - для</w:t>
      </w:r>
      <w:r w:rsidRPr="001756F8">
        <w:rPr>
          <w:rFonts w:ascii="PT Astra Serif" w:hAnsi="PT Astra Serif" w:cs="Arial"/>
          <w:sz w:val="24"/>
          <w:szCs w:val="24"/>
        </w:rPr>
        <w:t xml:space="preserve"> поддержания стабильного напряжения электросетей</w:t>
      </w:r>
      <w:r>
        <w:rPr>
          <w:rFonts w:ascii="PT Astra Serif" w:hAnsi="PT Astra Serif" w:cs="Arial"/>
          <w:sz w:val="24"/>
          <w:szCs w:val="24"/>
        </w:rPr>
        <w:t xml:space="preserve">, </w:t>
      </w:r>
      <w:r w:rsidRPr="001756F8">
        <w:rPr>
          <w:rFonts w:ascii="PT Astra Serif" w:hAnsi="PT Astra Serif" w:cs="Arial"/>
          <w:sz w:val="24"/>
          <w:szCs w:val="24"/>
        </w:rPr>
        <w:t>обеспеч</w:t>
      </w:r>
      <w:r>
        <w:rPr>
          <w:rFonts w:ascii="PT Astra Serif" w:hAnsi="PT Astra Serif" w:cs="Arial"/>
          <w:sz w:val="24"/>
          <w:szCs w:val="24"/>
        </w:rPr>
        <w:t>ение</w:t>
      </w:r>
      <w:r w:rsidRPr="001756F8">
        <w:rPr>
          <w:rFonts w:ascii="PT Astra Serif" w:hAnsi="PT Astra Serif" w:cs="Arial"/>
          <w:sz w:val="24"/>
          <w:szCs w:val="24"/>
        </w:rPr>
        <w:t xml:space="preserve"> защит</w:t>
      </w:r>
      <w:r>
        <w:rPr>
          <w:rFonts w:ascii="PT Astra Serif" w:hAnsi="PT Astra Serif" w:cs="Arial"/>
          <w:sz w:val="24"/>
          <w:szCs w:val="24"/>
        </w:rPr>
        <w:t>ы</w:t>
      </w:r>
      <w:r w:rsidRPr="001756F8">
        <w:rPr>
          <w:rFonts w:ascii="PT Astra Serif" w:hAnsi="PT Astra Serif" w:cs="Arial"/>
          <w:sz w:val="24"/>
          <w:szCs w:val="24"/>
        </w:rPr>
        <w:t xml:space="preserve"> от повышенного и пониженного напряжения, электрических помех, высоковольтных скачков и провалов входного напряжения.</w:t>
      </w:r>
    </w:p>
    <w:p w14:paraId="1D8FE2B6" w14:textId="77777777" w:rsidR="002A05A8" w:rsidRDefault="002A05A8" w:rsidP="002A05A8">
      <w:pPr>
        <w:spacing w:after="0"/>
        <w:ind w:firstLine="709"/>
        <w:jc w:val="both"/>
        <w:rPr>
          <w:rFonts w:ascii="PT Astra Serif" w:hAnsi="PT Astra Serif"/>
          <w:b/>
          <w:bCs/>
          <w:color w:val="000000"/>
          <w:sz w:val="24"/>
          <w:szCs w:val="24"/>
        </w:rPr>
      </w:pPr>
      <w:r w:rsidRPr="000D40F1">
        <w:rPr>
          <w:rFonts w:ascii="PT Astra Serif" w:hAnsi="PT Astra Serif"/>
          <w:b/>
          <w:bCs/>
          <w:color w:val="000000"/>
          <w:sz w:val="24"/>
          <w:szCs w:val="24"/>
        </w:rPr>
        <w:t xml:space="preserve">Условия оказания услуг: </w:t>
      </w:r>
    </w:p>
    <w:p w14:paraId="33F929FF" w14:textId="77777777" w:rsidR="002A05A8" w:rsidRPr="000D40F1" w:rsidRDefault="002A05A8" w:rsidP="002A05A8">
      <w:pPr>
        <w:spacing w:after="0"/>
        <w:ind w:firstLine="709"/>
        <w:jc w:val="both"/>
        <w:rPr>
          <w:rFonts w:ascii="PT Astra Serif" w:hAnsi="PT Astra Serif"/>
          <w:color w:val="000000"/>
          <w:sz w:val="24"/>
          <w:szCs w:val="24"/>
        </w:rPr>
      </w:pPr>
      <w:r w:rsidRPr="000D40F1">
        <w:rPr>
          <w:rFonts w:ascii="PT Astra Serif" w:hAnsi="PT Astra Serif"/>
          <w:color w:val="000000"/>
          <w:sz w:val="24"/>
          <w:szCs w:val="24"/>
        </w:rPr>
        <w:t xml:space="preserve">Качественное оказание услуг </w:t>
      </w:r>
      <w:r>
        <w:rPr>
          <w:rFonts w:ascii="PT Astra Serif" w:hAnsi="PT Astra Serif"/>
          <w:color w:val="000000"/>
          <w:sz w:val="24"/>
          <w:szCs w:val="24"/>
        </w:rPr>
        <w:t xml:space="preserve">по монтажу и установке стабилизатора напряжения </w:t>
      </w:r>
      <w:r>
        <w:rPr>
          <w:rFonts w:ascii="PT Astra Serif" w:hAnsi="PT Astra Serif"/>
          <w:color w:val="000000"/>
          <w:sz w:val="24"/>
          <w:szCs w:val="24"/>
        </w:rPr>
        <w:br/>
      </w:r>
      <w:r w:rsidRPr="000D40F1">
        <w:rPr>
          <w:rFonts w:ascii="PT Astra Serif" w:hAnsi="PT Astra Serif"/>
          <w:color w:val="000000"/>
          <w:sz w:val="24"/>
          <w:szCs w:val="24"/>
        </w:rPr>
        <w:t xml:space="preserve">с соблюдением всех технических норм, в течение всего времени оказания услуг </w:t>
      </w:r>
      <w:r>
        <w:rPr>
          <w:rFonts w:ascii="PT Astra Serif" w:hAnsi="PT Astra Serif"/>
          <w:color w:val="000000"/>
          <w:sz w:val="24"/>
          <w:szCs w:val="24"/>
        </w:rPr>
        <w:t xml:space="preserve">по разработанной схеме размещения стабилизаторов напряжения в рентгенологическом кабинете филиала «Поликлиника» </w:t>
      </w:r>
      <w:r w:rsidRPr="009D2B14">
        <w:rPr>
          <w:rFonts w:ascii="PT Astra Serif" w:hAnsi="PT Astra Serif"/>
          <w:bCs/>
          <w:sz w:val="24"/>
          <w:szCs w:val="24"/>
        </w:rPr>
        <w:t>федерального казенного учреждения здравоохранения «Медико-санитарная часть № 34 Федеральной службы исполнения наказаний»</w:t>
      </w:r>
      <w:r>
        <w:rPr>
          <w:rFonts w:ascii="PT Astra Serif" w:hAnsi="PT Astra Serif"/>
          <w:bCs/>
          <w:sz w:val="24"/>
          <w:szCs w:val="24"/>
        </w:rPr>
        <w:t xml:space="preserve"> </w:t>
      </w:r>
      <w:r w:rsidRPr="000D40F1">
        <w:rPr>
          <w:rFonts w:ascii="PT Astra Serif" w:hAnsi="PT Astra Serif"/>
          <w:color w:val="000000"/>
          <w:sz w:val="24"/>
          <w:szCs w:val="24"/>
        </w:rPr>
        <w:t>в условиях действующего учреждения, без отселения и прекращения производственного процесса. Оказание услуг не должно препятствовать или создавать неудобства в работе сотрудников заказчика или представлять угрозу. Услуги могут выполняться в стесненных условиях (при наличии оборудования в помещениях и в присутствии персонала).</w:t>
      </w:r>
    </w:p>
    <w:p w14:paraId="11C30A33" w14:textId="77777777" w:rsidR="002A05A8" w:rsidRDefault="002A05A8" w:rsidP="002A05A8">
      <w:pPr>
        <w:spacing w:after="0"/>
        <w:ind w:firstLine="709"/>
        <w:jc w:val="both"/>
        <w:rPr>
          <w:rFonts w:ascii="PT Astra Serif" w:hAnsi="PT Astra Serif"/>
          <w:b/>
          <w:bCs/>
          <w:color w:val="000000"/>
          <w:sz w:val="24"/>
          <w:szCs w:val="24"/>
        </w:rPr>
      </w:pPr>
      <w:r w:rsidRPr="000D40F1">
        <w:rPr>
          <w:rFonts w:ascii="PT Astra Serif" w:hAnsi="PT Astra Serif"/>
          <w:b/>
          <w:bCs/>
          <w:color w:val="000000"/>
          <w:sz w:val="24"/>
          <w:szCs w:val="24"/>
        </w:rPr>
        <w:lastRenderedPageBreak/>
        <w:t>Объем оказываемых услуг:</w:t>
      </w:r>
    </w:p>
    <w:p w14:paraId="026B0120" w14:textId="77777777" w:rsidR="002A05A8" w:rsidRPr="007F4513" w:rsidRDefault="002A05A8" w:rsidP="002A05A8">
      <w:pPr>
        <w:spacing w:after="0"/>
        <w:ind w:firstLine="709"/>
        <w:jc w:val="both"/>
        <w:rPr>
          <w:rFonts w:ascii="PT Astra Serif" w:hAnsi="PT Astra Serif"/>
          <w:bCs/>
          <w:sz w:val="24"/>
          <w:szCs w:val="24"/>
        </w:rPr>
      </w:pPr>
      <w:r>
        <w:rPr>
          <w:rFonts w:ascii="PT Astra Serif" w:hAnsi="PT Astra Serif"/>
          <w:color w:val="000000"/>
          <w:sz w:val="24"/>
          <w:szCs w:val="24"/>
        </w:rPr>
        <w:t>М</w:t>
      </w:r>
      <w:r w:rsidRPr="007F4513">
        <w:rPr>
          <w:rFonts w:ascii="PT Astra Serif" w:hAnsi="PT Astra Serif"/>
          <w:color w:val="000000"/>
          <w:sz w:val="24"/>
          <w:szCs w:val="24"/>
        </w:rPr>
        <w:t xml:space="preserve">онтаж и подключение стабилизаторов напряжения с реконструкцией шкафа ШР </w:t>
      </w:r>
      <w:r>
        <w:rPr>
          <w:rFonts w:ascii="PT Astra Serif" w:hAnsi="PT Astra Serif"/>
          <w:color w:val="000000"/>
          <w:sz w:val="24"/>
          <w:szCs w:val="24"/>
        </w:rPr>
        <w:br/>
      </w:r>
      <w:r w:rsidRPr="007F4513">
        <w:rPr>
          <w:rFonts w:ascii="PT Astra Serif" w:hAnsi="PT Astra Serif"/>
          <w:color w:val="000000"/>
          <w:sz w:val="24"/>
          <w:szCs w:val="24"/>
        </w:rPr>
        <w:t xml:space="preserve">в рентгенологическом кабинете филиала «Поликлиника» </w:t>
      </w:r>
      <w:r w:rsidRPr="007F4513">
        <w:rPr>
          <w:rFonts w:ascii="PT Astra Serif" w:hAnsi="PT Astra Serif"/>
          <w:sz w:val="24"/>
          <w:szCs w:val="24"/>
        </w:rPr>
        <w:t>федерального казенно</w:t>
      </w:r>
      <w:r>
        <w:rPr>
          <w:rFonts w:ascii="PT Astra Serif" w:hAnsi="PT Astra Serif"/>
          <w:sz w:val="24"/>
          <w:szCs w:val="24"/>
        </w:rPr>
        <w:t>го учреждения здравоохранения «Медико-санитарная часть № 34 Федеральной службы исполнения наказаний».</w:t>
      </w:r>
    </w:p>
    <w:p w14:paraId="5E16DDBF" w14:textId="77777777" w:rsidR="002A05A8" w:rsidRDefault="002A05A8" w:rsidP="002A05A8">
      <w:pPr>
        <w:pStyle w:val="affffc"/>
        <w:ind w:left="0" w:firstLine="709"/>
        <w:rPr>
          <w:rFonts w:ascii="PT Astra Serif" w:hAnsi="PT Astra Serif"/>
          <w:bCs/>
          <w:sz w:val="24"/>
          <w:szCs w:val="24"/>
        </w:rPr>
      </w:pPr>
      <w:r>
        <w:rPr>
          <w:rStyle w:val="FontStyle14"/>
          <w:rFonts w:ascii="PT Astra Serif" w:hAnsi="PT Astra Serif"/>
          <w:color w:val="000000"/>
          <w:sz w:val="24"/>
          <w:szCs w:val="24"/>
        </w:rPr>
        <w:t xml:space="preserve">Монтаж и подключение стабилизатора напряжения, а также пуско-наладка производится в соответствии с разработанной </w:t>
      </w:r>
      <w:r>
        <w:rPr>
          <w:rFonts w:ascii="PT Astra Serif" w:hAnsi="PT Astra Serif"/>
          <w:color w:val="000000"/>
          <w:sz w:val="24"/>
          <w:szCs w:val="24"/>
        </w:rPr>
        <w:t xml:space="preserve">схемой размещения стабилизаторов напряжения в рентгенологическом кабинете </w:t>
      </w:r>
      <w:r w:rsidRPr="007F4513">
        <w:rPr>
          <w:rFonts w:ascii="PT Astra Serif" w:hAnsi="PT Astra Serif"/>
          <w:color w:val="000000"/>
          <w:sz w:val="24"/>
          <w:szCs w:val="24"/>
        </w:rPr>
        <w:t xml:space="preserve">филиала «Поликлиника» </w:t>
      </w:r>
      <w:r w:rsidRPr="007F4513">
        <w:rPr>
          <w:rFonts w:ascii="PT Astra Serif" w:hAnsi="PT Astra Serif"/>
          <w:sz w:val="24"/>
          <w:szCs w:val="24"/>
        </w:rPr>
        <w:t>федерального казенно</w:t>
      </w:r>
      <w:r>
        <w:rPr>
          <w:rFonts w:ascii="PT Astra Serif" w:hAnsi="PT Astra Serif"/>
          <w:sz w:val="24"/>
          <w:szCs w:val="24"/>
        </w:rPr>
        <w:t>го учреждения здравоохранения «Медико-санитарная часть № 34 Федеральной службы исполнения наказаний»</w:t>
      </w:r>
      <w:r>
        <w:rPr>
          <w:rFonts w:ascii="PT Astra Serif" w:hAnsi="PT Astra Serif"/>
          <w:bCs/>
          <w:sz w:val="24"/>
          <w:szCs w:val="24"/>
        </w:rPr>
        <w:t>.</w:t>
      </w:r>
    </w:p>
    <w:p w14:paraId="2E45E047" w14:textId="77777777" w:rsidR="002A05A8" w:rsidRDefault="002A05A8" w:rsidP="002A05A8">
      <w:pPr>
        <w:pStyle w:val="affffc"/>
        <w:rPr>
          <w:rFonts w:ascii="PT Astra Serif" w:hAnsi="PT Astra Serif"/>
          <w:b/>
          <w:sz w:val="24"/>
          <w:szCs w:val="24"/>
        </w:rPr>
      </w:pPr>
    </w:p>
    <w:p w14:paraId="25DBA285" w14:textId="01EBAAEC" w:rsidR="004E76E1" w:rsidRDefault="002A05A8" w:rsidP="004E76E1">
      <w:pPr>
        <w:spacing w:after="0" w:line="240" w:lineRule="auto"/>
        <w:ind w:firstLine="567"/>
        <w:rPr>
          <w:rFonts w:ascii="PT Astra Serif" w:hAnsi="PT Astra Serif"/>
          <w:b/>
          <w:sz w:val="24"/>
          <w:szCs w:val="24"/>
        </w:rPr>
      </w:pPr>
      <w:r w:rsidRPr="004E76E1">
        <w:rPr>
          <w:rFonts w:ascii="PT Astra Serif" w:hAnsi="PT Astra Serif"/>
          <w:b/>
          <w:sz w:val="24"/>
          <w:szCs w:val="24"/>
        </w:rPr>
        <w:t>Требования к Исполнителю:</w:t>
      </w:r>
    </w:p>
    <w:p w14:paraId="66479F11" w14:textId="77777777" w:rsidR="006A2C6C" w:rsidRDefault="006A2C6C" w:rsidP="004E76E1">
      <w:pPr>
        <w:ind w:firstLine="567"/>
        <w:rPr>
          <w:rFonts w:ascii="PT Astra Serif" w:hAnsi="PT Astra Serif"/>
          <w:b/>
          <w:bCs/>
        </w:rPr>
      </w:pPr>
    </w:p>
    <w:p w14:paraId="2C9F6129" w14:textId="2FC2FBEE" w:rsidR="004E76E1" w:rsidRDefault="004E76E1" w:rsidP="004E76E1">
      <w:pPr>
        <w:ind w:firstLine="567"/>
        <w:rPr>
          <w:rStyle w:val="docdata"/>
          <w:rFonts w:ascii="PT Astra Serif" w:hAnsi="PT Astra Serif"/>
          <w:b/>
          <w:bCs/>
          <w:color w:val="000000"/>
          <w:sz w:val="24"/>
          <w:szCs w:val="24"/>
          <w:u w:val="single"/>
        </w:rPr>
      </w:pPr>
      <w:r>
        <w:rPr>
          <w:rFonts w:ascii="PT Astra Serif" w:hAnsi="PT Astra Serif"/>
          <w:b/>
          <w:bCs/>
        </w:rPr>
        <w:t>Н</w:t>
      </w:r>
      <w:r w:rsidRPr="00673809">
        <w:rPr>
          <w:rFonts w:ascii="PT Astra Serif" w:hAnsi="PT Astra Serif"/>
          <w:b/>
          <w:bCs/>
        </w:rPr>
        <w:t xml:space="preserve">аличие у </w:t>
      </w:r>
      <w:r>
        <w:rPr>
          <w:rFonts w:ascii="PT Astra Serif" w:hAnsi="PT Astra Serif"/>
          <w:b/>
          <w:bCs/>
        </w:rPr>
        <w:t>И</w:t>
      </w:r>
      <w:r w:rsidRPr="00673809">
        <w:rPr>
          <w:rFonts w:ascii="PT Astra Serif" w:hAnsi="PT Astra Serif"/>
          <w:b/>
          <w:bCs/>
        </w:rPr>
        <w:t>сполнителя квалифицир</w:t>
      </w:r>
      <w:bookmarkStart w:id="7" w:name="_GoBack"/>
      <w:bookmarkEnd w:id="7"/>
      <w:r w:rsidRPr="00673809">
        <w:rPr>
          <w:rFonts w:ascii="PT Astra Serif" w:hAnsi="PT Astra Serif"/>
          <w:b/>
          <w:bCs/>
        </w:rPr>
        <w:t>ованного персонала с группой допуска по электробезопасности не ниже III для работы в электроустановках до 1000 В, подтвержденной действующими удостоверениями о проверке знаний.</w:t>
      </w:r>
    </w:p>
    <w:p w14:paraId="0710708B" w14:textId="77777777" w:rsidR="002A05A8" w:rsidRDefault="002A05A8" w:rsidP="002A05A8">
      <w:pPr>
        <w:tabs>
          <w:tab w:val="left" w:pos="709"/>
          <w:tab w:val="left" w:pos="993"/>
        </w:tabs>
        <w:spacing w:after="0" w:line="240" w:lineRule="auto"/>
        <w:jc w:val="both"/>
        <w:rPr>
          <w:rFonts w:ascii="PT Astra Serif" w:hAnsi="PT Astra Serif"/>
          <w:sz w:val="24"/>
          <w:szCs w:val="24"/>
        </w:rPr>
      </w:pPr>
      <w:r>
        <w:rPr>
          <w:rFonts w:ascii="PT Astra Serif" w:hAnsi="PT Astra Serif"/>
          <w:sz w:val="24"/>
          <w:szCs w:val="24"/>
        </w:rPr>
        <w:tab/>
      </w:r>
      <w:r w:rsidRPr="000D40F1">
        <w:rPr>
          <w:rFonts w:ascii="PT Astra Serif" w:hAnsi="PT Astra Serif"/>
          <w:sz w:val="24"/>
          <w:szCs w:val="24"/>
        </w:rPr>
        <w:t>Услуги должны осуществляться на основании требований технической документации, санитарных правил и других нормативно-правовых документов, установленных</w:t>
      </w:r>
      <w:r>
        <w:rPr>
          <w:rFonts w:ascii="PT Astra Serif" w:hAnsi="PT Astra Serif"/>
          <w:sz w:val="24"/>
          <w:szCs w:val="24"/>
        </w:rPr>
        <w:t xml:space="preserve"> </w:t>
      </w:r>
      <w:r w:rsidRPr="000D40F1">
        <w:rPr>
          <w:rFonts w:ascii="PT Astra Serif" w:hAnsi="PT Astra Serif"/>
          <w:sz w:val="24"/>
          <w:szCs w:val="24"/>
        </w:rPr>
        <w:t>действующим законодательством Российской Федерации к данному виду деятельности</w:t>
      </w:r>
      <w:r>
        <w:rPr>
          <w:rFonts w:ascii="PT Astra Serif" w:hAnsi="PT Astra Serif"/>
          <w:sz w:val="24"/>
          <w:szCs w:val="24"/>
        </w:rPr>
        <w:t xml:space="preserve">, монтаж оборудования выполнить качественно в соответствии с требованиями ПУЭ, СНиП, </w:t>
      </w:r>
      <w:proofErr w:type="spellStart"/>
      <w:r>
        <w:rPr>
          <w:rFonts w:ascii="PT Astra Serif" w:hAnsi="PT Astra Serif"/>
          <w:sz w:val="24"/>
          <w:szCs w:val="24"/>
        </w:rPr>
        <w:t>ПТЭСиС</w:t>
      </w:r>
      <w:proofErr w:type="spellEnd"/>
      <w:r>
        <w:rPr>
          <w:rFonts w:ascii="PT Astra Serif" w:hAnsi="PT Astra Serif"/>
          <w:sz w:val="24"/>
          <w:szCs w:val="24"/>
        </w:rPr>
        <w:t>, в том числе:</w:t>
      </w:r>
    </w:p>
    <w:p w14:paraId="1CBA39FF" w14:textId="77777777" w:rsidR="002A05A8" w:rsidRDefault="002A05A8" w:rsidP="002A05A8">
      <w:pPr>
        <w:tabs>
          <w:tab w:val="left" w:pos="709"/>
          <w:tab w:val="left" w:pos="993"/>
        </w:tabs>
        <w:spacing w:after="0"/>
        <w:jc w:val="both"/>
        <w:rPr>
          <w:rFonts w:ascii="Times New Roman" w:eastAsia="Times New Roman" w:hAnsi="Times New Roman"/>
          <w:sz w:val="24"/>
          <w:szCs w:val="24"/>
          <w:lang w:eastAsia="ru-RU"/>
        </w:rPr>
      </w:pPr>
      <w:r>
        <w:rPr>
          <w:rFonts w:ascii="PT Astra Serif" w:hAnsi="PT Astra Serif"/>
          <w:sz w:val="24"/>
          <w:szCs w:val="24"/>
        </w:rPr>
        <w:tab/>
      </w:r>
      <w:r w:rsidRPr="00B11006">
        <w:rPr>
          <w:rFonts w:ascii="Times New Roman" w:eastAsia="Times New Roman" w:hAnsi="Times New Roman"/>
          <w:sz w:val="24"/>
          <w:szCs w:val="24"/>
          <w:lang w:eastAsia="ru-RU"/>
        </w:rPr>
        <w:t xml:space="preserve">обеспечить соответствие монтажа санитарно-эпидемиологическим нормам </w:t>
      </w:r>
      <w:hyperlink r:id="rId9" w:history="1">
        <w:r w:rsidRPr="00B11006">
          <w:rPr>
            <w:rFonts w:ascii="Times New Roman" w:eastAsia="Times New Roman" w:hAnsi="Times New Roman"/>
            <w:sz w:val="24"/>
            <w:szCs w:val="24"/>
            <w:lang w:eastAsia="ru-RU"/>
          </w:rPr>
          <w:t>СанПиН 2.6.4115-25</w:t>
        </w:r>
      </w:hyperlink>
      <w:r w:rsidRPr="00B11006">
        <w:rPr>
          <w:rFonts w:ascii="Times New Roman" w:eastAsia="Times New Roman" w:hAnsi="Times New Roman"/>
          <w:sz w:val="24"/>
          <w:szCs w:val="24"/>
          <w:lang w:eastAsia="ru-RU"/>
        </w:rPr>
        <w:t xml:space="preserve"> «Санитарно-эпидемиологические требования в области радиационной</w:t>
      </w:r>
      <w:r w:rsidRPr="00D632A6">
        <w:rPr>
          <w:rFonts w:ascii="Times New Roman" w:eastAsia="Times New Roman" w:hAnsi="Times New Roman"/>
          <w:sz w:val="24"/>
          <w:szCs w:val="24"/>
          <w:lang w:eastAsia="ru-RU"/>
        </w:rPr>
        <w:t xml:space="preserve"> безопасности населения при обращении источников ионизирующего излучения»</w:t>
      </w:r>
      <w:r>
        <w:rPr>
          <w:rFonts w:ascii="Times New Roman" w:eastAsia="Times New Roman" w:hAnsi="Times New Roman"/>
          <w:sz w:val="24"/>
          <w:szCs w:val="24"/>
          <w:lang w:eastAsia="ru-RU"/>
        </w:rPr>
        <w:t>;</w:t>
      </w:r>
    </w:p>
    <w:p w14:paraId="2F4FB9A3" w14:textId="77777777" w:rsidR="002A05A8" w:rsidRDefault="002A05A8" w:rsidP="002A05A8">
      <w:pPr>
        <w:tabs>
          <w:tab w:val="left" w:pos="709"/>
          <w:tab w:val="left" w:pos="993"/>
        </w:tabs>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t>в</w:t>
      </w:r>
      <w:r w:rsidRPr="00D632A6">
        <w:rPr>
          <w:rFonts w:ascii="Times New Roman" w:eastAsia="Times New Roman" w:hAnsi="Times New Roman"/>
          <w:sz w:val="24"/>
          <w:szCs w:val="24"/>
          <w:lang w:eastAsia="ru-RU"/>
        </w:rPr>
        <w:t xml:space="preserve">ыполнять монтаж в соответствии с </w:t>
      </w:r>
      <w:r w:rsidRPr="00B11006">
        <w:rPr>
          <w:rFonts w:ascii="Times New Roman" w:eastAsia="Times New Roman" w:hAnsi="Times New Roman"/>
          <w:sz w:val="24"/>
          <w:szCs w:val="24"/>
          <w:lang w:eastAsia="ru-RU"/>
        </w:rPr>
        <w:t xml:space="preserve">требованиями </w:t>
      </w:r>
      <w:hyperlink r:id="rId10" w:history="1">
        <w:r w:rsidRPr="00B11006">
          <w:rPr>
            <w:rFonts w:ascii="Times New Roman" w:eastAsia="Times New Roman" w:hAnsi="Times New Roman"/>
            <w:sz w:val="24"/>
            <w:szCs w:val="24"/>
            <w:lang w:eastAsia="ru-RU"/>
          </w:rPr>
          <w:t>ГОСТ Р 50571.7.710-2023</w:t>
        </w:r>
      </w:hyperlink>
      <w:r w:rsidRPr="00D632A6">
        <w:rPr>
          <w:rFonts w:ascii="Times New Roman" w:eastAsia="Times New Roman" w:hAnsi="Times New Roman"/>
          <w:sz w:val="24"/>
          <w:szCs w:val="24"/>
          <w:lang w:eastAsia="ru-RU"/>
        </w:rPr>
        <w:t xml:space="preserve"> для медицинских помещений</w:t>
      </w:r>
      <w:r>
        <w:rPr>
          <w:rFonts w:ascii="Times New Roman" w:eastAsia="Times New Roman" w:hAnsi="Times New Roman"/>
          <w:sz w:val="24"/>
          <w:szCs w:val="24"/>
          <w:lang w:eastAsia="ru-RU"/>
        </w:rPr>
        <w:t xml:space="preserve">; </w:t>
      </w:r>
    </w:p>
    <w:p w14:paraId="20917F6E" w14:textId="77777777" w:rsidR="002A05A8" w:rsidRDefault="002A05A8" w:rsidP="002A05A8">
      <w:pPr>
        <w:tabs>
          <w:tab w:val="left" w:pos="709"/>
          <w:tab w:val="left" w:pos="993"/>
        </w:tabs>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t>с</w:t>
      </w:r>
      <w:r w:rsidRPr="00D632A6">
        <w:rPr>
          <w:rFonts w:ascii="Times New Roman" w:eastAsia="Times New Roman" w:hAnsi="Times New Roman"/>
          <w:sz w:val="24"/>
          <w:szCs w:val="24"/>
          <w:lang w:eastAsia="ru-RU"/>
        </w:rPr>
        <w:t xml:space="preserve">облюдать </w:t>
      </w:r>
      <w:r w:rsidRPr="00B11006">
        <w:rPr>
          <w:rFonts w:ascii="Times New Roman" w:eastAsia="Times New Roman" w:hAnsi="Times New Roman"/>
          <w:sz w:val="24"/>
          <w:szCs w:val="24"/>
          <w:lang w:eastAsia="ru-RU"/>
        </w:rPr>
        <w:t>правила охраны труда</w:t>
      </w:r>
      <w:r w:rsidRPr="00D632A6">
        <w:rPr>
          <w:rFonts w:ascii="Times New Roman" w:eastAsia="Times New Roman" w:hAnsi="Times New Roman"/>
          <w:sz w:val="24"/>
          <w:szCs w:val="24"/>
          <w:lang w:eastAsia="ru-RU"/>
        </w:rPr>
        <w:t xml:space="preserve"> при монтаже оборудования </w:t>
      </w:r>
      <w:hyperlink r:id="rId11" w:history="1">
        <w:r w:rsidRPr="00B11006">
          <w:rPr>
            <w:rFonts w:ascii="Times New Roman" w:eastAsia="Times New Roman" w:hAnsi="Times New Roman"/>
            <w:sz w:val="24"/>
            <w:szCs w:val="24"/>
            <w:lang w:eastAsia="ru-RU"/>
          </w:rPr>
          <w:t>Приказ</w:t>
        </w:r>
      </w:hyperlink>
      <w:r>
        <w:rPr>
          <w:rFonts w:ascii="Times New Roman" w:eastAsia="Times New Roman" w:hAnsi="Times New Roman"/>
          <w:sz w:val="24"/>
          <w:szCs w:val="24"/>
          <w:lang w:eastAsia="ru-RU"/>
        </w:rPr>
        <w:t>ами</w:t>
      </w:r>
      <w:r w:rsidRPr="00D632A6">
        <w:rPr>
          <w:rFonts w:ascii="Times New Roman" w:eastAsia="Times New Roman" w:hAnsi="Times New Roman"/>
          <w:sz w:val="24"/>
          <w:szCs w:val="24"/>
          <w:lang w:eastAsia="ru-RU"/>
        </w:rPr>
        <w:t xml:space="preserve"> Минтруда России от 27.11.2020 № 833н «Об утверждении Правил по охране труда при размещении, монтаже, техническом обслуживании и ремонте технологического оборудования»</w:t>
      </w:r>
      <w:r>
        <w:rPr>
          <w:rFonts w:ascii="Times New Roman" w:eastAsia="Times New Roman" w:hAnsi="Times New Roman"/>
          <w:sz w:val="24"/>
          <w:szCs w:val="24"/>
          <w:lang w:eastAsia="ru-RU"/>
        </w:rPr>
        <w:t>,</w:t>
      </w:r>
      <w:r w:rsidRPr="00D632A6">
        <w:rPr>
          <w:rFonts w:ascii="Times New Roman" w:eastAsia="Times New Roman" w:hAnsi="Times New Roman"/>
          <w:sz w:val="24"/>
          <w:szCs w:val="24"/>
          <w:lang w:eastAsia="ru-RU"/>
        </w:rPr>
        <w:t xml:space="preserve"> от 18.12.2020 № 928н (ред. от 29.04.2025) «Об утверждении Правил по охране труда в медицинских организациях»</w:t>
      </w:r>
      <w:r>
        <w:rPr>
          <w:rFonts w:ascii="Times New Roman" w:eastAsia="Times New Roman" w:hAnsi="Times New Roman"/>
          <w:sz w:val="24"/>
          <w:szCs w:val="24"/>
          <w:lang w:eastAsia="ru-RU"/>
        </w:rPr>
        <w:t>;</w:t>
      </w:r>
    </w:p>
    <w:p w14:paraId="08D250F1" w14:textId="77777777" w:rsidR="002A05A8" w:rsidRDefault="002A05A8" w:rsidP="002A05A8">
      <w:pPr>
        <w:tabs>
          <w:tab w:val="left" w:pos="709"/>
          <w:tab w:val="left" w:pos="993"/>
        </w:tabs>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t>у</w:t>
      </w:r>
      <w:r w:rsidRPr="00D632A6">
        <w:rPr>
          <w:rFonts w:ascii="Times New Roman" w:eastAsia="Times New Roman" w:hAnsi="Times New Roman"/>
          <w:sz w:val="24"/>
          <w:szCs w:val="24"/>
          <w:lang w:eastAsia="ru-RU"/>
        </w:rPr>
        <w:t xml:space="preserve">читывать </w:t>
      </w:r>
      <w:r w:rsidRPr="00B11006">
        <w:rPr>
          <w:rFonts w:ascii="Times New Roman" w:eastAsia="Times New Roman" w:hAnsi="Times New Roman"/>
          <w:sz w:val="24"/>
          <w:szCs w:val="24"/>
          <w:lang w:eastAsia="ru-RU"/>
        </w:rPr>
        <w:t>нормы проектирования медицинских зданий</w:t>
      </w:r>
      <w:r w:rsidRPr="00D632A6">
        <w:rPr>
          <w:rFonts w:ascii="Times New Roman" w:eastAsia="Times New Roman" w:hAnsi="Times New Roman"/>
          <w:sz w:val="24"/>
          <w:szCs w:val="24"/>
          <w:lang w:eastAsia="ru-RU"/>
        </w:rPr>
        <w:t xml:space="preserve"> </w:t>
      </w:r>
      <w:r w:rsidRPr="00B11006">
        <w:rPr>
          <w:rFonts w:ascii="Times New Roman" w:eastAsia="Times New Roman" w:hAnsi="Times New Roman"/>
          <w:sz w:val="24"/>
          <w:szCs w:val="24"/>
          <w:lang w:eastAsia="ru-RU"/>
        </w:rPr>
        <w:t>(</w:t>
      </w:r>
      <w:hyperlink r:id="rId12" w:history="1">
        <w:r w:rsidRPr="00B11006">
          <w:rPr>
            <w:rFonts w:ascii="Times New Roman" w:eastAsia="Times New Roman" w:hAnsi="Times New Roman"/>
            <w:sz w:val="24"/>
            <w:szCs w:val="24"/>
            <w:lang w:eastAsia="ru-RU"/>
          </w:rPr>
          <w:t>СП 158.13330.2014</w:t>
        </w:r>
      </w:hyperlink>
      <w:r w:rsidRPr="00B11006">
        <w:rPr>
          <w:rFonts w:ascii="Times New Roman" w:eastAsia="Times New Roman" w:hAnsi="Times New Roman"/>
          <w:sz w:val="24"/>
          <w:szCs w:val="24"/>
          <w:lang w:eastAsia="ru-RU"/>
        </w:rPr>
        <w:t xml:space="preserve">), </w:t>
      </w:r>
      <w:r w:rsidRPr="00D632A6">
        <w:rPr>
          <w:rFonts w:ascii="Times New Roman" w:eastAsia="Times New Roman" w:hAnsi="Times New Roman"/>
          <w:sz w:val="24"/>
          <w:szCs w:val="24"/>
          <w:lang w:eastAsia="ru-RU"/>
        </w:rPr>
        <w:t>в т. ч. требования к системам электроснабжения</w:t>
      </w:r>
      <w:r>
        <w:rPr>
          <w:rFonts w:ascii="Times New Roman" w:eastAsia="Times New Roman" w:hAnsi="Times New Roman"/>
          <w:sz w:val="24"/>
          <w:szCs w:val="24"/>
          <w:lang w:eastAsia="ru-RU"/>
        </w:rPr>
        <w:t>;</w:t>
      </w:r>
    </w:p>
    <w:p w14:paraId="0777E6F3" w14:textId="77777777" w:rsidR="002A05A8" w:rsidRPr="00B11006" w:rsidRDefault="002A05A8" w:rsidP="002A05A8">
      <w:pPr>
        <w:tabs>
          <w:tab w:val="left" w:pos="709"/>
          <w:tab w:val="left" w:pos="993"/>
        </w:tabs>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r w:rsidRPr="00B11006">
        <w:rPr>
          <w:rFonts w:ascii="Times New Roman" w:eastAsia="Times New Roman" w:hAnsi="Times New Roman"/>
          <w:sz w:val="24"/>
          <w:szCs w:val="24"/>
          <w:lang w:eastAsia="ru-RU"/>
        </w:rPr>
        <w:t>предоставить документацию о выполненных работах, включая акты испытаний и проверки заземления;</w:t>
      </w:r>
    </w:p>
    <w:p w14:paraId="1DE3B100" w14:textId="77777777" w:rsidR="002A05A8" w:rsidRPr="00B11006" w:rsidRDefault="002A05A8" w:rsidP="002A05A8">
      <w:pPr>
        <w:tabs>
          <w:tab w:val="left" w:pos="709"/>
          <w:tab w:val="left" w:pos="993"/>
        </w:tabs>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r w:rsidRPr="00B11006">
        <w:rPr>
          <w:rFonts w:ascii="Times New Roman" w:eastAsia="Times New Roman" w:hAnsi="Times New Roman"/>
          <w:sz w:val="24"/>
          <w:szCs w:val="24"/>
          <w:lang w:eastAsia="ru-RU"/>
        </w:rPr>
        <w:t>провести инструктаж персонала по безопасной эксплуатации стабилизатора после монтажа.</w:t>
      </w:r>
    </w:p>
    <w:p w14:paraId="430A13BC" w14:textId="77777777" w:rsidR="002A05A8" w:rsidRDefault="002A05A8" w:rsidP="002A05A8">
      <w:pPr>
        <w:tabs>
          <w:tab w:val="left" w:pos="709"/>
          <w:tab w:val="left" w:pos="993"/>
        </w:tabs>
        <w:spacing w:after="0"/>
        <w:jc w:val="both"/>
        <w:rPr>
          <w:rFonts w:ascii="PT Astra Serif" w:hAnsi="PT Astra Serif"/>
          <w:sz w:val="24"/>
          <w:szCs w:val="24"/>
        </w:rPr>
      </w:pPr>
      <w:r>
        <w:rPr>
          <w:rFonts w:ascii="PT Astra Serif" w:hAnsi="PT Astra Serif"/>
          <w:sz w:val="24"/>
          <w:szCs w:val="24"/>
        </w:rPr>
        <w:tab/>
        <w:t xml:space="preserve">Исполнитель обязан обеспечить оказание услуг специалистами, имеющими соответствующую специальную профессиональную подготовку и группу по электробезопасности. </w:t>
      </w:r>
    </w:p>
    <w:p w14:paraId="74A3D8C1" w14:textId="77777777" w:rsidR="002A05A8" w:rsidRDefault="002A05A8" w:rsidP="002A05A8">
      <w:pPr>
        <w:tabs>
          <w:tab w:val="left" w:pos="709"/>
          <w:tab w:val="left" w:pos="993"/>
        </w:tabs>
        <w:spacing w:after="0"/>
        <w:jc w:val="both"/>
        <w:rPr>
          <w:rFonts w:ascii="PT Astra Serif" w:hAnsi="PT Astra Serif"/>
          <w:sz w:val="24"/>
          <w:szCs w:val="24"/>
        </w:rPr>
      </w:pPr>
      <w:r>
        <w:rPr>
          <w:rFonts w:ascii="PT Astra Serif" w:hAnsi="PT Astra Serif"/>
          <w:sz w:val="24"/>
          <w:szCs w:val="24"/>
        </w:rPr>
        <w:tab/>
        <w:t xml:space="preserve">Перед началом работ предоставить заказчику действующие удостоверения работников с </w:t>
      </w:r>
      <w:r>
        <w:rPr>
          <w:rFonts w:ascii="PT Astra Serif" w:hAnsi="PT Astra Serif"/>
          <w:sz w:val="24"/>
          <w:szCs w:val="24"/>
          <w:lang w:val="en-US"/>
        </w:rPr>
        <w:t>III</w:t>
      </w:r>
      <w:r w:rsidRPr="003E0E0F">
        <w:rPr>
          <w:rFonts w:ascii="PT Astra Serif" w:hAnsi="PT Astra Serif"/>
          <w:sz w:val="24"/>
          <w:szCs w:val="24"/>
        </w:rPr>
        <w:t xml:space="preserve"> </w:t>
      </w:r>
      <w:r>
        <w:rPr>
          <w:rFonts w:ascii="PT Astra Serif" w:hAnsi="PT Astra Serif"/>
          <w:sz w:val="24"/>
          <w:szCs w:val="24"/>
        </w:rPr>
        <w:t>или</w:t>
      </w:r>
      <w:r w:rsidRPr="003E0E0F">
        <w:rPr>
          <w:rFonts w:ascii="PT Astra Serif" w:hAnsi="PT Astra Serif"/>
          <w:sz w:val="24"/>
          <w:szCs w:val="24"/>
        </w:rPr>
        <w:t xml:space="preserve"> </w:t>
      </w:r>
      <w:r>
        <w:rPr>
          <w:rFonts w:ascii="PT Astra Serif" w:hAnsi="PT Astra Serif"/>
          <w:sz w:val="24"/>
          <w:szCs w:val="24"/>
          <w:lang w:val="en-US"/>
        </w:rPr>
        <w:t>IV</w:t>
      </w:r>
      <w:r>
        <w:rPr>
          <w:rFonts w:ascii="PT Astra Serif" w:hAnsi="PT Astra Serif"/>
          <w:sz w:val="24"/>
          <w:szCs w:val="24"/>
        </w:rPr>
        <w:t xml:space="preserve"> группой допуска по электробезопасности, предоставив Заказчику свидетельство электротехнической лаборатории до 1000В.</w:t>
      </w:r>
    </w:p>
    <w:p w14:paraId="4CBF4C90" w14:textId="77777777" w:rsidR="002A05A8" w:rsidRDefault="002A05A8" w:rsidP="002A05A8">
      <w:pPr>
        <w:tabs>
          <w:tab w:val="left" w:pos="709"/>
          <w:tab w:val="left" w:pos="993"/>
        </w:tabs>
        <w:spacing w:after="0"/>
        <w:jc w:val="both"/>
        <w:rPr>
          <w:rFonts w:ascii="PT Astra Serif" w:hAnsi="PT Astra Serif"/>
          <w:sz w:val="24"/>
          <w:szCs w:val="24"/>
        </w:rPr>
      </w:pPr>
      <w:r>
        <w:rPr>
          <w:rFonts w:ascii="PT Astra Serif" w:hAnsi="PT Astra Serif"/>
          <w:sz w:val="24"/>
          <w:szCs w:val="24"/>
        </w:rPr>
        <w:tab/>
        <w:t xml:space="preserve">При оказании услуг Исполнитель несет ответственность за соблюдение требований охраны труда, техники безопасности, противопожарной безопасности в соответствии с </w:t>
      </w:r>
      <w:r>
        <w:rPr>
          <w:rFonts w:ascii="PT Astra Serif" w:hAnsi="PT Astra Serif"/>
          <w:sz w:val="24"/>
          <w:szCs w:val="24"/>
        </w:rPr>
        <w:lastRenderedPageBreak/>
        <w:t>требованиями действующего законодательства Российской Федерации, охране окружающей среды, уборке мусора (появившегося в ходе проведения работ).</w:t>
      </w:r>
    </w:p>
    <w:p w14:paraId="61E9123E" w14:textId="77777777" w:rsidR="002A05A8" w:rsidRDefault="002A05A8" w:rsidP="002A05A8">
      <w:pPr>
        <w:tabs>
          <w:tab w:val="left" w:pos="709"/>
          <w:tab w:val="left" w:pos="993"/>
        </w:tabs>
        <w:spacing w:after="0"/>
        <w:jc w:val="both"/>
        <w:rPr>
          <w:rFonts w:ascii="PT Astra Serif" w:hAnsi="PT Astra Serif"/>
          <w:sz w:val="24"/>
          <w:szCs w:val="24"/>
        </w:rPr>
      </w:pPr>
      <w:r>
        <w:rPr>
          <w:rFonts w:ascii="PT Astra Serif" w:hAnsi="PT Astra Serif"/>
          <w:sz w:val="24"/>
          <w:szCs w:val="24"/>
        </w:rPr>
        <w:tab/>
        <w:t>При выполнении всех видов услуг Исполнитель обязан строго соблюдать технологию производства работ и правила, установленные в технической документации производителем материала.</w:t>
      </w:r>
    </w:p>
    <w:p w14:paraId="456DBDDF" w14:textId="77777777" w:rsidR="002A05A8" w:rsidRDefault="002A05A8" w:rsidP="002A05A8">
      <w:pPr>
        <w:tabs>
          <w:tab w:val="left" w:pos="709"/>
          <w:tab w:val="left" w:pos="993"/>
        </w:tabs>
        <w:spacing w:after="0"/>
        <w:jc w:val="both"/>
        <w:rPr>
          <w:rFonts w:ascii="PT Astra Serif" w:hAnsi="PT Astra Serif"/>
          <w:sz w:val="24"/>
          <w:szCs w:val="24"/>
        </w:rPr>
      </w:pPr>
      <w:r>
        <w:rPr>
          <w:rFonts w:ascii="PT Astra Serif" w:hAnsi="PT Astra Serif"/>
          <w:sz w:val="24"/>
          <w:szCs w:val="24"/>
        </w:rPr>
        <w:tab/>
        <w:t xml:space="preserve">Отключение существующих инженерных систем и оборудования должно производиться только по согласованию с Заказчиком. </w:t>
      </w:r>
    </w:p>
    <w:p w14:paraId="1E19FCB0" w14:textId="77777777" w:rsidR="002A05A8" w:rsidRDefault="002A05A8" w:rsidP="002A05A8">
      <w:pPr>
        <w:tabs>
          <w:tab w:val="left" w:pos="709"/>
          <w:tab w:val="left" w:pos="993"/>
        </w:tabs>
        <w:spacing w:after="0"/>
        <w:jc w:val="both"/>
        <w:rPr>
          <w:rFonts w:ascii="PT Astra Serif" w:hAnsi="PT Astra Serif"/>
          <w:sz w:val="24"/>
          <w:szCs w:val="24"/>
        </w:rPr>
      </w:pPr>
      <w:r>
        <w:rPr>
          <w:rFonts w:ascii="PT Astra Serif" w:hAnsi="PT Astra Serif"/>
          <w:sz w:val="24"/>
          <w:szCs w:val="24"/>
        </w:rPr>
        <w:tab/>
        <w:t xml:space="preserve"> Исполнитель не должен использовать в ходе оказания услуг материалы и оборудование, не соответствующие действующему законодательству Российской Федерации (если это может привести к нарушению требований, обязательных для Сторон, по безопасности работ). </w:t>
      </w:r>
    </w:p>
    <w:p w14:paraId="65FFBC42" w14:textId="77777777" w:rsidR="002A05A8" w:rsidRDefault="002A05A8" w:rsidP="002A05A8">
      <w:pPr>
        <w:tabs>
          <w:tab w:val="left" w:pos="709"/>
          <w:tab w:val="left" w:pos="993"/>
        </w:tabs>
        <w:spacing w:after="0"/>
        <w:jc w:val="both"/>
        <w:rPr>
          <w:rFonts w:ascii="PT Astra Serif" w:hAnsi="PT Astra Serif"/>
          <w:sz w:val="24"/>
          <w:szCs w:val="24"/>
        </w:rPr>
      </w:pPr>
      <w:r>
        <w:rPr>
          <w:rFonts w:ascii="PT Astra Serif" w:hAnsi="PT Astra Serif"/>
          <w:sz w:val="24"/>
          <w:szCs w:val="24"/>
        </w:rPr>
        <w:tab/>
        <w:t>На все приобретаемые материалы и запасные части в ходе монтажа и подключения стабилизатора напряжения предоставлять следующие документы (при наличии) - сертификаты соответствия, паспорт завода-изготовителя.</w:t>
      </w:r>
    </w:p>
    <w:p w14:paraId="1EE62564" w14:textId="77777777" w:rsidR="002A05A8" w:rsidRDefault="002A05A8" w:rsidP="002A05A8">
      <w:pPr>
        <w:tabs>
          <w:tab w:val="left" w:pos="709"/>
          <w:tab w:val="left" w:pos="993"/>
        </w:tabs>
        <w:spacing w:after="0"/>
        <w:jc w:val="both"/>
        <w:rPr>
          <w:rFonts w:ascii="PT Astra Serif" w:hAnsi="PT Astra Serif"/>
          <w:sz w:val="24"/>
          <w:szCs w:val="24"/>
        </w:rPr>
      </w:pPr>
      <w:r>
        <w:rPr>
          <w:rFonts w:ascii="PT Astra Serif" w:hAnsi="PT Astra Serif"/>
          <w:sz w:val="24"/>
          <w:szCs w:val="24"/>
        </w:rPr>
        <w:tab/>
        <w:t>В соответствии с требованиями, установленными в области охраны труда согласно действующему законодательству Российской Федерации до начала работ, Исполнитель обязан определить порядок обеспечения безопасности производства работ.</w:t>
      </w:r>
    </w:p>
    <w:p w14:paraId="7E353901" w14:textId="77777777" w:rsidR="002A05A8" w:rsidRDefault="002A05A8" w:rsidP="002A05A8">
      <w:pPr>
        <w:tabs>
          <w:tab w:val="left" w:pos="709"/>
          <w:tab w:val="left" w:pos="993"/>
        </w:tabs>
        <w:spacing w:after="0"/>
        <w:jc w:val="both"/>
        <w:rPr>
          <w:rFonts w:ascii="PT Astra Serif" w:hAnsi="PT Astra Serif"/>
          <w:sz w:val="24"/>
          <w:szCs w:val="24"/>
        </w:rPr>
      </w:pPr>
      <w:r>
        <w:rPr>
          <w:rFonts w:ascii="PT Astra Serif" w:hAnsi="PT Astra Serif"/>
          <w:sz w:val="24"/>
          <w:szCs w:val="24"/>
        </w:rPr>
        <w:tab/>
        <w:t>Исполнитель обязан при выполнении работ обеспечить сохранность существующих инженерных коммуникаций здания.</w:t>
      </w:r>
    </w:p>
    <w:p w14:paraId="5AD8C6BC" w14:textId="77777777" w:rsidR="002A05A8" w:rsidRDefault="002A05A8" w:rsidP="002A05A8">
      <w:pPr>
        <w:tabs>
          <w:tab w:val="left" w:pos="709"/>
          <w:tab w:val="left" w:pos="993"/>
        </w:tabs>
        <w:spacing w:after="0"/>
        <w:jc w:val="both"/>
        <w:rPr>
          <w:rFonts w:ascii="PT Astra Serif" w:hAnsi="PT Astra Serif"/>
          <w:sz w:val="24"/>
          <w:szCs w:val="24"/>
        </w:rPr>
      </w:pPr>
      <w:r>
        <w:rPr>
          <w:rFonts w:ascii="PT Astra Serif" w:hAnsi="PT Astra Serif"/>
          <w:sz w:val="24"/>
          <w:szCs w:val="24"/>
        </w:rPr>
        <w:tab/>
        <w:t>В связи с тем, что услуги оказываются в условиях действующего учреждения, соблюдение правил утвержденного внутреннего распорядка, контрольно-пропускного режима, внутренних положений и инструкций требований Заказчика – является обязательным условием.</w:t>
      </w:r>
    </w:p>
    <w:p w14:paraId="494CFF60" w14:textId="77777777" w:rsidR="002A05A8" w:rsidRDefault="002A05A8" w:rsidP="002A05A8">
      <w:pPr>
        <w:tabs>
          <w:tab w:val="left" w:pos="709"/>
          <w:tab w:val="left" w:pos="993"/>
        </w:tabs>
        <w:spacing w:after="0"/>
        <w:jc w:val="both"/>
        <w:rPr>
          <w:rFonts w:ascii="PT Astra Serif" w:hAnsi="PT Astra Serif"/>
          <w:sz w:val="24"/>
          <w:szCs w:val="24"/>
        </w:rPr>
      </w:pPr>
      <w:r>
        <w:rPr>
          <w:rFonts w:ascii="PT Astra Serif" w:hAnsi="PT Astra Serif"/>
          <w:sz w:val="24"/>
          <w:szCs w:val="24"/>
        </w:rPr>
        <w:tab/>
        <w:t xml:space="preserve">Материалы, образовавшиеся при выполнении демонтажа, пригодные к дальнейшему использованию и имеющие ценность, передаются Заказчику на основании Акта сдачи-приемки возвратных материалов. </w:t>
      </w:r>
    </w:p>
    <w:p w14:paraId="25DD1EF5" w14:textId="77777777" w:rsidR="002A05A8" w:rsidRPr="000D40F1" w:rsidRDefault="002A05A8" w:rsidP="002A05A8">
      <w:pPr>
        <w:pStyle w:val="affffc"/>
        <w:ind w:left="0" w:firstLine="567"/>
        <w:rPr>
          <w:rFonts w:ascii="PT Astra Serif" w:hAnsi="PT Astra Serif"/>
          <w:b/>
          <w:sz w:val="24"/>
          <w:szCs w:val="24"/>
        </w:rPr>
      </w:pPr>
      <w:r w:rsidRPr="000D40F1">
        <w:rPr>
          <w:rFonts w:ascii="PT Astra Serif" w:hAnsi="PT Astra Serif"/>
          <w:b/>
          <w:sz w:val="24"/>
          <w:szCs w:val="24"/>
        </w:rPr>
        <w:t>Требования к результатам оказания услуг</w:t>
      </w:r>
      <w:r>
        <w:rPr>
          <w:rFonts w:ascii="PT Astra Serif" w:hAnsi="PT Astra Serif"/>
          <w:b/>
          <w:sz w:val="24"/>
          <w:szCs w:val="24"/>
        </w:rPr>
        <w:t>:</w:t>
      </w:r>
    </w:p>
    <w:p w14:paraId="2EF956B3" w14:textId="77777777" w:rsidR="002A05A8" w:rsidRDefault="002A05A8" w:rsidP="002A05A8">
      <w:pPr>
        <w:spacing w:after="0"/>
        <w:ind w:firstLine="567"/>
        <w:jc w:val="both"/>
        <w:rPr>
          <w:rFonts w:ascii="PT Astra Serif" w:hAnsi="PT Astra Serif"/>
          <w:b/>
          <w:bCs/>
          <w:sz w:val="24"/>
          <w:szCs w:val="24"/>
        </w:rPr>
      </w:pPr>
      <w:r w:rsidRPr="000D40F1">
        <w:rPr>
          <w:rFonts w:ascii="PT Astra Serif" w:hAnsi="PT Astra Serif"/>
          <w:sz w:val="24"/>
          <w:szCs w:val="24"/>
        </w:rPr>
        <w:t>В стоимость оказания услуг включа</w:t>
      </w:r>
      <w:r>
        <w:rPr>
          <w:rFonts w:ascii="PT Astra Serif" w:hAnsi="PT Astra Serif"/>
          <w:sz w:val="24"/>
          <w:szCs w:val="24"/>
        </w:rPr>
        <w:t>ет</w:t>
      </w:r>
      <w:r w:rsidRPr="000D40F1">
        <w:rPr>
          <w:rFonts w:ascii="PT Astra Serif" w:hAnsi="PT Astra Serif"/>
          <w:sz w:val="24"/>
          <w:szCs w:val="24"/>
        </w:rPr>
        <w:t xml:space="preserve"> в себя все предусмотренные законодательством Российской Федерации налоги и сборы, и другие обязательные платежи, транспортные и прочие расходы исполнителя, необходимые для оказания услуги</w:t>
      </w:r>
      <w:r>
        <w:rPr>
          <w:rFonts w:ascii="PT Astra Serif" w:hAnsi="PT Astra Serif"/>
          <w:sz w:val="24"/>
          <w:szCs w:val="24"/>
        </w:rPr>
        <w:t xml:space="preserve">, </w:t>
      </w:r>
      <w:r w:rsidRPr="000F0B89">
        <w:rPr>
          <w:rFonts w:ascii="PT Astra Serif" w:hAnsi="PT Astra Serif"/>
          <w:b/>
          <w:bCs/>
          <w:sz w:val="24"/>
          <w:szCs w:val="24"/>
        </w:rPr>
        <w:t>в том числе</w:t>
      </w:r>
      <w:r>
        <w:rPr>
          <w:rFonts w:ascii="PT Astra Serif" w:hAnsi="PT Astra Serif"/>
          <w:b/>
          <w:bCs/>
          <w:sz w:val="24"/>
          <w:szCs w:val="24"/>
        </w:rPr>
        <w:t xml:space="preserve"> пуско-наладка,</w:t>
      </w:r>
      <w:r w:rsidRPr="000F0B89">
        <w:rPr>
          <w:rFonts w:ascii="PT Astra Serif" w:hAnsi="PT Astra Serif"/>
          <w:b/>
          <w:bCs/>
          <w:sz w:val="24"/>
          <w:szCs w:val="24"/>
        </w:rPr>
        <w:t xml:space="preserve"> приобретение запасных частей</w:t>
      </w:r>
      <w:r>
        <w:rPr>
          <w:rFonts w:ascii="PT Astra Serif" w:hAnsi="PT Astra Serif"/>
          <w:b/>
          <w:bCs/>
          <w:sz w:val="24"/>
          <w:szCs w:val="24"/>
        </w:rPr>
        <w:t xml:space="preserve"> и расходных материалов</w:t>
      </w:r>
      <w:r w:rsidRPr="000F0B89">
        <w:rPr>
          <w:rFonts w:ascii="PT Astra Serif" w:hAnsi="PT Astra Serif"/>
          <w:b/>
          <w:bCs/>
          <w:sz w:val="24"/>
          <w:szCs w:val="24"/>
        </w:rPr>
        <w:t>, необходимых для выполнения работ</w:t>
      </w:r>
      <w:r>
        <w:rPr>
          <w:rFonts w:ascii="PT Astra Serif" w:hAnsi="PT Astra Serif"/>
          <w:b/>
          <w:bCs/>
          <w:sz w:val="24"/>
          <w:szCs w:val="24"/>
        </w:rPr>
        <w:t xml:space="preserve"> и др.</w:t>
      </w:r>
    </w:p>
    <w:p w14:paraId="7B98E15F" w14:textId="77777777" w:rsidR="002A05A8" w:rsidRPr="00392BD1" w:rsidRDefault="002A05A8" w:rsidP="002A05A8">
      <w:pPr>
        <w:tabs>
          <w:tab w:val="left" w:pos="709"/>
          <w:tab w:val="left" w:pos="993"/>
        </w:tabs>
        <w:spacing w:after="0"/>
        <w:jc w:val="both"/>
        <w:rPr>
          <w:rFonts w:ascii="PT Astra Serif" w:hAnsi="PT Astra Serif"/>
          <w:b/>
          <w:color w:val="000000"/>
          <w:sz w:val="24"/>
          <w:szCs w:val="24"/>
        </w:rPr>
      </w:pPr>
      <w:r>
        <w:rPr>
          <w:rFonts w:ascii="PT Astra Serif" w:hAnsi="PT Astra Serif"/>
          <w:sz w:val="24"/>
          <w:szCs w:val="24"/>
        </w:rPr>
        <w:tab/>
      </w:r>
      <w:r w:rsidRPr="00392BD1">
        <w:rPr>
          <w:rFonts w:ascii="PT Astra Serif" w:hAnsi="PT Astra Serif"/>
          <w:b/>
          <w:color w:val="000000"/>
          <w:sz w:val="24"/>
          <w:szCs w:val="24"/>
        </w:rPr>
        <w:t>Требования по объему гарантий качества оказываемых услуг</w:t>
      </w:r>
    </w:p>
    <w:p w14:paraId="330AE6D5" w14:textId="77777777" w:rsidR="002A05A8" w:rsidRPr="00392BD1" w:rsidRDefault="002A05A8" w:rsidP="002A05A8">
      <w:pPr>
        <w:autoSpaceDE w:val="0"/>
        <w:spacing w:after="0"/>
        <w:ind w:firstLine="709"/>
        <w:jc w:val="both"/>
        <w:rPr>
          <w:rFonts w:ascii="PT Astra Serif" w:hAnsi="PT Astra Serif"/>
          <w:color w:val="000000"/>
          <w:sz w:val="24"/>
          <w:szCs w:val="24"/>
        </w:rPr>
      </w:pPr>
      <w:r w:rsidRPr="00392BD1">
        <w:rPr>
          <w:rFonts w:ascii="PT Astra Serif" w:hAnsi="PT Astra Serif"/>
          <w:color w:val="000000"/>
          <w:sz w:val="24"/>
          <w:szCs w:val="24"/>
        </w:rPr>
        <w:t xml:space="preserve">Исполнитель гарантирует качественное оказание услуг в полном объеме. </w:t>
      </w:r>
      <w:r w:rsidRPr="00392BD1">
        <w:rPr>
          <w:rFonts w:ascii="PT Astra Serif" w:hAnsi="PT Astra Serif"/>
          <w:sz w:val="24"/>
          <w:szCs w:val="24"/>
        </w:rPr>
        <w:t xml:space="preserve">Гарантийный срок на </w:t>
      </w:r>
      <w:r>
        <w:rPr>
          <w:rFonts w:ascii="PT Astra Serif" w:hAnsi="PT Astra Serif"/>
          <w:sz w:val="24"/>
          <w:szCs w:val="24"/>
        </w:rPr>
        <w:t>оказанные услуги</w:t>
      </w:r>
      <w:r w:rsidRPr="00392BD1">
        <w:rPr>
          <w:rFonts w:ascii="PT Astra Serif" w:hAnsi="PT Astra Serif"/>
          <w:sz w:val="24"/>
          <w:szCs w:val="24"/>
        </w:rPr>
        <w:t xml:space="preserve"> должен составлять не менее </w:t>
      </w:r>
      <w:r>
        <w:rPr>
          <w:rFonts w:ascii="PT Astra Serif" w:hAnsi="PT Astra Serif"/>
          <w:sz w:val="24"/>
          <w:szCs w:val="24"/>
        </w:rPr>
        <w:t>12</w:t>
      </w:r>
      <w:r w:rsidRPr="00392BD1">
        <w:rPr>
          <w:rFonts w:ascii="PT Astra Serif" w:hAnsi="PT Astra Serif"/>
          <w:sz w:val="24"/>
          <w:szCs w:val="24"/>
        </w:rPr>
        <w:t xml:space="preserve"> месяцев с даты утверждения Заказчиком, подписанного уполномоченными представителями сторон Акта </w:t>
      </w:r>
      <w:r>
        <w:rPr>
          <w:rFonts w:ascii="PT Astra Serif" w:hAnsi="PT Astra Serif"/>
          <w:sz w:val="24"/>
          <w:szCs w:val="24"/>
        </w:rPr>
        <w:t>приемки оказанных услуг.</w:t>
      </w:r>
    </w:p>
    <w:p w14:paraId="444653D1" w14:textId="50B8A885" w:rsidR="002A05A8" w:rsidRDefault="002A05A8" w:rsidP="002A05A8">
      <w:pPr>
        <w:ind w:firstLine="708"/>
        <w:jc w:val="both"/>
        <w:rPr>
          <w:rFonts w:ascii="PT Astra Serif" w:hAnsi="PT Astra Serif"/>
          <w:sz w:val="24"/>
          <w:szCs w:val="24"/>
        </w:rPr>
      </w:pPr>
      <w:r w:rsidRPr="00392BD1">
        <w:rPr>
          <w:rFonts w:ascii="PT Astra Serif" w:hAnsi="PT Astra Serif"/>
          <w:sz w:val="24"/>
          <w:szCs w:val="24"/>
        </w:rPr>
        <w:t xml:space="preserve">При причинении вреда имуществу </w:t>
      </w:r>
      <w:r>
        <w:rPr>
          <w:rFonts w:ascii="PT Astra Serif" w:hAnsi="PT Astra Serif"/>
          <w:sz w:val="24"/>
          <w:szCs w:val="24"/>
        </w:rPr>
        <w:t>Заказчика</w:t>
      </w:r>
      <w:r w:rsidRPr="00392BD1">
        <w:rPr>
          <w:rFonts w:ascii="PT Astra Serif" w:hAnsi="PT Astra Serif"/>
          <w:sz w:val="24"/>
          <w:szCs w:val="24"/>
        </w:rPr>
        <w:t xml:space="preserve"> вследствие конструктивных, производственных или иных недостатков </w:t>
      </w:r>
      <w:r>
        <w:rPr>
          <w:rFonts w:ascii="PT Astra Serif" w:hAnsi="PT Astra Serif"/>
          <w:sz w:val="24"/>
          <w:szCs w:val="24"/>
        </w:rPr>
        <w:t xml:space="preserve">при оказании услуг </w:t>
      </w:r>
      <w:r w:rsidRPr="00392BD1">
        <w:rPr>
          <w:rFonts w:ascii="PT Astra Serif" w:hAnsi="PT Astra Serif"/>
          <w:sz w:val="24"/>
          <w:szCs w:val="24"/>
        </w:rPr>
        <w:t xml:space="preserve">в течение гарантийного срока, </w:t>
      </w:r>
      <w:r>
        <w:rPr>
          <w:rFonts w:ascii="PT Astra Serif" w:hAnsi="PT Astra Serif"/>
          <w:sz w:val="24"/>
          <w:szCs w:val="24"/>
        </w:rPr>
        <w:t>Исполнитель</w:t>
      </w:r>
      <w:r w:rsidRPr="00392BD1">
        <w:rPr>
          <w:rFonts w:ascii="PT Astra Serif" w:hAnsi="PT Astra Serif"/>
          <w:sz w:val="24"/>
          <w:szCs w:val="24"/>
        </w:rPr>
        <w:t xml:space="preserve"> </w:t>
      </w:r>
      <w:r>
        <w:rPr>
          <w:rFonts w:ascii="PT Astra Serif" w:hAnsi="PT Astra Serif"/>
          <w:sz w:val="24"/>
          <w:szCs w:val="24"/>
        </w:rPr>
        <w:t>устраняет за свой счет причиненный вред</w:t>
      </w:r>
      <w:r w:rsidRPr="00392BD1">
        <w:rPr>
          <w:rFonts w:ascii="PT Astra Serif" w:hAnsi="PT Astra Serif"/>
          <w:sz w:val="24"/>
          <w:szCs w:val="24"/>
        </w:rPr>
        <w:t>.</w:t>
      </w:r>
    </w:p>
    <w:tbl>
      <w:tblPr>
        <w:tblW w:w="9571" w:type="dxa"/>
        <w:tblCellMar>
          <w:left w:w="10" w:type="dxa"/>
          <w:right w:w="10" w:type="dxa"/>
        </w:tblCellMar>
        <w:tblLook w:val="0000" w:firstRow="0" w:lastRow="0" w:firstColumn="0" w:lastColumn="0" w:noHBand="0" w:noVBand="0"/>
      </w:tblPr>
      <w:tblGrid>
        <w:gridCol w:w="4785"/>
        <w:gridCol w:w="4786"/>
      </w:tblGrid>
      <w:tr w:rsidR="004261F6" w:rsidRPr="005234F6" w14:paraId="41D6FC23" w14:textId="77777777" w:rsidTr="00796086">
        <w:tc>
          <w:tcPr>
            <w:tcW w:w="4785" w:type="dxa"/>
            <w:shd w:val="clear" w:color="auto" w:fill="auto"/>
            <w:tcMar>
              <w:top w:w="0" w:type="dxa"/>
              <w:left w:w="108" w:type="dxa"/>
              <w:bottom w:w="0" w:type="dxa"/>
              <w:right w:w="108" w:type="dxa"/>
            </w:tcMar>
          </w:tcPr>
          <w:p w14:paraId="6ACBF7D3" w14:textId="2140825F" w:rsidR="004261F6" w:rsidRPr="005234F6" w:rsidRDefault="004261F6" w:rsidP="00796086">
            <w:pPr>
              <w:pStyle w:val="LBBodyText2"/>
              <w:spacing w:before="0" w:after="0"/>
              <w:ind w:left="0"/>
              <w:rPr>
                <w:rFonts w:ascii="PT Astra Serif" w:hAnsi="PT Astra Serif"/>
                <w:sz w:val="24"/>
                <w:szCs w:val="24"/>
              </w:rPr>
            </w:pPr>
            <w:r w:rsidRPr="005234F6">
              <w:rPr>
                <w:rFonts w:ascii="PT Astra Serif" w:hAnsi="PT Astra Serif"/>
                <w:sz w:val="24"/>
                <w:szCs w:val="24"/>
              </w:rPr>
              <w:t>Заказчик</w:t>
            </w:r>
          </w:p>
          <w:p w14:paraId="2DEF4EB1" w14:textId="77777777" w:rsidR="004261F6" w:rsidRPr="005234F6" w:rsidRDefault="004261F6" w:rsidP="00796086">
            <w:pPr>
              <w:pStyle w:val="LBBodyText2"/>
              <w:spacing w:before="0" w:after="0"/>
              <w:ind w:left="0"/>
              <w:rPr>
                <w:rFonts w:ascii="PT Astra Serif" w:hAnsi="PT Astra Serif"/>
                <w:sz w:val="24"/>
                <w:szCs w:val="24"/>
              </w:rPr>
            </w:pPr>
            <w:r w:rsidRPr="005234F6">
              <w:rPr>
                <w:rFonts w:ascii="PT Astra Serif" w:hAnsi="PT Astra Serif"/>
                <w:sz w:val="24"/>
                <w:szCs w:val="24"/>
              </w:rPr>
              <w:t>_________________________</w:t>
            </w:r>
          </w:p>
          <w:p w14:paraId="50AAABA6" w14:textId="77777777" w:rsidR="004261F6" w:rsidRPr="005234F6" w:rsidRDefault="004261F6" w:rsidP="00796086">
            <w:pPr>
              <w:pStyle w:val="LBBodyText2"/>
              <w:spacing w:before="0" w:after="0"/>
              <w:ind w:left="0"/>
              <w:rPr>
                <w:rFonts w:ascii="PT Astra Serif" w:hAnsi="PT Astra Serif"/>
                <w:sz w:val="24"/>
                <w:szCs w:val="24"/>
              </w:rPr>
            </w:pPr>
            <w:r w:rsidRPr="005234F6">
              <w:rPr>
                <w:rFonts w:ascii="PT Astra Serif" w:hAnsi="PT Astra Serif"/>
                <w:sz w:val="24"/>
                <w:szCs w:val="24"/>
              </w:rPr>
              <w:t>«___</w:t>
            </w:r>
            <w:proofErr w:type="gramStart"/>
            <w:r w:rsidRPr="005234F6">
              <w:rPr>
                <w:rFonts w:ascii="PT Astra Serif" w:hAnsi="PT Astra Serif"/>
                <w:sz w:val="24"/>
                <w:szCs w:val="24"/>
              </w:rPr>
              <w:t>_»_</w:t>
            </w:r>
            <w:proofErr w:type="gramEnd"/>
            <w:r w:rsidRPr="005234F6">
              <w:rPr>
                <w:rFonts w:ascii="PT Astra Serif" w:hAnsi="PT Astra Serif"/>
                <w:sz w:val="24"/>
                <w:szCs w:val="24"/>
              </w:rPr>
              <w:t>________________2026 г.</w:t>
            </w:r>
          </w:p>
        </w:tc>
        <w:tc>
          <w:tcPr>
            <w:tcW w:w="4786" w:type="dxa"/>
            <w:shd w:val="clear" w:color="auto" w:fill="auto"/>
            <w:tcMar>
              <w:top w:w="0" w:type="dxa"/>
              <w:left w:w="108" w:type="dxa"/>
              <w:bottom w:w="0" w:type="dxa"/>
              <w:right w:w="108" w:type="dxa"/>
            </w:tcMar>
          </w:tcPr>
          <w:p w14:paraId="49BF0DEA" w14:textId="2F0F89D2" w:rsidR="004261F6" w:rsidRPr="005234F6" w:rsidRDefault="004261F6" w:rsidP="00796086">
            <w:pPr>
              <w:pStyle w:val="LBBodyText2"/>
              <w:spacing w:before="0" w:after="0"/>
              <w:ind w:left="35"/>
              <w:rPr>
                <w:rFonts w:ascii="PT Astra Serif" w:hAnsi="PT Astra Serif"/>
                <w:sz w:val="24"/>
                <w:szCs w:val="24"/>
              </w:rPr>
            </w:pPr>
            <w:r w:rsidRPr="005234F6">
              <w:rPr>
                <w:rFonts w:ascii="PT Astra Serif" w:hAnsi="PT Astra Serif"/>
                <w:sz w:val="24"/>
                <w:szCs w:val="24"/>
              </w:rPr>
              <w:t>Исполнитель</w:t>
            </w:r>
          </w:p>
          <w:p w14:paraId="4185B66E" w14:textId="77777777" w:rsidR="004261F6" w:rsidRPr="005234F6" w:rsidRDefault="004261F6" w:rsidP="00796086">
            <w:pPr>
              <w:pStyle w:val="LBBodyText2"/>
              <w:spacing w:before="0" w:after="0"/>
              <w:ind w:left="35"/>
              <w:rPr>
                <w:rFonts w:ascii="PT Astra Serif" w:hAnsi="PT Astra Serif"/>
                <w:sz w:val="24"/>
                <w:szCs w:val="24"/>
              </w:rPr>
            </w:pPr>
            <w:r w:rsidRPr="005234F6">
              <w:rPr>
                <w:rFonts w:ascii="PT Astra Serif" w:hAnsi="PT Astra Serif"/>
                <w:sz w:val="24"/>
                <w:szCs w:val="24"/>
              </w:rPr>
              <w:t>_________________________</w:t>
            </w:r>
          </w:p>
          <w:p w14:paraId="41B46D6E" w14:textId="77777777" w:rsidR="004261F6" w:rsidRPr="005234F6" w:rsidRDefault="004261F6" w:rsidP="00796086">
            <w:pPr>
              <w:pStyle w:val="LBBodyText2"/>
              <w:spacing w:before="0" w:after="0"/>
              <w:ind w:left="35"/>
              <w:jc w:val="left"/>
              <w:rPr>
                <w:rFonts w:ascii="PT Astra Serif" w:hAnsi="PT Astra Serif"/>
                <w:sz w:val="24"/>
                <w:szCs w:val="24"/>
              </w:rPr>
            </w:pPr>
            <w:r w:rsidRPr="005234F6">
              <w:rPr>
                <w:rFonts w:ascii="PT Astra Serif" w:hAnsi="PT Astra Serif"/>
                <w:sz w:val="24"/>
                <w:szCs w:val="24"/>
              </w:rPr>
              <w:t>«___</w:t>
            </w:r>
            <w:proofErr w:type="gramStart"/>
            <w:r w:rsidRPr="005234F6">
              <w:rPr>
                <w:rFonts w:ascii="PT Astra Serif" w:hAnsi="PT Astra Serif"/>
                <w:sz w:val="24"/>
                <w:szCs w:val="24"/>
              </w:rPr>
              <w:t>_»_</w:t>
            </w:r>
            <w:proofErr w:type="gramEnd"/>
            <w:r w:rsidRPr="005234F6">
              <w:rPr>
                <w:rFonts w:ascii="PT Astra Serif" w:hAnsi="PT Astra Serif"/>
                <w:sz w:val="24"/>
                <w:szCs w:val="24"/>
              </w:rPr>
              <w:t>________________2026 г.</w:t>
            </w:r>
          </w:p>
        </w:tc>
      </w:tr>
    </w:tbl>
    <w:p w14:paraId="49D97BC1" w14:textId="209D11FF" w:rsidR="00230260" w:rsidRPr="00FC7CDE" w:rsidRDefault="004261F6" w:rsidP="00230260">
      <w:pPr>
        <w:rPr>
          <w:rFonts w:ascii="PT Astra Serif" w:hAnsi="PT Astra Serif"/>
        </w:rPr>
      </w:pPr>
      <w:proofErr w:type="spellStart"/>
      <w:r>
        <w:rPr>
          <w:rFonts w:ascii="PT Astra Serif" w:hAnsi="PT Astra Serif"/>
        </w:rPr>
        <w:t>м.п</w:t>
      </w:r>
      <w:proofErr w:type="spellEnd"/>
      <w:r>
        <w:rPr>
          <w:rFonts w:ascii="PT Astra Serif" w:hAnsi="PT Astra Serif"/>
        </w:rPr>
        <w:t>.</w:t>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proofErr w:type="spellStart"/>
      <w:r>
        <w:rPr>
          <w:rFonts w:ascii="PT Astra Serif" w:hAnsi="PT Astra Serif"/>
        </w:rPr>
        <w:t>м.п</w:t>
      </w:r>
      <w:proofErr w:type="spellEnd"/>
      <w:r>
        <w:rPr>
          <w:rFonts w:ascii="PT Astra Serif" w:hAnsi="PT Astra Serif"/>
        </w:rPr>
        <w:t>.</w:t>
      </w:r>
    </w:p>
    <w:p w14:paraId="6742BFA2" w14:textId="77777777" w:rsidR="00BF054B" w:rsidRPr="005234F6" w:rsidRDefault="00621E1C" w:rsidP="00464364">
      <w:pPr>
        <w:pageBreakBefore/>
        <w:spacing w:after="0" w:line="240" w:lineRule="auto"/>
        <w:ind w:left="6237"/>
        <w:jc w:val="right"/>
        <w:rPr>
          <w:rFonts w:ascii="PT Astra Serif" w:hAnsi="PT Astra Serif"/>
          <w:sz w:val="24"/>
          <w:szCs w:val="24"/>
        </w:rPr>
      </w:pPr>
      <w:r w:rsidRPr="005234F6">
        <w:rPr>
          <w:rFonts w:ascii="PT Astra Serif" w:hAnsi="PT Astra Serif"/>
          <w:sz w:val="24"/>
          <w:szCs w:val="24"/>
        </w:rPr>
        <w:lastRenderedPageBreak/>
        <w:t>Приложение № 3</w:t>
      </w:r>
    </w:p>
    <w:p w14:paraId="06BE9E98" w14:textId="6484F5E1" w:rsidR="00BF054B" w:rsidRPr="005234F6" w:rsidRDefault="0005272F" w:rsidP="00464364">
      <w:pPr>
        <w:spacing w:after="0" w:line="240" w:lineRule="auto"/>
        <w:jc w:val="right"/>
        <w:rPr>
          <w:rFonts w:ascii="PT Astra Serif" w:hAnsi="PT Astra Serif"/>
          <w:sz w:val="24"/>
          <w:szCs w:val="24"/>
        </w:rPr>
      </w:pPr>
      <w:r w:rsidRPr="005234F6">
        <w:rPr>
          <w:rFonts w:ascii="PT Astra Serif" w:eastAsia="Times New Roman" w:hAnsi="PT Astra Serif"/>
          <w:sz w:val="24"/>
          <w:szCs w:val="24"/>
        </w:rPr>
        <w:t xml:space="preserve"> </w:t>
      </w:r>
      <w:r w:rsidR="00621E1C" w:rsidRPr="005234F6">
        <w:rPr>
          <w:rFonts w:ascii="PT Astra Serif" w:eastAsia="Times New Roman" w:hAnsi="PT Astra Serif"/>
          <w:sz w:val="24"/>
          <w:szCs w:val="24"/>
        </w:rPr>
        <w:t>от «_</w:t>
      </w:r>
      <w:proofErr w:type="gramStart"/>
      <w:r w:rsidR="00621E1C" w:rsidRPr="005234F6">
        <w:rPr>
          <w:rFonts w:ascii="PT Astra Serif" w:eastAsia="Times New Roman" w:hAnsi="PT Astra Serif"/>
          <w:sz w:val="24"/>
          <w:szCs w:val="24"/>
        </w:rPr>
        <w:t>_»_</w:t>
      </w:r>
      <w:proofErr w:type="gramEnd"/>
      <w:r w:rsidR="00621E1C" w:rsidRPr="005234F6">
        <w:rPr>
          <w:rFonts w:ascii="PT Astra Serif" w:eastAsia="Times New Roman" w:hAnsi="PT Astra Serif"/>
          <w:sz w:val="24"/>
          <w:szCs w:val="24"/>
        </w:rPr>
        <w:t xml:space="preserve">__________ </w:t>
      </w:r>
      <w:r w:rsidR="00861D6E" w:rsidRPr="005234F6">
        <w:rPr>
          <w:rFonts w:ascii="PT Astra Serif" w:eastAsia="Times New Roman" w:hAnsi="PT Astra Serif"/>
          <w:sz w:val="24"/>
          <w:szCs w:val="24"/>
        </w:rPr>
        <w:t>2026</w:t>
      </w:r>
      <w:r w:rsidR="00621E1C" w:rsidRPr="005234F6">
        <w:rPr>
          <w:rFonts w:ascii="PT Astra Serif" w:eastAsia="Times New Roman" w:hAnsi="PT Astra Serif"/>
          <w:sz w:val="24"/>
          <w:szCs w:val="24"/>
        </w:rPr>
        <w:t xml:space="preserve"> г.</w:t>
      </w:r>
    </w:p>
    <w:p w14:paraId="59D6E08B" w14:textId="77777777" w:rsidR="00BF054B" w:rsidRPr="005234F6" w:rsidRDefault="00621E1C" w:rsidP="00464364">
      <w:pPr>
        <w:spacing w:after="0" w:line="240" w:lineRule="auto"/>
        <w:jc w:val="right"/>
        <w:rPr>
          <w:rFonts w:ascii="PT Astra Serif" w:hAnsi="PT Astra Serif"/>
          <w:sz w:val="24"/>
          <w:szCs w:val="24"/>
        </w:rPr>
      </w:pPr>
      <w:r w:rsidRPr="005234F6">
        <w:rPr>
          <w:rFonts w:ascii="PT Astra Serif" w:hAnsi="PT Astra Serif"/>
          <w:sz w:val="24"/>
          <w:szCs w:val="24"/>
        </w:rPr>
        <w:t>№ ______</w:t>
      </w:r>
    </w:p>
    <w:p w14:paraId="23711E99" w14:textId="77777777" w:rsidR="00BF054B" w:rsidRPr="005234F6" w:rsidRDefault="00BF054B" w:rsidP="00464364">
      <w:pPr>
        <w:spacing w:after="0" w:line="240" w:lineRule="auto"/>
        <w:jc w:val="right"/>
        <w:rPr>
          <w:rFonts w:ascii="PT Astra Serif" w:eastAsia="Times New Roman" w:hAnsi="PT Astra Serif"/>
          <w:sz w:val="24"/>
          <w:szCs w:val="24"/>
        </w:rPr>
      </w:pPr>
    </w:p>
    <w:p w14:paraId="64DDC7A7" w14:textId="2B413420" w:rsidR="00A40823" w:rsidRDefault="00A40823" w:rsidP="00464364">
      <w:pPr>
        <w:spacing w:after="0" w:line="240" w:lineRule="auto"/>
        <w:jc w:val="center"/>
        <w:rPr>
          <w:rFonts w:ascii="PT Astra Serif" w:eastAsia="Times New Roman" w:hAnsi="PT Astra Serif"/>
          <w:b/>
          <w:caps/>
          <w:sz w:val="24"/>
          <w:szCs w:val="24"/>
        </w:rPr>
      </w:pPr>
    </w:p>
    <w:p w14:paraId="7F797D06" w14:textId="77777777" w:rsidR="00A40823" w:rsidRDefault="00A40823" w:rsidP="00464364">
      <w:pPr>
        <w:spacing w:after="0" w:line="240" w:lineRule="auto"/>
        <w:jc w:val="center"/>
        <w:rPr>
          <w:rFonts w:ascii="PT Astra Serif" w:eastAsia="Times New Roman" w:hAnsi="PT Astra Serif"/>
          <w:b/>
          <w:caps/>
          <w:sz w:val="24"/>
          <w:szCs w:val="24"/>
        </w:rPr>
      </w:pPr>
    </w:p>
    <w:p w14:paraId="45AF8EDA" w14:textId="3AC2F92B" w:rsidR="00BF054B" w:rsidRPr="005234F6" w:rsidRDefault="00621E1C" w:rsidP="00464364">
      <w:pPr>
        <w:spacing w:after="0" w:line="240" w:lineRule="auto"/>
        <w:jc w:val="center"/>
        <w:rPr>
          <w:rFonts w:ascii="PT Astra Serif" w:hAnsi="PT Astra Serif"/>
          <w:sz w:val="24"/>
          <w:szCs w:val="24"/>
        </w:rPr>
      </w:pPr>
      <w:r w:rsidRPr="005234F6">
        <w:rPr>
          <w:rFonts w:ascii="PT Astra Serif" w:eastAsia="Times New Roman" w:hAnsi="PT Astra Serif"/>
          <w:b/>
          <w:caps/>
          <w:sz w:val="24"/>
          <w:szCs w:val="24"/>
        </w:rPr>
        <w:t>ФОРМА ОТЧЕТА</w:t>
      </w:r>
      <w:r w:rsidRPr="005234F6">
        <w:rPr>
          <w:rStyle w:val="aff4"/>
          <w:rFonts w:ascii="PT Astra Serif" w:eastAsia="Times New Roman" w:hAnsi="PT Astra Serif"/>
          <w:b/>
          <w:caps/>
          <w:sz w:val="24"/>
          <w:szCs w:val="24"/>
        </w:rPr>
        <w:footnoteReference w:id="1"/>
      </w:r>
    </w:p>
    <w:p w14:paraId="7B080EAB" w14:textId="77777777" w:rsidR="00BF054B" w:rsidRPr="005234F6" w:rsidRDefault="00621E1C" w:rsidP="00464364">
      <w:pPr>
        <w:spacing w:after="0" w:line="240" w:lineRule="auto"/>
        <w:jc w:val="center"/>
        <w:rPr>
          <w:rFonts w:ascii="PT Astra Serif" w:eastAsia="Times New Roman" w:hAnsi="PT Astra Serif"/>
          <w:b/>
          <w:caps/>
          <w:sz w:val="24"/>
          <w:szCs w:val="24"/>
        </w:rPr>
      </w:pPr>
      <w:r w:rsidRPr="005234F6">
        <w:rPr>
          <w:rFonts w:ascii="PT Astra Serif" w:eastAsia="Times New Roman" w:hAnsi="PT Astra Serif"/>
          <w:b/>
          <w:caps/>
          <w:sz w:val="24"/>
          <w:szCs w:val="24"/>
        </w:rPr>
        <w:t>О ХОДЕ ИСПОЛНЕНИЯ ОБЯЗАТЕЛЬСТВ Исполнителя ПО КОНТРАКТУ</w:t>
      </w:r>
    </w:p>
    <w:p w14:paraId="7F27AF47" w14:textId="72BE415E" w:rsidR="00BF054B" w:rsidRDefault="00BF054B" w:rsidP="00464364">
      <w:pPr>
        <w:spacing w:after="0" w:line="240" w:lineRule="auto"/>
        <w:jc w:val="right"/>
        <w:rPr>
          <w:rFonts w:ascii="PT Astra Serif" w:eastAsia="Times New Roman" w:hAnsi="PT Astra Serif"/>
          <w:sz w:val="24"/>
          <w:szCs w:val="24"/>
        </w:rPr>
      </w:pPr>
    </w:p>
    <w:p w14:paraId="07DEAC76" w14:textId="77777777" w:rsidR="00A40823" w:rsidRPr="005234F6" w:rsidRDefault="00A40823" w:rsidP="00464364">
      <w:pPr>
        <w:spacing w:after="0" w:line="240" w:lineRule="auto"/>
        <w:jc w:val="right"/>
        <w:rPr>
          <w:rFonts w:ascii="PT Astra Serif" w:eastAsia="Times New Roman" w:hAnsi="PT Astra Serif"/>
          <w:sz w:val="24"/>
          <w:szCs w:val="24"/>
        </w:rPr>
      </w:pPr>
    </w:p>
    <w:tbl>
      <w:tblPr>
        <w:tblW w:w="4564" w:type="dxa"/>
        <w:jc w:val="right"/>
        <w:tblLayout w:type="fixed"/>
        <w:tblCellMar>
          <w:left w:w="10" w:type="dxa"/>
          <w:right w:w="10" w:type="dxa"/>
        </w:tblCellMar>
        <w:tblLook w:val="0000" w:firstRow="0" w:lastRow="0" w:firstColumn="0" w:lastColumn="0" w:noHBand="0" w:noVBand="0"/>
      </w:tblPr>
      <w:tblGrid>
        <w:gridCol w:w="312"/>
        <w:gridCol w:w="4252"/>
      </w:tblGrid>
      <w:tr w:rsidR="00BF054B" w:rsidRPr="005234F6" w14:paraId="26B2F944" w14:textId="77777777">
        <w:trPr>
          <w:trHeight w:val="280"/>
          <w:jc w:val="right"/>
        </w:trPr>
        <w:tc>
          <w:tcPr>
            <w:tcW w:w="4564" w:type="dxa"/>
            <w:gridSpan w:val="2"/>
            <w:shd w:val="clear" w:color="auto" w:fill="auto"/>
            <w:tcMar>
              <w:top w:w="0" w:type="dxa"/>
              <w:left w:w="28" w:type="dxa"/>
              <w:bottom w:w="0" w:type="dxa"/>
              <w:right w:w="28" w:type="dxa"/>
            </w:tcMar>
            <w:vAlign w:val="bottom"/>
          </w:tcPr>
          <w:p w14:paraId="307C2C0F" w14:textId="77777777" w:rsidR="00BF054B" w:rsidRPr="005234F6" w:rsidRDefault="00621E1C" w:rsidP="00464364">
            <w:pPr>
              <w:spacing w:after="0" w:line="240" w:lineRule="auto"/>
              <w:jc w:val="center"/>
              <w:rPr>
                <w:rFonts w:ascii="PT Astra Serif" w:eastAsia="Times New Roman" w:hAnsi="PT Astra Serif"/>
                <w:sz w:val="24"/>
                <w:szCs w:val="24"/>
                <w:lang w:eastAsia="ru-RU"/>
              </w:rPr>
            </w:pPr>
            <w:r w:rsidRPr="005234F6">
              <w:rPr>
                <w:rFonts w:ascii="PT Astra Serif" w:eastAsia="Times New Roman" w:hAnsi="PT Astra Serif"/>
                <w:sz w:val="24"/>
                <w:szCs w:val="24"/>
                <w:lang w:eastAsia="ru-RU"/>
              </w:rPr>
              <w:t>Кому</w:t>
            </w:r>
          </w:p>
        </w:tc>
      </w:tr>
      <w:tr w:rsidR="00BF054B" w:rsidRPr="005234F6" w14:paraId="287F32DE" w14:textId="77777777">
        <w:trPr>
          <w:trHeight w:val="280"/>
          <w:jc w:val="right"/>
        </w:trPr>
        <w:tc>
          <w:tcPr>
            <w:tcW w:w="4564" w:type="dxa"/>
            <w:gridSpan w:val="2"/>
            <w:shd w:val="clear" w:color="auto" w:fill="auto"/>
            <w:tcMar>
              <w:top w:w="0" w:type="dxa"/>
              <w:left w:w="28" w:type="dxa"/>
              <w:bottom w:w="0" w:type="dxa"/>
              <w:right w:w="28" w:type="dxa"/>
            </w:tcMar>
            <w:vAlign w:val="bottom"/>
          </w:tcPr>
          <w:p w14:paraId="3B1179EC" w14:textId="77777777" w:rsidR="00BF054B" w:rsidRPr="005234F6" w:rsidRDefault="00BF054B" w:rsidP="00464364">
            <w:pPr>
              <w:spacing w:after="0" w:line="240" w:lineRule="auto"/>
              <w:jc w:val="both"/>
              <w:rPr>
                <w:rFonts w:ascii="PT Astra Serif" w:eastAsia="Times New Roman" w:hAnsi="PT Astra Serif"/>
                <w:i/>
                <w:sz w:val="24"/>
                <w:szCs w:val="24"/>
                <w:lang w:eastAsia="ru-RU"/>
              </w:rPr>
            </w:pPr>
          </w:p>
        </w:tc>
      </w:tr>
      <w:tr w:rsidR="00BF054B" w:rsidRPr="005234F6" w14:paraId="31AF4381" w14:textId="77777777">
        <w:trPr>
          <w:trHeight w:val="280"/>
          <w:jc w:val="right"/>
        </w:trPr>
        <w:tc>
          <w:tcPr>
            <w:tcW w:w="312" w:type="dxa"/>
            <w:shd w:val="clear" w:color="auto" w:fill="auto"/>
            <w:tcMar>
              <w:top w:w="0" w:type="dxa"/>
              <w:left w:w="28" w:type="dxa"/>
              <w:bottom w:w="0" w:type="dxa"/>
              <w:right w:w="28" w:type="dxa"/>
            </w:tcMar>
            <w:vAlign w:val="bottom"/>
          </w:tcPr>
          <w:p w14:paraId="32CF4A36" w14:textId="77777777" w:rsidR="00BF054B" w:rsidRPr="005234F6" w:rsidRDefault="00BF054B" w:rsidP="00464364">
            <w:pPr>
              <w:spacing w:after="0" w:line="240" w:lineRule="auto"/>
              <w:jc w:val="both"/>
              <w:rPr>
                <w:rFonts w:ascii="PT Astra Serif" w:eastAsia="Times New Roman" w:hAnsi="PT Astra Serif"/>
                <w:sz w:val="24"/>
                <w:szCs w:val="24"/>
                <w:lang w:eastAsia="ru-RU"/>
              </w:rPr>
            </w:pPr>
          </w:p>
        </w:tc>
        <w:tc>
          <w:tcPr>
            <w:tcW w:w="4252" w:type="dxa"/>
            <w:tcBorders>
              <w:bottom w:val="single" w:sz="2" w:space="0" w:color="000000"/>
            </w:tcBorders>
            <w:shd w:val="clear" w:color="auto" w:fill="auto"/>
            <w:tcMar>
              <w:top w:w="0" w:type="dxa"/>
              <w:left w:w="28" w:type="dxa"/>
              <w:bottom w:w="0" w:type="dxa"/>
              <w:right w:w="28" w:type="dxa"/>
            </w:tcMar>
            <w:vAlign w:val="bottom"/>
          </w:tcPr>
          <w:p w14:paraId="555ED21B" w14:textId="77777777" w:rsidR="00BF054B" w:rsidRPr="005234F6" w:rsidRDefault="00BF054B" w:rsidP="00464364">
            <w:pPr>
              <w:spacing w:after="0" w:line="240" w:lineRule="auto"/>
              <w:jc w:val="both"/>
              <w:rPr>
                <w:rFonts w:ascii="PT Astra Serif" w:eastAsia="Times New Roman" w:hAnsi="PT Astra Serif"/>
                <w:sz w:val="24"/>
                <w:szCs w:val="24"/>
                <w:lang w:eastAsia="ru-RU"/>
              </w:rPr>
            </w:pPr>
          </w:p>
        </w:tc>
      </w:tr>
      <w:tr w:rsidR="00BF054B" w:rsidRPr="005234F6" w14:paraId="23A3DF94" w14:textId="77777777">
        <w:trPr>
          <w:trHeight w:val="280"/>
          <w:jc w:val="right"/>
        </w:trPr>
        <w:tc>
          <w:tcPr>
            <w:tcW w:w="312" w:type="dxa"/>
            <w:shd w:val="clear" w:color="auto" w:fill="auto"/>
            <w:tcMar>
              <w:top w:w="0" w:type="dxa"/>
              <w:left w:w="28" w:type="dxa"/>
              <w:bottom w:w="0" w:type="dxa"/>
              <w:right w:w="28" w:type="dxa"/>
            </w:tcMar>
          </w:tcPr>
          <w:p w14:paraId="2BBD82B5" w14:textId="77777777" w:rsidR="00BF054B" w:rsidRPr="005234F6" w:rsidRDefault="00BF054B" w:rsidP="00464364">
            <w:pPr>
              <w:spacing w:after="0" w:line="240" w:lineRule="auto"/>
              <w:jc w:val="center"/>
              <w:rPr>
                <w:rFonts w:ascii="PT Astra Serif" w:eastAsia="Times New Roman" w:hAnsi="PT Astra Serif"/>
                <w:sz w:val="24"/>
                <w:szCs w:val="24"/>
                <w:lang w:eastAsia="ru-RU"/>
              </w:rPr>
            </w:pPr>
          </w:p>
        </w:tc>
        <w:tc>
          <w:tcPr>
            <w:tcW w:w="4252" w:type="dxa"/>
            <w:shd w:val="clear" w:color="auto" w:fill="auto"/>
            <w:tcMar>
              <w:top w:w="0" w:type="dxa"/>
              <w:left w:w="28" w:type="dxa"/>
              <w:bottom w:w="0" w:type="dxa"/>
              <w:right w:w="28" w:type="dxa"/>
            </w:tcMar>
          </w:tcPr>
          <w:p w14:paraId="204C213D" w14:textId="77777777" w:rsidR="00BF054B" w:rsidRPr="005234F6" w:rsidRDefault="00621E1C" w:rsidP="00464364">
            <w:pPr>
              <w:spacing w:after="0" w:line="240" w:lineRule="auto"/>
              <w:jc w:val="center"/>
              <w:rPr>
                <w:rFonts w:ascii="PT Astra Serif" w:eastAsia="Times New Roman" w:hAnsi="PT Astra Serif"/>
                <w:sz w:val="24"/>
                <w:szCs w:val="24"/>
                <w:vertAlign w:val="superscript"/>
                <w:lang w:eastAsia="ru-RU"/>
              </w:rPr>
            </w:pPr>
            <w:r w:rsidRPr="005234F6">
              <w:rPr>
                <w:rFonts w:ascii="PT Astra Serif" w:eastAsia="Times New Roman" w:hAnsi="PT Astra Serif"/>
                <w:sz w:val="24"/>
                <w:szCs w:val="24"/>
                <w:vertAlign w:val="superscript"/>
                <w:lang w:eastAsia="ru-RU"/>
              </w:rPr>
              <w:t>(наименование Заказчика)</w:t>
            </w:r>
          </w:p>
        </w:tc>
      </w:tr>
    </w:tbl>
    <w:p w14:paraId="3D13FDC0" w14:textId="77777777" w:rsidR="00317D58" w:rsidRPr="005234F6" w:rsidRDefault="00317D58" w:rsidP="00464364">
      <w:pPr>
        <w:spacing w:after="0" w:line="240" w:lineRule="auto"/>
        <w:jc w:val="both"/>
        <w:rPr>
          <w:rFonts w:ascii="PT Astra Serif" w:eastAsia="Times New Roman" w:hAnsi="PT Astra Serif"/>
          <w:sz w:val="24"/>
          <w:szCs w:val="24"/>
          <w:lang w:eastAsia="ru-RU"/>
        </w:rPr>
      </w:pPr>
    </w:p>
    <w:p w14:paraId="42C2EF53" w14:textId="77777777" w:rsidR="00317D58" w:rsidRPr="005234F6" w:rsidRDefault="00317D58" w:rsidP="00464364">
      <w:pPr>
        <w:spacing w:after="0" w:line="240" w:lineRule="auto"/>
        <w:jc w:val="both"/>
        <w:rPr>
          <w:rFonts w:ascii="PT Astra Serif" w:eastAsia="Times New Roman" w:hAnsi="PT Astra Serif"/>
          <w:sz w:val="24"/>
          <w:szCs w:val="24"/>
          <w:lang w:eastAsia="ru-RU"/>
        </w:rPr>
      </w:pPr>
    </w:p>
    <w:p w14:paraId="60C4F001" w14:textId="4B64253C" w:rsidR="00BF054B" w:rsidRPr="005234F6" w:rsidRDefault="00621E1C" w:rsidP="00E76347">
      <w:pPr>
        <w:spacing w:after="0" w:line="240" w:lineRule="auto"/>
        <w:ind w:firstLine="708"/>
        <w:jc w:val="both"/>
        <w:rPr>
          <w:rFonts w:ascii="PT Astra Serif" w:eastAsia="Times New Roman" w:hAnsi="PT Astra Serif"/>
          <w:sz w:val="24"/>
          <w:szCs w:val="24"/>
          <w:lang w:eastAsia="ru-RU"/>
        </w:rPr>
      </w:pPr>
      <w:r w:rsidRPr="005234F6">
        <w:rPr>
          <w:rFonts w:ascii="PT Astra Serif" w:eastAsia="Times New Roman" w:hAnsi="PT Astra Serif"/>
          <w:sz w:val="24"/>
          <w:szCs w:val="24"/>
          <w:lang w:eastAsia="ru-RU"/>
        </w:rPr>
        <w:t>В соответствии с п. ___ государственного контракта от _____ № _______ на ______________________ (далее – контракт), настоящим ____________________________</w:t>
      </w:r>
    </w:p>
    <w:p w14:paraId="7E383BE3" w14:textId="77777777" w:rsidR="00BF054B" w:rsidRPr="005234F6" w:rsidRDefault="00621E1C" w:rsidP="00464364">
      <w:pPr>
        <w:spacing w:after="0" w:line="240" w:lineRule="auto"/>
        <w:ind w:left="5760" w:firstLine="720"/>
        <w:jc w:val="both"/>
        <w:rPr>
          <w:rFonts w:ascii="PT Astra Serif" w:eastAsia="Times New Roman" w:hAnsi="PT Astra Serif"/>
          <w:sz w:val="24"/>
          <w:szCs w:val="24"/>
          <w:vertAlign w:val="superscript"/>
          <w:lang w:eastAsia="ru-RU"/>
        </w:rPr>
      </w:pPr>
      <w:r w:rsidRPr="005234F6">
        <w:rPr>
          <w:rFonts w:ascii="PT Astra Serif" w:eastAsia="Times New Roman" w:hAnsi="PT Astra Serif"/>
          <w:sz w:val="24"/>
          <w:szCs w:val="24"/>
          <w:vertAlign w:val="superscript"/>
          <w:lang w:eastAsia="ru-RU"/>
        </w:rPr>
        <w:t>(наименование Исполнителя)</w:t>
      </w:r>
    </w:p>
    <w:tbl>
      <w:tblPr>
        <w:tblW w:w="9384" w:type="dxa"/>
        <w:tblLayout w:type="fixed"/>
        <w:tblCellMar>
          <w:left w:w="10" w:type="dxa"/>
          <w:right w:w="10" w:type="dxa"/>
        </w:tblCellMar>
        <w:tblLook w:val="0000" w:firstRow="0" w:lastRow="0" w:firstColumn="0" w:lastColumn="0" w:noHBand="0" w:noVBand="0"/>
      </w:tblPr>
      <w:tblGrid>
        <w:gridCol w:w="170"/>
        <w:gridCol w:w="425"/>
        <w:gridCol w:w="142"/>
        <w:gridCol w:w="1701"/>
        <w:gridCol w:w="354"/>
        <w:gridCol w:w="71"/>
        <w:gridCol w:w="284"/>
        <w:gridCol w:w="283"/>
        <w:gridCol w:w="5954"/>
      </w:tblGrid>
      <w:tr w:rsidR="00BF054B" w:rsidRPr="005234F6" w14:paraId="6978B213" w14:textId="77777777">
        <w:trPr>
          <w:trHeight w:val="280"/>
        </w:trPr>
        <w:tc>
          <w:tcPr>
            <w:tcW w:w="9384" w:type="dxa"/>
            <w:gridSpan w:val="9"/>
            <w:shd w:val="clear" w:color="auto" w:fill="auto"/>
            <w:tcMar>
              <w:top w:w="0" w:type="dxa"/>
              <w:left w:w="28" w:type="dxa"/>
              <w:bottom w:w="0" w:type="dxa"/>
              <w:right w:w="28" w:type="dxa"/>
            </w:tcMar>
            <w:vAlign w:val="bottom"/>
          </w:tcPr>
          <w:p w14:paraId="4E5E7863" w14:textId="77777777" w:rsidR="00BF054B" w:rsidRPr="005234F6" w:rsidRDefault="00621E1C" w:rsidP="00464364">
            <w:pPr>
              <w:spacing w:after="0" w:line="240" w:lineRule="auto"/>
              <w:jc w:val="both"/>
              <w:rPr>
                <w:rFonts w:ascii="PT Astra Serif" w:eastAsia="Times New Roman" w:hAnsi="PT Astra Serif"/>
                <w:bCs/>
                <w:sz w:val="24"/>
                <w:szCs w:val="24"/>
                <w:lang w:eastAsia="ru-RU"/>
              </w:rPr>
            </w:pPr>
            <w:r w:rsidRPr="005234F6">
              <w:rPr>
                <w:rFonts w:ascii="PT Astra Serif" w:eastAsia="Times New Roman" w:hAnsi="PT Astra Serif"/>
                <w:bCs/>
                <w:sz w:val="24"/>
                <w:szCs w:val="24"/>
                <w:lang w:eastAsia="ru-RU"/>
              </w:rPr>
              <w:t xml:space="preserve">предоставляет следующие информацию и документы о ходе исполнения контракта </w:t>
            </w:r>
            <w:r w:rsidRPr="005234F6">
              <w:rPr>
                <w:rFonts w:ascii="PT Astra Serif" w:eastAsia="Times New Roman" w:hAnsi="PT Astra Serif"/>
                <w:bCs/>
                <w:sz w:val="24"/>
                <w:szCs w:val="24"/>
                <w:lang w:eastAsia="ru-RU"/>
              </w:rPr>
              <w:br/>
              <w:t>по состоянию на ___________________________________________________________:</w:t>
            </w:r>
          </w:p>
          <w:p w14:paraId="193D50CC" w14:textId="77777777" w:rsidR="00BF054B" w:rsidRPr="005234F6" w:rsidRDefault="00621E1C" w:rsidP="00464364">
            <w:pPr>
              <w:spacing w:after="0" w:line="240" w:lineRule="auto"/>
              <w:jc w:val="center"/>
              <w:rPr>
                <w:rFonts w:ascii="PT Astra Serif" w:eastAsia="Times New Roman" w:hAnsi="PT Astra Serif"/>
                <w:bCs/>
                <w:i/>
                <w:iCs/>
                <w:sz w:val="24"/>
                <w:szCs w:val="24"/>
                <w:vertAlign w:val="superscript"/>
                <w:lang w:eastAsia="ru-RU"/>
              </w:rPr>
            </w:pPr>
            <w:r w:rsidRPr="005234F6">
              <w:rPr>
                <w:rFonts w:ascii="PT Astra Serif" w:eastAsia="Times New Roman" w:hAnsi="PT Astra Serif"/>
                <w:bCs/>
                <w:i/>
                <w:iCs/>
                <w:sz w:val="24"/>
                <w:szCs w:val="24"/>
                <w:vertAlign w:val="superscript"/>
                <w:lang w:eastAsia="ru-RU"/>
              </w:rPr>
              <w:t>(указывается календарная дата представления информации и документов в соответствии с установленной по контракту периодичностью их представления)</w:t>
            </w:r>
          </w:p>
          <w:p w14:paraId="60516BFD" w14:textId="77777777" w:rsidR="00BF054B" w:rsidRPr="005234F6" w:rsidRDefault="00621E1C" w:rsidP="00464364">
            <w:pPr>
              <w:spacing w:after="0" w:line="240" w:lineRule="auto"/>
              <w:jc w:val="both"/>
              <w:rPr>
                <w:rFonts w:ascii="PT Astra Serif" w:eastAsia="Times New Roman" w:hAnsi="PT Astra Serif"/>
                <w:bCs/>
                <w:i/>
                <w:iCs/>
                <w:sz w:val="24"/>
                <w:szCs w:val="24"/>
                <w:lang w:eastAsia="ru-RU"/>
              </w:rPr>
            </w:pPr>
            <w:r w:rsidRPr="005234F6">
              <w:rPr>
                <w:rFonts w:ascii="PT Astra Serif" w:eastAsia="Times New Roman" w:hAnsi="PT Astra Serif"/>
                <w:bCs/>
                <w:i/>
                <w:iCs/>
                <w:sz w:val="24"/>
                <w:szCs w:val="24"/>
                <w:lang w:eastAsia="ru-RU"/>
              </w:rPr>
              <w:t>__________________________________________________________________________</w:t>
            </w:r>
          </w:p>
          <w:p w14:paraId="2EA8A67F" w14:textId="77777777" w:rsidR="00BF054B" w:rsidRPr="005234F6" w:rsidRDefault="00621E1C" w:rsidP="00464364">
            <w:pPr>
              <w:spacing w:after="0" w:line="240" w:lineRule="auto"/>
              <w:jc w:val="both"/>
              <w:rPr>
                <w:rFonts w:ascii="PT Astra Serif" w:eastAsia="Times New Roman" w:hAnsi="PT Astra Serif"/>
                <w:bCs/>
                <w:i/>
                <w:iCs/>
                <w:sz w:val="24"/>
                <w:szCs w:val="24"/>
                <w:lang w:eastAsia="ru-RU"/>
              </w:rPr>
            </w:pPr>
            <w:r w:rsidRPr="005234F6">
              <w:rPr>
                <w:rFonts w:ascii="PT Astra Serif" w:eastAsia="Times New Roman" w:hAnsi="PT Astra Serif"/>
                <w:bCs/>
                <w:i/>
                <w:iCs/>
                <w:sz w:val="24"/>
                <w:szCs w:val="24"/>
                <w:lang w:eastAsia="ru-RU"/>
              </w:rPr>
              <w:t>__________________________________________________________________________</w:t>
            </w:r>
          </w:p>
          <w:p w14:paraId="17082AF5" w14:textId="77777777" w:rsidR="00BF054B" w:rsidRPr="005234F6" w:rsidRDefault="00621E1C" w:rsidP="00464364">
            <w:pPr>
              <w:spacing w:after="0" w:line="240" w:lineRule="auto"/>
              <w:jc w:val="both"/>
              <w:rPr>
                <w:rFonts w:ascii="PT Astra Serif" w:eastAsia="Times New Roman" w:hAnsi="PT Astra Serif"/>
                <w:bCs/>
                <w:i/>
                <w:iCs/>
                <w:sz w:val="24"/>
                <w:szCs w:val="24"/>
                <w:lang w:eastAsia="ru-RU"/>
              </w:rPr>
            </w:pPr>
            <w:r w:rsidRPr="005234F6">
              <w:rPr>
                <w:rFonts w:ascii="PT Astra Serif" w:eastAsia="Times New Roman" w:hAnsi="PT Astra Serif"/>
                <w:bCs/>
                <w:i/>
                <w:iCs/>
                <w:sz w:val="24"/>
                <w:szCs w:val="24"/>
                <w:lang w:eastAsia="ru-RU"/>
              </w:rPr>
              <w:t>__________________________________________________________________________</w:t>
            </w:r>
          </w:p>
          <w:p w14:paraId="2F64C429" w14:textId="77777777" w:rsidR="00BF054B" w:rsidRPr="005234F6" w:rsidRDefault="00621E1C" w:rsidP="00464364">
            <w:pPr>
              <w:spacing w:after="0" w:line="240" w:lineRule="auto"/>
              <w:jc w:val="center"/>
              <w:rPr>
                <w:rFonts w:ascii="PT Astra Serif" w:hAnsi="PT Astra Serif"/>
                <w:sz w:val="24"/>
                <w:szCs w:val="24"/>
              </w:rPr>
            </w:pPr>
            <w:r w:rsidRPr="005234F6">
              <w:rPr>
                <w:rFonts w:ascii="PT Astra Serif" w:eastAsia="Times New Roman" w:hAnsi="PT Astra Serif"/>
                <w:bCs/>
                <w:i/>
                <w:iCs/>
                <w:sz w:val="24"/>
                <w:szCs w:val="24"/>
                <w:vertAlign w:val="superscript"/>
                <w:lang w:eastAsia="ru-RU"/>
              </w:rPr>
              <w:t>(указываются информация и перечисляются документы о ходе исполнения контракта</w:t>
            </w:r>
            <w:r w:rsidRPr="005234F6">
              <w:rPr>
                <w:rStyle w:val="aff4"/>
                <w:rFonts w:ascii="PT Astra Serif" w:eastAsia="Times New Roman" w:hAnsi="PT Astra Serif"/>
                <w:bCs/>
                <w:i/>
                <w:iCs/>
                <w:sz w:val="24"/>
                <w:szCs w:val="24"/>
                <w:lang w:eastAsia="ru-RU"/>
              </w:rPr>
              <w:footnoteReference w:id="2"/>
            </w:r>
          </w:p>
          <w:p w14:paraId="47C6137D" w14:textId="77777777" w:rsidR="00BF054B" w:rsidRPr="005234F6" w:rsidRDefault="00BF054B" w:rsidP="00464364">
            <w:pPr>
              <w:spacing w:after="0" w:line="240" w:lineRule="auto"/>
              <w:jc w:val="both"/>
              <w:rPr>
                <w:rFonts w:ascii="PT Astra Serif" w:eastAsia="Times New Roman" w:hAnsi="PT Astra Serif"/>
                <w:bCs/>
                <w:i/>
                <w:iCs/>
                <w:sz w:val="24"/>
                <w:szCs w:val="24"/>
                <w:lang w:eastAsia="ru-RU"/>
              </w:rPr>
            </w:pPr>
          </w:p>
          <w:p w14:paraId="14E67DE7" w14:textId="77777777" w:rsidR="00BF054B" w:rsidRPr="005234F6" w:rsidRDefault="00BF054B" w:rsidP="00464364">
            <w:pPr>
              <w:spacing w:after="0" w:line="240" w:lineRule="auto"/>
              <w:jc w:val="both"/>
              <w:rPr>
                <w:rFonts w:ascii="PT Astra Serif" w:eastAsia="Times New Roman" w:hAnsi="PT Astra Serif"/>
                <w:bCs/>
                <w:sz w:val="24"/>
                <w:szCs w:val="24"/>
                <w:lang w:eastAsia="ru-RU"/>
              </w:rPr>
            </w:pPr>
          </w:p>
        </w:tc>
      </w:tr>
      <w:tr w:rsidR="00BF054B" w:rsidRPr="005234F6" w14:paraId="010E8D51" w14:textId="77777777">
        <w:trPr>
          <w:trHeight w:val="280"/>
        </w:trPr>
        <w:tc>
          <w:tcPr>
            <w:tcW w:w="9384" w:type="dxa"/>
            <w:gridSpan w:val="9"/>
            <w:shd w:val="clear" w:color="auto" w:fill="auto"/>
            <w:tcMar>
              <w:top w:w="0" w:type="dxa"/>
              <w:left w:w="28" w:type="dxa"/>
              <w:bottom w:w="0" w:type="dxa"/>
              <w:right w:w="28" w:type="dxa"/>
            </w:tcMar>
            <w:vAlign w:val="bottom"/>
          </w:tcPr>
          <w:p w14:paraId="565474B8" w14:textId="6A9A5646" w:rsidR="00BF054B" w:rsidRPr="005234F6" w:rsidRDefault="00621E1C" w:rsidP="00464364">
            <w:pPr>
              <w:spacing w:after="0" w:line="240" w:lineRule="auto"/>
              <w:jc w:val="both"/>
              <w:rPr>
                <w:rFonts w:ascii="PT Astra Serif" w:eastAsia="Times New Roman" w:hAnsi="PT Astra Serif"/>
                <w:sz w:val="24"/>
                <w:szCs w:val="24"/>
                <w:lang w:eastAsia="ru-RU"/>
              </w:rPr>
            </w:pPr>
            <w:r w:rsidRPr="005234F6">
              <w:rPr>
                <w:rFonts w:ascii="PT Astra Serif" w:eastAsia="Times New Roman" w:hAnsi="PT Astra Serif"/>
                <w:sz w:val="24"/>
                <w:szCs w:val="24"/>
                <w:lang w:eastAsia="ru-RU"/>
              </w:rPr>
              <w:t>Приложения: на __</w:t>
            </w:r>
            <w:r w:rsidR="00317D58" w:rsidRPr="005234F6">
              <w:rPr>
                <w:rFonts w:ascii="PT Astra Serif" w:eastAsia="Times New Roman" w:hAnsi="PT Astra Serif"/>
                <w:sz w:val="24"/>
                <w:szCs w:val="24"/>
                <w:lang w:eastAsia="ru-RU"/>
              </w:rPr>
              <w:t>_</w:t>
            </w:r>
            <w:r w:rsidRPr="005234F6">
              <w:rPr>
                <w:rFonts w:ascii="PT Astra Serif" w:eastAsia="Times New Roman" w:hAnsi="PT Astra Serif"/>
                <w:sz w:val="24"/>
                <w:szCs w:val="24"/>
                <w:lang w:eastAsia="ru-RU"/>
              </w:rPr>
              <w:t xml:space="preserve"> л. в 1 экз.</w:t>
            </w:r>
          </w:p>
        </w:tc>
      </w:tr>
      <w:tr w:rsidR="00BF054B" w:rsidRPr="005234F6" w14:paraId="6645BC32" w14:textId="77777777">
        <w:trPr>
          <w:trHeight w:val="280"/>
        </w:trPr>
        <w:tc>
          <w:tcPr>
            <w:tcW w:w="9384" w:type="dxa"/>
            <w:gridSpan w:val="9"/>
            <w:shd w:val="clear" w:color="auto" w:fill="auto"/>
            <w:tcMar>
              <w:top w:w="0" w:type="dxa"/>
              <w:left w:w="28" w:type="dxa"/>
              <w:bottom w:w="0" w:type="dxa"/>
              <w:right w:w="28" w:type="dxa"/>
            </w:tcMar>
            <w:vAlign w:val="bottom"/>
          </w:tcPr>
          <w:p w14:paraId="26500111" w14:textId="77777777" w:rsidR="00BF054B" w:rsidRPr="005234F6" w:rsidRDefault="00BF054B" w:rsidP="00464364">
            <w:pPr>
              <w:spacing w:after="0" w:line="240" w:lineRule="auto"/>
              <w:jc w:val="both"/>
              <w:rPr>
                <w:rFonts w:ascii="PT Astra Serif" w:eastAsia="Times New Roman" w:hAnsi="PT Astra Serif"/>
                <w:sz w:val="24"/>
                <w:szCs w:val="24"/>
                <w:lang w:eastAsia="ru-RU"/>
              </w:rPr>
            </w:pPr>
          </w:p>
        </w:tc>
      </w:tr>
      <w:tr w:rsidR="00BF054B" w:rsidRPr="005234F6" w14:paraId="3B44AA1D" w14:textId="77777777">
        <w:trPr>
          <w:cantSplit/>
          <w:trHeight w:val="280"/>
        </w:trPr>
        <w:tc>
          <w:tcPr>
            <w:tcW w:w="170" w:type="dxa"/>
            <w:shd w:val="clear" w:color="auto" w:fill="auto"/>
            <w:tcMar>
              <w:top w:w="0" w:type="dxa"/>
              <w:left w:w="28" w:type="dxa"/>
              <w:bottom w:w="0" w:type="dxa"/>
              <w:right w:w="28" w:type="dxa"/>
            </w:tcMar>
            <w:vAlign w:val="bottom"/>
          </w:tcPr>
          <w:p w14:paraId="1C51B966" w14:textId="77777777" w:rsidR="00BF054B" w:rsidRPr="005234F6" w:rsidRDefault="00621E1C" w:rsidP="00464364">
            <w:pPr>
              <w:spacing w:after="0" w:line="240" w:lineRule="auto"/>
              <w:jc w:val="both"/>
              <w:rPr>
                <w:rFonts w:ascii="PT Astra Serif" w:eastAsia="Times New Roman" w:hAnsi="PT Astra Serif"/>
                <w:sz w:val="24"/>
                <w:szCs w:val="24"/>
                <w:lang w:eastAsia="ru-RU"/>
              </w:rPr>
            </w:pPr>
            <w:r w:rsidRPr="005234F6">
              <w:rPr>
                <w:rFonts w:ascii="PT Astra Serif" w:eastAsia="Times New Roman" w:hAnsi="PT Astra Serif"/>
                <w:sz w:val="24"/>
                <w:szCs w:val="24"/>
                <w:lang w:eastAsia="ru-RU"/>
              </w:rPr>
              <w:t>"</w:t>
            </w:r>
          </w:p>
        </w:tc>
        <w:tc>
          <w:tcPr>
            <w:tcW w:w="425" w:type="dxa"/>
            <w:tcBorders>
              <w:bottom w:val="single" w:sz="2" w:space="0" w:color="000000"/>
            </w:tcBorders>
            <w:shd w:val="clear" w:color="auto" w:fill="auto"/>
            <w:tcMar>
              <w:top w:w="0" w:type="dxa"/>
              <w:left w:w="28" w:type="dxa"/>
              <w:bottom w:w="0" w:type="dxa"/>
              <w:right w:w="28" w:type="dxa"/>
            </w:tcMar>
            <w:vAlign w:val="bottom"/>
          </w:tcPr>
          <w:p w14:paraId="06423727" w14:textId="77777777" w:rsidR="00BF054B" w:rsidRPr="005234F6" w:rsidRDefault="00BF054B" w:rsidP="00464364">
            <w:pPr>
              <w:spacing w:after="0" w:line="240" w:lineRule="auto"/>
              <w:jc w:val="both"/>
              <w:rPr>
                <w:rFonts w:ascii="PT Astra Serif" w:eastAsia="Times New Roman" w:hAnsi="PT Astra Serif"/>
                <w:sz w:val="24"/>
                <w:szCs w:val="24"/>
                <w:lang w:eastAsia="ru-RU"/>
              </w:rPr>
            </w:pPr>
          </w:p>
        </w:tc>
        <w:tc>
          <w:tcPr>
            <w:tcW w:w="142" w:type="dxa"/>
            <w:shd w:val="clear" w:color="auto" w:fill="auto"/>
            <w:tcMar>
              <w:top w:w="0" w:type="dxa"/>
              <w:left w:w="28" w:type="dxa"/>
              <w:bottom w:w="0" w:type="dxa"/>
              <w:right w:w="28" w:type="dxa"/>
            </w:tcMar>
            <w:vAlign w:val="bottom"/>
          </w:tcPr>
          <w:p w14:paraId="354A9661" w14:textId="77777777" w:rsidR="00BF054B" w:rsidRPr="005234F6" w:rsidRDefault="00621E1C" w:rsidP="00464364">
            <w:pPr>
              <w:spacing w:after="0" w:line="240" w:lineRule="auto"/>
              <w:jc w:val="both"/>
              <w:rPr>
                <w:rFonts w:ascii="PT Astra Serif" w:eastAsia="Times New Roman" w:hAnsi="PT Astra Serif"/>
                <w:sz w:val="24"/>
                <w:szCs w:val="24"/>
                <w:lang w:eastAsia="ru-RU"/>
              </w:rPr>
            </w:pPr>
            <w:r w:rsidRPr="005234F6">
              <w:rPr>
                <w:rFonts w:ascii="PT Astra Serif" w:eastAsia="Times New Roman" w:hAnsi="PT Astra Serif"/>
                <w:sz w:val="24"/>
                <w:szCs w:val="24"/>
                <w:lang w:eastAsia="ru-RU"/>
              </w:rPr>
              <w:t>"</w:t>
            </w:r>
          </w:p>
        </w:tc>
        <w:tc>
          <w:tcPr>
            <w:tcW w:w="1701" w:type="dxa"/>
            <w:tcBorders>
              <w:bottom w:val="single" w:sz="2" w:space="0" w:color="000000"/>
            </w:tcBorders>
            <w:shd w:val="clear" w:color="auto" w:fill="auto"/>
            <w:tcMar>
              <w:top w:w="0" w:type="dxa"/>
              <w:left w:w="28" w:type="dxa"/>
              <w:bottom w:w="0" w:type="dxa"/>
              <w:right w:w="28" w:type="dxa"/>
            </w:tcMar>
            <w:vAlign w:val="bottom"/>
          </w:tcPr>
          <w:p w14:paraId="0977DE75" w14:textId="77777777" w:rsidR="00BF054B" w:rsidRPr="005234F6" w:rsidRDefault="00BF054B" w:rsidP="00464364">
            <w:pPr>
              <w:spacing w:after="0" w:line="240" w:lineRule="auto"/>
              <w:jc w:val="both"/>
              <w:rPr>
                <w:rFonts w:ascii="PT Astra Serif" w:eastAsia="Times New Roman" w:hAnsi="PT Astra Serif"/>
                <w:sz w:val="24"/>
                <w:szCs w:val="24"/>
                <w:lang w:eastAsia="ru-RU"/>
              </w:rPr>
            </w:pPr>
          </w:p>
        </w:tc>
        <w:tc>
          <w:tcPr>
            <w:tcW w:w="354" w:type="dxa"/>
            <w:shd w:val="clear" w:color="auto" w:fill="auto"/>
            <w:tcMar>
              <w:top w:w="0" w:type="dxa"/>
              <w:left w:w="28" w:type="dxa"/>
              <w:bottom w:w="0" w:type="dxa"/>
              <w:right w:w="28" w:type="dxa"/>
            </w:tcMar>
            <w:vAlign w:val="bottom"/>
          </w:tcPr>
          <w:p w14:paraId="569DF276" w14:textId="77777777" w:rsidR="00BF054B" w:rsidRPr="005234F6" w:rsidRDefault="00621E1C" w:rsidP="00464364">
            <w:pPr>
              <w:spacing w:after="0" w:line="240" w:lineRule="auto"/>
              <w:jc w:val="both"/>
              <w:rPr>
                <w:rFonts w:ascii="PT Astra Serif" w:eastAsia="Times New Roman" w:hAnsi="PT Astra Serif"/>
                <w:sz w:val="24"/>
                <w:szCs w:val="24"/>
                <w:lang w:eastAsia="ru-RU"/>
              </w:rPr>
            </w:pPr>
            <w:r w:rsidRPr="005234F6">
              <w:rPr>
                <w:rFonts w:ascii="PT Astra Serif" w:eastAsia="Times New Roman" w:hAnsi="PT Astra Serif"/>
                <w:sz w:val="24"/>
                <w:szCs w:val="24"/>
                <w:lang w:eastAsia="ru-RU"/>
              </w:rPr>
              <w:t>20</w:t>
            </w:r>
          </w:p>
        </w:tc>
        <w:tc>
          <w:tcPr>
            <w:tcW w:w="355" w:type="dxa"/>
            <w:gridSpan w:val="2"/>
            <w:tcBorders>
              <w:bottom w:val="single" w:sz="2" w:space="0" w:color="000000"/>
            </w:tcBorders>
            <w:shd w:val="clear" w:color="auto" w:fill="auto"/>
            <w:tcMar>
              <w:top w:w="0" w:type="dxa"/>
              <w:left w:w="28" w:type="dxa"/>
              <w:bottom w:w="0" w:type="dxa"/>
              <w:right w:w="28" w:type="dxa"/>
            </w:tcMar>
            <w:vAlign w:val="bottom"/>
          </w:tcPr>
          <w:p w14:paraId="046B8F68" w14:textId="549BCFAB" w:rsidR="00BF054B" w:rsidRPr="005234F6" w:rsidRDefault="00C9150E" w:rsidP="00464364">
            <w:pPr>
              <w:spacing w:after="0" w:line="240" w:lineRule="auto"/>
              <w:jc w:val="both"/>
              <w:rPr>
                <w:rFonts w:ascii="PT Astra Serif" w:eastAsia="Times New Roman" w:hAnsi="PT Astra Serif"/>
                <w:sz w:val="24"/>
                <w:szCs w:val="24"/>
                <w:lang w:eastAsia="ru-RU"/>
              </w:rPr>
            </w:pPr>
            <w:r w:rsidRPr="005234F6">
              <w:rPr>
                <w:rFonts w:ascii="PT Astra Serif" w:eastAsia="Times New Roman" w:hAnsi="PT Astra Serif"/>
                <w:sz w:val="24"/>
                <w:szCs w:val="24"/>
                <w:lang w:eastAsia="ru-RU"/>
              </w:rPr>
              <w:t>26</w:t>
            </w:r>
          </w:p>
        </w:tc>
        <w:tc>
          <w:tcPr>
            <w:tcW w:w="6237" w:type="dxa"/>
            <w:gridSpan w:val="2"/>
            <w:shd w:val="clear" w:color="auto" w:fill="auto"/>
            <w:tcMar>
              <w:top w:w="0" w:type="dxa"/>
              <w:left w:w="28" w:type="dxa"/>
              <w:bottom w:w="0" w:type="dxa"/>
              <w:right w:w="28" w:type="dxa"/>
            </w:tcMar>
            <w:vAlign w:val="bottom"/>
          </w:tcPr>
          <w:p w14:paraId="2D6949E5" w14:textId="77777777" w:rsidR="00BF054B" w:rsidRPr="005234F6" w:rsidRDefault="00621E1C" w:rsidP="00464364">
            <w:pPr>
              <w:spacing w:after="0" w:line="240" w:lineRule="auto"/>
              <w:jc w:val="both"/>
              <w:rPr>
                <w:rFonts w:ascii="PT Astra Serif" w:eastAsia="Times New Roman" w:hAnsi="PT Astra Serif"/>
                <w:sz w:val="24"/>
                <w:szCs w:val="24"/>
                <w:lang w:eastAsia="ru-RU"/>
              </w:rPr>
            </w:pPr>
            <w:r w:rsidRPr="005234F6">
              <w:rPr>
                <w:rFonts w:ascii="PT Astra Serif" w:eastAsia="Times New Roman" w:hAnsi="PT Astra Serif"/>
                <w:sz w:val="24"/>
                <w:szCs w:val="24"/>
                <w:lang w:eastAsia="ru-RU"/>
              </w:rPr>
              <w:t>г.</w:t>
            </w:r>
          </w:p>
        </w:tc>
      </w:tr>
      <w:tr w:rsidR="00BF054B" w:rsidRPr="005234F6" w14:paraId="0AF5FDCC" w14:textId="77777777">
        <w:trPr>
          <w:trHeight w:val="280"/>
        </w:trPr>
        <w:tc>
          <w:tcPr>
            <w:tcW w:w="9384" w:type="dxa"/>
            <w:gridSpan w:val="9"/>
            <w:shd w:val="clear" w:color="auto" w:fill="auto"/>
            <w:tcMar>
              <w:top w:w="0" w:type="dxa"/>
              <w:left w:w="28" w:type="dxa"/>
              <w:bottom w:w="0" w:type="dxa"/>
              <w:right w:w="28" w:type="dxa"/>
            </w:tcMar>
            <w:vAlign w:val="bottom"/>
          </w:tcPr>
          <w:p w14:paraId="543EDECB" w14:textId="77777777" w:rsidR="00BF054B" w:rsidRPr="005234F6" w:rsidRDefault="00BF054B" w:rsidP="00464364">
            <w:pPr>
              <w:spacing w:after="0" w:line="240" w:lineRule="auto"/>
              <w:jc w:val="both"/>
              <w:rPr>
                <w:rFonts w:ascii="PT Astra Serif" w:eastAsia="Times New Roman" w:hAnsi="PT Astra Serif"/>
                <w:sz w:val="24"/>
                <w:szCs w:val="24"/>
                <w:lang w:eastAsia="ru-RU"/>
              </w:rPr>
            </w:pPr>
          </w:p>
        </w:tc>
      </w:tr>
      <w:tr w:rsidR="00BF054B" w:rsidRPr="005234F6" w14:paraId="1D4F6CD4" w14:textId="77777777">
        <w:trPr>
          <w:trHeight w:val="280"/>
        </w:trPr>
        <w:tc>
          <w:tcPr>
            <w:tcW w:w="2863" w:type="dxa"/>
            <w:gridSpan w:val="6"/>
            <w:tcBorders>
              <w:bottom w:val="single" w:sz="2" w:space="0" w:color="000000"/>
            </w:tcBorders>
            <w:shd w:val="clear" w:color="auto" w:fill="auto"/>
            <w:tcMar>
              <w:top w:w="0" w:type="dxa"/>
              <w:left w:w="28" w:type="dxa"/>
              <w:bottom w:w="0" w:type="dxa"/>
              <w:right w:w="28" w:type="dxa"/>
            </w:tcMar>
            <w:vAlign w:val="bottom"/>
          </w:tcPr>
          <w:p w14:paraId="1A162BBE" w14:textId="77777777" w:rsidR="00BF054B" w:rsidRPr="005234F6" w:rsidRDefault="00BF054B" w:rsidP="00464364">
            <w:pPr>
              <w:spacing w:after="0" w:line="240" w:lineRule="auto"/>
              <w:jc w:val="both"/>
              <w:rPr>
                <w:rFonts w:ascii="PT Astra Serif" w:eastAsia="Times New Roman" w:hAnsi="PT Astra Serif"/>
                <w:sz w:val="24"/>
                <w:szCs w:val="24"/>
                <w:lang w:eastAsia="ru-RU"/>
              </w:rPr>
            </w:pPr>
          </w:p>
        </w:tc>
        <w:tc>
          <w:tcPr>
            <w:tcW w:w="567" w:type="dxa"/>
            <w:gridSpan w:val="2"/>
            <w:shd w:val="clear" w:color="auto" w:fill="auto"/>
            <w:tcMar>
              <w:top w:w="0" w:type="dxa"/>
              <w:left w:w="28" w:type="dxa"/>
              <w:bottom w:w="0" w:type="dxa"/>
              <w:right w:w="28" w:type="dxa"/>
            </w:tcMar>
            <w:vAlign w:val="bottom"/>
          </w:tcPr>
          <w:p w14:paraId="5F98C714" w14:textId="77777777" w:rsidR="00BF054B" w:rsidRPr="005234F6" w:rsidRDefault="00BF054B" w:rsidP="00464364">
            <w:pPr>
              <w:spacing w:after="0" w:line="240" w:lineRule="auto"/>
              <w:jc w:val="both"/>
              <w:rPr>
                <w:rFonts w:ascii="PT Astra Serif" w:eastAsia="Times New Roman" w:hAnsi="PT Astra Serif"/>
                <w:sz w:val="24"/>
                <w:szCs w:val="24"/>
                <w:lang w:eastAsia="ru-RU"/>
              </w:rPr>
            </w:pPr>
          </w:p>
        </w:tc>
        <w:tc>
          <w:tcPr>
            <w:tcW w:w="5954" w:type="dxa"/>
            <w:tcBorders>
              <w:bottom w:val="single" w:sz="2" w:space="0" w:color="000000"/>
            </w:tcBorders>
            <w:shd w:val="clear" w:color="auto" w:fill="auto"/>
            <w:tcMar>
              <w:top w:w="0" w:type="dxa"/>
              <w:left w:w="28" w:type="dxa"/>
              <w:bottom w:w="0" w:type="dxa"/>
              <w:right w:w="28" w:type="dxa"/>
            </w:tcMar>
            <w:vAlign w:val="bottom"/>
          </w:tcPr>
          <w:p w14:paraId="031A26CE" w14:textId="77777777" w:rsidR="00BF054B" w:rsidRPr="005234F6" w:rsidRDefault="00BF054B" w:rsidP="00464364">
            <w:pPr>
              <w:spacing w:after="0" w:line="240" w:lineRule="auto"/>
              <w:jc w:val="both"/>
              <w:rPr>
                <w:rFonts w:ascii="PT Astra Serif" w:eastAsia="Times New Roman" w:hAnsi="PT Astra Serif"/>
                <w:sz w:val="24"/>
                <w:szCs w:val="24"/>
                <w:lang w:eastAsia="ru-RU"/>
              </w:rPr>
            </w:pPr>
          </w:p>
        </w:tc>
      </w:tr>
      <w:tr w:rsidR="00BF054B" w:rsidRPr="005234F6" w14:paraId="413F9B11" w14:textId="77777777">
        <w:trPr>
          <w:trHeight w:val="280"/>
        </w:trPr>
        <w:tc>
          <w:tcPr>
            <w:tcW w:w="2863" w:type="dxa"/>
            <w:gridSpan w:val="6"/>
            <w:shd w:val="clear" w:color="auto" w:fill="auto"/>
            <w:tcMar>
              <w:top w:w="0" w:type="dxa"/>
              <w:left w:w="28" w:type="dxa"/>
              <w:bottom w:w="0" w:type="dxa"/>
              <w:right w:w="28" w:type="dxa"/>
            </w:tcMar>
          </w:tcPr>
          <w:p w14:paraId="0B0EB925" w14:textId="77777777" w:rsidR="00BF054B" w:rsidRPr="005234F6" w:rsidRDefault="00621E1C" w:rsidP="00464364">
            <w:pPr>
              <w:spacing w:after="0" w:line="240" w:lineRule="auto"/>
              <w:jc w:val="center"/>
              <w:rPr>
                <w:rFonts w:ascii="PT Astra Serif" w:eastAsia="Times New Roman" w:hAnsi="PT Astra Serif"/>
                <w:sz w:val="24"/>
                <w:szCs w:val="24"/>
                <w:vertAlign w:val="superscript"/>
                <w:lang w:eastAsia="ru-RU"/>
              </w:rPr>
            </w:pPr>
            <w:r w:rsidRPr="005234F6">
              <w:rPr>
                <w:rFonts w:ascii="PT Astra Serif" w:eastAsia="Times New Roman" w:hAnsi="PT Astra Serif"/>
                <w:sz w:val="24"/>
                <w:szCs w:val="24"/>
                <w:vertAlign w:val="superscript"/>
                <w:lang w:eastAsia="ru-RU"/>
              </w:rPr>
              <w:t>(подпись)</w:t>
            </w:r>
          </w:p>
        </w:tc>
        <w:tc>
          <w:tcPr>
            <w:tcW w:w="567" w:type="dxa"/>
            <w:gridSpan w:val="2"/>
            <w:shd w:val="clear" w:color="auto" w:fill="auto"/>
            <w:tcMar>
              <w:top w:w="0" w:type="dxa"/>
              <w:left w:w="28" w:type="dxa"/>
              <w:bottom w:w="0" w:type="dxa"/>
              <w:right w:w="28" w:type="dxa"/>
            </w:tcMar>
          </w:tcPr>
          <w:p w14:paraId="4EE1666E" w14:textId="77777777" w:rsidR="00BF054B" w:rsidRPr="005234F6" w:rsidRDefault="00BF054B" w:rsidP="00464364">
            <w:pPr>
              <w:spacing w:after="0" w:line="240" w:lineRule="auto"/>
              <w:jc w:val="center"/>
              <w:rPr>
                <w:rFonts w:ascii="PT Astra Serif" w:eastAsia="Times New Roman" w:hAnsi="PT Astra Serif"/>
                <w:sz w:val="24"/>
                <w:szCs w:val="24"/>
                <w:vertAlign w:val="superscript"/>
                <w:lang w:eastAsia="ru-RU"/>
              </w:rPr>
            </w:pPr>
          </w:p>
        </w:tc>
        <w:tc>
          <w:tcPr>
            <w:tcW w:w="5954" w:type="dxa"/>
            <w:shd w:val="clear" w:color="auto" w:fill="auto"/>
            <w:tcMar>
              <w:top w:w="0" w:type="dxa"/>
              <w:left w:w="28" w:type="dxa"/>
              <w:bottom w:w="0" w:type="dxa"/>
              <w:right w:w="28" w:type="dxa"/>
            </w:tcMar>
          </w:tcPr>
          <w:p w14:paraId="38236753" w14:textId="77777777" w:rsidR="00BF054B" w:rsidRPr="005234F6" w:rsidRDefault="00621E1C" w:rsidP="00464364">
            <w:pPr>
              <w:spacing w:after="0" w:line="240" w:lineRule="auto"/>
              <w:jc w:val="center"/>
              <w:rPr>
                <w:rFonts w:ascii="PT Astra Serif" w:eastAsia="Times New Roman" w:hAnsi="PT Astra Serif"/>
                <w:sz w:val="24"/>
                <w:szCs w:val="24"/>
                <w:vertAlign w:val="superscript"/>
                <w:lang w:eastAsia="ru-RU"/>
              </w:rPr>
            </w:pPr>
            <w:r w:rsidRPr="005234F6">
              <w:rPr>
                <w:rFonts w:ascii="PT Astra Serif" w:eastAsia="Times New Roman" w:hAnsi="PT Astra Serif"/>
                <w:sz w:val="24"/>
                <w:szCs w:val="24"/>
                <w:vertAlign w:val="superscript"/>
                <w:lang w:eastAsia="ru-RU"/>
              </w:rPr>
              <w:t>(уполномоченное лицо Исполнителя)</w:t>
            </w:r>
          </w:p>
        </w:tc>
      </w:tr>
    </w:tbl>
    <w:p w14:paraId="402CB2B1" w14:textId="77777777" w:rsidR="00BF054B" w:rsidRPr="005234F6" w:rsidRDefault="00BF054B" w:rsidP="00464364">
      <w:pPr>
        <w:spacing w:after="0" w:line="240" w:lineRule="auto"/>
        <w:rPr>
          <w:rFonts w:ascii="PT Astra Serif" w:eastAsia="Times New Roman" w:hAnsi="PT Astra Serif"/>
          <w:sz w:val="24"/>
          <w:szCs w:val="24"/>
          <w:lang w:eastAsia="ru-RU"/>
        </w:rPr>
      </w:pPr>
    </w:p>
    <w:sectPr w:rsidR="00BF054B" w:rsidRPr="005234F6">
      <w:footerReference w:type="default" r:id="rId13"/>
      <w:pgSz w:w="11906" w:h="16838"/>
      <w:pgMar w:top="1134" w:right="851" w:bottom="1134" w:left="1701" w:header="0" w:footer="16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46EE09" w14:textId="77777777" w:rsidR="002432E9" w:rsidRDefault="002432E9">
      <w:pPr>
        <w:spacing w:after="0" w:line="240" w:lineRule="auto"/>
      </w:pPr>
      <w:r>
        <w:separator/>
      </w:r>
    </w:p>
  </w:endnote>
  <w:endnote w:type="continuationSeparator" w:id="0">
    <w:p w14:paraId="5ED66CFB" w14:textId="77777777" w:rsidR="002432E9" w:rsidRDefault="002432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Courier">
    <w:panose1 w:val="02070309020205020404"/>
    <w:charset w:val="00"/>
    <w:family w:val="modern"/>
    <w:pitch w:val="fixed"/>
    <w:sig w:usb0="00000003" w:usb1="00000000" w:usb2="00000000" w:usb3="00000000" w:csb0="00000001" w:csb1="00000000"/>
  </w:font>
  <w:font w:name="TimesDL">
    <w:panose1 w:val="00000000000000000000"/>
    <w:charset w:val="00"/>
    <w:family w:val="roman"/>
    <w:notTrueType/>
    <w:pitch w:val="default"/>
  </w:font>
  <w:font w:name="Garamond">
    <w:panose1 w:val="02020404030301010803"/>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394FA7" w14:textId="77777777" w:rsidR="009D067D" w:rsidRDefault="009D067D">
    <w:pPr>
      <w:pStyle w:val="ab"/>
      <w:jc w:val="right"/>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Pr>
        <w:rFonts w:ascii="Times New Roman" w:hAnsi="Times New Roman"/>
        <w:noProof/>
      </w:rPr>
      <w:t>15</w:t>
    </w:r>
    <w:r>
      <w:rPr>
        <w:rFonts w:ascii="Times New Roman" w:hAnsi="Times New Roman"/>
      </w:rPr>
      <w:fldChar w:fldCharType="end"/>
    </w:r>
  </w:p>
  <w:p w14:paraId="2CB1868C" w14:textId="77777777" w:rsidR="009D067D" w:rsidRDefault="009D067D">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46A5C3" w14:textId="77777777" w:rsidR="002432E9" w:rsidRDefault="002432E9">
      <w:pPr>
        <w:spacing w:after="0" w:line="240" w:lineRule="auto"/>
      </w:pPr>
      <w:r>
        <w:rPr>
          <w:color w:val="000000"/>
        </w:rPr>
        <w:separator/>
      </w:r>
    </w:p>
  </w:footnote>
  <w:footnote w:type="continuationSeparator" w:id="0">
    <w:p w14:paraId="13A0B031" w14:textId="77777777" w:rsidR="002432E9" w:rsidRDefault="002432E9">
      <w:pPr>
        <w:spacing w:after="0" w:line="240" w:lineRule="auto"/>
      </w:pPr>
      <w:r>
        <w:continuationSeparator/>
      </w:r>
    </w:p>
  </w:footnote>
  <w:footnote w:id="1">
    <w:p w14:paraId="5BE237EB" w14:textId="77777777" w:rsidR="009D067D" w:rsidRDefault="009D067D">
      <w:pPr>
        <w:pStyle w:val="aff5"/>
        <w:jc w:val="both"/>
      </w:pPr>
      <w:r>
        <w:rPr>
          <w:rStyle w:val="aff4"/>
        </w:rPr>
        <w:footnoteRef/>
      </w:r>
      <w:r>
        <w:rPr>
          <w:rFonts w:ascii="Times New Roman" w:hAnsi="Times New Roman"/>
          <w:sz w:val="16"/>
          <w:szCs w:val="16"/>
        </w:rPr>
        <w:t xml:space="preserve"> Положения настоящей формы могут быть изменены (дополнены) заказчиком с учетом специфики предмета контракта.</w:t>
      </w:r>
    </w:p>
  </w:footnote>
  <w:footnote w:id="2">
    <w:p w14:paraId="10881701" w14:textId="14923352" w:rsidR="009D067D" w:rsidRDefault="009D067D">
      <w:pPr>
        <w:pStyle w:val="aff5"/>
        <w:jc w:val="both"/>
      </w:pPr>
      <w:r>
        <w:rPr>
          <w:rFonts w:ascii="Times New Roman" w:hAnsi="Times New Roman"/>
          <w:sz w:val="16"/>
          <w:szCs w:val="16"/>
        </w:rPr>
        <w:t>Содержание предоставляемой информации и документов предусматриваются заказчиком в форме запроса с учетом специфики предмета контракта.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34E6AF5A"/>
    <w:lvl w:ilvl="0">
      <w:numFmt w:val="bullet"/>
      <w:lvlText w:val="*"/>
      <w:lvlJc w:val="left"/>
    </w:lvl>
  </w:abstractNum>
  <w:abstractNum w:abstractNumId="1" w15:restartNumberingAfterBreak="0">
    <w:nsid w:val="01BF329C"/>
    <w:multiLevelType w:val="multilevel"/>
    <w:tmpl w:val="8FD09224"/>
    <w:styleLink w:val="LFO26"/>
    <w:lvl w:ilvl="0">
      <w:start w:val="1"/>
      <w:numFmt w:val="decimal"/>
      <w:lvlText w:val="%1."/>
      <w:lvlJc w:val="left"/>
      <w:pPr>
        <w:ind w:left="720" w:hanging="720"/>
      </w:pPr>
      <w:rPr>
        <w:rFonts w:ascii="Times New Roman" w:hAnsi="Times New Roman"/>
        <w:b/>
        <w:i w:val="0"/>
        <w:sz w:val="22"/>
        <w:u w:val="none"/>
      </w:rPr>
    </w:lvl>
    <w:lvl w:ilvl="1">
      <w:start w:val="1"/>
      <w:numFmt w:val="decimal"/>
      <w:lvlText w:val="%1.%2"/>
      <w:lvlJc w:val="left"/>
      <w:pPr>
        <w:ind w:left="720" w:hanging="720"/>
      </w:pPr>
      <w:rPr>
        <w:b w:val="0"/>
        <w:i w:val="0"/>
        <w:u w:val="none"/>
      </w:rPr>
    </w:lvl>
    <w:lvl w:ilvl="2">
      <w:start w:val="1"/>
      <w:numFmt w:val="lowerLetter"/>
      <w:lvlText w:val="(%3)"/>
      <w:lvlJc w:val="left"/>
      <w:pPr>
        <w:ind w:left="1440" w:hanging="720"/>
      </w:pPr>
    </w:lvl>
    <w:lvl w:ilvl="3">
      <w:start w:val="1"/>
      <w:numFmt w:val="lowerRoman"/>
      <w:lvlText w:val="(%4)"/>
      <w:lvlJc w:val="left"/>
      <w:pPr>
        <w:ind w:left="2160" w:hanging="720"/>
      </w:pPr>
    </w:lvl>
    <w:lvl w:ilvl="4">
      <w:start w:val="1"/>
      <w:numFmt w:val="upperLetter"/>
      <w:lvlText w:val="(%5)"/>
      <w:lvlJc w:val="left"/>
      <w:pPr>
        <w:ind w:left="2880" w:hanging="720"/>
      </w:pPr>
      <w:rPr>
        <w:rFonts w:ascii="Times New Roman" w:hAnsi="Times New Roman"/>
      </w:rPr>
    </w:lvl>
    <w:lvl w:ilvl="5">
      <w:start w:val="1"/>
      <w:numFmt w:val="lowerRoman"/>
      <w:lvlText w:val="(%6)"/>
      <w:lvlJc w:val="left"/>
      <w:pPr>
        <w:ind w:left="4320" w:hanging="1440"/>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5997997"/>
    <w:multiLevelType w:val="multilevel"/>
    <w:tmpl w:val="DB24A55A"/>
    <w:styleLink w:val="LFO11"/>
    <w:lvl w:ilvl="0">
      <w:start w:val="1"/>
      <w:numFmt w:val="upperRoman"/>
      <w:pStyle w:val="a"/>
      <w:lvlText w:val="ЧАСТЬ %1."/>
      <w:lvlJc w:val="left"/>
      <w:pPr>
        <w:ind w:left="720" w:hanging="720"/>
      </w:pPr>
      <w:rPr>
        <w:rFonts w:cs="Times New Roman"/>
        <w:sz w:val="40"/>
        <w:szCs w:val="40"/>
      </w:rPr>
    </w:lvl>
    <w:lvl w:ilvl="1">
      <w:start w:val="1"/>
      <w:numFmt w:val="decimal"/>
      <w:lvlText w:val="РАЗДЕЛ %1.%2"/>
      <w:lvlJc w:val="left"/>
      <w:pPr>
        <w:ind w:left="720" w:hanging="7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3" w15:restartNumberingAfterBreak="0">
    <w:nsid w:val="05B53045"/>
    <w:multiLevelType w:val="multilevel"/>
    <w:tmpl w:val="12C0A6DC"/>
    <w:styleLink w:val="LFO1"/>
    <w:lvl w:ilvl="0">
      <w:start w:val="1"/>
      <w:numFmt w:val="decimal"/>
      <w:lvlText w:val="(%1)"/>
      <w:lvlJc w:val="left"/>
      <w:pPr>
        <w:ind w:left="720" w:hanging="72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5CD4A1A"/>
    <w:multiLevelType w:val="multilevel"/>
    <w:tmpl w:val="1C3EC590"/>
    <w:styleLink w:val="LFO52"/>
    <w:lvl w:ilvl="0">
      <w:start w:val="1"/>
      <w:numFmt w:val="decimal"/>
      <w:pStyle w:val="Parties"/>
      <w:lvlText w:val="(%1)"/>
      <w:lvlJc w:val="left"/>
      <w:pPr>
        <w:ind w:left="720" w:hanging="720"/>
      </w:pPr>
      <w:rPr>
        <w:b w:val="0"/>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5FA774E"/>
    <w:multiLevelType w:val="multilevel"/>
    <w:tmpl w:val="7988CE76"/>
    <w:styleLink w:val="WWOutlineListStyle"/>
    <w:lvl w:ilvl="0">
      <w:start w:val="1"/>
      <w:numFmt w:val="decimal"/>
      <w:lvlText w:val="%1."/>
      <w:lvlJc w:val="left"/>
      <w:pPr>
        <w:ind w:left="720" w:hanging="720"/>
      </w:pPr>
    </w:lvl>
    <w:lvl w:ilvl="1">
      <w:start w:val="1"/>
      <w:numFmt w:val="decimal"/>
      <w:lvlText w:val="%1.%2"/>
      <w:lvlJc w:val="left"/>
      <w:pPr>
        <w:ind w:left="720" w:hanging="720"/>
      </w:pPr>
    </w:lvl>
    <w:lvl w:ilvl="2">
      <w:start w:val="1"/>
      <w:numFmt w:val="lowerLetter"/>
      <w:lvlText w:val="(%3)"/>
      <w:lvlJc w:val="left"/>
      <w:pPr>
        <w:ind w:left="1440" w:hanging="720"/>
      </w:pPr>
    </w:lvl>
    <w:lvl w:ilvl="3">
      <w:start w:val="1"/>
      <w:numFmt w:val="lowerRoman"/>
      <w:lvlText w:val="(%4)"/>
      <w:lvlJc w:val="left"/>
      <w:pPr>
        <w:ind w:left="3981" w:hanging="720"/>
      </w:pPr>
    </w:lvl>
    <w:lvl w:ilvl="4">
      <w:start w:val="1"/>
      <w:numFmt w:val="upperLetter"/>
      <w:lvlText w:val="(%5)"/>
      <w:lvlJc w:val="left"/>
      <w:pPr>
        <w:ind w:left="2880" w:hanging="720"/>
      </w:pPr>
    </w:lvl>
    <w:lvl w:ilvl="5">
      <w:start w:val="1"/>
      <w:numFmt w:val="upperLetter"/>
      <w:lvlText w:val="(%6)"/>
      <w:lvlJc w:val="left"/>
      <w:pPr>
        <w:ind w:left="3600" w:hanging="720"/>
      </w:pPr>
    </w:lvl>
    <w:lvl w:ilvl="6">
      <w:start w:val="1"/>
      <w:numFmt w:val="upperRoman"/>
      <w:lvlText w:val="(%7)"/>
      <w:lvlJc w:val="left"/>
      <w:pPr>
        <w:ind w:left="4321" w:hanging="721"/>
      </w:pPr>
    </w:lvl>
    <w:lvl w:ilvl="7">
      <w:start w:val="1"/>
      <w:numFmt w:val="lowerLetter"/>
      <w:lvlText w:val="%8."/>
      <w:lvlJc w:val="left"/>
      <w:pPr>
        <w:ind w:left="2880" w:hanging="360"/>
      </w:pPr>
    </w:lvl>
    <w:lvl w:ilvl="8">
      <w:start w:val="1"/>
      <w:numFmt w:val="none"/>
      <w:lvlText w:val="%9"/>
      <w:lvlJc w:val="left"/>
    </w:lvl>
  </w:abstractNum>
  <w:abstractNum w:abstractNumId="6" w15:restartNumberingAfterBreak="0">
    <w:nsid w:val="073B1E82"/>
    <w:multiLevelType w:val="multilevel"/>
    <w:tmpl w:val="42FAF392"/>
    <w:styleLink w:val="LFO51"/>
    <w:lvl w:ilvl="0">
      <w:numFmt w:val="bullet"/>
      <w:pStyle w:val="a0"/>
      <w:lvlText w:val=""/>
      <w:lvlJc w:val="left"/>
      <w:rPr>
        <w:rFonts w:ascii="Symbol" w:hAnsi="Symbol"/>
        <w:sz w:val="24"/>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 w15:restartNumberingAfterBreak="0">
    <w:nsid w:val="07946B52"/>
    <w:multiLevelType w:val="multilevel"/>
    <w:tmpl w:val="1164820A"/>
    <w:styleLink w:val="LFO6"/>
    <w:lvl w:ilvl="0">
      <w:start w:val="1"/>
      <w:numFmt w:val="decimal"/>
      <w:lvlText w:val="(%1)"/>
      <w:lvlJc w:val="left"/>
      <w:pPr>
        <w:ind w:left="2160" w:hanging="720"/>
      </w:pPr>
    </w:lvl>
    <w:lvl w:ilvl="1">
      <w:start w:val="1"/>
      <w:numFmt w:val="none"/>
      <w:lvlText w:val="%2"/>
      <w:lvlJc w:val="left"/>
      <w:pPr>
        <w:ind w:left="2232" w:hanging="432"/>
      </w:pPr>
    </w:lvl>
    <w:lvl w:ilvl="2">
      <w:start w:val="1"/>
      <w:numFmt w:val="none"/>
      <w:lvlText w:val="%3"/>
      <w:lvlJc w:val="left"/>
      <w:pPr>
        <w:ind w:left="2664" w:hanging="504"/>
      </w:pPr>
    </w:lvl>
    <w:lvl w:ilvl="3">
      <w:start w:val="1"/>
      <w:numFmt w:val="none"/>
      <w:lvlText w:val="%4"/>
      <w:lvlJc w:val="left"/>
      <w:pPr>
        <w:ind w:left="3168" w:hanging="648"/>
      </w:pPr>
    </w:lvl>
    <w:lvl w:ilvl="4">
      <w:start w:val="1"/>
      <w:numFmt w:val="none"/>
      <w:lvlText w:val="%5"/>
      <w:lvlJc w:val="left"/>
      <w:pPr>
        <w:ind w:left="3672" w:hanging="792"/>
      </w:pPr>
    </w:lvl>
    <w:lvl w:ilvl="5">
      <w:start w:val="1"/>
      <w:numFmt w:val="none"/>
      <w:lvlText w:val="%6"/>
      <w:lvlJc w:val="left"/>
      <w:pPr>
        <w:ind w:left="4176" w:hanging="936"/>
      </w:pPr>
    </w:lvl>
    <w:lvl w:ilvl="6">
      <w:start w:val="1"/>
      <w:numFmt w:val="none"/>
      <w:lvlText w:val="%7"/>
      <w:lvlJc w:val="left"/>
      <w:pPr>
        <w:ind w:left="4680" w:hanging="1080"/>
      </w:pPr>
    </w:lvl>
    <w:lvl w:ilvl="7">
      <w:start w:val="1"/>
      <w:numFmt w:val="decimal"/>
      <w:lvlText w:val="%1.%2.%3.%4.%5.%6.%7.%8."/>
      <w:lvlJc w:val="left"/>
      <w:pPr>
        <w:ind w:left="5184" w:hanging="1224"/>
      </w:pPr>
    </w:lvl>
    <w:lvl w:ilvl="8">
      <w:start w:val="1"/>
      <w:numFmt w:val="decimal"/>
      <w:lvlText w:val="%1.%2.%3.%4.%5.%6.%7.%8.%9."/>
      <w:lvlJc w:val="left"/>
      <w:pPr>
        <w:ind w:left="5760" w:hanging="1440"/>
      </w:pPr>
    </w:lvl>
  </w:abstractNum>
  <w:abstractNum w:abstractNumId="8" w15:restartNumberingAfterBreak="0">
    <w:nsid w:val="0A522428"/>
    <w:multiLevelType w:val="multilevel"/>
    <w:tmpl w:val="747E67D8"/>
    <w:styleLink w:val="LFO69"/>
    <w:lvl w:ilvl="0">
      <w:start w:val="1"/>
      <w:numFmt w:val="decimal"/>
      <w:pStyle w:val="LBSimple3-Alt"/>
      <w:lvlText w:val="%1."/>
      <w:lvlJc w:val="left"/>
      <w:pPr>
        <w:ind w:left="720" w:hanging="720"/>
      </w:pPr>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AC97469"/>
    <w:multiLevelType w:val="multilevel"/>
    <w:tmpl w:val="72C67362"/>
    <w:styleLink w:val="LFO32"/>
    <w:lvl w:ilvl="0">
      <w:start w:val="1"/>
      <w:numFmt w:val="decimal"/>
      <w:pStyle w:val="LBChapterHeading-Alt"/>
      <w:suff w:val="space"/>
      <w:lvlText w:val="ГЛАВА %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B1315FB"/>
    <w:multiLevelType w:val="multilevel"/>
    <w:tmpl w:val="EA12498A"/>
    <w:styleLink w:val="LFO10"/>
    <w:lvl w:ilvl="0">
      <w:start w:val="1"/>
      <w:numFmt w:val="lowerLetter"/>
      <w:lvlText w:val="(%1)"/>
      <w:lvlJc w:val="left"/>
      <w:pPr>
        <w:ind w:left="1440" w:hanging="720"/>
      </w:pPr>
      <w:rPr>
        <w:b w:val="0"/>
        <w:bCs w:val="0"/>
        <w:i w:val="0"/>
        <w:iCs w:val="0"/>
        <w:caps w:val="0"/>
        <w:smallCaps w:val="0"/>
        <w:strike w:val="0"/>
        <w:dstrike w:val="0"/>
        <w:vanish w:val="0"/>
        <w:color w:val="000000"/>
        <w:spacing w:val="0"/>
        <w:kern w:val="0"/>
        <w:position w:val="0"/>
        <w:sz w:val="22"/>
        <w:u w:val="none"/>
        <w:vertAlign w:val="baseline"/>
        <w:em w:val="none"/>
      </w:rPr>
    </w:lvl>
    <w:lvl w:ilvl="1">
      <w:start w:val="1"/>
      <w:numFmt w:val="none"/>
      <w:lvlText w:val="%2"/>
      <w:lvlJc w:val="left"/>
      <w:pPr>
        <w:ind w:left="1296" w:hanging="576"/>
      </w:pPr>
    </w:lvl>
    <w:lvl w:ilvl="2">
      <w:start w:val="1"/>
      <w:numFmt w:val="none"/>
      <w:lvlText w:val="%3"/>
      <w:lvlJc w:val="left"/>
      <w:pPr>
        <w:ind w:left="1440" w:hanging="720"/>
      </w:pPr>
    </w:lvl>
    <w:lvl w:ilvl="3">
      <w:start w:val="1"/>
      <w:numFmt w:val="none"/>
      <w:lvlText w:val="%4"/>
      <w:lvlJc w:val="left"/>
      <w:pPr>
        <w:ind w:left="1584" w:hanging="864"/>
      </w:pPr>
    </w:lvl>
    <w:lvl w:ilvl="4">
      <w:start w:val="1"/>
      <w:numFmt w:val="none"/>
      <w:lvlText w:val="%5"/>
      <w:lvlJc w:val="left"/>
      <w:pPr>
        <w:ind w:left="1728" w:hanging="1008"/>
      </w:pPr>
    </w:lvl>
    <w:lvl w:ilvl="5">
      <w:start w:val="1"/>
      <w:numFmt w:val="none"/>
      <w:lvlText w:val="%6"/>
      <w:lvlJc w:val="left"/>
      <w:pPr>
        <w:ind w:left="1872" w:hanging="1152"/>
      </w:pPr>
    </w:lvl>
    <w:lvl w:ilvl="6">
      <w:start w:val="1"/>
      <w:numFmt w:val="none"/>
      <w:lvlText w:val="%7"/>
      <w:lvlJc w:val="left"/>
      <w:pPr>
        <w:ind w:left="2016" w:hanging="1296"/>
      </w:pPr>
    </w:lvl>
    <w:lvl w:ilvl="7">
      <w:start w:val="1"/>
      <w:numFmt w:val="none"/>
      <w:lvlText w:val="%8"/>
      <w:lvlJc w:val="left"/>
      <w:pPr>
        <w:ind w:left="2160" w:hanging="1440"/>
      </w:pPr>
    </w:lvl>
    <w:lvl w:ilvl="8">
      <w:start w:val="1"/>
      <w:numFmt w:val="decimal"/>
      <w:lvlText w:val="%1.%2.%3.%4.%5.%6.%7.%8.%9"/>
      <w:lvlJc w:val="left"/>
      <w:pPr>
        <w:ind w:left="2304" w:hanging="1584"/>
      </w:pPr>
    </w:lvl>
  </w:abstractNum>
  <w:abstractNum w:abstractNumId="11" w15:restartNumberingAfterBreak="0">
    <w:nsid w:val="0C80301C"/>
    <w:multiLevelType w:val="multilevel"/>
    <w:tmpl w:val="A15A8F7A"/>
    <w:styleLink w:val="LFO27"/>
    <w:lvl w:ilvl="0">
      <w:start w:val="2"/>
      <w:numFmt w:val="decimal"/>
      <w:lvlText w:val="%1."/>
      <w:lvlJc w:val="left"/>
      <w:pPr>
        <w:ind w:left="720" w:hanging="720"/>
      </w:pPr>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E417E60"/>
    <w:multiLevelType w:val="multilevel"/>
    <w:tmpl w:val="0F2C837C"/>
    <w:styleLink w:val="LFO55"/>
    <w:lvl w:ilvl="0">
      <w:start w:val="1"/>
      <w:numFmt w:val="lowerLetter"/>
      <w:pStyle w:val="LBRoman2"/>
      <w:lvlText w:val="(%1)"/>
      <w:lvlJc w:val="left"/>
      <w:pPr>
        <w:ind w:left="1440" w:hanging="720"/>
      </w:pPr>
      <w:rPr>
        <w:b w:val="0"/>
        <w:bCs w:val="0"/>
        <w:i w:val="0"/>
        <w:iCs w:val="0"/>
        <w:caps w:val="0"/>
        <w:smallCaps w:val="0"/>
        <w:strike w:val="0"/>
        <w:dstrike w:val="0"/>
        <w:vanish w:val="0"/>
        <w:color w:val="000000"/>
        <w:spacing w:val="0"/>
        <w:kern w:val="0"/>
        <w:position w:val="0"/>
        <w:sz w:val="22"/>
        <w:u w:val="none"/>
        <w:vertAlign w:val="baseline"/>
        <w:em w:val="none"/>
      </w:rPr>
    </w:lvl>
    <w:lvl w:ilvl="1">
      <w:start w:val="1"/>
      <w:numFmt w:val="none"/>
      <w:lvlText w:val="%2"/>
      <w:lvlJc w:val="left"/>
      <w:pPr>
        <w:ind w:left="1296" w:hanging="576"/>
      </w:pPr>
    </w:lvl>
    <w:lvl w:ilvl="2">
      <w:start w:val="1"/>
      <w:numFmt w:val="none"/>
      <w:lvlText w:val="%3"/>
      <w:lvlJc w:val="left"/>
      <w:pPr>
        <w:ind w:left="1440" w:hanging="720"/>
      </w:pPr>
    </w:lvl>
    <w:lvl w:ilvl="3">
      <w:start w:val="1"/>
      <w:numFmt w:val="none"/>
      <w:lvlText w:val="%4"/>
      <w:lvlJc w:val="left"/>
      <w:pPr>
        <w:ind w:left="1584" w:hanging="864"/>
      </w:pPr>
    </w:lvl>
    <w:lvl w:ilvl="4">
      <w:start w:val="1"/>
      <w:numFmt w:val="none"/>
      <w:lvlText w:val="%5"/>
      <w:lvlJc w:val="left"/>
      <w:pPr>
        <w:ind w:left="1728" w:hanging="1008"/>
      </w:pPr>
    </w:lvl>
    <w:lvl w:ilvl="5">
      <w:start w:val="1"/>
      <w:numFmt w:val="none"/>
      <w:lvlText w:val="%6"/>
      <w:lvlJc w:val="left"/>
      <w:pPr>
        <w:ind w:left="1872" w:hanging="1152"/>
      </w:pPr>
    </w:lvl>
    <w:lvl w:ilvl="6">
      <w:start w:val="1"/>
      <w:numFmt w:val="none"/>
      <w:lvlText w:val="%7"/>
      <w:lvlJc w:val="left"/>
      <w:pPr>
        <w:ind w:left="2016" w:hanging="1296"/>
      </w:pPr>
    </w:lvl>
    <w:lvl w:ilvl="7">
      <w:start w:val="1"/>
      <w:numFmt w:val="none"/>
      <w:lvlText w:val="%8"/>
      <w:lvlJc w:val="left"/>
      <w:pPr>
        <w:ind w:left="2160" w:hanging="1440"/>
      </w:pPr>
    </w:lvl>
    <w:lvl w:ilvl="8">
      <w:start w:val="1"/>
      <w:numFmt w:val="decimal"/>
      <w:lvlText w:val="%1.%2.%3.%4.%5.%6.%7.%8.%9"/>
      <w:lvlJc w:val="left"/>
      <w:pPr>
        <w:ind w:left="2304" w:hanging="1584"/>
      </w:pPr>
    </w:lvl>
  </w:abstractNum>
  <w:abstractNum w:abstractNumId="13" w15:restartNumberingAfterBreak="0">
    <w:nsid w:val="0E7E2389"/>
    <w:multiLevelType w:val="multilevel"/>
    <w:tmpl w:val="DB9CA4CA"/>
    <w:styleLink w:val="LFO71"/>
    <w:lvl w:ilvl="0">
      <w:start w:val="1"/>
      <w:numFmt w:val="decimal"/>
      <w:lvlText w:val="(%1)"/>
      <w:lvlJc w:val="left"/>
      <w:pPr>
        <w:ind w:left="72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0EDC33D5"/>
    <w:multiLevelType w:val="multilevel"/>
    <w:tmpl w:val="55589FB0"/>
    <w:styleLink w:val="LFO19"/>
    <w:lvl w:ilvl="0">
      <w:start w:val="1"/>
      <w:numFmt w:val="lowerLetter"/>
      <w:lvlText w:val="(%1)"/>
      <w:lvlJc w:val="left"/>
      <w:pPr>
        <w:ind w:left="720" w:hanging="720"/>
      </w:pPr>
    </w:lvl>
    <w:lvl w:ilvl="1">
      <w:start w:val="1"/>
      <w:numFmt w:val="lowerLetter"/>
      <w:lvlText w:val="(%2)"/>
      <w:lvlJc w:val="left"/>
      <w:pPr>
        <w:ind w:left="1440" w:hanging="720"/>
      </w:pPr>
    </w:lvl>
    <w:lvl w:ilvl="2">
      <w:start w:val="1"/>
      <w:numFmt w:val="lowerLetter"/>
      <w:lvlText w:val="(%3)"/>
      <w:lvlJc w:val="left"/>
      <w:pPr>
        <w:ind w:left="2160" w:hanging="720"/>
      </w:pPr>
    </w:lvl>
    <w:lvl w:ilvl="3">
      <w:start w:val="1"/>
      <w:numFmt w:val="lowerLetter"/>
      <w:lvlText w:val="(%4)"/>
      <w:lvlJc w:val="left"/>
      <w:pPr>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25274FB"/>
    <w:multiLevelType w:val="multilevel"/>
    <w:tmpl w:val="0A0025E6"/>
    <w:styleLink w:val="LFO62"/>
    <w:lvl w:ilvl="0">
      <w:start w:val="1"/>
      <w:numFmt w:val="decimal"/>
      <w:pStyle w:val="LBHeading5-Alt"/>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lowerLetter"/>
      <w:lvlText w:val="(%4)"/>
      <w:lvlJc w:val="left"/>
      <w:pPr>
        <w:ind w:left="720" w:firstLine="0"/>
      </w:pPr>
    </w:lvl>
    <w:lvl w:ilvl="4">
      <w:start w:val="1"/>
      <w:numFmt w:val="lowerRoman"/>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16" w15:restartNumberingAfterBreak="0">
    <w:nsid w:val="127E227F"/>
    <w:multiLevelType w:val="multilevel"/>
    <w:tmpl w:val="310C0D62"/>
    <w:styleLink w:val="LFO30"/>
    <w:lvl w:ilvl="0">
      <w:start w:val="1"/>
      <w:numFmt w:val="decimal"/>
      <w:suff w:val="space"/>
      <w:lvlText w:val="SCHEDULE %1."/>
      <w:lvlJc w:val="left"/>
    </w:lvl>
    <w:lvl w:ilvl="1">
      <w:start w:val="1"/>
      <w:numFmt w:val="decimal"/>
      <w:lvlText w:val="%1.%2"/>
      <w:lvlJc w:val="left"/>
    </w:lvl>
    <w:lvl w:ilvl="2">
      <w:start w:val="1"/>
      <w:numFmt w:val="decimal"/>
      <w:lvlText w:val="%1.%2.%3"/>
      <w:lvlJc w:val="left"/>
      <w:pPr>
        <w:ind w:left="1440" w:hanging="720"/>
      </w:pPr>
    </w:lvl>
    <w:lvl w:ilvl="3">
      <w:start w:val="1"/>
      <w:numFmt w:val="none"/>
      <w:lvlText w:val="%4"/>
      <w:lvlJc w:val="left"/>
      <w:pPr>
        <w:ind w:left="2160" w:hanging="72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82617F3"/>
    <w:multiLevelType w:val="multilevel"/>
    <w:tmpl w:val="D2D61B10"/>
    <w:styleLink w:val="LFO3"/>
    <w:lvl w:ilvl="0">
      <w:start w:val="1"/>
      <w:numFmt w:val="lowerLetter"/>
      <w:lvlText w:val="(%1)"/>
      <w:lvlJc w:val="left"/>
      <w:pPr>
        <w:ind w:left="2160" w:hanging="720"/>
      </w:pPr>
      <w:rPr>
        <w:rFonts w:ascii="Times New Roman" w:hAnsi="Times New Roman"/>
        <w:b w:val="0"/>
        <w:bCs w:val="0"/>
        <w:i w:val="0"/>
        <w:iCs w:val="0"/>
        <w:caps w:val="0"/>
        <w:smallCaps w:val="0"/>
        <w:strike w:val="0"/>
        <w:dstrike w:val="0"/>
        <w:vanish w:val="0"/>
        <w:color w:val="000000"/>
        <w:spacing w:val="0"/>
        <w:kern w:val="0"/>
        <w:position w:val="0"/>
        <w:sz w:val="22"/>
        <w:u w:val="none"/>
        <w:vertAlign w:val="baseline"/>
        <w:em w:val="none"/>
      </w:rPr>
    </w:lvl>
    <w:lvl w:ilvl="1">
      <w:start w:val="1"/>
      <w:numFmt w:val="none"/>
      <w:lvlText w:val="%2"/>
      <w:lvlJc w:val="left"/>
      <w:pPr>
        <w:ind w:left="2016" w:hanging="576"/>
      </w:pPr>
    </w:lvl>
    <w:lvl w:ilvl="2">
      <w:start w:val="1"/>
      <w:numFmt w:val="none"/>
      <w:lvlText w:val="%3"/>
      <w:lvlJc w:val="left"/>
      <w:pPr>
        <w:ind w:left="2160" w:hanging="720"/>
      </w:pPr>
    </w:lvl>
    <w:lvl w:ilvl="3">
      <w:start w:val="1"/>
      <w:numFmt w:val="none"/>
      <w:lvlText w:val="%4"/>
      <w:lvlJc w:val="left"/>
      <w:pPr>
        <w:ind w:left="2304" w:hanging="864"/>
      </w:pPr>
    </w:lvl>
    <w:lvl w:ilvl="4">
      <w:start w:val="1"/>
      <w:numFmt w:val="none"/>
      <w:lvlText w:val="%5"/>
      <w:lvlJc w:val="left"/>
      <w:pPr>
        <w:ind w:left="2448" w:hanging="1008"/>
      </w:pPr>
    </w:lvl>
    <w:lvl w:ilvl="5">
      <w:start w:val="1"/>
      <w:numFmt w:val="none"/>
      <w:lvlText w:val="%6"/>
      <w:lvlJc w:val="left"/>
      <w:pPr>
        <w:ind w:left="2592" w:hanging="1152"/>
      </w:pPr>
    </w:lvl>
    <w:lvl w:ilvl="6">
      <w:start w:val="1"/>
      <w:numFmt w:val="none"/>
      <w:lvlText w:val="%7"/>
      <w:lvlJc w:val="left"/>
      <w:pPr>
        <w:ind w:left="2736" w:hanging="1296"/>
      </w:pPr>
    </w:lvl>
    <w:lvl w:ilvl="7">
      <w:start w:val="1"/>
      <w:numFmt w:val="none"/>
      <w:lvlText w:val="%8"/>
      <w:lvlJc w:val="left"/>
      <w:pPr>
        <w:ind w:left="2880" w:hanging="1440"/>
      </w:pPr>
    </w:lvl>
    <w:lvl w:ilvl="8">
      <w:start w:val="1"/>
      <w:numFmt w:val="decimal"/>
      <w:lvlText w:val="%1.%2.%3.%4.%5.%6.%7.%8.%9"/>
      <w:lvlJc w:val="left"/>
      <w:pPr>
        <w:ind w:left="3024" w:hanging="1584"/>
      </w:pPr>
    </w:lvl>
  </w:abstractNum>
  <w:abstractNum w:abstractNumId="18" w15:restartNumberingAfterBreak="0">
    <w:nsid w:val="185122E2"/>
    <w:multiLevelType w:val="multilevel"/>
    <w:tmpl w:val="FE3CDB52"/>
    <w:styleLink w:val="LFO58"/>
    <w:lvl w:ilvl="0">
      <w:start w:val="1"/>
      <w:numFmt w:val="decimal"/>
      <w:pStyle w:val="LBSchedule2"/>
      <w:lvlText w:val="%1."/>
      <w:lvlJc w:val="left"/>
      <w:pPr>
        <w:ind w:left="720" w:hanging="720"/>
      </w:pPr>
      <w:rPr>
        <w:rFonts w:ascii="Times New Roman" w:hAnsi="Times New Roman"/>
        <w:b/>
        <w:i w:val="0"/>
        <w:sz w:val="22"/>
        <w:u w:val="none"/>
      </w:rPr>
    </w:lvl>
    <w:lvl w:ilvl="1">
      <w:start w:val="1"/>
      <w:numFmt w:val="decimal"/>
      <w:lvlText w:val="%1.%2"/>
      <w:lvlJc w:val="left"/>
      <w:pPr>
        <w:ind w:left="720" w:hanging="720"/>
      </w:pPr>
      <w:rPr>
        <w:b w:val="0"/>
        <w:i w:val="0"/>
        <w:u w:val="none"/>
      </w:rPr>
    </w:lvl>
    <w:lvl w:ilvl="2">
      <w:start w:val="1"/>
      <w:numFmt w:val="lowerLetter"/>
      <w:lvlText w:val="(%3)"/>
      <w:lvlJc w:val="left"/>
      <w:pPr>
        <w:ind w:left="1440" w:hanging="720"/>
      </w:pPr>
    </w:lvl>
    <w:lvl w:ilvl="3">
      <w:start w:val="1"/>
      <w:numFmt w:val="lowerRoman"/>
      <w:lvlText w:val="(%4)"/>
      <w:lvlJc w:val="left"/>
      <w:pPr>
        <w:ind w:left="2160" w:hanging="720"/>
      </w:pPr>
    </w:lvl>
    <w:lvl w:ilvl="4">
      <w:start w:val="1"/>
      <w:numFmt w:val="upperLetter"/>
      <w:lvlText w:val="(%5)"/>
      <w:lvlJc w:val="left"/>
      <w:pPr>
        <w:ind w:left="2880" w:hanging="720"/>
      </w:pPr>
      <w:rPr>
        <w:rFonts w:ascii="Times New Roman" w:hAnsi="Times New Roman"/>
      </w:rPr>
    </w:lvl>
    <w:lvl w:ilvl="5">
      <w:start w:val="1"/>
      <w:numFmt w:val="lowerRoman"/>
      <w:lvlText w:val="(%6)"/>
      <w:lvlJc w:val="left"/>
      <w:pPr>
        <w:ind w:left="4320" w:hanging="1440"/>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19B56F0E"/>
    <w:multiLevelType w:val="multilevel"/>
    <w:tmpl w:val="90DA7192"/>
    <w:styleLink w:val="LFO22"/>
    <w:lvl w:ilvl="0">
      <w:start w:val="1"/>
      <w:numFmt w:val="decimal"/>
      <w:pStyle w:val="LBNumParties"/>
      <w:lvlText w:val="(%1)"/>
      <w:lvlJc w:val="left"/>
      <w:pPr>
        <w:ind w:left="720" w:hanging="720"/>
      </w:pPr>
      <w:rPr>
        <w:b w:val="0"/>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1BED0058"/>
    <w:multiLevelType w:val="multilevel"/>
    <w:tmpl w:val="B25C0076"/>
    <w:styleLink w:val="LFO44"/>
    <w:lvl w:ilvl="0">
      <w:start w:val="1"/>
      <w:numFmt w:val="decimal"/>
      <w:pStyle w:val="AGovstyle1"/>
      <w:lvlText w:val="%1."/>
      <w:lvlJc w:val="left"/>
      <w:pPr>
        <w:ind w:left="720" w:hanging="720"/>
      </w:pPr>
    </w:lvl>
    <w:lvl w:ilvl="1">
      <w:start w:val="1"/>
      <w:numFmt w:val="decimal"/>
      <w:lvlText w:val="%1.%2."/>
      <w:lvlJc w:val="left"/>
      <w:pPr>
        <w:ind w:left="720"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Text w:val="%1.%2.%3."/>
      <w:lvlJc w:val="left"/>
      <w:pPr>
        <w:ind w:left="720" w:hanging="720"/>
      </w:pPr>
    </w:lvl>
    <w:lvl w:ilvl="3">
      <w:start w:val="1"/>
      <w:numFmt w:val="decimal"/>
      <w:suff w:val="space"/>
      <w:lvlText w:val="%1.%2.%3.%4."/>
      <w:lvlJc w:val="left"/>
      <w:pPr>
        <w:ind w:left="720" w:hanging="720"/>
      </w:pPr>
      <w:rPr>
        <w:b w:val="0"/>
      </w:rPr>
    </w:lvl>
    <w:lvl w:ilvl="4">
      <w:start w:val="1"/>
      <w:numFmt w:val="russianLower"/>
      <w:lvlText w:val="(%5)"/>
      <w:lvlJc w:val="left"/>
      <w:pPr>
        <w:ind w:left="720" w:hanging="720"/>
      </w:pPr>
    </w:lvl>
    <w:lvl w:ilvl="5">
      <w:start w:val="1"/>
      <w:numFmt w:val="upperLetter"/>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21" w15:restartNumberingAfterBreak="0">
    <w:nsid w:val="1EE97E7A"/>
    <w:multiLevelType w:val="multilevel"/>
    <w:tmpl w:val="A8F40570"/>
    <w:styleLink w:val="LFO37"/>
    <w:lvl w:ilvl="0">
      <w:start w:val="1"/>
      <w:numFmt w:val="decimal"/>
      <w:pStyle w:val="LBNumHeading4-1111Alt"/>
      <w:lvlText w:val="1.1.1.%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1F2515F8"/>
    <w:multiLevelType w:val="multilevel"/>
    <w:tmpl w:val="F2369D86"/>
    <w:styleLink w:val="WWOutlineListStyle2"/>
    <w:lvl w:ilvl="0">
      <w:start w:val="1"/>
      <w:numFmt w:val="decimal"/>
      <w:lvlText w:val="%1."/>
      <w:lvlJc w:val="left"/>
      <w:pPr>
        <w:ind w:left="720" w:hanging="720"/>
      </w:pPr>
    </w:lvl>
    <w:lvl w:ilvl="1">
      <w:start w:val="1"/>
      <w:numFmt w:val="decimal"/>
      <w:lvlText w:val="%1.%2"/>
      <w:lvlJc w:val="left"/>
      <w:pPr>
        <w:ind w:left="720" w:hanging="720"/>
      </w:pPr>
    </w:lvl>
    <w:lvl w:ilvl="2">
      <w:start w:val="1"/>
      <w:numFmt w:val="lowerLetter"/>
      <w:lvlText w:val="(%3)"/>
      <w:lvlJc w:val="left"/>
      <w:pPr>
        <w:ind w:left="1440" w:hanging="720"/>
      </w:pPr>
    </w:lvl>
    <w:lvl w:ilvl="3">
      <w:start w:val="1"/>
      <w:numFmt w:val="lowerRoman"/>
      <w:lvlText w:val="(%4)"/>
      <w:lvlJc w:val="left"/>
      <w:pPr>
        <w:ind w:left="3981" w:hanging="720"/>
      </w:pPr>
    </w:lvl>
    <w:lvl w:ilvl="4">
      <w:start w:val="1"/>
      <w:numFmt w:val="upperLetter"/>
      <w:lvlText w:val="(%5)"/>
      <w:lvlJc w:val="left"/>
      <w:pPr>
        <w:ind w:left="2880" w:hanging="720"/>
      </w:pPr>
    </w:lvl>
    <w:lvl w:ilvl="5">
      <w:start w:val="1"/>
      <w:numFmt w:val="upperLetter"/>
      <w:lvlText w:val="(%6)"/>
      <w:lvlJc w:val="left"/>
      <w:pPr>
        <w:ind w:left="3600" w:hanging="720"/>
      </w:pPr>
    </w:lvl>
    <w:lvl w:ilvl="6">
      <w:start w:val="1"/>
      <w:numFmt w:val="upperRoman"/>
      <w:lvlText w:val="(%7)"/>
      <w:lvlJc w:val="left"/>
      <w:pPr>
        <w:ind w:left="4321" w:hanging="721"/>
      </w:pPr>
    </w:lvl>
    <w:lvl w:ilvl="7">
      <w:start w:val="1"/>
      <w:numFmt w:val="lowerLetter"/>
      <w:lvlText w:val="%8."/>
      <w:lvlJc w:val="left"/>
      <w:pPr>
        <w:ind w:left="2880" w:hanging="360"/>
      </w:pPr>
    </w:lvl>
    <w:lvl w:ilvl="8">
      <w:start w:val="1"/>
      <w:numFmt w:val="none"/>
      <w:lvlText w:val="%9"/>
      <w:lvlJc w:val="left"/>
    </w:lvl>
  </w:abstractNum>
  <w:abstractNum w:abstractNumId="23" w15:restartNumberingAfterBreak="0">
    <w:nsid w:val="2104594F"/>
    <w:multiLevelType w:val="multilevel"/>
    <w:tmpl w:val="DFB0E57E"/>
    <w:styleLink w:val="LFO710"/>
    <w:lvl w:ilvl="0">
      <w:start w:val="1"/>
      <w:numFmt w:val="decimal"/>
      <w:pStyle w:val="LBGovstyle6-Alt"/>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russianLower"/>
      <w:lvlText w:val="(%5)"/>
      <w:lvlJc w:val="left"/>
      <w:pPr>
        <w:ind w:left="1440" w:hanging="720"/>
      </w:pPr>
    </w:lvl>
    <w:lvl w:ilvl="5">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28E479F"/>
    <w:multiLevelType w:val="multilevel"/>
    <w:tmpl w:val="DE9CAC92"/>
    <w:styleLink w:val="LFO63"/>
    <w:lvl w:ilvl="0">
      <w:start w:val="1"/>
      <w:numFmt w:val="upperLetter"/>
      <w:pStyle w:val="Recitals-Alt"/>
      <w:lvlText w:val="(%1)"/>
      <w:lvlJc w:val="left"/>
      <w:pPr>
        <w:ind w:left="720" w:hanging="720"/>
      </w:pPr>
    </w:lvl>
    <w:lvl w:ilvl="1">
      <w:start w:val="1"/>
      <w:numFmt w:val="decimal"/>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2E2705C"/>
    <w:multiLevelType w:val="multilevel"/>
    <w:tmpl w:val="7C90339C"/>
    <w:styleLink w:val="LFO24"/>
    <w:lvl w:ilvl="0">
      <w:start w:val="1"/>
      <w:numFmt w:val="decimal"/>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23AE0257"/>
    <w:multiLevelType w:val="multilevel"/>
    <w:tmpl w:val="F984F8A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val="0"/>
        <w:sz w:val="24"/>
      </w:rPr>
    </w:lvl>
    <w:lvl w:ilvl="2">
      <w:start w:val="1"/>
      <w:numFmt w:val="decimal"/>
      <w:isLgl/>
      <w:lvlText w:val="%1.%2.%3."/>
      <w:lvlJc w:val="left"/>
      <w:pPr>
        <w:ind w:left="1778" w:hanging="720"/>
      </w:pPr>
      <w:rPr>
        <w:rFonts w:hint="default"/>
        <w:sz w:val="24"/>
      </w:rPr>
    </w:lvl>
    <w:lvl w:ilvl="3">
      <w:start w:val="1"/>
      <w:numFmt w:val="decimal"/>
      <w:isLgl/>
      <w:lvlText w:val="%1.%2.%3.%4."/>
      <w:lvlJc w:val="left"/>
      <w:pPr>
        <w:ind w:left="2127" w:hanging="720"/>
      </w:pPr>
      <w:rPr>
        <w:rFonts w:hint="default"/>
        <w:sz w:val="24"/>
      </w:rPr>
    </w:lvl>
    <w:lvl w:ilvl="4">
      <w:start w:val="1"/>
      <w:numFmt w:val="decimal"/>
      <w:isLgl/>
      <w:lvlText w:val="%1.%2.%3.%4.%5."/>
      <w:lvlJc w:val="left"/>
      <w:pPr>
        <w:ind w:left="2836" w:hanging="1080"/>
      </w:pPr>
      <w:rPr>
        <w:rFonts w:hint="default"/>
        <w:sz w:val="24"/>
      </w:rPr>
    </w:lvl>
    <w:lvl w:ilvl="5">
      <w:start w:val="1"/>
      <w:numFmt w:val="decimal"/>
      <w:isLgl/>
      <w:lvlText w:val="%1.%2.%3.%4.%5.%6."/>
      <w:lvlJc w:val="left"/>
      <w:pPr>
        <w:ind w:left="3185" w:hanging="1080"/>
      </w:pPr>
      <w:rPr>
        <w:rFonts w:hint="default"/>
        <w:sz w:val="24"/>
      </w:rPr>
    </w:lvl>
    <w:lvl w:ilvl="6">
      <w:start w:val="1"/>
      <w:numFmt w:val="decimal"/>
      <w:isLgl/>
      <w:lvlText w:val="%1.%2.%3.%4.%5.%6.%7."/>
      <w:lvlJc w:val="left"/>
      <w:pPr>
        <w:ind w:left="3894" w:hanging="1440"/>
      </w:pPr>
      <w:rPr>
        <w:rFonts w:hint="default"/>
        <w:sz w:val="24"/>
      </w:rPr>
    </w:lvl>
    <w:lvl w:ilvl="7">
      <w:start w:val="1"/>
      <w:numFmt w:val="decimal"/>
      <w:isLgl/>
      <w:lvlText w:val="%1.%2.%3.%4.%5.%6.%7.%8."/>
      <w:lvlJc w:val="left"/>
      <w:pPr>
        <w:ind w:left="4243" w:hanging="1440"/>
      </w:pPr>
      <w:rPr>
        <w:rFonts w:hint="default"/>
        <w:sz w:val="24"/>
      </w:rPr>
    </w:lvl>
    <w:lvl w:ilvl="8">
      <w:start w:val="1"/>
      <w:numFmt w:val="decimal"/>
      <w:isLgl/>
      <w:lvlText w:val="%1.%2.%3.%4.%5.%6.%7.%8.%9."/>
      <w:lvlJc w:val="left"/>
      <w:pPr>
        <w:ind w:left="4952" w:hanging="1800"/>
      </w:pPr>
      <w:rPr>
        <w:rFonts w:hint="default"/>
        <w:sz w:val="24"/>
      </w:rPr>
    </w:lvl>
  </w:abstractNum>
  <w:abstractNum w:abstractNumId="27" w15:restartNumberingAfterBreak="0">
    <w:nsid w:val="24367607"/>
    <w:multiLevelType w:val="multilevel"/>
    <w:tmpl w:val="61F45F52"/>
    <w:styleLink w:val="LFO4"/>
    <w:lvl w:ilvl="0">
      <w:start w:val="1"/>
      <w:numFmt w:val="decimal"/>
      <w:lvlText w:val="(%1)"/>
      <w:lvlJc w:val="left"/>
      <w:pPr>
        <w:ind w:left="1440" w:hanging="720"/>
      </w:pPr>
    </w:lvl>
    <w:lvl w:ilvl="1">
      <w:start w:val="1"/>
      <w:numFmt w:val="none"/>
      <w:suff w:val="nothing"/>
      <w:lvlText w:val="%2"/>
      <w:lvlJc w:val="left"/>
      <w:pPr>
        <w:ind w:left="720" w:firstLine="0"/>
      </w:pPr>
    </w:lvl>
    <w:lvl w:ilvl="2">
      <w:start w:val="1"/>
      <w:numFmt w:val="none"/>
      <w:suff w:val="nothing"/>
      <w:lvlText w:val="%3"/>
      <w:lvlJc w:val="left"/>
      <w:pPr>
        <w:ind w:left="720" w:firstLine="0"/>
      </w:pPr>
    </w:lvl>
    <w:lvl w:ilvl="3">
      <w:start w:val="1"/>
      <w:numFmt w:val="none"/>
      <w:suff w:val="nothing"/>
      <w:lvlText w:val="%4"/>
      <w:lvlJc w:val="left"/>
      <w:pPr>
        <w:ind w:left="720" w:firstLine="0"/>
      </w:pPr>
    </w:lvl>
    <w:lvl w:ilvl="4">
      <w:start w:val="1"/>
      <w:numFmt w:val="none"/>
      <w:suff w:val="nothing"/>
      <w:lvlText w:val="%5"/>
      <w:lvlJc w:val="left"/>
      <w:pPr>
        <w:ind w:left="720" w:firstLine="0"/>
      </w:pPr>
    </w:lvl>
    <w:lvl w:ilvl="5">
      <w:start w:val="1"/>
      <w:numFmt w:val="none"/>
      <w:suff w:val="nothing"/>
      <w:lvlText w:val="%6"/>
      <w:lvlJc w:val="left"/>
      <w:pPr>
        <w:ind w:left="720" w:firstLine="0"/>
      </w:pPr>
    </w:lvl>
    <w:lvl w:ilvl="6">
      <w:start w:val="1"/>
      <w:numFmt w:val="none"/>
      <w:suff w:val="nothing"/>
      <w:lvlText w:val="%7"/>
      <w:lvlJc w:val="left"/>
      <w:pPr>
        <w:ind w:left="720" w:firstLine="0"/>
      </w:pPr>
    </w:lvl>
    <w:lvl w:ilvl="7">
      <w:start w:val="1"/>
      <w:numFmt w:val="none"/>
      <w:suff w:val="nothing"/>
      <w:lvlText w:val="%8"/>
      <w:lvlJc w:val="left"/>
      <w:pPr>
        <w:ind w:left="720" w:firstLine="0"/>
      </w:pPr>
    </w:lvl>
    <w:lvl w:ilvl="8">
      <w:start w:val="1"/>
      <w:numFmt w:val="none"/>
      <w:suff w:val="nothing"/>
      <w:lvlText w:val="%9"/>
      <w:lvlJc w:val="left"/>
      <w:pPr>
        <w:ind w:left="720" w:firstLine="0"/>
      </w:pPr>
    </w:lvl>
  </w:abstractNum>
  <w:abstractNum w:abstractNumId="28" w15:restartNumberingAfterBreak="0">
    <w:nsid w:val="24807A05"/>
    <w:multiLevelType w:val="multilevel"/>
    <w:tmpl w:val="CEB6AC8C"/>
    <w:styleLink w:val="LFO25"/>
    <w:lvl w:ilvl="0">
      <w:start w:val="1"/>
      <w:numFmt w:val="decimal"/>
      <w:lvlText w:val="%1."/>
      <w:lvlJc w:val="left"/>
      <w:pPr>
        <w:ind w:left="720" w:hanging="720"/>
      </w:pPr>
      <w:rPr>
        <w:b/>
        <w:i w:val="0"/>
      </w:r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lowerLetter"/>
      <w:lvlText w:val="(%4)"/>
      <w:lvlJc w:val="left"/>
      <w:pPr>
        <w:ind w:left="1440" w:hanging="720"/>
      </w:pPr>
    </w:lvl>
    <w:lvl w:ilvl="4">
      <w:start w:val="1"/>
      <w:numFmt w:val="lowerRoman"/>
      <w:lvlText w:val="(%5)"/>
      <w:lvlJc w:val="left"/>
      <w:pPr>
        <w:ind w:left="2160" w:hanging="720"/>
      </w:pPr>
    </w:lvl>
    <w:lvl w:ilvl="5">
      <w:start w:val="1"/>
      <w:numFmt w:val="upperLetter"/>
      <w:lvlText w:val="(%6)"/>
      <w:lvlJc w:val="left"/>
      <w:pPr>
        <w:ind w:left="2880" w:hanging="720"/>
      </w:pPr>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9" w15:restartNumberingAfterBreak="0">
    <w:nsid w:val="25515E9C"/>
    <w:multiLevelType w:val="multilevel"/>
    <w:tmpl w:val="ABDC9C00"/>
    <w:styleLink w:val="LFO68"/>
    <w:lvl w:ilvl="0">
      <w:start w:val="1"/>
      <w:numFmt w:val="decimal"/>
      <w:pStyle w:val="LBScheduleParties-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276460FC"/>
    <w:multiLevelType w:val="multilevel"/>
    <w:tmpl w:val="D8B8A144"/>
    <w:styleLink w:val="LFO31"/>
    <w:lvl w:ilvl="0">
      <w:start w:val="1"/>
      <w:numFmt w:val="decimal"/>
      <w:pStyle w:val="a1"/>
      <w:lvlText w:val="%1."/>
      <w:lvlJc w:val="left"/>
      <w:pPr>
        <w:ind w:left="567" w:hanging="567"/>
      </w:pPr>
      <w:rPr>
        <w:rFonts w:cs="Times New Roman"/>
      </w:rPr>
    </w:lvl>
    <w:lvl w:ilvl="1">
      <w:start w:val="1"/>
      <w:numFmt w:val="decimal"/>
      <w:lvlText w:val="%1.%2"/>
      <w:lvlJc w:val="left"/>
      <w:pPr>
        <w:ind w:left="567" w:hanging="567"/>
      </w:pPr>
      <w:rPr>
        <w:rFonts w:cs="Times New Roman"/>
      </w:rPr>
    </w:lvl>
    <w:lvl w:ilvl="2">
      <w:start w:val="1"/>
      <w:numFmt w:val="none"/>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31" w15:restartNumberingAfterBreak="0">
    <w:nsid w:val="28050982"/>
    <w:multiLevelType w:val="multilevel"/>
    <w:tmpl w:val="D7F0B6D8"/>
    <w:styleLink w:val="LFO41"/>
    <w:lvl w:ilvl="0">
      <w:start w:val="1"/>
      <w:numFmt w:val="decimal"/>
      <w:pStyle w:val="3"/>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32" w15:restartNumberingAfterBreak="0">
    <w:nsid w:val="28C551E5"/>
    <w:multiLevelType w:val="multilevel"/>
    <w:tmpl w:val="02F01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A3D2E77"/>
    <w:multiLevelType w:val="multilevel"/>
    <w:tmpl w:val="6A585466"/>
    <w:styleLink w:val="LFO67"/>
    <w:lvl w:ilvl="0">
      <w:start w:val="1"/>
      <w:numFmt w:val="decimal"/>
      <w:pStyle w:val="LBScheduleParties"/>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2B035752"/>
    <w:multiLevelType w:val="multilevel"/>
    <w:tmpl w:val="3E72FA0C"/>
    <w:styleLink w:val="LFO48"/>
    <w:lvl w:ilvl="0">
      <w:start w:val="1"/>
      <w:numFmt w:val="decimal"/>
      <w:pStyle w:val="LBArabic3"/>
      <w:lvlText w:val="(%1)"/>
      <w:lvlJc w:val="left"/>
      <w:pPr>
        <w:ind w:left="2160" w:hanging="720"/>
      </w:pPr>
    </w:lvl>
    <w:lvl w:ilvl="1">
      <w:start w:val="1"/>
      <w:numFmt w:val="none"/>
      <w:lvlText w:val="%2"/>
      <w:lvlJc w:val="left"/>
      <w:pPr>
        <w:ind w:left="2232" w:hanging="432"/>
      </w:pPr>
    </w:lvl>
    <w:lvl w:ilvl="2">
      <w:start w:val="1"/>
      <w:numFmt w:val="none"/>
      <w:lvlText w:val="%3"/>
      <w:lvlJc w:val="left"/>
      <w:pPr>
        <w:ind w:left="2664" w:hanging="504"/>
      </w:pPr>
    </w:lvl>
    <w:lvl w:ilvl="3">
      <w:start w:val="1"/>
      <w:numFmt w:val="none"/>
      <w:lvlText w:val="%4"/>
      <w:lvlJc w:val="left"/>
      <w:pPr>
        <w:ind w:left="3168" w:hanging="648"/>
      </w:pPr>
    </w:lvl>
    <w:lvl w:ilvl="4">
      <w:start w:val="1"/>
      <w:numFmt w:val="none"/>
      <w:lvlText w:val="%5"/>
      <w:lvlJc w:val="left"/>
      <w:pPr>
        <w:ind w:left="3672" w:hanging="792"/>
      </w:pPr>
    </w:lvl>
    <w:lvl w:ilvl="5">
      <w:start w:val="1"/>
      <w:numFmt w:val="none"/>
      <w:lvlText w:val="%6"/>
      <w:lvlJc w:val="left"/>
      <w:pPr>
        <w:ind w:left="4176" w:hanging="936"/>
      </w:pPr>
    </w:lvl>
    <w:lvl w:ilvl="6">
      <w:start w:val="1"/>
      <w:numFmt w:val="none"/>
      <w:lvlText w:val="%7"/>
      <w:lvlJc w:val="left"/>
      <w:pPr>
        <w:ind w:left="4680" w:hanging="1080"/>
      </w:pPr>
    </w:lvl>
    <w:lvl w:ilvl="7">
      <w:start w:val="1"/>
      <w:numFmt w:val="decimal"/>
      <w:lvlText w:val="%1.%2.%3.%4.%5.%6.%7.%8."/>
      <w:lvlJc w:val="left"/>
      <w:pPr>
        <w:ind w:left="5184" w:hanging="1224"/>
      </w:pPr>
    </w:lvl>
    <w:lvl w:ilvl="8">
      <w:start w:val="1"/>
      <w:numFmt w:val="decimal"/>
      <w:lvlText w:val="%1.%2.%3.%4.%5.%6.%7.%8.%9."/>
      <w:lvlJc w:val="left"/>
      <w:pPr>
        <w:ind w:left="5760" w:hanging="1440"/>
      </w:pPr>
    </w:lvl>
  </w:abstractNum>
  <w:abstractNum w:abstractNumId="35" w15:restartNumberingAfterBreak="0">
    <w:nsid w:val="2BBD3D1B"/>
    <w:multiLevelType w:val="multilevel"/>
    <w:tmpl w:val="0A409496"/>
    <w:styleLink w:val="LFO8"/>
    <w:lvl w:ilvl="0">
      <w:start w:val="1"/>
      <w:numFmt w:val="decimal"/>
      <w:lvlText w:val="(%1)"/>
      <w:lvlJc w:val="left"/>
      <w:pPr>
        <w:ind w:left="2880" w:hanging="720"/>
      </w:pPr>
    </w:lvl>
    <w:lvl w:ilvl="1">
      <w:start w:val="1"/>
      <w:numFmt w:val="none"/>
      <w:lvlText w:val="%2"/>
      <w:lvlJc w:val="left"/>
      <w:pPr>
        <w:ind w:left="2952" w:hanging="432"/>
      </w:pPr>
    </w:lvl>
    <w:lvl w:ilvl="2">
      <w:start w:val="1"/>
      <w:numFmt w:val="none"/>
      <w:lvlText w:val="%3"/>
      <w:lvlJc w:val="left"/>
      <w:pPr>
        <w:ind w:left="3384" w:hanging="504"/>
      </w:pPr>
    </w:lvl>
    <w:lvl w:ilvl="3">
      <w:start w:val="1"/>
      <w:numFmt w:val="none"/>
      <w:lvlText w:val="%4"/>
      <w:lvlJc w:val="left"/>
      <w:pPr>
        <w:ind w:left="3888" w:hanging="648"/>
      </w:pPr>
    </w:lvl>
    <w:lvl w:ilvl="4">
      <w:start w:val="1"/>
      <w:numFmt w:val="none"/>
      <w:lvlText w:val="%5"/>
      <w:lvlJc w:val="left"/>
      <w:pPr>
        <w:ind w:left="4392" w:hanging="792"/>
      </w:pPr>
    </w:lvl>
    <w:lvl w:ilvl="5">
      <w:start w:val="1"/>
      <w:numFmt w:val="none"/>
      <w:lvlText w:val="%6"/>
      <w:lvlJc w:val="left"/>
      <w:pPr>
        <w:ind w:left="4896" w:hanging="936"/>
      </w:pPr>
    </w:lvl>
    <w:lvl w:ilvl="6">
      <w:start w:val="1"/>
      <w:numFmt w:val="none"/>
      <w:lvlText w:val="%7"/>
      <w:lvlJc w:val="left"/>
      <w:pPr>
        <w:ind w:left="5400" w:hanging="1080"/>
      </w:pPr>
    </w:lvl>
    <w:lvl w:ilvl="7">
      <w:start w:val="1"/>
      <w:numFmt w:val="decimal"/>
      <w:lvlText w:val="%1.%2.%3.%4.%5.%6.%7.%8."/>
      <w:lvlJc w:val="left"/>
      <w:pPr>
        <w:ind w:left="5904" w:hanging="1224"/>
      </w:pPr>
    </w:lvl>
    <w:lvl w:ilvl="8">
      <w:start w:val="1"/>
      <w:numFmt w:val="decimal"/>
      <w:lvlText w:val="%1.%2.%3.%4.%5.%6.%7.%8.%9."/>
      <w:lvlJc w:val="left"/>
      <w:pPr>
        <w:ind w:left="6480" w:hanging="1440"/>
      </w:pPr>
    </w:lvl>
  </w:abstractNum>
  <w:abstractNum w:abstractNumId="36" w15:restartNumberingAfterBreak="0">
    <w:nsid w:val="2DB234AF"/>
    <w:multiLevelType w:val="multilevel"/>
    <w:tmpl w:val="C4FA32B8"/>
    <w:styleLink w:val="LFO70"/>
    <w:lvl w:ilvl="0">
      <w:start w:val="1"/>
      <w:numFmt w:val="decimal"/>
      <w:pStyle w:val="LBSimple3"/>
      <w:lvlText w:val="%1."/>
      <w:lvlJc w:val="left"/>
      <w:pPr>
        <w:ind w:left="720" w:hanging="720"/>
      </w:pPr>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2F741FE8"/>
    <w:multiLevelType w:val="multilevel"/>
    <w:tmpl w:val="94AE6448"/>
    <w:styleLink w:val="LFO49"/>
    <w:lvl w:ilvl="0">
      <w:start w:val="1"/>
      <w:numFmt w:val="decimal"/>
      <w:pStyle w:val="LBArabic4"/>
      <w:lvlText w:val="(%1)"/>
      <w:lvlJc w:val="left"/>
      <w:pPr>
        <w:ind w:left="2880" w:hanging="720"/>
      </w:pPr>
    </w:lvl>
    <w:lvl w:ilvl="1">
      <w:start w:val="1"/>
      <w:numFmt w:val="none"/>
      <w:lvlText w:val="%2"/>
      <w:lvlJc w:val="left"/>
      <w:pPr>
        <w:ind w:left="2952" w:hanging="432"/>
      </w:pPr>
    </w:lvl>
    <w:lvl w:ilvl="2">
      <w:start w:val="1"/>
      <w:numFmt w:val="none"/>
      <w:lvlText w:val="%3"/>
      <w:lvlJc w:val="left"/>
      <w:pPr>
        <w:ind w:left="3384" w:hanging="504"/>
      </w:pPr>
    </w:lvl>
    <w:lvl w:ilvl="3">
      <w:start w:val="1"/>
      <w:numFmt w:val="none"/>
      <w:lvlText w:val="%4"/>
      <w:lvlJc w:val="left"/>
      <w:pPr>
        <w:ind w:left="3888" w:hanging="648"/>
      </w:pPr>
    </w:lvl>
    <w:lvl w:ilvl="4">
      <w:start w:val="1"/>
      <w:numFmt w:val="none"/>
      <w:lvlText w:val="%5"/>
      <w:lvlJc w:val="left"/>
      <w:pPr>
        <w:ind w:left="4392" w:hanging="792"/>
      </w:pPr>
    </w:lvl>
    <w:lvl w:ilvl="5">
      <w:start w:val="1"/>
      <w:numFmt w:val="none"/>
      <w:lvlText w:val="%6"/>
      <w:lvlJc w:val="left"/>
      <w:pPr>
        <w:ind w:left="4896" w:hanging="936"/>
      </w:pPr>
    </w:lvl>
    <w:lvl w:ilvl="6">
      <w:start w:val="1"/>
      <w:numFmt w:val="none"/>
      <w:lvlText w:val="%7"/>
      <w:lvlJc w:val="left"/>
      <w:pPr>
        <w:ind w:left="5400" w:hanging="1080"/>
      </w:pPr>
    </w:lvl>
    <w:lvl w:ilvl="7">
      <w:start w:val="1"/>
      <w:numFmt w:val="decimal"/>
      <w:lvlText w:val="%1.%2.%3.%4.%5.%6.%7.%8."/>
      <w:lvlJc w:val="left"/>
      <w:pPr>
        <w:ind w:left="5904" w:hanging="1224"/>
      </w:pPr>
    </w:lvl>
    <w:lvl w:ilvl="8">
      <w:start w:val="1"/>
      <w:numFmt w:val="decimal"/>
      <w:lvlText w:val="%1.%2.%3.%4.%5.%6.%7.%8.%9."/>
      <w:lvlJc w:val="left"/>
      <w:pPr>
        <w:ind w:left="6480" w:hanging="1440"/>
      </w:pPr>
    </w:lvl>
  </w:abstractNum>
  <w:abstractNum w:abstractNumId="38" w15:restartNumberingAfterBreak="0">
    <w:nsid w:val="3B235F83"/>
    <w:multiLevelType w:val="multilevel"/>
    <w:tmpl w:val="F31ABBA8"/>
    <w:styleLink w:val="LFO16"/>
    <w:lvl w:ilvl="0">
      <w:start w:val="1"/>
      <w:numFmt w:val="decimal"/>
      <w:lvlText w:val="%1."/>
      <w:lvlJc w:val="left"/>
      <w:pPr>
        <w:ind w:left="720" w:hanging="720"/>
      </w:pPr>
    </w:lvl>
    <w:lvl w:ilvl="1">
      <w:start w:val="1"/>
      <w:numFmt w:val="decimal"/>
      <w:lvlText w:val="%1.%2."/>
      <w:lvlJc w:val="left"/>
      <w:pPr>
        <w:ind w:left="720"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Text w:val="%1.%2.%3."/>
      <w:lvlJc w:val="left"/>
      <w:pPr>
        <w:ind w:left="720" w:hanging="720"/>
      </w:pPr>
    </w:lvl>
    <w:lvl w:ilvl="3">
      <w:start w:val="1"/>
      <w:numFmt w:val="decimal"/>
      <w:suff w:val="space"/>
      <w:lvlText w:val="%1.%2.%3.%4."/>
      <w:lvlJc w:val="left"/>
      <w:pPr>
        <w:ind w:left="720" w:hanging="720"/>
      </w:pPr>
      <w:rPr>
        <w:b w:val="0"/>
      </w:rPr>
    </w:lvl>
    <w:lvl w:ilvl="4">
      <w:start w:val="1"/>
      <w:numFmt w:val="russianLower"/>
      <w:lvlText w:val="(%5)"/>
      <w:lvlJc w:val="left"/>
      <w:pPr>
        <w:ind w:left="720" w:hanging="720"/>
      </w:pPr>
    </w:lvl>
    <w:lvl w:ilvl="5">
      <w:start w:val="1"/>
      <w:numFmt w:val="upperLetter"/>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9" w15:restartNumberingAfterBreak="0">
    <w:nsid w:val="3B8633ED"/>
    <w:multiLevelType w:val="hybridMultilevel"/>
    <w:tmpl w:val="F58A62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3BCD5E59"/>
    <w:multiLevelType w:val="hybridMultilevel"/>
    <w:tmpl w:val="A072BB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3C1E0C3A"/>
    <w:multiLevelType w:val="multilevel"/>
    <w:tmpl w:val="8A4E5758"/>
    <w:styleLink w:val="LFO110"/>
    <w:lvl w:ilvl="0">
      <w:start w:val="1"/>
      <w:numFmt w:val="upperLetter"/>
      <w:pStyle w:val="LBNumRecitals"/>
      <w:lvlText w:val="(%1)"/>
      <w:lvlJc w:val="left"/>
      <w:pPr>
        <w:ind w:left="720" w:hanging="72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3D797ECF"/>
    <w:multiLevelType w:val="multilevel"/>
    <w:tmpl w:val="33269226"/>
    <w:styleLink w:val="LFO23"/>
    <w:lvl w:ilvl="0">
      <w:start w:val="1"/>
      <w:numFmt w:val="decimal"/>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3F235762"/>
    <w:multiLevelType w:val="multilevel"/>
    <w:tmpl w:val="46E0887E"/>
    <w:styleLink w:val="LFO65"/>
    <w:lvl w:ilvl="0">
      <w:start w:val="1"/>
      <w:numFmt w:val="decimal"/>
      <w:pStyle w:val="LBArabic6-Alt"/>
      <w:lvlText w:val="(%1)"/>
      <w:lvlJc w:val="left"/>
      <w:pPr>
        <w:ind w:left="720" w:hanging="720"/>
      </w:p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41923195"/>
    <w:multiLevelType w:val="multilevel"/>
    <w:tmpl w:val="A45ABA72"/>
    <w:styleLink w:val="LFO29"/>
    <w:lvl w:ilvl="0">
      <w:start w:val="1"/>
      <w:numFmt w:val="decimal"/>
      <w:pStyle w:val="LBScheduleHeading-alt"/>
      <w:suff w:val="space"/>
      <w:lvlText w:val="Приложение %1."/>
      <w:lvlJc w:val="left"/>
      <w:pPr>
        <w:ind w:left="360" w:hanging="360"/>
      </w:pPr>
      <w:rPr>
        <w:rFonts w:ascii="Times New Roman" w:hAnsi="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42935557"/>
    <w:multiLevelType w:val="multilevel"/>
    <w:tmpl w:val="63841842"/>
    <w:styleLink w:val="LFO50"/>
    <w:lvl w:ilvl="0">
      <w:start w:val="1"/>
      <w:numFmt w:val="decimal"/>
      <w:pStyle w:val="LBArabic5"/>
      <w:lvlText w:val="(%1)"/>
      <w:lvlJc w:val="left"/>
      <w:pPr>
        <w:ind w:left="3578" w:hanging="720"/>
      </w:pPr>
    </w:lvl>
    <w:lvl w:ilvl="1">
      <w:start w:val="1"/>
      <w:numFmt w:val="none"/>
      <w:lvlText w:val="%2"/>
      <w:lvlJc w:val="left"/>
      <w:pPr>
        <w:ind w:left="3650" w:hanging="432"/>
      </w:pPr>
    </w:lvl>
    <w:lvl w:ilvl="2">
      <w:start w:val="1"/>
      <w:numFmt w:val="none"/>
      <w:lvlText w:val="%3"/>
      <w:lvlJc w:val="left"/>
      <w:pPr>
        <w:ind w:left="4082" w:hanging="504"/>
      </w:pPr>
    </w:lvl>
    <w:lvl w:ilvl="3">
      <w:start w:val="1"/>
      <w:numFmt w:val="none"/>
      <w:lvlText w:val="%4"/>
      <w:lvlJc w:val="left"/>
      <w:pPr>
        <w:ind w:left="4586" w:hanging="648"/>
      </w:pPr>
    </w:lvl>
    <w:lvl w:ilvl="4">
      <w:start w:val="1"/>
      <w:numFmt w:val="none"/>
      <w:lvlText w:val="%5"/>
      <w:lvlJc w:val="left"/>
      <w:pPr>
        <w:ind w:left="5090" w:hanging="792"/>
      </w:pPr>
    </w:lvl>
    <w:lvl w:ilvl="5">
      <w:start w:val="1"/>
      <w:numFmt w:val="none"/>
      <w:lvlText w:val="%6"/>
      <w:lvlJc w:val="left"/>
      <w:pPr>
        <w:ind w:left="5594" w:hanging="936"/>
      </w:pPr>
    </w:lvl>
    <w:lvl w:ilvl="6">
      <w:start w:val="1"/>
      <w:numFmt w:val="none"/>
      <w:lvlText w:val="%7"/>
      <w:lvlJc w:val="left"/>
      <w:pPr>
        <w:ind w:left="6098" w:hanging="1080"/>
      </w:pPr>
    </w:lvl>
    <w:lvl w:ilvl="7">
      <w:start w:val="1"/>
      <w:numFmt w:val="decimal"/>
      <w:lvlText w:val="%1.%2.%3.%4.%5.%6.%7.%8."/>
      <w:lvlJc w:val="left"/>
      <w:pPr>
        <w:ind w:left="6602" w:hanging="1224"/>
      </w:pPr>
    </w:lvl>
    <w:lvl w:ilvl="8">
      <w:start w:val="1"/>
      <w:numFmt w:val="decimal"/>
      <w:lvlText w:val="%1.%2.%3.%4.%5.%6.%7.%8.%9."/>
      <w:lvlJc w:val="left"/>
      <w:pPr>
        <w:ind w:left="7178" w:hanging="1440"/>
      </w:pPr>
    </w:lvl>
  </w:abstractNum>
  <w:abstractNum w:abstractNumId="46" w15:restartNumberingAfterBreak="0">
    <w:nsid w:val="42DD6A02"/>
    <w:multiLevelType w:val="multilevel"/>
    <w:tmpl w:val="3F08922C"/>
    <w:styleLink w:val="LFO54"/>
    <w:lvl w:ilvl="0">
      <w:start w:val="1"/>
      <w:numFmt w:val="lowerLetter"/>
      <w:pStyle w:val="LBRoman1"/>
      <w:lvlText w:val="(%1)"/>
      <w:lvlJc w:val="left"/>
      <w:pPr>
        <w:ind w:left="720" w:hanging="720"/>
      </w:pPr>
    </w:lvl>
    <w:lvl w:ilvl="1">
      <w:start w:val="1"/>
      <w:numFmt w:val="none"/>
      <w:lvlText w:val="%2"/>
      <w:lvlJc w:val="left"/>
      <w:pPr>
        <w:ind w:left="576" w:hanging="576"/>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decimal"/>
      <w:lvlText w:val="%1.%2.%3.%4.%5.%6.%7.%8.%9"/>
      <w:lvlJc w:val="left"/>
      <w:pPr>
        <w:ind w:left="1584" w:hanging="1584"/>
      </w:pPr>
    </w:lvl>
  </w:abstractNum>
  <w:abstractNum w:abstractNumId="47" w15:restartNumberingAfterBreak="0">
    <w:nsid w:val="455E791F"/>
    <w:multiLevelType w:val="multilevel"/>
    <w:tmpl w:val="DCFC3F7C"/>
    <w:styleLink w:val="WWOutlineListStyle1"/>
    <w:lvl w:ilvl="0">
      <w:start w:val="1"/>
      <w:numFmt w:val="decimal"/>
      <w:lvlText w:val="%1."/>
      <w:lvlJc w:val="left"/>
      <w:pPr>
        <w:ind w:left="720" w:hanging="720"/>
      </w:pPr>
    </w:lvl>
    <w:lvl w:ilvl="1">
      <w:start w:val="1"/>
      <w:numFmt w:val="decimal"/>
      <w:lvlText w:val="%1.%2"/>
      <w:lvlJc w:val="left"/>
      <w:pPr>
        <w:ind w:left="720" w:hanging="720"/>
      </w:pPr>
    </w:lvl>
    <w:lvl w:ilvl="2">
      <w:start w:val="1"/>
      <w:numFmt w:val="lowerLetter"/>
      <w:lvlText w:val="(%3)"/>
      <w:lvlJc w:val="left"/>
      <w:pPr>
        <w:ind w:left="1440" w:hanging="720"/>
      </w:pPr>
    </w:lvl>
    <w:lvl w:ilvl="3">
      <w:start w:val="1"/>
      <w:numFmt w:val="lowerRoman"/>
      <w:lvlText w:val="(%4)"/>
      <w:lvlJc w:val="left"/>
      <w:pPr>
        <w:ind w:left="3981" w:hanging="720"/>
      </w:pPr>
    </w:lvl>
    <w:lvl w:ilvl="4">
      <w:start w:val="1"/>
      <w:numFmt w:val="upperLetter"/>
      <w:lvlText w:val="(%5)"/>
      <w:lvlJc w:val="left"/>
      <w:pPr>
        <w:ind w:left="2880" w:hanging="720"/>
      </w:pPr>
    </w:lvl>
    <w:lvl w:ilvl="5">
      <w:start w:val="1"/>
      <w:numFmt w:val="upperLetter"/>
      <w:lvlText w:val="(%6)"/>
      <w:lvlJc w:val="left"/>
      <w:pPr>
        <w:ind w:left="3600" w:hanging="720"/>
      </w:pPr>
    </w:lvl>
    <w:lvl w:ilvl="6">
      <w:start w:val="1"/>
      <w:numFmt w:val="upperRoman"/>
      <w:lvlText w:val="(%7)"/>
      <w:lvlJc w:val="left"/>
      <w:pPr>
        <w:ind w:left="4321" w:hanging="721"/>
      </w:pPr>
    </w:lvl>
    <w:lvl w:ilvl="7">
      <w:start w:val="1"/>
      <w:numFmt w:val="lowerLetter"/>
      <w:lvlText w:val="%8."/>
      <w:lvlJc w:val="left"/>
      <w:pPr>
        <w:ind w:left="2880" w:hanging="360"/>
      </w:pPr>
    </w:lvl>
    <w:lvl w:ilvl="8">
      <w:start w:val="1"/>
      <w:numFmt w:val="none"/>
      <w:lvlText w:val="%9"/>
      <w:lvlJc w:val="left"/>
    </w:lvl>
  </w:abstractNum>
  <w:abstractNum w:abstractNumId="48" w15:restartNumberingAfterBreak="0">
    <w:nsid w:val="49614F13"/>
    <w:multiLevelType w:val="multilevel"/>
    <w:tmpl w:val="8E34EC6C"/>
    <w:styleLink w:val="LFO59"/>
    <w:lvl w:ilvl="0">
      <w:start w:val="1"/>
      <w:numFmt w:val="decimal"/>
      <w:pStyle w:val="Schedule6"/>
      <w:lvlText w:val="%1"/>
      <w:lvlJc w:val="left"/>
      <w:pPr>
        <w:ind w:left="680" w:hanging="680"/>
      </w:pPr>
      <w:rPr>
        <w:b/>
        <w:i w:val="0"/>
        <w:sz w:val="22"/>
      </w:rPr>
    </w:lvl>
    <w:lvl w:ilvl="1">
      <w:start w:val="1"/>
      <w:numFmt w:val="decimal"/>
      <w:lvlText w:val="%1.%2"/>
      <w:lvlJc w:val="left"/>
      <w:pPr>
        <w:ind w:left="680" w:hanging="680"/>
      </w:pPr>
      <w:rPr>
        <w:b/>
        <w:i w:val="0"/>
        <w:sz w:val="21"/>
      </w:rPr>
    </w:lvl>
    <w:lvl w:ilvl="2">
      <w:start w:val="1"/>
      <w:numFmt w:val="decimal"/>
      <w:lvlText w:val="%1.%2.%3"/>
      <w:lvlJc w:val="left"/>
      <w:pPr>
        <w:ind w:left="1361" w:hanging="681"/>
      </w:pPr>
      <w:rPr>
        <w:b/>
        <w:i w:val="0"/>
        <w:sz w:val="17"/>
      </w:rPr>
    </w:lvl>
    <w:lvl w:ilvl="3">
      <w:start w:val="1"/>
      <w:numFmt w:val="lowerRoman"/>
      <w:lvlText w:val="(%4)"/>
      <w:lvlJc w:val="left"/>
      <w:pPr>
        <w:ind w:left="2041" w:hanging="680"/>
      </w:pPr>
    </w:lvl>
    <w:lvl w:ilvl="4">
      <w:start w:val="1"/>
      <w:numFmt w:val="lowerLetter"/>
      <w:lvlText w:val="(%5)"/>
      <w:lvlJc w:val="left"/>
      <w:pPr>
        <w:ind w:left="2608" w:hanging="567"/>
      </w:pPr>
    </w:lvl>
    <w:lvl w:ilvl="5">
      <w:start w:val="1"/>
      <w:numFmt w:val="upperRoman"/>
      <w:lvlText w:val="(%6)"/>
      <w:lvlJc w:val="left"/>
      <w:pPr>
        <w:ind w:left="3288" w:hanging="680"/>
      </w:pPr>
    </w:lvl>
    <w:lvl w:ilvl="6">
      <w:start w:val="1"/>
      <w:numFmt w:val="none"/>
      <w:lvlText w:val="%7"/>
      <w:lvlJc w:val="left"/>
      <w:pPr>
        <w:ind w:left="3969" w:hanging="680"/>
      </w:pPr>
    </w:lvl>
    <w:lvl w:ilvl="7">
      <w:start w:val="1"/>
      <w:numFmt w:val="none"/>
      <w:lvlText w:val="%8"/>
      <w:lvlJc w:val="left"/>
      <w:pPr>
        <w:ind w:left="3969" w:hanging="680"/>
      </w:pPr>
    </w:lvl>
    <w:lvl w:ilvl="8">
      <w:start w:val="1"/>
      <w:numFmt w:val="none"/>
      <w:lvlText w:val="%9"/>
      <w:lvlJc w:val="left"/>
      <w:pPr>
        <w:ind w:left="3969" w:hanging="680"/>
      </w:pPr>
    </w:lvl>
  </w:abstractNum>
  <w:abstractNum w:abstractNumId="49" w15:restartNumberingAfterBreak="0">
    <w:nsid w:val="49F21B0A"/>
    <w:multiLevelType w:val="multilevel"/>
    <w:tmpl w:val="F3189978"/>
    <w:styleLink w:val="LFO18"/>
    <w:lvl w:ilvl="0">
      <w:start w:val="1"/>
      <w:numFmt w:val="decimal"/>
      <w:lvlText w:val="(%1)"/>
      <w:lvlJc w:val="left"/>
      <w:pPr>
        <w:ind w:left="720" w:hanging="720"/>
      </w:p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15:restartNumberingAfterBreak="0">
    <w:nsid w:val="4A751C36"/>
    <w:multiLevelType w:val="multilevel"/>
    <w:tmpl w:val="0E2CEF52"/>
    <w:styleLink w:val="LFO111"/>
    <w:lvl w:ilvl="0">
      <w:start w:val="1"/>
      <w:numFmt w:val="lowerLetter"/>
      <w:lvlText w:val="(%1)"/>
      <w:lvlJc w:val="left"/>
      <w:pPr>
        <w:ind w:left="2880" w:hanging="720"/>
      </w:pPr>
      <w:rPr>
        <w:rFonts w:ascii="Times New Roman" w:hAnsi="Times New Roman"/>
        <w:sz w:val="22"/>
      </w:rPr>
    </w:lvl>
    <w:lvl w:ilvl="1">
      <w:start w:val="1"/>
      <w:numFmt w:val="none"/>
      <w:lvlText w:val="%2"/>
      <w:lvlJc w:val="left"/>
      <w:pPr>
        <w:ind w:left="2736" w:hanging="576"/>
      </w:pPr>
    </w:lvl>
    <w:lvl w:ilvl="2">
      <w:start w:val="1"/>
      <w:numFmt w:val="none"/>
      <w:lvlText w:val="%3"/>
      <w:lvlJc w:val="left"/>
      <w:pPr>
        <w:ind w:left="2880" w:hanging="720"/>
      </w:pPr>
    </w:lvl>
    <w:lvl w:ilvl="3">
      <w:start w:val="1"/>
      <w:numFmt w:val="none"/>
      <w:lvlText w:val="%4"/>
      <w:lvlJc w:val="left"/>
      <w:pPr>
        <w:ind w:left="3024" w:hanging="864"/>
      </w:pPr>
    </w:lvl>
    <w:lvl w:ilvl="4">
      <w:start w:val="1"/>
      <w:numFmt w:val="none"/>
      <w:lvlText w:val="%5"/>
      <w:lvlJc w:val="left"/>
      <w:pPr>
        <w:ind w:left="3168" w:hanging="1008"/>
      </w:pPr>
    </w:lvl>
    <w:lvl w:ilvl="5">
      <w:start w:val="1"/>
      <w:numFmt w:val="none"/>
      <w:lvlText w:val="%6"/>
      <w:lvlJc w:val="left"/>
      <w:pPr>
        <w:ind w:left="3312" w:hanging="1152"/>
      </w:pPr>
    </w:lvl>
    <w:lvl w:ilvl="6">
      <w:start w:val="1"/>
      <w:numFmt w:val="none"/>
      <w:lvlText w:val="%7"/>
      <w:lvlJc w:val="left"/>
      <w:pPr>
        <w:ind w:left="3456" w:hanging="1296"/>
      </w:pPr>
    </w:lvl>
    <w:lvl w:ilvl="7">
      <w:start w:val="1"/>
      <w:numFmt w:val="none"/>
      <w:lvlText w:val="%8"/>
      <w:lvlJc w:val="left"/>
      <w:pPr>
        <w:ind w:left="3600" w:hanging="1440"/>
      </w:pPr>
    </w:lvl>
    <w:lvl w:ilvl="8">
      <w:start w:val="1"/>
      <w:numFmt w:val="decimal"/>
      <w:lvlText w:val="%1.%2.%3.%4.%5.%6.%7.%8.%9"/>
      <w:lvlJc w:val="left"/>
      <w:pPr>
        <w:ind w:left="3744" w:hanging="1584"/>
      </w:pPr>
    </w:lvl>
  </w:abstractNum>
  <w:abstractNum w:abstractNumId="51" w15:restartNumberingAfterBreak="0">
    <w:nsid w:val="51963EA7"/>
    <w:multiLevelType w:val="multilevel"/>
    <w:tmpl w:val="AE187752"/>
    <w:styleLink w:val="LFO34"/>
    <w:lvl w:ilvl="0">
      <w:start w:val="1"/>
      <w:numFmt w:val="none"/>
      <w:pStyle w:val="LBDefinitionSubSubItem-alt"/>
      <w:suff w:val="nothing"/>
      <w:lvlText w:val="%1"/>
      <w:lvlJc w:val="left"/>
      <w:pPr>
        <w:ind w:left="720" w:firstLine="0"/>
      </w:pPr>
    </w:lvl>
    <w:lvl w:ilvl="1">
      <w:start w:val="1"/>
      <w:numFmt w:val="lowerLetter"/>
      <w:lvlText w:val="%1.%2)"/>
      <w:lvlJc w:val="left"/>
      <w:pPr>
        <w:ind w:left="720" w:firstLine="0"/>
      </w:pPr>
    </w:lvl>
    <w:lvl w:ilvl="2">
      <w:start w:val="1"/>
      <w:numFmt w:val="lowerRoman"/>
      <w:lvlText w:val="%1.%2.%3)"/>
      <w:lvlJc w:val="left"/>
      <w:pPr>
        <w:ind w:left="720" w:firstLine="0"/>
      </w:pPr>
    </w:lvl>
    <w:lvl w:ilvl="3">
      <w:start w:val="1"/>
      <w:numFmt w:val="decimal"/>
      <w:lvlText w:val="%1.%2.%3.%4."/>
      <w:lvlJc w:val="left"/>
      <w:pPr>
        <w:ind w:left="1440" w:firstLine="0"/>
      </w:pPr>
    </w:lvl>
    <w:lvl w:ilvl="4">
      <w:start w:val="1"/>
      <w:numFmt w:val="decimal"/>
      <w:lvlText w:val="%1.%2.%3.%4.%5."/>
      <w:lvlJc w:val="left"/>
      <w:pPr>
        <w:ind w:left="1800" w:firstLine="0"/>
      </w:pPr>
    </w:lvl>
    <w:lvl w:ilvl="5">
      <w:start w:val="1"/>
      <w:numFmt w:val="decimal"/>
      <w:lvlText w:val="%1.%2.%3.%4.%5.%6."/>
      <w:lvlJc w:val="left"/>
      <w:pPr>
        <w:ind w:left="2160" w:firstLine="0"/>
      </w:pPr>
    </w:lvl>
    <w:lvl w:ilvl="6">
      <w:start w:val="1"/>
      <w:numFmt w:val="decimal"/>
      <w:lvlText w:val="%1.%2.%3.%4.%5.%6.%7."/>
      <w:lvlJc w:val="left"/>
      <w:pPr>
        <w:ind w:left="2520" w:firstLine="0"/>
      </w:pPr>
    </w:lvl>
    <w:lvl w:ilvl="7">
      <w:start w:val="1"/>
      <w:numFmt w:val="decimal"/>
      <w:lvlText w:val="%1.%2.%3.%4.%5.%6.%7.%8."/>
      <w:lvlJc w:val="left"/>
      <w:pPr>
        <w:ind w:left="2880" w:firstLine="0"/>
      </w:pPr>
    </w:lvl>
    <w:lvl w:ilvl="8">
      <w:start w:val="1"/>
      <w:numFmt w:val="decimal"/>
      <w:lvlText w:val="%1.%2.%3.%4.%5.%6.%7.%8.%9."/>
      <w:lvlJc w:val="left"/>
      <w:pPr>
        <w:ind w:left="3240" w:firstLine="0"/>
      </w:pPr>
    </w:lvl>
  </w:abstractNum>
  <w:abstractNum w:abstractNumId="52" w15:restartNumberingAfterBreak="0">
    <w:nsid w:val="5580449A"/>
    <w:multiLevelType w:val="multilevel"/>
    <w:tmpl w:val="148A663A"/>
    <w:styleLink w:val="LFO20"/>
    <w:lvl w:ilvl="0">
      <w:start w:val="1"/>
      <w:numFmt w:val="upperLetter"/>
      <w:pStyle w:val="LBNumRecitals-Alt"/>
      <w:lvlText w:val="(%1)"/>
      <w:lvlJc w:val="left"/>
      <w:pPr>
        <w:ind w:left="720" w:hanging="720"/>
      </w:pPr>
    </w:lvl>
    <w:lvl w:ilvl="1">
      <w:start w:val="1"/>
      <w:numFmt w:val="decimal"/>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57330688"/>
    <w:multiLevelType w:val="multilevel"/>
    <w:tmpl w:val="7096AAB2"/>
    <w:styleLink w:val="LFO310"/>
    <w:lvl w:ilvl="0">
      <w:start w:val="1"/>
      <w:numFmt w:val="decimal"/>
      <w:pStyle w:val="LBChapterHeading"/>
      <w:suff w:val="space"/>
      <w:lvlText w:val="CHAPTER %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588D71BD"/>
    <w:multiLevelType w:val="multilevel"/>
    <w:tmpl w:val="6D62D53A"/>
    <w:styleLink w:val="LFO56"/>
    <w:lvl w:ilvl="0">
      <w:start w:val="1"/>
      <w:numFmt w:val="lowerLetter"/>
      <w:pStyle w:val="LBRoman3"/>
      <w:lvlText w:val="(%1)"/>
      <w:lvlJc w:val="left"/>
      <w:pPr>
        <w:ind w:left="2160" w:hanging="720"/>
      </w:pPr>
      <w:rPr>
        <w:rFonts w:ascii="Times New Roman" w:hAnsi="Times New Roman"/>
        <w:b w:val="0"/>
        <w:bCs w:val="0"/>
        <w:i w:val="0"/>
        <w:iCs w:val="0"/>
        <w:caps w:val="0"/>
        <w:smallCaps w:val="0"/>
        <w:strike w:val="0"/>
        <w:dstrike w:val="0"/>
        <w:vanish w:val="0"/>
        <w:color w:val="000000"/>
        <w:spacing w:val="0"/>
        <w:kern w:val="0"/>
        <w:position w:val="0"/>
        <w:sz w:val="22"/>
        <w:u w:val="none"/>
        <w:vertAlign w:val="baseline"/>
        <w:em w:val="none"/>
      </w:rPr>
    </w:lvl>
    <w:lvl w:ilvl="1">
      <w:start w:val="1"/>
      <w:numFmt w:val="none"/>
      <w:lvlText w:val="%2"/>
      <w:lvlJc w:val="left"/>
      <w:pPr>
        <w:ind w:left="2016" w:hanging="576"/>
      </w:pPr>
    </w:lvl>
    <w:lvl w:ilvl="2">
      <w:start w:val="1"/>
      <w:numFmt w:val="none"/>
      <w:lvlText w:val="%3"/>
      <w:lvlJc w:val="left"/>
      <w:pPr>
        <w:ind w:left="2160" w:hanging="720"/>
      </w:pPr>
    </w:lvl>
    <w:lvl w:ilvl="3">
      <w:start w:val="1"/>
      <w:numFmt w:val="none"/>
      <w:lvlText w:val="%4"/>
      <w:lvlJc w:val="left"/>
      <w:pPr>
        <w:ind w:left="2304" w:hanging="864"/>
      </w:pPr>
    </w:lvl>
    <w:lvl w:ilvl="4">
      <w:start w:val="1"/>
      <w:numFmt w:val="none"/>
      <w:lvlText w:val="%5"/>
      <w:lvlJc w:val="left"/>
      <w:pPr>
        <w:ind w:left="2448" w:hanging="1008"/>
      </w:pPr>
    </w:lvl>
    <w:lvl w:ilvl="5">
      <w:start w:val="1"/>
      <w:numFmt w:val="none"/>
      <w:lvlText w:val="%6"/>
      <w:lvlJc w:val="left"/>
      <w:pPr>
        <w:ind w:left="2592" w:hanging="1152"/>
      </w:pPr>
    </w:lvl>
    <w:lvl w:ilvl="6">
      <w:start w:val="1"/>
      <w:numFmt w:val="none"/>
      <w:lvlText w:val="%7"/>
      <w:lvlJc w:val="left"/>
      <w:pPr>
        <w:ind w:left="2736" w:hanging="1296"/>
      </w:pPr>
    </w:lvl>
    <w:lvl w:ilvl="7">
      <w:start w:val="1"/>
      <w:numFmt w:val="none"/>
      <w:lvlText w:val="%8"/>
      <w:lvlJc w:val="left"/>
      <w:pPr>
        <w:ind w:left="2880" w:hanging="1440"/>
      </w:pPr>
    </w:lvl>
    <w:lvl w:ilvl="8">
      <w:start w:val="1"/>
      <w:numFmt w:val="decimal"/>
      <w:lvlText w:val="%1.%2.%3.%4.%5.%6.%7.%8.%9"/>
      <w:lvlJc w:val="left"/>
      <w:pPr>
        <w:ind w:left="3024" w:hanging="1584"/>
      </w:pPr>
    </w:lvl>
  </w:abstractNum>
  <w:abstractNum w:abstractNumId="55" w15:restartNumberingAfterBreak="0">
    <w:nsid w:val="5892156D"/>
    <w:multiLevelType w:val="multilevel"/>
    <w:tmpl w:val="50BA6E4E"/>
    <w:styleLink w:val="LFO61"/>
    <w:lvl w:ilvl="0">
      <w:start w:val="1"/>
      <w:numFmt w:val="decimal"/>
      <w:pStyle w:val="LBHeading5"/>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lowerLetter"/>
      <w:lvlText w:val="(%4)"/>
      <w:lvlJc w:val="left"/>
      <w:pPr>
        <w:ind w:left="1440" w:hanging="720"/>
      </w:pPr>
    </w:lvl>
    <w:lvl w:ilvl="4">
      <w:start w:val="1"/>
      <w:numFmt w:val="lowerRoman"/>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56" w15:restartNumberingAfterBreak="0">
    <w:nsid w:val="59252E69"/>
    <w:multiLevelType w:val="multilevel"/>
    <w:tmpl w:val="7A7A382A"/>
    <w:styleLink w:val="LFO57"/>
    <w:lvl w:ilvl="0">
      <w:start w:val="1"/>
      <w:numFmt w:val="lowerLetter"/>
      <w:pStyle w:val="LBRoman4"/>
      <w:lvlText w:val="(%1)"/>
      <w:lvlJc w:val="left"/>
      <w:pPr>
        <w:ind w:left="2880" w:hanging="720"/>
      </w:pPr>
      <w:rPr>
        <w:rFonts w:ascii="Times New Roman" w:hAnsi="Times New Roman"/>
        <w:sz w:val="22"/>
      </w:rPr>
    </w:lvl>
    <w:lvl w:ilvl="1">
      <w:start w:val="1"/>
      <w:numFmt w:val="none"/>
      <w:lvlText w:val="%2"/>
      <w:lvlJc w:val="left"/>
      <w:pPr>
        <w:ind w:left="2736" w:hanging="576"/>
      </w:pPr>
    </w:lvl>
    <w:lvl w:ilvl="2">
      <w:start w:val="1"/>
      <w:numFmt w:val="none"/>
      <w:lvlText w:val="%3"/>
      <w:lvlJc w:val="left"/>
      <w:pPr>
        <w:ind w:left="2880" w:hanging="720"/>
      </w:pPr>
    </w:lvl>
    <w:lvl w:ilvl="3">
      <w:start w:val="1"/>
      <w:numFmt w:val="none"/>
      <w:lvlText w:val="%4"/>
      <w:lvlJc w:val="left"/>
      <w:pPr>
        <w:ind w:left="3024" w:hanging="864"/>
      </w:pPr>
    </w:lvl>
    <w:lvl w:ilvl="4">
      <w:start w:val="1"/>
      <w:numFmt w:val="none"/>
      <w:lvlText w:val="%5"/>
      <w:lvlJc w:val="left"/>
      <w:pPr>
        <w:ind w:left="3168" w:hanging="1008"/>
      </w:pPr>
    </w:lvl>
    <w:lvl w:ilvl="5">
      <w:start w:val="1"/>
      <w:numFmt w:val="none"/>
      <w:lvlText w:val="%6"/>
      <w:lvlJc w:val="left"/>
      <w:pPr>
        <w:ind w:left="3312" w:hanging="1152"/>
      </w:pPr>
    </w:lvl>
    <w:lvl w:ilvl="6">
      <w:start w:val="1"/>
      <w:numFmt w:val="none"/>
      <w:lvlText w:val="%7"/>
      <w:lvlJc w:val="left"/>
      <w:pPr>
        <w:ind w:left="3456" w:hanging="1296"/>
      </w:pPr>
    </w:lvl>
    <w:lvl w:ilvl="7">
      <w:start w:val="1"/>
      <w:numFmt w:val="none"/>
      <w:lvlText w:val="%8"/>
      <w:lvlJc w:val="left"/>
      <w:pPr>
        <w:ind w:left="3600" w:hanging="1440"/>
      </w:pPr>
    </w:lvl>
    <w:lvl w:ilvl="8">
      <w:start w:val="1"/>
      <w:numFmt w:val="decimal"/>
      <w:lvlText w:val="%1.%2.%3.%4.%5.%6.%7.%8.%9"/>
      <w:lvlJc w:val="left"/>
      <w:pPr>
        <w:ind w:left="3744" w:hanging="1584"/>
      </w:pPr>
    </w:lvl>
  </w:abstractNum>
  <w:abstractNum w:abstractNumId="57" w15:restartNumberingAfterBreak="0">
    <w:nsid w:val="5B047A0C"/>
    <w:multiLevelType w:val="multilevel"/>
    <w:tmpl w:val="F6EC73C0"/>
    <w:styleLink w:val="LFO9"/>
    <w:lvl w:ilvl="0">
      <w:start w:val="1"/>
      <w:numFmt w:val="decimal"/>
      <w:lvlText w:val="(%1)"/>
      <w:lvlJc w:val="left"/>
      <w:pPr>
        <w:ind w:left="3578" w:hanging="720"/>
      </w:pPr>
    </w:lvl>
    <w:lvl w:ilvl="1">
      <w:start w:val="1"/>
      <w:numFmt w:val="none"/>
      <w:lvlText w:val="%2"/>
      <w:lvlJc w:val="left"/>
      <w:pPr>
        <w:ind w:left="3650" w:hanging="432"/>
      </w:pPr>
    </w:lvl>
    <w:lvl w:ilvl="2">
      <w:start w:val="1"/>
      <w:numFmt w:val="none"/>
      <w:lvlText w:val="%3"/>
      <w:lvlJc w:val="left"/>
      <w:pPr>
        <w:ind w:left="4082" w:hanging="504"/>
      </w:pPr>
    </w:lvl>
    <w:lvl w:ilvl="3">
      <w:start w:val="1"/>
      <w:numFmt w:val="none"/>
      <w:lvlText w:val="%4"/>
      <w:lvlJc w:val="left"/>
      <w:pPr>
        <w:ind w:left="4586" w:hanging="648"/>
      </w:pPr>
    </w:lvl>
    <w:lvl w:ilvl="4">
      <w:start w:val="1"/>
      <w:numFmt w:val="none"/>
      <w:lvlText w:val="%5"/>
      <w:lvlJc w:val="left"/>
      <w:pPr>
        <w:ind w:left="5090" w:hanging="792"/>
      </w:pPr>
    </w:lvl>
    <w:lvl w:ilvl="5">
      <w:start w:val="1"/>
      <w:numFmt w:val="none"/>
      <w:lvlText w:val="%6"/>
      <w:lvlJc w:val="left"/>
      <w:pPr>
        <w:ind w:left="5594" w:hanging="936"/>
      </w:pPr>
    </w:lvl>
    <w:lvl w:ilvl="6">
      <w:start w:val="1"/>
      <w:numFmt w:val="none"/>
      <w:lvlText w:val="%7"/>
      <w:lvlJc w:val="left"/>
      <w:pPr>
        <w:ind w:left="6098" w:hanging="1080"/>
      </w:pPr>
    </w:lvl>
    <w:lvl w:ilvl="7">
      <w:start w:val="1"/>
      <w:numFmt w:val="decimal"/>
      <w:lvlText w:val="%1.%2.%3.%4.%5.%6.%7.%8."/>
      <w:lvlJc w:val="left"/>
      <w:pPr>
        <w:ind w:left="6602" w:hanging="1224"/>
      </w:pPr>
    </w:lvl>
    <w:lvl w:ilvl="8">
      <w:start w:val="1"/>
      <w:numFmt w:val="decimal"/>
      <w:lvlText w:val="%1.%2.%3.%4.%5.%6.%7.%8.%9."/>
      <w:lvlJc w:val="left"/>
      <w:pPr>
        <w:ind w:left="7178" w:hanging="1440"/>
      </w:pPr>
    </w:lvl>
  </w:abstractNum>
  <w:abstractNum w:abstractNumId="58" w15:restartNumberingAfterBreak="0">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59" w15:restartNumberingAfterBreak="0">
    <w:nsid w:val="5C114ACF"/>
    <w:multiLevelType w:val="multilevel"/>
    <w:tmpl w:val="6DB0804C"/>
    <w:styleLink w:val="LFO13"/>
    <w:lvl w:ilvl="0">
      <w:start w:val="1"/>
      <w:numFmt w:val="lowerLetter"/>
      <w:lvlText w:val="(%1)"/>
      <w:lvlJc w:val="left"/>
      <w:pPr>
        <w:ind w:left="720" w:hanging="720"/>
      </w:pPr>
    </w:lvl>
    <w:lvl w:ilvl="1">
      <w:start w:val="1"/>
      <w:numFmt w:val="none"/>
      <w:lvlText w:val="%2"/>
      <w:lvlJc w:val="left"/>
      <w:pPr>
        <w:ind w:left="576" w:hanging="576"/>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decimal"/>
      <w:lvlText w:val="%1.%2.%3.%4.%5.%6.%7.%8.%9"/>
      <w:lvlJc w:val="left"/>
      <w:pPr>
        <w:ind w:left="1584" w:hanging="1584"/>
      </w:pPr>
    </w:lvl>
  </w:abstractNum>
  <w:abstractNum w:abstractNumId="60" w15:restartNumberingAfterBreak="0">
    <w:nsid w:val="5C3117F1"/>
    <w:multiLevelType w:val="multilevel"/>
    <w:tmpl w:val="5CE2B87C"/>
    <w:styleLink w:val="LFO5"/>
    <w:lvl w:ilvl="0">
      <w:start w:val="1"/>
      <w:numFmt w:val="decimal"/>
      <w:lvlText w:val="(%1)"/>
      <w:lvlJc w:val="left"/>
      <w:pPr>
        <w:ind w:left="4241" w:hanging="720"/>
      </w:pPr>
    </w:lvl>
    <w:lvl w:ilvl="1">
      <w:start w:val="1"/>
      <w:numFmt w:val="none"/>
      <w:lvlText w:val="%2"/>
      <w:lvlJc w:val="left"/>
      <w:pPr>
        <w:ind w:left="4313" w:hanging="432"/>
      </w:pPr>
    </w:lvl>
    <w:lvl w:ilvl="2">
      <w:start w:val="1"/>
      <w:numFmt w:val="none"/>
      <w:lvlText w:val="%3"/>
      <w:lvlJc w:val="left"/>
      <w:pPr>
        <w:ind w:left="4745" w:hanging="504"/>
      </w:pPr>
    </w:lvl>
    <w:lvl w:ilvl="3">
      <w:start w:val="1"/>
      <w:numFmt w:val="none"/>
      <w:lvlText w:val="%4"/>
      <w:lvlJc w:val="left"/>
      <w:pPr>
        <w:ind w:left="5249" w:hanging="648"/>
      </w:pPr>
    </w:lvl>
    <w:lvl w:ilvl="4">
      <w:start w:val="1"/>
      <w:numFmt w:val="none"/>
      <w:lvlText w:val="%5"/>
      <w:lvlJc w:val="left"/>
      <w:pPr>
        <w:ind w:left="5753" w:hanging="792"/>
      </w:pPr>
    </w:lvl>
    <w:lvl w:ilvl="5">
      <w:start w:val="1"/>
      <w:numFmt w:val="none"/>
      <w:lvlText w:val="%6"/>
      <w:lvlJc w:val="left"/>
      <w:pPr>
        <w:ind w:left="6257" w:hanging="936"/>
      </w:pPr>
    </w:lvl>
    <w:lvl w:ilvl="6">
      <w:start w:val="1"/>
      <w:numFmt w:val="none"/>
      <w:lvlText w:val="%7"/>
      <w:lvlJc w:val="left"/>
      <w:pPr>
        <w:ind w:left="6761" w:hanging="1080"/>
      </w:pPr>
    </w:lvl>
    <w:lvl w:ilvl="7">
      <w:start w:val="1"/>
      <w:numFmt w:val="decimal"/>
      <w:lvlText w:val="%1.%2.%3.%4.%5.%6.%7.%8."/>
      <w:lvlJc w:val="left"/>
      <w:pPr>
        <w:ind w:left="7265" w:hanging="1224"/>
      </w:pPr>
    </w:lvl>
    <w:lvl w:ilvl="8">
      <w:start w:val="1"/>
      <w:numFmt w:val="decimal"/>
      <w:lvlText w:val="%1.%2.%3.%4.%5.%6.%7.%8.%9."/>
      <w:lvlJc w:val="left"/>
      <w:pPr>
        <w:ind w:left="7841" w:hanging="1440"/>
      </w:pPr>
    </w:lvl>
  </w:abstractNum>
  <w:abstractNum w:abstractNumId="61" w15:restartNumberingAfterBreak="0">
    <w:nsid w:val="5EEE16AF"/>
    <w:multiLevelType w:val="multilevel"/>
    <w:tmpl w:val="F7CE3DAC"/>
    <w:styleLink w:val="LFO15"/>
    <w:lvl w:ilvl="0">
      <w:start w:val="1"/>
      <w:numFmt w:val="decimal"/>
      <w:lvlText w:val="%1"/>
      <w:lvlJc w:val="left"/>
      <w:pPr>
        <w:ind w:left="680" w:hanging="680"/>
      </w:pPr>
      <w:rPr>
        <w:b/>
        <w:i w:val="0"/>
        <w:sz w:val="22"/>
      </w:rPr>
    </w:lvl>
    <w:lvl w:ilvl="1">
      <w:start w:val="1"/>
      <w:numFmt w:val="decimal"/>
      <w:lvlText w:val="%1.%2"/>
      <w:lvlJc w:val="left"/>
      <w:pPr>
        <w:ind w:left="680" w:hanging="680"/>
      </w:pPr>
      <w:rPr>
        <w:b/>
        <w:i w:val="0"/>
        <w:sz w:val="21"/>
      </w:rPr>
    </w:lvl>
    <w:lvl w:ilvl="2">
      <w:start w:val="1"/>
      <w:numFmt w:val="decimal"/>
      <w:lvlText w:val="%1.%2.%3"/>
      <w:lvlJc w:val="left"/>
      <w:pPr>
        <w:ind w:left="1361" w:hanging="681"/>
      </w:pPr>
      <w:rPr>
        <w:b/>
        <w:i w:val="0"/>
        <w:sz w:val="17"/>
      </w:rPr>
    </w:lvl>
    <w:lvl w:ilvl="3">
      <w:start w:val="1"/>
      <w:numFmt w:val="lowerRoman"/>
      <w:lvlText w:val="(%4)"/>
      <w:lvlJc w:val="left"/>
      <w:pPr>
        <w:ind w:left="2041" w:hanging="680"/>
      </w:pPr>
    </w:lvl>
    <w:lvl w:ilvl="4">
      <w:start w:val="1"/>
      <w:numFmt w:val="lowerLetter"/>
      <w:lvlText w:val="(%5)"/>
      <w:lvlJc w:val="left"/>
      <w:pPr>
        <w:ind w:left="2608" w:hanging="567"/>
      </w:pPr>
    </w:lvl>
    <w:lvl w:ilvl="5">
      <w:start w:val="1"/>
      <w:numFmt w:val="upperRoman"/>
      <w:lvlText w:val="(%6)"/>
      <w:lvlJc w:val="left"/>
      <w:pPr>
        <w:ind w:left="3288" w:hanging="680"/>
      </w:pPr>
    </w:lvl>
    <w:lvl w:ilvl="6">
      <w:start w:val="1"/>
      <w:numFmt w:val="none"/>
      <w:lvlText w:val="%7"/>
      <w:lvlJc w:val="left"/>
      <w:pPr>
        <w:ind w:left="3969" w:hanging="680"/>
      </w:pPr>
    </w:lvl>
    <w:lvl w:ilvl="7">
      <w:start w:val="1"/>
      <w:numFmt w:val="none"/>
      <w:lvlText w:val="%8"/>
      <w:lvlJc w:val="left"/>
      <w:pPr>
        <w:ind w:left="3969" w:hanging="680"/>
      </w:pPr>
    </w:lvl>
    <w:lvl w:ilvl="8">
      <w:start w:val="1"/>
      <w:numFmt w:val="none"/>
      <w:lvlText w:val="%9"/>
      <w:lvlJc w:val="left"/>
      <w:pPr>
        <w:ind w:left="3969" w:hanging="680"/>
      </w:pPr>
    </w:lvl>
  </w:abstractNum>
  <w:abstractNum w:abstractNumId="62" w15:restartNumberingAfterBreak="0">
    <w:nsid w:val="5F366545"/>
    <w:multiLevelType w:val="multilevel"/>
    <w:tmpl w:val="847AA11E"/>
    <w:styleLink w:val="LFO28"/>
    <w:lvl w:ilvl="0">
      <w:start w:val="1"/>
      <w:numFmt w:val="decimal"/>
      <w:lvlText w:val="%1."/>
      <w:lvlJc w:val="left"/>
      <w:pPr>
        <w:ind w:left="720" w:hanging="720"/>
      </w:pPr>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61BE13A3"/>
    <w:multiLevelType w:val="multilevel"/>
    <w:tmpl w:val="108E7FBA"/>
    <w:styleLink w:val="LFO17"/>
    <w:lvl w:ilvl="0">
      <w:start w:val="1"/>
      <w:numFmt w:val="decimal"/>
      <w:pStyle w:val="LBNumParagraph3"/>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lowerLetter"/>
      <w:lvlText w:val="(%4)"/>
      <w:lvlJc w:val="left"/>
      <w:pPr>
        <w:ind w:left="1440" w:hanging="720"/>
      </w:pPr>
    </w:lvl>
    <w:lvl w:ilvl="4">
      <w:start w:val="1"/>
      <w:numFmt w:val="lowerRoman"/>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64" w15:restartNumberingAfterBreak="0">
    <w:nsid w:val="63824553"/>
    <w:multiLevelType w:val="multilevel"/>
    <w:tmpl w:val="92C4CF32"/>
    <w:styleLink w:val="LFO66"/>
    <w:lvl w:ilvl="0">
      <w:start w:val="1"/>
      <w:numFmt w:val="lowerLetter"/>
      <w:pStyle w:val="LBRoman5-Alt"/>
      <w:lvlText w:val="(%1)"/>
      <w:lvlJc w:val="left"/>
      <w:pPr>
        <w:ind w:left="720" w:hanging="720"/>
      </w:pPr>
    </w:lvl>
    <w:lvl w:ilvl="1">
      <w:start w:val="1"/>
      <w:numFmt w:val="lowerLetter"/>
      <w:lvlText w:val="(%2)"/>
      <w:lvlJc w:val="left"/>
      <w:pPr>
        <w:ind w:left="1440" w:hanging="720"/>
      </w:pPr>
    </w:lvl>
    <w:lvl w:ilvl="2">
      <w:start w:val="1"/>
      <w:numFmt w:val="lowerLetter"/>
      <w:lvlText w:val="(%3)"/>
      <w:lvlJc w:val="left"/>
      <w:pPr>
        <w:ind w:left="2160" w:hanging="720"/>
      </w:pPr>
    </w:lvl>
    <w:lvl w:ilvl="3">
      <w:start w:val="1"/>
      <w:numFmt w:val="lowerLetter"/>
      <w:lvlText w:val="(%4)"/>
      <w:lvlJc w:val="left"/>
      <w:pPr>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5" w15:restartNumberingAfterBreak="0">
    <w:nsid w:val="641370FF"/>
    <w:multiLevelType w:val="multilevel"/>
    <w:tmpl w:val="8CEA5B92"/>
    <w:styleLink w:val="LFO7"/>
    <w:lvl w:ilvl="0">
      <w:start w:val="1"/>
      <w:numFmt w:val="decimal"/>
      <w:lvlText w:val="%1."/>
      <w:lvlJc w:val="left"/>
      <w:pPr>
        <w:ind w:left="720" w:hanging="720"/>
      </w:pPr>
      <w:rPr>
        <w:rFonts w:ascii="Times New Roman" w:hAnsi="Times New Roman"/>
        <w:b/>
        <w:i w:val="0"/>
        <w:sz w:val="22"/>
        <w:u w:val="none"/>
      </w:rPr>
    </w:lvl>
    <w:lvl w:ilvl="1">
      <w:start w:val="1"/>
      <w:numFmt w:val="decimal"/>
      <w:lvlText w:val="%1.%2"/>
      <w:lvlJc w:val="left"/>
      <w:pPr>
        <w:ind w:left="720" w:hanging="720"/>
      </w:pPr>
      <w:rPr>
        <w:u w:val="none"/>
      </w:rPr>
    </w:lvl>
    <w:lvl w:ilvl="2">
      <w:start w:val="1"/>
      <w:numFmt w:val="lowerLetter"/>
      <w:lvlText w:val="(%3)"/>
      <w:lvlJc w:val="left"/>
      <w:pPr>
        <w:ind w:left="1440" w:hanging="720"/>
      </w:pPr>
    </w:lvl>
    <w:lvl w:ilvl="3">
      <w:start w:val="1"/>
      <w:numFmt w:val="lowerRoman"/>
      <w:lvlText w:val="(%4)"/>
      <w:lvlJc w:val="left"/>
      <w:pPr>
        <w:ind w:left="2160" w:hanging="720"/>
      </w:pPr>
    </w:lvl>
    <w:lvl w:ilvl="4">
      <w:start w:val="1"/>
      <w:numFmt w:val="upperLetter"/>
      <w:lvlText w:val="(%5)"/>
      <w:lvlJc w:val="left"/>
      <w:pPr>
        <w:ind w:left="2880" w:hanging="720"/>
      </w:pPr>
      <w:rPr>
        <w:rFonts w:ascii="Times New Roman" w:hAnsi="Times New Roman"/>
      </w:rPr>
    </w:lvl>
    <w:lvl w:ilvl="5">
      <w:start w:val="1"/>
      <w:numFmt w:val="lowerRoman"/>
      <w:lvlText w:val="(%6)"/>
      <w:lvlJc w:val="left"/>
      <w:pPr>
        <w:ind w:left="4320" w:hanging="1440"/>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6" w15:restartNumberingAfterBreak="0">
    <w:nsid w:val="64276AAA"/>
    <w:multiLevelType w:val="multilevel"/>
    <w:tmpl w:val="A9E4004A"/>
    <w:styleLink w:val="LFO64"/>
    <w:lvl w:ilvl="0">
      <w:start w:val="1"/>
      <w:numFmt w:val="decimal"/>
      <w:pStyle w:val="LBSchedule3-111Alt"/>
      <w:lvlText w:val="%1."/>
      <w:lvlJc w:val="left"/>
      <w:pPr>
        <w:ind w:left="720" w:hanging="720"/>
      </w:pPr>
      <w:rPr>
        <w:b/>
        <w:i w:val="0"/>
      </w:r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lowerLetter"/>
      <w:lvlText w:val="(%4)"/>
      <w:lvlJc w:val="left"/>
      <w:pPr>
        <w:ind w:left="1440" w:hanging="720"/>
      </w:pPr>
    </w:lvl>
    <w:lvl w:ilvl="4">
      <w:start w:val="1"/>
      <w:numFmt w:val="lowerRoman"/>
      <w:lvlText w:val="(%5)"/>
      <w:lvlJc w:val="left"/>
      <w:pPr>
        <w:ind w:left="2160" w:hanging="720"/>
      </w:pPr>
    </w:lvl>
    <w:lvl w:ilvl="5">
      <w:start w:val="1"/>
      <w:numFmt w:val="upperLetter"/>
      <w:lvlText w:val="(%6)"/>
      <w:lvlJc w:val="left"/>
      <w:pPr>
        <w:ind w:left="2880" w:hanging="720"/>
      </w:pPr>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7" w15:restartNumberingAfterBreak="0">
    <w:nsid w:val="649443A1"/>
    <w:multiLevelType w:val="multilevel"/>
    <w:tmpl w:val="739EEC34"/>
    <w:styleLink w:val="LFO72"/>
    <w:lvl w:ilvl="0">
      <w:start w:val="1"/>
      <w:numFmt w:val="decimal"/>
      <w:pStyle w:val="LBGovstyle6"/>
      <w:lvlText w:val="%1."/>
      <w:lvlJc w:val="left"/>
      <w:pPr>
        <w:ind w:left="720" w:hanging="720"/>
      </w:pPr>
      <w:rPr>
        <w:i w:val="0"/>
      </w:rPr>
    </w:lvl>
    <w:lvl w:ilvl="1">
      <w:start w:val="1"/>
      <w:numFmt w:val="decimal"/>
      <w:lvlText w:val="%1.%2."/>
      <w:lvlJc w:val="left"/>
      <w:pPr>
        <w:ind w:left="720" w:hanging="720"/>
      </w:pPr>
      <w:rPr>
        <w:rFonts w:cs="Times New Roman"/>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cs="Times New Roman"/>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720" w:hanging="720"/>
      </w:pPr>
    </w:lvl>
    <w:lvl w:ilvl="4">
      <w:start w:val="1"/>
      <w:numFmt w:val="russianLower"/>
      <w:lvlText w:val="(%5)"/>
      <w:lvlJc w:val="left"/>
      <w:pPr>
        <w:ind w:left="1440" w:hanging="720"/>
      </w:pPr>
      <w:rPr>
        <w:rFonts w:cs="Times New Roman"/>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numFmt w:val="bullet"/>
      <w:lvlText w:val=""/>
      <w:lvlJc w:val="left"/>
      <w:pPr>
        <w:ind w:left="1440" w:hanging="720"/>
      </w:pPr>
      <w:rPr>
        <w:rFonts w:ascii="Symbol" w:hAnsi="Symbol"/>
      </w:rPr>
    </w:lvl>
    <w:lvl w:ilvl="6">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68" w15:restartNumberingAfterBreak="0">
    <w:nsid w:val="67AB5170"/>
    <w:multiLevelType w:val="multilevel"/>
    <w:tmpl w:val="12767E16"/>
    <w:styleLink w:val="LFO53"/>
    <w:lvl w:ilvl="0">
      <w:start w:val="1"/>
      <w:numFmt w:val="upperLetter"/>
      <w:pStyle w:val="Recitals"/>
      <w:lvlText w:val="(%1)"/>
      <w:lvlJc w:val="left"/>
      <w:pPr>
        <w:ind w:left="720" w:hanging="72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68931CF1"/>
    <w:multiLevelType w:val="multilevel"/>
    <w:tmpl w:val="07689804"/>
    <w:styleLink w:val="LFO47"/>
    <w:lvl w:ilvl="0">
      <w:start w:val="1"/>
      <w:numFmt w:val="decimal"/>
      <w:pStyle w:val="LBArabic2"/>
      <w:lvlText w:val="(%1)"/>
      <w:lvlJc w:val="left"/>
      <w:pPr>
        <w:ind w:left="1440" w:hanging="720"/>
      </w:pPr>
    </w:lvl>
    <w:lvl w:ilvl="1">
      <w:start w:val="1"/>
      <w:numFmt w:val="none"/>
      <w:suff w:val="nothing"/>
      <w:lvlText w:val="%2"/>
      <w:lvlJc w:val="left"/>
      <w:pPr>
        <w:ind w:left="720" w:firstLine="0"/>
      </w:pPr>
    </w:lvl>
    <w:lvl w:ilvl="2">
      <w:start w:val="1"/>
      <w:numFmt w:val="none"/>
      <w:suff w:val="nothing"/>
      <w:lvlText w:val="%3"/>
      <w:lvlJc w:val="left"/>
      <w:pPr>
        <w:ind w:left="720" w:firstLine="0"/>
      </w:pPr>
    </w:lvl>
    <w:lvl w:ilvl="3">
      <w:start w:val="1"/>
      <w:numFmt w:val="none"/>
      <w:suff w:val="nothing"/>
      <w:lvlText w:val="%4"/>
      <w:lvlJc w:val="left"/>
      <w:pPr>
        <w:ind w:left="720" w:firstLine="0"/>
      </w:pPr>
    </w:lvl>
    <w:lvl w:ilvl="4">
      <w:start w:val="1"/>
      <w:numFmt w:val="none"/>
      <w:suff w:val="nothing"/>
      <w:lvlText w:val="%5"/>
      <w:lvlJc w:val="left"/>
      <w:pPr>
        <w:ind w:left="720" w:firstLine="0"/>
      </w:pPr>
    </w:lvl>
    <w:lvl w:ilvl="5">
      <w:start w:val="1"/>
      <w:numFmt w:val="none"/>
      <w:suff w:val="nothing"/>
      <w:lvlText w:val="%6"/>
      <w:lvlJc w:val="left"/>
      <w:pPr>
        <w:ind w:left="720" w:firstLine="0"/>
      </w:pPr>
    </w:lvl>
    <w:lvl w:ilvl="6">
      <w:start w:val="1"/>
      <w:numFmt w:val="none"/>
      <w:suff w:val="nothing"/>
      <w:lvlText w:val="%7"/>
      <w:lvlJc w:val="left"/>
      <w:pPr>
        <w:ind w:left="720" w:firstLine="0"/>
      </w:pPr>
    </w:lvl>
    <w:lvl w:ilvl="7">
      <w:start w:val="1"/>
      <w:numFmt w:val="none"/>
      <w:suff w:val="nothing"/>
      <w:lvlText w:val="%8"/>
      <w:lvlJc w:val="left"/>
      <w:pPr>
        <w:ind w:left="720" w:firstLine="0"/>
      </w:pPr>
    </w:lvl>
    <w:lvl w:ilvl="8">
      <w:start w:val="1"/>
      <w:numFmt w:val="none"/>
      <w:suff w:val="nothing"/>
      <w:lvlText w:val="%9"/>
      <w:lvlJc w:val="left"/>
      <w:pPr>
        <w:ind w:left="720" w:firstLine="0"/>
      </w:pPr>
    </w:lvl>
  </w:abstractNum>
  <w:abstractNum w:abstractNumId="70" w15:restartNumberingAfterBreak="0">
    <w:nsid w:val="6C0D03B1"/>
    <w:multiLevelType w:val="multilevel"/>
    <w:tmpl w:val="756633EE"/>
    <w:styleLink w:val="LFO12"/>
    <w:lvl w:ilvl="0">
      <w:start w:val="1"/>
      <w:numFmt w:val="lowerLetter"/>
      <w:lvlText w:val="(%1)"/>
      <w:lvlJc w:val="left"/>
      <w:pPr>
        <w:ind w:left="3578" w:hanging="720"/>
      </w:pPr>
      <w:rPr>
        <w:rFonts w:ascii="Times New Roman" w:hAnsi="Times New Roman"/>
        <w:b w:val="0"/>
        <w:bCs w:val="0"/>
        <w:i w:val="0"/>
        <w:iCs w:val="0"/>
        <w:caps w:val="0"/>
        <w:smallCaps w:val="0"/>
        <w:strike w:val="0"/>
        <w:dstrike w:val="0"/>
        <w:vanish w:val="0"/>
        <w:color w:val="000000"/>
        <w:spacing w:val="0"/>
        <w:kern w:val="0"/>
        <w:position w:val="0"/>
        <w:sz w:val="22"/>
        <w:u w:val="none"/>
        <w:vertAlign w:val="baseline"/>
        <w:em w:val="none"/>
      </w:rPr>
    </w:lvl>
    <w:lvl w:ilvl="1">
      <w:start w:val="1"/>
      <w:numFmt w:val="none"/>
      <w:lvlText w:val="%2"/>
      <w:lvlJc w:val="left"/>
      <w:pPr>
        <w:ind w:left="3434" w:hanging="576"/>
      </w:pPr>
    </w:lvl>
    <w:lvl w:ilvl="2">
      <w:start w:val="1"/>
      <w:numFmt w:val="none"/>
      <w:lvlText w:val="%3"/>
      <w:lvlJc w:val="left"/>
      <w:pPr>
        <w:ind w:left="3578" w:hanging="720"/>
      </w:pPr>
    </w:lvl>
    <w:lvl w:ilvl="3">
      <w:start w:val="1"/>
      <w:numFmt w:val="none"/>
      <w:lvlText w:val="%4"/>
      <w:lvlJc w:val="left"/>
      <w:pPr>
        <w:ind w:left="3722" w:hanging="864"/>
      </w:pPr>
    </w:lvl>
    <w:lvl w:ilvl="4">
      <w:start w:val="1"/>
      <w:numFmt w:val="none"/>
      <w:lvlText w:val="%5"/>
      <w:lvlJc w:val="left"/>
      <w:pPr>
        <w:ind w:left="3866" w:hanging="1008"/>
      </w:pPr>
    </w:lvl>
    <w:lvl w:ilvl="5">
      <w:start w:val="1"/>
      <w:numFmt w:val="none"/>
      <w:lvlText w:val="%6"/>
      <w:lvlJc w:val="left"/>
      <w:pPr>
        <w:ind w:left="4010" w:hanging="1152"/>
      </w:pPr>
    </w:lvl>
    <w:lvl w:ilvl="6">
      <w:start w:val="1"/>
      <w:numFmt w:val="none"/>
      <w:lvlText w:val="%7"/>
      <w:lvlJc w:val="left"/>
      <w:pPr>
        <w:ind w:left="4154" w:hanging="1296"/>
      </w:pPr>
    </w:lvl>
    <w:lvl w:ilvl="7">
      <w:start w:val="1"/>
      <w:numFmt w:val="none"/>
      <w:lvlText w:val="%8"/>
      <w:lvlJc w:val="left"/>
      <w:pPr>
        <w:ind w:left="4298" w:hanging="1440"/>
      </w:pPr>
    </w:lvl>
    <w:lvl w:ilvl="8">
      <w:start w:val="1"/>
      <w:numFmt w:val="decimal"/>
      <w:lvlText w:val="%1.%2.%3.%4.%5.%6.%7.%8.%9"/>
      <w:lvlJc w:val="left"/>
      <w:pPr>
        <w:ind w:left="4442" w:hanging="1584"/>
      </w:pPr>
    </w:lvl>
  </w:abstractNum>
  <w:abstractNum w:abstractNumId="71" w15:restartNumberingAfterBreak="0">
    <w:nsid w:val="6DB21669"/>
    <w:multiLevelType w:val="multilevel"/>
    <w:tmpl w:val="E260FBA6"/>
    <w:styleLink w:val="WWOutlineListStyle3"/>
    <w:lvl w:ilvl="0">
      <w:start w:val="1"/>
      <w:numFmt w:val="decimal"/>
      <w:pStyle w:val="1"/>
      <w:lvlText w:val="%1."/>
      <w:lvlJc w:val="left"/>
      <w:pPr>
        <w:ind w:left="720" w:hanging="720"/>
      </w:pPr>
    </w:lvl>
    <w:lvl w:ilvl="1">
      <w:start w:val="1"/>
      <w:numFmt w:val="decimal"/>
      <w:pStyle w:val="2"/>
      <w:lvlText w:val="%1.%2"/>
      <w:lvlJc w:val="left"/>
      <w:pPr>
        <w:ind w:left="720" w:hanging="720"/>
      </w:pPr>
    </w:lvl>
    <w:lvl w:ilvl="2">
      <w:start w:val="1"/>
      <w:numFmt w:val="lowerLetter"/>
      <w:pStyle w:val="30"/>
      <w:lvlText w:val="(%3)"/>
      <w:lvlJc w:val="left"/>
      <w:pPr>
        <w:ind w:left="1440" w:hanging="720"/>
      </w:pPr>
    </w:lvl>
    <w:lvl w:ilvl="3">
      <w:start w:val="1"/>
      <w:numFmt w:val="lowerRoman"/>
      <w:pStyle w:val="4"/>
      <w:lvlText w:val="(%4)"/>
      <w:lvlJc w:val="left"/>
      <w:pPr>
        <w:ind w:left="3981" w:hanging="720"/>
      </w:pPr>
    </w:lvl>
    <w:lvl w:ilvl="4">
      <w:start w:val="1"/>
      <w:numFmt w:val="upperLetter"/>
      <w:pStyle w:val="5"/>
      <w:lvlText w:val="(%5)"/>
      <w:lvlJc w:val="left"/>
      <w:pPr>
        <w:ind w:left="2880" w:hanging="720"/>
      </w:pPr>
    </w:lvl>
    <w:lvl w:ilvl="5">
      <w:start w:val="1"/>
      <w:numFmt w:val="upperLetter"/>
      <w:pStyle w:val="6"/>
      <w:lvlText w:val="(%6)"/>
      <w:lvlJc w:val="left"/>
      <w:pPr>
        <w:ind w:left="3600" w:hanging="720"/>
      </w:pPr>
    </w:lvl>
    <w:lvl w:ilvl="6">
      <w:start w:val="1"/>
      <w:numFmt w:val="upperRoman"/>
      <w:pStyle w:val="7"/>
      <w:lvlText w:val="(%7)"/>
      <w:lvlJc w:val="left"/>
      <w:pPr>
        <w:ind w:left="4321" w:hanging="721"/>
      </w:pPr>
    </w:lvl>
    <w:lvl w:ilvl="7">
      <w:start w:val="1"/>
      <w:numFmt w:val="lowerLetter"/>
      <w:pStyle w:val="8"/>
      <w:lvlText w:val="%8."/>
      <w:lvlJc w:val="left"/>
      <w:pPr>
        <w:ind w:left="2880" w:hanging="360"/>
      </w:pPr>
    </w:lvl>
    <w:lvl w:ilvl="8">
      <w:start w:val="1"/>
      <w:numFmt w:val="none"/>
      <w:lvlText w:val="%9"/>
      <w:lvlJc w:val="left"/>
    </w:lvl>
  </w:abstractNum>
  <w:abstractNum w:abstractNumId="72" w15:restartNumberingAfterBreak="0">
    <w:nsid w:val="6F876810"/>
    <w:multiLevelType w:val="multilevel"/>
    <w:tmpl w:val="FA6E1AAC"/>
    <w:styleLink w:val="LFO33"/>
    <w:lvl w:ilvl="0">
      <w:start w:val="1"/>
      <w:numFmt w:val="none"/>
      <w:pStyle w:val="LBDefinitionSubSubitem"/>
      <w:suff w:val="space"/>
      <w:lvlText w:val="%1"/>
      <w:lvlJc w:val="left"/>
      <w:pPr>
        <w:ind w:left="720" w:firstLine="0"/>
      </w:pPr>
    </w:lvl>
    <w:lvl w:ilvl="1">
      <w:start w:val="1"/>
      <w:numFmt w:val="lowerLetter"/>
      <w:lvlText w:val="%1.%2)"/>
      <w:lvlJc w:val="left"/>
      <w:pPr>
        <w:ind w:left="720" w:firstLine="0"/>
      </w:pPr>
    </w:lvl>
    <w:lvl w:ilvl="2">
      <w:start w:val="1"/>
      <w:numFmt w:val="lowerRoman"/>
      <w:lvlText w:val="%1.%2.%3)"/>
      <w:lvlJc w:val="left"/>
      <w:pPr>
        <w:ind w:left="720" w:firstLine="0"/>
      </w:pPr>
    </w:lvl>
    <w:lvl w:ilvl="3">
      <w:start w:val="1"/>
      <w:numFmt w:val="none"/>
      <w:lvlText w:val="%4"/>
      <w:lvlJc w:val="left"/>
      <w:pPr>
        <w:ind w:left="1080" w:firstLine="0"/>
      </w:pPr>
    </w:lvl>
    <w:lvl w:ilvl="4">
      <w:start w:val="1"/>
      <w:numFmt w:val="lowerLetter"/>
      <w:lvlText w:val="(%5)"/>
      <w:lvlJc w:val="left"/>
      <w:pPr>
        <w:ind w:left="1440" w:firstLine="0"/>
      </w:pPr>
    </w:lvl>
    <w:lvl w:ilvl="5">
      <w:start w:val="1"/>
      <w:numFmt w:val="lowerRoman"/>
      <w:lvlText w:val="(%6)"/>
      <w:lvlJc w:val="left"/>
      <w:pPr>
        <w:ind w:left="1800" w:firstLine="0"/>
      </w:pPr>
    </w:lvl>
    <w:lvl w:ilvl="6">
      <w:start w:val="1"/>
      <w:numFmt w:val="decimal"/>
      <w:lvlText w:val="%7."/>
      <w:lvlJc w:val="left"/>
      <w:pPr>
        <w:ind w:left="2160" w:firstLine="0"/>
      </w:pPr>
    </w:lvl>
    <w:lvl w:ilvl="7">
      <w:start w:val="1"/>
      <w:numFmt w:val="lowerLetter"/>
      <w:lvlText w:val="%8."/>
      <w:lvlJc w:val="left"/>
      <w:pPr>
        <w:ind w:left="2520" w:firstLine="0"/>
      </w:pPr>
    </w:lvl>
    <w:lvl w:ilvl="8">
      <w:start w:val="1"/>
      <w:numFmt w:val="lowerRoman"/>
      <w:lvlText w:val="%9."/>
      <w:lvlJc w:val="left"/>
      <w:pPr>
        <w:ind w:left="2880" w:firstLine="0"/>
      </w:pPr>
    </w:lvl>
  </w:abstractNum>
  <w:abstractNum w:abstractNumId="73" w15:restartNumberingAfterBreak="0">
    <w:nsid w:val="74634053"/>
    <w:multiLevelType w:val="multilevel"/>
    <w:tmpl w:val="001A252A"/>
    <w:styleLink w:val="LFO81"/>
    <w:lvl w:ilvl="0">
      <w:start w:val="1"/>
      <w:numFmt w:val="lowerLetter"/>
      <w:pStyle w:val="LBRoman5"/>
      <w:lvlText w:val="(%1)"/>
      <w:lvlJc w:val="left"/>
      <w:pPr>
        <w:ind w:left="3578" w:hanging="720"/>
      </w:pPr>
      <w:rPr>
        <w:rFonts w:ascii="Times New Roman" w:hAnsi="Times New Roman"/>
        <w:b w:val="0"/>
        <w:bCs w:val="0"/>
        <w:i w:val="0"/>
        <w:iCs w:val="0"/>
        <w:caps w:val="0"/>
        <w:smallCaps w:val="0"/>
        <w:strike w:val="0"/>
        <w:dstrike w:val="0"/>
        <w:vanish w:val="0"/>
        <w:color w:val="000000"/>
        <w:spacing w:val="0"/>
        <w:kern w:val="0"/>
        <w:position w:val="0"/>
        <w:sz w:val="22"/>
        <w:u w:val="none"/>
        <w:vertAlign w:val="baseline"/>
        <w:em w:val="none"/>
      </w:rPr>
    </w:lvl>
    <w:lvl w:ilvl="1">
      <w:start w:val="1"/>
      <w:numFmt w:val="none"/>
      <w:lvlText w:val="%2"/>
      <w:lvlJc w:val="left"/>
      <w:pPr>
        <w:ind w:left="3434" w:hanging="576"/>
      </w:pPr>
    </w:lvl>
    <w:lvl w:ilvl="2">
      <w:start w:val="1"/>
      <w:numFmt w:val="none"/>
      <w:lvlText w:val="%3"/>
      <w:lvlJc w:val="left"/>
      <w:pPr>
        <w:ind w:left="3578" w:hanging="720"/>
      </w:pPr>
    </w:lvl>
    <w:lvl w:ilvl="3">
      <w:start w:val="1"/>
      <w:numFmt w:val="none"/>
      <w:lvlText w:val="%4"/>
      <w:lvlJc w:val="left"/>
      <w:pPr>
        <w:ind w:left="3722" w:hanging="864"/>
      </w:pPr>
    </w:lvl>
    <w:lvl w:ilvl="4">
      <w:start w:val="1"/>
      <w:numFmt w:val="none"/>
      <w:lvlText w:val="%5"/>
      <w:lvlJc w:val="left"/>
      <w:pPr>
        <w:ind w:left="3866" w:hanging="1008"/>
      </w:pPr>
    </w:lvl>
    <w:lvl w:ilvl="5">
      <w:start w:val="1"/>
      <w:numFmt w:val="none"/>
      <w:lvlText w:val="%6"/>
      <w:lvlJc w:val="left"/>
      <w:pPr>
        <w:ind w:left="4010" w:hanging="1152"/>
      </w:pPr>
    </w:lvl>
    <w:lvl w:ilvl="6">
      <w:start w:val="1"/>
      <w:numFmt w:val="none"/>
      <w:lvlText w:val="%7"/>
      <w:lvlJc w:val="left"/>
      <w:pPr>
        <w:ind w:left="4154" w:hanging="1296"/>
      </w:pPr>
    </w:lvl>
    <w:lvl w:ilvl="7">
      <w:start w:val="1"/>
      <w:numFmt w:val="none"/>
      <w:lvlText w:val="%8"/>
      <w:lvlJc w:val="left"/>
      <w:pPr>
        <w:ind w:left="4298" w:hanging="1440"/>
      </w:pPr>
    </w:lvl>
    <w:lvl w:ilvl="8">
      <w:start w:val="1"/>
      <w:numFmt w:val="decimal"/>
      <w:lvlText w:val="%1.%2.%3.%4.%5.%6.%7.%8.%9"/>
      <w:lvlJc w:val="left"/>
      <w:pPr>
        <w:ind w:left="4442" w:hanging="1584"/>
      </w:pPr>
    </w:lvl>
  </w:abstractNum>
  <w:abstractNum w:abstractNumId="74" w15:restartNumberingAfterBreak="0">
    <w:nsid w:val="75867298"/>
    <w:multiLevelType w:val="multilevel"/>
    <w:tmpl w:val="EE061D02"/>
    <w:styleLink w:val="LFO35"/>
    <w:lvl w:ilvl="0">
      <w:start w:val="1"/>
      <w:numFmt w:val="decimal"/>
      <w:pStyle w:val="Level6"/>
      <w:lvlText w:val="%1"/>
      <w:lvlJc w:val="left"/>
      <w:pPr>
        <w:ind w:left="680" w:hanging="680"/>
      </w:pPr>
      <w:rPr>
        <w:rFonts w:ascii="Arial" w:hAnsi="Arial" w:cs="Times New Roman"/>
        <w:b/>
        <w:i w:val="0"/>
        <w:sz w:val="22"/>
      </w:rPr>
    </w:lvl>
    <w:lvl w:ilvl="1">
      <w:start w:val="1"/>
      <w:numFmt w:val="decimal"/>
      <w:lvlText w:val="%1.%2"/>
      <w:lvlJc w:val="left"/>
      <w:pPr>
        <w:ind w:left="680" w:hanging="680"/>
      </w:pPr>
      <w:rPr>
        <w:rFonts w:ascii="Arial" w:hAnsi="Arial" w:cs="Times New Roman"/>
        <w:b/>
        <w:i w:val="0"/>
        <w:sz w:val="20"/>
      </w:rPr>
    </w:lvl>
    <w:lvl w:ilvl="2">
      <w:start w:val="1"/>
      <w:numFmt w:val="decimal"/>
      <w:lvlText w:val="%1.%2.%3"/>
      <w:lvlJc w:val="left"/>
      <w:pPr>
        <w:ind w:left="1361" w:hanging="681"/>
      </w:pPr>
      <w:rPr>
        <w:rFonts w:ascii="Arial" w:hAnsi="Arial" w:cs="Times New Roman"/>
        <w:b/>
        <w:i w:val="0"/>
        <w:sz w:val="17"/>
      </w:rPr>
    </w:lvl>
    <w:lvl w:ilvl="3">
      <w:start w:val="1"/>
      <w:numFmt w:val="lowerLetter"/>
      <w:lvlText w:val="(%4)"/>
      <w:lvlJc w:val="left"/>
      <w:pPr>
        <w:ind w:left="2041" w:hanging="680"/>
      </w:pPr>
      <w:rPr>
        <w:rFonts w:ascii="Arial" w:hAnsi="Arial" w:cs="Times New Roman"/>
        <w:b w:val="0"/>
        <w:i w:val="0"/>
        <w:sz w:val="20"/>
      </w:rPr>
    </w:lvl>
    <w:lvl w:ilvl="4">
      <w:start w:val="1"/>
      <w:numFmt w:val="lowerRoman"/>
      <w:lvlText w:val="(%5)"/>
      <w:lvlJc w:val="left"/>
      <w:pPr>
        <w:ind w:left="2608" w:hanging="567"/>
      </w:pPr>
      <w:rPr>
        <w:rFonts w:ascii="Arial" w:hAnsi="Arial" w:cs="Times New Roman"/>
        <w:b w:val="0"/>
        <w:i w:val="0"/>
        <w:sz w:val="20"/>
      </w:rPr>
    </w:lvl>
    <w:lvl w:ilvl="5">
      <w:start w:val="1"/>
      <w:numFmt w:val="upperRoman"/>
      <w:lvlText w:val="(%6)"/>
      <w:lvlJc w:val="left"/>
      <w:pPr>
        <w:ind w:left="3289" w:hanging="681"/>
      </w:pPr>
      <w:rPr>
        <w:rFonts w:ascii="Arial" w:hAnsi="Arial" w:cs="Times New Roman"/>
        <w:b w:val="0"/>
        <w:i w:val="0"/>
        <w:sz w:val="20"/>
      </w:rPr>
    </w:lvl>
    <w:lvl w:ilvl="6">
      <w:start w:val="1"/>
      <w:numFmt w:val="none"/>
      <w:lvlText w:val="%7"/>
      <w:lvlJc w:val="left"/>
      <w:pPr>
        <w:ind w:left="3240" w:hanging="1080"/>
      </w:pPr>
    </w:lvl>
    <w:lvl w:ilvl="7">
      <w:start w:val="1"/>
      <w:numFmt w:val="none"/>
      <w:lvlText w:val="%8"/>
      <w:lvlJc w:val="left"/>
      <w:pPr>
        <w:ind w:left="3744" w:hanging="1224"/>
      </w:pPr>
    </w:lvl>
    <w:lvl w:ilvl="8">
      <w:start w:val="1"/>
      <w:numFmt w:val="none"/>
      <w:lvlText w:val="%9"/>
      <w:lvlJc w:val="left"/>
      <w:pPr>
        <w:ind w:left="4320" w:hanging="1440"/>
      </w:pPr>
    </w:lvl>
  </w:abstractNum>
  <w:abstractNum w:abstractNumId="75" w15:restartNumberingAfterBreak="0">
    <w:nsid w:val="793C362B"/>
    <w:multiLevelType w:val="multilevel"/>
    <w:tmpl w:val="90DE11BA"/>
    <w:styleLink w:val="LFO2"/>
    <w:lvl w:ilvl="0">
      <w:start w:val="1"/>
      <w:numFmt w:val="decimal"/>
      <w:pStyle w:val="31"/>
      <w:lvlText w:val="%1."/>
      <w:lvlJc w:val="left"/>
      <w:pPr>
        <w:ind w:left="360" w:hanging="360"/>
      </w:pPr>
      <w:rPr>
        <w:rFonts w:cs="Times New Roman"/>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76" w15:restartNumberingAfterBreak="0">
    <w:nsid w:val="7AA27680"/>
    <w:multiLevelType w:val="multilevel"/>
    <w:tmpl w:val="CA802DA2"/>
    <w:styleLink w:val="LFO510"/>
    <w:lvl w:ilvl="0">
      <w:start w:val="1"/>
      <w:numFmt w:val="decimal"/>
      <w:pStyle w:val="LBArabic6"/>
      <w:lvlText w:val="(%1)"/>
      <w:lvlJc w:val="left"/>
      <w:pPr>
        <w:ind w:left="4241" w:hanging="720"/>
      </w:pPr>
    </w:lvl>
    <w:lvl w:ilvl="1">
      <w:start w:val="1"/>
      <w:numFmt w:val="none"/>
      <w:lvlText w:val="%2"/>
      <w:lvlJc w:val="left"/>
      <w:pPr>
        <w:ind w:left="4313" w:hanging="432"/>
      </w:pPr>
    </w:lvl>
    <w:lvl w:ilvl="2">
      <w:start w:val="1"/>
      <w:numFmt w:val="none"/>
      <w:lvlText w:val="%3"/>
      <w:lvlJc w:val="left"/>
      <w:pPr>
        <w:ind w:left="4745" w:hanging="504"/>
      </w:pPr>
    </w:lvl>
    <w:lvl w:ilvl="3">
      <w:start w:val="1"/>
      <w:numFmt w:val="none"/>
      <w:lvlText w:val="%4"/>
      <w:lvlJc w:val="left"/>
      <w:pPr>
        <w:ind w:left="5249" w:hanging="648"/>
      </w:pPr>
    </w:lvl>
    <w:lvl w:ilvl="4">
      <w:start w:val="1"/>
      <w:numFmt w:val="none"/>
      <w:lvlText w:val="%5"/>
      <w:lvlJc w:val="left"/>
      <w:pPr>
        <w:ind w:left="5753" w:hanging="792"/>
      </w:pPr>
    </w:lvl>
    <w:lvl w:ilvl="5">
      <w:start w:val="1"/>
      <w:numFmt w:val="none"/>
      <w:lvlText w:val="%6"/>
      <w:lvlJc w:val="left"/>
      <w:pPr>
        <w:ind w:left="6257" w:hanging="936"/>
      </w:pPr>
    </w:lvl>
    <w:lvl w:ilvl="6">
      <w:start w:val="1"/>
      <w:numFmt w:val="none"/>
      <w:lvlText w:val="%7"/>
      <w:lvlJc w:val="left"/>
      <w:pPr>
        <w:ind w:left="6761" w:hanging="1080"/>
      </w:pPr>
    </w:lvl>
    <w:lvl w:ilvl="7">
      <w:start w:val="1"/>
      <w:numFmt w:val="decimal"/>
      <w:lvlText w:val="%1.%2.%3.%4.%5.%6.%7.%8."/>
      <w:lvlJc w:val="left"/>
      <w:pPr>
        <w:ind w:left="7265" w:hanging="1224"/>
      </w:pPr>
    </w:lvl>
    <w:lvl w:ilvl="8">
      <w:start w:val="1"/>
      <w:numFmt w:val="decimal"/>
      <w:lvlText w:val="%1.%2.%3.%4.%5.%6.%7.%8.%9."/>
      <w:lvlJc w:val="left"/>
      <w:pPr>
        <w:ind w:left="7841" w:hanging="1440"/>
      </w:pPr>
    </w:lvl>
  </w:abstractNum>
  <w:abstractNum w:abstractNumId="77" w15:restartNumberingAfterBreak="0">
    <w:nsid w:val="7DF458DB"/>
    <w:multiLevelType w:val="multilevel"/>
    <w:tmpl w:val="215AC83A"/>
    <w:styleLink w:val="LFO46"/>
    <w:lvl w:ilvl="0">
      <w:start w:val="1"/>
      <w:numFmt w:val="decimal"/>
      <w:pStyle w:val="LBArabic1"/>
      <w:lvlText w:val="(%1)"/>
      <w:lvlJc w:val="left"/>
      <w:pPr>
        <w:ind w:left="72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71"/>
  </w:num>
  <w:num w:numId="2">
    <w:abstractNumId w:val="59"/>
  </w:num>
  <w:num w:numId="3">
    <w:abstractNumId w:val="27"/>
  </w:num>
  <w:num w:numId="4">
    <w:abstractNumId w:val="22"/>
  </w:num>
  <w:num w:numId="5">
    <w:abstractNumId w:val="47"/>
  </w:num>
  <w:num w:numId="6">
    <w:abstractNumId w:val="5"/>
  </w:num>
  <w:num w:numId="7">
    <w:abstractNumId w:val="3"/>
  </w:num>
  <w:num w:numId="8">
    <w:abstractNumId w:val="65"/>
  </w:num>
  <w:num w:numId="9">
    <w:abstractNumId w:val="41"/>
  </w:num>
  <w:num w:numId="10">
    <w:abstractNumId w:val="17"/>
  </w:num>
  <w:num w:numId="11">
    <w:abstractNumId w:val="60"/>
  </w:num>
  <w:num w:numId="12">
    <w:abstractNumId w:val="7"/>
  </w:num>
  <w:num w:numId="13">
    <w:abstractNumId w:val="13"/>
  </w:num>
  <w:num w:numId="14">
    <w:abstractNumId w:val="35"/>
  </w:num>
  <w:num w:numId="15">
    <w:abstractNumId w:val="57"/>
  </w:num>
  <w:num w:numId="16">
    <w:abstractNumId w:val="10"/>
  </w:num>
  <w:num w:numId="17">
    <w:abstractNumId w:val="50"/>
  </w:num>
  <w:num w:numId="18">
    <w:abstractNumId w:val="70"/>
  </w:num>
  <w:num w:numId="19">
    <w:abstractNumId w:val="61"/>
  </w:num>
  <w:num w:numId="20">
    <w:abstractNumId w:val="38"/>
  </w:num>
  <w:num w:numId="21">
    <w:abstractNumId w:val="63"/>
  </w:num>
  <w:num w:numId="22">
    <w:abstractNumId w:val="49"/>
  </w:num>
  <w:num w:numId="23">
    <w:abstractNumId w:val="14"/>
  </w:num>
  <w:num w:numId="24">
    <w:abstractNumId w:val="52"/>
  </w:num>
  <w:num w:numId="25">
    <w:abstractNumId w:val="19"/>
  </w:num>
  <w:num w:numId="26">
    <w:abstractNumId w:val="42"/>
  </w:num>
  <w:num w:numId="27">
    <w:abstractNumId w:val="25"/>
  </w:num>
  <w:num w:numId="28">
    <w:abstractNumId w:val="28"/>
  </w:num>
  <w:num w:numId="29">
    <w:abstractNumId w:val="1"/>
  </w:num>
  <w:num w:numId="30">
    <w:abstractNumId w:val="11"/>
  </w:num>
  <w:num w:numId="31">
    <w:abstractNumId w:val="62"/>
  </w:num>
  <w:num w:numId="32">
    <w:abstractNumId w:val="44"/>
  </w:num>
  <w:num w:numId="33">
    <w:abstractNumId w:val="16"/>
  </w:num>
  <w:num w:numId="34">
    <w:abstractNumId w:val="53"/>
  </w:num>
  <w:num w:numId="35">
    <w:abstractNumId w:val="9"/>
  </w:num>
  <w:num w:numId="36">
    <w:abstractNumId w:val="72"/>
  </w:num>
  <w:num w:numId="37">
    <w:abstractNumId w:val="51"/>
  </w:num>
  <w:num w:numId="38">
    <w:abstractNumId w:val="74"/>
  </w:num>
  <w:num w:numId="39">
    <w:abstractNumId w:val="21"/>
  </w:num>
  <w:num w:numId="40">
    <w:abstractNumId w:val="2"/>
  </w:num>
  <w:num w:numId="41">
    <w:abstractNumId w:val="75"/>
  </w:num>
  <w:num w:numId="42">
    <w:abstractNumId w:val="30"/>
  </w:num>
  <w:num w:numId="43">
    <w:abstractNumId w:val="31"/>
  </w:num>
  <w:num w:numId="44">
    <w:abstractNumId w:val="6"/>
  </w:num>
  <w:num w:numId="45">
    <w:abstractNumId w:val="73"/>
  </w:num>
  <w:num w:numId="46">
    <w:abstractNumId w:val="20"/>
  </w:num>
  <w:num w:numId="47">
    <w:abstractNumId w:val="77"/>
  </w:num>
  <w:num w:numId="48">
    <w:abstractNumId w:val="69"/>
  </w:num>
  <w:num w:numId="49">
    <w:abstractNumId w:val="34"/>
  </w:num>
  <w:num w:numId="50">
    <w:abstractNumId w:val="37"/>
  </w:num>
  <w:num w:numId="51">
    <w:abstractNumId w:val="45"/>
  </w:num>
  <w:num w:numId="52">
    <w:abstractNumId w:val="76"/>
  </w:num>
  <w:num w:numId="53">
    <w:abstractNumId w:val="4"/>
  </w:num>
  <w:num w:numId="54">
    <w:abstractNumId w:val="68"/>
  </w:num>
  <w:num w:numId="55">
    <w:abstractNumId w:val="46"/>
  </w:num>
  <w:num w:numId="56">
    <w:abstractNumId w:val="12"/>
  </w:num>
  <w:num w:numId="57">
    <w:abstractNumId w:val="54"/>
  </w:num>
  <w:num w:numId="58">
    <w:abstractNumId w:val="56"/>
  </w:num>
  <w:num w:numId="59">
    <w:abstractNumId w:val="18"/>
  </w:num>
  <w:num w:numId="60">
    <w:abstractNumId w:val="48"/>
  </w:num>
  <w:num w:numId="61">
    <w:abstractNumId w:val="55"/>
  </w:num>
  <w:num w:numId="62">
    <w:abstractNumId w:val="15"/>
  </w:num>
  <w:num w:numId="63">
    <w:abstractNumId w:val="24"/>
  </w:num>
  <w:num w:numId="64">
    <w:abstractNumId w:val="66"/>
  </w:num>
  <w:num w:numId="65">
    <w:abstractNumId w:val="43"/>
  </w:num>
  <w:num w:numId="66">
    <w:abstractNumId w:val="64"/>
  </w:num>
  <w:num w:numId="67">
    <w:abstractNumId w:val="33"/>
  </w:num>
  <w:num w:numId="68">
    <w:abstractNumId w:val="29"/>
  </w:num>
  <w:num w:numId="69">
    <w:abstractNumId w:val="8"/>
  </w:num>
  <w:num w:numId="70">
    <w:abstractNumId w:val="36"/>
  </w:num>
  <w:num w:numId="71">
    <w:abstractNumId w:val="23"/>
  </w:num>
  <w:num w:numId="72">
    <w:abstractNumId w:val="67"/>
    <w:lvlOverride w:ilvl="0">
      <w:lvl w:ilvl="0">
        <w:start w:val="1"/>
        <w:numFmt w:val="decimal"/>
        <w:pStyle w:val="LBGovstyle6"/>
        <w:lvlText w:val="%1."/>
        <w:lvlJc w:val="left"/>
        <w:pPr>
          <w:ind w:left="720" w:hanging="720"/>
        </w:pPr>
        <w:rPr>
          <w:i w:val="0"/>
        </w:rPr>
      </w:lvl>
    </w:lvlOverride>
    <w:lvlOverride w:ilvl="1">
      <w:lvl w:ilvl="1">
        <w:start w:val="1"/>
        <w:numFmt w:val="decimal"/>
        <w:lvlText w:val="%1.%2."/>
        <w:lvlJc w:val="left"/>
        <w:pPr>
          <w:ind w:left="720" w:hanging="720"/>
        </w:pPr>
        <w:rPr>
          <w:rFonts w:cs="Times New Roman"/>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Override>
  </w:num>
  <w:num w:numId="73">
    <w:abstractNumId w:val="67"/>
    <w:lvlOverride w:ilvl="0">
      <w:startOverride w:val="1"/>
    </w:lvlOverride>
  </w:num>
  <w:num w:numId="74">
    <w:abstractNumId w:val="0"/>
    <w:lvlOverride w:ilvl="0">
      <w:lvl w:ilvl="0">
        <w:numFmt w:val="bullet"/>
        <w:lvlText w:val="-"/>
        <w:legacy w:legacy="1" w:legacySpace="0" w:legacyIndent="91"/>
        <w:lvlJc w:val="left"/>
        <w:rPr>
          <w:rFonts w:ascii="Times New Roman" w:hAnsi="Times New Roman" w:hint="default"/>
        </w:rPr>
      </w:lvl>
    </w:lvlOverride>
  </w:num>
  <w:num w:numId="75">
    <w:abstractNumId w:val="58"/>
  </w:num>
  <w:num w:numId="76">
    <w:abstractNumId w:val="26"/>
  </w:num>
  <w:num w:numId="77">
    <w:abstractNumId w:val="39"/>
  </w:num>
  <w:num w:numId="78">
    <w:abstractNumId w:val="40"/>
  </w:num>
  <w:num w:numId="79">
    <w:abstractNumId w:val="67"/>
  </w:num>
  <w:num w:numId="80">
    <w:abstractNumId w:val="32"/>
  </w:num>
  <w:num w:numId="81">
    <w:abstractNumId w:val="67"/>
    <w:lvlOverride w:ilvl="0">
      <w:startOverride w:val="6"/>
      <w:lvl w:ilvl="0">
        <w:start w:val="6"/>
        <w:numFmt w:val="decimal"/>
        <w:pStyle w:val="LBGovstyle6"/>
        <w:lvlText w:val="%1."/>
        <w:lvlJc w:val="left"/>
        <w:pPr>
          <w:ind w:left="720" w:hanging="720"/>
        </w:pPr>
        <w:rPr>
          <w:i w:val="0"/>
        </w:rPr>
      </w:lvl>
    </w:lvlOverride>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54B"/>
    <w:rsid w:val="0005272F"/>
    <w:rsid w:val="000B1256"/>
    <w:rsid w:val="000B2DCF"/>
    <w:rsid w:val="00104A07"/>
    <w:rsid w:val="00127738"/>
    <w:rsid w:val="001537C5"/>
    <w:rsid w:val="00175F11"/>
    <w:rsid w:val="001B36D1"/>
    <w:rsid w:val="001E2773"/>
    <w:rsid w:val="00217F2D"/>
    <w:rsid w:val="00230260"/>
    <w:rsid w:val="0023268A"/>
    <w:rsid w:val="002432E9"/>
    <w:rsid w:val="00244DE2"/>
    <w:rsid w:val="002A05A8"/>
    <w:rsid w:val="002D3E22"/>
    <w:rsid w:val="003130E6"/>
    <w:rsid w:val="00317D58"/>
    <w:rsid w:val="00345A88"/>
    <w:rsid w:val="00396C9E"/>
    <w:rsid w:val="004261F6"/>
    <w:rsid w:val="0042679D"/>
    <w:rsid w:val="004507B0"/>
    <w:rsid w:val="00464364"/>
    <w:rsid w:val="00466043"/>
    <w:rsid w:val="00474D8F"/>
    <w:rsid w:val="004E76E1"/>
    <w:rsid w:val="004F7D77"/>
    <w:rsid w:val="0050587A"/>
    <w:rsid w:val="005234F6"/>
    <w:rsid w:val="00582491"/>
    <w:rsid w:val="00585AF3"/>
    <w:rsid w:val="00585F0F"/>
    <w:rsid w:val="00612235"/>
    <w:rsid w:val="00621E1C"/>
    <w:rsid w:val="00636724"/>
    <w:rsid w:val="00670A2C"/>
    <w:rsid w:val="006A2C6C"/>
    <w:rsid w:val="006D13B9"/>
    <w:rsid w:val="006F378B"/>
    <w:rsid w:val="007414EE"/>
    <w:rsid w:val="00747725"/>
    <w:rsid w:val="007571A6"/>
    <w:rsid w:val="00796086"/>
    <w:rsid w:val="007D1623"/>
    <w:rsid w:val="007E76A5"/>
    <w:rsid w:val="007F4513"/>
    <w:rsid w:val="008238CA"/>
    <w:rsid w:val="008258F9"/>
    <w:rsid w:val="00861D6E"/>
    <w:rsid w:val="0087243E"/>
    <w:rsid w:val="0088486A"/>
    <w:rsid w:val="008B5F88"/>
    <w:rsid w:val="008C49DD"/>
    <w:rsid w:val="008D76BD"/>
    <w:rsid w:val="009107F6"/>
    <w:rsid w:val="00911B08"/>
    <w:rsid w:val="0094288C"/>
    <w:rsid w:val="00946950"/>
    <w:rsid w:val="0095649A"/>
    <w:rsid w:val="009761F6"/>
    <w:rsid w:val="00982520"/>
    <w:rsid w:val="009D067D"/>
    <w:rsid w:val="009F3F89"/>
    <w:rsid w:val="00A151C5"/>
    <w:rsid w:val="00A2491F"/>
    <w:rsid w:val="00A400BB"/>
    <w:rsid w:val="00A40823"/>
    <w:rsid w:val="00A946F5"/>
    <w:rsid w:val="00AA4F66"/>
    <w:rsid w:val="00AA54E7"/>
    <w:rsid w:val="00AE4205"/>
    <w:rsid w:val="00B43BE8"/>
    <w:rsid w:val="00B45AFF"/>
    <w:rsid w:val="00B81B0D"/>
    <w:rsid w:val="00BB2D53"/>
    <w:rsid w:val="00BD4EAD"/>
    <w:rsid w:val="00BF054B"/>
    <w:rsid w:val="00C05D2B"/>
    <w:rsid w:val="00C775F7"/>
    <w:rsid w:val="00C9150E"/>
    <w:rsid w:val="00CC1D64"/>
    <w:rsid w:val="00CE359F"/>
    <w:rsid w:val="00D171DD"/>
    <w:rsid w:val="00D349E2"/>
    <w:rsid w:val="00D672B9"/>
    <w:rsid w:val="00DC51D8"/>
    <w:rsid w:val="00DE21E1"/>
    <w:rsid w:val="00E41E3C"/>
    <w:rsid w:val="00E54F80"/>
    <w:rsid w:val="00E76347"/>
    <w:rsid w:val="00E8092A"/>
    <w:rsid w:val="00E80C02"/>
    <w:rsid w:val="00E865F1"/>
    <w:rsid w:val="00EA07C3"/>
    <w:rsid w:val="00EB69E0"/>
    <w:rsid w:val="00EC0AC2"/>
    <w:rsid w:val="00EF6840"/>
    <w:rsid w:val="00F0030D"/>
    <w:rsid w:val="00F218E2"/>
    <w:rsid w:val="00F24718"/>
    <w:rsid w:val="00FB31F5"/>
    <w:rsid w:val="00FC6332"/>
    <w:rsid w:val="00FD1387"/>
    <w:rsid w:val="00FE12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EC5DA"/>
  <w15:docId w15:val="{2F359757-88E8-4F6C-A7A0-05E32A595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AU" w:eastAsia="en-AU"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pPr>
      <w:suppressAutoHyphens/>
      <w:spacing w:after="200" w:line="276" w:lineRule="auto"/>
    </w:pPr>
    <w:rPr>
      <w:sz w:val="22"/>
      <w:szCs w:val="22"/>
      <w:lang w:val="ru-RU" w:eastAsia="en-US"/>
    </w:rPr>
  </w:style>
  <w:style w:type="paragraph" w:styleId="1">
    <w:name w:val="heading 1"/>
    <w:pPr>
      <w:keepNext/>
      <w:numPr>
        <w:numId w:val="1"/>
      </w:numPr>
      <w:suppressAutoHyphens/>
      <w:spacing w:before="120" w:after="120"/>
      <w:jc w:val="both"/>
      <w:outlineLvl w:val="0"/>
    </w:pPr>
    <w:rPr>
      <w:rFonts w:ascii="Times New Roman" w:hAnsi="Times New Roman"/>
      <w:b/>
      <w:bCs/>
      <w:caps/>
      <w:sz w:val="22"/>
      <w:szCs w:val="28"/>
      <w:lang w:val="ru-RU" w:eastAsia="en-US"/>
    </w:rPr>
  </w:style>
  <w:style w:type="paragraph" w:styleId="2">
    <w:name w:val="heading 2"/>
    <w:pPr>
      <w:numPr>
        <w:ilvl w:val="1"/>
        <w:numId w:val="1"/>
      </w:numPr>
      <w:suppressAutoHyphens/>
      <w:spacing w:before="120" w:after="120"/>
      <w:jc w:val="both"/>
      <w:outlineLvl w:val="1"/>
    </w:pPr>
    <w:rPr>
      <w:rFonts w:ascii="Times New Roman" w:hAnsi="Times New Roman"/>
      <w:bCs/>
      <w:sz w:val="22"/>
      <w:szCs w:val="26"/>
      <w:lang w:val="ru-RU" w:eastAsia="en-US"/>
    </w:rPr>
  </w:style>
  <w:style w:type="paragraph" w:styleId="30">
    <w:name w:val="heading 3"/>
    <w:pPr>
      <w:numPr>
        <w:ilvl w:val="2"/>
        <w:numId w:val="1"/>
      </w:numPr>
      <w:suppressAutoHyphens/>
      <w:spacing w:before="120" w:after="120"/>
      <w:jc w:val="both"/>
      <w:outlineLvl w:val="2"/>
    </w:pPr>
    <w:rPr>
      <w:rFonts w:ascii="Times New Roman" w:hAnsi="Times New Roman"/>
      <w:bCs/>
      <w:sz w:val="22"/>
      <w:szCs w:val="22"/>
      <w:lang w:val="ru-RU" w:eastAsia="en-US"/>
    </w:rPr>
  </w:style>
  <w:style w:type="paragraph" w:styleId="4">
    <w:name w:val="heading 4"/>
    <w:pPr>
      <w:numPr>
        <w:ilvl w:val="3"/>
        <w:numId w:val="1"/>
      </w:numPr>
      <w:suppressAutoHyphens/>
      <w:spacing w:before="120" w:after="120"/>
      <w:jc w:val="both"/>
      <w:outlineLvl w:val="3"/>
    </w:pPr>
    <w:rPr>
      <w:rFonts w:ascii="Times New Roman" w:hAnsi="Times New Roman"/>
      <w:bCs/>
      <w:iCs/>
      <w:sz w:val="22"/>
      <w:szCs w:val="22"/>
      <w:lang w:val="ru-RU" w:eastAsia="en-US"/>
    </w:rPr>
  </w:style>
  <w:style w:type="paragraph" w:styleId="5">
    <w:name w:val="heading 5"/>
    <w:pPr>
      <w:numPr>
        <w:ilvl w:val="4"/>
        <w:numId w:val="1"/>
      </w:numPr>
      <w:suppressAutoHyphens/>
      <w:spacing w:before="120" w:after="120"/>
      <w:jc w:val="both"/>
      <w:outlineLvl w:val="4"/>
    </w:pPr>
    <w:rPr>
      <w:rFonts w:ascii="Times New Roman" w:hAnsi="Times New Roman"/>
      <w:sz w:val="22"/>
      <w:lang w:val="en-GB" w:eastAsia="en-US"/>
    </w:rPr>
  </w:style>
  <w:style w:type="paragraph" w:styleId="6">
    <w:name w:val="heading 6"/>
    <w:next w:val="7"/>
    <w:pPr>
      <w:numPr>
        <w:ilvl w:val="5"/>
        <w:numId w:val="1"/>
      </w:numPr>
      <w:suppressAutoHyphens/>
      <w:spacing w:before="120" w:after="120"/>
      <w:jc w:val="both"/>
      <w:outlineLvl w:val="5"/>
    </w:pPr>
    <w:rPr>
      <w:rFonts w:ascii="Times New Roman" w:hAnsi="Times New Roman"/>
      <w:iCs/>
      <w:sz w:val="22"/>
      <w:szCs w:val="22"/>
      <w:lang w:val="ru-RU" w:eastAsia="en-US"/>
    </w:rPr>
  </w:style>
  <w:style w:type="paragraph" w:styleId="7">
    <w:name w:val="heading 7"/>
    <w:next w:val="8"/>
    <w:pPr>
      <w:numPr>
        <w:ilvl w:val="6"/>
        <w:numId w:val="1"/>
      </w:numPr>
      <w:suppressAutoHyphens/>
      <w:spacing w:before="120" w:after="120"/>
      <w:jc w:val="both"/>
      <w:outlineLvl w:val="6"/>
    </w:pPr>
    <w:rPr>
      <w:rFonts w:ascii="Times New Roman" w:hAnsi="Times New Roman"/>
      <w:iCs/>
      <w:sz w:val="22"/>
      <w:szCs w:val="22"/>
      <w:lang w:val="ru-RU" w:eastAsia="en-US"/>
    </w:rPr>
  </w:style>
  <w:style w:type="paragraph" w:styleId="8">
    <w:name w:val="heading 8"/>
    <w:next w:val="a2"/>
    <w:pPr>
      <w:keepNext/>
      <w:keepLines/>
      <w:numPr>
        <w:ilvl w:val="7"/>
        <w:numId w:val="1"/>
      </w:numPr>
      <w:suppressAutoHyphens/>
      <w:spacing w:before="200"/>
      <w:jc w:val="both"/>
      <w:outlineLvl w:val="7"/>
    </w:pPr>
    <w:rPr>
      <w:rFonts w:ascii="Times New Roman" w:hAnsi="Times New Roman"/>
      <w:lang w:val="ru-RU" w:eastAsia="en-US"/>
    </w:rPr>
  </w:style>
  <w:style w:type="paragraph" w:styleId="9">
    <w:name w:val="heading 9"/>
    <w:basedOn w:val="a2"/>
    <w:next w:val="a2"/>
    <w:pPr>
      <w:keepNext/>
      <w:keepLines/>
      <w:spacing w:before="200" w:after="0" w:line="240" w:lineRule="auto"/>
      <w:jc w:val="both"/>
      <w:outlineLvl w:val="8"/>
    </w:pPr>
    <w:rPr>
      <w:rFonts w:ascii="Cambria" w:hAnsi="Cambria"/>
      <w:i/>
      <w:iCs/>
      <w:color w:val="404040"/>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numbering" w:customStyle="1" w:styleId="WWOutlineListStyle3">
    <w:name w:val="WW_OutlineListStyle_3"/>
    <w:basedOn w:val="a5"/>
    <w:pPr>
      <w:numPr>
        <w:numId w:val="1"/>
      </w:numPr>
    </w:pPr>
  </w:style>
  <w:style w:type="character" w:customStyle="1" w:styleId="11">
    <w:name w:val="Заголовок 1 Знак1"/>
    <w:rPr>
      <w:rFonts w:ascii="Cambria" w:hAnsi="Cambria" w:cs="Times New Roman"/>
      <w:b/>
      <w:bCs/>
      <w:kern w:val="3"/>
      <w:sz w:val="32"/>
      <w:szCs w:val="32"/>
    </w:rPr>
  </w:style>
  <w:style w:type="character" w:customStyle="1" w:styleId="21">
    <w:name w:val="Заголовок 2 Знак1"/>
    <w:rPr>
      <w:rFonts w:ascii="Cambria" w:hAnsi="Cambria"/>
      <w:b/>
      <w:bCs/>
      <w:i/>
      <w:iCs/>
      <w:sz w:val="22"/>
      <w:szCs w:val="22"/>
    </w:rPr>
  </w:style>
  <w:style w:type="character" w:customStyle="1" w:styleId="32">
    <w:name w:val="Заголовок 3 Знак"/>
    <w:basedOn w:val="a3"/>
    <w:rPr>
      <w:rFonts w:ascii="Times New Roman" w:hAnsi="Times New Roman"/>
      <w:bCs/>
      <w:sz w:val="22"/>
      <w:szCs w:val="22"/>
      <w:lang w:val="ru-RU" w:eastAsia="en-US"/>
    </w:rPr>
  </w:style>
  <w:style w:type="character" w:customStyle="1" w:styleId="40">
    <w:name w:val="Заголовок 4 Знак"/>
    <w:basedOn w:val="a3"/>
    <w:rPr>
      <w:rFonts w:ascii="Times New Roman" w:hAnsi="Times New Roman"/>
      <w:bCs/>
      <w:iCs/>
      <w:sz w:val="22"/>
      <w:szCs w:val="22"/>
      <w:lang w:val="ru-RU" w:eastAsia="en-US"/>
    </w:rPr>
  </w:style>
  <w:style w:type="character" w:customStyle="1" w:styleId="50">
    <w:name w:val="Заголовок 5 Знак"/>
    <w:basedOn w:val="a3"/>
    <w:rPr>
      <w:rFonts w:ascii="Times New Roman" w:hAnsi="Times New Roman"/>
      <w:sz w:val="22"/>
      <w:lang w:val="en-GB" w:eastAsia="en-US"/>
    </w:rPr>
  </w:style>
  <w:style w:type="character" w:customStyle="1" w:styleId="60">
    <w:name w:val="Заголовок 6 Знак"/>
    <w:basedOn w:val="a3"/>
    <w:rPr>
      <w:rFonts w:ascii="Times New Roman" w:hAnsi="Times New Roman"/>
      <w:iCs/>
      <w:sz w:val="22"/>
      <w:szCs w:val="22"/>
      <w:lang w:val="ru-RU" w:eastAsia="en-US"/>
    </w:rPr>
  </w:style>
  <w:style w:type="character" w:customStyle="1" w:styleId="70">
    <w:name w:val="Заголовок 7 Знак"/>
    <w:basedOn w:val="a3"/>
    <w:rPr>
      <w:rFonts w:ascii="Times New Roman" w:hAnsi="Times New Roman"/>
      <w:iCs/>
      <w:sz w:val="22"/>
      <w:szCs w:val="22"/>
      <w:lang w:val="ru-RU" w:eastAsia="en-US"/>
    </w:rPr>
  </w:style>
  <w:style w:type="character" w:customStyle="1" w:styleId="80">
    <w:name w:val="Заголовок 8 Знак"/>
    <w:basedOn w:val="a3"/>
    <w:rPr>
      <w:rFonts w:ascii="Times New Roman" w:hAnsi="Times New Roman"/>
      <w:lang w:val="ru-RU" w:eastAsia="en-US"/>
    </w:rPr>
  </w:style>
  <w:style w:type="character" w:customStyle="1" w:styleId="90">
    <w:name w:val="Заголовок 9 Знак"/>
    <w:basedOn w:val="a3"/>
    <w:rPr>
      <w:rFonts w:ascii="Cambria" w:hAnsi="Cambria"/>
      <w:i/>
      <w:iCs/>
      <w:color w:val="404040"/>
      <w:sz w:val="20"/>
      <w:szCs w:val="20"/>
    </w:rPr>
  </w:style>
  <w:style w:type="character" w:customStyle="1" w:styleId="a6">
    <w:name w:val="Гипертекстовая ссылка"/>
    <w:rPr>
      <w:b/>
      <w:color w:val="008000"/>
      <w:sz w:val="20"/>
      <w:u w:val="single"/>
    </w:rPr>
  </w:style>
  <w:style w:type="paragraph" w:customStyle="1" w:styleId="ConsPlusNormal">
    <w:name w:val="ConsPlusNormal"/>
    <w:qFormat/>
    <w:pPr>
      <w:widowControl w:val="0"/>
      <w:suppressAutoHyphens/>
      <w:autoSpaceDE w:val="0"/>
      <w:ind w:firstLine="720"/>
    </w:pPr>
    <w:rPr>
      <w:rFonts w:ascii="Arial" w:hAnsi="Arial" w:cs="Arial"/>
      <w:sz w:val="22"/>
      <w:szCs w:val="22"/>
      <w:lang w:eastAsia="ru-RU"/>
    </w:rPr>
  </w:style>
  <w:style w:type="character" w:customStyle="1" w:styleId="10">
    <w:name w:val="Заголовок 1 Знак"/>
    <w:basedOn w:val="a3"/>
    <w:rPr>
      <w:rFonts w:ascii="Times New Roman" w:hAnsi="Times New Roman"/>
      <w:b/>
      <w:bCs/>
      <w:caps/>
      <w:sz w:val="22"/>
      <w:szCs w:val="28"/>
      <w:lang w:val="ru-RU" w:eastAsia="en-US"/>
    </w:rPr>
  </w:style>
  <w:style w:type="character" w:customStyle="1" w:styleId="12">
    <w:name w:val="Сильное выделение1"/>
    <w:rPr>
      <w:rFonts w:cs="Times New Roman"/>
      <w:b/>
      <w:i/>
      <w:color w:val="4F81BD"/>
    </w:rPr>
  </w:style>
  <w:style w:type="paragraph" w:styleId="a7">
    <w:name w:val="Body Text Indent"/>
    <w:basedOn w:val="a2"/>
    <w:pPr>
      <w:spacing w:line="240" w:lineRule="auto"/>
    </w:pPr>
    <w:rPr>
      <w:sz w:val="28"/>
      <w:szCs w:val="28"/>
    </w:rPr>
  </w:style>
  <w:style w:type="character" w:customStyle="1" w:styleId="a8">
    <w:name w:val="Основной текст с отступом Знак"/>
    <w:rPr>
      <w:rFonts w:cs="Times New Roman"/>
      <w:sz w:val="28"/>
      <w:szCs w:val="28"/>
    </w:rPr>
  </w:style>
  <w:style w:type="paragraph" w:styleId="20">
    <w:name w:val="Body Text Indent 2"/>
    <w:basedOn w:val="a2"/>
    <w:pPr>
      <w:spacing w:after="120" w:line="480" w:lineRule="auto"/>
      <w:ind w:left="283"/>
    </w:pPr>
    <w:rPr>
      <w:sz w:val="28"/>
      <w:szCs w:val="28"/>
    </w:rPr>
  </w:style>
  <w:style w:type="character" w:customStyle="1" w:styleId="22">
    <w:name w:val="Основной текст с отступом 2 Знак"/>
    <w:rPr>
      <w:rFonts w:cs="Times New Roman"/>
      <w:sz w:val="28"/>
      <w:szCs w:val="28"/>
    </w:rPr>
  </w:style>
  <w:style w:type="paragraph" w:customStyle="1" w:styleId="210">
    <w:name w:val="Основной текст 21"/>
    <w:basedOn w:val="a2"/>
    <w:pPr>
      <w:spacing w:line="240" w:lineRule="auto"/>
    </w:pPr>
    <w:rPr>
      <w:sz w:val="24"/>
      <w:szCs w:val="20"/>
    </w:rPr>
  </w:style>
  <w:style w:type="paragraph" w:styleId="a9">
    <w:name w:val="Body Text"/>
    <w:basedOn w:val="a2"/>
    <w:pPr>
      <w:spacing w:after="120"/>
    </w:pPr>
    <w:rPr>
      <w:sz w:val="28"/>
      <w:szCs w:val="20"/>
    </w:rPr>
  </w:style>
  <w:style w:type="character" w:customStyle="1" w:styleId="aa">
    <w:name w:val="Основной текст Знак"/>
    <w:rPr>
      <w:rFonts w:cs="Times New Roman"/>
      <w:sz w:val="28"/>
    </w:rPr>
  </w:style>
  <w:style w:type="paragraph" w:styleId="ab">
    <w:name w:val="footer"/>
    <w:basedOn w:val="a2"/>
    <w:pPr>
      <w:widowControl w:val="0"/>
      <w:tabs>
        <w:tab w:val="center" w:pos="4153"/>
        <w:tab w:val="right" w:pos="8306"/>
      </w:tabs>
      <w:autoSpaceDE w:val="0"/>
      <w:spacing w:line="240" w:lineRule="auto"/>
    </w:pPr>
    <w:rPr>
      <w:sz w:val="20"/>
      <w:szCs w:val="20"/>
    </w:rPr>
  </w:style>
  <w:style w:type="character" w:customStyle="1" w:styleId="ac">
    <w:name w:val="Нижний колонтитул Знак"/>
    <w:rPr>
      <w:rFonts w:cs="Times New Roman"/>
    </w:rPr>
  </w:style>
  <w:style w:type="paragraph" w:customStyle="1" w:styleId="ad">
    <w:name w:val="Обычный + по ширине"/>
    <w:basedOn w:val="a2"/>
    <w:pPr>
      <w:spacing w:line="240" w:lineRule="auto"/>
    </w:pPr>
    <w:rPr>
      <w:sz w:val="24"/>
      <w:szCs w:val="24"/>
    </w:rPr>
  </w:style>
  <w:style w:type="character" w:styleId="ae">
    <w:name w:val="annotation reference"/>
    <w:rPr>
      <w:rFonts w:cs="Times New Roman"/>
      <w:sz w:val="16"/>
    </w:rPr>
  </w:style>
  <w:style w:type="paragraph" w:styleId="af">
    <w:name w:val="annotation text"/>
    <w:basedOn w:val="a2"/>
    <w:pPr>
      <w:spacing w:line="240" w:lineRule="auto"/>
    </w:pPr>
    <w:rPr>
      <w:sz w:val="20"/>
      <w:szCs w:val="20"/>
    </w:rPr>
  </w:style>
  <w:style w:type="character" w:customStyle="1" w:styleId="af0">
    <w:name w:val="Текст примечания Знак"/>
    <w:rPr>
      <w:rFonts w:cs="Times New Roman"/>
      <w:sz w:val="20"/>
      <w:szCs w:val="20"/>
    </w:rPr>
  </w:style>
  <w:style w:type="paragraph" w:styleId="af1">
    <w:name w:val="annotation subject"/>
    <w:basedOn w:val="af"/>
    <w:next w:val="af"/>
    <w:rPr>
      <w:b/>
      <w:bCs/>
    </w:rPr>
  </w:style>
  <w:style w:type="character" w:customStyle="1" w:styleId="af2">
    <w:name w:val="Тема примечания Знак"/>
    <w:rPr>
      <w:rFonts w:cs="Times New Roman"/>
      <w:b/>
      <w:bCs/>
      <w:sz w:val="20"/>
      <w:szCs w:val="20"/>
    </w:rPr>
  </w:style>
  <w:style w:type="paragraph" w:styleId="af3">
    <w:name w:val="Balloon Text"/>
    <w:basedOn w:val="a2"/>
    <w:pPr>
      <w:spacing w:line="240" w:lineRule="auto"/>
    </w:pPr>
    <w:rPr>
      <w:sz w:val="2"/>
      <w:szCs w:val="20"/>
    </w:rPr>
  </w:style>
  <w:style w:type="character" w:customStyle="1" w:styleId="af4">
    <w:name w:val="Текст выноски Знак"/>
    <w:rPr>
      <w:rFonts w:cs="Times New Roman"/>
      <w:sz w:val="2"/>
    </w:rPr>
  </w:style>
  <w:style w:type="paragraph" w:styleId="23">
    <w:name w:val="Body Text 2"/>
    <w:basedOn w:val="a2"/>
    <w:pPr>
      <w:spacing w:after="60"/>
    </w:pPr>
    <w:rPr>
      <w:sz w:val="24"/>
      <w:szCs w:val="20"/>
    </w:rPr>
  </w:style>
  <w:style w:type="character" w:customStyle="1" w:styleId="24">
    <w:name w:val="Основной текст 2 Знак"/>
    <w:rPr>
      <w:sz w:val="24"/>
    </w:rPr>
  </w:style>
  <w:style w:type="paragraph" w:styleId="af5">
    <w:name w:val="List Bullet"/>
    <w:basedOn w:val="a2"/>
    <w:autoRedefine/>
    <w:pPr>
      <w:widowControl w:val="0"/>
      <w:spacing w:after="60" w:line="240" w:lineRule="auto"/>
    </w:pPr>
    <w:rPr>
      <w:sz w:val="24"/>
      <w:szCs w:val="24"/>
    </w:rPr>
  </w:style>
  <w:style w:type="paragraph" w:styleId="25">
    <w:name w:val="List Bullet 2"/>
    <w:basedOn w:val="a2"/>
    <w:autoRedefine/>
    <w:pPr>
      <w:tabs>
        <w:tab w:val="left" w:pos="643"/>
        <w:tab w:val="left" w:pos="1209"/>
      </w:tabs>
      <w:spacing w:after="60" w:line="240" w:lineRule="auto"/>
      <w:ind w:left="643" w:hanging="360"/>
    </w:pPr>
    <w:rPr>
      <w:sz w:val="24"/>
      <w:szCs w:val="20"/>
    </w:rPr>
  </w:style>
  <w:style w:type="paragraph" w:styleId="33">
    <w:name w:val="List Bullet 3"/>
    <w:basedOn w:val="a2"/>
    <w:autoRedefine/>
    <w:pPr>
      <w:tabs>
        <w:tab w:val="left" w:pos="926"/>
        <w:tab w:val="left" w:pos="1492"/>
      </w:tabs>
      <w:spacing w:after="60" w:line="240" w:lineRule="auto"/>
      <w:ind w:left="926" w:hanging="360"/>
    </w:pPr>
    <w:rPr>
      <w:sz w:val="24"/>
      <w:szCs w:val="20"/>
    </w:rPr>
  </w:style>
  <w:style w:type="paragraph" w:styleId="41">
    <w:name w:val="List Bullet 4"/>
    <w:basedOn w:val="a2"/>
    <w:autoRedefine/>
    <w:pPr>
      <w:tabs>
        <w:tab w:val="left" w:pos="1209"/>
      </w:tabs>
      <w:spacing w:after="60" w:line="240" w:lineRule="auto"/>
      <w:ind w:left="1209" w:hanging="360"/>
    </w:pPr>
    <w:rPr>
      <w:sz w:val="24"/>
      <w:szCs w:val="20"/>
    </w:rPr>
  </w:style>
  <w:style w:type="paragraph" w:styleId="51">
    <w:name w:val="List Bullet 5"/>
    <w:basedOn w:val="a2"/>
    <w:autoRedefine/>
    <w:pPr>
      <w:tabs>
        <w:tab w:val="left" w:pos="643"/>
        <w:tab w:val="left" w:pos="1492"/>
      </w:tabs>
      <w:spacing w:after="60" w:line="240" w:lineRule="auto"/>
      <w:ind w:left="1492" w:hanging="360"/>
    </w:pPr>
    <w:rPr>
      <w:sz w:val="24"/>
      <w:szCs w:val="20"/>
    </w:rPr>
  </w:style>
  <w:style w:type="paragraph" w:styleId="af6">
    <w:name w:val="List Number"/>
    <w:basedOn w:val="a2"/>
    <w:pPr>
      <w:tabs>
        <w:tab w:val="left" w:pos="926"/>
      </w:tabs>
      <w:spacing w:after="60" w:line="240" w:lineRule="auto"/>
      <w:ind w:left="360" w:hanging="360"/>
    </w:pPr>
    <w:rPr>
      <w:sz w:val="24"/>
      <w:szCs w:val="20"/>
    </w:rPr>
  </w:style>
  <w:style w:type="paragraph" w:styleId="26">
    <w:name w:val="List Number 2"/>
    <w:basedOn w:val="a2"/>
    <w:pPr>
      <w:tabs>
        <w:tab w:val="left" w:pos="643"/>
        <w:tab w:val="left" w:pos="1209"/>
      </w:tabs>
      <w:spacing w:after="60" w:line="240" w:lineRule="auto"/>
      <w:ind w:left="643" w:hanging="360"/>
    </w:pPr>
    <w:rPr>
      <w:sz w:val="24"/>
      <w:szCs w:val="20"/>
    </w:rPr>
  </w:style>
  <w:style w:type="paragraph" w:styleId="34">
    <w:name w:val="List Number 3"/>
    <w:basedOn w:val="a2"/>
    <w:pPr>
      <w:tabs>
        <w:tab w:val="left" w:pos="926"/>
      </w:tabs>
      <w:spacing w:after="60" w:line="240" w:lineRule="auto"/>
      <w:ind w:left="926" w:hanging="360"/>
    </w:pPr>
    <w:rPr>
      <w:sz w:val="24"/>
      <w:szCs w:val="20"/>
    </w:rPr>
  </w:style>
  <w:style w:type="paragraph" w:styleId="42">
    <w:name w:val="List Number 4"/>
    <w:basedOn w:val="a2"/>
    <w:pPr>
      <w:tabs>
        <w:tab w:val="left" w:pos="1209"/>
      </w:tabs>
      <w:spacing w:after="60" w:line="240" w:lineRule="auto"/>
      <w:ind w:left="1209" w:hanging="360"/>
    </w:pPr>
    <w:rPr>
      <w:sz w:val="24"/>
      <w:szCs w:val="20"/>
    </w:rPr>
  </w:style>
  <w:style w:type="paragraph" w:styleId="52">
    <w:name w:val="List Number 5"/>
    <w:basedOn w:val="a2"/>
    <w:pPr>
      <w:tabs>
        <w:tab w:val="left" w:pos="643"/>
        <w:tab w:val="left" w:pos="1492"/>
      </w:tabs>
      <w:spacing w:after="60" w:line="240" w:lineRule="auto"/>
      <w:ind w:left="1492" w:hanging="360"/>
    </w:pPr>
    <w:rPr>
      <w:sz w:val="24"/>
      <w:szCs w:val="20"/>
    </w:rPr>
  </w:style>
  <w:style w:type="paragraph" w:customStyle="1" w:styleId="a">
    <w:name w:val="Раздел"/>
    <w:basedOn w:val="a2"/>
    <w:pPr>
      <w:numPr>
        <w:numId w:val="40"/>
      </w:numPr>
      <w:spacing w:before="120" w:after="120"/>
      <w:jc w:val="center"/>
    </w:pPr>
    <w:rPr>
      <w:rFonts w:ascii="Arial Narrow" w:hAnsi="Arial Narrow"/>
      <w:b/>
      <w:szCs w:val="20"/>
    </w:rPr>
  </w:style>
  <w:style w:type="paragraph" w:customStyle="1" w:styleId="af7">
    <w:name w:val="Часть"/>
    <w:basedOn w:val="a2"/>
    <w:pPr>
      <w:spacing w:after="60" w:line="240" w:lineRule="auto"/>
      <w:jc w:val="center"/>
    </w:pPr>
    <w:rPr>
      <w:rFonts w:ascii="Arial" w:hAnsi="Arial"/>
      <w:b/>
      <w:caps/>
      <w:sz w:val="32"/>
      <w:szCs w:val="20"/>
    </w:rPr>
  </w:style>
  <w:style w:type="paragraph" w:customStyle="1" w:styleId="31">
    <w:name w:val="Раздел 3"/>
    <w:basedOn w:val="a2"/>
    <w:pPr>
      <w:numPr>
        <w:numId w:val="41"/>
      </w:numPr>
      <w:spacing w:before="120" w:after="120"/>
      <w:jc w:val="center"/>
    </w:pPr>
    <w:rPr>
      <w:b/>
      <w:sz w:val="24"/>
      <w:szCs w:val="20"/>
    </w:rPr>
  </w:style>
  <w:style w:type="paragraph" w:customStyle="1" w:styleId="a1">
    <w:name w:val="Условия контракта"/>
    <w:basedOn w:val="a2"/>
    <w:pPr>
      <w:numPr>
        <w:numId w:val="42"/>
      </w:numPr>
      <w:spacing w:before="240" w:after="120"/>
    </w:pPr>
    <w:rPr>
      <w:b/>
      <w:sz w:val="24"/>
      <w:szCs w:val="20"/>
    </w:rPr>
  </w:style>
  <w:style w:type="paragraph" w:customStyle="1" w:styleId="Instruction">
    <w:name w:val="Instruction"/>
    <w:basedOn w:val="23"/>
    <w:pPr>
      <w:tabs>
        <w:tab w:val="left" w:pos="720"/>
      </w:tabs>
      <w:spacing w:before="180"/>
      <w:ind w:left="360" w:hanging="360"/>
    </w:pPr>
    <w:rPr>
      <w:b/>
    </w:rPr>
  </w:style>
  <w:style w:type="paragraph" w:customStyle="1" w:styleId="13">
    <w:name w:val="Заголовок1"/>
    <w:basedOn w:val="a2"/>
    <w:next w:val="a2"/>
    <w:pPr>
      <w:spacing w:after="0" w:line="240" w:lineRule="auto"/>
      <w:jc w:val="both"/>
    </w:pPr>
    <w:rPr>
      <w:rFonts w:ascii="Calibri Light" w:hAnsi="Calibri Light"/>
      <w:spacing w:val="-10"/>
      <w:kern w:val="3"/>
      <w:sz w:val="56"/>
      <w:szCs w:val="56"/>
    </w:rPr>
  </w:style>
  <w:style w:type="character" w:customStyle="1" w:styleId="af8">
    <w:name w:val="Заголовок Знак"/>
    <w:basedOn w:val="a3"/>
    <w:rPr>
      <w:rFonts w:ascii="Calibri Light" w:hAnsi="Calibri Light"/>
      <w:spacing w:val="-10"/>
      <w:kern w:val="3"/>
      <w:sz w:val="56"/>
      <w:szCs w:val="56"/>
    </w:rPr>
  </w:style>
  <w:style w:type="paragraph" w:styleId="af9">
    <w:name w:val="Subtitle"/>
    <w:basedOn w:val="a2"/>
    <w:rPr>
      <w:rFonts w:ascii="Cambria" w:eastAsia="Times New Roman" w:hAnsi="Cambria"/>
      <w:i/>
      <w:iCs/>
      <w:color w:val="4F81BD"/>
      <w:spacing w:val="15"/>
      <w:sz w:val="24"/>
      <w:szCs w:val="24"/>
    </w:rPr>
  </w:style>
  <w:style w:type="character" w:customStyle="1" w:styleId="afa">
    <w:name w:val="Подзаголовок Знак"/>
    <w:rPr>
      <w:rFonts w:ascii="Cambria" w:eastAsia="Times New Roman" w:hAnsi="Cambria" w:cs="Times New Roman"/>
      <w:i/>
      <w:iCs/>
      <w:color w:val="4F81BD"/>
      <w:spacing w:val="15"/>
      <w:sz w:val="24"/>
      <w:szCs w:val="24"/>
    </w:rPr>
  </w:style>
  <w:style w:type="paragraph" w:customStyle="1" w:styleId="afb">
    <w:name w:val="Тендерные данные"/>
    <w:basedOn w:val="a2"/>
    <w:pPr>
      <w:tabs>
        <w:tab w:val="left" w:pos="1985"/>
      </w:tabs>
      <w:spacing w:before="120" w:after="60" w:line="240" w:lineRule="auto"/>
    </w:pPr>
    <w:rPr>
      <w:b/>
      <w:sz w:val="24"/>
      <w:szCs w:val="20"/>
    </w:rPr>
  </w:style>
  <w:style w:type="paragraph" w:styleId="35">
    <w:name w:val="toc 3"/>
    <w:basedOn w:val="a2"/>
    <w:next w:val="a2"/>
    <w:autoRedefine/>
    <w:pPr>
      <w:tabs>
        <w:tab w:val="left" w:pos="1680"/>
        <w:tab w:val="right" w:leader="dot" w:pos="10148"/>
      </w:tabs>
      <w:spacing w:before="100" w:line="240" w:lineRule="auto"/>
      <w:ind w:left="252" w:hanging="12"/>
    </w:pPr>
    <w:rPr>
      <w:sz w:val="20"/>
      <w:szCs w:val="20"/>
    </w:rPr>
  </w:style>
  <w:style w:type="paragraph" w:styleId="14">
    <w:name w:val="toc 1"/>
    <w:basedOn w:val="a2"/>
    <w:next w:val="a2"/>
    <w:autoRedefine/>
    <w:pPr>
      <w:tabs>
        <w:tab w:val="left" w:pos="1440"/>
        <w:tab w:val="right" w:leader="dot" w:pos="9720"/>
      </w:tabs>
      <w:spacing w:before="100" w:line="240" w:lineRule="auto"/>
    </w:pPr>
    <w:rPr>
      <w:rFonts w:ascii="Arial" w:hAnsi="Arial" w:cs="Arial"/>
      <w:b/>
      <w:bCs/>
      <w:caps/>
      <w:sz w:val="24"/>
      <w:szCs w:val="24"/>
    </w:rPr>
  </w:style>
  <w:style w:type="paragraph" w:styleId="27">
    <w:name w:val="toc 2"/>
    <w:basedOn w:val="a2"/>
    <w:next w:val="a2"/>
    <w:autoRedefine/>
    <w:pPr>
      <w:tabs>
        <w:tab w:val="left" w:pos="960"/>
        <w:tab w:val="right" w:leader="dot" w:pos="9720"/>
      </w:tabs>
      <w:spacing w:before="20" w:line="240" w:lineRule="auto"/>
      <w:ind w:left="360"/>
    </w:pPr>
    <w:rPr>
      <w:b/>
      <w:bCs/>
      <w:sz w:val="20"/>
      <w:szCs w:val="20"/>
    </w:rPr>
  </w:style>
  <w:style w:type="paragraph" w:styleId="afc">
    <w:name w:val="Date"/>
    <w:basedOn w:val="a2"/>
    <w:next w:val="a2"/>
    <w:pPr>
      <w:spacing w:after="60" w:line="240" w:lineRule="auto"/>
    </w:pPr>
    <w:rPr>
      <w:sz w:val="28"/>
      <w:szCs w:val="28"/>
    </w:rPr>
  </w:style>
  <w:style w:type="character" w:customStyle="1" w:styleId="afd">
    <w:name w:val="Дата Знак"/>
    <w:rPr>
      <w:rFonts w:cs="Times New Roman"/>
      <w:sz w:val="28"/>
      <w:szCs w:val="28"/>
    </w:rPr>
  </w:style>
  <w:style w:type="paragraph" w:customStyle="1" w:styleId="afe">
    <w:name w:val="Îáû÷íûé"/>
    <w:pPr>
      <w:suppressAutoHyphens/>
      <w:spacing w:after="200" w:line="276" w:lineRule="auto"/>
    </w:pPr>
    <w:rPr>
      <w:sz w:val="22"/>
      <w:szCs w:val="22"/>
      <w:lang w:val="ru-RU" w:eastAsia="ru-RU"/>
    </w:rPr>
  </w:style>
  <w:style w:type="paragraph" w:customStyle="1" w:styleId="aff">
    <w:name w:val="Íîðìàëüíûé"/>
    <w:pPr>
      <w:suppressAutoHyphens/>
      <w:spacing w:after="200" w:line="276" w:lineRule="auto"/>
    </w:pPr>
    <w:rPr>
      <w:rFonts w:ascii="Courier" w:hAnsi="Courier"/>
      <w:sz w:val="24"/>
      <w:szCs w:val="22"/>
      <w:lang w:val="en-GB" w:eastAsia="ru-RU"/>
    </w:rPr>
  </w:style>
  <w:style w:type="paragraph" w:customStyle="1" w:styleId="aff0">
    <w:name w:val="Подраздел"/>
    <w:basedOn w:val="a2"/>
    <w:pPr>
      <w:spacing w:before="240" w:after="120" w:line="240" w:lineRule="auto"/>
      <w:jc w:val="center"/>
    </w:pPr>
    <w:rPr>
      <w:rFonts w:ascii="TimesDL" w:hAnsi="TimesDL"/>
      <w:b/>
      <w:smallCaps/>
      <w:spacing w:val="-2"/>
      <w:sz w:val="24"/>
      <w:szCs w:val="20"/>
    </w:rPr>
  </w:style>
  <w:style w:type="paragraph" w:styleId="36">
    <w:name w:val="Body Text Indent 3"/>
    <w:basedOn w:val="a2"/>
    <w:pPr>
      <w:spacing w:after="120" w:line="240" w:lineRule="auto"/>
      <w:ind w:left="283"/>
    </w:pPr>
    <w:rPr>
      <w:sz w:val="16"/>
      <w:szCs w:val="16"/>
    </w:rPr>
  </w:style>
  <w:style w:type="character" w:customStyle="1" w:styleId="37">
    <w:name w:val="Основной текст с отступом 3 Знак"/>
    <w:rPr>
      <w:rFonts w:cs="Times New Roman"/>
      <w:sz w:val="16"/>
      <w:szCs w:val="16"/>
    </w:rPr>
  </w:style>
  <w:style w:type="paragraph" w:styleId="aff1">
    <w:name w:val="header"/>
    <w:basedOn w:val="a2"/>
    <w:pPr>
      <w:tabs>
        <w:tab w:val="center" w:pos="4153"/>
        <w:tab w:val="right" w:pos="8306"/>
      </w:tabs>
      <w:spacing w:before="120" w:after="120" w:line="240" w:lineRule="auto"/>
    </w:pPr>
    <w:rPr>
      <w:sz w:val="28"/>
      <w:szCs w:val="28"/>
    </w:rPr>
  </w:style>
  <w:style w:type="character" w:customStyle="1" w:styleId="aff2">
    <w:name w:val="Верхний колонтитул Знак"/>
    <w:link w:val="15"/>
    <w:qFormat/>
    <w:rPr>
      <w:rFonts w:cs="Times New Roman"/>
      <w:sz w:val="28"/>
      <w:szCs w:val="28"/>
    </w:rPr>
  </w:style>
  <w:style w:type="paragraph" w:styleId="aff3">
    <w:name w:val="Block Text"/>
    <w:basedOn w:val="a2"/>
    <w:pPr>
      <w:spacing w:after="120" w:line="240" w:lineRule="auto"/>
      <w:ind w:left="1440" w:right="1440"/>
    </w:pPr>
    <w:rPr>
      <w:sz w:val="24"/>
      <w:szCs w:val="20"/>
    </w:rPr>
  </w:style>
  <w:style w:type="character" w:styleId="aff4">
    <w:name w:val="footnote reference"/>
    <w:rPr>
      <w:rFonts w:ascii="Times New Roman" w:hAnsi="Times New Roman" w:cs="Times New Roman"/>
      <w:position w:val="0"/>
      <w:vertAlign w:val="superscript"/>
    </w:rPr>
  </w:style>
  <w:style w:type="paragraph" w:styleId="aff5">
    <w:name w:val="footnote text"/>
    <w:basedOn w:val="a2"/>
    <w:pPr>
      <w:spacing w:after="60" w:line="240" w:lineRule="auto"/>
    </w:pPr>
    <w:rPr>
      <w:sz w:val="20"/>
      <w:szCs w:val="20"/>
    </w:rPr>
  </w:style>
  <w:style w:type="character" w:customStyle="1" w:styleId="aff6">
    <w:name w:val="Текст сноски Знак"/>
    <w:rPr>
      <w:rFonts w:cs="Times New Roman"/>
    </w:rPr>
  </w:style>
  <w:style w:type="character" w:styleId="aff7">
    <w:name w:val="page number"/>
    <w:rPr>
      <w:rFonts w:ascii="Times New Roman" w:hAnsi="Times New Roman" w:cs="Times New Roman"/>
    </w:rPr>
  </w:style>
  <w:style w:type="paragraph" w:styleId="38">
    <w:name w:val="Body Text 3"/>
    <w:basedOn w:val="a2"/>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line="240" w:lineRule="auto"/>
    </w:pPr>
    <w:rPr>
      <w:sz w:val="16"/>
      <w:szCs w:val="16"/>
    </w:rPr>
  </w:style>
  <w:style w:type="character" w:customStyle="1" w:styleId="39">
    <w:name w:val="Основной текст 3 Знак"/>
    <w:rPr>
      <w:rFonts w:cs="Times New Roman"/>
      <w:sz w:val="16"/>
      <w:szCs w:val="16"/>
    </w:rPr>
  </w:style>
  <w:style w:type="paragraph" w:styleId="aff8">
    <w:name w:val="Plain Text"/>
    <w:basedOn w:val="a2"/>
    <w:pPr>
      <w:spacing w:line="240" w:lineRule="auto"/>
    </w:pPr>
    <w:rPr>
      <w:rFonts w:ascii="Courier New" w:hAnsi="Courier New"/>
      <w:sz w:val="20"/>
      <w:szCs w:val="20"/>
    </w:rPr>
  </w:style>
  <w:style w:type="character" w:customStyle="1" w:styleId="aff9">
    <w:name w:val="Текст Знак"/>
    <w:rPr>
      <w:rFonts w:ascii="Courier New" w:hAnsi="Courier New" w:cs="Courier New"/>
      <w:sz w:val="20"/>
      <w:szCs w:val="20"/>
    </w:rPr>
  </w:style>
  <w:style w:type="paragraph" w:customStyle="1" w:styleId="ConsNormal">
    <w:name w:val="ConsNormal"/>
    <w:pPr>
      <w:widowControl w:val="0"/>
      <w:suppressAutoHyphens/>
      <w:autoSpaceDE w:val="0"/>
      <w:spacing w:after="200" w:line="276" w:lineRule="auto"/>
      <w:ind w:right="19772" w:firstLine="720"/>
    </w:pPr>
    <w:rPr>
      <w:rFonts w:ascii="Arial" w:hAnsi="Arial" w:cs="Arial"/>
      <w:sz w:val="22"/>
      <w:szCs w:val="22"/>
      <w:lang w:val="ru-RU" w:eastAsia="ru-RU"/>
    </w:rPr>
  </w:style>
  <w:style w:type="character" w:customStyle="1" w:styleId="affa">
    <w:name w:val="Знак Знак"/>
    <w:rPr>
      <w:rFonts w:ascii="Arial" w:hAnsi="Arial"/>
      <w:sz w:val="24"/>
      <w:lang w:val="ru-RU" w:eastAsia="ru-RU"/>
    </w:rPr>
  </w:style>
  <w:style w:type="paragraph" w:styleId="affb">
    <w:name w:val="Normal (Web)"/>
    <w:basedOn w:val="a2"/>
    <w:pPr>
      <w:spacing w:before="100" w:after="100" w:line="240" w:lineRule="auto"/>
    </w:pPr>
    <w:rPr>
      <w:sz w:val="24"/>
      <w:szCs w:val="24"/>
    </w:rPr>
  </w:style>
  <w:style w:type="paragraph" w:customStyle="1" w:styleId="ConsNonformat">
    <w:name w:val="ConsNonformat"/>
    <w:pPr>
      <w:widowControl w:val="0"/>
      <w:suppressAutoHyphens/>
      <w:autoSpaceDE w:val="0"/>
      <w:spacing w:after="200" w:line="276" w:lineRule="auto"/>
      <w:ind w:right="19772"/>
    </w:pPr>
    <w:rPr>
      <w:rFonts w:ascii="Courier New" w:hAnsi="Courier New" w:cs="Courier New"/>
      <w:sz w:val="22"/>
      <w:szCs w:val="22"/>
      <w:lang w:val="ru-RU" w:eastAsia="ru-RU"/>
    </w:rPr>
  </w:style>
  <w:style w:type="character" w:customStyle="1" w:styleId="affc">
    <w:name w:val="Основной шрифт"/>
  </w:style>
  <w:style w:type="paragraph" w:styleId="HTML">
    <w:name w:val="HTML Address"/>
    <w:basedOn w:val="a2"/>
    <w:pPr>
      <w:spacing w:after="60" w:line="240" w:lineRule="auto"/>
    </w:pPr>
    <w:rPr>
      <w:i/>
      <w:iCs/>
      <w:sz w:val="28"/>
      <w:szCs w:val="28"/>
    </w:rPr>
  </w:style>
  <w:style w:type="character" w:customStyle="1" w:styleId="HTML0">
    <w:name w:val="Адрес HTML Знак"/>
    <w:rPr>
      <w:rFonts w:cs="Times New Roman"/>
      <w:i/>
      <w:iCs/>
      <w:sz w:val="28"/>
      <w:szCs w:val="28"/>
    </w:rPr>
  </w:style>
  <w:style w:type="paragraph" w:styleId="affd">
    <w:name w:val="envelope address"/>
    <w:basedOn w:val="a2"/>
    <w:pPr>
      <w:spacing w:after="60" w:line="240" w:lineRule="auto"/>
      <w:ind w:left="2880"/>
    </w:pPr>
    <w:rPr>
      <w:rFonts w:ascii="Arial" w:hAnsi="Arial" w:cs="Arial"/>
      <w:sz w:val="24"/>
      <w:szCs w:val="24"/>
    </w:rPr>
  </w:style>
  <w:style w:type="character" w:styleId="HTML1">
    <w:name w:val="HTML Acronym"/>
    <w:rPr>
      <w:rFonts w:cs="Times New Roman"/>
    </w:rPr>
  </w:style>
  <w:style w:type="character" w:styleId="affe">
    <w:name w:val="Emphasis"/>
    <w:rPr>
      <w:i/>
      <w:iCs/>
    </w:rPr>
  </w:style>
  <w:style w:type="character" w:styleId="afff">
    <w:name w:val="Hyperlink"/>
    <w:rPr>
      <w:rFonts w:cs="Times New Roman"/>
      <w:color w:val="0000FF"/>
      <w:u w:val="single"/>
    </w:rPr>
  </w:style>
  <w:style w:type="paragraph" w:styleId="afff0">
    <w:name w:val="Note Heading"/>
    <w:basedOn w:val="a2"/>
    <w:next w:val="a2"/>
    <w:pPr>
      <w:spacing w:after="60" w:line="240" w:lineRule="auto"/>
    </w:pPr>
    <w:rPr>
      <w:sz w:val="28"/>
      <w:szCs w:val="28"/>
    </w:rPr>
  </w:style>
  <w:style w:type="character" w:customStyle="1" w:styleId="afff1">
    <w:name w:val="Заголовок записки Знак"/>
    <w:rPr>
      <w:rFonts w:cs="Times New Roman"/>
      <w:sz w:val="28"/>
      <w:szCs w:val="28"/>
    </w:rPr>
  </w:style>
  <w:style w:type="character" w:styleId="HTML2">
    <w:name w:val="HTML Keyboard"/>
    <w:rPr>
      <w:rFonts w:ascii="Courier New" w:hAnsi="Courier New" w:cs="Times New Roman"/>
      <w:sz w:val="20"/>
    </w:rPr>
  </w:style>
  <w:style w:type="character" w:styleId="HTML3">
    <w:name w:val="HTML Code"/>
    <w:rPr>
      <w:rFonts w:ascii="Courier New" w:hAnsi="Courier New" w:cs="Times New Roman"/>
      <w:sz w:val="20"/>
    </w:rPr>
  </w:style>
  <w:style w:type="paragraph" w:styleId="afff2">
    <w:name w:val="Body Text First Indent"/>
    <w:basedOn w:val="a9"/>
    <w:pPr>
      <w:spacing w:line="240" w:lineRule="auto"/>
      <w:ind w:firstLine="210"/>
    </w:pPr>
    <w:rPr>
      <w:szCs w:val="28"/>
    </w:rPr>
  </w:style>
  <w:style w:type="character" w:customStyle="1" w:styleId="afff3">
    <w:name w:val="Красная строка Знак"/>
    <w:rPr>
      <w:rFonts w:cs="Times New Roman"/>
      <w:sz w:val="28"/>
      <w:szCs w:val="28"/>
    </w:rPr>
  </w:style>
  <w:style w:type="paragraph" w:styleId="28">
    <w:name w:val="Body Text First Indent 2"/>
    <w:basedOn w:val="a7"/>
    <w:pPr>
      <w:spacing w:after="120"/>
      <w:ind w:left="283" w:firstLine="210"/>
    </w:pPr>
    <w:rPr>
      <w:sz w:val="24"/>
      <w:szCs w:val="24"/>
    </w:rPr>
  </w:style>
  <w:style w:type="character" w:customStyle="1" w:styleId="29">
    <w:name w:val="Красная строка 2 Знак"/>
    <w:basedOn w:val="a8"/>
    <w:rPr>
      <w:rFonts w:cs="Times New Roman"/>
      <w:sz w:val="28"/>
      <w:szCs w:val="28"/>
    </w:rPr>
  </w:style>
  <w:style w:type="character" w:styleId="afff4">
    <w:name w:val="line number"/>
    <w:rPr>
      <w:rFonts w:cs="Times New Roman"/>
    </w:rPr>
  </w:style>
  <w:style w:type="character" w:styleId="HTML4">
    <w:name w:val="HTML Sample"/>
    <w:rPr>
      <w:rFonts w:ascii="Courier New" w:hAnsi="Courier New" w:cs="Times New Roman"/>
    </w:rPr>
  </w:style>
  <w:style w:type="paragraph" w:styleId="2a">
    <w:name w:val="envelope return"/>
    <w:basedOn w:val="a2"/>
    <w:pPr>
      <w:spacing w:after="60" w:line="240" w:lineRule="auto"/>
    </w:pPr>
    <w:rPr>
      <w:rFonts w:ascii="Arial" w:hAnsi="Arial" w:cs="Arial"/>
      <w:sz w:val="20"/>
      <w:szCs w:val="20"/>
    </w:rPr>
  </w:style>
  <w:style w:type="paragraph" w:styleId="afff5">
    <w:name w:val="Normal Indent"/>
    <w:basedOn w:val="a2"/>
    <w:pPr>
      <w:spacing w:after="60" w:line="240" w:lineRule="auto"/>
      <w:ind w:left="708"/>
    </w:pPr>
    <w:rPr>
      <w:sz w:val="24"/>
      <w:szCs w:val="24"/>
    </w:rPr>
  </w:style>
  <w:style w:type="character" w:styleId="HTML5">
    <w:name w:val="HTML Definition"/>
    <w:rPr>
      <w:rFonts w:cs="Times New Roman"/>
      <w:i/>
    </w:rPr>
  </w:style>
  <w:style w:type="character" w:styleId="HTML6">
    <w:name w:val="HTML Variable"/>
    <w:rPr>
      <w:rFonts w:cs="Times New Roman"/>
      <w:i/>
    </w:rPr>
  </w:style>
  <w:style w:type="character" w:styleId="HTML7">
    <w:name w:val="HTML Typewriter"/>
    <w:rPr>
      <w:rFonts w:ascii="Courier New" w:hAnsi="Courier New" w:cs="Times New Roman"/>
      <w:sz w:val="20"/>
    </w:rPr>
  </w:style>
  <w:style w:type="paragraph" w:styleId="afff6">
    <w:name w:val="Signature"/>
    <w:basedOn w:val="a2"/>
    <w:pPr>
      <w:spacing w:after="60" w:line="240" w:lineRule="auto"/>
      <w:ind w:left="4252"/>
    </w:pPr>
    <w:rPr>
      <w:sz w:val="28"/>
      <w:szCs w:val="28"/>
    </w:rPr>
  </w:style>
  <w:style w:type="character" w:customStyle="1" w:styleId="afff7">
    <w:name w:val="Подпись Знак"/>
    <w:rPr>
      <w:rFonts w:cs="Times New Roman"/>
      <w:sz w:val="28"/>
      <w:szCs w:val="28"/>
    </w:rPr>
  </w:style>
  <w:style w:type="paragraph" w:styleId="afff8">
    <w:name w:val="Salutation"/>
    <w:basedOn w:val="a2"/>
    <w:next w:val="a2"/>
    <w:pPr>
      <w:spacing w:after="60" w:line="240" w:lineRule="auto"/>
    </w:pPr>
    <w:rPr>
      <w:sz w:val="28"/>
      <w:szCs w:val="28"/>
    </w:rPr>
  </w:style>
  <w:style w:type="character" w:customStyle="1" w:styleId="afff9">
    <w:name w:val="Приветствие Знак"/>
    <w:rPr>
      <w:rFonts w:cs="Times New Roman"/>
      <w:sz w:val="28"/>
      <w:szCs w:val="28"/>
    </w:rPr>
  </w:style>
  <w:style w:type="paragraph" w:styleId="afffa">
    <w:name w:val="List Continue"/>
    <w:basedOn w:val="a2"/>
    <w:pPr>
      <w:spacing w:after="120" w:line="240" w:lineRule="auto"/>
      <w:ind w:left="283"/>
    </w:pPr>
    <w:rPr>
      <w:sz w:val="24"/>
      <w:szCs w:val="24"/>
    </w:rPr>
  </w:style>
  <w:style w:type="paragraph" w:styleId="2b">
    <w:name w:val="List Continue 2"/>
    <w:basedOn w:val="a2"/>
    <w:pPr>
      <w:spacing w:after="120" w:line="240" w:lineRule="auto"/>
      <w:ind w:left="566"/>
    </w:pPr>
    <w:rPr>
      <w:sz w:val="24"/>
      <w:szCs w:val="24"/>
    </w:rPr>
  </w:style>
  <w:style w:type="paragraph" w:styleId="3a">
    <w:name w:val="List Continue 3"/>
    <w:basedOn w:val="a2"/>
    <w:pPr>
      <w:spacing w:after="120" w:line="240" w:lineRule="auto"/>
      <w:ind w:left="849"/>
    </w:pPr>
    <w:rPr>
      <w:sz w:val="24"/>
      <w:szCs w:val="24"/>
    </w:rPr>
  </w:style>
  <w:style w:type="paragraph" w:styleId="43">
    <w:name w:val="List Continue 4"/>
    <w:basedOn w:val="a2"/>
    <w:pPr>
      <w:spacing w:after="120" w:line="240" w:lineRule="auto"/>
      <w:ind w:left="1132"/>
    </w:pPr>
    <w:rPr>
      <w:sz w:val="24"/>
      <w:szCs w:val="24"/>
    </w:rPr>
  </w:style>
  <w:style w:type="paragraph" w:styleId="53">
    <w:name w:val="List Continue 5"/>
    <w:basedOn w:val="a2"/>
    <w:pPr>
      <w:spacing w:after="120" w:line="240" w:lineRule="auto"/>
      <w:ind w:left="1415"/>
    </w:pPr>
    <w:rPr>
      <w:sz w:val="24"/>
      <w:szCs w:val="24"/>
    </w:rPr>
  </w:style>
  <w:style w:type="character" w:styleId="afffb">
    <w:name w:val="FollowedHyperlink"/>
    <w:rPr>
      <w:rFonts w:cs="Times New Roman"/>
      <w:color w:val="800080"/>
      <w:u w:val="single"/>
    </w:rPr>
  </w:style>
  <w:style w:type="paragraph" w:styleId="afffc">
    <w:name w:val="Closing"/>
    <w:basedOn w:val="a2"/>
    <w:pPr>
      <w:spacing w:after="60" w:line="240" w:lineRule="auto"/>
      <w:ind w:left="4252"/>
    </w:pPr>
    <w:rPr>
      <w:sz w:val="28"/>
      <w:szCs w:val="28"/>
    </w:rPr>
  </w:style>
  <w:style w:type="character" w:customStyle="1" w:styleId="afffd">
    <w:name w:val="Прощание Знак"/>
    <w:rPr>
      <w:rFonts w:cs="Times New Roman"/>
      <w:sz w:val="28"/>
      <w:szCs w:val="28"/>
    </w:rPr>
  </w:style>
  <w:style w:type="paragraph" w:styleId="afffe">
    <w:name w:val="List"/>
    <w:basedOn w:val="a2"/>
    <w:pPr>
      <w:spacing w:after="60" w:line="240" w:lineRule="auto"/>
      <w:ind w:left="283" w:hanging="283"/>
    </w:pPr>
    <w:rPr>
      <w:sz w:val="24"/>
      <w:szCs w:val="24"/>
    </w:rPr>
  </w:style>
  <w:style w:type="paragraph" w:styleId="2c">
    <w:name w:val="List 2"/>
    <w:basedOn w:val="a2"/>
    <w:pPr>
      <w:spacing w:after="60" w:line="240" w:lineRule="auto"/>
      <w:ind w:left="566" w:hanging="283"/>
    </w:pPr>
    <w:rPr>
      <w:sz w:val="24"/>
      <w:szCs w:val="24"/>
    </w:rPr>
  </w:style>
  <w:style w:type="paragraph" w:styleId="3b">
    <w:name w:val="List 3"/>
    <w:basedOn w:val="a2"/>
    <w:pPr>
      <w:spacing w:after="60" w:line="240" w:lineRule="auto"/>
      <w:ind w:left="849" w:hanging="283"/>
    </w:pPr>
    <w:rPr>
      <w:sz w:val="24"/>
      <w:szCs w:val="24"/>
    </w:rPr>
  </w:style>
  <w:style w:type="paragraph" w:styleId="44">
    <w:name w:val="List 4"/>
    <w:basedOn w:val="a2"/>
    <w:pPr>
      <w:spacing w:after="60" w:line="240" w:lineRule="auto"/>
      <w:ind w:left="1132" w:hanging="283"/>
    </w:pPr>
    <w:rPr>
      <w:sz w:val="24"/>
      <w:szCs w:val="24"/>
    </w:rPr>
  </w:style>
  <w:style w:type="paragraph" w:styleId="54">
    <w:name w:val="List 5"/>
    <w:basedOn w:val="a2"/>
    <w:pPr>
      <w:spacing w:after="60" w:line="240" w:lineRule="auto"/>
      <w:ind w:left="1415" w:hanging="283"/>
    </w:pPr>
    <w:rPr>
      <w:sz w:val="24"/>
      <w:szCs w:val="24"/>
    </w:rPr>
  </w:style>
  <w:style w:type="paragraph" w:styleId="HTML8">
    <w:name w:val="HTML Preformatted"/>
    <w:basedOn w:val="a2"/>
    <w:pPr>
      <w:spacing w:after="60" w:line="240" w:lineRule="auto"/>
    </w:pPr>
    <w:rPr>
      <w:rFonts w:ascii="Courier New" w:hAnsi="Courier New"/>
      <w:sz w:val="20"/>
      <w:szCs w:val="20"/>
    </w:rPr>
  </w:style>
  <w:style w:type="character" w:customStyle="1" w:styleId="HTML9">
    <w:name w:val="Стандартный HTML Знак"/>
    <w:rPr>
      <w:rFonts w:ascii="Courier New" w:hAnsi="Courier New" w:cs="Courier New"/>
      <w:sz w:val="20"/>
      <w:szCs w:val="20"/>
    </w:rPr>
  </w:style>
  <w:style w:type="character" w:styleId="affff">
    <w:name w:val="Strong"/>
    <w:rPr>
      <w:b/>
      <w:bCs/>
    </w:rPr>
  </w:style>
  <w:style w:type="character" w:styleId="HTMLa">
    <w:name w:val="HTML Cite"/>
    <w:rPr>
      <w:rFonts w:cs="Times New Roman"/>
      <w:i/>
    </w:rPr>
  </w:style>
  <w:style w:type="paragraph" w:styleId="affff0">
    <w:name w:val="Message Header"/>
    <w:basedOn w:val="a2"/>
    <w:pPr>
      <w:pBdr>
        <w:top w:val="single" w:sz="6" w:space="1" w:color="000000"/>
        <w:left w:val="single" w:sz="6" w:space="1" w:color="000000"/>
        <w:bottom w:val="single" w:sz="6" w:space="1" w:color="000000"/>
        <w:right w:val="single" w:sz="6" w:space="1" w:color="000000"/>
      </w:pBdr>
      <w:spacing w:after="60" w:line="240" w:lineRule="auto"/>
      <w:ind w:left="1134" w:hanging="1134"/>
    </w:pPr>
    <w:rPr>
      <w:rFonts w:ascii="Cambria" w:hAnsi="Cambria"/>
      <w:sz w:val="24"/>
      <w:szCs w:val="24"/>
    </w:rPr>
  </w:style>
  <w:style w:type="character" w:customStyle="1" w:styleId="affff1">
    <w:name w:val="Шапка Знак"/>
    <w:rPr>
      <w:rFonts w:ascii="Cambria" w:hAnsi="Cambria" w:cs="Times New Roman"/>
      <w:sz w:val="24"/>
      <w:szCs w:val="24"/>
      <w:shd w:val="clear" w:color="auto" w:fill="auto"/>
    </w:rPr>
  </w:style>
  <w:style w:type="paragraph" w:styleId="affff2">
    <w:name w:val="E-mail Signature"/>
    <w:basedOn w:val="a2"/>
    <w:pPr>
      <w:spacing w:after="60" w:line="240" w:lineRule="auto"/>
    </w:pPr>
    <w:rPr>
      <w:sz w:val="28"/>
      <w:szCs w:val="28"/>
    </w:rPr>
  </w:style>
  <w:style w:type="character" w:customStyle="1" w:styleId="affff3">
    <w:name w:val="Электронная подпись Знак"/>
    <w:rPr>
      <w:rFonts w:cs="Times New Roman"/>
      <w:sz w:val="28"/>
      <w:szCs w:val="28"/>
    </w:rPr>
  </w:style>
  <w:style w:type="paragraph" w:styleId="45">
    <w:name w:val="toc 4"/>
    <w:basedOn w:val="a2"/>
    <w:next w:val="a2"/>
    <w:autoRedefine/>
    <w:pPr>
      <w:spacing w:line="240" w:lineRule="auto"/>
      <w:ind w:left="480"/>
    </w:pPr>
    <w:rPr>
      <w:sz w:val="20"/>
      <w:szCs w:val="20"/>
    </w:rPr>
  </w:style>
  <w:style w:type="paragraph" w:styleId="55">
    <w:name w:val="toc 5"/>
    <w:basedOn w:val="a2"/>
    <w:next w:val="a2"/>
    <w:autoRedefine/>
    <w:pPr>
      <w:spacing w:line="240" w:lineRule="auto"/>
      <w:ind w:left="720"/>
    </w:pPr>
    <w:rPr>
      <w:sz w:val="20"/>
      <w:szCs w:val="20"/>
    </w:rPr>
  </w:style>
  <w:style w:type="paragraph" w:styleId="61">
    <w:name w:val="toc 6"/>
    <w:basedOn w:val="a2"/>
    <w:next w:val="a2"/>
    <w:autoRedefine/>
    <w:pPr>
      <w:spacing w:line="240" w:lineRule="auto"/>
      <w:ind w:left="960"/>
    </w:pPr>
    <w:rPr>
      <w:sz w:val="20"/>
      <w:szCs w:val="20"/>
    </w:rPr>
  </w:style>
  <w:style w:type="paragraph" w:styleId="71">
    <w:name w:val="toc 7"/>
    <w:basedOn w:val="a2"/>
    <w:next w:val="a2"/>
    <w:autoRedefine/>
    <w:pPr>
      <w:spacing w:line="240" w:lineRule="auto"/>
      <w:ind w:left="1200"/>
    </w:pPr>
    <w:rPr>
      <w:sz w:val="20"/>
      <w:szCs w:val="20"/>
    </w:rPr>
  </w:style>
  <w:style w:type="paragraph" w:styleId="81">
    <w:name w:val="toc 8"/>
    <w:basedOn w:val="a2"/>
    <w:next w:val="a2"/>
    <w:autoRedefine/>
    <w:pPr>
      <w:spacing w:line="240" w:lineRule="auto"/>
      <w:ind w:left="1440"/>
    </w:pPr>
    <w:rPr>
      <w:sz w:val="20"/>
      <w:szCs w:val="20"/>
    </w:rPr>
  </w:style>
  <w:style w:type="paragraph" w:styleId="91">
    <w:name w:val="toc 9"/>
    <w:basedOn w:val="a2"/>
    <w:next w:val="a2"/>
    <w:autoRedefine/>
    <w:pPr>
      <w:spacing w:line="240" w:lineRule="auto"/>
      <w:ind w:left="1680"/>
    </w:pPr>
    <w:rPr>
      <w:sz w:val="20"/>
      <w:szCs w:val="20"/>
    </w:rPr>
  </w:style>
  <w:style w:type="paragraph" w:customStyle="1" w:styleId="16">
    <w:name w:val="Стиль1"/>
    <w:basedOn w:val="a2"/>
    <w:pPr>
      <w:keepNext/>
      <w:keepLines/>
      <w:widowControl w:val="0"/>
      <w:suppressLineNumbers/>
      <w:spacing w:after="60"/>
    </w:pPr>
    <w:rPr>
      <w:b/>
      <w:szCs w:val="24"/>
    </w:rPr>
  </w:style>
  <w:style w:type="paragraph" w:customStyle="1" w:styleId="2-1">
    <w:name w:val="содержание2-1"/>
    <w:basedOn w:val="30"/>
    <w:next w:val="a2"/>
    <w:pPr>
      <w:numPr>
        <w:ilvl w:val="0"/>
        <w:numId w:val="0"/>
      </w:numPr>
      <w:tabs>
        <w:tab w:val="left" w:pos="1852"/>
        <w:tab w:val="left" w:pos="2418"/>
      </w:tabs>
      <w:spacing w:before="240" w:after="60"/>
      <w:ind w:left="926" w:hanging="360"/>
    </w:pPr>
    <w:rPr>
      <w:rFonts w:ascii="Arial" w:hAnsi="Arial"/>
      <w:bCs w:val="0"/>
      <w:sz w:val="24"/>
      <w:szCs w:val="20"/>
    </w:rPr>
  </w:style>
  <w:style w:type="paragraph" w:customStyle="1" w:styleId="211">
    <w:name w:val="Заголовок 2.1"/>
    <w:basedOn w:val="1"/>
    <w:pPr>
      <w:keepLines/>
      <w:widowControl w:val="0"/>
      <w:numPr>
        <w:numId w:val="0"/>
      </w:numPr>
      <w:suppressLineNumbers/>
      <w:jc w:val="center"/>
    </w:pPr>
    <w:rPr>
      <w:bCs w:val="0"/>
      <w:kern w:val="3"/>
      <w:sz w:val="36"/>
    </w:rPr>
  </w:style>
  <w:style w:type="paragraph" w:customStyle="1" w:styleId="2d">
    <w:name w:val="Стиль2"/>
    <w:basedOn w:val="26"/>
    <w:pPr>
      <w:keepNext/>
      <w:keepLines/>
      <w:widowControl w:val="0"/>
      <w:suppressLineNumbers/>
      <w:tabs>
        <w:tab w:val="clear" w:pos="643"/>
        <w:tab w:val="clear" w:pos="1209"/>
        <w:tab w:val="left" w:pos="1219"/>
        <w:tab w:val="left" w:pos="1152"/>
      </w:tabs>
      <w:ind w:left="576" w:hanging="576"/>
    </w:pPr>
    <w:rPr>
      <w:b/>
    </w:rPr>
  </w:style>
  <w:style w:type="paragraph" w:customStyle="1" w:styleId="3">
    <w:name w:val="Стиль3 Знак"/>
    <w:basedOn w:val="20"/>
    <w:pPr>
      <w:widowControl w:val="0"/>
      <w:numPr>
        <w:numId w:val="43"/>
      </w:numPr>
      <w:tabs>
        <w:tab w:val="left" w:pos="227"/>
      </w:tabs>
      <w:spacing w:after="0" w:line="240" w:lineRule="auto"/>
    </w:pPr>
    <w:rPr>
      <w:sz w:val="24"/>
      <w:szCs w:val="20"/>
    </w:rPr>
  </w:style>
  <w:style w:type="paragraph" w:customStyle="1" w:styleId="2-11">
    <w:name w:val="содержание2-11"/>
    <w:basedOn w:val="a2"/>
    <w:pPr>
      <w:spacing w:after="60" w:line="240" w:lineRule="auto"/>
    </w:pPr>
    <w:rPr>
      <w:sz w:val="24"/>
      <w:szCs w:val="24"/>
    </w:rPr>
  </w:style>
  <w:style w:type="character" w:customStyle="1" w:styleId="17">
    <w:name w:val="Знак Знак1"/>
    <w:rPr>
      <w:sz w:val="24"/>
      <w:lang w:val="ru-RU" w:eastAsia="ru-RU"/>
    </w:rPr>
  </w:style>
  <w:style w:type="character" w:customStyle="1" w:styleId="3c">
    <w:name w:val="Стиль3 Знак Знак"/>
    <w:rPr>
      <w:rFonts w:cs="Times New Roman"/>
      <w:sz w:val="24"/>
      <w:lang w:val="ru-RU" w:eastAsia="ru-RU" w:bidi="ar-SA"/>
    </w:rPr>
  </w:style>
  <w:style w:type="paragraph" w:customStyle="1" w:styleId="46">
    <w:name w:val="Стиль4"/>
    <w:basedOn w:val="2"/>
    <w:next w:val="a2"/>
    <w:pPr>
      <w:keepLines/>
      <w:widowControl w:val="0"/>
      <w:numPr>
        <w:ilvl w:val="0"/>
        <w:numId w:val="0"/>
      </w:numPr>
      <w:suppressLineNumbers/>
      <w:ind w:firstLine="567"/>
    </w:pPr>
  </w:style>
  <w:style w:type="paragraph" w:customStyle="1" w:styleId="affff4">
    <w:name w:val="Таблица заголовок"/>
    <w:basedOn w:val="a2"/>
    <w:pPr>
      <w:spacing w:before="120" w:after="120" w:line="360" w:lineRule="auto"/>
      <w:jc w:val="right"/>
    </w:pPr>
    <w:rPr>
      <w:b/>
    </w:rPr>
  </w:style>
  <w:style w:type="paragraph" w:customStyle="1" w:styleId="affff5">
    <w:name w:val="текст таблицы"/>
    <w:basedOn w:val="a2"/>
    <w:pPr>
      <w:spacing w:before="120" w:line="240" w:lineRule="auto"/>
      <w:ind w:right="-102"/>
    </w:pPr>
    <w:rPr>
      <w:sz w:val="24"/>
      <w:szCs w:val="24"/>
    </w:rPr>
  </w:style>
  <w:style w:type="character" w:customStyle="1" w:styleId="3d">
    <w:name w:val="Стиль3 Знак Знак Знак"/>
    <w:rPr>
      <w:rFonts w:cs="Times New Roman"/>
      <w:sz w:val="24"/>
      <w:lang w:val="ru-RU" w:eastAsia="ru-RU" w:bidi="ar-SA"/>
    </w:rPr>
  </w:style>
  <w:style w:type="paragraph" w:customStyle="1" w:styleId="3e">
    <w:name w:val="Стиль3"/>
    <w:basedOn w:val="20"/>
    <w:pPr>
      <w:widowControl w:val="0"/>
      <w:tabs>
        <w:tab w:val="left" w:pos="2387"/>
      </w:tabs>
      <w:spacing w:after="0" w:line="240" w:lineRule="auto"/>
      <w:ind w:left="1080"/>
    </w:pPr>
    <w:rPr>
      <w:sz w:val="24"/>
      <w:szCs w:val="20"/>
    </w:rPr>
  </w:style>
  <w:style w:type="character" w:customStyle="1" w:styleId="3f">
    <w:name w:val="Стиль3 Знак Знак Знак Знак"/>
    <w:rPr>
      <w:rFonts w:cs="Times New Roman"/>
      <w:sz w:val="24"/>
      <w:lang w:val="ru-RU" w:eastAsia="ru-RU" w:bidi="ar-SA"/>
    </w:rPr>
  </w:style>
  <w:style w:type="character" w:customStyle="1" w:styleId="310">
    <w:name w:val="Стиль3 Знак Знак1"/>
    <w:rPr>
      <w:sz w:val="24"/>
      <w:lang w:val="ru-RU" w:eastAsia="ru-RU"/>
    </w:rPr>
  </w:style>
  <w:style w:type="character" w:customStyle="1" w:styleId="2e">
    <w:name w:val="Заголовок 2 Знак"/>
    <w:basedOn w:val="a3"/>
    <w:rPr>
      <w:rFonts w:ascii="Times New Roman" w:hAnsi="Times New Roman"/>
      <w:bCs/>
      <w:sz w:val="22"/>
      <w:szCs w:val="26"/>
      <w:lang w:val="ru-RU" w:eastAsia="en-US"/>
    </w:rPr>
  </w:style>
  <w:style w:type="paragraph" w:customStyle="1" w:styleId="affff6">
    <w:name w:val="Мой"/>
    <w:basedOn w:val="a2"/>
    <w:pPr>
      <w:spacing w:line="240" w:lineRule="auto"/>
      <w:ind w:firstLine="708"/>
    </w:pPr>
    <w:rPr>
      <w:color w:val="000000"/>
      <w:sz w:val="24"/>
      <w:szCs w:val="20"/>
    </w:rPr>
  </w:style>
  <w:style w:type="paragraph" w:customStyle="1" w:styleId="ConsTitle">
    <w:name w:val="ConsTitle"/>
    <w:pPr>
      <w:widowControl w:val="0"/>
      <w:suppressAutoHyphens/>
      <w:autoSpaceDE w:val="0"/>
      <w:spacing w:after="200" w:line="276" w:lineRule="auto"/>
      <w:ind w:right="19772"/>
    </w:pPr>
    <w:rPr>
      <w:rFonts w:ascii="Arial" w:hAnsi="Arial" w:cs="Arial"/>
      <w:b/>
      <w:bCs/>
      <w:sz w:val="16"/>
      <w:szCs w:val="16"/>
      <w:lang w:val="ru-RU" w:eastAsia="ru-RU"/>
    </w:rPr>
  </w:style>
  <w:style w:type="paragraph" w:customStyle="1" w:styleId="18">
    <w:name w:val="Обычный1"/>
    <w:pPr>
      <w:suppressAutoHyphens/>
      <w:spacing w:after="200" w:line="276" w:lineRule="auto"/>
    </w:pPr>
    <w:rPr>
      <w:sz w:val="22"/>
      <w:szCs w:val="22"/>
      <w:lang w:val="ru-RU" w:eastAsia="ru-RU"/>
    </w:rPr>
  </w:style>
  <w:style w:type="paragraph" w:customStyle="1" w:styleId="110">
    <w:name w:val="11"/>
    <w:basedOn w:val="a2"/>
    <w:pPr>
      <w:keepNext/>
      <w:autoSpaceDE w:val="0"/>
      <w:spacing w:line="240" w:lineRule="auto"/>
      <w:jc w:val="center"/>
    </w:pPr>
    <w:rPr>
      <w:sz w:val="24"/>
      <w:szCs w:val="24"/>
    </w:rPr>
  </w:style>
  <w:style w:type="paragraph" w:customStyle="1" w:styleId="xl80">
    <w:name w:val="xl80"/>
    <w:basedOn w:val="a2"/>
    <w:pPr>
      <w:spacing w:before="100" w:after="100" w:line="240" w:lineRule="auto"/>
      <w:jc w:val="right"/>
    </w:pPr>
    <w:rPr>
      <w:rFonts w:ascii="Garamond" w:hAnsi="Garamond"/>
      <w:sz w:val="24"/>
      <w:szCs w:val="24"/>
    </w:rPr>
  </w:style>
  <w:style w:type="character" w:customStyle="1" w:styleId="maintext">
    <w:name w:val="maintext"/>
    <w:rPr>
      <w:rFonts w:cs="Times New Roman"/>
    </w:rPr>
  </w:style>
  <w:style w:type="character" w:customStyle="1" w:styleId="affff7">
    <w:name w:val="Василий"/>
    <w:rPr>
      <w:rFonts w:ascii="Arial" w:hAnsi="Arial"/>
      <w:color w:val="auto"/>
      <w:sz w:val="20"/>
    </w:rPr>
  </w:style>
  <w:style w:type="paragraph" w:customStyle="1" w:styleId="111">
    <w:name w:val="заголовок 11"/>
    <w:basedOn w:val="a2"/>
    <w:next w:val="a2"/>
    <w:pPr>
      <w:keepNext/>
      <w:autoSpaceDE w:val="0"/>
      <w:spacing w:line="240" w:lineRule="auto"/>
      <w:jc w:val="center"/>
    </w:pPr>
    <w:rPr>
      <w:sz w:val="24"/>
      <w:szCs w:val="20"/>
    </w:rPr>
  </w:style>
  <w:style w:type="paragraph" w:customStyle="1" w:styleId="xl28">
    <w:name w:val="xl28"/>
    <w:basedOn w:val="a2"/>
    <w:pPr>
      <w:spacing w:before="100" w:after="100" w:line="240" w:lineRule="auto"/>
      <w:jc w:val="center"/>
    </w:pPr>
    <w:rPr>
      <w:rFonts w:ascii="Arial Narrow" w:hAnsi="Arial Narrow"/>
      <w:b/>
      <w:bCs/>
      <w:sz w:val="24"/>
      <w:szCs w:val="24"/>
    </w:rPr>
  </w:style>
  <w:style w:type="paragraph" w:customStyle="1" w:styleId="311">
    <w:name w:val="Заголовок 31"/>
    <w:basedOn w:val="a2"/>
    <w:next w:val="a2"/>
    <w:pPr>
      <w:keepNext/>
      <w:spacing w:line="240" w:lineRule="auto"/>
      <w:outlineLvl w:val="2"/>
    </w:pPr>
    <w:rPr>
      <w:sz w:val="24"/>
      <w:szCs w:val="20"/>
    </w:rPr>
  </w:style>
  <w:style w:type="paragraph" w:styleId="affff8">
    <w:name w:val="Document Map"/>
    <w:basedOn w:val="a2"/>
    <w:pPr>
      <w:shd w:val="clear" w:color="auto" w:fill="000080"/>
      <w:spacing w:after="60" w:line="240" w:lineRule="auto"/>
    </w:pPr>
    <w:rPr>
      <w:sz w:val="2"/>
      <w:szCs w:val="20"/>
    </w:rPr>
  </w:style>
  <w:style w:type="character" w:customStyle="1" w:styleId="affff9">
    <w:name w:val="Схема документа Знак"/>
    <w:rPr>
      <w:rFonts w:cs="Times New Roman"/>
      <w:sz w:val="2"/>
    </w:rPr>
  </w:style>
  <w:style w:type="paragraph" w:customStyle="1" w:styleId="Heading">
    <w:name w:val="Heading"/>
    <w:pPr>
      <w:widowControl w:val="0"/>
      <w:suppressAutoHyphens/>
      <w:autoSpaceDE w:val="0"/>
      <w:spacing w:after="200" w:line="276" w:lineRule="auto"/>
    </w:pPr>
    <w:rPr>
      <w:rFonts w:ascii="Arial" w:hAnsi="Arial" w:cs="Arial"/>
      <w:b/>
      <w:bCs/>
      <w:sz w:val="22"/>
      <w:szCs w:val="22"/>
      <w:lang w:val="ru-RU" w:eastAsia="ru-RU"/>
    </w:rPr>
  </w:style>
  <w:style w:type="paragraph" w:customStyle="1" w:styleId="13pt">
    <w:name w:val="Обычный + 13 pt"/>
    <w:basedOn w:val="a2"/>
    <w:pPr>
      <w:widowControl w:val="0"/>
      <w:shd w:val="clear" w:color="auto" w:fill="FFFFFF"/>
      <w:spacing w:line="240" w:lineRule="auto"/>
      <w:ind w:left="34"/>
      <w:jc w:val="center"/>
    </w:pPr>
    <w:rPr>
      <w:b/>
      <w:color w:val="000000"/>
      <w:spacing w:val="14"/>
      <w:kern w:val="3"/>
      <w:sz w:val="26"/>
      <w:szCs w:val="26"/>
    </w:rPr>
  </w:style>
  <w:style w:type="paragraph" w:customStyle="1" w:styleId="13pt0">
    <w:name w:val="Основной текст + 13 pt"/>
    <w:basedOn w:val="a9"/>
    <w:pPr>
      <w:widowControl w:val="0"/>
      <w:shd w:val="clear" w:color="auto" w:fill="FFFFFF"/>
      <w:spacing w:after="0" w:line="240" w:lineRule="auto"/>
      <w:ind w:right="312"/>
      <w:jc w:val="center"/>
    </w:pPr>
    <w:rPr>
      <w:b/>
      <w:sz w:val="26"/>
      <w:szCs w:val="26"/>
    </w:rPr>
  </w:style>
  <w:style w:type="paragraph" w:customStyle="1" w:styleId="ListBull1">
    <w:name w:val="ListBull1"/>
    <w:basedOn w:val="a2"/>
    <w:pPr>
      <w:tabs>
        <w:tab w:val="left" w:pos="1984"/>
        <w:tab w:val="left" w:pos="3969"/>
      </w:tabs>
      <w:spacing w:before="60" w:after="40" w:line="240" w:lineRule="auto"/>
      <w:ind w:left="1984" w:hanging="425"/>
    </w:pPr>
    <w:rPr>
      <w:sz w:val="24"/>
      <w:szCs w:val="24"/>
    </w:rPr>
  </w:style>
  <w:style w:type="paragraph" w:customStyle="1" w:styleId="a0">
    <w:name w:val="Табличный список"/>
    <w:basedOn w:val="a2"/>
    <w:pPr>
      <w:numPr>
        <w:numId w:val="44"/>
      </w:numPr>
    </w:pPr>
    <w:rPr>
      <w:sz w:val="18"/>
      <w:szCs w:val="24"/>
    </w:rPr>
  </w:style>
  <w:style w:type="paragraph" w:customStyle="1" w:styleId="ConsPlusNonformat">
    <w:name w:val="ConsPlusNonformat"/>
    <w:pPr>
      <w:widowControl w:val="0"/>
      <w:suppressAutoHyphens/>
      <w:autoSpaceDE w:val="0"/>
      <w:spacing w:after="200" w:line="276" w:lineRule="auto"/>
    </w:pPr>
    <w:rPr>
      <w:rFonts w:ascii="Courier New" w:hAnsi="Courier New" w:cs="Courier New"/>
      <w:sz w:val="22"/>
      <w:szCs w:val="22"/>
      <w:lang w:val="ru-RU" w:eastAsia="ru-RU"/>
    </w:rPr>
  </w:style>
  <w:style w:type="paragraph" w:customStyle="1" w:styleId="affffa">
    <w:name w:val="Стиль"/>
    <w:pPr>
      <w:widowControl w:val="0"/>
      <w:suppressAutoHyphens/>
      <w:autoSpaceDE w:val="0"/>
      <w:spacing w:after="200" w:line="276" w:lineRule="auto"/>
    </w:pPr>
    <w:rPr>
      <w:rFonts w:ascii="Arial" w:hAnsi="Arial" w:cs="Arial"/>
      <w:sz w:val="24"/>
      <w:szCs w:val="24"/>
      <w:lang w:val="ru-RU" w:eastAsia="ru-RU"/>
    </w:rPr>
  </w:style>
  <w:style w:type="paragraph" w:customStyle="1" w:styleId="affffb">
    <w:name w:val="Пункт"/>
    <w:basedOn w:val="a2"/>
    <w:pPr>
      <w:tabs>
        <w:tab w:val="left" w:pos="3384"/>
      </w:tabs>
      <w:spacing w:line="240" w:lineRule="auto"/>
      <w:ind w:left="1404" w:hanging="504"/>
    </w:pPr>
    <w:rPr>
      <w:sz w:val="24"/>
    </w:rPr>
  </w:style>
  <w:style w:type="character" w:customStyle="1" w:styleId="r">
    <w:name w:val="r"/>
  </w:style>
  <w:style w:type="character" w:customStyle="1" w:styleId="blk">
    <w:name w:val="blk"/>
  </w:style>
  <w:style w:type="character" w:customStyle="1" w:styleId="f">
    <w:name w:val="f"/>
  </w:style>
  <w:style w:type="character" w:customStyle="1" w:styleId="diffins">
    <w:name w:val="diff_ins"/>
  </w:style>
  <w:style w:type="character" w:customStyle="1" w:styleId="ConsPlusNormal0">
    <w:name w:val="ConsPlusNormal Знак"/>
    <w:qFormat/>
    <w:rPr>
      <w:rFonts w:ascii="Arial" w:hAnsi="Arial" w:cs="Arial"/>
      <w:sz w:val="22"/>
      <w:szCs w:val="22"/>
      <w:lang w:eastAsia="ru-RU" w:bidi="ar-SA"/>
    </w:rPr>
  </w:style>
  <w:style w:type="paragraph" w:styleId="affffc">
    <w:name w:val="List Paragraph"/>
    <w:basedOn w:val="a2"/>
    <w:uiPriority w:val="34"/>
    <w:qFormat/>
    <w:pPr>
      <w:spacing w:after="0" w:line="240" w:lineRule="auto"/>
      <w:ind w:left="720"/>
      <w:jc w:val="both"/>
    </w:pPr>
    <w:rPr>
      <w:rFonts w:ascii="Times New Roman" w:hAnsi="Times New Roman"/>
    </w:rPr>
  </w:style>
  <w:style w:type="paragraph" w:customStyle="1" w:styleId="NameoftheContract">
    <w:name w:val="Name of the Contract"/>
    <w:basedOn w:val="BodyText1"/>
    <w:pPr>
      <w:jc w:val="center"/>
    </w:pPr>
    <w:rPr>
      <w:rFonts w:ascii="Times New Roman" w:hAnsi="Times New Roman"/>
      <w:b/>
      <w:caps/>
      <w:lang w:val="ru-RU"/>
    </w:rPr>
  </w:style>
  <w:style w:type="paragraph" w:customStyle="1" w:styleId="LBSchedule1-Alt">
    <w:name w:val="LB Schedule 1 - Alt"/>
    <w:pPr>
      <w:tabs>
        <w:tab w:val="left" w:pos="720"/>
      </w:tabs>
      <w:suppressAutoHyphens/>
      <w:spacing w:before="120" w:after="120"/>
      <w:jc w:val="both"/>
    </w:pPr>
    <w:rPr>
      <w:rFonts w:ascii="Times New Roman" w:hAnsi="Times New Roman"/>
      <w:b/>
      <w:caps/>
      <w:sz w:val="22"/>
      <w:szCs w:val="22"/>
      <w:lang w:val="en-GB" w:eastAsia="en-US"/>
    </w:rPr>
  </w:style>
  <w:style w:type="paragraph" w:customStyle="1" w:styleId="LBSchedule2-Alt">
    <w:name w:val="LB Schedule 2 - Alt"/>
    <w:pPr>
      <w:tabs>
        <w:tab w:val="left" w:pos="720"/>
      </w:tabs>
      <w:suppressAutoHyphens/>
      <w:spacing w:before="120" w:after="120"/>
      <w:jc w:val="both"/>
    </w:pPr>
    <w:rPr>
      <w:rFonts w:ascii="Times New Roman" w:hAnsi="Times New Roman"/>
      <w:sz w:val="22"/>
      <w:szCs w:val="22"/>
      <w:lang w:val="en-GB" w:eastAsia="en-US"/>
    </w:rPr>
  </w:style>
  <w:style w:type="paragraph" w:customStyle="1" w:styleId="LBSchedule3-Alt">
    <w:name w:val="LB Schedule 3 - Alt"/>
    <w:pPr>
      <w:tabs>
        <w:tab w:val="left" w:pos="1440"/>
      </w:tabs>
      <w:suppressAutoHyphens/>
      <w:spacing w:before="120" w:after="120"/>
      <w:jc w:val="both"/>
    </w:pPr>
    <w:rPr>
      <w:rFonts w:ascii="Times New Roman" w:hAnsi="Times New Roman"/>
      <w:sz w:val="22"/>
      <w:szCs w:val="22"/>
      <w:lang w:val="en-GB" w:eastAsia="en-US"/>
    </w:rPr>
  </w:style>
  <w:style w:type="paragraph" w:customStyle="1" w:styleId="LBSchedule4-Alt">
    <w:name w:val="LB Schedule 4 - Alt"/>
    <w:pPr>
      <w:tabs>
        <w:tab w:val="left" w:pos="2160"/>
      </w:tabs>
      <w:suppressAutoHyphens/>
      <w:spacing w:before="120" w:after="120"/>
    </w:pPr>
    <w:rPr>
      <w:rFonts w:ascii="Times New Roman" w:hAnsi="Times New Roman"/>
      <w:sz w:val="22"/>
      <w:szCs w:val="22"/>
      <w:lang w:val="en-GB" w:eastAsia="en-US"/>
    </w:rPr>
  </w:style>
  <w:style w:type="paragraph" w:customStyle="1" w:styleId="LBSchedule5-Alt">
    <w:name w:val="LB Schedule 5 - Alt"/>
    <w:pPr>
      <w:tabs>
        <w:tab w:val="left" w:pos="2880"/>
      </w:tabs>
      <w:suppressAutoHyphens/>
      <w:spacing w:before="120" w:after="120"/>
      <w:jc w:val="both"/>
    </w:pPr>
    <w:rPr>
      <w:rFonts w:ascii="Times New Roman" w:hAnsi="Times New Roman"/>
      <w:sz w:val="22"/>
      <w:szCs w:val="22"/>
      <w:lang w:val="en-GB" w:eastAsia="en-US"/>
    </w:rPr>
  </w:style>
  <w:style w:type="paragraph" w:customStyle="1" w:styleId="LBHeading1">
    <w:name w:val="LB Heading 1"/>
    <w:pPr>
      <w:tabs>
        <w:tab w:val="left" w:pos="720"/>
      </w:tabs>
      <w:suppressAutoHyphens/>
      <w:spacing w:before="120" w:after="120"/>
      <w:jc w:val="both"/>
    </w:pPr>
    <w:rPr>
      <w:rFonts w:ascii="Times New Roman" w:hAnsi="Times New Roman"/>
      <w:b/>
      <w:caps/>
      <w:sz w:val="22"/>
      <w:szCs w:val="22"/>
      <w:lang w:val="ru-RU" w:eastAsia="en-US"/>
    </w:rPr>
  </w:style>
  <w:style w:type="paragraph" w:customStyle="1" w:styleId="LBHeading2">
    <w:name w:val="LB Heading 2"/>
    <w:pPr>
      <w:tabs>
        <w:tab w:val="left" w:pos="720"/>
      </w:tabs>
      <w:suppressAutoHyphens/>
      <w:spacing w:before="120" w:after="120"/>
      <w:jc w:val="both"/>
    </w:pPr>
    <w:rPr>
      <w:rFonts w:ascii="Times New Roman" w:hAnsi="Times New Roman"/>
      <w:sz w:val="22"/>
      <w:szCs w:val="22"/>
      <w:lang w:val="ru-RU" w:eastAsia="en-US"/>
    </w:rPr>
  </w:style>
  <w:style w:type="paragraph" w:customStyle="1" w:styleId="LBHeading3">
    <w:name w:val="LB Heading 3"/>
    <w:pPr>
      <w:suppressAutoHyphens/>
      <w:spacing w:before="120" w:after="120"/>
      <w:jc w:val="both"/>
    </w:pPr>
    <w:rPr>
      <w:rFonts w:ascii="Times New Roman" w:hAnsi="Times New Roman"/>
      <w:sz w:val="22"/>
      <w:szCs w:val="22"/>
      <w:lang w:val="ru-RU" w:eastAsia="en-US"/>
    </w:rPr>
  </w:style>
  <w:style w:type="paragraph" w:customStyle="1" w:styleId="LBHeading3-111">
    <w:name w:val="LB Heading 3 - 1.1.1"/>
    <w:pPr>
      <w:tabs>
        <w:tab w:val="left" w:pos="720"/>
      </w:tabs>
      <w:suppressAutoHyphens/>
      <w:spacing w:before="120" w:after="120"/>
      <w:jc w:val="both"/>
    </w:pPr>
    <w:rPr>
      <w:rFonts w:ascii="Times New Roman" w:hAnsi="Times New Roman"/>
      <w:sz w:val="22"/>
      <w:szCs w:val="22"/>
      <w:lang w:val="en-US" w:eastAsia="en-US"/>
    </w:rPr>
  </w:style>
  <w:style w:type="paragraph" w:customStyle="1" w:styleId="LBHeading4">
    <w:name w:val="LB Heading 4"/>
    <w:pPr>
      <w:tabs>
        <w:tab w:val="left" w:pos="2160"/>
      </w:tabs>
      <w:suppressAutoHyphens/>
      <w:spacing w:before="120" w:after="120"/>
      <w:jc w:val="both"/>
    </w:pPr>
    <w:rPr>
      <w:rFonts w:ascii="Times New Roman" w:hAnsi="Times New Roman"/>
      <w:sz w:val="22"/>
      <w:szCs w:val="22"/>
      <w:lang w:val="ru-RU" w:eastAsia="en-US"/>
    </w:rPr>
  </w:style>
  <w:style w:type="paragraph" w:customStyle="1" w:styleId="LBHeading5">
    <w:name w:val="LB Heading 5"/>
    <w:pPr>
      <w:numPr>
        <w:numId w:val="61"/>
      </w:numPr>
      <w:tabs>
        <w:tab w:val="left" w:pos="2880"/>
      </w:tabs>
      <w:suppressAutoHyphens/>
      <w:spacing w:before="120" w:after="120"/>
      <w:jc w:val="both"/>
    </w:pPr>
    <w:rPr>
      <w:rFonts w:ascii="Times New Roman" w:hAnsi="Times New Roman"/>
      <w:sz w:val="22"/>
      <w:szCs w:val="22"/>
      <w:lang w:val="ru-RU" w:eastAsia="en-US"/>
    </w:rPr>
  </w:style>
  <w:style w:type="paragraph" w:customStyle="1" w:styleId="LBHeading1-Alt">
    <w:name w:val="LB Heading 1 - Alt"/>
    <w:pPr>
      <w:tabs>
        <w:tab w:val="left" w:pos="720"/>
      </w:tabs>
      <w:suppressAutoHyphens/>
      <w:spacing w:before="120" w:after="120"/>
      <w:jc w:val="both"/>
    </w:pPr>
    <w:rPr>
      <w:rFonts w:ascii="Times New Roman" w:hAnsi="Times New Roman"/>
      <w:b/>
      <w:caps/>
      <w:sz w:val="22"/>
      <w:szCs w:val="22"/>
      <w:lang w:val="en-GB" w:eastAsia="en-US"/>
    </w:rPr>
  </w:style>
  <w:style w:type="paragraph" w:customStyle="1" w:styleId="LBHeading2-Alt">
    <w:name w:val="LB Heading 2 - Alt"/>
    <w:pPr>
      <w:tabs>
        <w:tab w:val="left" w:pos="720"/>
      </w:tabs>
      <w:suppressAutoHyphens/>
      <w:spacing w:before="120" w:after="120"/>
      <w:jc w:val="both"/>
    </w:pPr>
    <w:rPr>
      <w:rFonts w:ascii="Times New Roman" w:hAnsi="Times New Roman"/>
      <w:sz w:val="22"/>
      <w:szCs w:val="22"/>
      <w:lang w:val="en-GB" w:eastAsia="en-US"/>
    </w:rPr>
  </w:style>
  <w:style w:type="paragraph" w:customStyle="1" w:styleId="LBHeading3-Alt">
    <w:name w:val="LB Heading 3 - Alt"/>
    <w:pPr>
      <w:tabs>
        <w:tab w:val="left" w:pos="1440"/>
      </w:tabs>
      <w:suppressAutoHyphens/>
      <w:spacing w:before="120" w:after="120"/>
      <w:jc w:val="both"/>
    </w:pPr>
    <w:rPr>
      <w:rFonts w:ascii="Times New Roman" w:hAnsi="Times New Roman"/>
      <w:sz w:val="22"/>
      <w:szCs w:val="22"/>
      <w:lang w:val="en-GB" w:eastAsia="en-US"/>
    </w:rPr>
  </w:style>
  <w:style w:type="paragraph" w:customStyle="1" w:styleId="LBHeading3-111Alt">
    <w:name w:val="LB Heading 3 - 1.1.1 Alt"/>
    <w:pPr>
      <w:tabs>
        <w:tab w:val="left" w:pos="720"/>
      </w:tabs>
      <w:suppressAutoHyphens/>
      <w:spacing w:before="120" w:after="120"/>
      <w:jc w:val="both"/>
    </w:pPr>
    <w:rPr>
      <w:rFonts w:ascii="Times New Roman" w:hAnsi="Times New Roman"/>
      <w:sz w:val="22"/>
      <w:szCs w:val="22"/>
      <w:lang w:val="ru-RU" w:eastAsia="en-US"/>
    </w:rPr>
  </w:style>
  <w:style w:type="paragraph" w:customStyle="1" w:styleId="LBHeading4-Alt">
    <w:name w:val="LB Heading 4 - Alt"/>
    <w:pPr>
      <w:tabs>
        <w:tab w:val="left" w:pos="2160"/>
      </w:tabs>
      <w:suppressAutoHyphens/>
      <w:spacing w:before="120" w:after="120"/>
      <w:jc w:val="both"/>
    </w:pPr>
    <w:rPr>
      <w:rFonts w:ascii="Times New Roman" w:hAnsi="Times New Roman"/>
      <w:sz w:val="22"/>
      <w:szCs w:val="22"/>
      <w:lang w:val="en-GB" w:eastAsia="en-US"/>
    </w:rPr>
  </w:style>
  <w:style w:type="paragraph" w:customStyle="1" w:styleId="LBHeading5-Alt">
    <w:name w:val="LB Heading 5 - Alt"/>
    <w:pPr>
      <w:numPr>
        <w:numId w:val="62"/>
      </w:numPr>
      <w:tabs>
        <w:tab w:val="left" w:pos="2880"/>
      </w:tabs>
      <w:suppressAutoHyphens/>
      <w:spacing w:before="120" w:after="120"/>
      <w:jc w:val="both"/>
    </w:pPr>
    <w:rPr>
      <w:rFonts w:ascii="Times New Roman" w:hAnsi="Times New Roman"/>
      <w:sz w:val="22"/>
      <w:szCs w:val="22"/>
      <w:lang w:val="en-GB" w:eastAsia="en-US"/>
    </w:rPr>
  </w:style>
  <w:style w:type="paragraph" w:customStyle="1" w:styleId="Parties-Alt">
    <w:name w:val="Parties - Alt"/>
    <w:pPr>
      <w:suppressAutoHyphens/>
      <w:spacing w:before="120" w:after="120"/>
      <w:jc w:val="both"/>
    </w:pPr>
    <w:rPr>
      <w:rFonts w:ascii="Times New Roman" w:hAnsi="Times New Roman"/>
      <w:sz w:val="22"/>
      <w:szCs w:val="22"/>
      <w:lang w:val="ru-RU" w:eastAsia="en-US"/>
    </w:rPr>
  </w:style>
  <w:style w:type="paragraph" w:customStyle="1" w:styleId="Recitals-Alt">
    <w:name w:val="Recitals - Alt"/>
    <w:pPr>
      <w:numPr>
        <w:numId w:val="63"/>
      </w:numPr>
      <w:suppressAutoHyphens/>
      <w:spacing w:before="120" w:after="120"/>
      <w:jc w:val="both"/>
    </w:pPr>
    <w:rPr>
      <w:rFonts w:ascii="Times New Roman" w:hAnsi="Times New Roman"/>
      <w:sz w:val="22"/>
      <w:szCs w:val="22"/>
      <w:lang w:val="ru-RU" w:eastAsia="en-US"/>
    </w:rPr>
  </w:style>
  <w:style w:type="paragraph" w:customStyle="1" w:styleId="LBSchedule3-111Alt">
    <w:name w:val="LB Schedule 3 - 1.1.1 Alt"/>
    <w:pPr>
      <w:numPr>
        <w:numId w:val="64"/>
      </w:numPr>
      <w:tabs>
        <w:tab w:val="left" w:pos="720"/>
      </w:tabs>
      <w:suppressAutoHyphens/>
      <w:spacing w:before="120" w:after="120"/>
      <w:jc w:val="both"/>
    </w:pPr>
    <w:rPr>
      <w:rFonts w:ascii="Times New Roman" w:hAnsi="Times New Roman"/>
      <w:sz w:val="22"/>
      <w:szCs w:val="22"/>
      <w:lang w:val="en-US" w:eastAsia="en-US"/>
    </w:rPr>
  </w:style>
  <w:style w:type="paragraph" w:customStyle="1" w:styleId="LBArabic1-Alt">
    <w:name w:val="LB Arabic 1 - Alt"/>
    <w:pPr>
      <w:suppressAutoHyphens/>
      <w:spacing w:before="120" w:after="120"/>
      <w:jc w:val="both"/>
    </w:pPr>
    <w:rPr>
      <w:rFonts w:ascii="Times New Roman" w:hAnsi="Times New Roman"/>
      <w:sz w:val="22"/>
      <w:szCs w:val="22"/>
      <w:lang w:val="en-GB" w:eastAsia="en-US"/>
    </w:rPr>
  </w:style>
  <w:style w:type="paragraph" w:customStyle="1" w:styleId="LBArabic2-Alt">
    <w:name w:val="LB Arabic 2 - Alt"/>
    <w:pPr>
      <w:suppressAutoHyphens/>
      <w:spacing w:before="120" w:after="120"/>
      <w:jc w:val="both"/>
    </w:pPr>
    <w:rPr>
      <w:rFonts w:ascii="Times New Roman" w:hAnsi="Times New Roman"/>
      <w:sz w:val="22"/>
      <w:szCs w:val="22"/>
      <w:lang w:val="en-GB" w:eastAsia="en-US"/>
    </w:rPr>
  </w:style>
  <w:style w:type="paragraph" w:customStyle="1" w:styleId="LBArabic3-Alt">
    <w:name w:val="LB Arabic 3 - Alt"/>
    <w:pPr>
      <w:suppressAutoHyphens/>
      <w:spacing w:before="120" w:after="120"/>
      <w:jc w:val="both"/>
    </w:pPr>
    <w:rPr>
      <w:rFonts w:ascii="Times New Roman" w:hAnsi="Times New Roman"/>
      <w:sz w:val="22"/>
      <w:szCs w:val="22"/>
      <w:lang w:val="en-GB" w:eastAsia="en-US"/>
    </w:rPr>
  </w:style>
  <w:style w:type="paragraph" w:customStyle="1" w:styleId="LBArabic4-Alt">
    <w:name w:val="LB Arabic 4 - Alt"/>
    <w:pPr>
      <w:suppressAutoHyphens/>
      <w:spacing w:before="120" w:after="120"/>
      <w:jc w:val="both"/>
    </w:pPr>
    <w:rPr>
      <w:rFonts w:ascii="Times New Roman" w:hAnsi="Times New Roman"/>
      <w:sz w:val="22"/>
      <w:szCs w:val="22"/>
      <w:lang w:val="en-GB" w:eastAsia="en-US"/>
    </w:rPr>
  </w:style>
  <w:style w:type="paragraph" w:customStyle="1" w:styleId="LBArabic5-Alt">
    <w:name w:val="LB Arabic 5 - Alt"/>
    <w:pPr>
      <w:suppressAutoHyphens/>
      <w:spacing w:before="120" w:after="120"/>
      <w:jc w:val="both"/>
    </w:pPr>
    <w:rPr>
      <w:rFonts w:ascii="Times New Roman" w:hAnsi="Times New Roman"/>
      <w:sz w:val="22"/>
      <w:szCs w:val="22"/>
      <w:lang w:val="en-GB" w:eastAsia="en-US"/>
    </w:rPr>
  </w:style>
  <w:style w:type="paragraph" w:customStyle="1" w:styleId="LBArabic6-Alt">
    <w:name w:val="LB Arabic 6 - Alt"/>
    <w:pPr>
      <w:numPr>
        <w:numId w:val="65"/>
      </w:numPr>
      <w:suppressAutoHyphens/>
      <w:spacing w:before="120" w:after="120"/>
      <w:jc w:val="both"/>
    </w:pPr>
    <w:rPr>
      <w:rFonts w:ascii="Times New Roman" w:hAnsi="Times New Roman"/>
      <w:sz w:val="22"/>
      <w:szCs w:val="22"/>
      <w:lang w:val="en-GB" w:eastAsia="en-US"/>
    </w:rPr>
  </w:style>
  <w:style w:type="paragraph" w:customStyle="1" w:styleId="LBRoman1-Alt">
    <w:name w:val="LB Roman 1 - Alt"/>
    <w:pPr>
      <w:suppressAutoHyphens/>
      <w:spacing w:before="120" w:after="120"/>
      <w:jc w:val="both"/>
    </w:pPr>
    <w:rPr>
      <w:rFonts w:ascii="Times New Roman" w:hAnsi="Times New Roman"/>
      <w:sz w:val="22"/>
      <w:szCs w:val="22"/>
      <w:lang w:val="en-GB" w:eastAsia="en-US"/>
    </w:rPr>
  </w:style>
  <w:style w:type="paragraph" w:customStyle="1" w:styleId="LBRoman2-Alt">
    <w:name w:val="LB Roman 2 - Alt"/>
    <w:pPr>
      <w:suppressAutoHyphens/>
      <w:spacing w:before="120" w:after="120"/>
      <w:jc w:val="both"/>
    </w:pPr>
    <w:rPr>
      <w:rFonts w:ascii="Times New Roman" w:hAnsi="Times New Roman"/>
      <w:sz w:val="22"/>
      <w:szCs w:val="22"/>
      <w:lang w:val="en-GB" w:eastAsia="en-US"/>
    </w:rPr>
  </w:style>
  <w:style w:type="paragraph" w:customStyle="1" w:styleId="LBRoman3-Alt">
    <w:name w:val="LB Roman 3 - Alt"/>
    <w:pPr>
      <w:suppressAutoHyphens/>
      <w:spacing w:before="120" w:after="120"/>
      <w:jc w:val="both"/>
    </w:pPr>
    <w:rPr>
      <w:rFonts w:ascii="Times New Roman" w:hAnsi="Times New Roman"/>
      <w:sz w:val="22"/>
      <w:szCs w:val="22"/>
      <w:lang w:val="en-GB" w:eastAsia="en-US"/>
    </w:rPr>
  </w:style>
  <w:style w:type="paragraph" w:customStyle="1" w:styleId="LBRoman4-Alt">
    <w:name w:val="LB Roman 4 - Alt"/>
    <w:pPr>
      <w:suppressAutoHyphens/>
      <w:spacing w:before="120" w:after="120"/>
      <w:jc w:val="both"/>
    </w:pPr>
    <w:rPr>
      <w:rFonts w:ascii="Times New Roman" w:hAnsi="Times New Roman"/>
      <w:sz w:val="22"/>
      <w:szCs w:val="22"/>
      <w:lang w:val="en-GB" w:eastAsia="en-US"/>
    </w:rPr>
  </w:style>
  <w:style w:type="paragraph" w:customStyle="1" w:styleId="LBRoman5-Alt">
    <w:name w:val="LB Roman 5 - Alt"/>
    <w:pPr>
      <w:numPr>
        <w:numId w:val="66"/>
      </w:numPr>
      <w:suppressAutoHyphens/>
      <w:spacing w:before="120" w:after="120"/>
      <w:jc w:val="both"/>
    </w:pPr>
    <w:rPr>
      <w:rFonts w:ascii="Times New Roman" w:hAnsi="Times New Roman"/>
      <w:sz w:val="22"/>
      <w:szCs w:val="22"/>
      <w:lang w:val="en-GB" w:eastAsia="en-US"/>
    </w:rPr>
  </w:style>
  <w:style w:type="paragraph" w:customStyle="1" w:styleId="BdyText2">
    <w:name w:val="Bоdy Text 2"/>
    <w:pPr>
      <w:suppressAutoHyphens/>
      <w:spacing w:before="120" w:after="120"/>
      <w:ind w:left="720"/>
      <w:jc w:val="both"/>
    </w:pPr>
    <w:rPr>
      <w:rFonts w:ascii="Times New Roman" w:eastAsia="MS Mincho" w:hAnsi="Times New Roman"/>
      <w:sz w:val="22"/>
      <w:lang w:val="ru-RU" w:eastAsia="en-US"/>
    </w:rPr>
  </w:style>
  <w:style w:type="paragraph" w:customStyle="1" w:styleId="BdyText3">
    <w:name w:val="Bоdy Text 3"/>
    <w:basedOn w:val="BdyText2"/>
    <w:pPr>
      <w:ind w:left="1440"/>
    </w:pPr>
  </w:style>
  <w:style w:type="paragraph" w:customStyle="1" w:styleId="LBParties">
    <w:name w:val="LB Parties"/>
    <w:basedOn w:val="Parties"/>
    <w:pPr>
      <w:spacing w:line="240" w:lineRule="auto"/>
      <w:jc w:val="both"/>
    </w:pPr>
    <w:rPr>
      <w:lang w:val="ru-RU"/>
    </w:rPr>
  </w:style>
  <w:style w:type="paragraph" w:customStyle="1" w:styleId="LBParties-Alt">
    <w:name w:val="LB Parties - Alt"/>
    <w:basedOn w:val="Parties-Alt"/>
    <w:rPr>
      <w:lang w:val="en-GB"/>
    </w:rPr>
  </w:style>
  <w:style w:type="paragraph" w:customStyle="1" w:styleId="LBRecitals">
    <w:name w:val="LB Recitals"/>
    <w:basedOn w:val="Recitals"/>
    <w:pPr>
      <w:spacing w:line="240" w:lineRule="auto"/>
      <w:jc w:val="both"/>
    </w:pPr>
    <w:rPr>
      <w:lang w:val="ru-RU"/>
    </w:rPr>
  </w:style>
  <w:style w:type="paragraph" w:customStyle="1" w:styleId="LBRecitals-Alt">
    <w:name w:val="LB Recitals - Alt"/>
    <w:basedOn w:val="Recitals-Alt"/>
    <w:rPr>
      <w:lang w:val="en-GB"/>
    </w:rPr>
  </w:style>
  <w:style w:type="paragraph" w:customStyle="1" w:styleId="LBNameoftheContract">
    <w:name w:val="LB Name of the Contract"/>
    <w:basedOn w:val="NameoftheContract"/>
  </w:style>
  <w:style w:type="paragraph" w:customStyle="1" w:styleId="LBNameoftheParty">
    <w:name w:val="LB Name of the Party"/>
    <w:basedOn w:val="NameoftheParty"/>
    <w:rPr>
      <w:rFonts w:ascii="Times New Roman" w:hAnsi="Times New Roman"/>
      <w:lang w:val="ru-RU"/>
    </w:rPr>
  </w:style>
  <w:style w:type="paragraph" w:customStyle="1" w:styleId="LBNameofthePartyAND">
    <w:name w:val="LB Name of the Party – AND"/>
    <w:basedOn w:val="NameoftheParty-AND"/>
    <w:rPr>
      <w:rFonts w:ascii="Times New Roman" w:hAnsi="Times New Roman"/>
      <w:lang w:val="ru-RU"/>
    </w:rPr>
  </w:style>
  <w:style w:type="paragraph" w:customStyle="1" w:styleId="LBBodyText1">
    <w:name w:val="LB Body Text 1"/>
    <w:basedOn w:val="BodyText1"/>
    <w:pPr>
      <w:jc w:val="both"/>
    </w:pPr>
    <w:rPr>
      <w:rFonts w:ascii="Times New Roman" w:hAnsi="Times New Roman"/>
      <w:lang w:val="ru-RU"/>
    </w:rPr>
  </w:style>
  <w:style w:type="paragraph" w:customStyle="1" w:styleId="LBBodyText2">
    <w:name w:val="LB Body Text 2"/>
    <w:basedOn w:val="BdyText2"/>
  </w:style>
  <w:style w:type="paragraph" w:customStyle="1" w:styleId="LBBodyText3">
    <w:name w:val="LB Body Text 3"/>
    <w:basedOn w:val="BdyText3"/>
  </w:style>
  <w:style w:type="paragraph" w:customStyle="1" w:styleId="LBBodyText4">
    <w:name w:val="LB Body Text 4"/>
    <w:basedOn w:val="BodyText4"/>
    <w:pPr>
      <w:spacing w:line="240" w:lineRule="auto"/>
      <w:jc w:val="both"/>
    </w:pPr>
    <w:rPr>
      <w:lang w:val="ru-RU"/>
    </w:rPr>
  </w:style>
  <w:style w:type="paragraph" w:customStyle="1" w:styleId="LBBodyText5">
    <w:name w:val="LB Body Text 5"/>
    <w:basedOn w:val="BodyText5"/>
    <w:pPr>
      <w:spacing w:line="240" w:lineRule="auto"/>
      <w:jc w:val="both"/>
    </w:pPr>
    <w:rPr>
      <w:lang w:val="ru-RU"/>
    </w:rPr>
  </w:style>
  <w:style w:type="paragraph" w:customStyle="1" w:styleId="LBBodyText6">
    <w:name w:val="LB Body Text 6"/>
    <w:basedOn w:val="BodyText6"/>
    <w:pPr>
      <w:spacing w:line="240" w:lineRule="auto"/>
      <w:jc w:val="both"/>
    </w:pPr>
    <w:rPr>
      <w:lang w:val="ru-RU"/>
    </w:rPr>
  </w:style>
  <w:style w:type="paragraph" w:customStyle="1" w:styleId="LBScheduleParties">
    <w:name w:val="LB Schedule Parties"/>
    <w:pPr>
      <w:numPr>
        <w:numId w:val="67"/>
      </w:numPr>
      <w:suppressAutoHyphens/>
      <w:spacing w:before="120" w:after="120"/>
      <w:jc w:val="both"/>
    </w:pPr>
    <w:rPr>
      <w:rFonts w:ascii="Times New Roman" w:eastAsia="Times New Roman" w:hAnsi="Times New Roman"/>
      <w:sz w:val="22"/>
      <w:lang w:val="ru-RU" w:eastAsia="en-US"/>
    </w:rPr>
  </w:style>
  <w:style w:type="paragraph" w:customStyle="1" w:styleId="LBScheduleParties-Alt">
    <w:name w:val="LB Schedule Parties - Alt"/>
    <w:pPr>
      <w:numPr>
        <w:numId w:val="68"/>
      </w:numPr>
      <w:suppressAutoHyphens/>
      <w:spacing w:before="120" w:after="120"/>
      <w:jc w:val="both"/>
    </w:pPr>
    <w:rPr>
      <w:rFonts w:ascii="Times New Roman" w:eastAsia="Times New Roman" w:hAnsi="Times New Roman"/>
      <w:sz w:val="22"/>
      <w:lang w:val="en-GB" w:eastAsia="en-US"/>
    </w:rPr>
  </w:style>
  <w:style w:type="paragraph" w:customStyle="1" w:styleId="LBSimple1">
    <w:name w:val="LB Simple 1"/>
    <w:pPr>
      <w:suppressAutoHyphens/>
      <w:spacing w:before="120" w:after="120"/>
      <w:jc w:val="both"/>
    </w:pPr>
    <w:rPr>
      <w:rFonts w:ascii="Times New Roman" w:hAnsi="Times New Roman"/>
      <w:sz w:val="22"/>
      <w:szCs w:val="22"/>
      <w:lang w:val="ru-RU" w:eastAsia="en-US"/>
    </w:rPr>
  </w:style>
  <w:style w:type="paragraph" w:customStyle="1" w:styleId="LBSimple1-Alt">
    <w:name w:val="LB Simple 1 - Alt"/>
    <w:pPr>
      <w:suppressAutoHyphens/>
      <w:spacing w:before="120" w:after="120"/>
      <w:jc w:val="both"/>
    </w:pPr>
    <w:rPr>
      <w:rFonts w:ascii="Times New Roman" w:hAnsi="Times New Roman"/>
      <w:sz w:val="22"/>
      <w:szCs w:val="22"/>
      <w:lang w:val="en-GB" w:eastAsia="en-US"/>
    </w:rPr>
  </w:style>
  <w:style w:type="paragraph" w:customStyle="1" w:styleId="LBSimple2">
    <w:name w:val="LB Simple 2"/>
    <w:pPr>
      <w:suppressAutoHyphens/>
      <w:spacing w:before="120" w:after="120"/>
      <w:jc w:val="both"/>
    </w:pPr>
    <w:rPr>
      <w:rFonts w:ascii="Times New Roman" w:hAnsi="Times New Roman"/>
      <w:sz w:val="22"/>
      <w:szCs w:val="22"/>
      <w:lang w:val="ru-RU" w:eastAsia="en-US"/>
    </w:rPr>
  </w:style>
  <w:style w:type="paragraph" w:customStyle="1" w:styleId="LBSimple2-Alt">
    <w:name w:val="LB Simple 2 - Alt"/>
    <w:pPr>
      <w:suppressAutoHyphens/>
      <w:spacing w:before="120" w:after="120"/>
      <w:jc w:val="both"/>
    </w:pPr>
    <w:rPr>
      <w:rFonts w:ascii="Times New Roman" w:hAnsi="Times New Roman"/>
      <w:sz w:val="22"/>
      <w:szCs w:val="22"/>
      <w:lang w:val="en-GB" w:eastAsia="en-US"/>
    </w:rPr>
  </w:style>
  <w:style w:type="paragraph" w:customStyle="1" w:styleId="LBSimple3-Alt">
    <w:name w:val="LB Simple 3 - Alt"/>
    <w:pPr>
      <w:numPr>
        <w:numId w:val="69"/>
      </w:numPr>
      <w:suppressAutoHyphens/>
      <w:spacing w:before="120" w:after="120"/>
      <w:jc w:val="both"/>
    </w:pPr>
    <w:rPr>
      <w:rFonts w:ascii="Times New Roman" w:hAnsi="Times New Roman"/>
      <w:sz w:val="22"/>
      <w:szCs w:val="22"/>
      <w:lang w:val="en-GB" w:eastAsia="en-US"/>
    </w:rPr>
  </w:style>
  <w:style w:type="paragraph" w:customStyle="1" w:styleId="LBSimple3">
    <w:name w:val="LB Simple 3"/>
    <w:pPr>
      <w:numPr>
        <w:numId w:val="70"/>
      </w:numPr>
      <w:suppressAutoHyphens/>
      <w:spacing w:before="120" w:after="120"/>
      <w:jc w:val="both"/>
    </w:pPr>
    <w:rPr>
      <w:rFonts w:ascii="Times New Roman" w:hAnsi="Times New Roman"/>
      <w:sz w:val="22"/>
      <w:szCs w:val="22"/>
      <w:lang w:val="ru-RU" w:eastAsia="en-US"/>
    </w:rPr>
  </w:style>
  <w:style w:type="paragraph" w:customStyle="1" w:styleId="LBGovstyle1">
    <w:name w:val="LB Gov style 1"/>
    <w:pPr>
      <w:suppressAutoHyphens/>
      <w:spacing w:before="120" w:after="120"/>
      <w:jc w:val="both"/>
    </w:pPr>
    <w:rPr>
      <w:rFonts w:ascii="Times New Roman" w:hAnsi="Times New Roman"/>
      <w:b/>
      <w:sz w:val="22"/>
      <w:szCs w:val="22"/>
      <w:lang w:val="ru-RU" w:eastAsia="en-US"/>
    </w:rPr>
  </w:style>
  <w:style w:type="paragraph" w:customStyle="1" w:styleId="LBGovstyle2">
    <w:name w:val="LB Gov style 2"/>
    <w:pPr>
      <w:suppressAutoHyphens/>
      <w:spacing w:before="120" w:after="120"/>
      <w:jc w:val="both"/>
    </w:pPr>
    <w:rPr>
      <w:rFonts w:ascii="Times New Roman" w:hAnsi="Times New Roman"/>
      <w:sz w:val="22"/>
      <w:szCs w:val="22"/>
      <w:lang w:val="en-US" w:eastAsia="en-US"/>
    </w:rPr>
  </w:style>
  <w:style w:type="paragraph" w:customStyle="1" w:styleId="LBGovstyle3">
    <w:name w:val="LB Gov style 3"/>
    <w:basedOn w:val="LBGovstyle2"/>
  </w:style>
  <w:style w:type="paragraph" w:customStyle="1" w:styleId="LBGovstyle4">
    <w:name w:val="LB Gov style 4"/>
    <w:basedOn w:val="LBGovstyle3"/>
  </w:style>
  <w:style w:type="paragraph" w:customStyle="1" w:styleId="LBGovstyle5">
    <w:name w:val="LB Gov style 5"/>
    <w:basedOn w:val="LBGovstyle4"/>
  </w:style>
  <w:style w:type="paragraph" w:customStyle="1" w:styleId="LBGovstyle1-Alt">
    <w:name w:val="LB Gov style 1 - Alt"/>
    <w:pPr>
      <w:suppressAutoHyphens/>
      <w:spacing w:before="120" w:after="120"/>
      <w:jc w:val="both"/>
    </w:pPr>
    <w:rPr>
      <w:rFonts w:ascii="Times New Roman" w:hAnsi="Times New Roman"/>
      <w:sz w:val="22"/>
      <w:szCs w:val="22"/>
      <w:lang w:val="en-US" w:eastAsia="en-US"/>
    </w:rPr>
  </w:style>
  <w:style w:type="character" w:customStyle="1" w:styleId="LBGovstyle1-Alt0">
    <w:name w:val="LB Gov style 1 - Alt Знак"/>
    <w:basedOn w:val="a3"/>
    <w:rPr>
      <w:rFonts w:ascii="Times New Roman" w:hAnsi="Times New Roman"/>
      <w:sz w:val="22"/>
      <w:szCs w:val="22"/>
      <w:lang w:val="en-US" w:eastAsia="en-US"/>
    </w:rPr>
  </w:style>
  <w:style w:type="paragraph" w:customStyle="1" w:styleId="LBGovstyle2-Alt">
    <w:name w:val="LB Gov style 2 - Alt"/>
    <w:pPr>
      <w:suppressAutoHyphens/>
      <w:spacing w:before="120" w:after="120"/>
      <w:jc w:val="both"/>
    </w:pPr>
    <w:rPr>
      <w:rFonts w:ascii="Times New Roman" w:hAnsi="Times New Roman"/>
      <w:sz w:val="22"/>
      <w:szCs w:val="22"/>
      <w:lang w:val="en-US" w:eastAsia="en-US"/>
    </w:rPr>
  </w:style>
  <w:style w:type="paragraph" w:customStyle="1" w:styleId="LBGovstyle3-Alt">
    <w:name w:val="LB Gov style 3 - Alt"/>
    <w:pPr>
      <w:suppressAutoHyphens/>
      <w:spacing w:before="120" w:after="120"/>
      <w:jc w:val="both"/>
    </w:pPr>
    <w:rPr>
      <w:rFonts w:ascii="Times New Roman" w:hAnsi="Times New Roman"/>
      <w:sz w:val="22"/>
      <w:szCs w:val="22"/>
      <w:lang w:val="en-US" w:eastAsia="en-US"/>
    </w:rPr>
  </w:style>
  <w:style w:type="paragraph" w:customStyle="1" w:styleId="LBGovstyle4-Alt">
    <w:name w:val="LB Gov style 4 - Alt"/>
    <w:pPr>
      <w:suppressAutoHyphens/>
      <w:spacing w:before="120" w:after="120"/>
      <w:jc w:val="both"/>
    </w:pPr>
    <w:rPr>
      <w:rFonts w:ascii="Times New Roman" w:hAnsi="Times New Roman"/>
      <w:sz w:val="22"/>
      <w:szCs w:val="22"/>
      <w:lang w:val="en-US" w:eastAsia="en-US"/>
    </w:rPr>
  </w:style>
  <w:style w:type="paragraph" w:customStyle="1" w:styleId="LBGovstyle5-Alt">
    <w:name w:val="LB Gov style 5 - Alt"/>
    <w:basedOn w:val="LBGovstyle4-Alt"/>
  </w:style>
  <w:style w:type="paragraph" w:customStyle="1" w:styleId="LBGovstyle6-Alt">
    <w:name w:val="LB Gov style 6 - Alt"/>
    <w:basedOn w:val="LBGovstyle5-Alt"/>
    <w:pPr>
      <w:numPr>
        <w:numId w:val="71"/>
      </w:numPr>
    </w:pPr>
  </w:style>
  <w:style w:type="paragraph" w:customStyle="1" w:styleId="LBGovstyle6">
    <w:name w:val="LB Gov style 6"/>
    <w:basedOn w:val="a2"/>
    <w:pPr>
      <w:numPr>
        <w:numId w:val="72"/>
      </w:numPr>
      <w:spacing w:before="120" w:after="120" w:line="240" w:lineRule="auto"/>
      <w:jc w:val="both"/>
    </w:pPr>
    <w:rPr>
      <w:rFonts w:ascii="Times New Roman" w:hAnsi="Times New Roman"/>
      <w:lang w:val="en-US"/>
    </w:rPr>
  </w:style>
  <w:style w:type="paragraph" w:styleId="affffd">
    <w:name w:val="Revision"/>
    <w:pPr>
      <w:suppressAutoHyphens/>
      <w:spacing w:after="200" w:line="276" w:lineRule="auto"/>
    </w:pPr>
    <w:rPr>
      <w:rFonts w:ascii="Times New Roman" w:hAnsi="Times New Roman"/>
      <w:sz w:val="22"/>
      <w:szCs w:val="22"/>
      <w:lang w:val="ru-RU" w:eastAsia="en-US"/>
    </w:rPr>
  </w:style>
  <w:style w:type="paragraph" w:customStyle="1" w:styleId="LBScheduleSubheading">
    <w:name w:val="LB Schedule Subheading"/>
    <w:basedOn w:val="a9"/>
    <w:next w:val="a2"/>
    <w:pPr>
      <w:keepNext/>
      <w:spacing w:before="120"/>
      <w:jc w:val="center"/>
    </w:pPr>
    <w:rPr>
      <w:rFonts w:ascii="Times New Roman" w:eastAsia="MS Mincho" w:hAnsi="Times New Roman"/>
      <w:b/>
      <w:sz w:val="22"/>
    </w:rPr>
  </w:style>
  <w:style w:type="paragraph" w:customStyle="1" w:styleId="BodyText1">
    <w:name w:val="Body Text 1"/>
    <w:basedOn w:val="210"/>
    <w:pPr>
      <w:spacing w:before="120" w:after="120"/>
    </w:pPr>
    <w:rPr>
      <w:rFonts w:eastAsia="Times New Roman"/>
      <w:sz w:val="22"/>
      <w:lang w:val="en-GB"/>
    </w:rPr>
  </w:style>
  <w:style w:type="paragraph" w:customStyle="1" w:styleId="LBRoman5">
    <w:name w:val="LB Roman 5"/>
    <w:basedOn w:val="a2"/>
    <w:pPr>
      <w:numPr>
        <w:numId w:val="45"/>
      </w:numPr>
      <w:spacing w:before="120" w:after="120"/>
    </w:pPr>
    <w:rPr>
      <w:rFonts w:eastAsia="MS Mincho"/>
      <w:szCs w:val="20"/>
    </w:rPr>
  </w:style>
  <w:style w:type="paragraph" w:customStyle="1" w:styleId="AGovstyle3">
    <w:name w:val="A Gov style 3"/>
    <w:basedOn w:val="a2"/>
    <w:pPr>
      <w:tabs>
        <w:tab w:val="left" w:pos="720"/>
      </w:tabs>
      <w:spacing w:before="120" w:after="120"/>
    </w:pPr>
  </w:style>
  <w:style w:type="paragraph" w:customStyle="1" w:styleId="Parties">
    <w:name w:val="Parties"/>
    <w:basedOn w:val="a9"/>
    <w:pPr>
      <w:numPr>
        <w:numId w:val="53"/>
      </w:numPr>
      <w:spacing w:before="120"/>
    </w:pPr>
    <w:rPr>
      <w:rFonts w:ascii="Times New Roman" w:eastAsia="MS Mincho" w:hAnsi="Times New Roman"/>
      <w:sz w:val="22"/>
      <w:lang w:val="en-GB"/>
    </w:rPr>
  </w:style>
  <w:style w:type="paragraph" w:customStyle="1" w:styleId="Recitals">
    <w:name w:val="Recitals"/>
    <w:basedOn w:val="a9"/>
    <w:pPr>
      <w:numPr>
        <w:numId w:val="54"/>
      </w:numPr>
      <w:spacing w:before="120"/>
    </w:pPr>
    <w:rPr>
      <w:rFonts w:ascii="Times New Roman" w:eastAsia="MS Mincho" w:hAnsi="Times New Roman"/>
      <w:sz w:val="22"/>
      <w:lang w:val="en-GB"/>
    </w:rPr>
  </w:style>
  <w:style w:type="paragraph" w:customStyle="1" w:styleId="affffe">
    <w:name w:val="Все прописные + жирный"/>
    <w:basedOn w:val="a9"/>
    <w:pPr>
      <w:spacing w:after="220"/>
    </w:pPr>
    <w:rPr>
      <w:rFonts w:ascii="Times New Roman" w:eastAsia="MS Mincho" w:hAnsi="Times New Roman"/>
      <w:b/>
      <w:caps/>
      <w:sz w:val="22"/>
      <w:lang w:val="en-GB"/>
    </w:rPr>
  </w:style>
  <w:style w:type="paragraph" w:customStyle="1" w:styleId="LBRoman3">
    <w:name w:val="LB Roman 3"/>
    <w:basedOn w:val="38"/>
    <w:pPr>
      <w:keepNext w:val="0"/>
      <w:keepLines w:val="0"/>
      <w:widowControl/>
      <w:numPr>
        <w:numId w:val="57"/>
      </w:numPr>
      <w:suppressLineNumbers w:val="0"/>
      <w:tabs>
        <w:tab w:val="clear" w:pos="567"/>
        <w:tab w:val="clear" w:pos="1133"/>
        <w:tab w:val="clear" w:pos="1699"/>
        <w:tab w:val="clear" w:pos="2266"/>
        <w:tab w:val="clear" w:pos="2832"/>
        <w:tab w:val="clear" w:pos="3399"/>
        <w:tab w:val="clear" w:pos="3965"/>
        <w:tab w:val="clear" w:pos="4531"/>
        <w:tab w:val="clear" w:pos="5098"/>
        <w:tab w:val="clear" w:pos="5664"/>
        <w:tab w:val="clear" w:pos="6231"/>
        <w:tab w:val="clear" w:pos="6797"/>
        <w:tab w:val="clear" w:pos="7363"/>
        <w:tab w:val="clear" w:pos="7930"/>
        <w:tab w:val="clear" w:pos="8496"/>
        <w:tab w:val="clear" w:pos="9063"/>
      </w:tabs>
      <w:spacing w:before="120" w:after="120"/>
    </w:pPr>
    <w:rPr>
      <w:rFonts w:ascii="Times New Roman" w:eastAsia="MS Mincho" w:hAnsi="Times New Roman"/>
      <w:sz w:val="22"/>
      <w:szCs w:val="20"/>
    </w:rPr>
  </w:style>
  <w:style w:type="paragraph" w:customStyle="1" w:styleId="LBArabic2">
    <w:name w:val="LB Arabic 2"/>
    <w:basedOn w:val="23"/>
    <w:pPr>
      <w:numPr>
        <w:numId w:val="48"/>
      </w:numPr>
      <w:tabs>
        <w:tab w:val="left" w:pos="1440"/>
      </w:tabs>
      <w:spacing w:before="120" w:after="120"/>
    </w:pPr>
    <w:rPr>
      <w:rFonts w:ascii="Times New Roman" w:eastAsia="MS Mincho" w:hAnsi="Times New Roman"/>
      <w:sz w:val="22"/>
    </w:rPr>
  </w:style>
  <w:style w:type="paragraph" w:customStyle="1" w:styleId="LBScheduleHeading">
    <w:name w:val="LB Schedule Heading"/>
    <w:basedOn w:val="a9"/>
    <w:next w:val="a2"/>
    <w:pPr>
      <w:keepNext/>
      <w:pageBreakBefore/>
      <w:spacing w:before="120"/>
      <w:jc w:val="center"/>
    </w:pPr>
    <w:rPr>
      <w:rFonts w:ascii="Times New Roman" w:eastAsia="MS Mincho" w:hAnsi="Times New Roman"/>
      <w:b/>
      <w:caps/>
      <w:sz w:val="22"/>
    </w:rPr>
  </w:style>
  <w:style w:type="paragraph" w:customStyle="1" w:styleId="LBSchedulePart">
    <w:name w:val="LB Schedule Part"/>
    <w:basedOn w:val="a9"/>
    <w:next w:val="a9"/>
    <w:pPr>
      <w:keepNext/>
      <w:spacing w:before="120"/>
      <w:jc w:val="center"/>
    </w:pPr>
    <w:rPr>
      <w:rFonts w:ascii="Times New Roman" w:eastAsia="MS Mincho" w:hAnsi="Times New Roman"/>
      <w:b/>
      <w:sz w:val="22"/>
    </w:rPr>
  </w:style>
  <w:style w:type="paragraph" w:customStyle="1" w:styleId="LBSchedule5">
    <w:name w:val="LB Schedule 5"/>
    <w:pPr>
      <w:suppressAutoHyphens/>
      <w:spacing w:before="120" w:after="200" w:line="276" w:lineRule="auto"/>
    </w:pPr>
    <w:rPr>
      <w:rFonts w:ascii="Times New Roman" w:eastAsia="MS Mincho" w:hAnsi="Times New Roman"/>
      <w:sz w:val="22"/>
      <w:szCs w:val="22"/>
      <w:lang w:val="ru-RU" w:eastAsia="en-US"/>
    </w:rPr>
  </w:style>
  <w:style w:type="paragraph" w:customStyle="1" w:styleId="LBSchedule4">
    <w:name w:val="LB Schedule 4"/>
    <w:pPr>
      <w:suppressAutoHyphens/>
      <w:spacing w:before="120" w:after="200" w:line="276" w:lineRule="auto"/>
    </w:pPr>
    <w:rPr>
      <w:rFonts w:ascii="Times New Roman" w:eastAsia="MS Mincho" w:hAnsi="Times New Roman"/>
      <w:sz w:val="22"/>
      <w:szCs w:val="22"/>
      <w:lang w:val="ru-RU" w:eastAsia="en-US"/>
    </w:rPr>
  </w:style>
  <w:style w:type="paragraph" w:customStyle="1" w:styleId="LBSchedule1">
    <w:name w:val="LB Schedule 1"/>
    <w:basedOn w:val="a9"/>
    <w:pPr>
      <w:spacing w:before="120"/>
    </w:pPr>
    <w:rPr>
      <w:rFonts w:ascii="Times New Roman" w:eastAsia="MS Mincho" w:hAnsi="Times New Roman"/>
      <w:b/>
      <w:bCs/>
      <w:caps/>
      <w:sz w:val="22"/>
    </w:rPr>
  </w:style>
  <w:style w:type="paragraph" w:customStyle="1" w:styleId="LBSchedule3">
    <w:name w:val="LB Schedule 3"/>
    <w:basedOn w:val="a9"/>
    <w:pPr>
      <w:spacing w:before="120"/>
    </w:pPr>
    <w:rPr>
      <w:rFonts w:ascii="Times New Roman" w:eastAsia="MS Mincho" w:hAnsi="Times New Roman"/>
      <w:sz w:val="22"/>
    </w:rPr>
  </w:style>
  <w:style w:type="paragraph" w:customStyle="1" w:styleId="LBSchedule2">
    <w:name w:val="LB Schedule 2"/>
    <w:basedOn w:val="a9"/>
    <w:pPr>
      <w:numPr>
        <w:numId w:val="59"/>
      </w:numPr>
      <w:spacing w:before="120"/>
    </w:pPr>
    <w:rPr>
      <w:rFonts w:ascii="Times New Roman" w:eastAsia="MS Mincho" w:hAnsi="Times New Roman"/>
      <w:sz w:val="22"/>
    </w:rPr>
  </w:style>
  <w:style w:type="paragraph" w:customStyle="1" w:styleId="LBArabic1">
    <w:name w:val="LB Arabic 1"/>
    <w:basedOn w:val="a9"/>
    <w:pPr>
      <w:numPr>
        <w:numId w:val="47"/>
      </w:numPr>
      <w:spacing w:before="120"/>
    </w:pPr>
    <w:rPr>
      <w:rFonts w:ascii="Times New Roman" w:eastAsia="MS Mincho" w:hAnsi="Times New Roman"/>
      <w:sz w:val="22"/>
    </w:rPr>
  </w:style>
  <w:style w:type="paragraph" w:customStyle="1" w:styleId="LBArabic3">
    <w:name w:val="LB Arabic 3"/>
    <w:basedOn w:val="38"/>
    <w:pPr>
      <w:keepNext w:val="0"/>
      <w:keepLines w:val="0"/>
      <w:widowControl/>
      <w:numPr>
        <w:numId w:val="49"/>
      </w:numPr>
      <w:suppressLineNumbers w:val="0"/>
      <w:tabs>
        <w:tab w:val="clear" w:pos="567"/>
        <w:tab w:val="clear" w:pos="1133"/>
        <w:tab w:val="clear" w:pos="1699"/>
        <w:tab w:val="clear" w:pos="2266"/>
        <w:tab w:val="clear" w:pos="2832"/>
        <w:tab w:val="clear" w:pos="3399"/>
        <w:tab w:val="clear" w:pos="3965"/>
        <w:tab w:val="clear" w:pos="4531"/>
        <w:tab w:val="clear" w:pos="5098"/>
        <w:tab w:val="clear" w:pos="5664"/>
        <w:tab w:val="clear" w:pos="6231"/>
        <w:tab w:val="clear" w:pos="6797"/>
        <w:tab w:val="clear" w:pos="7363"/>
        <w:tab w:val="clear" w:pos="7930"/>
        <w:tab w:val="clear" w:pos="8496"/>
        <w:tab w:val="clear" w:pos="9063"/>
      </w:tabs>
      <w:spacing w:before="120" w:after="120"/>
    </w:pPr>
    <w:rPr>
      <w:rFonts w:ascii="Times New Roman" w:eastAsia="MS Mincho" w:hAnsi="Times New Roman"/>
      <w:sz w:val="22"/>
      <w:szCs w:val="20"/>
    </w:rPr>
  </w:style>
  <w:style w:type="paragraph" w:customStyle="1" w:styleId="LBArabic4">
    <w:name w:val="LB Arabic 4"/>
    <w:basedOn w:val="a2"/>
    <w:pPr>
      <w:numPr>
        <w:numId w:val="50"/>
      </w:numPr>
      <w:spacing w:before="120" w:after="120"/>
    </w:pPr>
    <w:rPr>
      <w:rFonts w:eastAsia="MS Mincho"/>
      <w:szCs w:val="20"/>
    </w:rPr>
  </w:style>
  <w:style w:type="paragraph" w:customStyle="1" w:styleId="LBArabic5">
    <w:name w:val="LB Arabic 5"/>
    <w:basedOn w:val="a2"/>
    <w:pPr>
      <w:numPr>
        <w:numId w:val="51"/>
      </w:numPr>
      <w:spacing w:before="120" w:after="120"/>
    </w:pPr>
    <w:rPr>
      <w:rFonts w:eastAsia="MS Mincho"/>
      <w:szCs w:val="20"/>
    </w:rPr>
  </w:style>
  <w:style w:type="paragraph" w:customStyle="1" w:styleId="LBArabic6">
    <w:name w:val="LB Arabic 6"/>
    <w:basedOn w:val="a2"/>
    <w:pPr>
      <w:numPr>
        <w:numId w:val="52"/>
      </w:numPr>
      <w:spacing w:before="120" w:after="120"/>
    </w:pPr>
    <w:rPr>
      <w:rFonts w:eastAsia="MS Mincho"/>
      <w:szCs w:val="20"/>
    </w:rPr>
  </w:style>
  <w:style w:type="paragraph" w:customStyle="1" w:styleId="BodyText4">
    <w:name w:val="Body Text 4"/>
    <w:basedOn w:val="a9"/>
    <w:pPr>
      <w:spacing w:before="120"/>
      <w:ind w:left="2160"/>
    </w:pPr>
    <w:rPr>
      <w:rFonts w:ascii="Times New Roman" w:eastAsia="MS Mincho" w:hAnsi="Times New Roman"/>
      <w:sz w:val="22"/>
      <w:lang w:val="en-GB"/>
    </w:rPr>
  </w:style>
  <w:style w:type="paragraph" w:customStyle="1" w:styleId="BodyText5">
    <w:name w:val="Body Text 5"/>
    <w:basedOn w:val="a9"/>
    <w:pPr>
      <w:spacing w:before="120"/>
      <w:ind w:left="2880"/>
    </w:pPr>
    <w:rPr>
      <w:rFonts w:ascii="Times New Roman" w:eastAsia="MS Mincho" w:hAnsi="Times New Roman"/>
      <w:sz w:val="22"/>
      <w:lang w:val="en-GB"/>
    </w:rPr>
  </w:style>
  <w:style w:type="paragraph" w:customStyle="1" w:styleId="BodyText6">
    <w:name w:val="Body Text 6"/>
    <w:basedOn w:val="a9"/>
    <w:pPr>
      <w:spacing w:before="120"/>
      <w:ind w:left="3600"/>
    </w:pPr>
    <w:rPr>
      <w:rFonts w:ascii="Times New Roman" w:eastAsia="MS Mincho" w:hAnsi="Times New Roman"/>
      <w:sz w:val="22"/>
      <w:lang w:val="en-GB"/>
    </w:rPr>
  </w:style>
  <w:style w:type="paragraph" w:customStyle="1" w:styleId="LBRoman1">
    <w:name w:val="LB Roman 1"/>
    <w:basedOn w:val="a9"/>
    <w:pPr>
      <w:numPr>
        <w:numId w:val="55"/>
      </w:numPr>
      <w:spacing w:before="120"/>
    </w:pPr>
    <w:rPr>
      <w:rFonts w:ascii="Times New Roman" w:eastAsia="Times New Roman" w:hAnsi="Times New Roman"/>
      <w:sz w:val="22"/>
    </w:rPr>
  </w:style>
  <w:style w:type="paragraph" w:customStyle="1" w:styleId="LBRoman2">
    <w:name w:val="LB Roman 2"/>
    <w:basedOn w:val="23"/>
    <w:pPr>
      <w:numPr>
        <w:numId w:val="56"/>
      </w:numPr>
      <w:spacing w:before="120" w:after="120"/>
    </w:pPr>
    <w:rPr>
      <w:rFonts w:ascii="Times New Roman" w:eastAsia="MS Mincho" w:hAnsi="Times New Roman"/>
      <w:sz w:val="22"/>
    </w:rPr>
  </w:style>
  <w:style w:type="paragraph" w:customStyle="1" w:styleId="LBRoman4">
    <w:name w:val="LB Roman 4"/>
    <w:basedOn w:val="BodyText4"/>
    <w:pPr>
      <w:numPr>
        <w:numId w:val="58"/>
      </w:numPr>
    </w:pPr>
    <w:rPr>
      <w:lang w:val="ru-RU"/>
    </w:rPr>
  </w:style>
  <w:style w:type="paragraph" w:customStyle="1" w:styleId="312">
    <w:name w:val="Основной текст 31"/>
    <w:basedOn w:val="BodyText4"/>
    <w:pPr>
      <w:ind w:left="1440"/>
    </w:pPr>
    <w:rPr>
      <w:rFonts w:eastAsia="Times New Roman"/>
    </w:rPr>
  </w:style>
  <w:style w:type="paragraph" w:customStyle="1" w:styleId="NameoftheParty-AND">
    <w:name w:val="Name of the Party - AND"/>
    <w:basedOn w:val="BodyText1"/>
    <w:pPr>
      <w:jc w:val="center"/>
    </w:pPr>
  </w:style>
  <w:style w:type="paragraph" w:customStyle="1" w:styleId="NameoftheParty">
    <w:name w:val="Name of the Party"/>
    <w:basedOn w:val="NameoftheParty-AND"/>
    <w:rPr>
      <w:b/>
      <w:bCs/>
    </w:rPr>
  </w:style>
  <w:style w:type="paragraph" w:customStyle="1" w:styleId="Schedule1">
    <w:name w:val="Schedule 1"/>
    <w:basedOn w:val="a2"/>
    <w:pPr>
      <w:spacing w:after="140" w:line="288" w:lineRule="auto"/>
      <w:outlineLvl w:val="0"/>
    </w:pPr>
    <w:rPr>
      <w:rFonts w:ascii="Arial" w:eastAsia="Times New Roman" w:hAnsi="Arial"/>
      <w:kern w:val="3"/>
      <w:sz w:val="20"/>
      <w:szCs w:val="24"/>
    </w:rPr>
  </w:style>
  <w:style w:type="paragraph" w:customStyle="1" w:styleId="Schedule2">
    <w:name w:val="Schedule 2"/>
    <w:basedOn w:val="a2"/>
    <w:pPr>
      <w:spacing w:after="140" w:line="288" w:lineRule="auto"/>
      <w:outlineLvl w:val="1"/>
    </w:pPr>
    <w:rPr>
      <w:rFonts w:ascii="Arial" w:eastAsia="Times New Roman" w:hAnsi="Arial"/>
      <w:kern w:val="3"/>
      <w:sz w:val="20"/>
      <w:szCs w:val="24"/>
    </w:rPr>
  </w:style>
  <w:style w:type="paragraph" w:customStyle="1" w:styleId="Schedule3">
    <w:name w:val="Schedule 3"/>
    <w:basedOn w:val="a2"/>
    <w:pPr>
      <w:spacing w:after="140" w:line="288" w:lineRule="auto"/>
      <w:outlineLvl w:val="2"/>
    </w:pPr>
    <w:rPr>
      <w:rFonts w:ascii="Arial" w:eastAsia="Times New Roman" w:hAnsi="Arial"/>
      <w:kern w:val="3"/>
      <w:sz w:val="20"/>
      <w:szCs w:val="24"/>
    </w:rPr>
  </w:style>
  <w:style w:type="paragraph" w:customStyle="1" w:styleId="Schedule4">
    <w:name w:val="Schedule 4"/>
    <w:basedOn w:val="a2"/>
    <w:pPr>
      <w:spacing w:after="140" w:line="288" w:lineRule="auto"/>
      <w:outlineLvl w:val="3"/>
    </w:pPr>
    <w:rPr>
      <w:rFonts w:ascii="Arial" w:eastAsia="Times New Roman" w:hAnsi="Arial"/>
      <w:kern w:val="3"/>
      <w:sz w:val="20"/>
      <w:szCs w:val="24"/>
    </w:rPr>
  </w:style>
  <w:style w:type="paragraph" w:customStyle="1" w:styleId="Schedule5">
    <w:name w:val="Schedule 5"/>
    <w:basedOn w:val="a2"/>
    <w:pPr>
      <w:spacing w:after="140" w:line="288" w:lineRule="auto"/>
      <w:outlineLvl w:val="4"/>
    </w:pPr>
    <w:rPr>
      <w:rFonts w:ascii="Arial" w:eastAsia="Times New Roman" w:hAnsi="Arial"/>
      <w:kern w:val="3"/>
      <w:sz w:val="20"/>
      <w:szCs w:val="24"/>
    </w:rPr>
  </w:style>
  <w:style w:type="paragraph" w:customStyle="1" w:styleId="Schedule6">
    <w:name w:val="Schedule 6"/>
    <w:basedOn w:val="a2"/>
    <w:pPr>
      <w:numPr>
        <w:numId w:val="60"/>
      </w:numPr>
      <w:spacing w:after="140" w:line="288" w:lineRule="auto"/>
      <w:outlineLvl w:val="5"/>
    </w:pPr>
    <w:rPr>
      <w:rFonts w:ascii="Arial" w:eastAsia="Times New Roman" w:hAnsi="Arial"/>
      <w:kern w:val="3"/>
      <w:sz w:val="20"/>
      <w:szCs w:val="24"/>
    </w:rPr>
  </w:style>
  <w:style w:type="paragraph" w:customStyle="1" w:styleId="LBNumHeading1">
    <w:name w:val="LB Num Heading 1"/>
    <w:pPr>
      <w:tabs>
        <w:tab w:val="left" w:pos="720"/>
      </w:tabs>
      <w:suppressAutoHyphens/>
      <w:spacing w:before="120" w:after="120" w:line="276" w:lineRule="auto"/>
      <w:jc w:val="both"/>
    </w:pPr>
    <w:rPr>
      <w:rFonts w:ascii="Times New Roman" w:hAnsi="Times New Roman"/>
      <w:b/>
      <w:sz w:val="22"/>
      <w:szCs w:val="22"/>
      <w:lang w:val="ru-RU" w:eastAsia="en-US"/>
    </w:rPr>
  </w:style>
  <w:style w:type="paragraph" w:customStyle="1" w:styleId="LBNumHeading2">
    <w:name w:val="LB Num Heading 2"/>
    <w:pPr>
      <w:tabs>
        <w:tab w:val="left" w:pos="720"/>
      </w:tabs>
      <w:suppressAutoHyphens/>
      <w:spacing w:before="120" w:after="120" w:line="276" w:lineRule="auto"/>
      <w:jc w:val="both"/>
    </w:pPr>
    <w:rPr>
      <w:rFonts w:ascii="Times New Roman" w:hAnsi="Times New Roman"/>
      <w:b/>
      <w:sz w:val="22"/>
      <w:szCs w:val="22"/>
      <w:lang w:val="ru-RU" w:eastAsia="en-US"/>
    </w:rPr>
  </w:style>
  <w:style w:type="paragraph" w:customStyle="1" w:styleId="LBNumHeading3">
    <w:name w:val="LB Num Heading 3"/>
    <w:pPr>
      <w:suppressAutoHyphens/>
      <w:spacing w:before="120" w:after="120" w:line="276" w:lineRule="auto"/>
      <w:jc w:val="both"/>
    </w:pPr>
    <w:rPr>
      <w:rFonts w:ascii="Times New Roman" w:hAnsi="Times New Roman"/>
      <w:b/>
      <w:sz w:val="22"/>
      <w:szCs w:val="22"/>
      <w:lang w:val="ru-RU" w:eastAsia="en-US"/>
    </w:rPr>
  </w:style>
  <w:style w:type="paragraph" w:customStyle="1" w:styleId="LBNumHeading3-111">
    <w:name w:val="LB Num Heading 3 - 1.1.1"/>
    <w:pPr>
      <w:tabs>
        <w:tab w:val="left" w:pos="720"/>
      </w:tabs>
      <w:suppressAutoHyphens/>
      <w:spacing w:before="120" w:after="120" w:line="276" w:lineRule="auto"/>
      <w:jc w:val="both"/>
    </w:pPr>
    <w:rPr>
      <w:rFonts w:ascii="Times New Roman" w:hAnsi="Times New Roman"/>
      <w:b/>
      <w:sz w:val="22"/>
      <w:szCs w:val="22"/>
      <w:lang w:val="ru-RU" w:eastAsia="en-US"/>
    </w:rPr>
  </w:style>
  <w:style w:type="paragraph" w:customStyle="1" w:styleId="LBNumHeading4">
    <w:name w:val="LB Num Heading 4"/>
    <w:pPr>
      <w:tabs>
        <w:tab w:val="left" w:pos="2160"/>
      </w:tabs>
      <w:suppressAutoHyphens/>
      <w:spacing w:before="120" w:after="120" w:line="276" w:lineRule="auto"/>
      <w:jc w:val="both"/>
    </w:pPr>
    <w:rPr>
      <w:rFonts w:ascii="Times New Roman" w:hAnsi="Times New Roman"/>
      <w:b/>
      <w:sz w:val="22"/>
      <w:szCs w:val="22"/>
      <w:lang w:val="ru-RU" w:eastAsia="en-US"/>
    </w:rPr>
  </w:style>
  <w:style w:type="paragraph" w:customStyle="1" w:styleId="LBNumHeading5">
    <w:name w:val="LB Num Heading 5"/>
    <w:pPr>
      <w:tabs>
        <w:tab w:val="left" w:pos="2880"/>
      </w:tabs>
      <w:suppressAutoHyphens/>
      <w:spacing w:before="120" w:after="120" w:line="276" w:lineRule="auto"/>
      <w:jc w:val="both"/>
    </w:pPr>
    <w:rPr>
      <w:rFonts w:ascii="Times New Roman" w:hAnsi="Times New Roman"/>
      <w:b/>
      <w:sz w:val="22"/>
      <w:szCs w:val="22"/>
      <w:lang w:val="ru-RU" w:eastAsia="en-US"/>
    </w:rPr>
  </w:style>
  <w:style w:type="paragraph" w:customStyle="1" w:styleId="LBNumHeading1-Alt">
    <w:name w:val="LB Num Heading 1 - Alt"/>
    <w:pPr>
      <w:tabs>
        <w:tab w:val="left" w:pos="720"/>
      </w:tabs>
      <w:suppressAutoHyphens/>
      <w:spacing w:before="120" w:after="120" w:line="276" w:lineRule="auto"/>
      <w:jc w:val="both"/>
    </w:pPr>
    <w:rPr>
      <w:rFonts w:ascii="Times New Roman" w:hAnsi="Times New Roman"/>
      <w:b/>
      <w:sz w:val="22"/>
      <w:szCs w:val="22"/>
      <w:lang w:val="ru-RU" w:eastAsia="en-US"/>
    </w:rPr>
  </w:style>
  <w:style w:type="paragraph" w:customStyle="1" w:styleId="LBNumHeading2-Alt">
    <w:name w:val="LB Num Heading 2 - Alt"/>
    <w:pPr>
      <w:tabs>
        <w:tab w:val="left" w:pos="720"/>
      </w:tabs>
      <w:suppressAutoHyphens/>
      <w:spacing w:before="120" w:after="120" w:line="276" w:lineRule="auto"/>
      <w:jc w:val="both"/>
    </w:pPr>
    <w:rPr>
      <w:rFonts w:ascii="Times New Roman" w:hAnsi="Times New Roman"/>
      <w:sz w:val="22"/>
      <w:szCs w:val="22"/>
      <w:lang w:val="ru-RU" w:eastAsia="en-US"/>
    </w:rPr>
  </w:style>
  <w:style w:type="paragraph" w:customStyle="1" w:styleId="LBNumHeading3-Alt">
    <w:name w:val="LB Num Heading 3 - Alt"/>
    <w:pPr>
      <w:tabs>
        <w:tab w:val="left" w:pos="1440"/>
      </w:tabs>
      <w:suppressAutoHyphens/>
      <w:spacing w:before="120" w:after="120" w:line="276" w:lineRule="auto"/>
      <w:jc w:val="both"/>
    </w:pPr>
    <w:rPr>
      <w:rFonts w:ascii="Times New Roman" w:hAnsi="Times New Roman"/>
      <w:b/>
      <w:sz w:val="22"/>
      <w:szCs w:val="22"/>
      <w:lang w:val="en-US" w:eastAsia="en-US"/>
    </w:rPr>
  </w:style>
  <w:style w:type="paragraph" w:customStyle="1" w:styleId="LBNumHeading3-111Alt">
    <w:name w:val="LB Num Heading 3 - 1.1.1 Alt"/>
    <w:pPr>
      <w:tabs>
        <w:tab w:val="left" w:pos="720"/>
      </w:tabs>
      <w:suppressAutoHyphens/>
      <w:spacing w:before="120" w:after="120" w:line="276" w:lineRule="auto"/>
      <w:jc w:val="both"/>
    </w:pPr>
    <w:rPr>
      <w:rFonts w:ascii="Times New Roman" w:hAnsi="Times New Roman"/>
      <w:sz w:val="22"/>
      <w:szCs w:val="22"/>
      <w:lang w:val="ru-RU" w:eastAsia="en-US"/>
    </w:rPr>
  </w:style>
  <w:style w:type="paragraph" w:customStyle="1" w:styleId="LBNumHeading4-Alt">
    <w:name w:val="LB Num Heading 4 - Alt"/>
    <w:pPr>
      <w:tabs>
        <w:tab w:val="left" w:pos="2160"/>
      </w:tabs>
      <w:suppressAutoHyphens/>
      <w:spacing w:before="120" w:after="120" w:line="276" w:lineRule="auto"/>
      <w:jc w:val="both"/>
    </w:pPr>
    <w:rPr>
      <w:rFonts w:ascii="Times New Roman" w:hAnsi="Times New Roman"/>
      <w:b/>
      <w:sz w:val="22"/>
      <w:szCs w:val="22"/>
      <w:lang w:val="en-US" w:eastAsia="en-US"/>
    </w:rPr>
  </w:style>
  <w:style w:type="paragraph" w:customStyle="1" w:styleId="LBNumHeading5-Alt">
    <w:name w:val="LB Num Heading 5 - Alt"/>
    <w:pPr>
      <w:tabs>
        <w:tab w:val="left" w:pos="2880"/>
      </w:tabs>
      <w:suppressAutoHyphens/>
      <w:spacing w:before="120" w:after="120" w:line="276" w:lineRule="auto"/>
      <w:jc w:val="both"/>
    </w:pPr>
    <w:rPr>
      <w:rFonts w:ascii="Times New Roman" w:hAnsi="Times New Roman"/>
      <w:b/>
      <w:sz w:val="22"/>
      <w:szCs w:val="22"/>
      <w:lang w:val="en-US" w:eastAsia="en-US"/>
    </w:rPr>
  </w:style>
  <w:style w:type="paragraph" w:customStyle="1" w:styleId="LBNumParties">
    <w:name w:val="LB Num Parties"/>
    <w:basedOn w:val="Parties"/>
    <w:pPr>
      <w:numPr>
        <w:numId w:val="25"/>
      </w:numPr>
      <w:spacing w:after="0"/>
    </w:pPr>
    <w:rPr>
      <w:rFonts w:ascii="Calibri" w:hAnsi="Calibri"/>
      <w:sz w:val="20"/>
      <w:lang w:val="ru-RU" w:eastAsia="ru-RU"/>
    </w:rPr>
  </w:style>
  <w:style w:type="paragraph" w:customStyle="1" w:styleId="LBNumParties-Alt">
    <w:name w:val="LB Num Parties - Alt"/>
    <w:basedOn w:val="Parties-Alt"/>
    <w:rPr>
      <w:lang w:val="en-US"/>
    </w:rPr>
  </w:style>
  <w:style w:type="paragraph" w:customStyle="1" w:styleId="LBNumRecitals">
    <w:name w:val="LB Num Recitals"/>
    <w:basedOn w:val="Recitals"/>
    <w:pPr>
      <w:numPr>
        <w:numId w:val="9"/>
      </w:numPr>
      <w:spacing w:after="0"/>
    </w:pPr>
    <w:rPr>
      <w:rFonts w:ascii="Calibri" w:hAnsi="Calibri"/>
      <w:sz w:val="20"/>
      <w:lang w:val="ru-RU" w:eastAsia="ru-RU"/>
    </w:rPr>
  </w:style>
  <w:style w:type="paragraph" w:customStyle="1" w:styleId="LBNumRecitals-Alt">
    <w:name w:val="LB Num Recitals - Alt"/>
    <w:basedOn w:val="Recitals-Alt"/>
    <w:pPr>
      <w:numPr>
        <w:numId w:val="24"/>
      </w:numPr>
    </w:pPr>
    <w:rPr>
      <w:lang w:val="en-US"/>
    </w:rPr>
  </w:style>
  <w:style w:type="paragraph" w:customStyle="1" w:styleId="LBChapterHeading">
    <w:name w:val="LB Chapter Heading"/>
    <w:pPr>
      <w:numPr>
        <w:numId w:val="34"/>
      </w:numPr>
      <w:tabs>
        <w:tab w:val="left" w:pos="1080"/>
      </w:tabs>
      <w:suppressAutoHyphens/>
      <w:spacing w:before="120" w:after="120" w:line="276" w:lineRule="auto"/>
    </w:pPr>
    <w:rPr>
      <w:rFonts w:ascii="Times New Roman" w:hAnsi="Times New Roman"/>
      <w:b/>
      <w:sz w:val="22"/>
      <w:szCs w:val="22"/>
      <w:lang w:val="ru-RU" w:eastAsia="en-US"/>
    </w:rPr>
  </w:style>
  <w:style w:type="paragraph" w:customStyle="1" w:styleId="LBScheduleHeading-alt">
    <w:name w:val="LB Schedule Heading - alt"/>
    <w:basedOn w:val="LBScheduleHeading"/>
    <w:pPr>
      <w:numPr>
        <w:numId w:val="32"/>
      </w:numPr>
      <w:tabs>
        <w:tab w:val="left" w:pos="720"/>
      </w:tabs>
      <w:jc w:val="left"/>
    </w:pPr>
    <w:rPr>
      <w:lang w:val="en-GB"/>
    </w:rPr>
  </w:style>
  <w:style w:type="paragraph" w:customStyle="1" w:styleId="LBChapterHeading-Alt">
    <w:name w:val="LB Chapter Heading - Alt"/>
    <w:pPr>
      <w:numPr>
        <w:numId w:val="35"/>
      </w:numPr>
      <w:suppressAutoHyphens/>
      <w:spacing w:before="120" w:after="120" w:line="276" w:lineRule="auto"/>
    </w:pPr>
    <w:rPr>
      <w:rFonts w:ascii="Times New Roman" w:hAnsi="Times New Roman"/>
      <w:b/>
      <w:sz w:val="22"/>
      <w:szCs w:val="22"/>
      <w:lang w:val="ru-RU" w:eastAsia="en-US"/>
    </w:rPr>
  </w:style>
  <w:style w:type="paragraph" w:customStyle="1" w:styleId="LBDefinition">
    <w:name w:val="LB Definition"/>
    <w:pPr>
      <w:suppressAutoHyphens/>
      <w:spacing w:before="120" w:after="120" w:line="276" w:lineRule="auto"/>
    </w:pPr>
    <w:rPr>
      <w:rFonts w:ascii="Times New Roman" w:hAnsi="Times New Roman"/>
      <w:b/>
      <w:sz w:val="22"/>
      <w:szCs w:val="22"/>
      <w:lang w:val="ru-RU" w:eastAsia="en-US"/>
    </w:rPr>
  </w:style>
  <w:style w:type="paragraph" w:customStyle="1" w:styleId="LBDefinitionSubitem">
    <w:name w:val="LB Definition Subitem"/>
    <w:pPr>
      <w:suppressAutoHyphens/>
      <w:spacing w:before="120" w:after="120" w:line="276" w:lineRule="auto"/>
    </w:pPr>
    <w:rPr>
      <w:rFonts w:ascii="Times New Roman" w:hAnsi="Times New Roman"/>
      <w:sz w:val="22"/>
      <w:szCs w:val="22"/>
      <w:lang w:val="ru-RU" w:eastAsia="en-US"/>
    </w:rPr>
  </w:style>
  <w:style w:type="paragraph" w:customStyle="1" w:styleId="LBDefinitionSubSubitem">
    <w:name w:val="LB Definition SubSubitem"/>
    <w:pPr>
      <w:numPr>
        <w:numId w:val="36"/>
      </w:numPr>
      <w:suppressAutoHyphens/>
      <w:spacing w:before="120" w:after="120" w:line="276" w:lineRule="auto"/>
    </w:pPr>
    <w:rPr>
      <w:rFonts w:ascii="Times New Roman" w:hAnsi="Times New Roman"/>
      <w:sz w:val="22"/>
      <w:szCs w:val="22"/>
      <w:lang w:val="ru-RU" w:eastAsia="en-US"/>
    </w:rPr>
  </w:style>
  <w:style w:type="paragraph" w:customStyle="1" w:styleId="LBDefinition-Alt">
    <w:name w:val="LB Definition - Alt"/>
    <w:pPr>
      <w:suppressAutoHyphens/>
      <w:spacing w:before="120" w:after="120" w:line="276" w:lineRule="auto"/>
    </w:pPr>
    <w:rPr>
      <w:rFonts w:ascii="Times New Roman" w:hAnsi="Times New Roman"/>
      <w:b/>
      <w:sz w:val="22"/>
      <w:szCs w:val="22"/>
      <w:lang w:val="ru-RU" w:eastAsia="en-US"/>
    </w:rPr>
  </w:style>
  <w:style w:type="paragraph" w:customStyle="1" w:styleId="LBDefinitionSubitem-Alt">
    <w:name w:val="LB Definition Subitem - Alt"/>
    <w:pPr>
      <w:suppressAutoHyphens/>
      <w:spacing w:before="120" w:after="120" w:line="276" w:lineRule="auto"/>
    </w:pPr>
    <w:rPr>
      <w:rFonts w:ascii="Times New Roman" w:hAnsi="Times New Roman"/>
      <w:sz w:val="22"/>
      <w:szCs w:val="22"/>
      <w:lang w:val="ru-RU" w:eastAsia="en-US"/>
    </w:rPr>
  </w:style>
  <w:style w:type="paragraph" w:customStyle="1" w:styleId="LBDefinitionSubSubItem-alt">
    <w:name w:val="LB Definition SubSubItem - alt"/>
    <w:pPr>
      <w:numPr>
        <w:numId w:val="37"/>
      </w:numPr>
      <w:suppressAutoHyphens/>
      <w:spacing w:before="120" w:after="120" w:line="276" w:lineRule="auto"/>
    </w:pPr>
    <w:rPr>
      <w:rFonts w:ascii="Times New Roman" w:hAnsi="Times New Roman"/>
      <w:sz w:val="22"/>
      <w:szCs w:val="22"/>
      <w:lang w:val="ru-RU" w:eastAsia="en-US"/>
    </w:rPr>
  </w:style>
  <w:style w:type="paragraph" w:customStyle="1" w:styleId="LBNumParagraph1">
    <w:name w:val="LB Num Paragraph 1"/>
    <w:basedOn w:val="LBNumHeading1"/>
    <w:rPr>
      <w:b w:val="0"/>
    </w:rPr>
  </w:style>
  <w:style w:type="paragraph" w:customStyle="1" w:styleId="LBNumParagraph2">
    <w:name w:val="LB Num Paragraph 2"/>
    <w:basedOn w:val="LBNumHeading2"/>
    <w:rPr>
      <w:b w:val="0"/>
    </w:rPr>
  </w:style>
  <w:style w:type="paragraph" w:customStyle="1" w:styleId="LBNumParagraph3111">
    <w:name w:val="LB Num Paragraph 3 1.1.1"/>
    <w:basedOn w:val="LBNumHeading3-111"/>
    <w:rPr>
      <w:b w:val="0"/>
    </w:rPr>
  </w:style>
  <w:style w:type="paragraph" w:customStyle="1" w:styleId="LBNumParagraph4">
    <w:name w:val="LB Num Paragraph 4"/>
    <w:basedOn w:val="LBNumHeading4"/>
    <w:rPr>
      <w:b w:val="0"/>
    </w:rPr>
  </w:style>
  <w:style w:type="paragraph" w:customStyle="1" w:styleId="LBNumParagraph5">
    <w:name w:val="LB Num Paragraph 5"/>
    <w:basedOn w:val="LBNumHeading5"/>
    <w:rPr>
      <w:b w:val="0"/>
    </w:rPr>
  </w:style>
  <w:style w:type="paragraph" w:customStyle="1" w:styleId="LBNumParagraph3">
    <w:name w:val="LB Num Paragraph 3"/>
    <w:basedOn w:val="LBNumHeading3"/>
    <w:pPr>
      <w:numPr>
        <w:numId w:val="21"/>
      </w:numPr>
    </w:pPr>
    <w:rPr>
      <w:b w:val="0"/>
    </w:rPr>
  </w:style>
  <w:style w:type="paragraph" w:customStyle="1" w:styleId="Roman3">
    <w:name w:val="Roman 3"/>
    <w:basedOn w:val="38"/>
    <w:pPr>
      <w:keepNext w:val="0"/>
      <w:keepLines w:val="0"/>
      <w:widowControl/>
      <w:suppressLineNumbers w:val="0"/>
      <w:tabs>
        <w:tab w:val="clear" w:pos="0"/>
        <w:tab w:val="clear" w:pos="567"/>
        <w:tab w:val="clear" w:pos="1133"/>
        <w:tab w:val="clear" w:pos="1699"/>
        <w:tab w:val="clear" w:pos="2266"/>
        <w:tab w:val="clear" w:pos="2832"/>
        <w:tab w:val="clear" w:pos="3399"/>
        <w:tab w:val="clear" w:pos="3965"/>
        <w:tab w:val="clear" w:pos="4531"/>
        <w:tab w:val="clear" w:pos="5098"/>
        <w:tab w:val="clear" w:pos="5664"/>
        <w:tab w:val="clear" w:pos="6231"/>
        <w:tab w:val="clear" w:pos="6797"/>
        <w:tab w:val="clear" w:pos="7363"/>
        <w:tab w:val="clear" w:pos="7930"/>
        <w:tab w:val="clear" w:pos="8496"/>
        <w:tab w:val="clear" w:pos="9063"/>
        <w:tab w:val="left" w:pos="720"/>
      </w:tabs>
      <w:spacing w:before="120" w:after="120"/>
      <w:ind w:left="720" w:hanging="720"/>
    </w:pPr>
    <w:rPr>
      <w:rFonts w:ascii="Times New Roman" w:eastAsia="MS Mincho" w:hAnsi="Times New Roman"/>
      <w:sz w:val="22"/>
      <w:szCs w:val="20"/>
      <w:lang w:val="en-GB"/>
    </w:rPr>
  </w:style>
  <w:style w:type="paragraph" w:customStyle="1" w:styleId="Arabic2">
    <w:name w:val="Arabic 2"/>
    <w:basedOn w:val="23"/>
    <w:pPr>
      <w:tabs>
        <w:tab w:val="left" w:pos="360"/>
      </w:tabs>
      <w:spacing w:before="120" w:after="120"/>
    </w:pPr>
    <w:rPr>
      <w:rFonts w:ascii="Times New Roman" w:eastAsia="MS Mincho" w:hAnsi="Times New Roman"/>
      <w:sz w:val="22"/>
      <w:lang w:val="en-GB"/>
    </w:rPr>
  </w:style>
  <w:style w:type="paragraph" w:customStyle="1" w:styleId="Arabic1">
    <w:name w:val="Arabic 1"/>
    <w:basedOn w:val="a9"/>
    <w:pPr>
      <w:tabs>
        <w:tab w:val="left" w:pos="3600"/>
      </w:tabs>
      <w:spacing w:before="120"/>
      <w:ind w:left="720" w:hanging="720"/>
    </w:pPr>
    <w:rPr>
      <w:rFonts w:ascii="Times New Roman" w:eastAsia="MS Mincho" w:hAnsi="Times New Roman"/>
      <w:sz w:val="22"/>
      <w:lang w:val="en-GB"/>
    </w:rPr>
  </w:style>
  <w:style w:type="paragraph" w:customStyle="1" w:styleId="Arabic3">
    <w:name w:val="Arabic 3"/>
    <w:basedOn w:val="38"/>
    <w:pPr>
      <w:keepNext w:val="0"/>
      <w:keepLines w:val="0"/>
      <w:widowControl/>
      <w:suppressLineNumbers w:val="0"/>
      <w:tabs>
        <w:tab w:val="clear" w:pos="0"/>
        <w:tab w:val="clear" w:pos="567"/>
        <w:tab w:val="clear" w:pos="1133"/>
        <w:tab w:val="clear" w:pos="1699"/>
        <w:tab w:val="clear" w:pos="2266"/>
        <w:tab w:val="clear" w:pos="2832"/>
        <w:tab w:val="clear" w:pos="3399"/>
        <w:tab w:val="clear" w:pos="3965"/>
        <w:tab w:val="clear" w:pos="4531"/>
        <w:tab w:val="clear" w:pos="5098"/>
        <w:tab w:val="clear" w:pos="5664"/>
        <w:tab w:val="clear" w:pos="6231"/>
        <w:tab w:val="clear" w:pos="6797"/>
        <w:tab w:val="clear" w:pos="7363"/>
        <w:tab w:val="clear" w:pos="7930"/>
        <w:tab w:val="clear" w:pos="8496"/>
        <w:tab w:val="clear" w:pos="9063"/>
        <w:tab w:val="left" w:pos="2160"/>
      </w:tabs>
      <w:spacing w:before="120" w:after="120"/>
      <w:ind w:left="2160" w:hanging="720"/>
    </w:pPr>
    <w:rPr>
      <w:rFonts w:ascii="Times New Roman" w:eastAsia="MS Mincho" w:hAnsi="Times New Roman"/>
      <w:sz w:val="22"/>
      <w:szCs w:val="20"/>
      <w:lang w:val="en-GB"/>
    </w:rPr>
  </w:style>
  <w:style w:type="paragraph" w:customStyle="1" w:styleId="Arabic4">
    <w:name w:val="Arabic 4"/>
    <w:basedOn w:val="a2"/>
    <w:pPr>
      <w:tabs>
        <w:tab w:val="left" w:pos="14400"/>
      </w:tabs>
      <w:spacing w:before="120" w:after="120"/>
      <w:ind w:left="2880" w:hanging="720"/>
    </w:pPr>
    <w:rPr>
      <w:rFonts w:eastAsia="MS Mincho"/>
      <w:szCs w:val="20"/>
      <w:lang w:val="en-GB"/>
    </w:rPr>
  </w:style>
  <w:style w:type="paragraph" w:customStyle="1" w:styleId="Arabic5">
    <w:name w:val="Arabic 5"/>
    <w:basedOn w:val="a2"/>
    <w:pPr>
      <w:tabs>
        <w:tab w:val="left" w:pos="17890"/>
      </w:tabs>
      <w:spacing w:before="120" w:after="120"/>
      <w:ind w:left="3578" w:hanging="720"/>
    </w:pPr>
    <w:rPr>
      <w:rFonts w:eastAsia="MS Mincho"/>
      <w:szCs w:val="20"/>
      <w:lang w:val="en-GB"/>
    </w:rPr>
  </w:style>
  <w:style w:type="paragraph" w:customStyle="1" w:styleId="Arabic6">
    <w:name w:val="Arabic 6"/>
    <w:basedOn w:val="a2"/>
    <w:pPr>
      <w:tabs>
        <w:tab w:val="left" w:pos="21205"/>
      </w:tabs>
      <w:spacing w:before="120" w:after="120"/>
      <w:ind w:left="4241" w:hanging="720"/>
    </w:pPr>
    <w:rPr>
      <w:rFonts w:eastAsia="MS Mincho"/>
      <w:szCs w:val="20"/>
      <w:lang w:val="en-GB"/>
    </w:rPr>
  </w:style>
  <w:style w:type="paragraph" w:customStyle="1" w:styleId="Roman1">
    <w:name w:val="Roman 1"/>
    <w:basedOn w:val="a9"/>
    <w:pPr>
      <w:tabs>
        <w:tab w:val="left" w:pos="3600"/>
      </w:tabs>
      <w:spacing w:before="120"/>
      <w:ind w:left="720" w:hanging="720"/>
    </w:pPr>
    <w:rPr>
      <w:rFonts w:ascii="Times New Roman" w:eastAsia="Times New Roman" w:hAnsi="Times New Roman"/>
      <w:sz w:val="22"/>
      <w:lang w:val="en-GB"/>
    </w:rPr>
  </w:style>
  <w:style w:type="paragraph" w:customStyle="1" w:styleId="Roman2">
    <w:name w:val="Roman 2"/>
    <w:basedOn w:val="23"/>
    <w:pPr>
      <w:tabs>
        <w:tab w:val="left" w:pos="7200"/>
      </w:tabs>
      <w:spacing w:before="120" w:after="120"/>
      <w:ind w:left="1440" w:hanging="720"/>
    </w:pPr>
    <w:rPr>
      <w:rFonts w:ascii="Times New Roman" w:eastAsia="MS Mincho" w:hAnsi="Times New Roman"/>
      <w:sz w:val="22"/>
      <w:lang w:val="en-GB"/>
    </w:rPr>
  </w:style>
  <w:style w:type="paragraph" w:customStyle="1" w:styleId="Roman4">
    <w:name w:val="Roman 4"/>
    <w:basedOn w:val="BodyText4"/>
    <w:pPr>
      <w:tabs>
        <w:tab w:val="left" w:pos="14400"/>
      </w:tabs>
      <w:ind w:left="2880" w:hanging="720"/>
    </w:pPr>
  </w:style>
  <w:style w:type="paragraph" w:customStyle="1" w:styleId="Roman5">
    <w:name w:val="Roman 5"/>
    <w:basedOn w:val="BodyText5"/>
    <w:pPr>
      <w:tabs>
        <w:tab w:val="left" w:pos="17890"/>
      </w:tabs>
      <w:ind w:left="3578" w:hanging="720"/>
    </w:pPr>
  </w:style>
  <w:style w:type="paragraph" w:customStyle="1" w:styleId="LBBOLDCAPS">
    <w:name w:val="LB BOLD CAPS"/>
    <w:basedOn w:val="BodyText1"/>
    <w:rPr>
      <w:b/>
      <w:bCs/>
      <w:caps/>
      <w:lang w:val="ru-RU"/>
    </w:rPr>
  </w:style>
  <w:style w:type="paragraph" w:customStyle="1" w:styleId="LBSCHEDULE10">
    <w:name w:val="LB SCHEDULE 1"/>
    <w:basedOn w:val="LBSchedule1"/>
    <w:pPr>
      <w:tabs>
        <w:tab w:val="left" w:pos="3600"/>
      </w:tabs>
      <w:ind w:left="720" w:hanging="720"/>
    </w:pPr>
  </w:style>
  <w:style w:type="paragraph" w:customStyle="1" w:styleId="1-1">
    <w:name w:val="Заголовок 1 -1"/>
    <w:basedOn w:val="1"/>
    <w:next w:val="a9"/>
    <w:pPr>
      <w:numPr>
        <w:numId w:val="0"/>
      </w:numPr>
      <w:tabs>
        <w:tab w:val="left" w:pos="7200"/>
      </w:tabs>
      <w:ind w:left="1440" w:hanging="720"/>
    </w:pPr>
    <w:rPr>
      <w:rFonts w:eastAsia="Times New Roman"/>
      <w:b w:val="0"/>
    </w:rPr>
  </w:style>
  <w:style w:type="paragraph" w:customStyle="1" w:styleId="afffff">
    <w:name w:val="полужирный По центру"/>
    <w:basedOn w:val="BdyText2"/>
    <w:pPr>
      <w:jc w:val="center"/>
    </w:pPr>
    <w:rPr>
      <w:rFonts w:eastAsia="Times New Roman"/>
      <w:b/>
      <w:bCs/>
    </w:rPr>
  </w:style>
  <w:style w:type="paragraph" w:customStyle="1" w:styleId="Level1">
    <w:name w:val="Level 1"/>
    <w:basedOn w:val="a2"/>
    <w:next w:val="a2"/>
    <w:pPr>
      <w:keepNext/>
      <w:spacing w:before="140" w:after="140" w:line="288" w:lineRule="auto"/>
      <w:outlineLvl w:val="0"/>
    </w:pPr>
    <w:rPr>
      <w:rFonts w:ascii="Arial" w:eastAsia="Times New Roman" w:hAnsi="Arial"/>
      <w:b/>
      <w:kern w:val="3"/>
      <w:szCs w:val="20"/>
    </w:rPr>
  </w:style>
  <w:style w:type="paragraph" w:customStyle="1" w:styleId="Level2">
    <w:name w:val="Level 2"/>
    <w:basedOn w:val="a2"/>
    <w:pPr>
      <w:spacing w:after="140" w:line="288" w:lineRule="auto"/>
    </w:pPr>
    <w:rPr>
      <w:rFonts w:ascii="Arial" w:eastAsia="Times New Roman" w:hAnsi="Arial"/>
      <w:kern w:val="3"/>
      <w:sz w:val="20"/>
      <w:szCs w:val="20"/>
    </w:rPr>
  </w:style>
  <w:style w:type="paragraph" w:customStyle="1" w:styleId="Level3">
    <w:name w:val="Level 3"/>
    <w:basedOn w:val="a2"/>
    <w:pPr>
      <w:spacing w:after="140" w:line="288" w:lineRule="auto"/>
    </w:pPr>
    <w:rPr>
      <w:rFonts w:ascii="Arial" w:eastAsia="Times New Roman" w:hAnsi="Arial"/>
      <w:kern w:val="3"/>
      <w:sz w:val="20"/>
      <w:szCs w:val="20"/>
    </w:rPr>
  </w:style>
  <w:style w:type="paragraph" w:customStyle="1" w:styleId="Level4">
    <w:name w:val="Level 4"/>
    <w:basedOn w:val="a2"/>
    <w:pPr>
      <w:spacing w:after="140" w:line="288" w:lineRule="auto"/>
    </w:pPr>
    <w:rPr>
      <w:rFonts w:ascii="Arial" w:eastAsia="Times New Roman" w:hAnsi="Arial"/>
      <w:kern w:val="3"/>
      <w:sz w:val="20"/>
      <w:szCs w:val="20"/>
    </w:rPr>
  </w:style>
  <w:style w:type="paragraph" w:customStyle="1" w:styleId="Level5">
    <w:name w:val="Level 5"/>
    <w:basedOn w:val="a2"/>
    <w:pPr>
      <w:spacing w:after="140" w:line="288" w:lineRule="auto"/>
    </w:pPr>
    <w:rPr>
      <w:rFonts w:ascii="Arial" w:eastAsia="Times New Roman" w:hAnsi="Arial"/>
      <w:kern w:val="3"/>
      <w:sz w:val="20"/>
      <w:szCs w:val="20"/>
    </w:rPr>
  </w:style>
  <w:style w:type="paragraph" w:customStyle="1" w:styleId="Level6">
    <w:name w:val="Level 6"/>
    <w:basedOn w:val="a2"/>
    <w:pPr>
      <w:numPr>
        <w:numId w:val="38"/>
      </w:numPr>
      <w:spacing w:after="140" w:line="288" w:lineRule="auto"/>
    </w:pPr>
    <w:rPr>
      <w:rFonts w:ascii="Arial" w:eastAsia="Times New Roman" w:hAnsi="Arial"/>
      <w:kern w:val="3"/>
      <w:sz w:val="20"/>
      <w:szCs w:val="20"/>
    </w:rPr>
  </w:style>
  <w:style w:type="paragraph" w:customStyle="1" w:styleId="zFSNarrative">
    <w:name w:val="zFSNarrative"/>
    <w:basedOn w:val="a2"/>
    <w:pPr>
      <w:spacing w:after="120" w:line="288" w:lineRule="auto"/>
      <w:jc w:val="center"/>
    </w:pPr>
    <w:rPr>
      <w:rFonts w:ascii="Arial" w:eastAsia="Times New Roman" w:hAnsi="Arial"/>
      <w:kern w:val="3"/>
      <w:sz w:val="20"/>
      <w:szCs w:val="24"/>
    </w:rPr>
  </w:style>
  <w:style w:type="paragraph" w:customStyle="1" w:styleId="CharCharCharCharCharCharCharChar">
    <w:name w:val="Char Char Знак Знак Char Char Знак Знак Char Char Знак Знак Char Char"/>
    <w:basedOn w:val="a2"/>
    <w:pPr>
      <w:widowControl w:val="0"/>
      <w:tabs>
        <w:tab w:val="left" w:pos="3600"/>
      </w:tabs>
      <w:spacing w:after="160" w:line="240" w:lineRule="exact"/>
      <w:ind w:left="720" w:hanging="360"/>
      <w:jc w:val="center"/>
    </w:pPr>
    <w:rPr>
      <w:rFonts w:eastAsia="Times New Roman"/>
      <w:b/>
      <w:bCs/>
      <w:i/>
      <w:iCs/>
      <w:sz w:val="28"/>
      <w:szCs w:val="28"/>
      <w:lang w:val="en-GB"/>
    </w:rPr>
  </w:style>
  <w:style w:type="paragraph" w:customStyle="1" w:styleId="AGovstyle2">
    <w:name w:val="A Gov style 2"/>
    <w:basedOn w:val="LBNumHeading2-Alt"/>
  </w:style>
  <w:style w:type="paragraph" w:customStyle="1" w:styleId="LBNumHeading4-1111Alt">
    <w:name w:val="LB Num Heading 4 - 1.1.1.1 Alt"/>
    <w:basedOn w:val="LBNumHeading3-111"/>
    <w:pPr>
      <w:numPr>
        <w:numId w:val="39"/>
      </w:numPr>
    </w:pPr>
  </w:style>
  <w:style w:type="paragraph" w:customStyle="1" w:styleId="AGovstyle1">
    <w:name w:val="A Gov style 1"/>
    <w:basedOn w:val="LBNumHeading1-Alt"/>
    <w:pPr>
      <w:numPr>
        <w:numId w:val="46"/>
      </w:numPr>
    </w:pPr>
  </w:style>
  <w:style w:type="paragraph" w:customStyle="1" w:styleId="AGovstyle4">
    <w:name w:val="A Gov style 4"/>
    <w:pPr>
      <w:suppressAutoHyphens/>
      <w:spacing w:before="120" w:after="120" w:line="276" w:lineRule="auto"/>
      <w:jc w:val="both"/>
    </w:pPr>
    <w:rPr>
      <w:rFonts w:ascii="Times New Roman" w:hAnsi="Times New Roman"/>
      <w:sz w:val="22"/>
      <w:szCs w:val="22"/>
      <w:lang w:val="ru-RU" w:eastAsia="en-US"/>
    </w:rPr>
  </w:style>
  <w:style w:type="paragraph" w:customStyle="1" w:styleId="AGovStyle5">
    <w:name w:val="A Gov Style 5"/>
    <w:basedOn w:val="LBNumHeading3-Alt"/>
    <w:pPr>
      <w:ind w:left="720" w:hanging="720"/>
    </w:pPr>
    <w:rPr>
      <w:b w:val="0"/>
    </w:rPr>
  </w:style>
  <w:style w:type="paragraph" w:customStyle="1" w:styleId="Default">
    <w:name w:val="Default"/>
    <w:pPr>
      <w:suppressAutoHyphens/>
      <w:autoSpaceDE w:val="0"/>
      <w:spacing w:after="200" w:line="276" w:lineRule="auto"/>
    </w:pPr>
    <w:rPr>
      <w:rFonts w:ascii="Times New Roman" w:hAnsi="Times New Roman"/>
      <w:color w:val="000000"/>
      <w:sz w:val="24"/>
      <w:szCs w:val="24"/>
      <w:lang w:val="ru-RU" w:eastAsia="ru-RU"/>
    </w:rPr>
  </w:style>
  <w:style w:type="paragraph" w:customStyle="1" w:styleId="msonormal0">
    <w:name w:val="msonormal"/>
    <w:basedOn w:val="a2"/>
    <w:pPr>
      <w:spacing w:before="100" w:after="100"/>
    </w:pPr>
    <w:rPr>
      <w:rFonts w:eastAsia="Times New Roman"/>
      <w:sz w:val="24"/>
      <w:szCs w:val="24"/>
      <w:lang w:eastAsia="ru-RU"/>
    </w:rPr>
  </w:style>
  <w:style w:type="numbering" w:customStyle="1" w:styleId="LFO13">
    <w:name w:val="LFO13"/>
    <w:basedOn w:val="a5"/>
    <w:pPr>
      <w:numPr>
        <w:numId w:val="2"/>
      </w:numPr>
    </w:pPr>
  </w:style>
  <w:style w:type="numbering" w:customStyle="1" w:styleId="LFO4">
    <w:name w:val="LFO4"/>
    <w:basedOn w:val="a5"/>
    <w:pPr>
      <w:numPr>
        <w:numId w:val="3"/>
      </w:numPr>
    </w:pPr>
  </w:style>
  <w:style w:type="numbering" w:customStyle="1" w:styleId="WWOutlineListStyle2">
    <w:name w:val="WW_OutlineListStyle_2"/>
    <w:basedOn w:val="a5"/>
    <w:pPr>
      <w:numPr>
        <w:numId w:val="4"/>
      </w:numPr>
    </w:pPr>
  </w:style>
  <w:style w:type="numbering" w:customStyle="1" w:styleId="WWOutlineListStyle1">
    <w:name w:val="WW_OutlineListStyle_1"/>
    <w:basedOn w:val="a5"/>
    <w:pPr>
      <w:numPr>
        <w:numId w:val="5"/>
      </w:numPr>
    </w:pPr>
  </w:style>
  <w:style w:type="numbering" w:customStyle="1" w:styleId="WWOutlineListStyle">
    <w:name w:val="WW_OutlineListStyle"/>
    <w:basedOn w:val="a5"/>
    <w:pPr>
      <w:numPr>
        <w:numId w:val="6"/>
      </w:numPr>
    </w:pPr>
  </w:style>
  <w:style w:type="numbering" w:customStyle="1" w:styleId="LFO1">
    <w:name w:val="LFO1"/>
    <w:basedOn w:val="a5"/>
    <w:pPr>
      <w:numPr>
        <w:numId w:val="7"/>
      </w:numPr>
    </w:pPr>
  </w:style>
  <w:style w:type="numbering" w:customStyle="1" w:styleId="LFO7">
    <w:name w:val="LFO7"/>
    <w:basedOn w:val="a5"/>
    <w:pPr>
      <w:numPr>
        <w:numId w:val="8"/>
      </w:numPr>
    </w:pPr>
  </w:style>
  <w:style w:type="numbering" w:customStyle="1" w:styleId="LFO110">
    <w:name w:val="LFO11"/>
    <w:basedOn w:val="a5"/>
    <w:pPr>
      <w:numPr>
        <w:numId w:val="9"/>
      </w:numPr>
    </w:pPr>
  </w:style>
  <w:style w:type="numbering" w:customStyle="1" w:styleId="LFO3">
    <w:name w:val="LFO3"/>
    <w:basedOn w:val="a5"/>
    <w:pPr>
      <w:numPr>
        <w:numId w:val="10"/>
      </w:numPr>
    </w:pPr>
  </w:style>
  <w:style w:type="numbering" w:customStyle="1" w:styleId="LFO5">
    <w:name w:val="LFO5"/>
    <w:basedOn w:val="a5"/>
    <w:pPr>
      <w:numPr>
        <w:numId w:val="11"/>
      </w:numPr>
    </w:pPr>
  </w:style>
  <w:style w:type="numbering" w:customStyle="1" w:styleId="LFO6">
    <w:name w:val="LFO6"/>
    <w:basedOn w:val="a5"/>
    <w:pPr>
      <w:numPr>
        <w:numId w:val="12"/>
      </w:numPr>
    </w:pPr>
  </w:style>
  <w:style w:type="numbering" w:customStyle="1" w:styleId="LFO71">
    <w:name w:val="LFO7_1"/>
    <w:basedOn w:val="a5"/>
    <w:pPr>
      <w:numPr>
        <w:numId w:val="13"/>
      </w:numPr>
    </w:pPr>
  </w:style>
  <w:style w:type="numbering" w:customStyle="1" w:styleId="LFO8">
    <w:name w:val="LFO8"/>
    <w:basedOn w:val="a5"/>
    <w:pPr>
      <w:numPr>
        <w:numId w:val="14"/>
      </w:numPr>
    </w:pPr>
  </w:style>
  <w:style w:type="numbering" w:customStyle="1" w:styleId="LFO9">
    <w:name w:val="LFO9"/>
    <w:basedOn w:val="a5"/>
    <w:pPr>
      <w:numPr>
        <w:numId w:val="15"/>
      </w:numPr>
    </w:pPr>
  </w:style>
  <w:style w:type="numbering" w:customStyle="1" w:styleId="LFO10">
    <w:name w:val="LFO10"/>
    <w:basedOn w:val="a5"/>
    <w:pPr>
      <w:numPr>
        <w:numId w:val="16"/>
      </w:numPr>
    </w:pPr>
  </w:style>
  <w:style w:type="numbering" w:customStyle="1" w:styleId="LFO111">
    <w:name w:val="LFO11_1"/>
    <w:basedOn w:val="a5"/>
    <w:pPr>
      <w:numPr>
        <w:numId w:val="17"/>
      </w:numPr>
    </w:pPr>
  </w:style>
  <w:style w:type="numbering" w:customStyle="1" w:styleId="LFO12">
    <w:name w:val="LFO12"/>
    <w:basedOn w:val="a5"/>
    <w:pPr>
      <w:numPr>
        <w:numId w:val="18"/>
      </w:numPr>
    </w:pPr>
  </w:style>
  <w:style w:type="numbering" w:customStyle="1" w:styleId="LFO15">
    <w:name w:val="LFO15"/>
    <w:basedOn w:val="a5"/>
    <w:pPr>
      <w:numPr>
        <w:numId w:val="19"/>
      </w:numPr>
    </w:pPr>
  </w:style>
  <w:style w:type="numbering" w:customStyle="1" w:styleId="LFO16">
    <w:name w:val="LFO16"/>
    <w:basedOn w:val="a5"/>
    <w:pPr>
      <w:numPr>
        <w:numId w:val="20"/>
      </w:numPr>
    </w:pPr>
  </w:style>
  <w:style w:type="numbering" w:customStyle="1" w:styleId="LFO17">
    <w:name w:val="LFO17"/>
    <w:basedOn w:val="a5"/>
    <w:pPr>
      <w:numPr>
        <w:numId w:val="21"/>
      </w:numPr>
    </w:pPr>
  </w:style>
  <w:style w:type="numbering" w:customStyle="1" w:styleId="LFO18">
    <w:name w:val="LFO18"/>
    <w:basedOn w:val="a5"/>
    <w:pPr>
      <w:numPr>
        <w:numId w:val="22"/>
      </w:numPr>
    </w:pPr>
  </w:style>
  <w:style w:type="numbering" w:customStyle="1" w:styleId="LFO19">
    <w:name w:val="LFO19"/>
    <w:basedOn w:val="a5"/>
    <w:pPr>
      <w:numPr>
        <w:numId w:val="23"/>
      </w:numPr>
    </w:pPr>
  </w:style>
  <w:style w:type="numbering" w:customStyle="1" w:styleId="LFO20">
    <w:name w:val="LFO20"/>
    <w:basedOn w:val="a5"/>
    <w:pPr>
      <w:numPr>
        <w:numId w:val="24"/>
      </w:numPr>
    </w:pPr>
  </w:style>
  <w:style w:type="numbering" w:customStyle="1" w:styleId="LFO22">
    <w:name w:val="LFO22"/>
    <w:basedOn w:val="a5"/>
    <w:pPr>
      <w:numPr>
        <w:numId w:val="25"/>
      </w:numPr>
    </w:pPr>
  </w:style>
  <w:style w:type="numbering" w:customStyle="1" w:styleId="LFO23">
    <w:name w:val="LFO23"/>
    <w:basedOn w:val="a5"/>
    <w:pPr>
      <w:numPr>
        <w:numId w:val="26"/>
      </w:numPr>
    </w:pPr>
  </w:style>
  <w:style w:type="numbering" w:customStyle="1" w:styleId="LFO24">
    <w:name w:val="LFO24"/>
    <w:basedOn w:val="a5"/>
    <w:pPr>
      <w:numPr>
        <w:numId w:val="27"/>
      </w:numPr>
    </w:pPr>
  </w:style>
  <w:style w:type="numbering" w:customStyle="1" w:styleId="LFO25">
    <w:name w:val="LFO25"/>
    <w:basedOn w:val="a5"/>
    <w:pPr>
      <w:numPr>
        <w:numId w:val="28"/>
      </w:numPr>
    </w:pPr>
  </w:style>
  <w:style w:type="numbering" w:customStyle="1" w:styleId="LFO26">
    <w:name w:val="LFO26"/>
    <w:basedOn w:val="a5"/>
    <w:pPr>
      <w:numPr>
        <w:numId w:val="29"/>
      </w:numPr>
    </w:pPr>
  </w:style>
  <w:style w:type="numbering" w:customStyle="1" w:styleId="LFO27">
    <w:name w:val="LFO27"/>
    <w:basedOn w:val="a5"/>
    <w:pPr>
      <w:numPr>
        <w:numId w:val="30"/>
      </w:numPr>
    </w:pPr>
  </w:style>
  <w:style w:type="numbering" w:customStyle="1" w:styleId="LFO28">
    <w:name w:val="LFO28"/>
    <w:basedOn w:val="a5"/>
    <w:pPr>
      <w:numPr>
        <w:numId w:val="31"/>
      </w:numPr>
    </w:pPr>
  </w:style>
  <w:style w:type="numbering" w:customStyle="1" w:styleId="LFO29">
    <w:name w:val="LFO29"/>
    <w:basedOn w:val="a5"/>
    <w:pPr>
      <w:numPr>
        <w:numId w:val="32"/>
      </w:numPr>
    </w:pPr>
  </w:style>
  <w:style w:type="numbering" w:customStyle="1" w:styleId="LFO30">
    <w:name w:val="LFO30"/>
    <w:basedOn w:val="a5"/>
    <w:pPr>
      <w:numPr>
        <w:numId w:val="33"/>
      </w:numPr>
    </w:pPr>
  </w:style>
  <w:style w:type="numbering" w:customStyle="1" w:styleId="LFO310">
    <w:name w:val="LFO31"/>
    <w:basedOn w:val="a5"/>
    <w:pPr>
      <w:numPr>
        <w:numId w:val="34"/>
      </w:numPr>
    </w:pPr>
  </w:style>
  <w:style w:type="numbering" w:customStyle="1" w:styleId="LFO32">
    <w:name w:val="LFO32"/>
    <w:basedOn w:val="a5"/>
    <w:pPr>
      <w:numPr>
        <w:numId w:val="35"/>
      </w:numPr>
    </w:pPr>
  </w:style>
  <w:style w:type="numbering" w:customStyle="1" w:styleId="LFO33">
    <w:name w:val="LFO33"/>
    <w:basedOn w:val="a5"/>
    <w:pPr>
      <w:numPr>
        <w:numId w:val="36"/>
      </w:numPr>
    </w:pPr>
  </w:style>
  <w:style w:type="numbering" w:customStyle="1" w:styleId="LFO34">
    <w:name w:val="LFO34"/>
    <w:basedOn w:val="a5"/>
    <w:pPr>
      <w:numPr>
        <w:numId w:val="37"/>
      </w:numPr>
    </w:pPr>
  </w:style>
  <w:style w:type="numbering" w:customStyle="1" w:styleId="LFO35">
    <w:name w:val="LFO35"/>
    <w:basedOn w:val="a5"/>
    <w:pPr>
      <w:numPr>
        <w:numId w:val="38"/>
      </w:numPr>
    </w:pPr>
  </w:style>
  <w:style w:type="numbering" w:customStyle="1" w:styleId="LFO37">
    <w:name w:val="LFO37"/>
    <w:basedOn w:val="a5"/>
    <w:pPr>
      <w:numPr>
        <w:numId w:val="39"/>
      </w:numPr>
    </w:pPr>
  </w:style>
  <w:style w:type="numbering" w:customStyle="1" w:styleId="LFO11">
    <w:name w:val="LFO1_1"/>
    <w:basedOn w:val="a5"/>
    <w:pPr>
      <w:numPr>
        <w:numId w:val="40"/>
      </w:numPr>
    </w:pPr>
  </w:style>
  <w:style w:type="numbering" w:customStyle="1" w:styleId="LFO2">
    <w:name w:val="LFO2"/>
    <w:basedOn w:val="a5"/>
    <w:pPr>
      <w:numPr>
        <w:numId w:val="41"/>
      </w:numPr>
    </w:pPr>
  </w:style>
  <w:style w:type="numbering" w:customStyle="1" w:styleId="LFO31">
    <w:name w:val="LFO3_1"/>
    <w:basedOn w:val="a5"/>
    <w:pPr>
      <w:numPr>
        <w:numId w:val="42"/>
      </w:numPr>
    </w:pPr>
  </w:style>
  <w:style w:type="numbering" w:customStyle="1" w:styleId="LFO41">
    <w:name w:val="LFO4_1"/>
    <w:basedOn w:val="a5"/>
    <w:pPr>
      <w:numPr>
        <w:numId w:val="43"/>
      </w:numPr>
    </w:pPr>
  </w:style>
  <w:style w:type="numbering" w:customStyle="1" w:styleId="LFO51">
    <w:name w:val="LFO5_1"/>
    <w:basedOn w:val="a5"/>
    <w:pPr>
      <w:numPr>
        <w:numId w:val="44"/>
      </w:numPr>
    </w:pPr>
  </w:style>
  <w:style w:type="numbering" w:customStyle="1" w:styleId="LFO81">
    <w:name w:val="LFO8_1"/>
    <w:basedOn w:val="a5"/>
    <w:pPr>
      <w:numPr>
        <w:numId w:val="45"/>
      </w:numPr>
    </w:pPr>
  </w:style>
  <w:style w:type="numbering" w:customStyle="1" w:styleId="LFO44">
    <w:name w:val="LFO44"/>
    <w:basedOn w:val="a5"/>
    <w:pPr>
      <w:numPr>
        <w:numId w:val="46"/>
      </w:numPr>
    </w:pPr>
  </w:style>
  <w:style w:type="numbering" w:customStyle="1" w:styleId="LFO46">
    <w:name w:val="LFO46"/>
    <w:basedOn w:val="a5"/>
    <w:pPr>
      <w:numPr>
        <w:numId w:val="47"/>
      </w:numPr>
    </w:pPr>
  </w:style>
  <w:style w:type="numbering" w:customStyle="1" w:styleId="LFO47">
    <w:name w:val="LFO47"/>
    <w:basedOn w:val="a5"/>
    <w:pPr>
      <w:numPr>
        <w:numId w:val="48"/>
      </w:numPr>
    </w:pPr>
  </w:style>
  <w:style w:type="numbering" w:customStyle="1" w:styleId="LFO48">
    <w:name w:val="LFO48"/>
    <w:basedOn w:val="a5"/>
    <w:pPr>
      <w:numPr>
        <w:numId w:val="49"/>
      </w:numPr>
    </w:pPr>
  </w:style>
  <w:style w:type="numbering" w:customStyle="1" w:styleId="LFO49">
    <w:name w:val="LFO49"/>
    <w:basedOn w:val="a5"/>
    <w:pPr>
      <w:numPr>
        <w:numId w:val="50"/>
      </w:numPr>
    </w:pPr>
  </w:style>
  <w:style w:type="numbering" w:customStyle="1" w:styleId="LFO50">
    <w:name w:val="LFO50"/>
    <w:basedOn w:val="a5"/>
    <w:pPr>
      <w:numPr>
        <w:numId w:val="51"/>
      </w:numPr>
    </w:pPr>
  </w:style>
  <w:style w:type="numbering" w:customStyle="1" w:styleId="LFO510">
    <w:name w:val="LFO51"/>
    <w:basedOn w:val="a5"/>
    <w:pPr>
      <w:numPr>
        <w:numId w:val="52"/>
      </w:numPr>
    </w:pPr>
  </w:style>
  <w:style w:type="numbering" w:customStyle="1" w:styleId="LFO52">
    <w:name w:val="LFO52"/>
    <w:basedOn w:val="a5"/>
    <w:pPr>
      <w:numPr>
        <w:numId w:val="53"/>
      </w:numPr>
    </w:pPr>
  </w:style>
  <w:style w:type="numbering" w:customStyle="1" w:styleId="LFO53">
    <w:name w:val="LFO53"/>
    <w:basedOn w:val="a5"/>
    <w:pPr>
      <w:numPr>
        <w:numId w:val="54"/>
      </w:numPr>
    </w:pPr>
  </w:style>
  <w:style w:type="numbering" w:customStyle="1" w:styleId="LFO54">
    <w:name w:val="LFO54"/>
    <w:basedOn w:val="a5"/>
    <w:pPr>
      <w:numPr>
        <w:numId w:val="55"/>
      </w:numPr>
    </w:pPr>
  </w:style>
  <w:style w:type="numbering" w:customStyle="1" w:styleId="LFO55">
    <w:name w:val="LFO55"/>
    <w:basedOn w:val="a5"/>
    <w:pPr>
      <w:numPr>
        <w:numId w:val="56"/>
      </w:numPr>
    </w:pPr>
  </w:style>
  <w:style w:type="numbering" w:customStyle="1" w:styleId="LFO56">
    <w:name w:val="LFO56"/>
    <w:basedOn w:val="a5"/>
    <w:pPr>
      <w:numPr>
        <w:numId w:val="57"/>
      </w:numPr>
    </w:pPr>
  </w:style>
  <w:style w:type="numbering" w:customStyle="1" w:styleId="LFO57">
    <w:name w:val="LFO57"/>
    <w:basedOn w:val="a5"/>
    <w:pPr>
      <w:numPr>
        <w:numId w:val="58"/>
      </w:numPr>
    </w:pPr>
  </w:style>
  <w:style w:type="numbering" w:customStyle="1" w:styleId="LFO58">
    <w:name w:val="LFO58"/>
    <w:basedOn w:val="a5"/>
    <w:pPr>
      <w:numPr>
        <w:numId w:val="59"/>
      </w:numPr>
    </w:pPr>
  </w:style>
  <w:style w:type="numbering" w:customStyle="1" w:styleId="LFO59">
    <w:name w:val="LFO59"/>
    <w:basedOn w:val="a5"/>
    <w:pPr>
      <w:numPr>
        <w:numId w:val="60"/>
      </w:numPr>
    </w:pPr>
  </w:style>
  <w:style w:type="numbering" w:customStyle="1" w:styleId="LFO61">
    <w:name w:val="LFO61"/>
    <w:basedOn w:val="a5"/>
    <w:pPr>
      <w:numPr>
        <w:numId w:val="61"/>
      </w:numPr>
    </w:pPr>
  </w:style>
  <w:style w:type="numbering" w:customStyle="1" w:styleId="LFO62">
    <w:name w:val="LFO62"/>
    <w:basedOn w:val="a5"/>
    <w:pPr>
      <w:numPr>
        <w:numId w:val="62"/>
      </w:numPr>
    </w:pPr>
  </w:style>
  <w:style w:type="numbering" w:customStyle="1" w:styleId="LFO63">
    <w:name w:val="LFO63"/>
    <w:basedOn w:val="a5"/>
    <w:pPr>
      <w:numPr>
        <w:numId w:val="63"/>
      </w:numPr>
    </w:pPr>
  </w:style>
  <w:style w:type="numbering" w:customStyle="1" w:styleId="LFO64">
    <w:name w:val="LFO64"/>
    <w:basedOn w:val="a5"/>
    <w:pPr>
      <w:numPr>
        <w:numId w:val="64"/>
      </w:numPr>
    </w:pPr>
  </w:style>
  <w:style w:type="numbering" w:customStyle="1" w:styleId="LFO65">
    <w:name w:val="LFO65"/>
    <w:basedOn w:val="a5"/>
    <w:pPr>
      <w:numPr>
        <w:numId w:val="65"/>
      </w:numPr>
    </w:pPr>
  </w:style>
  <w:style w:type="numbering" w:customStyle="1" w:styleId="LFO66">
    <w:name w:val="LFO66"/>
    <w:basedOn w:val="a5"/>
    <w:pPr>
      <w:numPr>
        <w:numId w:val="66"/>
      </w:numPr>
    </w:pPr>
  </w:style>
  <w:style w:type="numbering" w:customStyle="1" w:styleId="LFO67">
    <w:name w:val="LFO67"/>
    <w:basedOn w:val="a5"/>
    <w:pPr>
      <w:numPr>
        <w:numId w:val="67"/>
      </w:numPr>
    </w:pPr>
  </w:style>
  <w:style w:type="numbering" w:customStyle="1" w:styleId="LFO68">
    <w:name w:val="LFO68"/>
    <w:basedOn w:val="a5"/>
    <w:pPr>
      <w:numPr>
        <w:numId w:val="68"/>
      </w:numPr>
    </w:pPr>
  </w:style>
  <w:style w:type="numbering" w:customStyle="1" w:styleId="LFO69">
    <w:name w:val="LFO69"/>
    <w:basedOn w:val="a5"/>
    <w:pPr>
      <w:numPr>
        <w:numId w:val="69"/>
      </w:numPr>
    </w:pPr>
  </w:style>
  <w:style w:type="numbering" w:customStyle="1" w:styleId="LFO70">
    <w:name w:val="LFO70"/>
    <w:basedOn w:val="a5"/>
    <w:pPr>
      <w:numPr>
        <w:numId w:val="70"/>
      </w:numPr>
    </w:pPr>
  </w:style>
  <w:style w:type="numbering" w:customStyle="1" w:styleId="LFO710">
    <w:name w:val="LFO71"/>
    <w:basedOn w:val="a5"/>
    <w:pPr>
      <w:numPr>
        <w:numId w:val="71"/>
      </w:numPr>
    </w:pPr>
  </w:style>
  <w:style w:type="numbering" w:customStyle="1" w:styleId="LFO72">
    <w:name w:val="LFO72"/>
    <w:basedOn w:val="a5"/>
    <w:pPr>
      <w:numPr>
        <w:numId w:val="79"/>
      </w:numPr>
    </w:pPr>
  </w:style>
  <w:style w:type="character" w:customStyle="1" w:styleId="FontStyle14">
    <w:name w:val="Font Style14"/>
    <w:rsid w:val="0005272F"/>
    <w:rPr>
      <w:rFonts w:ascii="Times New Roman" w:hAnsi="Times New Roman" w:cs="Times New Roman"/>
      <w:sz w:val="22"/>
      <w:szCs w:val="22"/>
    </w:rPr>
  </w:style>
  <w:style w:type="paragraph" w:customStyle="1" w:styleId="15">
    <w:name w:val="Верхний колонтитул1"/>
    <w:basedOn w:val="a2"/>
    <w:link w:val="aff2"/>
    <w:rsid w:val="00585F0F"/>
    <w:pPr>
      <w:tabs>
        <w:tab w:val="center" w:pos="4677"/>
        <w:tab w:val="right" w:pos="9355"/>
      </w:tabs>
      <w:autoSpaceDN/>
      <w:spacing w:after="0" w:line="240" w:lineRule="auto"/>
      <w:textAlignment w:val="auto"/>
    </w:pPr>
    <w:rPr>
      <w:sz w:val="28"/>
      <w:szCs w:val="28"/>
      <w:lang w:val="en-AU" w:eastAsia="en-AU"/>
    </w:rPr>
  </w:style>
  <w:style w:type="table" w:styleId="afffff0">
    <w:name w:val="Table Grid"/>
    <w:basedOn w:val="a4"/>
    <w:uiPriority w:val="59"/>
    <w:rsid w:val="00585F0F"/>
    <w:pPr>
      <w:suppressAutoHyphens/>
      <w:autoSpaceDN/>
      <w:textAlignment w:val="auto"/>
    </w:pPr>
    <w:rPr>
      <w:rFonts w:asciiTheme="minorHAnsi" w:hAnsiTheme="minorHAnsi" w:cstheme="minorBidi"/>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data">
    <w:name w:val="docdata"/>
    <w:aliases w:val="docy,v5,2126,bqiaagaaeyqcaaagiaiaaao1bwaabcmhaaaaaaaaaaaaaaaaaaaaaaaaaaaaaaaaaaaaaaaaaaaaaaaaaaaaaaaaaaaaaaaaaaaaaaaaaaaaaaaaaaaaaaaaaaaaaaaaaaaaaaaaaaaaaaaaaaaaaaaaaaaaaaaaaaaaaaaaaaaaaaaaaaaaaaaaaaaaaaaaaaaaaaaaaaaaaaaaaaaaaaaaaaaaaaaaaaaaaaaa"/>
    <w:basedOn w:val="a3"/>
    <w:rsid w:val="002A05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F01082D7D355AF3006FFF45CE4CE710299C7D6A07B250B1FA9B5E50C3AB79C6731FE726D74CE5A75458BE78A55D6A3E73323ABAA4CB4840l3rB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consultantplus://offline/ref=DF01082D7D355AF3006FFF45CE4CE710299C7D6A07B250B1FA9B5E50C3AB79C6731FE726D74CE5A75458BE78A55D6A3E73323ABAA4CB4840l3rBM" TargetMode="External"/><Relationship Id="rId12" Type="http://schemas.openxmlformats.org/officeDocument/2006/relationships/hyperlink" Target="https://neurolegal.ya.ru/expert/documents/70725636/entry/0/gara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eurolegal.ya.ru/expert/documents/75046994/entry/0/garant"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neurolegal.ya.ru/expert/documents/407363020/entry/0/garant" TargetMode="External"/><Relationship Id="rId4" Type="http://schemas.openxmlformats.org/officeDocument/2006/relationships/webSettings" Target="webSettings.xml"/><Relationship Id="rId9" Type="http://schemas.openxmlformats.org/officeDocument/2006/relationships/hyperlink" Target="https://neurolegal.ya.ru/expert/documents/411911994/entry/0/garant"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5959</Words>
  <Characters>33969</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Doczilla.ru</Company>
  <LinksUpToDate>false</LinksUpToDate>
  <CharactersWithSpaces>39849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Doczilla.ru</dc:creator>
  <cp:lastModifiedBy>user</cp:lastModifiedBy>
  <cp:revision>2</cp:revision>
  <cp:lastPrinted>2026-09-02T11:13:00Z</cp:lastPrinted>
  <dcterms:created xsi:type="dcterms:W3CDTF">2026-09-02T11:22:00Z</dcterms:created>
  <dcterms:modified xsi:type="dcterms:W3CDTF">2026-09-02T11:22:00Z</dcterms:modified>
</cp:coreProperties>
</file>