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7C650EDC"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CE5302" w:rsidRPr="00CE5302">
        <w:rPr>
          <w:rFonts w:ascii="Times New Roman" w:hAnsi="Times New Roman"/>
          <w:b/>
          <w:sz w:val="28"/>
          <w:szCs w:val="28"/>
        </w:rPr>
        <w:t>бесконтактных карт доступа</w:t>
      </w:r>
      <w:r w:rsidR="002D3F6D" w:rsidRPr="002D3F6D">
        <w:rPr>
          <w:rFonts w:ascii="Times New Roman" w:hAnsi="Times New Roman"/>
          <w:b/>
          <w:sz w:val="28"/>
          <w:szCs w:val="28"/>
        </w:rPr>
        <w:t xml:space="preserve">  </w:t>
      </w:r>
    </w:p>
    <w:p w14:paraId="643BF1DA" w14:textId="6BBDCDA4"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66058C">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458C069F"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CE5302">
        <w:rPr>
          <w:rFonts w:ascii="Times New Roman" w:hAnsi="Times New Roman"/>
          <w:sz w:val="24"/>
          <w:szCs w:val="24"/>
        </w:rPr>
        <w:t>____________________</w:t>
      </w:r>
      <w:r w:rsidR="0066058C" w:rsidRPr="0066058C">
        <w:rPr>
          <w:rFonts w:ascii="Times New Roman" w:hAnsi="Times New Roman"/>
          <w:sz w:val="24"/>
          <w:szCs w:val="24"/>
        </w:rPr>
        <w:t xml:space="preserve">, действующего на основании </w:t>
      </w:r>
      <w:r w:rsidR="00CE5302">
        <w:rPr>
          <w:rFonts w:ascii="Times New Roman" w:hAnsi="Times New Roman"/>
          <w:sz w:val="24"/>
          <w:szCs w:val="24"/>
        </w:rPr>
        <w:t>__________________</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66058C" w:rsidRPr="0066058C">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50BA8C1B"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CE5302" w:rsidRPr="00CE5302">
        <w:rPr>
          <w:rFonts w:ascii="Times New Roman" w:hAnsi="Times New Roman"/>
          <w:sz w:val="24"/>
          <w:szCs w:val="24"/>
        </w:rPr>
        <w:t>бесконтактных карт доступа</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361577E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66058C" w:rsidRPr="0066058C">
        <w:rPr>
          <w:rFonts w:ascii="Times New Roman" w:hAnsi="Times New Roman"/>
          <w:sz w:val="24"/>
          <w:szCs w:val="24"/>
        </w:rPr>
        <w:t>10 (десяти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79FB93C1"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t xml:space="preserve">5.1. Поставщик не позднее </w:t>
      </w:r>
      <w:r w:rsidR="0066058C" w:rsidRPr="0066058C">
        <w:rPr>
          <w:rFonts w:ascii="Times New Roman" w:eastAsia="Times New Roman" w:hAnsi="Times New Roman"/>
          <w:sz w:val="24"/>
          <w:szCs w:val="24"/>
        </w:rPr>
        <w:t xml:space="preserve">2 (двух) рабочих дней </w:t>
      </w:r>
      <w:r>
        <w:rPr>
          <w:rFonts w:ascii="Times New Roman" w:eastAsia="Times New Roman" w:hAnsi="Times New Roman"/>
          <w:sz w:val="24"/>
          <w:szCs w:val="24"/>
        </w:rPr>
        <w:t xml:space="preserve">с даты окончания поставки Товара по Контракту (этапу) направляет в адрес Заказчика документ о приемке </w:t>
      </w:r>
      <w:r w:rsidR="00FC3DDB">
        <w:rPr>
          <w:rFonts w:ascii="Times New Roman" w:eastAsia="Times New Roman" w:hAnsi="Times New Roman"/>
          <w:sz w:val="24"/>
          <w:szCs w:val="24"/>
        </w:rPr>
        <w:t>АКТ поставки товара, товарную накладную или универсальный передаточный документ (УПД)</w:t>
      </w:r>
      <w:r>
        <w:rPr>
          <w:rFonts w:ascii="Times New Roman" w:eastAsia="Times New Roman" w:hAnsi="Times New Roman"/>
          <w:sz w:val="24"/>
          <w:szCs w:val="24"/>
        </w:rPr>
        <w:t>.</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за поставленный Товар надлежащего </w:t>
      </w:r>
      <w:r>
        <w:rPr>
          <w:rFonts w:ascii="Times New Roman" w:hAnsi="Times New Roman"/>
          <w:sz w:val="24"/>
          <w:szCs w:val="24"/>
        </w:rPr>
        <w:lastRenderedPageBreak/>
        <w:t>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56FA8CD6"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61D12">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2DDF071C"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6020895F" w14:textId="77777777" w:rsidR="0066058C" w:rsidRDefault="0066058C" w:rsidP="0073149A">
      <w:pPr>
        <w:widowControl w:val="0"/>
        <w:spacing w:after="0" w:line="240" w:lineRule="auto"/>
        <w:ind w:firstLine="709"/>
        <w:jc w:val="both"/>
        <w:rPr>
          <w:rFonts w:ascii="Times New Roman" w:hAnsi="Times New Roman"/>
          <w:sz w:val="24"/>
          <w:szCs w:val="24"/>
        </w:rPr>
      </w:pPr>
    </w:p>
    <w:p w14:paraId="35B27F19" w14:textId="33160D21" w:rsidR="0066058C" w:rsidRPr="00E63316" w:rsidRDefault="0066058C" w:rsidP="0066058C">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1BC2AEBC" w14:textId="2B38AFFE" w:rsidR="0066058C" w:rsidRPr="00E63316" w:rsidRDefault="0066058C" w:rsidP="0066058C">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16B6352C" w14:textId="61857B4C" w:rsidR="0066058C" w:rsidRPr="00E63316" w:rsidRDefault="0066058C" w:rsidP="0066058C">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 xml:space="preserve">.2.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w:t>
      </w:r>
      <w:r w:rsidRPr="00E63316">
        <w:rPr>
          <w:rFonts w:ascii="Times New Roman" w:eastAsia="Times New Roman" w:hAnsi="Times New Roman"/>
          <w:bCs/>
          <w:sz w:val="24"/>
          <w:szCs w:val="24"/>
        </w:rPr>
        <w:lastRenderedPageBreak/>
        <w:t>для оказания влияния на действия или решения этих лиц с целью получить какие-либо неправомерные преимущества или иные неправомерные цели.</w:t>
      </w:r>
    </w:p>
    <w:p w14:paraId="67228869" w14:textId="7040364E" w:rsidR="0066058C" w:rsidRPr="00E63316" w:rsidRDefault="0066058C" w:rsidP="0066058C">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32D82386" w14:textId="72060FEE" w:rsidR="0066058C" w:rsidRPr="00E63316" w:rsidRDefault="0066058C" w:rsidP="0066058C">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28D79D6E" w14:textId="61756783" w:rsidR="0066058C" w:rsidRPr="00E63316" w:rsidRDefault="0066058C" w:rsidP="0066058C">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2BF3EF4" w14:textId="55D1BFB3" w:rsidR="0066058C" w:rsidRPr="00E63316" w:rsidRDefault="0066058C" w:rsidP="0066058C">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7F0DE9E8" w14:textId="77777777" w:rsidR="0066058C" w:rsidRDefault="0066058C" w:rsidP="0073149A">
      <w:pPr>
        <w:widowControl w:val="0"/>
        <w:spacing w:after="0" w:line="240" w:lineRule="auto"/>
        <w:ind w:firstLine="709"/>
        <w:jc w:val="both"/>
        <w:rPr>
          <w:rFonts w:ascii="Times New Roman" w:hAnsi="Times New Roman"/>
          <w:sz w:val="24"/>
          <w:szCs w:val="24"/>
        </w:rPr>
      </w:pP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179B174A"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66058C">
        <w:rPr>
          <w:rFonts w:ascii="Times New Roman" w:hAnsi="Times New Roman"/>
          <w:b/>
          <w:sz w:val="24"/>
          <w:szCs w:val="24"/>
        </w:rPr>
        <w:t>5</w:t>
      </w:r>
      <w:r>
        <w:rPr>
          <w:rFonts w:ascii="Times New Roman" w:hAnsi="Times New Roman"/>
          <w:b/>
          <w:sz w:val="24"/>
          <w:szCs w:val="24"/>
        </w:rPr>
        <w:t>.Приложения</w:t>
      </w:r>
    </w:p>
    <w:p w14:paraId="09361CE5" w14:textId="2FDF250A"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66058C">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7D7573A1"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66058C">
        <w:rPr>
          <w:rFonts w:ascii="Times New Roman" w:hAnsi="Times New Roman"/>
          <w:b/>
          <w:sz w:val="24"/>
          <w:szCs w:val="24"/>
        </w:rPr>
        <w:t>6</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78F33165" w:rsidR="00FD689A" w:rsidRDefault="0066058C" w:rsidP="00FD689A">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0353B584"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w:t>
            </w:r>
            <w:r w:rsidR="0066058C">
              <w:rPr>
                <w:rFonts w:ascii="Times New Roman" w:hAnsi="Times New Roman"/>
                <w:sz w:val="24"/>
                <w:szCs w:val="24"/>
              </w:rPr>
              <w:t>26</w:t>
            </w:r>
            <w:r>
              <w:rPr>
                <w:rFonts w:ascii="Times New Roman" w:hAnsi="Times New Roman"/>
                <w:sz w:val="24"/>
                <w:szCs w:val="24"/>
              </w:rPr>
              <w:t xml:space="preserve">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44E66085"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w:t>
            </w:r>
            <w:r w:rsidR="0066058C">
              <w:rPr>
                <w:rFonts w:ascii="Times New Roman" w:hAnsi="Times New Roman"/>
                <w:sz w:val="24"/>
                <w:szCs w:val="24"/>
              </w:rPr>
              <w:t>26</w:t>
            </w:r>
            <w:r w:rsidRPr="00FD689A">
              <w:rPr>
                <w:rFonts w:ascii="Times New Roman" w:hAnsi="Times New Roman"/>
                <w:sz w:val="24"/>
                <w:szCs w:val="24"/>
              </w:rPr>
              <w:t xml:space="preserve">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23A03EDB"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66058C">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367C2E1F"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CE5302" w:rsidRPr="00CE5302">
        <w:rPr>
          <w:rFonts w:ascii="Times New Roman" w:hAnsi="Times New Roman"/>
          <w:b/>
          <w:bCs/>
          <w:sz w:val="24"/>
          <w:szCs w:val="24"/>
        </w:rPr>
        <w:t>бесконтактных карт доступа</w:t>
      </w:r>
      <w:r w:rsidR="00DB170F" w:rsidRPr="00DB170F">
        <w:rPr>
          <w:rFonts w:ascii="Times New Roman" w:hAnsi="Times New Roman"/>
          <w:b/>
          <w:bCs/>
          <w:sz w:val="24"/>
          <w:szCs w:val="24"/>
        </w:rPr>
        <w:t xml:space="preserve"> </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23797DCE"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116</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2A9F3CEA"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367910">
        <w:rPr>
          <w:rFonts w:ascii="Times New Roman" w:hAnsi="Times New Roman"/>
          <w:bCs/>
          <w:sz w:val="24"/>
          <w:szCs w:val="24"/>
        </w:rPr>
        <w:t xml:space="preserve"> 8(383)</w:t>
      </w:r>
      <w:r w:rsidR="002879ED">
        <w:rPr>
          <w:rFonts w:ascii="Times New Roman" w:hAnsi="Times New Roman"/>
          <w:bCs/>
          <w:sz w:val="24"/>
          <w:szCs w:val="24"/>
        </w:rPr>
        <w:t>373 34 65</w:t>
      </w:r>
      <w:r w:rsidRPr="000033A4">
        <w:rPr>
          <w:rFonts w:ascii="Times New Roman" w:hAnsi="Times New Roman"/>
          <w:bCs/>
          <w:sz w:val="24"/>
          <w:szCs w:val="24"/>
        </w:rPr>
        <w:t xml:space="preserve">, </w:t>
      </w:r>
      <w:r w:rsidR="002879ED">
        <w:rPr>
          <w:rFonts w:ascii="Times New Roman" w:hAnsi="Times New Roman"/>
          <w:bCs/>
          <w:sz w:val="24"/>
          <w:szCs w:val="24"/>
        </w:rPr>
        <w:t>Баженов Игорь Сергеевич</w:t>
      </w:r>
      <w:r>
        <w:rPr>
          <w:rFonts w:ascii="Times New Roman" w:hAnsi="Times New Roman"/>
          <w:bCs/>
          <w:sz w:val="24"/>
          <w:szCs w:val="24"/>
        </w:rPr>
        <w:t>.</w:t>
      </w:r>
    </w:p>
    <w:p w14:paraId="4C13A787" w14:textId="5B081460"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w:t>
      </w:r>
      <w:r w:rsidR="0035060D" w:rsidRPr="0035060D">
        <w:rPr>
          <w:rFonts w:ascii="Times New Roman" w:hAnsi="Times New Roman"/>
          <w:bCs/>
          <w:sz w:val="24"/>
          <w:szCs w:val="24"/>
        </w:rPr>
        <w:t xml:space="preserve"> следующим</w:t>
      </w:r>
      <w:r w:rsidR="0035060D">
        <w:rPr>
          <w:rFonts w:ascii="Times New Roman" w:hAnsi="Times New Roman"/>
          <w:bCs/>
          <w:sz w:val="24"/>
          <w:szCs w:val="24"/>
        </w:rPr>
        <w:t xml:space="preserve"> за днем заключения контракта в течение </w:t>
      </w:r>
      <w:r w:rsidR="00DB170F">
        <w:rPr>
          <w:rFonts w:ascii="Times New Roman" w:hAnsi="Times New Roman"/>
          <w:bCs/>
          <w:sz w:val="24"/>
          <w:szCs w:val="24"/>
        </w:rPr>
        <w:t>1</w:t>
      </w:r>
      <w:r w:rsidR="00CE5302">
        <w:rPr>
          <w:rFonts w:ascii="Times New Roman" w:hAnsi="Times New Roman"/>
          <w:bCs/>
          <w:sz w:val="24"/>
          <w:szCs w:val="24"/>
        </w:rPr>
        <w:t>0</w:t>
      </w:r>
      <w:r w:rsidR="0035060D">
        <w:rPr>
          <w:rFonts w:ascii="Times New Roman" w:hAnsi="Times New Roman"/>
          <w:bCs/>
          <w:sz w:val="24"/>
          <w:szCs w:val="24"/>
        </w:rPr>
        <w:t xml:space="preserve"> (</w:t>
      </w:r>
      <w:r w:rsidR="00CE5302">
        <w:rPr>
          <w:rFonts w:ascii="Times New Roman" w:hAnsi="Times New Roman"/>
          <w:bCs/>
          <w:sz w:val="24"/>
          <w:szCs w:val="24"/>
        </w:rPr>
        <w:t>десяти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2126"/>
        <w:gridCol w:w="6237"/>
        <w:gridCol w:w="851"/>
        <w:gridCol w:w="851"/>
      </w:tblGrid>
      <w:tr w:rsidR="00AC7204" w:rsidRPr="00426242" w14:paraId="33DFDD02" w14:textId="77777777" w:rsidTr="00463ABD">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2126"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090A02EA"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9708B1" w:rsidRPr="00E9674D">
              <w:rPr>
                <w:rFonts w:ascii="Times New Roman" w:eastAsia="Times New Roman" w:hAnsi="Times New Roman"/>
                <w:b/>
                <w:bCs/>
                <w:color w:val="000000"/>
                <w:sz w:val="20"/>
                <w:szCs w:val="20"/>
                <w:lang w:eastAsia="ru-RU"/>
              </w:rPr>
              <w:t xml:space="preserve"> </w:t>
            </w:r>
          </w:p>
        </w:tc>
        <w:tc>
          <w:tcPr>
            <w:tcW w:w="6237" w:type="dxa"/>
            <w:tcBorders>
              <w:top w:val="single" w:sz="6" w:space="0" w:color="000000"/>
              <w:left w:val="single" w:sz="4" w:space="0" w:color="auto"/>
              <w:bottom w:val="single" w:sz="4" w:space="0" w:color="auto"/>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851" w:type="dxa"/>
            <w:tcBorders>
              <w:top w:val="single" w:sz="6" w:space="0" w:color="000000"/>
              <w:left w:val="single" w:sz="6" w:space="0" w:color="000000"/>
              <w:bottom w:val="single" w:sz="4" w:space="0" w:color="auto"/>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463ABD" w:rsidRPr="00426242" w14:paraId="7FADDD88" w14:textId="77777777" w:rsidTr="00463ABD">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6008237D" w:rsidR="00463ABD" w:rsidRPr="00E9674D" w:rsidRDefault="00DB170F" w:rsidP="00463ABD">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14:paraId="5935385D" w14:textId="62B83DB5" w:rsidR="00463ABD" w:rsidRPr="00463ABD" w:rsidRDefault="00CE5302" w:rsidP="00463ABD">
            <w:pPr>
              <w:suppressAutoHyphens/>
              <w:spacing w:after="0" w:line="240" w:lineRule="auto"/>
              <w:contextualSpacing/>
              <w:rPr>
                <w:rFonts w:ascii="Times New Roman" w:hAnsi="Times New Roman"/>
                <w:color w:val="000000"/>
                <w:sz w:val="20"/>
                <w:szCs w:val="20"/>
              </w:rPr>
            </w:pPr>
            <w:r w:rsidRPr="00CE5302">
              <w:rPr>
                <w:rFonts w:ascii="Times New Roman" w:hAnsi="Times New Roman"/>
                <w:color w:val="000000"/>
                <w:sz w:val="20"/>
                <w:szCs w:val="20"/>
              </w:rPr>
              <w:t>Бесконтактная карта доступа</w:t>
            </w:r>
          </w:p>
        </w:tc>
        <w:tc>
          <w:tcPr>
            <w:tcW w:w="6237" w:type="dxa"/>
            <w:tcBorders>
              <w:top w:val="single" w:sz="4" w:space="0" w:color="auto"/>
              <w:left w:val="single" w:sz="4" w:space="0" w:color="auto"/>
              <w:bottom w:val="single" w:sz="4" w:space="0" w:color="auto"/>
              <w:right w:val="single" w:sz="4" w:space="0" w:color="auto"/>
            </w:tcBorders>
          </w:tcPr>
          <w:p w14:paraId="774F2A4E" w14:textId="77777777" w:rsidR="00463ABD" w:rsidRDefault="00CE5302" w:rsidP="00DA37A4">
            <w:pPr>
              <w:spacing w:after="0" w:line="240" w:lineRule="auto"/>
              <w:rPr>
                <w:rFonts w:ascii="Times New Roman" w:hAnsi="Times New Roman"/>
                <w:color w:val="000000"/>
                <w:sz w:val="20"/>
                <w:szCs w:val="20"/>
              </w:rPr>
            </w:pPr>
            <w:r w:rsidRPr="00CE5302">
              <w:rPr>
                <w:rFonts w:ascii="Times New Roman" w:hAnsi="Times New Roman"/>
                <w:color w:val="000000"/>
                <w:sz w:val="20"/>
                <w:szCs w:val="20"/>
              </w:rPr>
              <w:t>толщина 1.6-1.8 мм, с прорезью (EM-</w:t>
            </w:r>
            <w:proofErr w:type="spellStart"/>
            <w:r w:rsidRPr="00CE5302">
              <w:rPr>
                <w:rFonts w:ascii="Times New Roman" w:hAnsi="Times New Roman"/>
                <w:color w:val="000000"/>
                <w:sz w:val="20"/>
                <w:szCs w:val="20"/>
              </w:rPr>
              <w:t>Marine</w:t>
            </w:r>
            <w:proofErr w:type="spellEnd"/>
            <w:r w:rsidRPr="00CE5302">
              <w:rPr>
                <w:rFonts w:ascii="Times New Roman" w:hAnsi="Times New Roman"/>
                <w:color w:val="000000"/>
                <w:sz w:val="20"/>
                <w:szCs w:val="20"/>
              </w:rPr>
              <w:t>)</w:t>
            </w:r>
            <w:r w:rsidR="007A774E">
              <w:rPr>
                <w:rFonts w:ascii="Times New Roman" w:hAnsi="Times New Roman"/>
                <w:color w:val="000000"/>
                <w:sz w:val="20"/>
                <w:szCs w:val="20"/>
              </w:rPr>
              <w:t xml:space="preserve">, </w:t>
            </w:r>
          </w:p>
          <w:p w14:paraId="4684945A" w14:textId="5B04A31F" w:rsidR="007A774E" w:rsidRPr="00DB170F" w:rsidRDefault="007A774E" w:rsidP="00DA37A4">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в соответствии с эскизом (рисунком) </w:t>
            </w:r>
            <w:bookmarkStart w:id="0" w:name="_GoBack"/>
            <w:bookmarkEnd w:id="0"/>
            <w:r>
              <w:rPr>
                <w:rFonts w:ascii="Times New Roman" w:hAnsi="Times New Roman"/>
                <w:color w:val="000000"/>
                <w:sz w:val="20"/>
                <w:szCs w:val="20"/>
              </w:rPr>
              <w:t>(Приложение №1 к описанию объекта закупки)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73C1E94" w14:textId="09B90375" w:rsidR="00463ABD" w:rsidRPr="00463ABD" w:rsidRDefault="00CC48E7" w:rsidP="00463ABD">
            <w:pPr>
              <w:spacing w:after="0" w:line="240" w:lineRule="auto"/>
              <w:jc w:val="center"/>
              <w:rPr>
                <w:rFonts w:ascii="Times New Roman" w:hAnsi="Times New Roman"/>
                <w:color w:val="000000"/>
                <w:sz w:val="20"/>
                <w:szCs w:val="20"/>
              </w:rPr>
            </w:pPr>
            <w:proofErr w:type="spellStart"/>
            <w:r>
              <w:rPr>
                <w:rFonts w:ascii="Times New Roman" w:hAnsi="Times New Roman"/>
                <w:color w:val="000000"/>
                <w:sz w:val="20"/>
                <w:szCs w:val="20"/>
              </w:rPr>
              <w:t>шт</w:t>
            </w:r>
            <w:proofErr w:type="spellEnd"/>
          </w:p>
        </w:tc>
        <w:tc>
          <w:tcPr>
            <w:tcW w:w="851" w:type="dxa"/>
            <w:tcBorders>
              <w:top w:val="single" w:sz="6" w:space="0" w:color="000000"/>
              <w:left w:val="single" w:sz="4" w:space="0" w:color="auto"/>
              <w:bottom w:val="single" w:sz="6" w:space="0" w:color="000000"/>
              <w:right w:val="single" w:sz="6" w:space="0" w:color="000000"/>
            </w:tcBorders>
            <w:shd w:val="clear" w:color="auto" w:fill="FFFFFF"/>
          </w:tcPr>
          <w:p w14:paraId="086E0476" w14:textId="75860DE7" w:rsidR="00463ABD" w:rsidRPr="00E9674D" w:rsidRDefault="006B198A" w:rsidP="00463ABD">
            <w:pPr>
              <w:spacing w:after="0" w:line="240" w:lineRule="auto"/>
              <w:jc w:val="center"/>
              <w:rPr>
                <w:rFonts w:ascii="Times New Roman" w:eastAsia="Times New Roman" w:hAnsi="Times New Roman"/>
                <w:sz w:val="20"/>
                <w:szCs w:val="20"/>
                <w:shd w:val="clear" w:color="auto" w:fill="FFFFFF"/>
                <w:lang w:eastAsia="en-US"/>
              </w:rPr>
            </w:pPr>
            <w:r>
              <w:rPr>
                <w:rFonts w:ascii="Times New Roman" w:eastAsia="Times New Roman" w:hAnsi="Times New Roman"/>
                <w:sz w:val="20"/>
                <w:szCs w:val="20"/>
                <w:shd w:val="clear" w:color="auto" w:fill="FFFFFF"/>
                <w:lang w:eastAsia="en-US"/>
              </w:rPr>
              <w:t>100</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1"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7AD3BB2"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1"/>
    <w:p w14:paraId="77D280AD" w14:textId="77777777" w:rsidR="00807059" w:rsidRDefault="00807059">
      <w:pPr>
        <w:widowControl w:val="0"/>
        <w:spacing w:after="0" w:line="240" w:lineRule="auto"/>
        <w:ind w:left="5954"/>
        <w:jc w:val="center"/>
        <w:rPr>
          <w:rFonts w:ascii="Times New Roman" w:hAnsi="Times New Roman"/>
          <w:sz w:val="24"/>
          <w:szCs w:val="24"/>
        </w:rPr>
      </w:pPr>
    </w:p>
    <w:p w14:paraId="55136F6B" w14:textId="77777777" w:rsidR="005F7D69" w:rsidRDefault="005F7D69">
      <w:pPr>
        <w:widowControl w:val="0"/>
        <w:spacing w:after="0" w:line="240" w:lineRule="auto"/>
        <w:ind w:left="5954"/>
        <w:jc w:val="center"/>
        <w:rPr>
          <w:rFonts w:ascii="Times New Roman" w:hAnsi="Times New Roman"/>
          <w:sz w:val="24"/>
          <w:szCs w:val="24"/>
        </w:rPr>
        <w:sectPr w:rsidR="005F7D69" w:rsidSect="0066058C">
          <w:headerReference w:type="default" r:id="rId8"/>
          <w:pgSz w:w="11906" w:h="16838"/>
          <w:pgMar w:top="567" w:right="567" w:bottom="567" w:left="1134" w:header="720" w:footer="720" w:gutter="0"/>
          <w:cols w:space="720"/>
          <w:titlePg/>
          <w:docGrid w:linePitch="360"/>
        </w:sectPr>
      </w:pPr>
    </w:p>
    <w:p w14:paraId="77D55136" w14:textId="3B66388B" w:rsidR="005F7D69" w:rsidRDefault="005F7D69" w:rsidP="005F7D69">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w:t>
      </w:r>
      <w:r>
        <w:rPr>
          <w:rFonts w:ascii="Times New Roman" w:hAnsi="Times New Roman"/>
          <w:sz w:val="24"/>
          <w:szCs w:val="24"/>
        </w:rPr>
        <w:t>1</w:t>
      </w:r>
    </w:p>
    <w:p w14:paraId="4D9988DD" w14:textId="75376738" w:rsidR="005F7D69" w:rsidRDefault="005F7D69" w:rsidP="005F7D69">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 xml:space="preserve">к </w:t>
      </w:r>
      <w:r>
        <w:rPr>
          <w:rFonts w:ascii="Times New Roman" w:hAnsi="Times New Roman"/>
          <w:sz w:val="24"/>
          <w:szCs w:val="24"/>
        </w:rPr>
        <w:t>Описанию объекта закупки</w:t>
      </w:r>
    </w:p>
    <w:p w14:paraId="1624770E" w14:textId="77777777" w:rsidR="005F7D69" w:rsidRDefault="005F7D69" w:rsidP="005F7D69">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2026 г. №_____</w:t>
      </w:r>
    </w:p>
    <w:p w14:paraId="3F8A60FC" w14:textId="65A65195" w:rsidR="005F7D69" w:rsidRDefault="005F7D69">
      <w:pPr>
        <w:widowControl w:val="0"/>
        <w:spacing w:after="0" w:line="240" w:lineRule="auto"/>
        <w:ind w:left="5954"/>
        <w:jc w:val="center"/>
        <w:rPr>
          <w:rFonts w:ascii="Times New Roman" w:hAnsi="Times New Roman"/>
          <w:sz w:val="24"/>
          <w:szCs w:val="24"/>
        </w:rPr>
      </w:pPr>
    </w:p>
    <w:p w14:paraId="3894A8AE" w14:textId="3A17F61A" w:rsidR="005F7D69" w:rsidRDefault="005F7D69" w:rsidP="005F7D69">
      <w:pPr>
        <w:rPr>
          <w:rFonts w:ascii="Times New Roman" w:hAnsi="Times New Roman"/>
          <w:sz w:val="24"/>
          <w:szCs w:val="24"/>
        </w:rPr>
      </w:pPr>
    </w:p>
    <w:p w14:paraId="44490396" w14:textId="796654CE" w:rsidR="005F7D69" w:rsidRPr="005F7D69" w:rsidRDefault="005F7D69" w:rsidP="005F7D69">
      <w:pPr>
        <w:tabs>
          <w:tab w:val="left" w:pos="1095"/>
        </w:tabs>
        <w:jc w:val="center"/>
        <w:rPr>
          <w:rFonts w:ascii="Times New Roman" w:hAnsi="Times New Roman"/>
          <w:b/>
          <w:sz w:val="24"/>
          <w:szCs w:val="24"/>
        </w:rPr>
      </w:pPr>
      <w:r w:rsidRPr="005F7D69">
        <w:rPr>
          <w:rFonts w:ascii="Times New Roman" w:hAnsi="Times New Roman"/>
          <w:b/>
          <w:sz w:val="24"/>
          <w:szCs w:val="24"/>
        </w:rPr>
        <w:t>Эскиз</w:t>
      </w:r>
      <w:r>
        <w:rPr>
          <w:rFonts w:ascii="Times New Roman" w:hAnsi="Times New Roman"/>
          <w:b/>
          <w:sz w:val="24"/>
          <w:szCs w:val="24"/>
        </w:rPr>
        <w:t xml:space="preserve"> (рисунок)</w:t>
      </w:r>
    </w:p>
    <w:p w14:paraId="15735ACF" w14:textId="52338F85" w:rsidR="005F7D69" w:rsidRDefault="005F7D69" w:rsidP="005F7D69">
      <w:pPr>
        <w:tabs>
          <w:tab w:val="left" w:pos="1095"/>
        </w:tabs>
        <w:rPr>
          <w:rFonts w:ascii="Times New Roman" w:hAnsi="Times New Roman"/>
          <w:sz w:val="24"/>
          <w:szCs w:val="24"/>
        </w:rPr>
      </w:pPr>
      <w:r>
        <w:rPr>
          <w:noProof/>
        </w:rPr>
        <w:drawing>
          <wp:inline distT="0" distB="0" distL="0" distR="0" wp14:anchorId="1F15B9A9" wp14:editId="36B8919F">
            <wp:extent cx="1920875" cy="62325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36560" cy="6283417"/>
                    </a:xfrm>
                    <a:prstGeom prst="rect">
                      <a:avLst/>
                    </a:prstGeom>
                  </pic:spPr>
                </pic:pic>
              </a:graphicData>
            </a:graphic>
          </wp:inline>
        </w:drawing>
      </w:r>
    </w:p>
    <w:p w14:paraId="73FA8FB1" w14:textId="6E676079" w:rsidR="005F7D69" w:rsidRPr="005F7D69" w:rsidRDefault="005F7D69" w:rsidP="005F7D69">
      <w:pPr>
        <w:tabs>
          <w:tab w:val="left" w:pos="1095"/>
        </w:tabs>
        <w:rPr>
          <w:rFonts w:ascii="Times New Roman" w:hAnsi="Times New Roman"/>
          <w:sz w:val="24"/>
          <w:szCs w:val="24"/>
        </w:rPr>
        <w:sectPr w:rsidR="005F7D69" w:rsidRPr="005F7D69" w:rsidSect="0066058C">
          <w:pgSz w:w="11906" w:h="16838"/>
          <w:pgMar w:top="567" w:right="567" w:bottom="567" w:left="1134" w:header="720" w:footer="720" w:gutter="0"/>
          <w:cols w:space="720"/>
          <w:titlePg/>
          <w:docGrid w:linePitch="360"/>
        </w:sectPr>
      </w:pPr>
      <w:r>
        <w:rPr>
          <w:rFonts w:ascii="Times New Roman" w:hAnsi="Times New Roman"/>
          <w:sz w:val="24"/>
          <w:szCs w:val="24"/>
        </w:rPr>
        <w:tab/>
      </w:r>
    </w:p>
    <w:p w14:paraId="3AB776A5" w14:textId="77777777" w:rsidR="00807059" w:rsidRDefault="00EE059C">
      <w:pPr>
        <w:widowControl w:val="0"/>
        <w:spacing w:after="0" w:line="240" w:lineRule="auto"/>
        <w:ind w:left="5954" w:right="283"/>
        <w:jc w:val="right"/>
        <w:rPr>
          <w:rFonts w:ascii="Times New Roman" w:hAnsi="Times New Roman"/>
          <w:sz w:val="24"/>
          <w:szCs w:val="24"/>
        </w:rPr>
      </w:pPr>
      <w:bookmarkStart w:id="2" w:name="_Hlk236060534"/>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3B47B5B1"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66058C">
        <w:rPr>
          <w:rFonts w:ascii="Times New Roman" w:hAnsi="Times New Roman"/>
          <w:sz w:val="24"/>
          <w:szCs w:val="24"/>
        </w:rPr>
        <w:t>6</w:t>
      </w:r>
      <w:r>
        <w:rPr>
          <w:rFonts w:ascii="Times New Roman" w:hAnsi="Times New Roman"/>
          <w:sz w:val="24"/>
          <w:szCs w:val="24"/>
        </w:rPr>
        <w:t xml:space="preserve"> г. №_____</w:t>
      </w:r>
    </w:p>
    <w:bookmarkEnd w:id="2"/>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Y="2387"/>
        <w:tblW w:w="10627"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140"/>
      </w:tblGrid>
      <w:tr w:rsidR="00861D12" w:rsidRPr="00DD42CB" w14:paraId="5B45FC50" w14:textId="77777777" w:rsidTr="00861D12">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E92AD"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DD230"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3E253F06"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5EF9CE0"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21318"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18351C5"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E4A213"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4F2A6C86"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229CF" w14:textId="77777777" w:rsidR="00861D12" w:rsidRPr="00BF7F5F" w:rsidRDefault="00861D12" w:rsidP="00861D12">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AB32D"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8C268"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0866C954"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6622C"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293116D7" w14:textId="77777777" w:rsidR="00861D12" w:rsidRPr="00BF7F5F" w:rsidRDefault="00861D12" w:rsidP="00861D12">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861D12" w:rsidRPr="00DD42CB" w14:paraId="0EA4FA21" w14:textId="77777777" w:rsidTr="00861D12">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D6A79" w14:textId="77777777" w:rsidR="00861D12" w:rsidRPr="00BF7F5F" w:rsidRDefault="00861D12" w:rsidP="00861D12">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A5C86" w14:textId="1ED3FD74" w:rsidR="00861D12" w:rsidRPr="00BF7F5F" w:rsidRDefault="00CE5302" w:rsidP="00861D12">
            <w:pPr>
              <w:spacing w:after="0" w:line="240" w:lineRule="auto"/>
              <w:contextualSpacing/>
              <w:rPr>
                <w:rFonts w:ascii="Times New Roman" w:hAnsi="Times New Roman"/>
                <w:sz w:val="18"/>
                <w:szCs w:val="18"/>
                <w:lang w:eastAsia="ru-RU"/>
              </w:rPr>
            </w:pPr>
            <w:r w:rsidRPr="00CE5302">
              <w:rPr>
                <w:rFonts w:ascii="Times New Roman" w:hAnsi="Times New Roman"/>
                <w:color w:val="000000"/>
                <w:sz w:val="20"/>
                <w:szCs w:val="20"/>
              </w:rPr>
              <w:t>Бесконтактная карта доступа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5C8633" w14:textId="77777777" w:rsidR="00861D12" w:rsidRPr="00BF7F5F" w:rsidRDefault="00861D12" w:rsidP="00861D12">
            <w:pPr>
              <w:spacing w:after="0" w:line="240" w:lineRule="auto"/>
              <w:contextualSpacing/>
              <w:jc w:val="center"/>
              <w:rPr>
                <w:rFonts w:ascii="Times New Roman" w:hAnsi="Times New Roman"/>
                <w:sz w:val="18"/>
                <w:szCs w:val="18"/>
                <w:lang w:eastAsia="ru-RU"/>
              </w:rPr>
            </w:pPr>
            <w:proofErr w:type="spellStart"/>
            <w:r>
              <w:rPr>
                <w:rFonts w:ascii="Times New Roman" w:hAnsi="Times New Roman"/>
                <w:color w:val="000000"/>
                <w:sz w:val="20"/>
                <w:szCs w:val="20"/>
              </w:rPr>
              <w:t>шт</w:t>
            </w:r>
            <w:proofErr w:type="spellEnd"/>
          </w:p>
        </w:tc>
        <w:tc>
          <w:tcPr>
            <w:tcW w:w="850" w:type="dxa"/>
            <w:tcBorders>
              <w:top w:val="single" w:sz="6" w:space="0" w:color="000000"/>
              <w:left w:val="single" w:sz="4" w:space="0" w:color="auto"/>
              <w:bottom w:val="single" w:sz="6" w:space="0" w:color="000000"/>
              <w:right w:val="single" w:sz="6" w:space="0" w:color="000000"/>
            </w:tcBorders>
            <w:shd w:val="clear" w:color="auto" w:fill="FFFFFF"/>
          </w:tcPr>
          <w:p w14:paraId="339546BE" w14:textId="45AEFBFE" w:rsidR="00861D12" w:rsidRPr="00BF7F5F" w:rsidRDefault="00861D12" w:rsidP="00861D12">
            <w:pPr>
              <w:spacing w:after="0" w:line="240" w:lineRule="auto"/>
              <w:contextualSpacing/>
              <w:jc w:val="center"/>
              <w:rPr>
                <w:rFonts w:ascii="Times New Roman" w:hAnsi="Times New Roman"/>
                <w:sz w:val="18"/>
                <w:szCs w:val="18"/>
                <w:lang w:eastAsia="ru-RU"/>
              </w:rPr>
            </w:pPr>
            <w:r>
              <w:rPr>
                <w:rFonts w:ascii="Times New Roman" w:hAnsi="Times New Roman"/>
                <w:sz w:val="20"/>
                <w:szCs w:val="20"/>
                <w:lang w:eastAsia="en-US"/>
              </w:rPr>
              <w:t>100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C7B660"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C4211"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6F3AB3"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2BD707"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E52293" w14:textId="77777777" w:rsidR="00861D12" w:rsidRPr="00BF7F5F" w:rsidRDefault="00861D12" w:rsidP="00861D12">
            <w:pPr>
              <w:spacing w:after="0" w:line="240" w:lineRule="auto"/>
              <w:jc w:val="center"/>
              <w:rPr>
                <w:rFonts w:ascii="Times New Roman" w:hAnsi="Times New Roman"/>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6C4523" w14:textId="77777777" w:rsidR="00861D12" w:rsidRPr="00BF7F5F" w:rsidRDefault="00861D12" w:rsidP="00861D12">
            <w:pPr>
              <w:spacing w:after="0" w:line="240" w:lineRule="auto"/>
              <w:jc w:val="center"/>
              <w:rPr>
                <w:rFonts w:ascii="Times New Roman" w:hAnsi="Times New Roman"/>
                <w:color w:val="000000"/>
                <w:sz w:val="18"/>
                <w:szCs w:val="18"/>
              </w:rPr>
            </w:pPr>
          </w:p>
        </w:tc>
      </w:tr>
      <w:tr w:rsidR="00861D12" w:rsidRPr="00DD42CB" w14:paraId="6BA82351" w14:textId="77777777" w:rsidTr="00861D12">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C701F" w14:textId="77777777" w:rsidR="00861D12" w:rsidRPr="00BF7F5F" w:rsidRDefault="00861D12" w:rsidP="00861D12">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64594" w14:textId="77777777" w:rsidR="00861D12" w:rsidRPr="00BF7F5F" w:rsidRDefault="00861D12" w:rsidP="00861D12">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7C14B2AF"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66058C">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65614"/>
    <w:rsid w:val="00066DC7"/>
    <w:rsid w:val="000933E6"/>
    <w:rsid w:val="000941DC"/>
    <w:rsid w:val="00094CE5"/>
    <w:rsid w:val="000C157F"/>
    <w:rsid w:val="000C3CA8"/>
    <w:rsid w:val="000D570F"/>
    <w:rsid w:val="000E6116"/>
    <w:rsid w:val="00125679"/>
    <w:rsid w:val="00143E65"/>
    <w:rsid w:val="00145672"/>
    <w:rsid w:val="001505A5"/>
    <w:rsid w:val="001A7DC9"/>
    <w:rsid w:val="001F47B2"/>
    <w:rsid w:val="00201958"/>
    <w:rsid w:val="00266F1D"/>
    <w:rsid w:val="002879ED"/>
    <w:rsid w:val="002A2CDC"/>
    <w:rsid w:val="002D3F6D"/>
    <w:rsid w:val="002D564C"/>
    <w:rsid w:val="002E127B"/>
    <w:rsid w:val="003036FA"/>
    <w:rsid w:val="00312CE1"/>
    <w:rsid w:val="00344789"/>
    <w:rsid w:val="0035060D"/>
    <w:rsid w:val="00367910"/>
    <w:rsid w:val="003A4B75"/>
    <w:rsid w:val="00416011"/>
    <w:rsid w:val="00426242"/>
    <w:rsid w:val="00434C05"/>
    <w:rsid w:val="00461697"/>
    <w:rsid w:val="00463ABD"/>
    <w:rsid w:val="00474148"/>
    <w:rsid w:val="00497AF6"/>
    <w:rsid w:val="004D33B4"/>
    <w:rsid w:val="004F33D9"/>
    <w:rsid w:val="005130CB"/>
    <w:rsid w:val="005163E7"/>
    <w:rsid w:val="00532567"/>
    <w:rsid w:val="00547151"/>
    <w:rsid w:val="0055656A"/>
    <w:rsid w:val="00562D1F"/>
    <w:rsid w:val="005675F0"/>
    <w:rsid w:val="00585218"/>
    <w:rsid w:val="005C2176"/>
    <w:rsid w:val="005F7D69"/>
    <w:rsid w:val="00602538"/>
    <w:rsid w:val="0061198A"/>
    <w:rsid w:val="00631B26"/>
    <w:rsid w:val="00635446"/>
    <w:rsid w:val="00644528"/>
    <w:rsid w:val="0066058C"/>
    <w:rsid w:val="00670AFA"/>
    <w:rsid w:val="006A15BC"/>
    <w:rsid w:val="006A1B87"/>
    <w:rsid w:val="006B198A"/>
    <w:rsid w:val="006D099F"/>
    <w:rsid w:val="00703143"/>
    <w:rsid w:val="007051EF"/>
    <w:rsid w:val="0073149A"/>
    <w:rsid w:val="0077395E"/>
    <w:rsid w:val="0078662E"/>
    <w:rsid w:val="007A774E"/>
    <w:rsid w:val="007D5B9F"/>
    <w:rsid w:val="00807059"/>
    <w:rsid w:val="008449B7"/>
    <w:rsid w:val="00846F7F"/>
    <w:rsid w:val="00861D12"/>
    <w:rsid w:val="00871D92"/>
    <w:rsid w:val="00872229"/>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A4301"/>
    <w:rsid w:val="00BB61DF"/>
    <w:rsid w:val="00BF7F5F"/>
    <w:rsid w:val="00C20211"/>
    <w:rsid w:val="00C50711"/>
    <w:rsid w:val="00C76701"/>
    <w:rsid w:val="00C80F1D"/>
    <w:rsid w:val="00CA0B21"/>
    <w:rsid w:val="00CC48E7"/>
    <w:rsid w:val="00CE5302"/>
    <w:rsid w:val="00D341FC"/>
    <w:rsid w:val="00D36C1C"/>
    <w:rsid w:val="00D36E7A"/>
    <w:rsid w:val="00DA37A4"/>
    <w:rsid w:val="00DB170F"/>
    <w:rsid w:val="00DD42CB"/>
    <w:rsid w:val="00DF5242"/>
    <w:rsid w:val="00E639EC"/>
    <w:rsid w:val="00E87A95"/>
    <w:rsid w:val="00E9674D"/>
    <w:rsid w:val="00EC6EC9"/>
    <w:rsid w:val="00EE059C"/>
    <w:rsid w:val="00EE5572"/>
    <w:rsid w:val="00F365EE"/>
    <w:rsid w:val="00F841BF"/>
    <w:rsid w:val="00F86481"/>
    <w:rsid w:val="00FA6A2B"/>
    <w:rsid w:val="00FB75FF"/>
    <w:rsid w:val="00FC3DDB"/>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C495E-C517-47AC-99C4-58B6BAF8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12</Pages>
  <Words>4677</Words>
  <Characters>26660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42</cp:revision>
  <cp:lastPrinted>2025-12-11T06:12:00Z</cp:lastPrinted>
  <dcterms:created xsi:type="dcterms:W3CDTF">2025-12-10T07:38:00Z</dcterms:created>
  <dcterms:modified xsi:type="dcterms:W3CDTF">2026-07-27T09:04:00Z</dcterms:modified>
</cp:coreProperties>
</file>