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5F96" w:rsidRPr="00171456" w:rsidRDefault="00C75F96" w:rsidP="00C75F96">
      <w:pPr>
        <w:spacing w:after="0" w:line="240" w:lineRule="auto"/>
        <w:jc w:val="center"/>
        <w:rPr>
          <w:rFonts w:ascii="Times New Roman" w:hAnsi="Times New Roman"/>
          <w:b/>
          <w:sz w:val="24"/>
          <w:szCs w:val="24"/>
        </w:rPr>
      </w:pPr>
      <w:r w:rsidRPr="00171456">
        <w:rPr>
          <w:rFonts w:ascii="Times New Roman" w:hAnsi="Times New Roman"/>
          <w:b/>
          <w:sz w:val="24"/>
          <w:szCs w:val="24"/>
        </w:rPr>
        <w:t xml:space="preserve">Государственный контракт № </w:t>
      </w:r>
    </w:p>
    <w:p w:rsidR="00C75F96" w:rsidRPr="00171456" w:rsidRDefault="00C75F96" w:rsidP="00C75F96">
      <w:pPr>
        <w:spacing w:after="0" w:line="240" w:lineRule="auto"/>
        <w:jc w:val="center"/>
        <w:rPr>
          <w:rFonts w:ascii="Times New Roman" w:hAnsi="Times New Roman"/>
          <w:sz w:val="24"/>
          <w:szCs w:val="24"/>
        </w:rPr>
      </w:pPr>
      <w:r w:rsidRPr="00171456">
        <w:rPr>
          <w:rFonts w:ascii="Times New Roman" w:hAnsi="Times New Roman"/>
          <w:sz w:val="24"/>
          <w:szCs w:val="24"/>
        </w:rPr>
        <w:t>на оказание услуг</w:t>
      </w:r>
    </w:p>
    <w:p w:rsidR="00C75F96" w:rsidRPr="00171456" w:rsidRDefault="00C75F96" w:rsidP="00C75F96">
      <w:pPr>
        <w:spacing w:after="0" w:line="240" w:lineRule="auto"/>
        <w:rPr>
          <w:rFonts w:ascii="Times New Roman" w:hAnsi="Times New Roman"/>
          <w:sz w:val="24"/>
          <w:szCs w:val="24"/>
        </w:rPr>
      </w:pPr>
    </w:p>
    <w:p w:rsidR="00C75F96" w:rsidRPr="00171456" w:rsidRDefault="00C75F96" w:rsidP="00C75F96">
      <w:pPr>
        <w:spacing w:after="0" w:line="240" w:lineRule="auto"/>
        <w:rPr>
          <w:rFonts w:ascii="Times New Roman" w:hAnsi="Times New Roman"/>
          <w:sz w:val="24"/>
          <w:szCs w:val="24"/>
          <w:u w:val="single"/>
        </w:rPr>
      </w:pPr>
      <w:r w:rsidRPr="00171456">
        <w:rPr>
          <w:rFonts w:ascii="Times New Roman" w:hAnsi="Times New Roman"/>
          <w:sz w:val="24"/>
          <w:szCs w:val="24"/>
        </w:rPr>
        <w:t>г. Козловка</w:t>
      </w:r>
      <w:r w:rsidRPr="00171456">
        <w:rPr>
          <w:rFonts w:ascii="Times New Roman" w:hAnsi="Times New Roman"/>
          <w:b/>
          <w:sz w:val="24"/>
          <w:szCs w:val="24"/>
        </w:rPr>
        <w:tab/>
      </w:r>
      <w:r w:rsidRPr="00171456">
        <w:rPr>
          <w:rFonts w:ascii="Times New Roman" w:hAnsi="Times New Roman"/>
          <w:b/>
          <w:sz w:val="24"/>
          <w:szCs w:val="24"/>
        </w:rPr>
        <w:tab/>
      </w:r>
      <w:r w:rsidRPr="00171456">
        <w:rPr>
          <w:rFonts w:ascii="Times New Roman" w:hAnsi="Times New Roman"/>
          <w:b/>
          <w:sz w:val="24"/>
          <w:szCs w:val="24"/>
        </w:rPr>
        <w:tab/>
      </w:r>
      <w:r w:rsidRPr="00171456">
        <w:rPr>
          <w:rFonts w:ascii="Times New Roman" w:hAnsi="Times New Roman"/>
          <w:b/>
          <w:sz w:val="24"/>
          <w:szCs w:val="24"/>
        </w:rPr>
        <w:tab/>
      </w:r>
      <w:r w:rsidRPr="00171456">
        <w:rPr>
          <w:rFonts w:ascii="Times New Roman" w:hAnsi="Times New Roman"/>
          <w:b/>
          <w:sz w:val="24"/>
          <w:szCs w:val="24"/>
        </w:rPr>
        <w:tab/>
      </w:r>
      <w:r w:rsidRPr="00171456">
        <w:rPr>
          <w:rFonts w:ascii="Times New Roman" w:hAnsi="Times New Roman"/>
          <w:b/>
          <w:sz w:val="24"/>
          <w:szCs w:val="24"/>
        </w:rPr>
        <w:tab/>
      </w:r>
      <w:r w:rsidRPr="00171456">
        <w:rPr>
          <w:rFonts w:ascii="Times New Roman" w:hAnsi="Times New Roman"/>
          <w:b/>
          <w:sz w:val="24"/>
          <w:szCs w:val="24"/>
        </w:rPr>
        <w:tab/>
      </w:r>
      <w:r w:rsidRPr="00171456">
        <w:rPr>
          <w:rFonts w:ascii="Times New Roman" w:hAnsi="Times New Roman"/>
          <w:sz w:val="24"/>
          <w:szCs w:val="24"/>
        </w:rPr>
        <w:t xml:space="preserve">           </w:t>
      </w:r>
      <w:r w:rsidRPr="00171456">
        <w:rPr>
          <w:rFonts w:ascii="Times New Roman" w:hAnsi="Times New Roman"/>
          <w:b/>
          <w:sz w:val="24"/>
          <w:szCs w:val="24"/>
        </w:rPr>
        <w:t>«____» _________</w:t>
      </w:r>
      <w:r w:rsidRPr="00171456">
        <w:rPr>
          <w:rFonts w:ascii="Times New Roman" w:hAnsi="Times New Roman"/>
          <w:sz w:val="24"/>
          <w:szCs w:val="24"/>
        </w:rPr>
        <w:t>202</w:t>
      </w:r>
      <w:r w:rsidR="0019146B">
        <w:rPr>
          <w:rFonts w:ascii="Times New Roman" w:hAnsi="Times New Roman"/>
          <w:sz w:val="24"/>
          <w:szCs w:val="24"/>
        </w:rPr>
        <w:t>6</w:t>
      </w:r>
      <w:r w:rsidRPr="00171456">
        <w:rPr>
          <w:rFonts w:ascii="Times New Roman" w:hAnsi="Times New Roman"/>
          <w:sz w:val="24"/>
          <w:szCs w:val="24"/>
        </w:rPr>
        <w:t xml:space="preserve"> года</w:t>
      </w:r>
    </w:p>
    <w:p w:rsidR="00C75F96" w:rsidRPr="00171456" w:rsidRDefault="00C75F96" w:rsidP="00C75F96">
      <w:pPr>
        <w:spacing w:after="0" w:line="240" w:lineRule="auto"/>
        <w:rPr>
          <w:rFonts w:ascii="Times New Roman" w:hAnsi="Times New Roman"/>
          <w:b/>
          <w:sz w:val="24"/>
          <w:szCs w:val="24"/>
        </w:rPr>
      </w:pPr>
    </w:p>
    <w:p w:rsidR="00C75F96" w:rsidRPr="00171456" w:rsidRDefault="00375F1B" w:rsidP="00C75F96">
      <w:pPr>
        <w:spacing w:after="0" w:line="240" w:lineRule="auto"/>
        <w:ind w:firstLine="709"/>
        <w:jc w:val="both"/>
        <w:rPr>
          <w:rFonts w:ascii="Times New Roman" w:hAnsi="Times New Roman"/>
          <w:sz w:val="24"/>
          <w:szCs w:val="24"/>
        </w:rPr>
      </w:pPr>
      <w:r w:rsidRPr="003403A8">
        <w:rPr>
          <w:rFonts w:ascii="Times New Roman" w:hAnsi="Times New Roman"/>
          <w:sz w:val="24"/>
          <w:szCs w:val="24"/>
        </w:rPr>
        <w:t>Федеральное казенное учреждение «Исправ</w:t>
      </w:r>
      <w:r>
        <w:rPr>
          <w:rFonts w:ascii="Times New Roman" w:hAnsi="Times New Roman"/>
          <w:sz w:val="24"/>
          <w:szCs w:val="24"/>
        </w:rPr>
        <w:t xml:space="preserve">ительная колония № 5 Управления </w:t>
      </w:r>
      <w:r w:rsidRPr="003403A8">
        <w:rPr>
          <w:rFonts w:ascii="Times New Roman" w:hAnsi="Times New Roman"/>
          <w:sz w:val="24"/>
          <w:szCs w:val="24"/>
        </w:rPr>
        <w:t xml:space="preserve">Федеральной службы исполнения наказаний по Чувашской Республике – Чувашии», выступающее от имени Российской Федерации, именуемое в дальнейшем «Государственный </w:t>
      </w:r>
      <w:r w:rsidRPr="008E2A4E">
        <w:rPr>
          <w:rFonts w:ascii="Times New Roman" w:hAnsi="Times New Roman"/>
          <w:sz w:val="24"/>
          <w:szCs w:val="24"/>
        </w:rPr>
        <w:t>заказчик», в лице</w:t>
      </w:r>
      <w:r w:rsidRPr="008E2A4E">
        <w:rPr>
          <w:rFonts w:ascii="Times New Roman" w:hAnsi="Times New Roman"/>
          <w:color w:val="000000"/>
          <w:spacing w:val="-2"/>
          <w:sz w:val="24"/>
          <w:szCs w:val="24"/>
        </w:rPr>
        <w:t xml:space="preserve"> начальника </w:t>
      </w:r>
      <w:r w:rsidRPr="008E2A4E">
        <w:rPr>
          <w:rFonts w:ascii="Times New Roman" w:hAnsi="Times New Roman"/>
          <w:sz w:val="24"/>
          <w:szCs w:val="24"/>
        </w:rPr>
        <w:t>учреждения</w:t>
      </w:r>
      <w:r w:rsidRPr="008E2A4E">
        <w:rPr>
          <w:rFonts w:ascii="Times New Roman" w:hAnsi="Times New Roman"/>
          <w:color w:val="000000"/>
          <w:spacing w:val="-2"/>
          <w:sz w:val="24"/>
          <w:szCs w:val="24"/>
        </w:rPr>
        <w:t xml:space="preserve"> Кирюхина Павла Анатольевича, </w:t>
      </w:r>
      <w:r w:rsidRPr="008E2A4E">
        <w:rPr>
          <w:rFonts w:ascii="Times New Roman" w:hAnsi="Times New Roman"/>
          <w:color w:val="000000"/>
          <w:spacing w:val="-1"/>
          <w:sz w:val="24"/>
          <w:szCs w:val="24"/>
        </w:rPr>
        <w:t xml:space="preserve"> действующего на основании </w:t>
      </w:r>
      <w:r w:rsidRPr="008E2A4E">
        <w:rPr>
          <w:rFonts w:ascii="Times New Roman" w:hAnsi="Times New Roman"/>
          <w:sz w:val="24"/>
          <w:szCs w:val="24"/>
        </w:rPr>
        <w:t>Устава  и приказа №23лс от 30.01.2026,</w:t>
      </w:r>
      <w:r w:rsidRPr="00375F1B">
        <w:rPr>
          <w:rFonts w:ascii="Times New Roman" w:hAnsi="Times New Roman"/>
          <w:sz w:val="24"/>
          <w:szCs w:val="24"/>
        </w:rPr>
        <w:t xml:space="preserve"> </w:t>
      </w:r>
      <w:r w:rsidR="00171456" w:rsidRPr="00171456">
        <w:rPr>
          <w:rFonts w:ascii="Times New Roman" w:hAnsi="Times New Roman"/>
          <w:sz w:val="24"/>
          <w:szCs w:val="24"/>
        </w:rPr>
        <w:t xml:space="preserve">руководствуясь  п. </w:t>
      </w:r>
      <w:r w:rsidR="00EA22A8">
        <w:rPr>
          <w:rFonts w:ascii="Times New Roman" w:hAnsi="Times New Roman"/>
          <w:sz w:val="24"/>
          <w:szCs w:val="24"/>
        </w:rPr>
        <w:t>4</w:t>
      </w:r>
      <w:r w:rsidR="00171456" w:rsidRPr="00171456">
        <w:rPr>
          <w:rFonts w:ascii="Times New Roman" w:hAnsi="Times New Roman"/>
          <w:sz w:val="24"/>
          <w:szCs w:val="24"/>
        </w:rPr>
        <w:t xml:space="preserve"> ч. 1 ст. 93 Федерального закона от 05.04.2013 г. № 44-ФЗ «О контрактной системе в сфере закупок товаров, работ, услуг для обеспечения государственных и муниципальных нужд» (далее – Закон №44-ФЗ), заключили настоящий государственный контракт (далее – Контракт) о нижеследующем:</w:t>
      </w:r>
    </w:p>
    <w:p w:rsidR="00171456" w:rsidRPr="00171456" w:rsidRDefault="00171456" w:rsidP="00C75F96">
      <w:pPr>
        <w:spacing w:after="0" w:line="240" w:lineRule="auto"/>
        <w:ind w:firstLine="709"/>
        <w:jc w:val="both"/>
        <w:rPr>
          <w:rFonts w:ascii="Times New Roman" w:hAnsi="Times New Roman"/>
          <w:sz w:val="24"/>
          <w:szCs w:val="24"/>
        </w:rPr>
      </w:pPr>
    </w:p>
    <w:p w:rsidR="00C75F96" w:rsidRPr="00171456" w:rsidRDefault="00C75F96" w:rsidP="00C75F96">
      <w:pPr>
        <w:numPr>
          <w:ilvl w:val="0"/>
          <w:numId w:val="1"/>
        </w:numPr>
        <w:suppressAutoHyphens/>
        <w:spacing w:after="0" w:line="240" w:lineRule="auto"/>
        <w:ind w:left="0" w:firstLine="851"/>
        <w:jc w:val="center"/>
        <w:rPr>
          <w:rFonts w:ascii="Times New Roman" w:hAnsi="Times New Roman"/>
          <w:b/>
          <w:sz w:val="24"/>
          <w:szCs w:val="24"/>
        </w:rPr>
      </w:pPr>
      <w:r w:rsidRPr="00171456">
        <w:rPr>
          <w:rFonts w:ascii="Times New Roman" w:hAnsi="Times New Roman"/>
          <w:b/>
          <w:sz w:val="24"/>
          <w:szCs w:val="24"/>
        </w:rPr>
        <w:t>Предмет Контракта</w:t>
      </w:r>
    </w:p>
    <w:p w:rsidR="00C75F96" w:rsidRPr="00171456" w:rsidRDefault="00C75F96" w:rsidP="00C75F96">
      <w:pPr>
        <w:spacing w:after="0" w:line="240" w:lineRule="auto"/>
        <w:ind w:firstLine="709"/>
        <w:jc w:val="both"/>
        <w:rPr>
          <w:rFonts w:ascii="Times New Roman" w:hAnsi="Times New Roman"/>
          <w:sz w:val="24"/>
          <w:szCs w:val="24"/>
        </w:rPr>
      </w:pPr>
      <w:r w:rsidRPr="00171456">
        <w:rPr>
          <w:rFonts w:ascii="Times New Roman" w:hAnsi="Times New Roman"/>
          <w:sz w:val="24"/>
          <w:szCs w:val="24"/>
        </w:rPr>
        <w:t>1.1. Государственный заказчик поручает, а Исполнитель принимает на себя обязательства оказать услуги, указанные в п. 1.2 Контракта, а Государственный заказчик обязуется оплатить эти услуги.</w:t>
      </w:r>
    </w:p>
    <w:p w:rsidR="00DB6658" w:rsidRDefault="00C75F96" w:rsidP="00C75F96">
      <w:pPr>
        <w:spacing w:after="0" w:line="240" w:lineRule="auto"/>
        <w:ind w:firstLine="709"/>
        <w:jc w:val="both"/>
        <w:rPr>
          <w:rFonts w:ascii="Times New Roman" w:hAnsi="Times New Roman"/>
          <w:sz w:val="24"/>
          <w:szCs w:val="24"/>
        </w:rPr>
      </w:pPr>
      <w:r w:rsidRPr="00171456">
        <w:rPr>
          <w:rFonts w:ascii="Times New Roman" w:hAnsi="Times New Roman"/>
          <w:sz w:val="24"/>
          <w:szCs w:val="24"/>
        </w:rPr>
        <w:t xml:space="preserve">1.2. </w:t>
      </w:r>
      <w:r w:rsidR="00DB6658">
        <w:rPr>
          <w:rFonts w:ascii="Times New Roman" w:hAnsi="Times New Roman"/>
          <w:sz w:val="24"/>
          <w:szCs w:val="24"/>
        </w:rPr>
        <w:t xml:space="preserve"> </w:t>
      </w:r>
      <w:r w:rsidRPr="00171456">
        <w:rPr>
          <w:rFonts w:ascii="Times New Roman" w:hAnsi="Times New Roman"/>
          <w:sz w:val="24"/>
          <w:szCs w:val="24"/>
        </w:rPr>
        <w:t xml:space="preserve">Исполнитель обязуется оказать услуги </w:t>
      </w:r>
      <w:r w:rsidR="000C1084">
        <w:rPr>
          <w:rFonts w:ascii="Times New Roman" w:hAnsi="Times New Roman"/>
          <w:sz w:val="24"/>
          <w:szCs w:val="24"/>
        </w:rPr>
        <w:t>экскаватора</w:t>
      </w:r>
      <w:r w:rsidR="00DB6658">
        <w:rPr>
          <w:rFonts w:ascii="Times New Roman" w:hAnsi="Times New Roman"/>
          <w:sz w:val="24"/>
          <w:szCs w:val="24"/>
        </w:rPr>
        <w:t>-погрузчика.</w:t>
      </w:r>
      <w:r w:rsidR="000C1084">
        <w:rPr>
          <w:rFonts w:ascii="Times New Roman" w:hAnsi="Times New Roman"/>
          <w:sz w:val="24"/>
          <w:szCs w:val="24"/>
        </w:rPr>
        <w:t xml:space="preserve"> </w:t>
      </w:r>
    </w:p>
    <w:p w:rsidR="00C75F96" w:rsidRDefault="00232137" w:rsidP="00232137">
      <w:pPr>
        <w:pStyle w:val="21"/>
        <w:tabs>
          <w:tab w:val="left" w:pos="709"/>
        </w:tabs>
        <w:spacing w:after="0" w:line="240" w:lineRule="auto"/>
        <w:rPr>
          <w:sz w:val="24"/>
          <w:szCs w:val="24"/>
        </w:rPr>
      </w:pPr>
      <w:r>
        <w:rPr>
          <w:sz w:val="24"/>
          <w:szCs w:val="24"/>
        </w:rPr>
        <w:t xml:space="preserve">       </w:t>
      </w:r>
      <w:r w:rsidR="00C75F96" w:rsidRPr="00171456">
        <w:rPr>
          <w:sz w:val="24"/>
          <w:szCs w:val="24"/>
        </w:rPr>
        <w:t xml:space="preserve">1.3. </w:t>
      </w:r>
      <w:r w:rsidR="0019146B">
        <w:rPr>
          <w:sz w:val="24"/>
          <w:szCs w:val="24"/>
        </w:rPr>
        <w:t xml:space="preserve"> </w:t>
      </w:r>
      <w:r w:rsidR="00C75F96" w:rsidRPr="00171456">
        <w:rPr>
          <w:sz w:val="24"/>
          <w:szCs w:val="24"/>
        </w:rPr>
        <w:t xml:space="preserve">Сроки оказания услуг: </w:t>
      </w:r>
      <w:r w:rsidRPr="00D11EC3">
        <w:rPr>
          <w:sz w:val="24"/>
          <w:szCs w:val="24"/>
        </w:rPr>
        <w:t xml:space="preserve">в течение </w:t>
      </w:r>
      <w:r>
        <w:rPr>
          <w:sz w:val="24"/>
          <w:szCs w:val="24"/>
        </w:rPr>
        <w:t>3</w:t>
      </w:r>
      <w:r w:rsidRPr="00D11EC3">
        <w:rPr>
          <w:sz w:val="24"/>
          <w:szCs w:val="24"/>
        </w:rPr>
        <w:t xml:space="preserve"> рабочих дней с даты момента получения заявки от Заказчика.</w:t>
      </w:r>
      <w:r w:rsidR="00C75F96" w:rsidRPr="00171456">
        <w:rPr>
          <w:sz w:val="24"/>
          <w:szCs w:val="24"/>
        </w:rPr>
        <w:t xml:space="preserve"> </w:t>
      </w:r>
    </w:p>
    <w:p w:rsidR="00627A79" w:rsidRDefault="00627A79" w:rsidP="00C75F96">
      <w:pPr>
        <w:spacing w:after="0" w:line="240" w:lineRule="auto"/>
        <w:ind w:firstLine="709"/>
        <w:jc w:val="both"/>
        <w:rPr>
          <w:rFonts w:ascii="Times New Roman" w:hAnsi="Times New Roman"/>
          <w:sz w:val="24"/>
          <w:szCs w:val="24"/>
          <w:u w:val="single"/>
        </w:rPr>
      </w:pPr>
      <w:r>
        <w:rPr>
          <w:rFonts w:ascii="Times New Roman" w:hAnsi="Times New Roman"/>
          <w:sz w:val="24"/>
          <w:szCs w:val="24"/>
        </w:rPr>
        <w:t xml:space="preserve">1.4. </w:t>
      </w:r>
      <w:r w:rsidR="0019146B">
        <w:rPr>
          <w:rFonts w:ascii="Times New Roman" w:hAnsi="Times New Roman"/>
          <w:sz w:val="24"/>
          <w:szCs w:val="24"/>
        </w:rPr>
        <w:t xml:space="preserve"> </w:t>
      </w:r>
      <w:r>
        <w:rPr>
          <w:rFonts w:ascii="Times New Roman" w:hAnsi="Times New Roman"/>
          <w:sz w:val="24"/>
          <w:szCs w:val="24"/>
        </w:rPr>
        <w:t>ИКЗ</w:t>
      </w:r>
      <w:r w:rsidR="00ED40EF">
        <w:rPr>
          <w:rFonts w:ascii="Times New Roman" w:hAnsi="Times New Roman"/>
          <w:sz w:val="24"/>
          <w:szCs w:val="24"/>
          <w:u w:val="single"/>
        </w:rPr>
        <w:t xml:space="preserve"> </w:t>
      </w:r>
      <w:r w:rsidR="00EA22A8" w:rsidRPr="00F6419D">
        <w:rPr>
          <w:rFonts w:ascii="Times New Roman" w:hAnsi="Times New Roman"/>
          <w:sz w:val="24"/>
          <w:szCs w:val="24"/>
          <w:u w:val="single"/>
        </w:rPr>
        <w:t>______________________________________________________________</w:t>
      </w:r>
      <w:r w:rsidR="00542735">
        <w:rPr>
          <w:rFonts w:ascii="Times New Roman" w:hAnsi="Times New Roman"/>
          <w:sz w:val="24"/>
          <w:szCs w:val="24"/>
          <w:u w:val="single"/>
        </w:rPr>
        <w:t>__</w:t>
      </w:r>
    </w:p>
    <w:p w:rsidR="007D4B7E" w:rsidRDefault="007D4B7E" w:rsidP="00C75F96">
      <w:pPr>
        <w:spacing w:after="0" w:line="240" w:lineRule="auto"/>
        <w:ind w:firstLine="709"/>
        <w:jc w:val="both"/>
        <w:rPr>
          <w:rFonts w:ascii="Times New Roman" w:hAnsi="Times New Roman"/>
          <w:sz w:val="24"/>
          <w:szCs w:val="24"/>
          <w:u w:val="single"/>
        </w:rPr>
      </w:pPr>
    </w:p>
    <w:p w:rsidR="00542735" w:rsidRDefault="00542735" w:rsidP="00C75F96">
      <w:pPr>
        <w:spacing w:after="0" w:line="240" w:lineRule="auto"/>
        <w:ind w:firstLine="709"/>
        <w:jc w:val="both"/>
        <w:rPr>
          <w:rFonts w:ascii="Times New Roman" w:hAnsi="Times New Roman"/>
          <w:sz w:val="24"/>
          <w:szCs w:val="24"/>
        </w:rPr>
      </w:pPr>
      <w:r w:rsidRPr="00542735">
        <w:rPr>
          <w:rFonts w:ascii="Times New Roman" w:hAnsi="Times New Roman"/>
          <w:sz w:val="24"/>
          <w:szCs w:val="24"/>
        </w:rPr>
        <w:t>1.5</w:t>
      </w:r>
      <w:r w:rsidR="0019146B">
        <w:rPr>
          <w:rFonts w:ascii="Times New Roman" w:hAnsi="Times New Roman"/>
          <w:sz w:val="24"/>
          <w:szCs w:val="24"/>
        </w:rPr>
        <w:t xml:space="preserve">  </w:t>
      </w:r>
      <w:r>
        <w:rPr>
          <w:rFonts w:ascii="Times New Roman" w:hAnsi="Times New Roman"/>
          <w:sz w:val="24"/>
          <w:szCs w:val="24"/>
        </w:rPr>
        <w:t xml:space="preserve"> ЕАТ_________________________________________________________________</w:t>
      </w:r>
    </w:p>
    <w:p w:rsidR="00542735" w:rsidRPr="00542735" w:rsidRDefault="00542735" w:rsidP="00C75F96">
      <w:pPr>
        <w:spacing w:after="0" w:line="240" w:lineRule="auto"/>
        <w:ind w:firstLine="709"/>
        <w:jc w:val="both"/>
        <w:rPr>
          <w:rFonts w:ascii="Times New Roman" w:hAnsi="Times New Roman"/>
          <w:sz w:val="24"/>
          <w:szCs w:val="24"/>
        </w:rPr>
      </w:pPr>
    </w:p>
    <w:p w:rsidR="00C75F96" w:rsidRPr="00171456" w:rsidRDefault="00C75F96" w:rsidP="00C75F96">
      <w:pPr>
        <w:spacing w:after="0" w:line="240" w:lineRule="auto"/>
        <w:ind w:firstLine="851"/>
        <w:contextualSpacing/>
        <w:jc w:val="center"/>
        <w:rPr>
          <w:rFonts w:ascii="Times New Roman" w:hAnsi="Times New Roman"/>
          <w:sz w:val="24"/>
          <w:szCs w:val="24"/>
        </w:rPr>
      </w:pPr>
      <w:r w:rsidRPr="00171456">
        <w:rPr>
          <w:rFonts w:ascii="Times New Roman" w:hAnsi="Times New Roman"/>
          <w:b/>
          <w:sz w:val="24"/>
          <w:szCs w:val="24"/>
        </w:rPr>
        <w:t>2. Цена контракта и порядок расчетов</w:t>
      </w:r>
    </w:p>
    <w:p w:rsidR="00C75F96" w:rsidRPr="00171456" w:rsidRDefault="00C75F96" w:rsidP="00C75F96">
      <w:pPr>
        <w:shd w:val="clear" w:color="auto" w:fill="FFFFFF"/>
        <w:spacing w:after="0" w:line="240" w:lineRule="auto"/>
        <w:ind w:firstLine="851"/>
        <w:jc w:val="both"/>
        <w:rPr>
          <w:rFonts w:ascii="Times New Roman" w:hAnsi="Times New Roman"/>
          <w:sz w:val="24"/>
          <w:szCs w:val="24"/>
        </w:rPr>
      </w:pPr>
      <w:r w:rsidRPr="006A74DE">
        <w:rPr>
          <w:rFonts w:ascii="Times New Roman" w:hAnsi="Times New Roman"/>
          <w:sz w:val="24"/>
          <w:szCs w:val="24"/>
        </w:rPr>
        <w:t xml:space="preserve">2.1. Цена Контракта составляет </w:t>
      </w:r>
      <w:r w:rsidR="0019146B">
        <w:rPr>
          <w:rFonts w:ascii="Times New Roman" w:hAnsi="Times New Roman"/>
          <w:sz w:val="24"/>
          <w:szCs w:val="24"/>
        </w:rPr>
        <w:t>392 000</w:t>
      </w:r>
      <w:r w:rsidR="00961733" w:rsidRPr="006A74DE">
        <w:rPr>
          <w:rFonts w:ascii="Times New Roman" w:hAnsi="Times New Roman"/>
          <w:sz w:val="24"/>
          <w:szCs w:val="24"/>
        </w:rPr>
        <w:t xml:space="preserve"> </w:t>
      </w:r>
      <w:r w:rsidRPr="006A74DE">
        <w:rPr>
          <w:rFonts w:ascii="Times New Roman" w:hAnsi="Times New Roman"/>
          <w:sz w:val="24"/>
          <w:szCs w:val="24"/>
        </w:rPr>
        <w:t>(</w:t>
      </w:r>
      <w:r w:rsidR="0019146B">
        <w:rPr>
          <w:rFonts w:ascii="Times New Roman" w:hAnsi="Times New Roman"/>
          <w:sz w:val="24"/>
          <w:szCs w:val="24"/>
        </w:rPr>
        <w:t>триста девяносто</w:t>
      </w:r>
      <w:r w:rsidR="00302A44">
        <w:rPr>
          <w:rFonts w:ascii="Times New Roman" w:hAnsi="Times New Roman"/>
          <w:sz w:val="24"/>
          <w:szCs w:val="24"/>
        </w:rPr>
        <w:t xml:space="preserve"> две тысячи</w:t>
      </w:r>
      <w:r w:rsidRPr="006A74DE">
        <w:rPr>
          <w:rFonts w:ascii="Times New Roman" w:hAnsi="Times New Roman"/>
          <w:sz w:val="24"/>
          <w:szCs w:val="24"/>
        </w:rPr>
        <w:t>)</w:t>
      </w:r>
      <w:r w:rsidRPr="006A74DE">
        <w:rPr>
          <w:rFonts w:ascii="Times New Roman" w:hAnsi="Times New Roman"/>
          <w:noProof/>
          <w:sz w:val="24"/>
          <w:szCs w:val="24"/>
        </w:rPr>
        <w:t xml:space="preserve"> </w:t>
      </w:r>
      <w:r w:rsidRPr="006A74DE">
        <w:rPr>
          <w:rFonts w:ascii="Times New Roman" w:hAnsi="Times New Roman"/>
          <w:sz w:val="24"/>
          <w:szCs w:val="24"/>
        </w:rPr>
        <w:t xml:space="preserve">руб. </w:t>
      </w:r>
      <w:r w:rsidR="00F6419D" w:rsidRPr="006A74DE">
        <w:rPr>
          <w:rFonts w:ascii="Times New Roman" w:hAnsi="Times New Roman"/>
          <w:sz w:val="24"/>
          <w:szCs w:val="24"/>
        </w:rPr>
        <w:t>0</w:t>
      </w:r>
      <w:r w:rsidR="00627A79" w:rsidRPr="006A74DE">
        <w:rPr>
          <w:rFonts w:ascii="Times New Roman" w:hAnsi="Times New Roman"/>
          <w:sz w:val="24"/>
          <w:szCs w:val="24"/>
        </w:rPr>
        <w:t>0</w:t>
      </w:r>
      <w:r w:rsidRPr="006A74DE">
        <w:rPr>
          <w:rFonts w:ascii="Times New Roman" w:hAnsi="Times New Roman"/>
          <w:sz w:val="24"/>
          <w:szCs w:val="24"/>
        </w:rPr>
        <w:t xml:space="preserve"> коп.</w:t>
      </w:r>
      <w:r w:rsidR="00961733" w:rsidRPr="006A74DE">
        <w:rPr>
          <w:rFonts w:ascii="Times New Roman" w:hAnsi="Times New Roman"/>
          <w:sz w:val="24"/>
          <w:szCs w:val="24"/>
        </w:rPr>
        <w:t>,</w:t>
      </w:r>
      <w:r w:rsidRPr="006A74DE">
        <w:rPr>
          <w:rFonts w:ascii="Times New Roman" w:hAnsi="Times New Roman"/>
          <w:sz w:val="24"/>
          <w:szCs w:val="24"/>
        </w:rPr>
        <w:t xml:space="preserve"> НДС не облагается в связи с установлением для Исполнителя упрощенной системы налогообложения в соответствии со ст. 346.11 Налогового кодекса РФ.</w:t>
      </w:r>
      <w:r w:rsidRPr="00171456">
        <w:rPr>
          <w:rFonts w:ascii="Times New Roman" w:hAnsi="Times New Roman"/>
          <w:sz w:val="24"/>
          <w:szCs w:val="24"/>
        </w:rPr>
        <w:t xml:space="preserve"> </w:t>
      </w:r>
    </w:p>
    <w:p w:rsidR="00C75F96" w:rsidRPr="00171456" w:rsidRDefault="00C75F96" w:rsidP="00C75F96">
      <w:pPr>
        <w:spacing w:after="0" w:line="240" w:lineRule="auto"/>
        <w:ind w:firstLine="851"/>
        <w:jc w:val="both"/>
        <w:rPr>
          <w:rFonts w:ascii="Times New Roman" w:hAnsi="Times New Roman"/>
          <w:sz w:val="24"/>
          <w:szCs w:val="24"/>
        </w:rPr>
      </w:pPr>
      <w:r w:rsidRPr="00171456">
        <w:rPr>
          <w:rFonts w:ascii="Times New Roman" w:hAnsi="Times New Roman"/>
          <w:sz w:val="24"/>
          <w:szCs w:val="24"/>
        </w:rPr>
        <w:t xml:space="preserve">2.2. Цена Контракта включает в себя общую стоимость </w:t>
      </w:r>
      <w:r w:rsidR="00542735">
        <w:rPr>
          <w:rFonts w:ascii="Times New Roman" w:hAnsi="Times New Roman"/>
          <w:sz w:val="24"/>
          <w:szCs w:val="24"/>
        </w:rPr>
        <w:t>Услуг</w:t>
      </w:r>
      <w:r w:rsidRPr="00171456">
        <w:rPr>
          <w:rFonts w:ascii="Times New Roman" w:hAnsi="Times New Roman"/>
          <w:sz w:val="24"/>
          <w:szCs w:val="24"/>
        </w:rPr>
        <w:t xml:space="preserve">, всех затрат, издержек и иных расходов Исполнителя (транспортные расходы, доставка, страхование, а также таможенные пошлины и другие обязательные платежи, налоги и сборы, связанные с исполнением настоящего Контракта). </w:t>
      </w:r>
    </w:p>
    <w:p w:rsidR="00C75F96" w:rsidRPr="00171456" w:rsidRDefault="00C75F96" w:rsidP="00C75F96">
      <w:pPr>
        <w:spacing w:after="0" w:line="240" w:lineRule="auto"/>
        <w:ind w:firstLine="851"/>
        <w:jc w:val="both"/>
        <w:rPr>
          <w:rFonts w:ascii="Times New Roman" w:hAnsi="Times New Roman"/>
          <w:sz w:val="24"/>
          <w:szCs w:val="24"/>
        </w:rPr>
      </w:pPr>
      <w:r w:rsidRPr="00171456">
        <w:rPr>
          <w:rFonts w:ascii="Times New Roman" w:hAnsi="Times New Roman"/>
          <w:sz w:val="24"/>
          <w:szCs w:val="24"/>
        </w:rPr>
        <w:t>2.3. Цена Контракта является твердой и определяется на весь срок исполнения контракта (</w:t>
      </w:r>
      <w:hyperlink r:id="rId7" w:history="1">
        <w:r w:rsidRPr="00171456">
          <w:rPr>
            <w:rFonts w:ascii="Times New Roman" w:hAnsi="Times New Roman"/>
            <w:sz w:val="24"/>
            <w:szCs w:val="24"/>
          </w:rPr>
          <w:t>ч. 2. ст. 34</w:t>
        </w:r>
      </w:hyperlink>
      <w:r w:rsidRPr="00171456">
        <w:rPr>
          <w:rFonts w:ascii="Times New Roman" w:hAnsi="Times New Roman"/>
          <w:sz w:val="24"/>
          <w:szCs w:val="24"/>
        </w:rPr>
        <w:t xml:space="preserve"> Закона N 44-ФЗ) и может изменяться только в случаях, в порядке и на условиях, которые предусмотрены статьей 95 Федерального закона от 05.04.2013 г. № 44-ФЗ «О контрактной системе в сфере закупок товаров, работ, услуг для обеспечения государственных и муниципальных нужд» и настоящим контрактом. </w:t>
      </w:r>
    </w:p>
    <w:p w:rsidR="00C75F96" w:rsidRPr="00171456" w:rsidRDefault="00C75F96" w:rsidP="00C75F96">
      <w:pPr>
        <w:pStyle w:val="a6"/>
        <w:spacing w:after="0"/>
        <w:ind w:firstLine="851"/>
        <w:rPr>
          <w:sz w:val="24"/>
          <w:szCs w:val="24"/>
        </w:rPr>
      </w:pPr>
      <w:r w:rsidRPr="00171456">
        <w:rPr>
          <w:sz w:val="24"/>
          <w:szCs w:val="24"/>
        </w:rPr>
        <w:t xml:space="preserve">2.4. Оплата товара производится Государственным заказчиком путем перечисления на лицевой счет Исполнителя, по факту оказания услуг в течение </w:t>
      </w:r>
      <w:r w:rsidR="00542735">
        <w:rPr>
          <w:sz w:val="24"/>
          <w:szCs w:val="24"/>
        </w:rPr>
        <w:t>1</w:t>
      </w:r>
      <w:r w:rsidRPr="00171456">
        <w:rPr>
          <w:sz w:val="24"/>
          <w:szCs w:val="24"/>
        </w:rPr>
        <w:t>0</w:t>
      </w:r>
      <w:r w:rsidRPr="00171456">
        <w:rPr>
          <w:b/>
          <w:sz w:val="24"/>
          <w:szCs w:val="24"/>
        </w:rPr>
        <w:t xml:space="preserve"> </w:t>
      </w:r>
      <w:r w:rsidRPr="00B00425">
        <w:rPr>
          <w:sz w:val="24"/>
          <w:szCs w:val="24"/>
        </w:rPr>
        <w:t>(</w:t>
      </w:r>
      <w:r w:rsidR="00542735">
        <w:rPr>
          <w:sz w:val="24"/>
          <w:szCs w:val="24"/>
        </w:rPr>
        <w:t>десяти)</w:t>
      </w:r>
      <w:r w:rsidRPr="00B00425">
        <w:rPr>
          <w:sz w:val="24"/>
          <w:szCs w:val="24"/>
        </w:rPr>
        <w:t xml:space="preserve"> </w:t>
      </w:r>
      <w:r w:rsidR="00F07CFC">
        <w:rPr>
          <w:sz w:val="24"/>
          <w:szCs w:val="24"/>
        </w:rPr>
        <w:t>рабочих</w:t>
      </w:r>
      <w:r w:rsidRPr="00B00425">
        <w:rPr>
          <w:sz w:val="24"/>
          <w:szCs w:val="24"/>
        </w:rPr>
        <w:t xml:space="preserve"> дней </w:t>
      </w:r>
      <w:r w:rsidRPr="00171456">
        <w:rPr>
          <w:sz w:val="24"/>
          <w:szCs w:val="24"/>
        </w:rPr>
        <w:t>со дня подписания счета - фактуры или счета (при наличии)</w:t>
      </w:r>
      <w:r w:rsidR="00F07CFC">
        <w:rPr>
          <w:sz w:val="24"/>
          <w:szCs w:val="24"/>
        </w:rPr>
        <w:t xml:space="preserve"> и акта выполненных работ</w:t>
      </w:r>
      <w:r w:rsidRPr="00171456">
        <w:rPr>
          <w:sz w:val="24"/>
          <w:szCs w:val="24"/>
        </w:rPr>
        <w:t>, а также выделения предельных объемов финансирования на 202</w:t>
      </w:r>
      <w:r w:rsidR="00375F1B" w:rsidRPr="00375F1B">
        <w:rPr>
          <w:sz w:val="24"/>
          <w:szCs w:val="24"/>
        </w:rPr>
        <w:t>6</w:t>
      </w:r>
      <w:r w:rsidRPr="00171456">
        <w:rPr>
          <w:sz w:val="24"/>
          <w:szCs w:val="24"/>
        </w:rPr>
        <w:t xml:space="preserve"> год для оплаты </w:t>
      </w:r>
      <w:r w:rsidR="00F07CFC">
        <w:rPr>
          <w:sz w:val="24"/>
          <w:szCs w:val="24"/>
        </w:rPr>
        <w:t>оказанных услуг</w:t>
      </w:r>
      <w:r w:rsidRPr="00171456">
        <w:rPr>
          <w:sz w:val="24"/>
          <w:szCs w:val="24"/>
        </w:rPr>
        <w:t>.</w:t>
      </w:r>
    </w:p>
    <w:p w:rsidR="0093755B" w:rsidRDefault="00C75F96" w:rsidP="00C75F96">
      <w:pPr>
        <w:spacing w:after="0" w:line="240" w:lineRule="auto"/>
        <w:ind w:firstLine="851"/>
        <w:jc w:val="both"/>
        <w:rPr>
          <w:rFonts w:ascii="Times New Roman" w:hAnsi="Times New Roman"/>
          <w:sz w:val="24"/>
          <w:szCs w:val="24"/>
          <w:u w:val="single"/>
        </w:rPr>
      </w:pPr>
      <w:r w:rsidRPr="00171456">
        <w:rPr>
          <w:rFonts w:ascii="Times New Roman" w:hAnsi="Times New Roman"/>
          <w:sz w:val="24"/>
          <w:szCs w:val="24"/>
        </w:rPr>
        <w:t>2.5. Оплата оказанных услуг осуществляется за счет средств дополнительн</w:t>
      </w:r>
      <w:r w:rsidR="0093755B">
        <w:rPr>
          <w:rFonts w:ascii="Times New Roman" w:hAnsi="Times New Roman"/>
          <w:sz w:val="24"/>
          <w:szCs w:val="24"/>
        </w:rPr>
        <w:t>ого</w:t>
      </w:r>
      <w:r w:rsidRPr="00171456">
        <w:rPr>
          <w:rFonts w:ascii="Times New Roman" w:hAnsi="Times New Roman"/>
          <w:sz w:val="24"/>
          <w:szCs w:val="24"/>
        </w:rPr>
        <w:t xml:space="preserve"> источник</w:t>
      </w:r>
      <w:r w:rsidR="0093755B">
        <w:rPr>
          <w:rFonts w:ascii="Times New Roman" w:hAnsi="Times New Roman"/>
          <w:sz w:val="24"/>
          <w:szCs w:val="24"/>
        </w:rPr>
        <w:t>а</w:t>
      </w:r>
      <w:r w:rsidRPr="00171456">
        <w:rPr>
          <w:rFonts w:ascii="Times New Roman" w:hAnsi="Times New Roman"/>
          <w:sz w:val="24"/>
          <w:szCs w:val="24"/>
        </w:rPr>
        <w:t xml:space="preserve"> бюджетного финансировани</w:t>
      </w:r>
      <w:r w:rsidR="00171456" w:rsidRPr="00171456">
        <w:rPr>
          <w:rFonts w:ascii="Times New Roman" w:hAnsi="Times New Roman"/>
          <w:sz w:val="24"/>
          <w:szCs w:val="24"/>
        </w:rPr>
        <w:t>е</w:t>
      </w:r>
      <w:r w:rsidRPr="00171456">
        <w:rPr>
          <w:rFonts w:ascii="Times New Roman" w:hAnsi="Times New Roman"/>
          <w:sz w:val="24"/>
          <w:szCs w:val="24"/>
        </w:rPr>
        <w:t xml:space="preserve"> в пределах утвержденных и доведенных лимитов бюджетных обязательств на 202</w:t>
      </w:r>
      <w:r w:rsidR="00375F1B" w:rsidRPr="00375F1B">
        <w:rPr>
          <w:rFonts w:ascii="Times New Roman" w:hAnsi="Times New Roman"/>
          <w:sz w:val="24"/>
          <w:szCs w:val="24"/>
        </w:rPr>
        <w:t>6</w:t>
      </w:r>
      <w:r w:rsidRPr="00171456">
        <w:rPr>
          <w:rFonts w:ascii="Times New Roman" w:hAnsi="Times New Roman"/>
          <w:sz w:val="24"/>
          <w:szCs w:val="24"/>
        </w:rPr>
        <w:t xml:space="preserve"> год соответствующих коду </w:t>
      </w:r>
      <w:r w:rsidR="0093755B">
        <w:rPr>
          <w:rFonts w:ascii="Times New Roman" w:hAnsi="Times New Roman"/>
          <w:sz w:val="24"/>
          <w:szCs w:val="24"/>
          <w:u w:val="single"/>
        </w:rPr>
        <w:t>320 0305 42</w:t>
      </w:r>
      <w:r w:rsidR="009E7C5C">
        <w:rPr>
          <w:rFonts w:ascii="Times New Roman" w:hAnsi="Times New Roman"/>
          <w:sz w:val="24"/>
          <w:szCs w:val="24"/>
          <w:u w:val="single"/>
        </w:rPr>
        <w:t>4</w:t>
      </w:r>
      <w:r w:rsidR="00977158">
        <w:rPr>
          <w:rFonts w:ascii="Times New Roman" w:hAnsi="Times New Roman"/>
          <w:sz w:val="24"/>
          <w:szCs w:val="24"/>
          <w:u w:val="single"/>
        </w:rPr>
        <w:t xml:space="preserve"> </w:t>
      </w:r>
      <w:r w:rsidR="0093755B">
        <w:rPr>
          <w:rFonts w:ascii="Times New Roman" w:hAnsi="Times New Roman"/>
          <w:sz w:val="24"/>
          <w:szCs w:val="24"/>
          <w:u w:val="single"/>
        </w:rPr>
        <w:t>0</w:t>
      </w:r>
      <w:r w:rsidR="009E7C5C">
        <w:rPr>
          <w:rFonts w:ascii="Times New Roman" w:hAnsi="Times New Roman"/>
          <w:sz w:val="24"/>
          <w:szCs w:val="24"/>
          <w:u w:val="single"/>
        </w:rPr>
        <w:t>6</w:t>
      </w:r>
      <w:r w:rsidR="0093755B">
        <w:rPr>
          <w:rFonts w:ascii="Times New Roman" w:hAnsi="Times New Roman"/>
          <w:sz w:val="24"/>
          <w:szCs w:val="24"/>
          <w:u w:val="single"/>
        </w:rPr>
        <w:t>9 0048 244</w:t>
      </w:r>
    </w:p>
    <w:p w:rsidR="00C75F96" w:rsidRPr="00171456" w:rsidRDefault="00C75F96" w:rsidP="00C75F96">
      <w:pPr>
        <w:spacing w:after="0" w:line="240" w:lineRule="auto"/>
        <w:ind w:firstLine="851"/>
        <w:jc w:val="both"/>
        <w:rPr>
          <w:rFonts w:ascii="Times New Roman" w:hAnsi="Times New Roman"/>
          <w:sz w:val="24"/>
          <w:szCs w:val="24"/>
        </w:rPr>
      </w:pPr>
      <w:r w:rsidRPr="00171456">
        <w:rPr>
          <w:rFonts w:ascii="Times New Roman" w:hAnsi="Times New Roman"/>
          <w:sz w:val="24"/>
          <w:szCs w:val="24"/>
        </w:rPr>
        <w:t>2.6. Обязательства по оплате оказанных услуг считаются выполненными в день списания денежных средств со счетов Государственного заказчика.</w:t>
      </w:r>
    </w:p>
    <w:p w:rsidR="00C75F96" w:rsidRPr="00171456" w:rsidRDefault="00C75F96" w:rsidP="00C75F96">
      <w:pPr>
        <w:spacing w:after="0" w:line="240" w:lineRule="auto"/>
        <w:ind w:firstLine="851"/>
        <w:jc w:val="both"/>
        <w:rPr>
          <w:rFonts w:ascii="Times New Roman" w:hAnsi="Times New Roman"/>
          <w:spacing w:val="2"/>
          <w:sz w:val="24"/>
          <w:szCs w:val="24"/>
        </w:rPr>
      </w:pPr>
      <w:r w:rsidRPr="00171456">
        <w:rPr>
          <w:rFonts w:ascii="Times New Roman" w:hAnsi="Times New Roman"/>
          <w:sz w:val="24"/>
          <w:szCs w:val="24"/>
        </w:rPr>
        <w:t xml:space="preserve">2.7. </w:t>
      </w:r>
      <w:r w:rsidRPr="00171456">
        <w:rPr>
          <w:rFonts w:ascii="Times New Roman" w:hAnsi="Times New Roman"/>
          <w:spacing w:val="2"/>
          <w:sz w:val="24"/>
          <w:szCs w:val="24"/>
        </w:rPr>
        <w:t xml:space="preserve">В случае изменения банковских реквизитов Исполнитель обязан в течение 3 (трех) рабочих дней в письменной форме сообщить об этом Государственному заказчику путем направления сообщения по электронному адресу </w:t>
      </w:r>
      <w:r w:rsidRPr="00171456">
        <w:rPr>
          <w:rFonts w:ascii="Times New Roman" w:hAnsi="Times New Roman"/>
          <w:spacing w:val="2"/>
          <w:sz w:val="24"/>
          <w:szCs w:val="24"/>
          <w:lang w:val="en-US"/>
        </w:rPr>
        <w:t>zakupki</w:t>
      </w:r>
      <w:r w:rsidRPr="00171456">
        <w:rPr>
          <w:rFonts w:ascii="Times New Roman" w:hAnsi="Times New Roman"/>
          <w:spacing w:val="2"/>
          <w:sz w:val="24"/>
          <w:szCs w:val="24"/>
        </w:rPr>
        <w:t>-</w:t>
      </w:r>
      <w:r w:rsidRPr="00171456">
        <w:rPr>
          <w:rFonts w:ascii="Times New Roman" w:hAnsi="Times New Roman"/>
          <w:spacing w:val="2"/>
          <w:sz w:val="24"/>
          <w:szCs w:val="24"/>
          <w:lang w:val="en-US"/>
        </w:rPr>
        <w:t>ik</w:t>
      </w:r>
      <w:r w:rsidRPr="00171456">
        <w:rPr>
          <w:rFonts w:ascii="Times New Roman" w:hAnsi="Times New Roman"/>
          <w:spacing w:val="2"/>
          <w:sz w:val="24"/>
          <w:szCs w:val="24"/>
        </w:rPr>
        <w:t>5</w:t>
      </w:r>
      <w:r w:rsidRPr="00171456">
        <w:rPr>
          <w:rFonts w:ascii="Times New Roman" w:hAnsi="Times New Roman"/>
          <w:sz w:val="24"/>
          <w:szCs w:val="24"/>
        </w:rPr>
        <w:t>@</w:t>
      </w:r>
      <w:r w:rsidRPr="00171456">
        <w:rPr>
          <w:rFonts w:ascii="Times New Roman" w:hAnsi="Times New Roman"/>
          <w:sz w:val="24"/>
          <w:szCs w:val="24"/>
          <w:lang w:val="en-US"/>
        </w:rPr>
        <w:t>yandex</w:t>
      </w:r>
      <w:r w:rsidRPr="00171456">
        <w:rPr>
          <w:rFonts w:ascii="Times New Roman" w:hAnsi="Times New Roman"/>
          <w:sz w:val="24"/>
          <w:szCs w:val="24"/>
        </w:rPr>
        <w:t>.</w:t>
      </w:r>
      <w:r w:rsidRPr="00171456">
        <w:rPr>
          <w:rFonts w:ascii="Times New Roman" w:hAnsi="Times New Roman"/>
          <w:sz w:val="24"/>
          <w:szCs w:val="24"/>
          <w:lang w:val="en-US"/>
        </w:rPr>
        <w:t>ru</w:t>
      </w:r>
      <w:r w:rsidRPr="00171456">
        <w:rPr>
          <w:rFonts w:ascii="Times New Roman" w:hAnsi="Times New Roman"/>
          <w:spacing w:val="2"/>
          <w:sz w:val="24"/>
          <w:szCs w:val="24"/>
        </w:rPr>
        <w:t xml:space="preserve">. С момента </w:t>
      </w:r>
      <w:r w:rsidRPr="00171456">
        <w:rPr>
          <w:rFonts w:ascii="Times New Roman" w:hAnsi="Times New Roman"/>
          <w:spacing w:val="2"/>
          <w:sz w:val="24"/>
          <w:szCs w:val="24"/>
        </w:rPr>
        <w:lastRenderedPageBreak/>
        <w:t xml:space="preserve">получения Государственным заказчиком уведомления о смене реквизитов Исполнителя Государственный заказчик обязан производить оплату по измененным реквизитам. Также стороны подписывают дополнительное соглашение о внесении изменений в реквизиты сторон указанные в разделе </w:t>
      </w:r>
      <w:r w:rsidR="00C537E2">
        <w:rPr>
          <w:rFonts w:ascii="Times New Roman" w:hAnsi="Times New Roman"/>
          <w:spacing w:val="2"/>
          <w:sz w:val="24"/>
          <w:szCs w:val="24"/>
        </w:rPr>
        <w:t>8</w:t>
      </w:r>
      <w:r w:rsidRPr="00171456">
        <w:rPr>
          <w:rFonts w:ascii="Times New Roman" w:hAnsi="Times New Roman"/>
          <w:spacing w:val="2"/>
          <w:sz w:val="24"/>
          <w:szCs w:val="24"/>
        </w:rPr>
        <w:t xml:space="preserve"> Контракта.</w:t>
      </w:r>
    </w:p>
    <w:p w:rsidR="00C75F96" w:rsidRPr="00171456" w:rsidRDefault="00C75F96" w:rsidP="00C75F96">
      <w:pPr>
        <w:spacing w:after="0" w:line="240" w:lineRule="auto"/>
        <w:ind w:firstLine="851"/>
        <w:jc w:val="both"/>
        <w:rPr>
          <w:rFonts w:ascii="Times New Roman" w:hAnsi="Times New Roman"/>
          <w:sz w:val="24"/>
          <w:szCs w:val="24"/>
        </w:rPr>
      </w:pPr>
      <w:r w:rsidRPr="00171456">
        <w:rPr>
          <w:rFonts w:ascii="Times New Roman" w:hAnsi="Times New Roman"/>
          <w:spacing w:val="2"/>
          <w:sz w:val="24"/>
          <w:szCs w:val="24"/>
        </w:rPr>
        <w:t xml:space="preserve">2.8. </w:t>
      </w:r>
      <w:r w:rsidRPr="00171456">
        <w:rPr>
          <w:rFonts w:ascii="Times New Roman" w:hAnsi="Times New Roman"/>
          <w:sz w:val="24"/>
          <w:szCs w:val="24"/>
        </w:rPr>
        <w:t>Если в соответствии с  законодательством Российской Федерации о налогах и сборах такие налоги, сборы и иные обязательный платежи подлежат уплате в бюджеты бюджетной системы Российской Федерации заказчиком, государственный заказчик уменьшает сумму, подлежащую уплате юридическому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w:t>
      </w:r>
      <w:hyperlink r:id="rId8" w:history="1">
        <w:r w:rsidRPr="00171456">
          <w:rPr>
            <w:rFonts w:ascii="Times New Roman" w:hAnsi="Times New Roman"/>
            <w:sz w:val="24"/>
            <w:szCs w:val="24"/>
          </w:rPr>
          <w:t>п. 2 ч. 13 ст. 34</w:t>
        </w:r>
      </w:hyperlink>
      <w:r w:rsidRPr="00171456">
        <w:rPr>
          <w:rFonts w:ascii="Times New Roman" w:hAnsi="Times New Roman"/>
          <w:sz w:val="24"/>
          <w:szCs w:val="24"/>
        </w:rPr>
        <w:t xml:space="preserve"> Закона N 44-ФЗ).</w:t>
      </w:r>
    </w:p>
    <w:p w:rsidR="00171456" w:rsidRPr="00171456" w:rsidRDefault="00171456" w:rsidP="00C75F96">
      <w:pPr>
        <w:spacing w:after="0" w:line="240" w:lineRule="auto"/>
        <w:ind w:firstLine="851"/>
        <w:jc w:val="both"/>
        <w:rPr>
          <w:rFonts w:ascii="Times New Roman" w:hAnsi="Times New Roman"/>
          <w:sz w:val="24"/>
          <w:szCs w:val="24"/>
        </w:rPr>
      </w:pPr>
    </w:p>
    <w:p w:rsidR="00C75F96" w:rsidRPr="00171456" w:rsidRDefault="00C75F96" w:rsidP="00C75F96">
      <w:pPr>
        <w:spacing w:after="0" w:line="240" w:lineRule="auto"/>
        <w:jc w:val="center"/>
        <w:rPr>
          <w:rFonts w:ascii="Times New Roman" w:hAnsi="Times New Roman"/>
          <w:b/>
          <w:sz w:val="24"/>
          <w:szCs w:val="24"/>
        </w:rPr>
      </w:pPr>
      <w:r w:rsidRPr="00171456">
        <w:rPr>
          <w:rFonts w:ascii="Times New Roman" w:hAnsi="Times New Roman"/>
          <w:b/>
          <w:sz w:val="24"/>
          <w:szCs w:val="24"/>
        </w:rPr>
        <w:t>3. Права и обязанности Сторон</w:t>
      </w:r>
    </w:p>
    <w:p w:rsidR="00C75F96" w:rsidRPr="00171456" w:rsidRDefault="00C75F96" w:rsidP="00C75F96">
      <w:pPr>
        <w:spacing w:after="0" w:line="240" w:lineRule="auto"/>
        <w:ind w:firstLine="709"/>
        <w:jc w:val="both"/>
        <w:rPr>
          <w:rFonts w:ascii="Times New Roman" w:hAnsi="Times New Roman"/>
          <w:sz w:val="24"/>
          <w:szCs w:val="24"/>
        </w:rPr>
      </w:pPr>
      <w:r w:rsidRPr="00171456">
        <w:rPr>
          <w:rFonts w:ascii="Times New Roman" w:hAnsi="Times New Roman"/>
          <w:sz w:val="24"/>
          <w:szCs w:val="24"/>
        </w:rPr>
        <w:t>3.1. Исполнитель обязан:</w:t>
      </w:r>
    </w:p>
    <w:p w:rsidR="00C75F96" w:rsidRPr="00171456" w:rsidRDefault="00C75F96" w:rsidP="00C75F96">
      <w:pPr>
        <w:spacing w:after="0" w:line="240" w:lineRule="auto"/>
        <w:ind w:firstLine="709"/>
        <w:jc w:val="both"/>
        <w:rPr>
          <w:rFonts w:ascii="Times New Roman" w:hAnsi="Times New Roman"/>
          <w:sz w:val="24"/>
          <w:szCs w:val="24"/>
        </w:rPr>
      </w:pPr>
      <w:r w:rsidRPr="00171456">
        <w:rPr>
          <w:rFonts w:ascii="Times New Roman" w:hAnsi="Times New Roman"/>
          <w:sz w:val="24"/>
          <w:szCs w:val="24"/>
        </w:rPr>
        <w:t>3.1.1. Оказать Услуги в объеме, сроки, надлежащего качества, предусмотренные Контрактом.</w:t>
      </w:r>
    </w:p>
    <w:p w:rsidR="00C75F96" w:rsidRPr="00171456" w:rsidRDefault="00C75F96" w:rsidP="00C75F96">
      <w:pPr>
        <w:pStyle w:val="ConsPlusNormal"/>
        <w:widowControl/>
        <w:ind w:firstLine="709"/>
        <w:rPr>
          <w:rFonts w:ascii="Times New Roman" w:hAnsi="Times New Roman" w:cs="Times New Roman"/>
          <w:sz w:val="24"/>
          <w:szCs w:val="24"/>
        </w:rPr>
      </w:pPr>
      <w:r w:rsidRPr="00171456">
        <w:rPr>
          <w:rFonts w:ascii="Times New Roman" w:hAnsi="Times New Roman" w:cs="Times New Roman"/>
          <w:sz w:val="24"/>
          <w:szCs w:val="24"/>
        </w:rPr>
        <w:t xml:space="preserve">3.1.2. По завершении оказания Услуг представить Государственному заказчику </w:t>
      </w:r>
      <w:r w:rsidRPr="00171456">
        <w:rPr>
          <w:rStyle w:val="FontStyle17"/>
          <w:sz w:val="24"/>
          <w:szCs w:val="24"/>
        </w:rPr>
        <w:t>акт приема-сдачи услуг в 2-х экземплярах</w:t>
      </w:r>
      <w:r w:rsidRPr="00171456">
        <w:rPr>
          <w:rFonts w:ascii="Times New Roman" w:hAnsi="Times New Roman" w:cs="Times New Roman"/>
          <w:sz w:val="24"/>
          <w:szCs w:val="24"/>
        </w:rPr>
        <w:t>.</w:t>
      </w:r>
    </w:p>
    <w:p w:rsidR="00C75F96" w:rsidRPr="00171456" w:rsidRDefault="00C75F96" w:rsidP="00C75F96">
      <w:pPr>
        <w:spacing w:after="0" w:line="240" w:lineRule="auto"/>
        <w:ind w:firstLine="709"/>
        <w:jc w:val="both"/>
        <w:rPr>
          <w:rFonts w:ascii="Times New Roman" w:hAnsi="Times New Roman"/>
          <w:sz w:val="24"/>
          <w:szCs w:val="24"/>
        </w:rPr>
      </w:pPr>
      <w:r w:rsidRPr="00171456">
        <w:rPr>
          <w:rFonts w:ascii="Times New Roman" w:hAnsi="Times New Roman"/>
          <w:sz w:val="24"/>
          <w:szCs w:val="24"/>
        </w:rPr>
        <w:t>3.2. Исполнитель вправе:</w:t>
      </w:r>
    </w:p>
    <w:p w:rsidR="00C75F96" w:rsidRPr="00171456" w:rsidRDefault="00C75F96" w:rsidP="00C75F96">
      <w:pPr>
        <w:pStyle w:val="ConsPlusNormal"/>
        <w:widowControl/>
        <w:ind w:firstLine="709"/>
        <w:rPr>
          <w:rFonts w:ascii="Times New Roman" w:hAnsi="Times New Roman" w:cs="Times New Roman"/>
          <w:sz w:val="24"/>
          <w:szCs w:val="24"/>
        </w:rPr>
      </w:pPr>
      <w:r w:rsidRPr="00171456">
        <w:rPr>
          <w:rFonts w:ascii="Times New Roman" w:hAnsi="Times New Roman" w:cs="Times New Roman"/>
          <w:sz w:val="24"/>
          <w:szCs w:val="24"/>
        </w:rPr>
        <w:t>3.2.1. Требовать своевременной оплаты оказанных Услуг.</w:t>
      </w:r>
    </w:p>
    <w:p w:rsidR="00C75F96" w:rsidRPr="00171456" w:rsidRDefault="00C75F96" w:rsidP="00C75F96">
      <w:pPr>
        <w:spacing w:after="0" w:line="240" w:lineRule="auto"/>
        <w:ind w:firstLine="709"/>
        <w:jc w:val="both"/>
        <w:rPr>
          <w:rFonts w:ascii="Times New Roman" w:hAnsi="Times New Roman"/>
          <w:sz w:val="24"/>
          <w:szCs w:val="24"/>
        </w:rPr>
      </w:pPr>
      <w:r w:rsidRPr="00171456">
        <w:rPr>
          <w:rFonts w:ascii="Times New Roman" w:hAnsi="Times New Roman"/>
          <w:sz w:val="24"/>
          <w:szCs w:val="24"/>
        </w:rPr>
        <w:t>3.3.  Государственный заказчик обязан:</w:t>
      </w:r>
    </w:p>
    <w:p w:rsidR="00C75F96" w:rsidRPr="00171456" w:rsidRDefault="00C75F96" w:rsidP="00C75F96">
      <w:pPr>
        <w:spacing w:after="0" w:line="240" w:lineRule="auto"/>
        <w:ind w:firstLine="709"/>
        <w:jc w:val="both"/>
        <w:rPr>
          <w:rFonts w:ascii="Times New Roman" w:hAnsi="Times New Roman"/>
          <w:sz w:val="24"/>
          <w:szCs w:val="24"/>
        </w:rPr>
      </w:pPr>
      <w:r w:rsidRPr="00171456">
        <w:rPr>
          <w:rFonts w:ascii="Times New Roman" w:hAnsi="Times New Roman"/>
          <w:sz w:val="24"/>
          <w:szCs w:val="24"/>
        </w:rPr>
        <w:t>3.3.1. Произвести оплату оказанных Услуг.</w:t>
      </w:r>
    </w:p>
    <w:p w:rsidR="00C75F96" w:rsidRPr="00171456" w:rsidRDefault="00C75F96" w:rsidP="00C75F96">
      <w:pPr>
        <w:spacing w:after="0" w:line="240" w:lineRule="auto"/>
        <w:ind w:firstLine="709"/>
        <w:jc w:val="both"/>
        <w:rPr>
          <w:rFonts w:ascii="Times New Roman" w:hAnsi="Times New Roman"/>
          <w:sz w:val="24"/>
          <w:szCs w:val="24"/>
        </w:rPr>
      </w:pPr>
      <w:r w:rsidRPr="00171456">
        <w:rPr>
          <w:rFonts w:ascii="Times New Roman" w:hAnsi="Times New Roman"/>
          <w:sz w:val="24"/>
          <w:szCs w:val="24"/>
        </w:rPr>
        <w:t>3.3.2. Своевременно сообщить в письменной форме исполнителю о недостатках Услуг, обнаруженных после приемки-сдачи Услуг.</w:t>
      </w:r>
    </w:p>
    <w:p w:rsidR="00C75F96" w:rsidRPr="00171456" w:rsidRDefault="00C75F96" w:rsidP="00C75F96">
      <w:pPr>
        <w:spacing w:after="0" w:line="240" w:lineRule="auto"/>
        <w:ind w:firstLine="709"/>
        <w:jc w:val="both"/>
        <w:rPr>
          <w:rFonts w:ascii="Times New Roman" w:hAnsi="Times New Roman"/>
          <w:sz w:val="24"/>
          <w:szCs w:val="24"/>
        </w:rPr>
      </w:pPr>
      <w:r w:rsidRPr="00171456">
        <w:rPr>
          <w:rFonts w:ascii="Times New Roman" w:hAnsi="Times New Roman"/>
          <w:sz w:val="24"/>
          <w:szCs w:val="24"/>
        </w:rPr>
        <w:t>3.4. Государственный заказчик вправе:</w:t>
      </w:r>
    </w:p>
    <w:p w:rsidR="00C75F96" w:rsidRPr="00171456" w:rsidRDefault="00C75F96" w:rsidP="00C75F96">
      <w:pPr>
        <w:pStyle w:val="ConsPlusNormal"/>
        <w:widowControl/>
        <w:ind w:firstLine="709"/>
        <w:rPr>
          <w:rFonts w:ascii="Times New Roman" w:hAnsi="Times New Roman" w:cs="Times New Roman"/>
          <w:sz w:val="24"/>
          <w:szCs w:val="24"/>
        </w:rPr>
      </w:pPr>
      <w:r w:rsidRPr="00171456">
        <w:rPr>
          <w:rFonts w:ascii="Times New Roman" w:hAnsi="Times New Roman" w:cs="Times New Roman"/>
          <w:sz w:val="24"/>
          <w:szCs w:val="24"/>
        </w:rPr>
        <w:t>3.4.1. Требовать от Исполнителя надлежащего оказания Услуг.</w:t>
      </w:r>
    </w:p>
    <w:p w:rsidR="00C75F96" w:rsidRPr="00171456" w:rsidRDefault="00C75F96" w:rsidP="00C75F96">
      <w:pPr>
        <w:pStyle w:val="ConsPlusNormal"/>
        <w:widowControl/>
        <w:ind w:firstLine="709"/>
        <w:rPr>
          <w:rFonts w:ascii="Times New Roman" w:hAnsi="Times New Roman" w:cs="Times New Roman"/>
          <w:sz w:val="24"/>
          <w:szCs w:val="24"/>
        </w:rPr>
      </w:pPr>
      <w:r w:rsidRPr="00171456">
        <w:rPr>
          <w:rFonts w:ascii="Times New Roman" w:hAnsi="Times New Roman" w:cs="Times New Roman"/>
          <w:sz w:val="24"/>
          <w:szCs w:val="24"/>
        </w:rPr>
        <w:t>3.4.2. Отказаться от оплаты оказанных Услуг ненадлежащего качества.</w:t>
      </w:r>
    </w:p>
    <w:p w:rsidR="00C75F96" w:rsidRPr="00171456" w:rsidRDefault="00C75F96" w:rsidP="00C75F96">
      <w:pPr>
        <w:pStyle w:val="ConsPlusNormal"/>
        <w:widowControl/>
        <w:ind w:firstLine="709"/>
        <w:rPr>
          <w:rFonts w:ascii="Times New Roman" w:hAnsi="Times New Roman" w:cs="Times New Roman"/>
          <w:sz w:val="24"/>
          <w:szCs w:val="24"/>
        </w:rPr>
      </w:pPr>
      <w:r w:rsidRPr="00171456">
        <w:rPr>
          <w:rFonts w:ascii="Times New Roman" w:hAnsi="Times New Roman" w:cs="Times New Roman"/>
          <w:sz w:val="24"/>
          <w:szCs w:val="24"/>
        </w:rPr>
        <w:t>3.4.3. Отказаться от оплаты расходов, не предусмотренных Контрактом.</w:t>
      </w:r>
    </w:p>
    <w:p w:rsidR="00C75F96" w:rsidRPr="00171456" w:rsidRDefault="00C75F96" w:rsidP="00C75F96">
      <w:pPr>
        <w:pStyle w:val="ConsPlusNormal"/>
        <w:widowControl/>
        <w:ind w:firstLine="709"/>
        <w:rPr>
          <w:rFonts w:ascii="Times New Roman" w:hAnsi="Times New Roman" w:cs="Times New Roman"/>
          <w:sz w:val="24"/>
          <w:szCs w:val="24"/>
        </w:rPr>
      </w:pPr>
      <w:r w:rsidRPr="00171456">
        <w:rPr>
          <w:rFonts w:ascii="Times New Roman" w:hAnsi="Times New Roman" w:cs="Times New Roman"/>
          <w:sz w:val="24"/>
          <w:szCs w:val="24"/>
        </w:rPr>
        <w:t>3.4.4. Назначать лиц для участия в проведении экспертизы оказанных Услуг, а так же лиц, ответственных за приемку оказанных Услуг.</w:t>
      </w:r>
    </w:p>
    <w:p w:rsidR="00171456" w:rsidRPr="00171456" w:rsidRDefault="00171456" w:rsidP="00C75F96">
      <w:pPr>
        <w:pStyle w:val="ConsPlusNormal"/>
        <w:widowControl/>
        <w:ind w:firstLine="709"/>
        <w:rPr>
          <w:rFonts w:ascii="Times New Roman" w:hAnsi="Times New Roman" w:cs="Times New Roman"/>
          <w:sz w:val="24"/>
          <w:szCs w:val="24"/>
        </w:rPr>
      </w:pPr>
    </w:p>
    <w:p w:rsidR="00C75F96" w:rsidRPr="00171456" w:rsidRDefault="00C75F96" w:rsidP="00C75F96">
      <w:pPr>
        <w:pStyle w:val="ConsPlusNormal"/>
        <w:ind w:firstLine="0"/>
        <w:jc w:val="center"/>
        <w:rPr>
          <w:rFonts w:ascii="Times New Roman" w:hAnsi="Times New Roman" w:cs="Times New Roman"/>
          <w:b/>
          <w:sz w:val="24"/>
          <w:szCs w:val="24"/>
        </w:rPr>
      </w:pPr>
      <w:r w:rsidRPr="00171456">
        <w:rPr>
          <w:rFonts w:ascii="Times New Roman" w:hAnsi="Times New Roman" w:cs="Times New Roman"/>
          <w:b/>
          <w:sz w:val="24"/>
          <w:szCs w:val="24"/>
        </w:rPr>
        <w:t>4. Ответственность Сторон</w:t>
      </w:r>
    </w:p>
    <w:p w:rsidR="00C75F96" w:rsidRPr="00171456" w:rsidRDefault="00C75F96" w:rsidP="00C75F96">
      <w:pPr>
        <w:spacing w:after="0" w:line="240" w:lineRule="auto"/>
        <w:ind w:firstLine="709"/>
        <w:jc w:val="both"/>
        <w:rPr>
          <w:rFonts w:ascii="Times New Roman" w:hAnsi="Times New Roman"/>
          <w:b/>
          <w:sz w:val="24"/>
          <w:szCs w:val="24"/>
        </w:rPr>
      </w:pPr>
      <w:r w:rsidRPr="00171456">
        <w:rPr>
          <w:rFonts w:ascii="Times New Roman" w:hAnsi="Times New Roman"/>
          <w:color w:val="000000"/>
          <w:sz w:val="24"/>
          <w:szCs w:val="24"/>
        </w:rPr>
        <w:t>4.1. За неисполнение или ненадлежащее исполнение иных обязательств по настоящему Контракту, Государственный з</w:t>
      </w:r>
      <w:r w:rsidRPr="00171456">
        <w:rPr>
          <w:rFonts w:ascii="Times New Roman" w:hAnsi="Times New Roman"/>
          <w:sz w:val="24"/>
          <w:szCs w:val="24"/>
        </w:rPr>
        <w:t>аказчик</w:t>
      </w:r>
      <w:r w:rsidRPr="00171456">
        <w:rPr>
          <w:rFonts w:ascii="Times New Roman" w:hAnsi="Times New Roman"/>
          <w:color w:val="000000"/>
          <w:sz w:val="24"/>
          <w:szCs w:val="24"/>
        </w:rPr>
        <w:t xml:space="preserve"> и Исполнитель несут ответственность в соответствии с действующим законодательством Российской Федерации.</w:t>
      </w:r>
    </w:p>
    <w:p w:rsidR="00C75F96" w:rsidRPr="00171456" w:rsidRDefault="00C75F96" w:rsidP="00C75F96">
      <w:pPr>
        <w:spacing w:after="0" w:line="240" w:lineRule="auto"/>
        <w:ind w:firstLine="709"/>
        <w:jc w:val="both"/>
        <w:rPr>
          <w:rFonts w:ascii="Times New Roman" w:hAnsi="Times New Roman"/>
          <w:b/>
          <w:sz w:val="24"/>
          <w:szCs w:val="24"/>
        </w:rPr>
      </w:pPr>
      <w:r w:rsidRPr="00171456">
        <w:rPr>
          <w:rFonts w:ascii="Times New Roman" w:hAnsi="Times New Roman"/>
          <w:color w:val="000000"/>
          <w:sz w:val="24"/>
          <w:szCs w:val="24"/>
        </w:rPr>
        <w:t xml:space="preserve">4.2. </w:t>
      </w:r>
      <w:r w:rsidRPr="00171456">
        <w:rPr>
          <w:rFonts w:ascii="Times New Roman" w:hAnsi="Times New Roman"/>
          <w:sz w:val="24"/>
          <w:szCs w:val="24"/>
        </w:rPr>
        <w:t>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порядке, установленным постановлением Правительства Российской Федерации от 30.08.2017 №1042.</w:t>
      </w:r>
    </w:p>
    <w:p w:rsidR="00C75F96" w:rsidRPr="00171456" w:rsidRDefault="00C75F96" w:rsidP="00C75F96">
      <w:pPr>
        <w:autoSpaceDE w:val="0"/>
        <w:autoSpaceDN w:val="0"/>
        <w:adjustRightInd w:val="0"/>
        <w:spacing w:after="0" w:line="240" w:lineRule="auto"/>
        <w:ind w:right="-2" w:firstLine="709"/>
        <w:jc w:val="both"/>
        <w:rPr>
          <w:rFonts w:ascii="Times New Roman" w:hAnsi="Times New Roman"/>
          <w:sz w:val="24"/>
          <w:szCs w:val="24"/>
        </w:rPr>
      </w:pPr>
      <w:r w:rsidRPr="00171456">
        <w:rPr>
          <w:rFonts w:ascii="Times New Roman" w:hAnsi="Times New Roman"/>
          <w:noProof/>
          <w:sz w:val="24"/>
          <w:szCs w:val="24"/>
        </w:rPr>
        <w:t xml:space="preserve">4.3. </w:t>
      </w:r>
      <w:r w:rsidRPr="00171456">
        <w:rPr>
          <w:rFonts w:ascii="Times New Roman" w:hAnsi="Times New Roman"/>
          <w:sz w:val="24"/>
          <w:szCs w:val="24"/>
          <w:shd w:val="clear" w:color="auto" w:fill="FFFFFF"/>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w:t>
      </w:r>
      <w:r w:rsidRPr="00171456">
        <w:rPr>
          <w:rFonts w:ascii="Times New Roman" w:hAnsi="Times New Roman"/>
          <w:sz w:val="24"/>
          <w:szCs w:val="24"/>
        </w:rPr>
        <w:t xml:space="preserve">порядке, установленным постановлением </w:t>
      </w:r>
      <w:r w:rsidRPr="00171456">
        <w:rPr>
          <w:rFonts w:ascii="Times New Roman" w:hAnsi="Times New Roman"/>
          <w:sz w:val="24"/>
          <w:szCs w:val="24"/>
        </w:rPr>
        <w:lastRenderedPageBreak/>
        <w:t xml:space="preserve">Правительства Российской Федерации от 30.08.2017 №1042 и равен 10 % от цены контракта (за исключением случаев, если законодательством </w:t>
      </w:r>
      <w:r w:rsidRPr="00171456">
        <w:rPr>
          <w:rFonts w:ascii="Times New Roman" w:hAnsi="Times New Roman"/>
          <w:sz w:val="24"/>
          <w:szCs w:val="24"/>
          <w:shd w:val="clear" w:color="auto" w:fill="FFFFFF"/>
        </w:rPr>
        <w:t>Российской Федерации установлен иной порядок начисления штрафов</w:t>
      </w:r>
      <w:r w:rsidRPr="00171456">
        <w:rPr>
          <w:rFonts w:ascii="Times New Roman" w:hAnsi="Times New Roman"/>
          <w:sz w:val="24"/>
          <w:szCs w:val="24"/>
        </w:rPr>
        <w:t>).</w:t>
      </w:r>
    </w:p>
    <w:p w:rsidR="00C75F96" w:rsidRPr="00171456" w:rsidRDefault="00C75F96" w:rsidP="00C75F96">
      <w:pPr>
        <w:autoSpaceDE w:val="0"/>
        <w:autoSpaceDN w:val="0"/>
        <w:adjustRightInd w:val="0"/>
        <w:spacing w:after="0" w:line="240" w:lineRule="auto"/>
        <w:ind w:right="-2" w:firstLine="709"/>
        <w:jc w:val="both"/>
        <w:rPr>
          <w:rFonts w:ascii="Times New Roman" w:hAnsi="Times New Roman"/>
          <w:sz w:val="24"/>
          <w:szCs w:val="24"/>
        </w:rPr>
      </w:pPr>
      <w:r w:rsidRPr="00171456">
        <w:rPr>
          <w:rFonts w:ascii="Times New Roman" w:hAnsi="Times New Roman"/>
          <w:color w:val="000000"/>
          <w:sz w:val="24"/>
          <w:szCs w:val="24"/>
        </w:rPr>
        <w:t xml:space="preserve">4.4. </w:t>
      </w:r>
      <w:r w:rsidRPr="00171456">
        <w:rPr>
          <w:rFonts w:ascii="Times New Roman" w:hAnsi="Times New Roman"/>
          <w:sz w:val="24"/>
          <w:szCs w:val="24"/>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Государственный заказчик направляет требование об уплате неустоек (штрафов, пеней)</w:t>
      </w:r>
      <w:r w:rsidRPr="00171456">
        <w:rPr>
          <w:rFonts w:ascii="Times New Roman" w:hAnsi="Times New Roman"/>
          <w:color w:val="000000"/>
          <w:sz w:val="24"/>
          <w:szCs w:val="24"/>
        </w:rPr>
        <w:t xml:space="preserve">. </w:t>
      </w:r>
      <w:r w:rsidRPr="00171456">
        <w:rPr>
          <w:rFonts w:ascii="Times New Roman" w:hAnsi="Times New Roman"/>
          <w:sz w:val="24"/>
          <w:szCs w:val="24"/>
        </w:rPr>
        <w:t xml:space="preserve">Пеня начисляется за каждый день просрочки исполнения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w:t>
      </w:r>
      <w:r w:rsidRPr="00171456">
        <w:rPr>
          <w:rFonts w:ascii="Times New Roman" w:hAnsi="Times New Roman"/>
          <w:sz w:val="24"/>
          <w:szCs w:val="24"/>
          <w:shd w:val="clear" w:color="auto" w:fill="FFFFFF"/>
        </w:rPr>
        <w:t>за исключением случаев, если законодательством Российской Федерации установлен иной порядок начисления пени.</w:t>
      </w:r>
    </w:p>
    <w:p w:rsidR="00C75F96" w:rsidRPr="00171456" w:rsidRDefault="00C75F96" w:rsidP="00C75F96">
      <w:pPr>
        <w:pStyle w:val="ConsPlusNormal"/>
        <w:ind w:right="-2" w:firstLine="851"/>
        <w:rPr>
          <w:rFonts w:ascii="Times New Roman" w:hAnsi="Times New Roman" w:cs="Times New Roman"/>
          <w:sz w:val="24"/>
          <w:szCs w:val="24"/>
        </w:rPr>
      </w:pPr>
      <w:r w:rsidRPr="00171456">
        <w:rPr>
          <w:rFonts w:ascii="Times New Roman" w:hAnsi="Times New Roman" w:cs="Times New Roman"/>
          <w:sz w:val="24"/>
          <w:szCs w:val="24"/>
        </w:rPr>
        <w:t xml:space="preserve">4.5. </w:t>
      </w:r>
      <w:r w:rsidRPr="00171456">
        <w:rPr>
          <w:rFonts w:ascii="Times New Roman" w:hAnsi="Times New Roman" w:cs="Times New Roman"/>
          <w:noProof/>
          <w:sz w:val="24"/>
          <w:szCs w:val="24"/>
        </w:rPr>
        <w:t xml:space="preserve">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порядке, определяемой </w:t>
      </w:r>
      <w:r w:rsidRPr="00171456">
        <w:rPr>
          <w:rFonts w:ascii="Times New Roman" w:hAnsi="Times New Roman" w:cs="Times New Roman"/>
          <w:sz w:val="24"/>
          <w:szCs w:val="24"/>
        </w:rPr>
        <w:t>постановлением Правительства Российской Федерации от 30.08.2017 №1042.</w:t>
      </w:r>
    </w:p>
    <w:p w:rsidR="00C75F96" w:rsidRPr="00171456" w:rsidRDefault="00C75F96" w:rsidP="00C75F96">
      <w:pPr>
        <w:autoSpaceDE w:val="0"/>
        <w:autoSpaceDN w:val="0"/>
        <w:adjustRightInd w:val="0"/>
        <w:spacing w:after="0" w:line="240" w:lineRule="auto"/>
        <w:ind w:right="-2" w:firstLine="851"/>
        <w:jc w:val="both"/>
        <w:rPr>
          <w:rFonts w:ascii="Times New Roman" w:hAnsi="Times New Roman"/>
          <w:sz w:val="24"/>
          <w:szCs w:val="24"/>
        </w:rPr>
      </w:pPr>
      <w:r w:rsidRPr="00171456">
        <w:rPr>
          <w:rFonts w:ascii="Times New Roman" w:hAnsi="Times New Roman"/>
          <w:sz w:val="24"/>
          <w:szCs w:val="24"/>
        </w:rPr>
        <w:t>4.6.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C75F96" w:rsidRPr="00171456" w:rsidRDefault="00C75F96" w:rsidP="00C75F96">
      <w:pPr>
        <w:spacing w:after="0" w:line="240" w:lineRule="auto"/>
        <w:ind w:right="-2" w:firstLine="851"/>
        <w:jc w:val="both"/>
        <w:rPr>
          <w:rFonts w:ascii="Times New Roman" w:hAnsi="Times New Roman"/>
          <w:sz w:val="24"/>
          <w:szCs w:val="24"/>
        </w:rPr>
      </w:pPr>
      <w:r w:rsidRPr="00171456">
        <w:rPr>
          <w:rFonts w:ascii="Times New Roman" w:hAnsi="Times New Roman"/>
          <w:sz w:val="24"/>
          <w:szCs w:val="24"/>
        </w:rPr>
        <w:t>4.7. Уплата Исполнителем неустойки или применение иной формы ответственности не освобождает его от исполнения обязательств по контракту.</w:t>
      </w:r>
    </w:p>
    <w:p w:rsidR="00C75F96" w:rsidRPr="00171456" w:rsidRDefault="00C75F96" w:rsidP="00C75F96">
      <w:pPr>
        <w:tabs>
          <w:tab w:val="left" w:pos="540"/>
        </w:tabs>
        <w:spacing w:after="0" w:line="240" w:lineRule="auto"/>
        <w:ind w:right="-2" w:firstLine="851"/>
        <w:jc w:val="both"/>
        <w:rPr>
          <w:rFonts w:ascii="Times New Roman" w:hAnsi="Times New Roman"/>
          <w:sz w:val="24"/>
          <w:szCs w:val="24"/>
        </w:rPr>
      </w:pPr>
      <w:r w:rsidRPr="00171456">
        <w:rPr>
          <w:rFonts w:ascii="Times New Roman" w:hAnsi="Times New Roman"/>
          <w:sz w:val="24"/>
          <w:szCs w:val="24"/>
        </w:rPr>
        <w:t>4.8. Общая сумма начисленной неустойки (штрафов, пени) за неисполнение или ненадлежащее исполнение заказчиком, поставщиком обязательств, предусмотренных контрактом, не может превышать цену контракта.</w:t>
      </w:r>
    </w:p>
    <w:p w:rsidR="00171456" w:rsidRPr="00171456" w:rsidRDefault="00171456" w:rsidP="00C75F96">
      <w:pPr>
        <w:tabs>
          <w:tab w:val="left" w:pos="540"/>
        </w:tabs>
        <w:spacing w:after="0" w:line="240" w:lineRule="auto"/>
        <w:ind w:right="-2" w:firstLine="851"/>
        <w:jc w:val="both"/>
        <w:rPr>
          <w:rFonts w:ascii="Times New Roman" w:hAnsi="Times New Roman"/>
          <w:sz w:val="24"/>
          <w:szCs w:val="24"/>
        </w:rPr>
      </w:pPr>
    </w:p>
    <w:p w:rsidR="00C75F96" w:rsidRPr="00171456" w:rsidRDefault="00C75F96" w:rsidP="00C75F96">
      <w:pPr>
        <w:autoSpaceDE w:val="0"/>
        <w:autoSpaceDN w:val="0"/>
        <w:adjustRightInd w:val="0"/>
        <w:spacing w:after="0" w:line="240" w:lineRule="auto"/>
        <w:jc w:val="center"/>
        <w:rPr>
          <w:rFonts w:ascii="Times New Roman" w:hAnsi="Times New Roman"/>
          <w:b/>
          <w:sz w:val="24"/>
          <w:szCs w:val="24"/>
        </w:rPr>
      </w:pPr>
      <w:r w:rsidRPr="00171456">
        <w:rPr>
          <w:rFonts w:ascii="Times New Roman" w:hAnsi="Times New Roman"/>
          <w:b/>
          <w:sz w:val="24"/>
          <w:szCs w:val="24"/>
        </w:rPr>
        <w:t>5. Обстоятельства непреодолимой силы</w:t>
      </w:r>
    </w:p>
    <w:p w:rsidR="00C75F96" w:rsidRPr="00171456" w:rsidRDefault="00C75F96" w:rsidP="00C75F96">
      <w:pPr>
        <w:pStyle w:val="2"/>
        <w:spacing w:after="0" w:line="240" w:lineRule="auto"/>
        <w:ind w:firstLine="709"/>
        <w:rPr>
          <w:sz w:val="24"/>
          <w:szCs w:val="24"/>
        </w:rPr>
      </w:pPr>
      <w:r w:rsidRPr="00171456">
        <w:rPr>
          <w:sz w:val="24"/>
          <w:szCs w:val="24"/>
        </w:rPr>
        <w:t>5.1. Стороны освобождаются от ответственности за полное или частичное неисполнение своих обязательств по настоящему Контракту, в случае если оно явилось следствием непреодолимой силы, а именно: наводнения, пожара, землетрясения, диверсии, военных действий, блокады, изменения законодательства, препятствующих надлежащему исполнению обязательств по настоящему Контракту, а также других чрезвычайных обстоятельств, которые возникли после заключения настоящего Контракта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C75F96" w:rsidRPr="00171456" w:rsidRDefault="00C75F96" w:rsidP="00C75F96">
      <w:pPr>
        <w:pStyle w:val="2"/>
        <w:spacing w:after="0" w:line="240" w:lineRule="auto"/>
        <w:ind w:firstLine="709"/>
        <w:rPr>
          <w:sz w:val="24"/>
          <w:szCs w:val="24"/>
        </w:rPr>
      </w:pPr>
      <w:r w:rsidRPr="00171456">
        <w:rPr>
          <w:sz w:val="24"/>
          <w:szCs w:val="24"/>
        </w:rPr>
        <w:t>5.2. Сторона, подвергшаяся действию обстоятельств непреодолимой силы, обязана немедленно уведомить другую сторону о возникновении, виде и возможной продолжительности действия указанных обстоятельств. Данное уведомление должно быть подтверждено компетентным органом территории, где данное обстоятельство имело место.</w:t>
      </w:r>
    </w:p>
    <w:p w:rsidR="00171456" w:rsidRPr="00171456" w:rsidRDefault="00171456" w:rsidP="00C75F96">
      <w:pPr>
        <w:pStyle w:val="2"/>
        <w:spacing w:after="0" w:line="240" w:lineRule="auto"/>
        <w:ind w:firstLine="709"/>
        <w:rPr>
          <w:sz w:val="24"/>
          <w:szCs w:val="24"/>
        </w:rPr>
      </w:pPr>
    </w:p>
    <w:p w:rsidR="00C75F96" w:rsidRPr="00171456" w:rsidRDefault="00C75F96" w:rsidP="00C75F96">
      <w:pPr>
        <w:pStyle w:val="2"/>
        <w:spacing w:after="0" w:line="240" w:lineRule="auto"/>
        <w:jc w:val="center"/>
        <w:rPr>
          <w:b/>
          <w:sz w:val="24"/>
          <w:szCs w:val="24"/>
        </w:rPr>
      </w:pPr>
      <w:r w:rsidRPr="00171456">
        <w:rPr>
          <w:b/>
          <w:sz w:val="24"/>
          <w:szCs w:val="24"/>
        </w:rPr>
        <w:t>6. Порядок урегулирования споров. Расторжение Контракта</w:t>
      </w:r>
    </w:p>
    <w:p w:rsidR="00C75F96" w:rsidRPr="00171456" w:rsidRDefault="00C75F96" w:rsidP="00C75F96">
      <w:pPr>
        <w:pStyle w:val="2"/>
        <w:spacing w:after="0" w:line="240" w:lineRule="auto"/>
        <w:ind w:firstLine="709"/>
        <w:rPr>
          <w:sz w:val="24"/>
          <w:szCs w:val="24"/>
        </w:rPr>
      </w:pPr>
      <w:r w:rsidRPr="00171456">
        <w:rPr>
          <w:sz w:val="24"/>
          <w:szCs w:val="24"/>
        </w:rPr>
        <w:t>6.1. Стороны принимают все меры для того, чтобы любые спорные вопросы, разногласия либо претензии, касающиеся исполнения настоящего Контракта, были урегулированы путем переговоров с оформлением совместного протокола урегулирования разногласий.</w:t>
      </w:r>
    </w:p>
    <w:p w:rsidR="00C75F96" w:rsidRPr="00171456" w:rsidRDefault="00C75F96" w:rsidP="00C75F96">
      <w:pPr>
        <w:pStyle w:val="2"/>
        <w:spacing w:after="0" w:line="240" w:lineRule="auto"/>
        <w:ind w:firstLine="709"/>
        <w:rPr>
          <w:sz w:val="24"/>
          <w:szCs w:val="24"/>
        </w:rPr>
      </w:pPr>
      <w:r w:rsidRPr="00171456">
        <w:rPr>
          <w:sz w:val="24"/>
          <w:szCs w:val="24"/>
        </w:rPr>
        <w:t>6.2. В случае недостижения взаимного согласия все споры, разногласия или требования, возникшие из настоящего Контракта или в связи с ним, в том числе касающиеся его исполнения, нарушения, прекращения или недействительности, подлежат разрешению в Арбитражном суде Чувашской Республики в соответствии с действующим законодательством Российской Федерации.</w:t>
      </w:r>
    </w:p>
    <w:p w:rsidR="00C75F96" w:rsidRPr="00171456" w:rsidRDefault="00C75F96" w:rsidP="00C75F96">
      <w:pPr>
        <w:pStyle w:val="21"/>
        <w:spacing w:after="0" w:line="240" w:lineRule="auto"/>
        <w:ind w:left="0" w:firstLine="709"/>
        <w:rPr>
          <w:sz w:val="24"/>
          <w:szCs w:val="24"/>
        </w:rPr>
      </w:pPr>
      <w:r w:rsidRPr="00171456">
        <w:rPr>
          <w:sz w:val="24"/>
          <w:szCs w:val="24"/>
        </w:rPr>
        <w:lastRenderedPageBreak/>
        <w:t>6.3. Условия настоящего контракта могут быть изменены по взаимному согласию сторон с обязательным составлением письменного документа, в следующих случаях:</w:t>
      </w:r>
    </w:p>
    <w:p w:rsidR="00C75F96" w:rsidRPr="00171456" w:rsidRDefault="00C75F96" w:rsidP="00C75F96">
      <w:pPr>
        <w:autoSpaceDE w:val="0"/>
        <w:autoSpaceDN w:val="0"/>
        <w:adjustRightInd w:val="0"/>
        <w:spacing w:after="0" w:line="240" w:lineRule="auto"/>
        <w:ind w:firstLine="709"/>
        <w:jc w:val="both"/>
        <w:rPr>
          <w:rFonts w:ascii="Times New Roman" w:eastAsia="Calibri" w:hAnsi="Times New Roman"/>
          <w:sz w:val="24"/>
          <w:szCs w:val="24"/>
        </w:rPr>
      </w:pPr>
      <w:r w:rsidRPr="00171456">
        <w:rPr>
          <w:rFonts w:ascii="Times New Roman" w:eastAsia="Calibri" w:hAnsi="Times New Roman"/>
          <w:sz w:val="24"/>
          <w:szCs w:val="24"/>
        </w:rPr>
        <w:t>6.3.1. При снижении цены контракта без изменения предусмотренных контрактом количества услуг, качества работ и иных условий контракта;</w:t>
      </w:r>
    </w:p>
    <w:p w:rsidR="00C75F96" w:rsidRPr="00171456" w:rsidRDefault="00C75F96" w:rsidP="00C75F96">
      <w:pPr>
        <w:autoSpaceDE w:val="0"/>
        <w:autoSpaceDN w:val="0"/>
        <w:adjustRightInd w:val="0"/>
        <w:spacing w:after="0" w:line="240" w:lineRule="auto"/>
        <w:ind w:firstLine="709"/>
        <w:jc w:val="both"/>
        <w:rPr>
          <w:rFonts w:ascii="Times New Roman" w:eastAsia="Calibri" w:hAnsi="Times New Roman"/>
          <w:sz w:val="24"/>
          <w:szCs w:val="24"/>
        </w:rPr>
      </w:pPr>
      <w:r w:rsidRPr="00171456">
        <w:rPr>
          <w:rFonts w:ascii="Times New Roman" w:eastAsia="Calibri" w:hAnsi="Times New Roman"/>
          <w:sz w:val="24"/>
          <w:szCs w:val="24"/>
        </w:rPr>
        <w:t xml:space="preserve">6.3.2. Если по предложению Государственного заказчика увеличивается предусмотренное настоящим контрактом объем услуг не более чем на десять процентов или уменьшается предусмотренное настоящим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предусмотренных контрактом количества товара стороны контракта обязаны уменьшить цену контракта исходя из цены единицы товара; </w:t>
      </w:r>
    </w:p>
    <w:p w:rsidR="00C75F96" w:rsidRPr="00171456" w:rsidRDefault="00C75F96" w:rsidP="00C75F96">
      <w:pPr>
        <w:autoSpaceDE w:val="0"/>
        <w:autoSpaceDN w:val="0"/>
        <w:adjustRightInd w:val="0"/>
        <w:spacing w:after="0" w:line="240" w:lineRule="auto"/>
        <w:ind w:firstLine="709"/>
        <w:jc w:val="both"/>
        <w:rPr>
          <w:rFonts w:ascii="Times New Roman" w:eastAsia="Calibri" w:hAnsi="Times New Roman"/>
          <w:sz w:val="24"/>
          <w:szCs w:val="24"/>
        </w:rPr>
      </w:pPr>
      <w:r w:rsidRPr="00171456">
        <w:rPr>
          <w:rFonts w:ascii="Times New Roman" w:eastAsia="Calibri" w:hAnsi="Times New Roman"/>
          <w:sz w:val="24"/>
          <w:szCs w:val="24"/>
        </w:rPr>
        <w:t xml:space="preserve">6.3.3. В случаях, предусмотренных </w:t>
      </w:r>
      <w:hyperlink r:id="rId9" w:history="1">
        <w:r w:rsidRPr="00171456">
          <w:rPr>
            <w:rFonts w:ascii="Times New Roman" w:eastAsia="Calibri" w:hAnsi="Times New Roman"/>
            <w:sz w:val="24"/>
            <w:szCs w:val="24"/>
          </w:rPr>
          <w:t>п.</w:t>
        </w:r>
      </w:hyperlink>
      <w:r w:rsidRPr="00171456">
        <w:rPr>
          <w:rFonts w:ascii="Times New Roman" w:eastAsia="Calibri" w:hAnsi="Times New Roman"/>
          <w:sz w:val="24"/>
          <w:szCs w:val="24"/>
        </w:rPr>
        <w:t xml:space="preserve"> 6 ст.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совместно с </w:t>
      </w:r>
      <w:r w:rsidR="0093755B">
        <w:rPr>
          <w:rFonts w:ascii="Times New Roman" w:eastAsia="Calibri" w:hAnsi="Times New Roman"/>
          <w:sz w:val="24"/>
          <w:szCs w:val="24"/>
        </w:rPr>
        <w:t>Исполнителем</w:t>
      </w:r>
      <w:r w:rsidRPr="00171456">
        <w:rPr>
          <w:rFonts w:ascii="Times New Roman" w:eastAsia="Calibri" w:hAnsi="Times New Roman"/>
          <w:sz w:val="24"/>
          <w:szCs w:val="24"/>
        </w:rPr>
        <w:t xml:space="preserve"> в ходе исполнения контракта согласовывают новые условия контракта, в том числе цену и (или) сроки исполнения контракта и (или) количества товара, предусмотренных контрактом;</w:t>
      </w:r>
    </w:p>
    <w:p w:rsidR="00C75F96" w:rsidRPr="00171456" w:rsidRDefault="00C75F96" w:rsidP="00C75F96">
      <w:pPr>
        <w:autoSpaceDE w:val="0"/>
        <w:autoSpaceDN w:val="0"/>
        <w:adjustRightInd w:val="0"/>
        <w:spacing w:after="0" w:line="240" w:lineRule="auto"/>
        <w:ind w:firstLine="709"/>
        <w:jc w:val="both"/>
        <w:rPr>
          <w:rFonts w:ascii="Times New Roman" w:hAnsi="Times New Roman"/>
          <w:sz w:val="24"/>
          <w:szCs w:val="24"/>
          <w:shd w:val="clear" w:color="auto" w:fill="FFFFFF"/>
        </w:rPr>
      </w:pPr>
      <w:r w:rsidRPr="00171456">
        <w:rPr>
          <w:rFonts w:ascii="Times New Roman" w:eastAsia="Calibri" w:hAnsi="Times New Roman"/>
          <w:sz w:val="24"/>
          <w:szCs w:val="24"/>
        </w:rPr>
        <w:t>6.3.4. При исполнении контракта по согласованию Государственного заказчика с Исполнителем допускается оказание услуг,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Государственным заказчиком.</w:t>
      </w:r>
    </w:p>
    <w:p w:rsidR="00C75F96" w:rsidRPr="00171456" w:rsidRDefault="00C75F96" w:rsidP="00C75F96">
      <w:pPr>
        <w:autoSpaceDE w:val="0"/>
        <w:autoSpaceDN w:val="0"/>
        <w:adjustRightInd w:val="0"/>
        <w:spacing w:after="0" w:line="240" w:lineRule="auto"/>
        <w:ind w:firstLine="709"/>
        <w:jc w:val="both"/>
        <w:rPr>
          <w:rFonts w:ascii="Times New Roman" w:eastAsia="Calibri" w:hAnsi="Times New Roman"/>
          <w:sz w:val="24"/>
          <w:szCs w:val="24"/>
        </w:rPr>
      </w:pPr>
      <w:r w:rsidRPr="00171456">
        <w:rPr>
          <w:rFonts w:ascii="Times New Roman" w:eastAsia="Calibri" w:hAnsi="Times New Roman"/>
          <w:sz w:val="24"/>
          <w:szCs w:val="24"/>
        </w:rPr>
        <w:t xml:space="preserve">6.3.5. При заключении контракта Государственный заказчик по согласованию с Исполнителем вправе увеличить количество услуг на сумму, не превышающую разницы между ценой контракта, предложенной </w:t>
      </w:r>
      <w:r w:rsidR="0093755B">
        <w:rPr>
          <w:rFonts w:ascii="Times New Roman" w:eastAsia="Calibri" w:hAnsi="Times New Roman"/>
          <w:sz w:val="24"/>
          <w:szCs w:val="24"/>
        </w:rPr>
        <w:t>Исполнителем</w:t>
      </w:r>
      <w:r w:rsidRPr="00171456">
        <w:rPr>
          <w:rFonts w:ascii="Times New Roman" w:eastAsia="Calibri" w:hAnsi="Times New Roman"/>
          <w:sz w:val="24"/>
          <w:szCs w:val="24"/>
        </w:rPr>
        <w:t xml:space="preserve">, и начальной (максимальной) ценой контракта, если это право Государственного заказчика предусмотрено документацией об аукционе. </w:t>
      </w:r>
    </w:p>
    <w:p w:rsidR="00C75F96" w:rsidRPr="00171456" w:rsidRDefault="00C75F96" w:rsidP="00C75F96">
      <w:pPr>
        <w:autoSpaceDE w:val="0"/>
        <w:autoSpaceDN w:val="0"/>
        <w:adjustRightInd w:val="0"/>
        <w:spacing w:after="0" w:line="240" w:lineRule="auto"/>
        <w:ind w:firstLine="709"/>
        <w:jc w:val="both"/>
        <w:rPr>
          <w:rFonts w:ascii="Times New Roman" w:hAnsi="Times New Roman"/>
          <w:sz w:val="24"/>
          <w:szCs w:val="24"/>
        </w:rPr>
      </w:pPr>
      <w:r w:rsidRPr="00171456">
        <w:rPr>
          <w:rFonts w:ascii="Times New Roman" w:hAnsi="Times New Roman"/>
          <w:sz w:val="24"/>
          <w:szCs w:val="24"/>
        </w:rPr>
        <w:t>6.4.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C75F96" w:rsidRPr="00171456" w:rsidRDefault="00C75F96" w:rsidP="00C75F96">
      <w:pPr>
        <w:autoSpaceDE w:val="0"/>
        <w:autoSpaceDN w:val="0"/>
        <w:adjustRightInd w:val="0"/>
        <w:spacing w:after="0" w:line="240" w:lineRule="auto"/>
        <w:ind w:firstLine="709"/>
        <w:jc w:val="both"/>
        <w:rPr>
          <w:rFonts w:ascii="Times New Roman" w:hAnsi="Times New Roman"/>
          <w:sz w:val="24"/>
          <w:szCs w:val="24"/>
        </w:rPr>
      </w:pPr>
      <w:r w:rsidRPr="00171456">
        <w:rPr>
          <w:rFonts w:ascii="Times New Roman" w:hAnsi="Times New Roman"/>
          <w:sz w:val="24"/>
          <w:szCs w:val="24"/>
        </w:rPr>
        <w:t>6.5. 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C75F96" w:rsidRPr="00171456" w:rsidRDefault="00C75F96" w:rsidP="00C75F96">
      <w:pPr>
        <w:autoSpaceDE w:val="0"/>
        <w:autoSpaceDN w:val="0"/>
        <w:adjustRightInd w:val="0"/>
        <w:spacing w:after="0" w:line="240" w:lineRule="auto"/>
        <w:ind w:firstLine="709"/>
        <w:jc w:val="both"/>
        <w:rPr>
          <w:rFonts w:ascii="Times New Roman" w:hAnsi="Times New Roman"/>
          <w:sz w:val="24"/>
          <w:szCs w:val="24"/>
        </w:rPr>
      </w:pPr>
      <w:r w:rsidRPr="00171456">
        <w:rPr>
          <w:rFonts w:ascii="Times New Roman" w:hAnsi="Times New Roman"/>
          <w:sz w:val="24"/>
          <w:szCs w:val="24"/>
        </w:rPr>
        <w:t>6.6. Государственный заказчик вправе провести экспертизу оказанных услуг с привлечением экспертов, экспертных организаций до принятия решения об одностороннем отказе от исполнения контракта.</w:t>
      </w:r>
    </w:p>
    <w:p w:rsidR="00C75F96" w:rsidRPr="00171456" w:rsidRDefault="00C75F96" w:rsidP="00C75F96">
      <w:pPr>
        <w:pStyle w:val="21"/>
        <w:tabs>
          <w:tab w:val="left" w:pos="709"/>
        </w:tabs>
        <w:spacing w:after="0" w:line="240" w:lineRule="auto"/>
        <w:ind w:left="0" w:firstLine="709"/>
        <w:rPr>
          <w:sz w:val="24"/>
          <w:szCs w:val="24"/>
        </w:rPr>
      </w:pPr>
      <w:r w:rsidRPr="00171456">
        <w:rPr>
          <w:sz w:val="24"/>
          <w:szCs w:val="24"/>
        </w:rPr>
        <w:t>6.7. К отношениям Сторон по настоящему Контракту и в связи с ним применяется законодательство Российской Федерации.</w:t>
      </w:r>
    </w:p>
    <w:p w:rsidR="00171456" w:rsidRPr="00171456" w:rsidRDefault="00171456" w:rsidP="00C75F96">
      <w:pPr>
        <w:pStyle w:val="21"/>
        <w:tabs>
          <w:tab w:val="left" w:pos="709"/>
        </w:tabs>
        <w:spacing w:after="0" w:line="240" w:lineRule="auto"/>
        <w:ind w:left="0" w:firstLine="709"/>
        <w:rPr>
          <w:sz w:val="24"/>
          <w:szCs w:val="24"/>
        </w:rPr>
      </w:pPr>
    </w:p>
    <w:p w:rsidR="00C75F96" w:rsidRPr="00171456" w:rsidRDefault="00171456" w:rsidP="00C75F96">
      <w:pPr>
        <w:pStyle w:val="2"/>
        <w:spacing w:after="0" w:line="240" w:lineRule="auto"/>
        <w:jc w:val="center"/>
        <w:rPr>
          <w:b/>
          <w:sz w:val="24"/>
          <w:szCs w:val="24"/>
        </w:rPr>
      </w:pPr>
      <w:r w:rsidRPr="00171456">
        <w:rPr>
          <w:b/>
          <w:sz w:val="24"/>
          <w:szCs w:val="24"/>
        </w:rPr>
        <w:t>7</w:t>
      </w:r>
      <w:r w:rsidR="00C75F96" w:rsidRPr="00171456">
        <w:rPr>
          <w:b/>
          <w:sz w:val="24"/>
          <w:szCs w:val="24"/>
        </w:rPr>
        <w:t>. Заключительные положения</w:t>
      </w:r>
    </w:p>
    <w:p w:rsidR="00C75F96" w:rsidRPr="00171456" w:rsidRDefault="00171456" w:rsidP="00C75F96">
      <w:pPr>
        <w:pStyle w:val="2"/>
        <w:spacing w:after="0" w:line="240" w:lineRule="auto"/>
        <w:ind w:firstLine="709"/>
        <w:rPr>
          <w:sz w:val="24"/>
          <w:szCs w:val="24"/>
        </w:rPr>
      </w:pPr>
      <w:r w:rsidRPr="00171456">
        <w:rPr>
          <w:sz w:val="24"/>
          <w:szCs w:val="24"/>
        </w:rPr>
        <w:t>7</w:t>
      </w:r>
      <w:r w:rsidR="00C75F96" w:rsidRPr="00171456">
        <w:rPr>
          <w:sz w:val="24"/>
          <w:szCs w:val="24"/>
        </w:rPr>
        <w:t xml:space="preserve">.1. </w:t>
      </w:r>
      <w:r w:rsidR="00C75F96" w:rsidRPr="00171456">
        <w:rPr>
          <w:spacing w:val="3"/>
          <w:sz w:val="24"/>
          <w:szCs w:val="24"/>
        </w:rPr>
        <w:t>Настоящий Контракт вступает в силу со дня его подписания Сторонами и </w:t>
      </w:r>
      <w:r w:rsidR="00C75F96" w:rsidRPr="00171456">
        <w:rPr>
          <w:sz w:val="24"/>
          <w:szCs w:val="24"/>
        </w:rPr>
        <w:t>действует до 31 декабря 202</w:t>
      </w:r>
      <w:r w:rsidR="00375F1B" w:rsidRPr="00375F1B">
        <w:rPr>
          <w:sz w:val="24"/>
          <w:szCs w:val="24"/>
        </w:rPr>
        <w:t>6</w:t>
      </w:r>
      <w:r w:rsidR="00C75F96" w:rsidRPr="00171456">
        <w:rPr>
          <w:sz w:val="24"/>
          <w:szCs w:val="24"/>
        </w:rPr>
        <w:t xml:space="preserve"> года.</w:t>
      </w:r>
    </w:p>
    <w:p w:rsidR="00C75F96" w:rsidRPr="00171456" w:rsidRDefault="00171456" w:rsidP="00C75F96">
      <w:pPr>
        <w:spacing w:after="0" w:line="240" w:lineRule="auto"/>
        <w:ind w:firstLine="709"/>
        <w:jc w:val="both"/>
        <w:rPr>
          <w:rFonts w:ascii="Times New Roman" w:hAnsi="Times New Roman"/>
          <w:sz w:val="24"/>
          <w:szCs w:val="24"/>
        </w:rPr>
      </w:pPr>
      <w:r w:rsidRPr="00171456">
        <w:rPr>
          <w:rFonts w:ascii="Times New Roman" w:hAnsi="Times New Roman"/>
          <w:sz w:val="24"/>
          <w:szCs w:val="24"/>
        </w:rPr>
        <w:t>7</w:t>
      </w:r>
      <w:r w:rsidR="00C75F96" w:rsidRPr="00171456">
        <w:rPr>
          <w:rFonts w:ascii="Times New Roman" w:hAnsi="Times New Roman"/>
          <w:sz w:val="24"/>
          <w:szCs w:val="24"/>
        </w:rPr>
        <w:t>.2. Окончание срока действия настоящего Контракта не освобождает Стороны от выполнения в полном объеме своих обязательств по настоящему Контракту и от ответственности за нарушение его условий, если таковые имели место в период исполнения настоящего Контракта.</w:t>
      </w:r>
    </w:p>
    <w:p w:rsidR="00C75F96" w:rsidRPr="00171456" w:rsidRDefault="00171456" w:rsidP="00C75F96">
      <w:pPr>
        <w:pStyle w:val="2"/>
        <w:spacing w:after="0" w:line="240" w:lineRule="auto"/>
        <w:ind w:firstLine="709"/>
        <w:rPr>
          <w:sz w:val="24"/>
          <w:szCs w:val="24"/>
        </w:rPr>
      </w:pPr>
      <w:r w:rsidRPr="00171456">
        <w:rPr>
          <w:sz w:val="24"/>
          <w:szCs w:val="24"/>
        </w:rPr>
        <w:t>7</w:t>
      </w:r>
      <w:r w:rsidR="00C75F96" w:rsidRPr="00171456">
        <w:rPr>
          <w:sz w:val="24"/>
          <w:szCs w:val="24"/>
        </w:rPr>
        <w:t>.3. Изменения и дополнения к настоящему Контракту допускаются в соответствии с действующим законодательством Российской Федерации.</w:t>
      </w:r>
    </w:p>
    <w:p w:rsidR="00C75F96" w:rsidRPr="00171456" w:rsidRDefault="00171456" w:rsidP="00C75F96">
      <w:pPr>
        <w:pStyle w:val="21"/>
        <w:tabs>
          <w:tab w:val="left" w:pos="709"/>
        </w:tabs>
        <w:spacing w:after="0" w:line="240" w:lineRule="auto"/>
        <w:ind w:left="0" w:firstLine="709"/>
        <w:rPr>
          <w:sz w:val="24"/>
          <w:szCs w:val="24"/>
        </w:rPr>
      </w:pPr>
      <w:r w:rsidRPr="00171456">
        <w:rPr>
          <w:sz w:val="24"/>
          <w:szCs w:val="24"/>
        </w:rPr>
        <w:lastRenderedPageBreak/>
        <w:t>7</w:t>
      </w:r>
      <w:r w:rsidR="00C75F96" w:rsidRPr="00171456">
        <w:rPr>
          <w:sz w:val="24"/>
          <w:szCs w:val="24"/>
        </w:rPr>
        <w:t>.4. Ни одна из сторон не вправе передавать свои права и обязанности по настоящему Контракту третьей стороне без письменного согласия другой стороны.</w:t>
      </w:r>
    </w:p>
    <w:p w:rsidR="00C75F96" w:rsidRPr="00171456" w:rsidRDefault="00171456" w:rsidP="00C75F96">
      <w:pPr>
        <w:pStyle w:val="2"/>
        <w:spacing w:after="0" w:line="240" w:lineRule="auto"/>
        <w:ind w:firstLine="709"/>
        <w:rPr>
          <w:sz w:val="24"/>
          <w:szCs w:val="24"/>
        </w:rPr>
      </w:pPr>
      <w:r w:rsidRPr="00171456">
        <w:rPr>
          <w:sz w:val="24"/>
          <w:szCs w:val="24"/>
        </w:rPr>
        <w:t>7</w:t>
      </w:r>
      <w:r w:rsidR="00C75F96" w:rsidRPr="00171456">
        <w:rPr>
          <w:sz w:val="24"/>
          <w:szCs w:val="24"/>
        </w:rPr>
        <w:t xml:space="preserve">.5. Во всем остальном, что не предусмотрено настоящим Контрактом, Стороны будут </w:t>
      </w:r>
      <w:r w:rsidR="00C75F96" w:rsidRPr="00171456">
        <w:rPr>
          <w:spacing w:val="6"/>
          <w:sz w:val="24"/>
          <w:szCs w:val="24"/>
        </w:rPr>
        <w:t>руководствоваться действующим законодательством</w:t>
      </w:r>
      <w:r w:rsidR="00C75F96" w:rsidRPr="00171456">
        <w:rPr>
          <w:sz w:val="24"/>
          <w:szCs w:val="24"/>
        </w:rPr>
        <w:t xml:space="preserve"> Российской Федерации.</w:t>
      </w:r>
    </w:p>
    <w:p w:rsidR="00C75F96" w:rsidRPr="00171456" w:rsidRDefault="00171456" w:rsidP="00C75F96">
      <w:pPr>
        <w:pStyle w:val="2"/>
        <w:spacing w:after="0" w:line="240" w:lineRule="auto"/>
        <w:ind w:firstLine="709"/>
        <w:rPr>
          <w:sz w:val="24"/>
          <w:szCs w:val="24"/>
        </w:rPr>
      </w:pPr>
      <w:r w:rsidRPr="00171456">
        <w:rPr>
          <w:sz w:val="24"/>
          <w:szCs w:val="24"/>
        </w:rPr>
        <w:t>7</w:t>
      </w:r>
      <w:r w:rsidR="00C75F96" w:rsidRPr="00171456">
        <w:rPr>
          <w:sz w:val="24"/>
          <w:szCs w:val="24"/>
        </w:rPr>
        <w:t>.</w:t>
      </w:r>
      <w:r w:rsidR="008520F2">
        <w:rPr>
          <w:sz w:val="24"/>
          <w:szCs w:val="24"/>
        </w:rPr>
        <w:t>6</w:t>
      </w:r>
      <w:r w:rsidR="00C75F96" w:rsidRPr="00171456">
        <w:rPr>
          <w:sz w:val="24"/>
          <w:szCs w:val="24"/>
        </w:rPr>
        <w:t>.  Контракт составлен в двух экземплярах, имеющих одинаковую  юридическую силу, по одному для каждой из сторон.</w:t>
      </w:r>
    </w:p>
    <w:p w:rsidR="00171456" w:rsidRPr="00171456" w:rsidRDefault="00171456" w:rsidP="00C75F96">
      <w:pPr>
        <w:pStyle w:val="2"/>
        <w:spacing w:after="0" w:line="240" w:lineRule="auto"/>
        <w:ind w:firstLine="709"/>
        <w:rPr>
          <w:sz w:val="24"/>
          <w:szCs w:val="24"/>
        </w:rPr>
      </w:pPr>
    </w:p>
    <w:p w:rsidR="00C75F96" w:rsidRDefault="00171456" w:rsidP="00C75F96">
      <w:pPr>
        <w:spacing w:after="0" w:line="240" w:lineRule="auto"/>
        <w:ind w:firstLine="567"/>
        <w:jc w:val="center"/>
        <w:rPr>
          <w:rFonts w:ascii="Times New Roman" w:hAnsi="Times New Roman"/>
          <w:b/>
          <w:sz w:val="24"/>
          <w:szCs w:val="24"/>
        </w:rPr>
      </w:pPr>
      <w:r w:rsidRPr="00171456">
        <w:rPr>
          <w:rFonts w:ascii="Times New Roman" w:hAnsi="Times New Roman"/>
          <w:b/>
          <w:sz w:val="24"/>
          <w:szCs w:val="24"/>
        </w:rPr>
        <w:t>8</w:t>
      </w:r>
      <w:r w:rsidR="00C75F96" w:rsidRPr="00171456">
        <w:rPr>
          <w:rFonts w:ascii="Times New Roman" w:hAnsi="Times New Roman"/>
          <w:b/>
          <w:sz w:val="24"/>
          <w:szCs w:val="24"/>
        </w:rPr>
        <w:t>. Адреса, реквизиты и подписи Сторон</w:t>
      </w:r>
    </w:p>
    <w:p w:rsidR="009D168E" w:rsidRPr="00171456" w:rsidRDefault="009D168E" w:rsidP="00C75F96">
      <w:pPr>
        <w:spacing w:after="0" w:line="240" w:lineRule="auto"/>
        <w:ind w:firstLine="567"/>
        <w:jc w:val="center"/>
        <w:rPr>
          <w:rFonts w:ascii="Times New Roman" w:hAnsi="Times New Roman"/>
          <w:b/>
          <w:sz w:val="24"/>
          <w:szCs w:val="24"/>
        </w:rPr>
      </w:pPr>
    </w:p>
    <w:tbl>
      <w:tblPr>
        <w:tblW w:w="10033" w:type="dxa"/>
        <w:tblLook w:val="0000"/>
      </w:tblPr>
      <w:tblGrid>
        <w:gridCol w:w="5353"/>
        <w:gridCol w:w="4680"/>
      </w:tblGrid>
      <w:tr w:rsidR="00C75F96" w:rsidRPr="00171456" w:rsidTr="003B2243">
        <w:tc>
          <w:tcPr>
            <w:tcW w:w="5353" w:type="dxa"/>
          </w:tcPr>
          <w:p w:rsidR="00C75F96" w:rsidRDefault="00C75F96" w:rsidP="00C75F96">
            <w:pPr>
              <w:spacing w:after="0" w:line="240" w:lineRule="auto"/>
              <w:ind w:right="-1192" w:firstLine="74"/>
              <w:rPr>
                <w:rFonts w:ascii="Times New Roman" w:hAnsi="Times New Roman"/>
                <w:b/>
                <w:bCs/>
                <w:sz w:val="24"/>
                <w:szCs w:val="24"/>
              </w:rPr>
            </w:pPr>
            <w:r w:rsidRPr="00171456">
              <w:rPr>
                <w:rFonts w:ascii="Times New Roman" w:hAnsi="Times New Roman"/>
                <w:b/>
                <w:color w:val="000000"/>
                <w:sz w:val="24"/>
                <w:szCs w:val="24"/>
              </w:rPr>
              <w:t xml:space="preserve">Государственный </w:t>
            </w:r>
            <w:r w:rsidRPr="00171456">
              <w:rPr>
                <w:rFonts w:ascii="Times New Roman" w:hAnsi="Times New Roman"/>
                <w:b/>
                <w:bCs/>
                <w:sz w:val="24"/>
                <w:szCs w:val="24"/>
              </w:rPr>
              <w:t>Заказчик:</w:t>
            </w:r>
          </w:p>
          <w:p w:rsidR="009D168E" w:rsidRPr="00171456" w:rsidRDefault="009D168E" w:rsidP="00C75F96">
            <w:pPr>
              <w:spacing w:after="0" w:line="240" w:lineRule="auto"/>
              <w:ind w:right="-1192" w:firstLine="74"/>
              <w:rPr>
                <w:rFonts w:ascii="Times New Roman" w:hAnsi="Times New Roman"/>
                <w:b/>
                <w:bCs/>
                <w:sz w:val="24"/>
                <w:szCs w:val="24"/>
              </w:rPr>
            </w:pPr>
          </w:p>
        </w:tc>
        <w:tc>
          <w:tcPr>
            <w:tcW w:w="4680" w:type="dxa"/>
          </w:tcPr>
          <w:p w:rsidR="00C75F96" w:rsidRPr="00171456" w:rsidRDefault="00C75F96" w:rsidP="00C75F96">
            <w:pPr>
              <w:spacing w:after="0" w:line="240" w:lineRule="auto"/>
              <w:ind w:right="-1192"/>
              <w:rPr>
                <w:rFonts w:ascii="Times New Roman" w:hAnsi="Times New Roman"/>
                <w:b/>
                <w:bCs/>
                <w:sz w:val="24"/>
                <w:szCs w:val="24"/>
              </w:rPr>
            </w:pPr>
            <w:r w:rsidRPr="00171456">
              <w:rPr>
                <w:rFonts w:ascii="Times New Roman" w:hAnsi="Times New Roman"/>
                <w:b/>
                <w:bCs/>
                <w:sz w:val="24"/>
                <w:szCs w:val="24"/>
              </w:rPr>
              <w:t>Исполнитель:</w:t>
            </w:r>
          </w:p>
        </w:tc>
      </w:tr>
      <w:tr w:rsidR="00C75F96" w:rsidRPr="009D168E" w:rsidTr="003B2243">
        <w:tc>
          <w:tcPr>
            <w:tcW w:w="5353" w:type="dxa"/>
          </w:tcPr>
          <w:p w:rsidR="00375F1B" w:rsidRPr="0049599B" w:rsidRDefault="00375F1B" w:rsidP="00375F1B">
            <w:pPr>
              <w:pStyle w:val="ad"/>
              <w:rPr>
                <w:rFonts w:ascii="Times New Roman" w:hAnsi="Times New Roman"/>
                <w:sz w:val="26"/>
                <w:szCs w:val="26"/>
              </w:rPr>
            </w:pPr>
            <w:r w:rsidRPr="0049599B">
              <w:rPr>
                <w:rFonts w:ascii="Times New Roman" w:hAnsi="Times New Roman"/>
                <w:sz w:val="26"/>
                <w:szCs w:val="26"/>
              </w:rPr>
              <w:t xml:space="preserve">ФКУ ИК-5 УФСИН России </w:t>
            </w:r>
          </w:p>
          <w:p w:rsidR="00375F1B" w:rsidRPr="0049599B" w:rsidRDefault="00375F1B" w:rsidP="00375F1B">
            <w:pPr>
              <w:pStyle w:val="ad"/>
              <w:rPr>
                <w:rFonts w:ascii="Times New Roman" w:hAnsi="Times New Roman"/>
                <w:sz w:val="26"/>
                <w:szCs w:val="26"/>
              </w:rPr>
            </w:pPr>
            <w:r w:rsidRPr="0049599B">
              <w:rPr>
                <w:rFonts w:ascii="Times New Roman" w:hAnsi="Times New Roman"/>
                <w:sz w:val="26"/>
                <w:szCs w:val="26"/>
              </w:rPr>
              <w:t>по Чувашской Республике – Чувашии</w:t>
            </w:r>
          </w:p>
          <w:p w:rsidR="00375F1B" w:rsidRPr="0049599B" w:rsidRDefault="00375F1B" w:rsidP="00375F1B">
            <w:pPr>
              <w:pStyle w:val="ad"/>
              <w:rPr>
                <w:rFonts w:ascii="Times New Roman" w:hAnsi="Times New Roman"/>
                <w:sz w:val="26"/>
                <w:szCs w:val="26"/>
              </w:rPr>
            </w:pPr>
            <w:r w:rsidRPr="0049599B">
              <w:rPr>
                <w:rFonts w:ascii="Times New Roman" w:hAnsi="Times New Roman"/>
                <w:sz w:val="26"/>
                <w:szCs w:val="26"/>
              </w:rPr>
              <w:t xml:space="preserve">429430, Россия, Чувашская Республика, </w:t>
            </w:r>
          </w:p>
          <w:p w:rsidR="00375F1B" w:rsidRPr="0049599B" w:rsidRDefault="00375F1B" w:rsidP="00375F1B">
            <w:pPr>
              <w:pStyle w:val="ad"/>
              <w:rPr>
                <w:rFonts w:ascii="Times New Roman" w:hAnsi="Times New Roman"/>
                <w:sz w:val="26"/>
                <w:szCs w:val="26"/>
              </w:rPr>
            </w:pPr>
            <w:r w:rsidRPr="0049599B">
              <w:rPr>
                <w:rFonts w:ascii="Times New Roman" w:hAnsi="Times New Roman"/>
                <w:sz w:val="26"/>
                <w:szCs w:val="26"/>
              </w:rPr>
              <w:t>г. Козловка, ул. Шоссейная, 10</w:t>
            </w:r>
          </w:p>
          <w:p w:rsidR="00375F1B" w:rsidRPr="0049599B" w:rsidRDefault="00375F1B" w:rsidP="00375F1B">
            <w:pPr>
              <w:pStyle w:val="ad"/>
              <w:rPr>
                <w:rFonts w:ascii="Times New Roman" w:hAnsi="Times New Roman"/>
                <w:sz w:val="26"/>
                <w:szCs w:val="26"/>
                <w:u w:val="single"/>
              </w:rPr>
            </w:pPr>
            <w:r w:rsidRPr="0049599B">
              <w:rPr>
                <w:rFonts w:ascii="Times New Roman" w:hAnsi="Times New Roman"/>
                <w:sz w:val="26"/>
                <w:szCs w:val="26"/>
                <w:u w:val="single"/>
              </w:rPr>
              <w:t>Банковские реквизиты:</w:t>
            </w:r>
          </w:p>
          <w:p w:rsidR="00375F1B" w:rsidRPr="0049599B" w:rsidRDefault="00375F1B" w:rsidP="00375F1B">
            <w:pPr>
              <w:pStyle w:val="ad"/>
              <w:rPr>
                <w:rFonts w:ascii="Times New Roman" w:hAnsi="Times New Roman"/>
                <w:sz w:val="26"/>
                <w:szCs w:val="26"/>
              </w:rPr>
            </w:pPr>
            <w:r w:rsidRPr="0049599B">
              <w:rPr>
                <w:rFonts w:ascii="Times New Roman" w:hAnsi="Times New Roman"/>
                <w:sz w:val="26"/>
                <w:szCs w:val="26"/>
              </w:rPr>
              <w:t>ИНН 2107003946, КПП 210701001</w:t>
            </w:r>
          </w:p>
          <w:p w:rsidR="00375F1B" w:rsidRPr="0049599B" w:rsidRDefault="00375F1B" w:rsidP="00375F1B">
            <w:pPr>
              <w:pStyle w:val="ad"/>
              <w:rPr>
                <w:rFonts w:ascii="Times New Roman" w:hAnsi="Times New Roman"/>
                <w:sz w:val="26"/>
                <w:szCs w:val="26"/>
              </w:rPr>
            </w:pPr>
            <w:r w:rsidRPr="0049599B">
              <w:rPr>
                <w:rFonts w:ascii="Times New Roman" w:hAnsi="Times New Roman"/>
                <w:sz w:val="26"/>
                <w:szCs w:val="26"/>
              </w:rPr>
              <w:t xml:space="preserve">л/с 03151361320 </w:t>
            </w:r>
          </w:p>
          <w:p w:rsidR="00375F1B" w:rsidRPr="0049599B" w:rsidRDefault="00375F1B" w:rsidP="00375F1B">
            <w:pPr>
              <w:pStyle w:val="ad"/>
              <w:rPr>
                <w:rFonts w:ascii="Times New Roman" w:hAnsi="Times New Roman"/>
                <w:sz w:val="26"/>
                <w:szCs w:val="26"/>
              </w:rPr>
            </w:pPr>
            <w:r w:rsidRPr="0049599B">
              <w:rPr>
                <w:rFonts w:ascii="Times New Roman" w:hAnsi="Times New Roman"/>
                <w:sz w:val="26"/>
                <w:szCs w:val="26"/>
              </w:rPr>
              <w:t xml:space="preserve">УФК по Нижегородской области </w:t>
            </w:r>
          </w:p>
          <w:p w:rsidR="00375F1B" w:rsidRPr="0049599B" w:rsidRDefault="00375F1B" w:rsidP="00375F1B">
            <w:pPr>
              <w:pStyle w:val="ad"/>
              <w:rPr>
                <w:rFonts w:ascii="Times New Roman" w:hAnsi="Times New Roman"/>
                <w:sz w:val="26"/>
                <w:szCs w:val="26"/>
              </w:rPr>
            </w:pPr>
            <w:r w:rsidRPr="0049599B">
              <w:rPr>
                <w:rFonts w:ascii="Times New Roman" w:hAnsi="Times New Roman"/>
                <w:sz w:val="26"/>
                <w:szCs w:val="26"/>
              </w:rPr>
              <w:t>р/с 03211643000000013201</w:t>
            </w:r>
          </w:p>
          <w:p w:rsidR="00375F1B" w:rsidRDefault="00375F1B" w:rsidP="00375F1B">
            <w:pPr>
              <w:pStyle w:val="ad"/>
              <w:rPr>
                <w:rFonts w:ascii="Times New Roman" w:hAnsi="Times New Roman"/>
                <w:sz w:val="26"/>
                <w:szCs w:val="26"/>
              </w:rPr>
            </w:pPr>
            <w:r w:rsidRPr="0049599B">
              <w:rPr>
                <w:rFonts w:ascii="Times New Roman" w:hAnsi="Times New Roman"/>
                <w:sz w:val="26"/>
                <w:szCs w:val="26"/>
              </w:rPr>
              <w:t xml:space="preserve">ОКЦ №1 Волго-Вятского </w:t>
            </w:r>
          </w:p>
          <w:p w:rsidR="00375F1B" w:rsidRDefault="00375F1B" w:rsidP="00375F1B">
            <w:pPr>
              <w:pStyle w:val="ad"/>
              <w:rPr>
                <w:rFonts w:ascii="Times New Roman" w:hAnsi="Times New Roman"/>
                <w:sz w:val="26"/>
                <w:szCs w:val="26"/>
              </w:rPr>
            </w:pPr>
            <w:r w:rsidRPr="0049599B">
              <w:rPr>
                <w:rFonts w:ascii="Times New Roman" w:hAnsi="Times New Roman"/>
                <w:sz w:val="26"/>
                <w:szCs w:val="26"/>
              </w:rPr>
              <w:t>ГУ Банка России//УФК по</w:t>
            </w:r>
          </w:p>
          <w:p w:rsidR="00375F1B" w:rsidRDefault="00375F1B" w:rsidP="00375F1B">
            <w:pPr>
              <w:pStyle w:val="ad"/>
              <w:rPr>
                <w:rFonts w:ascii="Times New Roman" w:hAnsi="Times New Roman"/>
                <w:sz w:val="26"/>
                <w:szCs w:val="26"/>
              </w:rPr>
            </w:pPr>
            <w:r w:rsidRPr="0049599B">
              <w:rPr>
                <w:rFonts w:ascii="Times New Roman" w:hAnsi="Times New Roman"/>
                <w:sz w:val="26"/>
                <w:szCs w:val="26"/>
              </w:rPr>
              <w:t xml:space="preserve"> Нижегородской области   </w:t>
            </w:r>
          </w:p>
          <w:p w:rsidR="00375F1B" w:rsidRPr="0049599B" w:rsidRDefault="00375F1B" w:rsidP="00375F1B">
            <w:pPr>
              <w:pStyle w:val="ad"/>
              <w:rPr>
                <w:rFonts w:ascii="Times New Roman" w:hAnsi="Times New Roman"/>
                <w:sz w:val="26"/>
                <w:szCs w:val="26"/>
              </w:rPr>
            </w:pPr>
            <w:r w:rsidRPr="0049599B">
              <w:rPr>
                <w:rFonts w:ascii="Times New Roman" w:hAnsi="Times New Roman"/>
                <w:sz w:val="26"/>
                <w:szCs w:val="26"/>
              </w:rPr>
              <w:t>г. Нижний Новгород,</w:t>
            </w:r>
          </w:p>
          <w:p w:rsidR="00375F1B" w:rsidRPr="0049599B" w:rsidRDefault="00375F1B" w:rsidP="00375F1B">
            <w:pPr>
              <w:pStyle w:val="ad"/>
              <w:rPr>
                <w:rFonts w:ascii="Times New Roman" w:hAnsi="Times New Roman"/>
                <w:sz w:val="26"/>
                <w:szCs w:val="26"/>
              </w:rPr>
            </w:pPr>
            <w:r w:rsidRPr="0049599B">
              <w:rPr>
                <w:rFonts w:ascii="Times New Roman" w:hAnsi="Times New Roman"/>
                <w:sz w:val="26"/>
                <w:szCs w:val="26"/>
              </w:rPr>
              <w:t>БИК 012202102</w:t>
            </w:r>
          </w:p>
          <w:p w:rsidR="00375F1B" w:rsidRPr="0049599B" w:rsidRDefault="00375F1B" w:rsidP="00375F1B">
            <w:pPr>
              <w:pStyle w:val="ad"/>
              <w:rPr>
                <w:rFonts w:ascii="Times New Roman" w:hAnsi="Times New Roman"/>
                <w:sz w:val="26"/>
                <w:szCs w:val="26"/>
              </w:rPr>
            </w:pPr>
            <w:r w:rsidRPr="0049599B">
              <w:rPr>
                <w:rFonts w:ascii="Times New Roman" w:hAnsi="Times New Roman"/>
                <w:sz w:val="26"/>
                <w:szCs w:val="26"/>
              </w:rPr>
              <w:t>к/с 40102810745370000024</w:t>
            </w:r>
          </w:p>
          <w:p w:rsidR="00375F1B" w:rsidRPr="0049599B" w:rsidRDefault="00375F1B" w:rsidP="00375F1B">
            <w:pPr>
              <w:pStyle w:val="ad"/>
              <w:rPr>
                <w:rFonts w:ascii="Times New Roman" w:hAnsi="Times New Roman"/>
                <w:sz w:val="26"/>
                <w:szCs w:val="26"/>
              </w:rPr>
            </w:pPr>
            <w:r w:rsidRPr="0049599B">
              <w:rPr>
                <w:rFonts w:ascii="Times New Roman" w:hAnsi="Times New Roman"/>
                <w:sz w:val="26"/>
                <w:szCs w:val="26"/>
              </w:rPr>
              <w:t>ОКТМО 97519000</w:t>
            </w:r>
          </w:p>
          <w:p w:rsidR="00375F1B" w:rsidRPr="0049599B" w:rsidRDefault="00375F1B" w:rsidP="00375F1B">
            <w:pPr>
              <w:pStyle w:val="ad"/>
              <w:rPr>
                <w:rFonts w:ascii="Times New Roman" w:hAnsi="Times New Roman"/>
                <w:sz w:val="26"/>
                <w:szCs w:val="26"/>
              </w:rPr>
            </w:pPr>
            <w:r w:rsidRPr="0049599B">
              <w:rPr>
                <w:rFonts w:ascii="Times New Roman" w:hAnsi="Times New Roman"/>
                <w:sz w:val="26"/>
                <w:szCs w:val="26"/>
              </w:rPr>
              <w:t>тел./факс 8(83534)21240</w:t>
            </w:r>
          </w:p>
          <w:p w:rsidR="00C75F96" w:rsidRPr="009D168E" w:rsidRDefault="00375F1B" w:rsidP="00375F1B">
            <w:pPr>
              <w:pStyle w:val="ConsPlusNormal"/>
              <w:ind w:firstLine="0"/>
              <w:rPr>
                <w:lang w:val="en-US"/>
              </w:rPr>
            </w:pPr>
            <w:r w:rsidRPr="0049599B">
              <w:rPr>
                <w:rFonts w:ascii="Times New Roman" w:hAnsi="Times New Roman"/>
                <w:sz w:val="26"/>
                <w:szCs w:val="26"/>
                <w:lang w:val="en-US"/>
              </w:rPr>
              <w:t>E-mail: oiiho345@yandex.ru</w:t>
            </w:r>
          </w:p>
        </w:tc>
        <w:tc>
          <w:tcPr>
            <w:tcW w:w="4680" w:type="dxa"/>
          </w:tcPr>
          <w:p w:rsidR="000C4E32" w:rsidRPr="009D168E" w:rsidRDefault="000C4E32" w:rsidP="000C4E32">
            <w:pPr>
              <w:spacing w:after="0" w:line="240" w:lineRule="auto"/>
              <w:ind w:right="-1192"/>
              <w:rPr>
                <w:rFonts w:ascii="Times New Roman" w:hAnsi="Times New Roman"/>
                <w:bCs/>
                <w:sz w:val="24"/>
                <w:szCs w:val="24"/>
                <w:lang w:val="en-US"/>
              </w:rPr>
            </w:pPr>
          </w:p>
          <w:p w:rsidR="000C4E32" w:rsidRPr="009D168E" w:rsidRDefault="000C4E32" w:rsidP="000C4E32">
            <w:pPr>
              <w:spacing w:after="0" w:line="240" w:lineRule="auto"/>
              <w:ind w:right="-1192"/>
              <w:rPr>
                <w:rFonts w:ascii="Times New Roman" w:hAnsi="Times New Roman"/>
                <w:bCs/>
                <w:sz w:val="24"/>
                <w:szCs w:val="24"/>
                <w:lang w:val="en-US"/>
              </w:rPr>
            </w:pPr>
          </w:p>
          <w:p w:rsidR="000C4E32" w:rsidRPr="009D168E" w:rsidRDefault="000C4E32" w:rsidP="000C4E32">
            <w:pPr>
              <w:spacing w:after="0" w:line="240" w:lineRule="auto"/>
              <w:ind w:right="-1192"/>
              <w:rPr>
                <w:rFonts w:ascii="Times New Roman" w:hAnsi="Times New Roman"/>
                <w:bCs/>
                <w:sz w:val="24"/>
                <w:szCs w:val="24"/>
                <w:lang w:val="en-US"/>
              </w:rPr>
            </w:pPr>
          </w:p>
        </w:tc>
      </w:tr>
      <w:tr w:rsidR="00C75F96" w:rsidRPr="00171456" w:rsidTr="003B2243">
        <w:tc>
          <w:tcPr>
            <w:tcW w:w="5353" w:type="dxa"/>
          </w:tcPr>
          <w:p w:rsidR="00C75F96" w:rsidRPr="009D168E" w:rsidRDefault="00C75F96" w:rsidP="00C75F96">
            <w:pPr>
              <w:spacing w:after="0" w:line="240" w:lineRule="auto"/>
              <w:ind w:right="-1192"/>
              <w:rPr>
                <w:rFonts w:ascii="Times New Roman" w:hAnsi="Times New Roman"/>
                <w:sz w:val="24"/>
                <w:szCs w:val="24"/>
                <w:lang w:val="en-US"/>
              </w:rPr>
            </w:pPr>
          </w:p>
          <w:p w:rsidR="00C75F96" w:rsidRPr="00171456" w:rsidRDefault="00C75F96" w:rsidP="00C75F96">
            <w:pPr>
              <w:spacing w:after="0" w:line="240" w:lineRule="auto"/>
              <w:ind w:right="-1192"/>
              <w:rPr>
                <w:rFonts w:ascii="Times New Roman" w:hAnsi="Times New Roman"/>
                <w:b/>
                <w:sz w:val="24"/>
                <w:szCs w:val="24"/>
              </w:rPr>
            </w:pPr>
            <w:r w:rsidRPr="00171456">
              <w:rPr>
                <w:rFonts w:ascii="Times New Roman" w:hAnsi="Times New Roman"/>
                <w:b/>
                <w:sz w:val="24"/>
                <w:szCs w:val="24"/>
              </w:rPr>
              <w:t>«Государственный заказчик»</w:t>
            </w:r>
          </w:p>
          <w:p w:rsidR="00C75F96" w:rsidRPr="00171456" w:rsidRDefault="00C75F96" w:rsidP="00C75F96">
            <w:pPr>
              <w:spacing w:after="0" w:line="240" w:lineRule="auto"/>
              <w:ind w:right="-1192"/>
              <w:rPr>
                <w:rFonts w:ascii="Times New Roman" w:hAnsi="Times New Roman"/>
                <w:b/>
                <w:sz w:val="24"/>
                <w:szCs w:val="24"/>
              </w:rPr>
            </w:pPr>
          </w:p>
        </w:tc>
        <w:tc>
          <w:tcPr>
            <w:tcW w:w="4680" w:type="dxa"/>
          </w:tcPr>
          <w:p w:rsidR="00C75F96" w:rsidRPr="00171456" w:rsidRDefault="00C75F96" w:rsidP="00C75F96">
            <w:pPr>
              <w:spacing w:after="0" w:line="240" w:lineRule="auto"/>
              <w:rPr>
                <w:rFonts w:ascii="Times New Roman" w:hAnsi="Times New Roman"/>
                <w:sz w:val="24"/>
                <w:szCs w:val="24"/>
              </w:rPr>
            </w:pPr>
          </w:p>
          <w:p w:rsidR="00C75F96" w:rsidRPr="00171456" w:rsidRDefault="00C75F96" w:rsidP="00C75F96">
            <w:pPr>
              <w:spacing w:after="0" w:line="240" w:lineRule="auto"/>
              <w:rPr>
                <w:rFonts w:ascii="Times New Roman" w:hAnsi="Times New Roman"/>
                <w:b/>
                <w:sz w:val="24"/>
                <w:szCs w:val="24"/>
              </w:rPr>
            </w:pPr>
            <w:r w:rsidRPr="00171456">
              <w:rPr>
                <w:rFonts w:ascii="Times New Roman" w:hAnsi="Times New Roman"/>
                <w:b/>
                <w:sz w:val="24"/>
                <w:szCs w:val="24"/>
              </w:rPr>
              <w:t>«Исполнитель»</w:t>
            </w:r>
          </w:p>
        </w:tc>
      </w:tr>
      <w:tr w:rsidR="00C75F96" w:rsidRPr="00171456" w:rsidTr="00DB6658">
        <w:trPr>
          <w:trHeight w:val="110"/>
        </w:trPr>
        <w:tc>
          <w:tcPr>
            <w:tcW w:w="5353" w:type="dxa"/>
          </w:tcPr>
          <w:p w:rsidR="00C75F96" w:rsidRPr="00375F1B" w:rsidRDefault="00C75F96" w:rsidP="00375F1B">
            <w:pPr>
              <w:tabs>
                <w:tab w:val="left" w:pos="3304"/>
              </w:tabs>
              <w:spacing w:after="0" w:line="240" w:lineRule="auto"/>
              <w:ind w:right="-108"/>
              <w:rPr>
                <w:rFonts w:ascii="Times New Roman" w:hAnsi="Times New Roman"/>
                <w:iCs/>
                <w:sz w:val="24"/>
                <w:szCs w:val="24"/>
                <w:lang w:val="en-US"/>
              </w:rPr>
            </w:pPr>
            <w:r w:rsidRPr="00171456">
              <w:rPr>
                <w:rFonts w:ascii="Times New Roman" w:hAnsi="Times New Roman"/>
                <w:iCs/>
                <w:sz w:val="24"/>
                <w:szCs w:val="24"/>
              </w:rPr>
              <w:t>_________________</w:t>
            </w:r>
            <w:r w:rsidR="00977158">
              <w:rPr>
                <w:rFonts w:ascii="Times New Roman" w:hAnsi="Times New Roman"/>
                <w:iCs/>
                <w:sz w:val="24"/>
                <w:szCs w:val="24"/>
              </w:rPr>
              <w:t xml:space="preserve"> </w:t>
            </w:r>
            <w:r w:rsidR="00375F1B">
              <w:rPr>
                <w:rFonts w:ascii="Times New Roman" w:hAnsi="Times New Roman"/>
                <w:iCs/>
                <w:sz w:val="24"/>
                <w:szCs w:val="24"/>
              </w:rPr>
              <w:t>П.А. Кирюхин</w:t>
            </w:r>
          </w:p>
        </w:tc>
        <w:tc>
          <w:tcPr>
            <w:tcW w:w="4680" w:type="dxa"/>
          </w:tcPr>
          <w:p w:rsidR="00C75F96" w:rsidRPr="00171456" w:rsidRDefault="00C75F96" w:rsidP="00232137">
            <w:pPr>
              <w:spacing w:after="0" w:line="240" w:lineRule="auto"/>
              <w:ind w:right="-1192"/>
              <w:rPr>
                <w:rFonts w:ascii="Times New Roman" w:hAnsi="Times New Roman"/>
                <w:iCs/>
                <w:sz w:val="24"/>
                <w:szCs w:val="24"/>
              </w:rPr>
            </w:pPr>
            <w:r w:rsidRPr="00171456">
              <w:rPr>
                <w:rFonts w:ascii="Times New Roman" w:hAnsi="Times New Roman"/>
                <w:bCs/>
                <w:sz w:val="24"/>
                <w:szCs w:val="24"/>
              </w:rPr>
              <w:t>_______________</w:t>
            </w:r>
            <w:r w:rsidR="00977158">
              <w:rPr>
                <w:rFonts w:ascii="Times New Roman" w:hAnsi="Times New Roman"/>
                <w:bCs/>
                <w:sz w:val="24"/>
                <w:szCs w:val="24"/>
              </w:rPr>
              <w:t xml:space="preserve"> </w:t>
            </w:r>
          </w:p>
        </w:tc>
      </w:tr>
    </w:tbl>
    <w:p w:rsidR="00C75F96" w:rsidRPr="00171456" w:rsidRDefault="00C75F96" w:rsidP="00C75F96">
      <w:pPr>
        <w:tabs>
          <w:tab w:val="left" w:pos="675"/>
        </w:tabs>
        <w:spacing w:after="0" w:line="240" w:lineRule="auto"/>
        <w:rPr>
          <w:rFonts w:ascii="Times New Roman" w:hAnsi="Times New Roman"/>
          <w:sz w:val="24"/>
          <w:szCs w:val="24"/>
        </w:rPr>
      </w:pPr>
      <w:r w:rsidRPr="00171456">
        <w:rPr>
          <w:rFonts w:ascii="Times New Roman" w:hAnsi="Times New Roman"/>
          <w:sz w:val="24"/>
          <w:szCs w:val="24"/>
        </w:rPr>
        <w:tab/>
        <w:t>М.П.</w:t>
      </w:r>
      <w:r w:rsidRPr="00171456">
        <w:rPr>
          <w:rFonts w:ascii="Times New Roman" w:hAnsi="Times New Roman"/>
          <w:sz w:val="24"/>
          <w:szCs w:val="24"/>
        </w:rPr>
        <w:tab/>
      </w:r>
      <w:r w:rsidRPr="00171456">
        <w:rPr>
          <w:rFonts w:ascii="Times New Roman" w:hAnsi="Times New Roman"/>
          <w:sz w:val="24"/>
          <w:szCs w:val="24"/>
        </w:rPr>
        <w:tab/>
        <w:t xml:space="preserve">                                                  М.П. (при наличии)</w:t>
      </w:r>
    </w:p>
    <w:p w:rsidR="00C75F96" w:rsidRPr="00C75F96" w:rsidRDefault="00C75F96" w:rsidP="00C75F96">
      <w:pPr>
        <w:pStyle w:val="a8"/>
        <w:spacing w:after="0"/>
        <w:ind w:left="284" w:right="45"/>
        <w:jc w:val="right"/>
        <w:rPr>
          <w:b/>
          <w:sz w:val="26"/>
          <w:szCs w:val="26"/>
        </w:rPr>
      </w:pPr>
    </w:p>
    <w:p w:rsidR="00C75F96" w:rsidRDefault="00C75F96" w:rsidP="00C75F96">
      <w:pPr>
        <w:pStyle w:val="a8"/>
        <w:spacing w:after="0"/>
        <w:ind w:left="0" w:right="45"/>
        <w:jc w:val="right"/>
        <w:rPr>
          <w:sz w:val="26"/>
          <w:szCs w:val="26"/>
        </w:rPr>
      </w:pPr>
    </w:p>
    <w:p w:rsidR="00C75F96" w:rsidRDefault="00C75F96" w:rsidP="00C75F96">
      <w:pPr>
        <w:pStyle w:val="a8"/>
        <w:spacing w:after="0"/>
        <w:ind w:left="0" w:right="45"/>
        <w:jc w:val="right"/>
        <w:rPr>
          <w:sz w:val="26"/>
          <w:szCs w:val="26"/>
        </w:rPr>
      </w:pPr>
    </w:p>
    <w:p w:rsidR="00C75F96" w:rsidRDefault="00C75F96" w:rsidP="00C75F96">
      <w:pPr>
        <w:pStyle w:val="a8"/>
        <w:spacing w:after="0"/>
        <w:ind w:left="0" w:right="45"/>
        <w:jc w:val="right"/>
        <w:rPr>
          <w:sz w:val="26"/>
          <w:szCs w:val="26"/>
        </w:rPr>
      </w:pPr>
    </w:p>
    <w:p w:rsidR="00C75F96" w:rsidRDefault="00C75F96" w:rsidP="00C75F96">
      <w:pPr>
        <w:pStyle w:val="a8"/>
        <w:spacing w:after="0"/>
        <w:ind w:left="0" w:right="45"/>
        <w:jc w:val="right"/>
        <w:rPr>
          <w:sz w:val="26"/>
          <w:szCs w:val="26"/>
        </w:rPr>
      </w:pPr>
    </w:p>
    <w:p w:rsidR="00C75F96" w:rsidRDefault="00C75F96" w:rsidP="00C75F96">
      <w:pPr>
        <w:pStyle w:val="a8"/>
        <w:spacing w:after="0"/>
        <w:ind w:left="0" w:right="45"/>
        <w:jc w:val="right"/>
        <w:rPr>
          <w:sz w:val="26"/>
          <w:szCs w:val="26"/>
        </w:rPr>
      </w:pPr>
    </w:p>
    <w:p w:rsidR="00C75F96" w:rsidRDefault="00C75F96" w:rsidP="00C75F96">
      <w:pPr>
        <w:pStyle w:val="a8"/>
        <w:spacing w:after="0"/>
        <w:ind w:left="0" w:right="45"/>
        <w:jc w:val="right"/>
        <w:rPr>
          <w:sz w:val="26"/>
          <w:szCs w:val="26"/>
        </w:rPr>
      </w:pPr>
    </w:p>
    <w:p w:rsidR="00171456" w:rsidRDefault="00171456" w:rsidP="00C75F96">
      <w:pPr>
        <w:pStyle w:val="a8"/>
        <w:spacing w:after="0"/>
        <w:ind w:left="0" w:right="45"/>
        <w:jc w:val="right"/>
        <w:rPr>
          <w:sz w:val="26"/>
          <w:szCs w:val="26"/>
        </w:rPr>
      </w:pPr>
    </w:p>
    <w:p w:rsidR="00171456" w:rsidRDefault="00171456" w:rsidP="00C75F96">
      <w:pPr>
        <w:pStyle w:val="a8"/>
        <w:spacing w:after="0"/>
        <w:ind w:left="0" w:right="45"/>
        <w:jc w:val="right"/>
        <w:rPr>
          <w:sz w:val="26"/>
          <w:szCs w:val="26"/>
        </w:rPr>
      </w:pPr>
    </w:p>
    <w:p w:rsidR="00171456" w:rsidRDefault="00171456" w:rsidP="00C75F96">
      <w:pPr>
        <w:pStyle w:val="a8"/>
        <w:spacing w:after="0"/>
        <w:ind w:left="0" w:right="45"/>
        <w:jc w:val="right"/>
        <w:rPr>
          <w:sz w:val="26"/>
          <w:szCs w:val="26"/>
        </w:rPr>
      </w:pPr>
    </w:p>
    <w:p w:rsidR="00171456" w:rsidRDefault="00171456" w:rsidP="00C75F96">
      <w:pPr>
        <w:pStyle w:val="a8"/>
        <w:spacing w:after="0"/>
        <w:ind w:left="0" w:right="45"/>
        <w:jc w:val="right"/>
        <w:rPr>
          <w:sz w:val="26"/>
          <w:szCs w:val="26"/>
        </w:rPr>
      </w:pPr>
    </w:p>
    <w:p w:rsidR="00171456" w:rsidRDefault="00171456" w:rsidP="00C75F96">
      <w:pPr>
        <w:pStyle w:val="a8"/>
        <w:spacing w:after="0"/>
        <w:ind w:left="0" w:right="45"/>
        <w:jc w:val="right"/>
        <w:rPr>
          <w:sz w:val="26"/>
          <w:szCs w:val="26"/>
        </w:rPr>
      </w:pPr>
    </w:p>
    <w:p w:rsidR="00A76D5D" w:rsidRDefault="00A76D5D" w:rsidP="00C75F96">
      <w:pPr>
        <w:pStyle w:val="a8"/>
        <w:spacing w:after="0"/>
        <w:ind w:left="0" w:right="45"/>
        <w:jc w:val="right"/>
        <w:rPr>
          <w:sz w:val="26"/>
          <w:szCs w:val="26"/>
        </w:rPr>
      </w:pPr>
    </w:p>
    <w:p w:rsidR="00232137" w:rsidRDefault="00232137" w:rsidP="00C75F96">
      <w:pPr>
        <w:pStyle w:val="a8"/>
        <w:spacing w:after="0"/>
        <w:ind w:left="0" w:right="45"/>
        <w:jc w:val="right"/>
        <w:rPr>
          <w:sz w:val="26"/>
          <w:szCs w:val="26"/>
        </w:rPr>
      </w:pPr>
    </w:p>
    <w:p w:rsidR="00A76D5D" w:rsidRDefault="00A76D5D" w:rsidP="00C75F96">
      <w:pPr>
        <w:pStyle w:val="a8"/>
        <w:spacing w:after="0"/>
        <w:ind w:left="0" w:right="45"/>
        <w:jc w:val="right"/>
        <w:rPr>
          <w:sz w:val="26"/>
          <w:szCs w:val="26"/>
        </w:rPr>
      </w:pPr>
    </w:p>
    <w:p w:rsidR="00375F1B" w:rsidRDefault="00375F1B" w:rsidP="00232137">
      <w:pPr>
        <w:pStyle w:val="21"/>
        <w:tabs>
          <w:tab w:val="left" w:pos="709"/>
        </w:tabs>
        <w:spacing w:after="0" w:line="240" w:lineRule="auto"/>
        <w:ind w:left="0" w:firstLine="709"/>
        <w:jc w:val="right"/>
        <w:rPr>
          <w:sz w:val="24"/>
          <w:szCs w:val="24"/>
        </w:rPr>
      </w:pPr>
    </w:p>
    <w:p w:rsidR="00375F1B" w:rsidRPr="00305F79" w:rsidRDefault="00375F1B" w:rsidP="00375F1B">
      <w:pPr>
        <w:spacing w:after="0" w:line="0" w:lineRule="atLeast"/>
        <w:ind w:left="7080"/>
        <w:jc w:val="right"/>
        <w:rPr>
          <w:rFonts w:ascii="Times New Roman" w:hAnsi="Times New Roman"/>
        </w:rPr>
      </w:pPr>
      <w:r w:rsidRPr="00305F79">
        <w:rPr>
          <w:rFonts w:ascii="Times New Roman" w:hAnsi="Times New Roman"/>
        </w:rPr>
        <w:lastRenderedPageBreak/>
        <w:t>Приложение № 1</w:t>
      </w:r>
    </w:p>
    <w:p w:rsidR="00375F1B" w:rsidRPr="002A76A7" w:rsidRDefault="00375F1B" w:rsidP="00375F1B">
      <w:pPr>
        <w:shd w:val="clear" w:color="auto" w:fill="FFFFFF"/>
        <w:tabs>
          <w:tab w:val="left" w:pos="180"/>
        </w:tabs>
        <w:spacing w:after="0" w:line="0" w:lineRule="atLeast"/>
        <w:contextualSpacing/>
        <w:jc w:val="both"/>
        <w:rPr>
          <w:rFonts w:ascii="Times New Roman" w:hAnsi="Times New Roman"/>
        </w:rPr>
      </w:pPr>
      <w:r w:rsidRPr="002A76A7">
        <w:rPr>
          <w:rFonts w:ascii="Times New Roman" w:hAnsi="Times New Roman"/>
        </w:rPr>
        <w:tab/>
      </w:r>
      <w:r w:rsidRPr="002A76A7">
        <w:rPr>
          <w:rFonts w:ascii="Times New Roman" w:hAnsi="Times New Roman"/>
        </w:rPr>
        <w:tab/>
        <w:t>к Государственному контракту № ____________________________________/______</w:t>
      </w:r>
    </w:p>
    <w:p w:rsidR="00375F1B" w:rsidRPr="002A76A7" w:rsidRDefault="00375F1B" w:rsidP="00375F1B">
      <w:pPr>
        <w:spacing w:after="0" w:line="0" w:lineRule="atLeast"/>
        <w:ind w:left="5664"/>
        <w:contextualSpacing/>
        <w:jc w:val="both"/>
        <w:rPr>
          <w:rFonts w:ascii="Times New Roman" w:hAnsi="Times New Roman"/>
        </w:rPr>
      </w:pPr>
      <w:r w:rsidRPr="002A76A7">
        <w:rPr>
          <w:rFonts w:ascii="Times New Roman" w:hAnsi="Times New Roman"/>
        </w:rPr>
        <w:t>от «____»______________202</w:t>
      </w:r>
      <w:r>
        <w:rPr>
          <w:rFonts w:ascii="Times New Roman" w:hAnsi="Times New Roman"/>
        </w:rPr>
        <w:t xml:space="preserve">   </w:t>
      </w:r>
      <w:r w:rsidRPr="002A76A7">
        <w:rPr>
          <w:rFonts w:ascii="Times New Roman" w:hAnsi="Times New Roman"/>
        </w:rPr>
        <w:t xml:space="preserve"> года</w:t>
      </w:r>
    </w:p>
    <w:p w:rsidR="00375F1B" w:rsidRPr="002A76A7" w:rsidRDefault="00375F1B" w:rsidP="00375F1B">
      <w:pPr>
        <w:spacing w:after="0"/>
        <w:contextualSpacing/>
        <w:jc w:val="both"/>
        <w:rPr>
          <w:rFonts w:ascii="Times New Roman" w:hAnsi="Times New Roman"/>
          <w:b/>
        </w:rPr>
      </w:pPr>
    </w:p>
    <w:p w:rsidR="00375F1B" w:rsidRPr="002A76A7" w:rsidRDefault="00375F1B" w:rsidP="00375F1B">
      <w:pPr>
        <w:spacing w:after="0"/>
        <w:contextualSpacing/>
        <w:jc w:val="center"/>
        <w:rPr>
          <w:rFonts w:ascii="Times New Roman" w:hAnsi="Times New Roman"/>
          <w:b/>
        </w:rPr>
      </w:pPr>
    </w:p>
    <w:p w:rsidR="00375F1B" w:rsidRPr="002A76A7" w:rsidRDefault="00375F1B" w:rsidP="00375F1B">
      <w:pPr>
        <w:spacing w:after="0"/>
        <w:contextualSpacing/>
        <w:jc w:val="center"/>
        <w:rPr>
          <w:rFonts w:ascii="Times New Roman" w:hAnsi="Times New Roman"/>
        </w:rPr>
      </w:pPr>
      <w:r w:rsidRPr="002A76A7">
        <w:rPr>
          <w:rFonts w:ascii="Times New Roman" w:hAnsi="Times New Roman"/>
          <w:b/>
        </w:rPr>
        <w:t>Спецификация</w:t>
      </w:r>
    </w:p>
    <w:p w:rsidR="00375F1B" w:rsidRPr="002A76A7" w:rsidRDefault="00375F1B" w:rsidP="00375F1B">
      <w:pPr>
        <w:spacing w:after="0"/>
        <w:contextualSpacing/>
        <w:jc w:val="center"/>
        <w:rPr>
          <w:rFonts w:ascii="Times New Roman" w:hAnsi="Times New Roman"/>
          <w:b/>
          <w:color w:val="FF0000"/>
        </w:rPr>
      </w:pPr>
    </w:p>
    <w:tbl>
      <w:tblPr>
        <w:tblW w:w="10575" w:type="dxa"/>
        <w:tblInd w:w="-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52"/>
        <w:gridCol w:w="2127"/>
        <w:gridCol w:w="1559"/>
        <w:gridCol w:w="1559"/>
        <w:gridCol w:w="1560"/>
        <w:gridCol w:w="1134"/>
        <w:gridCol w:w="1984"/>
      </w:tblGrid>
      <w:tr w:rsidR="00375F1B" w:rsidRPr="002A76A7" w:rsidTr="00D77708">
        <w:tc>
          <w:tcPr>
            <w:tcW w:w="652" w:type="dxa"/>
            <w:tcBorders>
              <w:top w:val="single" w:sz="4" w:space="0" w:color="auto"/>
              <w:left w:val="single" w:sz="4" w:space="0" w:color="auto"/>
              <w:bottom w:val="single" w:sz="4" w:space="0" w:color="auto"/>
              <w:right w:val="single" w:sz="4" w:space="0" w:color="auto"/>
            </w:tcBorders>
            <w:vAlign w:val="center"/>
          </w:tcPr>
          <w:p w:rsidR="00375F1B" w:rsidRPr="002A76A7" w:rsidRDefault="00375F1B" w:rsidP="00D77708">
            <w:pPr>
              <w:spacing w:after="0"/>
              <w:jc w:val="center"/>
              <w:rPr>
                <w:rFonts w:ascii="Times New Roman" w:hAnsi="Times New Roman"/>
              </w:rPr>
            </w:pPr>
            <w:r w:rsidRPr="002A76A7">
              <w:rPr>
                <w:rFonts w:ascii="Times New Roman" w:hAnsi="Times New Roman"/>
              </w:rPr>
              <w:t>№ п/п</w:t>
            </w:r>
          </w:p>
        </w:tc>
        <w:tc>
          <w:tcPr>
            <w:tcW w:w="2127" w:type="dxa"/>
            <w:tcBorders>
              <w:top w:val="single" w:sz="4" w:space="0" w:color="auto"/>
              <w:left w:val="single" w:sz="4" w:space="0" w:color="auto"/>
              <w:bottom w:val="single" w:sz="4" w:space="0" w:color="auto"/>
              <w:right w:val="single" w:sz="4" w:space="0" w:color="auto"/>
            </w:tcBorders>
            <w:vAlign w:val="center"/>
          </w:tcPr>
          <w:p w:rsidR="00375F1B" w:rsidRPr="002A76A7" w:rsidRDefault="00375F1B" w:rsidP="00375F1B">
            <w:pPr>
              <w:spacing w:after="0"/>
              <w:jc w:val="center"/>
              <w:rPr>
                <w:rFonts w:ascii="Times New Roman" w:hAnsi="Times New Roman"/>
              </w:rPr>
            </w:pPr>
            <w:r w:rsidRPr="002A76A7">
              <w:rPr>
                <w:rFonts w:ascii="Times New Roman" w:hAnsi="Times New Roman"/>
              </w:rPr>
              <w:t xml:space="preserve">Наименование </w:t>
            </w:r>
          </w:p>
        </w:tc>
        <w:tc>
          <w:tcPr>
            <w:tcW w:w="1559" w:type="dxa"/>
            <w:tcBorders>
              <w:top w:val="single" w:sz="4" w:space="0" w:color="auto"/>
              <w:left w:val="single" w:sz="4" w:space="0" w:color="auto"/>
              <w:bottom w:val="single" w:sz="4" w:space="0" w:color="auto"/>
              <w:right w:val="single" w:sz="4" w:space="0" w:color="auto"/>
            </w:tcBorders>
            <w:vAlign w:val="center"/>
          </w:tcPr>
          <w:p w:rsidR="00375F1B" w:rsidRPr="002A76A7" w:rsidRDefault="00375F1B" w:rsidP="00D77708">
            <w:pPr>
              <w:spacing w:after="0"/>
              <w:jc w:val="center"/>
              <w:rPr>
                <w:rFonts w:ascii="Times New Roman" w:hAnsi="Times New Roman"/>
              </w:rPr>
            </w:pPr>
            <w:r w:rsidRPr="002A76A7">
              <w:rPr>
                <w:rFonts w:ascii="Times New Roman" w:hAnsi="Times New Roman"/>
              </w:rPr>
              <w:t>Ед.изм.</w:t>
            </w:r>
          </w:p>
        </w:tc>
        <w:tc>
          <w:tcPr>
            <w:tcW w:w="1559" w:type="dxa"/>
            <w:tcBorders>
              <w:top w:val="single" w:sz="4" w:space="0" w:color="auto"/>
              <w:left w:val="single" w:sz="4" w:space="0" w:color="auto"/>
              <w:bottom w:val="single" w:sz="4" w:space="0" w:color="auto"/>
              <w:right w:val="single" w:sz="4" w:space="0" w:color="auto"/>
            </w:tcBorders>
            <w:vAlign w:val="center"/>
          </w:tcPr>
          <w:p w:rsidR="00375F1B" w:rsidRPr="002A76A7" w:rsidRDefault="00375F1B" w:rsidP="00375F1B">
            <w:pPr>
              <w:spacing w:after="0"/>
              <w:jc w:val="center"/>
              <w:rPr>
                <w:rFonts w:ascii="Times New Roman" w:hAnsi="Times New Roman"/>
              </w:rPr>
            </w:pPr>
            <w:r w:rsidRPr="002A76A7">
              <w:rPr>
                <w:rFonts w:ascii="Times New Roman" w:hAnsi="Times New Roman"/>
              </w:rPr>
              <w:t>Цена</w:t>
            </w:r>
            <w:r>
              <w:rPr>
                <w:rFonts w:ascii="Times New Roman" w:hAnsi="Times New Roman"/>
              </w:rPr>
              <w:t>,</w:t>
            </w:r>
            <w:r w:rsidRPr="002A76A7">
              <w:rPr>
                <w:rFonts w:ascii="Times New Roman" w:hAnsi="Times New Roman"/>
              </w:rPr>
              <w:t xml:space="preserve"> руб.</w:t>
            </w:r>
          </w:p>
        </w:tc>
        <w:tc>
          <w:tcPr>
            <w:tcW w:w="1560" w:type="dxa"/>
            <w:tcBorders>
              <w:top w:val="single" w:sz="4" w:space="0" w:color="auto"/>
              <w:left w:val="single" w:sz="4" w:space="0" w:color="auto"/>
              <w:bottom w:val="single" w:sz="4" w:space="0" w:color="auto"/>
              <w:right w:val="single" w:sz="4" w:space="0" w:color="auto"/>
            </w:tcBorders>
            <w:vAlign w:val="center"/>
          </w:tcPr>
          <w:p w:rsidR="00375F1B" w:rsidRPr="002A76A7" w:rsidRDefault="00375F1B" w:rsidP="00D77708">
            <w:pPr>
              <w:spacing w:after="0"/>
              <w:ind w:firstLine="34"/>
              <w:jc w:val="center"/>
              <w:rPr>
                <w:rFonts w:ascii="Times New Roman" w:hAnsi="Times New Roman"/>
              </w:rPr>
            </w:pPr>
            <w:r w:rsidRPr="002A76A7">
              <w:rPr>
                <w:rFonts w:ascii="Times New Roman" w:hAnsi="Times New Roman"/>
              </w:rPr>
              <w:t>Кол-во</w:t>
            </w:r>
            <w:r>
              <w:rPr>
                <w:rFonts w:ascii="Times New Roman" w:hAnsi="Times New Roman"/>
              </w:rPr>
              <w:t>, час</w:t>
            </w:r>
          </w:p>
          <w:p w:rsidR="00375F1B" w:rsidRPr="002A76A7" w:rsidRDefault="00375F1B" w:rsidP="00D77708">
            <w:pPr>
              <w:spacing w:after="0"/>
              <w:ind w:firstLine="34"/>
              <w:jc w:val="center"/>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rsidR="00375F1B" w:rsidRDefault="00375F1B" w:rsidP="00D77708">
            <w:pPr>
              <w:spacing w:after="0"/>
              <w:ind w:firstLine="34"/>
              <w:jc w:val="center"/>
              <w:rPr>
                <w:rFonts w:ascii="Times New Roman" w:hAnsi="Times New Roman"/>
              </w:rPr>
            </w:pPr>
            <w:r w:rsidRPr="002A76A7">
              <w:rPr>
                <w:rFonts w:ascii="Times New Roman" w:hAnsi="Times New Roman"/>
              </w:rPr>
              <w:t>Сумма, руб.</w:t>
            </w:r>
          </w:p>
          <w:p w:rsidR="00375F1B" w:rsidRPr="002A76A7" w:rsidRDefault="00375F1B" w:rsidP="00D77708">
            <w:pPr>
              <w:spacing w:after="0"/>
              <w:ind w:firstLine="34"/>
              <w:jc w:val="center"/>
              <w:rPr>
                <w:rFonts w:ascii="Times New Roman" w:hAnsi="Times New Roman"/>
              </w:rPr>
            </w:pPr>
          </w:p>
        </w:tc>
        <w:tc>
          <w:tcPr>
            <w:tcW w:w="1984" w:type="dxa"/>
            <w:tcBorders>
              <w:top w:val="single" w:sz="4" w:space="0" w:color="auto"/>
              <w:left w:val="single" w:sz="4" w:space="0" w:color="auto"/>
              <w:bottom w:val="single" w:sz="4" w:space="0" w:color="auto"/>
              <w:right w:val="single" w:sz="4" w:space="0" w:color="auto"/>
            </w:tcBorders>
            <w:vAlign w:val="center"/>
          </w:tcPr>
          <w:p w:rsidR="00375F1B" w:rsidRPr="002A76A7" w:rsidRDefault="00375F1B" w:rsidP="00D77708">
            <w:pPr>
              <w:spacing w:after="0"/>
              <w:ind w:firstLine="34"/>
              <w:jc w:val="center"/>
              <w:rPr>
                <w:rFonts w:ascii="Times New Roman" w:hAnsi="Times New Roman"/>
              </w:rPr>
            </w:pPr>
            <w:r w:rsidRPr="002A76A7">
              <w:rPr>
                <w:rFonts w:ascii="Times New Roman" w:hAnsi="Times New Roman"/>
              </w:rPr>
              <w:t>Срок поставки товара</w:t>
            </w:r>
          </w:p>
        </w:tc>
      </w:tr>
      <w:tr w:rsidR="00375F1B" w:rsidRPr="002A76A7" w:rsidTr="00D77708">
        <w:trPr>
          <w:trHeight w:val="3552"/>
        </w:trPr>
        <w:tc>
          <w:tcPr>
            <w:tcW w:w="652" w:type="dxa"/>
            <w:tcBorders>
              <w:top w:val="single" w:sz="4" w:space="0" w:color="auto"/>
              <w:left w:val="single" w:sz="4" w:space="0" w:color="auto"/>
              <w:right w:val="single" w:sz="4" w:space="0" w:color="auto"/>
            </w:tcBorders>
            <w:vAlign w:val="center"/>
          </w:tcPr>
          <w:p w:rsidR="00375F1B" w:rsidRPr="002A76A7" w:rsidRDefault="00375F1B" w:rsidP="00D77708">
            <w:pPr>
              <w:spacing w:after="0" w:line="240" w:lineRule="auto"/>
              <w:jc w:val="center"/>
              <w:rPr>
                <w:rFonts w:ascii="Times New Roman" w:hAnsi="Times New Roman"/>
              </w:rPr>
            </w:pPr>
            <w:r w:rsidRPr="002A76A7">
              <w:rPr>
                <w:rFonts w:ascii="Times New Roman" w:hAnsi="Times New Roman"/>
              </w:rPr>
              <w:t>1</w:t>
            </w:r>
          </w:p>
        </w:tc>
        <w:tc>
          <w:tcPr>
            <w:tcW w:w="2127" w:type="dxa"/>
            <w:tcBorders>
              <w:top w:val="single" w:sz="4" w:space="0" w:color="auto"/>
              <w:left w:val="single" w:sz="4" w:space="0" w:color="auto"/>
              <w:right w:val="single" w:sz="4" w:space="0" w:color="auto"/>
            </w:tcBorders>
            <w:vAlign w:val="center"/>
          </w:tcPr>
          <w:p w:rsidR="00375F1B" w:rsidRPr="002A76A7" w:rsidRDefault="00375F1B" w:rsidP="00D77708">
            <w:pPr>
              <w:spacing w:after="0" w:line="240" w:lineRule="auto"/>
              <w:jc w:val="center"/>
              <w:rPr>
                <w:rFonts w:ascii="Times New Roman" w:hAnsi="Times New Roman"/>
              </w:rPr>
            </w:pPr>
            <w:r>
              <w:rPr>
                <w:rFonts w:ascii="Times New Roman" w:hAnsi="Times New Roman"/>
              </w:rPr>
              <w:t>Услуги экскаватора- погрузчика</w:t>
            </w:r>
          </w:p>
          <w:p w:rsidR="00375F1B" w:rsidRPr="002A76A7" w:rsidRDefault="00375F1B" w:rsidP="00D77708">
            <w:pPr>
              <w:spacing w:after="0" w:line="240" w:lineRule="auto"/>
              <w:jc w:val="center"/>
              <w:rPr>
                <w:rFonts w:ascii="Times New Roman" w:hAnsi="Times New Roman"/>
              </w:rPr>
            </w:pPr>
          </w:p>
        </w:tc>
        <w:tc>
          <w:tcPr>
            <w:tcW w:w="1559" w:type="dxa"/>
            <w:tcBorders>
              <w:top w:val="single" w:sz="4" w:space="0" w:color="auto"/>
              <w:left w:val="single" w:sz="4" w:space="0" w:color="auto"/>
              <w:right w:val="single" w:sz="4" w:space="0" w:color="auto"/>
            </w:tcBorders>
            <w:vAlign w:val="center"/>
          </w:tcPr>
          <w:p w:rsidR="00375F1B" w:rsidRPr="002A76A7" w:rsidRDefault="00375F1B" w:rsidP="00D77708">
            <w:pPr>
              <w:spacing w:after="0" w:line="240" w:lineRule="auto"/>
              <w:jc w:val="center"/>
              <w:rPr>
                <w:rFonts w:ascii="Times New Roman" w:hAnsi="Times New Roman"/>
              </w:rPr>
            </w:pPr>
            <w:r>
              <w:rPr>
                <w:rFonts w:ascii="Times New Roman" w:hAnsi="Times New Roman"/>
              </w:rPr>
              <w:t>час</w:t>
            </w:r>
          </w:p>
        </w:tc>
        <w:tc>
          <w:tcPr>
            <w:tcW w:w="1559" w:type="dxa"/>
            <w:tcBorders>
              <w:top w:val="single" w:sz="4" w:space="0" w:color="auto"/>
              <w:left w:val="single" w:sz="4" w:space="0" w:color="auto"/>
              <w:right w:val="single" w:sz="4" w:space="0" w:color="auto"/>
            </w:tcBorders>
            <w:vAlign w:val="center"/>
          </w:tcPr>
          <w:p w:rsidR="00375F1B" w:rsidRPr="002A76A7" w:rsidRDefault="00375F1B" w:rsidP="00D77708">
            <w:pPr>
              <w:spacing w:after="0"/>
              <w:jc w:val="center"/>
              <w:rPr>
                <w:rFonts w:ascii="Times New Roman" w:hAnsi="Times New Roman"/>
              </w:rPr>
            </w:pPr>
            <w:r>
              <w:rPr>
                <w:rFonts w:ascii="Times New Roman" w:hAnsi="Times New Roman"/>
              </w:rPr>
              <w:t>3 500,00</w:t>
            </w:r>
          </w:p>
        </w:tc>
        <w:tc>
          <w:tcPr>
            <w:tcW w:w="1560" w:type="dxa"/>
            <w:tcBorders>
              <w:top w:val="single" w:sz="4" w:space="0" w:color="auto"/>
              <w:left w:val="single" w:sz="4" w:space="0" w:color="auto"/>
              <w:right w:val="single" w:sz="4" w:space="0" w:color="auto"/>
            </w:tcBorders>
            <w:vAlign w:val="center"/>
          </w:tcPr>
          <w:p w:rsidR="00375F1B" w:rsidRPr="002A76A7" w:rsidRDefault="00375F1B" w:rsidP="00D77708">
            <w:pPr>
              <w:widowControl w:val="0"/>
              <w:spacing w:after="0" w:line="240" w:lineRule="auto"/>
              <w:jc w:val="center"/>
              <w:rPr>
                <w:rFonts w:ascii="Times New Roman" w:hAnsi="Times New Roman"/>
              </w:rPr>
            </w:pPr>
            <w:r>
              <w:rPr>
                <w:rFonts w:ascii="Times New Roman" w:hAnsi="Times New Roman"/>
              </w:rPr>
              <w:t>112</w:t>
            </w:r>
          </w:p>
        </w:tc>
        <w:tc>
          <w:tcPr>
            <w:tcW w:w="1134" w:type="dxa"/>
            <w:tcBorders>
              <w:top w:val="single" w:sz="4" w:space="0" w:color="auto"/>
              <w:left w:val="single" w:sz="4" w:space="0" w:color="auto"/>
              <w:right w:val="single" w:sz="4" w:space="0" w:color="auto"/>
            </w:tcBorders>
            <w:vAlign w:val="center"/>
          </w:tcPr>
          <w:p w:rsidR="00375F1B" w:rsidRPr="002A76A7" w:rsidRDefault="00375F1B" w:rsidP="00D77708">
            <w:pPr>
              <w:spacing w:after="0" w:line="240" w:lineRule="auto"/>
              <w:ind w:left="-108" w:right="-108"/>
              <w:jc w:val="center"/>
              <w:rPr>
                <w:rFonts w:ascii="Times New Roman" w:hAnsi="Times New Roman"/>
              </w:rPr>
            </w:pPr>
            <w:r>
              <w:rPr>
                <w:rFonts w:ascii="Times New Roman" w:hAnsi="Times New Roman"/>
              </w:rPr>
              <w:t>392 000,00</w:t>
            </w:r>
          </w:p>
        </w:tc>
        <w:tc>
          <w:tcPr>
            <w:tcW w:w="1984" w:type="dxa"/>
            <w:tcBorders>
              <w:top w:val="single" w:sz="4" w:space="0" w:color="auto"/>
              <w:left w:val="single" w:sz="4" w:space="0" w:color="auto"/>
              <w:right w:val="single" w:sz="4" w:space="0" w:color="auto"/>
            </w:tcBorders>
            <w:vAlign w:val="center"/>
          </w:tcPr>
          <w:p w:rsidR="00375F1B" w:rsidRPr="00D11EC3" w:rsidRDefault="00375F1B" w:rsidP="00375F1B">
            <w:pPr>
              <w:pStyle w:val="21"/>
              <w:tabs>
                <w:tab w:val="left" w:pos="709"/>
              </w:tabs>
              <w:spacing w:after="0" w:line="240" w:lineRule="auto"/>
              <w:ind w:firstLine="709"/>
              <w:rPr>
                <w:sz w:val="24"/>
                <w:szCs w:val="24"/>
              </w:rPr>
            </w:pPr>
            <w:r w:rsidRPr="00D11EC3">
              <w:rPr>
                <w:sz w:val="24"/>
                <w:szCs w:val="24"/>
              </w:rPr>
              <w:t xml:space="preserve">в течение </w:t>
            </w:r>
            <w:r>
              <w:rPr>
                <w:sz w:val="24"/>
                <w:szCs w:val="24"/>
              </w:rPr>
              <w:t>3</w:t>
            </w:r>
            <w:r w:rsidRPr="00D11EC3">
              <w:rPr>
                <w:sz w:val="24"/>
                <w:szCs w:val="24"/>
              </w:rPr>
              <w:t xml:space="preserve"> рабочих дней с даты момента получения заявки от Заказчика.</w:t>
            </w:r>
          </w:p>
          <w:p w:rsidR="00375F1B" w:rsidRPr="002A76A7" w:rsidRDefault="00375F1B" w:rsidP="00D77708">
            <w:pPr>
              <w:spacing w:after="0" w:line="240" w:lineRule="auto"/>
              <w:jc w:val="center"/>
              <w:rPr>
                <w:rFonts w:ascii="Times New Roman" w:hAnsi="Times New Roman"/>
              </w:rPr>
            </w:pPr>
          </w:p>
        </w:tc>
      </w:tr>
      <w:tr w:rsidR="00375F1B" w:rsidRPr="002A76A7" w:rsidTr="00D77708">
        <w:trPr>
          <w:trHeight w:val="450"/>
        </w:trPr>
        <w:tc>
          <w:tcPr>
            <w:tcW w:w="7457" w:type="dxa"/>
            <w:gridSpan w:val="5"/>
            <w:tcBorders>
              <w:top w:val="single" w:sz="4" w:space="0" w:color="auto"/>
              <w:left w:val="single" w:sz="4" w:space="0" w:color="auto"/>
              <w:bottom w:val="single" w:sz="4" w:space="0" w:color="auto"/>
              <w:right w:val="single" w:sz="4" w:space="0" w:color="auto"/>
            </w:tcBorders>
            <w:vAlign w:val="center"/>
          </w:tcPr>
          <w:p w:rsidR="00375F1B" w:rsidRPr="002A76A7" w:rsidRDefault="00375F1B" w:rsidP="00D77708">
            <w:pPr>
              <w:widowControl w:val="0"/>
              <w:spacing w:line="240" w:lineRule="auto"/>
              <w:jc w:val="center"/>
              <w:rPr>
                <w:rFonts w:ascii="Times New Roman" w:hAnsi="Times New Roman"/>
                <w:b/>
              </w:rPr>
            </w:pPr>
            <w:r w:rsidRPr="002A76A7">
              <w:rPr>
                <w:rFonts w:ascii="Times New Roman" w:hAnsi="Times New Roman"/>
                <w:b/>
              </w:rPr>
              <w:t>Итого:</w:t>
            </w:r>
          </w:p>
        </w:tc>
        <w:tc>
          <w:tcPr>
            <w:tcW w:w="3118" w:type="dxa"/>
            <w:gridSpan w:val="2"/>
            <w:tcBorders>
              <w:top w:val="single" w:sz="4" w:space="0" w:color="auto"/>
              <w:left w:val="single" w:sz="4" w:space="0" w:color="auto"/>
              <w:bottom w:val="single" w:sz="4" w:space="0" w:color="auto"/>
              <w:right w:val="single" w:sz="4" w:space="0" w:color="auto"/>
            </w:tcBorders>
            <w:vAlign w:val="center"/>
          </w:tcPr>
          <w:p w:rsidR="00375F1B" w:rsidRPr="002A76A7" w:rsidRDefault="00375F1B" w:rsidP="00D77708">
            <w:pPr>
              <w:spacing w:after="0" w:line="240" w:lineRule="auto"/>
              <w:ind w:left="-107" w:right="-108"/>
              <w:jc w:val="center"/>
              <w:rPr>
                <w:rFonts w:ascii="Times New Roman" w:hAnsi="Times New Roman"/>
                <w:b/>
              </w:rPr>
            </w:pPr>
            <w:r>
              <w:rPr>
                <w:rFonts w:ascii="Times New Roman" w:hAnsi="Times New Roman"/>
              </w:rPr>
              <w:t>392 000,00</w:t>
            </w:r>
            <w:r w:rsidRPr="002A76A7">
              <w:rPr>
                <w:rFonts w:ascii="Times New Roman" w:hAnsi="Times New Roman"/>
              </w:rPr>
              <w:t xml:space="preserve"> руб.</w:t>
            </w:r>
          </w:p>
        </w:tc>
      </w:tr>
    </w:tbl>
    <w:p w:rsidR="00375F1B" w:rsidRPr="002A76A7" w:rsidRDefault="00375F1B" w:rsidP="00375F1B">
      <w:pPr>
        <w:spacing w:after="0" w:line="240" w:lineRule="auto"/>
        <w:contextualSpacing/>
        <w:rPr>
          <w:rFonts w:ascii="Times New Roman" w:hAnsi="Times New Roman"/>
          <w:b/>
        </w:rPr>
      </w:pPr>
    </w:p>
    <w:p w:rsidR="00375F1B" w:rsidRPr="002A76A7" w:rsidRDefault="00375F1B" w:rsidP="00375F1B">
      <w:pPr>
        <w:spacing w:after="0" w:line="240" w:lineRule="auto"/>
        <w:contextualSpacing/>
        <w:rPr>
          <w:rFonts w:ascii="Times New Roman" w:hAnsi="Times New Roman"/>
        </w:rPr>
      </w:pPr>
      <w:r w:rsidRPr="002A76A7">
        <w:rPr>
          <w:rFonts w:ascii="Times New Roman" w:hAnsi="Times New Roman"/>
        </w:rPr>
        <w:t>Страна происхождения товара: Российская Федерация.</w:t>
      </w:r>
    </w:p>
    <w:p w:rsidR="00375F1B" w:rsidRPr="002A76A7" w:rsidRDefault="00375F1B" w:rsidP="00375F1B">
      <w:pPr>
        <w:spacing w:after="0"/>
        <w:contextualSpacing/>
        <w:jc w:val="center"/>
        <w:rPr>
          <w:rFonts w:ascii="Times New Roman" w:hAnsi="Times New Roman"/>
          <w:color w:val="FF0000"/>
        </w:rPr>
      </w:pPr>
    </w:p>
    <w:tbl>
      <w:tblPr>
        <w:tblW w:w="0" w:type="auto"/>
        <w:tblLook w:val="04A0"/>
      </w:tblPr>
      <w:tblGrid>
        <w:gridCol w:w="4999"/>
        <w:gridCol w:w="4713"/>
      </w:tblGrid>
      <w:tr w:rsidR="00375F1B" w:rsidRPr="002A76A7" w:rsidTr="00D77708">
        <w:tc>
          <w:tcPr>
            <w:tcW w:w="5058" w:type="dxa"/>
          </w:tcPr>
          <w:p w:rsidR="00375F1B" w:rsidRPr="002A76A7" w:rsidRDefault="00375F1B" w:rsidP="00D77708">
            <w:pPr>
              <w:spacing w:after="0"/>
              <w:contextualSpacing/>
              <w:jc w:val="both"/>
              <w:rPr>
                <w:rFonts w:ascii="Times New Roman" w:hAnsi="Times New Roman"/>
                <w:b/>
              </w:rPr>
            </w:pPr>
            <w:r w:rsidRPr="002A76A7">
              <w:rPr>
                <w:rFonts w:ascii="Times New Roman" w:hAnsi="Times New Roman"/>
                <w:b/>
              </w:rPr>
              <w:t>Государственный заказчик:</w:t>
            </w:r>
          </w:p>
          <w:p w:rsidR="00375F1B" w:rsidRPr="002A76A7" w:rsidRDefault="00375F1B" w:rsidP="00D77708">
            <w:pPr>
              <w:spacing w:after="0"/>
              <w:contextualSpacing/>
              <w:jc w:val="both"/>
              <w:rPr>
                <w:rFonts w:ascii="Times New Roman" w:hAnsi="Times New Roman"/>
              </w:rPr>
            </w:pPr>
          </w:p>
          <w:p w:rsidR="00375F1B" w:rsidRPr="002A76A7" w:rsidRDefault="00375F1B" w:rsidP="00D77708">
            <w:pPr>
              <w:spacing w:after="0"/>
              <w:contextualSpacing/>
              <w:jc w:val="both"/>
              <w:rPr>
                <w:rFonts w:ascii="Times New Roman" w:hAnsi="Times New Roman"/>
              </w:rPr>
            </w:pPr>
            <w:r w:rsidRPr="002A76A7">
              <w:rPr>
                <w:rFonts w:ascii="Times New Roman" w:hAnsi="Times New Roman"/>
              </w:rPr>
              <w:t xml:space="preserve">___________________/ </w:t>
            </w:r>
            <w:r>
              <w:rPr>
                <w:rFonts w:ascii="Times New Roman" w:hAnsi="Times New Roman"/>
                <w:iCs/>
              </w:rPr>
              <w:t>П.А. Кирюхин</w:t>
            </w:r>
            <w:r w:rsidRPr="009719A2">
              <w:rPr>
                <w:rFonts w:ascii="Times New Roman" w:hAnsi="Times New Roman"/>
                <w:iCs/>
              </w:rPr>
              <w:t xml:space="preserve"> </w:t>
            </w:r>
            <w:r w:rsidRPr="002A76A7">
              <w:rPr>
                <w:rFonts w:ascii="Times New Roman" w:hAnsi="Times New Roman"/>
              </w:rPr>
              <w:t>/</w:t>
            </w:r>
          </w:p>
          <w:p w:rsidR="00375F1B" w:rsidRPr="002A76A7" w:rsidRDefault="00375F1B" w:rsidP="00D77708">
            <w:pPr>
              <w:spacing w:after="0"/>
              <w:contextualSpacing/>
              <w:jc w:val="both"/>
              <w:rPr>
                <w:rFonts w:ascii="Times New Roman" w:hAnsi="Times New Roman"/>
              </w:rPr>
            </w:pPr>
            <w:r w:rsidRPr="002A76A7">
              <w:rPr>
                <w:rFonts w:ascii="Times New Roman" w:hAnsi="Times New Roman"/>
              </w:rPr>
              <w:t>м.п.</w:t>
            </w:r>
          </w:p>
        </w:tc>
        <w:tc>
          <w:tcPr>
            <w:tcW w:w="4770" w:type="dxa"/>
          </w:tcPr>
          <w:p w:rsidR="00375F1B" w:rsidRPr="002A76A7" w:rsidRDefault="00375F1B" w:rsidP="00D77708">
            <w:pPr>
              <w:spacing w:after="0"/>
              <w:contextualSpacing/>
              <w:jc w:val="both"/>
              <w:rPr>
                <w:rFonts w:ascii="Times New Roman" w:hAnsi="Times New Roman"/>
                <w:b/>
              </w:rPr>
            </w:pPr>
            <w:r w:rsidRPr="002A76A7">
              <w:rPr>
                <w:rFonts w:ascii="Times New Roman" w:hAnsi="Times New Roman"/>
                <w:b/>
              </w:rPr>
              <w:t>Поставщик:</w:t>
            </w:r>
          </w:p>
          <w:p w:rsidR="00375F1B" w:rsidRPr="002A76A7" w:rsidRDefault="00375F1B" w:rsidP="00D77708">
            <w:pPr>
              <w:spacing w:after="0"/>
              <w:contextualSpacing/>
              <w:jc w:val="both"/>
              <w:rPr>
                <w:rFonts w:ascii="Times New Roman" w:hAnsi="Times New Roman"/>
              </w:rPr>
            </w:pPr>
          </w:p>
          <w:p w:rsidR="00375F1B" w:rsidRPr="002A76A7" w:rsidRDefault="00375F1B" w:rsidP="00D77708">
            <w:pPr>
              <w:spacing w:after="0"/>
              <w:contextualSpacing/>
              <w:jc w:val="both"/>
              <w:rPr>
                <w:rFonts w:ascii="Times New Roman" w:hAnsi="Times New Roman"/>
              </w:rPr>
            </w:pPr>
            <w:r w:rsidRPr="002A76A7">
              <w:rPr>
                <w:rFonts w:ascii="Times New Roman" w:hAnsi="Times New Roman"/>
              </w:rPr>
              <w:t xml:space="preserve">_________________/ </w:t>
            </w:r>
            <w:r>
              <w:rPr>
                <w:rFonts w:ascii="Times New Roman" w:hAnsi="Times New Roman"/>
              </w:rPr>
              <w:t xml:space="preserve">                                     </w:t>
            </w:r>
            <w:r w:rsidRPr="002A76A7">
              <w:rPr>
                <w:rFonts w:ascii="Times New Roman" w:hAnsi="Times New Roman"/>
              </w:rPr>
              <w:t xml:space="preserve"> /</w:t>
            </w:r>
          </w:p>
          <w:p w:rsidR="00375F1B" w:rsidRPr="002A76A7" w:rsidRDefault="00375F1B" w:rsidP="00D77708">
            <w:pPr>
              <w:spacing w:after="0"/>
              <w:contextualSpacing/>
              <w:jc w:val="both"/>
              <w:rPr>
                <w:rFonts w:ascii="Times New Roman" w:hAnsi="Times New Roman"/>
              </w:rPr>
            </w:pPr>
            <w:r w:rsidRPr="002A76A7">
              <w:rPr>
                <w:rFonts w:ascii="Times New Roman" w:hAnsi="Times New Roman"/>
              </w:rPr>
              <w:t>м.п.</w:t>
            </w:r>
          </w:p>
          <w:p w:rsidR="00375F1B" w:rsidRPr="002A76A7" w:rsidRDefault="00375F1B" w:rsidP="00D77708">
            <w:pPr>
              <w:spacing w:after="0"/>
              <w:contextualSpacing/>
              <w:jc w:val="both"/>
              <w:rPr>
                <w:rFonts w:ascii="Times New Roman" w:hAnsi="Times New Roman"/>
              </w:rPr>
            </w:pPr>
          </w:p>
        </w:tc>
      </w:tr>
    </w:tbl>
    <w:p w:rsidR="00375F1B" w:rsidRDefault="00375F1B" w:rsidP="00232137">
      <w:pPr>
        <w:pStyle w:val="21"/>
        <w:tabs>
          <w:tab w:val="left" w:pos="709"/>
        </w:tabs>
        <w:spacing w:after="0" w:line="240" w:lineRule="auto"/>
        <w:ind w:left="0" w:firstLine="709"/>
        <w:jc w:val="right"/>
        <w:rPr>
          <w:sz w:val="24"/>
          <w:szCs w:val="24"/>
        </w:rPr>
      </w:pPr>
    </w:p>
    <w:p w:rsidR="00375F1B" w:rsidRDefault="00375F1B" w:rsidP="00232137">
      <w:pPr>
        <w:pStyle w:val="21"/>
        <w:tabs>
          <w:tab w:val="left" w:pos="709"/>
        </w:tabs>
        <w:spacing w:after="0" w:line="240" w:lineRule="auto"/>
        <w:ind w:left="0" w:firstLine="709"/>
        <w:jc w:val="right"/>
        <w:rPr>
          <w:sz w:val="24"/>
          <w:szCs w:val="24"/>
        </w:rPr>
      </w:pPr>
    </w:p>
    <w:p w:rsidR="00375F1B" w:rsidRDefault="00375F1B" w:rsidP="00232137">
      <w:pPr>
        <w:pStyle w:val="21"/>
        <w:tabs>
          <w:tab w:val="left" w:pos="709"/>
        </w:tabs>
        <w:spacing w:after="0" w:line="240" w:lineRule="auto"/>
        <w:ind w:left="0" w:firstLine="709"/>
        <w:jc w:val="right"/>
        <w:rPr>
          <w:sz w:val="24"/>
          <w:szCs w:val="24"/>
        </w:rPr>
      </w:pPr>
    </w:p>
    <w:p w:rsidR="00375F1B" w:rsidRDefault="00375F1B" w:rsidP="00232137">
      <w:pPr>
        <w:pStyle w:val="21"/>
        <w:tabs>
          <w:tab w:val="left" w:pos="709"/>
        </w:tabs>
        <w:spacing w:after="0" w:line="240" w:lineRule="auto"/>
        <w:ind w:left="0" w:firstLine="709"/>
        <w:jc w:val="right"/>
        <w:rPr>
          <w:sz w:val="24"/>
          <w:szCs w:val="24"/>
        </w:rPr>
      </w:pPr>
    </w:p>
    <w:p w:rsidR="00375F1B" w:rsidRDefault="00375F1B" w:rsidP="00232137">
      <w:pPr>
        <w:pStyle w:val="21"/>
        <w:tabs>
          <w:tab w:val="left" w:pos="709"/>
        </w:tabs>
        <w:spacing w:after="0" w:line="240" w:lineRule="auto"/>
        <w:ind w:left="0" w:firstLine="709"/>
        <w:jc w:val="right"/>
        <w:rPr>
          <w:sz w:val="24"/>
          <w:szCs w:val="24"/>
        </w:rPr>
      </w:pPr>
    </w:p>
    <w:p w:rsidR="00375F1B" w:rsidRDefault="00375F1B" w:rsidP="00232137">
      <w:pPr>
        <w:pStyle w:val="21"/>
        <w:tabs>
          <w:tab w:val="left" w:pos="709"/>
        </w:tabs>
        <w:spacing w:after="0" w:line="240" w:lineRule="auto"/>
        <w:ind w:left="0" w:firstLine="709"/>
        <w:jc w:val="right"/>
        <w:rPr>
          <w:sz w:val="24"/>
          <w:szCs w:val="24"/>
        </w:rPr>
      </w:pPr>
    </w:p>
    <w:p w:rsidR="00375F1B" w:rsidRDefault="00375F1B" w:rsidP="00232137">
      <w:pPr>
        <w:pStyle w:val="21"/>
        <w:tabs>
          <w:tab w:val="left" w:pos="709"/>
        </w:tabs>
        <w:spacing w:after="0" w:line="240" w:lineRule="auto"/>
        <w:ind w:left="0" w:firstLine="709"/>
        <w:jc w:val="right"/>
        <w:rPr>
          <w:sz w:val="24"/>
          <w:szCs w:val="24"/>
        </w:rPr>
      </w:pPr>
    </w:p>
    <w:p w:rsidR="00375F1B" w:rsidRDefault="00375F1B" w:rsidP="00232137">
      <w:pPr>
        <w:pStyle w:val="21"/>
        <w:tabs>
          <w:tab w:val="left" w:pos="709"/>
        </w:tabs>
        <w:spacing w:after="0" w:line="240" w:lineRule="auto"/>
        <w:ind w:left="0" w:firstLine="709"/>
        <w:jc w:val="right"/>
        <w:rPr>
          <w:sz w:val="24"/>
          <w:szCs w:val="24"/>
        </w:rPr>
      </w:pPr>
    </w:p>
    <w:p w:rsidR="00375F1B" w:rsidRDefault="00375F1B" w:rsidP="00232137">
      <w:pPr>
        <w:pStyle w:val="21"/>
        <w:tabs>
          <w:tab w:val="left" w:pos="709"/>
        </w:tabs>
        <w:spacing w:after="0" w:line="240" w:lineRule="auto"/>
        <w:ind w:left="0" w:firstLine="709"/>
        <w:jc w:val="right"/>
        <w:rPr>
          <w:sz w:val="24"/>
          <w:szCs w:val="24"/>
        </w:rPr>
      </w:pPr>
    </w:p>
    <w:p w:rsidR="00375F1B" w:rsidRDefault="00375F1B" w:rsidP="00232137">
      <w:pPr>
        <w:pStyle w:val="21"/>
        <w:tabs>
          <w:tab w:val="left" w:pos="709"/>
        </w:tabs>
        <w:spacing w:after="0" w:line="240" w:lineRule="auto"/>
        <w:ind w:left="0" w:firstLine="709"/>
        <w:jc w:val="right"/>
        <w:rPr>
          <w:sz w:val="24"/>
          <w:szCs w:val="24"/>
        </w:rPr>
      </w:pPr>
    </w:p>
    <w:p w:rsidR="00375F1B" w:rsidRDefault="00375F1B" w:rsidP="00232137">
      <w:pPr>
        <w:pStyle w:val="21"/>
        <w:tabs>
          <w:tab w:val="left" w:pos="709"/>
        </w:tabs>
        <w:spacing w:after="0" w:line="240" w:lineRule="auto"/>
        <w:ind w:left="0" w:firstLine="709"/>
        <w:jc w:val="right"/>
        <w:rPr>
          <w:sz w:val="24"/>
          <w:szCs w:val="24"/>
        </w:rPr>
      </w:pPr>
    </w:p>
    <w:p w:rsidR="00375F1B" w:rsidRDefault="00375F1B" w:rsidP="00232137">
      <w:pPr>
        <w:pStyle w:val="21"/>
        <w:tabs>
          <w:tab w:val="left" w:pos="709"/>
        </w:tabs>
        <w:spacing w:after="0" w:line="240" w:lineRule="auto"/>
        <w:ind w:left="0" w:firstLine="709"/>
        <w:jc w:val="right"/>
        <w:rPr>
          <w:sz w:val="24"/>
          <w:szCs w:val="24"/>
        </w:rPr>
      </w:pPr>
    </w:p>
    <w:p w:rsidR="00375F1B" w:rsidRDefault="00375F1B" w:rsidP="00232137">
      <w:pPr>
        <w:pStyle w:val="21"/>
        <w:tabs>
          <w:tab w:val="left" w:pos="709"/>
        </w:tabs>
        <w:spacing w:after="0" w:line="240" w:lineRule="auto"/>
        <w:ind w:left="0" w:firstLine="709"/>
        <w:jc w:val="right"/>
        <w:rPr>
          <w:sz w:val="24"/>
          <w:szCs w:val="24"/>
        </w:rPr>
      </w:pPr>
    </w:p>
    <w:p w:rsidR="00375F1B" w:rsidRDefault="00375F1B" w:rsidP="00232137">
      <w:pPr>
        <w:pStyle w:val="21"/>
        <w:tabs>
          <w:tab w:val="left" w:pos="709"/>
        </w:tabs>
        <w:spacing w:after="0" w:line="240" w:lineRule="auto"/>
        <w:ind w:left="0" w:firstLine="709"/>
        <w:jc w:val="right"/>
        <w:rPr>
          <w:sz w:val="24"/>
          <w:szCs w:val="24"/>
        </w:rPr>
      </w:pPr>
    </w:p>
    <w:p w:rsidR="00375F1B" w:rsidRDefault="00375F1B" w:rsidP="00232137">
      <w:pPr>
        <w:pStyle w:val="21"/>
        <w:tabs>
          <w:tab w:val="left" w:pos="709"/>
        </w:tabs>
        <w:spacing w:after="0" w:line="240" w:lineRule="auto"/>
        <w:ind w:left="0" w:firstLine="709"/>
        <w:jc w:val="right"/>
        <w:rPr>
          <w:sz w:val="24"/>
          <w:szCs w:val="24"/>
        </w:rPr>
      </w:pPr>
    </w:p>
    <w:p w:rsidR="00375F1B" w:rsidRDefault="00375F1B" w:rsidP="00232137">
      <w:pPr>
        <w:pStyle w:val="21"/>
        <w:tabs>
          <w:tab w:val="left" w:pos="709"/>
        </w:tabs>
        <w:spacing w:after="0" w:line="240" w:lineRule="auto"/>
        <w:ind w:left="0" w:firstLine="709"/>
        <w:jc w:val="right"/>
        <w:rPr>
          <w:sz w:val="24"/>
          <w:szCs w:val="24"/>
        </w:rPr>
      </w:pPr>
    </w:p>
    <w:p w:rsidR="00375F1B" w:rsidRDefault="00375F1B" w:rsidP="00232137">
      <w:pPr>
        <w:pStyle w:val="21"/>
        <w:tabs>
          <w:tab w:val="left" w:pos="709"/>
        </w:tabs>
        <w:spacing w:after="0" w:line="240" w:lineRule="auto"/>
        <w:ind w:left="0" w:firstLine="709"/>
        <w:jc w:val="right"/>
        <w:rPr>
          <w:sz w:val="24"/>
          <w:szCs w:val="24"/>
        </w:rPr>
      </w:pPr>
    </w:p>
    <w:p w:rsidR="00375F1B" w:rsidRDefault="00375F1B" w:rsidP="00232137">
      <w:pPr>
        <w:pStyle w:val="21"/>
        <w:tabs>
          <w:tab w:val="left" w:pos="709"/>
        </w:tabs>
        <w:spacing w:after="0" w:line="240" w:lineRule="auto"/>
        <w:ind w:left="0" w:firstLine="709"/>
        <w:jc w:val="right"/>
        <w:rPr>
          <w:sz w:val="24"/>
          <w:szCs w:val="24"/>
        </w:rPr>
      </w:pPr>
    </w:p>
    <w:p w:rsidR="00375F1B" w:rsidRDefault="00375F1B" w:rsidP="00232137">
      <w:pPr>
        <w:pStyle w:val="21"/>
        <w:tabs>
          <w:tab w:val="left" w:pos="709"/>
        </w:tabs>
        <w:spacing w:after="0" w:line="240" w:lineRule="auto"/>
        <w:ind w:left="0" w:firstLine="709"/>
        <w:jc w:val="right"/>
        <w:rPr>
          <w:sz w:val="24"/>
          <w:szCs w:val="24"/>
        </w:rPr>
      </w:pPr>
    </w:p>
    <w:p w:rsidR="00232137" w:rsidRPr="00EC0269" w:rsidRDefault="00232137" w:rsidP="00232137">
      <w:pPr>
        <w:pStyle w:val="21"/>
        <w:tabs>
          <w:tab w:val="left" w:pos="709"/>
        </w:tabs>
        <w:spacing w:after="0" w:line="240" w:lineRule="auto"/>
        <w:ind w:left="0" w:firstLine="709"/>
        <w:jc w:val="right"/>
        <w:rPr>
          <w:sz w:val="24"/>
          <w:szCs w:val="24"/>
        </w:rPr>
      </w:pPr>
      <w:r w:rsidRPr="00AF1456">
        <w:rPr>
          <w:sz w:val="24"/>
          <w:szCs w:val="24"/>
        </w:rPr>
        <w:lastRenderedPageBreak/>
        <w:t xml:space="preserve">Приложение </w:t>
      </w:r>
      <w:r>
        <w:rPr>
          <w:sz w:val="24"/>
          <w:szCs w:val="24"/>
        </w:rPr>
        <w:t>№</w:t>
      </w:r>
      <w:r w:rsidR="00375F1B">
        <w:rPr>
          <w:sz w:val="24"/>
          <w:szCs w:val="24"/>
        </w:rPr>
        <w:t>2</w:t>
      </w:r>
      <w:r>
        <w:rPr>
          <w:sz w:val="24"/>
          <w:szCs w:val="24"/>
        </w:rPr>
        <w:t xml:space="preserve"> </w:t>
      </w:r>
    </w:p>
    <w:p w:rsidR="00232137" w:rsidRPr="00AF1456" w:rsidRDefault="00232137" w:rsidP="00232137">
      <w:pPr>
        <w:pStyle w:val="21"/>
        <w:tabs>
          <w:tab w:val="left" w:pos="709"/>
        </w:tabs>
        <w:spacing w:after="0" w:line="240" w:lineRule="auto"/>
        <w:ind w:left="0" w:firstLine="709"/>
        <w:rPr>
          <w:sz w:val="24"/>
          <w:szCs w:val="24"/>
        </w:rPr>
      </w:pPr>
      <w:r w:rsidRPr="00AF1456">
        <w:rPr>
          <w:sz w:val="24"/>
          <w:szCs w:val="24"/>
        </w:rPr>
        <w:tab/>
      </w:r>
      <w:r w:rsidRPr="00AF1456">
        <w:rPr>
          <w:sz w:val="24"/>
          <w:szCs w:val="24"/>
        </w:rPr>
        <w:tab/>
      </w:r>
      <w:r w:rsidRPr="00AF1456">
        <w:rPr>
          <w:sz w:val="24"/>
          <w:szCs w:val="24"/>
        </w:rPr>
        <w:tab/>
      </w:r>
      <w:r w:rsidRPr="00AF1456">
        <w:rPr>
          <w:sz w:val="24"/>
          <w:szCs w:val="24"/>
        </w:rPr>
        <w:tab/>
      </w:r>
      <w:r w:rsidRPr="00AF1456">
        <w:rPr>
          <w:sz w:val="24"/>
          <w:szCs w:val="24"/>
        </w:rPr>
        <w:tab/>
      </w:r>
      <w:r w:rsidRPr="00AF1456">
        <w:rPr>
          <w:sz w:val="24"/>
          <w:szCs w:val="24"/>
        </w:rPr>
        <w:tab/>
      </w:r>
      <w:r w:rsidRPr="00AF1456">
        <w:rPr>
          <w:sz w:val="24"/>
          <w:szCs w:val="24"/>
        </w:rPr>
        <w:tab/>
        <w:t xml:space="preserve">          к государственному контракту</w:t>
      </w:r>
    </w:p>
    <w:p w:rsidR="00232137" w:rsidRPr="00AF1456" w:rsidRDefault="00232137" w:rsidP="00232137">
      <w:pPr>
        <w:pStyle w:val="21"/>
        <w:tabs>
          <w:tab w:val="left" w:pos="709"/>
        </w:tabs>
        <w:spacing w:after="0" w:line="240" w:lineRule="auto"/>
        <w:ind w:left="0" w:firstLine="709"/>
        <w:rPr>
          <w:sz w:val="24"/>
          <w:szCs w:val="24"/>
        </w:rPr>
      </w:pPr>
      <w:r w:rsidRPr="00AF1456">
        <w:rPr>
          <w:sz w:val="24"/>
          <w:szCs w:val="24"/>
        </w:rPr>
        <w:tab/>
      </w:r>
      <w:r w:rsidRPr="00AF1456">
        <w:rPr>
          <w:sz w:val="24"/>
          <w:szCs w:val="24"/>
        </w:rPr>
        <w:tab/>
      </w:r>
      <w:r w:rsidRPr="00AF1456">
        <w:rPr>
          <w:sz w:val="24"/>
          <w:szCs w:val="24"/>
        </w:rPr>
        <w:tab/>
      </w:r>
      <w:r w:rsidRPr="00AF1456">
        <w:rPr>
          <w:sz w:val="24"/>
          <w:szCs w:val="24"/>
        </w:rPr>
        <w:tab/>
      </w:r>
      <w:r w:rsidRPr="00AF1456">
        <w:rPr>
          <w:sz w:val="24"/>
          <w:szCs w:val="24"/>
        </w:rPr>
        <w:tab/>
      </w:r>
      <w:r w:rsidRPr="00AF1456">
        <w:rPr>
          <w:sz w:val="24"/>
          <w:szCs w:val="24"/>
        </w:rPr>
        <w:tab/>
        <w:t xml:space="preserve">                     № ____ от «____» _____ 202</w:t>
      </w:r>
      <w:r>
        <w:rPr>
          <w:sz w:val="24"/>
          <w:szCs w:val="24"/>
        </w:rPr>
        <w:t xml:space="preserve">  </w:t>
      </w:r>
      <w:r w:rsidRPr="00AF1456">
        <w:rPr>
          <w:sz w:val="24"/>
          <w:szCs w:val="24"/>
        </w:rPr>
        <w:t xml:space="preserve"> г.</w:t>
      </w:r>
    </w:p>
    <w:p w:rsidR="00232137" w:rsidRPr="00AF1456" w:rsidRDefault="00232137" w:rsidP="00232137">
      <w:pPr>
        <w:pStyle w:val="21"/>
        <w:tabs>
          <w:tab w:val="left" w:pos="709"/>
        </w:tabs>
        <w:spacing w:after="0" w:line="240" w:lineRule="auto"/>
        <w:ind w:left="0" w:firstLine="709"/>
        <w:rPr>
          <w:sz w:val="24"/>
          <w:szCs w:val="24"/>
        </w:rPr>
      </w:pPr>
    </w:p>
    <w:p w:rsidR="00232137" w:rsidRPr="00D11EC3" w:rsidRDefault="00232137" w:rsidP="00232137">
      <w:pPr>
        <w:pStyle w:val="21"/>
        <w:tabs>
          <w:tab w:val="left" w:pos="709"/>
        </w:tabs>
        <w:spacing w:after="0" w:line="240" w:lineRule="auto"/>
        <w:ind w:firstLine="709"/>
        <w:jc w:val="center"/>
        <w:rPr>
          <w:sz w:val="24"/>
          <w:szCs w:val="24"/>
        </w:rPr>
      </w:pPr>
      <w:r w:rsidRPr="00D11EC3">
        <w:rPr>
          <w:sz w:val="24"/>
          <w:szCs w:val="24"/>
        </w:rPr>
        <w:t>ТЕХНИЧЕСКОЕ ЗАДАНИЕ</w:t>
      </w:r>
    </w:p>
    <w:p w:rsidR="00232137" w:rsidRPr="00D11EC3" w:rsidRDefault="00232137" w:rsidP="00232137">
      <w:pPr>
        <w:pStyle w:val="21"/>
        <w:tabs>
          <w:tab w:val="left" w:pos="709"/>
        </w:tabs>
        <w:spacing w:after="0" w:line="240" w:lineRule="auto"/>
        <w:ind w:firstLine="709"/>
        <w:rPr>
          <w:sz w:val="24"/>
          <w:szCs w:val="24"/>
        </w:rPr>
      </w:pPr>
    </w:p>
    <w:p w:rsidR="00232137" w:rsidRPr="00D11EC3" w:rsidRDefault="00232137" w:rsidP="00232137">
      <w:pPr>
        <w:pStyle w:val="21"/>
        <w:tabs>
          <w:tab w:val="left" w:pos="709"/>
        </w:tabs>
        <w:spacing w:after="0" w:line="240" w:lineRule="auto"/>
        <w:ind w:firstLine="709"/>
        <w:rPr>
          <w:sz w:val="24"/>
          <w:szCs w:val="24"/>
        </w:rPr>
      </w:pPr>
      <w:r w:rsidRPr="00D11EC3">
        <w:rPr>
          <w:sz w:val="24"/>
          <w:szCs w:val="24"/>
        </w:rPr>
        <w:t>1.</w:t>
      </w:r>
      <w:r w:rsidRPr="00D11EC3">
        <w:rPr>
          <w:sz w:val="24"/>
          <w:szCs w:val="24"/>
        </w:rPr>
        <w:tab/>
        <w:t>Описание объекта закупки:</w:t>
      </w:r>
      <w:r>
        <w:rPr>
          <w:sz w:val="24"/>
          <w:szCs w:val="24"/>
        </w:rPr>
        <w:t xml:space="preserve"> </w:t>
      </w:r>
      <w:r w:rsidRPr="00D11EC3">
        <w:rPr>
          <w:sz w:val="24"/>
          <w:szCs w:val="24"/>
        </w:rPr>
        <w:t xml:space="preserve">оказания услуг по </w:t>
      </w:r>
      <w:r>
        <w:rPr>
          <w:sz w:val="24"/>
          <w:szCs w:val="24"/>
        </w:rPr>
        <w:t>аренде спец технике (экскаватор-погрузчик, самосвал 10 тонн)</w:t>
      </w:r>
      <w:r w:rsidRPr="00D11EC3">
        <w:rPr>
          <w:sz w:val="24"/>
          <w:szCs w:val="24"/>
        </w:rPr>
        <w:t xml:space="preserve"> </w:t>
      </w:r>
    </w:p>
    <w:p w:rsidR="00232137" w:rsidRPr="00D11EC3" w:rsidRDefault="00232137" w:rsidP="00232137">
      <w:pPr>
        <w:pStyle w:val="21"/>
        <w:tabs>
          <w:tab w:val="left" w:pos="709"/>
        </w:tabs>
        <w:spacing w:after="0" w:line="240" w:lineRule="auto"/>
        <w:ind w:firstLine="709"/>
        <w:rPr>
          <w:sz w:val="24"/>
          <w:szCs w:val="24"/>
        </w:rPr>
      </w:pPr>
      <w:r w:rsidRPr="00D11EC3">
        <w:rPr>
          <w:sz w:val="24"/>
          <w:szCs w:val="24"/>
        </w:rPr>
        <w:t>2.</w:t>
      </w:r>
      <w:r w:rsidRPr="00D11EC3">
        <w:rPr>
          <w:sz w:val="24"/>
          <w:szCs w:val="24"/>
        </w:rPr>
        <w:tab/>
        <w:t>Место оказания у</w:t>
      </w:r>
      <w:r>
        <w:rPr>
          <w:sz w:val="24"/>
          <w:szCs w:val="24"/>
        </w:rPr>
        <w:t>слуг: Чувашская Республика, г. Козловка</w:t>
      </w:r>
      <w:r w:rsidRPr="00D11EC3">
        <w:rPr>
          <w:sz w:val="24"/>
          <w:szCs w:val="24"/>
        </w:rPr>
        <w:t xml:space="preserve">, </w:t>
      </w:r>
      <w:r>
        <w:rPr>
          <w:sz w:val="24"/>
          <w:szCs w:val="24"/>
        </w:rPr>
        <w:t>ул. Шоссейная</w:t>
      </w:r>
      <w:r w:rsidRPr="00EE3CEB">
        <w:rPr>
          <w:sz w:val="24"/>
          <w:szCs w:val="24"/>
        </w:rPr>
        <w:t xml:space="preserve"> д. 1</w:t>
      </w:r>
      <w:r>
        <w:rPr>
          <w:sz w:val="24"/>
          <w:szCs w:val="24"/>
        </w:rPr>
        <w:t xml:space="preserve">0, </w:t>
      </w:r>
      <w:r w:rsidRPr="0071274E">
        <w:rPr>
          <w:sz w:val="24"/>
          <w:szCs w:val="24"/>
        </w:rPr>
        <w:t>К</w:t>
      </w:r>
      <w:r>
        <w:rPr>
          <w:sz w:val="24"/>
          <w:szCs w:val="24"/>
        </w:rPr>
        <w:t>онтактное лицо (номер телефона) Владимир +7 9656840755</w:t>
      </w:r>
    </w:p>
    <w:p w:rsidR="00232137" w:rsidRPr="00D11EC3" w:rsidRDefault="00232137" w:rsidP="00232137">
      <w:pPr>
        <w:pStyle w:val="21"/>
        <w:tabs>
          <w:tab w:val="left" w:pos="709"/>
        </w:tabs>
        <w:spacing w:after="0" w:line="240" w:lineRule="auto"/>
        <w:ind w:firstLine="709"/>
        <w:rPr>
          <w:sz w:val="24"/>
          <w:szCs w:val="24"/>
        </w:rPr>
      </w:pPr>
      <w:r w:rsidRPr="00D11EC3">
        <w:rPr>
          <w:sz w:val="24"/>
          <w:szCs w:val="24"/>
        </w:rPr>
        <w:t>3.</w:t>
      </w:r>
      <w:r w:rsidRPr="00D11EC3">
        <w:rPr>
          <w:sz w:val="24"/>
          <w:szCs w:val="24"/>
        </w:rPr>
        <w:tab/>
        <w:t xml:space="preserve">Сроки (периоды), условия оказания услуг: в течение </w:t>
      </w:r>
      <w:r>
        <w:rPr>
          <w:sz w:val="24"/>
          <w:szCs w:val="24"/>
        </w:rPr>
        <w:t>3</w:t>
      </w:r>
      <w:r w:rsidRPr="00D11EC3">
        <w:rPr>
          <w:sz w:val="24"/>
          <w:szCs w:val="24"/>
        </w:rPr>
        <w:t xml:space="preserve"> рабочих дней с даты момента получения заявки от Заказчика.</w:t>
      </w:r>
    </w:p>
    <w:p w:rsidR="00232137" w:rsidRPr="00D11EC3" w:rsidRDefault="00232137" w:rsidP="00232137">
      <w:pPr>
        <w:pStyle w:val="21"/>
        <w:tabs>
          <w:tab w:val="left" w:pos="709"/>
        </w:tabs>
        <w:spacing w:after="0" w:line="240" w:lineRule="auto"/>
        <w:ind w:firstLine="709"/>
        <w:rPr>
          <w:sz w:val="24"/>
          <w:szCs w:val="24"/>
        </w:rPr>
      </w:pPr>
      <w:r w:rsidRPr="00D11EC3">
        <w:rPr>
          <w:sz w:val="24"/>
          <w:szCs w:val="24"/>
        </w:rPr>
        <w:t>4.</w:t>
      </w:r>
      <w:r w:rsidRPr="00D11EC3">
        <w:rPr>
          <w:sz w:val="24"/>
          <w:szCs w:val="24"/>
        </w:rPr>
        <w:tab/>
        <w:t>Требования к</w:t>
      </w:r>
      <w:r>
        <w:rPr>
          <w:sz w:val="24"/>
          <w:szCs w:val="24"/>
        </w:rPr>
        <w:t xml:space="preserve"> </w:t>
      </w:r>
      <w:r w:rsidRPr="00D11EC3">
        <w:rPr>
          <w:sz w:val="24"/>
          <w:szCs w:val="24"/>
        </w:rPr>
        <w:t>оказываемым услугам по приемки товара:</w:t>
      </w:r>
    </w:p>
    <w:p w:rsidR="00232137" w:rsidRDefault="00232137" w:rsidP="00232137">
      <w:pPr>
        <w:pStyle w:val="21"/>
        <w:tabs>
          <w:tab w:val="left" w:pos="709"/>
        </w:tabs>
        <w:spacing w:after="0" w:line="240" w:lineRule="auto"/>
        <w:ind w:firstLine="709"/>
        <w:rPr>
          <w:sz w:val="24"/>
          <w:szCs w:val="24"/>
        </w:rPr>
      </w:pPr>
      <w:r w:rsidRPr="00D11EC3">
        <w:rPr>
          <w:sz w:val="24"/>
          <w:szCs w:val="24"/>
        </w:rPr>
        <w:t>•</w:t>
      </w:r>
      <w:r w:rsidRPr="00D11EC3">
        <w:rPr>
          <w:sz w:val="24"/>
          <w:szCs w:val="24"/>
        </w:rPr>
        <w:tab/>
      </w:r>
      <w:r>
        <w:rPr>
          <w:sz w:val="24"/>
          <w:szCs w:val="24"/>
        </w:rPr>
        <w:t>Стоимость услуг 1 час работы _____________ рублей</w:t>
      </w:r>
    </w:p>
    <w:p w:rsidR="00232137" w:rsidRPr="0071274E" w:rsidRDefault="00232137" w:rsidP="00232137">
      <w:pPr>
        <w:pStyle w:val="21"/>
        <w:tabs>
          <w:tab w:val="left" w:pos="709"/>
        </w:tabs>
        <w:spacing w:after="0" w:line="240" w:lineRule="auto"/>
        <w:ind w:firstLine="709"/>
        <w:rPr>
          <w:sz w:val="24"/>
          <w:szCs w:val="24"/>
        </w:rPr>
      </w:pPr>
      <w:r w:rsidRPr="00D11EC3">
        <w:rPr>
          <w:sz w:val="24"/>
          <w:szCs w:val="24"/>
        </w:rPr>
        <w:t>•</w:t>
      </w:r>
      <w:r>
        <w:rPr>
          <w:sz w:val="24"/>
          <w:szCs w:val="24"/>
        </w:rPr>
        <w:t xml:space="preserve">      Общее количество часов: 112 часов</w:t>
      </w:r>
    </w:p>
    <w:p w:rsidR="00232137" w:rsidRPr="0071274E" w:rsidRDefault="00232137" w:rsidP="00232137">
      <w:pPr>
        <w:pStyle w:val="21"/>
        <w:tabs>
          <w:tab w:val="left" w:pos="709"/>
        </w:tabs>
        <w:spacing w:after="0" w:line="240" w:lineRule="auto"/>
        <w:ind w:firstLine="709"/>
        <w:rPr>
          <w:sz w:val="24"/>
          <w:szCs w:val="24"/>
        </w:rPr>
      </w:pPr>
      <w:r w:rsidRPr="00D11EC3">
        <w:rPr>
          <w:sz w:val="24"/>
          <w:szCs w:val="24"/>
        </w:rPr>
        <w:t>•</w:t>
      </w:r>
      <w:r w:rsidRPr="00D11EC3">
        <w:rPr>
          <w:sz w:val="24"/>
          <w:szCs w:val="24"/>
        </w:rPr>
        <w:tab/>
      </w:r>
      <w:r>
        <w:rPr>
          <w:sz w:val="24"/>
          <w:szCs w:val="24"/>
        </w:rPr>
        <w:t>ГСМ и работа оператора включены в стоимость услуг</w:t>
      </w:r>
    </w:p>
    <w:p w:rsidR="00232137" w:rsidRPr="00D11EC3" w:rsidRDefault="00232137" w:rsidP="00232137">
      <w:pPr>
        <w:pStyle w:val="21"/>
        <w:tabs>
          <w:tab w:val="left" w:pos="709"/>
        </w:tabs>
        <w:spacing w:after="0" w:line="240" w:lineRule="auto"/>
        <w:ind w:firstLine="709"/>
        <w:rPr>
          <w:sz w:val="24"/>
          <w:szCs w:val="24"/>
        </w:rPr>
      </w:pPr>
      <w:r>
        <w:rPr>
          <w:sz w:val="24"/>
          <w:szCs w:val="24"/>
        </w:rPr>
        <w:t>5</w:t>
      </w:r>
      <w:r w:rsidRPr="00D11EC3">
        <w:rPr>
          <w:sz w:val="24"/>
          <w:szCs w:val="24"/>
        </w:rPr>
        <w:t>.</w:t>
      </w:r>
      <w:r w:rsidRPr="00D11EC3">
        <w:rPr>
          <w:sz w:val="24"/>
          <w:szCs w:val="24"/>
        </w:rPr>
        <w:tab/>
        <w:t>Порядок сдачи и приемки услуг: Приемка услуг осуществляется с момента подписания Сторонами Акта приема-передачи услуг, счета-фактуры (если к организации не применена упрощенная система налогообложения) или УПД.</w:t>
      </w:r>
    </w:p>
    <w:p w:rsidR="00232137" w:rsidRPr="00D11EC3" w:rsidRDefault="00232137" w:rsidP="00232137">
      <w:pPr>
        <w:pStyle w:val="21"/>
        <w:tabs>
          <w:tab w:val="left" w:pos="709"/>
        </w:tabs>
        <w:spacing w:after="0" w:line="240" w:lineRule="auto"/>
        <w:ind w:left="0"/>
        <w:rPr>
          <w:sz w:val="24"/>
          <w:szCs w:val="24"/>
        </w:rPr>
      </w:pPr>
    </w:p>
    <w:p w:rsidR="00232137" w:rsidRPr="00AF1456" w:rsidRDefault="00232137" w:rsidP="00232137">
      <w:pPr>
        <w:pStyle w:val="21"/>
        <w:tabs>
          <w:tab w:val="left" w:pos="709"/>
        </w:tabs>
        <w:spacing w:after="0" w:line="240" w:lineRule="auto"/>
        <w:ind w:left="0" w:firstLine="709"/>
        <w:rPr>
          <w:sz w:val="24"/>
          <w:szCs w:val="24"/>
        </w:rPr>
      </w:pPr>
    </w:p>
    <w:p w:rsidR="00232137" w:rsidRPr="00AF1456" w:rsidRDefault="00232137" w:rsidP="00232137">
      <w:pPr>
        <w:pStyle w:val="21"/>
        <w:tabs>
          <w:tab w:val="left" w:pos="709"/>
        </w:tabs>
        <w:spacing w:after="0" w:line="240" w:lineRule="auto"/>
        <w:ind w:left="0" w:firstLine="709"/>
        <w:rPr>
          <w:sz w:val="24"/>
          <w:szCs w:val="24"/>
        </w:rPr>
      </w:pPr>
    </w:p>
    <w:p w:rsidR="00232137" w:rsidRPr="00AF1456" w:rsidRDefault="00232137" w:rsidP="00232137">
      <w:pPr>
        <w:pStyle w:val="21"/>
        <w:tabs>
          <w:tab w:val="left" w:pos="709"/>
        </w:tabs>
        <w:spacing w:after="0" w:line="240" w:lineRule="auto"/>
        <w:rPr>
          <w:b/>
          <w:sz w:val="24"/>
          <w:szCs w:val="24"/>
        </w:rPr>
      </w:pPr>
      <w:r w:rsidRPr="00AF1456">
        <w:rPr>
          <w:sz w:val="24"/>
          <w:szCs w:val="24"/>
        </w:rPr>
        <w:t xml:space="preserve">       Общая сумма  контракта составляет : </w:t>
      </w:r>
      <w:r>
        <w:rPr>
          <w:b/>
          <w:sz w:val="24"/>
          <w:szCs w:val="24"/>
        </w:rPr>
        <w:t>392 000</w:t>
      </w:r>
      <w:r w:rsidRPr="00AF1456">
        <w:rPr>
          <w:b/>
          <w:sz w:val="24"/>
          <w:szCs w:val="24"/>
        </w:rPr>
        <w:t xml:space="preserve"> </w:t>
      </w:r>
      <w:r>
        <w:rPr>
          <w:b/>
          <w:sz w:val="24"/>
          <w:szCs w:val="24"/>
        </w:rPr>
        <w:t>(триста девяносто две тысячи</w:t>
      </w:r>
      <w:r w:rsidRPr="00AF1456">
        <w:rPr>
          <w:b/>
          <w:sz w:val="24"/>
          <w:szCs w:val="24"/>
        </w:rPr>
        <w:t>) рублей 00 копеек</w:t>
      </w:r>
    </w:p>
    <w:p w:rsidR="00232137" w:rsidRPr="00AF1456" w:rsidRDefault="00232137" w:rsidP="00232137">
      <w:pPr>
        <w:pStyle w:val="21"/>
        <w:tabs>
          <w:tab w:val="left" w:pos="709"/>
        </w:tabs>
        <w:spacing w:after="0" w:line="240" w:lineRule="auto"/>
        <w:rPr>
          <w:sz w:val="24"/>
          <w:szCs w:val="24"/>
        </w:rPr>
      </w:pPr>
    </w:p>
    <w:p w:rsidR="00232137" w:rsidRPr="00AF1456" w:rsidRDefault="00232137" w:rsidP="00232137">
      <w:pPr>
        <w:pStyle w:val="21"/>
        <w:tabs>
          <w:tab w:val="left" w:pos="709"/>
        </w:tabs>
        <w:spacing w:after="0" w:line="240" w:lineRule="auto"/>
        <w:ind w:left="0" w:firstLine="709"/>
        <w:rPr>
          <w:sz w:val="24"/>
          <w:szCs w:val="24"/>
        </w:rPr>
      </w:pPr>
    </w:p>
    <w:tbl>
      <w:tblPr>
        <w:tblW w:w="10033" w:type="dxa"/>
        <w:tblLook w:val="04A0"/>
      </w:tblPr>
      <w:tblGrid>
        <w:gridCol w:w="5353"/>
        <w:gridCol w:w="4680"/>
      </w:tblGrid>
      <w:tr w:rsidR="00232137" w:rsidRPr="00AF1456" w:rsidTr="006A6FEB">
        <w:tc>
          <w:tcPr>
            <w:tcW w:w="5353" w:type="dxa"/>
            <w:hideMark/>
          </w:tcPr>
          <w:p w:rsidR="00232137" w:rsidRPr="00AF1456" w:rsidRDefault="00232137" w:rsidP="006A6FEB">
            <w:pPr>
              <w:pStyle w:val="21"/>
              <w:tabs>
                <w:tab w:val="left" w:pos="709"/>
              </w:tabs>
              <w:spacing w:after="0" w:line="240" w:lineRule="auto"/>
              <w:ind w:left="0"/>
              <w:rPr>
                <w:sz w:val="24"/>
                <w:szCs w:val="24"/>
              </w:rPr>
            </w:pPr>
            <w:r w:rsidRPr="00AF1456">
              <w:rPr>
                <w:sz w:val="24"/>
                <w:szCs w:val="24"/>
              </w:rPr>
              <w:t>Государственный заказчик</w:t>
            </w:r>
          </w:p>
          <w:p w:rsidR="00232137" w:rsidRPr="00AF1456" w:rsidRDefault="00232137" w:rsidP="006A6FEB">
            <w:pPr>
              <w:pStyle w:val="21"/>
              <w:tabs>
                <w:tab w:val="left" w:pos="709"/>
              </w:tabs>
              <w:spacing w:after="0" w:line="240" w:lineRule="auto"/>
              <w:ind w:left="0" w:firstLine="709"/>
              <w:rPr>
                <w:sz w:val="24"/>
                <w:szCs w:val="24"/>
              </w:rPr>
            </w:pPr>
          </w:p>
        </w:tc>
        <w:tc>
          <w:tcPr>
            <w:tcW w:w="4680" w:type="dxa"/>
            <w:hideMark/>
          </w:tcPr>
          <w:p w:rsidR="00232137" w:rsidRPr="00AF1456" w:rsidRDefault="00232137" w:rsidP="006A6FEB">
            <w:pPr>
              <w:pStyle w:val="21"/>
              <w:tabs>
                <w:tab w:val="left" w:pos="709"/>
              </w:tabs>
              <w:spacing w:after="0" w:line="240" w:lineRule="auto"/>
              <w:ind w:left="0" w:firstLine="709"/>
              <w:rPr>
                <w:sz w:val="24"/>
                <w:szCs w:val="24"/>
              </w:rPr>
            </w:pPr>
            <w:r w:rsidRPr="00AF1456">
              <w:rPr>
                <w:sz w:val="24"/>
                <w:szCs w:val="24"/>
              </w:rPr>
              <w:t>Исполнитель:</w:t>
            </w:r>
          </w:p>
          <w:p w:rsidR="00232137" w:rsidRPr="00AF1456" w:rsidRDefault="00232137" w:rsidP="006A6FEB">
            <w:pPr>
              <w:pStyle w:val="21"/>
              <w:tabs>
                <w:tab w:val="left" w:pos="709"/>
              </w:tabs>
              <w:spacing w:after="0" w:line="240" w:lineRule="auto"/>
              <w:ind w:left="0" w:firstLine="709"/>
              <w:rPr>
                <w:sz w:val="24"/>
                <w:szCs w:val="24"/>
              </w:rPr>
            </w:pPr>
          </w:p>
        </w:tc>
      </w:tr>
      <w:tr w:rsidR="00232137" w:rsidRPr="00AF1456" w:rsidTr="006A6FEB">
        <w:tc>
          <w:tcPr>
            <w:tcW w:w="5353" w:type="dxa"/>
          </w:tcPr>
          <w:p w:rsidR="00232137" w:rsidRPr="00AF1456" w:rsidRDefault="00375F1B" w:rsidP="00375F1B">
            <w:pPr>
              <w:pStyle w:val="21"/>
              <w:tabs>
                <w:tab w:val="left" w:pos="709"/>
              </w:tabs>
              <w:spacing w:after="0" w:line="240" w:lineRule="auto"/>
              <w:ind w:left="0"/>
              <w:rPr>
                <w:sz w:val="24"/>
                <w:szCs w:val="24"/>
              </w:rPr>
            </w:pPr>
            <w:r>
              <w:rPr>
                <w:sz w:val="24"/>
                <w:szCs w:val="24"/>
              </w:rPr>
              <w:t>_____________________</w:t>
            </w:r>
            <w:r w:rsidR="00232137" w:rsidRPr="00AF1456">
              <w:rPr>
                <w:sz w:val="24"/>
                <w:szCs w:val="24"/>
              </w:rPr>
              <w:t xml:space="preserve">   </w:t>
            </w:r>
            <w:r>
              <w:rPr>
                <w:sz w:val="24"/>
                <w:szCs w:val="24"/>
              </w:rPr>
              <w:t>(П.А. Кирюхин)</w:t>
            </w:r>
          </w:p>
        </w:tc>
        <w:tc>
          <w:tcPr>
            <w:tcW w:w="4680" w:type="dxa"/>
          </w:tcPr>
          <w:p w:rsidR="00232137" w:rsidRPr="00AF1456" w:rsidRDefault="00375F1B" w:rsidP="006A6FEB">
            <w:pPr>
              <w:pStyle w:val="21"/>
              <w:tabs>
                <w:tab w:val="left" w:pos="709"/>
              </w:tabs>
              <w:spacing w:after="0" w:line="240" w:lineRule="auto"/>
              <w:ind w:left="0" w:firstLine="709"/>
              <w:rPr>
                <w:sz w:val="24"/>
                <w:szCs w:val="24"/>
              </w:rPr>
            </w:pPr>
            <w:r>
              <w:rPr>
                <w:sz w:val="24"/>
                <w:szCs w:val="24"/>
              </w:rPr>
              <w:t>___________________(                    )</w:t>
            </w:r>
            <w:r w:rsidR="00232137">
              <w:rPr>
                <w:sz w:val="24"/>
                <w:szCs w:val="24"/>
              </w:rPr>
              <w:t xml:space="preserve">                              </w:t>
            </w:r>
          </w:p>
        </w:tc>
      </w:tr>
    </w:tbl>
    <w:p w:rsidR="00232137" w:rsidRPr="00AF1456" w:rsidRDefault="00232137" w:rsidP="00232137">
      <w:pPr>
        <w:pStyle w:val="a8"/>
        <w:spacing w:after="0"/>
        <w:ind w:left="0" w:right="45" w:firstLine="0"/>
        <w:rPr>
          <w:sz w:val="24"/>
          <w:szCs w:val="24"/>
        </w:rPr>
      </w:pPr>
    </w:p>
    <w:p w:rsidR="00232137" w:rsidRPr="00AF1456" w:rsidRDefault="00232137" w:rsidP="00232137">
      <w:pPr>
        <w:pStyle w:val="a8"/>
        <w:spacing w:after="0"/>
        <w:ind w:left="0" w:right="45" w:firstLine="0"/>
        <w:rPr>
          <w:sz w:val="24"/>
          <w:szCs w:val="24"/>
        </w:rPr>
      </w:pPr>
    </w:p>
    <w:p w:rsidR="00A76D5D" w:rsidRDefault="00A76D5D" w:rsidP="00C75F96">
      <w:pPr>
        <w:pStyle w:val="a8"/>
        <w:spacing w:after="0"/>
        <w:ind w:left="0" w:right="45"/>
        <w:jc w:val="right"/>
        <w:rPr>
          <w:sz w:val="26"/>
          <w:szCs w:val="26"/>
        </w:rPr>
      </w:pPr>
    </w:p>
    <w:sectPr w:rsidR="00A76D5D" w:rsidSect="00C75F96">
      <w:pgSz w:w="11906" w:h="16838"/>
      <w:pgMar w:top="1134" w:right="709"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73A6" w:rsidRDefault="009D73A6" w:rsidP="00C75F96">
      <w:pPr>
        <w:spacing w:after="0" w:line="240" w:lineRule="auto"/>
      </w:pPr>
      <w:r>
        <w:separator/>
      </w:r>
    </w:p>
  </w:endnote>
  <w:endnote w:type="continuationSeparator" w:id="1">
    <w:p w:rsidR="009D73A6" w:rsidRDefault="009D73A6" w:rsidP="00C75F9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73A6" w:rsidRDefault="009D73A6" w:rsidP="00C75F96">
      <w:pPr>
        <w:spacing w:after="0" w:line="240" w:lineRule="auto"/>
      </w:pPr>
      <w:r>
        <w:separator/>
      </w:r>
    </w:p>
  </w:footnote>
  <w:footnote w:type="continuationSeparator" w:id="1">
    <w:p w:rsidR="009D73A6" w:rsidRDefault="009D73A6" w:rsidP="00C75F9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73C1DE3"/>
    <w:multiLevelType w:val="multilevel"/>
    <w:tmpl w:val="0EFAEF4C"/>
    <w:lvl w:ilvl="0">
      <w:start w:val="1"/>
      <w:numFmt w:val="decimal"/>
      <w:lvlText w:val="%1."/>
      <w:lvlJc w:val="left"/>
      <w:pPr>
        <w:ind w:left="927" w:hanging="360"/>
      </w:pPr>
      <w:rPr>
        <w:rFonts w:hint="default"/>
      </w:rPr>
    </w:lvl>
    <w:lvl w:ilvl="1">
      <w:start w:val="1"/>
      <w:numFmt w:val="decimal"/>
      <w:isLgl/>
      <w:lvlText w:val="%1.%2."/>
      <w:lvlJc w:val="left"/>
      <w:pPr>
        <w:ind w:left="928" w:hanging="360"/>
      </w:pPr>
      <w:rPr>
        <w:rFonts w:hint="default"/>
        <w:color w:val="000000"/>
      </w:rPr>
    </w:lvl>
    <w:lvl w:ilvl="2">
      <w:start w:val="1"/>
      <w:numFmt w:val="decimal"/>
      <w:isLgl/>
      <w:lvlText w:val="%1.%2.%3."/>
      <w:lvlJc w:val="left"/>
      <w:pPr>
        <w:ind w:left="1287" w:hanging="720"/>
      </w:pPr>
      <w:rPr>
        <w:rFonts w:hint="default"/>
        <w:color w:val="000000"/>
      </w:rPr>
    </w:lvl>
    <w:lvl w:ilvl="3">
      <w:start w:val="1"/>
      <w:numFmt w:val="decimal"/>
      <w:isLgl/>
      <w:lvlText w:val="%1.%2.%3.%4."/>
      <w:lvlJc w:val="left"/>
      <w:pPr>
        <w:ind w:left="1287" w:hanging="720"/>
      </w:pPr>
      <w:rPr>
        <w:rFonts w:hint="default"/>
        <w:color w:val="000000"/>
      </w:rPr>
    </w:lvl>
    <w:lvl w:ilvl="4">
      <w:start w:val="1"/>
      <w:numFmt w:val="decimal"/>
      <w:isLgl/>
      <w:lvlText w:val="%1.%2.%3.%4.%5."/>
      <w:lvlJc w:val="left"/>
      <w:pPr>
        <w:ind w:left="1647" w:hanging="1080"/>
      </w:pPr>
      <w:rPr>
        <w:rFonts w:hint="default"/>
        <w:color w:val="000000"/>
      </w:rPr>
    </w:lvl>
    <w:lvl w:ilvl="5">
      <w:start w:val="1"/>
      <w:numFmt w:val="decimal"/>
      <w:isLgl/>
      <w:lvlText w:val="%1.%2.%3.%4.%5.%6."/>
      <w:lvlJc w:val="left"/>
      <w:pPr>
        <w:ind w:left="1647" w:hanging="1080"/>
      </w:pPr>
      <w:rPr>
        <w:rFonts w:hint="default"/>
        <w:color w:val="000000"/>
      </w:rPr>
    </w:lvl>
    <w:lvl w:ilvl="6">
      <w:start w:val="1"/>
      <w:numFmt w:val="decimal"/>
      <w:isLgl/>
      <w:lvlText w:val="%1.%2.%3.%4.%5.%6.%7."/>
      <w:lvlJc w:val="left"/>
      <w:pPr>
        <w:ind w:left="2007" w:hanging="1440"/>
      </w:pPr>
      <w:rPr>
        <w:rFonts w:hint="default"/>
        <w:color w:val="000000"/>
      </w:rPr>
    </w:lvl>
    <w:lvl w:ilvl="7">
      <w:start w:val="1"/>
      <w:numFmt w:val="decimal"/>
      <w:isLgl/>
      <w:lvlText w:val="%1.%2.%3.%4.%5.%6.%7.%8."/>
      <w:lvlJc w:val="left"/>
      <w:pPr>
        <w:ind w:left="2007" w:hanging="1440"/>
      </w:pPr>
      <w:rPr>
        <w:rFonts w:hint="default"/>
        <w:color w:val="000000"/>
      </w:rPr>
    </w:lvl>
    <w:lvl w:ilvl="8">
      <w:start w:val="1"/>
      <w:numFmt w:val="decimal"/>
      <w:isLgl/>
      <w:lvlText w:val="%1.%2.%3.%4.%5.%6.%7.%8.%9."/>
      <w:lvlJc w:val="left"/>
      <w:pPr>
        <w:ind w:left="2367" w:hanging="1800"/>
      </w:pPr>
      <w:rPr>
        <w:rFonts w:hint="default"/>
        <w:color w:val="00000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0"/>
    <w:footnote w:id="1"/>
  </w:footnotePr>
  <w:endnotePr>
    <w:endnote w:id="0"/>
    <w:endnote w:id="1"/>
  </w:endnotePr>
  <w:compat/>
  <w:rsids>
    <w:rsidRoot w:val="00C75F96"/>
    <w:rsid w:val="000362C1"/>
    <w:rsid w:val="000C1084"/>
    <w:rsid w:val="000C294A"/>
    <w:rsid w:val="000C4E32"/>
    <w:rsid w:val="0011313C"/>
    <w:rsid w:val="00171456"/>
    <w:rsid w:val="0018376F"/>
    <w:rsid w:val="0019146B"/>
    <w:rsid w:val="001C3F05"/>
    <w:rsid w:val="001D6AB2"/>
    <w:rsid w:val="001F0633"/>
    <w:rsid w:val="00204A76"/>
    <w:rsid w:val="00205D5B"/>
    <w:rsid w:val="00232137"/>
    <w:rsid w:val="002728D5"/>
    <w:rsid w:val="002764AC"/>
    <w:rsid w:val="002E43AF"/>
    <w:rsid w:val="002E7498"/>
    <w:rsid w:val="002F75A1"/>
    <w:rsid w:val="0030241B"/>
    <w:rsid w:val="00302A44"/>
    <w:rsid w:val="00327CAF"/>
    <w:rsid w:val="00375F1B"/>
    <w:rsid w:val="003A6549"/>
    <w:rsid w:val="003B2243"/>
    <w:rsid w:val="003C0E94"/>
    <w:rsid w:val="003F4CCA"/>
    <w:rsid w:val="004067A8"/>
    <w:rsid w:val="004119CD"/>
    <w:rsid w:val="004649BB"/>
    <w:rsid w:val="004B4F19"/>
    <w:rsid w:val="004E0E11"/>
    <w:rsid w:val="00542735"/>
    <w:rsid w:val="00572C7D"/>
    <w:rsid w:val="0059103B"/>
    <w:rsid w:val="005B2BA4"/>
    <w:rsid w:val="005E71E3"/>
    <w:rsid w:val="00624079"/>
    <w:rsid w:val="00627A79"/>
    <w:rsid w:val="00656C84"/>
    <w:rsid w:val="00661341"/>
    <w:rsid w:val="006A6FEB"/>
    <w:rsid w:val="006A74DE"/>
    <w:rsid w:val="00764850"/>
    <w:rsid w:val="00765564"/>
    <w:rsid w:val="00791991"/>
    <w:rsid w:val="007D4B7E"/>
    <w:rsid w:val="007E4AF6"/>
    <w:rsid w:val="0082027A"/>
    <w:rsid w:val="008520F2"/>
    <w:rsid w:val="00883EAD"/>
    <w:rsid w:val="00913577"/>
    <w:rsid w:val="0093755B"/>
    <w:rsid w:val="00950B84"/>
    <w:rsid w:val="00961733"/>
    <w:rsid w:val="00977158"/>
    <w:rsid w:val="009D168E"/>
    <w:rsid w:val="009D70F5"/>
    <w:rsid w:val="009D73A6"/>
    <w:rsid w:val="009E7C5C"/>
    <w:rsid w:val="00A76D5D"/>
    <w:rsid w:val="00B00425"/>
    <w:rsid w:val="00B3225A"/>
    <w:rsid w:val="00B36F9C"/>
    <w:rsid w:val="00B50258"/>
    <w:rsid w:val="00B5272C"/>
    <w:rsid w:val="00BB4E4B"/>
    <w:rsid w:val="00C537E2"/>
    <w:rsid w:val="00C75F96"/>
    <w:rsid w:val="00C87F7D"/>
    <w:rsid w:val="00CC4AA6"/>
    <w:rsid w:val="00CC6ED3"/>
    <w:rsid w:val="00D12BB2"/>
    <w:rsid w:val="00D40E05"/>
    <w:rsid w:val="00D52CFB"/>
    <w:rsid w:val="00D73512"/>
    <w:rsid w:val="00DB6658"/>
    <w:rsid w:val="00DC2A3E"/>
    <w:rsid w:val="00DD3FBC"/>
    <w:rsid w:val="00E91101"/>
    <w:rsid w:val="00EA22A8"/>
    <w:rsid w:val="00ED40EF"/>
    <w:rsid w:val="00EE2AF5"/>
    <w:rsid w:val="00F07CFC"/>
    <w:rsid w:val="00F6419D"/>
    <w:rsid w:val="00F91A56"/>
    <w:rsid w:val="00FC5217"/>
    <w:rsid w:val="00FF1A9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1A56"/>
    <w:pPr>
      <w:spacing w:after="200" w:line="276" w:lineRule="auto"/>
    </w:pPr>
    <w:rPr>
      <w:sz w:val="22"/>
      <w:szCs w:val="22"/>
    </w:rPr>
  </w:style>
  <w:style w:type="paragraph" w:styleId="1">
    <w:name w:val="heading 1"/>
    <w:basedOn w:val="a"/>
    <w:next w:val="a"/>
    <w:link w:val="10"/>
    <w:uiPriority w:val="9"/>
    <w:qFormat/>
    <w:rsid w:val="00C75F96"/>
    <w:pPr>
      <w:keepNext/>
      <w:suppressAutoHyphens/>
      <w:spacing w:before="240" w:after="60" w:line="240" w:lineRule="auto"/>
      <w:jc w:val="both"/>
      <w:outlineLvl w:val="0"/>
    </w:pPr>
    <w:rPr>
      <w:rFonts w:ascii="Cambria" w:hAnsi="Cambria"/>
      <w:b/>
      <w:bCs/>
      <w:kern w:val="32"/>
      <w:sz w:val="32"/>
      <w:szCs w:val="32"/>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75F96"/>
    <w:rPr>
      <w:rFonts w:ascii="Cambria" w:eastAsia="Times New Roman" w:hAnsi="Cambria" w:cs="Times New Roman"/>
      <w:b/>
      <w:bCs/>
      <w:kern w:val="32"/>
      <w:sz w:val="32"/>
      <w:szCs w:val="32"/>
      <w:lang w:eastAsia="ar-SA"/>
    </w:rPr>
  </w:style>
  <w:style w:type="character" w:styleId="a3">
    <w:name w:val="Hyperlink"/>
    <w:basedOn w:val="a0"/>
    <w:uiPriority w:val="99"/>
    <w:rsid w:val="00C75F96"/>
    <w:rPr>
      <w:color w:val="0000FF"/>
      <w:u w:val="single"/>
    </w:rPr>
  </w:style>
  <w:style w:type="paragraph" w:customStyle="1" w:styleId="ConsPlusNormal">
    <w:name w:val="ConsPlusNormal"/>
    <w:link w:val="ConsPlusNormal0"/>
    <w:qFormat/>
    <w:rsid w:val="00C75F96"/>
    <w:pPr>
      <w:widowControl w:val="0"/>
      <w:suppressAutoHyphens/>
      <w:autoSpaceDE w:val="0"/>
      <w:ind w:firstLine="720"/>
      <w:jc w:val="both"/>
    </w:pPr>
    <w:rPr>
      <w:rFonts w:ascii="Arial" w:eastAsia="Arial" w:hAnsi="Arial" w:cs="Arial"/>
      <w:lang w:eastAsia="ar-SA"/>
    </w:rPr>
  </w:style>
  <w:style w:type="character" w:customStyle="1" w:styleId="ConsPlusNormal0">
    <w:name w:val="ConsPlusNormal Знак"/>
    <w:basedOn w:val="a0"/>
    <w:link w:val="ConsPlusNormal"/>
    <w:qFormat/>
    <w:locked/>
    <w:rsid w:val="00C75F96"/>
    <w:rPr>
      <w:rFonts w:ascii="Arial" w:eastAsia="Arial" w:hAnsi="Arial" w:cs="Arial"/>
      <w:lang w:val="ru-RU" w:eastAsia="ar-SA" w:bidi="ar-SA"/>
    </w:rPr>
  </w:style>
  <w:style w:type="paragraph" w:styleId="a4">
    <w:name w:val="List Paragraph"/>
    <w:basedOn w:val="a"/>
    <w:link w:val="a5"/>
    <w:uiPriority w:val="34"/>
    <w:qFormat/>
    <w:rsid w:val="00C75F96"/>
    <w:pPr>
      <w:suppressAutoHyphens/>
      <w:spacing w:after="0" w:line="240" w:lineRule="auto"/>
      <w:ind w:left="720"/>
      <w:contextualSpacing/>
      <w:jc w:val="both"/>
    </w:pPr>
    <w:rPr>
      <w:rFonts w:ascii="Times New Roman" w:hAnsi="Times New Roman"/>
      <w:sz w:val="28"/>
      <w:szCs w:val="28"/>
      <w:lang w:eastAsia="ar-SA"/>
    </w:rPr>
  </w:style>
  <w:style w:type="paragraph" w:customStyle="1" w:styleId="11">
    <w:name w:val="Обычный1"/>
    <w:link w:val="12"/>
    <w:qFormat/>
    <w:rsid w:val="00C75F96"/>
    <w:pPr>
      <w:widowControl w:val="0"/>
      <w:spacing w:line="300" w:lineRule="auto"/>
      <w:ind w:firstLine="720"/>
      <w:jc w:val="both"/>
    </w:pPr>
    <w:rPr>
      <w:rFonts w:ascii="Times New Roman" w:hAnsi="Times New Roman"/>
      <w:snapToGrid w:val="0"/>
      <w:sz w:val="24"/>
    </w:rPr>
  </w:style>
  <w:style w:type="paragraph" w:styleId="a6">
    <w:name w:val="Body Text"/>
    <w:basedOn w:val="a"/>
    <w:link w:val="a7"/>
    <w:uiPriority w:val="99"/>
    <w:unhideWhenUsed/>
    <w:rsid w:val="00C75F96"/>
    <w:pPr>
      <w:suppressAutoHyphens/>
      <w:spacing w:after="120" w:line="240" w:lineRule="auto"/>
      <w:jc w:val="both"/>
    </w:pPr>
    <w:rPr>
      <w:rFonts w:ascii="Times New Roman" w:hAnsi="Times New Roman"/>
      <w:sz w:val="28"/>
      <w:szCs w:val="28"/>
      <w:lang w:eastAsia="ar-SA"/>
    </w:rPr>
  </w:style>
  <w:style w:type="character" w:customStyle="1" w:styleId="a7">
    <w:name w:val="Основной текст Знак"/>
    <w:basedOn w:val="a0"/>
    <w:link w:val="a6"/>
    <w:uiPriority w:val="99"/>
    <w:rsid w:val="00C75F96"/>
    <w:rPr>
      <w:rFonts w:ascii="Times New Roman" w:eastAsia="Times New Roman" w:hAnsi="Times New Roman" w:cs="Times New Roman"/>
      <w:sz w:val="28"/>
      <w:szCs w:val="28"/>
      <w:lang w:eastAsia="ar-SA"/>
    </w:rPr>
  </w:style>
  <w:style w:type="paragraph" w:styleId="2">
    <w:name w:val="Body Text 2"/>
    <w:basedOn w:val="a"/>
    <w:link w:val="20"/>
    <w:uiPriority w:val="99"/>
    <w:semiHidden/>
    <w:unhideWhenUsed/>
    <w:rsid w:val="00C75F96"/>
    <w:pPr>
      <w:suppressAutoHyphens/>
      <w:spacing w:after="120" w:line="480" w:lineRule="auto"/>
      <w:jc w:val="both"/>
    </w:pPr>
    <w:rPr>
      <w:rFonts w:ascii="Times New Roman" w:hAnsi="Times New Roman"/>
      <w:sz w:val="28"/>
      <w:szCs w:val="28"/>
      <w:lang w:eastAsia="ar-SA"/>
    </w:rPr>
  </w:style>
  <w:style w:type="character" w:customStyle="1" w:styleId="20">
    <w:name w:val="Основной текст 2 Знак"/>
    <w:basedOn w:val="a0"/>
    <w:link w:val="2"/>
    <w:uiPriority w:val="99"/>
    <w:semiHidden/>
    <w:rsid w:val="00C75F96"/>
    <w:rPr>
      <w:rFonts w:ascii="Times New Roman" w:eastAsia="Times New Roman" w:hAnsi="Times New Roman" w:cs="Times New Roman"/>
      <w:sz w:val="28"/>
      <w:szCs w:val="28"/>
      <w:lang w:eastAsia="ar-SA"/>
    </w:rPr>
  </w:style>
  <w:style w:type="paragraph" w:styleId="a8">
    <w:name w:val="Body Text Indent"/>
    <w:basedOn w:val="a"/>
    <w:link w:val="a9"/>
    <w:rsid w:val="00C75F96"/>
    <w:pPr>
      <w:widowControl w:val="0"/>
      <w:shd w:val="clear" w:color="auto" w:fill="FFFFFF"/>
      <w:spacing w:after="120" w:line="240" w:lineRule="auto"/>
      <w:ind w:left="283" w:firstLine="709"/>
      <w:jc w:val="both"/>
    </w:pPr>
    <w:rPr>
      <w:rFonts w:ascii="Times New Roman" w:hAnsi="Times New Roman"/>
    </w:rPr>
  </w:style>
  <w:style w:type="character" w:customStyle="1" w:styleId="a9">
    <w:name w:val="Основной текст с отступом Знак"/>
    <w:basedOn w:val="a0"/>
    <w:link w:val="a8"/>
    <w:rsid w:val="00C75F96"/>
    <w:rPr>
      <w:rFonts w:ascii="Times New Roman" w:eastAsia="Times New Roman" w:hAnsi="Times New Roman" w:cs="Times New Roman"/>
      <w:shd w:val="clear" w:color="auto" w:fill="FFFFFF"/>
    </w:rPr>
  </w:style>
  <w:style w:type="paragraph" w:styleId="21">
    <w:name w:val="Body Text Indent 2"/>
    <w:basedOn w:val="a"/>
    <w:link w:val="22"/>
    <w:uiPriority w:val="99"/>
    <w:unhideWhenUsed/>
    <w:rsid w:val="00C75F96"/>
    <w:pPr>
      <w:suppressAutoHyphens/>
      <w:spacing w:after="120" w:line="480" w:lineRule="auto"/>
      <w:ind w:left="283"/>
      <w:jc w:val="both"/>
    </w:pPr>
    <w:rPr>
      <w:rFonts w:ascii="Times New Roman" w:hAnsi="Times New Roman"/>
      <w:sz w:val="28"/>
      <w:szCs w:val="28"/>
      <w:lang w:eastAsia="ar-SA"/>
    </w:rPr>
  </w:style>
  <w:style w:type="character" w:customStyle="1" w:styleId="22">
    <w:name w:val="Основной текст с отступом 2 Знак"/>
    <w:basedOn w:val="a0"/>
    <w:link w:val="21"/>
    <w:uiPriority w:val="99"/>
    <w:rsid w:val="00C75F96"/>
    <w:rPr>
      <w:rFonts w:ascii="Times New Roman" w:eastAsia="Times New Roman" w:hAnsi="Times New Roman" w:cs="Times New Roman"/>
      <w:sz w:val="28"/>
      <w:szCs w:val="28"/>
      <w:lang w:eastAsia="ar-SA"/>
    </w:rPr>
  </w:style>
  <w:style w:type="paragraph" w:customStyle="1" w:styleId="13">
    <w:name w:val="Цитата1"/>
    <w:basedOn w:val="a"/>
    <w:rsid w:val="00C75F96"/>
    <w:pPr>
      <w:widowControl w:val="0"/>
      <w:suppressAutoHyphens/>
      <w:spacing w:after="0" w:line="240" w:lineRule="auto"/>
      <w:ind w:left="-709" w:right="-766" w:firstLine="709"/>
      <w:jc w:val="both"/>
    </w:pPr>
    <w:rPr>
      <w:rFonts w:eastAsia="Arial Unicode MS"/>
      <w:kern w:val="1"/>
      <w:sz w:val="24"/>
      <w:szCs w:val="24"/>
      <w:lang w:eastAsia="ar-SA"/>
    </w:rPr>
  </w:style>
  <w:style w:type="character" w:customStyle="1" w:styleId="12">
    <w:name w:val="Обычный1 Знак"/>
    <w:basedOn w:val="a0"/>
    <w:link w:val="11"/>
    <w:rsid w:val="00C75F96"/>
    <w:rPr>
      <w:rFonts w:ascii="Times New Roman" w:hAnsi="Times New Roman"/>
      <w:snapToGrid w:val="0"/>
      <w:sz w:val="24"/>
      <w:lang w:val="ru-RU" w:eastAsia="ru-RU" w:bidi="ar-SA"/>
    </w:rPr>
  </w:style>
  <w:style w:type="paragraph" w:styleId="aa">
    <w:name w:val="footnote text"/>
    <w:basedOn w:val="a"/>
    <w:link w:val="ab"/>
    <w:uiPriority w:val="99"/>
    <w:unhideWhenUsed/>
    <w:rsid w:val="00C75F96"/>
    <w:pPr>
      <w:suppressAutoHyphens/>
      <w:spacing w:after="0" w:line="240" w:lineRule="auto"/>
      <w:jc w:val="both"/>
    </w:pPr>
    <w:rPr>
      <w:rFonts w:ascii="Times New Roman" w:hAnsi="Times New Roman"/>
      <w:sz w:val="20"/>
      <w:szCs w:val="20"/>
      <w:lang w:eastAsia="ar-SA"/>
    </w:rPr>
  </w:style>
  <w:style w:type="character" w:customStyle="1" w:styleId="ab">
    <w:name w:val="Текст сноски Знак"/>
    <w:basedOn w:val="a0"/>
    <w:link w:val="aa"/>
    <w:uiPriority w:val="99"/>
    <w:rsid w:val="00C75F96"/>
    <w:rPr>
      <w:rFonts w:ascii="Times New Roman" w:eastAsia="Times New Roman" w:hAnsi="Times New Roman" w:cs="Times New Roman"/>
      <w:sz w:val="20"/>
      <w:szCs w:val="20"/>
      <w:lang w:eastAsia="ar-SA"/>
    </w:rPr>
  </w:style>
  <w:style w:type="character" w:styleId="ac">
    <w:name w:val="footnote reference"/>
    <w:basedOn w:val="a0"/>
    <w:uiPriority w:val="99"/>
    <w:unhideWhenUsed/>
    <w:rsid w:val="00C75F96"/>
    <w:rPr>
      <w:vertAlign w:val="superscript"/>
    </w:rPr>
  </w:style>
  <w:style w:type="character" w:customStyle="1" w:styleId="a5">
    <w:name w:val="Абзац списка Знак"/>
    <w:link w:val="a4"/>
    <w:uiPriority w:val="34"/>
    <w:locked/>
    <w:rsid w:val="00C75F96"/>
    <w:rPr>
      <w:rFonts w:ascii="Times New Roman" w:eastAsia="Times New Roman" w:hAnsi="Times New Roman" w:cs="Times New Roman"/>
      <w:sz w:val="28"/>
      <w:szCs w:val="28"/>
      <w:lang w:eastAsia="ar-SA"/>
    </w:rPr>
  </w:style>
  <w:style w:type="character" w:customStyle="1" w:styleId="FontStyle17">
    <w:name w:val="Font Style17"/>
    <w:uiPriority w:val="99"/>
    <w:rsid w:val="00C75F96"/>
    <w:rPr>
      <w:rFonts w:ascii="Times New Roman" w:hAnsi="Times New Roman" w:cs="Times New Roman"/>
      <w:sz w:val="18"/>
      <w:szCs w:val="18"/>
    </w:rPr>
  </w:style>
  <w:style w:type="paragraph" w:customStyle="1" w:styleId="normalcxspmiddle">
    <w:name w:val="normalcxspmiddle"/>
    <w:basedOn w:val="a"/>
    <w:rsid w:val="00C75F96"/>
    <w:pPr>
      <w:spacing w:before="100" w:beforeAutospacing="1" w:after="100" w:afterAutospacing="1" w:line="240" w:lineRule="auto"/>
      <w:jc w:val="both"/>
    </w:pPr>
    <w:rPr>
      <w:rFonts w:ascii="Times New Roman" w:hAnsi="Times New Roman"/>
      <w:sz w:val="24"/>
      <w:szCs w:val="24"/>
    </w:rPr>
  </w:style>
  <w:style w:type="paragraph" w:customStyle="1" w:styleId="ConsPlusCell">
    <w:name w:val="ConsPlusCell"/>
    <w:rsid w:val="00C75F96"/>
    <w:pPr>
      <w:widowControl w:val="0"/>
      <w:autoSpaceDE w:val="0"/>
      <w:autoSpaceDN w:val="0"/>
      <w:adjustRightInd w:val="0"/>
    </w:pPr>
    <w:rPr>
      <w:rFonts w:ascii="Arial" w:hAnsi="Arial" w:cs="Arial"/>
    </w:rPr>
  </w:style>
  <w:style w:type="paragraph" w:styleId="ad">
    <w:name w:val="No Spacing"/>
    <w:link w:val="ae"/>
    <w:uiPriority w:val="1"/>
    <w:qFormat/>
    <w:rsid w:val="00375F1B"/>
    <w:pPr>
      <w:ind w:firstLine="74"/>
      <w:jc w:val="both"/>
    </w:pPr>
    <w:rPr>
      <w:rFonts w:eastAsia="Calibri"/>
      <w:sz w:val="22"/>
      <w:szCs w:val="22"/>
      <w:lang w:eastAsia="en-US"/>
    </w:rPr>
  </w:style>
  <w:style w:type="character" w:customStyle="1" w:styleId="ae">
    <w:name w:val="Без интервала Знак"/>
    <w:basedOn w:val="a0"/>
    <w:link w:val="ad"/>
    <w:uiPriority w:val="1"/>
    <w:qFormat/>
    <w:rsid w:val="00375F1B"/>
    <w:rPr>
      <w:rFonts w:eastAsia="Calibri"/>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4065195D00634FD8160A43F6D0CF7C663D9357B48FE2981505A57D09DE4CD8621F77E6477F7D7AE092EB28C82AD15C7BE3AA7F031Q5Y4H" TargetMode="External"/><Relationship Id="rId3" Type="http://schemas.openxmlformats.org/officeDocument/2006/relationships/settings" Target="settings.xml"/><Relationship Id="rId7" Type="http://schemas.openxmlformats.org/officeDocument/2006/relationships/hyperlink" Target="consultantplus://offline/ref=14065195D00634FD8160A43F6D0CF7C663D9357B48FE2981505A57D09DE4CD8621F77E6175F0D8FA5A61B3D0C7FB06C6BC3AA5F12D56745FQDY4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31A69801238F136160F20812E7D5D0997719FA0CB2A00D4564F6B10B63F97D785421708A6F4BmCd5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2530</Words>
  <Characters>14425</Characters>
  <Application>Microsoft Office Word</Application>
  <DocSecurity>0</DocSecurity>
  <Lines>120</Lines>
  <Paragraphs>33</Paragraphs>
  <ScaleCrop>false</ScaleCrop>
  <Company/>
  <LinksUpToDate>false</LinksUpToDate>
  <CharactersWithSpaces>16922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SorokinaEN</dc:creator>
  <cp:lastModifiedBy>ОХРАНА</cp:lastModifiedBy>
  <cp:revision>2</cp:revision>
  <cp:lastPrinted>2024-10-18T10:34:00Z</cp:lastPrinted>
  <dcterms:created xsi:type="dcterms:W3CDTF">2026-06-03T13:58:00Z</dcterms:created>
  <dcterms:modified xsi:type="dcterms:W3CDTF">2026-06-03T13:58:00Z</dcterms:modified>
</cp:coreProperties>
</file>