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EE8" w:rsidRPr="00BD4062" w:rsidRDefault="00EE4EE8" w:rsidP="00BD40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D4062">
        <w:rPr>
          <w:rFonts w:ascii="Times New Roman" w:hAnsi="Times New Roman" w:cs="Times New Roman"/>
          <w:b/>
          <w:bCs/>
          <w:sz w:val="20"/>
          <w:szCs w:val="20"/>
        </w:rPr>
        <w:t>Техническое задание</w:t>
      </w:r>
    </w:p>
    <w:p w:rsidR="00EE4EE8" w:rsidRPr="00BD4062" w:rsidRDefault="00EE4EE8" w:rsidP="00BD406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D4062">
        <w:rPr>
          <w:rFonts w:ascii="Times New Roman" w:hAnsi="Times New Roman" w:cs="Times New Roman"/>
          <w:b/>
          <w:bCs/>
          <w:sz w:val="20"/>
          <w:szCs w:val="20"/>
        </w:rPr>
        <w:t>на поставку увлажнителей дыхательных смесей без подогрева</w:t>
      </w:r>
    </w:p>
    <w:p w:rsidR="00EE4EE8" w:rsidRPr="00BD4062" w:rsidRDefault="00EE4EE8" w:rsidP="003544DF">
      <w:pPr>
        <w:contextualSpacing/>
        <w:rPr>
          <w:rFonts w:ascii="Times New Roman" w:hAnsi="Times New Roman" w:cs="Times New Roman"/>
          <w:sz w:val="20"/>
          <w:szCs w:val="20"/>
        </w:rPr>
      </w:pPr>
      <w:r w:rsidRPr="00BD4062">
        <w:rPr>
          <w:rFonts w:ascii="Times New Roman" w:hAnsi="Times New Roman" w:cs="Times New Roman"/>
          <w:b/>
          <w:sz w:val="20"/>
          <w:szCs w:val="20"/>
        </w:rPr>
        <w:t>Количество (</w:t>
      </w:r>
      <w:r w:rsidRPr="00BD4062">
        <w:rPr>
          <w:rFonts w:ascii="Times New Roman" w:hAnsi="Times New Roman" w:cs="Times New Roman"/>
          <w:sz w:val="20"/>
          <w:szCs w:val="20"/>
        </w:rPr>
        <w:t>объем</w:t>
      </w:r>
      <w:r w:rsidRPr="00BD4062">
        <w:rPr>
          <w:rFonts w:ascii="Times New Roman" w:hAnsi="Times New Roman" w:cs="Times New Roman"/>
          <w:b/>
          <w:sz w:val="20"/>
          <w:szCs w:val="20"/>
        </w:rPr>
        <w:t xml:space="preserve">) поставляемого товара: </w:t>
      </w:r>
      <w:r w:rsidRPr="00BD4062">
        <w:rPr>
          <w:rFonts w:ascii="Times New Roman" w:hAnsi="Times New Roman" w:cs="Times New Roman"/>
          <w:sz w:val="20"/>
          <w:szCs w:val="20"/>
        </w:rPr>
        <w:t>согласно таблице</w:t>
      </w:r>
    </w:p>
    <w:p w:rsidR="00EE4EE8" w:rsidRPr="00BD4062" w:rsidRDefault="00EE4EE8" w:rsidP="003544DF">
      <w:pPr>
        <w:tabs>
          <w:tab w:val="left" w:pos="8595"/>
        </w:tabs>
        <w:rPr>
          <w:rFonts w:ascii="Times New Roman" w:hAnsi="Times New Roman" w:cs="Times New Roman"/>
          <w:b/>
          <w:sz w:val="20"/>
          <w:szCs w:val="20"/>
        </w:rPr>
      </w:pPr>
      <w:r w:rsidRPr="00BD4062">
        <w:rPr>
          <w:rFonts w:ascii="Times New Roman" w:hAnsi="Times New Roman" w:cs="Times New Roman"/>
          <w:b/>
          <w:sz w:val="20"/>
          <w:szCs w:val="20"/>
        </w:rPr>
        <w:t>Место доставки товара</w:t>
      </w:r>
      <w:r w:rsidRPr="00BD4062">
        <w:rPr>
          <w:rFonts w:ascii="Times New Roman" w:hAnsi="Times New Roman" w:cs="Times New Roman"/>
          <w:sz w:val="20"/>
          <w:szCs w:val="20"/>
        </w:rPr>
        <w:t>: Москва, ул. Дмитрия Ульянова 11</w:t>
      </w:r>
    </w:p>
    <w:p w:rsidR="00EE4EE8" w:rsidRPr="00BD4062" w:rsidRDefault="00EE4EE8" w:rsidP="003544DF">
      <w:pPr>
        <w:pStyle w:val="3"/>
        <w:contextualSpacing/>
        <w:rPr>
          <w:sz w:val="20"/>
          <w:szCs w:val="20"/>
        </w:rPr>
      </w:pPr>
      <w:r w:rsidRPr="00BD4062">
        <w:rPr>
          <w:b/>
          <w:sz w:val="20"/>
          <w:szCs w:val="20"/>
        </w:rPr>
        <w:t>Условия поставки товара:</w:t>
      </w:r>
      <w:r w:rsidRPr="00BD4062">
        <w:rPr>
          <w:sz w:val="20"/>
          <w:szCs w:val="20"/>
        </w:rPr>
        <w:t xml:space="preserve"> Поставка осуществляется силами и средствами Поставщика, с условием разгрузки товара на склад.</w:t>
      </w:r>
    </w:p>
    <w:p w:rsidR="00EE4EE8" w:rsidRPr="00BD4062" w:rsidRDefault="00EE4EE8" w:rsidP="003544DF">
      <w:pPr>
        <w:pStyle w:val="3"/>
        <w:contextualSpacing/>
        <w:rPr>
          <w:b/>
          <w:sz w:val="20"/>
          <w:szCs w:val="20"/>
        </w:rPr>
      </w:pPr>
      <w:r w:rsidRPr="00BD4062">
        <w:rPr>
          <w:b/>
          <w:sz w:val="20"/>
          <w:szCs w:val="20"/>
        </w:rPr>
        <w:t>Сроки (периоды) поставки товара: 3</w:t>
      </w:r>
      <w:r w:rsidR="00460D0B" w:rsidRPr="00BD4062">
        <w:rPr>
          <w:b/>
          <w:sz w:val="20"/>
          <w:szCs w:val="20"/>
        </w:rPr>
        <w:t>5</w:t>
      </w:r>
      <w:r w:rsidRPr="00BD4062">
        <w:rPr>
          <w:b/>
          <w:sz w:val="20"/>
          <w:szCs w:val="20"/>
        </w:rPr>
        <w:t xml:space="preserve"> дн</w:t>
      </w:r>
      <w:r w:rsidR="00C243FD">
        <w:rPr>
          <w:b/>
          <w:sz w:val="20"/>
          <w:szCs w:val="20"/>
        </w:rPr>
        <w:t>ей с даты заключения Договора.</w:t>
      </w:r>
    </w:p>
    <w:p w:rsidR="00EE4EE8" w:rsidRPr="00BD4062" w:rsidRDefault="00EE4EE8" w:rsidP="00BD4062">
      <w:pPr>
        <w:pStyle w:val="3"/>
        <w:contextualSpacing/>
        <w:jc w:val="both"/>
        <w:rPr>
          <w:sz w:val="20"/>
          <w:szCs w:val="20"/>
        </w:rPr>
      </w:pPr>
      <w:r w:rsidRPr="00BD4062">
        <w:rPr>
          <w:b/>
          <w:sz w:val="20"/>
          <w:szCs w:val="20"/>
        </w:rPr>
        <w:t xml:space="preserve">В цену </w:t>
      </w:r>
      <w:r w:rsidR="00C243FD">
        <w:rPr>
          <w:b/>
          <w:sz w:val="20"/>
          <w:szCs w:val="20"/>
        </w:rPr>
        <w:t>Договора</w:t>
      </w:r>
      <w:r w:rsidRPr="00BD4062">
        <w:rPr>
          <w:b/>
          <w:sz w:val="20"/>
          <w:szCs w:val="20"/>
        </w:rPr>
        <w:t xml:space="preserve"> включены</w:t>
      </w:r>
      <w:r w:rsidRPr="00BD4062">
        <w:rPr>
          <w:sz w:val="20"/>
          <w:szCs w:val="20"/>
        </w:rPr>
        <w:t xml:space="preserve">: стоимость товара и сопутствующих услуг, оплачиваемая Заказчиком Поставщику за полное выполнение Поставщиком своих обязательств по поставке товара и оказанию сопутствующих услуг по </w:t>
      </w:r>
      <w:r w:rsidR="00C243FD">
        <w:rPr>
          <w:sz w:val="20"/>
          <w:szCs w:val="20"/>
        </w:rPr>
        <w:t>Договору</w:t>
      </w:r>
      <w:r w:rsidRPr="00BD4062">
        <w:rPr>
          <w:sz w:val="20"/>
          <w:szCs w:val="20"/>
        </w:rPr>
        <w:t xml:space="preserve"> (с учётом доставки, разгрузки товара, ввода в эксплуатацию), в том числе с учетом НДС и транспортных расходов. </w:t>
      </w:r>
    </w:p>
    <w:tbl>
      <w:tblPr>
        <w:tblW w:w="15040" w:type="dxa"/>
        <w:tblInd w:w="1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1571"/>
        <w:gridCol w:w="1333"/>
        <w:gridCol w:w="1203"/>
        <w:gridCol w:w="1160"/>
        <w:gridCol w:w="1985"/>
        <w:gridCol w:w="1518"/>
        <w:gridCol w:w="1742"/>
        <w:gridCol w:w="4111"/>
      </w:tblGrid>
      <w:tr w:rsidR="00BD4062" w:rsidRPr="00BD4062" w:rsidTr="00BD4062">
        <w:trPr>
          <w:trHeight w:val="60"/>
        </w:trPr>
        <w:tc>
          <w:tcPr>
            <w:tcW w:w="417" w:type="dxa"/>
            <w:vMerge w:val="restart"/>
            <w:shd w:val="clear" w:color="000000" w:fill="D9D9D9"/>
            <w:vAlign w:val="center"/>
            <w:hideMark/>
          </w:tcPr>
          <w:p w:rsidR="00BD4062" w:rsidRPr="00BD4062" w:rsidRDefault="00BD4062" w:rsidP="00BD40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0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571" w:type="dxa"/>
            <w:vMerge w:val="restart"/>
            <w:shd w:val="clear" w:color="000000" w:fill="D9D9D9"/>
            <w:vAlign w:val="center"/>
            <w:hideMark/>
          </w:tcPr>
          <w:p w:rsidR="00BD4062" w:rsidRPr="00BD4062" w:rsidRDefault="00BD4062" w:rsidP="00BD40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0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товара </w:t>
            </w:r>
          </w:p>
        </w:tc>
        <w:tc>
          <w:tcPr>
            <w:tcW w:w="1333" w:type="dxa"/>
            <w:vMerge w:val="restart"/>
            <w:shd w:val="clear" w:color="000000" w:fill="D9D9D9"/>
            <w:vAlign w:val="center"/>
            <w:hideMark/>
          </w:tcPr>
          <w:p w:rsidR="00BD4062" w:rsidRPr="00BD4062" w:rsidRDefault="00BD4062" w:rsidP="00BD40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0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КТРУ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D40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D40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ОКПД2</w:t>
            </w:r>
          </w:p>
        </w:tc>
        <w:tc>
          <w:tcPr>
            <w:tcW w:w="1203" w:type="dxa"/>
            <w:vMerge w:val="restart"/>
            <w:shd w:val="clear" w:color="000000" w:fill="D9D9D9"/>
            <w:vAlign w:val="center"/>
            <w:hideMark/>
          </w:tcPr>
          <w:p w:rsidR="00BD4062" w:rsidRPr="00BD4062" w:rsidRDefault="00BD4062" w:rsidP="00BD40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0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1160" w:type="dxa"/>
            <w:vMerge w:val="restart"/>
            <w:shd w:val="clear" w:color="000000" w:fill="D9D9D9"/>
            <w:vAlign w:val="center"/>
          </w:tcPr>
          <w:p w:rsidR="00BD4062" w:rsidRPr="00BD4062" w:rsidRDefault="00BD4062" w:rsidP="00BD40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0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 Товара</w:t>
            </w:r>
          </w:p>
        </w:tc>
        <w:tc>
          <w:tcPr>
            <w:tcW w:w="5245" w:type="dxa"/>
            <w:gridSpan w:val="3"/>
            <w:shd w:val="clear" w:color="000000" w:fill="D9D9D9"/>
            <w:vAlign w:val="center"/>
            <w:hideMark/>
          </w:tcPr>
          <w:p w:rsidR="00BD4062" w:rsidRPr="00BD4062" w:rsidRDefault="00BD4062" w:rsidP="00BD40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0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Требования к функциональным, техническим и качественным характеристикам, эксплуатационным характеристикам (при необходимости) товара</w:t>
            </w:r>
          </w:p>
        </w:tc>
        <w:tc>
          <w:tcPr>
            <w:tcW w:w="4111" w:type="dxa"/>
            <w:vMerge w:val="restart"/>
            <w:shd w:val="clear" w:color="000000" w:fill="D9D9D9"/>
            <w:vAlign w:val="center"/>
          </w:tcPr>
          <w:p w:rsidR="00BD4062" w:rsidRPr="00BD4062" w:rsidRDefault="00BD4062" w:rsidP="00BD40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0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Инструкция по заполнению характеристик в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предложении </w:t>
            </w:r>
          </w:p>
        </w:tc>
      </w:tr>
      <w:tr w:rsidR="00BD4062" w:rsidRPr="00BD4062" w:rsidTr="00BD4062">
        <w:trPr>
          <w:trHeight w:val="60"/>
        </w:trPr>
        <w:tc>
          <w:tcPr>
            <w:tcW w:w="417" w:type="dxa"/>
            <w:vMerge/>
            <w:vAlign w:val="center"/>
            <w:hideMark/>
          </w:tcPr>
          <w:p w:rsidR="00BD4062" w:rsidRPr="00BD4062" w:rsidRDefault="00BD4062" w:rsidP="00BD40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71" w:type="dxa"/>
            <w:vMerge/>
            <w:vAlign w:val="center"/>
            <w:hideMark/>
          </w:tcPr>
          <w:p w:rsidR="00BD4062" w:rsidRPr="00BD4062" w:rsidRDefault="00BD4062" w:rsidP="00BD40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3" w:type="dxa"/>
            <w:vMerge/>
            <w:vAlign w:val="center"/>
            <w:hideMark/>
          </w:tcPr>
          <w:p w:rsidR="00BD4062" w:rsidRPr="00BD4062" w:rsidRDefault="00BD4062" w:rsidP="00BD40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3" w:type="dxa"/>
            <w:vMerge/>
            <w:vAlign w:val="center"/>
            <w:hideMark/>
          </w:tcPr>
          <w:p w:rsidR="00BD4062" w:rsidRPr="00BD4062" w:rsidRDefault="00BD4062" w:rsidP="00BD40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bottom w:val="single" w:sz="8" w:space="0" w:color="auto"/>
            </w:tcBorders>
            <w:shd w:val="clear" w:color="000000" w:fill="D9D9D9"/>
            <w:vAlign w:val="center"/>
          </w:tcPr>
          <w:p w:rsidR="00BD4062" w:rsidRPr="00BD4062" w:rsidRDefault="00BD4062" w:rsidP="00BD40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8" w:space="0" w:color="auto"/>
            </w:tcBorders>
            <w:shd w:val="clear" w:color="000000" w:fill="D9D9D9"/>
            <w:vAlign w:val="center"/>
            <w:hideMark/>
          </w:tcPr>
          <w:p w:rsidR="00BD4062" w:rsidRPr="00BD4062" w:rsidRDefault="00BD4062" w:rsidP="00BD40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0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18" w:type="dxa"/>
            <w:tcBorders>
              <w:bottom w:val="single" w:sz="8" w:space="0" w:color="auto"/>
            </w:tcBorders>
            <w:shd w:val="clear" w:color="000000" w:fill="D9D9D9"/>
            <w:vAlign w:val="center"/>
            <w:hideMark/>
          </w:tcPr>
          <w:p w:rsidR="00BD4062" w:rsidRPr="00BD4062" w:rsidRDefault="00BD4062" w:rsidP="00BD40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0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Ед. </w:t>
            </w:r>
            <w:proofErr w:type="spellStart"/>
            <w:r w:rsidRPr="00BD40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измер</w:t>
            </w:r>
            <w:proofErr w:type="spellEnd"/>
            <w:r w:rsidRPr="00BD40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показателя</w:t>
            </w:r>
          </w:p>
        </w:tc>
        <w:tc>
          <w:tcPr>
            <w:tcW w:w="1742" w:type="dxa"/>
            <w:tcBorders>
              <w:bottom w:val="single" w:sz="8" w:space="0" w:color="auto"/>
            </w:tcBorders>
            <w:shd w:val="clear" w:color="000000" w:fill="D9D9D9"/>
            <w:vAlign w:val="center"/>
            <w:hideMark/>
          </w:tcPr>
          <w:p w:rsidR="00BD4062" w:rsidRPr="00BD4062" w:rsidRDefault="00BD4062" w:rsidP="00BD40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0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Значения показателей</w:t>
            </w:r>
          </w:p>
        </w:tc>
        <w:tc>
          <w:tcPr>
            <w:tcW w:w="4111" w:type="dxa"/>
            <w:vMerge/>
            <w:tcBorders>
              <w:bottom w:val="single" w:sz="8" w:space="0" w:color="auto"/>
            </w:tcBorders>
            <w:shd w:val="clear" w:color="000000" w:fill="D9D9D9"/>
            <w:vAlign w:val="center"/>
          </w:tcPr>
          <w:p w:rsidR="00BD4062" w:rsidRPr="00BD4062" w:rsidRDefault="00BD4062" w:rsidP="00BD40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A3F75" w:rsidRPr="00BD4062" w:rsidTr="00BD4062">
        <w:trPr>
          <w:trHeight w:val="60"/>
        </w:trPr>
        <w:tc>
          <w:tcPr>
            <w:tcW w:w="417" w:type="dxa"/>
            <w:vMerge w:val="restart"/>
            <w:vAlign w:val="center"/>
          </w:tcPr>
          <w:p w:rsidR="009A3F75" w:rsidRPr="00BD4062" w:rsidRDefault="009A3F75" w:rsidP="009A3F7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0" w:name="_GoBack" w:colFirst="7" w:colLast="7"/>
            <w:r w:rsidRPr="00BD406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571" w:type="dxa"/>
            <w:vMerge w:val="restart"/>
            <w:vAlign w:val="center"/>
          </w:tcPr>
          <w:p w:rsidR="009A3F75" w:rsidRPr="00BD4062" w:rsidRDefault="009A3F75" w:rsidP="009A3F7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4062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Увлажнитель дыхательных смесей без подогрева</w:t>
            </w:r>
          </w:p>
        </w:tc>
        <w:tc>
          <w:tcPr>
            <w:tcW w:w="1333" w:type="dxa"/>
            <w:vMerge w:val="restart"/>
            <w:vAlign w:val="center"/>
          </w:tcPr>
          <w:p w:rsidR="009A3F75" w:rsidRPr="00BD4062" w:rsidRDefault="009A3F75" w:rsidP="009A3F7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13C0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32.50.13.190-00069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 </w:t>
            </w:r>
            <w:r w:rsidRPr="00BD4062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/ 32.50.13.190</w:t>
            </w:r>
          </w:p>
        </w:tc>
        <w:tc>
          <w:tcPr>
            <w:tcW w:w="1203" w:type="dxa"/>
            <w:vMerge w:val="restart"/>
            <w:vAlign w:val="center"/>
          </w:tcPr>
          <w:p w:rsidR="009A3F75" w:rsidRPr="00BD4062" w:rsidRDefault="009A3F75" w:rsidP="009A3F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4062">
              <w:rPr>
                <w:rFonts w:ascii="Times New Roman" w:hAnsi="Times New Roman" w:cs="Times New Roman"/>
                <w:bCs/>
                <w:sz w:val="20"/>
                <w:szCs w:val="20"/>
              </w:rPr>
              <w:t>Штука</w:t>
            </w:r>
          </w:p>
        </w:tc>
        <w:tc>
          <w:tcPr>
            <w:tcW w:w="1160" w:type="dxa"/>
            <w:vMerge w:val="restart"/>
            <w:shd w:val="clear" w:color="000000" w:fill="auto"/>
            <w:vAlign w:val="center"/>
          </w:tcPr>
          <w:p w:rsidR="009A3F75" w:rsidRPr="00BD4062" w:rsidRDefault="009A3F75" w:rsidP="009A3F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1985" w:type="dxa"/>
            <w:shd w:val="clear" w:color="000000" w:fill="auto"/>
            <w:vAlign w:val="center"/>
          </w:tcPr>
          <w:p w:rsidR="009A3F75" w:rsidRPr="00BD4062" w:rsidRDefault="009A3F75" w:rsidP="009A3F7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4062">
              <w:rPr>
                <w:rFonts w:ascii="Times New Roman" w:hAnsi="Times New Roman" w:cs="Times New Roman"/>
                <w:bCs/>
                <w:sz w:val="20"/>
                <w:szCs w:val="20"/>
              </w:rPr>
              <w:t>Объем увлажняющей ёмкости</w:t>
            </w:r>
          </w:p>
        </w:tc>
        <w:tc>
          <w:tcPr>
            <w:tcW w:w="1518" w:type="dxa"/>
            <w:shd w:val="clear" w:color="000000" w:fill="auto"/>
            <w:vAlign w:val="center"/>
          </w:tcPr>
          <w:p w:rsidR="009A3F75" w:rsidRPr="00BD4062" w:rsidRDefault="009A3F75" w:rsidP="009A3F7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4062">
              <w:rPr>
                <w:rFonts w:ascii="Times New Roman" w:hAnsi="Times New Roman" w:cs="Times New Roman"/>
                <w:bCs/>
                <w:sz w:val="20"/>
                <w:szCs w:val="20"/>
              </w:rPr>
              <w:t>Кубический сантиметр; миллилитр</w:t>
            </w:r>
          </w:p>
        </w:tc>
        <w:tc>
          <w:tcPr>
            <w:tcW w:w="1742" w:type="dxa"/>
            <w:shd w:val="clear" w:color="000000" w:fill="auto"/>
            <w:vAlign w:val="center"/>
          </w:tcPr>
          <w:p w:rsidR="009A3F75" w:rsidRPr="00BD4062" w:rsidRDefault="009A3F75" w:rsidP="009A3F7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4062">
              <w:rPr>
                <w:rFonts w:ascii="Times New Roman" w:hAnsi="Times New Roman" w:cs="Times New Roman"/>
                <w:bCs/>
                <w:sz w:val="20"/>
                <w:szCs w:val="20"/>
              </w:rPr>
              <w:t>≥ 200  и  ≤ 250</w:t>
            </w:r>
          </w:p>
        </w:tc>
        <w:tc>
          <w:tcPr>
            <w:tcW w:w="4111" w:type="dxa"/>
            <w:shd w:val="clear" w:color="000000" w:fill="auto"/>
            <w:vAlign w:val="center"/>
          </w:tcPr>
          <w:p w:rsidR="009A3F75" w:rsidRPr="00BD4062" w:rsidRDefault="009A3F75" w:rsidP="009A3F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D406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Участник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сессии</w:t>
            </w:r>
            <w:r w:rsidRPr="00BD406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указывает в предложении конкретное значение характеристики</w:t>
            </w:r>
          </w:p>
        </w:tc>
      </w:tr>
      <w:bookmarkEnd w:id="0"/>
      <w:tr w:rsidR="009A3F75" w:rsidRPr="00BD4062" w:rsidTr="00BD4062">
        <w:trPr>
          <w:trHeight w:val="60"/>
        </w:trPr>
        <w:tc>
          <w:tcPr>
            <w:tcW w:w="417" w:type="dxa"/>
            <w:vMerge/>
            <w:vAlign w:val="center"/>
          </w:tcPr>
          <w:p w:rsidR="009A3F75" w:rsidRPr="00BD4062" w:rsidRDefault="009A3F75" w:rsidP="009A3F7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71" w:type="dxa"/>
            <w:vMerge/>
            <w:vAlign w:val="center"/>
          </w:tcPr>
          <w:p w:rsidR="009A3F75" w:rsidRPr="00BD4062" w:rsidRDefault="009A3F75" w:rsidP="009A3F7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3" w:type="dxa"/>
            <w:vMerge/>
            <w:vAlign w:val="center"/>
          </w:tcPr>
          <w:p w:rsidR="009A3F75" w:rsidRPr="00BD4062" w:rsidRDefault="009A3F75" w:rsidP="009A3F7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03" w:type="dxa"/>
            <w:vMerge/>
            <w:vAlign w:val="center"/>
          </w:tcPr>
          <w:p w:rsidR="009A3F75" w:rsidRPr="00BD4062" w:rsidRDefault="009A3F75" w:rsidP="009A3F7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000000" w:fill="auto"/>
            <w:vAlign w:val="center"/>
          </w:tcPr>
          <w:p w:rsidR="009A3F75" w:rsidRPr="00BD4062" w:rsidRDefault="009A3F75" w:rsidP="009A3F7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000000" w:fill="auto"/>
            <w:vAlign w:val="center"/>
          </w:tcPr>
          <w:p w:rsidR="009A3F75" w:rsidRPr="00BD4062" w:rsidRDefault="009A3F75" w:rsidP="009A3F7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4062">
              <w:rPr>
                <w:rFonts w:ascii="Times New Roman" w:hAnsi="Times New Roman" w:cs="Times New Roman"/>
                <w:bCs/>
                <w:sz w:val="20"/>
                <w:szCs w:val="20"/>
              </w:rPr>
              <w:t>Рабочий объем жидкости</w:t>
            </w:r>
          </w:p>
        </w:tc>
        <w:tc>
          <w:tcPr>
            <w:tcW w:w="1518" w:type="dxa"/>
            <w:shd w:val="clear" w:color="000000" w:fill="auto"/>
            <w:vAlign w:val="center"/>
          </w:tcPr>
          <w:p w:rsidR="009A3F75" w:rsidRPr="00BD4062" w:rsidRDefault="009A3F75" w:rsidP="009A3F7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4062">
              <w:rPr>
                <w:rFonts w:ascii="Times New Roman" w:hAnsi="Times New Roman" w:cs="Times New Roman"/>
                <w:bCs/>
                <w:sz w:val="20"/>
                <w:szCs w:val="20"/>
              </w:rPr>
              <w:t>Кубический сантиметр; миллилитр</w:t>
            </w:r>
          </w:p>
        </w:tc>
        <w:tc>
          <w:tcPr>
            <w:tcW w:w="1742" w:type="dxa"/>
            <w:shd w:val="clear" w:color="000000" w:fill="auto"/>
            <w:vAlign w:val="center"/>
          </w:tcPr>
          <w:p w:rsidR="009A3F75" w:rsidRPr="00BD4062" w:rsidRDefault="009A3F75" w:rsidP="009A3F7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4062">
              <w:rPr>
                <w:rFonts w:ascii="Times New Roman" w:hAnsi="Times New Roman" w:cs="Times New Roman"/>
                <w:bCs/>
                <w:sz w:val="20"/>
                <w:szCs w:val="20"/>
              </w:rPr>
              <w:t>≥ 100  и  ≤ 160</w:t>
            </w:r>
          </w:p>
        </w:tc>
        <w:tc>
          <w:tcPr>
            <w:tcW w:w="4111" w:type="dxa"/>
            <w:shd w:val="clear" w:color="000000" w:fill="auto"/>
            <w:vAlign w:val="center"/>
          </w:tcPr>
          <w:p w:rsidR="009A3F75" w:rsidRPr="00BD4062" w:rsidRDefault="009A3F75" w:rsidP="009A3F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D406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Участник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сессии</w:t>
            </w:r>
            <w:r w:rsidRPr="00BD406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указывает в предложении конкретное значение характеристики</w:t>
            </w:r>
          </w:p>
        </w:tc>
      </w:tr>
    </w:tbl>
    <w:p w:rsidR="00DE50DF" w:rsidRPr="00BD4062" w:rsidRDefault="009A3F75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217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94"/>
        <w:gridCol w:w="10798"/>
      </w:tblGrid>
      <w:tr w:rsidR="00EE4EE8" w:rsidRPr="00BD4062" w:rsidTr="00BD4062">
        <w:trPr>
          <w:trHeight w:val="736"/>
        </w:trPr>
        <w:tc>
          <w:tcPr>
            <w:tcW w:w="1446" w:type="pct"/>
          </w:tcPr>
          <w:p w:rsidR="00EE4EE8" w:rsidRPr="00BD4062" w:rsidRDefault="00EE4EE8" w:rsidP="003544D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40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Требования к товару</w:t>
            </w:r>
          </w:p>
        </w:tc>
        <w:tc>
          <w:tcPr>
            <w:tcW w:w="3554" w:type="pct"/>
          </w:tcPr>
          <w:p w:rsidR="00EE4EE8" w:rsidRPr="00BD4062" w:rsidRDefault="00EE4EE8" w:rsidP="003544DF">
            <w:pPr>
              <w:numPr>
                <w:ilvl w:val="0"/>
                <w:numId w:val="1"/>
              </w:numPr>
              <w:spacing w:after="0" w:line="240" w:lineRule="auto"/>
              <w:ind w:left="41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40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Продукция должна быть новой (не бывшей в эксплуатации) и поставляться комплектно;</w:t>
            </w:r>
          </w:p>
          <w:p w:rsidR="00EE4EE8" w:rsidRPr="00BD4062" w:rsidRDefault="00EE4EE8" w:rsidP="003544DF">
            <w:pPr>
              <w:numPr>
                <w:ilvl w:val="0"/>
                <w:numId w:val="1"/>
              </w:numPr>
              <w:spacing w:after="0" w:line="240" w:lineRule="auto"/>
              <w:ind w:left="41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40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Руководство по эксплуатации (на русском языке);</w:t>
            </w:r>
          </w:p>
          <w:p w:rsidR="00EE4EE8" w:rsidRPr="00BD4062" w:rsidRDefault="00EE4EE8" w:rsidP="003544DF">
            <w:pPr>
              <w:numPr>
                <w:ilvl w:val="0"/>
                <w:numId w:val="1"/>
              </w:numPr>
              <w:spacing w:after="0" w:line="240" w:lineRule="auto"/>
              <w:ind w:left="41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40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Регистрационное удостоверение;</w:t>
            </w:r>
          </w:p>
          <w:p w:rsidR="00EE4EE8" w:rsidRPr="00BD4062" w:rsidRDefault="00EE4EE8" w:rsidP="003544DF">
            <w:pPr>
              <w:numPr>
                <w:ilvl w:val="0"/>
                <w:numId w:val="1"/>
              </w:numPr>
              <w:spacing w:after="0" w:line="240" w:lineRule="auto"/>
              <w:ind w:left="41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40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 должен быть безопасен для здоровья и жизни потребителя;</w:t>
            </w:r>
          </w:p>
          <w:p w:rsidR="00EE4EE8" w:rsidRPr="00BD4062" w:rsidRDefault="00EE4EE8" w:rsidP="003544DF">
            <w:pPr>
              <w:numPr>
                <w:ilvl w:val="0"/>
                <w:numId w:val="1"/>
              </w:numPr>
              <w:spacing w:after="0" w:line="240" w:lineRule="auto"/>
              <w:ind w:left="41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40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 должен поставляться в коробке, упаковке и т.д., без нарушения целостности.</w:t>
            </w:r>
          </w:p>
        </w:tc>
      </w:tr>
      <w:tr w:rsidR="00EE4EE8" w:rsidRPr="00BD4062" w:rsidTr="00BD4062">
        <w:trPr>
          <w:trHeight w:val="45"/>
        </w:trPr>
        <w:tc>
          <w:tcPr>
            <w:tcW w:w="1446" w:type="pct"/>
          </w:tcPr>
          <w:p w:rsidR="00EE4EE8" w:rsidRPr="00BD4062" w:rsidRDefault="00EE4EE8" w:rsidP="003544D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40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Инструктаж по эксплуатации товара при вводе в эксплуатацию</w:t>
            </w:r>
          </w:p>
        </w:tc>
        <w:tc>
          <w:tcPr>
            <w:tcW w:w="3554" w:type="pct"/>
          </w:tcPr>
          <w:p w:rsidR="00EE4EE8" w:rsidRPr="00BD4062" w:rsidRDefault="00EE4EE8" w:rsidP="00EE4EE8">
            <w:pPr>
              <w:numPr>
                <w:ilvl w:val="0"/>
                <w:numId w:val="1"/>
              </w:numPr>
              <w:spacing w:after="0" w:line="240" w:lineRule="auto"/>
              <w:ind w:left="41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40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Требуется</w:t>
            </w:r>
          </w:p>
        </w:tc>
      </w:tr>
      <w:tr w:rsidR="00EE4EE8" w:rsidRPr="00BD4062" w:rsidTr="00BD4062">
        <w:trPr>
          <w:trHeight w:val="47"/>
        </w:trPr>
        <w:tc>
          <w:tcPr>
            <w:tcW w:w="1446" w:type="pct"/>
          </w:tcPr>
          <w:p w:rsidR="00EE4EE8" w:rsidRPr="00BD4062" w:rsidRDefault="00EE4EE8" w:rsidP="003544D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40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Требования по гарантии </w:t>
            </w:r>
          </w:p>
        </w:tc>
        <w:tc>
          <w:tcPr>
            <w:tcW w:w="3554" w:type="pct"/>
          </w:tcPr>
          <w:p w:rsidR="00EE4EE8" w:rsidRPr="00BD4062" w:rsidRDefault="00EE4EE8" w:rsidP="003544DF">
            <w:pPr>
              <w:numPr>
                <w:ilvl w:val="0"/>
                <w:numId w:val="1"/>
              </w:numPr>
              <w:spacing w:after="0" w:line="240" w:lineRule="auto"/>
              <w:ind w:left="41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40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Гарантийный срок – не менее 12 месяцев с момента поставки.</w:t>
            </w:r>
          </w:p>
        </w:tc>
      </w:tr>
      <w:tr w:rsidR="00EE4EE8" w:rsidRPr="00BD4062" w:rsidTr="00BD4062">
        <w:trPr>
          <w:trHeight w:val="47"/>
        </w:trPr>
        <w:tc>
          <w:tcPr>
            <w:tcW w:w="1446" w:type="pct"/>
          </w:tcPr>
          <w:p w:rsidR="00EE4EE8" w:rsidRPr="00BD4062" w:rsidRDefault="00EE4EE8" w:rsidP="003544D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40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производства</w:t>
            </w:r>
          </w:p>
        </w:tc>
        <w:tc>
          <w:tcPr>
            <w:tcW w:w="3554" w:type="pct"/>
          </w:tcPr>
          <w:p w:rsidR="00EE4EE8" w:rsidRPr="00BD4062" w:rsidRDefault="00EE4EE8" w:rsidP="003544DF">
            <w:pPr>
              <w:numPr>
                <w:ilvl w:val="0"/>
                <w:numId w:val="1"/>
              </w:numPr>
              <w:spacing w:after="0" w:line="240" w:lineRule="auto"/>
              <w:ind w:left="41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40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ранее 2025 года.</w:t>
            </w:r>
          </w:p>
        </w:tc>
      </w:tr>
    </w:tbl>
    <w:p w:rsidR="00EE4EE8" w:rsidRPr="00BD4062" w:rsidRDefault="00EE4EE8" w:rsidP="00BD4062">
      <w:pPr>
        <w:rPr>
          <w:rFonts w:ascii="Times New Roman" w:hAnsi="Times New Roman" w:cs="Times New Roman"/>
          <w:sz w:val="20"/>
          <w:szCs w:val="20"/>
        </w:rPr>
      </w:pPr>
    </w:p>
    <w:sectPr w:rsidR="00EE4EE8" w:rsidRPr="00BD4062" w:rsidSect="00BD4062">
      <w:pgSz w:w="16838" w:h="11906" w:orient="landscape"/>
      <w:pgMar w:top="709" w:right="1134" w:bottom="42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5E0BA3"/>
    <w:multiLevelType w:val="hybridMultilevel"/>
    <w:tmpl w:val="22988936"/>
    <w:lvl w:ilvl="0" w:tplc="18C0EE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EE8"/>
    <w:rsid w:val="001F6904"/>
    <w:rsid w:val="002D13C0"/>
    <w:rsid w:val="00460D0B"/>
    <w:rsid w:val="00967CED"/>
    <w:rsid w:val="009A3F75"/>
    <w:rsid w:val="00A4313E"/>
    <w:rsid w:val="00BD4062"/>
    <w:rsid w:val="00C243FD"/>
    <w:rsid w:val="00EA1F9B"/>
    <w:rsid w:val="00EE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C49A0D-BF8C-42DD-B17F-92B448DA2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EE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rsid w:val="00EE4EE8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0">
    <w:name w:val="Основной текст 3 Знак"/>
    <w:basedOn w:val="a0"/>
    <w:link w:val="3"/>
    <w:uiPriority w:val="99"/>
    <w:rsid w:val="00EE4EE8"/>
    <w:rPr>
      <w:rFonts w:ascii="Times New Roman" w:eastAsia="Times New Roman" w:hAnsi="Times New Roman" w:cs="Times New Roman"/>
      <w:sz w:val="16"/>
      <w:szCs w:val="16"/>
      <w:lang w:eastAsia="ar-SA"/>
    </w:rPr>
  </w:style>
  <w:style w:type="table" w:styleId="a3">
    <w:name w:val="Table Grid"/>
    <w:basedOn w:val="a1"/>
    <w:uiPriority w:val="59"/>
    <w:rsid w:val="00EE4EE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 Дмитрий Александрович</dc:creator>
  <cp:keywords/>
  <dc:description/>
  <cp:lastModifiedBy>Тиханкина Виктория Николаевна</cp:lastModifiedBy>
  <cp:revision>5</cp:revision>
  <dcterms:created xsi:type="dcterms:W3CDTF">2026-06-11T09:19:00Z</dcterms:created>
  <dcterms:modified xsi:type="dcterms:W3CDTF">2026-06-11T10:09:00Z</dcterms:modified>
</cp:coreProperties>
</file>