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8F2D2" w14:textId="0C18357E" w:rsidR="00EE3A4C" w:rsidRPr="0053795F" w:rsidRDefault="0094179F" w:rsidP="00A06BCC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>КОНТРАКТ</w:t>
      </w:r>
      <w:r w:rsidR="00EC17F4"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№</w:t>
      </w:r>
      <w:r w:rsidR="00B2650E"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53795F"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>______</w:t>
      </w:r>
    </w:p>
    <w:p w14:paraId="520CA0D2" w14:textId="33D82AD1" w:rsidR="00EC17F4" w:rsidRPr="0053795F" w:rsidRDefault="006F4A38" w:rsidP="00306DB4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4B7015" w:rsidRPr="005379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оказание услуг </w:t>
      </w:r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проведению ремонта </w:t>
      </w:r>
      <w:r w:rsidR="00E718E1" w:rsidRPr="0053795F">
        <w:rPr>
          <w:rFonts w:ascii="Times New Roman" w:eastAsia="Times New Roman" w:hAnsi="Times New Roman" w:cs="Times New Roman"/>
          <w:color w:val="000000"/>
          <w:lang w:eastAsia="ru-RU"/>
        </w:rPr>
        <w:t>Астраханской</w:t>
      </w:r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насосной </w:t>
      </w:r>
      <w:r w:rsidR="0053795F" w:rsidRPr="0053795F">
        <w:rPr>
          <w:rFonts w:ascii="Times New Roman" w:eastAsia="Times New Roman" w:hAnsi="Times New Roman" w:cs="Times New Roman"/>
          <w:color w:val="000000"/>
          <w:lang w:eastAsia="ru-RU"/>
        </w:rPr>
        <w:t>станции Ханкайского</w:t>
      </w:r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филиала ФГБУ «Управление «</w:t>
      </w:r>
      <w:proofErr w:type="spellStart"/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>Дальмелиоводхоз</w:t>
      </w:r>
      <w:proofErr w:type="spellEnd"/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4A1204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275D844" w14:textId="17BFD570" w:rsidR="00306DB4" w:rsidRPr="0053795F" w:rsidRDefault="00306DB4" w:rsidP="00306DB4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6BEF39" w14:textId="77777777" w:rsidR="00306DB4" w:rsidRPr="0053795F" w:rsidRDefault="00306DB4" w:rsidP="00306DB4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8269E3" w14:textId="08B330D2" w:rsidR="00EC17F4" w:rsidRPr="0053795F" w:rsidRDefault="00EC17F4" w:rsidP="00C376A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3795F">
        <w:rPr>
          <w:rFonts w:ascii="Times New Roman" w:hAnsi="Times New Roman" w:cs="Times New Roman"/>
        </w:rPr>
        <w:t>г. Владивосток</w:t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723D0F" w:rsidRPr="0053795F">
        <w:rPr>
          <w:rFonts w:ascii="Times New Roman" w:hAnsi="Times New Roman" w:cs="Times New Roman"/>
        </w:rPr>
        <w:t xml:space="preserve">                   </w:t>
      </w:r>
      <w:r w:rsidR="00037717" w:rsidRPr="0053795F">
        <w:rPr>
          <w:rFonts w:ascii="Times New Roman" w:hAnsi="Times New Roman" w:cs="Times New Roman"/>
        </w:rPr>
        <w:t xml:space="preserve">         </w:t>
      </w:r>
      <w:proofErr w:type="gramStart"/>
      <w:r w:rsidR="00037717" w:rsidRPr="0053795F">
        <w:rPr>
          <w:rFonts w:ascii="Times New Roman" w:hAnsi="Times New Roman" w:cs="Times New Roman"/>
        </w:rPr>
        <w:t xml:space="preserve">  </w:t>
      </w:r>
      <w:r w:rsidR="00723D0F" w:rsidRPr="0053795F">
        <w:rPr>
          <w:rFonts w:ascii="Times New Roman" w:hAnsi="Times New Roman" w:cs="Times New Roman"/>
        </w:rPr>
        <w:t xml:space="preserve"> </w:t>
      </w:r>
      <w:r w:rsidR="00DC2F4E" w:rsidRPr="0053795F">
        <w:rPr>
          <w:rFonts w:ascii="Times New Roman" w:hAnsi="Times New Roman" w:cs="Times New Roman"/>
        </w:rPr>
        <w:t>«</w:t>
      </w:r>
      <w:proofErr w:type="gramEnd"/>
      <w:r w:rsidR="0046753A" w:rsidRPr="0053795F">
        <w:rPr>
          <w:rFonts w:ascii="Times New Roman" w:hAnsi="Times New Roman" w:cs="Times New Roman"/>
        </w:rPr>
        <w:t xml:space="preserve">     </w:t>
      </w:r>
      <w:r w:rsidR="00DC2F4E" w:rsidRPr="0053795F">
        <w:rPr>
          <w:rFonts w:ascii="Times New Roman" w:hAnsi="Times New Roman" w:cs="Times New Roman"/>
        </w:rPr>
        <w:t xml:space="preserve">» </w:t>
      </w:r>
      <w:r w:rsidR="0046753A" w:rsidRPr="0053795F">
        <w:rPr>
          <w:rFonts w:ascii="Times New Roman" w:hAnsi="Times New Roman" w:cs="Times New Roman"/>
        </w:rPr>
        <w:t xml:space="preserve">               </w:t>
      </w:r>
      <w:r w:rsidR="00DC2F4E" w:rsidRPr="0053795F">
        <w:rPr>
          <w:rFonts w:ascii="Times New Roman" w:hAnsi="Times New Roman" w:cs="Times New Roman"/>
        </w:rPr>
        <w:t xml:space="preserve"> 202</w:t>
      </w:r>
      <w:r w:rsidR="00E718E1" w:rsidRPr="0053795F">
        <w:rPr>
          <w:rFonts w:ascii="Times New Roman" w:hAnsi="Times New Roman" w:cs="Times New Roman"/>
        </w:rPr>
        <w:t>6</w:t>
      </w:r>
      <w:r w:rsidR="00DC2F4E" w:rsidRPr="0053795F">
        <w:rPr>
          <w:rFonts w:ascii="Times New Roman" w:hAnsi="Times New Roman" w:cs="Times New Roman"/>
        </w:rPr>
        <w:t xml:space="preserve"> г.</w:t>
      </w:r>
    </w:p>
    <w:p w14:paraId="6C6045E5" w14:textId="77777777" w:rsidR="00306DB4" w:rsidRPr="0053795F" w:rsidRDefault="00306DB4" w:rsidP="00723D0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3795F">
        <w:rPr>
          <w:rFonts w:ascii="Times New Roman" w:hAnsi="Times New Roman" w:cs="Times New Roman"/>
        </w:rPr>
        <w:t xml:space="preserve"> </w:t>
      </w:r>
    </w:p>
    <w:p w14:paraId="614BC7F0" w14:textId="5C061F4B" w:rsidR="00A016C7" w:rsidRDefault="00306DB4" w:rsidP="00306D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hAnsi="Times New Roman" w:cs="Times New Roman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53795F">
        <w:rPr>
          <w:rFonts w:ascii="Times New Roman" w:hAnsi="Times New Roman" w:cs="Times New Roman"/>
        </w:rPr>
        <w:t>Дальмелиоводхоз</w:t>
      </w:r>
      <w:proofErr w:type="spellEnd"/>
      <w:r w:rsidRPr="0053795F">
        <w:rPr>
          <w:rFonts w:ascii="Times New Roman" w:hAnsi="Times New Roman" w:cs="Times New Roman"/>
        </w:rPr>
        <w:t>»), именуемое в дальнейшем «Заказчик», в лице первого заместителя директора Замятина Михаила Юрьевича, действующего на основании доверенности № 12 от 01.01.2026 г.,</w:t>
      </w:r>
      <w:r w:rsidR="0046753A" w:rsidRPr="0053795F">
        <w:rPr>
          <w:rFonts w:ascii="Times New Roman" w:hAnsi="Times New Roman" w:cs="Times New Roman"/>
        </w:rPr>
        <w:t xml:space="preserve"> с одной стороны</w:t>
      </w:r>
      <w:r w:rsidR="00723D0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D943D4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</w:t>
      </w:r>
      <w:r w:rsidR="00330BB1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именуемое далее «Подрядчик», в лице  </w:t>
      </w:r>
      <w:r w:rsidR="00D943D4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="00330BB1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D943D4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A016C7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, с другой стороны, а вместе именуемые Стороны, </w:t>
      </w:r>
      <w:r w:rsidR="00BA7DC0" w:rsidRPr="0053795F">
        <w:rPr>
          <w:rFonts w:ascii="Times New Roman" w:eastAsia="Times New Roman" w:hAnsi="Times New Roman" w:cs="Times New Roman"/>
          <w:color w:val="000000"/>
          <w:lang w:eastAsia="ru-RU"/>
        </w:rPr>
        <w:t>на основании с п. 4 ч. 1 ст. 93 Федерального закона №</w:t>
      </w:r>
      <w:r w:rsidR="00D9061C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A7DC0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44-ФЗ от 05.04.2013г.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BA7DC0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о нижеследующем</w:t>
      </w:r>
      <w:r w:rsidR="00A016C7" w:rsidRPr="0053795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71EB7222" w14:textId="77777777" w:rsidR="006116EB" w:rsidRPr="0053795F" w:rsidRDefault="006116EB" w:rsidP="00306D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42380D" w14:textId="4E2B84B0" w:rsidR="00191BAE" w:rsidRPr="0053795F" w:rsidRDefault="00191BAE" w:rsidP="00C376A6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ПРЕДМЕТ </w:t>
      </w:r>
      <w:r w:rsidR="0094179F" w:rsidRPr="0053795F"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0E6D19DA" w14:textId="677A912E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kern w:val="3"/>
          <w:lang w:eastAsia="ru-RU"/>
        </w:rPr>
        <w:t xml:space="preserve">Исполнитель обязуется оказать по заданию Заказчика услуги (далее – «услуги») в соответствии с действующим законодательством РФ, с Заданием на оказание услуг, в порядке и на условиях, предусмотренных </w:t>
      </w:r>
      <w:r w:rsidR="0094179F" w:rsidRPr="0053795F">
        <w:rPr>
          <w:rFonts w:ascii="Times New Roman" w:eastAsia="Times New Roman" w:hAnsi="Times New Roman" w:cs="Times New Roman"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kern w:val="3"/>
          <w:lang w:eastAsia="ru-RU"/>
        </w:rPr>
        <w:t>ом, а Заказчик обязуется принять и оплатить оказанные услуги.</w:t>
      </w:r>
    </w:p>
    <w:p w14:paraId="0A856C7B" w14:textId="647424E0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Перечень действий, которые должен совершить Исполнитель в рамках указанной деятельности, и объем услуг приведены в </w:t>
      </w:r>
      <w:hyperlink r:id="rId7" w:history="1">
        <w:r w:rsidRPr="0053795F">
          <w:rPr>
            <w:rFonts w:ascii="Times New Roman" w:eastAsia="Times New Roman" w:hAnsi="Times New Roman" w:cs="Times New Roman"/>
            <w:lang w:eastAsia="ru-RU"/>
          </w:rPr>
          <w:t>Приложении № 1</w:t>
        </w:r>
      </w:hyperlink>
      <w:r w:rsidRPr="0053795F">
        <w:rPr>
          <w:rFonts w:ascii="Times New Roman" w:eastAsia="Times New Roman" w:hAnsi="Times New Roman" w:cs="Times New Roman"/>
          <w:lang w:eastAsia="ru-RU"/>
        </w:rPr>
        <w:t xml:space="preserve"> к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 («Задание на оказание услуг»).</w:t>
      </w:r>
    </w:p>
    <w:p w14:paraId="3B9F6B92" w14:textId="795F54D9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Исполнитель оказывает услуги 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>на территории действующ</w:t>
      </w:r>
      <w:r w:rsidR="0046753A" w:rsidRPr="0053795F">
        <w:rPr>
          <w:rFonts w:ascii="Times New Roman" w:eastAsia="Times New Roman" w:hAnsi="Times New Roman" w:cs="Times New Roman"/>
          <w:lang w:eastAsia="ru-RU"/>
        </w:rPr>
        <w:t>ей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 xml:space="preserve"> насосной станции,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>находящиеся в эксплуатации Ханкайского филиала ФГБУ «Управление «</w:t>
      </w:r>
      <w:proofErr w:type="spellStart"/>
      <w:r w:rsidR="00135849" w:rsidRPr="0053795F">
        <w:rPr>
          <w:rFonts w:ascii="Times New Roman" w:eastAsia="Times New Roman" w:hAnsi="Times New Roman" w:cs="Times New Roman"/>
          <w:lang w:eastAsia="ru-RU"/>
        </w:rPr>
        <w:t>Даль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>мелиоводхоз</w:t>
      </w:r>
      <w:proofErr w:type="spellEnd"/>
      <w:r w:rsidR="00F73CA3" w:rsidRPr="0053795F">
        <w:rPr>
          <w:rFonts w:ascii="Times New Roman" w:eastAsia="Times New Roman" w:hAnsi="Times New Roman" w:cs="Times New Roman"/>
          <w:lang w:eastAsia="ru-RU"/>
        </w:rPr>
        <w:t>»</w:t>
      </w:r>
      <w:r w:rsidRPr="0053795F">
        <w:rPr>
          <w:rFonts w:ascii="Times New Roman" w:eastAsia="Times New Roman" w:hAnsi="Times New Roman" w:cs="Times New Roman"/>
          <w:lang w:eastAsia="ru-RU"/>
        </w:rPr>
        <w:t>.</w:t>
      </w:r>
    </w:p>
    <w:p w14:paraId="6DEEA56A" w14:textId="598D9687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Срок оказания услуг: с момента заключения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="00120A33" w:rsidRPr="0053795F">
        <w:rPr>
          <w:rFonts w:ascii="Times New Roman" w:eastAsia="Times New Roman" w:hAnsi="Times New Roman" w:cs="Times New Roman"/>
          <w:lang w:eastAsia="ru-RU"/>
        </w:rPr>
        <w:t>а</w:t>
      </w:r>
      <w:r w:rsidRPr="0053795F">
        <w:rPr>
          <w:rFonts w:ascii="Times New Roman" w:eastAsia="Times New Roman" w:hAnsi="Times New Roman" w:cs="Times New Roman"/>
          <w:lang w:eastAsia="ru-RU"/>
        </w:rPr>
        <w:t>, но не позднее «</w:t>
      </w:r>
      <w:r w:rsidR="00E718E1" w:rsidRPr="0053795F">
        <w:rPr>
          <w:rFonts w:ascii="Times New Roman" w:eastAsia="Times New Roman" w:hAnsi="Times New Roman" w:cs="Times New Roman"/>
          <w:lang w:eastAsia="ru-RU"/>
        </w:rPr>
        <w:t>13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718E1" w:rsidRPr="0053795F">
        <w:rPr>
          <w:rFonts w:ascii="Times New Roman" w:eastAsia="Times New Roman" w:hAnsi="Times New Roman" w:cs="Times New Roman"/>
          <w:lang w:eastAsia="ru-RU"/>
        </w:rPr>
        <w:t>июл</w:t>
      </w:r>
      <w:r w:rsidR="0046753A" w:rsidRPr="0053795F">
        <w:rPr>
          <w:rFonts w:ascii="Times New Roman" w:eastAsia="Times New Roman" w:hAnsi="Times New Roman" w:cs="Times New Roman"/>
          <w:lang w:eastAsia="ru-RU"/>
        </w:rPr>
        <w:t>я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E718E1" w:rsidRPr="0053795F">
        <w:rPr>
          <w:rFonts w:ascii="Times New Roman" w:eastAsia="Times New Roman" w:hAnsi="Times New Roman" w:cs="Times New Roman"/>
          <w:lang w:eastAsia="ru-RU"/>
        </w:rPr>
        <w:t>6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795F">
        <w:rPr>
          <w:rFonts w:ascii="Times New Roman" w:eastAsia="Times New Roman" w:hAnsi="Times New Roman" w:cs="Times New Roman"/>
          <w:lang w:eastAsia="ru-RU"/>
        </w:rPr>
        <w:t>г.</w:t>
      </w:r>
    </w:p>
    <w:p w14:paraId="774CCA7E" w14:textId="54CDC9BB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Результатом оказанных услуг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 является отремонтированн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>ое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>коммутационное электрооборудование Астраханской насосной станции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>, в объеме согласно Заданию на оказание услуг</w:t>
      </w:r>
      <w:r w:rsidR="006B7AE0" w:rsidRPr="0053795F">
        <w:rPr>
          <w:rFonts w:ascii="Times New Roman" w:eastAsia="Times New Roman" w:hAnsi="Times New Roman" w:cs="Times New Roman"/>
          <w:lang w:eastAsia="ru-RU"/>
        </w:rPr>
        <w:t xml:space="preserve"> (Приложение №1 к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="006B7AE0" w:rsidRPr="0053795F">
        <w:rPr>
          <w:rFonts w:ascii="Times New Roman" w:eastAsia="Times New Roman" w:hAnsi="Times New Roman" w:cs="Times New Roman"/>
          <w:lang w:eastAsia="ru-RU"/>
        </w:rPr>
        <w:t>у)</w:t>
      </w:r>
      <w:r w:rsidRPr="0053795F">
        <w:rPr>
          <w:rFonts w:ascii="Times New Roman" w:eastAsia="Times New Roman" w:hAnsi="Times New Roman" w:cs="Times New Roman"/>
          <w:lang w:eastAsia="ru-RU"/>
        </w:rPr>
        <w:t>.</w:t>
      </w:r>
    </w:p>
    <w:p w14:paraId="58012EB2" w14:textId="7EB72A79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Исполнитель тщательно изучил и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 xml:space="preserve"> проверил все материалы </w:t>
      </w:r>
      <w:r w:rsidR="0094179F" w:rsidRPr="0053795F">
        <w:rPr>
          <w:rFonts w:ascii="Times New Roman" w:eastAsia="Times New Roman" w:hAnsi="Times New Roman" w:cs="Times New Roman"/>
          <w:spacing w:val="-5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 xml:space="preserve">а, получил полную информацию по всем вопросам, которые могли бы повлиять на сроки оказания услуг, стоимость и их качество, полностью ознакомлен со всеми условиями, связанными с выполнением обязательств по </w:t>
      </w:r>
      <w:r w:rsidR="0094179F" w:rsidRPr="0053795F">
        <w:rPr>
          <w:rFonts w:ascii="Times New Roman" w:eastAsia="Times New Roman" w:hAnsi="Times New Roman" w:cs="Times New Roman"/>
          <w:spacing w:val="-5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>у.</w:t>
      </w:r>
    </w:p>
    <w:p w14:paraId="53E56F53" w14:textId="40336245" w:rsidR="00D943D4" w:rsidRPr="0053795F" w:rsidRDefault="00D943D4" w:rsidP="00D943D4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>И</w:t>
      </w:r>
      <w:r w:rsidR="00306DB4" w:rsidRPr="0053795F">
        <w:rPr>
          <w:rFonts w:ascii="Times New Roman" w:eastAsia="Times New Roman" w:hAnsi="Times New Roman" w:cs="Times New Roman"/>
          <w:spacing w:val="-5"/>
          <w:lang w:eastAsia="ru-RU"/>
        </w:rPr>
        <w:t>дентификационный код закупки: 26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>1253604239825360100100300000000244</w:t>
      </w:r>
    </w:p>
    <w:p w14:paraId="0E4DCBBC" w14:textId="77777777" w:rsidR="0053795F" w:rsidRPr="0053795F" w:rsidRDefault="0053795F" w:rsidP="0053795F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</w:p>
    <w:p w14:paraId="4069444C" w14:textId="31C62C2F" w:rsidR="00191BAE" w:rsidRPr="0053795F" w:rsidRDefault="00191BAE" w:rsidP="00191BAE">
      <w:pPr>
        <w:numPr>
          <w:ilvl w:val="0"/>
          <w:numId w:val="7"/>
        </w:numPr>
        <w:spacing w:after="0" w:line="240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ЦЕНА </w:t>
      </w:r>
      <w:r w:rsidR="0053795F" w:rsidRPr="0053795F">
        <w:rPr>
          <w:rFonts w:ascii="Times New Roman" w:eastAsia="Times New Roman" w:hAnsi="Times New Roman" w:cs="Times New Roman"/>
          <w:b/>
          <w:lang w:eastAsia="ru-RU"/>
        </w:rPr>
        <w:t>КОНТРАКТА И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 ПОРЯДОК РАСЧЕТОВ</w:t>
      </w:r>
    </w:p>
    <w:p w14:paraId="216DE516" w14:textId="37862E77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2.1. Цена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составляет </w:t>
      </w:r>
      <w:r w:rsidR="00154EBF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="00B343D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рублей </w:t>
      </w:r>
      <w:r w:rsidR="00154EBF" w:rsidRPr="0053795F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копеек, Исполнитель освобожден от НДС в связи с применением упрощенной системы налогообложения.</w:t>
      </w:r>
    </w:p>
    <w:p w14:paraId="0FFA4FCB" w14:textId="7B5F64F1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F236A5" w:rsidRPr="0053795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. Цена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включает общую стоимость всех Услуг, оплачиваемых Заказчиком Исполнителю за фактическое надлежащее выполнение Исполнителем своих обязанностей по оказанию Услуг в соответствии с условиями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а, включая 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стоимость услуг привлеченного Исполнителем персонала и </w:t>
      </w:r>
      <w:r w:rsidR="00310824" w:rsidRPr="0053795F">
        <w:rPr>
          <w:rFonts w:ascii="Times New Roman" w:eastAsia="Times New Roman" w:hAnsi="Times New Roman" w:cs="Times New Roman"/>
          <w:lang w:eastAsia="ru-RU"/>
        </w:rPr>
        <w:t>все налоги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, сборы и другие обязательные платежи, предусмотренные законодательством Российской Федерации, а также иные расходы, связанные с исполнением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10D3C736" w14:textId="4FD67829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3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Ц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ена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а является твердой и определяется на весь срок исполнения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а, за исключением случаев, предусмотренных действующим законодательством РФ.</w:t>
      </w:r>
    </w:p>
    <w:p w14:paraId="278E1964" w14:textId="77777777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4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Источник финансирования: финансирование осуществляется </w:t>
      </w:r>
      <w:r w:rsidRPr="0053795F">
        <w:rPr>
          <w:rFonts w:ascii="Times New Roman" w:eastAsia="Times New Roman" w:hAnsi="Times New Roman" w:cs="Times New Roman"/>
          <w:bCs/>
          <w:lang w:eastAsia="ar-SA"/>
        </w:rPr>
        <w:t>за счет средств приносящий доход деятельности в соответствии с Планом финансово-хозяйственной деятельности.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170E2B4" w14:textId="0321B89C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5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Оплата </w:t>
      </w:r>
      <w:r w:rsidR="00B343DF" w:rsidRPr="0053795F">
        <w:rPr>
          <w:rFonts w:ascii="Times New Roman" w:eastAsia="Times New Roman" w:hAnsi="Times New Roman" w:cs="Times New Roman"/>
          <w:lang w:eastAsia="ar-SA"/>
        </w:rPr>
        <w:t xml:space="preserve">за оказанные услуги 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производится Заказчиком за фактически оказанные услуги Исполнителем в полном объеме в течение 10 (Десяти) рабочих дней после подписания Заказчиком Акта сдачи-приемки оказанных услуг </w:t>
      </w:r>
      <w:r w:rsidR="00D9061C" w:rsidRPr="0053795F">
        <w:rPr>
          <w:rFonts w:ascii="Times New Roman" w:eastAsia="Times New Roman" w:hAnsi="Times New Roman" w:cs="Times New Roman"/>
          <w:lang w:eastAsia="ar-SA"/>
        </w:rPr>
        <w:t>на основании,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представленных исполнителем счета и оформленного надлежащим образом Акта 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об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оказан</w:t>
      </w:r>
      <w:r w:rsidR="002F0C63" w:rsidRPr="0053795F">
        <w:rPr>
          <w:rFonts w:ascii="Times New Roman" w:eastAsia="Times New Roman" w:hAnsi="Times New Roman" w:cs="Times New Roman"/>
          <w:lang w:eastAsia="ar-SA"/>
        </w:rPr>
        <w:t>и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и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услуг. </w:t>
      </w:r>
    </w:p>
    <w:p w14:paraId="32B5D0E8" w14:textId="00EC8C04" w:rsidR="00191BAE" w:rsidRPr="0053795F" w:rsidRDefault="00191BAE" w:rsidP="00B343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6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Днем оплаты считается день списания денежных средств с расчетного счета Заказчика. </w:t>
      </w:r>
      <w:r w:rsidR="00154EBF" w:rsidRPr="0053795F">
        <w:rPr>
          <w:rFonts w:ascii="Times New Roman" w:eastAsia="Times New Roman" w:hAnsi="Times New Roman" w:cs="Times New Roman"/>
          <w:lang w:eastAsia="ar-SA"/>
        </w:rPr>
        <w:t>Обязательство Заказчика по оплате считается исполненным в момент списания денежных средств с расчетного счета Заказчика</w:t>
      </w:r>
    </w:p>
    <w:p w14:paraId="041C32FF" w14:textId="0E88AF14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7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В случае изменения расчетного счёта Исполнитель обязан в однодневный срок известить Заказчика об изменениях с указанием новых реквизитов. В противном случае все риски, связанные с перечислением Заказчиком денежных средств на указанный в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е расчетный счёт Исполнителя, несёт Исполнитель.</w:t>
      </w:r>
    </w:p>
    <w:p w14:paraId="48DD0487" w14:textId="0490658B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lastRenderedPageBreak/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8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Платежи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у осуществляются в валюте Российской Федерации.</w:t>
      </w:r>
    </w:p>
    <w:p w14:paraId="6203891B" w14:textId="33009993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9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В случае начисления Заказчиком неустоек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в связи с просрочкой и (или) неисполнением, ненадлежащим исполнением Исполнителем обязательств, оплата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у производится за вычетом неустойки.</w:t>
      </w:r>
    </w:p>
    <w:p w14:paraId="6ECBC876" w14:textId="77777777" w:rsidR="00310824" w:rsidRPr="0053795F" w:rsidRDefault="00310824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AFB763" w14:textId="77777777" w:rsidR="00191BAE" w:rsidRPr="0053795F" w:rsidRDefault="00191BAE" w:rsidP="00191B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bCs/>
          <w:lang w:eastAsia="ar-SA"/>
        </w:rPr>
        <w:t>3. ПОРЯДОК И СРОКИ ПРИЕМКИ ОКАЗАННЫХ УСЛУГ</w:t>
      </w:r>
    </w:p>
    <w:p w14:paraId="3C1B1DFE" w14:textId="662B8EA7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3.1. Исполнитель после завершения оказания услуг в соответствии с условиями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DB4B2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2 (двух) рабочих дней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предоставляет Заказчику подписанный со своей стороны Акт сдачи-приемки оказанных услуг в количестве 2 (двух) экземпляров.</w:t>
      </w:r>
    </w:p>
    <w:p w14:paraId="775A689F" w14:textId="2D3FAA05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3.2. Заказчик в срок не более 3 (трех) рабочих дней со дня получения Акта сдачи-приемки оказанных услуг осуществляет приему оказанных услуг на соответствие действующему законодательству РФ, условиям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с последующим подписанием Акта сдачи-приемки оказанных услуг со стороны Заказчика, либо в случае несоответствия оказанных услуг действующему законодательству РФ, условиям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обязан направить Исполнителю мотивированный отказ от приемки услуг в письменной форме с указанием причин отказа в части несоответствия оказанных услуг действующему законодательству РФ, условиям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а. Мотивированный отказ направляется в адрес Исполнителя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626C8350" w14:textId="77777777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3.3. Исполнитель в срок не более 5 (пяти) календарных дней с даты получения мотивированного отказа от приемки оказанных услуг устраняет недостатки, послужившие основанием для такого отказа, после чего совершает действия, направленные на приемку Заказчиком результатов оказанных услуг, установленных настоящим разделом.</w:t>
      </w:r>
    </w:p>
    <w:p w14:paraId="77F66F19" w14:textId="2C40BAE5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3.4. Устранение недостатков оказанных услуг, в том числе скрытых, производится Исполнителем за его счет и в сроки, указанные в п. 3.3. настоящего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44110685" w14:textId="77777777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3.5. В случае невыполнения Исполнителем своей обязанности по устранению недостатков оказанных услуг Заказчик вправе привлечь для этой цели третьих лиц с возложением понесенных расходов на Исполнителя.</w:t>
      </w:r>
    </w:p>
    <w:p w14:paraId="5C3400A5" w14:textId="4EC91F59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3.6. Приемка Заказчиком результатов оказанных услуг после устранения Исполнителем недостатков осуществляется в срок, указанных в п. 3.2.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2705F6D8" w14:textId="77777777" w:rsidR="00310824" w:rsidRPr="0053795F" w:rsidRDefault="00310824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099C19" w14:textId="77777777" w:rsidR="00191BAE" w:rsidRPr="0053795F" w:rsidRDefault="00191BAE" w:rsidP="0017040B">
      <w:pPr>
        <w:numPr>
          <w:ilvl w:val="0"/>
          <w:numId w:val="8"/>
        </w:numPr>
        <w:suppressAutoHyphens/>
        <w:autoSpaceDN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/>
          <w:kern w:val="3"/>
          <w:lang w:eastAsia="ru-RU"/>
        </w:rPr>
        <w:t>ГАРАНТИЯ КАЧЕСТВА ОКАЗАННЫХ УСЛУГ, СРОК ГАРАНТИИ</w:t>
      </w:r>
    </w:p>
    <w:p w14:paraId="55B642F9" w14:textId="281402AA" w:rsidR="00191BAE" w:rsidRPr="0053795F" w:rsidRDefault="00191BAE" w:rsidP="00191BAE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4.1. Исполнитель несет ответственность согласно законодательству Российской Федерации и в соответствии с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ом:</w:t>
      </w:r>
    </w:p>
    <w:p w14:paraId="4C3426C5" w14:textId="77777777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– за некачественное, несвоевременное и неполное оказание услуг;</w:t>
      </w:r>
    </w:p>
    <w:p w14:paraId="07C02504" w14:textId="098FEED1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– несоответствие используемых продукции и материалов требованиям по качеству, установленным законодательством РФ или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ом;</w:t>
      </w:r>
    </w:p>
    <w:p w14:paraId="7158CEEF" w14:textId="77777777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– недостатки в оказании услуг, повлекшие нанесение ущерба здоровью работников Заказчика, имуществу Заказчика обнаруженные как во время оказания услуг, так и в последующий период;</w:t>
      </w:r>
    </w:p>
    <w:p w14:paraId="7707A7C6" w14:textId="0CB8DA4D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– неисполнение иных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ом.</w:t>
      </w:r>
    </w:p>
    <w:p w14:paraId="7BBC47FE" w14:textId="5F4DD678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Качество оказанных Исполнителем услуг должно соответствовать требованиям действующего законодательства Российской Федерации и условиям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а.</w:t>
      </w:r>
    </w:p>
    <w:p w14:paraId="0122DF3A" w14:textId="6176EC5A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Гарантия качества результата оказанных услуг, предусмотренных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ом, распространяется на все составляющие результат</w:t>
      </w:r>
      <w:r w:rsidR="00C85774">
        <w:rPr>
          <w:rFonts w:ascii="Times New Roman" w:eastAsia="Times New Roman" w:hAnsi="Times New Roman" w:cs="Times New Roman"/>
          <w:lang w:eastAsia="ar-SA"/>
        </w:rPr>
        <w:t>а оказанных услуг и составляет 12</w:t>
      </w:r>
      <w:bookmarkStart w:id="0" w:name="_GoBack"/>
      <w:bookmarkEnd w:id="0"/>
      <w:r w:rsidRPr="0053795F">
        <w:rPr>
          <w:rFonts w:ascii="Times New Roman" w:eastAsia="Times New Roman" w:hAnsi="Times New Roman" w:cs="Times New Roman"/>
          <w:lang w:eastAsia="ar-SA"/>
        </w:rPr>
        <w:t xml:space="preserve"> месяцев с даты подписания Акта </w:t>
      </w:r>
      <w:r w:rsidR="006B7AE0" w:rsidRPr="0053795F">
        <w:rPr>
          <w:rFonts w:ascii="Times New Roman" w:eastAsia="Times New Roman" w:hAnsi="Times New Roman" w:cs="Times New Roman"/>
          <w:lang w:eastAsia="ar-SA"/>
        </w:rPr>
        <w:t>об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оказании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услуг.</w:t>
      </w:r>
    </w:p>
    <w:p w14:paraId="31DA629A" w14:textId="77777777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Если в течение гарантийного срока обнаружатся недостатки (и/или скрытые дефекты) оказанных услуг, являющиеся следствием неудовлетворительного исполнения своих обязательств Исполнителем,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14:paraId="22058012" w14:textId="77777777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В случае выявленных Заказчиком недостатков (и/или скрытых дефектов) в оказанных услугах Заказчик в письменном виде направляет в адрес Исполнителя Требование с указанием недостатков (и/или скрытых дефектов) в оказанных услугах и устанавливает срок для их устранения.  </w:t>
      </w:r>
    </w:p>
    <w:p w14:paraId="480EF483" w14:textId="77777777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Гарантийный срок продлевается на время, на протяжении которого устранялись недостатки (дефекты).</w:t>
      </w:r>
    </w:p>
    <w:p w14:paraId="00C7301B" w14:textId="23F980F1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 В случаях, когда услуга выполнена Исполнителем с отступлениями от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а, ухудшившими результат оказанных услуг, Заказчик вправе потребовать от Исполнителя возмещения своих расходов на устранение таких недостатков, а также возмещения понесенных убытков.</w:t>
      </w:r>
    </w:p>
    <w:p w14:paraId="748D23D1" w14:textId="12B2DD67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Результаты оказанных по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услуг должны соответствовать условиям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а, техническим регламентам, государственным стандартам, техническим условиям и другим действующим </w:t>
      </w:r>
      <w:r w:rsidRPr="0053795F">
        <w:rPr>
          <w:rFonts w:ascii="Times New Roman" w:eastAsia="Times New Roman" w:hAnsi="Times New Roman" w:cs="Times New Roman"/>
          <w:lang w:eastAsia="ar-SA"/>
        </w:rPr>
        <w:lastRenderedPageBreak/>
        <w:t>нормативам, а также целям, для которых такие услуги оказываются. Продукция и оборудование, используемые Исполнителем,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65A408FA" w14:textId="60CCB4F0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Услуги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должны быть оказаны в соответствии с действующим законодательством РФ, условиями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а.</w:t>
      </w:r>
    </w:p>
    <w:p w14:paraId="60F95488" w14:textId="06EF5857" w:rsidR="00191BAE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Услуги считаются оказанными с момента подписания Сторонами Акта </w:t>
      </w:r>
      <w:r w:rsidR="006B7AE0" w:rsidRPr="0053795F">
        <w:rPr>
          <w:rFonts w:ascii="Times New Roman" w:eastAsia="Times New Roman" w:hAnsi="Times New Roman" w:cs="Times New Roman"/>
          <w:lang w:eastAsia="ar-SA"/>
        </w:rPr>
        <w:t>об оказании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услуг.</w:t>
      </w:r>
    </w:p>
    <w:p w14:paraId="271CAEDD" w14:textId="77777777" w:rsidR="0053795F" w:rsidRPr="0053795F" w:rsidRDefault="0053795F" w:rsidP="0053795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82CCCF5" w14:textId="77777777" w:rsidR="00191BAE" w:rsidRPr="0053795F" w:rsidRDefault="00191BAE" w:rsidP="00191B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/>
          <w:bCs/>
          <w:kern w:val="3"/>
          <w:lang w:eastAsia="ru-RU"/>
        </w:rPr>
        <w:t>5. ОБСТОЯТЕЛЬСТВА НЕПРЕОДОЛИМОЙ СИЛЫ</w:t>
      </w:r>
    </w:p>
    <w:p w14:paraId="49BFADE4" w14:textId="68B944BF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5.1. Стороны не несут ответственности за неисполнение либо ненадлежащее исполнение обязательств по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у,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а.</w:t>
      </w:r>
    </w:p>
    <w:p w14:paraId="597EEA54" w14:textId="4D549A8D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5.2. В случае наступления указанных в пункте 5.1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а 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у.</w:t>
      </w:r>
    </w:p>
    <w:p w14:paraId="74F084EF" w14:textId="77777777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5.3.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4A28BEA8" w14:textId="11D47695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5.4. В случае если действие форс-мажорных обстоятельств продлится более </w:t>
      </w:r>
      <w:r w:rsidR="00495190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12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 месяцев, Стороны определяют порядок и условия оказания услуг по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у путем заключения дополнительного соглашения либо расторгают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.</w:t>
      </w:r>
    </w:p>
    <w:p w14:paraId="55B79871" w14:textId="77777777" w:rsidR="00303368" w:rsidRPr="0053795F" w:rsidRDefault="00303368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</w:p>
    <w:p w14:paraId="18271A5C" w14:textId="77777777" w:rsidR="00191BAE" w:rsidRPr="0053795F" w:rsidRDefault="00191BAE" w:rsidP="00191BAE">
      <w:pPr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bCs/>
          <w:kern w:val="3"/>
          <w:lang w:eastAsia="ru-RU"/>
        </w:rPr>
        <w:t xml:space="preserve">6. ПРАВА И ОБЯЗАННОСТИ СТОРОН 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2F2B0168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>6.1. Исполнитель имеет право:</w:t>
      </w:r>
    </w:p>
    <w:p w14:paraId="1FE1BF49" w14:textId="44126D6A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6.1.</w:t>
      </w:r>
      <w:r w:rsidR="00310824" w:rsidRPr="0053795F">
        <w:rPr>
          <w:rFonts w:ascii="Times New Roman" w:eastAsia="Times New Roman" w:hAnsi="Times New Roman" w:cs="Times New Roman"/>
          <w:lang w:eastAsia="ru-RU"/>
        </w:rPr>
        <w:t>1.</w:t>
      </w:r>
      <w:r w:rsidR="00310824" w:rsidRPr="0053795F">
        <w:rPr>
          <w:rFonts w:ascii="Times New Roman" w:eastAsia="Times New Roman" w:hAnsi="Times New Roman" w:cs="Times New Roman"/>
          <w:lang w:eastAsia="ar-SA"/>
        </w:rPr>
        <w:t xml:space="preserve"> Получать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от Заказчика информацию, необходимую для исполнения условий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у.</w:t>
      </w:r>
    </w:p>
    <w:p w14:paraId="32741874" w14:textId="19186A01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6.1.2. Требовать приемки оказанных Услуг в соответствии с условиями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2ADAF82D" w14:textId="5403A96B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6.1.3. Требовать оплаты за оказанные </w:t>
      </w:r>
      <w:r w:rsidR="00310824" w:rsidRPr="0053795F">
        <w:rPr>
          <w:rFonts w:ascii="Times New Roman" w:eastAsia="Times New Roman" w:hAnsi="Times New Roman" w:cs="Times New Roman"/>
          <w:bCs/>
          <w:lang w:eastAsia="ru-RU"/>
        </w:rPr>
        <w:t>Услуги надлежащим</w:t>
      </w: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 образом в установленный срок по цене, установленной </w:t>
      </w:r>
      <w:r w:rsidR="0094179F" w:rsidRPr="0053795F">
        <w:rPr>
          <w:rFonts w:ascii="Times New Roman" w:eastAsia="Times New Roman" w:hAnsi="Times New Roman" w:cs="Times New Roman"/>
          <w:bCs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lang w:eastAsia="ru-RU"/>
        </w:rPr>
        <w:t>ом.</w:t>
      </w:r>
    </w:p>
    <w:p w14:paraId="2D6FAE9D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>6.2. Заказчик имеет право:</w:t>
      </w:r>
    </w:p>
    <w:p w14:paraId="308A95D4" w14:textId="2EDC9224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6.2.1. Осуществлять контроль за ходом и качеством оказания Услуг </w:t>
      </w:r>
      <w:r w:rsidR="00310824" w:rsidRPr="0053795F">
        <w:rPr>
          <w:rFonts w:ascii="Times New Roman" w:eastAsia="Times New Roman" w:hAnsi="Times New Roman" w:cs="Times New Roman"/>
          <w:bCs/>
          <w:lang w:eastAsia="ru-RU"/>
        </w:rPr>
        <w:t xml:space="preserve">по </w:t>
      </w:r>
      <w:r w:rsidR="0094179F" w:rsidRPr="0053795F">
        <w:rPr>
          <w:rFonts w:ascii="Times New Roman" w:eastAsia="Times New Roman" w:hAnsi="Times New Roman" w:cs="Times New Roman"/>
          <w:bCs/>
          <w:lang w:eastAsia="ru-RU"/>
        </w:rPr>
        <w:t>контракт</w:t>
      </w:r>
      <w:r w:rsidR="00310824" w:rsidRPr="0053795F">
        <w:rPr>
          <w:rFonts w:ascii="Times New Roman" w:eastAsia="Times New Roman" w:hAnsi="Times New Roman" w:cs="Times New Roman"/>
          <w:bCs/>
          <w:lang w:eastAsia="ru-RU"/>
        </w:rPr>
        <w:t>у</w:t>
      </w:r>
      <w:r w:rsidRPr="0053795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FA2A2DB" w14:textId="77777777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6.2.2. </w:t>
      </w:r>
      <w:r w:rsidRPr="0053795F">
        <w:rPr>
          <w:rFonts w:ascii="Times New Roman" w:eastAsia="Times New Roman" w:hAnsi="Times New Roman" w:cs="Times New Roman"/>
          <w:bCs/>
          <w:iCs/>
          <w:lang w:eastAsia="ru-RU"/>
        </w:rPr>
        <w:t>Предъявлять Исполнителю требования по устранению недостатков, выявленных в ходе гарантийного срока эксплуатации, связанных с ненадлежащим качеством оказанных Услуг.</w:t>
      </w:r>
    </w:p>
    <w:p w14:paraId="2D4E9848" w14:textId="6F20FE10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6.2.3. Требовать от Исполнителя представления надлежащим образом оформленных документов, подтверждающих исполнение обязательств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3B34CB23" w14:textId="552AD2BF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6.2.4. Отказаться от исполнения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а и потребовать возмещения причиненных убытков в случае несвоевременного оказания услуг, несвоевременного устранения последствий ненадлежащего оказания услуг, отступления в оказанных услугах от условий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а, не устранения иных недостатков в оказанных услугах в установленный Заказчиком срок или если последствия ненадлежащего оказания услуг являются существенными и неустранимыми либо повлекли причинение вреда имуществу Заказчика и (или) имуществу третьих лиц.</w:t>
      </w:r>
    </w:p>
    <w:p w14:paraId="7361D467" w14:textId="77777777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6.2.5. В случае привлечения Заказчика к гражданско-правовой, административной ответственности по вине Исполнителя, Заказчик вправе потребовать от Исполнителя возмещения расходов, оплаченных штрафов в соответствии с действующим законодательством Российской Федерации.</w:t>
      </w:r>
    </w:p>
    <w:p w14:paraId="0B1E79B1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>6.3. Исполнитель обязан:</w:t>
      </w:r>
    </w:p>
    <w:p w14:paraId="2B2F41F6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53795F">
        <w:rPr>
          <w:rFonts w:ascii="Times New Roman" w:eastAsia="Times New Roman" w:hAnsi="Times New Roman" w:cs="Times New Roman"/>
        </w:rPr>
        <w:t xml:space="preserve">6.3.1. Своевременно и надлежащим образом оказать Услуги </w:t>
      </w:r>
      <w:r w:rsidRPr="0053795F">
        <w:rPr>
          <w:rFonts w:ascii="Times New Roman" w:eastAsia="Times New Roman" w:hAnsi="Times New Roman" w:cs="Times New Roman"/>
          <w:noProof/>
        </w:rPr>
        <w:t>в соответствии с</w:t>
      </w:r>
      <w:r w:rsidRPr="0053795F">
        <w:rPr>
          <w:rFonts w:ascii="Times New Roman" w:eastAsia="Times New Roman" w:hAnsi="Times New Roman" w:cs="Times New Roman"/>
        </w:rPr>
        <w:t xml:space="preserve"> требованиями законодательства Российской Федерации,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14:paraId="4F0238DB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3795F">
        <w:rPr>
          <w:rFonts w:ascii="Times New Roman" w:eastAsia="Times New Roman" w:hAnsi="Times New Roman" w:cs="Times New Roman"/>
        </w:rPr>
        <w:t>6.3.2. Соблюдать правила техники безопасности, пожарной безопасности и внутреннего распорядка Заказчика при оказании Услуг.</w:t>
      </w:r>
    </w:p>
    <w:p w14:paraId="234C1622" w14:textId="12CB2BB2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6.3.3. Приобретать и доставлять по месту оказания услуг своими силами и за свой счет расходные материалы, уборочный инвентарь, санитарно-гигиенические и иные хозяйственные принадлежности, </w:t>
      </w:r>
      <w:r w:rsidRPr="0053795F">
        <w:rPr>
          <w:rFonts w:ascii="Times New Roman" w:eastAsia="Times New Roman" w:hAnsi="Times New Roman" w:cs="Times New Roman"/>
          <w:lang w:eastAsia="ru-RU"/>
        </w:rPr>
        <w:lastRenderedPageBreak/>
        <w:t xml:space="preserve">необходимые для оказания услуг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у, указанные в Техническом задании/Спецификации (приложение 1 к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у).</w:t>
      </w:r>
    </w:p>
    <w:p w14:paraId="38F9D165" w14:textId="65CC148D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6.3.4. Своевременно направлять в адрес Заказчика надлежащим образом оформленные документы, необходимые для оплаты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62E2EEA0" w14:textId="77777777" w:rsidR="00191BAE" w:rsidRPr="0053795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ab/>
        <w:t xml:space="preserve">6.4. Заказчик обязан:  </w:t>
      </w:r>
    </w:p>
    <w:p w14:paraId="36E94F49" w14:textId="77777777" w:rsidR="00191BAE" w:rsidRPr="0053795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ab/>
        <w:t>6.4.1.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Обеспечить Исполнителю доступ на Объект для оказания услуг.</w:t>
      </w:r>
    </w:p>
    <w:p w14:paraId="2F937139" w14:textId="70116933" w:rsidR="00191BAE" w:rsidRPr="0053795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6.4.2. Своевременно принимать и оплачивать услуги Исполнителя на условиях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4A48982E" w14:textId="77777777" w:rsidR="00310824" w:rsidRPr="0053795F" w:rsidRDefault="00310824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466B590B" w14:textId="77777777" w:rsidR="00191BAE" w:rsidRPr="0053795F" w:rsidRDefault="00191BAE" w:rsidP="00191BA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7. ОТВЕТСТВЕННОСТЬ СТОРОН </w:t>
      </w:r>
    </w:p>
    <w:p w14:paraId="1F43E3D3" w14:textId="1943DC26" w:rsidR="00191BAE" w:rsidRPr="0053795F" w:rsidRDefault="00191BAE" w:rsidP="00191BAE">
      <w:pPr>
        <w:widowControl w:val="0"/>
        <w:tabs>
          <w:tab w:val="left" w:pos="1276"/>
        </w:tabs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7.1. В случае неисполнения, несвоевременного или ненадлежащего исполнения обязательств по настоящему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ом.</w:t>
      </w:r>
    </w:p>
    <w:p w14:paraId="0A87CD8D" w14:textId="1E664E56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7.2.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Исполнитель вправе потребовать уплаты неустоек (штрафов, пеней). </w:t>
      </w:r>
    </w:p>
    <w:p w14:paraId="16E56108" w14:textId="43B4250C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обязательства. Такая пеня устанавливается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14:paraId="78C83C54" w14:textId="039FCB20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7.3.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заказчик направляет исполнителю требование об уплате неустоек (штрафов, пеней). </w:t>
      </w:r>
    </w:p>
    <w:p w14:paraId="34BF6D35" w14:textId="5B91C616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7.4.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Пеня начисляется за каждый день просрочки исполнения исполнителем обязательства, предусмотренного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 и фактически исполненных исполнителем.</w:t>
      </w:r>
    </w:p>
    <w:p w14:paraId="2ECD6C7C" w14:textId="2433D5F3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7.5.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Штрафы начисляются за неисполнение или ненадлежащее исполнение исполнителем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ом. Размер штрафа устанавливается в размере 10 % (процентов) цены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19C7AFE9" w14:textId="563B646F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7.6.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ом, произошло вследствие непреодолимой силы или по вине другой стороны.</w:t>
      </w:r>
    </w:p>
    <w:p w14:paraId="1CB42F79" w14:textId="2C916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7.7.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В случае ненадлежащего оформления документов, предоставленных Заказчику на оплату, Исполнитель уплачивает штраф в размере 10% от цены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478E06C7" w14:textId="0A1051EA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7.8. Уплата неустойки (в т. ч. штрафа) не освобождает Сторону от исполнения обязательств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2EA6E79F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7.9. Исполнитель несет ответственность перед Заказчиком за действия, произведенные привлеченными им третьими лицами, как за свои собственные, включая ответственность за качество Услуг и за любой ущерб, нанесенный третьими лицами Заказчику, третьим лицам.</w:t>
      </w:r>
    </w:p>
    <w:p w14:paraId="541084BE" w14:textId="1A58BAB3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7.10.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18C15FE4" w14:textId="7A1EA310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7.11. Заказчик вправе потребовать от Исполнителя сверх неустойки возмещения в полном объеме убытков, причиненных неисполнением или ненадлежащим исполнением условий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а, в том числе:</w:t>
      </w:r>
    </w:p>
    <w:p w14:paraId="4D8872C3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– возникших в результате предъявления третьими лицами имущественных и иных требований, </w:t>
      </w:r>
    </w:p>
    <w:p w14:paraId="06A780E1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– возникших в результате нарушения Исполнителем правил эксплуатации оборудования, электрических и водопроводных сетей на Объекте Заказчика.</w:t>
      </w:r>
    </w:p>
    <w:p w14:paraId="6307E9A4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Исполнитель обязуется возместить Заказчику причиненные убытки в течение 5 (пяти) рабочих дней после получения соответствующего требования Заказчика.</w:t>
      </w:r>
    </w:p>
    <w:p w14:paraId="419B115E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7.12. Исполнитель несет ответственность за причинение вреда жизни и здоровью сотрудников Заказчика, вызванное ненадлежащим оказанием услуг Исполнителем, использованием им некачественной продукции и (или) нарушения им правил эксплуатации оборудования, а также электрических и водопроводных сетей на Объекте Заказчика.</w:t>
      </w:r>
    </w:p>
    <w:p w14:paraId="74F6265A" w14:textId="4CC75C2F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7.13. Исполнитель за нарушение действующего законодательства при оказании услуг несет </w:t>
      </w:r>
      <w:r w:rsidRPr="0053795F">
        <w:rPr>
          <w:rFonts w:ascii="Times New Roman" w:eastAsia="Times New Roman" w:hAnsi="Times New Roman" w:cs="Times New Roman"/>
          <w:lang w:eastAsia="ru-RU"/>
        </w:rPr>
        <w:lastRenderedPageBreak/>
        <w:t>гражданско-правовую, административную, уголовную ответственность.</w:t>
      </w:r>
    </w:p>
    <w:p w14:paraId="1728648C" w14:textId="77777777" w:rsidR="00310824" w:rsidRPr="0053795F" w:rsidRDefault="00310824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222A376B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8. УРЕГУЛИРОВАНИЕ СПОРОВ</w:t>
      </w:r>
    </w:p>
    <w:p w14:paraId="489CCCED" w14:textId="5FBAEC55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8.1. Все споры и разногласия, возникшие при исполнении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 Стороны, разрешают путем переговоров. </w:t>
      </w:r>
    </w:p>
    <w:p w14:paraId="426E7DC2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8.2. До передачи спора на разрешение арбитражного суда Стороны принимают меры к его урегулированию в претензионном порядке.</w:t>
      </w:r>
    </w:p>
    <w:p w14:paraId="23DB5744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8.2.1.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30AF92BD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8.2.2. Если претензионные требования подлежат денежной оценке, в претензии указывается </w:t>
      </w:r>
      <w:proofErr w:type="spellStart"/>
      <w:r w:rsidRPr="0053795F">
        <w:rPr>
          <w:rFonts w:ascii="Times New Roman" w:eastAsia="Times New Roman" w:hAnsi="Times New Roman" w:cs="Times New Roman"/>
          <w:lang w:eastAsia="ar-SA"/>
        </w:rPr>
        <w:t>истребуемая</w:t>
      </w:r>
      <w:proofErr w:type="spellEnd"/>
      <w:r w:rsidRPr="0053795F">
        <w:rPr>
          <w:rFonts w:ascii="Times New Roman" w:eastAsia="Times New Roman" w:hAnsi="Times New Roman" w:cs="Times New Roman"/>
          <w:lang w:eastAsia="ar-SA"/>
        </w:rPr>
        <w:t xml:space="preserve"> сумма и ее полный и обоснованный расчет.</w:t>
      </w:r>
    </w:p>
    <w:p w14:paraId="5A9D17A1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8.2.3.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7A05374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CAE6C6C" w14:textId="5D88D40A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8.3. В случае не достижения согласия все споры между Сторонами по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разрешаются в Арбитражном суде Приморского края. </w:t>
      </w:r>
    </w:p>
    <w:p w14:paraId="32543868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823890" w14:textId="214E5C42" w:rsidR="00191BAE" w:rsidRPr="0053795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 xml:space="preserve">9. СРОК ДЕЙСТВИЯ, ПОРЯДОК ВНЕСЕНИЯ ДОПОЛНЕНИЙ, ИЗМЕНЕНИЙ И </w:t>
      </w:r>
      <w:r w:rsidR="00310824" w:rsidRPr="0053795F">
        <w:rPr>
          <w:rFonts w:ascii="Times New Roman" w:eastAsia="Times New Roman" w:hAnsi="Times New Roman" w:cs="Times New Roman"/>
          <w:b/>
          <w:lang w:eastAsia="ar-SA"/>
        </w:rPr>
        <w:t xml:space="preserve">РАСТОРЖЕНИЯ </w:t>
      </w:r>
      <w:r w:rsidR="00523DC7" w:rsidRPr="0053795F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310824" w:rsidRPr="0053795F">
        <w:rPr>
          <w:rFonts w:ascii="Times New Roman" w:eastAsia="Times New Roman" w:hAnsi="Times New Roman" w:cs="Times New Roman"/>
          <w:b/>
          <w:lang w:eastAsia="ar-SA"/>
        </w:rPr>
        <w:t>А</w:t>
      </w:r>
    </w:p>
    <w:p w14:paraId="40C0B12C" w14:textId="6CAE371F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9.1.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вступает в силу с даты его подписания Сторонами и действует до 31 </w:t>
      </w:r>
      <w:r w:rsidR="00495190" w:rsidRPr="0053795F">
        <w:rPr>
          <w:rFonts w:ascii="Times New Roman" w:eastAsia="Times New Roman" w:hAnsi="Times New Roman" w:cs="Times New Roman"/>
          <w:lang w:eastAsia="ar-SA"/>
        </w:rPr>
        <w:t>декабря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202</w:t>
      </w:r>
      <w:r w:rsidR="00495190" w:rsidRPr="0053795F">
        <w:rPr>
          <w:rFonts w:ascii="Times New Roman" w:eastAsia="Times New Roman" w:hAnsi="Times New Roman" w:cs="Times New Roman"/>
          <w:lang w:eastAsia="ar-SA"/>
        </w:rPr>
        <w:t>6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г., а в части расчетов - до полного исполнения Сторонами всех обязательств. </w:t>
      </w:r>
    </w:p>
    <w:p w14:paraId="3B59BC0D" w14:textId="1FEC465E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9.2. Изменение и дополнение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у. Дополнительные соглашения к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являются его неотъемлемой частью и вступают в силу с момента их подписания Сторонами. </w:t>
      </w:r>
    </w:p>
    <w:p w14:paraId="7C901B1B" w14:textId="1EADE45C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9.3. </w:t>
      </w:r>
      <w:r w:rsidR="00523DC7" w:rsidRPr="0053795F">
        <w:rPr>
          <w:rFonts w:ascii="Times New Roman" w:eastAsia="Times New Roman" w:hAnsi="Times New Roman" w:cs="Times New Roman"/>
          <w:bCs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bCs/>
          <w:lang w:eastAsia="ar-SA"/>
        </w:rPr>
        <w:t xml:space="preserve"> может быть расторгнут:</w:t>
      </w:r>
    </w:p>
    <w:p w14:paraId="3F6CD996" w14:textId="77777777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bCs/>
          <w:lang w:eastAsia="ar-SA"/>
        </w:rPr>
        <w:t>- по соглашению Сторон;</w:t>
      </w:r>
    </w:p>
    <w:p w14:paraId="4DE43638" w14:textId="77777777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bCs/>
          <w:lang w:eastAsia="ar-SA"/>
        </w:rPr>
        <w:t>- в судебном порядке;</w:t>
      </w:r>
    </w:p>
    <w:p w14:paraId="4700DD4E" w14:textId="77777777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bCs/>
          <w:lang w:eastAsia="ar-SA"/>
        </w:rPr>
        <w:t xml:space="preserve">  - в одностороннем порядке, в соответствии с Гражданским кодексом Российской Федерации.</w:t>
      </w:r>
    </w:p>
    <w:p w14:paraId="0736E6CF" w14:textId="10C6357A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9.4. Сторона, которой направлено предложение о расторжении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60415522" w14:textId="7F2522AA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9.5. Расторжение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производится Сторонами путем подписания соответствующего соглашения о расторжении.</w:t>
      </w:r>
    </w:p>
    <w:p w14:paraId="456BF38F" w14:textId="79A59335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9.6. Расторжение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в одностороннем порядке осуществляется с соблюдением требований действующего законодательства Российской Федерации.</w:t>
      </w:r>
    </w:p>
    <w:p w14:paraId="7BD8F1F6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6B989A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10. ПРОТИВОДЕЙСТВИЕ КОРРУПЦИИ</w:t>
      </w:r>
    </w:p>
    <w:p w14:paraId="0FCA3C1E" w14:textId="3023CCB2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10.1. При исполнении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Стороны соблюдают и будут соблюдать в дальнейшем все применимые законы и нормативные акты, включая все законы о противодействии взяточничеству и коррупции.</w:t>
      </w:r>
    </w:p>
    <w:p w14:paraId="5C70FB27" w14:textId="08372869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10.2. Стороны и любые их должностные лица, работники, акционеры, представители, агенты или любые лица, действующие от имени или в интересах или по просьбе какой-либо из Сторон в связи с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а, если указанные действия нарушают применимые законы или нормативные акты о противодействии взяточничеству и коррупции.</w:t>
      </w:r>
    </w:p>
    <w:p w14:paraId="14DF35F5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5FE01B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11. ЗАВЕРЕНИЯ ОБ ОБСТОЯТЕЛЬСТВАХ</w:t>
      </w:r>
    </w:p>
    <w:p w14:paraId="7A255CF2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lastRenderedPageBreak/>
        <w:t>11.1. Заверения об обстоятельствах.</w:t>
      </w:r>
    </w:p>
    <w:p w14:paraId="066BBAE9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Каждая Сторона гарантирует другой Стороне, что:</w:t>
      </w:r>
    </w:p>
    <w:p w14:paraId="6DEE2E05" w14:textId="437334AB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- Сторона вправе заключать и исполнять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;</w:t>
      </w:r>
    </w:p>
    <w:p w14:paraId="65686A8E" w14:textId="62C95179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- заключение и (или) исполнение Стороной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не противоречит прямо или косвенно никаким законам, постановлениям, указам, прочим нормативным актам, актам органов государственной власти и (или) местного самоуправления, локальным нормативным актам Стороны, судебным решениям;</w:t>
      </w:r>
    </w:p>
    <w:p w14:paraId="71CCA36C" w14:textId="00A60430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- Стороной получены все и любые разрешения, одобрения и согласования, необходимые ей для заключения и (или) исполнения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(в т. ч. в соответствии с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сделки).</w:t>
      </w:r>
    </w:p>
    <w:p w14:paraId="0BA8EE6B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A65E45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12. ПРОЧИЕ УСЛОВИЯ</w:t>
      </w:r>
    </w:p>
    <w:p w14:paraId="537B569B" w14:textId="1A0249E4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12.1. Все уведомления Сторон, связанные с исполнением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а, направляются в письменной форме по почте заказным письмом по фактическому адресу Стороны, указанному в разделе 13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а, или с использованием факсимильной связи, электронной почты с последующим предоставлением оригинала. </w:t>
      </w:r>
    </w:p>
    <w:p w14:paraId="3DB65479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16D36978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781ED52" w14:textId="268BDE09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12.2. Во всем, что не предусмотрено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ом, Стороны руководствуются действующим законодательством Российской Федерации.</w:t>
      </w:r>
    </w:p>
    <w:p w14:paraId="5E7A3CA0" w14:textId="3AF4774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12.3.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="00310824" w:rsidRPr="0053795F">
        <w:rPr>
          <w:rFonts w:ascii="Times New Roman" w:eastAsia="Times New Roman" w:hAnsi="Times New Roman" w:cs="Times New Roman"/>
          <w:lang w:eastAsia="ar-SA"/>
        </w:rPr>
        <w:t xml:space="preserve"> составлен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в 2 (двух) экземплярах, по одному для каждой из Сторон, имеющих одинаковую юридическую силу.</w:t>
      </w:r>
    </w:p>
    <w:p w14:paraId="1274BE2A" w14:textId="53CBC5F3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12.4. </w:t>
      </w:r>
      <w:r w:rsidRPr="0053795F">
        <w:rPr>
          <w:rFonts w:ascii="Times New Roman" w:eastAsia="Calibri" w:hAnsi="Times New Roman" w:cs="Times New Roman"/>
          <w:color w:val="000000"/>
          <w:lang w:eastAsia="ar-SA"/>
        </w:rPr>
        <w:t xml:space="preserve">Неотъемлемыми частями </w:t>
      </w:r>
      <w:r w:rsidR="00523DC7" w:rsidRPr="0053795F">
        <w:rPr>
          <w:rFonts w:ascii="Times New Roman" w:eastAsia="Calibri" w:hAnsi="Times New Roman" w:cs="Times New Roman"/>
          <w:color w:val="000000"/>
          <w:lang w:eastAsia="ar-SA"/>
        </w:rPr>
        <w:t>контракт</w:t>
      </w:r>
      <w:r w:rsidRPr="0053795F">
        <w:rPr>
          <w:rFonts w:ascii="Times New Roman" w:eastAsia="Calibri" w:hAnsi="Times New Roman" w:cs="Times New Roman"/>
          <w:color w:val="000000"/>
          <w:lang w:eastAsia="ar-SA"/>
        </w:rPr>
        <w:t>а являются следующие приложения:</w:t>
      </w:r>
    </w:p>
    <w:p w14:paraId="23B00449" w14:textId="77777777" w:rsidR="00191BAE" w:rsidRPr="0053795F" w:rsidRDefault="00191BAE" w:rsidP="0019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Приложение №1: Задание на оказание услуг.</w:t>
      </w:r>
    </w:p>
    <w:p w14:paraId="6D249523" w14:textId="77777777" w:rsidR="002666E7" w:rsidRPr="0053795F" w:rsidRDefault="002666E7" w:rsidP="002666E7">
      <w:pPr>
        <w:pStyle w:val="a3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7A520F" w14:textId="77777777" w:rsidR="00702429" w:rsidRPr="0053795F" w:rsidRDefault="00035BD9" w:rsidP="00C376A6">
      <w:pPr>
        <w:pStyle w:val="2"/>
        <w:numPr>
          <w:ilvl w:val="0"/>
          <w:numId w:val="10"/>
        </w:numPr>
        <w:spacing w:before="0" w:line="276" w:lineRule="auto"/>
        <w:jc w:val="center"/>
        <w:rPr>
          <w:rFonts w:cs="Times New Roman"/>
          <w:b/>
          <w:sz w:val="22"/>
          <w:szCs w:val="22"/>
        </w:rPr>
      </w:pPr>
      <w:r w:rsidRPr="0053795F">
        <w:rPr>
          <w:rFonts w:cs="Times New Roman"/>
          <w:b/>
          <w:sz w:val="22"/>
          <w:szCs w:val="22"/>
        </w:rPr>
        <w:t>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562392" w:rsidRPr="0053795F" w14:paraId="6B989176" w14:textId="77777777" w:rsidTr="002915F5">
        <w:trPr>
          <w:trHeight w:val="401"/>
        </w:trPr>
        <w:tc>
          <w:tcPr>
            <w:tcW w:w="4786" w:type="dxa"/>
            <w:vAlign w:val="center"/>
          </w:tcPr>
          <w:p w14:paraId="02AAC41F" w14:textId="77777777" w:rsidR="00562392" w:rsidRPr="0053795F" w:rsidRDefault="00562392" w:rsidP="002915F5">
            <w:pPr>
              <w:rPr>
                <w:rFonts w:ascii="Times New Roman" w:hAnsi="Times New Roman" w:cs="Times New Roman"/>
              </w:rPr>
            </w:pPr>
            <w:r w:rsidRPr="0053795F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785" w:type="dxa"/>
            <w:vAlign w:val="center"/>
          </w:tcPr>
          <w:p w14:paraId="6C32955A" w14:textId="77777777" w:rsidR="00562392" w:rsidRPr="0053795F" w:rsidRDefault="00562392" w:rsidP="002915F5">
            <w:pPr>
              <w:rPr>
                <w:rFonts w:ascii="Times New Roman" w:hAnsi="Times New Roman" w:cs="Times New Roman"/>
              </w:rPr>
            </w:pPr>
            <w:r w:rsidRPr="0053795F">
              <w:rPr>
                <w:rFonts w:ascii="Times New Roman" w:hAnsi="Times New Roman" w:cs="Times New Roman"/>
                <w:b/>
              </w:rPr>
              <w:t>Подрядчик:</w:t>
            </w:r>
          </w:p>
        </w:tc>
      </w:tr>
      <w:tr w:rsidR="00303368" w:rsidRPr="0053795F" w14:paraId="330DDBBD" w14:textId="7EB3C0CF" w:rsidTr="00871DB6">
        <w:trPr>
          <w:trHeight w:val="338"/>
        </w:trPr>
        <w:tc>
          <w:tcPr>
            <w:tcW w:w="4786" w:type="dxa"/>
            <w:vAlign w:val="center"/>
          </w:tcPr>
          <w:p w14:paraId="57113EB2" w14:textId="61920487" w:rsidR="00303368" w:rsidRPr="0053795F" w:rsidRDefault="00306DB4" w:rsidP="00306D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Дальмелиоводхоз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4785" w:type="dxa"/>
            <w:vAlign w:val="center"/>
          </w:tcPr>
          <w:p w14:paraId="50F8BB49" w14:textId="1292F268" w:rsidR="00303368" w:rsidRPr="0053795F" w:rsidRDefault="00303368" w:rsidP="00303368"/>
        </w:tc>
      </w:tr>
      <w:tr w:rsidR="00303368" w:rsidRPr="0053795F" w14:paraId="7CB5A5D2" w14:textId="369BBE82" w:rsidTr="00871DB6">
        <w:trPr>
          <w:trHeight w:val="3156"/>
        </w:trPr>
        <w:tc>
          <w:tcPr>
            <w:tcW w:w="4786" w:type="dxa"/>
            <w:vAlign w:val="center"/>
          </w:tcPr>
          <w:p w14:paraId="27AC638F" w14:textId="128020C3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адрес: 690091, Приморский край, г. Владивосток, ул. Прапорщика Комарова, 21</w:t>
            </w:r>
          </w:p>
          <w:p w14:paraId="1B741DD3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ИНН/ КПП 2536042398/253601001</w:t>
            </w:r>
          </w:p>
          <w:p w14:paraId="50A8D5F5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ОГРН 1022501285993  </w:t>
            </w:r>
          </w:p>
          <w:p w14:paraId="7824FB95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л/с 20206Х25660   </w:t>
            </w:r>
          </w:p>
          <w:p w14:paraId="3DD46C54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03214643000000012000 </w:t>
            </w:r>
          </w:p>
          <w:p w14:paraId="194CAD42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40102810545370000012 </w:t>
            </w:r>
          </w:p>
          <w:p w14:paraId="2D9F6F2E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58790603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БИК 010507002  </w:t>
            </w:r>
          </w:p>
          <w:p w14:paraId="35E873D0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Телефон. 8 (423)240-10-17</w:t>
            </w:r>
          </w:p>
          <w:p w14:paraId="3967E879" w14:textId="31AFBA6C" w:rsidR="00303368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Эл. почта: vodxoz@mail.ru</w:t>
            </w:r>
          </w:p>
        </w:tc>
        <w:tc>
          <w:tcPr>
            <w:tcW w:w="4785" w:type="dxa"/>
          </w:tcPr>
          <w:p w14:paraId="0FE84364" w14:textId="77777777" w:rsidR="00303368" w:rsidRPr="0053795F" w:rsidRDefault="00303368" w:rsidP="00303368"/>
        </w:tc>
      </w:tr>
      <w:tr w:rsidR="00303368" w:rsidRPr="0053795F" w14:paraId="000DD803" w14:textId="77777777" w:rsidTr="002915F5">
        <w:trPr>
          <w:trHeight w:val="60"/>
        </w:trPr>
        <w:tc>
          <w:tcPr>
            <w:tcW w:w="4786" w:type="dxa"/>
            <w:vAlign w:val="center"/>
          </w:tcPr>
          <w:p w14:paraId="5FA771CF" w14:textId="5AD76BD1" w:rsidR="00303368" w:rsidRPr="0053795F" w:rsidRDefault="00303368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5015AB" w14:textId="77777777" w:rsidR="0053795F" w:rsidRPr="0053795F" w:rsidRDefault="0053795F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B8106A" w14:textId="34035DB9" w:rsidR="00303368" w:rsidRPr="0053795F" w:rsidRDefault="0046753A" w:rsidP="004675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директора_______________/М.Ю. Замятин/</w:t>
            </w:r>
          </w:p>
        </w:tc>
        <w:tc>
          <w:tcPr>
            <w:tcW w:w="4785" w:type="dxa"/>
            <w:vAlign w:val="center"/>
          </w:tcPr>
          <w:p w14:paraId="388922EE" w14:textId="74B19548" w:rsidR="00303368" w:rsidRPr="0053795F" w:rsidRDefault="00303368" w:rsidP="00303368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03368" w:rsidRPr="0053795F" w14:paraId="6C8B77B5" w14:textId="77777777" w:rsidTr="002915F5">
        <w:trPr>
          <w:trHeight w:val="175"/>
        </w:trPr>
        <w:tc>
          <w:tcPr>
            <w:tcW w:w="4786" w:type="dxa"/>
            <w:vAlign w:val="center"/>
          </w:tcPr>
          <w:p w14:paraId="2E248C82" w14:textId="77777777" w:rsidR="00303368" w:rsidRPr="0053795F" w:rsidRDefault="00303368" w:rsidP="003033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hAnsi="Times New Roman" w:cs="Times New Roman"/>
                <w:snapToGrid w:val="0"/>
                <w:vertAlign w:val="superscript"/>
              </w:rPr>
              <w:t xml:space="preserve">             (подпись)</w:t>
            </w:r>
          </w:p>
        </w:tc>
        <w:tc>
          <w:tcPr>
            <w:tcW w:w="4785" w:type="dxa"/>
            <w:vAlign w:val="center"/>
          </w:tcPr>
          <w:p w14:paraId="4B2F3184" w14:textId="5BB8EE0E" w:rsidR="00303368" w:rsidRPr="0053795F" w:rsidRDefault="00303368" w:rsidP="003033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03368" w:rsidRPr="0053795F" w14:paraId="41422591" w14:textId="77777777" w:rsidTr="002915F5">
        <w:trPr>
          <w:trHeight w:val="150"/>
        </w:trPr>
        <w:tc>
          <w:tcPr>
            <w:tcW w:w="4786" w:type="dxa"/>
            <w:vAlign w:val="center"/>
          </w:tcPr>
          <w:p w14:paraId="3D7C4407" w14:textId="77777777" w:rsidR="00303368" w:rsidRPr="0053795F" w:rsidRDefault="00303368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hAnsi="Times New Roman" w:cs="Times New Roman"/>
                <w:snapToGrid w:val="0"/>
              </w:rPr>
              <w:t>М.П.</w:t>
            </w:r>
          </w:p>
        </w:tc>
        <w:tc>
          <w:tcPr>
            <w:tcW w:w="4785" w:type="dxa"/>
            <w:vAlign w:val="center"/>
          </w:tcPr>
          <w:p w14:paraId="634AA253" w14:textId="60917583" w:rsidR="00303368" w:rsidRPr="0053795F" w:rsidRDefault="00303368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F4CEAB" w14:textId="72AA6757" w:rsidR="00D9061C" w:rsidRPr="0053795F" w:rsidRDefault="00D9061C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0E4B6B4C" w14:textId="5F0077B1" w:rsidR="0053795F" w:rsidRDefault="0053795F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2148D0D8" w14:textId="77777777" w:rsidR="0053795F" w:rsidRP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Приложение №1 </w:t>
      </w:r>
    </w:p>
    <w:p w14:paraId="6751D18D" w14:textId="0E150C67" w:rsid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онтракту № </w:t>
      </w:r>
      <w:r>
        <w:rPr>
          <w:rFonts w:ascii="Times New Roman" w:eastAsia="Times New Roman" w:hAnsi="Times New Roman" w:cs="Times New Roman"/>
          <w:lang w:eastAsia="ru-RU"/>
        </w:rPr>
        <w:t>_________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80A924" w14:textId="7A4C9735" w:rsidR="0053795F" w:rsidRP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от _</w:t>
      </w:r>
      <w:proofErr w:type="gramStart"/>
      <w:r w:rsidRPr="0053795F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53795F">
        <w:rPr>
          <w:rFonts w:ascii="Times New Roman" w:eastAsia="Times New Roman" w:hAnsi="Times New Roman" w:cs="Times New Roman"/>
          <w:lang w:eastAsia="ru-RU"/>
        </w:rPr>
        <w:t xml:space="preserve">_.2026 </w:t>
      </w:r>
    </w:p>
    <w:p w14:paraId="3FE5862C" w14:textId="77777777" w:rsidR="0053795F" w:rsidRP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63591362" w14:textId="77777777" w:rsidR="0053795F" w:rsidRP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6B499441" w14:textId="77777777" w:rsidR="0053795F" w:rsidRP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00C972E9" w14:textId="2BD86F68" w:rsidR="0053795F" w:rsidRPr="0053795F" w:rsidRDefault="0053795F" w:rsidP="0053795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З</w:t>
      </w:r>
      <w:r w:rsidRPr="0053795F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 xml:space="preserve">адание на оказание услуг </w:t>
      </w:r>
    </w:p>
    <w:p w14:paraId="4B49FA55" w14:textId="77777777" w:rsidR="0053795F" w:rsidRP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по проведению ремонта коммутационного электрооборудования Астраханской насосной станции Ханкайского филиала ФГБУ «Управление «</w:t>
      </w:r>
      <w:proofErr w:type="spellStart"/>
      <w:r w:rsidRPr="0053795F">
        <w:rPr>
          <w:rFonts w:ascii="Times New Roman" w:eastAsia="Times New Roman" w:hAnsi="Times New Roman" w:cs="Times New Roman"/>
          <w:lang w:eastAsia="ru-RU"/>
        </w:rPr>
        <w:t>Дальмелиоводхоз</w:t>
      </w:r>
      <w:proofErr w:type="spellEnd"/>
      <w:r w:rsidRPr="0053795F">
        <w:rPr>
          <w:rFonts w:ascii="Times New Roman" w:eastAsia="Times New Roman" w:hAnsi="Times New Roman" w:cs="Times New Roman"/>
          <w:lang w:eastAsia="ru-RU"/>
        </w:rPr>
        <w:t>»</w:t>
      </w:r>
    </w:p>
    <w:p w14:paraId="701576BA" w14:textId="77777777" w:rsidR="0053795F" w:rsidRPr="0053795F" w:rsidRDefault="0053795F" w:rsidP="005379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278BFCD" w14:textId="77777777" w:rsidR="0053795F" w:rsidRPr="0053795F" w:rsidRDefault="0053795F" w:rsidP="0053795F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1. При выполнении работ, предусмотренных контрактом, Подрядчик обязуется выполнить следующие работы по ремонту коммутационного электрооборудования Астраханской насосной станции Ханкайского филиала ФГБУ «Управление «</w:t>
      </w:r>
      <w:proofErr w:type="spellStart"/>
      <w:r w:rsidRPr="0053795F">
        <w:rPr>
          <w:rFonts w:ascii="Times New Roman" w:eastAsia="Times New Roman" w:hAnsi="Times New Roman" w:cs="Times New Roman"/>
          <w:lang w:eastAsia="ru-RU"/>
        </w:rPr>
        <w:t>Дальмелиоводхоз</w:t>
      </w:r>
      <w:proofErr w:type="spellEnd"/>
      <w:r w:rsidRPr="0053795F">
        <w:rPr>
          <w:rFonts w:ascii="Times New Roman" w:eastAsia="Times New Roman" w:hAnsi="Times New Roman" w:cs="Times New Roman"/>
          <w:lang w:eastAsia="ru-RU"/>
        </w:rPr>
        <w:t xml:space="preserve">»: </w:t>
      </w:r>
    </w:p>
    <w:p w14:paraId="6D62C342" w14:textId="77777777" w:rsidR="0053795F" w:rsidRPr="0053795F" w:rsidRDefault="0053795F" w:rsidP="0053795F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3207"/>
        <w:gridCol w:w="3402"/>
        <w:gridCol w:w="2862"/>
      </w:tblGrid>
      <w:tr w:rsidR="0053795F" w:rsidRPr="0053795F" w14:paraId="6932F52A" w14:textId="77777777" w:rsidTr="00DB634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A621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00CE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6E3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Описание дефекта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C58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</w:tr>
      <w:tr w:rsidR="0053795F" w:rsidRPr="0053795F" w14:paraId="569EB5AC" w14:textId="77777777" w:rsidTr="00DB634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31C9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CA94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Присоединение: ячейка-6 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 №2 ШР агрегат №2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7272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61B9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Произвести ТО и ремонт контактных соединений разъединителя</w:t>
            </w:r>
          </w:p>
        </w:tc>
      </w:tr>
      <w:tr w:rsidR="0053795F" w:rsidRPr="0053795F" w14:paraId="16B7610D" w14:textId="77777777" w:rsidTr="00DB634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5B8E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28C8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Присоединение: ячейка-6 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 №2 ЛР агрегат №2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6477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DA9C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Произвести ТО и ремонт контактных соединений разъединителя</w:t>
            </w:r>
          </w:p>
        </w:tc>
      </w:tr>
      <w:tr w:rsidR="0053795F" w:rsidRPr="0053795F" w14:paraId="57C7A198" w14:textId="77777777" w:rsidTr="00DB634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E30D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2D75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Присоединение: ячейка-6 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 №3 ШР агрегат №3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C323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331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Произвести ТО и ремонт контактных соединений разъединителя</w:t>
            </w:r>
          </w:p>
        </w:tc>
      </w:tr>
      <w:tr w:rsidR="0053795F" w:rsidRPr="0053795F" w14:paraId="6EF6F3A1" w14:textId="77777777" w:rsidTr="00DB634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3969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27EB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Присоединение: ячейка-6 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 №4 ЛР агрегат №4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33BF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E3E6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Произвести ТО и ремонт контактных соединений разъединителя</w:t>
            </w:r>
          </w:p>
        </w:tc>
      </w:tr>
      <w:tr w:rsidR="0053795F" w:rsidRPr="0053795F" w14:paraId="57EFE161" w14:textId="77777777" w:rsidTr="00DB634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8D3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7855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Присоединение: ячейка-6 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 №5 ЛР агрегат №5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8C3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069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Произвести ТО и ремонт контактных соединений разъединителя</w:t>
            </w:r>
          </w:p>
        </w:tc>
      </w:tr>
      <w:tr w:rsidR="0053795F" w:rsidRPr="0053795F" w14:paraId="6695E007" w14:textId="77777777" w:rsidTr="00DB634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9C9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FBCE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Присоединение: ячейка-6 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 №7 ЛР агрегат №7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C1C4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AF6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Произвести ТО и ремонт контактных соединений разъединителя</w:t>
            </w:r>
          </w:p>
        </w:tc>
      </w:tr>
      <w:tr w:rsidR="0053795F" w:rsidRPr="0053795F" w14:paraId="4A04C682" w14:textId="77777777" w:rsidTr="00DB634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6362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5D39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Присоединение: ячейка-6 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 №8 ШР трансформатор напряжения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3D82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69FC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Произвести ТО и ремонт контактных соединений разъединителя</w:t>
            </w:r>
          </w:p>
        </w:tc>
      </w:tr>
      <w:tr w:rsidR="0053795F" w:rsidRPr="0053795F" w14:paraId="32C6FE83" w14:textId="77777777" w:rsidTr="00DB634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3A86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0398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Присоединение: ячейка-6 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 №11 ШР трансформатор собственных нужд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9AB0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Переходное сопротивление контактов не соответствует требованиям НТД (выше 175 МкОм)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1BD2" w14:textId="77777777" w:rsidR="0053795F" w:rsidRPr="0053795F" w:rsidRDefault="0053795F" w:rsidP="0053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>Произвести ТО и ремонт контактных соединений разъединителя</w:t>
            </w:r>
          </w:p>
        </w:tc>
      </w:tr>
    </w:tbl>
    <w:p w14:paraId="171EBC69" w14:textId="77777777" w:rsidR="0053795F" w:rsidRPr="0053795F" w:rsidRDefault="0053795F" w:rsidP="0053795F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12ED34D" w14:textId="77777777" w:rsidR="0053795F" w:rsidRPr="0053795F" w:rsidRDefault="0053795F" w:rsidP="0053795F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В ремонт и техническое обслуживание 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разъединителя шинного и линейного 6 </w:t>
      </w:r>
      <w:proofErr w:type="spellStart"/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и заземляющий нож (</w:t>
      </w:r>
      <w:r w:rsidRPr="0053795F">
        <w:rPr>
          <w:rFonts w:ascii="Times New Roman" w:eastAsia="Times New Roman" w:hAnsi="Times New Roman" w:cs="Times New Roman"/>
          <w:i/>
          <w:color w:val="000000"/>
          <w:lang w:eastAsia="ru-RU"/>
        </w:rPr>
        <w:t>по каждому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) входит:</w:t>
      </w:r>
    </w:p>
    <w:p w14:paraId="4C6CEB91" w14:textId="77777777" w:rsidR="0053795F" w:rsidRPr="0053795F" w:rsidRDefault="0053795F" w:rsidP="00537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отсоединение вилки ВП21/16 в количестве 2 шт.;</w:t>
      </w:r>
    </w:p>
    <w:p w14:paraId="0995F52B" w14:textId="77777777" w:rsidR="0053795F" w:rsidRPr="0053795F" w:rsidRDefault="0053795F" w:rsidP="00537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отсоединение штифта конического;</w:t>
      </w:r>
    </w:p>
    <w:p w14:paraId="58EB1DC7" w14:textId="77777777" w:rsidR="0053795F" w:rsidRPr="0053795F" w:rsidRDefault="0053795F" w:rsidP="00537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- снятие рычага </w:t>
      </w:r>
      <w:proofErr w:type="gramStart"/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РУ  в</w:t>
      </w:r>
      <w:proofErr w:type="gramEnd"/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количестве 3-х шт.;</w:t>
      </w:r>
    </w:p>
    <w:p w14:paraId="4EE24D1C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снятие и переборка подшипника П-65/25-30 (при необходимости заменить на новый).</w:t>
      </w:r>
    </w:p>
    <w:p w14:paraId="5AB501A3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проверка износа трущихся частей рычага и вилки (при необходимости замена на новые).</w:t>
      </w:r>
    </w:p>
    <w:p w14:paraId="6D0CBB94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очистка и проверка состояния опорной изоляции (при необходимости замена поврежденных изоляторов).</w:t>
      </w:r>
    </w:p>
    <w:p w14:paraId="1C851627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сборка привода коммутационного оборудования;</w:t>
      </w:r>
    </w:p>
    <w:p w14:paraId="38AF9389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произвести регулировочные работы;</w:t>
      </w:r>
    </w:p>
    <w:p w14:paraId="42BBBF8B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зачистка контактных поверхностей «ножей и губок»;</w:t>
      </w:r>
    </w:p>
    <w:p w14:paraId="37B009FE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проверка надежности контактов разъединителей и шин и плотность прилегания разъемных контактов;</w:t>
      </w:r>
    </w:p>
    <w:p w14:paraId="777C2E96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проверка регулируемых зазоров;</w:t>
      </w:r>
    </w:p>
    <w:p w14:paraId="72141E1C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проверка одновременность включения «ножей», с одновременным совпадением «ножей» и «губок»;</w:t>
      </w:r>
    </w:p>
    <w:p w14:paraId="08D40E7D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произвести опробование на «включение» и «отключение» коммутационного аппарата;</w:t>
      </w:r>
    </w:p>
    <w:p w14:paraId="4A3C7DB1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замерить переходное сопротивление</w:t>
      </w:r>
    </w:p>
    <w:p w14:paraId="0DAED68E" w14:textId="77777777" w:rsidR="0053795F" w:rsidRPr="0053795F" w:rsidRDefault="0053795F" w:rsidP="0053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- произвести высоковольтные измерения опорной изоляции.</w:t>
      </w:r>
    </w:p>
    <w:p w14:paraId="0769C49B" w14:textId="77777777" w:rsidR="0053795F" w:rsidRPr="0053795F" w:rsidRDefault="0053795F" w:rsidP="0053795F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NewRomanPSMT" w:hAnsi="Times New Roman" w:cs="Times New Roman"/>
          <w:lang w:eastAsia="ru-RU"/>
        </w:rPr>
        <w:t>- оформление протокола.</w:t>
      </w:r>
    </w:p>
    <w:p w14:paraId="7FA81891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3. Место проведения работ: Приморский край, </w:t>
      </w:r>
      <w:proofErr w:type="spellStart"/>
      <w:r w:rsidRPr="0053795F">
        <w:rPr>
          <w:rFonts w:ascii="Times New Roman" w:eastAsia="Times New Roman" w:hAnsi="Times New Roman" w:cs="Times New Roman"/>
          <w:lang w:eastAsia="ru-RU"/>
        </w:rPr>
        <w:t>Ханкайский</w:t>
      </w:r>
      <w:proofErr w:type="spellEnd"/>
      <w:r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95F">
        <w:rPr>
          <w:rFonts w:ascii="Times New Roman" w:eastAsia="Times New Roman" w:hAnsi="Times New Roman" w:cs="Times New Roman"/>
          <w:lang w:eastAsia="ru-RU"/>
        </w:rPr>
        <w:t>м.о</w:t>
      </w:r>
      <w:proofErr w:type="spellEnd"/>
      <w:r w:rsidRPr="0053795F">
        <w:rPr>
          <w:rFonts w:ascii="Times New Roman" w:eastAsia="Times New Roman" w:hAnsi="Times New Roman" w:cs="Times New Roman"/>
          <w:lang w:eastAsia="ru-RU"/>
        </w:rPr>
        <w:t xml:space="preserve">., примерно в 0,04 км. </w:t>
      </w:r>
      <w:proofErr w:type="gramStart"/>
      <w:r w:rsidRPr="0053795F">
        <w:rPr>
          <w:rFonts w:ascii="Times New Roman" w:eastAsia="Times New Roman" w:hAnsi="Times New Roman" w:cs="Times New Roman"/>
          <w:lang w:eastAsia="ru-RU"/>
        </w:rPr>
        <w:t>от  с.</w:t>
      </w:r>
      <w:proofErr w:type="gramEnd"/>
      <w:r w:rsidRPr="0053795F">
        <w:rPr>
          <w:rFonts w:ascii="Times New Roman" w:eastAsia="Times New Roman" w:hAnsi="Times New Roman" w:cs="Times New Roman"/>
          <w:lang w:eastAsia="ru-RU"/>
        </w:rPr>
        <w:t xml:space="preserve"> Астраханка на восток. 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Работы проводятся на территории действующей насосной станции.</w:t>
      </w:r>
    </w:p>
    <w:p w14:paraId="6EC35D99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4. В процессе выполнения работ Подрядчик обязуется соблюдать требования действующего законодательства Российской Федерации к качеству оказания услуг.</w:t>
      </w:r>
    </w:p>
    <w:p w14:paraId="57EA9836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5. При выполнении работ должны обеспечиваться безопасность жизни, здоровья потребителей услуг (работников Заказчика) и сохранность имущества Заказчика.</w:t>
      </w:r>
    </w:p>
    <w:p w14:paraId="5DDE4388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6. Работы должны выполняться организацией, имеющей Свидетельство о регистрации электролаборатории, выданное Федеральной службой по экологическому, технологическому и атомному надзору, с правом выполнения испытания и измерений электрооборудования и электроустановок до и выше 1000В.</w:t>
      </w:r>
    </w:p>
    <w:p w14:paraId="32D1922C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 Работы должны выполняться лицами, прошедшую соответствующую подготовку, имеющим допуск к испытаниям и измерениям в электроустановках с записью в соответствующем удостоверении.</w:t>
      </w:r>
    </w:p>
    <w:p w14:paraId="2CE16CB0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8. До начала выполнения работ вся разрешительная документация должна быть предъявлена Заказчику. </w:t>
      </w:r>
    </w:p>
    <w:p w14:paraId="5F137972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9. Работы должны выполняться с использованием средств измерений и испытательного оборудования, принятым в эксплуатацию на территории РФ и иметь свидетельство о периодической проверке.</w:t>
      </w:r>
    </w:p>
    <w:p w14:paraId="0926FEA2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10. 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14:paraId="380335C3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11.</w:t>
      </w:r>
      <w:r w:rsidRPr="0053795F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Все расходные материалы и конструкции, необходимые для оказания услуг, приобретаются Подрядчиком самостоятельно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E325A6B" w14:textId="77777777" w:rsidR="0053795F" w:rsidRPr="0053795F" w:rsidRDefault="0053795F" w:rsidP="0053795F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12. Химические средства, используемые при выполнении работ, соответствуют требованиям нормативной и (или) технической документации и имеют паспорт безопасности, оформленный в установленном порядке. Химические средства и материалы, входящие в перечень товаров, подлежащих обязательному подтверждению соответствия, имеют сертификат соответствия или декларацию о соответствии, а подлежащие государственной регистрации - свидетельства о регистрации. Технологическое оборудование и инвентарь, используемые при оказании услуг, подлежащие обязательному подтверждению соответствия, должны иметь сертификат соответствия или декларацию о соответствии.</w:t>
      </w:r>
    </w:p>
    <w:p w14:paraId="1CC3C03F" w14:textId="77777777" w:rsidR="0053795F" w:rsidRPr="0053795F" w:rsidRDefault="0053795F" w:rsidP="0053795F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13. При эксплуатации электрооборудования соблюдаются требования электробезопасности, а также положения законодательства в области охраны труда и техники безопасности.</w:t>
      </w:r>
    </w:p>
    <w:p w14:paraId="1CB2F0A7" w14:textId="77777777" w:rsidR="0053795F" w:rsidRPr="0053795F" w:rsidRDefault="0053795F" w:rsidP="0053795F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14. Гарантия качества результата </w:t>
      </w:r>
      <w:r w:rsidRPr="0053795F">
        <w:rPr>
          <w:rFonts w:ascii="Times New Roman" w:eastAsia="Times New Roman" w:hAnsi="Times New Roman" w:cs="Times New Roman"/>
          <w:lang w:eastAsia="ru-RU"/>
        </w:rPr>
        <w:t>выполнения работ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, предусмотренных Контрактом, распространяется на все составляющие результата </w:t>
      </w:r>
      <w:r w:rsidRPr="0053795F">
        <w:rPr>
          <w:rFonts w:ascii="Times New Roman" w:eastAsia="Times New Roman" w:hAnsi="Times New Roman" w:cs="Times New Roman"/>
          <w:lang w:eastAsia="ru-RU"/>
        </w:rPr>
        <w:t>выполнении работ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и составляет 12 месяцев с даты подписания Акта о </w:t>
      </w:r>
      <w:r w:rsidRPr="0053795F">
        <w:rPr>
          <w:rFonts w:ascii="Times New Roman" w:eastAsia="Times New Roman" w:hAnsi="Times New Roman" w:cs="Times New Roman"/>
          <w:lang w:eastAsia="ru-RU"/>
        </w:rPr>
        <w:t>выполнении работ</w:t>
      </w:r>
      <w:r w:rsidRPr="0053795F">
        <w:rPr>
          <w:rFonts w:ascii="Times New Roman" w:eastAsia="Times New Roman" w:hAnsi="Times New Roman" w:cs="Times New Roman"/>
          <w:lang w:eastAsia="ar-SA"/>
        </w:rPr>
        <w:t>.</w:t>
      </w:r>
    </w:p>
    <w:p w14:paraId="17C70040" w14:textId="77777777" w:rsidR="0053795F" w:rsidRPr="0053795F" w:rsidRDefault="0053795F" w:rsidP="0053795F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15. Срок выполнения работ: с момента заключения Контракта, но не позднее «13» июля 2026 г.</w:t>
      </w:r>
    </w:p>
    <w:p w14:paraId="396C2224" w14:textId="77777777" w:rsidR="0053795F" w:rsidRPr="0053795F" w:rsidRDefault="0053795F" w:rsidP="0053795F">
      <w:pPr>
        <w:widowControl w:val="0"/>
        <w:shd w:val="clear" w:color="auto" w:fill="FFFFFF"/>
        <w:autoSpaceDE w:val="0"/>
        <w:autoSpaceDN w:val="0"/>
        <w:adjustRightInd w:val="0"/>
        <w:spacing w:before="293" w:after="0" w:line="276" w:lineRule="auto"/>
        <w:ind w:left="56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225" w:type="dxa"/>
        <w:tblInd w:w="-34" w:type="dxa"/>
        <w:tblLook w:val="04A0" w:firstRow="1" w:lastRow="0" w:firstColumn="1" w:lastColumn="0" w:noHBand="0" w:noVBand="1"/>
      </w:tblPr>
      <w:tblGrid>
        <w:gridCol w:w="4905"/>
        <w:gridCol w:w="5160"/>
        <w:gridCol w:w="5160"/>
      </w:tblGrid>
      <w:tr w:rsidR="0053795F" w:rsidRPr="0053795F" w14:paraId="2E1311C2" w14:textId="77777777" w:rsidTr="00DB6343">
        <w:trPr>
          <w:trHeight w:val="70"/>
        </w:trPr>
        <w:tc>
          <w:tcPr>
            <w:tcW w:w="4905" w:type="dxa"/>
            <w:vAlign w:val="center"/>
            <w:hideMark/>
          </w:tcPr>
          <w:p w14:paraId="046687C3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ЗАКАЗЧИК:</w:t>
            </w:r>
          </w:p>
        </w:tc>
        <w:tc>
          <w:tcPr>
            <w:tcW w:w="5160" w:type="dxa"/>
            <w:vAlign w:val="center"/>
          </w:tcPr>
          <w:p w14:paraId="6C72FEA8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ПОДРЯДЧИК:</w:t>
            </w:r>
          </w:p>
        </w:tc>
        <w:tc>
          <w:tcPr>
            <w:tcW w:w="5160" w:type="dxa"/>
            <w:vAlign w:val="center"/>
          </w:tcPr>
          <w:p w14:paraId="12A0636D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795F" w:rsidRPr="0053795F" w14:paraId="40BD9E8E" w14:textId="77777777" w:rsidTr="00DB6343">
        <w:trPr>
          <w:trHeight w:val="488"/>
        </w:trPr>
        <w:tc>
          <w:tcPr>
            <w:tcW w:w="4905" w:type="dxa"/>
          </w:tcPr>
          <w:p w14:paraId="2C9D0C0E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директора</w:t>
            </w: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FE440FE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ФГБУ «Управление «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Дальмелиоводхоз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5160" w:type="dxa"/>
          </w:tcPr>
          <w:p w14:paraId="129E03D4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</w:t>
            </w: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3058E4B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</w:t>
            </w:r>
          </w:p>
        </w:tc>
        <w:tc>
          <w:tcPr>
            <w:tcW w:w="5160" w:type="dxa"/>
          </w:tcPr>
          <w:p w14:paraId="1730A884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3795F" w:rsidRPr="0053795F" w14:paraId="0F1E6915" w14:textId="77777777" w:rsidTr="00DB6343">
        <w:trPr>
          <w:trHeight w:val="70"/>
        </w:trPr>
        <w:tc>
          <w:tcPr>
            <w:tcW w:w="4905" w:type="dxa"/>
            <w:hideMark/>
          </w:tcPr>
          <w:p w14:paraId="457875D1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_________________/М.Ю. Замятин/</w:t>
            </w:r>
          </w:p>
        </w:tc>
        <w:tc>
          <w:tcPr>
            <w:tcW w:w="5160" w:type="dxa"/>
          </w:tcPr>
          <w:p w14:paraId="394CB0A9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_________________/                                  /</w:t>
            </w:r>
          </w:p>
        </w:tc>
        <w:tc>
          <w:tcPr>
            <w:tcW w:w="5160" w:type="dxa"/>
          </w:tcPr>
          <w:p w14:paraId="4E222626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795F" w:rsidRPr="0053795F" w14:paraId="02BA2F92" w14:textId="77777777" w:rsidTr="00DB6343">
        <w:trPr>
          <w:trHeight w:val="70"/>
        </w:trPr>
        <w:tc>
          <w:tcPr>
            <w:tcW w:w="4905" w:type="dxa"/>
            <w:hideMark/>
          </w:tcPr>
          <w:p w14:paraId="1CB205F9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(подпись)</w:t>
            </w:r>
          </w:p>
        </w:tc>
        <w:tc>
          <w:tcPr>
            <w:tcW w:w="5160" w:type="dxa"/>
          </w:tcPr>
          <w:p w14:paraId="749BF5E6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(подпись)</w:t>
            </w:r>
          </w:p>
        </w:tc>
        <w:tc>
          <w:tcPr>
            <w:tcW w:w="5160" w:type="dxa"/>
          </w:tcPr>
          <w:p w14:paraId="1E356D98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7AF1ED3F" w14:textId="77777777" w:rsidR="0053795F" w:rsidRPr="0053795F" w:rsidRDefault="0053795F" w:rsidP="0053795F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795F" w:rsidRPr="0053795F" w:rsidSect="0053795F">
      <w:footerReference w:type="default" r:id="rId8"/>
      <w:pgSz w:w="11906" w:h="16838"/>
      <w:pgMar w:top="851" w:right="56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0AF4A" w14:textId="77777777" w:rsidR="009342E3" w:rsidRDefault="009342E3" w:rsidP="00DA2E94">
      <w:pPr>
        <w:spacing w:after="0" w:line="240" w:lineRule="auto"/>
      </w:pPr>
      <w:r>
        <w:separator/>
      </w:r>
    </w:p>
  </w:endnote>
  <w:endnote w:type="continuationSeparator" w:id="0">
    <w:p w14:paraId="0BEE9100" w14:textId="77777777" w:rsidR="009342E3" w:rsidRDefault="009342E3" w:rsidP="00DA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185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045978"/>
      <w:docPartObj>
        <w:docPartGallery w:val="Page Numbers (Bottom of Page)"/>
        <w:docPartUnique/>
      </w:docPartObj>
    </w:sdtPr>
    <w:sdtEndPr/>
    <w:sdtContent>
      <w:p w14:paraId="7F3DBEE7" w14:textId="3DC8B0F7" w:rsidR="00731DDA" w:rsidRDefault="00AC1A61" w:rsidP="00F96CB4">
        <w:pPr>
          <w:pStyle w:val="a7"/>
          <w:jc w:val="right"/>
        </w:pPr>
        <w:r>
          <w:fldChar w:fldCharType="begin"/>
        </w:r>
        <w:r w:rsidR="00731DDA">
          <w:instrText>PAGE   \* MERGEFORMAT</w:instrText>
        </w:r>
        <w:r>
          <w:fldChar w:fldCharType="separate"/>
        </w:r>
        <w:r w:rsidR="009B57F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0502" w14:textId="77777777" w:rsidR="009342E3" w:rsidRDefault="009342E3" w:rsidP="00DA2E94">
      <w:pPr>
        <w:spacing w:after="0" w:line="240" w:lineRule="auto"/>
      </w:pPr>
      <w:r>
        <w:separator/>
      </w:r>
    </w:p>
  </w:footnote>
  <w:footnote w:type="continuationSeparator" w:id="0">
    <w:p w14:paraId="5DC08DD0" w14:textId="77777777" w:rsidR="009342E3" w:rsidRDefault="009342E3" w:rsidP="00DA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8A3"/>
    <w:multiLevelType w:val="multilevel"/>
    <w:tmpl w:val="F17A8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69D0232"/>
    <w:multiLevelType w:val="hybridMultilevel"/>
    <w:tmpl w:val="3BD2372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4532"/>
    <w:multiLevelType w:val="hybridMultilevel"/>
    <w:tmpl w:val="8CE25242"/>
    <w:lvl w:ilvl="0" w:tplc="1DDE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49A4"/>
    <w:multiLevelType w:val="multilevel"/>
    <w:tmpl w:val="AEE28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397AC0"/>
    <w:multiLevelType w:val="hybridMultilevel"/>
    <w:tmpl w:val="60262E9C"/>
    <w:lvl w:ilvl="0" w:tplc="7E8A0EA6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15F65D4"/>
    <w:multiLevelType w:val="hybridMultilevel"/>
    <w:tmpl w:val="9AC867F8"/>
    <w:lvl w:ilvl="0" w:tplc="4AA29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BF7CEB"/>
    <w:multiLevelType w:val="multilevel"/>
    <w:tmpl w:val="11A416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126636"/>
    <w:multiLevelType w:val="multilevel"/>
    <w:tmpl w:val="C1CC2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6DDA120A"/>
    <w:multiLevelType w:val="hybridMultilevel"/>
    <w:tmpl w:val="71E82A94"/>
    <w:lvl w:ilvl="0" w:tplc="1DDE4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3E1B7B"/>
    <w:multiLevelType w:val="hybridMultilevel"/>
    <w:tmpl w:val="098EDF8C"/>
    <w:lvl w:ilvl="0" w:tplc="1DDE4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C86932"/>
    <w:multiLevelType w:val="multilevel"/>
    <w:tmpl w:val="DF7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31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664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F4"/>
    <w:rsid w:val="00016C09"/>
    <w:rsid w:val="00017313"/>
    <w:rsid w:val="00032723"/>
    <w:rsid w:val="00034D29"/>
    <w:rsid w:val="00035BD9"/>
    <w:rsid w:val="00037717"/>
    <w:rsid w:val="00074993"/>
    <w:rsid w:val="00097ECF"/>
    <w:rsid w:val="00120A33"/>
    <w:rsid w:val="00131A79"/>
    <w:rsid w:val="00135849"/>
    <w:rsid w:val="001441B8"/>
    <w:rsid w:val="00154EBF"/>
    <w:rsid w:val="00174348"/>
    <w:rsid w:val="001766E3"/>
    <w:rsid w:val="00186F63"/>
    <w:rsid w:val="00191BAE"/>
    <w:rsid w:val="00194559"/>
    <w:rsid w:val="001F667D"/>
    <w:rsid w:val="001F6AAD"/>
    <w:rsid w:val="00202A3B"/>
    <w:rsid w:val="002172A5"/>
    <w:rsid w:val="00233D60"/>
    <w:rsid w:val="00254A5D"/>
    <w:rsid w:val="002666E7"/>
    <w:rsid w:val="00283E1D"/>
    <w:rsid w:val="002915F5"/>
    <w:rsid w:val="002A5A85"/>
    <w:rsid w:val="002C6E59"/>
    <w:rsid w:val="002D7AE5"/>
    <w:rsid w:val="002F0C63"/>
    <w:rsid w:val="002F34CD"/>
    <w:rsid w:val="00303368"/>
    <w:rsid w:val="00306DB4"/>
    <w:rsid w:val="00310824"/>
    <w:rsid w:val="00330BB1"/>
    <w:rsid w:val="00331AAF"/>
    <w:rsid w:val="003568A8"/>
    <w:rsid w:val="00396047"/>
    <w:rsid w:val="003A052B"/>
    <w:rsid w:val="003A244A"/>
    <w:rsid w:val="003F1329"/>
    <w:rsid w:val="004112AD"/>
    <w:rsid w:val="004202AB"/>
    <w:rsid w:val="00431EDF"/>
    <w:rsid w:val="0046753A"/>
    <w:rsid w:val="004706FB"/>
    <w:rsid w:val="00486982"/>
    <w:rsid w:val="00495190"/>
    <w:rsid w:val="004A1204"/>
    <w:rsid w:val="004A1358"/>
    <w:rsid w:val="004B099F"/>
    <w:rsid w:val="004B7015"/>
    <w:rsid w:val="004D34D8"/>
    <w:rsid w:val="004E6373"/>
    <w:rsid w:val="005144A9"/>
    <w:rsid w:val="00523DC7"/>
    <w:rsid w:val="005243D4"/>
    <w:rsid w:val="0053795F"/>
    <w:rsid w:val="005618DA"/>
    <w:rsid w:val="00562392"/>
    <w:rsid w:val="0057007E"/>
    <w:rsid w:val="005A3617"/>
    <w:rsid w:val="005B15AE"/>
    <w:rsid w:val="005C551A"/>
    <w:rsid w:val="005E2867"/>
    <w:rsid w:val="005E6F83"/>
    <w:rsid w:val="006116EB"/>
    <w:rsid w:val="00652324"/>
    <w:rsid w:val="00661257"/>
    <w:rsid w:val="006677B5"/>
    <w:rsid w:val="006710A8"/>
    <w:rsid w:val="00696CD8"/>
    <w:rsid w:val="006A2A7F"/>
    <w:rsid w:val="006B7AE0"/>
    <w:rsid w:val="006D523F"/>
    <w:rsid w:val="006F4A38"/>
    <w:rsid w:val="006F749A"/>
    <w:rsid w:val="00702429"/>
    <w:rsid w:val="0070672A"/>
    <w:rsid w:val="0072117E"/>
    <w:rsid w:val="00723D0F"/>
    <w:rsid w:val="00731DDA"/>
    <w:rsid w:val="007359A6"/>
    <w:rsid w:val="007573AC"/>
    <w:rsid w:val="007B6400"/>
    <w:rsid w:val="007C229E"/>
    <w:rsid w:val="007C6056"/>
    <w:rsid w:val="007D5DCD"/>
    <w:rsid w:val="007F41B5"/>
    <w:rsid w:val="007F6B07"/>
    <w:rsid w:val="00831F5F"/>
    <w:rsid w:val="00837CB9"/>
    <w:rsid w:val="008935DF"/>
    <w:rsid w:val="00893AB6"/>
    <w:rsid w:val="00894B0D"/>
    <w:rsid w:val="008E4BD4"/>
    <w:rsid w:val="00917386"/>
    <w:rsid w:val="009342E3"/>
    <w:rsid w:val="0094179F"/>
    <w:rsid w:val="009B57FF"/>
    <w:rsid w:val="009E6833"/>
    <w:rsid w:val="009F19D3"/>
    <w:rsid w:val="009F7E8B"/>
    <w:rsid w:val="00A016C7"/>
    <w:rsid w:val="00A06BCC"/>
    <w:rsid w:val="00A16E89"/>
    <w:rsid w:val="00A20951"/>
    <w:rsid w:val="00A372D8"/>
    <w:rsid w:val="00A84E1B"/>
    <w:rsid w:val="00A97610"/>
    <w:rsid w:val="00AC1A61"/>
    <w:rsid w:val="00AE1C29"/>
    <w:rsid w:val="00B1694E"/>
    <w:rsid w:val="00B2527F"/>
    <w:rsid w:val="00B2650E"/>
    <w:rsid w:val="00B343DF"/>
    <w:rsid w:val="00B6003D"/>
    <w:rsid w:val="00B83D24"/>
    <w:rsid w:val="00BA7DC0"/>
    <w:rsid w:val="00BC500B"/>
    <w:rsid w:val="00BD0C5F"/>
    <w:rsid w:val="00BE14CF"/>
    <w:rsid w:val="00BE209D"/>
    <w:rsid w:val="00BF0FD9"/>
    <w:rsid w:val="00C12E6A"/>
    <w:rsid w:val="00C376A6"/>
    <w:rsid w:val="00C51FAA"/>
    <w:rsid w:val="00C64EC1"/>
    <w:rsid w:val="00C71F01"/>
    <w:rsid w:val="00C74D83"/>
    <w:rsid w:val="00C76350"/>
    <w:rsid w:val="00C85774"/>
    <w:rsid w:val="00C85E4C"/>
    <w:rsid w:val="00C96D81"/>
    <w:rsid w:val="00CA24E8"/>
    <w:rsid w:val="00CA542C"/>
    <w:rsid w:val="00CA704D"/>
    <w:rsid w:val="00CD6ECD"/>
    <w:rsid w:val="00D31B5B"/>
    <w:rsid w:val="00D47C20"/>
    <w:rsid w:val="00D50B59"/>
    <w:rsid w:val="00D9061C"/>
    <w:rsid w:val="00D92527"/>
    <w:rsid w:val="00D943D4"/>
    <w:rsid w:val="00DA2E94"/>
    <w:rsid w:val="00DB3751"/>
    <w:rsid w:val="00DB4B2F"/>
    <w:rsid w:val="00DC2F4E"/>
    <w:rsid w:val="00DC601A"/>
    <w:rsid w:val="00DF4E57"/>
    <w:rsid w:val="00E52815"/>
    <w:rsid w:val="00E718E1"/>
    <w:rsid w:val="00E75056"/>
    <w:rsid w:val="00E90F78"/>
    <w:rsid w:val="00E92726"/>
    <w:rsid w:val="00E9357C"/>
    <w:rsid w:val="00EA0DD6"/>
    <w:rsid w:val="00EC17F4"/>
    <w:rsid w:val="00EC566B"/>
    <w:rsid w:val="00EE3A4C"/>
    <w:rsid w:val="00EE47A1"/>
    <w:rsid w:val="00EE4F83"/>
    <w:rsid w:val="00F236A5"/>
    <w:rsid w:val="00F5527D"/>
    <w:rsid w:val="00F66128"/>
    <w:rsid w:val="00F72DDC"/>
    <w:rsid w:val="00F73CA3"/>
    <w:rsid w:val="00F745C4"/>
    <w:rsid w:val="00F77450"/>
    <w:rsid w:val="00F849A7"/>
    <w:rsid w:val="00F861A7"/>
    <w:rsid w:val="00F86F1D"/>
    <w:rsid w:val="00F9048A"/>
    <w:rsid w:val="00F96CB4"/>
    <w:rsid w:val="00FD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944"/>
  <w15:docId w15:val="{E1448C86-630F-47F3-AC60-028C5451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C7"/>
    <w:pPr>
      <w:ind w:left="720"/>
      <w:contextualSpacing/>
    </w:pPr>
  </w:style>
  <w:style w:type="table" w:styleId="a4">
    <w:name w:val="Table Grid"/>
    <w:basedOn w:val="a1"/>
    <w:uiPriority w:val="39"/>
    <w:rsid w:val="0056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E94"/>
  </w:style>
  <w:style w:type="paragraph" w:styleId="a7">
    <w:name w:val="footer"/>
    <w:basedOn w:val="a"/>
    <w:link w:val="a8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E94"/>
  </w:style>
  <w:style w:type="paragraph" w:styleId="a9">
    <w:name w:val="No Spacing"/>
    <w:uiPriority w:val="1"/>
    <w:qFormat/>
    <w:rsid w:val="004112AD"/>
    <w:pPr>
      <w:spacing w:after="0" w:line="240" w:lineRule="auto"/>
    </w:pPr>
  </w:style>
  <w:style w:type="paragraph" w:styleId="2">
    <w:name w:val="Body Text 2"/>
    <w:link w:val="20"/>
    <w:rsid w:val="00035BD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035BD9"/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styleId="aa">
    <w:name w:val="Hyperlink"/>
    <w:basedOn w:val="a0"/>
    <w:uiPriority w:val="99"/>
    <w:unhideWhenUsed/>
    <w:rsid w:val="0048698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7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F88C9B236633367708F2B852F4FA7A73E026E6EF6FD00DE6D558D5A090C4144248620144FC4445DB2DEFB8CD5B82B3A364B8C1F59DD8O15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Вероника Степановна Бубнова</cp:lastModifiedBy>
  <cp:revision>70</cp:revision>
  <cp:lastPrinted>2025-04-10T00:09:00Z</cp:lastPrinted>
  <dcterms:created xsi:type="dcterms:W3CDTF">2019-04-11T08:27:00Z</dcterms:created>
  <dcterms:modified xsi:type="dcterms:W3CDTF">2026-06-26T04:59:00Z</dcterms:modified>
</cp:coreProperties>
</file>