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DA5" w:rsidRPr="008B4399" w:rsidRDefault="00EA2BA4" w:rsidP="00EA2BA4">
      <w:pPr>
        <w:ind w:firstLine="709"/>
        <w:jc w:val="center"/>
        <w:rPr>
          <w:b/>
          <w:color w:val="000000"/>
          <w:sz w:val="28"/>
          <w:szCs w:val="28"/>
        </w:rPr>
      </w:pPr>
      <w:r w:rsidRPr="008B4399">
        <w:rPr>
          <w:b/>
          <w:color w:val="000000"/>
          <w:sz w:val="28"/>
          <w:szCs w:val="28"/>
        </w:rPr>
        <w:t>Техническое задание</w:t>
      </w:r>
    </w:p>
    <w:p w:rsidR="00122BA0" w:rsidRPr="008B4399" w:rsidRDefault="00122BA0" w:rsidP="00122BA0">
      <w:pPr>
        <w:tabs>
          <w:tab w:val="num" w:pos="0"/>
        </w:tabs>
        <w:autoSpaceDE w:val="0"/>
        <w:autoSpaceDN w:val="0"/>
        <w:adjustRightInd w:val="0"/>
        <w:spacing w:line="240" w:lineRule="atLeast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</w:p>
    <w:p w:rsidR="00122BA0" w:rsidRPr="00122BA0" w:rsidRDefault="00122BA0" w:rsidP="00DD273B">
      <w:pPr>
        <w:shd w:val="clear" w:color="auto" w:fill="FFFFFF"/>
        <w:ind w:firstLine="709"/>
        <w:contextualSpacing/>
        <w:jc w:val="both"/>
        <w:rPr>
          <w:b/>
          <w:bCs/>
          <w:iCs/>
          <w:color w:val="000000"/>
          <w:sz w:val="26"/>
          <w:szCs w:val="26"/>
        </w:rPr>
      </w:pPr>
      <w:r w:rsidRPr="00122BA0">
        <w:rPr>
          <w:bCs/>
          <w:color w:val="000000"/>
          <w:spacing w:val="-5"/>
          <w:sz w:val="26"/>
          <w:szCs w:val="26"/>
        </w:rPr>
        <w:t>Наименование объекта закупки:</w:t>
      </w:r>
      <w:r w:rsidRPr="00122BA0">
        <w:rPr>
          <w:sz w:val="26"/>
          <w:szCs w:val="26"/>
        </w:rPr>
        <w:t xml:space="preserve"> </w:t>
      </w:r>
      <w:r w:rsidRPr="00122BA0">
        <w:rPr>
          <w:rFonts w:eastAsia="Calibri"/>
          <w:sz w:val="26"/>
          <w:szCs w:val="26"/>
          <w:lang w:eastAsia="en-US"/>
        </w:rPr>
        <w:t>Оказание услуг по проверке технического состояния дымоходов и вентиляционных каналов.</w:t>
      </w:r>
    </w:p>
    <w:p w:rsidR="00EA2BA4" w:rsidRDefault="00122BA0" w:rsidP="00DD273B">
      <w:pPr>
        <w:ind w:firstLine="709"/>
        <w:jc w:val="both"/>
        <w:rPr>
          <w:sz w:val="26"/>
          <w:szCs w:val="26"/>
        </w:rPr>
      </w:pPr>
      <w:r w:rsidRPr="00122BA0">
        <w:rPr>
          <w:sz w:val="26"/>
          <w:szCs w:val="26"/>
        </w:rPr>
        <w:t xml:space="preserve">Заказчик поручает, а Подрядчик принимает на себя обязательства на оказание услуг по проверке технического состояния дымоходов и вентиляционных каналов по адресу: 346000, РФ, Ростовская область, </w:t>
      </w:r>
      <w:proofErr w:type="spellStart"/>
      <w:r w:rsidRPr="00122BA0">
        <w:rPr>
          <w:sz w:val="26"/>
          <w:szCs w:val="26"/>
        </w:rPr>
        <w:t>Чертковский</w:t>
      </w:r>
      <w:proofErr w:type="spellEnd"/>
      <w:r w:rsidRPr="00122BA0">
        <w:rPr>
          <w:sz w:val="26"/>
          <w:szCs w:val="26"/>
        </w:rPr>
        <w:t xml:space="preserve"> район, п. Чертково, ул. Карла Марка, 154.</w:t>
      </w:r>
    </w:p>
    <w:p w:rsidR="00EA2BA4" w:rsidRPr="00EA2BA4" w:rsidRDefault="00EA2BA4" w:rsidP="00DD273B">
      <w:pPr>
        <w:ind w:firstLine="709"/>
        <w:jc w:val="both"/>
        <w:rPr>
          <w:sz w:val="26"/>
          <w:szCs w:val="26"/>
        </w:rPr>
      </w:pPr>
      <w:r w:rsidRPr="00EA2BA4">
        <w:rPr>
          <w:sz w:val="26"/>
          <w:szCs w:val="26"/>
        </w:rPr>
        <w:t xml:space="preserve">При периодических проверках дымовых и вентиляционных каналов </w:t>
      </w:r>
      <w:r>
        <w:rPr>
          <w:sz w:val="26"/>
          <w:szCs w:val="26"/>
        </w:rPr>
        <w:t xml:space="preserve">               </w:t>
      </w:r>
      <w:r w:rsidRPr="00EA2BA4">
        <w:rPr>
          <w:sz w:val="26"/>
          <w:szCs w:val="26"/>
        </w:rPr>
        <w:t>выясняют:</w:t>
      </w:r>
    </w:p>
    <w:p w:rsidR="00EA2BA4" w:rsidRPr="00EA2BA4" w:rsidRDefault="00EA2BA4" w:rsidP="00DD273B">
      <w:pPr>
        <w:ind w:firstLine="709"/>
        <w:jc w:val="both"/>
        <w:rPr>
          <w:sz w:val="26"/>
          <w:szCs w:val="26"/>
        </w:rPr>
      </w:pPr>
      <w:r w:rsidRPr="00EA2BA4">
        <w:rPr>
          <w:sz w:val="26"/>
          <w:szCs w:val="26"/>
        </w:rPr>
        <w:t xml:space="preserve">       - наличие засорений и </w:t>
      </w:r>
      <w:proofErr w:type="spellStart"/>
      <w:r w:rsidRPr="00EA2BA4">
        <w:rPr>
          <w:sz w:val="26"/>
          <w:szCs w:val="26"/>
        </w:rPr>
        <w:t>сажистых</w:t>
      </w:r>
      <w:proofErr w:type="spellEnd"/>
      <w:r w:rsidRPr="00EA2BA4">
        <w:rPr>
          <w:sz w:val="26"/>
          <w:szCs w:val="26"/>
        </w:rPr>
        <w:t xml:space="preserve"> отложений;</w:t>
      </w:r>
    </w:p>
    <w:p w:rsidR="00EA2BA4" w:rsidRPr="00EA2BA4" w:rsidRDefault="00EA2BA4" w:rsidP="00DD273B">
      <w:pPr>
        <w:ind w:firstLine="709"/>
        <w:jc w:val="both"/>
        <w:rPr>
          <w:sz w:val="26"/>
          <w:szCs w:val="26"/>
        </w:rPr>
      </w:pPr>
      <w:r w:rsidRPr="00EA2BA4">
        <w:rPr>
          <w:sz w:val="26"/>
          <w:szCs w:val="26"/>
        </w:rPr>
        <w:t xml:space="preserve">       - обособленность каналов и плотность стенок;</w:t>
      </w:r>
    </w:p>
    <w:p w:rsidR="00EA2BA4" w:rsidRPr="00EA2BA4" w:rsidRDefault="00EA2BA4" w:rsidP="00DD273B">
      <w:pPr>
        <w:ind w:firstLine="709"/>
        <w:jc w:val="both"/>
        <w:rPr>
          <w:sz w:val="26"/>
          <w:szCs w:val="26"/>
        </w:rPr>
      </w:pPr>
      <w:r w:rsidRPr="00EA2BA4">
        <w:rPr>
          <w:sz w:val="26"/>
          <w:szCs w:val="26"/>
        </w:rPr>
        <w:t xml:space="preserve">       - состояние теплоизоляционного материала и противопожарных разделок;</w:t>
      </w:r>
    </w:p>
    <w:p w:rsidR="00EA2BA4" w:rsidRPr="00EA2BA4" w:rsidRDefault="00EA2BA4" w:rsidP="00DD273B">
      <w:pPr>
        <w:ind w:firstLine="709"/>
        <w:jc w:val="both"/>
        <w:rPr>
          <w:sz w:val="26"/>
          <w:szCs w:val="26"/>
        </w:rPr>
      </w:pPr>
      <w:r w:rsidRPr="00EA2BA4">
        <w:rPr>
          <w:sz w:val="26"/>
          <w:szCs w:val="26"/>
        </w:rPr>
        <w:t xml:space="preserve">       - наличие тяги;</w:t>
      </w:r>
    </w:p>
    <w:p w:rsidR="00122BA0" w:rsidRPr="00EA2BA4" w:rsidRDefault="00EA2BA4" w:rsidP="00DD273B">
      <w:pPr>
        <w:ind w:firstLine="709"/>
        <w:jc w:val="both"/>
        <w:rPr>
          <w:sz w:val="26"/>
          <w:szCs w:val="26"/>
        </w:rPr>
      </w:pPr>
      <w:r w:rsidRPr="00EA2BA4">
        <w:rPr>
          <w:sz w:val="26"/>
          <w:szCs w:val="26"/>
        </w:rPr>
        <w:t xml:space="preserve">       - внешний вид.</w:t>
      </w:r>
    </w:p>
    <w:p w:rsidR="00122BA0" w:rsidRPr="00122BA0" w:rsidRDefault="009458A8" w:rsidP="00DD273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2931F2">
        <w:rPr>
          <w:sz w:val="26"/>
          <w:szCs w:val="26"/>
        </w:rPr>
        <w:t xml:space="preserve">сполнитель выполняет работу своими силами и средствами в соответствии с техническим заданием. Состав работ с указанием единиц измерения </w:t>
      </w:r>
      <w:bookmarkStart w:id="0" w:name="_GoBack"/>
      <w:bookmarkEnd w:id="0"/>
      <w:r w:rsidR="002931F2">
        <w:rPr>
          <w:sz w:val="26"/>
          <w:szCs w:val="26"/>
        </w:rPr>
        <w:t>указаны в таблице:</w:t>
      </w:r>
    </w:p>
    <w:tbl>
      <w:tblPr>
        <w:tblpPr w:leftFromText="180" w:rightFromText="180" w:vertAnchor="text" w:horzAnchor="page" w:tblpX="995" w:tblpY="110"/>
        <w:tblW w:w="10925" w:type="dxa"/>
        <w:tblLook w:val="00A0" w:firstRow="1" w:lastRow="0" w:firstColumn="1" w:lastColumn="0" w:noHBand="0" w:noVBand="0"/>
      </w:tblPr>
      <w:tblGrid>
        <w:gridCol w:w="108"/>
        <w:gridCol w:w="5213"/>
        <w:gridCol w:w="4850"/>
        <w:gridCol w:w="754"/>
      </w:tblGrid>
      <w:tr w:rsidR="00DD273B" w:rsidRPr="00AD6355" w:rsidTr="00DD273B">
        <w:trPr>
          <w:gridAfter w:val="1"/>
          <w:wAfter w:w="754" w:type="dxa"/>
          <w:trHeight w:val="375"/>
        </w:trPr>
        <w:tc>
          <w:tcPr>
            <w:tcW w:w="101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D273B" w:rsidRPr="0005617F" w:rsidRDefault="00DD273B" w:rsidP="00DD273B">
            <w:pPr>
              <w:jc w:val="both"/>
              <w:rPr>
                <w:b/>
                <w:color w:val="000000"/>
              </w:rPr>
            </w:pPr>
          </w:p>
          <w:p w:rsidR="00DD273B" w:rsidRPr="0005617F" w:rsidRDefault="00DD273B" w:rsidP="00DD273B">
            <w:pPr>
              <w:ind w:firstLine="709"/>
              <w:rPr>
                <w:b/>
              </w:rPr>
            </w:pPr>
          </w:p>
        </w:tc>
      </w:tr>
      <w:tr w:rsidR="00DD273B" w:rsidRPr="00AD6355" w:rsidTr="00DD273B">
        <w:trPr>
          <w:gridAfter w:val="1"/>
          <w:wAfter w:w="754" w:type="dxa"/>
          <w:trHeight w:val="300"/>
        </w:trPr>
        <w:tc>
          <w:tcPr>
            <w:tcW w:w="101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W w:w="0" w:type="auto"/>
              <w:tblInd w:w="5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32"/>
              <w:gridCol w:w="2796"/>
              <w:gridCol w:w="1559"/>
              <w:gridCol w:w="1276"/>
              <w:gridCol w:w="1134"/>
              <w:gridCol w:w="1592"/>
            </w:tblGrid>
            <w:tr w:rsidR="00DD273B" w:rsidRPr="0005617F" w:rsidTr="007E29E0">
              <w:trPr>
                <w:trHeight w:val="284"/>
              </w:trPr>
              <w:tc>
                <w:tcPr>
                  <w:tcW w:w="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D273B" w:rsidRPr="0005617F" w:rsidRDefault="00DD273B" w:rsidP="00DD273B">
                  <w:pPr>
                    <w:pStyle w:val="ConsPlusNonformat"/>
                    <w:framePr w:hSpace="180" w:wrap="around" w:vAnchor="text" w:hAnchor="page" w:x="995" w:y="110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61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D273B" w:rsidRPr="0005617F" w:rsidRDefault="00DD273B" w:rsidP="00DD273B">
                  <w:pPr>
                    <w:pStyle w:val="ConsPlusNonformat"/>
                    <w:framePr w:hSpace="180" w:wrap="around" w:vAnchor="text" w:hAnchor="page" w:x="995" w:y="110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61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Наименование </w:t>
                  </w:r>
                  <w:r w:rsidRPr="00A240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D273B" w:rsidRPr="0005617F" w:rsidRDefault="00DD273B" w:rsidP="00DD273B">
                  <w:pPr>
                    <w:pStyle w:val="ConsPlusNonformat"/>
                    <w:framePr w:hSpace="180" w:wrap="around" w:vAnchor="text" w:hAnchor="page" w:x="995" w:y="110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561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Ед.изм</w:t>
                  </w:r>
                  <w:proofErr w:type="spellEnd"/>
                  <w:r w:rsidRPr="000561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D273B" w:rsidRPr="0005617F" w:rsidRDefault="00DD273B" w:rsidP="00DD273B">
                  <w:pPr>
                    <w:pStyle w:val="ConsPlusNonformat"/>
                    <w:framePr w:hSpace="180" w:wrap="around" w:vAnchor="text" w:hAnchor="page" w:x="995" w:y="110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61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D273B" w:rsidRPr="0005617F" w:rsidRDefault="00DD273B" w:rsidP="00DD273B">
                  <w:pPr>
                    <w:pStyle w:val="ConsPlusNonformat"/>
                    <w:framePr w:hSpace="180" w:wrap="around" w:vAnchor="text" w:hAnchor="page" w:x="995" w:y="110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61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Цена</w:t>
                  </w: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D273B" w:rsidRPr="0005617F" w:rsidRDefault="00DD273B" w:rsidP="00DD273B">
                  <w:pPr>
                    <w:pStyle w:val="ConsPlusNonformat"/>
                    <w:framePr w:hSpace="180" w:wrap="around" w:vAnchor="text" w:hAnchor="page" w:x="995" w:y="110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61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Сумма</w:t>
                  </w:r>
                </w:p>
              </w:tc>
            </w:tr>
            <w:tr w:rsidR="00DD273B" w:rsidRPr="0005617F" w:rsidTr="007E29E0">
              <w:trPr>
                <w:trHeight w:val="284"/>
              </w:trPr>
              <w:tc>
                <w:tcPr>
                  <w:tcW w:w="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D273B" w:rsidRPr="0005617F" w:rsidRDefault="00DD273B" w:rsidP="00DD273B">
                  <w:pPr>
                    <w:pStyle w:val="ConsPlusNonformat"/>
                    <w:framePr w:hSpace="180" w:wrap="around" w:vAnchor="text" w:hAnchor="page" w:x="995" w:y="110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61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D273B" w:rsidRPr="0005617F" w:rsidRDefault="00DD273B" w:rsidP="00DD273B">
                  <w:pPr>
                    <w:pStyle w:val="ConsPlusNonformat"/>
                    <w:framePr w:hSpace="180" w:wrap="around" w:vAnchor="text" w:hAnchor="page" w:x="995" w:y="110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1324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казание услуг по проверке технического состояния дымоходов и вентиляционных каналов по адресу:346000, РФ, Ростовская область, </w:t>
                  </w:r>
                  <w:proofErr w:type="spellStart"/>
                  <w:r w:rsidRPr="001324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Чертковский</w:t>
                  </w:r>
                  <w:proofErr w:type="spellEnd"/>
                  <w:r w:rsidRPr="001324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район, п. Чертково, ул. Карла Марка, 154..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D273B" w:rsidRPr="0013240B" w:rsidRDefault="00DD273B" w:rsidP="00DD273B">
                  <w:pPr>
                    <w:pStyle w:val="ConsPlusNonformat"/>
                    <w:framePr w:hSpace="180" w:wrap="around" w:vAnchor="text" w:hAnchor="page" w:x="995" w:y="110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Усл.ед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D273B" w:rsidRPr="00AD6355" w:rsidRDefault="00DD273B" w:rsidP="00DD273B">
                  <w:pPr>
                    <w:pStyle w:val="ConsPlusNonformat"/>
                    <w:framePr w:hSpace="180" w:wrap="around" w:vAnchor="text" w:hAnchor="page" w:x="995" w:y="110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D273B" w:rsidRPr="0005617F" w:rsidRDefault="00DD273B" w:rsidP="00DD273B">
                  <w:pPr>
                    <w:pStyle w:val="ConsPlusNonformat"/>
                    <w:framePr w:hSpace="180" w:wrap="around" w:vAnchor="text" w:hAnchor="page" w:x="995" w:y="110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D273B" w:rsidRPr="0005617F" w:rsidRDefault="00DD273B" w:rsidP="00DD273B">
                  <w:pPr>
                    <w:pStyle w:val="ConsPlusNonformat"/>
                    <w:framePr w:hSpace="180" w:wrap="around" w:vAnchor="text" w:hAnchor="page" w:x="995" w:y="110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D273B" w:rsidRPr="0005617F" w:rsidTr="007E29E0">
              <w:trPr>
                <w:trHeight w:val="284"/>
              </w:trPr>
              <w:tc>
                <w:tcPr>
                  <w:tcW w:w="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D273B" w:rsidRPr="0005617F" w:rsidRDefault="00DD273B" w:rsidP="00DD273B">
                  <w:pPr>
                    <w:pStyle w:val="ConsPlusNonformat"/>
                    <w:framePr w:hSpace="180" w:wrap="around" w:vAnchor="text" w:hAnchor="page" w:x="995" w:y="110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D273B" w:rsidRPr="0005617F" w:rsidRDefault="00DD273B" w:rsidP="00DD273B">
                  <w:pPr>
                    <w:pStyle w:val="ConsPlusNonformat"/>
                    <w:framePr w:hSpace="180" w:wrap="around" w:vAnchor="text" w:hAnchor="page" w:x="995" w:y="110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D273B" w:rsidRPr="0005617F" w:rsidRDefault="00DD273B" w:rsidP="00DD273B">
                  <w:pPr>
                    <w:pStyle w:val="ConsPlusNonformat"/>
                    <w:framePr w:hSpace="180" w:wrap="around" w:vAnchor="text" w:hAnchor="page" w:x="995" w:y="110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D273B" w:rsidRPr="0005617F" w:rsidRDefault="00DD273B" w:rsidP="00DD273B">
                  <w:pPr>
                    <w:pStyle w:val="ConsPlusNonformat"/>
                    <w:framePr w:hSpace="180" w:wrap="around" w:vAnchor="text" w:hAnchor="page" w:x="995" w:y="110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D273B" w:rsidRPr="0005617F" w:rsidRDefault="00DD273B" w:rsidP="00DD273B">
                  <w:pPr>
                    <w:pStyle w:val="ConsPlusNonformat"/>
                    <w:framePr w:hSpace="180" w:wrap="around" w:vAnchor="text" w:hAnchor="page" w:x="995" w:y="110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273B" w:rsidRPr="0005617F" w:rsidRDefault="00DD273B" w:rsidP="00DD273B">
                  <w:pPr>
                    <w:pStyle w:val="ConsPlusNonformat"/>
                    <w:framePr w:hSpace="180" w:wrap="around" w:vAnchor="text" w:hAnchor="page" w:x="995" w:y="110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D273B" w:rsidRPr="0005617F" w:rsidRDefault="00DD273B" w:rsidP="00DD273B">
            <w:pPr>
              <w:ind w:firstLine="709"/>
              <w:jc w:val="both"/>
              <w:rPr>
                <w:color w:val="000000"/>
              </w:rPr>
            </w:pPr>
          </w:p>
        </w:tc>
      </w:tr>
      <w:tr w:rsidR="00DD273B" w:rsidRPr="0005617F" w:rsidTr="00DD273B">
        <w:trPr>
          <w:gridBefore w:val="1"/>
          <w:wBefore w:w="108" w:type="dxa"/>
          <w:trHeight w:val="300"/>
        </w:trPr>
        <w:tc>
          <w:tcPr>
            <w:tcW w:w="108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273B" w:rsidRPr="0005617F" w:rsidRDefault="00DD273B" w:rsidP="00DD273B">
            <w:pPr>
              <w:pStyle w:val="ConsPlusNonformat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3B" w:rsidRPr="00AD6355" w:rsidRDefault="00DD273B" w:rsidP="00DD273B">
            <w:pPr>
              <w:pStyle w:val="ConsPlusNonformat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17F">
              <w:rPr>
                <w:rFonts w:ascii="Times New Roman" w:hAnsi="Times New Roman" w:cs="Times New Roman"/>
                <w:sz w:val="24"/>
                <w:szCs w:val="24"/>
              </w:rPr>
              <w:t xml:space="preserve">Итого стоимость </w:t>
            </w:r>
            <w:r w:rsidRPr="00A2404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составила: </w:t>
            </w:r>
            <w:r w:rsidRPr="00AD6355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D6355">
              <w:rPr>
                <w:rFonts w:ascii="Times New Roman" w:hAnsi="Times New Roman" w:cs="Times New Roman"/>
                <w:sz w:val="24"/>
                <w:szCs w:val="24"/>
              </w:rPr>
              <w:t xml:space="preserve">______)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НДС/без НДС</w:t>
            </w:r>
          </w:p>
          <w:p w:rsidR="00DD273B" w:rsidRPr="0005617F" w:rsidRDefault="00DD273B" w:rsidP="00DD273B">
            <w:pPr>
              <w:pStyle w:val="ConsPlusNonformat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73B" w:rsidRPr="001E5BD1" w:rsidTr="00DD273B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5604" w:type="dxa"/>
        </w:trPr>
        <w:tc>
          <w:tcPr>
            <w:tcW w:w="5213" w:type="dxa"/>
          </w:tcPr>
          <w:p w:rsidR="00DD273B" w:rsidRPr="007E1D8E" w:rsidRDefault="00DD273B" w:rsidP="00DD273B">
            <w:pPr>
              <w:ind w:firstLine="709"/>
              <w:jc w:val="both"/>
            </w:pPr>
          </w:p>
        </w:tc>
      </w:tr>
    </w:tbl>
    <w:p w:rsidR="0062176B" w:rsidRDefault="0062176B" w:rsidP="0062176B">
      <w:pPr>
        <w:pStyle w:val="a3"/>
        <w:spacing w:before="0" w:after="0"/>
        <w:jc w:val="both"/>
        <w:rPr>
          <w:b/>
          <w:bCs/>
          <w:iCs/>
          <w:color w:val="000000"/>
        </w:rPr>
      </w:pPr>
    </w:p>
    <w:p w:rsidR="00F03E0C" w:rsidRDefault="002931F2"/>
    <w:sectPr w:rsidR="00F03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4A"/>
    <w:rsid w:val="00122BA0"/>
    <w:rsid w:val="00195DA5"/>
    <w:rsid w:val="002931F2"/>
    <w:rsid w:val="005A7F3B"/>
    <w:rsid w:val="0062176B"/>
    <w:rsid w:val="007F464A"/>
    <w:rsid w:val="008B4399"/>
    <w:rsid w:val="009458A8"/>
    <w:rsid w:val="00C020FC"/>
    <w:rsid w:val="00CA64F3"/>
    <w:rsid w:val="00D473FD"/>
    <w:rsid w:val="00DD273B"/>
    <w:rsid w:val="00E0353E"/>
    <w:rsid w:val="00EA2BA4"/>
    <w:rsid w:val="00E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FB049"/>
  <w15:chartTrackingRefBased/>
  <w15:docId w15:val="{5E3E3DC0-AB8E-4D88-8DA0-449E2008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176B"/>
    <w:pPr>
      <w:spacing w:before="120" w:after="288"/>
    </w:pPr>
  </w:style>
  <w:style w:type="paragraph" w:customStyle="1" w:styleId="ConsPlusNonformat">
    <w:name w:val="ConsPlusNonformat"/>
    <w:rsid w:val="0062176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4">
    <w:name w:val="Hyperlink"/>
    <w:rsid w:val="00122BA0"/>
    <w:rPr>
      <w:color w:val="0070D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 Карина Александровна</dc:creator>
  <cp:keywords/>
  <dc:description/>
  <cp:lastModifiedBy>Мальцева Марина Валерьевна</cp:lastModifiedBy>
  <cp:revision>11</cp:revision>
  <dcterms:created xsi:type="dcterms:W3CDTF">2026-05-21T07:22:00Z</dcterms:created>
  <dcterms:modified xsi:type="dcterms:W3CDTF">2026-05-26T07:08:00Z</dcterms:modified>
</cp:coreProperties>
</file>