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37C9" w:rsidRPr="00AE033E" w:rsidRDefault="00996E6C" w:rsidP="001C219E">
      <w:pPr>
        <w:pStyle w:val="a3"/>
        <w:spacing w:before="0" w:after="0"/>
        <w:ind w:firstLine="284"/>
        <w:rPr>
          <w:sz w:val="22"/>
          <w:szCs w:val="22"/>
          <w:u w:val="single"/>
        </w:rPr>
      </w:pPr>
      <w:bookmarkStart w:id="0" w:name="_ref_15996141"/>
      <w:bookmarkStart w:id="1" w:name="_title_1"/>
      <w:r w:rsidRPr="00AE033E">
        <w:rPr>
          <w:sz w:val="22"/>
          <w:szCs w:val="22"/>
        </w:rPr>
        <w:t>Контракт</w:t>
      </w:r>
      <w:r w:rsidR="00C134EF" w:rsidRPr="00AE033E">
        <w:rPr>
          <w:sz w:val="22"/>
          <w:szCs w:val="22"/>
        </w:rPr>
        <w:t xml:space="preserve"> на</w:t>
      </w:r>
      <w:r w:rsidR="00ED37C9" w:rsidRPr="00AE033E">
        <w:rPr>
          <w:sz w:val="22"/>
          <w:szCs w:val="22"/>
        </w:rPr>
        <w:t xml:space="preserve"> оказани</w:t>
      </w:r>
      <w:r w:rsidR="00C134EF" w:rsidRPr="00AE033E">
        <w:rPr>
          <w:sz w:val="22"/>
          <w:szCs w:val="22"/>
        </w:rPr>
        <w:t>е</w:t>
      </w:r>
      <w:r w:rsidR="00ED37C9" w:rsidRPr="00AE033E">
        <w:rPr>
          <w:sz w:val="22"/>
          <w:szCs w:val="22"/>
        </w:rPr>
        <w:t xml:space="preserve"> услуг № </w:t>
      </w:r>
      <w:r w:rsidR="00ED37C9" w:rsidRPr="00AE033E">
        <w:rPr>
          <w:sz w:val="22"/>
          <w:szCs w:val="22"/>
          <w:u w:val="single"/>
        </w:rPr>
        <w:t>        </w:t>
      </w:r>
      <w:bookmarkEnd w:id="0"/>
      <w:bookmarkEnd w:id="1"/>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736"/>
        <w:gridCol w:w="3810"/>
        <w:gridCol w:w="3810"/>
      </w:tblGrid>
      <w:tr w:rsidR="00AB4ED5" w:rsidRPr="00AE033E" w:rsidTr="00AB4ED5">
        <w:tc>
          <w:tcPr>
            <w:tcW w:w="928" w:type="pct"/>
            <w:tcBorders>
              <w:top w:val="nil"/>
              <w:left w:val="nil"/>
              <w:bottom w:val="nil"/>
              <w:right w:val="nil"/>
            </w:tcBorders>
            <w:hideMark/>
          </w:tcPr>
          <w:p w:rsidR="00AB4ED5" w:rsidRPr="00AE033E" w:rsidRDefault="00AB4ED5" w:rsidP="001C219E">
            <w:pPr>
              <w:pStyle w:val="Normalunindented"/>
              <w:keepNext/>
              <w:spacing w:before="0" w:after="0" w:line="240" w:lineRule="auto"/>
              <w:ind w:firstLine="284"/>
              <w:jc w:val="left"/>
            </w:pPr>
          </w:p>
          <w:p w:rsidR="00AB4ED5" w:rsidRPr="00AE033E" w:rsidRDefault="00AB4ED5" w:rsidP="001C219E">
            <w:pPr>
              <w:pStyle w:val="Normalunindented"/>
              <w:keepNext/>
              <w:spacing w:before="0" w:after="0" w:line="240" w:lineRule="auto"/>
              <w:ind w:firstLine="284"/>
              <w:jc w:val="left"/>
            </w:pPr>
            <w:r w:rsidRPr="00AE033E">
              <w:t>г. Томск</w:t>
            </w:r>
          </w:p>
        </w:tc>
        <w:tc>
          <w:tcPr>
            <w:tcW w:w="2036" w:type="pct"/>
            <w:tcBorders>
              <w:top w:val="nil"/>
              <w:left w:val="nil"/>
              <w:bottom w:val="nil"/>
              <w:right w:val="nil"/>
            </w:tcBorders>
          </w:tcPr>
          <w:p w:rsidR="00AB4ED5" w:rsidRPr="00AE033E" w:rsidRDefault="00AB4ED5" w:rsidP="001C219E">
            <w:pPr>
              <w:pStyle w:val="Normalunindented"/>
              <w:keepNext/>
              <w:spacing w:before="0" w:after="0" w:line="240" w:lineRule="auto"/>
              <w:ind w:firstLine="284"/>
              <w:jc w:val="right"/>
            </w:pPr>
          </w:p>
        </w:tc>
        <w:tc>
          <w:tcPr>
            <w:tcW w:w="2036" w:type="pct"/>
            <w:tcBorders>
              <w:top w:val="nil"/>
              <w:left w:val="nil"/>
              <w:bottom w:val="nil"/>
              <w:right w:val="nil"/>
            </w:tcBorders>
            <w:hideMark/>
          </w:tcPr>
          <w:p w:rsidR="00AB4ED5" w:rsidRPr="00AE033E" w:rsidRDefault="00AB4ED5" w:rsidP="001C219E">
            <w:pPr>
              <w:pStyle w:val="Normalunindented"/>
              <w:keepNext/>
              <w:spacing w:before="0" w:after="0" w:line="240" w:lineRule="auto"/>
              <w:ind w:firstLine="284"/>
              <w:jc w:val="right"/>
            </w:pPr>
          </w:p>
          <w:p w:rsidR="00AB4ED5" w:rsidRPr="00AE033E" w:rsidRDefault="00AB4ED5" w:rsidP="00380785">
            <w:pPr>
              <w:pStyle w:val="Normalunindented"/>
              <w:keepNext/>
              <w:spacing w:before="0" w:after="0" w:line="240" w:lineRule="auto"/>
              <w:ind w:firstLine="284"/>
              <w:jc w:val="right"/>
            </w:pPr>
            <w:r w:rsidRPr="00AE033E">
              <w:t>"</w:t>
            </w:r>
            <w:r w:rsidRPr="00AE033E">
              <w:rPr>
                <w:u w:val="single"/>
              </w:rPr>
              <w:t>       </w:t>
            </w:r>
            <w:r w:rsidRPr="00AE033E">
              <w:t xml:space="preserve">" </w:t>
            </w:r>
            <w:r w:rsidRPr="00AE033E">
              <w:rPr>
                <w:u w:val="single"/>
              </w:rPr>
              <w:t>                   </w:t>
            </w:r>
            <w:r w:rsidRPr="00AE033E">
              <w:t xml:space="preserve"> </w:t>
            </w:r>
            <w:r w:rsidR="00380785" w:rsidRPr="00AE033E">
              <w:t>2026</w:t>
            </w:r>
            <w:r w:rsidRPr="00AE033E">
              <w:t xml:space="preserve"> г.</w:t>
            </w:r>
          </w:p>
        </w:tc>
      </w:tr>
    </w:tbl>
    <w:p w:rsidR="00C134EF" w:rsidRPr="00AE033E" w:rsidRDefault="00C134EF" w:rsidP="001C219E">
      <w:pPr>
        <w:spacing w:before="0" w:after="0" w:line="240" w:lineRule="auto"/>
        <w:ind w:firstLine="284"/>
      </w:pPr>
      <w:bookmarkStart w:id="2" w:name="_ref_15996142"/>
    </w:p>
    <w:p w:rsidR="00380785" w:rsidRPr="00AE033E" w:rsidRDefault="00993B42" w:rsidP="00337C80">
      <w:pPr>
        <w:spacing w:before="0" w:after="0" w:line="240" w:lineRule="auto"/>
        <w:ind w:firstLine="284"/>
        <w:rPr>
          <w:u w:val="single"/>
        </w:rPr>
      </w:pPr>
      <w:r w:rsidRPr="00AE033E">
        <w:t>Федеральное государственное бюджетное образовательное учреждение высшего образования «Сибирский государственный медицинский университет» Министерства здравоохранения Российской Федерации (ФГБОУ ВО СибГМУ Минздрава России), далее и</w:t>
      </w:r>
      <w:r w:rsidR="001B1226" w:rsidRPr="00AE033E">
        <w:t xml:space="preserve">менуемое  «Заказчик», в лице </w:t>
      </w:r>
      <w:r w:rsidR="00DE2358" w:rsidRPr="00AE033E">
        <w:fldChar w:fldCharType="begin">
          <w:ffData>
            <w:name w:val="ДолжЗаказчика"/>
            <w:enabled/>
            <w:calcOnExit w:val="0"/>
            <w:textInput>
              <w:default w:val="ДолжЗаказчика"/>
            </w:textInput>
          </w:ffData>
        </w:fldChar>
      </w:r>
      <w:bookmarkStart w:id="3" w:name="ДолжЗаказчика"/>
      <w:r w:rsidR="00DE2358" w:rsidRPr="00AE033E">
        <w:instrText xml:space="preserve"> FORMTEXT </w:instrText>
      </w:r>
      <w:r w:rsidR="00DE2358" w:rsidRPr="00AE033E">
        <w:fldChar w:fldCharType="separate"/>
      </w:r>
      <w:r w:rsidR="00DE2358" w:rsidRPr="00AE033E">
        <w:t>Ректора</w:t>
      </w:r>
      <w:r w:rsidR="00DE2358" w:rsidRPr="00AE033E">
        <w:fldChar w:fldCharType="end"/>
      </w:r>
      <w:bookmarkEnd w:id="3"/>
      <w:r w:rsidR="00FF7776" w:rsidRPr="00AE033E">
        <w:t xml:space="preserve"> </w:t>
      </w:r>
      <w:r w:rsidR="00DE2358" w:rsidRPr="00AE033E">
        <w:fldChar w:fldCharType="begin">
          <w:ffData>
            <w:name w:val="ФИОЗаказчика"/>
            <w:enabled/>
            <w:calcOnExit w:val="0"/>
            <w:textInput>
              <w:default w:val="ФИОЗаказчика"/>
            </w:textInput>
          </w:ffData>
        </w:fldChar>
      </w:r>
      <w:bookmarkStart w:id="4" w:name="ФИОЗаказчика"/>
      <w:r w:rsidR="00DE2358" w:rsidRPr="00AE033E">
        <w:instrText xml:space="preserve"> FORMTEXT </w:instrText>
      </w:r>
      <w:r w:rsidR="00DE2358" w:rsidRPr="00AE033E">
        <w:fldChar w:fldCharType="separate"/>
      </w:r>
      <w:r w:rsidR="00DE2358" w:rsidRPr="00AE033E">
        <w:t>Куликова Евгения Сергеевича</w:t>
      </w:r>
      <w:r w:rsidR="00DE2358" w:rsidRPr="00AE033E">
        <w:fldChar w:fldCharType="end"/>
      </w:r>
      <w:bookmarkEnd w:id="4"/>
      <w:r w:rsidR="000A3FEF" w:rsidRPr="00AE033E">
        <w:rPr>
          <w:noProof/>
        </w:rPr>
        <w:fldChar w:fldCharType="begin">
          <w:ffData>
            <w:name w:val="наосновании"/>
            <w:enabled/>
            <w:calcOnExit w:val="0"/>
            <w:textInput>
              <w:default w:val="наосновании"/>
            </w:textInput>
          </w:ffData>
        </w:fldChar>
      </w:r>
      <w:bookmarkStart w:id="5" w:name="наосновании"/>
      <w:r w:rsidR="000A3FEF" w:rsidRPr="00AE033E">
        <w:rPr>
          <w:noProof/>
        </w:rPr>
        <w:instrText xml:space="preserve"> FORMTEXT </w:instrText>
      </w:r>
      <w:r w:rsidR="000A3FEF" w:rsidRPr="00AE033E">
        <w:rPr>
          <w:noProof/>
        </w:rPr>
      </w:r>
      <w:r w:rsidR="000A3FEF" w:rsidRPr="00AE033E">
        <w:rPr>
          <w:noProof/>
        </w:rPr>
        <w:fldChar w:fldCharType="separate"/>
      </w:r>
      <w:r w:rsidR="000A3FEF" w:rsidRPr="00AE033E">
        <w:rPr>
          <w:noProof/>
        </w:rPr>
        <w:t> </w:t>
      </w:r>
      <w:r w:rsidR="000A3FEF" w:rsidRPr="00AE033E">
        <w:rPr>
          <w:noProof/>
        </w:rPr>
        <w:fldChar w:fldCharType="end"/>
      </w:r>
      <w:bookmarkEnd w:id="5"/>
      <w:r w:rsidRPr="00AE033E">
        <w:t xml:space="preserve">, </w:t>
      </w:r>
      <w:r w:rsidR="00C24453" w:rsidRPr="00AE033E">
        <w:t xml:space="preserve">действующего на основании Устава, </w:t>
      </w:r>
      <w:r w:rsidRPr="00AE033E">
        <w:t>с одной стороны,  и</w:t>
      </w:r>
      <w:r w:rsidR="00337C80" w:rsidRPr="00AE033E">
        <w:t xml:space="preserve"> </w:t>
      </w:r>
      <w:r w:rsidR="00337C80" w:rsidRPr="00AE033E">
        <w:rPr>
          <w:u w:val="single"/>
        </w:rPr>
        <w:t>                                     </w:t>
      </w:r>
    </w:p>
    <w:p w:rsidR="00380785" w:rsidRPr="00AE033E" w:rsidRDefault="00380785" w:rsidP="00380785">
      <w:pPr>
        <w:spacing w:before="0" w:after="0" w:line="240" w:lineRule="auto"/>
        <w:ind w:firstLine="284"/>
      </w:pPr>
      <w:r w:rsidRPr="00AE033E">
        <w:rPr>
          <w:noProof/>
        </w:rPr>
        <w:t>,</w:t>
      </w:r>
      <w:r w:rsidRPr="00AE033E">
        <w:t xml:space="preserve"> далее именуемый «Исполнитель» с другой стороны, именуемые вместе «Стороны», а по отдельности «Сторона», в соответствии </w:t>
      </w:r>
      <w:proofErr w:type="gramStart"/>
      <w:r w:rsidRPr="00AE033E">
        <w:t>с  п.</w:t>
      </w:r>
      <w:proofErr w:type="gramEnd"/>
      <w:r w:rsidRPr="00AE033E">
        <w:t xml:space="preserve"> 4 ч. 1 ст. 93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Федеральный закон № 44-ФЗ), заключили настоящий   Контракт  о нижеследующем:</w:t>
      </w:r>
    </w:p>
    <w:p w:rsidR="00380785" w:rsidRPr="00AE033E" w:rsidRDefault="00380785" w:rsidP="00337C80">
      <w:pPr>
        <w:spacing w:before="0" w:after="0" w:line="240" w:lineRule="auto"/>
        <w:ind w:firstLine="284"/>
        <w:rPr>
          <w:u w:val="single"/>
        </w:rPr>
      </w:pPr>
    </w:p>
    <w:p w:rsidR="00993B42" w:rsidRPr="00AE033E" w:rsidRDefault="00380785" w:rsidP="00337C80">
      <w:pPr>
        <w:spacing w:before="0" w:after="0" w:line="240" w:lineRule="auto"/>
        <w:ind w:firstLine="284"/>
      </w:pPr>
      <w:r w:rsidRPr="00AE033E">
        <w:rPr>
          <w:u w:val="single"/>
        </w:rPr>
        <w:t xml:space="preserve">    </w:t>
      </w:r>
      <w:r w:rsidR="00337C80" w:rsidRPr="00AE033E">
        <w:rPr>
          <w:u w:val="single"/>
        </w:rPr>
        <w:t xml:space="preserve">            </w:t>
      </w:r>
    </w:p>
    <w:bookmarkEnd w:id="2"/>
    <w:p w:rsidR="00380785" w:rsidRPr="00AE033E" w:rsidRDefault="00380785" w:rsidP="00380785">
      <w:pPr>
        <w:pStyle w:val="1"/>
        <w:numPr>
          <w:ilvl w:val="0"/>
          <w:numId w:val="1"/>
        </w:numPr>
        <w:spacing w:before="0" w:after="0" w:line="240" w:lineRule="auto"/>
        <w:ind w:firstLine="284"/>
        <w:rPr>
          <w:sz w:val="22"/>
          <w:szCs w:val="22"/>
        </w:rPr>
      </w:pPr>
      <w:r w:rsidRPr="00AE033E">
        <w:rPr>
          <w:sz w:val="22"/>
          <w:szCs w:val="22"/>
        </w:rPr>
        <w:t>Предмет Контракта</w:t>
      </w:r>
    </w:p>
    <w:p w:rsidR="00ED37C9" w:rsidRPr="00AE033E" w:rsidRDefault="00ED37C9" w:rsidP="00380785">
      <w:pPr>
        <w:pStyle w:val="1"/>
        <w:numPr>
          <w:ilvl w:val="0"/>
          <w:numId w:val="0"/>
        </w:numPr>
        <w:spacing w:before="0" w:after="0" w:line="240" w:lineRule="auto"/>
        <w:ind w:left="284"/>
        <w:jc w:val="both"/>
        <w:rPr>
          <w:sz w:val="22"/>
          <w:szCs w:val="22"/>
        </w:rPr>
      </w:pPr>
    </w:p>
    <w:p w:rsidR="00AE033E" w:rsidRPr="00AE033E" w:rsidRDefault="00FF7776" w:rsidP="00517F4A">
      <w:pPr>
        <w:numPr>
          <w:ilvl w:val="1"/>
          <w:numId w:val="1"/>
        </w:numPr>
        <w:spacing w:before="0" w:after="0" w:line="240" w:lineRule="auto"/>
        <w:ind w:firstLine="284"/>
        <w:outlineLvl w:val="1"/>
        <w:rPr>
          <w:bCs/>
        </w:rPr>
      </w:pPr>
      <w:bookmarkStart w:id="6" w:name="_ref_15996143"/>
      <w:r w:rsidRPr="00AE033E">
        <w:rPr>
          <w:bCs/>
        </w:rPr>
        <w:t xml:space="preserve">Исполнитель обязуется по заданию Заказчика оказать услуги по изготовлению технического </w:t>
      </w:r>
      <w:bookmarkEnd w:id="6"/>
      <w:r w:rsidR="00FF773C" w:rsidRPr="00AE033E">
        <w:rPr>
          <w:bCs/>
        </w:rPr>
        <w:t xml:space="preserve">паспорта (на бумажном носителе) и технического плана (на бумажном носителе и </w:t>
      </w:r>
      <w:r w:rsidR="00FF773C" w:rsidRPr="00AE033E">
        <w:rPr>
          <w:sz w:val="24"/>
          <w:szCs w:val="24"/>
        </w:rPr>
        <w:t xml:space="preserve">на электронном носителе в формате </w:t>
      </w:r>
      <w:r w:rsidR="00FF773C" w:rsidRPr="00AE033E">
        <w:rPr>
          <w:sz w:val="24"/>
          <w:szCs w:val="24"/>
          <w:lang w:val="en-US"/>
        </w:rPr>
        <w:t>XML</w:t>
      </w:r>
      <w:r w:rsidR="00FF773C" w:rsidRPr="00AE033E">
        <w:rPr>
          <w:sz w:val="24"/>
          <w:szCs w:val="24"/>
        </w:rPr>
        <w:t>)</w:t>
      </w:r>
      <w:r w:rsidR="00FF773C" w:rsidRPr="00AE033E">
        <w:rPr>
          <w:bCs/>
        </w:rPr>
        <w:t xml:space="preserve"> на объект капитального строительства (далее - ОКС)</w:t>
      </w:r>
      <w:r w:rsidR="00517F4A">
        <w:rPr>
          <w:bCs/>
        </w:rPr>
        <w:t>, являющимся объектом культурного наследия,</w:t>
      </w:r>
      <w:r w:rsidR="00FF773C" w:rsidRPr="00AE033E">
        <w:rPr>
          <w:bCs/>
        </w:rPr>
        <w:t xml:space="preserve"> по адресу: г. Томск, пр. Ленина, д.36/1, кадастровый номер 70:21:0200015:195</w:t>
      </w:r>
      <w:r w:rsidR="00517F4A">
        <w:rPr>
          <w:bCs/>
        </w:rPr>
        <w:t>,</w:t>
      </w:r>
      <w:r w:rsidR="00FF773C" w:rsidRPr="00AE033E">
        <w:rPr>
          <w:bCs/>
        </w:rPr>
        <w:t xml:space="preserve"> </w:t>
      </w:r>
      <w:r w:rsidR="00517F4A" w:rsidRPr="0011187E">
        <w:t>а Заказчик обязуется оплатить оказанные услуги в порядке и на условиях, предусмотренных Контрактом</w:t>
      </w:r>
    </w:p>
    <w:p w:rsidR="00ED37C9" w:rsidRPr="00AE033E" w:rsidRDefault="00ED37C9" w:rsidP="00616130">
      <w:pPr>
        <w:numPr>
          <w:ilvl w:val="1"/>
          <w:numId w:val="1"/>
        </w:numPr>
        <w:spacing w:before="0" w:after="0" w:line="240" w:lineRule="auto"/>
        <w:ind w:firstLine="284"/>
        <w:outlineLvl w:val="1"/>
      </w:pPr>
      <w:r w:rsidRPr="00AE033E">
        <w:t>Перечень действий, которые должен совершить Исполнитель в рамках</w:t>
      </w:r>
      <w:r w:rsidR="00F25611">
        <w:t xml:space="preserve"> </w:t>
      </w:r>
      <w:r w:rsidRPr="00AE033E">
        <w:t xml:space="preserve">указанной деятельности, и объем услуг указаны в </w:t>
      </w:r>
      <w:r w:rsidR="004D3D86" w:rsidRPr="00AE033E">
        <w:t>п</w:t>
      </w:r>
      <w:r w:rsidRPr="00AE033E">
        <w:t>риложении № </w:t>
      </w:r>
      <w:r w:rsidRPr="00AE033E">
        <w:fldChar w:fldCharType="begin" w:fldLock="1"/>
      </w:r>
      <w:r w:rsidRPr="00AE033E">
        <w:instrText xml:space="preserve"> REF _ref_13195616 \h \n \! </w:instrText>
      </w:r>
      <w:r w:rsidR="00C134EF" w:rsidRPr="00AE033E">
        <w:instrText xml:space="preserve"> \* MERGEFORMAT </w:instrText>
      </w:r>
      <w:r w:rsidRPr="00AE033E">
        <w:fldChar w:fldCharType="separate"/>
      </w:r>
      <w:r w:rsidRPr="00AE033E">
        <w:t>1</w:t>
      </w:r>
      <w:r w:rsidRPr="00AE033E">
        <w:fldChar w:fldCharType="end"/>
      </w:r>
      <w:r w:rsidRPr="00AE033E">
        <w:t xml:space="preserve"> к </w:t>
      </w:r>
      <w:r w:rsidR="00996E6C" w:rsidRPr="00AE033E">
        <w:t>Контракту</w:t>
      </w:r>
      <w:r w:rsidRPr="00AE033E">
        <w:t xml:space="preserve"> ("Задание на оказание услуг").</w:t>
      </w:r>
    </w:p>
    <w:p w:rsidR="00C134EF" w:rsidRPr="00AE033E" w:rsidRDefault="004D3D86" w:rsidP="002E4CF2">
      <w:pPr>
        <w:pStyle w:val="2"/>
        <w:spacing w:before="0" w:after="0" w:line="240" w:lineRule="auto"/>
        <w:ind w:firstLine="284"/>
        <w:rPr>
          <w:szCs w:val="22"/>
        </w:rPr>
      </w:pPr>
      <w:r w:rsidRPr="00AE033E">
        <w:rPr>
          <w:szCs w:val="22"/>
        </w:rPr>
        <w:t xml:space="preserve">Услуги оказываются </w:t>
      </w:r>
      <w:r w:rsidR="00A95F84" w:rsidRPr="00AE033E">
        <w:rPr>
          <w:szCs w:val="22"/>
        </w:rPr>
        <w:t xml:space="preserve">по месту </w:t>
      </w:r>
      <w:r w:rsidR="00AE0D66" w:rsidRPr="00AE033E">
        <w:rPr>
          <w:szCs w:val="22"/>
        </w:rPr>
        <w:t>нахождения объекта</w:t>
      </w:r>
      <w:r w:rsidRPr="00AE033E">
        <w:rPr>
          <w:szCs w:val="22"/>
        </w:rPr>
        <w:t>, в отношении к</w:t>
      </w:r>
      <w:r w:rsidR="00A43C56" w:rsidRPr="00AE033E">
        <w:rPr>
          <w:szCs w:val="22"/>
        </w:rPr>
        <w:t>оторого оказываются услуги</w:t>
      </w:r>
      <w:r w:rsidR="00C24453" w:rsidRPr="00AE033E">
        <w:rPr>
          <w:szCs w:val="22"/>
        </w:rPr>
        <w:t xml:space="preserve"> и по месту нахождения Исполнителя</w:t>
      </w:r>
      <w:r w:rsidRPr="00AE033E">
        <w:rPr>
          <w:szCs w:val="22"/>
        </w:rPr>
        <w:t>.</w:t>
      </w:r>
    </w:p>
    <w:p w:rsidR="00F278AE" w:rsidRPr="00AE033E" w:rsidRDefault="00EA3D45" w:rsidP="00380785">
      <w:pPr>
        <w:pStyle w:val="2"/>
        <w:spacing w:before="0" w:after="0" w:line="240" w:lineRule="auto"/>
        <w:ind w:firstLine="284"/>
        <w:rPr>
          <w:szCs w:val="22"/>
        </w:rPr>
      </w:pPr>
      <w:r w:rsidRPr="00AE033E">
        <w:rPr>
          <w:szCs w:val="22"/>
        </w:rPr>
        <w:t xml:space="preserve">При заключении настоящего Контракта Исполнитель подтверждает, что соответствует обязательным требованиям, установленным </w:t>
      </w:r>
      <w:proofErr w:type="spellStart"/>
      <w:r w:rsidRPr="00AE033E">
        <w:rPr>
          <w:szCs w:val="22"/>
        </w:rPr>
        <w:t>ч.ч</w:t>
      </w:r>
      <w:proofErr w:type="spellEnd"/>
      <w:r w:rsidRPr="00AE033E">
        <w:rPr>
          <w:szCs w:val="22"/>
        </w:rPr>
        <w:t>. 1, 1.1 ст. 31 Федерального закона № 44-ФЗ</w:t>
      </w:r>
      <w:r w:rsidR="00F278AE" w:rsidRPr="00AE033E">
        <w:rPr>
          <w:szCs w:val="22"/>
        </w:rPr>
        <w:t>.</w:t>
      </w:r>
    </w:p>
    <w:p w:rsidR="00380785" w:rsidRPr="00AE033E" w:rsidRDefault="00380785" w:rsidP="00380785">
      <w:pPr>
        <w:pStyle w:val="2"/>
        <w:numPr>
          <w:ilvl w:val="1"/>
          <w:numId w:val="1"/>
        </w:numPr>
        <w:spacing w:before="0" w:after="0" w:line="240" w:lineRule="auto"/>
        <w:ind w:firstLine="284"/>
      </w:pPr>
      <w:r w:rsidRPr="00AE033E">
        <w:t>ИКЗ: 261701801361370170100100180000000244.</w:t>
      </w:r>
    </w:p>
    <w:p w:rsidR="00380785" w:rsidRPr="00AE033E" w:rsidRDefault="00380785" w:rsidP="00380785">
      <w:pPr>
        <w:pStyle w:val="2"/>
        <w:numPr>
          <w:ilvl w:val="1"/>
          <w:numId w:val="1"/>
        </w:numPr>
        <w:spacing w:before="0" w:after="0" w:line="240" w:lineRule="auto"/>
        <w:ind w:firstLine="284"/>
      </w:pPr>
      <w:r w:rsidRPr="00AE033E">
        <w:t>Настоящий контракт заключается в электронной форме посредством Единого агрегатора торговли (далее – ЕАТ).</w:t>
      </w:r>
    </w:p>
    <w:p w:rsidR="00380785" w:rsidRPr="00AE033E" w:rsidRDefault="00380785" w:rsidP="00380785"/>
    <w:p w:rsidR="00ED37C9" w:rsidRPr="00AE033E" w:rsidRDefault="00ED37C9" w:rsidP="001C219E">
      <w:pPr>
        <w:pStyle w:val="1"/>
        <w:spacing w:before="0" w:after="0" w:line="240" w:lineRule="auto"/>
        <w:ind w:firstLine="284"/>
        <w:rPr>
          <w:sz w:val="22"/>
          <w:szCs w:val="22"/>
        </w:rPr>
      </w:pPr>
      <w:bookmarkStart w:id="7" w:name="_ref_16211363"/>
      <w:r w:rsidRPr="00AE033E">
        <w:rPr>
          <w:sz w:val="22"/>
          <w:szCs w:val="22"/>
        </w:rPr>
        <w:t>Качество услуг</w:t>
      </w:r>
      <w:bookmarkEnd w:id="7"/>
    </w:p>
    <w:p w:rsidR="00F9183C" w:rsidRPr="00AE033E" w:rsidRDefault="00ED37C9" w:rsidP="001C219E">
      <w:pPr>
        <w:pStyle w:val="2"/>
        <w:spacing w:before="0" w:after="0" w:line="240" w:lineRule="auto"/>
        <w:ind w:firstLine="284"/>
        <w:rPr>
          <w:szCs w:val="22"/>
          <w:lang w:eastAsia="en-US"/>
        </w:rPr>
      </w:pPr>
      <w:bookmarkStart w:id="8" w:name="_ref_16215690"/>
      <w:r w:rsidRPr="00AE033E">
        <w:rPr>
          <w:szCs w:val="22"/>
        </w:rPr>
        <w:t xml:space="preserve">Качество услуг </w:t>
      </w:r>
      <w:r w:rsidR="00C134EF" w:rsidRPr="00AE033E">
        <w:rPr>
          <w:szCs w:val="22"/>
        </w:rPr>
        <w:t xml:space="preserve">и их результата </w:t>
      </w:r>
      <w:r w:rsidRPr="00AE033E">
        <w:rPr>
          <w:szCs w:val="22"/>
        </w:rPr>
        <w:t xml:space="preserve">должно соответствовать обязательным требованиям, установленным </w:t>
      </w:r>
      <w:r w:rsidR="00C134EF" w:rsidRPr="00AE033E">
        <w:rPr>
          <w:szCs w:val="22"/>
        </w:rPr>
        <w:t>действующим законодательством</w:t>
      </w:r>
      <w:bookmarkEnd w:id="8"/>
      <w:r w:rsidR="00C134EF" w:rsidRPr="00AE033E">
        <w:rPr>
          <w:szCs w:val="22"/>
          <w:lang w:eastAsia="en-US"/>
        </w:rPr>
        <w:t>.</w:t>
      </w:r>
    </w:p>
    <w:p w:rsidR="00ED37C9" w:rsidRPr="00AE033E" w:rsidRDefault="00ED37C9" w:rsidP="001C219E">
      <w:pPr>
        <w:pStyle w:val="2"/>
        <w:spacing w:before="0" w:after="0" w:line="240" w:lineRule="auto"/>
        <w:ind w:firstLine="284"/>
        <w:rPr>
          <w:szCs w:val="22"/>
        </w:rPr>
      </w:pPr>
      <w:bookmarkStart w:id="9" w:name="_ref_16215695"/>
      <w:r w:rsidRPr="00AE033E">
        <w:rPr>
          <w:szCs w:val="22"/>
        </w:rPr>
        <w:t xml:space="preserve">В случае предъявления Заказчиком требования о безвозмездном устранении недостатков услуг Исполнитель обязан устранить такие недостатки в течение </w:t>
      </w:r>
      <w:r w:rsidR="00C13016" w:rsidRPr="00AE033E">
        <w:rPr>
          <w:szCs w:val="22"/>
        </w:rPr>
        <w:t>10</w:t>
      </w:r>
      <w:r w:rsidRPr="00AE033E">
        <w:rPr>
          <w:szCs w:val="22"/>
        </w:rPr>
        <w:t>-ти дней с момента предъявления требования.</w:t>
      </w:r>
      <w:bookmarkEnd w:id="9"/>
    </w:p>
    <w:p w:rsidR="00ED37C9" w:rsidRPr="00AE033E" w:rsidRDefault="00ED37C9" w:rsidP="001C219E">
      <w:pPr>
        <w:spacing w:before="0" w:after="0" w:line="240" w:lineRule="auto"/>
        <w:ind w:firstLine="284"/>
      </w:pPr>
      <w:r w:rsidRPr="00AE033E">
        <w:t>Заказчик вправе устранять недостатки услуг самостоятельно или с привлечением третьих лиц и требовать от Исполнителя возмещения расходов на их устранение.</w:t>
      </w:r>
    </w:p>
    <w:p w:rsidR="00A06ED3" w:rsidRPr="00AE033E" w:rsidRDefault="00ED37C9" w:rsidP="001C219E">
      <w:pPr>
        <w:spacing w:before="0" w:after="0" w:line="240" w:lineRule="auto"/>
        <w:ind w:firstLine="284"/>
      </w:pPr>
      <w:r w:rsidRPr="00AE033E">
        <w:t>Исполнитель обязан возместить расходы Заказчика на устранение недостатков услуг в течение 10</w:t>
      </w:r>
      <w:r w:rsidR="00993B42" w:rsidRPr="00AE033E">
        <w:t xml:space="preserve"> (</w:t>
      </w:r>
      <w:r w:rsidR="00AE0D66" w:rsidRPr="00AE033E">
        <w:t>десяти) дней</w:t>
      </w:r>
      <w:r w:rsidRPr="00AE033E">
        <w:t xml:space="preserve"> с момента получения требования от Заказчика, при условии представления последним документов, подтверждающих расходы.</w:t>
      </w:r>
    </w:p>
    <w:p w:rsidR="00A06ED3" w:rsidRPr="00AE033E" w:rsidRDefault="0035311E" w:rsidP="001C219E">
      <w:pPr>
        <w:spacing w:before="0" w:after="0" w:line="240" w:lineRule="auto"/>
        <w:ind w:firstLine="284"/>
        <w:jc w:val="center"/>
      </w:pPr>
      <w:r w:rsidRPr="00AE033E">
        <w:t xml:space="preserve">  </w:t>
      </w:r>
    </w:p>
    <w:p w:rsidR="00ED37C9" w:rsidRPr="00AE033E" w:rsidRDefault="00ED37C9" w:rsidP="001C219E">
      <w:pPr>
        <w:pStyle w:val="1"/>
        <w:spacing w:before="0" w:after="0" w:line="240" w:lineRule="auto"/>
        <w:ind w:firstLine="284"/>
        <w:rPr>
          <w:sz w:val="22"/>
          <w:szCs w:val="22"/>
        </w:rPr>
      </w:pPr>
      <w:bookmarkStart w:id="10" w:name="_ref_16521761"/>
      <w:r w:rsidRPr="00AE033E">
        <w:rPr>
          <w:sz w:val="22"/>
          <w:szCs w:val="22"/>
        </w:rPr>
        <w:t>Цена и порядок</w:t>
      </w:r>
      <w:bookmarkEnd w:id="10"/>
      <w:r w:rsidR="001C219E" w:rsidRPr="00AE033E">
        <w:rPr>
          <w:sz w:val="22"/>
          <w:szCs w:val="22"/>
        </w:rPr>
        <w:t xml:space="preserve"> расчетов</w:t>
      </w:r>
    </w:p>
    <w:p w:rsidR="00F34610" w:rsidRPr="00AE033E" w:rsidRDefault="00993B42" w:rsidP="00380785">
      <w:pPr>
        <w:pStyle w:val="2"/>
        <w:numPr>
          <w:ilvl w:val="1"/>
          <w:numId w:val="1"/>
        </w:numPr>
        <w:spacing w:before="0" w:after="0" w:line="240" w:lineRule="auto"/>
        <w:ind w:firstLine="284"/>
        <w:rPr>
          <w:i/>
          <w:color w:val="000000"/>
          <w:szCs w:val="22"/>
          <w:lang w:eastAsia="x-none"/>
        </w:rPr>
      </w:pPr>
      <w:r w:rsidRPr="00AE033E">
        <w:rPr>
          <w:szCs w:val="22"/>
        </w:rPr>
        <w:t xml:space="preserve">Цена </w:t>
      </w:r>
      <w:r w:rsidR="00AE0D66" w:rsidRPr="00AE033E">
        <w:rPr>
          <w:szCs w:val="22"/>
        </w:rPr>
        <w:t>Контракта составляет</w:t>
      </w:r>
      <w:r w:rsidR="00380785" w:rsidRPr="00AE033E">
        <w:rPr>
          <w:color w:val="000000"/>
          <w:szCs w:val="22"/>
        </w:rPr>
        <w:t xml:space="preserve"> </w:t>
      </w:r>
      <w:r w:rsidR="00380785" w:rsidRPr="00AE033E">
        <w:rPr>
          <w:szCs w:val="22"/>
        </w:rPr>
        <w:t xml:space="preserve">__________ (______________), </w:t>
      </w:r>
      <w:r w:rsidR="00380785" w:rsidRPr="00AE033E">
        <w:rPr>
          <w:i/>
          <w:szCs w:val="22"/>
        </w:rPr>
        <w:t>в том числе НДС (__%) -  _________ (________)/НДС не облагается на основании ст. ____ Налогового кодекса Российской Федерации</w:t>
      </w:r>
      <w:r w:rsidR="00F34610" w:rsidRPr="00AE033E">
        <w:rPr>
          <w:szCs w:val="22"/>
        </w:rPr>
        <w:t xml:space="preserve">, и </w:t>
      </w:r>
      <w:proofErr w:type="gramStart"/>
      <w:r w:rsidR="00F34610" w:rsidRPr="00AE033E">
        <w:rPr>
          <w:szCs w:val="22"/>
        </w:rPr>
        <w:t xml:space="preserve">включает </w:t>
      </w:r>
      <w:bookmarkStart w:id="11" w:name="_ref_16526356"/>
      <w:r w:rsidR="00F34610" w:rsidRPr="00AE033E">
        <w:rPr>
          <w:szCs w:val="22"/>
        </w:rPr>
        <w:t xml:space="preserve"> стоимость</w:t>
      </w:r>
      <w:proofErr w:type="gramEnd"/>
      <w:r w:rsidR="00F34610" w:rsidRPr="00AE033E">
        <w:rPr>
          <w:szCs w:val="22"/>
        </w:rPr>
        <w:t xml:space="preserve"> оказания услуг, расходы на уплату налогов, сборов и других обязательных платежей, все непредвиденные расходы, которые могут возникнуть в период действия Контракта в связи с его исполнением. </w:t>
      </w:r>
    </w:p>
    <w:p w:rsidR="00F34610" w:rsidRPr="00AE033E" w:rsidRDefault="00F34610" w:rsidP="00F34610">
      <w:pPr>
        <w:pStyle w:val="2"/>
        <w:spacing w:line="240" w:lineRule="auto"/>
        <w:ind w:firstLine="284"/>
        <w:rPr>
          <w:szCs w:val="22"/>
        </w:rPr>
      </w:pPr>
      <w:bookmarkStart w:id="12" w:name="_ref_21399098"/>
      <w:bookmarkStart w:id="13" w:name="_ref_50086679"/>
      <w:bookmarkEnd w:id="11"/>
      <w:r w:rsidRPr="00AE033E">
        <w:rPr>
          <w:szCs w:val="22"/>
        </w:rPr>
        <w:t xml:space="preserve">Цена Контракта </w:t>
      </w:r>
      <w:r w:rsidR="00C856DC" w:rsidRPr="00AE033E">
        <w:rPr>
          <w:szCs w:val="22"/>
        </w:rPr>
        <w:t>является твердой</w:t>
      </w:r>
      <w:r w:rsidRPr="00AE033E">
        <w:rPr>
          <w:szCs w:val="22"/>
        </w:rPr>
        <w:t xml:space="preserve"> и определяется на весь срок исполнения Контракта, за исключением случаев, установленных действующим законодательством.</w:t>
      </w:r>
    </w:p>
    <w:bookmarkEnd w:id="12"/>
    <w:bookmarkEnd w:id="13"/>
    <w:p w:rsidR="00F34610" w:rsidRPr="00AE033E" w:rsidRDefault="00F34610" w:rsidP="00F34610">
      <w:pPr>
        <w:pStyle w:val="2"/>
        <w:numPr>
          <w:ilvl w:val="0"/>
          <w:numId w:val="0"/>
        </w:numPr>
        <w:spacing w:before="0" w:after="0"/>
        <w:ind w:firstLine="284"/>
      </w:pPr>
      <w:r w:rsidRPr="00AE033E">
        <w:lastRenderedPageBreak/>
        <w:t xml:space="preserve">3.3. Оплата по Контракту производится Заказчиком по факту оказания услуг не </w:t>
      </w:r>
      <w:proofErr w:type="gramStart"/>
      <w:r w:rsidRPr="00AE033E">
        <w:t>позднее  7</w:t>
      </w:r>
      <w:proofErr w:type="gramEnd"/>
      <w:r w:rsidRPr="00AE033E">
        <w:t xml:space="preserve"> (семи) рабочих  дней  с даты подписания Заказчиком акта об оказании  услуг без замечаний.</w:t>
      </w:r>
    </w:p>
    <w:p w:rsidR="00F34610" w:rsidRPr="00AE033E" w:rsidRDefault="00F34610" w:rsidP="00F34610">
      <w:pPr>
        <w:spacing w:before="0" w:after="0"/>
        <w:ind w:firstLine="284"/>
      </w:pPr>
      <w:r w:rsidRPr="00AE033E">
        <w:t>3.4.</w:t>
      </w:r>
      <w:r w:rsidRPr="00AE033E">
        <w:tab/>
      </w:r>
      <w:bookmarkStart w:id="14" w:name="_ref_50086681"/>
      <w:r w:rsidRPr="00AE033E">
        <w:t xml:space="preserve">Расчеты по Контракту </w:t>
      </w:r>
      <w:proofErr w:type="gramStart"/>
      <w:r w:rsidRPr="00AE033E">
        <w:t>осуществляются  в</w:t>
      </w:r>
      <w:proofErr w:type="gramEnd"/>
      <w:r w:rsidRPr="00AE033E">
        <w:t xml:space="preserve"> безналичном порядке.</w:t>
      </w:r>
      <w:bookmarkEnd w:id="14"/>
    </w:p>
    <w:p w:rsidR="00F34610" w:rsidRPr="00AE033E" w:rsidRDefault="00F34610" w:rsidP="00F34610">
      <w:pPr>
        <w:pStyle w:val="2"/>
        <w:numPr>
          <w:ilvl w:val="0"/>
          <w:numId w:val="0"/>
        </w:numPr>
        <w:spacing w:before="0" w:after="0" w:line="240" w:lineRule="auto"/>
        <w:ind w:firstLine="284"/>
        <w:rPr>
          <w:szCs w:val="22"/>
        </w:rPr>
      </w:pPr>
      <w:bookmarkStart w:id="15" w:name="_ref_50086684"/>
      <w:r w:rsidRPr="00AE033E">
        <w:rPr>
          <w:szCs w:val="22"/>
        </w:rPr>
        <w:t>3.5. Обязательство Заказчика по оплате   считается исполненным в момент зачисления денежных средств на расчетный счет Исполнителя.</w:t>
      </w:r>
      <w:bookmarkEnd w:id="15"/>
    </w:p>
    <w:p w:rsidR="00380785" w:rsidRPr="00AE033E" w:rsidRDefault="00380785" w:rsidP="00380785">
      <w:pPr>
        <w:pStyle w:val="2"/>
        <w:numPr>
          <w:ilvl w:val="0"/>
          <w:numId w:val="0"/>
        </w:numPr>
        <w:spacing w:before="0" w:after="0" w:line="240" w:lineRule="auto"/>
        <w:ind w:firstLine="284"/>
        <w:rPr>
          <w:szCs w:val="22"/>
        </w:rPr>
      </w:pPr>
      <w:r w:rsidRPr="00AE033E">
        <w:rPr>
          <w:szCs w:val="22"/>
        </w:rPr>
        <w:t>3.6. Источник финансирования по Контракту: средства федерального бюджета, выделенные учреждению.</w:t>
      </w:r>
    </w:p>
    <w:p w:rsidR="00380785" w:rsidRPr="00AE033E" w:rsidRDefault="00380785" w:rsidP="00380785">
      <w:pPr>
        <w:pStyle w:val="2"/>
        <w:numPr>
          <w:ilvl w:val="0"/>
          <w:numId w:val="0"/>
        </w:numPr>
        <w:spacing w:before="0" w:after="0" w:line="240" w:lineRule="auto"/>
        <w:ind w:firstLine="284"/>
        <w:rPr>
          <w:szCs w:val="22"/>
        </w:rPr>
      </w:pPr>
      <w:r w:rsidRPr="00AE033E">
        <w:rPr>
          <w:szCs w:val="22"/>
        </w:rPr>
        <w:t>3.7 Сумма, подлежащая уплате Заказчиком Исполнителю -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настоящего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993B42" w:rsidRPr="00AE033E" w:rsidRDefault="00993B42" w:rsidP="00F34610">
      <w:pPr>
        <w:pStyle w:val="2"/>
        <w:numPr>
          <w:ilvl w:val="0"/>
          <w:numId w:val="0"/>
        </w:numPr>
        <w:spacing w:before="0" w:after="0" w:line="240" w:lineRule="auto"/>
        <w:ind w:firstLine="284"/>
      </w:pPr>
    </w:p>
    <w:p w:rsidR="00ED37C9" w:rsidRPr="00AE033E" w:rsidRDefault="00ED37C9" w:rsidP="001C219E">
      <w:pPr>
        <w:pStyle w:val="1"/>
        <w:spacing w:before="0" w:after="0" w:line="240" w:lineRule="auto"/>
        <w:ind w:firstLine="284"/>
        <w:rPr>
          <w:sz w:val="22"/>
          <w:szCs w:val="22"/>
        </w:rPr>
      </w:pPr>
      <w:bookmarkStart w:id="16" w:name="_ref_16595667"/>
      <w:r w:rsidRPr="00AE033E">
        <w:rPr>
          <w:sz w:val="22"/>
          <w:szCs w:val="22"/>
        </w:rPr>
        <w:t>Сроки и условия оказания услуг</w:t>
      </w:r>
      <w:bookmarkEnd w:id="16"/>
    </w:p>
    <w:p w:rsidR="00ED37C9" w:rsidRPr="003B47FC" w:rsidRDefault="004D3D86" w:rsidP="002E4CF2">
      <w:pPr>
        <w:pStyle w:val="2"/>
        <w:spacing w:before="0" w:after="0" w:line="240" w:lineRule="auto"/>
        <w:ind w:firstLine="284"/>
        <w:rPr>
          <w:szCs w:val="22"/>
        </w:rPr>
      </w:pPr>
      <w:bookmarkStart w:id="17" w:name="_ref_16595668"/>
      <w:r w:rsidRPr="00AE033E">
        <w:rPr>
          <w:szCs w:val="22"/>
        </w:rPr>
        <w:t xml:space="preserve">Срок оказания </w:t>
      </w:r>
      <w:proofErr w:type="gramStart"/>
      <w:r w:rsidRPr="00AE033E">
        <w:rPr>
          <w:szCs w:val="22"/>
        </w:rPr>
        <w:t>услуг</w:t>
      </w:r>
      <w:r w:rsidR="00C44936" w:rsidRPr="00AE033E">
        <w:rPr>
          <w:szCs w:val="22"/>
        </w:rPr>
        <w:t xml:space="preserve">: </w:t>
      </w:r>
      <w:r w:rsidR="00910129" w:rsidRPr="00AE033E">
        <w:rPr>
          <w:u w:val="single"/>
        </w:rPr>
        <w:t> </w:t>
      </w:r>
      <w:r w:rsidR="003F1BD0" w:rsidRPr="003B47FC">
        <w:t>90</w:t>
      </w:r>
      <w:proofErr w:type="gramEnd"/>
      <w:r w:rsidR="003F1BD0" w:rsidRPr="003B47FC">
        <w:t xml:space="preserve"> (девяносто) календарных дней</w:t>
      </w:r>
      <w:r w:rsidR="00380785" w:rsidRPr="003B47FC">
        <w:t xml:space="preserve"> с даты заключения контракта</w:t>
      </w:r>
      <w:r w:rsidR="00ED37C9" w:rsidRPr="003B47FC">
        <w:rPr>
          <w:szCs w:val="22"/>
        </w:rPr>
        <w:t>.</w:t>
      </w:r>
      <w:bookmarkEnd w:id="17"/>
    </w:p>
    <w:p w:rsidR="00ED37C9" w:rsidRPr="00AE033E" w:rsidRDefault="00ED37C9" w:rsidP="002E4CF2">
      <w:pPr>
        <w:pStyle w:val="2"/>
        <w:spacing w:before="0" w:after="0" w:line="240" w:lineRule="auto"/>
        <w:ind w:firstLine="284"/>
        <w:rPr>
          <w:szCs w:val="22"/>
        </w:rPr>
      </w:pPr>
      <w:bookmarkStart w:id="18" w:name="_ref_17050221"/>
      <w:r w:rsidRPr="00AE033E">
        <w:rPr>
          <w:szCs w:val="22"/>
        </w:rPr>
        <w:t xml:space="preserve">Технология оказания услуг, применяемая Исполнителем, должна соответствовать обязательным требованиям, установленным </w:t>
      </w:r>
      <w:r w:rsidR="001C219E" w:rsidRPr="00AE033E">
        <w:rPr>
          <w:szCs w:val="22"/>
        </w:rPr>
        <w:t>действующим законодательством</w:t>
      </w:r>
      <w:r w:rsidRPr="00AE033E">
        <w:rPr>
          <w:szCs w:val="22"/>
        </w:rPr>
        <w:t>.</w:t>
      </w:r>
      <w:bookmarkEnd w:id="18"/>
    </w:p>
    <w:p w:rsidR="00ED37C9" w:rsidRPr="00AE033E" w:rsidRDefault="00ED37C9" w:rsidP="002E4CF2">
      <w:pPr>
        <w:pStyle w:val="2"/>
        <w:spacing w:before="0" w:after="0" w:line="240" w:lineRule="auto"/>
        <w:ind w:firstLine="284"/>
        <w:rPr>
          <w:szCs w:val="22"/>
        </w:rPr>
      </w:pPr>
      <w:bookmarkStart w:id="19" w:name="_ref_17050226"/>
      <w:r w:rsidRPr="00AE033E">
        <w:rPr>
          <w:szCs w:val="22"/>
        </w:rPr>
        <w:t>Подтверждение факта оказания услуг</w:t>
      </w:r>
      <w:bookmarkEnd w:id="19"/>
    </w:p>
    <w:p w:rsidR="001C219E" w:rsidRPr="00AE033E" w:rsidRDefault="004D3D86" w:rsidP="002E4CF2">
      <w:pPr>
        <w:autoSpaceDE w:val="0"/>
        <w:autoSpaceDN w:val="0"/>
        <w:adjustRightInd w:val="0"/>
        <w:spacing w:before="0" w:after="0" w:line="240" w:lineRule="auto"/>
        <w:ind w:firstLine="284"/>
        <w:rPr>
          <w:rFonts w:eastAsia="Calibri"/>
          <w:bCs/>
        </w:rPr>
      </w:pPr>
      <w:bookmarkStart w:id="20" w:name="_ref_17050228"/>
      <w:r w:rsidRPr="00AE033E">
        <w:rPr>
          <w:rFonts w:eastAsia="Calibri"/>
          <w:bCs/>
        </w:rPr>
        <w:t xml:space="preserve">4.3.1. По факту оказания </w:t>
      </w:r>
      <w:r w:rsidR="001C219E" w:rsidRPr="00AE033E">
        <w:rPr>
          <w:rFonts w:eastAsia="Calibri"/>
          <w:bCs/>
        </w:rPr>
        <w:t>у</w:t>
      </w:r>
      <w:r w:rsidRPr="00AE033E">
        <w:rPr>
          <w:rFonts w:eastAsia="Calibri"/>
          <w:bCs/>
        </w:rPr>
        <w:t xml:space="preserve">слуг Исполнитель представляет Заказчику на подписание </w:t>
      </w:r>
      <w:r w:rsidR="007F447D" w:rsidRPr="00AE033E">
        <w:t xml:space="preserve">акт об </w:t>
      </w:r>
      <w:r w:rsidR="00AE0D66" w:rsidRPr="00AE033E">
        <w:t>оказании услуг</w:t>
      </w:r>
      <w:r w:rsidRPr="00AE033E">
        <w:rPr>
          <w:rFonts w:eastAsia="Calibri"/>
          <w:bCs/>
        </w:rPr>
        <w:t xml:space="preserve"> в двух экземплярах.</w:t>
      </w:r>
    </w:p>
    <w:p w:rsidR="004D3D86" w:rsidRPr="00AE033E" w:rsidRDefault="001C219E" w:rsidP="002E4CF2">
      <w:pPr>
        <w:autoSpaceDE w:val="0"/>
        <w:autoSpaceDN w:val="0"/>
        <w:adjustRightInd w:val="0"/>
        <w:spacing w:before="0" w:after="0" w:line="240" w:lineRule="auto"/>
        <w:ind w:firstLine="284"/>
        <w:rPr>
          <w:rFonts w:eastAsia="Calibri"/>
          <w:bCs/>
        </w:rPr>
      </w:pPr>
      <w:r w:rsidRPr="00AE033E">
        <w:rPr>
          <w:rFonts w:eastAsia="Calibri"/>
          <w:bCs/>
        </w:rPr>
        <w:t>4.3.2. У</w:t>
      </w:r>
      <w:r w:rsidR="004D3D86" w:rsidRPr="00AE033E">
        <w:rPr>
          <w:rFonts w:eastAsia="Calibri"/>
          <w:bCs/>
        </w:rPr>
        <w:t xml:space="preserve">слуги считаются оказанными с момента подписания Сторонами </w:t>
      </w:r>
      <w:r w:rsidR="007F447D" w:rsidRPr="00AE033E">
        <w:rPr>
          <w:rFonts w:eastAsia="Calibri"/>
          <w:bCs/>
        </w:rPr>
        <w:t xml:space="preserve">акт об </w:t>
      </w:r>
      <w:r w:rsidR="00AE0D66" w:rsidRPr="00AE033E">
        <w:rPr>
          <w:rFonts w:eastAsia="Calibri"/>
          <w:bCs/>
        </w:rPr>
        <w:t>оказании услуг</w:t>
      </w:r>
      <w:r w:rsidR="00C44936" w:rsidRPr="00AE033E">
        <w:rPr>
          <w:rFonts w:eastAsia="Calibri"/>
          <w:bCs/>
        </w:rPr>
        <w:t xml:space="preserve"> без замечаний.</w:t>
      </w:r>
    </w:p>
    <w:p w:rsidR="004D3D86" w:rsidRPr="00AE033E" w:rsidRDefault="001C219E" w:rsidP="002E4CF2">
      <w:pPr>
        <w:pStyle w:val="2"/>
        <w:numPr>
          <w:ilvl w:val="0"/>
          <w:numId w:val="0"/>
        </w:numPr>
        <w:spacing w:before="0" w:after="0" w:line="240" w:lineRule="auto"/>
        <w:ind w:firstLine="284"/>
        <w:rPr>
          <w:szCs w:val="22"/>
        </w:rPr>
      </w:pPr>
      <w:r w:rsidRPr="00AE033E">
        <w:rPr>
          <w:rFonts w:eastAsia="Calibri"/>
          <w:bCs w:val="0"/>
          <w:szCs w:val="22"/>
        </w:rPr>
        <w:t>4.3.3.</w:t>
      </w:r>
      <w:r w:rsidR="004D3D86" w:rsidRPr="00AE033E">
        <w:rPr>
          <w:rFonts w:eastAsia="Calibri"/>
          <w:bCs w:val="0"/>
          <w:szCs w:val="22"/>
        </w:rPr>
        <w:t xml:space="preserve"> Акт </w:t>
      </w:r>
      <w:r w:rsidR="007F447D" w:rsidRPr="00AE033E">
        <w:rPr>
          <w:rFonts w:eastAsia="Calibri"/>
          <w:bCs w:val="0"/>
          <w:szCs w:val="22"/>
        </w:rPr>
        <w:t>об оказании</w:t>
      </w:r>
      <w:r w:rsidR="004D3D86" w:rsidRPr="00AE033E">
        <w:rPr>
          <w:rFonts w:eastAsia="Calibri"/>
          <w:bCs w:val="0"/>
          <w:szCs w:val="22"/>
        </w:rPr>
        <w:t xml:space="preserve"> услуг Исполнитель составляет и подписывает в двух экземплярах и направляет на подписание Заказчику в срок не позднее </w:t>
      </w:r>
      <w:r w:rsidR="00E863C5" w:rsidRPr="00AE033E">
        <w:rPr>
          <w:u w:val="single"/>
        </w:rPr>
        <w:t xml:space="preserve">7 </w:t>
      </w:r>
      <w:r w:rsidR="004D3D86" w:rsidRPr="00AE033E">
        <w:rPr>
          <w:rFonts w:eastAsia="Calibri"/>
          <w:bCs w:val="0"/>
          <w:szCs w:val="22"/>
        </w:rPr>
        <w:t>(</w:t>
      </w:r>
      <w:r w:rsidR="00E863C5" w:rsidRPr="00AE033E">
        <w:rPr>
          <w:u w:val="single"/>
        </w:rPr>
        <w:t>семи</w:t>
      </w:r>
      <w:r w:rsidR="004D3D86" w:rsidRPr="00AE033E">
        <w:rPr>
          <w:rFonts w:eastAsia="Calibri"/>
          <w:bCs w:val="0"/>
          <w:szCs w:val="22"/>
        </w:rPr>
        <w:t>) дней с момента окончания срока оказания услуг.</w:t>
      </w:r>
      <w:bookmarkStart w:id="21" w:name="_ref_17050229"/>
      <w:r w:rsidR="004D3D86" w:rsidRPr="00AE033E">
        <w:rPr>
          <w:szCs w:val="22"/>
        </w:rPr>
        <w:t xml:space="preserve"> </w:t>
      </w:r>
    </w:p>
    <w:bookmarkEnd w:id="21"/>
    <w:p w:rsidR="004D3D86" w:rsidRPr="00AE033E" w:rsidRDefault="001C219E" w:rsidP="002E4CF2">
      <w:pPr>
        <w:pStyle w:val="2"/>
        <w:numPr>
          <w:ilvl w:val="0"/>
          <w:numId w:val="0"/>
        </w:numPr>
        <w:spacing w:before="0" w:after="0" w:line="240" w:lineRule="auto"/>
        <w:ind w:firstLine="284"/>
        <w:rPr>
          <w:szCs w:val="22"/>
        </w:rPr>
      </w:pPr>
      <w:r w:rsidRPr="00AE033E">
        <w:rPr>
          <w:rFonts w:eastAsia="Calibri"/>
          <w:bCs w:val="0"/>
          <w:szCs w:val="22"/>
        </w:rPr>
        <w:t xml:space="preserve">4.3.4. </w:t>
      </w:r>
      <w:r w:rsidR="004D3D86" w:rsidRPr="00AE033E">
        <w:rPr>
          <w:rFonts w:eastAsia="Calibri"/>
          <w:bCs w:val="0"/>
          <w:szCs w:val="22"/>
        </w:rPr>
        <w:t xml:space="preserve">В течение </w:t>
      </w:r>
      <w:r w:rsidR="00E863C5" w:rsidRPr="00AE033E">
        <w:rPr>
          <w:u w:val="single"/>
        </w:rPr>
        <w:t xml:space="preserve">7 </w:t>
      </w:r>
      <w:r w:rsidR="004D3D86" w:rsidRPr="00AE033E">
        <w:rPr>
          <w:rFonts w:eastAsia="Calibri"/>
          <w:bCs w:val="0"/>
          <w:szCs w:val="22"/>
        </w:rPr>
        <w:t>(</w:t>
      </w:r>
      <w:r w:rsidR="00E863C5" w:rsidRPr="00AE033E">
        <w:rPr>
          <w:u w:val="single"/>
        </w:rPr>
        <w:t>семи</w:t>
      </w:r>
      <w:r w:rsidR="004D3D86" w:rsidRPr="00AE033E">
        <w:rPr>
          <w:rFonts w:eastAsia="Calibri"/>
          <w:bCs w:val="0"/>
          <w:szCs w:val="22"/>
        </w:rPr>
        <w:t>)</w:t>
      </w:r>
      <w:r w:rsidRPr="00AE033E">
        <w:rPr>
          <w:rFonts w:eastAsia="Calibri"/>
          <w:bCs w:val="0"/>
          <w:szCs w:val="22"/>
        </w:rPr>
        <w:t xml:space="preserve"> </w:t>
      </w:r>
      <w:r w:rsidR="004D3D86" w:rsidRPr="00AE033E">
        <w:rPr>
          <w:rFonts w:eastAsia="Calibri"/>
          <w:bCs w:val="0"/>
          <w:szCs w:val="22"/>
        </w:rPr>
        <w:t xml:space="preserve">дней после получения </w:t>
      </w:r>
      <w:r w:rsidR="007F447D" w:rsidRPr="00AE033E">
        <w:rPr>
          <w:rFonts w:eastAsia="Calibri"/>
          <w:bCs w:val="0"/>
          <w:szCs w:val="22"/>
        </w:rPr>
        <w:t xml:space="preserve">акта об оказании </w:t>
      </w:r>
      <w:r w:rsidR="004D3D86" w:rsidRPr="00AE033E">
        <w:rPr>
          <w:rFonts w:eastAsia="Calibri"/>
          <w:bCs w:val="0"/>
          <w:szCs w:val="22"/>
        </w:rPr>
        <w:t>услуг Заказчик обязан подписать его и направить один экземпляр Исполнителю либо при наличии недостатков в качестве оказываемых услуг и (или) в их результате представить Исполнителю мотивированный отказ от его подписания.</w:t>
      </w:r>
      <w:r w:rsidR="004D3D86" w:rsidRPr="00AE033E">
        <w:rPr>
          <w:szCs w:val="22"/>
        </w:rPr>
        <w:t xml:space="preserve"> </w:t>
      </w:r>
    </w:p>
    <w:p w:rsidR="004D3D86" w:rsidRPr="00AE033E" w:rsidRDefault="001C219E" w:rsidP="00C856DC">
      <w:pPr>
        <w:pStyle w:val="2"/>
        <w:numPr>
          <w:ilvl w:val="0"/>
          <w:numId w:val="0"/>
        </w:numPr>
        <w:spacing w:before="0" w:after="0" w:line="240" w:lineRule="auto"/>
        <w:ind w:firstLine="284"/>
        <w:rPr>
          <w:noProof/>
        </w:rPr>
      </w:pPr>
      <w:r w:rsidRPr="00AE033E">
        <w:rPr>
          <w:szCs w:val="22"/>
        </w:rPr>
        <w:t xml:space="preserve">4.3.5. </w:t>
      </w:r>
      <w:r w:rsidR="004D3D86" w:rsidRPr="00AE033E">
        <w:rPr>
          <w:szCs w:val="22"/>
        </w:rPr>
        <w:t xml:space="preserve">Подписание акта об оказании услуг должны произвести со стороны Заказчика </w:t>
      </w:r>
      <w:r w:rsidR="00380785" w:rsidRPr="00AE033E">
        <w:rPr>
          <w:szCs w:val="22"/>
        </w:rPr>
        <w:t xml:space="preserve">- </w:t>
      </w:r>
      <w:r w:rsidR="00C856DC" w:rsidRPr="00AE033E">
        <w:rPr>
          <w:noProof/>
        </w:rPr>
        <w:t>Куликов Евгений Сергеевич</w:t>
      </w:r>
      <w:r w:rsidR="00600726" w:rsidRPr="00AE033E">
        <w:rPr>
          <w:noProof/>
        </w:rPr>
        <w:t>.</w:t>
      </w:r>
      <w:r w:rsidR="00C856DC" w:rsidRPr="00AE033E">
        <w:rPr>
          <w:noProof/>
        </w:rPr>
        <w:t xml:space="preserve"> </w:t>
      </w:r>
    </w:p>
    <w:p w:rsidR="00380785" w:rsidRPr="00AE033E" w:rsidRDefault="00380785" w:rsidP="00380785">
      <w:pPr>
        <w:pStyle w:val="2"/>
        <w:numPr>
          <w:ilvl w:val="1"/>
          <w:numId w:val="1"/>
        </w:numPr>
        <w:spacing w:before="0" w:after="0" w:line="240" w:lineRule="auto"/>
        <w:ind w:firstLine="284"/>
        <w:rPr>
          <w:szCs w:val="22"/>
        </w:rPr>
      </w:pPr>
      <w:r w:rsidRPr="00AE033E">
        <w:rPr>
          <w:szCs w:val="22"/>
        </w:rPr>
        <w:t>При приемке услуг Заказчик имеет право провести экспертизу для проверки оказанных исполнителем услуг, предусмотренных контрактом, в части их соответствия условиям контракта.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w:t>
      </w:r>
      <w:r w:rsidR="003F1BD0" w:rsidRPr="00AE033E">
        <w:rPr>
          <w:szCs w:val="22"/>
        </w:rPr>
        <w:t xml:space="preserve"> Федеральным з</w:t>
      </w:r>
      <w:r w:rsidRPr="00AE033E">
        <w:rPr>
          <w:szCs w:val="22"/>
        </w:rPr>
        <w:t>аконом № 44-ФЗ.</w:t>
      </w:r>
    </w:p>
    <w:p w:rsidR="00380785" w:rsidRPr="00AE033E" w:rsidRDefault="00380785" w:rsidP="00380785">
      <w:pPr>
        <w:pStyle w:val="2"/>
        <w:numPr>
          <w:ilvl w:val="1"/>
          <w:numId w:val="1"/>
        </w:numPr>
        <w:spacing w:before="0" w:after="0" w:line="240" w:lineRule="auto"/>
        <w:ind w:firstLine="284"/>
        <w:rPr>
          <w:szCs w:val="22"/>
        </w:rPr>
      </w:pPr>
      <w:r w:rsidRPr="00AE033E">
        <w:rPr>
          <w:szCs w:val="22"/>
        </w:rPr>
        <w:t>Если при принятии услуг Заказчиком обнаружены недостатки в качестве оказываемых услуг и (или) в результате услуг Заказчик вправе:</w:t>
      </w:r>
    </w:p>
    <w:p w:rsidR="00380785" w:rsidRPr="00AE033E" w:rsidRDefault="00380785" w:rsidP="00380785">
      <w:pPr>
        <w:pStyle w:val="2"/>
        <w:numPr>
          <w:ilvl w:val="0"/>
          <w:numId w:val="0"/>
        </w:numPr>
        <w:spacing w:before="0" w:after="0" w:line="240" w:lineRule="auto"/>
        <w:ind w:firstLine="284"/>
        <w:rPr>
          <w:szCs w:val="22"/>
        </w:rPr>
      </w:pPr>
      <w:r w:rsidRPr="00AE033E">
        <w:rPr>
          <w:szCs w:val="22"/>
        </w:rPr>
        <w:t>- потребовать безвозмездного устранения Исполнителем таких недостатков;</w:t>
      </w:r>
    </w:p>
    <w:p w:rsidR="00380785" w:rsidRPr="00AE033E" w:rsidRDefault="00380785" w:rsidP="00380785">
      <w:pPr>
        <w:pStyle w:val="2"/>
        <w:numPr>
          <w:ilvl w:val="0"/>
          <w:numId w:val="0"/>
        </w:numPr>
        <w:spacing w:before="0" w:after="0" w:line="240" w:lineRule="auto"/>
        <w:ind w:firstLine="284"/>
        <w:rPr>
          <w:szCs w:val="22"/>
        </w:rPr>
      </w:pPr>
      <w:r w:rsidRPr="00AE033E">
        <w:rPr>
          <w:szCs w:val="22"/>
        </w:rPr>
        <w:t>- потребовать соразмерного уменьшения стоимости услуг Исполнителя;</w:t>
      </w:r>
    </w:p>
    <w:p w:rsidR="00380785" w:rsidRPr="00AE033E" w:rsidRDefault="00380785" w:rsidP="00380785">
      <w:pPr>
        <w:pStyle w:val="2"/>
        <w:numPr>
          <w:ilvl w:val="0"/>
          <w:numId w:val="0"/>
        </w:numPr>
        <w:spacing w:before="0" w:after="0" w:line="240" w:lineRule="auto"/>
        <w:ind w:firstLine="284"/>
        <w:rPr>
          <w:szCs w:val="22"/>
        </w:rPr>
      </w:pPr>
      <w:r w:rsidRPr="00AE033E">
        <w:rPr>
          <w:szCs w:val="22"/>
        </w:rPr>
        <w:t>- устранить недостатки собственными силами или силами третьих лиц и потребовать от Исполнителя возмещения расходов Заказчика на устранение недостатков.</w:t>
      </w:r>
    </w:p>
    <w:p w:rsidR="003F1BD0" w:rsidRPr="00AE033E" w:rsidRDefault="003F1BD0" w:rsidP="003F1BD0"/>
    <w:p w:rsidR="00D50F74" w:rsidRPr="00AE033E" w:rsidRDefault="00D50F74" w:rsidP="00D50F74">
      <w:pPr>
        <w:pStyle w:val="1"/>
        <w:numPr>
          <w:ilvl w:val="0"/>
          <w:numId w:val="1"/>
        </w:numPr>
        <w:spacing w:before="0" w:after="0" w:line="240" w:lineRule="auto"/>
        <w:ind w:firstLine="284"/>
        <w:rPr>
          <w:sz w:val="22"/>
          <w:szCs w:val="22"/>
        </w:rPr>
      </w:pPr>
      <w:bookmarkStart w:id="22" w:name="_ref_18114481"/>
      <w:bookmarkEnd w:id="20"/>
      <w:r w:rsidRPr="00AE033E">
        <w:rPr>
          <w:sz w:val="22"/>
          <w:szCs w:val="22"/>
        </w:rPr>
        <w:t>Ответственность Сторон</w:t>
      </w:r>
    </w:p>
    <w:p w:rsidR="00D50F74" w:rsidRPr="00AE033E" w:rsidRDefault="00D50F74" w:rsidP="00D50F74">
      <w:pPr>
        <w:pStyle w:val="2"/>
        <w:numPr>
          <w:ilvl w:val="1"/>
          <w:numId w:val="1"/>
        </w:numPr>
        <w:tabs>
          <w:tab w:val="left" w:pos="709"/>
        </w:tabs>
        <w:spacing w:before="0" w:after="0" w:line="240" w:lineRule="auto"/>
        <w:ind w:firstLine="284"/>
        <w:rPr>
          <w:szCs w:val="22"/>
        </w:rPr>
      </w:pPr>
      <w:r w:rsidRPr="00AE033E">
        <w:rPr>
          <w:szCs w:val="22"/>
        </w:rPr>
        <w:t>В случае неисполнения или ненадлежащего исполнения обязательств, предусмотренных Контрактом, Стороны несут ответственность в соответствии с действующим законодательством Российской Федерации.</w:t>
      </w:r>
    </w:p>
    <w:p w:rsidR="00D50F74" w:rsidRPr="00AE033E" w:rsidRDefault="00D50F74" w:rsidP="00D50F74">
      <w:pPr>
        <w:pStyle w:val="2"/>
        <w:numPr>
          <w:ilvl w:val="1"/>
          <w:numId w:val="1"/>
        </w:numPr>
        <w:tabs>
          <w:tab w:val="left" w:pos="709"/>
        </w:tabs>
        <w:spacing w:before="0" w:after="0" w:line="240" w:lineRule="auto"/>
        <w:ind w:firstLine="284"/>
        <w:rPr>
          <w:szCs w:val="22"/>
        </w:rPr>
      </w:pPr>
      <w:r w:rsidRPr="00AE033E">
        <w:rPr>
          <w:szCs w:val="22"/>
        </w:rPr>
        <w:t>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w:t>
      </w:r>
    </w:p>
    <w:p w:rsidR="00D50F74" w:rsidRPr="00AE033E" w:rsidRDefault="00D50F74" w:rsidP="00D50F74">
      <w:pPr>
        <w:pStyle w:val="2"/>
        <w:numPr>
          <w:ilvl w:val="0"/>
          <w:numId w:val="0"/>
        </w:numPr>
        <w:tabs>
          <w:tab w:val="left" w:pos="709"/>
        </w:tabs>
        <w:spacing w:before="0" w:after="0" w:line="240" w:lineRule="auto"/>
        <w:ind w:firstLine="284"/>
        <w:rPr>
          <w:szCs w:val="22"/>
        </w:rPr>
      </w:pPr>
      <w:r w:rsidRPr="00AE033E">
        <w:rPr>
          <w:szCs w:val="22"/>
        </w:rPr>
        <w:t xml:space="preserve">5.2.1.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такого обязательства в размере одной трехсотой действующей на </w:t>
      </w:r>
      <w:r w:rsidRPr="00AE033E">
        <w:rPr>
          <w:szCs w:val="22"/>
        </w:rPr>
        <w:lastRenderedPageBreak/>
        <w:t>дату уплаты пеней ключевой ставки Центрального банка Российской Федерации от не уплаченной в срок суммы.</w:t>
      </w:r>
    </w:p>
    <w:p w:rsidR="00D50F74" w:rsidRPr="00AE033E" w:rsidRDefault="00D50F74" w:rsidP="00D50F74">
      <w:pPr>
        <w:pStyle w:val="2"/>
        <w:numPr>
          <w:ilvl w:val="0"/>
          <w:numId w:val="0"/>
        </w:numPr>
        <w:tabs>
          <w:tab w:val="left" w:pos="709"/>
        </w:tabs>
        <w:spacing w:before="0" w:after="0" w:line="240" w:lineRule="auto"/>
        <w:ind w:firstLine="284"/>
        <w:rPr>
          <w:szCs w:val="22"/>
        </w:rPr>
      </w:pPr>
      <w:r w:rsidRPr="00AE033E">
        <w:rPr>
          <w:szCs w:val="22"/>
        </w:rPr>
        <w:t>5.2.2. Штрафы начисляются за каждый факт неисполнения Заказчиком обязательств, предусмотренных Контрактом, за исключением просрочки исполнения обязательств. Размер штрафа составляет 1000 рублей.</w:t>
      </w:r>
    </w:p>
    <w:p w:rsidR="00D50F74" w:rsidRPr="00AE033E" w:rsidRDefault="00D50F74" w:rsidP="00D50F74">
      <w:pPr>
        <w:pStyle w:val="2"/>
        <w:numPr>
          <w:ilvl w:val="1"/>
          <w:numId w:val="1"/>
        </w:numPr>
        <w:tabs>
          <w:tab w:val="left" w:pos="709"/>
        </w:tabs>
        <w:spacing w:before="0" w:after="0" w:line="240" w:lineRule="auto"/>
        <w:ind w:firstLine="284"/>
        <w:rPr>
          <w:szCs w:val="22"/>
        </w:rPr>
      </w:pPr>
      <w:r w:rsidRPr="00AE033E">
        <w:rPr>
          <w:szCs w:val="22"/>
        </w:rPr>
        <w:t xml:space="preserve">В случае просрочки исполнения Исполнителем обязательств,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претензию, содержащую требование об уплате неустоек (штрафов, пеней). </w:t>
      </w:r>
    </w:p>
    <w:p w:rsidR="00D50F74" w:rsidRPr="00AE033E" w:rsidRDefault="00D50F74" w:rsidP="00D50F74">
      <w:pPr>
        <w:pStyle w:val="2"/>
        <w:numPr>
          <w:ilvl w:val="0"/>
          <w:numId w:val="0"/>
        </w:numPr>
        <w:tabs>
          <w:tab w:val="left" w:pos="709"/>
        </w:tabs>
        <w:spacing w:before="0" w:after="0" w:line="240" w:lineRule="auto"/>
        <w:ind w:firstLine="284"/>
        <w:rPr>
          <w:szCs w:val="22"/>
        </w:rPr>
      </w:pPr>
      <w:r w:rsidRPr="00AE033E">
        <w:rPr>
          <w:szCs w:val="22"/>
        </w:rPr>
        <w:t>5.3.1. 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такого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Исполнителем, за исключением случаев, если законодательством Российской Федерации установлен иной порядок начисления пени.</w:t>
      </w:r>
    </w:p>
    <w:p w:rsidR="00D50F74" w:rsidRPr="00AE033E" w:rsidRDefault="00D50F74" w:rsidP="00D50F74">
      <w:pPr>
        <w:pStyle w:val="2"/>
        <w:numPr>
          <w:ilvl w:val="0"/>
          <w:numId w:val="0"/>
        </w:numPr>
        <w:tabs>
          <w:tab w:val="left" w:pos="709"/>
        </w:tabs>
        <w:spacing w:before="0" w:after="0" w:line="240" w:lineRule="auto"/>
        <w:ind w:firstLine="284"/>
        <w:rPr>
          <w:szCs w:val="22"/>
        </w:rPr>
      </w:pPr>
      <w:r w:rsidRPr="00AE033E">
        <w:rPr>
          <w:szCs w:val="22"/>
        </w:rPr>
        <w:t>5.3.2. Размер штрафа 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составляет 10 процентов цены Контракта (этапа).</w:t>
      </w:r>
    </w:p>
    <w:p w:rsidR="00D50F74" w:rsidRPr="00AE033E" w:rsidRDefault="00D50F74" w:rsidP="00D50F74">
      <w:pPr>
        <w:pStyle w:val="2"/>
        <w:numPr>
          <w:ilvl w:val="0"/>
          <w:numId w:val="0"/>
        </w:numPr>
        <w:tabs>
          <w:tab w:val="left" w:pos="709"/>
        </w:tabs>
        <w:spacing w:before="0" w:after="0" w:line="240" w:lineRule="auto"/>
        <w:ind w:firstLine="284"/>
        <w:rPr>
          <w:szCs w:val="22"/>
        </w:rPr>
      </w:pPr>
      <w:r w:rsidRPr="00AE033E">
        <w:rPr>
          <w:szCs w:val="22"/>
        </w:rPr>
        <w:t>5.3.3. Размер штрафа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составляет 1000 рублей.</w:t>
      </w:r>
    </w:p>
    <w:p w:rsidR="00D50F74" w:rsidRPr="00AE033E" w:rsidRDefault="00D50F74" w:rsidP="00D50F74">
      <w:pPr>
        <w:pStyle w:val="2"/>
        <w:numPr>
          <w:ilvl w:val="1"/>
          <w:numId w:val="1"/>
        </w:numPr>
        <w:tabs>
          <w:tab w:val="left" w:pos="709"/>
        </w:tabs>
        <w:spacing w:before="0" w:after="0" w:line="240" w:lineRule="auto"/>
        <w:ind w:firstLine="284"/>
        <w:rPr>
          <w:szCs w:val="22"/>
        </w:rPr>
      </w:pPr>
      <w:r w:rsidRPr="00AE033E">
        <w:rPr>
          <w:szCs w:val="22"/>
        </w:rPr>
        <w:t>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rsidR="00D50F74" w:rsidRPr="00AE033E" w:rsidRDefault="00D50F74" w:rsidP="00D50F74">
      <w:pPr>
        <w:pStyle w:val="2"/>
        <w:numPr>
          <w:ilvl w:val="0"/>
          <w:numId w:val="0"/>
        </w:numPr>
        <w:tabs>
          <w:tab w:val="left" w:pos="709"/>
        </w:tabs>
        <w:spacing w:before="0" w:after="0" w:line="240" w:lineRule="auto"/>
        <w:ind w:firstLine="284"/>
        <w:rPr>
          <w:szCs w:val="22"/>
        </w:rPr>
      </w:pPr>
      <w:r w:rsidRPr="00AE033E">
        <w:rPr>
          <w:szCs w:val="22"/>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D50F74" w:rsidRPr="00AE033E" w:rsidRDefault="00D50F74" w:rsidP="00D50F74">
      <w:pPr>
        <w:pStyle w:val="2"/>
        <w:numPr>
          <w:ilvl w:val="1"/>
          <w:numId w:val="1"/>
        </w:numPr>
        <w:tabs>
          <w:tab w:val="left" w:pos="709"/>
        </w:tabs>
        <w:spacing w:before="0" w:after="0" w:line="240" w:lineRule="auto"/>
        <w:ind w:firstLine="284"/>
        <w:rPr>
          <w:szCs w:val="22"/>
        </w:rPr>
      </w:pPr>
      <w:r w:rsidRPr="00AE033E">
        <w:rPr>
          <w:szCs w:val="22"/>
        </w:rPr>
        <w:t>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D50F74" w:rsidRPr="00AE033E" w:rsidRDefault="00D50F74" w:rsidP="00D50F74">
      <w:pPr>
        <w:pStyle w:val="2"/>
        <w:numPr>
          <w:ilvl w:val="1"/>
          <w:numId w:val="1"/>
        </w:numPr>
        <w:tabs>
          <w:tab w:val="left" w:pos="709"/>
        </w:tabs>
        <w:spacing w:before="0" w:after="0" w:line="240" w:lineRule="auto"/>
        <w:ind w:firstLine="284"/>
        <w:rPr>
          <w:szCs w:val="22"/>
        </w:rPr>
      </w:pPr>
      <w:r w:rsidRPr="00AE033E">
        <w:rPr>
          <w:szCs w:val="22"/>
        </w:rPr>
        <w:t>Уплата неустоек (штрафов, пеней) и возмещение убытков, причиненных ненадлежащим исполнением обязательств, не освобождает Стороны от исполнения обязательств по Контракту в полном объеме.</w:t>
      </w:r>
    </w:p>
    <w:p w:rsidR="00D50F74" w:rsidRPr="00AE033E" w:rsidRDefault="00D50F74" w:rsidP="00D50F74">
      <w:pPr>
        <w:pStyle w:val="2"/>
        <w:numPr>
          <w:ilvl w:val="0"/>
          <w:numId w:val="0"/>
        </w:numPr>
        <w:tabs>
          <w:tab w:val="left" w:pos="709"/>
        </w:tabs>
        <w:spacing w:before="0" w:after="0" w:line="240" w:lineRule="auto"/>
        <w:ind w:firstLine="284"/>
        <w:rPr>
          <w:szCs w:val="22"/>
        </w:rPr>
      </w:pPr>
      <w:r w:rsidRPr="00AE033E">
        <w:rPr>
          <w:szCs w:val="22"/>
        </w:rPr>
        <w:t>Уплата неустоек (штрафов, пеней) осуществляется на основании письменной претензии одной из Сторон.</w:t>
      </w:r>
    </w:p>
    <w:p w:rsidR="00D50F74" w:rsidRPr="00AE033E" w:rsidRDefault="00D50F74" w:rsidP="00D50F74">
      <w:pPr>
        <w:pStyle w:val="2"/>
        <w:numPr>
          <w:ilvl w:val="1"/>
          <w:numId w:val="1"/>
        </w:numPr>
        <w:tabs>
          <w:tab w:val="left" w:pos="709"/>
        </w:tabs>
        <w:spacing w:before="0" w:after="0" w:line="240" w:lineRule="auto"/>
        <w:ind w:firstLine="284"/>
        <w:rPr>
          <w:szCs w:val="22"/>
        </w:rPr>
      </w:pPr>
      <w:r w:rsidRPr="00AE033E">
        <w:rPr>
          <w:szCs w:val="22"/>
        </w:rPr>
        <w:t>Убытки, возникшие вследствие неисполнения либо ненадлежащего исполнения Сторонами обязательств по Контракту, возмещаются в объеме и порядке, предусмотренном законодательством Российской Федерации.</w:t>
      </w:r>
    </w:p>
    <w:p w:rsidR="00380785" w:rsidRPr="00AE033E" w:rsidRDefault="00380785" w:rsidP="00380785">
      <w:pPr>
        <w:pStyle w:val="2"/>
        <w:numPr>
          <w:ilvl w:val="0"/>
          <w:numId w:val="0"/>
        </w:numPr>
        <w:spacing w:before="0" w:after="0" w:line="240" w:lineRule="auto"/>
        <w:ind w:left="708"/>
        <w:rPr>
          <w:szCs w:val="22"/>
        </w:rPr>
      </w:pPr>
    </w:p>
    <w:p w:rsidR="00380785" w:rsidRPr="00AE033E" w:rsidRDefault="00380785" w:rsidP="00380785">
      <w:pPr>
        <w:pStyle w:val="1"/>
        <w:numPr>
          <w:ilvl w:val="0"/>
          <w:numId w:val="1"/>
        </w:numPr>
        <w:spacing w:before="0" w:after="0" w:line="240" w:lineRule="auto"/>
      </w:pPr>
      <w:r w:rsidRPr="00AE033E">
        <w:t>Порядок разрешения споров</w:t>
      </w:r>
    </w:p>
    <w:p w:rsidR="00380785" w:rsidRPr="00AE033E" w:rsidRDefault="00380785" w:rsidP="00380785">
      <w:pPr>
        <w:pStyle w:val="2"/>
        <w:numPr>
          <w:ilvl w:val="1"/>
          <w:numId w:val="1"/>
        </w:numPr>
        <w:spacing w:before="0" w:after="0" w:line="240" w:lineRule="auto"/>
        <w:ind w:firstLine="284"/>
      </w:pPr>
      <w:r w:rsidRPr="00AE033E">
        <w:t xml:space="preserve">Все споры или разногласия, возникающие между Сторонами по Контракту или в связи с ним, разрешаются путем переговоров в претензионном порядке. </w:t>
      </w:r>
    </w:p>
    <w:p w:rsidR="00380785" w:rsidRPr="00AE033E" w:rsidRDefault="00380785" w:rsidP="00380785">
      <w:pPr>
        <w:spacing w:before="0" w:after="0" w:line="240" w:lineRule="auto"/>
        <w:ind w:firstLine="284"/>
        <w:rPr>
          <w:bCs/>
        </w:rPr>
      </w:pPr>
      <w:r w:rsidRPr="00AE033E">
        <w:rPr>
          <w:bCs/>
        </w:rPr>
        <w:t>6.2. Претензионный порядок</w:t>
      </w:r>
    </w:p>
    <w:p w:rsidR="00380785" w:rsidRPr="00AE033E" w:rsidRDefault="00380785" w:rsidP="00380785">
      <w:pPr>
        <w:spacing w:before="0" w:after="0" w:line="240" w:lineRule="auto"/>
        <w:ind w:firstLine="284"/>
        <w:rPr>
          <w:bCs/>
        </w:rPr>
      </w:pPr>
      <w:r w:rsidRPr="00AE033E">
        <w:rPr>
          <w:bCs/>
        </w:rPr>
        <w:t>6.2.1. До предъявления иска, вытекающего из Контракта, Сторона, считающая, что ее права нарушены (далее - заинтересованная сторона), обязана направить другой Стороне письменную претензию.</w:t>
      </w:r>
    </w:p>
    <w:p w:rsidR="00380785" w:rsidRPr="00AE033E" w:rsidRDefault="00380785" w:rsidP="00380785">
      <w:pPr>
        <w:spacing w:before="0" w:after="0" w:line="240" w:lineRule="auto"/>
        <w:ind w:firstLine="284"/>
        <w:rPr>
          <w:bCs/>
        </w:rPr>
      </w:pPr>
      <w:r w:rsidRPr="00AE033E">
        <w:rPr>
          <w:bCs/>
        </w:rPr>
        <w:t>Претензия должна содержать требования заинтересованной стороны и их обоснование с указанием нарушенных другой Стороной норм законодательства и (или) условий Контракта. К претензии должны быть приложены копии документов, подтверждающих изложенные в ней обстоятельства.</w:t>
      </w:r>
    </w:p>
    <w:p w:rsidR="00380785" w:rsidRPr="00AE033E" w:rsidRDefault="00380785" w:rsidP="00380785">
      <w:pPr>
        <w:spacing w:before="0" w:after="0" w:line="240" w:lineRule="auto"/>
        <w:ind w:firstLine="284"/>
        <w:rPr>
          <w:bCs/>
        </w:rPr>
      </w:pPr>
      <w:r w:rsidRPr="00AE033E">
        <w:rPr>
          <w:bCs/>
        </w:rPr>
        <w:t>6.2.2. Сторона, которая получила претензию, обязана ее рассмотреть и направить письменный мотивированный ответ другой Стороне в течение 10 (десяти) дней с момента получения претензии.</w:t>
      </w:r>
    </w:p>
    <w:p w:rsidR="00380785" w:rsidRPr="00AE033E" w:rsidRDefault="00380785" w:rsidP="00380785">
      <w:pPr>
        <w:spacing w:before="0" w:after="0" w:line="240" w:lineRule="auto"/>
        <w:ind w:firstLine="284"/>
        <w:rPr>
          <w:bCs/>
        </w:rPr>
      </w:pPr>
      <w:r w:rsidRPr="00AE033E">
        <w:rPr>
          <w:bCs/>
        </w:rPr>
        <w:t>В случае неполучения ответа в указанный срок либо несогласия с ответом заинтересованная сторона вправе обратиться в суд.</w:t>
      </w:r>
    </w:p>
    <w:p w:rsidR="00380785" w:rsidRPr="00AE033E" w:rsidRDefault="00380785" w:rsidP="00380785">
      <w:pPr>
        <w:spacing w:before="0" w:after="0" w:line="240" w:lineRule="auto"/>
        <w:ind w:firstLine="284"/>
        <w:rPr>
          <w:bCs/>
        </w:rPr>
      </w:pPr>
      <w:r w:rsidRPr="00AE033E">
        <w:rPr>
          <w:bCs/>
        </w:rPr>
        <w:lastRenderedPageBreak/>
        <w:t xml:space="preserve">6.3. В случае невозможности разрешения разногласий путем переговоров в претензионном порядке, они подлежат рассмотрению в Арбитражном суде Томской области в порядке, установленном законодательством Российской Федерации.  </w:t>
      </w:r>
    </w:p>
    <w:p w:rsidR="00380785" w:rsidRPr="00AE033E" w:rsidRDefault="00380785" w:rsidP="00380785">
      <w:pPr>
        <w:spacing w:before="0" w:after="0" w:line="240" w:lineRule="auto"/>
        <w:ind w:firstLine="284"/>
      </w:pPr>
      <w:r w:rsidRPr="00AE033E">
        <w:t xml:space="preserve">  </w:t>
      </w:r>
    </w:p>
    <w:p w:rsidR="00380785" w:rsidRPr="00AE033E" w:rsidRDefault="00380785" w:rsidP="00380785">
      <w:pPr>
        <w:pStyle w:val="1"/>
        <w:numPr>
          <w:ilvl w:val="0"/>
          <w:numId w:val="1"/>
        </w:numPr>
        <w:spacing w:before="0" w:after="0" w:line="240" w:lineRule="auto"/>
      </w:pPr>
      <w:r w:rsidRPr="00AE033E">
        <w:t>Порядок изменения, дополнения и расторжения Контракта</w:t>
      </w:r>
    </w:p>
    <w:p w:rsidR="00380785" w:rsidRPr="00AE033E" w:rsidRDefault="00380785" w:rsidP="00380785">
      <w:pPr>
        <w:pStyle w:val="af"/>
        <w:ind w:firstLine="284"/>
        <w:jc w:val="both"/>
        <w:rPr>
          <w:rFonts w:ascii="Times New Roman" w:hAnsi="Times New Roman"/>
        </w:rPr>
      </w:pPr>
      <w:r w:rsidRPr="00AE033E">
        <w:rPr>
          <w:bCs/>
        </w:rPr>
        <w:t xml:space="preserve">7.1. </w:t>
      </w:r>
      <w:r w:rsidRPr="00AE033E">
        <w:rPr>
          <w:rFonts w:ascii="Times New Roman" w:hAnsi="Times New Roman"/>
        </w:rPr>
        <w:t xml:space="preserve">Изменение существенных условий Контракт не допускается, за исключением случаев, указанных в </w:t>
      </w:r>
      <w:r w:rsidRPr="00AE033E">
        <w:rPr>
          <w:rFonts w:ascii="Times New Roman" w:hAnsi="Times New Roman"/>
          <w:bCs/>
        </w:rPr>
        <w:t>настоящем</w:t>
      </w:r>
      <w:r w:rsidRPr="00AE033E">
        <w:rPr>
          <w:rFonts w:ascii="Times New Roman" w:hAnsi="Times New Roman"/>
        </w:rPr>
        <w:t xml:space="preserve"> Контракте и предусмотренных законодательством.</w:t>
      </w:r>
    </w:p>
    <w:p w:rsidR="00380785" w:rsidRPr="00AE033E" w:rsidRDefault="00380785" w:rsidP="00380785">
      <w:pPr>
        <w:pStyle w:val="af"/>
        <w:ind w:firstLine="284"/>
        <w:jc w:val="both"/>
        <w:rPr>
          <w:rFonts w:ascii="Times New Roman" w:hAnsi="Times New Roman"/>
          <w:bCs/>
        </w:rPr>
      </w:pPr>
      <w:r w:rsidRPr="00AE033E">
        <w:rPr>
          <w:rFonts w:ascii="Times New Roman" w:hAnsi="Times New Roman"/>
          <w:bCs/>
        </w:rPr>
        <w:t xml:space="preserve">Цена Контракта может быть снижена по соглашению Сторон без изменения количества и качества </w:t>
      </w:r>
      <w:r w:rsidR="00D50F74" w:rsidRPr="00AE033E">
        <w:rPr>
          <w:rFonts w:ascii="Times New Roman" w:hAnsi="Times New Roman"/>
          <w:bCs/>
        </w:rPr>
        <w:t>оказываемых услуг,</w:t>
      </w:r>
      <w:r w:rsidRPr="00AE033E">
        <w:rPr>
          <w:rFonts w:ascii="Times New Roman" w:hAnsi="Times New Roman"/>
          <w:bCs/>
        </w:rPr>
        <w:t xml:space="preserve"> а также иных предусмотренных Контрактом условий.</w:t>
      </w:r>
    </w:p>
    <w:p w:rsidR="00380785" w:rsidRPr="00AE033E" w:rsidRDefault="00380785" w:rsidP="00380785">
      <w:pPr>
        <w:pStyle w:val="af"/>
        <w:ind w:firstLine="284"/>
        <w:jc w:val="both"/>
        <w:rPr>
          <w:rFonts w:ascii="Times New Roman" w:hAnsi="Times New Roman"/>
          <w:bCs/>
        </w:rPr>
      </w:pPr>
      <w:r w:rsidRPr="00AE033E">
        <w:rPr>
          <w:rFonts w:ascii="Times New Roman" w:hAnsi="Times New Roman"/>
          <w:bCs/>
        </w:rPr>
        <w:t>7.2. Если увеличивается количество оказываемых услуг,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услуг исходя из установленной в Контракте цены единицы услуги, но не более чем на 10% цены Контракта. При уменьшении предусмотренного Контрактом количества услуг Стороны Контракта обязаны уменьшить цену Контракта исходя из цены единицы услуги. Цена единицы дополнительно оказанных услуг или цена единицы услуги при уменьшении предусмотренного Контрактом количества услуг должна определяться как частное от деления первоначальной цены Контракта на предусмотренное в Контракте количество таких услуг.</w:t>
      </w:r>
    </w:p>
    <w:p w:rsidR="00380785" w:rsidRPr="00AE033E" w:rsidRDefault="00380785" w:rsidP="00380785">
      <w:pPr>
        <w:pStyle w:val="af"/>
        <w:ind w:firstLine="284"/>
        <w:jc w:val="both"/>
        <w:rPr>
          <w:rFonts w:ascii="Times New Roman" w:hAnsi="Times New Roman"/>
          <w:bCs/>
        </w:rPr>
      </w:pPr>
      <w:r w:rsidRPr="00AE033E">
        <w:rPr>
          <w:rFonts w:ascii="Times New Roman" w:hAnsi="Times New Roman"/>
          <w:bCs/>
        </w:rPr>
        <w:t>7.3. Расторжение Контракта допускается по соглашению Сторон, по решению суда, а также в случае одностороннего отказа Стороны от исполнения Контракта в соответствии гражданским законодательством.</w:t>
      </w:r>
    </w:p>
    <w:p w:rsidR="00380785" w:rsidRPr="00AE033E" w:rsidRDefault="00380785" w:rsidP="00380785">
      <w:pPr>
        <w:pStyle w:val="af"/>
        <w:ind w:firstLine="284"/>
        <w:jc w:val="both"/>
        <w:rPr>
          <w:rFonts w:ascii="Times New Roman" w:hAnsi="Times New Roman"/>
          <w:bCs/>
        </w:rPr>
      </w:pPr>
      <w:bookmarkStart w:id="23" w:name="_ref_50889074"/>
      <w:r w:rsidRPr="00AE033E">
        <w:rPr>
          <w:rFonts w:ascii="Times New Roman" w:hAnsi="Times New Roman"/>
          <w:bCs/>
        </w:rPr>
        <w:t>Односторонний отказ от исполнения Контракта (полный или частичный) или одностороннее его изменение допускаются в случае существенного нарушения Контракта одной из Сторон.</w:t>
      </w:r>
    </w:p>
    <w:p w:rsidR="00380785" w:rsidRPr="00AE033E" w:rsidRDefault="00380785" w:rsidP="00380785">
      <w:pPr>
        <w:pStyle w:val="af"/>
        <w:ind w:firstLine="284"/>
        <w:jc w:val="both"/>
        <w:rPr>
          <w:rFonts w:ascii="Times New Roman" w:hAnsi="Times New Roman"/>
          <w:bCs/>
        </w:rPr>
      </w:pPr>
      <w:r w:rsidRPr="00AE033E">
        <w:rPr>
          <w:rFonts w:ascii="Times New Roman" w:hAnsi="Times New Roman"/>
          <w:bCs/>
        </w:rPr>
        <w:t>Нарушение Контракта Исполнителем предполагается существенным в случаях:</w:t>
      </w:r>
    </w:p>
    <w:p w:rsidR="00380785" w:rsidRPr="00AE033E" w:rsidRDefault="00380785" w:rsidP="00380785">
      <w:pPr>
        <w:pStyle w:val="af"/>
        <w:ind w:firstLine="284"/>
        <w:jc w:val="both"/>
        <w:rPr>
          <w:rFonts w:ascii="Times New Roman" w:hAnsi="Times New Roman"/>
          <w:bCs/>
        </w:rPr>
      </w:pPr>
      <w:r w:rsidRPr="00AE033E">
        <w:rPr>
          <w:rFonts w:ascii="Times New Roman" w:hAnsi="Times New Roman"/>
          <w:bCs/>
        </w:rPr>
        <w:t>- оказание услуг ненадлежащего качества с недостатками, которые не могут быть устранены в приемлемый для Заказчика срок;</w:t>
      </w:r>
    </w:p>
    <w:p w:rsidR="00380785" w:rsidRPr="00AE033E" w:rsidRDefault="00380785" w:rsidP="00380785">
      <w:pPr>
        <w:pStyle w:val="af"/>
        <w:ind w:firstLine="284"/>
        <w:jc w:val="both"/>
        <w:rPr>
          <w:rFonts w:ascii="Times New Roman" w:hAnsi="Times New Roman"/>
          <w:bCs/>
        </w:rPr>
      </w:pPr>
      <w:r w:rsidRPr="00AE033E">
        <w:rPr>
          <w:rFonts w:ascii="Times New Roman" w:hAnsi="Times New Roman"/>
          <w:bCs/>
        </w:rPr>
        <w:t>- неоднократного нарушения сроков оказания услуг.</w:t>
      </w:r>
    </w:p>
    <w:p w:rsidR="00380785" w:rsidRPr="00AE033E" w:rsidRDefault="00380785" w:rsidP="00380785">
      <w:pPr>
        <w:pStyle w:val="af"/>
        <w:ind w:firstLine="284"/>
        <w:jc w:val="both"/>
        <w:rPr>
          <w:rFonts w:ascii="Times New Roman" w:hAnsi="Times New Roman"/>
          <w:bCs/>
        </w:rPr>
      </w:pPr>
      <w:r w:rsidRPr="00AE033E">
        <w:rPr>
          <w:rFonts w:ascii="Times New Roman" w:hAnsi="Times New Roman"/>
          <w:bCs/>
        </w:rPr>
        <w:t>Нарушение Контракта Заказчиком предполагается существенным в случае неоднократного нарушения сроков оплаты услуг.</w:t>
      </w:r>
    </w:p>
    <w:bookmarkEnd w:id="23"/>
    <w:p w:rsidR="00380785" w:rsidRPr="00AE033E" w:rsidRDefault="00380785" w:rsidP="00380785">
      <w:pPr>
        <w:pStyle w:val="af"/>
        <w:ind w:firstLine="284"/>
        <w:jc w:val="both"/>
        <w:rPr>
          <w:rFonts w:ascii="Times New Roman" w:hAnsi="Times New Roman"/>
          <w:bCs/>
        </w:rPr>
      </w:pPr>
      <w:r w:rsidRPr="00AE033E">
        <w:rPr>
          <w:rFonts w:ascii="Times New Roman" w:hAnsi="Times New Roman"/>
          <w:bCs/>
        </w:rPr>
        <w:t>В случае нарушения Исполнителем обязанностей по Контракту Заказчик вправе отказаться от исполнения Контракта в одностороннем внесудебном порядке, направив уведомление Исполнителю. Указанное нарушение признается Сторонами существенным (ст. 523 ГК РФ).</w:t>
      </w:r>
    </w:p>
    <w:p w:rsidR="00380785" w:rsidRPr="00AE033E" w:rsidRDefault="00380785" w:rsidP="00380785">
      <w:pPr>
        <w:pStyle w:val="af"/>
        <w:ind w:firstLine="284"/>
        <w:jc w:val="both"/>
        <w:rPr>
          <w:rFonts w:ascii="Times New Roman" w:hAnsi="Times New Roman"/>
          <w:bCs/>
        </w:rPr>
      </w:pPr>
      <w:r w:rsidRPr="00AE033E">
        <w:rPr>
          <w:rFonts w:ascii="Times New Roman" w:hAnsi="Times New Roman"/>
          <w:bCs/>
        </w:rPr>
        <w:t>При одностороннем отказе от исполнения Контракта он считается расторгнутым с момента получения одной Стороной соответствующего уведомления от другой Стороны.</w:t>
      </w:r>
    </w:p>
    <w:p w:rsidR="00380785" w:rsidRPr="00AE033E" w:rsidRDefault="00380785" w:rsidP="00380785">
      <w:pPr>
        <w:pStyle w:val="af"/>
        <w:ind w:firstLine="284"/>
        <w:jc w:val="both"/>
        <w:rPr>
          <w:rFonts w:ascii="Times New Roman" w:hAnsi="Times New Roman"/>
          <w:bCs/>
        </w:rPr>
      </w:pPr>
      <w:bookmarkStart w:id="24" w:name="_ref_50889081"/>
      <w:r w:rsidRPr="00AE033E">
        <w:rPr>
          <w:rFonts w:ascii="Times New Roman" w:hAnsi="Times New Roman"/>
          <w:bCs/>
        </w:rPr>
        <w:t>7.4. В случае нарушения Исполнителем срока поставки более чем на 10 (десять) дней или более в период действия Контракта Заказчик вправе потребовать расторжения Контракта. Указанное нарушение признается Сторонами существенным (п. 2 ст. 450 ГК РФ).</w:t>
      </w:r>
      <w:bookmarkEnd w:id="24"/>
      <w:r w:rsidRPr="00AE033E">
        <w:rPr>
          <w:rFonts w:ascii="Times New Roman" w:hAnsi="Times New Roman"/>
          <w:bCs/>
        </w:rPr>
        <w:t xml:space="preserve"> </w:t>
      </w:r>
    </w:p>
    <w:p w:rsidR="00380785" w:rsidRPr="00AE033E" w:rsidRDefault="00380785" w:rsidP="00380785">
      <w:pPr>
        <w:pStyle w:val="af"/>
        <w:ind w:firstLine="284"/>
        <w:jc w:val="both"/>
        <w:rPr>
          <w:rFonts w:ascii="Times New Roman" w:hAnsi="Times New Roman"/>
          <w:bCs/>
        </w:rPr>
      </w:pPr>
      <w:r w:rsidRPr="00AE033E">
        <w:rPr>
          <w:rFonts w:ascii="Times New Roman" w:hAnsi="Times New Roman"/>
          <w:bCs/>
        </w:rPr>
        <w:t>7.5. Заказчик принимает решение об одностороннем отказе от исполнения Контракта в случае, если в ходе исполнения Контракта установлено, что Исполнитель не соответствует предусмотренным п. 1.3. Контракта требованиям.</w:t>
      </w:r>
    </w:p>
    <w:p w:rsidR="00380785" w:rsidRPr="00AE033E" w:rsidRDefault="00380785" w:rsidP="00380785">
      <w:pPr>
        <w:pStyle w:val="af"/>
        <w:ind w:firstLine="284"/>
        <w:jc w:val="both"/>
        <w:rPr>
          <w:rFonts w:ascii="Times New Roman" w:hAnsi="Times New Roman"/>
          <w:bCs/>
        </w:rPr>
      </w:pPr>
      <w:r w:rsidRPr="00AE033E">
        <w:rPr>
          <w:rFonts w:ascii="Times New Roman" w:hAnsi="Times New Roman"/>
          <w:bCs/>
        </w:rPr>
        <w:t xml:space="preserve">7.6. Стороны договорились, что в случае принятия Заказчиком решения об одностороннем отказе от исполнения настоящего Контракта (далее – решение об отказе), вручением решения об отказе Заказчиком </w:t>
      </w:r>
      <w:r w:rsidR="00D50F74" w:rsidRPr="00AE033E">
        <w:rPr>
          <w:rFonts w:ascii="Times New Roman" w:hAnsi="Times New Roman"/>
          <w:bCs/>
        </w:rPr>
        <w:t>Исполнителю</w:t>
      </w:r>
      <w:r w:rsidRPr="00AE033E">
        <w:rPr>
          <w:rFonts w:ascii="Times New Roman" w:hAnsi="Times New Roman"/>
          <w:bCs/>
        </w:rPr>
        <w:t xml:space="preserve">, которое предусмотрено частью 12.2. ст. 95 </w:t>
      </w:r>
      <w:r w:rsidR="003F1BD0" w:rsidRPr="00AE033E">
        <w:rPr>
          <w:rFonts w:ascii="Times New Roman" w:hAnsi="Times New Roman"/>
          <w:bCs/>
        </w:rPr>
        <w:t>Федерального з</w:t>
      </w:r>
      <w:r w:rsidRPr="00AE033E">
        <w:rPr>
          <w:rFonts w:ascii="Times New Roman" w:hAnsi="Times New Roman"/>
          <w:bCs/>
        </w:rPr>
        <w:t xml:space="preserve">акона № 44-ФЗ, признается размещение решения об отказе на ЕАТ. Датой надлежащего уведомления </w:t>
      </w:r>
      <w:proofErr w:type="gramStart"/>
      <w:r w:rsidR="003F1BD0" w:rsidRPr="00AE033E">
        <w:rPr>
          <w:rFonts w:ascii="Times New Roman" w:hAnsi="Times New Roman"/>
          <w:bCs/>
        </w:rPr>
        <w:t xml:space="preserve">Исполнителя </w:t>
      </w:r>
      <w:r w:rsidRPr="00AE033E">
        <w:rPr>
          <w:rFonts w:ascii="Times New Roman" w:hAnsi="Times New Roman"/>
          <w:bCs/>
        </w:rPr>
        <w:t xml:space="preserve"> о</w:t>
      </w:r>
      <w:proofErr w:type="gramEnd"/>
      <w:r w:rsidRPr="00AE033E">
        <w:rPr>
          <w:rFonts w:ascii="Times New Roman" w:hAnsi="Times New Roman"/>
          <w:bCs/>
        </w:rPr>
        <w:t xml:space="preserve"> принятии Заказчиком решения об отказе признается Сторонами дата размещения такого решения на ЕАТ. </w:t>
      </w:r>
    </w:p>
    <w:p w:rsidR="00380785" w:rsidRPr="00AE033E" w:rsidRDefault="00380785" w:rsidP="00380785">
      <w:pPr>
        <w:pStyle w:val="af"/>
        <w:ind w:firstLine="284"/>
        <w:jc w:val="both"/>
        <w:rPr>
          <w:rFonts w:ascii="Times New Roman" w:hAnsi="Times New Roman"/>
          <w:bCs/>
        </w:rPr>
      </w:pPr>
      <w:r w:rsidRPr="00AE033E">
        <w:rPr>
          <w:rFonts w:ascii="Times New Roman" w:hAnsi="Times New Roman"/>
          <w:bCs/>
        </w:rPr>
        <w:t xml:space="preserve">Решение об отказе вступает в силу и Контракт считается расторгнутым через 10 дней с даты надлежащего уведомления Заказчиком </w:t>
      </w:r>
      <w:r w:rsidR="00D50F74" w:rsidRPr="00AE033E">
        <w:rPr>
          <w:rFonts w:ascii="Times New Roman" w:hAnsi="Times New Roman"/>
          <w:bCs/>
        </w:rPr>
        <w:t>Исполнителя</w:t>
      </w:r>
      <w:r w:rsidRPr="00AE033E">
        <w:rPr>
          <w:rFonts w:ascii="Times New Roman" w:hAnsi="Times New Roman"/>
          <w:bCs/>
        </w:rPr>
        <w:t xml:space="preserve"> об одностороннем отказе от исполнения Контракта (часть 13 ст. 95 </w:t>
      </w:r>
      <w:r w:rsidR="003F1BD0" w:rsidRPr="00AE033E">
        <w:rPr>
          <w:rFonts w:ascii="Times New Roman" w:hAnsi="Times New Roman"/>
          <w:bCs/>
        </w:rPr>
        <w:t>Федерального з</w:t>
      </w:r>
      <w:r w:rsidRPr="00AE033E">
        <w:rPr>
          <w:rFonts w:ascii="Times New Roman" w:hAnsi="Times New Roman"/>
          <w:bCs/>
        </w:rPr>
        <w:t>акона № 44-ФЗ), то есть через 10 дней с даты размещения такого решения на ЕАТ.</w:t>
      </w:r>
    </w:p>
    <w:p w:rsidR="00380785" w:rsidRPr="00AE033E" w:rsidRDefault="00380785" w:rsidP="00380785">
      <w:pPr>
        <w:pStyle w:val="af"/>
        <w:ind w:firstLine="284"/>
        <w:jc w:val="both"/>
        <w:rPr>
          <w:rFonts w:ascii="Times New Roman" w:hAnsi="Times New Roman"/>
          <w:bCs/>
        </w:rPr>
      </w:pPr>
    </w:p>
    <w:p w:rsidR="00380785" w:rsidRPr="00AE033E" w:rsidRDefault="00380785" w:rsidP="00380785">
      <w:pPr>
        <w:pStyle w:val="1"/>
        <w:numPr>
          <w:ilvl w:val="0"/>
          <w:numId w:val="1"/>
        </w:numPr>
        <w:spacing w:before="0" w:after="0" w:line="240" w:lineRule="auto"/>
        <w:rPr>
          <w:szCs w:val="24"/>
        </w:rPr>
      </w:pPr>
      <w:r w:rsidRPr="00AE033E">
        <w:t>Антикоррупционная оговорка</w:t>
      </w:r>
    </w:p>
    <w:p w:rsidR="00380785" w:rsidRPr="00AE033E" w:rsidRDefault="00380785" w:rsidP="00380785">
      <w:pPr>
        <w:spacing w:before="0" w:after="0" w:line="240" w:lineRule="auto"/>
        <w:ind w:firstLine="284"/>
      </w:pPr>
      <w:r w:rsidRPr="00AE033E">
        <w:rPr>
          <w:sz w:val="24"/>
          <w:szCs w:val="24"/>
        </w:rPr>
        <w:t>8</w:t>
      </w:r>
      <w:r w:rsidRPr="00AE033E">
        <w:t>.1. При исполнении своих обязательств по Контракту Стороны, их аффилированные лица, работники или представители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380785" w:rsidRPr="00AE033E" w:rsidRDefault="00380785" w:rsidP="00380785">
      <w:pPr>
        <w:spacing w:before="0" w:after="0" w:line="240" w:lineRule="auto"/>
        <w:ind w:firstLine="284"/>
      </w:pPr>
      <w:r w:rsidRPr="00AE033E">
        <w:lastRenderedPageBreak/>
        <w:t>8.2. В случае нарушения одной Стороной обязательств воздерживаться от запрещенных в данном разделе действий, другая Сторона имеет право расторгнуть Контракт в одностороннем порядке полностью или в части. Сторона, по чьей инициативе был расторгнут Контракт в соответствии с положениями настоящей Статьи, вправе требовать возмещения реального ущерба, возникшего в результате такого расторжения</w:t>
      </w:r>
    </w:p>
    <w:p w:rsidR="00380785" w:rsidRPr="00AE033E" w:rsidRDefault="00380785" w:rsidP="00380785">
      <w:pPr>
        <w:spacing w:before="0" w:after="0" w:line="240" w:lineRule="auto"/>
        <w:ind w:firstLine="284"/>
      </w:pPr>
    </w:p>
    <w:p w:rsidR="00380785" w:rsidRPr="00AE033E" w:rsidRDefault="00380785" w:rsidP="00380785">
      <w:pPr>
        <w:pStyle w:val="1"/>
        <w:numPr>
          <w:ilvl w:val="0"/>
          <w:numId w:val="1"/>
        </w:numPr>
        <w:spacing w:before="0" w:after="0" w:line="240" w:lineRule="auto"/>
        <w:ind w:firstLine="284"/>
        <w:rPr>
          <w:sz w:val="22"/>
          <w:szCs w:val="22"/>
        </w:rPr>
      </w:pPr>
      <w:r w:rsidRPr="00AE033E">
        <w:rPr>
          <w:sz w:val="22"/>
          <w:szCs w:val="22"/>
        </w:rPr>
        <w:t>Обстоятельства непреодолимой силы</w:t>
      </w:r>
    </w:p>
    <w:p w:rsidR="00380785" w:rsidRPr="00AE033E" w:rsidRDefault="00380785" w:rsidP="00380785">
      <w:pPr>
        <w:spacing w:before="0" w:after="0" w:line="240" w:lineRule="auto"/>
        <w:ind w:firstLine="284"/>
        <w:rPr>
          <w:bCs/>
        </w:rPr>
      </w:pPr>
      <w:r w:rsidRPr="00AE033E">
        <w:rPr>
          <w:bCs/>
        </w:rPr>
        <w:t>9.1. Обстоятельствами, наступление которых освобождает от ответственности за нарушения обязательства, являются обстоятельства непреодолимой силы, как-то: вооруженные конфликты, акты терроризма, правовые акты государственных органов, аварийные и иные чрезвычайные ситуации, забастовки, массовые беспорядки, если такие обстоятельства непосредственно влияют на возможность Стороны исполнить соответствующее обязательство.</w:t>
      </w:r>
    </w:p>
    <w:p w:rsidR="00380785" w:rsidRPr="00AE033E" w:rsidRDefault="00380785" w:rsidP="00380785">
      <w:pPr>
        <w:spacing w:before="0" w:after="0" w:line="240" w:lineRule="auto"/>
        <w:ind w:firstLine="284"/>
        <w:rPr>
          <w:bCs/>
        </w:rPr>
      </w:pPr>
      <w:r w:rsidRPr="00AE033E">
        <w:rPr>
          <w:bCs/>
        </w:rPr>
        <w:t>9.2. Сторона, для которой создалась невозможность исполнения обязательств в силу вышеуказанных причин, должна письменно известить об этом другую Сторону в течение 5 (Пяти) рабочих дней со дня наступления таких обстоятельств. Доказательством указанных в извещении фактов должны служить документы, выдаваемые компетентными органами.</w:t>
      </w:r>
    </w:p>
    <w:p w:rsidR="00380785" w:rsidRPr="00AE033E" w:rsidRDefault="00380785" w:rsidP="00380785">
      <w:pPr>
        <w:spacing w:before="0" w:after="0" w:line="240" w:lineRule="auto"/>
        <w:ind w:firstLine="284"/>
        <w:rPr>
          <w:bCs/>
        </w:rPr>
      </w:pPr>
      <w:r w:rsidRPr="00AE033E">
        <w:rPr>
          <w:bCs/>
        </w:rPr>
        <w:t>9.3. Не извещение либо несвоевременное извещение другой стороны согласно пункту 9.2 Контракта влечет за собой утрату права ссылаться на эти обстоятельства.</w:t>
      </w:r>
    </w:p>
    <w:p w:rsidR="00F278AE" w:rsidRPr="00AE033E" w:rsidRDefault="00F278AE" w:rsidP="001C219E">
      <w:pPr>
        <w:spacing w:before="0" w:after="0" w:line="240" w:lineRule="auto"/>
        <w:ind w:firstLine="284"/>
      </w:pPr>
    </w:p>
    <w:p w:rsidR="00F278AE" w:rsidRPr="00AE033E" w:rsidRDefault="00F278AE" w:rsidP="00B5181D">
      <w:pPr>
        <w:pStyle w:val="1"/>
        <w:spacing w:before="0" w:after="0" w:line="240" w:lineRule="auto"/>
        <w:ind w:firstLine="284"/>
        <w:rPr>
          <w:sz w:val="22"/>
          <w:szCs w:val="22"/>
        </w:rPr>
      </w:pPr>
      <w:bookmarkStart w:id="25" w:name="_ref_51276409"/>
      <w:r w:rsidRPr="00AE033E">
        <w:rPr>
          <w:sz w:val="22"/>
          <w:szCs w:val="22"/>
        </w:rPr>
        <w:t>Заключительные положения</w:t>
      </w:r>
      <w:bookmarkEnd w:id="25"/>
    </w:p>
    <w:p w:rsidR="00F278AE" w:rsidRPr="00AE033E" w:rsidRDefault="00F278AE" w:rsidP="00B5181D">
      <w:pPr>
        <w:pStyle w:val="2"/>
        <w:spacing w:before="0" w:after="0" w:line="240" w:lineRule="auto"/>
        <w:ind w:firstLine="284"/>
        <w:rPr>
          <w:szCs w:val="22"/>
        </w:rPr>
      </w:pPr>
      <w:bookmarkStart w:id="26" w:name="_ref_51285356"/>
      <w:r w:rsidRPr="00AE033E">
        <w:rPr>
          <w:szCs w:val="22"/>
        </w:rPr>
        <w:t xml:space="preserve">Контракт вступает в силу и становится обязательным для Сторон со дня его заключения. </w:t>
      </w:r>
    </w:p>
    <w:p w:rsidR="00F278AE" w:rsidRPr="00AE033E" w:rsidRDefault="00F278AE" w:rsidP="00B5181D">
      <w:pPr>
        <w:pStyle w:val="2"/>
        <w:spacing w:before="0" w:after="0" w:line="240" w:lineRule="auto"/>
        <w:ind w:firstLine="284"/>
        <w:rPr>
          <w:szCs w:val="22"/>
        </w:rPr>
      </w:pPr>
      <w:r w:rsidRPr="00AE033E">
        <w:rPr>
          <w:szCs w:val="22"/>
        </w:rPr>
        <w:t xml:space="preserve">Контракт прекращает свое </w:t>
      </w:r>
      <w:r w:rsidR="00AE0D66" w:rsidRPr="00AE033E">
        <w:rPr>
          <w:szCs w:val="22"/>
        </w:rPr>
        <w:t>действие</w:t>
      </w:r>
      <w:bookmarkEnd w:id="26"/>
      <w:r w:rsidR="00D50F74" w:rsidRPr="00AE033E">
        <w:rPr>
          <w:szCs w:val="22"/>
        </w:rPr>
        <w:t xml:space="preserve"> </w:t>
      </w:r>
      <w:r w:rsidR="00380785" w:rsidRPr="00AE033E">
        <w:rPr>
          <w:u w:val="single"/>
        </w:rPr>
        <w:t>до 01.10</w:t>
      </w:r>
      <w:r w:rsidR="00D50F74" w:rsidRPr="00AE033E">
        <w:rPr>
          <w:u w:val="single"/>
        </w:rPr>
        <w:t>.2026,</w:t>
      </w:r>
      <w:r w:rsidRPr="00AE033E">
        <w:rPr>
          <w:szCs w:val="22"/>
        </w:rPr>
        <w:t xml:space="preserve"> но не ранее исполнения Сторонами взаимных обязательств по Контракту в полном объеме.</w:t>
      </w:r>
    </w:p>
    <w:p w:rsidR="00D50F74" w:rsidRPr="00AE033E" w:rsidRDefault="00D50F74" w:rsidP="00D50F74">
      <w:pPr>
        <w:pStyle w:val="2"/>
        <w:numPr>
          <w:ilvl w:val="1"/>
          <w:numId w:val="1"/>
        </w:numPr>
        <w:spacing w:before="0" w:after="0" w:line="240" w:lineRule="auto"/>
        <w:ind w:firstLine="284"/>
        <w:rPr>
          <w:szCs w:val="22"/>
        </w:rPr>
      </w:pPr>
      <w:bookmarkStart w:id="27" w:name="_ref_18266152"/>
      <w:bookmarkEnd w:id="22"/>
      <w:r w:rsidRPr="00AE033E">
        <w:rPr>
          <w:szCs w:val="22"/>
        </w:rPr>
        <w:t>Документооборот в рамках Контракта осуществляется в письменной форме. Для оперативного уведомления допускается обмен документами посредством, электронной почты, указанной в настоящем Контракте, мессенджера МАХ с обязательной досылкой (передачей) подлинного документа в течение 5 (пяти) рабочих дней.</w:t>
      </w:r>
    </w:p>
    <w:p w:rsidR="00D50F74" w:rsidRPr="00AE033E" w:rsidRDefault="00D50F74" w:rsidP="00D50F74">
      <w:pPr>
        <w:pStyle w:val="2"/>
        <w:numPr>
          <w:ilvl w:val="1"/>
          <w:numId w:val="1"/>
        </w:numPr>
        <w:spacing w:before="0" w:after="0" w:line="240" w:lineRule="auto"/>
        <w:ind w:firstLine="284"/>
        <w:rPr>
          <w:szCs w:val="22"/>
        </w:rPr>
      </w:pPr>
      <w:r w:rsidRPr="00AE033E">
        <w:rPr>
          <w:szCs w:val="22"/>
        </w:rPr>
        <w:t>Контракт составлен в соответствии с требованиями законодательства Российской Федерации и подписан надлежащим образом уполномоченными представителями Сторон.</w:t>
      </w:r>
    </w:p>
    <w:p w:rsidR="00D50F74" w:rsidRPr="00AE033E" w:rsidRDefault="00D50F74" w:rsidP="00D50F74">
      <w:pPr>
        <w:pStyle w:val="2"/>
        <w:numPr>
          <w:ilvl w:val="1"/>
          <w:numId w:val="1"/>
        </w:numPr>
        <w:spacing w:before="0" w:after="0" w:line="240" w:lineRule="auto"/>
        <w:ind w:firstLine="284"/>
        <w:rPr>
          <w:szCs w:val="22"/>
        </w:rPr>
      </w:pPr>
      <w:r w:rsidRPr="00AE033E">
        <w:rPr>
          <w:szCs w:val="22"/>
        </w:rPr>
        <w:t>Все приложения к Контракту должны быть оформлены в соответствии с действующим законодательством Российской Федерации и подписаны надлежащим образом уполномоченными представителями Сторон. Все приложения, составленные в надлежащей форме и в соответствии с условиями Контракта, являются его неотъемлемой частью.</w:t>
      </w:r>
    </w:p>
    <w:p w:rsidR="00D50F74" w:rsidRPr="00AE033E" w:rsidRDefault="00D50F74" w:rsidP="00D50F74">
      <w:pPr>
        <w:pStyle w:val="2"/>
        <w:numPr>
          <w:ilvl w:val="1"/>
          <w:numId w:val="1"/>
        </w:numPr>
        <w:spacing w:before="0" w:after="0" w:line="240" w:lineRule="auto"/>
        <w:ind w:firstLine="284"/>
        <w:rPr>
          <w:szCs w:val="22"/>
        </w:rPr>
      </w:pPr>
      <w:r w:rsidRPr="00AE033E">
        <w:rPr>
          <w:szCs w:val="22"/>
        </w:rPr>
        <w:t>Все изменения и дополнения к Контракту действительны, если совершены в письменной форме и подписаны обеими Сторонами. Соответствующие дополнительные соглашения Сторон являются неотъемлемой частью Контракта.</w:t>
      </w:r>
    </w:p>
    <w:p w:rsidR="00D50F74" w:rsidRPr="00AE033E" w:rsidRDefault="00D50F74" w:rsidP="00D50F74">
      <w:pPr>
        <w:pStyle w:val="2"/>
        <w:numPr>
          <w:ilvl w:val="1"/>
          <w:numId w:val="1"/>
        </w:numPr>
        <w:spacing w:before="0" w:after="0" w:line="240" w:lineRule="auto"/>
        <w:ind w:firstLine="284"/>
        <w:rPr>
          <w:szCs w:val="22"/>
        </w:rPr>
      </w:pPr>
      <w:r w:rsidRPr="00AE033E">
        <w:rPr>
          <w:szCs w:val="22"/>
        </w:rPr>
        <w:t xml:space="preserve">В случае изменения наименования, адреса и (или) реквизитов Стороны, такая Сторона обязана уведомить об этом другую Сторону в срок не более 10 дней с даты такого изменения. </w:t>
      </w:r>
    </w:p>
    <w:p w:rsidR="00D50F74" w:rsidRPr="00AE033E" w:rsidRDefault="00D50F74" w:rsidP="00D50F74">
      <w:pPr>
        <w:pStyle w:val="2"/>
        <w:numPr>
          <w:ilvl w:val="1"/>
          <w:numId w:val="1"/>
        </w:numPr>
        <w:spacing w:before="0" w:after="0" w:line="240" w:lineRule="auto"/>
        <w:ind w:firstLine="284"/>
        <w:rPr>
          <w:szCs w:val="22"/>
        </w:rPr>
      </w:pPr>
      <w:r w:rsidRPr="00AE033E">
        <w:rPr>
          <w:szCs w:val="22"/>
        </w:rPr>
        <w:t>Контракт составлен в двух экземплярах, имеющих одинаковую юридическую силу, по одному экземпляру для каждой из сторон.</w:t>
      </w:r>
    </w:p>
    <w:p w:rsidR="00D50F74" w:rsidRPr="00AE033E" w:rsidRDefault="00D50F74" w:rsidP="00D50F74">
      <w:pPr>
        <w:pStyle w:val="2"/>
        <w:numPr>
          <w:ilvl w:val="1"/>
          <w:numId w:val="1"/>
        </w:numPr>
        <w:spacing w:before="0" w:after="0" w:line="240" w:lineRule="auto"/>
        <w:ind w:firstLine="284"/>
        <w:jc w:val="left"/>
        <w:rPr>
          <w:szCs w:val="22"/>
        </w:rPr>
      </w:pPr>
      <w:r w:rsidRPr="00AE033E">
        <w:rPr>
          <w:szCs w:val="22"/>
        </w:rPr>
        <w:t>Перечень приложений к Контракту:</w:t>
      </w:r>
    </w:p>
    <w:p w:rsidR="00D50F74" w:rsidRPr="00AE033E" w:rsidRDefault="00D50F74" w:rsidP="00D50F74">
      <w:pPr>
        <w:pStyle w:val="2"/>
        <w:numPr>
          <w:ilvl w:val="0"/>
          <w:numId w:val="0"/>
        </w:numPr>
        <w:spacing w:before="0" w:after="0" w:line="240" w:lineRule="auto"/>
        <w:rPr>
          <w:szCs w:val="22"/>
        </w:rPr>
      </w:pPr>
      <w:r w:rsidRPr="00AE033E">
        <w:rPr>
          <w:szCs w:val="22"/>
        </w:rPr>
        <w:t xml:space="preserve"> </w:t>
      </w:r>
      <w:bookmarkStart w:id="28" w:name="_ref_24315535"/>
      <w:r w:rsidRPr="00AE033E">
        <w:rPr>
          <w:szCs w:val="22"/>
        </w:rPr>
        <w:t>Приложение № </w:t>
      </w:r>
      <w:r w:rsidRPr="00AE033E">
        <w:rPr>
          <w:szCs w:val="22"/>
        </w:rPr>
        <w:fldChar w:fldCharType="begin" w:fldLock="1"/>
      </w:r>
      <w:r w:rsidRPr="00AE033E">
        <w:rPr>
          <w:szCs w:val="22"/>
        </w:rPr>
        <w:instrText xml:space="preserve"> REF _ref_13195616 \h \n \!  \* MERGEFORMAT </w:instrText>
      </w:r>
      <w:r w:rsidRPr="00AE033E">
        <w:rPr>
          <w:szCs w:val="22"/>
        </w:rPr>
      </w:r>
      <w:r w:rsidRPr="00AE033E">
        <w:rPr>
          <w:szCs w:val="22"/>
        </w:rPr>
        <w:fldChar w:fldCharType="separate"/>
      </w:r>
      <w:r w:rsidRPr="00AE033E">
        <w:rPr>
          <w:szCs w:val="22"/>
        </w:rPr>
        <w:t>1</w:t>
      </w:r>
      <w:r w:rsidRPr="00AE033E">
        <w:rPr>
          <w:szCs w:val="22"/>
        </w:rPr>
        <w:fldChar w:fldCharType="end"/>
      </w:r>
      <w:r w:rsidRPr="00AE033E">
        <w:rPr>
          <w:szCs w:val="22"/>
        </w:rPr>
        <w:t>.  Задание на оказание услуг</w:t>
      </w:r>
      <w:bookmarkEnd w:id="28"/>
      <w:r w:rsidRPr="00AE033E">
        <w:rPr>
          <w:szCs w:val="22"/>
        </w:rPr>
        <w:t xml:space="preserve">. </w:t>
      </w:r>
    </w:p>
    <w:p w:rsidR="003F1BD0" w:rsidRPr="00AE033E" w:rsidRDefault="003F1BD0" w:rsidP="003F1BD0"/>
    <w:p w:rsidR="00ED37C9" w:rsidRPr="00AE033E" w:rsidRDefault="00AE0D66" w:rsidP="001C219E">
      <w:pPr>
        <w:pStyle w:val="1"/>
        <w:spacing w:before="0" w:after="0" w:line="240" w:lineRule="auto"/>
        <w:ind w:firstLine="284"/>
        <w:rPr>
          <w:sz w:val="22"/>
          <w:szCs w:val="22"/>
        </w:rPr>
      </w:pPr>
      <w:r w:rsidRPr="00AE033E">
        <w:rPr>
          <w:sz w:val="22"/>
          <w:szCs w:val="22"/>
        </w:rPr>
        <w:t>Адреса, реквизиты</w:t>
      </w:r>
      <w:r w:rsidR="00ED37C9" w:rsidRPr="00AE033E">
        <w:rPr>
          <w:sz w:val="22"/>
          <w:szCs w:val="22"/>
        </w:rPr>
        <w:t xml:space="preserve"> </w:t>
      </w:r>
      <w:r w:rsidR="00AF0E99" w:rsidRPr="00AE033E">
        <w:rPr>
          <w:sz w:val="22"/>
          <w:szCs w:val="22"/>
        </w:rPr>
        <w:t>и подписи С</w:t>
      </w:r>
      <w:r w:rsidR="00ED37C9" w:rsidRPr="00AE033E">
        <w:rPr>
          <w:sz w:val="22"/>
          <w:szCs w:val="22"/>
        </w:rPr>
        <w:t>торон</w:t>
      </w:r>
      <w:bookmarkEnd w:id="27"/>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722"/>
        <w:gridCol w:w="4628"/>
      </w:tblGrid>
      <w:tr w:rsidR="00ED37C9" w:rsidRPr="00AE033E" w:rsidTr="00530D6D">
        <w:tc>
          <w:tcPr>
            <w:tcW w:w="2525" w:type="pct"/>
            <w:tcBorders>
              <w:top w:val="single" w:sz="2" w:space="0" w:color="auto"/>
              <w:left w:val="single" w:sz="2" w:space="0" w:color="auto"/>
              <w:bottom w:val="single" w:sz="2" w:space="0" w:color="auto"/>
              <w:right w:val="single" w:sz="2" w:space="0" w:color="auto"/>
            </w:tcBorders>
            <w:hideMark/>
          </w:tcPr>
          <w:p w:rsidR="00ED37C9" w:rsidRPr="00AE033E" w:rsidRDefault="00ED37C9" w:rsidP="001C219E">
            <w:pPr>
              <w:pStyle w:val="Normalunindented"/>
              <w:keepNext/>
              <w:spacing w:before="0" w:after="0" w:line="240" w:lineRule="auto"/>
              <w:ind w:firstLine="284"/>
              <w:jc w:val="center"/>
            </w:pPr>
            <w:r w:rsidRPr="00AE033E">
              <w:t>Заказчик</w:t>
            </w:r>
          </w:p>
        </w:tc>
        <w:tc>
          <w:tcPr>
            <w:tcW w:w="2475" w:type="pct"/>
            <w:tcBorders>
              <w:top w:val="single" w:sz="2" w:space="0" w:color="auto"/>
              <w:left w:val="single" w:sz="2" w:space="0" w:color="auto"/>
              <w:bottom w:val="single" w:sz="2" w:space="0" w:color="auto"/>
              <w:right w:val="single" w:sz="2" w:space="0" w:color="auto"/>
            </w:tcBorders>
            <w:hideMark/>
          </w:tcPr>
          <w:p w:rsidR="00ED37C9" w:rsidRPr="00AE033E" w:rsidRDefault="00ED37C9" w:rsidP="001C219E">
            <w:pPr>
              <w:pStyle w:val="Normalunindented"/>
              <w:keepNext/>
              <w:spacing w:before="0" w:after="0" w:line="240" w:lineRule="auto"/>
              <w:ind w:firstLine="284"/>
              <w:jc w:val="center"/>
            </w:pPr>
            <w:r w:rsidRPr="00AE033E">
              <w:t>Исполнитель</w:t>
            </w:r>
          </w:p>
        </w:tc>
      </w:tr>
      <w:tr w:rsidR="00D50F74" w:rsidRPr="00AE033E" w:rsidTr="00530D6D">
        <w:tc>
          <w:tcPr>
            <w:tcW w:w="2525" w:type="pct"/>
            <w:tcBorders>
              <w:top w:val="single" w:sz="2" w:space="0" w:color="auto"/>
              <w:left w:val="single" w:sz="2" w:space="0" w:color="auto"/>
              <w:bottom w:val="single" w:sz="2" w:space="0" w:color="auto"/>
              <w:right w:val="single" w:sz="2" w:space="0" w:color="auto"/>
            </w:tcBorders>
            <w:hideMark/>
          </w:tcPr>
          <w:p w:rsidR="00D50F74" w:rsidRPr="00AE033E" w:rsidRDefault="00D50F74" w:rsidP="00D50F74">
            <w:pPr>
              <w:shd w:val="clear" w:color="auto" w:fill="FFFFFF"/>
              <w:spacing w:before="0" w:after="0" w:line="240" w:lineRule="auto"/>
              <w:ind w:firstLine="0"/>
              <w:jc w:val="left"/>
              <w:rPr>
                <w:color w:val="000000"/>
              </w:rPr>
            </w:pPr>
            <w:r w:rsidRPr="00AE033E">
              <w:rPr>
                <w:color w:val="000000"/>
              </w:rPr>
              <w:t>ФГБОУ ВО СибГМУ Минздрава России</w:t>
            </w:r>
          </w:p>
          <w:p w:rsidR="00D50F74" w:rsidRPr="00AE033E" w:rsidRDefault="00D50F74" w:rsidP="00D50F74">
            <w:pPr>
              <w:shd w:val="clear" w:color="auto" w:fill="FFFFFF"/>
              <w:spacing w:before="0" w:after="0" w:line="240" w:lineRule="auto"/>
              <w:ind w:firstLine="0"/>
              <w:jc w:val="left"/>
              <w:rPr>
                <w:color w:val="000000"/>
              </w:rPr>
            </w:pPr>
            <w:r w:rsidRPr="00AE033E">
              <w:rPr>
                <w:color w:val="000000"/>
              </w:rPr>
              <w:t>Юридический адрес: 634050, г. Томск, ул. Московский тракт, 2</w:t>
            </w:r>
          </w:p>
          <w:p w:rsidR="00D50F74" w:rsidRPr="00AE033E" w:rsidRDefault="00D50F74" w:rsidP="00D50F74">
            <w:pPr>
              <w:spacing w:before="0" w:after="0" w:line="240" w:lineRule="auto"/>
              <w:ind w:firstLine="0"/>
              <w:jc w:val="left"/>
              <w:rPr>
                <w:rFonts w:eastAsia="SimSun"/>
                <w:sz w:val="24"/>
                <w:szCs w:val="24"/>
              </w:rPr>
            </w:pPr>
            <w:r w:rsidRPr="00AE033E">
              <w:rPr>
                <w:rFonts w:eastAsia="SimSun"/>
                <w:sz w:val="24"/>
                <w:szCs w:val="24"/>
              </w:rPr>
              <w:t>ИНН/КПП: 7018013613/701701001 </w:t>
            </w:r>
            <w:r w:rsidRPr="00AE033E">
              <w:rPr>
                <w:rFonts w:eastAsia="SimSun"/>
                <w:sz w:val="24"/>
                <w:szCs w:val="24"/>
              </w:rPr>
              <w:br/>
              <w:t>Получатель платежа, лицевой счет: УФК по Томской области (ФГБОУ ВО СибГМУ Минздрава России, л/с 20656У40590)</w:t>
            </w:r>
            <w:r w:rsidRPr="00AE033E">
              <w:rPr>
                <w:rFonts w:eastAsia="SimSun"/>
                <w:sz w:val="24"/>
                <w:szCs w:val="24"/>
              </w:rPr>
              <w:br/>
              <w:t>Расчетный счет: 03214643000000016500</w:t>
            </w:r>
          </w:p>
          <w:p w:rsidR="00D50F74" w:rsidRPr="00AE033E" w:rsidRDefault="00D50F74" w:rsidP="00D50F74">
            <w:pPr>
              <w:spacing w:before="0" w:after="0" w:line="240" w:lineRule="auto"/>
              <w:ind w:firstLine="0"/>
              <w:jc w:val="left"/>
              <w:rPr>
                <w:rFonts w:eastAsia="SimSun"/>
                <w:sz w:val="24"/>
                <w:szCs w:val="24"/>
              </w:rPr>
            </w:pPr>
            <w:r w:rsidRPr="00AE033E">
              <w:rPr>
                <w:rFonts w:eastAsia="SimSun"/>
                <w:sz w:val="24"/>
                <w:szCs w:val="24"/>
              </w:rPr>
              <w:lastRenderedPageBreak/>
              <w:t xml:space="preserve">Банк получателя: ОКЦ № 10 Сибирского ГУ Банка России//УФК по Томской области, </w:t>
            </w:r>
            <w:proofErr w:type="spellStart"/>
            <w:r w:rsidRPr="00AE033E">
              <w:rPr>
                <w:rFonts w:eastAsia="SimSun"/>
                <w:sz w:val="24"/>
                <w:szCs w:val="24"/>
              </w:rPr>
              <w:t>г.Томск</w:t>
            </w:r>
            <w:proofErr w:type="spellEnd"/>
          </w:p>
          <w:p w:rsidR="00D50F74" w:rsidRPr="00AE033E" w:rsidRDefault="00D50F74" w:rsidP="00D50F74">
            <w:pPr>
              <w:spacing w:before="0" w:after="0" w:line="240" w:lineRule="auto"/>
              <w:ind w:firstLine="0"/>
              <w:jc w:val="left"/>
              <w:rPr>
                <w:rFonts w:eastAsia="SimSun"/>
                <w:sz w:val="24"/>
                <w:szCs w:val="24"/>
              </w:rPr>
            </w:pPr>
            <w:r w:rsidRPr="00AE033E">
              <w:rPr>
                <w:rFonts w:eastAsia="SimSun"/>
                <w:sz w:val="24"/>
                <w:szCs w:val="24"/>
              </w:rPr>
              <w:t>Корреспондентский счет: 40102810245370000058</w:t>
            </w:r>
            <w:r w:rsidRPr="00AE033E">
              <w:rPr>
                <w:rFonts w:eastAsia="SimSun"/>
                <w:sz w:val="24"/>
                <w:szCs w:val="24"/>
              </w:rPr>
              <w:br/>
              <w:t>БИК: 016902004</w:t>
            </w:r>
          </w:p>
          <w:p w:rsidR="00D50F74" w:rsidRPr="00AE033E" w:rsidRDefault="00D50F74" w:rsidP="00D50F74">
            <w:pPr>
              <w:spacing w:before="0" w:after="0" w:line="240" w:lineRule="auto"/>
              <w:ind w:firstLine="0"/>
              <w:jc w:val="left"/>
              <w:rPr>
                <w:color w:val="000000"/>
              </w:rPr>
            </w:pPr>
          </w:p>
        </w:tc>
        <w:tc>
          <w:tcPr>
            <w:tcW w:w="2475" w:type="pct"/>
            <w:tcBorders>
              <w:top w:val="single" w:sz="2" w:space="0" w:color="auto"/>
              <w:left w:val="single" w:sz="2" w:space="0" w:color="auto"/>
              <w:bottom w:val="single" w:sz="2" w:space="0" w:color="auto"/>
              <w:right w:val="single" w:sz="2" w:space="0" w:color="auto"/>
            </w:tcBorders>
            <w:hideMark/>
          </w:tcPr>
          <w:p w:rsidR="00D50F74" w:rsidRPr="00AE033E" w:rsidRDefault="00D50F74" w:rsidP="00D50F74">
            <w:pPr>
              <w:pStyle w:val="ad"/>
              <w:spacing w:before="0" w:beforeAutospacing="0" w:after="0" w:afterAutospacing="0"/>
              <w:rPr>
                <w:sz w:val="22"/>
                <w:szCs w:val="22"/>
              </w:rPr>
            </w:pPr>
          </w:p>
        </w:tc>
      </w:tr>
      <w:tr w:rsidR="002B7DC8" w:rsidRPr="00AE033E" w:rsidTr="00530D6D">
        <w:tc>
          <w:tcPr>
            <w:tcW w:w="2525" w:type="pct"/>
            <w:tcBorders>
              <w:top w:val="single" w:sz="2" w:space="0" w:color="auto"/>
              <w:left w:val="single" w:sz="2" w:space="0" w:color="auto"/>
              <w:bottom w:val="single" w:sz="2" w:space="0" w:color="auto"/>
              <w:right w:val="single" w:sz="2" w:space="0" w:color="auto"/>
            </w:tcBorders>
            <w:hideMark/>
          </w:tcPr>
          <w:p w:rsidR="002B7DC8" w:rsidRPr="00AE033E" w:rsidRDefault="002B7DC8" w:rsidP="00AE0D66">
            <w:pPr>
              <w:shd w:val="clear" w:color="auto" w:fill="FFFFFF"/>
              <w:spacing w:before="0" w:after="0" w:line="240" w:lineRule="auto"/>
              <w:ind w:firstLine="0"/>
              <w:jc w:val="left"/>
              <w:rPr>
                <w:color w:val="000000"/>
              </w:rPr>
            </w:pPr>
            <w:r w:rsidRPr="00AE033E">
              <w:rPr>
                <w:color w:val="000000"/>
              </w:rPr>
              <w:t>от имени Заказчика:</w:t>
            </w:r>
          </w:p>
          <w:p w:rsidR="00910129" w:rsidRPr="00AE033E" w:rsidRDefault="00D50F74" w:rsidP="00AE0D66">
            <w:pPr>
              <w:shd w:val="clear" w:color="auto" w:fill="FFFFFF"/>
              <w:spacing w:before="0" w:after="0" w:line="240" w:lineRule="auto"/>
              <w:ind w:firstLine="0"/>
              <w:jc w:val="left"/>
              <w:rPr>
                <w:color w:val="000000"/>
              </w:rPr>
            </w:pPr>
            <w:r w:rsidRPr="00AE033E">
              <w:rPr>
                <w:color w:val="000000"/>
              </w:rPr>
              <w:t>Ректор</w:t>
            </w:r>
          </w:p>
          <w:p w:rsidR="00910129" w:rsidRPr="00AE033E" w:rsidRDefault="00910129" w:rsidP="00AE0D66">
            <w:pPr>
              <w:shd w:val="clear" w:color="auto" w:fill="FFFFFF"/>
              <w:spacing w:before="0" w:after="0" w:line="240" w:lineRule="auto"/>
              <w:ind w:firstLine="0"/>
              <w:jc w:val="left"/>
              <w:rPr>
                <w:color w:val="000000"/>
              </w:rPr>
            </w:pPr>
          </w:p>
          <w:p w:rsidR="000C0901" w:rsidRPr="00AE033E" w:rsidRDefault="00910129" w:rsidP="00AE0D66">
            <w:pPr>
              <w:shd w:val="clear" w:color="auto" w:fill="FFFFFF"/>
              <w:spacing w:before="0" w:after="0" w:line="240" w:lineRule="auto"/>
              <w:ind w:firstLine="0"/>
              <w:jc w:val="left"/>
              <w:rPr>
                <w:color w:val="000000"/>
              </w:rPr>
            </w:pPr>
            <w:r w:rsidRPr="00AE033E">
              <w:rPr>
                <w:u w:val="single"/>
              </w:rPr>
              <w:t>                                      /</w:t>
            </w:r>
            <w:r w:rsidR="00FF1E89" w:rsidRPr="00AE033E">
              <w:t>Е.С. Куликов/</w:t>
            </w:r>
          </w:p>
          <w:p w:rsidR="002B7DC8" w:rsidRPr="00AE033E" w:rsidRDefault="002B7DC8" w:rsidP="001C219E">
            <w:pPr>
              <w:shd w:val="clear" w:color="auto" w:fill="FFFFFF"/>
              <w:spacing w:before="0" w:after="0" w:line="240" w:lineRule="auto"/>
              <w:ind w:firstLine="284"/>
              <w:jc w:val="left"/>
            </w:pPr>
            <w:r w:rsidRPr="00AE033E">
              <w:rPr>
                <w:color w:val="000000"/>
              </w:rPr>
              <w:t>М.П.</w:t>
            </w:r>
          </w:p>
        </w:tc>
        <w:tc>
          <w:tcPr>
            <w:tcW w:w="2475" w:type="pct"/>
            <w:tcBorders>
              <w:top w:val="single" w:sz="2" w:space="0" w:color="auto"/>
              <w:left w:val="single" w:sz="2" w:space="0" w:color="auto"/>
              <w:bottom w:val="single" w:sz="2" w:space="0" w:color="auto"/>
              <w:right w:val="single" w:sz="2" w:space="0" w:color="auto"/>
            </w:tcBorders>
          </w:tcPr>
          <w:p w:rsidR="00910129" w:rsidRPr="00AE033E" w:rsidRDefault="002B7DC8" w:rsidP="00AE0D66">
            <w:pPr>
              <w:shd w:val="clear" w:color="auto" w:fill="FFFFFF"/>
              <w:spacing w:before="0" w:after="0" w:line="240" w:lineRule="auto"/>
              <w:ind w:firstLine="0"/>
              <w:jc w:val="left"/>
              <w:rPr>
                <w:b/>
              </w:rPr>
            </w:pPr>
            <w:r w:rsidRPr="00AE033E">
              <w:rPr>
                <w:color w:val="000000"/>
              </w:rPr>
              <w:t>от имени Исполнителя:</w:t>
            </w:r>
            <w:r w:rsidRPr="00AE033E">
              <w:rPr>
                <w:color w:val="000000"/>
              </w:rPr>
              <w:br/>
            </w:r>
          </w:p>
          <w:p w:rsidR="00910129" w:rsidRPr="00AE033E" w:rsidRDefault="00910129" w:rsidP="00AE0D66">
            <w:pPr>
              <w:shd w:val="clear" w:color="auto" w:fill="FFFFFF"/>
              <w:spacing w:before="0" w:after="0" w:line="240" w:lineRule="auto"/>
              <w:ind w:firstLine="0"/>
              <w:jc w:val="left"/>
              <w:rPr>
                <w:b/>
              </w:rPr>
            </w:pPr>
          </w:p>
          <w:p w:rsidR="00910129" w:rsidRPr="00AE033E" w:rsidRDefault="00910129" w:rsidP="00AE0D66">
            <w:pPr>
              <w:shd w:val="clear" w:color="auto" w:fill="FFFFFF"/>
              <w:spacing w:before="0" w:after="0" w:line="240" w:lineRule="auto"/>
              <w:ind w:firstLine="0"/>
              <w:jc w:val="left"/>
              <w:rPr>
                <w:b/>
              </w:rPr>
            </w:pPr>
            <w:r w:rsidRPr="00AE033E">
              <w:rPr>
                <w:u w:val="single"/>
              </w:rPr>
              <w:t>                                      /</w:t>
            </w:r>
            <w:r w:rsidR="00A43C56" w:rsidRPr="00AE033E">
              <w:rPr>
                <w:b/>
              </w:rPr>
              <w:t xml:space="preserve"> </w:t>
            </w:r>
          </w:p>
          <w:p w:rsidR="002B7DC8" w:rsidRPr="00AE033E" w:rsidRDefault="00976A92" w:rsidP="001C219E">
            <w:pPr>
              <w:shd w:val="clear" w:color="auto" w:fill="FFFFFF"/>
              <w:spacing w:before="0" w:after="0" w:line="240" w:lineRule="auto"/>
              <w:ind w:firstLine="284"/>
              <w:jc w:val="left"/>
            </w:pPr>
            <w:r w:rsidRPr="00AE033E">
              <w:t>М.П.</w:t>
            </w:r>
          </w:p>
        </w:tc>
      </w:tr>
    </w:tbl>
    <w:p w:rsidR="002846C8" w:rsidRPr="00AE033E" w:rsidRDefault="00B10ADD" w:rsidP="00910129">
      <w:pPr>
        <w:spacing w:before="0" w:after="0" w:line="240" w:lineRule="auto"/>
        <w:ind w:firstLine="284"/>
        <w:jc w:val="left"/>
        <w:rPr>
          <w:bCs/>
        </w:rPr>
      </w:pPr>
      <w:r w:rsidRPr="00AE033E">
        <w:rPr>
          <w:u w:val="single"/>
        </w:rPr>
        <w:t xml:space="preserve"> </w:t>
      </w:r>
      <w:r w:rsidR="00F16D26" w:rsidRPr="00AE033E">
        <w:rPr>
          <w:bCs/>
        </w:rPr>
        <w:br w:type="page"/>
      </w:r>
    </w:p>
    <w:p w:rsidR="00910129" w:rsidRPr="00AE033E" w:rsidRDefault="00ED37C9" w:rsidP="00910129">
      <w:pPr>
        <w:spacing w:line="240" w:lineRule="auto"/>
        <w:ind w:firstLine="284"/>
        <w:jc w:val="right"/>
      </w:pPr>
      <w:r w:rsidRPr="00AE033E">
        <w:lastRenderedPageBreak/>
        <w:t xml:space="preserve">Приложение № </w:t>
      </w:r>
      <w:r w:rsidRPr="00AE033E">
        <w:fldChar w:fldCharType="begin" w:fldLock="1"/>
      </w:r>
      <w:r w:rsidRPr="00AE033E">
        <w:instrText xml:space="preserve"> REF _ref_13195616 \h \n \! </w:instrText>
      </w:r>
      <w:r w:rsidR="00C134EF" w:rsidRPr="00AE033E">
        <w:instrText xml:space="preserve"> \* MERGEFORMAT </w:instrText>
      </w:r>
      <w:r w:rsidRPr="00AE033E">
        <w:fldChar w:fldCharType="separate"/>
      </w:r>
      <w:r w:rsidRPr="00AE033E">
        <w:t>1</w:t>
      </w:r>
      <w:r w:rsidRPr="00AE033E">
        <w:fldChar w:fldCharType="end"/>
      </w:r>
      <w:r w:rsidRPr="00AE033E">
        <w:br/>
        <w:t xml:space="preserve">к </w:t>
      </w:r>
      <w:r w:rsidR="00F278AE" w:rsidRPr="00AE033E">
        <w:t>К</w:t>
      </w:r>
      <w:r w:rsidR="00996E6C" w:rsidRPr="00AE033E">
        <w:t>онтракт</w:t>
      </w:r>
      <w:r w:rsidRPr="00AE033E">
        <w:t xml:space="preserve">у </w:t>
      </w:r>
      <w:r w:rsidRPr="00AE033E">
        <w:br/>
      </w:r>
      <w:r w:rsidR="00910129" w:rsidRPr="00AE033E">
        <w:t>№</w:t>
      </w:r>
      <w:r w:rsidR="00910129" w:rsidRPr="00AE033E">
        <w:rPr>
          <w:u w:val="single"/>
        </w:rPr>
        <w:t xml:space="preserve">          </w:t>
      </w:r>
      <w:r w:rsidR="00910129" w:rsidRPr="00AE033E">
        <w:t>от "</w:t>
      </w:r>
      <w:r w:rsidR="00910129" w:rsidRPr="00AE033E">
        <w:rPr>
          <w:u w:val="single"/>
        </w:rPr>
        <w:t>       </w:t>
      </w:r>
      <w:r w:rsidR="00910129" w:rsidRPr="00AE033E">
        <w:t xml:space="preserve">" </w:t>
      </w:r>
      <w:r w:rsidR="00910129" w:rsidRPr="00AE033E">
        <w:rPr>
          <w:u w:val="single"/>
        </w:rPr>
        <w:t>                   </w:t>
      </w:r>
      <w:r w:rsidR="00910129" w:rsidRPr="00AE033E">
        <w:t xml:space="preserve"> </w:t>
      </w:r>
      <w:r w:rsidR="004B390E" w:rsidRPr="00AE033E">
        <w:t xml:space="preserve">2026 </w:t>
      </w:r>
      <w:r w:rsidR="00910129" w:rsidRPr="00AE033E">
        <w:t>г.</w:t>
      </w:r>
    </w:p>
    <w:p w:rsidR="00ED37C9" w:rsidRPr="00AE033E" w:rsidRDefault="00ED37C9" w:rsidP="001C219E">
      <w:pPr>
        <w:spacing w:before="0" w:after="0" w:line="240" w:lineRule="auto"/>
        <w:ind w:firstLine="284"/>
        <w:jc w:val="right"/>
      </w:pPr>
    </w:p>
    <w:p w:rsidR="008B4350" w:rsidRPr="00AE033E" w:rsidRDefault="008B4350" w:rsidP="001C219E">
      <w:pPr>
        <w:spacing w:before="0" w:after="0" w:line="240" w:lineRule="auto"/>
        <w:ind w:firstLine="284"/>
        <w:jc w:val="right"/>
      </w:pPr>
    </w:p>
    <w:p w:rsidR="00ED37C9" w:rsidRPr="00AE033E" w:rsidRDefault="00ED37C9" w:rsidP="001C219E">
      <w:pPr>
        <w:pStyle w:val="a3"/>
        <w:spacing w:before="0" w:after="0"/>
        <w:ind w:firstLine="284"/>
        <w:rPr>
          <w:b w:val="0"/>
          <w:sz w:val="22"/>
          <w:szCs w:val="22"/>
        </w:rPr>
      </w:pPr>
      <w:bookmarkStart w:id="29" w:name="_ref_13195616"/>
      <w:bookmarkStart w:id="30" w:name="_title_2"/>
      <w:r w:rsidRPr="00AE033E">
        <w:rPr>
          <w:b w:val="0"/>
          <w:sz w:val="22"/>
          <w:szCs w:val="22"/>
        </w:rPr>
        <w:t>Задание на оказание услуг</w:t>
      </w:r>
      <w:bookmarkEnd w:id="29"/>
      <w:bookmarkEnd w:id="30"/>
    </w:p>
    <w:p w:rsidR="00350243" w:rsidRDefault="00FF1E89" w:rsidP="00350243">
      <w:r w:rsidRPr="00AE033E">
        <w:t xml:space="preserve">ОКПД2: </w:t>
      </w:r>
      <w:hyperlink r:id="rId8" w:history="1">
        <w:r w:rsidRPr="00AE033E">
          <w:t>71.12.35.110 - Услуги в области кадастровой деятельности</w:t>
        </w:r>
      </w:hyperlink>
    </w:p>
    <w:p w:rsidR="00F278AE" w:rsidRPr="00AE033E" w:rsidRDefault="00ED37C9" w:rsidP="00BC5CDC">
      <w:pPr>
        <w:pStyle w:val="ab"/>
        <w:numPr>
          <w:ilvl w:val="0"/>
          <w:numId w:val="11"/>
        </w:numPr>
        <w:spacing w:before="0" w:after="0" w:line="240" w:lineRule="auto"/>
        <w:ind w:left="0" w:firstLine="644"/>
        <w:jc w:val="both"/>
        <w:rPr>
          <w:sz w:val="24"/>
          <w:szCs w:val="24"/>
        </w:rPr>
      </w:pPr>
      <w:r w:rsidRPr="00AE033E">
        <w:rPr>
          <w:sz w:val="24"/>
          <w:szCs w:val="24"/>
        </w:rPr>
        <w:t xml:space="preserve">При оказании услуг, предусмотренных настоящим </w:t>
      </w:r>
      <w:r w:rsidR="00996E6C" w:rsidRPr="00AE033E">
        <w:rPr>
          <w:sz w:val="24"/>
          <w:szCs w:val="24"/>
        </w:rPr>
        <w:t>Контракт</w:t>
      </w:r>
      <w:r w:rsidRPr="00AE033E">
        <w:rPr>
          <w:sz w:val="24"/>
          <w:szCs w:val="24"/>
        </w:rPr>
        <w:t xml:space="preserve">ом, </w:t>
      </w:r>
      <w:r w:rsidR="00F278AE" w:rsidRPr="00AE033E">
        <w:rPr>
          <w:sz w:val="24"/>
          <w:szCs w:val="24"/>
        </w:rPr>
        <w:t>И</w:t>
      </w:r>
      <w:r w:rsidRPr="00AE033E">
        <w:rPr>
          <w:sz w:val="24"/>
          <w:szCs w:val="24"/>
        </w:rPr>
        <w:t>сполнитель обязуется</w:t>
      </w:r>
      <w:r w:rsidR="00F278AE" w:rsidRPr="00AE033E">
        <w:rPr>
          <w:sz w:val="24"/>
          <w:szCs w:val="24"/>
        </w:rPr>
        <w:t>:</w:t>
      </w:r>
    </w:p>
    <w:p w:rsidR="00517F4A" w:rsidRDefault="00A95F84" w:rsidP="004B390E">
      <w:pPr>
        <w:tabs>
          <w:tab w:val="left" w:pos="851"/>
        </w:tabs>
        <w:spacing w:before="0" w:after="0" w:line="240" w:lineRule="auto"/>
        <w:ind w:firstLine="567"/>
        <w:rPr>
          <w:sz w:val="24"/>
          <w:szCs w:val="24"/>
        </w:rPr>
      </w:pPr>
      <w:r w:rsidRPr="00AE033E">
        <w:rPr>
          <w:sz w:val="24"/>
          <w:szCs w:val="24"/>
        </w:rPr>
        <w:t>1.1.</w:t>
      </w:r>
      <w:r w:rsidR="00ED37C9" w:rsidRPr="00AE033E">
        <w:rPr>
          <w:sz w:val="24"/>
          <w:szCs w:val="24"/>
        </w:rPr>
        <w:t xml:space="preserve"> </w:t>
      </w:r>
      <w:r w:rsidR="00F25611">
        <w:rPr>
          <w:sz w:val="24"/>
          <w:szCs w:val="24"/>
        </w:rPr>
        <w:t>В установленные контрактом</w:t>
      </w:r>
      <w:r w:rsidR="00BC5CDC" w:rsidRPr="00AE033E">
        <w:rPr>
          <w:sz w:val="24"/>
          <w:szCs w:val="24"/>
        </w:rPr>
        <w:t xml:space="preserve"> сроки, и</w:t>
      </w:r>
      <w:r w:rsidR="00C856DC" w:rsidRPr="00AE033E">
        <w:rPr>
          <w:sz w:val="24"/>
          <w:szCs w:val="24"/>
        </w:rPr>
        <w:t xml:space="preserve">зготовить </w:t>
      </w:r>
      <w:r w:rsidR="00F25611">
        <w:rPr>
          <w:bCs/>
        </w:rPr>
        <w:t xml:space="preserve">технический </w:t>
      </w:r>
      <w:r w:rsidR="00AE52D5">
        <w:rPr>
          <w:bCs/>
        </w:rPr>
        <w:t>паспорт</w:t>
      </w:r>
      <w:bookmarkStart w:id="31" w:name="_GoBack"/>
      <w:bookmarkEnd w:id="31"/>
      <w:r w:rsidR="00FF773C" w:rsidRPr="00AE033E">
        <w:rPr>
          <w:bCs/>
        </w:rPr>
        <w:t xml:space="preserve"> (на бумажном носителе) и технический план (на бумажном носителе и </w:t>
      </w:r>
      <w:r w:rsidR="00FF773C" w:rsidRPr="00AE033E">
        <w:rPr>
          <w:sz w:val="24"/>
          <w:szCs w:val="24"/>
        </w:rPr>
        <w:t xml:space="preserve">на электронном носителе в формате </w:t>
      </w:r>
      <w:r w:rsidR="00FF773C" w:rsidRPr="00AE033E">
        <w:rPr>
          <w:sz w:val="24"/>
          <w:szCs w:val="24"/>
          <w:lang w:val="en-US"/>
        </w:rPr>
        <w:t>XML</w:t>
      </w:r>
      <w:r w:rsidR="00FF773C" w:rsidRPr="00AE033E">
        <w:rPr>
          <w:sz w:val="24"/>
          <w:szCs w:val="24"/>
        </w:rPr>
        <w:t>)</w:t>
      </w:r>
      <w:r w:rsidR="00FF773C" w:rsidRPr="00AE033E">
        <w:rPr>
          <w:bCs/>
        </w:rPr>
        <w:t xml:space="preserve"> на объект капитального строительства (далее - ОКС) по адресу: </w:t>
      </w:r>
      <w:r w:rsidR="00FF773C" w:rsidRPr="00AE033E">
        <w:rPr>
          <w:bCs/>
        </w:rPr>
        <w:br/>
        <w:t>г. Томск, пр. Ленина, д.36/1, кадастровый номер 70:21:0200015:195,</w:t>
      </w:r>
      <w:r w:rsidR="00517F4A">
        <w:rPr>
          <w:bCs/>
        </w:rPr>
        <w:t xml:space="preserve"> являющимся </w:t>
      </w:r>
      <w:r w:rsidR="00517F4A" w:rsidRPr="00AE033E">
        <w:rPr>
          <w:sz w:val="24"/>
          <w:szCs w:val="24"/>
        </w:rPr>
        <w:t>объектом культурного наследия</w:t>
      </w:r>
      <w:r w:rsidR="00517F4A">
        <w:rPr>
          <w:sz w:val="24"/>
          <w:szCs w:val="24"/>
        </w:rPr>
        <w:t>.</w:t>
      </w:r>
    </w:p>
    <w:p w:rsidR="00FF773C" w:rsidRPr="00AE033E" w:rsidRDefault="00517F4A" w:rsidP="004B390E">
      <w:pPr>
        <w:tabs>
          <w:tab w:val="left" w:pos="851"/>
        </w:tabs>
        <w:spacing w:before="0" w:after="0" w:line="240" w:lineRule="auto"/>
        <w:ind w:firstLine="567"/>
        <w:rPr>
          <w:bCs/>
        </w:rPr>
      </w:pPr>
      <w:r>
        <w:rPr>
          <w:bCs/>
        </w:rPr>
        <w:t>В</w:t>
      </w:r>
      <w:r w:rsidR="00FF773C" w:rsidRPr="00AE033E">
        <w:rPr>
          <w:bCs/>
        </w:rPr>
        <w:t xml:space="preserve"> состав технического плана</w:t>
      </w:r>
      <w:r>
        <w:rPr>
          <w:bCs/>
        </w:rPr>
        <w:t xml:space="preserve"> включается заключение</w:t>
      </w:r>
      <w:r w:rsidR="00FF773C" w:rsidRPr="00AE033E">
        <w:rPr>
          <w:bCs/>
        </w:rPr>
        <w:t xml:space="preserve"> о результатах обследования несущих и ограждающих конструкций здания с обоснованием возможности внесения изменений в сведения ЕГРН о здании в связи с выполненной перепланировкой помещений в здании. </w:t>
      </w:r>
    </w:p>
    <w:p w:rsidR="00FF773C" w:rsidRPr="00AE033E" w:rsidRDefault="00517F4A" w:rsidP="004B390E">
      <w:pPr>
        <w:tabs>
          <w:tab w:val="left" w:pos="851"/>
        </w:tabs>
        <w:spacing w:before="0" w:after="0" w:line="240" w:lineRule="auto"/>
        <w:ind w:firstLine="567"/>
        <w:rPr>
          <w:bCs/>
        </w:rPr>
      </w:pPr>
      <w:r>
        <w:rPr>
          <w:bCs/>
        </w:rPr>
        <w:t>С учетом того, что о</w:t>
      </w:r>
      <w:r w:rsidR="00FF773C" w:rsidRPr="00AE033E">
        <w:rPr>
          <w:bCs/>
        </w:rPr>
        <w:t xml:space="preserve">бъект капитального строительства </w:t>
      </w:r>
      <w:r w:rsidR="00FF773C" w:rsidRPr="00AE033E">
        <w:rPr>
          <w:sz w:val="24"/>
          <w:szCs w:val="24"/>
        </w:rPr>
        <w:t xml:space="preserve">является объектом культурного наследия технический план на </w:t>
      </w:r>
      <w:r w:rsidR="00AE033E" w:rsidRPr="00AE033E">
        <w:rPr>
          <w:sz w:val="24"/>
          <w:szCs w:val="24"/>
        </w:rPr>
        <w:t xml:space="preserve">данный объект </w:t>
      </w:r>
      <w:r w:rsidR="00FF773C" w:rsidRPr="00AE033E">
        <w:rPr>
          <w:sz w:val="24"/>
          <w:szCs w:val="24"/>
        </w:rPr>
        <w:t>должен содержать экспертное заключение</w:t>
      </w:r>
      <w:r w:rsidR="007C017F" w:rsidRPr="00AE033E">
        <w:rPr>
          <w:sz w:val="24"/>
          <w:szCs w:val="24"/>
        </w:rPr>
        <w:t>,</w:t>
      </w:r>
      <w:r w:rsidR="00FF773C" w:rsidRPr="00AE033E">
        <w:rPr>
          <w:sz w:val="24"/>
          <w:szCs w:val="24"/>
        </w:rPr>
        <w:t xml:space="preserve"> согласованное с Комитетом по охране объектов культурного наследия в Томской области.</w:t>
      </w:r>
      <w:r w:rsidR="00FF773C" w:rsidRPr="00AE033E">
        <w:rPr>
          <w:bCs/>
        </w:rPr>
        <w:t xml:space="preserve">  </w:t>
      </w:r>
    </w:p>
    <w:p w:rsidR="00C856DC" w:rsidRPr="00AE033E" w:rsidRDefault="00C856DC" w:rsidP="004B390E">
      <w:pPr>
        <w:tabs>
          <w:tab w:val="left" w:pos="851"/>
        </w:tabs>
        <w:spacing w:before="0" w:after="0" w:line="240" w:lineRule="auto"/>
        <w:ind w:firstLine="567"/>
        <w:rPr>
          <w:sz w:val="24"/>
          <w:szCs w:val="24"/>
        </w:rPr>
      </w:pPr>
      <w:r w:rsidRPr="00AE033E">
        <w:rPr>
          <w:sz w:val="24"/>
          <w:szCs w:val="24"/>
        </w:rPr>
        <w:t>1.2.  Осуществить сопровождение процедуры внесения изменений в сведения об ОКС в сведения Единого государственного реестра недвижимости (ЕГРН) на основании кадастровой докумен</w:t>
      </w:r>
      <w:r w:rsidR="003B47FC">
        <w:rPr>
          <w:sz w:val="24"/>
          <w:szCs w:val="24"/>
        </w:rPr>
        <w:t>тации, выполненной Исполнителем.</w:t>
      </w:r>
    </w:p>
    <w:p w:rsidR="007F0480" w:rsidRPr="00AE033E" w:rsidRDefault="007F0480" w:rsidP="00A95F84">
      <w:pPr>
        <w:spacing w:before="0" w:after="0" w:line="240" w:lineRule="auto"/>
      </w:pPr>
    </w:p>
    <w:p w:rsidR="00F278AE" w:rsidRPr="00AE033E" w:rsidRDefault="00F278AE" w:rsidP="001C219E">
      <w:pPr>
        <w:pStyle w:val="ab"/>
        <w:spacing w:before="0" w:after="0" w:line="240" w:lineRule="auto"/>
        <w:ind w:left="1070" w:firstLine="284"/>
      </w:pPr>
    </w:p>
    <w:p w:rsidR="00ED37C9" w:rsidRPr="00AE033E" w:rsidRDefault="004B390E" w:rsidP="00976A92">
      <w:pPr>
        <w:pStyle w:val="ab"/>
        <w:numPr>
          <w:ilvl w:val="0"/>
          <w:numId w:val="11"/>
        </w:numPr>
        <w:spacing w:before="0" w:after="0" w:line="240" w:lineRule="auto"/>
        <w:jc w:val="center"/>
      </w:pPr>
      <w:r w:rsidRPr="00AE033E">
        <w:t>П</w:t>
      </w:r>
      <w:r w:rsidR="00ED37C9" w:rsidRPr="00AE033E">
        <w:t xml:space="preserve">одписи </w:t>
      </w:r>
      <w:r w:rsidR="00A95F84" w:rsidRPr="00AE033E">
        <w:t>С</w:t>
      </w:r>
      <w:r w:rsidR="00ED37C9" w:rsidRPr="00AE033E">
        <w:t>торон</w:t>
      </w:r>
    </w:p>
    <w:p w:rsidR="00976A92" w:rsidRPr="00AE033E" w:rsidRDefault="00976A92" w:rsidP="00976A92">
      <w:pPr>
        <w:pStyle w:val="ab"/>
        <w:spacing w:before="0" w:after="0" w:line="240" w:lineRule="auto"/>
        <w:ind w:left="360" w:firstLine="0"/>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722"/>
        <w:gridCol w:w="4628"/>
      </w:tblGrid>
      <w:tr w:rsidR="00ED37C9" w:rsidRPr="00AE033E" w:rsidTr="00530D6D">
        <w:tc>
          <w:tcPr>
            <w:tcW w:w="2525" w:type="pct"/>
            <w:tcBorders>
              <w:top w:val="single" w:sz="2" w:space="0" w:color="auto"/>
              <w:left w:val="single" w:sz="2" w:space="0" w:color="auto"/>
              <w:bottom w:val="single" w:sz="2" w:space="0" w:color="auto"/>
              <w:right w:val="single" w:sz="2" w:space="0" w:color="auto"/>
            </w:tcBorders>
            <w:hideMark/>
          </w:tcPr>
          <w:p w:rsidR="00ED37C9" w:rsidRPr="00AE033E" w:rsidRDefault="00ED37C9" w:rsidP="001C219E">
            <w:pPr>
              <w:pStyle w:val="Normalunindented"/>
              <w:keepNext/>
              <w:spacing w:before="0" w:after="0" w:line="240" w:lineRule="auto"/>
              <w:ind w:firstLine="284"/>
              <w:jc w:val="center"/>
            </w:pPr>
            <w:r w:rsidRPr="00AE033E">
              <w:t>Заказчик</w:t>
            </w:r>
          </w:p>
        </w:tc>
        <w:tc>
          <w:tcPr>
            <w:tcW w:w="2475" w:type="pct"/>
            <w:tcBorders>
              <w:top w:val="single" w:sz="2" w:space="0" w:color="auto"/>
              <w:left w:val="single" w:sz="2" w:space="0" w:color="auto"/>
              <w:bottom w:val="single" w:sz="2" w:space="0" w:color="auto"/>
              <w:right w:val="single" w:sz="2" w:space="0" w:color="auto"/>
            </w:tcBorders>
            <w:hideMark/>
          </w:tcPr>
          <w:p w:rsidR="00ED37C9" w:rsidRPr="00AE033E" w:rsidRDefault="00ED37C9" w:rsidP="001C219E">
            <w:pPr>
              <w:pStyle w:val="Normalunindented"/>
              <w:keepNext/>
              <w:spacing w:before="0" w:after="0" w:line="240" w:lineRule="auto"/>
              <w:ind w:firstLine="284"/>
              <w:jc w:val="center"/>
            </w:pPr>
            <w:r w:rsidRPr="00AE033E">
              <w:t>Исполнитель</w:t>
            </w:r>
          </w:p>
        </w:tc>
      </w:tr>
      <w:tr w:rsidR="00976A92" w:rsidRPr="00AE033E" w:rsidTr="00004BEE">
        <w:tc>
          <w:tcPr>
            <w:tcW w:w="2525" w:type="pct"/>
            <w:tcBorders>
              <w:top w:val="single" w:sz="2" w:space="0" w:color="auto"/>
              <w:left w:val="single" w:sz="2" w:space="0" w:color="auto"/>
              <w:bottom w:val="single" w:sz="2" w:space="0" w:color="auto"/>
              <w:right w:val="single" w:sz="2" w:space="0" w:color="auto"/>
            </w:tcBorders>
            <w:hideMark/>
          </w:tcPr>
          <w:p w:rsidR="00976A92" w:rsidRPr="00AE033E" w:rsidRDefault="00976A92" w:rsidP="004B390E">
            <w:pPr>
              <w:spacing w:after="0" w:line="240" w:lineRule="auto"/>
              <w:ind w:firstLine="0"/>
              <w:jc w:val="left"/>
              <w:rPr>
                <w:lang w:val=""/>
              </w:rPr>
            </w:pPr>
            <w:r w:rsidRPr="00AE033E">
              <w:rPr>
                <w:color w:val="000000"/>
              </w:rPr>
              <w:t>ФГБОУ ВО СибГМУ Минздрава России</w:t>
            </w:r>
          </w:p>
        </w:tc>
        <w:tc>
          <w:tcPr>
            <w:tcW w:w="2475" w:type="pct"/>
            <w:tcBorders>
              <w:top w:val="single" w:sz="2" w:space="0" w:color="auto"/>
              <w:left w:val="single" w:sz="2" w:space="0" w:color="auto"/>
              <w:bottom w:val="single" w:sz="2" w:space="0" w:color="auto"/>
              <w:right w:val="single" w:sz="2" w:space="0" w:color="auto"/>
            </w:tcBorders>
          </w:tcPr>
          <w:p w:rsidR="00AE0D66" w:rsidRPr="00AE033E" w:rsidRDefault="00AE0D66" w:rsidP="00AE0D66">
            <w:pPr>
              <w:pStyle w:val="Normalunindented"/>
              <w:keepNext/>
              <w:spacing w:line="240" w:lineRule="auto"/>
              <w:jc w:val="left"/>
            </w:pPr>
          </w:p>
          <w:p w:rsidR="00976A92" w:rsidRPr="00AE033E" w:rsidRDefault="00976A92" w:rsidP="00AE0D66">
            <w:pPr>
              <w:pStyle w:val="Normalunindented"/>
              <w:keepNext/>
              <w:spacing w:line="240" w:lineRule="auto"/>
              <w:jc w:val="left"/>
              <w:rPr>
                <w:lang w:val=""/>
              </w:rPr>
            </w:pPr>
          </w:p>
        </w:tc>
      </w:tr>
      <w:tr w:rsidR="00976A92" w:rsidRPr="00AB4ED5" w:rsidTr="00004BEE">
        <w:tc>
          <w:tcPr>
            <w:tcW w:w="2525" w:type="pct"/>
            <w:tcBorders>
              <w:top w:val="single" w:sz="2" w:space="0" w:color="auto"/>
              <w:left w:val="single" w:sz="2" w:space="0" w:color="auto"/>
              <w:bottom w:val="single" w:sz="2" w:space="0" w:color="auto"/>
              <w:right w:val="single" w:sz="2" w:space="0" w:color="auto"/>
            </w:tcBorders>
          </w:tcPr>
          <w:p w:rsidR="00976A92" w:rsidRPr="00AE033E" w:rsidRDefault="00976A92" w:rsidP="004B390E">
            <w:pPr>
              <w:pStyle w:val="Normalunindented"/>
              <w:keepNext/>
              <w:spacing w:line="240" w:lineRule="auto"/>
              <w:jc w:val="left"/>
              <w:rPr>
                <w:lang w:val=""/>
              </w:rPr>
            </w:pPr>
            <w:r w:rsidRPr="00AE033E">
              <w:t>от имени Заказчика:</w:t>
            </w:r>
            <w:r w:rsidRPr="00AE033E">
              <w:br/>
            </w:r>
            <w:r w:rsidR="004B390E" w:rsidRPr="00AE033E">
              <w:t>Ректор</w:t>
            </w:r>
            <w:r w:rsidRPr="00AE033E">
              <w:br/>
            </w:r>
            <w:r w:rsidR="00796A4A" w:rsidRPr="00AE033E">
              <w:rPr>
                <w:u w:val="single"/>
              </w:rPr>
              <w:t xml:space="preserve">                                      </w:t>
            </w:r>
            <w:r w:rsidRPr="00AE033E">
              <w:t>/</w:t>
            </w:r>
            <w:r w:rsidR="004B390E" w:rsidRPr="00AE033E">
              <w:t>Куликов Е.С.</w:t>
            </w:r>
            <w:r w:rsidR="001B1226" w:rsidRPr="00AE033E">
              <w:rPr>
                <w:b/>
              </w:rPr>
              <w:fldChar w:fldCharType="begin">
                <w:ffData>
                  <w:name w:val="ФамИоЗак2"/>
                  <w:enabled/>
                  <w:calcOnExit w:val="0"/>
                  <w:textInput>
                    <w:default w:val="ФамИоЗак2"/>
                  </w:textInput>
                </w:ffData>
              </w:fldChar>
            </w:r>
            <w:bookmarkStart w:id="32" w:name="ФамИоЗак2"/>
            <w:r w:rsidR="001B1226" w:rsidRPr="00AE033E">
              <w:instrText xml:space="preserve"> FORMTEXT </w:instrText>
            </w:r>
            <w:r w:rsidR="001B1226" w:rsidRPr="00AE033E">
              <w:rPr>
                <w:b/>
              </w:rPr>
            </w:r>
            <w:r w:rsidR="001B1226" w:rsidRPr="00AE033E">
              <w:rPr>
                <w:b/>
              </w:rPr>
              <w:fldChar w:fldCharType="separate"/>
            </w:r>
            <w:r w:rsidR="001B1226" w:rsidRPr="00AE033E">
              <w:t> </w:t>
            </w:r>
            <w:r w:rsidR="001B1226" w:rsidRPr="00AE033E">
              <w:rPr>
                <w:b/>
              </w:rPr>
              <w:fldChar w:fldCharType="end"/>
            </w:r>
            <w:bookmarkEnd w:id="32"/>
            <w:r w:rsidRPr="00AE033E">
              <w:t>/</w:t>
            </w:r>
            <w:r w:rsidRPr="00AE033E">
              <w:br/>
              <w:t>М.П.</w:t>
            </w:r>
          </w:p>
        </w:tc>
        <w:tc>
          <w:tcPr>
            <w:tcW w:w="2475" w:type="pct"/>
            <w:tcBorders>
              <w:top w:val="single" w:sz="2" w:space="0" w:color="auto"/>
              <w:left w:val="single" w:sz="2" w:space="0" w:color="auto"/>
              <w:bottom w:val="single" w:sz="2" w:space="0" w:color="auto"/>
              <w:right w:val="single" w:sz="2" w:space="0" w:color="auto"/>
            </w:tcBorders>
          </w:tcPr>
          <w:p w:rsidR="00976A92" w:rsidRPr="00DE2358" w:rsidRDefault="00976A92" w:rsidP="00AE0D66">
            <w:pPr>
              <w:pStyle w:val="Normalunindented"/>
              <w:keepNext/>
              <w:spacing w:line="240" w:lineRule="auto"/>
              <w:jc w:val="left"/>
              <w:rPr>
                <w:lang w:val=""/>
              </w:rPr>
            </w:pPr>
            <w:r w:rsidRPr="00AE033E">
              <w:t>от имени Исполнителя:</w:t>
            </w:r>
            <w:r w:rsidRPr="00AE033E">
              <w:br/>
            </w:r>
            <w:r w:rsidR="00DE2358" w:rsidRPr="00AE033E">
              <w:fldChar w:fldCharType="begin">
                <w:ffData>
                  <w:name w:val="ДолжИсполнителя1"/>
                  <w:enabled/>
                  <w:calcOnExit w:val="0"/>
                  <w:textInput>
                    <w:default w:val="ДолжИсполнителя1"/>
                  </w:textInput>
                </w:ffData>
              </w:fldChar>
            </w:r>
            <w:bookmarkStart w:id="33" w:name="ДолжИсполнителя1"/>
            <w:r w:rsidR="00DE2358" w:rsidRPr="00AE033E">
              <w:instrText xml:space="preserve"> FORMTEXT </w:instrText>
            </w:r>
            <w:r w:rsidR="00DE2358" w:rsidRPr="00AE033E">
              <w:fldChar w:fldCharType="separate"/>
            </w:r>
            <w:r w:rsidR="00DE2358" w:rsidRPr="00AE033E">
              <w:t> </w:t>
            </w:r>
            <w:r w:rsidR="00DE2358" w:rsidRPr="00AE033E">
              <w:fldChar w:fldCharType="end"/>
            </w:r>
            <w:bookmarkEnd w:id="33"/>
            <w:r w:rsidRPr="00AE033E">
              <w:br/>
            </w:r>
            <w:r w:rsidR="00796A4A" w:rsidRPr="00AE033E">
              <w:rPr>
                <w:u w:val="single"/>
              </w:rPr>
              <w:t xml:space="preserve">                                      </w:t>
            </w:r>
            <w:r w:rsidRPr="00AE033E">
              <w:t>/</w:t>
            </w:r>
            <w:r w:rsidR="001B1226" w:rsidRPr="00AE033E">
              <w:rPr>
                <w:b/>
              </w:rPr>
              <w:fldChar w:fldCharType="begin">
                <w:ffData>
                  <w:name w:val="ФамИОИспол2"/>
                  <w:enabled/>
                  <w:calcOnExit w:val="0"/>
                  <w:textInput>
                    <w:default w:val="ФамИОИспол2"/>
                  </w:textInput>
                </w:ffData>
              </w:fldChar>
            </w:r>
            <w:bookmarkStart w:id="34" w:name="ФамИОИспол2"/>
            <w:r w:rsidR="001B1226" w:rsidRPr="00AE033E">
              <w:instrText xml:space="preserve"> FORMTEXT </w:instrText>
            </w:r>
            <w:r w:rsidR="001B1226" w:rsidRPr="00AE033E">
              <w:rPr>
                <w:b/>
              </w:rPr>
            </w:r>
            <w:r w:rsidR="001B1226" w:rsidRPr="00AE033E">
              <w:rPr>
                <w:b/>
              </w:rPr>
              <w:fldChar w:fldCharType="separate"/>
            </w:r>
            <w:r w:rsidR="001B1226" w:rsidRPr="00AE033E">
              <w:t> </w:t>
            </w:r>
            <w:r w:rsidR="001B1226" w:rsidRPr="00AE033E">
              <w:rPr>
                <w:b/>
              </w:rPr>
              <w:fldChar w:fldCharType="end"/>
            </w:r>
            <w:bookmarkEnd w:id="34"/>
            <w:r w:rsidRPr="00AE033E">
              <w:t>/</w:t>
            </w:r>
            <w:r w:rsidRPr="00AE033E">
              <w:br/>
              <w:t>М.П.</w:t>
            </w:r>
          </w:p>
        </w:tc>
      </w:tr>
    </w:tbl>
    <w:p w:rsidR="00ED37C9" w:rsidRPr="00AB4ED5" w:rsidRDefault="00ED37C9" w:rsidP="001C219E">
      <w:pPr>
        <w:spacing w:before="0" w:after="0" w:line="240" w:lineRule="auto"/>
        <w:ind w:firstLine="284"/>
      </w:pPr>
    </w:p>
    <w:p w:rsidR="007C678D" w:rsidRPr="00AB4ED5" w:rsidRDefault="007C678D" w:rsidP="001C219E">
      <w:pPr>
        <w:spacing w:before="0" w:after="0" w:line="240" w:lineRule="auto"/>
        <w:ind w:firstLine="284"/>
        <w:jc w:val="left"/>
      </w:pPr>
    </w:p>
    <w:p w:rsidR="00F278AE" w:rsidRPr="00AB4ED5" w:rsidRDefault="00F278AE" w:rsidP="00FF7776">
      <w:pPr>
        <w:spacing w:before="0" w:after="0" w:line="240" w:lineRule="auto"/>
        <w:ind w:firstLine="0"/>
        <w:jc w:val="left"/>
      </w:pPr>
    </w:p>
    <w:p w:rsidR="00F278AE" w:rsidRPr="00AB4ED5" w:rsidRDefault="00F278AE" w:rsidP="001C219E">
      <w:pPr>
        <w:spacing w:before="0" w:after="0" w:line="240" w:lineRule="auto"/>
        <w:ind w:firstLine="284"/>
        <w:jc w:val="left"/>
      </w:pPr>
    </w:p>
    <w:p w:rsidR="00F278AE" w:rsidRPr="00AB4ED5" w:rsidRDefault="00F278AE" w:rsidP="001C219E">
      <w:pPr>
        <w:spacing w:before="0" w:after="0" w:line="240" w:lineRule="auto"/>
        <w:ind w:firstLine="284"/>
        <w:jc w:val="left"/>
      </w:pPr>
    </w:p>
    <w:p w:rsidR="00F278AE" w:rsidRPr="00AB4ED5" w:rsidRDefault="00F278AE" w:rsidP="001C219E">
      <w:pPr>
        <w:spacing w:before="0" w:after="0" w:line="240" w:lineRule="auto"/>
        <w:ind w:firstLine="284"/>
        <w:jc w:val="left"/>
      </w:pPr>
    </w:p>
    <w:p w:rsidR="00F278AE" w:rsidRPr="00AB4ED5" w:rsidRDefault="00F278AE" w:rsidP="001C219E">
      <w:pPr>
        <w:spacing w:before="0" w:after="0" w:line="240" w:lineRule="auto"/>
        <w:ind w:firstLine="284"/>
        <w:jc w:val="left"/>
      </w:pPr>
    </w:p>
    <w:p w:rsidR="00F278AE" w:rsidRPr="00AB4ED5" w:rsidRDefault="00F278AE" w:rsidP="001C219E">
      <w:pPr>
        <w:spacing w:before="0" w:after="0" w:line="240" w:lineRule="auto"/>
        <w:ind w:firstLine="284"/>
        <w:jc w:val="left"/>
      </w:pPr>
    </w:p>
    <w:p w:rsidR="00F278AE" w:rsidRPr="00AB4ED5" w:rsidRDefault="00F278AE" w:rsidP="00E863C5">
      <w:pPr>
        <w:spacing w:before="0" w:after="0" w:line="240" w:lineRule="auto"/>
        <w:ind w:firstLine="0"/>
        <w:jc w:val="left"/>
      </w:pPr>
    </w:p>
    <w:sectPr w:rsidR="00F278AE" w:rsidRPr="00AB4ED5">
      <w:footerReference w:type="first" r:id="rId9"/>
      <w:pgSz w:w="11907" w:h="16839" w:code="9"/>
      <w:pgMar w:top="1134" w:right="850" w:bottom="1134" w:left="1701"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C3EA4" w:rsidRDefault="006C3EA4" w:rsidP="001038B3">
      <w:pPr>
        <w:spacing w:before="0" w:after="0" w:line="240" w:lineRule="auto"/>
      </w:pPr>
      <w:r>
        <w:separator/>
      </w:r>
    </w:p>
  </w:endnote>
  <w:endnote w:type="continuationSeparator" w:id="0">
    <w:p w:rsidR="006C3EA4" w:rsidRDefault="006C3EA4" w:rsidP="001038B3">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MT">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2B60" w:rsidRDefault="00167BB5">
    <w:pPr>
      <w:pStyle w:val="a7"/>
    </w:pPr>
    <w:r>
      <w:t xml:space="preserve">страница </w:t>
    </w:r>
    <w:r>
      <w:fldChar w:fldCharType="begin"/>
    </w:r>
    <w:r>
      <w:instrText xml:space="preserve"> PAGE \* MERGEFORMAT </w:instrText>
    </w:r>
    <w:r>
      <w:fldChar w:fldCharType="separate"/>
    </w:r>
    <w:r w:rsidR="00AE52D5">
      <w:rPr>
        <w:noProof/>
      </w:rPr>
      <w:t>1</w:t>
    </w:r>
    <w:r>
      <w:rPr>
        <w:noProof/>
      </w:rPr>
      <w:fldChar w:fldCharType="end"/>
    </w:r>
    <w:r>
      <w:t xml:space="preserve"> из </w:t>
    </w:r>
    <w:r w:rsidR="00A77D95">
      <w:rPr>
        <w:noProof/>
      </w:rPr>
      <w:fldChar w:fldCharType="begin"/>
    </w:r>
    <w:r w:rsidR="00A77D95">
      <w:rPr>
        <w:noProof/>
      </w:rPr>
      <w:instrText xml:space="preserve"> SECTIONPAGES </w:instrText>
    </w:r>
    <w:r w:rsidR="00A77D95">
      <w:rPr>
        <w:noProof/>
      </w:rPr>
      <w:fldChar w:fldCharType="separate"/>
    </w:r>
    <w:r w:rsidR="00AE52D5">
      <w:rPr>
        <w:noProof/>
      </w:rPr>
      <w:t>7</w:t>
    </w:r>
    <w:r w:rsidR="00A77D95">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C3EA4" w:rsidRDefault="006C3EA4" w:rsidP="001038B3">
      <w:pPr>
        <w:spacing w:before="0" w:after="0" w:line="240" w:lineRule="auto"/>
      </w:pPr>
      <w:r>
        <w:separator/>
      </w:r>
    </w:p>
  </w:footnote>
  <w:footnote w:type="continuationSeparator" w:id="0">
    <w:p w:rsidR="006C3EA4" w:rsidRDefault="006C3EA4" w:rsidP="001038B3">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0"/>
    <w:lvl w:ilvl="0">
      <w:start w:val="1"/>
      <w:numFmt w:val="russianLower"/>
      <w:lvlText w:val="%1)"/>
      <w:lvlJc w:val="left"/>
      <w:pPr>
        <w:tabs>
          <w:tab w:val="num" w:pos="540"/>
        </w:tabs>
        <w:ind w:left="540" w:hanging="340"/>
      </w:pPr>
    </w:lvl>
  </w:abstractNum>
  <w:abstractNum w:abstractNumId="1" w15:restartNumberingAfterBreak="0">
    <w:nsid w:val="00000002"/>
    <w:multiLevelType w:val="singleLevel"/>
    <w:tmpl w:val="00000000"/>
    <w:lvl w:ilvl="0">
      <w:start w:val="1"/>
      <w:numFmt w:val="russianLower"/>
      <w:lvlText w:val="%1)"/>
      <w:lvlJc w:val="left"/>
      <w:pPr>
        <w:tabs>
          <w:tab w:val="num" w:pos="540"/>
        </w:tabs>
        <w:ind w:left="540" w:hanging="340"/>
      </w:pPr>
    </w:lvl>
  </w:abstractNum>
  <w:abstractNum w:abstractNumId="2" w15:restartNumberingAfterBreak="0">
    <w:nsid w:val="00000003"/>
    <w:multiLevelType w:val="singleLevel"/>
    <w:tmpl w:val="00000000"/>
    <w:lvl w:ilvl="0">
      <w:start w:val="1"/>
      <w:numFmt w:val="russianLower"/>
      <w:lvlText w:val="%1)"/>
      <w:lvlJc w:val="left"/>
      <w:pPr>
        <w:tabs>
          <w:tab w:val="num" w:pos="540"/>
        </w:tabs>
        <w:ind w:left="540" w:hanging="340"/>
      </w:pPr>
    </w:lvl>
  </w:abstractNum>
  <w:abstractNum w:abstractNumId="3" w15:restartNumberingAfterBreak="0">
    <w:nsid w:val="1B9A224D"/>
    <w:multiLevelType w:val="multilevel"/>
    <w:tmpl w:val="5200573E"/>
    <w:lvl w:ilvl="0">
      <w:start w:val="1"/>
      <w:numFmt w:val="decimal"/>
      <w:lvlText w:val="%1."/>
      <w:lvlJc w:val="left"/>
      <w:rPr>
        <w:rFonts w:hint="default"/>
      </w:rPr>
    </w:lvl>
    <w:lvl w:ilvl="1">
      <w:start w:val="1"/>
      <w:numFmt w:val="decimal"/>
      <w:lvlText w:val="%1.%2."/>
      <w:lvlJc w:val="left"/>
      <w:rPr>
        <w:rFonts w:hint="default"/>
      </w:rPr>
    </w:lvl>
    <w:lvl w:ilvl="2">
      <w:start w:val="1"/>
      <w:numFmt w:val="decimal"/>
      <w:lvlText w:val="%1.%2.%3."/>
      <w:lvlJc w:val="left"/>
      <w:rPr>
        <w:rFonts w:hint="default"/>
      </w:rPr>
    </w:lvl>
    <w:lvl w:ilvl="3">
      <w:start w:val="1"/>
      <w:numFmt w:val="decimal"/>
      <w:lvlText w:val="%1.%2.%3.%4."/>
      <w:lvlJc w:val="left"/>
      <w:rPr>
        <w:rFonts w:hint="default"/>
      </w:rPr>
    </w:lvl>
    <w:lvl w:ilvl="4">
      <w:start w:val="1"/>
      <w:numFmt w:val="decimal"/>
      <w:lvlText w:val="%1.%2.%3.%4.%5."/>
      <w:lvlJc w:val="left"/>
      <w:rPr>
        <w:rFonts w:hint="default"/>
      </w:rPr>
    </w:lvl>
    <w:lvl w:ilvl="5">
      <w:start w:val="1"/>
      <w:numFmt w:val="decimal"/>
      <w:lvlText w:val="%1.%2.%3.%4.%5.%6."/>
      <w:lvlJc w:val="left"/>
      <w:rPr>
        <w:rFonts w:hint="default"/>
      </w:rPr>
    </w:lvl>
    <w:lvl w:ilvl="6">
      <w:start w:val="1"/>
      <w:numFmt w:val="decimal"/>
      <w:lvlText w:val="%1.%2.%3.%4.%5.%6.%7."/>
      <w:lvlJc w:val="left"/>
      <w:rPr>
        <w:rFonts w:hint="default"/>
      </w:rPr>
    </w:lvl>
    <w:lvl w:ilvl="7">
      <w:start w:val="1"/>
      <w:numFmt w:val="decimal"/>
      <w:lvlText w:val="%1.%2.%3.%4.%5.%6.%7.%8."/>
      <w:lvlJc w:val="left"/>
      <w:rPr>
        <w:rFonts w:hint="default"/>
      </w:rPr>
    </w:lvl>
    <w:lvl w:ilvl="8">
      <w:start w:val="1"/>
      <w:numFmt w:val="decimal"/>
      <w:lvlText w:val="%1.%2.%3.%4.%5.%6.%7.%8.%9."/>
      <w:lvlJc w:val="left"/>
      <w:rPr>
        <w:rFonts w:hint="default"/>
      </w:rPr>
    </w:lvl>
  </w:abstractNum>
  <w:abstractNum w:abstractNumId="4" w15:restartNumberingAfterBreak="0">
    <w:nsid w:val="242C569E"/>
    <w:multiLevelType w:val="hybridMultilevel"/>
    <w:tmpl w:val="9B86EB82"/>
    <w:lvl w:ilvl="0" w:tplc="99C4A23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15:restartNumberingAfterBreak="0">
    <w:nsid w:val="358C0810"/>
    <w:multiLevelType w:val="multilevel"/>
    <w:tmpl w:val="7EC0231C"/>
    <w:lvl w:ilvl="0">
      <w:start w:val="1"/>
      <w:numFmt w:val="decimal"/>
      <w:lvlText w:val="%1."/>
      <w:lvlJc w:val="left"/>
      <w:pPr>
        <w:tabs>
          <w:tab w:val="num" w:pos="720"/>
        </w:tabs>
        <w:ind w:left="360" w:hanging="360"/>
      </w:pPr>
      <w:rPr>
        <w:rFonts w:cs="Times New Roman"/>
        <w:b/>
      </w:rPr>
    </w:lvl>
    <w:lvl w:ilvl="1">
      <w:start w:val="1"/>
      <w:numFmt w:val="decimal"/>
      <w:lvlText w:val="%1.%2."/>
      <w:lvlJc w:val="left"/>
      <w:pPr>
        <w:tabs>
          <w:tab w:val="num" w:pos="1080"/>
        </w:tabs>
        <w:ind w:left="432" w:hanging="432"/>
      </w:pPr>
      <w:rPr>
        <w:rFonts w:cs="Times New Roman"/>
        <w:b w:val="0"/>
      </w:rPr>
    </w:lvl>
    <w:lvl w:ilvl="2">
      <w:start w:val="1"/>
      <w:numFmt w:val="decimal"/>
      <w:lvlText w:val="%1.%2.%3."/>
      <w:lvlJc w:val="left"/>
      <w:pPr>
        <w:tabs>
          <w:tab w:val="num" w:pos="1440"/>
        </w:tabs>
        <w:ind w:left="504" w:hanging="504"/>
      </w:pPr>
      <w:rPr>
        <w:rFonts w:cs="Times New Roman"/>
      </w:rPr>
    </w:lvl>
    <w:lvl w:ilvl="3">
      <w:start w:val="1"/>
      <w:numFmt w:val="decimal"/>
      <w:lvlText w:val="%1.%2.%3.%4."/>
      <w:lvlJc w:val="left"/>
      <w:pPr>
        <w:tabs>
          <w:tab w:val="num" w:pos="2880"/>
        </w:tabs>
        <w:ind w:left="1728" w:hanging="648"/>
      </w:pPr>
      <w:rPr>
        <w:rFonts w:cs="Times New Roman"/>
      </w:rPr>
    </w:lvl>
    <w:lvl w:ilvl="4">
      <w:start w:val="1"/>
      <w:numFmt w:val="decimal"/>
      <w:lvlText w:val="%1.%2.%3.%4.%5."/>
      <w:lvlJc w:val="left"/>
      <w:pPr>
        <w:tabs>
          <w:tab w:val="num" w:pos="3960"/>
        </w:tabs>
        <w:ind w:left="2232" w:hanging="792"/>
      </w:pPr>
      <w:rPr>
        <w:rFonts w:cs="Times New Roman"/>
      </w:rPr>
    </w:lvl>
    <w:lvl w:ilvl="5">
      <w:start w:val="1"/>
      <w:numFmt w:val="decimal"/>
      <w:lvlText w:val="%1.%2.%3.%4.%5.%6."/>
      <w:lvlJc w:val="left"/>
      <w:pPr>
        <w:tabs>
          <w:tab w:val="num" w:pos="4680"/>
        </w:tabs>
        <w:ind w:left="2736" w:hanging="936"/>
      </w:pPr>
      <w:rPr>
        <w:rFonts w:cs="Times New Roman"/>
      </w:rPr>
    </w:lvl>
    <w:lvl w:ilvl="6">
      <w:start w:val="1"/>
      <w:numFmt w:val="decimal"/>
      <w:lvlText w:val="%1.%2.%3.%4.%5.%6.%7."/>
      <w:lvlJc w:val="left"/>
      <w:pPr>
        <w:tabs>
          <w:tab w:val="num" w:pos="5400"/>
        </w:tabs>
        <w:ind w:left="3240" w:hanging="1080"/>
      </w:pPr>
      <w:rPr>
        <w:rFonts w:cs="Times New Roman"/>
      </w:rPr>
    </w:lvl>
    <w:lvl w:ilvl="7">
      <w:start w:val="1"/>
      <w:numFmt w:val="decimal"/>
      <w:lvlText w:val="%1.%2.%3.%4.%5.%6.%7.%8."/>
      <w:lvlJc w:val="left"/>
      <w:pPr>
        <w:tabs>
          <w:tab w:val="num" w:pos="6120"/>
        </w:tabs>
        <w:ind w:left="3744" w:hanging="1224"/>
      </w:pPr>
      <w:rPr>
        <w:rFonts w:cs="Times New Roman"/>
      </w:rPr>
    </w:lvl>
    <w:lvl w:ilvl="8">
      <w:start w:val="1"/>
      <w:numFmt w:val="decimal"/>
      <w:lvlText w:val="%1.%2.%3.%4.%5.%6.%7.%8.%9."/>
      <w:lvlJc w:val="left"/>
      <w:pPr>
        <w:tabs>
          <w:tab w:val="num" w:pos="7200"/>
        </w:tabs>
        <w:ind w:left="4320" w:hanging="1440"/>
      </w:pPr>
      <w:rPr>
        <w:rFonts w:cs="Times New Roman"/>
      </w:rPr>
    </w:lvl>
  </w:abstractNum>
  <w:abstractNum w:abstractNumId="6" w15:restartNumberingAfterBreak="0">
    <w:nsid w:val="4F3F770A"/>
    <w:multiLevelType w:val="multilevel"/>
    <w:tmpl w:val="03D0BFC0"/>
    <w:lvl w:ilvl="0">
      <w:start w:val="1"/>
      <w:numFmt w:val="decimal"/>
      <w:pStyle w:val="1"/>
      <w:lvlText w:val="%1."/>
      <w:lvlJc w:val="left"/>
      <w:rPr>
        <w:rFonts w:hint="default"/>
      </w:rPr>
    </w:lvl>
    <w:lvl w:ilvl="1">
      <w:start w:val="1"/>
      <w:numFmt w:val="decimal"/>
      <w:pStyle w:val="2"/>
      <w:lvlText w:val="%1.%2."/>
      <w:lvlJc w:val="left"/>
      <w:rPr>
        <w:rFonts w:hint="default"/>
        <w:i w:val="0"/>
      </w:rPr>
    </w:lvl>
    <w:lvl w:ilvl="2">
      <w:start w:val="1"/>
      <w:numFmt w:val="decimal"/>
      <w:pStyle w:val="3"/>
      <w:lvlText w:val="%1.%2.%3."/>
      <w:lvlJc w:val="left"/>
      <w:rPr>
        <w:rFonts w:hint="default"/>
      </w:rPr>
    </w:lvl>
    <w:lvl w:ilvl="3">
      <w:start w:val="1"/>
      <w:numFmt w:val="decimal"/>
      <w:pStyle w:val="4"/>
      <w:lvlText w:val="%1.%2.%3.%4."/>
      <w:lvlJc w:val="left"/>
      <w:rPr>
        <w:rFonts w:hint="default"/>
      </w:rPr>
    </w:lvl>
    <w:lvl w:ilvl="4">
      <w:start w:val="1"/>
      <w:numFmt w:val="decimal"/>
      <w:pStyle w:val="5"/>
      <w:lvlText w:val="%1.%2.%3.%4.%5."/>
      <w:lvlJc w:val="left"/>
      <w:rPr>
        <w:rFonts w:hint="default"/>
      </w:rPr>
    </w:lvl>
    <w:lvl w:ilvl="5">
      <w:start w:val="1"/>
      <w:numFmt w:val="decimal"/>
      <w:pStyle w:val="6"/>
      <w:lvlText w:val="%1.%2.%3.%4.%5.%6."/>
      <w:lvlJc w:val="left"/>
      <w:rPr>
        <w:rFonts w:hint="default"/>
      </w:rPr>
    </w:lvl>
    <w:lvl w:ilvl="6">
      <w:start w:val="1"/>
      <w:numFmt w:val="decimal"/>
      <w:pStyle w:val="7"/>
      <w:lvlText w:val="%1.%2.%3.%4.%5.%6.%7."/>
      <w:lvlJc w:val="left"/>
      <w:rPr>
        <w:rFonts w:hint="default"/>
      </w:rPr>
    </w:lvl>
    <w:lvl w:ilvl="7">
      <w:start w:val="1"/>
      <w:numFmt w:val="decimal"/>
      <w:pStyle w:val="8"/>
      <w:lvlText w:val="%1.%2.%3.%4.%5.%6.%7.%8."/>
      <w:lvlJc w:val="left"/>
      <w:rPr>
        <w:rFonts w:hint="default"/>
      </w:rPr>
    </w:lvl>
    <w:lvl w:ilvl="8">
      <w:start w:val="1"/>
      <w:numFmt w:val="decimal"/>
      <w:pStyle w:val="9"/>
      <w:lvlText w:val="%1.%2.%3.%4.%5.%6.%7.%8.%9."/>
      <w:lvlJc w:val="left"/>
      <w:rPr>
        <w:rFonts w:hint="default"/>
      </w:rPr>
    </w:lvl>
  </w:abstractNum>
  <w:abstractNum w:abstractNumId="7" w15:restartNumberingAfterBreak="0">
    <w:nsid w:val="50C7323C"/>
    <w:multiLevelType w:val="multilevel"/>
    <w:tmpl w:val="C6E02C00"/>
    <w:lvl w:ilvl="0">
      <w:start w:val="1"/>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8" w15:restartNumberingAfterBreak="0">
    <w:nsid w:val="672D05E1"/>
    <w:multiLevelType w:val="hybridMultilevel"/>
    <w:tmpl w:val="A7E47640"/>
    <w:lvl w:ilvl="0" w:tplc="24D0B552">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9" w15:restartNumberingAfterBreak="0">
    <w:nsid w:val="6BE906AF"/>
    <w:multiLevelType w:val="multilevel"/>
    <w:tmpl w:val="058C31EC"/>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num w:numId="1">
    <w:abstractNumId w:val="6"/>
  </w:num>
  <w:num w:numId="2">
    <w:abstractNumId w:val="6"/>
  </w:num>
  <w:num w:numId="3">
    <w:abstractNumId w:val="8"/>
  </w:num>
  <w:num w:numId="4">
    <w:abstractNumId w:val="4"/>
  </w:num>
  <w:num w:numId="5">
    <w:abstractNumId w:val="6"/>
  </w:num>
  <w:num w:numId="6">
    <w:abstractNumId w:val="0"/>
  </w:num>
  <w:num w:numId="7">
    <w:abstractNumId w:val="1"/>
  </w:num>
  <w:num w:numId="8">
    <w:abstractNumId w:val="2"/>
  </w:num>
  <w:num w:numId="9">
    <w:abstractNumId w:val="3"/>
  </w:num>
  <w:num w:numId="10">
    <w:abstractNumId w:val="3"/>
    <w:lvlOverride w:ilvl="0">
      <w:startOverride w:val="8"/>
    </w:lvlOverride>
    <w:lvlOverride w:ilvl="1">
      <w:startOverride w:val="3"/>
    </w:lvlOverride>
  </w:num>
  <w:num w:numId="11">
    <w:abstractNumId w:val="9"/>
  </w:num>
  <w:num w:numId="12">
    <w:abstractNumId w:val="6"/>
  </w:num>
  <w:num w:numId="13">
    <w:abstractNumId w:val="6"/>
  </w:num>
  <w:num w:numId="14">
    <w:abstractNumId w:val="6"/>
    <w:lvlOverride w:ilvl="0">
      <w:startOverride w:val="7"/>
    </w:lvlOverride>
    <w:lvlOverride w:ilvl="1">
      <w:startOverride w:val="3"/>
    </w:lvlOverride>
  </w:num>
  <w:num w:numId="15">
    <w:abstractNumId w:val="6"/>
    <w:lvlOverride w:ilvl="0">
      <w:startOverride w:val="3"/>
    </w:lvlOverride>
    <w:lvlOverride w:ilvl="1">
      <w:startOverride w:val="6"/>
    </w:lvlOverride>
  </w:num>
  <w:num w:numId="1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num>
  <w:num w:numId="18">
    <w:abstractNumId w:val="7"/>
  </w:num>
  <w:num w:numId="19">
    <w:abstractNumId w:val="6"/>
  </w:num>
  <w:num w:numId="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38B3"/>
    <w:rsid w:val="00004BEE"/>
    <w:rsid w:val="000249A2"/>
    <w:rsid w:val="00026253"/>
    <w:rsid w:val="00037A14"/>
    <w:rsid w:val="0004581A"/>
    <w:rsid w:val="000458AB"/>
    <w:rsid w:val="00052F6A"/>
    <w:rsid w:val="000910FD"/>
    <w:rsid w:val="000913FF"/>
    <w:rsid w:val="000921FA"/>
    <w:rsid w:val="00092FB4"/>
    <w:rsid w:val="000A3FEF"/>
    <w:rsid w:val="000A5EB4"/>
    <w:rsid w:val="000A6A93"/>
    <w:rsid w:val="000A6BEA"/>
    <w:rsid w:val="000A7D30"/>
    <w:rsid w:val="000B4B93"/>
    <w:rsid w:val="000C001B"/>
    <w:rsid w:val="000C0901"/>
    <w:rsid w:val="000C475D"/>
    <w:rsid w:val="000E30BD"/>
    <w:rsid w:val="000F118A"/>
    <w:rsid w:val="001038B3"/>
    <w:rsid w:val="00112287"/>
    <w:rsid w:val="00124230"/>
    <w:rsid w:val="0014714E"/>
    <w:rsid w:val="001570AF"/>
    <w:rsid w:val="00167BB5"/>
    <w:rsid w:val="0019311F"/>
    <w:rsid w:val="001B1226"/>
    <w:rsid w:val="001B2C5F"/>
    <w:rsid w:val="001C219E"/>
    <w:rsid w:val="001D518A"/>
    <w:rsid w:val="001D7202"/>
    <w:rsid w:val="001D7B8D"/>
    <w:rsid w:val="001E4D07"/>
    <w:rsid w:val="00203D3E"/>
    <w:rsid w:val="00206957"/>
    <w:rsid w:val="00211FD1"/>
    <w:rsid w:val="00230107"/>
    <w:rsid w:val="00246C4F"/>
    <w:rsid w:val="002475AD"/>
    <w:rsid w:val="002846C8"/>
    <w:rsid w:val="002906A4"/>
    <w:rsid w:val="002B7DC8"/>
    <w:rsid w:val="002C3A19"/>
    <w:rsid w:val="002D12FE"/>
    <w:rsid w:val="002D1F1E"/>
    <w:rsid w:val="002D38F0"/>
    <w:rsid w:val="002E2594"/>
    <w:rsid w:val="002E4CF2"/>
    <w:rsid w:val="002E53F3"/>
    <w:rsid w:val="002E7A6F"/>
    <w:rsid w:val="002F43FD"/>
    <w:rsid w:val="002F5C7A"/>
    <w:rsid w:val="00300D92"/>
    <w:rsid w:val="0030444A"/>
    <w:rsid w:val="00305ED2"/>
    <w:rsid w:val="00306476"/>
    <w:rsid w:val="00332167"/>
    <w:rsid w:val="00337C80"/>
    <w:rsid w:val="00340DED"/>
    <w:rsid w:val="00341343"/>
    <w:rsid w:val="00342B60"/>
    <w:rsid w:val="00350243"/>
    <w:rsid w:val="0035311E"/>
    <w:rsid w:val="0037015F"/>
    <w:rsid w:val="00373C04"/>
    <w:rsid w:val="00380785"/>
    <w:rsid w:val="003A54FE"/>
    <w:rsid w:val="003A78A9"/>
    <w:rsid w:val="003A7C78"/>
    <w:rsid w:val="003B28C2"/>
    <w:rsid w:val="003B47FC"/>
    <w:rsid w:val="003C7FCD"/>
    <w:rsid w:val="003D756C"/>
    <w:rsid w:val="003E33F7"/>
    <w:rsid w:val="003F1BD0"/>
    <w:rsid w:val="0040626C"/>
    <w:rsid w:val="00412F7C"/>
    <w:rsid w:val="0043200A"/>
    <w:rsid w:val="00436CBC"/>
    <w:rsid w:val="00440D31"/>
    <w:rsid w:val="004455A4"/>
    <w:rsid w:val="00456B76"/>
    <w:rsid w:val="00460E25"/>
    <w:rsid w:val="0046528E"/>
    <w:rsid w:val="00486CA0"/>
    <w:rsid w:val="00487556"/>
    <w:rsid w:val="004B2716"/>
    <w:rsid w:val="004B390E"/>
    <w:rsid w:val="004C17FB"/>
    <w:rsid w:val="004D3D86"/>
    <w:rsid w:val="004E7BB8"/>
    <w:rsid w:val="0051020B"/>
    <w:rsid w:val="00515C0A"/>
    <w:rsid w:val="00517F4A"/>
    <w:rsid w:val="00530D6D"/>
    <w:rsid w:val="0053582B"/>
    <w:rsid w:val="00541336"/>
    <w:rsid w:val="00542350"/>
    <w:rsid w:val="00551119"/>
    <w:rsid w:val="00551A69"/>
    <w:rsid w:val="0057593C"/>
    <w:rsid w:val="00584D68"/>
    <w:rsid w:val="00594EBC"/>
    <w:rsid w:val="00595354"/>
    <w:rsid w:val="005A213B"/>
    <w:rsid w:val="005D0A00"/>
    <w:rsid w:val="005D1CD8"/>
    <w:rsid w:val="005D5009"/>
    <w:rsid w:val="005E3BB5"/>
    <w:rsid w:val="00600726"/>
    <w:rsid w:val="00607FBE"/>
    <w:rsid w:val="00613D2C"/>
    <w:rsid w:val="0062173B"/>
    <w:rsid w:val="006376F7"/>
    <w:rsid w:val="00641E54"/>
    <w:rsid w:val="00642973"/>
    <w:rsid w:val="00642E9C"/>
    <w:rsid w:val="00650EB6"/>
    <w:rsid w:val="00656C69"/>
    <w:rsid w:val="00663F3A"/>
    <w:rsid w:val="00665321"/>
    <w:rsid w:val="006B0460"/>
    <w:rsid w:val="006B6A80"/>
    <w:rsid w:val="006C2362"/>
    <w:rsid w:val="006C3EA4"/>
    <w:rsid w:val="006E2D44"/>
    <w:rsid w:val="006F1AE8"/>
    <w:rsid w:val="0070483B"/>
    <w:rsid w:val="00725AEB"/>
    <w:rsid w:val="0073409F"/>
    <w:rsid w:val="007344C0"/>
    <w:rsid w:val="0073512B"/>
    <w:rsid w:val="00767F2D"/>
    <w:rsid w:val="00770B3A"/>
    <w:rsid w:val="00772A69"/>
    <w:rsid w:val="0077386F"/>
    <w:rsid w:val="00785332"/>
    <w:rsid w:val="00795357"/>
    <w:rsid w:val="00796A4A"/>
    <w:rsid w:val="007C017F"/>
    <w:rsid w:val="007C50AD"/>
    <w:rsid w:val="007C678D"/>
    <w:rsid w:val="007F0480"/>
    <w:rsid w:val="007F2BCA"/>
    <w:rsid w:val="007F3680"/>
    <w:rsid w:val="007F447D"/>
    <w:rsid w:val="00825151"/>
    <w:rsid w:val="008336A7"/>
    <w:rsid w:val="00846BF8"/>
    <w:rsid w:val="008472B7"/>
    <w:rsid w:val="0084736B"/>
    <w:rsid w:val="00864A4C"/>
    <w:rsid w:val="0087361E"/>
    <w:rsid w:val="00877322"/>
    <w:rsid w:val="00877351"/>
    <w:rsid w:val="00887564"/>
    <w:rsid w:val="008904A4"/>
    <w:rsid w:val="00892845"/>
    <w:rsid w:val="008A2DEC"/>
    <w:rsid w:val="008B3CFD"/>
    <w:rsid w:val="008B4350"/>
    <w:rsid w:val="008C2D72"/>
    <w:rsid w:val="008C7DEF"/>
    <w:rsid w:val="008E49DE"/>
    <w:rsid w:val="008F3806"/>
    <w:rsid w:val="008F6E69"/>
    <w:rsid w:val="00900992"/>
    <w:rsid w:val="0090677A"/>
    <w:rsid w:val="00910129"/>
    <w:rsid w:val="0093635C"/>
    <w:rsid w:val="0094457B"/>
    <w:rsid w:val="00947C42"/>
    <w:rsid w:val="00956C8C"/>
    <w:rsid w:val="00971502"/>
    <w:rsid w:val="00976A92"/>
    <w:rsid w:val="009923D2"/>
    <w:rsid w:val="00993B42"/>
    <w:rsid w:val="00996E6C"/>
    <w:rsid w:val="009C1169"/>
    <w:rsid w:val="009C28C8"/>
    <w:rsid w:val="009D1776"/>
    <w:rsid w:val="009E6F16"/>
    <w:rsid w:val="009F7258"/>
    <w:rsid w:val="00A06ED3"/>
    <w:rsid w:val="00A103AD"/>
    <w:rsid w:val="00A12C6B"/>
    <w:rsid w:val="00A21DFA"/>
    <w:rsid w:val="00A36180"/>
    <w:rsid w:val="00A43C56"/>
    <w:rsid w:val="00A44552"/>
    <w:rsid w:val="00A628AA"/>
    <w:rsid w:val="00A65FDA"/>
    <w:rsid w:val="00A67996"/>
    <w:rsid w:val="00A77415"/>
    <w:rsid w:val="00A77D95"/>
    <w:rsid w:val="00A80383"/>
    <w:rsid w:val="00A8799B"/>
    <w:rsid w:val="00A91857"/>
    <w:rsid w:val="00A93E04"/>
    <w:rsid w:val="00A95F84"/>
    <w:rsid w:val="00AA03D3"/>
    <w:rsid w:val="00AA37E9"/>
    <w:rsid w:val="00AB4ED5"/>
    <w:rsid w:val="00AD118B"/>
    <w:rsid w:val="00AE033E"/>
    <w:rsid w:val="00AE0D66"/>
    <w:rsid w:val="00AE52D5"/>
    <w:rsid w:val="00AF0E99"/>
    <w:rsid w:val="00AF401F"/>
    <w:rsid w:val="00B10ADD"/>
    <w:rsid w:val="00B11547"/>
    <w:rsid w:val="00B13136"/>
    <w:rsid w:val="00B46662"/>
    <w:rsid w:val="00B46BED"/>
    <w:rsid w:val="00B512E8"/>
    <w:rsid w:val="00B5181D"/>
    <w:rsid w:val="00B52F66"/>
    <w:rsid w:val="00B60D94"/>
    <w:rsid w:val="00B6316A"/>
    <w:rsid w:val="00B85F8D"/>
    <w:rsid w:val="00BC5CDC"/>
    <w:rsid w:val="00BD6BD4"/>
    <w:rsid w:val="00C00B1E"/>
    <w:rsid w:val="00C05589"/>
    <w:rsid w:val="00C07A07"/>
    <w:rsid w:val="00C12978"/>
    <w:rsid w:val="00C13016"/>
    <w:rsid w:val="00C134EF"/>
    <w:rsid w:val="00C24453"/>
    <w:rsid w:val="00C41A61"/>
    <w:rsid w:val="00C44936"/>
    <w:rsid w:val="00C60E6E"/>
    <w:rsid w:val="00C62ED0"/>
    <w:rsid w:val="00C6607A"/>
    <w:rsid w:val="00C856DC"/>
    <w:rsid w:val="00C866E1"/>
    <w:rsid w:val="00C954F6"/>
    <w:rsid w:val="00CA51CA"/>
    <w:rsid w:val="00CA79A6"/>
    <w:rsid w:val="00CA7C6D"/>
    <w:rsid w:val="00CD587D"/>
    <w:rsid w:val="00CE3E72"/>
    <w:rsid w:val="00CE54EB"/>
    <w:rsid w:val="00CE7D17"/>
    <w:rsid w:val="00D122BE"/>
    <w:rsid w:val="00D15C21"/>
    <w:rsid w:val="00D2026B"/>
    <w:rsid w:val="00D2141E"/>
    <w:rsid w:val="00D50F74"/>
    <w:rsid w:val="00D611F9"/>
    <w:rsid w:val="00D75600"/>
    <w:rsid w:val="00D845F7"/>
    <w:rsid w:val="00D8695F"/>
    <w:rsid w:val="00D8708F"/>
    <w:rsid w:val="00DA0E2C"/>
    <w:rsid w:val="00DD53B0"/>
    <w:rsid w:val="00DD7CAE"/>
    <w:rsid w:val="00DE2358"/>
    <w:rsid w:val="00E01845"/>
    <w:rsid w:val="00E052F2"/>
    <w:rsid w:val="00E05FD0"/>
    <w:rsid w:val="00E11A92"/>
    <w:rsid w:val="00E15A44"/>
    <w:rsid w:val="00E473D7"/>
    <w:rsid w:val="00E60842"/>
    <w:rsid w:val="00E64EAF"/>
    <w:rsid w:val="00E863C5"/>
    <w:rsid w:val="00E87D5A"/>
    <w:rsid w:val="00EA3D45"/>
    <w:rsid w:val="00EA6755"/>
    <w:rsid w:val="00EB0FF1"/>
    <w:rsid w:val="00EB264D"/>
    <w:rsid w:val="00EC09C3"/>
    <w:rsid w:val="00ED240B"/>
    <w:rsid w:val="00ED37C9"/>
    <w:rsid w:val="00EF1D78"/>
    <w:rsid w:val="00F10842"/>
    <w:rsid w:val="00F12414"/>
    <w:rsid w:val="00F16D26"/>
    <w:rsid w:val="00F25611"/>
    <w:rsid w:val="00F278AE"/>
    <w:rsid w:val="00F30AAC"/>
    <w:rsid w:val="00F34610"/>
    <w:rsid w:val="00F51A8C"/>
    <w:rsid w:val="00F57233"/>
    <w:rsid w:val="00F705EC"/>
    <w:rsid w:val="00F707AD"/>
    <w:rsid w:val="00F73108"/>
    <w:rsid w:val="00F73B76"/>
    <w:rsid w:val="00F815D1"/>
    <w:rsid w:val="00F9183C"/>
    <w:rsid w:val="00F95CAB"/>
    <w:rsid w:val="00FB21DF"/>
    <w:rsid w:val="00FB5AE2"/>
    <w:rsid w:val="00FC3691"/>
    <w:rsid w:val="00FE52D5"/>
    <w:rsid w:val="00FF1DD9"/>
    <w:rsid w:val="00FF1E89"/>
    <w:rsid w:val="00FF773C"/>
    <w:rsid w:val="00FF77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722714D2"/>
  <w15:docId w15:val="{011F025C-5B98-459E-BBC1-358E445FC5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278AE"/>
    <w:pPr>
      <w:spacing w:before="120" w:after="120" w:line="276" w:lineRule="auto"/>
      <w:ind w:firstLine="708"/>
      <w:jc w:val="both"/>
    </w:pPr>
    <w:rPr>
      <w:rFonts w:ascii="Times New Roman" w:eastAsia="Times New Roman" w:hAnsi="Times New Roman"/>
      <w:sz w:val="22"/>
      <w:szCs w:val="22"/>
    </w:rPr>
  </w:style>
  <w:style w:type="paragraph" w:styleId="1">
    <w:name w:val="heading 1"/>
    <w:basedOn w:val="a"/>
    <w:next w:val="a"/>
    <w:link w:val="10"/>
    <w:uiPriority w:val="9"/>
    <w:qFormat/>
    <w:rsid w:val="001038B3"/>
    <w:pPr>
      <w:keepNext/>
      <w:keepLines/>
      <w:numPr>
        <w:numId w:val="2"/>
      </w:numPr>
      <w:spacing w:before="240"/>
      <w:jc w:val="center"/>
      <w:outlineLvl w:val="0"/>
    </w:pPr>
    <w:rPr>
      <w:b/>
      <w:bCs/>
      <w:sz w:val="24"/>
      <w:szCs w:val="28"/>
    </w:rPr>
  </w:style>
  <w:style w:type="paragraph" w:styleId="2">
    <w:name w:val="heading 2"/>
    <w:basedOn w:val="a"/>
    <w:next w:val="a"/>
    <w:link w:val="20"/>
    <w:uiPriority w:val="9"/>
    <w:qFormat/>
    <w:rsid w:val="001038B3"/>
    <w:pPr>
      <w:numPr>
        <w:ilvl w:val="1"/>
        <w:numId w:val="2"/>
      </w:numPr>
      <w:outlineLvl w:val="1"/>
    </w:pPr>
    <w:rPr>
      <w:bCs/>
      <w:szCs w:val="26"/>
    </w:rPr>
  </w:style>
  <w:style w:type="paragraph" w:styleId="3">
    <w:name w:val="heading 3"/>
    <w:basedOn w:val="a"/>
    <w:next w:val="a"/>
    <w:link w:val="30"/>
    <w:uiPriority w:val="9"/>
    <w:qFormat/>
    <w:rsid w:val="001038B3"/>
    <w:pPr>
      <w:numPr>
        <w:ilvl w:val="2"/>
        <w:numId w:val="2"/>
      </w:numPr>
      <w:outlineLvl w:val="2"/>
    </w:pPr>
    <w:rPr>
      <w:bCs/>
    </w:rPr>
  </w:style>
  <w:style w:type="paragraph" w:styleId="4">
    <w:name w:val="heading 4"/>
    <w:basedOn w:val="a"/>
    <w:next w:val="a"/>
    <w:link w:val="40"/>
    <w:uiPriority w:val="9"/>
    <w:qFormat/>
    <w:rsid w:val="001038B3"/>
    <w:pPr>
      <w:numPr>
        <w:ilvl w:val="3"/>
        <w:numId w:val="2"/>
      </w:numPr>
      <w:outlineLvl w:val="3"/>
    </w:pPr>
    <w:rPr>
      <w:bCs/>
      <w:iCs/>
    </w:rPr>
  </w:style>
  <w:style w:type="paragraph" w:styleId="5">
    <w:name w:val="heading 5"/>
    <w:basedOn w:val="a"/>
    <w:next w:val="a"/>
    <w:link w:val="50"/>
    <w:uiPriority w:val="9"/>
    <w:qFormat/>
    <w:rsid w:val="001038B3"/>
    <w:pPr>
      <w:keepNext/>
      <w:keepLines/>
      <w:numPr>
        <w:ilvl w:val="4"/>
        <w:numId w:val="2"/>
      </w:numPr>
      <w:spacing w:before="200" w:after="0"/>
      <w:outlineLvl w:val="4"/>
    </w:pPr>
  </w:style>
  <w:style w:type="paragraph" w:styleId="6">
    <w:name w:val="heading 6"/>
    <w:basedOn w:val="a"/>
    <w:next w:val="a"/>
    <w:link w:val="60"/>
    <w:uiPriority w:val="9"/>
    <w:qFormat/>
    <w:rsid w:val="001038B3"/>
    <w:pPr>
      <w:keepNext/>
      <w:keepLines/>
      <w:numPr>
        <w:ilvl w:val="5"/>
        <w:numId w:val="2"/>
      </w:numPr>
      <w:spacing w:before="200" w:after="0"/>
      <w:outlineLvl w:val="5"/>
    </w:pPr>
    <w:rPr>
      <w:i/>
      <w:iCs/>
      <w:color w:val="243F60"/>
    </w:rPr>
  </w:style>
  <w:style w:type="paragraph" w:styleId="7">
    <w:name w:val="heading 7"/>
    <w:basedOn w:val="a"/>
    <w:next w:val="a"/>
    <w:link w:val="70"/>
    <w:uiPriority w:val="9"/>
    <w:qFormat/>
    <w:rsid w:val="001038B3"/>
    <w:pPr>
      <w:keepNext/>
      <w:keepLines/>
      <w:numPr>
        <w:ilvl w:val="6"/>
        <w:numId w:val="2"/>
      </w:numPr>
      <w:spacing w:before="200" w:after="0"/>
      <w:outlineLvl w:val="6"/>
    </w:pPr>
    <w:rPr>
      <w:i/>
      <w:iCs/>
      <w:color w:val="404040"/>
    </w:rPr>
  </w:style>
  <w:style w:type="paragraph" w:styleId="8">
    <w:name w:val="heading 8"/>
    <w:basedOn w:val="a"/>
    <w:next w:val="a"/>
    <w:link w:val="80"/>
    <w:uiPriority w:val="9"/>
    <w:qFormat/>
    <w:rsid w:val="001038B3"/>
    <w:pPr>
      <w:keepNext/>
      <w:keepLines/>
      <w:numPr>
        <w:ilvl w:val="7"/>
        <w:numId w:val="2"/>
      </w:numPr>
      <w:spacing w:before="200" w:after="0"/>
      <w:outlineLvl w:val="7"/>
    </w:pPr>
    <w:rPr>
      <w:color w:val="4F81BD"/>
      <w:szCs w:val="20"/>
    </w:rPr>
  </w:style>
  <w:style w:type="paragraph" w:styleId="9">
    <w:name w:val="heading 9"/>
    <w:basedOn w:val="a"/>
    <w:next w:val="a"/>
    <w:link w:val="90"/>
    <w:uiPriority w:val="9"/>
    <w:qFormat/>
    <w:rsid w:val="001038B3"/>
    <w:pPr>
      <w:keepNext/>
      <w:keepLines/>
      <w:numPr>
        <w:ilvl w:val="8"/>
        <w:numId w:val="2"/>
      </w:numPr>
      <w:spacing w:before="200" w:after="0"/>
      <w:outlineLvl w:val="8"/>
    </w:pPr>
    <w:rPr>
      <w:i/>
      <w:iCs/>
      <w:color w:val="40404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1038B3"/>
    <w:rPr>
      <w:rFonts w:ascii="Times New Roman" w:eastAsia="Times New Roman" w:hAnsi="Times New Roman" w:cs="Times New Roman"/>
      <w:b/>
      <w:bCs/>
      <w:sz w:val="24"/>
      <w:szCs w:val="28"/>
      <w:lang w:eastAsia="ru-RU"/>
    </w:rPr>
  </w:style>
  <w:style w:type="character" w:customStyle="1" w:styleId="20">
    <w:name w:val="Заголовок 2 Знак"/>
    <w:link w:val="2"/>
    <w:uiPriority w:val="9"/>
    <w:rsid w:val="001038B3"/>
    <w:rPr>
      <w:rFonts w:ascii="Times New Roman" w:eastAsia="Times New Roman" w:hAnsi="Times New Roman"/>
      <w:bCs/>
      <w:sz w:val="22"/>
      <w:szCs w:val="26"/>
    </w:rPr>
  </w:style>
  <w:style w:type="character" w:customStyle="1" w:styleId="30">
    <w:name w:val="Заголовок 3 Знак"/>
    <w:link w:val="3"/>
    <w:uiPriority w:val="9"/>
    <w:rsid w:val="001038B3"/>
    <w:rPr>
      <w:rFonts w:ascii="Times New Roman" w:eastAsia="Times New Roman" w:hAnsi="Times New Roman" w:cs="Times New Roman"/>
      <w:bCs/>
      <w:lang w:eastAsia="ru-RU"/>
    </w:rPr>
  </w:style>
  <w:style w:type="character" w:customStyle="1" w:styleId="40">
    <w:name w:val="Заголовок 4 Знак"/>
    <w:link w:val="4"/>
    <w:uiPriority w:val="9"/>
    <w:rsid w:val="001038B3"/>
    <w:rPr>
      <w:rFonts w:ascii="Times New Roman" w:eastAsia="Times New Roman" w:hAnsi="Times New Roman" w:cs="Times New Roman"/>
      <w:bCs/>
      <w:iCs/>
      <w:lang w:eastAsia="ru-RU"/>
    </w:rPr>
  </w:style>
  <w:style w:type="character" w:customStyle="1" w:styleId="50">
    <w:name w:val="Заголовок 5 Знак"/>
    <w:link w:val="5"/>
    <w:uiPriority w:val="9"/>
    <w:rsid w:val="001038B3"/>
    <w:rPr>
      <w:rFonts w:ascii="Times New Roman" w:eastAsia="Times New Roman" w:hAnsi="Times New Roman" w:cs="Times New Roman"/>
      <w:lang w:eastAsia="ru-RU"/>
    </w:rPr>
  </w:style>
  <w:style w:type="character" w:customStyle="1" w:styleId="60">
    <w:name w:val="Заголовок 6 Знак"/>
    <w:link w:val="6"/>
    <w:uiPriority w:val="9"/>
    <w:rsid w:val="001038B3"/>
    <w:rPr>
      <w:rFonts w:ascii="Times New Roman" w:eastAsia="Times New Roman" w:hAnsi="Times New Roman" w:cs="Times New Roman"/>
      <w:i/>
      <w:iCs/>
      <w:color w:val="243F60"/>
      <w:lang w:eastAsia="ru-RU"/>
    </w:rPr>
  </w:style>
  <w:style w:type="character" w:customStyle="1" w:styleId="70">
    <w:name w:val="Заголовок 7 Знак"/>
    <w:link w:val="7"/>
    <w:uiPriority w:val="9"/>
    <w:rsid w:val="001038B3"/>
    <w:rPr>
      <w:rFonts w:ascii="Times New Roman" w:eastAsia="Times New Roman" w:hAnsi="Times New Roman" w:cs="Times New Roman"/>
      <w:i/>
      <w:iCs/>
      <w:color w:val="404040"/>
      <w:lang w:eastAsia="ru-RU"/>
    </w:rPr>
  </w:style>
  <w:style w:type="character" w:customStyle="1" w:styleId="80">
    <w:name w:val="Заголовок 8 Знак"/>
    <w:link w:val="8"/>
    <w:uiPriority w:val="9"/>
    <w:rsid w:val="001038B3"/>
    <w:rPr>
      <w:rFonts w:ascii="Times New Roman" w:eastAsia="Times New Roman" w:hAnsi="Times New Roman" w:cs="Times New Roman"/>
      <w:color w:val="4F81BD"/>
      <w:szCs w:val="20"/>
      <w:lang w:eastAsia="ru-RU"/>
    </w:rPr>
  </w:style>
  <w:style w:type="character" w:customStyle="1" w:styleId="90">
    <w:name w:val="Заголовок 9 Знак"/>
    <w:link w:val="9"/>
    <w:uiPriority w:val="9"/>
    <w:rsid w:val="001038B3"/>
    <w:rPr>
      <w:rFonts w:ascii="Times New Roman" w:eastAsia="Times New Roman" w:hAnsi="Times New Roman" w:cs="Times New Roman"/>
      <w:i/>
      <w:iCs/>
      <w:color w:val="404040"/>
      <w:szCs w:val="20"/>
      <w:lang w:eastAsia="ru-RU"/>
    </w:rPr>
  </w:style>
  <w:style w:type="paragraph" w:customStyle="1" w:styleId="Normalunindented">
    <w:name w:val="Normal unindented"/>
    <w:qFormat/>
    <w:rsid w:val="001038B3"/>
    <w:pPr>
      <w:spacing w:before="120" w:after="120" w:line="276" w:lineRule="auto"/>
      <w:jc w:val="both"/>
    </w:pPr>
    <w:rPr>
      <w:rFonts w:ascii="Times New Roman" w:eastAsia="Times New Roman" w:hAnsi="Times New Roman"/>
      <w:sz w:val="22"/>
      <w:szCs w:val="22"/>
    </w:rPr>
  </w:style>
  <w:style w:type="paragraph" w:styleId="a3">
    <w:name w:val="Title"/>
    <w:basedOn w:val="a"/>
    <w:next w:val="a"/>
    <w:link w:val="a4"/>
    <w:uiPriority w:val="10"/>
    <w:qFormat/>
    <w:rsid w:val="001038B3"/>
    <w:pPr>
      <w:spacing w:after="300" w:line="240" w:lineRule="auto"/>
      <w:contextualSpacing/>
      <w:jc w:val="center"/>
      <w:outlineLvl w:val="0"/>
    </w:pPr>
    <w:rPr>
      <w:b/>
      <w:spacing w:val="5"/>
      <w:kern w:val="28"/>
      <w:sz w:val="28"/>
      <w:szCs w:val="52"/>
    </w:rPr>
  </w:style>
  <w:style w:type="character" w:customStyle="1" w:styleId="a4">
    <w:name w:val="Заголовок Знак"/>
    <w:link w:val="a3"/>
    <w:uiPriority w:val="10"/>
    <w:rsid w:val="001038B3"/>
    <w:rPr>
      <w:rFonts w:ascii="Times New Roman" w:eastAsia="Times New Roman" w:hAnsi="Times New Roman" w:cs="Times New Roman"/>
      <w:b/>
      <w:spacing w:val="5"/>
      <w:kern w:val="28"/>
      <w:sz w:val="28"/>
      <w:szCs w:val="52"/>
      <w:lang w:eastAsia="ru-RU"/>
    </w:rPr>
  </w:style>
  <w:style w:type="paragraph" w:styleId="a5">
    <w:name w:val="header"/>
    <w:basedOn w:val="a"/>
    <w:link w:val="a6"/>
    <w:uiPriority w:val="99"/>
    <w:unhideWhenUsed/>
    <w:rsid w:val="001038B3"/>
    <w:pPr>
      <w:tabs>
        <w:tab w:val="center" w:pos="4677"/>
        <w:tab w:val="right" w:pos="9355"/>
      </w:tabs>
      <w:spacing w:before="0" w:after="0" w:line="240" w:lineRule="auto"/>
      <w:jc w:val="center"/>
    </w:pPr>
    <w:rPr>
      <w:sz w:val="16"/>
      <w:szCs w:val="20"/>
    </w:rPr>
  </w:style>
  <w:style w:type="character" w:customStyle="1" w:styleId="a6">
    <w:name w:val="Верхний колонтитул Знак"/>
    <w:link w:val="a5"/>
    <w:uiPriority w:val="99"/>
    <w:rsid w:val="001038B3"/>
    <w:rPr>
      <w:rFonts w:ascii="Times New Roman" w:eastAsia="Times New Roman" w:hAnsi="Times New Roman" w:cs="Times New Roman"/>
      <w:sz w:val="16"/>
      <w:szCs w:val="20"/>
      <w:lang w:eastAsia="ru-RU"/>
    </w:rPr>
  </w:style>
  <w:style w:type="paragraph" w:styleId="a7">
    <w:name w:val="footer"/>
    <w:basedOn w:val="a"/>
    <w:link w:val="a8"/>
    <w:uiPriority w:val="99"/>
    <w:unhideWhenUsed/>
    <w:rsid w:val="001038B3"/>
    <w:pPr>
      <w:tabs>
        <w:tab w:val="center" w:pos="4677"/>
        <w:tab w:val="right" w:pos="9355"/>
      </w:tabs>
      <w:spacing w:before="0" w:after="0" w:line="240" w:lineRule="auto"/>
      <w:jc w:val="center"/>
    </w:pPr>
    <w:rPr>
      <w:sz w:val="16"/>
      <w:szCs w:val="20"/>
    </w:rPr>
  </w:style>
  <w:style w:type="character" w:customStyle="1" w:styleId="a8">
    <w:name w:val="Нижний колонтитул Знак"/>
    <w:link w:val="a7"/>
    <w:uiPriority w:val="99"/>
    <w:rsid w:val="001038B3"/>
    <w:rPr>
      <w:rFonts w:ascii="Times New Roman" w:eastAsia="Times New Roman" w:hAnsi="Times New Roman" w:cs="Times New Roman"/>
      <w:sz w:val="16"/>
      <w:szCs w:val="20"/>
      <w:lang w:eastAsia="ru-RU"/>
    </w:rPr>
  </w:style>
  <w:style w:type="paragraph" w:styleId="a9">
    <w:name w:val="Balloon Text"/>
    <w:basedOn w:val="a"/>
    <w:link w:val="aa"/>
    <w:uiPriority w:val="99"/>
    <w:semiHidden/>
    <w:unhideWhenUsed/>
    <w:rsid w:val="00785332"/>
    <w:pPr>
      <w:spacing w:before="0"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785332"/>
    <w:rPr>
      <w:rFonts w:ascii="Tahoma" w:eastAsia="Times New Roman" w:hAnsi="Tahoma" w:cs="Tahoma"/>
      <w:sz w:val="16"/>
      <w:szCs w:val="16"/>
    </w:rPr>
  </w:style>
  <w:style w:type="paragraph" w:styleId="ab">
    <w:name w:val="List Paragraph"/>
    <w:basedOn w:val="a"/>
    <w:uiPriority w:val="34"/>
    <w:qFormat/>
    <w:rsid w:val="00770B3A"/>
    <w:pPr>
      <w:contextualSpacing/>
      <w:jc w:val="left"/>
    </w:pPr>
  </w:style>
  <w:style w:type="table" w:customStyle="1" w:styleId="11">
    <w:name w:val="Сетка таблицы1"/>
    <w:basedOn w:val="a1"/>
    <w:next w:val="ac"/>
    <w:uiPriority w:val="39"/>
    <w:rsid w:val="00770B3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c">
    <w:name w:val="Table Grid"/>
    <w:basedOn w:val="a1"/>
    <w:uiPriority w:val="59"/>
    <w:rsid w:val="00770B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Normal (Web)"/>
    <w:basedOn w:val="a"/>
    <w:uiPriority w:val="99"/>
    <w:unhideWhenUsed/>
    <w:rsid w:val="00530D6D"/>
    <w:pPr>
      <w:spacing w:before="100" w:beforeAutospacing="1" w:after="100" w:afterAutospacing="1" w:line="240" w:lineRule="auto"/>
      <w:ind w:firstLine="0"/>
      <w:jc w:val="left"/>
    </w:pPr>
    <w:rPr>
      <w:sz w:val="24"/>
      <w:szCs w:val="24"/>
    </w:rPr>
  </w:style>
  <w:style w:type="paragraph" w:customStyle="1" w:styleId="m-4136099650941251450m-4921141265628805151gmail-normalunindented">
    <w:name w:val="m_-4136099650941251450m_-4921141265628805151gmail-normalunindented"/>
    <w:basedOn w:val="a"/>
    <w:rsid w:val="00530D6D"/>
    <w:pPr>
      <w:spacing w:before="100" w:beforeAutospacing="1" w:after="100" w:afterAutospacing="1" w:line="240" w:lineRule="auto"/>
      <w:ind w:firstLine="0"/>
      <w:jc w:val="left"/>
    </w:pPr>
    <w:rPr>
      <w:sz w:val="24"/>
      <w:szCs w:val="24"/>
    </w:rPr>
  </w:style>
  <w:style w:type="character" w:customStyle="1" w:styleId="fontstyle01">
    <w:name w:val="fontstyle01"/>
    <w:basedOn w:val="a0"/>
    <w:rsid w:val="00530D6D"/>
    <w:rPr>
      <w:rFonts w:ascii="ArialMT" w:hAnsi="ArialMT" w:hint="default"/>
      <w:b w:val="0"/>
      <w:bCs w:val="0"/>
      <w:i w:val="0"/>
      <w:iCs w:val="0"/>
      <w:color w:val="000000"/>
      <w:sz w:val="24"/>
      <w:szCs w:val="24"/>
    </w:rPr>
  </w:style>
  <w:style w:type="character" w:styleId="ae">
    <w:name w:val="Hyperlink"/>
    <w:basedOn w:val="a0"/>
    <w:uiPriority w:val="99"/>
    <w:unhideWhenUsed/>
    <w:rsid w:val="006376F7"/>
    <w:rPr>
      <w:color w:val="0000FF" w:themeColor="hyperlink"/>
      <w:u w:val="single"/>
    </w:rPr>
  </w:style>
  <w:style w:type="paragraph" w:styleId="af">
    <w:name w:val="No Spacing"/>
    <w:uiPriority w:val="1"/>
    <w:qFormat/>
    <w:rsid w:val="00380785"/>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8202371">
      <w:bodyDiv w:val="1"/>
      <w:marLeft w:val="0"/>
      <w:marRight w:val="0"/>
      <w:marTop w:val="0"/>
      <w:marBottom w:val="0"/>
      <w:divBdr>
        <w:top w:val="none" w:sz="0" w:space="0" w:color="auto"/>
        <w:left w:val="none" w:sz="0" w:space="0" w:color="auto"/>
        <w:bottom w:val="none" w:sz="0" w:space="0" w:color="auto"/>
        <w:right w:val="none" w:sz="0" w:space="0" w:color="auto"/>
      </w:divBdr>
    </w:div>
    <w:div w:id="625356428">
      <w:bodyDiv w:val="1"/>
      <w:marLeft w:val="0"/>
      <w:marRight w:val="0"/>
      <w:marTop w:val="0"/>
      <w:marBottom w:val="0"/>
      <w:divBdr>
        <w:top w:val="none" w:sz="0" w:space="0" w:color="auto"/>
        <w:left w:val="none" w:sz="0" w:space="0" w:color="auto"/>
        <w:bottom w:val="none" w:sz="0" w:space="0" w:color="auto"/>
        <w:right w:val="none" w:sz="0" w:space="0" w:color="auto"/>
      </w:divBdr>
    </w:div>
    <w:div w:id="951745510">
      <w:bodyDiv w:val="1"/>
      <w:marLeft w:val="0"/>
      <w:marRight w:val="0"/>
      <w:marTop w:val="0"/>
      <w:marBottom w:val="0"/>
      <w:divBdr>
        <w:top w:val="none" w:sz="0" w:space="0" w:color="auto"/>
        <w:left w:val="none" w:sz="0" w:space="0" w:color="auto"/>
        <w:bottom w:val="none" w:sz="0" w:space="0" w:color="auto"/>
        <w:right w:val="none" w:sz="0" w:space="0" w:color="auto"/>
      </w:divBdr>
    </w:div>
    <w:div w:id="965502006">
      <w:bodyDiv w:val="1"/>
      <w:marLeft w:val="0"/>
      <w:marRight w:val="0"/>
      <w:marTop w:val="0"/>
      <w:marBottom w:val="0"/>
      <w:divBdr>
        <w:top w:val="none" w:sz="0" w:space="0" w:color="auto"/>
        <w:left w:val="none" w:sz="0" w:space="0" w:color="auto"/>
        <w:bottom w:val="none" w:sz="0" w:space="0" w:color="auto"/>
        <w:right w:val="none" w:sz="0" w:space="0" w:color="auto"/>
      </w:divBdr>
    </w:div>
    <w:div w:id="1248274014">
      <w:bodyDiv w:val="1"/>
      <w:marLeft w:val="0"/>
      <w:marRight w:val="0"/>
      <w:marTop w:val="0"/>
      <w:marBottom w:val="0"/>
      <w:divBdr>
        <w:top w:val="none" w:sz="0" w:space="0" w:color="auto"/>
        <w:left w:val="none" w:sz="0" w:space="0" w:color="auto"/>
        <w:bottom w:val="none" w:sz="0" w:space="0" w:color="auto"/>
        <w:right w:val="none" w:sz="0" w:space="0" w:color="auto"/>
      </w:divBdr>
    </w:div>
    <w:div w:id="1527984822">
      <w:bodyDiv w:val="1"/>
      <w:marLeft w:val="0"/>
      <w:marRight w:val="0"/>
      <w:marTop w:val="0"/>
      <w:marBottom w:val="0"/>
      <w:divBdr>
        <w:top w:val="none" w:sz="0" w:space="0" w:color="auto"/>
        <w:left w:val="none" w:sz="0" w:space="0" w:color="auto"/>
        <w:bottom w:val="none" w:sz="0" w:space="0" w:color="auto"/>
        <w:right w:val="none" w:sz="0" w:space="0" w:color="auto"/>
      </w:divBdr>
    </w:div>
    <w:div w:id="1831365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upki44fz.ru/app/okpd2/71.12.35.110?utm_source=6735H"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EBE893-BB78-48C0-AC32-74D8AAF859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7</Pages>
  <Words>3031</Words>
  <Characters>17277</Characters>
  <Application>Microsoft Office Word</Application>
  <DocSecurity>0</DocSecurity>
  <Lines>143</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20268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Кетрарь Татьяна Викторовна</dc:creator>
  <cp:lastModifiedBy>Петиченко Андрей Владимирович</cp:lastModifiedBy>
  <cp:revision>12</cp:revision>
  <cp:lastPrinted>2021-05-20T07:37:00Z</cp:lastPrinted>
  <dcterms:created xsi:type="dcterms:W3CDTF">2026-06-04T08:51:00Z</dcterms:created>
  <dcterms:modified xsi:type="dcterms:W3CDTF">2026-06-05T08:49:00Z</dcterms:modified>
</cp:coreProperties>
</file>