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C46" w:rsidRDefault="00656C46">
      <w:pPr>
        <w:spacing w:after="0" w:line="240" w:lineRule="auto"/>
        <w:ind w:firstLine="709"/>
        <w:jc w:val="center"/>
      </w:pPr>
      <w:r>
        <w:rPr>
          <w:rFonts w:ascii="Times New Roman" w:hAnsi="Times New Roman" w:cs="Times New Roman"/>
          <w:b/>
          <w:sz w:val="24"/>
          <w:szCs w:val="24"/>
        </w:rPr>
        <w:t xml:space="preserve">Договор </w:t>
      </w:r>
    </w:p>
    <w:p w:rsidR="00656C46" w:rsidRDefault="00656C46">
      <w:pPr>
        <w:spacing w:after="0" w:line="240" w:lineRule="auto"/>
        <w:ind w:firstLine="709"/>
        <w:jc w:val="center"/>
      </w:pPr>
      <w:r>
        <w:rPr>
          <w:rFonts w:ascii="Times New Roman" w:hAnsi="Times New Roman" w:cs="Times New Roman"/>
          <w:b/>
          <w:sz w:val="24"/>
          <w:szCs w:val="24"/>
        </w:rPr>
        <w:t xml:space="preserve">о </w:t>
      </w:r>
      <w:bookmarkStart w:id="0" w:name="_GoBack"/>
      <w:r>
        <w:rPr>
          <w:rFonts w:ascii="Times New Roman" w:hAnsi="Times New Roman" w:cs="Times New Roman"/>
          <w:b/>
          <w:sz w:val="24"/>
          <w:szCs w:val="24"/>
        </w:rPr>
        <w:t xml:space="preserve">проведение технического осмотра </w:t>
      </w:r>
      <w:bookmarkEnd w:id="0"/>
      <w:r>
        <w:rPr>
          <w:rFonts w:ascii="Times New Roman" w:hAnsi="Times New Roman" w:cs="Times New Roman"/>
          <w:b/>
          <w:sz w:val="24"/>
          <w:szCs w:val="24"/>
        </w:rPr>
        <w:t>№ ___</w:t>
      </w:r>
    </w:p>
    <w:p w:rsidR="00656C46" w:rsidRDefault="00656C46">
      <w:pPr>
        <w:ind w:firstLine="709"/>
        <w:jc w:val="center"/>
      </w:pPr>
      <w:r>
        <w:rPr>
          <w:rFonts w:ascii="Times New Roman" w:hAnsi="Times New Roman" w:cs="Times New Roman"/>
          <w:b/>
          <w:sz w:val="24"/>
          <w:szCs w:val="24"/>
        </w:rPr>
        <w:t xml:space="preserve">ИКЗ: </w:t>
      </w:r>
      <w:r w:rsidR="00E9024B" w:rsidRPr="00E9024B">
        <w:rPr>
          <w:rFonts w:ascii="Times New Roman" w:hAnsi="Times New Roman" w:cs="Times New Roman"/>
          <w:b/>
          <w:sz w:val="24"/>
          <w:szCs w:val="24"/>
        </w:rPr>
        <w:t>261252800171125280100100050000000244</w:t>
      </w:r>
    </w:p>
    <w:p w:rsidR="00656C46" w:rsidRDefault="00656C46">
      <w:pPr>
        <w:spacing w:after="0" w:line="240" w:lineRule="auto"/>
        <w:ind w:firstLine="709"/>
        <w:jc w:val="center"/>
        <w:rPr>
          <w:rFonts w:ascii="Times New Roman" w:hAnsi="Times New Roman" w:cs="Times New Roman"/>
          <w:b/>
          <w:sz w:val="24"/>
          <w:szCs w:val="24"/>
        </w:rPr>
      </w:pPr>
    </w:p>
    <w:p w:rsidR="00656C46" w:rsidRDefault="00E9024B">
      <w:pPr>
        <w:spacing w:after="0" w:line="240" w:lineRule="auto"/>
        <w:jc w:val="both"/>
      </w:pPr>
      <w:r>
        <w:rPr>
          <w:rFonts w:ascii="Times New Roman" w:hAnsi="Times New Roman" w:cs="Times New Roman"/>
          <w:b/>
          <w:sz w:val="24"/>
          <w:szCs w:val="24"/>
        </w:rPr>
        <w:t>п. Терней</w:t>
      </w:r>
      <w:r w:rsidR="00656C46">
        <w:rPr>
          <w:rFonts w:ascii="Times New Roman" w:hAnsi="Times New Roman" w:cs="Times New Roman"/>
          <w:b/>
          <w:sz w:val="24"/>
          <w:szCs w:val="24"/>
        </w:rPr>
        <w:tab/>
      </w:r>
      <w:r>
        <w:rPr>
          <w:rFonts w:ascii="Times New Roman" w:hAnsi="Times New Roman" w:cs="Times New Roman"/>
          <w:b/>
          <w:sz w:val="24"/>
          <w:szCs w:val="24"/>
        </w:rPr>
        <w:t xml:space="preserve">                                          </w:t>
      </w:r>
      <w:r w:rsidR="00656C46">
        <w:rPr>
          <w:rFonts w:ascii="Times New Roman" w:hAnsi="Times New Roman" w:cs="Times New Roman"/>
          <w:b/>
          <w:sz w:val="24"/>
          <w:szCs w:val="24"/>
        </w:rPr>
        <w:tab/>
      </w:r>
      <w:r w:rsidR="00656C46">
        <w:rPr>
          <w:rFonts w:ascii="Times New Roman" w:hAnsi="Times New Roman" w:cs="Times New Roman"/>
          <w:b/>
          <w:sz w:val="24"/>
          <w:szCs w:val="24"/>
        </w:rPr>
        <w:tab/>
      </w:r>
      <w:r w:rsidR="00656C46">
        <w:rPr>
          <w:rFonts w:ascii="Times New Roman" w:hAnsi="Times New Roman" w:cs="Times New Roman"/>
          <w:b/>
          <w:sz w:val="24"/>
          <w:szCs w:val="24"/>
        </w:rPr>
        <w:tab/>
      </w:r>
      <w:r w:rsidR="00656C46">
        <w:rPr>
          <w:rFonts w:ascii="Times New Roman" w:hAnsi="Times New Roman" w:cs="Times New Roman"/>
          <w:b/>
          <w:sz w:val="24"/>
          <w:szCs w:val="24"/>
        </w:rPr>
        <w:tab/>
      </w:r>
      <w:r w:rsidR="00656C46">
        <w:rPr>
          <w:rFonts w:ascii="Times New Roman" w:hAnsi="Times New Roman" w:cs="Times New Roman"/>
          <w:b/>
          <w:sz w:val="24"/>
          <w:szCs w:val="24"/>
        </w:rPr>
        <w:tab/>
      </w:r>
      <w:r w:rsidR="00656C46">
        <w:rPr>
          <w:rFonts w:ascii="Times New Roman" w:hAnsi="Times New Roman" w:cs="Times New Roman"/>
          <w:b/>
          <w:sz w:val="24"/>
          <w:szCs w:val="24"/>
        </w:rPr>
        <w:tab/>
        <w:t>«__» ________ 2026 г.</w:t>
      </w:r>
    </w:p>
    <w:p w:rsidR="00656C46" w:rsidRDefault="00656C46">
      <w:pPr>
        <w:spacing w:after="0" w:line="240" w:lineRule="auto"/>
        <w:ind w:firstLine="709"/>
        <w:jc w:val="both"/>
        <w:rPr>
          <w:rFonts w:ascii="Times New Roman" w:hAnsi="Times New Roman" w:cs="Times New Roman"/>
          <w:sz w:val="24"/>
          <w:szCs w:val="24"/>
        </w:rPr>
      </w:pPr>
    </w:p>
    <w:p w:rsidR="00656C46" w:rsidRDefault="00E9024B">
      <w:pPr>
        <w:pStyle w:val="Standard"/>
        <w:ind w:firstLine="709"/>
        <w:jc w:val="both"/>
      </w:pPr>
      <w:r>
        <w:t>Федеральное государственное бюджетное учреждение «Сихотэ-Алинский государствнный природный биосферный заповедник имени К.Г. Абрамова»</w:t>
      </w:r>
      <w:r w:rsidR="00656C46">
        <w:t xml:space="preserve"> в лице </w:t>
      </w:r>
      <w:r>
        <w:t>директора</w:t>
      </w:r>
      <w:r w:rsidR="00656C46">
        <w:t xml:space="preserve">  </w:t>
      </w:r>
      <w:r>
        <w:t>Сутыриной Светланы Викторовны</w:t>
      </w:r>
      <w:r w:rsidR="00656C46">
        <w:t xml:space="preserve">, действующей на основании </w:t>
      </w:r>
      <w:r>
        <w:t>Устава</w:t>
      </w:r>
      <w:r w:rsidR="00656C46">
        <w:rPr>
          <w:color w:val="000000"/>
        </w:rPr>
        <w:t>, именуемое в дальнейшем «Заказчик», с одной стороны,</w:t>
      </w:r>
      <w:r w:rsidR="00656C46">
        <w:t xml:space="preserve"> и </w:t>
      </w:r>
      <w:r w:rsidR="00656C46">
        <w:rPr>
          <w:b/>
          <w:color w:val="000000"/>
        </w:rPr>
        <w:t>________________________</w:t>
      </w:r>
      <w:r w:rsidR="00656C46">
        <w:rPr>
          <w:color w:val="000000"/>
        </w:rPr>
        <w:t>, именуемый в дальнейшем «Исполнитель», в лице ________________________, действующего на основании _________________________________________</w:t>
      </w:r>
      <w:r w:rsidR="00656C46">
        <w:t xml:space="preserve">, с другой стороны, совместно именуемые Сторонами, </w:t>
      </w:r>
      <w:r w:rsidR="00656C46">
        <w:rPr>
          <w:color w:val="000000"/>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656C46" w:rsidRDefault="00656C46">
      <w:pPr>
        <w:pStyle w:val="Standard"/>
        <w:ind w:firstLine="709"/>
        <w:jc w:val="both"/>
      </w:pPr>
    </w:p>
    <w:p w:rsidR="00656C46" w:rsidRDefault="00656C46">
      <w:pPr>
        <w:pStyle w:val="ListParagraph"/>
        <w:numPr>
          <w:ilvl w:val="0"/>
          <w:numId w:val="3"/>
        </w:numPr>
        <w:spacing w:after="0" w:line="240" w:lineRule="auto"/>
        <w:jc w:val="center"/>
      </w:pPr>
      <w:r>
        <w:rPr>
          <w:rFonts w:ascii="Times New Roman" w:hAnsi="Times New Roman" w:cs="Times New Roman"/>
          <w:b/>
          <w:bCs/>
          <w:sz w:val="24"/>
          <w:szCs w:val="24"/>
        </w:rPr>
        <w:t>Предмет договора</w:t>
      </w:r>
    </w:p>
    <w:p w:rsidR="00656C46" w:rsidRDefault="00656C46">
      <w:pPr>
        <w:pStyle w:val="ListParagraph"/>
        <w:spacing w:after="0" w:line="240" w:lineRule="auto"/>
        <w:ind w:left="1069"/>
        <w:rPr>
          <w:rFonts w:ascii="Times New Roman" w:hAnsi="Times New Roman" w:cs="Times New Roman"/>
          <w:b/>
          <w:bCs/>
          <w:sz w:val="24"/>
          <w:szCs w:val="24"/>
        </w:rPr>
      </w:pPr>
    </w:p>
    <w:p w:rsidR="00656C46" w:rsidRDefault="00656C46">
      <w:pPr>
        <w:spacing w:after="0" w:line="240" w:lineRule="auto"/>
        <w:ind w:firstLine="709"/>
        <w:jc w:val="both"/>
      </w:pPr>
      <w:r>
        <w:rPr>
          <w:rFonts w:ascii="Times New Roman" w:hAnsi="Times New Roman" w:cs="Times New Roman"/>
          <w:sz w:val="24"/>
          <w:szCs w:val="24"/>
        </w:rPr>
        <w:t>1.1. По настоящему договору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rsidR="00656C46" w:rsidRDefault="00656C46">
      <w:pPr>
        <w:spacing w:after="0" w:line="240" w:lineRule="auto"/>
        <w:ind w:firstLine="709"/>
        <w:jc w:val="both"/>
      </w:pPr>
      <w:r>
        <w:rPr>
          <w:rFonts w:ascii="Times New Roman" w:hAnsi="Times New Roman" w:cs="Times New Roman"/>
          <w:sz w:val="24"/>
          <w:szCs w:val="24"/>
        </w:rPr>
        <w:t xml:space="preserve">1.2.  Исполнитель обязуется провести проверку транспортных средств Заказчика согласно Спецификации (Приложениям №1) к настоящему договору. </w:t>
      </w:r>
    </w:p>
    <w:p w:rsidR="00656C46" w:rsidRDefault="00656C46">
      <w:pPr>
        <w:spacing w:after="0" w:line="240" w:lineRule="auto"/>
        <w:ind w:firstLine="709"/>
        <w:jc w:val="both"/>
      </w:pPr>
      <w:r>
        <w:rPr>
          <w:rFonts w:ascii="Times New Roman" w:hAnsi="Times New Roman" w:cs="Times New Roman"/>
          <w:sz w:val="24"/>
          <w:szCs w:val="24"/>
        </w:rPr>
        <w:t>1.3. Технический осмотр проводится по адресу: ____________________</w:t>
      </w:r>
    </w:p>
    <w:p w:rsidR="00656C46" w:rsidRDefault="00656C46">
      <w:pPr>
        <w:spacing w:after="0" w:line="240" w:lineRule="auto"/>
        <w:ind w:firstLine="709"/>
        <w:jc w:val="both"/>
      </w:pPr>
      <w:r>
        <w:rPr>
          <w:rFonts w:ascii="Times New Roman" w:hAnsi="Times New Roman" w:cs="Times New Roman"/>
          <w:sz w:val="24"/>
          <w:szCs w:val="24"/>
        </w:rPr>
        <w:t xml:space="preserve">1.4. Максимальный срок оказания услуг по договору </w:t>
      </w:r>
      <w:r w:rsidR="00E9024B">
        <w:rPr>
          <w:rFonts w:ascii="Times New Roman" w:hAnsi="Times New Roman" w:cs="Times New Roman"/>
          <w:sz w:val="24"/>
          <w:szCs w:val="24"/>
        </w:rPr>
        <w:t>10</w:t>
      </w:r>
      <w:r>
        <w:rPr>
          <w:rFonts w:ascii="Times New Roman" w:hAnsi="Times New Roman" w:cs="Times New Roman"/>
          <w:sz w:val="24"/>
          <w:szCs w:val="24"/>
        </w:rPr>
        <w:t>.12.2026 г.</w:t>
      </w:r>
    </w:p>
    <w:p w:rsidR="00656C46" w:rsidRDefault="00656C46">
      <w:pPr>
        <w:spacing w:after="0" w:line="240" w:lineRule="auto"/>
        <w:ind w:firstLine="709"/>
        <w:jc w:val="both"/>
        <w:rPr>
          <w:rFonts w:ascii="Times New Roman" w:hAnsi="Times New Roman" w:cs="Times New Roman"/>
          <w:sz w:val="24"/>
          <w:szCs w:val="24"/>
        </w:rPr>
      </w:pPr>
    </w:p>
    <w:p w:rsidR="00656C46" w:rsidRDefault="00656C46">
      <w:pPr>
        <w:pStyle w:val="ListParagraph"/>
        <w:numPr>
          <w:ilvl w:val="0"/>
          <w:numId w:val="3"/>
        </w:numPr>
        <w:spacing w:after="0" w:line="240" w:lineRule="auto"/>
        <w:jc w:val="center"/>
      </w:pPr>
      <w:r>
        <w:rPr>
          <w:rFonts w:ascii="Times New Roman" w:hAnsi="Times New Roman" w:cs="Times New Roman"/>
          <w:b/>
          <w:bCs/>
          <w:sz w:val="24"/>
          <w:szCs w:val="24"/>
        </w:rPr>
        <w:t>Права и обязанности сторон</w:t>
      </w:r>
    </w:p>
    <w:p w:rsidR="00656C46" w:rsidRDefault="00656C46">
      <w:pPr>
        <w:pStyle w:val="ListParagraph"/>
        <w:spacing w:after="0" w:line="240" w:lineRule="auto"/>
        <w:ind w:left="1069"/>
        <w:rPr>
          <w:rFonts w:ascii="Times New Roman" w:hAnsi="Times New Roman" w:cs="Times New Roman"/>
          <w:b/>
          <w:bCs/>
          <w:sz w:val="24"/>
          <w:szCs w:val="24"/>
        </w:rPr>
      </w:pPr>
    </w:p>
    <w:p w:rsidR="00656C46" w:rsidRDefault="00656C46">
      <w:pPr>
        <w:spacing w:after="0" w:line="240" w:lineRule="auto"/>
        <w:ind w:firstLine="709"/>
        <w:jc w:val="both"/>
      </w:pPr>
      <w:r>
        <w:rPr>
          <w:rFonts w:ascii="Times New Roman" w:hAnsi="Times New Roman" w:cs="Times New Roman"/>
          <w:color w:val="000000"/>
          <w:sz w:val="24"/>
          <w:szCs w:val="24"/>
        </w:rPr>
        <w:t xml:space="preserve">2.1. </w:t>
      </w:r>
      <w:r>
        <w:rPr>
          <w:rFonts w:ascii="Times New Roman" w:hAnsi="Times New Roman" w:cs="Times New Roman"/>
          <w:i/>
          <w:color w:val="000000"/>
          <w:sz w:val="24"/>
          <w:szCs w:val="24"/>
        </w:rPr>
        <w:t>Заказчик обязан</w:t>
      </w:r>
      <w:r>
        <w:rPr>
          <w:rFonts w:ascii="Times New Roman" w:hAnsi="Times New Roman" w:cs="Times New Roman"/>
          <w:color w:val="000000"/>
          <w:sz w:val="24"/>
          <w:szCs w:val="24"/>
        </w:rPr>
        <w:t>:</w:t>
      </w:r>
    </w:p>
    <w:p w:rsidR="00656C46" w:rsidRDefault="00656C46">
      <w:pPr>
        <w:spacing w:after="0" w:line="240" w:lineRule="auto"/>
        <w:ind w:firstLine="709"/>
        <w:jc w:val="both"/>
      </w:pPr>
      <w:r>
        <w:rPr>
          <w:rFonts w:ascii="Times New Roman" w:hAnsi="Times New Roman" w:cs="Times New Roman"/>
          <w:color w:val="000000"/>
          <w:sz w:val="24"/>
          <w:szCs w:val="24"/>
        </w:rPr>
        <w:t>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Спецификации к настоящему Договору.</w:t>
      </w:r>
    </w:p>
    <w:p w:rsidR="00656C46" w:rsidRDefault="00656C46">
      <w:pPr>
        <w:spacing w:after="0" w:line="240" w:lineRule="auto"/>
        <w:ind w:firstLine="709"/>
        <w:jc w:val="both"/>
      </w:pPr>
      <w:r>
        <w:rPr>
          <w:rFonts w:ascii="Times New Roman" w:hAnsi="Times New Roman" w:cs="Times New Roman"/>
          <w:color w:val="000000"/>
          <w:sz w:val="24"/>
          <w:szCs w:val="24"/>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656C46" w:rsidRDefault="00656C46">
      <w:pPr>
        <w:spacing w:after="0" w:line="240" w:lineRule="auto"/>
        <w:ind w:firstLine="709"/>
        <w:jc w:val="both"/>
      </w:pPr>
      <w:r>
        <w:rPr>
          <w:rFonts w:ascii="Times New Roman" w:hAnsi="Times New Roman" w:cs="Times New Roman"/>
          <w:color w:val="000000"/>
          <w:sz w:val="24"/>
          <w:szCs w:val="24"/>
        </w:rPr>
        <w:t>2.1.3. Оплатить Исполнителю стоимость оказанных услуг по Техническому осмотру в сроки и в порядке, предусмотренные разделом 3 настоящего Договора.</w:t>
      </w:r>
    </w:p>
    <w:p w:rsidR="00656C46" w:rsidRDefault="00656C46">
      <w:pPr>
        <w:spacing w:after="0" w:line="240" w:lineRule="auto"/>
        <w:ind w:firstLine="709"/>
        <w:jc w:val="both"/>
      </w:pPr>
      <w:r>
        <w:rPr>
          <w:rFonts w:ascii="Times New Roman" w:hAnsi="Times New Roman" w:cs="Times New Roman"/>
          <w:color w:val="000000"/>
          <w:sz w:val="24"/>
          <w:szCs w:val="24"/>
        </w:rPr>
        <w:t xml:space="preserve">2.2. </w:t>
      </w:r>
      <w:r>
        <w:rPr>
          <w:rFonts w:ascii="Times New Roman" w:hAnsi="Times New Roman" w:cs="Times New Roman"/>
          <w:i/>
          <w:color w:val="000000"/>
          <w:sz w:val="24"/>
          <w:szCs w:val="24"/>
        </w:rPr>
        <w:t>Заказчик вправе</w:t>
      </w:r>
      <w:r>
        <w:rPr>
          <w:rFonts w:ascii="Times New Roman" w:hAnsi="Times New Roman" w:cs="Times New Roman"/>
          <w:color w:val="000000"/>
          <w:sz w:val="24"/>
          <w:szCs w:val="24"/>
        </w:rPr>
        <w:t>:</w:t>
      </w:r>
    </w:p>
    <w:p w:rsidR="00656C46" w:rsidRDefault="00656C46">
      <w:pPr>
        <w:spacing w:after="0" w:line="240" w:lineRule="auto"/>
        <w:ind w:firstLine="709"/>
        <w:jc w:val="both"/>
      </w:pPr>
      <w:r>
        <w:rPr>
          <w:rFonts w:ascii="Times New Roman" w:hAnsi="Times New Roman" w:cs="Times New Roman"/>
          <w:color w:val="000000"/>
          <w:sz w:val="24"/>
          <w:szCs w:val="24"/>
        </w:rPr>
        <w:t>2.2.1. В случае, если услуги по Техническому осмотру по настоящему Договору оказаны Исполнителем с недостатками, Заказчик вправе потребовать от Исполнителя устранения недостатков в течение 1 (одного) рабочего дня;</w:t>
      </w:r>
    </w:p>
    <w:p w:rsidR="00656C46" w:rsidRDefault="00656C46">
      <w:pPr>
        <w:pStyle w:val="ConsPlusNonformat"/>
        <w:ind w:firstLine="709"/>
        <w:jc w:val="both"/>
      </w:pPr>
      <w:r>
        <w:rPr>
          <w:rFonts w:ascii="Times New Roman" w:hAnsi="Times New Roman" w:cs="Times New Roman"/>
          <w:color w:val="000000"/>
          <w:sz w:val="24"/>
          <w:szCs w:val="24"/>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656C46" w:rsidRDefault="00656C46">
      <w:pPr>
        <w:pStyle w:val="ConsPlusNonformat"/>
        <w:ind w:firstLine="709"/>
        <w:jc w:val="both"/>
      </w:pPr>
      <w:r>
        <w:rPr>
          <w:rFonts w:ascii="Times New Roman" w:hAnsi="Times New Roman" w:cs="Times New Roman"/>
          <w:color w:val="000000"/>
          <w:sz w:val="24"/>
          <w:szCs w:val="24"/>
        </w:rPr>
        <w:t xml:space="preserve"> </w:t>
      </w:r>
    </w:p>
    <w:p w:rsidR="00656C46" w:rsidRDefault="00656C46">
      <w:pPr>
        <w:spacing w:after="0" w:line="240" w:lineRule="auto"/>
        <w:ind w:firstLine="709"/>
        <w:jc w:val="both"/>
      </w:pPr>
      <w:r>
        <w:rPr>
          <w:rFonts w:ascii="Times New Roman" w:hAnsi="Times New Roman" w:cs="Times New Roman"/>
          <w:color w:val="000000"/>
          <w:sz w:val="24"/>
          <w:szCs w:val="24"/>
        </w:rPr>
        <w:t xml:space="preserve">2.3. </w:t>
      </w:r>
      <w:r>
        <w:rPr>
          <w:rFonts w:ascii="Times New Roman" w:hAnsi="Times New Roman" w:cs="Times New Roman"/>
          <w:i/>
          <w:color w:val="000000"/>
          <w:sz w:val="24"/>
          <w:szCs w:val="24"/>
        </w:rPr>
        <w:t>Исполнитель обязан</w:t>
      </w:r>
      <w:r>
        <w:rPr>
          <w:rFonts w:ascii="Times New Roman" w:hAnsi="Times New Roman" w:cs="Times New Roman"/>
          <w:color w:val="000000"/>
          <w:sz w:val="24"/>
          <w:szCs w:val="24"/>
        </w:rPr>
        <w:t>:</w:t>
      </w:r>
    </w:p>
    <w:p w:rsidR="00656C46" w:rsidRDefault="00656C46">
      <w:pPr>
        <w:spacing w:after="0" w:line="240" w:lineRule="auto"/>
        <w:ind w:firstLine="709"/>
        <w:jc w:val="both"/>
      </w:pPr>
      <w:r>
        <w:rPr>
          <w:rFonts w:ascii="Times New Roman" w:hAnsi="Times New Roman" w:cs="Times New Roman"/>
          <w:color w:val="000000"/>
          <w:sz w:val="24"/>
          <w:szCs w:val="24"/>
        </w:rPr>
        <w:t>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rsidR="00656C46" w:rsidRDefault="00656C46">
      <w:pPr>
        <w:spacing w:after="0" w:line="240" w:lineRule="auto"/>
        <w:ind w:firstLine="709"/>
        <w:jc w:val="both"/>
      </w:pPr>
      <w:r>
        <w:rPr>
          <w:rFonts w:ascii="Times New Roman" w:hAnsi="Times New Roman" w:cs="Times New Roman"/>
          <w:color w:val="000000"/>
          <w:sz w:val="24"/>
          <w:szCs w:val="24"/>
        </w:rPr>
        <w:lastRenderedPageBreak/>
        <w:t>2.3.2. Провести Технический осмотр Транспортного средства в срок, указанный в п.1.3. настоящего Договора.</w:t>
      </w:r>
    </w:p>
    <w:p w:rsidR="00656C46" w:rsidRDefault="00656C46">
      <w:pPr>
        <w:suppressAutoHyphens w:val="0"/>
        <w:spacing w:after="0" w:line="240" w:lineRule="auto"/>
        <w:ind w:firstLine="709"/>
        <w:jc w:val="both"/>
      </w:pPr>
      <w:r>
        <w:rPr>
          <w:rFonts w:ascii="Times New Roman" w:hAnsi="Times New Roman" w:cs="Times New Roman"/>
          <w:color w:val="000000"/>
          <w:sz w:val="24"/>
          <w:szCs w:val="24"/>
        </w:rPr>
        <w:t xml:space="preserve">2.3.3. Обеспечить оказание услуг в соответствии </w:t>
      </w:r>
      <w:r>
        <w:rPr>
          <w:rFonts w:ascii="Times New Roman" w:hAnsi="Times New Roman" w:cs="Times New Roman"/>
          <w:color w:val="000000"/>
          <w:sz w:val="24"/>
          <w:szCs w:val="24"/>
          <w:lang w:eastAsia="ru-RU"/>
        </w:rPr>
        <w:t xml:space="preserve">Постановлением Правительства РФ от 15.09.2020 N 1434 </w:t>
      </w:r>
      <w:r>
        <w:rPr>
          <w:rFonts w:ascii="Times New Roman" w:hAnsi="Times New Roman" w:cs="Times New Roman"/>
          <w:color w:val="auto"/>
          <w:sz w:val="24"/>
          <w:szCs w:val="24"/>
          <w:lang w:eastAsia="ru-RU"/>
        </w:rPr>
        <w:t xml:space="preserve">(ред. от 09 декабря 2023 г.) </w:t>
      </w:r>
      <w:r>
        <w:rPr>
          <w:rFonts w:ascii="Times New Roman" w:hAnsi="Times New Roman" w:cs="Times New Roman"/>
          <w:color w:val="000000"/>
          <w:sz w:val="24"/>
          <w:szCs w:val="24"/>
          <w:lang w:eastAsia="ru-RU"/>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656C46" w:rsidRDefault="00656C46">
      <w:pPr>
        <w:spacing w:after="0" w:line="240" w:lineRule="auto"/>
        <w:ind w:firstLine="709"/>
        <w:jc w:val="both"/>
      </w:pPr>
      <w:r>
        <w:rPr>
          <w:rFonts w:ascii="Times New Roman" w:hAnsi="Times New Roman" w:cs="Times New Roman"/>
          <w:color w:val="000000"/>
          <w:sz w:val="24"/>
          <w:szCs w:val="24"/>
        </w:rPr>
        <w:t>2.3.4. Обеспечить осуществление технического диагностирования в ходе проведения Технического осмотра техническим экспертом.</w:t>
      </w:r>
    </w:p>
    <w:p w:rsidR="00656C46" w:rsidRDefault="00656C46">
      <w:pPr>
        <w:spacing w:after="0" w:line="240" w:lineRule="auto"/>
        <w:ind w:firstLine="709"/>
        <w:jc w:val="both"/>
      </w:pPr>
      <w:r>
        <w:rPr>
          <w:rFonts w:ascii="Times New Roman" w:hAnsi="Times New Roman" w:cs="Times New Roman"/>
          <w:color w:val="000000"/>
          <w:sz w:val="24"/>
          <w:szCs w:val="24"/>
        </w:rPr>
        <w:t>2.3.5. Обеспечить сохранность Транспортного средства, представленного для проведения Технического осмотра.</w:t>
      </w:r>
    </w:p>
    <w:p w:rsidR="00656C46" w:rsidRDefault="00656C46">
      <w:pPr>
        <w:spacing w:after="0" w:line="240" w:lineRule="auto"/>
        <w:ind w:firstLine="709"/>
        <w:jc w:val="both"/>
      </w:pPr>
      <w:r>
        <w:rPr>
          <w:rFonts w:ascii="Times New Roman" w:hAnsi="Times New Roman" w:cs="Times New Roman"/>
          <w:color w:val="000000"/>
          <w:sz w:val="24"/>
          <w:szCs w:val="24"/>
        </w:rPr>
        <w:t>2.3.6. По окончании проведения Технического осмотра представить Заказчику Транспортное средство и следующие документы:</w:t>
      </w:r>
    </w:p>
    <w:p w:rsidR="00656C46" w:rsidRDefault="00656C46">
      <w:pPr>
        <w:spacing w:after="0" w:line="240" w:lineRule="auto"/>
        <w:ind w:firstLine="709"/>
        <w:jc w:val="both"/>
      </w:pPr>
      <w:r>
        <w:rPr>
          <w:rFonts w:ascii="Times New Roman" w:hAnsi="Times New Roman" w:cs="Times New Roman"/>
          <w:color w:val="000000"/>
          <w:sz w:val="24"/>
          <w:szCs w:val="24"/>
        </w:rPr>
        <w:t>- акт оказанных услуг;</w:t>
      </w:r>
    </w:p>
    <w:p w:rsidR="00656C46" w:rsidRDefault="00656C46">
      <w:pPr>
        <w:pStyle w:val="ConsPlusNonformat"/>
        <w:ind w:firstLine="709"/>
        <w:jc w:val="both"/>
      </w:pPr>
      <w:r>
        <w:rPr>
          <w:rFonts w:ascii="Times New Roman" w:hAnsi="Times New Roman" w:cs="Times New Roman"/>
          <w:color w:val="000000"/>
          <w:sz w:val="24"/>
          <w:szCs w:val="24"/>
        </w:rPr>
        <w:t xml:space="preserve">-диагностическую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w:t>
      </w:r>
      <w:r w:rsidR="00E9024B">
        <w:rPr>
          <w:rFonts w:ascii="Times New Roman" w:hAnsi="Times New Roman" w:cs="Times New Roman"/>
          <w:color w:val="000000"/>
          <w:sz w:val="24"/>
          <w:szCs w:val="24"/>
        </w:rPr>
        <w:t xml:space="preserve"> средств диагностическая карта </w:t>
      </w:r>
      <w:r>
        <w:rPr>
          <w:rFonts w:ascii="Times New Roman" w:hAnsi="Times New Roman" w:cs="Times New Roman"/>
          <w:color w:val="000000"/>
          <w:sz w:val="24"/>
          <w:szCs w:val="24"/>
        </w:rPr>
        <w:t>должна содержать сведения о выявленных   технических неисправностях Транспортного средства.</w:t>
      </w:r>
    </w:p>
    <w:p w:rsidR="00656C46" w:rsidRDefault="00656C46">
      <w:pPr>
        <w:spacing w:after="0" w:line="240" w:lineRule="auto"/>
        <w:ind w:firstLine="709"/>
        <w:jc w:val="both"/>
      </w:pPr>
      <w:r>
        <w:rPr>
          <w:rFonts w:ascii="Times New Roman" w:hAnsi="Times New Roman" w:cs="Times New Roman"/>
          <w:color w:val="000000"/>
          <w:sz w:val="24"/>
          <w:szCs w:val="24"/>
        </w:rPr>
        <w:t>2.3.7.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(двадцати) дней,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656C46" w:rsidRDefault="00656C46">
      <w:pPr>
        <w:pStyle w:val="ConsPlusNonformat"/>
        <w:ind w:firstLine="709"/>
        <w:jc w:val="both"/>
      </w:pPr>
      <w:r>
        <w:rPr>
          <w:rFonts w:ascii="Times New Roman" w:hAnsi="Times New Roman" w:cs="Times New Roman"/>
          <w:color w:val="000000"/>
          <w:sz w:val="24"/>
          <w:szCs w:val="24"/>
        </w:rPr>
        <w:t>2.4. Исполнитель вправе:</w:t>
      </w:r>
    </w:p>
    <w:p w:rsidR="00656C46" w:rsidRDefault="00656C46">
      <w:pPr>
        <w:pStyle w:val="ConsPlusNonformat"/>
        <w:ind w:firstLine="709"/>
        <w:jc w:val="both"/>
      </w:pPr>
      <w:r>
        <w:rPr>
          <w:rFonts w:ascii="Times New Roman" w:hAnsi="Times New Roman" w:cs="Times New Roman"/>
          <w:color w:val="000000"/>
          <w:sz w:val="24"/>
          <w:szCs w:val="24"/>
        </w:rPr>
        <w:t xml:space="preserve">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w:t>
      </w:r>
      <w:hyperlink w:anchor="P57" w:history="1">
        <w:r>
          <w:rPr>
            <w:rStyle w:val="a3"/>
            <w:rFonts w:ascii="Times New Roman" w:hAnsi="Times New Roman"/>
            <w:color w:val="000000"/>
            <w:sz w:val="24"/>
            <w:szCs w:val="24"/>
          </w:rPr>
          <w:t>пункте 2.1.1</w:t>
        </w:r>
      </w:hyperlink>
      <w:r>
        <w:rPr>
          <w:rFonts w:ascii="Times New Roman" w:hAnsi="Times New Roman" w:cs="Times New Roman"/>
          <w:color w:val="000000"/>
          <w:sz w:val="24"/>
          <w:szCs w:val="24"/>
        </w:rPr>
        <w:t xml:space="preserve">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656C46" w:rsidRDefault="00656C46">
      <w:pPr>
        <w:spacing w:after="0" w:line="240" w:lineRule="auto"/>
        <w:ind w:firstLine="709"/>
        <w:jc w:val="both"/>
        <w:rPr>
          <w:rFonts w:ascii="Times New Roman" w:hAnsi="Times New Roman" w:cs="Times New Roman"/>
          <w:sz w:val="24"/>
          <w:szCs w:val="24"/>
        </w:rPr>
      </w:pPr>
    </w:p>
    <w:p w:rsidR="00656C46" w:rsidRDefault="00656C46">
      <w:pPr>
        <w:pStyle w:val="ListParagraph"/>
        <w:numPr>
          <w:ilvl w:val="0"/>
          <w:numId w:val="3"/>
        </w:numPr>
        <w:spacing w:after="0" w:line="240" w:lineRule="auto"/>
        <w:jc w:val="center"/>
      </w:pPr>
      <w:r>
        <w:rPr>
          <w:rFonts w:ascii="Times New Roman" w:hAnsi="Times New Roman" w:cs="Times New Roman"/>
          <w:b/>
          <w:bCs/>
          <w:sz w:val="24"/>
          <w:szCs w:val="24"/>
        </w:rPr>
        <w:t>Стоимость услуг по техническому осмотру и порядок их оплаты</w:t>
      </w:r>
    </w:p>
    <w:p w:rsidR="00656C46" w:rsidRDefault="00656C46">
      <w:pPr>
        <w:pStyle w:val="ListParagraph"/>
        <w:spacing w:after="0" w:line="240" w:lineRule="auto"/>
        <w:ind w:left="1069"/>
        <w:rPr>
          <w:rFonts w:ascii="Times New Roman" w:hAnsi="Times New Roman" w:cs="Times New Roman"/>
          <w:b/>
          <w:bCs/>
          <w:sz w:val="24"/>
          <w:szCs w:val="24"/>
        </w:rPr>
      </w:pPr>
    </w:p>
    <w:p w:rsidR="00656C46" w:rsidRDefault="00656C46">
      <w:pPr>
        <w:spacing w:after="0" w:line="240" w:lineRule="auto"/>
        <w:ind w:firstLine="709"/>
        <w:jc w:val="both"/>
      </w:pPr>
      <w:r>
        <w:rPr>
          <w:rFonts w:ascii="Times New Roman" w:hAnsi="Times New Roman" w:cs="Times New Roman"/>
          <w:sz w:val="24"/>
          <w:szCs w:val="24"/>
        </w:rPr>
        <w:t>3.1. Стоимость услуг по настоящему договору составляет __________________, в т.ч. НДС/ НДС не облагается, из расчета:</w:t>
      </w:r>
    </w:p>
    <w:p w:rsidR="00656C46" w:rsidRDefault="00656C46">
      <w:pPr>
        <w:spacing w:after="0" w:line="240" w:lineRule="auto"/>
        <w:ind w:firstLine="709"/>
        <w:jc w:val="both"/>
      </w:pPr>
      <w:r>
        <w:rPr>
          <w:rFonts w:ascii="Times New Roman" w:hAnsi="Times New Roman" w:cs="Times New Roman"/>
          <w:color w:val="000000"/>
          <w:sz w:val="24"/>
          <w:szCs w:val="24"/>
        </w:rPr>
        <w:t>Расчет стоимости произведен на основании Постановления Правительства Приморского края № 917-пп от 10.12.2025 года, согласно Приложения</w:t>
      </w:r>
      <w:r w:rsidR="00E9024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2 к настоящему договору.</w:t>
      </w:r>
    </w:p>
    <w:p w:rsidR="00656C46" w:rsidRDefault="00656C46">
      <w:pPr>
        <w:pStyle w:val="ConsPlusNormal"/>
        <w:ind w:firstLine="540"/>
        <w:jc w:val="both"/>
      </w:pPr>
      <w:r>
        <w:rPr>
          <w:rFonts w:ascii="Times New Roman" w:hAnsi="Times New Roman" w:cs="Times New Roman"/>
          <w:i/>
          <w:color w:val="000000"/>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указывается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 xml:space="preserve">3.2. Валютой для установления цены Договора и расчетов с Исполнителем является рубль Российской Федерации. </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 xml:space="preserve">3.3. Оплата услуг производится за счет средств федерального бюджета в пределах лимитов бюджетных обязательств, доведенных на 2026 год, в строгом соответствии с объемами и источниками выделенных бюджетных ассигнований. </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 xml:space="preserve">КБК </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lastRenderedPageBreak/>
        <w:t>3.4. Цена Договора включает общую стоимость оказанных услуг, с учетом расходов на перевозку, погрузку, разгрузку, страхование, уплату таможенных пошлин, налогов, сборов и других обязательных платежей, а также всех иных расходов, необходимых для оказания услуг по предмету Договора, которые Исполнитель должен оплачивать в соответствии с требованиями действующего законодательства Российской Федерации.</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3.5. Исполнитель по факту оказания услуг предоставляет Заказчику счет, счет-фактуру (при наличии),  акт оказанных  услуг (2 экз.), а также диагностические карты.</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ab/>
        <w:t>3.6. Оплата по настоящему Договору осуществляется по безналичному расчету, путем перечисления Заказчиком денежных средств на расчетный счет Исполнителя, указанный в настоящем Договоре, в срок не превышающий 10 (десять) рабочих дней с момента приемки, а именно даты подписания Сторонами акта оказанных услуг, на основании выставленного Исполнителем счета, счета-фактуры (при наличии).</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Днем оплаты считается день списания денежных средств с расчетного счета Заказчика. Заказчик считается исполнившим свои обязательства по оплате товара с момента поступления денежных средств на расчетный счет Исполнителя.</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 xml:space="preserve">3.6.1. В случае начисления Заказчиком неустойки и выставления Исполнителю требования об ее уплате, оплата по Договору осуществляется только после уплаты Исполнителем такой неустойки или в порядке предусмотренном в п. 3.6.2 Договора. </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3.6.2. На основании статьи 313 Гражданского кодекса Российской Федерации, в случае неисполнения или ненадлежащего исполнения Исполнителем по Договору своих обязательств по уплате неустойки, Заказчик начисляет на основании требований об уплате неустойки задолженность Исполнителя и осуществляет ее оплату за Исполнителя из средств, подлежащих выплате Исполнителю в связи с приемкой оказанных услуг, путем выплаты Исполнителю суммы, уменьшенной на сумму неустойки (пеней, штрафов) (письмо ФНС России от 17.02.2017г. № АС-4-5/3049).</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Заказчик удерживает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rsidR="00656C46" w:rsidRDefault="00656C46">
      <w:pPr>
        <w:overflowPunct w:val="0"/>
        <w:spacing w:after="0" w:line="240" w:lineRule="auto"/>
        <w:ind w:firstLine="680"/>
        <w:jc w:val="both"/>
      </w:pPr>
      <w:r>
        <w:rPr>
          <w:rFonts w:ascii="Times New Roman" w:eastAsia="Times New Roman" w:hAnsi="Times New Roman" w:cs="Times New Roman"/>
          <w:color w:val="000000"/>
          <w:sz w:val="24"/>
          <w:szCs w:val="24"/>
        </w:rPr>
        <w:t>Заказчиком - получателем бюджетных средств на основании документа о приемке, содержащего сведения об исполнении обязательства Исполнителем и требования об уплате неустойки, а также положений контракта, предусматривающих оплату Заказчиком неустойки за Исполнителя, осуществляется принятие к учету обязательства перед Исполнителем по оплате оказанных услуг и по уплате неустойки за неисполнение (ненадлежащее исполнение) обязательств по контракту, в установленном порядке в доход соответствующего бюджета бюджетной системы Российской Федерации.</w:t>
      </w:r>
    </w:p>
    <w:p w:rsidR="00656C46" w:rsidRDefault="00656C46">
      <w:pPr>
        <w:overflowPunct w:val="0"/>
        <w:spacing w:after="0" w:line="240" w:lineRule="auto"/>
        <w:ind w:firstLine="680"/>
        <w:jc w:val="both"/>
        <w:rPr>
          <w:rFonts w:ascii="Times New Roman" w:eastAsia="Times New Roman" w:hAnsi="Times New Roman" w:cs="Times New Roman"/>
          <w:color w:val="000000"/>
          <w:sz w:val="24"/>
          <w:szCs w:val="24"/>
        </w:rPr>
      </w:pPr>
    </w:p>
    <w:p w:rsidR="00656C46" w:rsidRDefault="00656C46">
      <w:pPr>
        <w:numPr>
          <w:ilvl w:val="0"/>
          <w:numId w:val="2"/>
        </w:numPr>
        <w:spacing w:after="0" w:line="240" w:lineRule="auto"/>
        <w:jc w:val="center"/>
      </w:pPr>
      <w:r>
        <w:rPr>
          <w:rFonts w:ascii="Times New Roman" w:hAnsi="Times New Roman" w:cs="Times New Roman"/>
          <w:b/>
          <w:bCs/>
          <w:sz w:val="24"/>
          <w:szCs w:val="24"/>
        </w:rPr>
        <w:t>Приемка Заказчиком работ</w:t>
      </w:r>
    </w:p>
    <w:p w:rsidR="00656C46" w:rsidRDefault="00656C46">
      <w:pPr>
        <w:spacing w:after="0" w:line="240" w:lineRule="auto"/>
        <w:ind w:left="927"/>
        <w:rPr>
          <w:rFonts w:ascii="Times New Roman" w:hAnsi="Times New Roman" w:cs="Times New Roman"/>
          <w:b/>
          <w:bCs/>
          <w:sz w:val="24"/>
          <w:szCs w:val="24"/>
        </w:rPr>
      </w:pPr>
    </w:p>
    <w:p w:rsidR="00656C46" w:rsidRDefault="00656C46">
      <w:pPr>
        <w:widowControl w:val="0"/>
        <w:spacing w:after="0" w:line="240" w:lineRule="auto"/>
        <w:ind w:firstLine="680"/>
        <w:jc w:val="both"/>
      </w:pPr>
      <w:r>
        <w:rPr>
          <w:rFonts w:ascii="Times New Roman" w:eastAsia="Times New Roman" w:hAnsi="Times New Roman" w:cs="Times New Roman"/>
          <w:color w:val="000000"/>
          <w:sz w:val="24"/>
          <w:szCs w:val="24"/>
        </w:rPr>
        <w:t>4.1. Заказчик обязан после выполнения задания с участием Исполнителя принять фактически выполненный объем задания, а при обнаружении недостатков работы немедленно заявить об этом Исполнителю.</w:t>
      </w:r>
    </w:p>
    <w:p w:rsidR="00656C46" w:rsidRDefault="00656C46">
      <w:pPr>
        <w:widowControl w:val="0"/>
        <w:spacing w:after="0" w:line="240" w:lineRule="auto"/>
        <w:ind w:firstLine="680"/>
        <w:jc w:val="both"/>
      </w:pPr>
      <w:r>
        <w:rPr>
          <w:rFonts w:ascii="Times New Roman" w:eastAsia="Times New Roman" w:hAnsi="Times New Roman" w:cs="Times New Roman"/>
          <w:color w:val="000000"/>
          <w:sz w:val="24"/>
          <w:szCs w:val="24"/>
        </w:rPr>
        <w:t xml:space="preserve">4.2. </w:t>
      </w:r>
      <w:r w:rsidR="00E9024B">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ри отсутствии у Заказчика претензий по количеству и качеству оказанных услуг Заказчик подписывает документы о приемке в течение 10 (десяти) рабочих дней с момента получения акта оказанных услуг.</w:t>
      </w:r>
    </w:p>
    <w:p w:rsidR="00656C46" w:rsidRDefault="00656C46">
      <w:pPr>
        <w:widowControl w:val="0"/>
        <w:spacing w:after="0" w:line="240" w:lineRule="auto"/>
        <w:ind w:firstLine="680"/>
        <w:jc w:val="both"/>
      </w:pPr>
      <w:r>
        <w:rPr>
          <w:rFonts w:ascii="Times New Roman" w:eastAsia="Times New Roman" w:hAnsi="Times New Roman" w:cs="Times New Roman"/>
          <w:color w:val="000000"/>
          <w:sz w:val="24"/>
          <w:szCs w:val="24"/>
        </w:rPr>
        <w:t>4.</w:t>
      </w:r>
      <w:r w:rsidR="00E9024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При выявлении несоответствий, препятствующих приемке, Заказчик составляет акт с перечнем выявленных недостатков и указанием сроков их устранения и направляет его Исполнителю.</w:t>
      </w:r>
    </w:p>
    <w:p w:rsidR="00656C46" w:rsidRDefault="00E9024B">
      <w:pPr>
        <w:widowControl w:val="0"/>
        <w:spacing w:after="0" w:line="240" w:lineRule="auto"/>
        <w:ind w:firstLine="680"/>
        <w:jc w:val="both"/>
      </w:pPr>
      <w:r>
        <w:rPr>
          <w:rFonts w:ascii="Times New Roman" w:eastAsia="Times New Roman" w:hAnsi="Times New Roman" w:cs="Times New Roman"/>
          <w:color w:val="000000"/>
          <w:sz w:val="24"/>
          <w:szCs w:val="24"/>
        </w:rPr>
        <w:t>4.4</w:t>
      </w:r>
      <w:r w:rsidR="00656C46">
        <w:rPr>
          <w:rFonts w:ascii="Times New Roman" w:eastAsia="Times New Roman" w:hAnsi="Times New Roman" w:cs="Times New Roman"/>
          <w:color w:val="000000"/>
          <w:sz w:val="24"/>
          <w:szCs w:val="24"/>
        </w:rPr>
        <w:t xml:space="preserve">. Исполнитель обязан устранить недостатки в течение 10 (десяти) рабочих дней с момента получения акта, указанного в </w:t>
      </w:r>
      <w:hyperlink w:anchor="P105" w:history="1">
        <w:r w:rsidR="00656C46">
          <w:rPr>
            <w:rStyle w:val="a3"/>
            <w:rFonts w:ascii="Times New Roman" w:hAnsi="Times New Roman"/>
            <w:sz w:val="24"/>
            <w:szCs w:val="24"/>
          </w:rPr>
          <w:t>пункте 4.4.</w:t>
        </w:r>
      </w:hyperlink>
      <w:r w:rsidR="00656C46">
        <w:rPr>
          <w:rStyle w:val="a3"/>
          <w:rFonts w:ascii="Times New Roman" w:eastAsia="Times New Roman" w:hAnsi="Times New Roman"/>
          <w:color w:val="000000"/>
          <w:sz w:val="24"/>
          <w:szCs w:val="24"/>
        </w:rPr>
        <w:t xml:space="preserve"> Договора</w:t>
      </w:r>
      <w:r w:rsidR="00656C46">
        <w:rPr>
          <w:rFonts w:ascii="Times New Roman" w:eastAsia="Times New Roman" w:hAnsi="Times New Roman" w:cs="Times New Roman"/>
          <w:color w:val="000000"/>
          <w:sz w:val="24"/>
          <w:szCs w:val="24"/>
        </w:rPr>
        <w:t>.</w:t>
      </w:r>
    </w:p>
    <w:p w:rsidR="00656C46" w:rsidRDefault="00656C46">
      <w:pPr>
        <w:pStyle w:val="ConsPlusNormal"/>
        <w:ind w:firstLine="680"/>
        <w:jc w:val="both"/>
      </w:pPr>
      <w:r>
        <w:rPr>
          <w:rFonts w:ascii="Times New Roman" w:eastAsia="Times New Roman" w:hAnsi="Times New Roman" w:cs="Times New Roman"/>
          <w:color w:val="000000"/>
          <w:sz w:val="24"/>
          <w:szCs w:val="24"/>
          <w:lang w:eastAsia="en-US"/>
        </w:rPr>
        <w:t>Выявленные недостатки устраняются Исполнителем за его счет.</w:t>
      </w:r>
    </w:p>
    <w:p w:rsidR="00656C46" w:rsidRDefault="00656C46">
      <w:pPr>
        <w:pStyle w:val="ConsPlusNormal"/>
        <w:ind w:firstLine="680"/>
        <w:jc w:val="both"/>
        <w:rPr>
          <w:rFonts w:ascii="Times New Roman" w:eastAsia="Times New Roman" w:hAnsi="Times New Roman" w:cs="Times New Roman"/>
          <w:color w:val="000000"/>
          <w:sz w:val="24"/>
          <w:szCs w:val="24"/>
          <w:lang w:eastAsia="en-US"/>
        </w:rPr>
      </w:pPr>
    </w:p>
    <w:p w:rsidR="00656C46" w:rsidRDefault="00656C46">
      <w:pPr>
        <w:pStyle w:val="ListParagraph"/>
        <w:numPr>
          <w:ilvl w:val="0"/>
          <w:numId w:val="2"/>
        </w:numPr>
        <w:spacing w:after="0" w:line="240" w:lineRule="auto"/>
        <w:jc w:val="center"/>
      </w:pPr>
      <w:r>
        <w:rPr>
          <w:rFonts w:ascii="Times New Roman" w:hAnsi="Times New Roman" w:cs="Times New Roman"/>
          <w:b/>
          <w:bCs/>
          <w:sz w:val="24"/>
          <w:szCs w:val="24"/>
        </w:rPr>
        <w:lastRenderedPageBreak/>
        <w:t>Ответственность сторон</w:t>
      </w:r>
    </w:p>
    <w:p w:rsidR="00656C46" w:rsidRDefault="00656C46">
      <w:pPr>
        <w:pStyle w:val="ListParagraph"/>
        <w:spacing w:after="0" w:line="240" w:lineRule="auto"/>
        <w:ind w:left="927"/>
        <w:rPr>
          <w:rFonts w:ascii="Times New Roman" w:hAnsi="Times New Roman" w:cs="Times New Roman"/>
          <w:b/>
          <w:bCs/>
          <w:sz w:val="24"/>
          <w:szCs w:val="24"/>
        </w:rPr>
      </w:pPr>
    </w:p>
    <w:p w:rsidR="00656C46" w:rsidRDefault="00656C46">
      <w:pPr>
        <w:widowControl w:val="0"/>
        <w:spacing w:after="0" w:line="240" w:lineRule="auto"/>
        <w:ind w:firstLine="567"/>
      </w:pPr>
      <w:r>
        <w:rPr>
          <w:rFonts w:ascii="Times New Roman" w:eastAsia="Times New Roman" w:hAnsi="Times New Roman" w:cs="Times New Roman"/>
          <w:sz w:val="24"/>
          <w:szCs w:val="24"/>
          <w:lang w:eastAsia="ru-RU"/>
        </w:rPr>
        <w:t xml:space="preserve">5.1.  За нарушение условий настоящего </w:t>
      </w:r>
      <w:r w:rsidR="00E9024B">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неисполнение или ненадлежащее исполнение принятых на себя обязательств по настоящему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у, Стороны несут ответственность в порядке, предусмотренном действующим законодательством Российской Федерации.</w:t>
      </w:r>
    </w:p>
    <w:p w:rsidR="00656C46" w:rsidRDefault="00656C46">
      <w:pPr>
        <w:spacing w:after="0" w:line="240" w:lineRule="auto"/>
        <w:ind w:firstLine="567"/>
      </w:pPr>
      <w:r>
        <w:rPr>
          <w:rFonts w:ascii="Times New Roman" w:eastAsia="Times New Roman" w:hAnsi="Times New Roman" w:cs="Times New Roman"/>
          <w:sz w:val="24"/>
          <w:szCs w:val="24"/>
          <w:lang w:eastAsia="ru-RU"/>
        </w:rPr>
        <w:t xml:space="preserve">5.2.1. За каждый факт неисполнения или ненадлежащего исполнения Поставщиком обязательств, предусмотренных </w:t>
      </w:r>
      <w:r w:rsidR="00E9024B">
        <w:rPr>
          <w:rFonts w:ascii="Times New Roman" w:eastAsia="Times New Roman" w:hAnsi="Times New Roman" w:cs="Times New Roman"/>
          <w:sz w:val="24"/>
          <w:szCs w:val="24"/>
          <w:lang w:eastAsia="ru-RU"/>
        </w:rPr>
        <w:t>Договоро</w:t>
      </w:r>
      <w:r>
        <w:rPr>
          <w:rFonts w:ascii="Times New Roman" w:eastAsia="Times New Roman" w:hAnsi="Times New Roman" w:cs="Times New Roman"/>
          <w:sz w:val="24"/>
          <w:szCs w:val="24"/>
          <w:lang w:eastAsia="ru-RU"/>
        </w:rPr>
        <w:t xml:space="preserve">м, за исключением просрочки исполнения обязательств (в том числе гарантийного обязательства),  предусмотренных настоящим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размер штрафа устанавливается в следующем порядке: </w:t>
      </w:r>
      <w:r>
        <w:rPr>
          <w:rFonts w:ascii="Times New Roman" w:eastAsia="Times New Roman" w:hAnsi="Times New Roman" w:cs="Times New Roman"/>
          <w:i/>
          <w:iCs/>
          <w:sz w:val="24"/>
          <w:szCs w:val="24"/>
          <w:lang w:eastAsia="ru-RU"/>
        </w:rPr>
        <w:t xml:space="preserve">10 процентов цены контракта (этапа) в случае, если цена </w:t>
      </w:r>
      <w:r w:rsidR="00E9024B">
        <w:rPr>
          <w:rFonts w:ascii="Times New Roman" w:eastAsia="Times New Roman" w:hAnsi="Times New Roman" w:cs="Times New Roman"/>
          <w:i/>
          <w:iCs/>
          <w:sz w:val="24"/>
          <w:szCs w:val="24"/>
          <w:lang w:eastAsia="ru-RU"/>
        </w:rPr>
        <w:t>Договор</w:t>
      </w:r>
      <w:r>
        <w:rPr>
          <w:rFonts w:ascii="Times New Roman" w:eastAsia="Times New Roman" w:hAnsi="Times New Roman" w:cs="Times New Roman"/>
          <w:i/>
          <w:iCs/>
          <w:sz w:val="24"/>
          <w:szCs w:val="24"/>
          <w:lang w:eastAsia="ru-RU"/>
        </w:rPr>
        <w:t>а (этапа) не превышает 3 млн. рублей.</w:t>
      </w:r>
    </w:p>
    <w:p w:rsidR="00656C46" w:rsidRDefault="00656C46">
      <w:pPr>
        <w:spacing w:after="0" w:line="240" w:lineRule="auto"/>
        <w:ind w:firstLine="567"/>
      </w:pPr>
      <w:r>
        <w:rPr>
          <w:rFonts w:ascii="Times New Roman" w:eastAsia="Times New Roman" w:hAnsi="Times New Roman" w:cs="Times New Roman"/>
          <w:sz w:val="24"/>
          <w:szCs w:val="24"/>
          <w:lang w:eastAsia="ru-RU"/>
        </w:rPr>
        <w:t xml:space="preserve">5.2.2. За каждый факт неисполнения или ненадлежащего исполнения Поставщиком обязательства, предусмотренного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которое не имеет стоимостного выражения, размер штрафа устанавливается (при наличии в договоре таких обязательств) в следующем порядке: </w:t>
      </w:r>
      <w:r>
        <w:rPr>
          <w:rFonts w:ascii="Times New Roman" w:eastAsia="Times New Roman" w:hAnsi="Times New Roman" w:cs="Times New Roman"/>
          <w:i/>
          <w:sz w:val="24"/>
          <w:szCs w:val="24"/>
          <w:lang w:eastAsia="ru-RU"/>
        </w:rPr>
        <w:t>1000 рублей, если цена договора не превышает 3 млн. рублей.</w:t>
      </w:r>
    </w:p>
    <w:p w:rsidR="00656C46" w:rsidRDefault="00656C46">
      <w:pPr>
        <w:spacing w:after="0" w:line="240" w:lineRule="auto"/>
        <w:ind w:firstLine="567"/>
      </w:pPr>
      <w:r>
        <w:rPr>
          <w:rFonts w:ascii="Times New Roman" w:eastAsia="Times New Roman" w:hAnsi="Times New Roman" w:cs="Times New Roman"/>
          <w:i/>
          <w:iCs/>
          <w:sz w:val="24"/>
          <w:szCs w:val="24"/>
          <w:lang w:eastAsia="ru-RU"/>
        </w:rPr>
        <w:t xml:space="preserve"> 5</w:t>
      </w:r>
      <w:r>
        <w:rPr>
          <w:rFonts w:ascii="Times New Roman" w:eastAsia="Times New Roman" w:hAnsi="Times New Roman" w:cs="Times New Roman"/>
          <w:sz w:val="24"/>
          <w:szCs w:val="24"/>
          <w:lang w:eastAsia="ru-RU"/>
        </w:rPr>
        <w:t xml:space="preserve">.3. Пеня начисляется за каждый день просрочки Поставщиком обязательства, предусмотренного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а (отдельного этапа исполнения </w:t>
      </w:r>
      <w:r w:rsidR="00E9024B">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уменьшенной на сумму, пропорциональную объему обязательств, предусмотренных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(соответствующим отдельным этапом исполнения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и фактически исполненных Поставщиком.</w:t>
      </w:r>
    </w:p>
    <w:p w:rsidR="00656C46" w:rsidRDefault="00656C46">
      <w:pPr>
        <w:spacing w:after="0" w:line="240" w:lineRule="auto"/>
        <w:ind w:firstLine="567"/>
      </w:pPr>
      <w:r>
        <w:rPr>
          <w:rFonts w:ascii="Times New Roman" w:eastAsia="Times New Roman" w:hAnsi="Times New Roman" w:cs="Times New Roman"/>
          <w:sz w:val="24"/>
          <w:szCs w:val="24"/>
          <w:lang w:eastAsia="ru-RU"/>
        </w:rPr>
        <w:t xml:space="preserve">5.4. Общая сумма начисленной неустойки (штрафов, пени) за неисполнение или ненадлежащее исполнение Поставщиком обязательств, предусмотренных </w:t>
      </w:r>
      <w:r w:rsidR="00E9024B">
        <w:rPr>
          <w:rFonts w:ascii="Times New Roman" w:eastAsia="Times New Roman" w:hAnsi="Times New Roman" w:cs="Times New Roman"/>
          <w:sz w:val="24"/>
          <w:szCs w:val="24"/>
          <w:lang w:eastAsia="ru-RU"/>
        </w:rPr>
        <w:t>Договоро</w:t>
      </w:r>
      <w:r>
        <w:rPr>
          <w:rFonts w:ascii="Times New Roman" w:eastAsia="Times New Roman" w:hAnsi="Times New Roman" w:cs="Times New Roman"/>
          <w:sz w:val="24"/>
          <w:szCs w:val="24"/>
          <w:lang w:eastAsia="ru-RU"/>
        </w:rPr>
        <w:t xml:space="preserve">м, не может превышать цену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w:t>
      </w:r>
    </w:p>
    <w:p w:rsidR="00656C46" w:rsidRDefault="00656C46">
      <w:pPr>
        <w:spacing w:after="0" w:line="240" w:lineRule="auto"/>
        <w:ind w:firstLine="567"/>
      </w:pPr>
      <w:r>
        <w:rPr>
          <w:rFonts w:ascii="Times New Roman" w:eastAsia="Times New Roman" w:hAnsi="Times New Roman" w:cs="Times New Roman"/>
          <w:sz w:val="24"/>
          <w:szCs w:val="24"/>
          <w:lang w:eastAsia="ru-RU"/>
        </w:rPr>
        <w:t xml:space="preserve">5.5. За каждый факт неисполнения Заказчиком обязательств, предусмотренных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9024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размер штрафа устанавливается в следующем порядке: </w:t>
      </w:r>
      <w:r>
        <w:rPr>
          <w:rFonts w:ascii="Times New Roman" w:eastAsia="Times New Roman" w:hAnsi="Times New Roman" w:cs="Times New Roman"/>
          <w:i/>
          <w:sz w:val="24"/>
          <w:szCs w:val="24"/>
          <w:lang w:eastAsia="ru-RU"/>
        </w:rPr>
        <w:t xml:space="preserve">1000 рублей, если цена </w:t>
      </w:r>
      <w:r w:rsidR="00E9024B">
        <w:rPr>
          <w:rFonts w:ascii="Times New Roman" w:eastAsia="Times New Roman" w:hAnsi="Times New Roman" w:cs="Times New Roman"/>
          <w:i/>
          <w:iCs/>
          <w:sz w:val="24"/>
          <w:szCs w:val="24"/>
          <w:lang w:eastAsia="ru-RU"/>
        </w:rPr>
        <w:t>Договор</w:t>
      </w:r>
      <w:r>
        <w:rPr>
          <w:rFonts w:ascii="Times New Roman" w:eastAsia="Times New Roman" w:hAnsi="Times New Roman" w:cs="Times New Roman"/>
          <w:i/>
          <w:iCs/>
          <w:sz w:val="24"/>
          <w:szCs w:val="24"/>
          <w:lang w:eastAsia="ru-RU"/>
        </w:rPr>
        <w:t>а</w:t>
      </w:r>
      <w:r>
        <w:rPr>
          <w:rFonts w:ascii="Times New Roman" w:eastAsia="Times New Roman" w:hAnsi="Times New Roman" w:cs="Times New Roman"/>
          <w:i/>
          <w:sz w:val="24"/>
          <w:szCs w:val="24"/>
          <w:lang w:eastAsia="ru-RU"/>
        </w:rPr>
        <w:t xml:space="preserve"> не превышает 3 млн. рублей (включительно).</w:t>
      </w:r>
    </w:p>
    <w:p w:rsidR="00656C46" w:rsidRDefault="00656C46">
      <w:pPr>
        <w:spacing w:after="0" w:line="240" w:lineRule="auto"/>
        <w:ind w:firstLine="567"/>
      </w:pPr>
      <w:r>
        <w:rPr>
          <w:rFonts w:ascii="Times New Roman" w:eastAsia="Times New Roman" w:hAnsi="Times New Roman" w:cs="Times New Roman"/>
          <w:sz w:val="24"/>
          <w:szCs w:val="24"/>
          <w:lang w:eastAsia="ru-RU"/>
        </w:rPr>
        <w:t xml:space="preserve">5.6. В случае просрочки исполнения Заказчиком обязательств, предусмотренных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срока исполнения обязательства. Такая пеня устанавливается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56C46" w:rsidRDefault="00656C46">
      <w:pPr>
        <w:spacing w:after="0" w:line="240" w:lineRule="auto"/>
        <w:ind w:firstLine="567"/>
      </w:pPr>
      <w:r>
        <w:rPr>
          <w:rFonts w:ascii="Times New Roman" w:eastAsia="Times New Roman" w:hAnsi="Times New Roman" w:cs="Times New Roman"/>
          <w:sz w:val="24"/>
          <w:szCs w:val="24"/>
          <w:lang w:eastAsia="ru-RU"/>
        </w:rPr>
        <w:t xml:space="preserve">5.7. Общая сумма начисленной неустойки (штрафов, пени) за ненадлежащее исполнение Заказчиком обязательств, предусмотренных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 xml:space="preserve">ом, не может превышать цену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w:t>
      </w:r>
    </w:p>
    <w:p w:rsidR="00656C46" w:rsidRDefault="00656C46">
      <w:pPr>
        <w:spacing w:after="0" w:line="240" w:lineRule="auto"/>
        <w:ind w:firstLine="567"/>
      </w:pPr>
      <w:r>
        <w:rPr>
          <w:rFonts w:ascii="Times New Roman" w:eastAsia="Times New Roman" w:hAnsi="Times New Roman" w:cs="Times New Roman"/>
          <w:sz w:val="24"/>
          <w:szCs w:val="24"/>
          <w:lang w:eastAsia="ru-RU"/>
        </w:rPr>
        <w:t xml:space="preserve">5.8.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у.</w:t>
      </w:r>
    </w:p>
    <w:p w:rsidR="00656C46" w:rsidRDefault="00656C46">
      <w:pPr>
        <w:widowControl w:val="0"/>
        <w:spacing w:after="0" w:line="240" w:lineRule="auto"/>
        <w:ind w:firstLine="567"/>
      </w:pPr>
      <w:r>
        <w:rPr>
          <w:rFonts w:ascii="Times New Roman" w:eastAsia="Times New Roman" w:hAnsi="Times New Roman" w:cs="Times New Roman"/>
          <w:sz w:val="24"/>
          <w:szCs w:val="24"/>
          <w:lang w:eastAsia="ru-RU"/>
        </w:rPr>
        <w:t xml:space="preserve">5.9.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rsidR="00656C46" w:rsidRDefault="00656C46">
      <w:pPr>
        <w:widowControl w:val="0"/>
        <w:tabs>
          <w:tab w:val="left" w:pos="7263"/>
        </w:tabs>
        <w:spacing w:line="240" w:lineRule="auto"/>
        <w:ind w:firstLine="567"/>
      </w:pPr>
      <w:r>
        <w:rPr>
          <w:rFonts w:ascii="Times New Roman" w:eastAsia="Times New Roman" w:hAnsi="Times New Roman" w:cs="Times New Roman"/>
          <w:sz w:val="24"/>
          <w:szCs w:val="24"/>
          <w:lang w:eastAsia="ru-RU"/>
        </w:rPr>
        <w:t xml:space="preserve">5.10.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w:t>
      </w:r>
      <w:r w:rsidR="00E02DB7">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p w:rsidR="00656C46" w:rsidRDefault="00656C46">
      <w:pPr>
        <w:pStyle w:val="ConsPlusNormal"/>
        <w:widowControl/>
        <w:shd w:val="clear" w:color="auto" w:fill="FFFFFF"/>
        <w:tabs>
          <w:tab w:val="left" w:pos="709"/>
          <w:tab w:val="left" w:pos="1166"/>
        </w:tabs>
        <w:ind w:firstLine="567"/>
        <w:jc w:val="both"/>
        <w:rPr>
          <w:rFonts w:ascii="Times New Roman" w:eastAsia="Times New Roman" w:hAnsi="Times New Roman" w:cs="Times New Roman"/>
          <w:color w:val="00000A"/>
          <w:sz w:val="24"/>
          <w:szCs w:val="24"/>
          <w:lang w:eastAsia="ru-RU"/>
        </w:rPr>
      </w:pPr>
    </w:p>
    <w:p w:rsidR="00656C46" w:rsidRDefault="00656C46">
      <w:pPr>
        <w:pStyle w:val="ConsPlusNormal"/>
        <w:numPr>
          <w:ilvl w:val="0"/>
          <w:numId w:val="2"/>
        </w:numPr>
        <w:jc w:val="center"/>
        <w:outlineLvl w:val="1"/>
      </w:pPr>
      <w:r>
        <w:rPr>
          <w:rFonts w:ascii="Times New Roman" w:hAnsi="Times New Roman" w:cs="Times New Roman"/>
          <w:b/>
          <w:bCs/>
          <w:sz w:val="24"/>
          <w:szCs w:val="24"/>
        </w:rPr>
        <w:t>Обстоятельства непреодолимой силы</w:t>
      </w:r>
    </w:p>
    <w:p w:rsidR="00656C46" w:rsidRDefault="00656C46">
      <w:pPr>
        <w:pStyle w:val="ConsPlusNormal"/>
        <w:ind w:left="927" w:firstLine="0"/>
        <w:outlineLvl w:val="1"/>
        <w:rPr>
          <w:rFonts w:ascii="Times New Roman" w:hAnsi="Times New Roman" w:cs="Times New Roman"/>
          <w:b/>
          <w:bCs/>
          <w:sz w:val="24"/>
          <w:szCs w:val="24"/>
        </w:rPr>
      </w:pPr>
    </w:p>
    <w:p w:rsidR="00656C46" w:rsidRDefault="00656C46">
      <w:pPr>
        <w:overflowPunct w:val="0"/>
        <w:spacing w:after="0" w:line="240" w:lineRule="auto"/>
        <w:ind w:firstLine="680"/>
        <w:jc w:val="both"/>
      </w:pPr>
      <w:r>
        <w:rPr>
          <w:rFonts w:ascii="Times New Roman" w:eastAsia="Times New Roman" w:hAnsi="Times New Roman" w:cs="Times New Roman"/>
          <w:sz w:val="24"/>
          <w:szCs w:val="24"/>
          <w:lang w:eastAsia="ru-RU"/>
        </w:rPr>
        <w:t xml:space="preserve">6.1.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ascii="Times New Roman" w:eastAsia="Times New Roman" w:hAnsi="Times New Roman" w:cs="Times New Roman"/>
          <w:sz w:val="24"/>
          <w:szCs w:val="24"/>
          <w:lang w:eastAsia="ru-RU"/>
        </w:rPr>
        <w:lastRenderedPageBreak/>
        <w:t>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56C46" w:rsidRDefault="00656C46">
      <w:pPr>
        <w:overflowPunct w:val="0"/>
        <w:spacing w:after="0" w:line="240" w:lineRule="auto"/>
        <w:ind w:firstLine="680"/>
        <w:jc w:val="both"/>
      </w:pPr>
      <w:r>
        <w:rPr>
          <w:rFonts w:ascii="Times New Roman" w:eastAsia="Times New Roman" w:hAnsi="Times New Roman" w:cs="Times New Roman"/>
          <w:sz w:val="24"/>
          <w:szCs w:val="24"/>
          <w:lang w:eastAsia="ru-RU"/>
        </w:rPr>
        <w:t>6.2.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(пять)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56C46" w:rsidRDefault="00656C46">
      <w:pPr>
        <w:overflowPunct w:val="0"/>
        <w:spacing w:after="0" w:line="240" w:lineRule="auto"/>
        <w:ind w:firstLine="680"/>
        <w:jc w:val="both"/>
      </w:pPr>
      <w:r>
        <w:rPr>
          <w:rFonts w:ascii="Times New Roman" w:eastAsia="Times New Roman" w:hAnsi="Times New Roman" w:cs="Times New Roman"/>
          <w:sz w:val="24"/>
          <w:szCs w:val="24"/>
          <w:lang w:eastAsia="ru-RU"/>
        </w:rPr>
        <w:t>6.3. Если обстоятельства, указанные в п.6.1 настоящего Договора, будут длиться более  2 (двух)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656C46" w:rsidRDefault="00656C46">
      <w:pPr>
        <w:overflowPunct w:val="0"/>
        <w:spacing w:after="0" w:line="240" w:lineRule="auto"/>
        <w:ind w:firstLine="680"/>
        <w:jc w:val="both"/>
      </w:pPr>
      <w:r>
        <w:rPr>
          <w:rFonts w:ascii="Times New Roman" w:eastAsia="Times New Roman" w:hAnsi="Times New Roman" w:cs="Times New Roman"/>
          <w:sz w:val="24"/>
          <w:szCs w:val="24"/>
          <w:lang w:eastAsia="ru-RU"/>
        </w:rPr>
        <w:t>6.4.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56C46" w:rsidRDefault="00656C46">
      <w:pPr>
        <w:overflowPunct w:val="0"/>
        <w:spacing w:after="0" w:line="240" w:lineRule="auto"/>
        <w:ind w:firstLine="680"/>
        <w:jc w:val="both"/>
        <w:rPr>
          <w:rFonts w:ascii="Times New Roman" w:eastAsia="Times New Roman" w:hAnsi="Times New Roman" w:cs="Times New Roman"/>
          <w:sz w:val="24"/>
          <w:szCs w:val="24"/>
          <w:lang w:eastAsia="ru-RU"/>
        </w:rPr>
      </w:pPr>
    </w:p>
    <w:p w:rsidR="00656C46" w:rsidRDefault="00656C46">
      <w:pPr>
        <w:pStyle w:val="ConsPlusNormal"/>
        <w:numPr>
          <w:ilvl w:val="0"/>
          <w:numId w:val="2"/>
        </w:numPr>
        <w:jc w:val="center"/>
        <w:outlineLvl w:val="1"/>
      </w:pPr>
      <w:r>
        <w:rPr>
          <w:rFonts w:ascii="Times New Roman" w:hAnsi="Times New Roman" w:cs="Times New Roman"/>
          <w:b/>
          <w:bCs/>
          <w:sz w:val="24"/>
          <w:szCs w:val="24"/>
        </w:rPr>
        <w:t>Рассмотрение и разрешение споров</w:t>
      </w:r>
    </w:p>
    <w:p w:rsidR="00656C46" w:rsidRDefault="00656C46">
      <w:pPr>
        <w:pStyle w:val="ConsPlusNormal"/>
        <w:ind w:left="927" w:firstLine="0"/>
        <w:outlineLvl w:val="1"/>
        <w:rPr>
          <w:rFonts w:ascii="Times New Roman" w:hAnsi="Times New Roman" w:cs="Times New Roman"/>
          <w:b/>
          <w:bCs/>
          <w:sz w:val="24"/>
          <w:szCs w:val="24"/>
        </w:rPr>
      </w:pPr>
    </w:p>
    <w:p w:rsidR="00656C46" w:rsidRDefault="00656C46">
      <w:pPr>
        <w:pStyle w:val="ConsPlusNormal"/>
        <w:tabs>
          <w:tab w:val="left" w:pos="813"/>
        </w:tabs>
        <w:ind w:firstLine="680"/>
        <w:jc w:val="both"/>
      </w:pPr>
      <w:r>
        <w:rPr>
          <w:rFonts w:ascii="Times New Roman" w:eastAsia="Times New Roman" w:hAnsi="Times New Roman" w:cs="Times New Roman"/>
          <w:color w:val="00000A"/>
          <w:sz w:val="24"/>
          <w:szCs w:val="24"/>
          <w:lang w:eastAsia="ru-RU"/>
        </w:rPr>
        <w:t>7.1.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56C46" w:rsidRDefault="00656C46">
      <w:pPr>
        <w:pStyle w:val="ConsPlusNormal"/>
        <w:tabs>
          <w:tab w:val="left" w:pos="813"/>
        </w:tabs>
        <w:ind w:firstLine="680"/>
        <w:jc w:val="both"/>
      </w:pPr>
      <w:r>
        <w:rPr>
          <w:rFonts w:ascii="Times New Roman" w:eastAsia="Times New Roman" w:hAnsi="Times New Roman" w:cs="Times New Roman"/>
          <w:color w:val="00000A"/>
          <w:sz w:val="24"/>
          <w:szCs w:val="24"/>
          <w:lang w:eastAsia="ru-RU"/>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6C46" w:rsidRDefault="00656C46">
      <w:pPr>
        <w:pStyle w:val="ConsPlusNormal"/>
        <w:tabs>
          <w:tab w:val="left" w:pos="813"/>
        </w:tabs>
        <w:ind w:firstLine="680"/>
        <w:jc w:val="both"/>
      </w:pPr>
      <w:r>
        <w:rPr>
          <w:rFonts w:ascii="Times New Roman" w:eastAsia="Times New Roman" w:hAnsi="Times New Roman" w:cs="Times New Roman"/>
          <w:color w:val="00000A"/>
          <w:sz w:val="24"/>
          <w:szCs w:val="24"/>
          <w:lang w:eastAsia="ru-RU"/>
        </w:rPr>
        <w:t>7.3. Срок рассмотрения претензии не может превышать 3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56C46" w:rsidRDefault="00656C46">
      <w:pPr>
        <w:pStyle w:val="ConsPlusNormal"/>
        <w:tabs>
          <w:tab w:val="left" w:pos="813"/>
        </w:tabs>
        <w:ind w:firstLine="680"/>
        <w:jc w:val="both"/>
      </w:pPr>
      <w:r>
        <w:rPr>
          <w:rFonts w:ascii="Times New Roman" w:eastAsia="Times New Roman" w:hAnsi="Times New Roman" w:cs="Times New Roman"/>
          <w:color w:val="00000A"/>
          <w:sz w:val="24"/>
          <w:szCs w:val="24"/>
          <w:lang w:eastAsia="ru-RU"/>
        </w:rPr>
        <w:t xml:space="preserve">7.4. При неурегулировании Сторонами спора в досудебном порядке, спор разрешается в судебном порядке в Арбитражном суде </w:t>
      </w:r>
      <w:r w:rsidR="00E02DB7">
        <w:rPr>
          <w:rFonts w:ascii="Times New Roman" w:eastAsia="Times New Roman" w:hAnsi="Times New Roman" w:cs="Times New Roman"/>
          <w:color w:val="00000A"/>
          <w:sz w:val="24"/>
          <w:szCs w:val="24"/>
          <w:lang w:eastAsia="ru-RU"/>
        </w:rPr>
        <w:t>Приморского края</w:t>
      </w:r>
      <w:r>
        <w:rPr>
          <w:rFonts w:ascii="Times New Roman" w:eastAsia="Times New Roman" w:hAnsi="Times New Roman" w:cs="Times New Roman"/>
          <w:color w:val="00000A"/>
          <w:sz w:val="24"/>
          <w:szCs w:val="24"/>
          <w:lang w:eastAsia="ru-RU"/>
        </w:rPr>
        <w:t>.</w:t>
      </w:r>
    </w:p>
    <w:p w:rsidR="00656C46" w:rsidRDefault="00656C46">
      <w:pPr>
        <w:pStyle w:val="ConsPlusNormal"/>
        <w:jc w:val="both"/>
        <w:outlineLvl w:val="1"/>
        <w:rPr>
          <w:rFonts w:ascii="Times New Roman" w:eastAsia="Times New Roman" w:hAnsi="Times New Roman" w:cs="Times New Roman"/>
          <w:color w:val="00000A"/>
          <w:sz w:val="24"/>
          <w:szCs w:val="24"/>
          <w:lang w:eastAsia="ru-RU"/>
        </w:rPr>
      </w:pPr>
    </w:p>
    <w:p w:rsidR="00656C46" w:rsidRDefault="00656C46">
      <w:pPr>
        <w:pStyle w:val="ConsPlusNormal"/>
        <w:numPr>
          <w:ilvl w:val="0"/>
          <w:numId w:val="2"/>
        </w:numPr>
        <w:jc w:val="center"/>
        <w:outlineLvl w:val="1"/>
      </w:pPr>
      <w:r>
        <w:rPr>
          <w:rFonts w:ascii="Times New Roman" w:hAnsi="Times New Roman" w:cs="Times New Roman"/>
          <w:b/>
          <w:bCs/>
          <w:sz w:val="24"/>
          <w:szCs w:val="24"/>
        </w:rPr>
        <w:t>Изменение и расторжение Контракта</w:t>
      </w:r>
    </w:p>
    <w:p w:rsidR="00656C46" w:rsidRDefault="00656C46">
      <w:pPr>
        <w:pStyle w:val="ConsPlusNormal"/>
        <w:ind w:left="927" w:firstLine="0"/>
        <w:outlineLvl w:val="1"/>
        <w:rPr>
          <w:rFonts w:ascii="Times New Roman" w:hAnsi="Times New Roman" w:cs="Times New Roman"/>
          <w:b/>
          <w:bCs/>
          <w:sz w:val="24"/>
          <w:szCs w:val="24"/>
        </w:rPr>
      </w:pPr>
    </w:p>
    <w:p w:rsidR="00656C46" w:rsidRDefault="00656C46">
      <w:pPr>
        <w:spacing w:after="0" w:line="240" w:lineRule="auto"/>
        <w:ind w:firstLine="709"/>
        <w:jc w:val="both"/>
      </w:pPr>
      <w:r>
        <w:rPr>
          <w:rFonts w:ascii="Times New Roman" w:eastAsia="Times New Roman" w:hAnsi="Times New Roman" w:cs="Times New Roman"/>
          <w:sz w:val="24"/>
          <w:szCs w:val="24"/>
          <w:lang w:eastAsia="ru-RU"/>
        </w:rPr>
        <w:t>8.1. Изменение существенных условий Договора при его исполнении не допускается, за исключением их изменения по соглашению Сторон в следующих случаях, предусмотренных  ч. 1 ст. 95 Федерального закона № 44-ФЗ:</w:t>
      </w:r>
    </w:p>
    <w:p w:rsidR="00656C46" w:rsidRDefault="00656C46">
      <w:pPr>
        <w:overflowPunct w:val="0"/>
        <w:spacing w:after="0" w:line="240" w:lineRule="auto"/>
        <w:ind w:firstLine="680"/>
        <w:jc w:val="both"/>
      </w:pPr>
      <w:r>
        <w:rPr>
          <w:rFonts w:ascii="Times New Roman" w:eastAsia="Times New Roman" w:hAnsi="Times New Roman" w:cs="Times New Roman"/>
          <w:sz w:val="24"/>
          <w:szCs w:val="24"/>
          <w:lang w:eastAsia="ru-RU"/>
        </w:rPr>
        <w:t xml:space="preserve">8.1.1. Цена Договора может быть снижена по соглашению Сторон, без изменения предусмотренных Договором количества Товара/Услуги, качества поставляемого Товара/Услуги и иных условий настоящего Договора. </w:t>
      </w:r>
    </w:p>
    <w:p w:rsidR="00656C46" w:rsidRDefault="00656C46">
      <w:pPr>
        <w:spacing w:after="0" w:line="240" w:lineRule="auto"/>
        <w:ind w:firstLine="680"/>
        <w:jc w:val="both"/>
      </w:pPr>
      <w:r>
        <w:rPr>
          <w:rFonts w:ascii="Times New Roman" w:eastAsia="Times New Roman" w:hAnsi="Times New Roman" w:cs="Times New Roman"/>
          <w:sz w:val="24"/>
          <w:szCs w:val="24"/>
          <w:lang w:eastAsia="ru-RU"/>
        </w:rPr>
        <w:t>8.1.2.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услуги, предусмотренного Договором.</w:t>
      </w:r>
    </w:p>
    <w:p w:rsidR="00656C46" w:rsidRDefault="00656C46">
      <w:pPr>
        <w:pStyle w:val="ConsPlusNormal"/>
        <w:ind w:firstLine="709"/>
        <w:jc w:val="both"/>
      </w:pPr>
      <w:r>
        <w:rPr>
          <w:rFonts w:ascii="Times New Roman" w:eastAsia="Times New Roman" w:hAnsi="Times New Roman" w:cs="Times New Roman"/>
          <w:color w:val="00000A"/>
          <w:sz w:val="24"/>
          <w:szCs w:val="24"/>
          <w:lang w:eastAsia="ru-RU"/>
        </w:rPr>
        <w:t>8.2.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положениями частей 8 - 11, 13 - 19, 21 - 23 и 25 статьи 95 Федерального закона от 5 апреля 2013г. N 44-ФЗ "О контрактной системе в сфере закупок товаров, работ, услуг для обеспечения государственных и муниципальных нужд".</w:t>
      </w:r>
    </w:p>
    <w:p w:rsidR="00656C46" w:rsidRDefault="00656C46">
      <w:pPr>
        <w:spacing w:after="0" w:line="240" w:lineRule="auto"/>
        <w:ind w:firstLine="709"/>
        <w:jc w:val="both"/>
      </w:pPr>
      <w:r>
        <w:rPr>
          <w:rFonts w:ascii="Times New Roman" w:eastAsia="Times New Roman" w:hAnsi="Times New Roman" w:cs="Times New Roman"/>
          <w:sz w:val="24"/>
          <w:szCs w:val="24"/>
          <w:lang w:eastAsia="ru-RU"/>
        </w:rPr>
        <w:t>8.3.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w:t>
      </w:r>
      <w:r w:rsidR="00E02DB7">
        <w:rPr>
          <w:rFonts w:ascii="Times New Roman" w:eastAsia="Times New Roman" w:hAnsi="Times New Roman" w:cs="Times New Roman"/>
          <w:sz w:val="24"/>
          <w:szCs w:val="24"/>
          <w:lang w:eastAsia="ru-RU"/>
        </w:rPr>
        <w:t xml:space="preserve">тельств по Договору становится </w:t>
      </w:r>
      <w:r>
        <w:rPr>
          <w:rFonts w:ascii="Times New Roman" w:eastAsia="Times New Roman" w:hAnsi="Times New Roman" w:cs="Times New Roman"/>
          <w:sz w:val="24"/>
          <w:szCs w:val="24"/>
          <w:lang w:eastAsia="ru-RU"/>
        </w:rPr>
        <w:t>невозможным, либо возникает нецелесообразность исполнения такого Договора.</w:t>
      </w:r>
    </w:p>
    <w:p w:rsidR="00656C46" w:rsidRDefault="00656C46">
      <w:pPr>
        <w:spacing w:after="0" w:line="240" w:lineRule="auto"/>
        <w:ind w:firstLine="709"/>
        <w:jc w:val="both"/>
        <w:outlineLvl w:val="1"/>
      </w:pPr>
      <w:r>
        <w:rPr>
          <w:rFonts w:ascii="Times New Roman" w:eastAsia="Times New Roman" w:hAnsi="Times New Roman" w:cs="Times New Roman"/>
          <w:sz w:val="24"/>
          <w:szCs w:val="24"/>
          <w:lang w:eastAsia="ru-RU"/>
        </w:rPr>
        <w:t xml:space="preserve">8.4. При расторжении Договора, в связи с односторонним отказом одной из Сторон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w:t>
      </w:r>
      <w:r>
        <w:rPr>
          <w:rFonts w:ascii="Times New Roman" w:eastAsia="Times New Roman" w:hAnsi="Times New Roman" w:cs="Times New Roman"/>
          <w:sz w:val="24"/>
          <w:szCs w:val="24"/>
          <w:lang w:eastAsia="ru-RU"/>
        </w:rPr>
        <w:lastRenderedPageBreak/>
        <w:t xml:space="preserve">являющимися основанием для принятия решения об одностороннем отказе от исполнения Договора. </w:t>
      </w:r>
    </w:p>
    <w:p w:rsidR="00656C46" w:rsidRDefault="00656C46">
      <w:pPr>
        <w:overflowPunct w:val="0"/>
        <w:spacing w:after="0" w:line="240" w:lineRule="auto"/>
        <w:ind w:firstLine="680"/>
        <w:jc w:val="both"/>
      </w:pPr>
      <w:r>
        <w:rPr>
          <w:rFonts w:ascii="Times New Roman" w:eastAsia="Times New Roman" w:hAnsi="Times New Roman" w:cs="Times New Roman"/>
          <w:sz w:val="24"/>
          <w:szCs w:val="24"/>
          <w:lang w:eastAsia="ru-RU"/>
        </w:rPr>
        <w:t>8.5. Иные изменения и дополнения Договора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Договору являются его неотъемлемой частью и вступают в силу с момента их подписания Сторонами.</w:t>
      </w:r>
    </w:p>
    <w:p w:rsidR="00656C46" w:rsidRDefault="00656C46">
      <w:pPr>
        <w:pStyle w:val="ConsPlusNormal"/>
        <w:ind w:left="1287" w:firstLine="0"/>
        <w:jc w:val="center"/>
        <w:outlineLvl w:val="1"/>
        <w:rPr>
          <w:rFonts w:ascii="Times New Roman" w:hAnsi="Times New Roman" w:cs="Times New Roman"/>
          <w:b/>
          <w:bCs/>
          <w:sz w:val="24"/>
          <w:szCs w:val="24"/>
        </w:rPr>
      </w:pPr>
    </w:p>
    <w:p w:rsidR="00656C46" w:rsidRDefault="00656C46">
      <w:pPr>
        <w:pStyle w:val="ConsPlusNormal"/>
        <w:numPr>
          <w:ilvl w:val="0"/>
          <w:numId w:val="2"/>
        </w:numPr>
        <w:jc w:val="center"/>
        <w:outlineLvl w:val="1"/>
      </w:pPr>
      <w:r>
        <w:rPr>
          <w:rFonts w:ascii="Times New Roman" w:hAnsi="Times New Roman" w:cs="Times New Roman"/>
          <w:b/>
          <w:bCs/>
          <w:sz w:val="24"/>
          <w:szCs w:val="24"/>
        </w:rPr>
        <w:t>Изменение условий Договора</w:t>
      </w:r>
    </w:p>
    <w:p w:rsidR="00656C46" w:rsidRDefault="00656C46">
      <w:pPr>
        <w:pStyle w:val="ConsPlusNormal"/>
        <w:ind w:left="927" w:firstLine="0"/>
        <w:outlineLvl w:val="1"/>
        <w:rPr>
          <w:rFonts w:ascii="Times New Roman" w:hAnsi="Times New Roman" w:cs="Times New Roman"/>
          <w:b/>
          <w:bCs/>
          <w:sz w:val="24"/>
          <w:szCs w:val="24"/>
        </w:rPr>
      </w:pPr>
    </w:p>
    <w:p w:rsidR="00656C46" w:rsidRDefault="00656C46">
      <w:pPr>
        <w:pStyle w:val="WW-"/>
        <w:tabs>
          <w:tab w:val="left" w:pos="2160"/>
        </w:tabs>
        <w:spacing w:after="0" w:line="240" w:lineRule="auto"/>
        <w:ind w:firstLine="737"/>
        <w:jc w:val="both"/>
      </w:pPr>
      <w:r>
        <w:rPr>
          <w:rFonts w:ascii="Times New Roman" w:eastAsia="Times New Roman" w:hAnsi="Times New Roman" w:cs="Times New Roman"/>
          <w:sz w:val="24"/>
          <w:szCs w:val="24"/>
          <w:lang w:eastAsia="ru-RU"/>
        </w:rPr>
        <w:t>9.1. Любые изменения и дополнения, вносимые в соответствии с действующим законодательством в Договор, оформляются в письменном виде, подписываются Сторонами и являются неотъемлемой частью Договора.</w:t>
      </w:r>
    </w:p>
    <w:p w:rsidR="00656C46" w:rsidRDefault="00656C46">
      <w:pPr>
        <w:pStyle w:val="WW-"/>
        <w:tabs>
          <w:tab w:val="left" w:pos="2160"/>
        </w:tabs>
        <w:spacing w:after="0" w:line="240" w:lineRule="auto"/>
        <w:ind w:firstLine="737"/>
        <w:jc w:val="both"/>
      </w:pPr>
      <w:r>
        <w:rPr>
          <w:rFonts w:ascii="Times New Roman" w:eastAsia="Times New Roman" w:hAnsi="Times New Roman" w:cs="Times New Roman"/>
          <w:sz w:val="24"/>
          <w:szCs w:val="24"/>
          <w:lang w:eastAsia="ru-RU"/>
        </w:rPr>
        <w:t>9.2. В случае изменения юридических адресов и банковских реквизитов Стороны обязаны уведомить друг друга об этом в течение 5 (пяти) рабочих дней.</w:t>
      </w:r>
    </w:p>
    <w:p w:rsidR="00656C46" w:rsidRDefault="00656C46">
      <w:pPr>
        <w:pStyle w:val="WW-"/>
        <w:tabs>
          <w:tab w:val="left" w:pos="2160"/>
        </w:tabs>
        <w:spacing w:after="0" w:line="240" w:lineRule="auto"/>
        <w:ind w:firstLine="737"/>
        <w:jc w:val="both"/>
      </w:pPr>
      <w:r>
        <w:rPr>
          <w:rFonts w:ascii="Times New Roman" w:eastAsia="Times New Roman" w:hAnsi="Times New Roman" w:cs="Times New Roman"/>
          <w:sz w:val="24"/>
          <w:szCs w:val="24"/>
          <w:lang w:eastAsia="ru-RU"/>
        </w:rPr>
        <w:t>9.3. Настоящий Договор заключен в двух экземплярах.</w:t>
      </w:r>
    </w:p>
    <w:p w:rsidR="00656C46" w:rsidRDefault="00656C46">
      <w:pPr>
        <w:pStyle w:val="WW-"/>
        <w:tabs>
          <w:tab w:val="left" w:pos="2160"/>
        </w:tabs>
        <w:spacing w:after="0" w:line="240" w:lineRule="auto"/>
        <w:ind w:firstLine="737"/>
        <w:jc w:val="both"/>
        <w:rPr>
          <w:rFonts w:ascii="Times New Roman" w:eastAsia="Times New Roman" w:hAnsi="Times New Roman" w:cs="Times New Roman"/>
          <w:sz w:val="24"/>
          <w:szCs w:val="24"/>
          <w:lang w:eastAsia="ru-RU"/>
        </w:rPr>
      </w:pPr>
    </w:p>
    <w:p w:rsidR="00656C46" w:rsidRDefault="00656C46">
      <w:pPr>
        <w:pStyle w:val="ConsPlusNormal"/>
        <w:numPr>
          <w:ilvl w:val="0"/>
          <w:numId w:val="2"/>
        </w:numPr>
        <w:jc w:val="center"/>
        <w:outlineLvl w:val="1"/>
      </w:pPr>
      <w:r>
        <w:rPr>
          <w:rFonts w:ascii="Times New Roman" w:hAnsi="Times New Roman" w:cs="Times New Roman"/>
          <w:b/>
          <w:bCs/>
          <w:sz w:val="24"/>
          <w:szCs w:val="24"/>
        </w:rPr>
        <w:t xml:space="preserve">Срок действия и порядок расторжения </w:t>
      </w:r>
    </w:p>
    <w:p w:rsidR="00656C46" w:rsidRDefault="00656C46">
      <w:pPr>
        <w:pStyle w:val="ConsPlusNormal"/>
        <w:ind w:left="927" w:firstLine="0"/>
        <w:outlineLvl w:val="1"/>
        <w:rPr>
          <w:rFonts w:ascii="Times New Roman" w:hAnsi="Times New Roman" w:cs="Times New Roman"/>
          <w:b/>
          <w:bCs/>
          <w:sz w:val="24"/>
          <w:szCs w:val="24"/>
        </w:rPr>
      </w:pPr>
    </w:p>
    <w:p w:rsidR="00656C46" w:rsidRDefault="00656C46">
      <w:pPr>
        <w:spacing w:after="0" w:line="240" w:lineRule="auto"/>
        <w:ind w:firstLine="709"/>
        <w:jc w:val="both"/>
      </w:pPr>
      <w:r>
        <w:rPr>
          <w:rFonts w:ascii="Times New Roman" w:eastAsia="Times New Roman" w:hAnsi="Times New Roman" w:cs="Times New Roman"/>
          <w:sz w:val="24"/>
          <w:szCs w:val="24"/>
          <w:lang w:eastAsia="ru-RU"/>
        </w:rPr>
        <w:t>10.1. Настоящий Договор вступает в силу с момента подписания обеими Сторонами и действует до 31.12.2026 года.</w:t>
      </w:r>
    </w:p>
    <w:p w:rsidR="00656C46" w:rsidRDefault="00656C46">
      <w:pPr>
        <w:pStyle w:val="ConsPlusNormal"/>
        <w:ind w:firstLine="709"/>
        <w:jc w:val="both"/>
      </w:pPr>
      <w:r>
        <w:rPr>
          <w:rFonts w:ascii="Times New Roman" w:eastAsia="Times New Roman" w:hAnsi="Times New Roman" w:cs="Times New Roman"/>
          <w:color w:val="00000A"/>
          <w:sz w:val="24"/>
          <w:szCs w:val="24"/>
          <w:lang w:eastAsia="ru-RU"/>
        </w:rPr>
        <w:t xml:space="preserve">10.2. Окончание срока действия Договора не влечет прекращения обязательств Сторон, возникших в период действия Договора и не освобождает Стороны от ответственности за его нарушения, которые были допущены в пределах срока действия Договора (пункт 4 статьи 425 ГК РФ). </w:t>
      </w:r>
    </w:p>
    <w:p w:rsidR="00656C46" w:rsidRDefault="00656C46">
      <w:pPr>
        <w:pStyle w:val="ConsNormal"/>
        <w:widowControl/>
        <w:numPr>
          <w:ilvl w:val="0"/>
          <w:numId w:val="2"/>
        </w:numPr>
        <w:jc w:val="center"/>
      </w:pPr>
      <w:r>
        <w:rPr>
          <w:rFonts w:ascii="Times New Roman" w:hAnsi="Times New Roman" w:cs="Times New Roman"/>
          <w:b/>
          <w:bCs/>
          <w:color w:val="000000"/>
          <w:sz w:val="24"/>
          <w:szCs w:val="24"/>
        </w:rPr>
        <w:t>Антикоррупционная оговорка</w:t>
      </w:r>
    </w:p>
    <w:p w:rsidR="00656C46" w:rsidRDefault="00656C46">
      <w:pPr>
        <w:pStyle w:val="ConsNormal"/>
        <w:widowControl/>
        <w:ind w:left="927" w:firstLine="0"/>
        <w:rPr>
          <w:rFonts w:ascii="Times New Roman" w:hAnsi="Times New Roman" w:cs="Times New Roman"/>
          <w:b/>
          <w:bCs/>
          <w:color w:val="000000"/>
          <w:sz w:val="24"/>
          <w:szCs w:val="24"/>
        </w:rPr>
      </w:pPr>
    </w:p>
    <w:p w:rsidR="00656C46" w:rsidRDefault="00656C46">
      <w:pPr>
        <w:pStyle w:val="ConsNormal"/>
        <w:widowControl/>
        <w:ind w:firstLine="709"/>
        <w:jc w:val="both"/>
      </w:pPr>
      <w:r>
        <w:rPr>
          <w:rFonts w:ascii="Times New Roman" w:hAnsi="Times New Roman" w:cs="Times New Roman"/>
          <w:color w:val="000000"/>
          <w:sz w:val="24"/>
          <w:szCs w:val="24"/>
        </w:rPr>
        <w:t>11.1. Стороны настоящего Договора обязуются принимать меры по предупреждению корру</w:t>
      </w:r>
      <w:r>
        <w:rPr>
          <w:rFonts w:ascii="Times New Roman" w:eastAsia="Times New Roman" w:hAnsi="Times New Roman" w:cs="Times New Roman"/>
          <w:color w:val="00000A"/>
          <w:sz w:val="24"/>
          <w:szCs w:val="24"/>
          <w:lang w:eastAsia="ru-RU"/>
        </w:rPr>
        <w:t>пции, указанные в статье 133 Федерального закона от 25.12.2008 № 273-ФЗ «О противодействии коррупции».</w:t>
      </w:r>
    </w:p>
    <w:p w:rsidR="00656C46" w:rsidRDefault="00656C46">
      <w:pPr>
        <w:pStyle w:val="ConsNormal"/>
        <w:widowControl/>
        <w:ind w:firstLine="709"/>
        <w:jc w:val="both"/>
      </w:pPr>
      <w:r>
        <w:rPr>
          <w:rFonts w:ascii="Times New Roman" w:eastAsia="Times New Roman" w:hAnsi="Times New Roman" w:cs="Times New Roman"/>
          <w:color w:val="00000A"/>
          <w:sz w:val="24"/>
          <w:szCs w:val="24"/>
          <w:lang w:eastAsia="ru-RU"/>
        </w:rPr>
        <w:t>11.2.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656C46" w:rsidRDefault="00656C46">
      <w:pPr>
        <w:pStyle w:val="ConsNormal"/>
        <w:widowControl/>
        <w:ind w:firstLine="709"/>
        <w:jc w:val="both"/>
      </w:pPr>
      <w:r>
        <w:rPr>
          <w:rFonts w:ascii="Times New Roman" w:eastAsia="Times New Roman" w:hAnsi="Times New Roman" w:cs="Times New Roman"/>
          <w:color w:val="00000A"/>
          <w:sz w:val="24"/>
          <w:szCs w:val="24"/>
          <w:lang w:eastAsia="ru-RU"/>
        </w:rPr>
        <w:t>11.3.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656C46" w:rsidRDefault="00656C46">
      <w:pPr>
        <w:pStyle w:val="ConsPlusNormal"/>
        <w:jc w:val="both"/>
        <w:outlineLvl w:val="1"/>
        <w:rPr>
          <w:rFonts w:ascii="Times New Roman" w:hAnsi="Times New Roman" w:cs="Times New Roman"/>
          <w:b/>
          <w:bCs/>
          <w:color w:val="000000"/>
          <w:sz w:val="24"/>
          <w:szCs w:val="24"/>
        </w:rPr>
      </w:pPr>
    </w:p>
    <w:p w:rsidR="00656C46" w:rsidRDefault="00656C46">
      <w:pPr>
        <w:pStyle w:val="ConsPlusNormal"/>
        <w:ind w:left="1287" w:firstLine="0"/>
        <w:jc w:val="center"/>
        <w:outlineLvl w:val="1"/>
      </w:pPr>
      <w:r>
        <w:rPr>
          <w:rFonts w:ascii="Times New Roman" w:hAnsi="Times New Roman" w:cs="Times New Roman"/>
          <w:b/>
          <w:bCs/>
          <w:color w:val="000000"/>
          <w:sz w:val="24"/>
          <w:szCs w:val="24"/>
        </w:rPr>
        <w:t xml:space="preserve">12. </w:t>
      </w:r>
      <w:r>
        <w:rPr>
          <w:rFonts w:ascii="Times New Roman" w:hAnsi="Times New Roman" w:cs="Times New Roman"/>
          <w:b/>
          <w:bCs/>
          <w:sz w:val="24"/>
          <w:szCs w:val="24"/>
        </w:rPr>
        <w:t>Перечень приложений к Договору</w:t>
      </w:r>
    </w:p>
    <w:p w:rsidR="00656C46" w:rsidRDefault="00656C46">
      <w:pPr>
        <w:pStyle w:val="41"/>
        <w:shd w:val="clear" w:color="auto" w:fill="auto"/>
        <w:tabs>
          <w:tab w:val="left" w:pos="0"/>
          <w:tab w:val="left" w:leader="underscore" w:pos="4253"/>
        </w:tabs>
        <w:spacing w:after="0" w:line="240" w:lineRule="auto"/>
        <w:ind w:right="113" w:firstLine="737"/>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12.1. </w:t>
      </w:r>
      <w:hyperlink r:id="rId6" w:anchor="P456" w:history="1">
        <w:r>
          <w:rPr>
            <w:rStyle w:val="a3"/>
            <w:rFonts w:ascii="Times New Roman" w:eastAsia="Calibri" w:hAnsi="Times New Roman"/>
            <w:color w:val="000000"/>
            <w:sz w:val="24"/>
            <w:szCs w:val="24"/>
          </w:rPr>
          <w:t>Приложение</w:t>
        </w:r>
      </w:hyperlink>
      <w:r>
        <w:rPr>
          <w:rFonts w:ascii="Times New Roman" w:eastAsia="Calibri" w:hAnsi="Times New Roman" w:cs="Times New Roman"/>
          <w:color w:val="000000"/>
          <w:sz w:val="24"/>
          <w:szCs w:val="24"/>
        </w:rPr>
        <w:t xml:space="preserve"> № 1 «Список автотранспорта».</w:t>
      </w:r>
    </w:p>
    <w:p w:rsidR="00656C46" w:rsidRDefault="00656C46">
      <w:pPr>
        <w:pStyle w:val="41"/>
        <w:shd w:val="clear" w:color="auto" w:fill="auto"/>
        <w:tabs>
          <w:tab w:val="left" w:pos="0"/>
          <w:tab w:val="left" w:leader="underscore" w:pos="4253"/>
        </w:tabs>
        <w:spacing w:after="0" w:line="240" w:lineRule="auto"/>
        <w:ind w:right="113" w:firstLine="737"/>
      </w:pPr>
      <w:r>
        <w:rPr>
          <w:rFonts w:ascii="Times New Roman" w:eastAsia="Calibri" w:hAnsi="Times New Roman" w:cs="Times New Roman"/>
          <w:color w:val="000000"/>
          <w:sz w:val="24"/>
          <w:szCs w:val="24"/>
        </w:rPr>
        <w:t xml:space="preserve">12.2. </w:t>
      </w:r>
      <w:r w:rsidRPr="00656C46">
        <w:rPr>
          <w:rFonts w:ascii="Times New Roman" w:eastAsia="Calibri" w:hAnsi="Times New Roman" w:cs="Times New Roman"/>
          <w:color w:val="000000"/>
          <w:sz w:val="24"/>
          <w:szCs w:val="24"/>
          <w:u w:val="single"/>
        </w:rPr>
        <w:t>Приложение</w:t>
      </w:r>
      <w:r>
        <w:rPr>
          <w:rFonts w:ascii="Times New Roman" w:eastAsia="Calibri" w:hAnsi="Times New Roman" w:cs="Times New Roman"/>
          <w:color w:val="000000"/>
          <w:sz w:val="24"/>
          <w:szCs w:val="24"/>
        </w:rPr>
        <w:t xml:space="preserve"> № 2 «</w:t>
      </w:r>
      <w:r w:rsidRPr="00656C46">
        <w:rPr>
          <w:rFonts w:ascii="Times New Roman" w:eastAsia="Calibri" w:hAnsi="Times New Roman" w:cs="Times New Roman"/>
          <w:color w:val="000000"/>
          <w:sz w:val="24"/>
          <w:szCs w:val="24"/>
        </w:rPr>
        <w:t>Постановлени</w:t>
      </w:r>
      <w:r>
        <w:rPr>
          <w:rFonts w:ascii="Times New Roman" w:eastAsia="Calibri" w:hAnsi="Times New Roman" w:cs="Times New Roman"/>
          <w:color w:val="000000"/>
          <w:sz w:val="24"/>
          <w:szCs w:val="24"/>
        </w:rPr>
        <w:t>е</w:t>
      </w:r>
      <w:r w:rsidRPr="00656C46">
        <w:rPr>
          <w:rFonts w:ascii="Times New Roman" w:eastAsia="Calibri" w:hAnsi="Times New Roman" w:cs="Times New Roman"/>
          <w:color w:val="000000"/>
          <w:sz w:val="24"/>
          <w:szCs w:val="24"/>
        </w:rPr>
        <w:t xml:space="preserve"> Правительства Приморского края № 917-пп от 10.12.2025 года</w:t>
      </w:r>
      <w:r>
        <w:rPr>
          <w:rFonts w:ascii="Times New Roman" w:eastAsia="Calibri" w:hAnsi="Times New Roman" w:cs="Times New Roman"/>
          <w:color w:val="000000"/>
          <w:sz w:val="24"/>
          <w:szCs w:val="24"/>
        </w:rPr>
        <w:t>».</w:t>
      </w:r>
    </w:p>
    <w:p w:rsidR="00656C46" w:rsidRDefault="00656C46">
      <w:pPr>
        <w:spacing w:after="0" w:line="240" w:lineRule="auto"/>
        <w:jc w:val="both"/>
        <w:rPr>
          <w:rFonts w:ascii="Times New Roman" w:hAnsi="Times New Roman" w:cs="Times New Roman"/>
          <w:sz w:val="24"/>
          <w:szCs w:val="24"/>
        </w:rPr>
      </w:pPr>
    </w:p>
    <w:p w:rsidR="00656C46" w:rsidRDefault="00656C46">
      <w:pPr>
        <w:spacing w:after="0" w:line="240" w:lineRule="auto"/>
        <w:ind w:firstLine="709"/>
        <w:jc w:val="center"/>
      </w:pPr>
      <w:r>
        <w:rPr>
          <w:rFonts w:ascii="Times New Roman" w:hAnsi="Times New Roman" w:cs="Times New Roman"/>
          <w:b/>
          <w:bCs/>
          <w:sz w:val="24"/>
          <w:szCs w:val="24"/>
        </w:rPr>
        <w:t>13. Адреса и реквизиты сторон</w:t>
      </w:r>
    </w:p>
    <w:p w:rsidR="00656C46" w:rsidRDefault="00656C46">
      <w:pPr>
        <w:spacing w:after="0" w:line="240" w:lineRule="auto"/>
        <w:ind w:firstLine="709"/>
        <w:jc w:val="center"/>
        <w:rPr>
          <w:rFonts w:ascii="Times New Roman" w:hAnsi="Times New Roman" w:cs="Times New Roman"/>
          <w:b/>
          <w:bCs/>
          <w:sz w:val="24"/>
          <w:szCs w:val="24"/>
        </w:rPr>
      </w:pPr>
    </w:p>
    <w:tbl>
      <w:tblPr>
        <w:tblW w:w="0" w:type="auto"/>
        <w:tblInd w:w="-319" w:type="dxa"/>
        <w:tblLayout w:type="fixed"/>
        <w:tblCellMar>
          <w:top w:w="55" w:type="dxa"/>
          <w:left w:w="51" w:type="dxa"/>
          <w:bottom w:w="55" w:type="dxa"/>
          <w:right w:w="55" w:type="dxa"/>
        </w:tblCellMar>
        <w:tblLook w:val="0000" w:firstRow="0" w:lastRow="0" w:firstColumn="0" w:lastColumn="0" w:noHBand="0" w:noVBand="0"/>
      </w:tblPr>
      <w:tblGrid>
        <w:gridCol w:w="5247"/>
        <w:gridCol w:w="4959"/>
      </w:tblGrid>
      <w:tr w:rsidR="00656C46">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b/>
                <w:color w:val="auto"/>
                <w:sz w:val="24"/>
                <w:szCs w:val="24"/>
                <w:lang w:eastAsia="zh-CN"/>
              </w:rPr>
            </w:pPr>
            <w:r>
              <w:rPr>
                <w:rFonts w:ascii="Times New Roman CYR" w:eastAsia="Times New Roman" w:hAnsi="Times New Roman CYR" w:cs="Times New Roman CYR"/>
                <w:b/>
                <w:color w:val="auto"/>
                <w:sz w:val="24"/>
                <w:szCs w:val="24"/>
                <w:lang w:eastAsia="zh-CN"/>
              </w:rPr>
              <w:t>Заказчик</w:t>
            </w:r>
          </w:p>
          <w:p w:rsid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lang w:eastAsia="zh-CN"/>
              </w:rPr>
            </w:pP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Федеральное государственное бюджетное учреждение «Сихотэ-Алинский государственный природный биосферный заповедник имени К.Г.Абрамова»</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ФГБУ «Сихотэ-Алинский государственный заповедник»</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lastRenderedPageBreak/>
              <w:t>692150, Приморский край, Тернейский район, п.Терней, ул.Партизанская 44.</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УФК по Приморскому краю (ФГБУ «Сихотэ-Алинский государственный заповедник», л/с 20206У31280)</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ИНН 2528001711   КПП 252801001</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Номер казначейского счета: 03214643000000012000</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БИК ТОФК:010507002</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ЕКС (единый казначейский счет): 40102810545370000012</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 xml:space="preserve">Наименование Банка: ОКЦ № 1 Дальневосточного ГУ Банка России//УФК по Приморскому краю </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г. Владивосток</w:t>
            </w:r>
          </w:p>
          <w:p w:rsidR="00E02DB7" w:rsidRPr="00E02DB7" w:rsidRDefault="00E02DB7" w:rsidP="00E02DB7">
            <w:pPr>
              <w:suppressAutoHyphens w:val="0"/>
              <w:autoSpaceDE w:val="0"/>
              <w:autoSpaceDN w:val="0"/>
              <w:adjustRightInd w:val="0"/>
              <w:spacing w:after="0" w:line="240" w:lineRule="auto"/>
              <w:rPr>
                <w:rFonts w:ascii="Times New Roman CYR" w:eastAsia="Times New Roman" w:hAnsi="Times New Roman CYR" w:cs="Times New Roman CYR"/>
                <w:color w:val="auto"/>
                <w:sz w:val="24"/>
                <w:szCs w:val="24"/>
                <w:lang w:eastAsia="zh-CN"/>
              </w:rPr>
            </w:pPr>
            <w:r w:rsidRPr="00E02DB7">
              <w:rPr>
                <w:rFonts w:ascii="Times New Roman CYR" w:eastAsia="Times New Roman" w:hAnsi="Times New Roman CYR" w:cs="Times New Roman CYR"/>
                <w:color w:val="auto"/>
                <w:sz w:val="24"/>
                <w:szCs w:val="24"/>
                <w:lang w:eastAsia="zh-CN"/>
              </w:rPr>
              <w:t>ОГРН 1022500615532</w:t>
            </w:r>
          </w:p>
          <w:p w:rsidR="00E02DB7" w:rsidRPr="00E02DB7" w:rsidRDefault="00E02DB7" w:rsidP="00E02DB7">
            <w:pPr>
              <w:suppressAutoHyphens w:val="0"/>
              <w:spacing w:after="0" w:line="240" w:lineRule="auto"/>
              <w:jc w:val="both"/>
              <w:rPr>
                <w:rFonts w:ascii="Times New Roman" w:hAnsi="Times New Roman" w:cs="Times New Roman"/>
                <w:color w:val="auto"/>
                <w:sz w:val="24"/>
                <w:szCs w:val="24"/>
              </w:rPr>
            </w:pPr>
          </w:p>
          <w:p w:rsidR="00E02DB7" w:rsidRPr="00E02DB7" w:rsidRDefault="00E02DB7" w:rsidP="00E02DB7">
            <w:pPr>
              <w:suppressAutoHyphens w:val="0"/>
              <w:spacing w:after="0" w:line="240" w:lineRule="auto"/>
              <w:jc w:val="both"/>
              <w:rPr>
                <w:rFonts w:ascii="Times New Roman" w:hAnsi="Times New Roman" w:cs="Times New Roman"/>
                <w:color w:val="auto"/>
                <w:sz w:val="24"/>
                <w:szCs w:val="24"/>
              </w:rPr>
            </w:pPr>
          </w:p>
          <w:p w:rsidR="00E02DB7" w:rsidRPr="00E02DB7" w:rsidRDefault="00E02DB7" w:rsidP="00E02DB7">
            <w:pPr>
              <w:suppressAutoHyphens w:val="0"/>
              <w:spacing w:after="0" w:line="240" w:lineRule="auto"/>
              <w:jc w:val="both"/>
              <w:rPr>
                <w:rFonts w:ascii="Times New Roman" w:hAnsi="Times New Roman" w:cs="Times New Roman"/>
                <w:color w:val="auto"/>
                <w:sz w:val="24"/>
                <w:szCs w:val="24"/>
              </w:rPr>
            </w:pPr>
            <w:r w:rsidRPr="00E02DB7">
              <w:rPr>
                <w:rFonts w:ascii="Times New Roman" w:hAnsi="Times New Roman" w:cs="Times New Roman"/>
                <w:color w:val="auto"/>
                <w:sz w:val="24"/>
                <w:szCs w:val="24"/>
              </w:rPr>
              <w:t>Директор</w:t>
            </w:r>
          </w:p>
          <w:p w:rsidR="00E02DB7" w:rsidRPr="00E02DB7" w:rsidRDefault="00E02DB7" w:rsidP="00E02DB7">
            <w:pPr>
              <w:suppressAutoHyphens w:val="0"/>
              <w:spacing w:after="0" w:line="240" w:lineRule="auto"/>
              <w:jc w:val="both"/>
              <w:rPr>
                <w:rFonts w:ascii="Times New Roman" w:hAnsi="Times New Roman" w:cs="Times New Roman"/>
                <w:color w:val="auto"/>
                <w:sz w:val="24"/>
                <w:szCs w:val="24"/>
              </w:rPr>
            </w:pPr>
            <w:r w:rsidRPr="00E02DB7">
              <w:rPr>
                <w:rFonts w:ascii="Times New Roman" w:hAnsi="Times New Roman" w:cs="Times New Roman"/>
                <w:color w:val="auto"/>
                <w:sz w:val="24"/>
                <w:szCs w:val="24"/>
              </w:rPr>
              <w:t>_________________/С.В. Сутырина/</w:t>
            </w:r>
          </w:p>
          <w:p w:rsidR="00656C46" w:rsidRDefault="00E02DB7" w:rsidP="00E02DB7">
            <w:pPr>
              <w:widowControl w:val="0"/>
              <w:spacing w:after="0" w:line="240" w:lineRule="auto"/>
              <w:ind w:firstLine="709"/>
              <w:rPr>
                <w:rFonts w:ascii="Times New Roman" w:hAnsi="Times New Roman" w:cs="Times New Roman"/>
                <w:b/>
                <w:sz w:val="24"/>
                <w:szCs w:val="24"/>
              </w:rPr>
            </w:pPr>
            <w:r w:rsidRPr="00E02DB7">
              <w:rPr>
                <w:rFonts w:ascii="Times New Roman" w:hAnsi="Times New Roman" w:cs="Times New Roman"/>
                <w:color w:val="auto"/>
                <w:sz w:val="24"/>
                <w:szCs w:val="24"/>
              </w:rPr>
              <w:t>М.П.</w:t>
            </w:r>
          </w:p>
        </w:tc>
        <w:tc>
          <w:tcPr>
            <w:tcW w:w="4959" w:type="dxa"/>
            <w:tcBorders>
              <w:top w:val="single" w:sz="4" w:space="0" w:color="000000"/>
              <w:left w:val="single" w:sz="4" w:space="0" w:color="000000"/>
              <w:bottom w:val="single" w:sz="4" w:space="0" w:color="000000"/>
              <w:right w:val="single" w:sz="4" w:space="0" w:color="000000"/>
            </w:tcBorders>
            <w:shd w:val="clear" w:color="auto" w:fill="auto"/>
          </w:tcPr>
          <w:p w:rsidR="00656C46" w:rsidRDefault="00656C46">
            <w:pPr>
              <w:widowControl w:val="0"/>
              <w:spacing w:after="0" w:line="240" w:lineRule="auto"/>
              <w:ind w:firstLine="91"/>
              <w:jc w:val="center"/>
            </w:pPr>
            <w:r>
              <w:rPr>
                <w:rFonts w:ascii="Times New Roman" w:hAnsi="Times New Roman" w:cs="Times New Roman"/>
                <w:b/>
                <w:sz w:val="24"/>
                <w:szCs w:val="24"/>
              </w:rPr>
              <w:lastRenderedPageBreak/>
              <w:t>Исполнитель:</w:t>
            </w:r>
          </w:p>
          <w:p w:rsidR="00656C46" w:rsidRDefault="00656C46">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E02DB7" w:rsidRDefault="00E02DB7">
            <w:pPr>
              <w:widowControl w:val="0"/>
              <w:spacing w:after="0" w:line="240" w:lineRule="auto"/>
              <w:ind w:firstLine="91"/>
              <w:jc w:val="both"/>
              <w:rPr>
                <w:rFonts w:ascii="Times New Roman" w:hAnsi="Times New Roman" w:cs="Times New Roman"/>
                <w:b/>
                <w:sz w:val="24"/>
                <w:szCs w:val="24"/>
              </w:rPr>
            </w:pPr>
          </w:p>
          <w:p w:rsidR="00656C46" w:rsidRDefault="00656C46">
            <w:pPr>
              <w:widowControl w:val="0"/>
              <w:spacing w:after="0" w:line="240" w:lineRule="auto"/>
              <w:ind w:firstLine="232"/>
              <w:rPr>
                <w:rFonts w:ascii="Times New Roman" w:hAnsi="Times New Roman" w:cs="Times New Roman"/>
                <w:sz w:val="24"/>
                <w:szCs w:val="24"/>
              </w:rPr>
            </w:pPr>
          </w:p>
          <w:p w:rsidR="00656C46" w:rsidRDefault="00656C46">
            <w:pPr>
              <w:widowControl w:val="0"/>
              <w:spacing w:after="0" w:line="240" w:lineRule="auto"/>
              <w:ind w:firstLine="232"/>
            </w:pPr>
            <w:r>
              <w:rPr>
                <w:rFonts w:ascii="Times New Roman" w:hAnsi="Times New Roman" w:cs="Times New Roman"/>
                <w:sz w:val="24"/>
                <w:szCs w:val="24"/>
              </w:rPr>
              <w:t xml:space="preserve">_____________________ </w:t>
            </w:r>
          </w:p>
          <w:p w:rsidR="00656C46" w:rsidRDefault="00656C46">
            <w:pPr>
              <w:widowControl w:val="0"/>
              <w:spacing w:after="0" w:line="240" w:lineRule="auto"/>
              <w:ind w:firstLine="232"/>
              <w:jc w:val="both"/>
            </w:pPr>
            <w:r>
              <w:rPr>
                <w:rFonts w:ascii="Times New Roman" w:hAnsi="Times New Roman" w:cs="Times New Roman"/>
                <w:sz w:val="24"/>
                <w:szCs w:val="24"/>
              </w:rPr>
              <w:t>М.П.</w:t>
            </w:r>
          </w:p>
        </w:tc>
      </w:tr>
    </w:tbl>
    <w:p w:rsidR="00656C46" w:rsidRDefault="00656C46">
      <w:pPr>
        <w:spacing w:after="0" w:line="240" w:lineRule="auto"/>
        <w:rPr>
          <w:rFonts w:ascii="Times New Roman" w:hAnsi="Times New Roman" w:cs="Times New Roman"/>
          <w:sz w:val="24"/>
          <w:szCs w:val="24"/>
        </w:rPr>
      </w:pPr>
    </w:p>
    <w:p w:rsidR="00656C46" w:rsidRDefault="00656C46">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pPr>
        <w:suppressAutoHyphens w:val="0"/>
        <w:spacing w:after="0" w:line="240" w:lineRule="auto"/>
        <w:rPr>
          <w:rFonts w:ascii="Times New Roman" w:hAnsi="Times New Roman" w:cs="Times New Roman"/>
          <w:sz w:val="24"/>
          <w:szCs w:val="24"/>
        </w:rPr>
      </w:pPr>
    </w:p>
    <w:p w:rsidR="007073EC" w:rsidRDefault="007073EC" w:rsidP="007073EC">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w:t>
      </w:r>
    </w:p>
    <w:p w:rsidR="007073EC" w:rsidRPr="007073EC" w:rsidRDefault="007073EC" w:rsidP="007073EC">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договору №  ________ от ______________</w:t>
      </w:r>
    </w:p>
    <w:p w:rsidR="007073EC" w:rsidRDefault="007073EC" w:rsidP="007073EC">
      <w:pPr>
        <w:suppressAutoHyphens w:val="0"/>
        <w:spacing w:after="0" w:line="240" w:lineRule="auto"/>
        <w:jc w:val="center"/>
        <w:rPr>
          <w:rFonts w:ascii="Times New Roman" w:eastAsia="Times New Roman" w:hAnsi="Times New Roman" w:cs="Times New Roman"/>
          <w:b/>
          <w:color w:val="000000"/>
          <w:sz w:val="24"/>
          <w:szCs w:val="24"/>
          <w:lang w:eastAsia="ru-RU"/>
        </w:rPr>
      </w:pPr>
    </w:p>
    <w:p w:rsidR="007073EC" w:rsidRDefault="007073EC" w:rsidP="007073EC">
      <w:pPr>
        <w:suppressAutoHyphens w:val="0"/>
        <w:spacing w:after="0" w:line="240" w:lineRule="auto"/>
        <w:jc w:val="center"/>
        <w:rPr>
          <w:rFonts w:ascii="Times New Roman" w:eastAsia="Times New Roman" w:hAnsi="Times New Roman" w:cs="Times New Roman"/>
          <w:b/>
          <w:color w:val="000000"/>
          <w:sz w:val="24"/>
          <w:szCs w:val="24"/>
          <w:lang w:eastAsia="ru-RU"/>
        </w:rPr>
      </w:pPr>
    </w:p>
    <w:p w:rsidR="007073EC" w:rsidRPr="007073EC" w:rsidRDefault="007073EC" w:rsidP="007073EC">
      <w:pPr>
        <w:suppressAutoHyphens w:val="0"/>
        <w:spacing w:after="0"/>
        <w:jc w:val="center"/>
        <w:rPr>
          <w:rFonts w:ascii="Times New Roman" w:hAnsi="Times New Roman" w:cs="Times New Roman"/>
          <w:b/>
          <w:color w:val="auto"/>
          <w:sz w:val="24"/>
          <w:szCs w:val="24"/>
        </w:rPr>
      </w:pPr>
      <w:r w:rsidRPr="007073EC">
        <w:rPr>
          <w:rFonts w:ascii="Times New Roman" w:hAnsi="Times New Roman" w:cs="Times New Roman"/>
          <w:b/>
          <w:color w:val="auto"/>
          <w:sz w:val="24"/>
          <w:szCs w:val="24"/>
        </w:rPr>
        <w:t xml:space="preserve">СПИСОК </w:t>
      </w:r>
    </w:p>
    <w:p w:rsidR="007073EC" w:rsidRPr="007073EC" w:rsidRDefault="007073EC" w:rsidP="007073EC">
      <w:pPr>
        <w:suppressAutoHyphens w:val="0"/>
        <w:spacing w:after="0"/>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автотранспорта ФГБУ «Сихотэ-Алинский государственный заповедник»,</w:t>
      </w:r>
    </w:p>
    <w:p w:rsidR="007073EC" w:rsidRPr="007073EC" w:rsidRDefault="007073EC" w:rsidP="007073EC">
      <w:pPr>
        <w:suppressAutoHyphens w:val="0"/>
        <w:spacing w:after="0"/>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 xml:space="preserve"> подлежащей техническому осмотру в 2026 году.</w:t>
      </w:r>
    </w:p>
    <w:p w:rsidR="007073EC" w:rsidRPr="007073EC" w:rsidRDefault="007073EC" w:rsidP="007073EC">
      <w:pPr>
        <w:suppressAutoHyphens w:val="0"/>
        <w:spacing w:after="0"/>
        <w:jc w:val="right"/>
        <w:rPr>
          <w:rFonts w:ascii="Times New Roman" w:hAnsi="Times New Roman" w:cs="Times New Roman"/>
          <w:color w:val="auto"/>
          <w:sz w:val="24"/>
          <w:szCs w:val="24"/>
        </w:rPr>
      </w:pPr>
    </w:p>
    <w:tbl>
      <w:tblPr>
        <w:tblW w:w="10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
        <w:gridCol w:w="2045"/>
        <w:gridCol w:w="2126"/>
        <w:gridCol w:w="1276"/>
        <w:gridCol w:w="1276"/>
        <w:gridCol w:w="1276"/>
        <w:gridCol w:w="1701"/>
      </w:tblGrid>
      <w:tr w:rsidR="007073EC" w:rsidRPr="007073EC" w:rsidTr="00656C46">
        <w:trPr>
          <w:trHeight w:val="483"/>
        </w:trPr>
        <w:tc>
          <w:tcPr>
            <w:tcW w:w="527" w:type="dxa"/>
            <w:shd w:val="clear" w:color="auto" w:fill="auto"/>
            <w:vAlign w:val="center"/>
          </w:tcPr>
          <w:p w:rsidR="007073EC" w:rsidRPr="007073EC" w:rsidRDefault="007073EC" w:rsidP="00656C46">
            <w:pPr>
              <w:suppressAutoHyphens w:val="0"/>
              <w:spacing w:after="0" w:line="240" w:lineRule="auto"/>
              <w:rPr>
                <w:rFonts w:ascii="Times New Roman" w:hAnsi="Times New Roman" w:cs="Times New Roman"/>
                <w:color w:val="auto"/>
                <w:sz w:val="24"/>
                <w:szCs w:val="24"/>
              </w:rPr>
            </w:pPr>
          </w:p>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 п/п</w:t>
            </w:r>
          </w:p>
        </w:tc>
        <w:tc>
          <w:tcPr>
            <w:tcW w:w="2045" w:type="dxa"/>
            <w:shd w:val="clear" w:color="auto" w:fill="auto"/>
            <w:vAlign w:val="center"/>
          </w:tcPr>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Модель</w:t>
            </w:r>
          </w:p>
        </w:tc>
        <w:tc>
          <w:tcPr>
            <w:tcW w:w="2126" w:type="dxa"/>
            <w:shd w:val="clear" w:color="auto" w:fill="auto"/>
            <w:vAlign w:val="center"/>
          </w:tcPr>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Гос. номер</w:t>
            </w:r>
          </w:p>
        </w:tc>
        <w:tc>
          <w:tcPr>
            <w:tcW w:w="1276" w:type="dxa"/>
            <w:shd w:val="clear" w:color="auto" w:fill="auto"/>
          </w:tcPr>
          <w:p w:rsidR="007073EC" w:rsidRPr="007073EC" w:rsidRDefault="007073EC" w:rsidP="00656C46">
            <w:pPr>
              <w:suppressAutoHyphens w:val="0"/>
              <w:spacing w:after="0" w:line="240" w:lineRule="auto"/>
              <w:rPr>
                <w:rFonts w:ascii="Times New Roman" w:hAnsi="Times New Roman" w:cs="Times New Roman"/>
                <w:color w:val="auto"/>
                <w:sz w:val="24"/>
                <w:szCs w:val="24"/>
              </w:rPr>
            </w:pPr>
          </w:p>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Грузо-</w:t>
            </w:r>
          </w:p>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подьем-</w:t>
            </w:r>
          </w:p>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ность (кг)</w:t>
            </w:r>
          </w:p>
        </w:tc>
        <w:tc>
          <w:tcPr>
            <w:tcW w:w="1276" w:type="dxa"/>
            <w:shd w:val="clear" w:color="auto" w:fill="auto"/>
          </w:tcPr>
          <w:p w:rsidR="007073EC" w:rsidRPr="007073EC" w:rsidRDefault="007073EC" w:rsidP="00656C46">
            <w:pPr>
              <w:suppressAutoHyphens w:val="0"/>
              <w:spacing w:after="0" w:line="240" w:lineRule="auto"/>
              <w:rPr>
                <w:rFonts w:ascii="Times New Roman" w:hAnsi="Times New Roman" w:cs="Times New Roman"/>
                <w:color w:val="auto"/>
                <w:sz w:val="24"/>
                <w:szCs w:val="24"/>
              </w:rPr>
            </w:pPr>
          </w:p>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Год выпуска</w:t>
            </w:r>
          </w:p>
          <w:p w:rsidR="007073EC" w:rsidRPr="007073EC" w:rsidRDefault="007073EC" w:rsidP="00656C46">
            <w:pPr>
              <w:suppressAutoHyphens w:val="0"/>
              <w:spacing w:after="0" w:line="240" w:lineRule="auto"/>
              <w:rPr>
                <w:rFonts w:ascii="Times New Roman" w:hAnsi="Times New Roman" w:cs="Times New Roman"/>
                <w:color w:val="auto"/>
                <w:sz w:val="24"/>
                <w:szCs w:val="24"/>
              </w:rPr>
            </w:pPr>
          </w:p>
        </w:tc>
        <w:tc>
          <w:tcPr>
            <w:tcW w:w="1276" w:type="dxa"/>
            <w:shd w:val="clear" w:color="auto" w:fill="auto"/>
            <w:vAlign w:val="center"/>
          </w:tcPr>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категория</w:t>
            </w:r>
          </w:p>
        </w:tc>
        <w:tc>
          <w:tcPr>
            <w:tcW w:w="1701" w:type="dxa"/>
            <w:shd w:val="clear" w:color="auto" w:fill="auto"/>
            <w:vAlign w:val="center"/>
          </w:tcPr>
          <w:p w:rsidR="007073EC" w:rsidRPr="007073EC" w:rsidRDefault="007073EC" w:rsidP="00656C46">
            <w:pPr>
              <w:suppressAutoHyphens w:val="0"/>
              <w:spacing w:after="0" w:line="240" w:lineRule="auto"/>
              <w:rPr>
                <w:rFonts w:ascii="Times New Roman" w:hAnsi="Times New Roman" w:cs="Times New Roman"/>
                <w:color w:val="auto"/>
                <w:sz w:val="24"/>
                <w:szCs w:val="24"/>
              </w:rPr>
            </w:pPr>
          </w:p>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 xml:space="preserve">Стоимость ТО согласно Постановления №917-пп от 10.12.2025г </w:t>
            </w:r>
          </w:p>
        </w:tc>
      </w:tr>
      <w:tr w:rsidR="007073EC" w:rsidRPr="007073EC" w:rsidTr="00656C46">
        <w:tc>
          <w:tcPr>
            <w:tcW w:w="527" w:type="dxa"/>
            <w:shd w:val="clear" w:color="auto" w:fill="auto"/>
          </w:tcPr>
          <w:p w:rsidR="007073EC" w:rsidRPr="007073EC" w:rsidRDefault="007073EC" w:rsidP="00656C46">
            <w:pPr>
              <w:suppressAutoHyphens w:val="0"/>
              <w:spacing w:after="0" w:line="240" w:lineRule="auto"/>
              <w:jc w:val="both"/>
              <w:rPr>
                <w:rFonts w:ascii="Times New Roman" w:hAnsi="Times New Roman" w:cs="Times New Roman"/>
                <w:color w:val="auto"/>
                <w:sz w:val="24"/>
                <w:szCs w:val="24"/>
                <w:highlight w:val="yellow"/>
              </w:rPr>
            </w:pPr>
            <w:r w:rsidRPr="007073EC">
              <w:rPr>
                <w:rFonts w:ascii="Times New Roman" w:hAnsi="Times New Roman" w:cs="Times New Roman"/>
                <w:color w:val="auto"/>
                <w:sz w:val="24"/>
                <w:szCs w:val="24"/>
              </w:rPr>
              <w:t>1</w:t>
            </w:r>
          </w:p>
        </w:tc>
        <w:tc>
          <w:tcPr>
            <w:tcW w:w="2045" w:type="dxa"/>
            <w:shd w:val="clear" w:color="auto" w:fill="auto"/>
          </w:tcPr>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УАЗ-390945</w:t>
            </w:r>
          </w:p>
        </w:tc>
        <w:tc>
          <w:tcPr>
            <w:tcW w:w="212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К069МВ /125</w:t>
            </w:r>
            <w:r w:rsidRPr="007073EC">
              <w:rPr>
                <w:rFonts w:ascii="Times New Roman" w:hAnsi="Times New Roman" w:cs="Times New Roman"/>
                <w:color w:val="auto"/>
                <w:sz w:val="24"/>
                <w:szCs w:val="24"/>
                <w:lang w:val="en-US"/>
              </w:rPr>
              <w:t>RUS</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3070</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2015</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В/</w:t>
            </w:r>
            <w:r w:rsidRPr="007073EC">
              <w:rPr>
                <w:rFonts w:ascii="Times New Roman" w:hAnsi="Times New Roman" w:cs="Times New Roman"/>
                <w:color w:val="auto"/>
                <w:sz w:val="24"/>
                <w:szCs w:val="24"/>
                <w:lang w:val="en-US"/>
              </w:rPr>
              <w:t>N</w:t>
            </w:r>
            <w:r w:rsidRPr="007073EC">
              <w:rPr>
                <w:rFonts w:ascii="Times New Roman" w:hAnsi="Times New Roman" w:cs="Times New Roman"/>
                <w:color w:val="auto"/>
                <w:sz w:val="24"/>
                <w:szCs w:val="24"/>
              </w:rPr>
              <w:t>1</w:t>
            </w:r>
          </w:p>
        </w:tc>
        <w:tc>
          <w:tcPr>
            <w:tcW w:w="1701" w:type="dxa"/>
            <w:shd w:val="clear" w:color="auto" w:fill="auto"/>
            <w:vAlign w:val="center"/>
          </w:tcPr>
          <w:p w:rsidR="007073EC" w:rsidRPr="007073EC" w:rsidRDefault="007073EC" w:rsidP="00656C46">
            <w:pPr>
              <w:suppressAutoHyphens w:val="0"/>
              <w:spacing w:after="0" w:line="240" w:lineRule="auto"/>
              <w:jc w:val="right"/>
              <w:rPr>
                <w:rFonts w:ascii="Times New Roman" w:hAnsi="Times New Roman" w:cs="Times New Roman"/>
                <w:color w:val="auto"/>
                <w:sz w:val="24"/>
                <w:szCs w:val="24"/>
              </w:rPr>
            </w:pPr>
          </w:p>
        </w:tc>
      </w:tr>
      <w:tr w:rsidR="007073EC" w:rsidRPr="007073EC" w:rsidTr="00656C46">
        <w:tc>
          <w:tcPr>
            <w:tcW w:w="527" w:type="dxa"/>
            <w:shd w:val="clear" w:color="auto" w:fill="auto"/>
          </w:tcPr>
          <w:p w:rsidR="007073EC" w:rsidRPr="007073EC" w:rsidRDefault="007073EC" w:rsidP="00656C46">
            <w:pPr>
              <w:suppressAutoHyphens w:val="0"/>
              <w:spacing w:after="0" w:line="240" w:lineRule="auto"/>
              <w:jc w:val="both"/>
              <w:rPr>
                <w:rFonts w:ascii="Times New Roman" w:hAnsi="Times New Roman" w:cs="Times New Roman"/>
                <w:color w:val="auto"/>
                <w:sz w:val="24"/>
                <w:szCs w:val="24"/>
              </w:rPr>
            </w:pPr>
            <w:r w:rsidRPr="007073EC">
              <w:rPr>
                <w:rFonts w:ascii="Times New Roman" w:hAnsi="Times New Roman" w:cs="Times New Roman"/>
                <w:color w:val="auto"/>
                <w:sz w:val="24"/>
                <w:szCs w:val="24"/>
              </w:rPr>
              <w:t>2</w:t>
            </w:r>
          </w:p>
        </w:tc>
        <w:tc>
          <w:tcPr>
            <w:tcW w:w="2045" w:type="dxa"/>
            <w:shd w:val="clear" w:color="auto" w:fill="auto"/>
          </w:tcPr>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lang w:val="en-US"/>
              </w:rPr>
              <w:t>TOYOTA</w:t>
            </w:r>
            <w:r w:rsidRPr="007073EC">
              <w:rPr>
                <w:rFonts w:ascii="Times New Roman" w:hAnsi="Times New Roman" w:cs="Times New Roman"/>
                <w:color w:val="auto"/>
                <w:sz w:val="24"/>
                <w:szCs w:val="24"/>
              </w:rPr>
              <w:t xml:space="preserve"> </w:t>
            </w:r>
            <w:r w:rsidRPr="007073EC">
              <w:rPr>
                <w:rFonts w:ascii="Times New Roman" w:hAnsi="Times New Roman" w:cs="Times New Roman"/>
                <w:color w:val="auto"/>
                <w:sz w:val="24"/>
                <w:szCs w:val="24"/>
                <w:lang w:val="en-US"/>
              </w:rPr>
              <w:t>HILUX</w:t>
            </w:r>
          </w:p>
        </w:tc>
        <w:tc>
          <w:tcPr>
            <w:tcW w:w="212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Т225МА /125</w:t>
            </w:r>
            <w:r w:rsidRPr="007073EC">
              <w:rPr>
                <w:rFonts w:ascii="Times New Roman" w:hAnsi="Times New Roman" w:cs="Times New Roman"/>
                <w:color w:val="auto"/>
                <w:sz w:val="24"/>
                <w:szCs w:val="24"/>
                <w:lang w:val="en-US"/>
              </w:rPr>
              <w:t>RUS</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2730</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2012</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В/М1</w:t>
            </w:r>
          </w:p>
        </w:tc>
        <w:tc>
          <w:tcPr>
            <w:tcW w:w="1701" w:type="dxa"/>
            <w:shd w:val="clear" w:color="auto" w:fill="auto"/>
            <w:vAlign w:val="center"/>
          </w:tcPr>
          <w:p w:rsidR="007073EC" w:rsidRPr="007073EC" w:rsidRDefault="007073EC" w:rsidP="00656C46">
            <w:pPr>
              <w:suppressAutoHyphens w:val="0"/>
              <w:spacing w:after="0" w:line="240" w:lineRule="auto"/>
              <w:jc w:val="right"/>
              <w:rPr>
                <w:rFonts w:ascii="Times New Roman" w:hAnsi="Times New Roman" w:cs="Times New Roman"/>
                <w:color w:val="auto"/>
                <w:sz w:val="24"/>
                <w:szCs w:val="24"/>
              </w:rPr>
            </w:pPr>
          </w:p>
        </w:tc>
      </w:tr>
      <w:tr w:rsidR="007073EC" w:rsidRPr="007073EC" w:rsidTr="00656C46">
        <w:tc>
          <w:tcPr>
            <w:tcW w:w="527" w:type="dxa"/>
            <w:shd w:val="clear" w:color="auto" w:fill="auto"/>
          </w:tcPr>
          <w:p w:rsidR="007073EC" w:rsidRPr="007073EC" w:rsidRDefault="007073EC" w:rsidP="00656C46">
            <w:pPr>
              <w:suppressAutoHyphens w:val="0"/>
              <w:spacing w:after="0" w:line="240" w:lineRule="auto"/>
              <w:jc w:val="both"/>
              <w:rPr>
                <w:rFonts w:ascii="Times New Roman" w:hAnsi="Times New Roman" w:cs="Times New Roman"/>
                <w:color w:val="auto"/>
                <w:sz w:val="24"/>
                <w:szCs w:val="24"/>
              </w:rPr>
            </w:pPr>
            <w:r w:rsidRPr="007073EC">
              <w:rPr>
                <w:rFonts w:ascii="Times New Roman" w:hAnsi="Times New Roman" w:cs="Times New Roman"/>
                <w:color w:val="auto"/>
                <w:sz w:val="24"/>
                <w:szCs w:val="24"/>
              </w:rPr>
              <w:t>3</w:t>
            </w:r>
          </w:p>
        </w:tc>
        <w:tc>
          <w:tcPr>
            <w:tcW w:w="2045" w:type="dxa"/>
            <w:shd w:val="clear" w:color="auto" w:fill="auto"/>
          </w:tcPr>
          <w:p w:rsidR="007073EC" w:rsidRPr="007073EC" w:rsidRDefault="007073EC" w:rsidP="00656C46">
            <w:pPr>
              <w:suppressAutoHyphens w:val="0"/>
              <w:spacing w:after="0" w:line="240" w:lineRule="auto"/>
              <w:rPr>
                <w:rFonts w:ascii="Times New Roman" w:hAnsi="Times New Roman" w:cs="Times New Roman"/>
                <w:color w:val="auto"/>
                <w:sz w:val="24"/>
                <w:szCs w:val="24"/>
              </w:rPr>
            </w:pPr>
            <w:r w:rsidRPr="007073EC">
              <w:rPr>
                <w:rFonts w:ascii="Times New Roman" w:hAnsi="Times New Roman" w:cs="Times New Roman"/>
                <w:color w:val="auto"/>
                <w:sz w:val="24"/>
                <w:szCs w:val="24"/>
              </w:rPr>
              <w:t>ГАЗ Соболь 221717</w:t>
            </w:r>
          </w:p>
        </w:tc>
        <w:tc>
          <w:tcPr>
            <w:tcW w:w="212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Н907ТВ/125</w:t>
            </w:r>
            <w:r w:rsidRPr="007073EC">
              <w:rPr>
                <w:rFonts w:ascii="Times New Roman" w:hAnsi="Times New Roman" w:cs="Times New Roman"/>
                <w:color w:val="auto"/>
                <w:sz w:val="24"/>
                <w:szCs w:val="24"/>
                <w:lang w:val="en-US"/>
              </w:rPr>
              <w:t>RUS</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3280</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2021</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В/М1</w:t>
            </w:r>
          </w:p>
        </w:tc>
        <w:tc>
          <w:tcPr>
            <w:tcW w:w="1701" w:type="dxa"/>
            <w:shd w:val="clear" w:color="auto" w:fill="auto"/>
            <w:vAlign w:val="center"/>
          </w:tcPr>
          <w:p w:rsidR="007073EC" w:rsidRPr="007073EC" w:rsidRDefault="007073EC" w:rsidP="00656C46">
            <w:pPr>
              <w:suppressAutoHyphens w:val="0"/>
              <w:spacing w:after="0" w:line="240" w:lineRule="auto"/>
              <w:jc w:val="right"/>
              <w:rPr>
                <w:rFonts w:ascii="Times New Roman" w:hAnsi="Times New Roman" w:cs="Times New Roman"/>
                <w:color w:val="auto"/>
                <w:sz w:val="24"/>
                <w:szCs w:val="24"/>
              </w:rPr>
            </w:pPr>
          </w:p>
        </w:tc>
      </w:tr>
      <w:tr w:rsidR="007073EC" w:rsidRPr="007073EC" w:rsidTr="00656C46">
        <w:tc>
          <w:tcPr>
            <w:tcW w:w="527" w:type="dxa"/>
            <w:shd w:val="clear" w:color="auto" w:fill="auto"/>
          </w:tcPr>
          <w:p w:rsidR="007073EC" w:rsidRPr="007073EC" w:rsidRDefault="007073EC" w:rsidP="00656C46">
            <w:pPr>
              <w:suppressAutoHyphens w:val="0"/>
              <w:spacing w:after="0" w:line="240" w:lineRule="auto"/>
              <w:jc w:val="both"/>
              <w:rPr>
                <w:rFonts w:ascii="Times New Roman" w:hAnsi="Times New Roman" w:cs="Times New Roman"/>
                <w:color w:val="auto"/>
                <w:sz w:val="24"/>
                <w:szCs w:val="24"/>
              </w:rPr>
            </w:pPr>
            <w:r w:rsidRPr="007073EC">
              <w:rPr>
                <w:rFonts w:ascii="Times New Roman" w:hAnsi="Times New Roman" w:cs="Times New Roman"/>
                <w:color w:val="auto"/>
                <w:sz w:val="24"/>
                <w:szCs w:val="24"/>
              </w:rPr>
              <w:t>4</w:t>
            </w:r>
          </w:p>
        </w:tc>
        <w:tc>
          <w:tcPr>
            <w:tcW w:w="2045" w:type="dxa"/>
            <w:shd w:val="clear" w:color="auto" w:fill="auto"/>
          </w:tcPr>
          <w:p w:rsidR="007073EC" w:rsidRPr="007073EC" w:rsidRDefault="007073EC" w:rsidP="00656C46">
            <w:pPr>
              <w:suppressAutoHyphens w:val="0"/>
              <w:spacing w:after="0" w:line="240" w:lineRule="auto"/>
              <w:rPr>
                <w:rFonts w:ascii="Times New Roman" w:hAnsi="Times New Roman" w:cs="Times New Roman"/>
                <w:color w:val="auto"/>
                <w:sz w:val="24"/>
                <w:szCs w:val="24"/>
                <w:lang w:val="en-US"/>
              </w:rPr>
            </w:pPr>
            <w:r w:rsidRPr="007073EC">
              <w:rPr>
                <w:rFonts w:ascii="Times New Roman" w:hAnsi="Times New Roman" w:cs="Times New Roman"/>
                <w:color w:val="auto"/>
                <w:sz w:val="24"/>
                <w:szCs w:val="24"/>
                <w:lang w:val="en-US"/>
              </w:rPr>
              <w:t>MITSUBISHI OUTLANDER</w:t>
            </w:r>
          </w:p>
        </w:tc>
        <w:tc>
          <w:tcPr>
            <w:tcW w:w="212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lang w:val="en-US"/>
              </w:rPr>
            </w:pPr>
            <w:r w:rsidRPr="007073EC">
              <w:rPr>
                <w:rFonts w:ascii="Times New Roman" w:hAnsi="Times New Roman" w:cs="Times New Roman"/>
                <w:color w:val="auto"/>
                <w:sz w:val="24"/>
                <w:szCs w:val="24"/>
              </w:rPr>
              <w:t>О178КУ /</w:t>
            </w:r>
            <w:r w:rsidRPr="007073EC">
              <w:rPr>
                <w:rFonts w:ascii="Times New Roman" w:hAnsi="Times New Roman" w:cs="Times New Roman"/>
                <w:color w:val="auto"/>
                <w:sz w:val="24"/>
                <w:szCs w:val="24"/>
                <w:lang w:val="en-US"/>
              </w:rPr>
              <w:t>125RUS</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2210</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2014</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В/М1</w:t>
            </w:r>
          </w:p>
        </w:tc>
        <w:tc>
          <w:tcPr>
            <w:tcW w:w="1701" w:type="dxa"/>
            <w:shd w:val="clear" w:color="auto" w:fill="auto"/>
            <w:vAlign w:val="center"/>
          </w:tcPr>
          <w:p w:rsidR="007073EC" w:rsidRPr="007073EC" w:rsidRDefault="007073EC" w:rsidP="00656C46">
            <w:pPr>
              <w:suppressAutoHyphens w:val="0"/>
              <w:spacing w:after="0" w:line="240" w:lineRule="auto"/>
              <w:jc w:val="right"/>
              <w:rPr>
                <w:rFonts w:ascii="Times New Roman" w:hAnsi="Times New Roman" w:cs="Times New Roman"/>
                <w:color w:val="auto"/>
                <w:sz w:val="24"/>
                <w:szCs w:val="24"/>
              </w:rPr>
            </w:pPr>
          </w:p>
        </w:tc>
      </w:tr>
      <w:tr w:rsidR="007073EC" w:rsidRPr="007073EC" w:rsidTr="00656C46">
        <w:tc>
          <w:tcPr>
            <w:tcW w:w="527" w:type="dxa"/>
            <w:shd w:val="clear" w:color="auto" w:fill="auto"/>
          </w:tcPr>
          <w:p w:rsidR="007073EC" w:rsidRPr="007073EC" w:rsidRDefault="007073EC" w:rsidP="00656C46">
            <w:pPr>
              <w:suppressAutoHyphens w:val="0"/>
              <w:spacing w:after="0" w:line="240" w:lineRule="auto"/>
              <w:jc w:val="both"/>
              <w:rPr>
                <w:rFonts w:ascii="Times New Roman" w:hAnsi="Times New Roman" w:cs="Times New Roman"/>
                <w:color w:val="auto"/>
                <w:sz w:val="24"/>
                <w:szCs w:val="24"/>
              </w:rPr>
            </w:pPr>
            <w:r w:rsidRPr="007073EC">
              <w:rPr>
                <w:rFonts w:ascii="Times New Roman" w:hAnsi="Times New Roman" w:cs="Times New Roman"/>
                <w:color w:val="auto"/>
                <w:sz w:val="24"/>
                <w:szCs w:val="24"/>
              </w:rPr>
              <w:t>5</w:t>
            </w:r>
          </w:p>
        </w:tc>
        <w:tc>
          <w:tcPr>
            <w:tcW w:w="2045" w:type="dxa"/>
            <w:shd w:val="clear" w:color="auto" w:fill="auto"/>
          </w:tcPr>
          <w:p w:rsidR="007073EC" w:rsidRPr="007073EC" w:rsidRDefault="007073EC" w:rsidP="00656C46">
            <w:pPr>
              <w:suppressAutoHyphens w:val="0"/>
              <w:spacing w:after="0" w:line="240" w:lineRule="auto"/>
              <w:rPr>
                <w:rFonts w:ascii="Times New Roman" w:hAnsi="Times New Roman" w:cs="Times New Roman"/>
                <w:color w:val="auto"/>
                <w:sz w:val="24"/>
                <w:szCs w:val="24"/>
                <w:lang w:val="en-US"/>
              </w:rPr>
            </w:pPr>
            <w:r w:rsidRPr="007073EC">
              <w:rPr>
                <w:rFonts w:ascii="Times New Roman" w:hAnsi="Times New Roman" w:cs="Times New Roman"/>
                <w:color w:val="auto"/>
                <w:sz w:val="24"/>
                <w:szCs w:val="24"/>
                <w:lang w:val="en-US"/>
              </w:rPr>
              <w:t>TOYOTA DYNA</w:t>
            </w:r>
          </w:p>
        </w:tc>
        <w:tc>
          <w:tcPr>
            <w:tcW w:w="212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lang w:val="en-US"/>
              </w:rPr>
            </w:pPr>
            <w:r w:rsidRPr="007073EC">
              <w:rPr>
                <w:rFonts w:ascii="Times New Roman" w:hAnsi="Times New Roman" w:cs="Times New Roman"/>
                <w:color w:val="auto"/>
                <w:sz w:val="24"/>
                <w:szCs w:val="24"/>
              </w:rPr>
              <w:t>Р313ТА /25</w:t>
            </w:r>
            <w:r w:rsidRPr="007073EC">
              <w:rPr>
                <w:rFonts w:ascii="Times New Roman" w:hAnsi="Times New Roman" w:cs="Times New Roman"/>
                <w:color w:val="auto"/>
                <w:sz w:val="24"/>
                <w:szCs w:val="24"/>
                <w:lang w:val="en-US"/>
              </w:rPr>
              <w:t>RUS</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4850</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1997</w:t>
            </w:r>
          </w:p>
        </w:tc>
        <w:tc>
          <w:tcPr>
            <w:tcW w:w="1276" w:type="dxa"/>
            <w:shd w:val="clear" w:color="auto" w:fill="auto"/>
          </w:tcPr>
          <w:p w:rsidR="007073EC" w:rsidRPr="007073EC" w:rsidRDefault="007073EC" w:rsidP="00656C46">
            <w:pPr>
              <w:suppressAutoHyphens w:val="0"/>
              <w:spacing w:after="0" w:line="240" w:lineRule="auto"/>
              <w:jc w:val="center"/>
              <w:rPr>
                <w:rFonts w:ascii="Times New Roman" w:hAnsi="Times New Roman" w:cs="Times New Roman"/>
                <w:color w:val="auto"/>
                <w:sz w:val="24"/>
                <w:szCs w:val="24"/>
              </w:rPr>
            </w:pPr>
            <w:r w:rsidRPr="007073EC">
              <w:rPr>
                <w:rFonts w:ascii="Times New Roman" w:hAnsi="Times New Roman" w:cs="Times New Roman"/>
                <w:color w:val="auto"/>
                <w:sz w:val="24"/>
                <w:szCs w:val="24"/>
              </w:rPr>
              <w:t>С/</w:t>
            </w:r>
            <w:r w:rsidRPr="007073EC">
              <w:rPr>
                <w:rFonts w:ascii="Times New Roman" w:hAnsi="Times New Roman" w:cs="Times New Roman"/>
                <w:color w:val="auto"/>
                <w:sz w:val="24"/>
                <w:szCs w:val="24"/>
                <w:lang w:val="en-US"/>
              </w:rPr>
              <w:t>N</w:t>
            </w:r>
            <w:r w:rsidRPr="007073EC">
              <w:rPr>
                <w:rFonts w:ascii="Times New Roman" w:hAnsi="Times New Roman" w:cs="Times New Roman"/>
                <w:color w:val="auto"/>
                <w:sz w:val="24"/>
                <w:szCs w:val="24"/>
              </w:rPr>
              <w:t>2</w:t>
            </w:r>
          </w:p>
        </w:tc>
        <w:tc>
          <w:tcPr>
            <w:tcW w:w="1701" w:type="dxa"/>
            <w:shd w:val="clear" w:color="auto" w:fill="auto"/>
            <w:vAlign w:val="center"/>
          </w:tcPr>
          <w:p w:rsidR="007073EC" w:rsidRPr="007073EC" w:rsidRDefault="007073EC" w:rsidP="00656C46">
            <w:pPr>
              <w:suppressAutoHyphens w:val="0"/>
              <w:spacing w:after="0" w:line="240" w:lineRule="auto"/>
              <w:jc w:val="right"/>
              <w:rPr>
                <w:rFonts w:ascii="Times New Roman" w:hAnsi="Times New Roman" w:cs="Times New Roman"/>
                <w:color w:val="auto"/>
                <w:sz w:val="24"/>
                <w:szCs w:val="24"/>
              </w:rPr>
            </w:pPr>
          </w:p>
        </w:tc>
      </w:tr>
      <w:tr w:rsidR="007073EC" w:rsidRPr="007073EC" w:rsidTr="00656C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8526" w:type="dxa"/>
            <w:gridSpan w:val="6"/>
            <w:shd w:val="clear" w:color="auto" w:fill="auto"/>
          </w:tcPr>
          <w:p w:rsidR="007073EC" w:rsidRPr="007073EC" w:rsidRDefault="007073EC" w:rsidP="00656C46">
            <w:pPr>
              <w:suppressAutoHyphens w:val="0"/>
              <w:spacing w:after="0" w:line="240" w:lineRule="auto"/>
              <w:ind w:left="108"/>
              <w:jc w:val="both"/>
              <w:rPr>
                <w:rFonts w:ascii="Times New Roman" w:hAnsi="Times New Roman" w:cs="Times New Roman"/>
                <w:color w:val="auto"/>
                <w:sz w:val="24"/>
                <w:szCs w:val="24"/>
              </w:rPr>
            </w:pPr>
            <w:r w:rsidRPr="007073EC">
              <w:rPr>
                <w:rFonts w:ascii="Times New Roman" w:hAnsi="Times New Roman" w:cs="Times New Roman"/>
                <w:b/>
                <w:color w:val="auto"/>
                <w:sz w:val="24"/>
                <w:szCs w:val="24"/>
              </w:rPr>
              <w:t>ИТОГО</w:t>
            </w:r>
          </w:p>
        </w:tc>
        <w:tc>
          <w:tcPr>
            <w:tcW w:w="1701" w:type="dxa"/>
            <w:shd w:val="clear" w:color="auto" w:fill="auto"/>
          </w:tcPr>
          <w:p w:rsidR="007073EC" w:rsidRPr="007073EC" w:rsidRDefault="007073EC" w:rsidP="00656C46">
            <w:pPr>
              <w:suppressAutoHyphens w:val="0"/>
              <w:spacing w:after="0" w:line="240" w:lineRule="auto"/>
              <w:ind w:left="108"/>
              <w:jc w:val="right"/>
              <w:rPr>
                <w:rFonts w:ascii="Times New Roman" w:hAnsi="Times New Roman" w:cs="Times New Roman"/>
                <w:b/>
                <w:color w:val="auto"/>
                <w:sz w:val="24"/>
                <w:szCs w:val="24"/>
              </w:rPr>
            </w:pPr>
          </w:p>
        </w:tc>
      </w:tr>
    </w:tbl>
    <w:p w:rsidR="007073EC" w:rsidRPr="007073EC" w:rsidRDefault="007073EC" w:rsidP="007073EC">
      <w:pPr>
        <w:suppressAutoHyphens w:val="0"/>
        <w:spacing w:after="0"/>
        <w:jc w:val="both"/>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11"/>
      </w:tblGrid>
      <w:tr w:rsidR="00AA6728" w:rsidRPr="00656C46" w:rsidTr="00656C46">
        <w:tc>
          <w:tcPr>
            <w:tcW w:w="5211" w:type="dxa"/>
            <w:shd w:val="clear" w:color="auto" w:fill="auto"/>
          </w:tcPr>
          <w:p w:rsidR="00AA6728" w:rsidRPr="00656C46" w:rsidRDefault="00AA6728" w:rsidP="00656C46">
            <w:pPr>
              <w:suppressAutoHyphens w:val="0"/>
              <w:spacing w:after="0" w:line="240" w:lineRule="auto"/>
              <w:jc w:val="both"/>
              <w:rPr>
                <w:rFonts w:ascii="Times New Roman" w:hAnsi="Times New Roman" w:cs="Times New Roman"/>
                <w:b/>
                <w:sz w:val="24"/>
                <w:szCs w:val="24"/>
              </w:rPr>
            </w:pPr>
            <w:r w:rsidRPr="00656C46">
              <w:rPr>
                <w:rFonts w:ascii="Times New Roman" w:hAnsi="Times New Roman" w:cs="Times New Roman"/>
                <w:b/>
                <w:sz w:val="24"/>
                <w:szCs w:val="24"/>
              </w:rPr>
              <w:t>Заказ</w:t>
            </w:r>
            <w:r w:rsidR="001705C9" w:rsidRPr="00656C46">
              <w:rPr>
                <w:rFonts w:ascii="Times New Roman" w:hAnsi="Times New Roman" w:cs="Times New Roman"/>
                <w:b/>
                <w:sz w:val="24"/>
                <w:szCs w:val="24"/>
              </w:rPr>
              <w:t>чик:</w:t>
            </w:r>
          </w:p>
          <w:p w:rsidR="001705C9" w:rsidRPr="00656C46" w:rsidRDefault="001705C9" w:rsidP="00656C46">
            <w:pPr>
              <w:suppressAutoHyphens w:val="0"/>
              <w:spacing w:after="0" w:line="240" w:lineRule="auto"/>
              <w:jc w:val="both"/>
              <w:rPr>
                <w:rFonts w:ascii="Times New Roman" w:hAnsi="Times New Roman" w:cs="Times New Roman"/>
                <w:sz w:val="24"/>
                <w:szCs w:val="24"/>
              </w:rPr>
            </w:pPr>
            <w:r w:rsidRPr="00656C46">
              <w:rPr>
                <w:rFonts w:ascii="Times New Roman" w:hAnsi="Times New Roman" w:cs="Times New Roman"/>
                <w:sz w:val="24"/>
                <w:szCs w:val="24"/>
              </w:rPr>
              <w:t>ФГБУ «Сихотэ-Алинский государственный заповедник»</w:t>
            </w:r>
          </w:p>
          <w:p w:rsidR="001705C9" w:rsidRPr="00656C46" w:rsidRDefault="001705C9" w:rsidP="00656C46">
            <w:pPr>
              <w:suppressAutoHyphens w:val="0"/>
              <w:spacing w:after="0" w:line="240" w:lineRule="auto"/>
              <w:jc w:val="both"/>
              <w:rPr>
                <w:rFonts w:ascii="Times New Roman" w:hAnsi="Times New Roman" w:cs="Times New Roman"/>
                <w:sz w:val="24"/>
                <w:szCs w:val="24"/>
              </w:rPr>
            </w:pPr>
          </w:p>
          <w:p w:rsidR="001705C9" w:rsidRPr="00656C46" w:rsidRDefault="001705C9" w:rsidP="00656C46">
            <w:pPr>
              <w:suppressAutoHyphens w:val="0"/>
              <w:spacing w:after="0" w:line="240" w:lineRule="auto"/>
              <w:jc w:val="both"/>
              <w:rPr>
                <w:rFonts w:ascii="Times New Roman" w:hAnsi="Times New Roman" w:cs="Times New Roman"/>
                <w:sz w:val="24"/>
                <w:szCs w:val="24"/>
              </w:rPr>
            </w:pPr>
          </w:p>
          <w:p w:rsidR="001705C9" w:rsidRPr="00656C46" w:rsidRDefault="001705C9" w:rsidP="00656C46">
            <w:pPr>
              <w:suppressAutoHyphens w:val="0"/>
              <w:spacing w:after="0" w:line="240" w:lineRule="auto"/>
              <w:jc w:val="both"/>
              <w:rPr>
                <w:rFonts w:ascii="Times New Roman" w:hAnsi="Times New Roman" w:cs="Times New Roman"/>
                <w:sz w:val="24"/>
                <w:szCs w:val="24"/>
              </w:rPr>
            </w:pPr>
          </w:p>
          <w:p w:rsidR="001705C9" w:rsidRPr="00656C46" w:rsidRDefault="001705C9" w:rsidP="00656C46">
            <w:pPr>
              <w:suppressAutoHyphens w:val="0"/>
              <w:spacing w:after="0" w:line="240" w:lineRule="auto"/>
              <w:jc w:val="both"/>
              <w:rPr>
                <w:rFonts w:ascii="Times New Roman" w:hAnsi="Times New Roman" w:cs="Times New Roman"/>
                <w:sz w:val="24"/>
                <w:szCs w:val="24"/>
              </w:rPr>
            </w:pPr>
            <w:r w:rsidRPr="00656C46">
              <w:rPr>
                <w:rFonts w:ascii="Times New Roman" w:hAnsi="Times New Roman" w:cs="Times New Roman"/>
                <w:sz w:val="24"/>
                <w:szCs w:val="24"/>
              </w:rPr>
              <w:t>Директор</w:t>
            </w:r>
          </w:p>
          <w:p w:rsidR="001705C9" w:rsidRPr="00656C46" w:rsidRDefault="001705C9" w:rsidP="00656C46">
            <w:pPr>
              <w:suppressAutoHyphens w:val="0"/>
              <w:spacing w:after="0" w:line="240" w:lineRule="auto"/>
              <w:jc w:val="both"/>
              <w:rPr>
                <w:rFonts w:ascii="Times New Roman" w:hAnsi="Times New Roman" w:cs="Times New Roman"/>
                <w:sz w:val="24"/>
                <w:szCs w:val="24"/>
              </w:rPr>
            </w:pPr>
            <w:r w:rsidRPr="00656C46">
              <w:rPr>
                <w:rFonts w:ascii="Times New Roman" w:hAnsi="Times New Roman" w:cs="Times New Roman"/>
                <w:sz w:val="24"/>
                <w:szCs w:val="24"/>
              </w:rPr>
              <w:t>__________________     /С.В. Сутырина/</w:t>
            </w:r>
          </w:p>
          <w:p w:rsidR="001705C9" w:rsidRPr="00656C46" w:rsidRDefault="001705C9" w:rsidP="00656C46">
            <w:pPr>
              <w:suppressAutoHyphens w:val="0"/>
              <w:spacing w:after="0" w:line="240" w:lineRule="auto"/>
              <w:jc w:val="both"/>
              <w:rPr>
                <w:rFonts w:ascii="Times New Roman" w:hAnsi="Times New Roman" w:cs="Times New Roman"/>
                <w:b/>
                <w:sz w:val="24"/>
                <w:szCs w:val="24"/>
              </w:rPr>
            </w:pPr>
          </w:p>
        </w:tc>
        <w:tc>
          <w:tcPr>
            <w:tcW w:w="5211" w:type="dxa"/>
            <w:shd w:val="clear" w:color="auto" w:fill="auto"/>
          </w:tcPr>
          <w:p w:rsidR="00AA6728" w:rsidRPr="00656C46" w:rsidRDefault="001705C9" w:rsidP="00656C46">
            <w:pPr>
              <w:suppressAutoHyphens w:val="0"/>
              <w:spacing w:after="0" w:line="240" w:lineRule="auto"/>
              <w:jc w:val="both"/>
              <w:rPr>
                <w:rFonts w:ascii="Times New Roman" w:hAnsi="Times New Roman" w:cs="Times New Roman"/>
                <w:b/>
                <w:sz w:val="24"/>
                <w:szCs w:val="24"/>
              </w:rPr>
            </w:pPr>
            <w:r w:rsidRPr="00656C46">
              <w:rPr>
                <w:rFonts w:ascii="Times New Roman" w:hAnsi="Times New Roman" w:cs="Times New Roman"/>
                <w:b/>
                <w:sz w:val="24"/>
                <w:szCs w:val="24"/>
              </w:rPr>
              <w:t>Исполнитель:</w:t>
            </w:r>
          </w:p>
          <w:p w:rsidR="001705C9" w:rsidRPr="00656C46" w:rsidRDefault="001705C9" w:rsidP="00656C46">
            <w:pPr>
              <w:suppressAutoHyphens w:val="0"/>
              <w:spacing w:after="0" w:line="240" w:lineRule="auto"/>
              <w:jc w:val="both"/>
              <w:rPr>
                <w:rFonts w:ascii="Times New Roman" w:hAnsi="Times New Roman" w:cs="Times New Roman"/>
                <w:b/>
                <w:sz w:val="24"/>
                <w:szCs w:val="24"/>
              </w:rPr>
            </w:pPr>
          </w:p>
          <w:p w:rsidR="001705C9" w:rsidRPr="00656C46" w:rsidRDefault="001705C9" w:rsidP="00656C46">
            <w:pPr>
              <w:suppressAutoHyphens w:val="0"/>
              <w:spacing w:after="0" w:line="240" w:lineRule="auto"/>
              <w:jc w:val="both"/>
              <w:rPr>
                <w:rFonts w:ascii="Times New Roman" w:hAnsi="Times New Roman" w:cs="Times New Roman"/>
                <w:b/>
                <w:sz w:val="24"/>
                <w:szCs w:val="24"/>
              </w:rPr>
            </w:pPr>
          </w:p>
          <w:p w:rsidR="001705C9" w:rsidRPr="00656C46" w:rsidRDefault="001705C9" w:rsidP="00656C46">
            <w:pPr>
              <w:suppressAutoHyphens w:val="0"/>
              <w:spacing w:after="0" w:line="240" w:lineRule="auto"/>
              <w:jc w:val="both"/>
              <w:rPr>
                <w:rFonts w:ascii="Times New Roman" w:hAnsi="Times New Roman" w:cs="Times New Roman"/>
                <w:b/>
                <w:sz w:val="24"/>
                <w:szCs w:val="24"/>
              </w:rPr>
            </w:pPr>
          </w:p>
          <w:p w:rsidR="001705C9" w:rsidRPr="00656C46" w:rsidRDefault="001705C9" w:rsidP="00656C46">
            <w:pPr>
              <w:suppressAutoHyphens w:val="0"/>
              <w:spacing w:after="0" w:line="240" w:lineRule="auto"/>
              <w:jc w:val="both"/>
              <w:rPr>
                <w:rFonts w:ascii="Times New Roman" w:hAnsi="Times New Roman" w:cs="Times New Roman"/>
                <w:b/>
                <w:sz w:val="24"/>
                <w:szCs w:val="24"/>
              </w:rPr>
            </w:pPr>
          </w:p>
          <w:p w:rsidR="001705C9" w:rsidRPr="00656C46" w:rsidRDefault="001705C9" w:rsidP="00656C46">
            <w:pPr>
              <w:suppressAutoHyphens w:val="0"/>
              <w:spacing w:after="0" w:line="240" w:lineRule="auto"/>
              <w:jc w:val="both"/>
              <w:rPr>
                <w:rFonts w:ascii="Times New Roman" w:hAnsi="Times New Roman" w:cs="Times New Roman"/>
                <w:b/>
                <w:sz w:val="24"/>
                <w:szCs w:val="24"/>
              </w:rPr>
            </w:pPr>
          </w:p>
          <w:p w:rsidR="001705C9" w:rsidRPr="00656C46" w:rsidRDefault="001705C9" w:rsidP="00656C46">
            <w:pPr>
              <w:suppressAutoHyphens w:val="0"/>
              <w:spacing w:after="0" w:line="240" w:lineRule="auto"/>
              <w:jc w:val="both"/>
              <w:rPr>
                <w:rFonts w:ascii="Times New Roman" w:hAnsi="Times New Roman" w:cs="Times New Roman"/>
                <w:b/>
                <w:sz w:val="24"/>
                <w:szCs w:val="24"/>
              </w:rPr>
            </w:pPr>
          </w:p>
          <w:p w:rsidR="001705C9" w:rsidRPr="00656C46" w:rsidRDefault="001705C9" w:rsidP="00656C46">
            <w:pPr>
              <w:suppressAutoHyphens w:val="0"/>
              <w:spacing w:after="0" w:line="240" w:lineRule="auto"/>
              <w:jc w:val="both"/>
              <w:rPr>
                <w:rFonts w:ascii="Times New Roman" w:hAnsi="Times New Roman" w:cs="Times New Roman"/>
                <w:b/>
                <w:sz w:val="24"/>
                <w:szCs w:val="24"/>
              </w:rPr>
            </w:pPr>
          </w:p>
        </w:tc>
      </w:tr>
    </w:tbl>
    <w:p w:rsidR="007073EC" w:rsidRDefault="007073EC" w:rsidP="001A0E3A">
      <w:pPr>
        <w:suppressAutoHyphens w:val="0"/>
        <w:spacing w:after="0" w:line="240" w:lineRule="auto"/>
        <w:jc w:val="both"/>
        <w:rPr>
          <w:rFonts w:ascii="Times New Roman" w:hAnsi="Times New Roman" w:cs="Times New Roman"/>
          <w:sz w:val="24"/>
          <w:szCs w:val="24"/>
        </w:rPr>
      </w:pPr>
    </w:p>
    <w:sectPr w:rsidR="007073EC" w:rsidSect="00E02DB7">
      <w:pgSz w:w="11906" w:h="16838"/>
      <w:pgMar w:top="709" w:right="566"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charset w:val="01"/>
    <w:family w:val="roman"/>
    <w:pitch w:val="variable"/>
  </w:font>
  <w:font w:name="WenQuanYi Micro Hei">
    <w:charset w:val="01"/>
    <w:family w:val="auto"/>
    <w:pitch w:val="variable"/>
  </w:font>
  <w:font w:name="Lohit Devanagari">
    <w:altName w:val="Times New Roman"/>
    <w:charset w:val="01"/>
    <w:family w:val="auto"/>
    <w:pitch w:val="variable"/>
  </w:font>
  <w:font w:name="Liberation Sans">
    <w:altName w:val="Arial"/>
    <w:charset w:val="01"/>
    <w:family w:val="roman"/>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4"/>
      <w:numFmt w:val="decimal"/>
      <w:lvlText w:val="%1."/>
      <w:lvlJc w:val="left"/>
      <w:pPr>
        <w:tabs>
          <w:tab w:val="num" w:pos="0"/>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24B"/>
    <w:rsid w:val="001705C9"/>
    <w:rsid w:val="001A0E3A"/>
    <w:rsid w:val="00223D6A"/>
    <w:rsid w:val="00656C46"/>
    <w:rsid w:val="007073EC"/>
    <w:rsid w:val="00AA6728"/>
    <w:rsid w:val="00E02DB7"/>
    <w:rsid w:val="00E9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color w:val="00000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DefaultParagraphFont">
    <w:name w:val="Default Paragraph Font"/>
  </w:style>
  <w:style w:type="character" w:styleId="a3">
    <w:name w:val="Hyperlink"/>
    <w:rPr>
      <w:rFonts w:cs="Times New Roman"/>
      <w:color w:val="0000FF"/>
      <w:u w:val="single"/>
    </w:rPr>
  </w:style>
  <w:style w:type="character" w:customStyle="1" w:styleId="WW8Num5z0">
    <w:name w:val="WW8Num5z0"/>
  </w:style>
  <w:style w:type="character" w:customStyle="1" w:styleId="WW8Num4z0">
    <w:name w:val="WW8Num4z0"/>
  </w:style>
  <w:style w:type="character" w:styleId="a4">
    <w:name w:val="FollowedHyperlink"/>
    <w:rPr>
      <w:rFonts w:cs="Times New Roman"/>
      <w:color w:val="800080"/>
      <w:u w:val="single"/>
    </w:rPr>
  </w:style>
  <w:style w:type="paragraph" w:customStyle="1" w:styleId="2">
    <w:name w:val="Заголовок2"/>
    <w:basedOn w:val="a"/>
    <w:next w:val="a5"/>
    <w:pPr>
      <w:keepNext/>
      <w:spacing w:before="240" w:after="120"/>
    </w:pPr>
    <w:rPr>
      <w:rFonts w:ascii="Open Sans" w:eastAsia="WenQuanYi Micro Hei" w:hAnsi="Open Sans" w:cs="Lohit Devanagari"/>
      <w:sz w:val="28"/>
      <w:szCs w:val="28"/>
    </w:rPr>
  </w:style>
  <w:style w:type="paragraph" w:styleId="a5">
    <w:name w:val="Body Text"/>
    <w:basedOn w:val="a"/>
    <w:pPr>
      <w:spacing w:after="140" w:line="288" w:lineRule="auto"/>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customStyle="1" w:styleId="1">
    <w:name w:val="Указатель1"/>
    <w:basedOn w:val="a"/>
    <w:pPr>
      <w:suppressLineNumbers/>
    </w:pPr>
    <w:rPr>
      <w:rFonts w:cs="Times New Roman"/>
      <w:lang/>
    </w:rPr>
  </w:style>
  <w:style w:type="paragraph" w:styleId="a8">
    <w:name w:val="Заголовок"/>
    <w:basedOn w:val="a"/>
    <w:next w:val="a5"/>
    <w:qFormat/>
    <w:pPr>
      <w:suppressLineNumbers/>
      <w:spacing w:before="120" w:after="120"/>
    </w:pPr>
    <w:rPr>
      <w:rFonts w:cs="Lohit Devanagari"/>
      <w:i/>
      <w:iCs/>
      <w:sz w:val="24"/>
      <w:szCs w:val="24"/>
    </w:rPr>
  </w:style>
  <w:style w:type="paragraph" w:customStyle="1" w:styleId="caption">
    <w:name w:val="caption"/>
    <w:basedOn w:val="a"/>
    <w:pPr>
      <w:suppressLineNumbers/>
      <w:spacing w:before="120" w:after="120"/>
    </w:pPr>
    <w:rPr>
      <w:rFonts w:cs="Lohit Devanagari"/>
      <w:i/>
      <w:iCs/>
      <w:sz w:val="24"/>
      <w:szCs w:val="24"/>
    </w:rPr>
  </w:style>
  <w:style w:type="paragraph" w:customStyle="1" w:styleId="indexheading">
    <w:name w:val="index heading"/>
    <w:basedOn w:val="a"/>
    <w:pPr>
      <w:suppressLineNumbers/>
    </w:pPr>
    <w:rPr>
      <w:rFonts w:cs="Lohit Devanagari"/>
    </w:rPr>
  </w:style>
  <w:style w:type="paragraph" w:customStyle="1" w:styleId="10">
    <w:name w:val="Заголовок1"/>
    <w:basedOn w:val="a"/>
    <w:next w:val="a5"/>
    <w:pPr>
      <w:keepNext/>
      <w:spacing w:before="240" w:after="120"/>
    </w:pPr>
    <w:rPr>
      <w:rFonts w:ascii="Liberation Sans" w:eastAsia="Tahoma" w:hAnsi="Liberation Sans" w:cs="Lohit Devanagari"/>
      <w:sz w:val="28"/>
      <w:szCs w:val="28"/>
    </w:rPr>
  </w:style>
  <w:style w:type="paragraph" w:customStyle="1" w:styleId="11">
    <w:name w:val="Название1"/>
    <w:basedOn w:val="a"/>
    <w:pPr>
      <w:suppressLineNumbers/>
      <w:spacing w:before="120" w:after="120"/>
    </w:pPr>
    <w:rPr>
      <w:rFonts w:cs="Lohit Devanagari"/>
      <w:i/>
      <w:iCs/>
      <w:sz w:val="24"/>
      <w:szCs w:val="24"/>
    </w:rPr>
  </w:style>
  <w:style w:type="paragraph" w:customStyle="1" w:styleId="ListParagraph">
    <w:name w:val="List Paragraph"/>
    <w:basedOn w:val="a"/>
    <w:pPr>
      <w:ind w:left="720"/>
      <w:contextualSpacing/>
    </w:pPr>
  </w:style>
  <w:style w:type="paragraph" w:customStyle="1" w:styleId="a9">
    <w:name w:val="Содержимое таблицы"/>
    <w:basedOn w:val="a"/>
  </w:style>
  <w:style w:type="paragraph" w:customStyle="1" w:styleId="aa">
    <w:name w:val="Заголовок таблицы"/>
    <w:basedOn w:val="a9"/>
  </w:style>
  <w:style w:type="paragraph" w:customStyle="1" w:styleId="Standard">
    <w:name w:val="Standard"/>
    <w:pPr>
      <w:suppressAutoHyphens/>
      <w:textAlignment w:val="baseline"/>
    </w:pPr>
    <w:rPr>
      <w:kern w:val="2"/>
      <w:sz w:val="24"/>
      <w:szCs w:val="24"/>
    </w:rPr>
  </w:style>
  <w:style w:type="paragraph" w:customStyle="1" w:styleId="ConsPlusNonformat">
    <w:name w:val="ConsPlusNonformat"/>
    <w:pPr>
      <w:widowControl w:val="0"/>
      <w:suppressAutoHyphens/>
    </w:pPr>
    <w:rPr>
      <w:rFonts w:ascii="Courier New" w:hAnsi="Courier New" w:cs="Courier New"/>
    </w:rPr>
  </w:style>
  <w:style w:type="paragraph" w:customStyle="1" w:styleId="ConsPlusNormal">
    <w:name w:val="ConsPlusNormal"/>
    <w:pPr>
      <w:widowControl w:val="0"/>
      <w:suppressAutoHyphens/>
      <w:ind w:firstLine="720"/>
    </w:pPr>
    <w:rPr>
      <w:rFonts w:ascii="Arial" w:eastAsia="Calibri" w:hAnsi="Arial" w:cs="Arial"/>
      <w:lang w:eastAsia="zh-CN"/>
    </w:rPr>
  </w:style>
  <w:style w:type="paragraph" w:customStyle="1" w:styleId="WW-">
    <w:name w:val="WW-Текст"/>
    <w:basedOn w:val="a"/>
    <w:pPr>
      <w:suppressAutoHyphens w:val="0"/>
    </w:pPr>
    <w:rPr>
      <w:rFonts w:ascii="Courier New" w:hAnsi="Courier New" w:cs="Courier New"/>
      <w:sz w:val="20"/>
      <w:szCs w:val="20"/>
    </w:rPr>
  </w:style>
  <w:style w:type="paragraph" w:customStyle="1" w:styleId="ConsNormal">
    <w:name w:val="ConsNormal"/>
    <w:pPr>
      <w:widowControl w:val="0"/>
      <w:suppressAutoHyphens/>
      <w:ind w:firstLine="720"/>
    </w:pPr>
    <w:rPr>
      <w:rFonts w:ascii="Arial" w:eastAsia="Calibri" w:hAnsi="Arial" w:cs="Arial"/>
      <w:sz w:val="22"/>
      <w:szCs w:val="22"/>
      <w:lang w:eastAsia="zh-CN"/>
    </w:rPr>
  </w:style>
  <w:style w:type="paragraph" w:customStyle="1" w:styleId="41">
    <w:name w:val="Основной текст (4)1"/>
    <w:basedOn w:val="a"/>
    <w:pPr>
      <w:shd w:val="clear" w:color="auto" w:fill="FFFFFF"/>
      <w:spacing w:after="240" w:line="269" w:lineRule="exact"/>
      <w:jc w:val="both"/>
    </w:pPr>
    <w:rPr>
      <w:rFonts w:eastAsia="Arial Unicode MS"/>
      <w:kern w:val="2"/>
      <w:sz w:val="23"/>
      <w:szCs w:val="23"/>
      <w:lang w:eastAsia="zh-CN"/>
    </w:rPr>
  </w:style>
  <w:style w:type="table" w:customStyle="1" w:styleId="12">
    <w:name w:val="Сетка таблицы1"/>
    <w:basedOn w:val="a1"/>
    <w:next w:val="ab"/>
    <w:uiPriority w:val="59"/>
    <w:rsid w:val="007073E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39"/>
    <w:rsid w:val="007073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color w:val="00000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DefaultParagraphFont">
    <w:name w:val="Default Paragraph Font"/>
  </w:style>
  <w:style w:type="character" w:styleId="a3">
    <w:name w:val="Hyperlink"/>
    <w:rPr>
      <w:rFonts w:cs="Times New Roman"/>
      <w:color w:val="0000FF"/>
      <w:u w:val="single"/>
    </w:rPr>
  </w:style>
  <w:style w:type="character" w:customStyle="1" w:styleId="WW8Num5z0">
    <w:name w:val="WW8Num5z0"/>
  </w:style>
  <w:style w:type="character" w:customStyle="1" w:styleId="WW8Num4z0">
    <w:name w:val="WW8Num4z0"/>
  </w:style>
  <w:style w:type="character" w:styleId="a4">
    <w:name w:val="FollowedHyperlink"/>
    <w:rPr>
      <w:rFonts w:cs="Times New Roman"/>
      <w:color w:val="800080"/>
      <w:u w:val="single"/>
    </w:rPr>
  </w:style>
  <w:style w:type="paragraph" w:customStyle="1" w:styleId="2">
    <w:name w:val="Заголовок2"/>
    <w:basedOn w:val="a"/>
    <w:next w:val="a5"/>
    <w:pPr>
      <w:keepNext/>
      <w:spacing w:before="240" w:after="120"/>
    </w:pPr>
    <w:rPr>
      <w:rFonts w:ascii="Open Sans" w:eastAsia="WenQuanYi Micro Hei" w:hAnsi="Open Sans" w:cs="Lohit Devanagari"/>
      <w:sz w:val="28"/>
      <w:szCs w:val="28"/>
    </w:rPr>
  </w:style>
  <w:style w:type="paragraph" w:styleId="a5">
    <w:name w:val="Body Text"/>
    <w:basedOn w:val="a"/>
    <w:pPr>
      <w:spacing w:after="140" w:line="288" w:lineRule="auto"/>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customStyle="1" w:styleId="1">
    <w:name w:val="Указатель1"/>
    <w:basedOn w:val="a"/>
    <w:pPr>
      <w:suppressLineNumbers/>
    </w:pPr>
    <w:rPr>
      <w:rFonts w:cs="Times New Roman"/>
      <w:lang/>
    </w:rPr>
  </w:style>
  <w:style w:type="paragraph" w:styleId="a8">
    <w:name w:val="Заголовок"/>
    <w:basedOn w:val="a"/>
    <w:next w:val="a5"/>
    <w:qFormat/>
    <w:pPr>
      <w:suppressLineNumbers/>
      <w:spacing w:before="120" w:after="120"/>
    </w:pPr>
    <w:rPr>
      <w:rFonts w:cs="Lohit Devanagari"/>
      <w:i/>
      <w:iCs/>
      <w:sz w:val="24"/>
      <w:szCs w:val="24"/>
    </w:rPr>
  </w:style>
  <w:style w:type="paragraph" w:customStyle="1" w:styleId="caption">
    <w:name w:val="caption"/>
    <w:basedOn w:val="a"/>
    <w:pPr>
      <w:suppressLineNumbers/>
      <w:spacing w:before="120" w:after="120"/>
    </w:pPr>
    <w:rPr>
      <w:rFonts w:cs="Lohit Devanagari"/>
      <w:i/>
      <w:iCs/>
      <w:sz w:val="24"/>
      <w:szCs w:val="24"/>
    </w:rPr>
  </w:style>
  <w:style w:type="paragraph" w:customStyle="1" w:styleId="indexheading">
    <w:name w:val="index heading"/>
    <w:basedOn w:val="a"/>
    <w:pPr>
      <w:suppressLineNumbers/>
    </w:pPr>
    <w:rPr>
      <w:rFonts w:cs="Lohit Devanagari"/>
    </w:rPr>
  </w:style>
  <w:style w:type="paragraph" w:customStyle="1" w:styleId="10">
    <w:name w:val="Заголовок1"/>
    <w:basedOn w:val="a"/>
    <w:next w:val="a5"/>
    <w:pPr>
      <w:keepNext/>
      <w:spacing w:before="240" w:after="120"/>
    </w:pPr>
    <w:rPr>
      <w:rFonts w:ascii="Liberation Sans" w:eastAsia="Tahoma" w:hAnsi="Liberation Sans" w:cs="Lohit Devanagari"/>
      <w:sz w:val="28"/>
      <w:szCs w:val="28"/>
    </w:rPr>
  </w:style>
  <w:style w:type="paragraph" w:customStyle="1" w:styleId="11">
    <w:name w:val="Название1"/>
    <w:basedOn w:val="a"/>
    <w:pPr>
      <w:suppressLineNumbers/>
      <w:spacing w:before="120" w:after="120"/>
    </w:pPr>
    <w:rPr>
      <w:rFonts w:cs="Lohit Devanagari"/>
      <w:i/>
      <w:iCs/>
      <w:sz w:val="24"/>
      <w:szCs w:val="24"/>
    </w:rPr>
  </w:style>
  <w:style w:type="paragraph" w:customStyle="1" w:styleId="ListParagraph">
    <w:name w:val="List Paragraph"/>
    <w:basedOn w:val="a"/>
    <w:pPr>
      <w:ind w:left="720"/>
      <w:contextualSpacing/>
    </w:pPr>
  </w:style>
  <w:style w:type="paragraph" w:customStyle="1" w:styleId="a9">
    <w:name w:val="Содержимое таблицы"/>
    <w:basedOn w:val="a"/>
  </w:style>
  <w:style w:type="paragraph" w:customStyle="1" w:styleId="aa">
    <w:name w:val="Заголовок таблицы"/>
    <w:basedOn w:val="a9"/>
  </w:style>
  <w:style w:type="paragraph" w:customStyle="1" w:styleId="Standard">
    <w:name w:val="Standard"/>
    <w:pPr>
      <w:suppressAutoHyphens/>
      <w:textAlignment w:val="baseline"/>
    </w:pPr>
    <w:rPr>
      <w:kern w:val="2"/>
      <w:sz w:val="24"/>
      <w:szCs w:val="24"/>
    </w:rPr>
  </w:style>
  <w:style w:type="paragraph" w:customStyle="1" w:styleId="ConsPlusNonformat">
    <w:name w:val="ConsPlusNonformat"/>
    <w:pPr>
      <w:widowControl w:val="0"/>
      <w:suppressAutoHyphens/>
    </w:pPr>
    <w:rPr>
      <w:rFonts w:ascii="Courier New" w:hAnsi="Courier New" w:cs="Courier New"/>
    </w:rPr>
  </w:style>
  <w:style w:type="paragraph" w:customStyle="1" w:styleId="ConsPlusNormal">
    <w:name w:val="ConsPlusNormal"/>
    <w:pPr>
      <w:widowControl w:val="0"/>
      <w:suppressAutoHyphens/>
      <w:ind w:firstLine="720"/>
    </w:pPr>
    <w:rPr>
      <w:rFonts w:ascii="Arial" w:eastAsia="Calibri" w:hAnsi="Arial" w:cs="Arial"/>
      <w:lang w:eastAsia="zh-CN"/>
    </w:rPr>
  </w:style>
  <w:style w:type="paragraph" w:customStyle="1" w:styleId="WW-">
    <w:name w:val="WW-Текст"/>
    <w:basedOn w:val="a"/>
    <w:pPr>
      <w:suppressAutoHyphens w:val="0"/>
    </w:pPr>
    <w:rPr>
      <w:rFonts w:ascii="Courier New" w:hAnsi="Courier New" w:cs="Courier New"/>
      <w:sz w:val="20"/>
      <w:szCs w:val="20"/>
    </w:rPr>
  </w:style>
  <w:style w:type="paragraph" w:customStyle="1" w:styleId="ConsNormal">
    <w:name w:val="ConsNormal"/>
    <w:pPr>
      <w:widowControl w:val="0"/>
      <w:suppressAutoHyphens/>
      <w:ind w:firstLine="720"/>
    </w:pPr>
    <w:rPr>
      <w:rFonts w:ascii="Arial" w:eastAsia="Calibri" w:hAnsi="Arial" w:cs="Arial"/>
      <w:sz w:val="22"/>
      <w:szCs w:val="22"/>
      <w:lang w:eastAsia="zh-CN"/>
    </w:rPr>
  </w:style>
  <w:style w:type="paragraph" w:customStyle="1" w:styleId="41">
    <w:name w:val="Основной текст (4)1"/>
    <w:basedOn w:val="a"/>
    <w:pPr>
      <w:shd w:val="clear" w:color="auto" w:fill="FFFFFF"/>
      <w:spacing w:after="240" w:line="269" w:lineRule="exact"/>
      <w:jc w:val="both"/>
    </w:pPr>
    <w:rPr>
      <w:rFonts w:eastAsia="Arial Unicode MS"/>
      <w:kern w:val="2"/>
      <w:sz w:val="23"/>
      <w:szCs w:val="23"/>
      <w:lang w:eastAsia="zh-CN"/>
    </w:rPr>
  </w:style>
  <w:style w:type="table" w:customStyle="1" w:styleId="12">
    <w:name w:val="Сетка таблицы1"/>
    <w:basedOn w:val="a1"/>
    <w:next w:val="ab"/>
    <w:uiPriority w:val="59"/>
    <w:rsid w:val="007073E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39"/>
    <w:rsid w:val="007073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K_Kostileva\C:\Users\lifanova\Desktop\&#1055;&#1088;&#1086;&#1077;&#1082;&#1090;%20&#1076;&#1086;&#1075;&#1086;&#1074;&#1086;&#1088;&#1072;%20&#1055;&#1056;&#1048;&#1058;&#1054;&#1053;.d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3280</Words>
  <Characters>18696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21933</CharactersWithSpaces>
  <SharedDoc>false</SharedDoc>
  <HLinks>
    <vt:vector size="18" baseType="variant">
      <vt:variant>
        <vt:i4>1966207</vt:i4>
      </vt:variant>
      <vt:variant>
        <vt:i4>6</vt:i4>
      </vt:variant>
      <vt:variant>
        <vt:i4>0</vt:i4>
      </vt:variant>
      <vt:variant>
        <vt:i4>5</vt:i4>
      </vt:variant>
      <vt:variant>
        <vt:lpwstr>../../../C:%5CUsers%5Clifanova%5CDesktop%5CПроект%20договора%20ПРИТОН.doc</vt:lpwstr>
      </vt:variant>
      <vt:variant>
        <vt:lpwstr>P456</vt:lpwstr>
      </vt:variant>
      <vt:variant>
        <vt:i4>262208</vt:i4>
      </vt:variant>
      <vt:variant>
        <vt:i4>3</vt:i4>
      </vt:variant>
      <vt:variant>
        <vt:i4>0</vt:i4>
      </vt:variant>
      <vt:variant>
        <vt:i4>5</vt:i4>
      </vt:variant>
      <vt:variant>
        <vt:lpwstr/>
      </vt:variant>
      <vt:variant>
        <vt:lpwstr>P105</vt:lpwstr>
      </vt:variant>
      <vt:variant>
        <vt:i4>3473520</vt:i4>
      </vt:variant>
      <vt:variant>
        <vt:i4>0</vt:i4>
      </vt:variant>
      <vt:variant>
        <vt:i4>0</vt:i4>
      </vt:variant>
      <vt:variant>
        <vt:i4>5</vt:i4>
      </vt:variant>
      <vt:variant>
        <vt:lpwstr/>
      </vt:variant>
      <vt:variant>
        <vt:lpwstr>P57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K_Kostileva</cp:lastModifiedBy>
  <cp:revision>2</cp:revision>
  <cp:lastPrinted>2017-03-05T20:45:00Z</cp:lastPrinted>
  <dcterms:created xsi:type="dcterms:W3CDTF">2026-08-17T22:55:00Z</dcterms:created>
  <dcterms:modified xsi:type="dcterms:W3CDTF">2026-08-17T22:55:00Z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ies>
</file>