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AC" w:rsidRDefault="00A5544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Техническое задание</w:t>
      </w:r>
    </w:p>
    <w:p w:rsidR="003510AC" w:rsidRDefault="00A5544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приобретение права использования программы для ЭВМ «</w:t>
      </w:r>
      <w:proofErr w:type="spellStart"/>
      <w:r>
        <w:rPr>
          <w:rFonts w:ascii="Times New Roman" w:hAnsi="Times New Roman"/>
          <w:b/>
          <w:bCs/>
        </w:rPr>
        <w:t>Контур.Диадок</w:t>
      </w:r>
      <w:proofErr w:type="spellEnd"/>
      <w:r>
        <w:rPr>
          <w:rFonts w:ascii="Times New Roman" w:hAnsi="Times New Roman"/>
          <w:b/>
          <w:bCs/>
        </w:rPr>
        <w:t xml:space="preserve">» с подключением сервиса «Логистика» (тарифный план «250 документов») </w:t>
      </w:r>
      <w:bookmarkStart w:id="0" w:name="_GoBack"/>
      <w:bookmarkEnd w:id="0"/>
    </w:p>
    <w:p w:rsidR="003800D3" w:rsidRDefault="003800D3" w:rsidP="003800D3">
      <w:pPr>
        <w:jc w:val="center"/>
        <w:rPr>
          <w:rFonts w:ascii="Times New Roman" w:hAnsi="Times New Roman"/>
          <w:b/>
          <w:bCs/>
        </w:rPr>
      </w:pP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0"/>
        <w:gridCol w:w="7431"/>
        <w:gridCol w:w="620"/>
        <w:gridCol w:w="907"/>
      </w:tblGrid>
      <w:tr w:rsidR="003800D3" w:rsidTr="003800D3"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00D3" w:rsidRDefault="003800D3" w:rsidP="004E2DF0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7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00D3" w:rsidRDefault="003800D3" w:rsidP="004E2DF0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00D3" w:rsidRDefault="003800D3" w:rsidP="004E2DF0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0D3" w:rsidRDefault="003800D3" w:rsidP="004E2DF0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</w:tr>
      <w:tr w:rsidR="003800D3" w:rsidTr="003800D3"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 w:rsidR="003800D3" w:rsidRDefault="003800D3" w:rsidP="004E2DF0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431" w:type="dxa"/>
            <w:tcBorders>
              <w:left w:val="single" w:sz="2" w:space="0" w:color="000000"/>
              <w:bottom w:val="single" w:sz="2" w:space="0" w:color="000000"/>
            </w:tcBorders>
          </w:tcPr>
          <w:p w:rsidR="003800D3" w:rsidRDefault="003800D3" w:rsidP="004E2DF0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права использования программы для ЭВМ «</w:t>
            </w:r>
            <w:proofErr w:type="spellStart"/>
            <w:r>
              <w:rPr>
                <w:rFonts w:ascii="Times New Roman" w:hAnsi="Times New Roman"/>
              </w:rPr>
              <w:t>Контур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иадок</w:t>
            </w:r>
            <w:proofErr w:type="spellEnd"/>
            <w:r>
              <w:rPr>
                <w:rFonts w:ascii="Times New Roman" w:hAnsi="Times New Roman"/>
              </w:rPr>
              <w:t>» с подключением сервиса «Логистика» (тарифный план «250 документов»)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 w:rsidR="003800D3" w:rsidRDefault="003800D3" w:rsidP="004E2DF0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0D3" w:rsidRDefault="003800D3" w:rsidP="004E2DF0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</w:tr>
    </w:tbl>
    <w:p w:rsidR="003510AC" w:rsidRDefault="003510AC">
      <w:pPr>
        <w:jc w:val="center"/>
        <w:rPr>
          <w:rFonts w:ascii="Times New Roman" w:hAnsi="Times New Roman"/>
        </w:rPr>
      </w:pPr>
    </w:p>
    <w:p w:rsidR="003510AC" w:rsidRDefault="00A55444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Описание предоставляемых услуг</w:t>
      </w:r>
    </w:p>
    <w:p w:rsidR="003510AC" w:rsidRDefault="00A55444">
      <w:pPr>
        <w:pStyle w:val="ab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Исполнитель обязуется предоставить </w:t>
      </w:r>
      <w:r>
        <w:rPr>
          <w:rFonts w:ascii="Times New Roman" w:hAnsi="Times New Roman" w:cs="Times New Roman"/>
          <w:color w:val="000000"/>
        </w:rPr>
        <w:t>Заказчику неисключительное право (лицензию) на использование программного обеспечения «</w:t>
      </w:r>
      <w:proofErr w:type="spellStart"/>
      <w:r>
        <w:rPr>
          <w:rFonts w:ascii="Times New Roman" w:hAnsi="Times New Roman" w:cs="Times New Roman"/>
          <w:color w:val="000000"/>
        </w:rPr>
        <w:t>Контур</w:t>
      </w:r>
      <w:proofErr w:type="gramStart"/>
      <w:r>
        <w:rPr>
          <w:rFonts w:ascii="Times New Roman" w:hAnsi="Times New Roman" w:cs="Times New Roman"/>
          <w:color w:val="000000"/>
        </w:rPr>
        <w:t>.Д</w:t>
      </w:r>
      <w:proofErr w:type="gramEnd"/>
      <w:r>
        <w:rPr>
          <w:rFonts w:ascii="Times New Roman" w:hAnsi="Times New Roman" w:cs="Times New Roman"/>
          <w:color w:val="000000"/>
        </w:rPr>
        <w:t>иадок</w:t>
      </w:r>
      <w:proofErr w:type="spellEnd"/>
      <w:r>
        <w:rPr>
          <w:rFonts w:ascii="Times New Roman" w:hAnsi="Times New Roman" w:cs="Times New Roman"/>
          <w:color w:val="000000"/>
        </w:rPr>
        <w:t>» с активированным сервисом «Логистика» (тарифный план «250 документов»).</w:t>
      </w:r>
    </w:p>
    <w:p w:rsidR="003510AC" w:rsidRDefault="00A55444">
      <w:pPr>
        <w:pStyle w:val="ab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Ключевыми условиями тарифного плана «250 документов» являются:</w:t>
      </w:r>
    </w:p>
    <w:p w:rsidR="003510AC" w:rsidRDefault="00A55444">
      <w:pPr>
        <w:pStyle w:val="ab"/>
        <w:spacing w:after="0"/>
        <w:ind w:left="0"/>
        <w:jc w:val="both"/>
      </w:pPr>
      <w:r>
        <w:rPr>
          <w:rFonts w:ascii="Times New Roman" w:hAnsi="Times New Roman"/>
          <w:color w:val="000000"/>
        </w:rPr>
        <w:t xml:space="preserve">─ </w:t>
      </w:r>
      <w:r>
        <w:rPr>
          <w:rFonts w:ascii="Times New Roman" w:hAnsi="Times New Roman"/>
        </w:rPr>
        <w:t>тариф рассчитан н</w:t>
      </w:r>
      <w:r>
        <w:rPr>
          <w:rFonts w:ascii="Times New Roman" w:hAnsi="Times New Roman"/>
        </w:rPr>
        <w:t>а 12 месяцев пользования;</w:t>
      </w:r>
    </w:p>
    <w:p w:rsidR="003510AC" w:rsidRDefault="00A55444">
      <w:pPr>
        <w:pStyle w:val="ab"/>
        <w:spacing w:after="0"/>
        <w:ind w:left="0"/>
        <w:jc w:val="both"/>
      </w:pPr>
      <w:r>
        <w:rPr>
          <w:rFonts w:ascii="Times New Roman" w:hAnsi="Times New Roman"/>
          <w:color w:val="000000"/>
        </w:rPr>
        <w:t xml:space="preserve">─ </w:t>
      </w:r>
      <w:r>
        <w:rPr>
          <w:rFonts w:ascii="Times New Roman" w:hAnsi="Times New Roman"/>
        </w:rPr>
        <w:t>подлежат оплате только исходящие документы (подписанные и отправленные Заказчиком);</w:t>
      </w:r>
    </w:p>
    <w:p w:rsidR="003510AC" w:rsidRDefault="00A55444">
      <w:pPr>
        <w:contextualSpacing/>
        <w:jc w:val="both"/>
      </w:pPr>
      <w:r>
        <w:rPr>
          <w:rFonts w:ascii="Times New Roman" w:hAnsi="Times New Roman" w:cs="Times New Roman"/>
          <w:color w:val="000000"/>
        </w:rPr>
        <w:t>─ входящие документы (полученные от контрагентов) — должны быть бесплатны;</w:t>
      </w:r>
    </w:p>
    <w:p w:rsidR="003510AC" w:rsidRDefault="00A55444">
      <w:pPr>
        <w:contextualSpacing/>
        <w:jc w:val="both"/>
      </w:pPr>
      <w:r>
        <w:rPr>
          <w:rFonts w:ascii="Times New Roman" w:hAnsi="Times New Roman" w:cs="Times New Roman"/>
          <w:color w:val="000000"/>
        </w:rPr>
        <w:t>─ тарифицируется каждый отправленный файл.</w:t>
      </w:r>
    </w:p>
    <w:p w:rsidR="003510AC" w:rsidRDefault="00A55444">
      <w:pPr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 рамках предоставления пр</w:t>
      </w:r>
      <w:r>
        <w:rPr>
          <w:rFonts w:ascii="Times New Roman" w:hAnsi="Times New Roman" w:cs="Times New Roman"/>
          <w:color w:val="000000"/>
        </w:rPr>
        <w:t>ава использования и сервисного обслуживания Исполнитель обеспечивает:</w:t>
      </w:r>
    </w:p>
    <w:p w:rsidR="003510AC" w:rsidRDefault="00A55444">
      <w:pPr>
        <w:contextualSpacing/>
        <w:jc w:val="both"/>
      </w:pPr>
      <w:r>
        <w:rPr>
          <w:rFonts w:ascii="Times New Roman" w:hAnsi="Times New Roman"/>
          <w:color w:val="000000"/>
        </w:rPr>
        <w:t xml:space="preserve">─ </w:t>
      </w:r>
      <w:r>
        <w:rPr>
          <w:rFonts w:ascii="Times New Roman" w:hAnsi="Times New Roman"/>
          <w:u w:val="single"/>
        </w:rPr>
        <w:t>Функциональность сервиса «Логистика»</w:t>
      </w:r>
      <w:r>
        <w:rPr>
          <w:rFonts w:ascii="Times New Roman" w:hAnsi="Times New Roman"/>
        </w:rPr>
        <w:t xml:space="preserve">: создание, подписание и отправка электронных перевозочных документов, включая транспортные накладные, путевые листы, заказы-заявки, экспедиторские </w:t>
      </w:r>
      <w:r>
        <w:rPr>
          <w:rFonts w:ascii="Times New Roman" w:hAnsi="Times New Roman"/>
        </w:rPr>
        <w:t>документы и др.;</w:t>
      </w:r>
    </w:p>
    <w:p w:rsidR="003510AC" w:rsidRDefault="00A55444">
      <w:pPr>
        <w:contextualSpacing/>
        <w:jc w:val="both"/>
      </w:pPr>
      <w:r>
        <w:rPr>
          <w:rFonts w:ascii="Times New Roman" w:hAnsi="Times New Roman"/>
          <w:color w:val="000000"/>
        </w:rPr>
        <w:t xml:space="preserve">─ </w:t>
      </w:r>
      <w:r>
        <w:rPr>
          <w:rFonts w:ascii="Times New Roman" w:hAnsi="Times New Roman"/>
          <w:u w:val="single"/>
        </w:rPr>
        <w:t>Юридическая значимость</w:t>
      </w:r>
      <w:r>
        <w:rPr>
          <w:rFonts w:ascii="Times New Roman" w:hAnsi="Times New Roman"/>
        </w:rPr>
        <w:t xml:space="preserve">: обеспечение полной юридической силы электронных документов в соответствии с требованиями </w:t>
      </w:r>
      <w:r>
        <w:rPr>
          <w:rFonts w:ascii="Times New Roman" w:hAnsi="Times New Roman"/>
          <w:color w:val="000000"/>
        </w:rPr>
        <w:t xml:space="preserve">Федерального закона </w:t>
      </w:r>
      <w:r>
        <w:rPr>
          <w:rFonts w:ascii="Times New Roman" w:hAnsi="Times New Roman"/>
          <w:color w:val="000000"/>
        </w:rPr>
        <w:t>№140-ФЗ</w:t>
      </w:r>
      <w:r w:rsidR="00B266D8">
        <w:rPr>
          <w:rFonts w:ascii="Times New Roman" w:hAnsi="Times New Roman"/>
          <w:color w:val="000000"/>
        </w:rPr>
        <w:t xml:space="preserve"> </w:t>
      </w:r>
      <w:r w:rsidR="00B266D8" w:rsidRPr="00B266D8">
        <w:rPr>
          <w:rFonts w:ascii="Times New Roman" w:hAnsi="Times New Roman"/>
          <w:color w:val="000000"/>
        </w:rPr>
        <w:t>от 7 июня 2025 г. № 140-ФЗ "О внесении изменений в Федеральный закон "О транспортно-экспедиционной деятельности" и отдельные законодательные акты Российской Федерации"</w:t>
      </w:r>
      <w:r>
        <w:rPr>
          <w:rFonts w:ascii="Times New Roman" w:hAnsi="Times New Roman"/>
        </w:rPr>
        <w:t>;</w:t>
      </w:r>
    </w:p>
    <w:p w:rsidR="003510AC" w:rsidRDefault="00A55444">
      <w:pPr>
        <w:contextualSpacing/>
        <w:jc w:val="both"/>
      </w:pPr>
      <w:r>
        <w:rPr>
          <w:rFonts w:ascii="Times New Roman" w:hAnsi="Times New Roman"/>
          <w:color w:val="000000"/>
        </w:rPr>
        <w:t xml:space="preserve">─ </w:t>
      </w:r>
      <w:r>
        <w:rPr>
          <w:rFonts w:ascii="Times New Roman" w:hAnsi="Times New Roman"/>
          <w:u w:val="single"/>
        </w:rPr>
        <w:t>Обмен документами</w:t>
      </w:r>
      <w:r>
        <w:rPr>
          <w:rFonts w:ascii="Times New Roman" w:hAnsi="Times New Roman"/>
        </w:rPr>
        <w:t>: возможность обмениваться документами со всеми участниками пе</w:t>
      </w:r>
      <w:r>
        <w:rPr>
          <w:rFonts w:ascii="Times New Roman" w:hAnsi="Times New Roman"/>
        </w:rPr>
        <w:t>ревозочного процесса (грузоотправитель, перевозчик, грузополучатель и др.);</w:t>
      </w:r>
    </w:p>
    <w:p w:rsidR="003510AC" w:rsidRDefault="00A55444">
      <w:pPr>
        <w:contextualSpacing/>
        <w:jc w:val="both"/>
      </w:pPr>
      <w:r>
        <w:rPr>
          <w:rFonts w:ascii="Times New Roman" w:hAnsi="Times New Roman"/>
          <w:color w:val="000000"/>
        </w:rPr>
        <w:t xml:space="preserve">─ </w:t>
      </w:r>
      <w:r>
        <w:rPr>
          <w:rFonts w:ascii="Times New Roman" w:hAnsi="Times New Roman"/>
          <w:u w:val="single"/>
        </w:rPr>
        <w:t>Хранение</w:t>
      </w:r>
      <w:r>
        <w:rPr>
          <w:rFonts w:ascii="Times New Roman" w:hAnsi="Times New Roman"/>
        </w:rPr>
        <w:t>: предоставление серверов для бессрочного хранения электронных документов;</w:t>
      </w:r>
    </w:p>
    <w:p w:rsidR="003510AC" w:rsidRDefault="00A55444">
      <w:pPr>
        <w:contextualSpacing/>
        <w:jc w:val="both"/>
      </w:pPr>
      <w:r>
        <w:rPr>
          <w:rFonts w:ascii="Times New Roman" w:hAnsi="Times New Roman"/>
          <w:color w:val="000000"/>
        </w:rPr>
        <w:t xml:space="preserve">─ </w:t>
      </w:r>
      <w:r>
        <w:rPr>
          <w:rFonts w:ascii="Times New Roman" w:hAnsi="Times New Roman"/>
          <w:u w:val="single"/>
        </w:rPr>
        <w:t>Техническая поддержка</w:t>
      </w:r>
      <w:r>
        <w:rPr>
          <w:rFonts w:ascii="Times New Roman" w:hAnsi="Times New Roman"/>
        </w:rPr>
        <w:t>: круглосуточная техническая поддержка пользователей;</w:t>
      </w:r>
    </w:p>
    <w:p w:rsidR="003510AC" w:rsidRDefault="00A55444">
      <w:pPr>
        <w:contextualSpacing/>
        <w:jc w:val="both"/>
      </w:pPr>
      <w:r>
        <w:rPr>
          <w:rFonts w:ascii="Times New Roman" w:hAnsi="Times New Roman" w:cs="Times New Roman"/>
          <w:color w:val="000000"/>
        </w:rPr>
        <w:t xml:space="preserve">─ </w:t>
      </w:r>
      <w:r>
        <w:rPr>
          <w:rFonts w:ascii="Times New Roman" w:hAnsi="Times New Roman" w:cs="Times New Roman"/>
          <w:color w:val="000000"/>
          <w:u w:val="single"/>
        </w:rPr>
        <w:t>Регистрация поль</w:t>
      </w:r>
      <w:r>
        <w:rPr>
          <w:rFonts w:ascii="Times New Roman" w:hAnsi="Times New Roman" w:cs="Times New Roman"/>
          <w:color w:val="000000"/>
          <w:u w:val="single"/>
        </w:rPr>
        <w:t>зователей</w:t>
      </w:r>
      <w:r>
        <w:rPr>
          <w:rFonts w:ascii="Times New Roman" w:hAnsi="Times New Roman" w:cs="Times New Roman"/>
          <w:color w:val="000000"/>
        </w:rPr>
        <w:t>: регистрация любого количества пользователей Заказчика.</w:t>
      </w:r>
    </w:p>
    <w:p w:rsidR="003510AC" w:rsidRDefault="003510AC">
      <w:pPr>
        <w:contextualSpacing/>
        <w:jc w:val="both"/>
        <w:rPr>
          <w:rFonts w:ascii="Times New Roman" w:hAnsi="Times New Roman" w:cs="Times New Roman"/>
        </w:rPr>
      </w:pPr>
    </w:p>
    <w:p w:rsidR="003510AC" w:rsidRDefault="00A55444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2. Требования, предъявляемые к предоставляемой услуге</w:t>
      </w:r>
    </w:p>
    <w:p w:rsidR="003510AC" w:rsidRDefault="00B266D8">
      <w:pPr>
        <w:pStyle w:val="ab"/>
        <w:spacing w:after="0"/>
        <w:ind w:left="0"/>
        <w:jc w:val="both"/>
      </w:pPr>
      <w:r>
        <w:rPr>
          <w:rFonts w:ascii="Times New Roman" w:hAnsi="Times New Roman" w:cs="Times New Roman"/>
          <w:color w:val="000000"/>
        </w:rPr>
        <w:t>2.1</w:t>
      </w:r>
      <w:r w:rsidR="00A55444">
        <w:rPr>
          <w:rFonts w:ascii="Times New Roman" w:hAnsi="Times New Roman" w:cs="Times New Roman"/>
          <w:color w:val="000000"/>
        </w:rPr>
        <w:t xml:space="preserve"> В </w:t>
      </w:r>
      <w:r w:rsidRPr="00B266D8">
        <w:rPr>
          <w:rFonts w:ascii="Times New Roman" w:hAnsi="Times New Roman" w:cs="Times New Roman"/>
          <w:color w:val="000000"/>
        </w:rPr>
        <w:t>программе для ЭВМ «</w:t>
      </w:r>
      <w:proofErr w:type="spellStart"/>
      <w:r w:rsidRPr="00B266D8">
        <w:rPr>
          <w:rFonts w:ascii="Times New Roman" w:hAnsi="Times New Roman" w:cs="Times New Roman"/>
          <w:color w:val="000000"/>
        </w:rPr>
        <w:t>Контур</w:t>
      </w:r>
      <w:proofErr w:type="gramStart"/>
      <w:r w:rsidRPr="00B266D8">
        <w:rPr>
          <w:rFonts w:ascii="Times New Roman" w:hAnsi="Times New Roman" w:cs="Times New Roman"/>
          <w:color w:val="000000"/>
        </w:rPr>
        <w:t>.Д</w:t>
      </w:r>
      <w:proofErr w:type="gramEnd"/>
      <w:r w:rsidRPr="00B266D8">
        <w:rPr>
          <w:rFonts w:ascii="Times New Roman" w:hAnsi="Times New Roman" w:cs="Times New Roman"/>
          <w:color w:val="000000"/>
        </w:rPr>
        <w:t>иадок</w:t>
      </w:r>
      <w:proofErr w:type="spellEnd"/>
      <w:r w:rsidRPr="00B266D8">
        <w:rPr>
          <w:rFonts w:ascii="Times New Roman" w:hAnsi="Times New Roman" w:cs="Times New Roman"/>
          <w:color w:val="000000"/>
        </w:rPr>
        <w:t>» с подключенным сервисом «Логистика» (тарифный план «250 документов») (далее по тексту – ИС ЭДО)</w:t>
      </w:r>
      <w:r w:rsidR="00A55444">
        <w:rPr>
          <w:rFonts w:ascii="Times New Roman" w:hAnsi="Times New Roman" w:cs="Times New Roman"/>
          <w:color w:val="000000"/>
        </w:rPr>
        <w:t xml:space="preserve"> должна быть возможность использования квалицированных сертификатов, выданных любым из аккредитованных удостоверяющих центров по требованиям Федерального закона от 06.04.</w:t>
      </w:r>
      <w:r w:rsidR="00A55444">
        <w:rPr>
          <w:rFonts w:ascii="Times New Roman" w:hAnsi="Times New Roman" w:cs="Times New Roman"/>
          <w:color w:val="000000"/>
        </w:rPr>
        <w:t>2011 №63-ФЗ «Об электронной подписи».</w:t>
      </w:r>
    </w:p>
    <w:p w:rsidR="003510AC" w:rsidRDefault="00B266D8">
      <w:pPr>
        <w:pStyle w:val="ab"/>
        <w:spacing w:after="0"/>
        <w:ind w:left="0"/>
        <w:jc w:val="both"/>
      </w:pPr>
      <w:r>
        <w:rPr>
          <w:rFonts w:ascii="Times New Roman" w:hAnsi="Times New Roman" w:cs="Times New Roman"/>
          <w:color w:val="000000"/>
        </w:rPr>
        <w:t>2.2</w:t>
      </w:r>
      <w:r w:rsidR="00A55444">
        <w:rPr>
          <w:rFonts w:ascii="Times New Roman" w:hAnsi="Times New Roman" w:cs="Times New Roman"/>
          <w:color w:val="000000"/>
        </w:rPr>
        <w:t xml:space="preserve"> Документооборот в ИС ЭДО должен быть возможен как документами, электронные форматы, обязательность которых установлена российскими нормативно-правовыми актами, так и любыми иными документами без установленных форма</w:t>
      </w:r>
      <w:r w:rsidR="00A55444">
        <w:rPr>
          <w:rFonts w:ascii="Times New Roman" w:hAnsi="Times New Roman" w:cs="Times New Roman"/>
          <w:color w:val="000000"/>
        </w:rPr>
        <w:t>тов.</w:t>
      </w:r>
    </w:p>
    <w:p w:rsidR="003510AC" w:rsidRDefault="00B266D8">
      <w:pPr>
        <w:pStyle w:val="ab"/>
        <w:spacing w:after="0"/>
        <w:ind w:left="0"/>
        <w:jc w:val="both"/>
      </w:pPr>
      <w:proofErr w:type="gramStart"/>
      <w:r>
        <w:rPr>
          <w:rFonts w:ascii="Times New Roman" w:hAnsi="Times New Roman" w:cs="Times New Roman"/>
          <w:color w:val="000000"/>
        </w:rPr>
        <w:t>2.3</w:t>
      </w:r>
      <w:r w:rsidR="00A55444">
        <w:rPr>
          <w:rFonts w:ascii="Times New Roman" w:hAnsi="Times New Roman" w:cs="Times New Roman"/>
          <w:color w:val="000000"/>
        </w:rPr>
        <w:t xml:space="preserve"> </w:t>
      </w:r>
      <w:r w:rsidR="00A55444">
        <w:rPr>
          <w:rFonts w:ascii="Times New Roman" w:hAnsi="Times New Roman"/>
          <w:color w:val="000000"/>
        </w:rPr>
        <w:t xml:space="preserve">Документооборот в ИС ЭДО счетами-фактурами должен соответствовать требованиям, установленным </w:t>
      </w:r>
      <w:r w:rsidR="00A55444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П</w:t>
      </w:r>
      <w:r w:rsidR="00A55444">
        <w:rPr>
          <w:rFonts w:ascii="Times New Roman" w:hAnsi="Times New Roman"/>
          <w:color w:val="000000"/>
        </w:rPr>
        <w:t xml:space="preserve">риказом Министерства финансов Российской Федерации от 05.02.2021 №14н «Об утверждении Порядка выставления и получения счетов-фактур в электронной форме </w:t>
      </w:r>
      <w:r w:rsidR="00A55444">
        <w:rPr>
          <w:rFonts w:ascii="Times New Roman" w:hAnsi="Times New Roman"/>
          <w:color w:val="000000"/>
        </w:rPr>
        <w:t>по телекоммуникационным каналам связи с применением усиленной квалифицированной электронной подписи».</w:t>
      </w:r>
      <w:proofErr w:type="gramEnd"/>
    </w:p>
    <w:p w:rsidR="003510AC" w:rsidRDefault="003510AC">
      <w:pPr>
        <w:jc w:val="both"/>
        <w:rPr>
          <w:rFonts w:ascii="Times New Roman" w:hAnsi="Times New Roman"/>
        </w:rPr>
      </w:pPr>
    </w:p>
    <w:p w:rsidR="003510AC" w:rsidRDefault="00A554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3. Требования, предъявляемые к Оператору ИС ЭДО (Исполнителю)</w:t>
      </w:r>
    </w:p>
    <w:p w:rsidR="003510AC" w:rsidRDefault="00A554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>1 Оператор ИС ЭДО должен являться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должен являться официальным оператором ЭДО, имеющим пра</w:t>
      </w:r>
      <w:r>
        <w:rPr>
          <w:rFonts w:ascii="Times New Roman" w:hAnsi="Times New Roman"/>
          <w:color w:val="000000"/>
        </w:rPr>
        <w:t>во на оказание услуг с использованием «</w:t>
      </w:r>
      <w:proofErr w:type="spellStart"/>
      <w:r>
        <w:rPr>
          <w:rFonts w:ascii="Times New Roman" w:hAnsi="Times New Roman"/>
          <w:color w:val="000000"/>
        </w:rPr>
        <w:t>Контур</w:t>
      </w:r>
      <w:proofErr w:type="gramStart"/>
      <w:r>
        <w:rPr>
          <w:rFonts w:ascii="Times New Roman" w:hAnsi="Times New Roman"/>
          <w:color w:val="000000"/>
        </w:rPr>
        <w:t>.Д</w:t>
      </w:r>
      <w:proofErr w:type="gramEnd"/>
      <w:r>
        <w:rPr>
          <w:rFonts w:ascii="Times New Roman" w:hAnsi="Times New Roman"/>
          <w:color w:val="000000"/>
        </w:rPr>
        <w:t>иадок</w:t>
      </w:r>
      <w:proofErr w:type="spellEnd"/>
      <w:r>
        <w:rPr>
          <w:rFonts w:ascii="Times New Roman" w:hAnsi="Times New Roman"/>
          <w:color w:val="000000"/>
        </w:rPr>
        <w:t>».</w:t>
      </w:r>
    </w:p>
    <w:p w:rsidR="003510AC" w:rsidRDefault="00A554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 </w:t>
      </w:r>
      <w:r>
        <w:rPr>
          <w:rFonts w:ascii="Times New Roman" w:hAnsi="Times New Roman"/>
        </w:rPr>
        <w:t>Оператор ИС ЭДО должен являться</w:t>
      </w:r>
      <w:r>
        <w:rPr>
          <w:rFonts w:ascii="Times New Roman" w:hAnsi="Times New Roman"/>
        </w:rPr>
        <w:t xml:space="preserve"> оператором, прошедшим необходимую аккредитацию в Министерстве транспорта Российской Федерации, и гарантировать, что предоставленный сервис «Логистика» обеспечивает п</w:t>
      </w:r>
      <w:r>
        <w:rPr>
          <w:rFonts w:ascii="Times New Roman" w:hAnsi="Times New Roman"/>
        </w:rPr>
        <w:t>олное соответствие требованиям Федерального закона от 07.06.2025 №140-ФЗ в части обязательного применения ЭПД с 01 сентября 2026 года.</w:t>
      </w:r>
    </w:p>
    <w:p w:rsidR="003510AC" w:rsidRDefault="00A554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</w:t>
      </w:r>
      <w:proofErr w:type="gramStart"/>
      <w:r>
        <w:rPr>
          <w:rFonts w:ascii="Times New Roman" w:hAnsi="Times New Roman"/>
        </w:rPr>
        <w:t xml:space="preserve"> У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Оператора ИС ЭДО должна быть в</w:t>
      </w:r>
      <w:r>
        <w:rPr>
          <w:rFonts w:ascii="Times New Roman" w:hAnsi="Times New Roman"/>
        </w:rPr>
        <w:t xml:space="preserve"> наличии служба технической поддержки для оперативного решения вопросов по работе сер</w:t>
      </w:r>
      <w:r>
        <w:rPr>
          <w:rFonts w:ascii="Times New Roman" w:hAnsi="Times New Roman"/>
        </w:rPr>
        <w:t>виса.</w:t>
      </w:r>
    </w:p>
    <w:p w:rsidR="003510AC" w:rsidRDefault="00A55444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3.4 Оператор ИС ЭДО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органов государственной власти.</w:t>
      </w:r>
    </w:p>
    <w:p w:rsidR="003510AC" w:rsidRDefault="00A55444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3.5</w:t>
      </w:r>
      <w:proofErr w:type="gramStart"/>
      <w:r>
        <w:rPr>
          <w:rFonts w:ascii="Times New Roman" w:hAnsi="Times New Roman"/>
          <w:color w:val="000000"/>
        </w:rPr>
        <w:t xml:space="preserve"> О</w:t>
      </w:r>
      <w:proofErr w:type="gramEnd"/>
      <w:r>
        <w:rPr>
          <w:rFonts w:ascii="Times New Roman" w:hAnsi="Times New Roman"/>
          <w:color w:val="000000"/>
        </w:rPr>
        <w:t xml:space="preserve">беспечить надлежащую </w:t>
      </w:r>
      <w:r>
        <w:rPr>
          <w:rFonts w:ascii="Times New Roman" w:hAnsi="Times New Roman"/>
          <w:color w:val="000000"/>
        </w:rPr>
        <w:t>передачу прав (простых (неисключительных) лицензий) на использование  результатов интеллектуальной деятельности – программ для ЭВМ: ИС ЭДО путем заключения с Лицензиатом лицензионного</w:t>
      </w:r>
      <w:proofErr w:type="gramStart"/>
      <w:r>
        <w:rPr>
          <w:rFonts w:ascii="Times New Roman" w:hAnsi="Times New Roman"/>
          <w:color w:val="000000"/>
        </w:rPr>
        <w:t xml:space="preserve"> (-</w:t>
      </w:r>
      <w:proofErr w:type="gramEnd"/>
      <w:r>
        <w:rPr>
          <w:rFonts w:ascii="Times New Roman" w:hAnsi="Times New Roman"/>
          <w:color w:val="000000"/>
        </w:rPr>
        <w:t xml:space="preserve">ых) и (или) </w:t>
      </w:r>
      <w:proofErr w:type="spellStart"/>
      <w:r>
        <w:rPr>
          <w:rFonts w:ascii="Times New Roman" w:hAnsi="Times New Roman"/>
          <w:color w:val="000000"/>
        </w:rPr>
        <w:t>сублицензионного</w:t>
      </w:r>
      <w:proofErr w:type="spellEnd"/>
      <w:r>
        <w:rPr>
          <w:rFonts w:ascii="Times New Roman" w:hAnsi="Times New Roman"/>
          <w:color w:val="000000"/>
        </w:rPr>
        <w:t xml:space="preserve"> (-ых) договора (-</w:t>
      </w:r>
      <w:proofErr w:type="spellStart"/>
      <w:r>
        <w:rPr>
          <w:rFonts w:ascii="Times New Roman" w:hAnsi="Times New Roman"/>
          <w:color w:val="000000"/>
        </w:rPr>
        <w:t>ов</w:t>
      </w:r>
      <w:proofErr w:type="spellEnd"/>
      <w:r>
        <w:rPr>
          <w:rFonts w:ascii="Times New Roman" w:hAnsi="Times New Roman"/>
          <w:color w:val="000000"/>
        </w:rPr>
        <w:t>).</w:t>
      </w:r>
    </w:p>
    <w:p w:rsidR="003510AC" w:rsidRDefault="003510AC">
      <w:pPr>
        <w:jc w:val="center"/>
        <w:rPr>
          <w:rFonts w:ascii="Times New Roman" w:hAnsi="Times New Roman"/>
          <w:b/>
          <w:bCs/>
        </w:rPr>
      </w:pPr>
    </w:p>
    <w:p w:rsidR="003510AC" w:rsidRDefault="00A55444">
      <w:pPr>
        <w:pStyle w:val="ConsPlusNormal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4. Требования к бе</w:t>
      </w:r>
      <w:r>
        <w:rPr>
          <w:b/>
          <w:bCs/>
          <w:color w:val="000000"/>
        </w:rPr>
        <w:t>зопасности</w:t>
      </w:r>
    </w:p>
    <w:p w:rsidR="003510AC" w:rsidRDefault="00A55444">
      <w:pPr>
        <w:pStyle w:val="Default"/>
        <w:jc w:val="both"/>
      </w:pPr>
      <w:r>
        <w:rPr>
          <w:rStyle w:val="a5"/>
          <w:smallCaps w:val="0"/>
          <w:color w:val="000000"/>
          <w:u w:val="none"/>
        </w:rPr>
        <w:t xml:space="preserve">4.1 </w:t>
      </w:r>
      <w:r>
        <w:t xml:space="preserve">Оператором ИС ЭДО должно производиться регулярное обновление всех операционных систем и серверного программного обеспечения. </w:t>
      </w:r>
      <w:bookmarkStart w:id="1" w:name="_Hlk67668846"/>
      <w:r>
        <w:t>На серверах оператора ИС ЭДО должно быть установлено только лицензионное программное обеспечение.</w:t>
      </w:r>
      <w:bookmarkEnd w:id="1"/>
    </w:p>
    <w:p w:rsidR="003510AC" w:rsidRDefault="00A55444">
      <w:pPr>
        <w:pStyle w:val="Default"/>
        <w:jc w:val="both"/>
      </w:pPr>
      <w:r>
        <w:t xml:space="preserve">4.2 </w:t>
      </w:r>
      <w:bookmarkStart w:id="2" w:name="_Hlk67668982"/>
      <w:bookmarkStart w:id="3" w:name="_Hlk67668996"/>
      <w:bookmarkEnd w:id="2"/>
      <w:r>
        <w:t xml:space="preserve">Операции в ИС </w:t>
      </w:r>
      <w:r>
        <w:t xml:space="preserve">ЭДО </w:t>
      </w:r>
      <w:proofErr w:type="spellStart"/>
      <w:r>
        <w:t>логируются</w:t>
      </w:r>
      <w:bookmarkEnd w:id="3"/>
      <w:proofErr w:type="spellEnd"/>
      <w:r>
        <w:t>.</w:t>
      </w:r>
    </w:p>
    <w:p w:rsidR="003510AC" w:rsidRDefault="00A55444">
      <w:pPr>
        <w:pStyle w:val="Default"/>
        <w:jc w:val="both"/>
      </w:pPr>
      <w:r>
        <w:t xml:space="preserve">4.3 </w:t>
      </w:r>
      <w:bookmarkStart w:id="4" w:name="_Hlk67669650"/>
      <w:r>
        <w:t>Защита от потери или повреждения данных обеспечивается тр</w:t>
      </w:r>
      <w:r>
        <w:t>ё</w:t>
      </w:r>
      <w:r>
        <w:t>хкратным резервным копированием документов и хранением копий на разнесенных серверах</w:t>
      </w:r>
      <w:bookmarkEnd w:id="4"/>
      <w:r>
        <w:t>.</w:t>
      </w:r>
    </w:p>
    <w:p w:rsidR="003510AC" w:rsidRDefault="00A55444">
      <w:pPr>
        <w:pStyle w:val="Default"/>
        <w:jc w:val="both"/>
      </w:pPr>
      <w:r>
        <w:t>4.4</w:t>
      </w:r>
      <w:proofErr w:type="gramStart"/>
      <w:r>
        <w:t xml:space="preserve"> Д</w:t>
      </w:r>
      <w:proofErr w:type="gramEnd"/>
      <w:r>
        <w:t>ля организации защищенного канала доступа к серверам ИС ЭДО используются протоколы SSL/</w:t>
      </w:r>
      <w:r>
        <w:t>TLS, которые являются промышленным стандартом для безопасности веб-приложений в сети Интернет.</w:t>
      </w:r>
    </w:p>
    <w:p w:rsidR="003510AC" w:rsidRDefault="003510AC">
      <w:pPr>
        <w:pStyle w:val="ab"/>
        <w:spacing w:after="0"/>
        <w:ind w:left="0"/>
        <w:jc w:val="both"/>
        <w:rPr>
          <w:rFonts w:ascii="Times New Roman" w:hAnsi="Times New Roman" w:cs="Times New Roman"/>
        </w:rPr>
      </w:pPr>
    </w:p>
    <w:p w:rsidR="003510AC" w:rsidRDefault="00A55444">
      <w:pPr>
        <w:pStyle w:val="ab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color w:val="000000"/>
        </w:rPr>
        <w:t>5. Требования к технической поддержке</w:t>
      </w:r>
    </w:p>
    <w:p w:rsidR="003510AC" w:rsidRDefault="00A55444">
      <w:pPr>
        <w:pStyle w:val="ab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>5.1 Базовая техническая поддержка ИС ЭДО должна включать в себя возможность получения круглосуточных телефонных  консульта</w:t>
      </w:r>
      <w:r>
        <w:rPr>
          <w:rFonts w:ascii="Times New Roman" w:hAnsi="Times New Roman"/>
          <w:color w:val="000000"/>
        </w:rPr>
        <w:t>ций по единому федеральному номеру техподдержки по следующим вопросам:</w:t>
      </w:r>
    </w:p>
    <w:p w:rsidR="003510AC" w:rsidRDefault="00A55444">
      <w:pPr>
        <w:pStyle w:val="Default"/>
        <w:jc w:val="both"/>
        <w:rPr>
          <w:color w:val="auto"/>
        </w:rPr>
      </w:pPr>
      <w:r>
        <w:t>─ подключения к ИС ЭДО;</w:t>
      </w:r>
    </w:p>
    <w:p w:rsidR="003510AC" w:rsidRDefault="00A55444">
      <w:pPr>
        <w:pStyle w:val="Default"/>
        <w:jc w:val="both"/>
        <w:rPr>
          <w:color w:val="auto"/>
        </w:rPr>
      </w:pPr>
      <w:r>
        <w:t>─ получения квалифицированных сертификатов;</w:t>
      </w:r>
    </w:p>
    <w:p w:rsidR="003510AC" w:rsidRDefault="00A55444">
      <w:pPr>
        <w:pStyle w:val="Default"/>
        <w:jc w:val="both"/>
        <w:rPr>
          <w:color w:val="auto"/>
        </w:rPr>
      </w:pPr>
      <w:r>
        <w:t>─ установки вспомогательного программного обеспечения ─ средства электронной подписи;</w:t>
      </w:r>
    </w:p>
    <w:p w:rsidR="003510AC" w:rsidRDefault="00A55444">
      <w:pPr>
        <w:pStyle w:val="Default"/>
        <w:jc w:val="both"/>
        <w:rPr>
          <w:color w:val="auto"/>
        </w:rPr>
      </w:pPr>
      <w:r>
        <w:t>─ эксплуатации ИС ЭДО.</w:t>
      </w:r>
    </w:p>
    <w:p w:rsidR="003510AC" w:rsidRDefault="00A55444">
      <w:pPr>
        <w:pStyle w:val="Default"/>
        <w:jc w:val="both"/>
        <w:rPr>
          <w:color w:val="auto"/>
        </w:rPr>
      </w:pPr>
      <w:r>
        <w:t xml:space="preserve">5.2 </w:t>
      </w:r>
      <w:r>
        <w:t>Базо</w:t>
      </w:r>
      <w:r>
        <w:t xml:space="preserve">вая техническая поддержка предусматривает предоставление новых версий </w:t>
      </w:r>
      <w:proofErr w:type="gramStart"/>
      <w:r>
        <w:t>используемого</w:t>
      </w:r>
      <w:proofErr w:type="gramEnd"/>
      <w:r>
        <w:t xml:space="preserve"> в ИС ЭДО, оперативное исправление ошибок.</w:t>
      </w:r>
    </w:p>
    <w:p w:rsidR="003510AC" w:rsidRDefault="00A55444">
      <w:pPr>
        <w:pStyle w:val="Default"/>
        <w:jc w:val="both"/>
        <w:rPr>
          <w:color w:val="auto"/>
        </w:rPr>
      </w:pPr>
      <w:r>
        <w:t xml:space="preserve">5.3 </w:t>
      </w:r>
      <w:r>
        <w:t>Базовая техническая поддержка должна предусматривать уведомление о проведении плановых регламентных работ и об аварийных ситуа</w:t>
      </w:r>
      <w:r>
        <w:t xml:space="preserve">циях. </w:t>
      </w:r>
    </w:p>
    <w:p w:rsidR="003510AC" w:rsidRDefault="003510AC">
      <w:pPr>
        <w:jc w:val="center"/>
        <w:rPr>
          <w:rFonts w:ascii="Times New Roman" w:hAnsi="Times New Roman"/>
        </w:rPr>
      </w:pPr>
    </w:p>
    <w:p w:rsidR="003510AC" w:rsidRDefault="00A55444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6. Результат оказания услуг, порядок приёмки</w:t>
      </w:r>
    </w:p>
    <w:p w:rsidR="003510AC" w:rsidRDefault="00A554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 Результатом оказания услуг является:</w:t>
      </w:r>
    </w:p>
    <w:p w:rsidR="003510AC" w:rsidRDefault="00A554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─ </w:t>
      </w:r>
      <w:r>
        <w:rPr>
          <w:rFonts w:ascii="Times New Roman" w:hAnsi="Times New Roman"/>
        </w:rPr>
        <w:t>активированный сервис «Логистика» в личном кабинете заказчика на платформе «</w:t>
      </w:r>
      <w:proofErr w:type="spellStart"/>
      <w:r>
        <w:rPr>
          <w:rFonts w:ascii="Times New Roman" w:hAnsi="Times New Roman"/>
        </w:rPr>
        <w:t>Контур</w:t>
      </w:r>
      <w:proofErr w:type="gramStart"/>
      <w:r>
        <w:rPr>
          <w:rFonts w:ascii="Times New Roman" w:hAnsi="Times New Roman"/>
        </w:rPr>
        <w:t>.Д</w:t>
      </w:r>
      <w:proofErr w:type="gramEnd"/>
      <w:r>
        <w:rPr>
          <w:rFonts w:ascii="Times New Roman" w:hAnsi="Times New Roman"/>
        </w:rPr>
        <w:t>иадок</w:t>
      </w:r>
      <w:proofErr w:type="spellEnd"/>
      <w:r>
        <w:rPr>
          <w:rFonts w:ascii="Times New Roman" w:hAnsi="Times New Roman"/>
        </w:rPr>
        <w:t>»;</w:t>
      </w:r>
    </w:p>
    <w:p w:rsidR="003510AC" w:rsidRDefault="00A554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─ </w:t>
      </w:r>
      <w:r>
        <w:rPr>
          <w:rFonts w:ascii="Times New Roman" w:hAnsi="Times New Roman"/>
        </w:rPr>
        <w:t xml:space="preserve">возможность Заказчика </w:t>
      </w:r>
      <w:proofErr w:type="gramStart"/>
      <w:r>
        <w:rPr>
          <w:rFonts w:ascii="Times New Roman" w:hAnsi="Times New Roman"/>
        </w:rPr>
        <w:t>отправлять и получать</w:t>
      </w:r>
      <w:proofErr w:type="gramEnd"/>
      <w:r>
        <w:rPr>
          <w:rFonts w:ascii="Times New Roman" w:hAnsi="Times New Roman"/>
        </w:rPr>
        <w:t xml:space="preserve"> электронные </w:t>
      </w:r>
      <w:r>
        <w:rPr>
          <w:rFonts w:ascii="Times New Roman" w:hAnsi="Times New Roman"/>
        </w:rPr>
        <w:t>перевозочные документы в ИС ЭДО;</w:t>
      </w:r>
    </w:p>
    <w:p w:rsidR="003510AC" w:rsidRDefault="00A554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─ </w:t>
      </w:r>
      <w:r>
        <w:rPr>
          <w:rFonts w:ascii="Times New Roman" w:hAnsi="Times New Roman"/>
        </w:rPr>
        <w:t>подписанный сторонами Акт сдачи-приёмки оказанных услуг.</w:t>
      </w:r>
    </w:p>
    <w:p w:rsidR="003510AC" w:rsidRDefault="00A554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 </w:t>
      </w:r>
      <w:r>
        <w:rPr>
          <w:rFonts w:ascii="Times New Roman" w:hAnsi="Times New Roman"/>
        </w:rPr>
        <w:t>Услуга считается оказанной с момента предоставления Заказчику доступа к ИС ЭДО и подписания Акта сдачи-приёмки оказанных услуг.</w:t>
      </w:r>
    </w:p>
    <w:p w:rsidR="003510AC" w:rsidRDefault="003510AC">
      <w:pPr>
        <w:jc w:val="center"/>
        <w:rPr>
          <w:rFonts w:ascii="Times New Roman" w:hAnsi="Times New Roman"/>
        </w:rPr>
      </w:pPr>
    </w:p>
    <w:p w:rsidR="003510AC" w:rsidRDefault="003510AC" w:rsidP="003800D3">
      <w:pPr>
        <w:jc w:val="center"/>
      </w:pPr>
    </w:p>
    <w:sectPr w:rsidR="003510AC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CC9"/>
    <w:multiLevelType w:val="multilevel"/>
    <w:tmpl w:val="5C1E3F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47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592A6D46"/>
    <w:multiLevelType w:val="multilevel"/>
    <w:tmpl w:val="CBA4C6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</w:compat>
  <w:rsids>
    <w:rsidRoot w:val="003510AC"/>
    <w:rsid w:val="003510AC"/>
    <w:rsid w:val="003800D3"/>
    <w:rsid w:val="00A55444"/>
    <w:rsid w:val="00B2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styleId="a5">
    <w:name w:val="Subtle Reference"/>
    <w:basedOn w:val="a0"/>
    <w:qFormat/>
    <w:rPr>
      <w:smallCaps/>
      <w:color w:val="C0504D" w:themeColor="accent2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List Paragraph"/>
    <w:basedOn w:val="a"/>
    <w:qFormat/>
    <w:pPr>
      <w:spacing w:after="200"/>
      <w:ind w:left="720"/>
      <w:contextualSpacing/>
    </w:pPr>
  </w:style>
  <w:style w:type="paragraph" w:customStyle="1" w:styleId="Default">
    <w:name w:val="Default"/>
    <w:qFormat/>
    <w:pPr>
      <w:overflowPunct w:val="0"/>
    </w:pPr>
    <w:rPr>
      <w:rFonts w:ascii="Times New Roman" w:eastAsia="Calibri" w:hAnsi="Times New Roman" w:cs="Times New Roman"/>
      <w:color w:val="000000"/>
      <w:kern w:val="0"/>
      <w:lang w:eastAsia="en-US" w:bidi="ar-SA"/>
    </w:rPr>
  </w:style>
  <w:style w:type="paragraph" w:customStyle="1" w:styleId="ConsPlusNormal">
    <w:name w:val="ConsPlusNormal"/>
    <w:qFormat/>
    <w:pPr>
      <w:overflowPunct w:val="0"/>
    </w:pPr>
    <w:rPr>
      <w:rFonts w:ascii="Times New Roman" w:eastAsiaTheme="minorHAnsi" w:hAnsi="Times New Roman" w:cs="Times New Roman"/>
      <w:kern w:val="0"/>
      <w:lang w:eastAsia="en-US" w:bidi="ar-SA"/>
    </w:rPr>
  </w:style>
  <w:style w:type="paragraph" w:customStyle="1" w:styleId="321">
    <w:name w:val="Основной текст (32)1"/>
    <w:basedOn w:val="a"/>
    <w:qFormat/>
    <w:pPr>
      <w:shd w:val="clear" w:color="auto" w:fill="FFFFFF"/>
      <w:spacing w:line="274" w:lineRule="exact"/>
      <w:ind w:hanging="760"/>
      <w:jc w:val="both"/>
    </w:pPr>
    <w:rPr>
      <w:sz w:val="23"/>
      <w:szCs w:val="23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styleId="a5">
    <w:name w:val="Subtle Reference"/>
    <w:basedOn w:val="a0"/>
    <w:qFormat/>
    <w:rPr>
      <w:smallCaps/>
      <w:color w:val="C0504D" w:themeColor="accent2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List Paragraph"/>
    <w:basedOn w:val="a"/>
    <w:qFormat/>
    <w:pPr>
      <w:spacing w:after="200"/>
      <w:ind w:left="720"/>
      <w:contextualSpacing/>
    </w:pPr>
  </w:style>
  <w:style w:type="paragraph" w:customStyle="1" w:styleId="Default">
    <w:name w:val="Default"/>
    <w:qFormat/>
    <w:pPr>
      <w:overflowPunct w:val="0"/>
    </w:pPr>
    <w:rPr>
      <w:rFonts w:ascii="Times New Roman" w:eastAsia="Calibri" w:hAnsi="Times New Roman" w:cs="Times New Roman"/>
      <w:color w:val="000000"/>
      <w:kern w:val="0"/>
      <w:lang w:eastAsia="en-US" w:bidi="ar-SA"/>
    </w:rPr>
  </w:style>
  <w:style w:type="paragraph" w:customStyle="1" w:styleId="ConsPlusNormal">
    <w:name w:val="ConsPlusNormal"/>
    <w:qFormat/>
    <w:pPr>
      <w:overflowPunct w:val="0"/>
    </w:pPr>
    <w:rPr>
      <w:rFonts w:ascii="Times New Roman" w:eastAsiaTheme="minorHAnsi" w:hAnsi="Times New Roman" w:cs="Times New Roman"/>
      <w:kern w:val="0"/>
      <w:lang w:eastAsia="en-US" w:bidi="ar-SA"/>
    </w:rPr>
  </w:style>
  <w:style w:type="paragraph" w:customStyle="1" w:styleId="321">
    <w:name w:val="Основной текст (32)1"/>
    <w:basedOn w:val="a"/>
    <w:qFormat/>
    <w:pPr>
      <w:shd w:val="clear" w:color="auto" w:fill="FFFFFF"/>
      <w:spacing w:line="274" w:lineRule="exact"/>
      <w:ind w:hanging="760"/>
      <w:jc w:val="both"/>
    </w:pPr>
    <w:rPr>
      <w:sz w:val="23"/>
      <w:szCs w:val="23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Лола Елена Федоровна</cp:lastModifiedBy>
  <cp:revision>20</cp:revision>
  <cp:lastPrinted>2026-08-14T11:18:00Z</cp:lastPrinted>
  <dcterms:created xsi:type="dcterms:W3CDTF">2026-08-14T09:00:00Z</dcterms:created>
  <dcterms:modified xsi:type="dcterms:W3CDTF">2026-08-14T08:03:00Z</dcterms:modified>
  <dc:language>ru-RU</dc:language>
</cp:coreProperties>
</file>