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54AEE22" w14:textId="77777777" w:rsidR="00A633D2" w:rsidRPr="00F179BA" w:rsidRDefault="00A633D2" w:rsidP="00696817">
      <w:pPr>
        <w:suppressAutoHyphens/>
        <w:autoSpaceDE/>
        <w:adjustRightInd/>
        <w:jc w:val="center"/>
        <w:rPr>
          <w:b/>
          <w:bCs/>
          <w:color w:val="auto"/>
        </w:rPr>
      </w:pPr>
    </w:p>
    <w:p w14:paraId="769E4B31" w14:textId="634E5A92" w:rsidR="00696817" w:rsidRPr="00F179BA" w:rsidRDefault="007E4612" w:rsidP="00696817">
      <w:pPr>
        <w:suppressAutoHyphens/>
        <w:autoSpaceDE/>
        <w:adjustRightInd/>
        <w:jc w:val="center"/>
        <w:rPr>
          <w:color w:val="auto"/>
        </w:rPr>
      </w:pPr>
      <w:r w:rsidRPr="00F179BA">
        <w:rPr>
          <w:b/>
          <w:bCs/>
          <w:color w:val="auto"/>
        </w:rPr>
        <w:t xml:space="preserve">Контракт на поставку товара </w:t>
      </w:r>
      <w:r w:rsidR="00696817" w:rsidRPr="00F179BA">
        <w:rPr>
          <w:b/>
          <w:color w:val="auto"/>
        </w:rPr>
        <w:t>№</w:t>
      </w:r>
    </w:p>
    <w:p w14:paraId="31B78386" w14:textId="77777777" w:rsidR="00696817" w:rsidRPr="00F179BA" w:rsidRDefault="00696817" w:rsidP="00696817">
      <w:pPr>
        <w:suppressAutoHyphens/>
        <w:autoSpaceDE/>
        <w:adjustRightInd/>
        <w:spacing w:line="100" w:lineRule="atLeast"/>
        <w:rPr>
          <w:color w:val="auto"/>
        </w:rPr>
      </w:pPr>
    </w:p>
    <w:p w14:paraId="683D74BC" w14:textId="6F3E2219" w:rsidR="0069595C" w:rsidRPr="00F179BA" w:rsidRDefault="00696817" w:rsidP="00E97D3C">
      <w:pPr>
        <w:suppressAutoHyphens/>
        <w:autoSpaceDE/>
        <w:adjustRightInd/>
        <w:spacing w:line="100" w:lineRule="atLeast"/>
        <w:rPr>
          <w:b/>
          <w:color w:val="auto"/>
        </w:rPr>
      </w:pPr>
      <w:r w:rsidRPr="00F179BA">
        <w:rPr>
          <w:color w:val="auto"/>
        </w:rPr>
        <w:t>г. Северск</w:t>
      </w:r>
      <w:r w:rsidRPr="00F179BA">
        <w:rPr>
          <w:b/>
          <w:color w:val="auto"/>
        </w:rPr>
        <w:t xml:space="preserve">                                                                                                    </w:t>
      </w:r>
      <w:r w:rsidR="007E4612" w:rsidRPr="00F179BA">
        <w:rPr>
          <w:b/>
          <w:color w:val="auto"/>
        </w:rPr>
        <w:t xml:space="preserve">          </w:t>
      </w:r>
    </w:p>
    <w:p w14:paraId="18B42DF6" w14:textId="77777777" w:rsidR="007E4612" w:rsidRPr="00F179BA" w:rsidRDefault="00696817" w:rsidP="00E97D3C">
      <w:pPr>
        <w:suppressAutoHyphens/>
        <w:autoSpaceDE/>
        <w:adjustRightInd/>
        <w:spacing w:line="100" w:lineRule="atLeast"/>
        <w:rPr>
          <w:color w:val="auto"/>
        </w:rPr>
      </w:pPr>
      <w:r w:rsidRPr="00F179BA">
        <w:rPr>
          <w:b/>
          <w:color w:val="auto"/>
        </w:rPr>
        <w:tab/>
      </w:r>
    </w:p>
    <w:p w14:paraId="70C971C4" w14:textId="77777777" w:rsidR="00C95ACA" w:rsidRPr="00C95ACA" w:rsidRDefault="00696817" w:rsidP="00C95ACA">
      <w:pPr>
        <w:widowControl/>
        <w:shd w:val="clear" w:color="auto" w:fill="FFFFFF"/>
        <w:jc w:val="both"/>
        <w:rPr>
          <w:color w:val="000000" w:themeColor="text1"/>
        </w:rPr>
      </w:pPr>
      <w:proofErr w:type="gramStart"/>
      <w:r w:rsidRPr="00C95ACA">
        <w:rPr>
          <w:b/>
          <w:color w:val="auto"/>
        </w:rPr>
        <w:t xml:space="preserve">Федеральное государственное бюджетное учреждение  "Сибирский федеральный научно-клинический центр Федерального медико-биологического агентства" </w:t>
      </w:r>
      <w:r w:rsidRPr="00C95ACA">
        <w:rPr>
          <w:color w:val="auto"/>
        </w:rPr>
        <w:t>(далее</w:t>
      </w:r>
      <w:r w:rsidRPr="00C95ACA">
        <w:rPr>
          <w:b/>
          <w:color w:val="auto"/>
        </w:rPr>
        <w:t xml:space="preserve"> </w:t>
      </w:r>
      <w:r w:rsidRPr="00C95ACA">
        <w:rPr>
          <w:color w:val="auto"/>
        </w:rPr>
        <w:t xml:space="preserve">ФГБУ </w:t>
      </w:r>
      <w:proofErr w:type="spellStart"/>
      <w:r w:rsidRPr="00C95ACA">
        <w:rPr>
          <w:color w:val="auto"/>
        </w:rPr>
        <w:t>СибФНКЦ</w:t>
      </w:r>
      <w:proofErr w:type="spellEnd"/>
      <w:r w:rsidRPr="00C95ACA">
        <w:rPr>
          <w:color w:val="auto"/>
        </w:rPr>
        <w:t xml:space="preserve"> ФМБА России),</w:t>
      </w:r>
      <w:r w:rsidRPr="00C95ACA">
        <w:rPr>
          <w:b/>
          <w:color w:val="auto"/>
        </w:rPr>
        <w:t xml:space="preserve"> </w:t>
      </w:r>
      <w:r w:rsidRPr="00C95ACA">
        <w:rPr>
          <w:color w:val="auto"/>
        </w:rPr>
        <w:t xml:space="preserve">именуемое в дальнейшем </w:t>
      </w:r>
      <w:r w:rsidRPr="00C95ACA">
        <w:rPr>
          <w:b/>
          <w:color w:val="auto"/>
        </w:rPr>
        <w:t>«Заказчик»</w:t>
      </w:r>
      <w:r w:rsidRPr="00C95ACA">
        <w:rPr>
          <w:color w:val="auto"/>
        </w:rPr>
        <w:t>, в лице</w:t>
      </w:r>
      <w:r w:rsidRPr="00C95ACA">
        <w:rPr>
          <w:b/>
          <w:bCs/>
          <w:color w:val="auto"/>
        </w:rPr>
        <w:t xml:space="preserve"> </w:t>
      </w:r>
      <w:r w:rsidR="0047343C" w:rsidRPr="00C95ACA">
        <w:rPr>
          <w:b/>
          <w:color w:val="auto"/>
        </w:rPr>
        <w:t>Руководителя контрактной службы  Евстигнеева Сергея Олеговича</w:t>
      </w:r>
      <w:r w:rsidRPr="00C95ACA">
        <w:rPr>
          <w:b/>
          <w:color w:val="auto"/>
        </w:rPr>
        <w:t>,</w:t>
      </w:r>
      <w:r w:rsidRPr="00C95ACA">
        <w:rPr>
          <w:color w:val="auto"/>
        </w:rPr>
        <w:t xml:space="preserve"> действующего на основании </w:t>
      </w:r>
      <w:r w:rsidRPr="00C95ACA">
        <w:rPr>
          <w:b/>
          <w:color w:val="auto"/>
        </w:rPr>
        <w:t xml:space="preserve">доверенности </w:t>
      </w:r>
      <w:r w:rsidR="00C43842" w:rsidRPr="00C95ACA">
        <w:rPr>
          <w:b/>
          <w:color w:val="0000FF"/>
        </w:rPr>
        <w:t>№6 от 13.01.2026</w:t>
      </w:r>
      <w:r w:rsidRPr="00C95ACA">
        <w:rPr>
          <w:b/>
          <w:color w:val="auto"/>
        </w:rPr>
        <w:t>,</w:t>
      </w:r>
      <w:r w:rsidRPr="00C95ACA">
        <w:rPr>
          <w:color w:val="auto"/>
        </w:rPr>
        <w:t xml:space="preserve"> с одной стороны, и</w:t>
      </w:r>
      <w:r w:rsidR="006E1563" w:rsidRPr="00C95ACA">
        <w:rPr>
          <w:color w:val="auto"/>
        </w:rPr>
        <w:t xml:space="preserve"> </w:t>
      </w:r>
      <w:r w:rsidR="008E7A4C" w:rsidRPr="00C95ACA">
        <w:rPr>
          <w:rFonts w:eastAsia="Times New Roman"/>
          <w:b/>
          <w:bCs/>
          <w:color w:val="auto"/>
        </w:rPr>
        <w:t>_____________</w:t>
      </w:r>
      <w:r w:rsidR="00B371F7" w:rsidRPr="00C95ACA">
        <w:rPr>
          <w:rFonts w:eastAsia="Times New Roman"/>
          <w:b/>
          <w:bCs/>
          <w:color w:val="auto"/>
        </w:rPr>
        <w:t>,</w:t>
      </w:r>
      <w:r w:rsidR="00734341" w:rsidRPr="00C95ACA">
        <w:rPr>
          <w:rFonts w:eastAsia="Times New Roman"/>
          <w:b/>
          <w:bCs/>
          <w:color w:val="auto"/>
        </w:rPr>
        <w:t xml:space="preserve"> </w:t>
      </w:r>
      <w:r w:rsidRPr="00C95ACA">
        <w:rPr>
          <w:color w:val="auto"/>
        </w:rPr>
        <w:t xml:space="preserve">именуемое в дальнейшем </w:t>
      </w:r>
      <w:r w:rsidRPr="00C95ACA">
        <w:rPr>
          <w:b/>
          <w:color w:val="auto"/>
        </w:rPr>
        <w:t>«Поставщик»</w:t>
      </w:r>
      <w:r w:rsidRPr="00C95ACA">
        <w:rPr>
          <w:color w:val="auto"/>
        </w:rPr>
        <w:t>, в лице</w:t>
      </w:r>
      <w:r w:rsidR="006E1563" w:rsidRPr="00C95ACA">
        <w:rPr>
          <w:color w:val="auto"/>
        </w:rPr>
        <w:t xml:space="preserve">  </w:t>
      </w:r>
      <w:r w:rsidR="008E7A4C" w:rsidRPr="00C95ACA">
        <w:rPr>
          <w:rFonts w:eastAsia="Times New Roman"/>
          <w:b/>
          <w:bCs/>
          <w:color w:val="auto"/>
        </w:rPr>
        <w:t>___________________________</w:t>
      </w:r>
      <w:r w:rsidRPr="00C95ACA">
        <w:rPr>
          <w:b/>
          <w:color w:val="auto"/>
        </w:rPr>
        <w:t>,</w:t>
      </w:r>
      <w:r w:rsidRPr="00C95ACA">
        <w:rPr>
          <w:color w:val="auto"/>
        </w:rPr>
        <w:t xml:space="preserve"> действующего </w:t>
      </w:r>
      <w:r w:rsidR="006E1563" w:rsidRPr="00C95ACA">
        <w:rPr>
          <w:rFonts w:eastAsia="Times New Roman"/>
          <w:color w:val="auto"/>
        </w:rPr>
        <w:t xml:space="preserve"> на основании </w:t>
      </w:r>
      <w:r w:rsidR="008E7A4C" w:rsidRPr="00C95ACA">
        <w:rPr>
          <w:rFonts w:eastAsia="Times New Roman"/>
          <w:color w:val="auto"/>
        </w:rPr>
        <w:t>________________________</w:t>
      </w:r>
      <w:r w:rsidR="009C1D83" w:rsidRPr="00C95ACA">
        <w:rPr>
          <w:color w:val="auto"/>
        </w:rPr>
        <w:t xml:space="preserve">, </w:t>
      </w:r>
      <w:r w:rsidR="00231DAA" w:rsidRPr="00C95ACA">
        <w:rPr>
          <w:color w:val="auto"/>
        </w:rPr>
        <w:t xml:space="preserve">с другой стороны, совместно и по отдельности именуемые «Стороны», </w:t>
      </w:r>
      <w:r w:rsidR="00C95ACA" w:rsidRPr="00E015E8">
        <w:rPr>
          <w:color w:val="0000FF"/>
          <w:lang w:eastAsia="zh-CN"/>
        </w:rPr>
        <w:t>на основании п</w:t>
      </w:r>
      <w:proofErr w:type="gramEnd"/>
      <w:r w:rsidR="00C95ACA" w:rsidRPr="00E015E8">
        <w:rPr>
          <w:color w:val="0000FF"/>
          <w:lang w:eastAsia="zh-CN"/>
        </w:rPr>
        <w:t>. 4 ч. 1 ст.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14:paraId="558991C7" w14:textId="49F25591" w:rsidR="009C1D83" w:rsidRPr="00F179BA" w:rsidRDefault="00734341" w:rsidP="00C95ACA">
      <w:pPr>
        <w:widowControl/>
        <w:autoSpaceDE/>
        <w:adjustRightInd/>
        <w:ind w:firstLine="708"/>
        <w:jc w:val="both"/>
        <w:rPr>
          <w:color w:val="auto"/>
        </w:rPr>
      </w:pPr>
      <w:r w:rsidRPr="00F179BA">
        <w:rPr>
          <w:color w:val="auto"/>
        </w:rPr>
        <w:tab/>
      </w:r>
    </w:p>
    <w:p w14:paraId="19AA60A1" w14:textId="77777777" w:rsidR="00696817" w:rsidRPr="00F179BA" w:rsidRDefault="00696817" w:rsidP="00696817">
      <w:pPr>
        <w:keepNext/>
        <w:tabs>
          <w:tab w:val="left" w:pos="0"/>
        </w:tabs>
        <w:suppressAutoHyphens/>
        <w:autoSpaceDE/>
        <w:adjustRightInd/>
        <w:spacing w:line="100" w:lineRule="atLeast"/>
        <w:jc w:val="center"/>
        <w:rPr>
          <w:color w:val="auto"/>
        </w:rPr>
      </w:pPr>
      <w:r w:rsidRPr="00F179BA">
        <w:rPr>
          <w:b/>
          <w:caps/>
          <w:color w:val="auto"/>
        </w:rPr>
        <w:t>1. Предмет Контракта</w:t>
      </w:r>
    </w:p>
    <w:p w14:paraId="3849B217" w14:textId="77777777" w:rsidR="00696817" w:rsidRPr="00F179BA" w:rsidRDefault="00696817" w:rsidP="00696817">
      <w:pPr>
        <w:suppressAutoHyphens/>
        <w:jc w:val="both"/>
        <w:rPr>
          <w:color w:val="auto"/>
        </w:rPr>
      </w:pPr>
      <w:r w:rsidRPr="00F179BA">
        <w:rPr>
          <w:color w:val="auto"/>
        </w:rPr>
        <w:t xml:space="preserve">1.1. Поставщик обязуется </w:t>
      </w:r>
      <w:r w:rsidRPr="00F179BA">
        <w:rPr>
          <w:b/>
          <w:color w:val="auto"/>
        </w:rPr>
        <w:t>поставить товар (</w:t>
      </w:r>
      <w:proofErr w:type="spellStart"/>
      <w:r w:rsidR="00554467" w:rsidRPr="00F179BA">
        <w:rPr>
          <w:b/>
          <w:color w:val="auto"/>
        </w:rPr>
        <w:t>экстемпоральные</w:t>
      </w:r>
      <w:proofErr w:type="spellEnd"/>
      <w:r w:rsidR="00554467" w:rsidRPr="00F179BA">
        <w:rPr>
          <w:b/>
          <w:color w:val="auto"/>
        </w:rPr>
        <w:t xml:space="preserve"> лекарственные препараты</w:t>
      </w:r>
      <w:r w:rsidRPr="00F179BA">
        <w:rPr>
          <w:b/>
          <w:color w:val="auto"/>
        </w:rPr>
        <w:t xml:space="preserve">) </w:t>
      </w:r>
      <w:r w:rsidRPr="00F179BA">
        <w:rPr>
          <w:color w:val="auto"/>
        </w:rPr>
        <w:t xml:space="preserve">(далее – товар), наименование, единица измерения, характеристика, марка, стоимость и количество которого определяется в соответствии со спецификацией (Приложение №1), являющейся неотъемлемой частью настоящего Контракта, а Заказчик — оплатить поставленный товар. </w:t>
      </w:r>
    </w:p>
    <w:p w14:paraId="7E41FFA2" w14:textId="77777777" w:rsidR="00696817" w:rsidRPr="00F179BA" w:rsidRDefault="00696817" w:rsidP="00696817">
      <w:pPr>
        <w:jc w:val="both"/>
        <w:rPr>
          <w:color w:val="auto"/>
          <w:spacing w:val="-4"/>
        </w:rPr>
      </w:pPr>
      <w:r w:rsidRPr="00F179BA">
        <w:rPr>
          <w:color w:val="auto"/>
        </w:rPr>
        <w:t xml:space="preserve">1.2. </w:t>
      </w:r>
      <w:proofErr w:type="gramStart"/>
      <w:r w:rsidRPr="00F179BA">
        <w:rPr>
          <w:color w:val="auto"/>
        </w:rPr>
        <w:t>Поставщик гарантирует качество и безопасность поставляемого товара в соответствии с требованиями Контракта, а также в соответствии с техническими регламентами, стандартами, санитарно-эпидемиологическими правилами и иными нормативами,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 приемки товара (каждой партии товара)</w:t>
      </w:r>
      <w:r w:rsidRPr="00F179BA">
        <w:rPr>
          <w:color w:val="auto"/>
          <w:spacing w:val="-4"/>
        </w:rPr>
        <w:t xml:space="preserve">. </w:t>
      </w:r>
      <w:proofErr w:type="gramEnd"/>
    </w:p>
    <w:p w14:paraId="44F8DD8A" w14:textId="77777777" w:rsidR="00696817" w:rsidRPr="00F179BA" w:rsidRDefault="00696817" w:rsidP="00696817">
      <w:pPr>
        <w:jc w:val="both"/>
        <w:rPr>
          <w:color w:val="auto"/>
        </w:rPr>
      </w:pPr>
      <w:r w:rsidRPr="00F179BA">
        <w:rPr>
          <w:color w:val="auto"/>
          <w:spacing w:val="-4"/>
        </w:rPr>
        <w:t xml:space="preserve">1.3. </w:t>
      </w:r>
      <w:r w:rsidRPr="00F179BA">
        <w:rPr>
          <w:color w:val="auto"/>
        </w:rPr>
        <w:t>Товар должен обеспечивать предусмотренную производителем функциональность. Товар должен быть пригоден для целей, указанных в Контракте (в случае наличия такого указания), а также для целей, для которых товары такого рода обычно используются.</w:t>
      </w:r>
    </w:p>
    <w:p w14:paraId="1A57E25C" w14:textId="77777777" w:rsidR="00696817" w:rsidRPr="00F179BA" w:rsidRDefault="00696817" w:rsidP="00696817">
      <w:pPr>
        <w:jc w:val="both"/>
        <w:rPr>
          <w:color w:val="auto"/>
        </w:rPr>
      </w:pPr>
      <w:r w:rsidRPr="00F179BA">
        <w:rPr>
          <w:color w:val="auto"/>
          <w:spacing w:val="-4"/>
        </w:rPr>
        <w:t xml:space="preserve">1.4. </w:t>
      </w:r>
      <w:r w:rsidRPr="00F179BA">
        <w:rPr>
          <w:color w:val="auto"/>
        </w:rPr>
        <w:t>Поставщик гарантирует Заказчику, что товар, поставляемый в рамках Контракта, является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 ранее не использованным, свободен от любых притязаний третьих лиц, не находится под запретом (арестом), в залоге.</w:t>
      </w:r>
    </w:p>
    <w:p w14:paraId="38939420" w14:textId="77777777" w:rsidR="00696817" w:rsidRPr="00F179BA" w:rsidRDefault="00696817" w:rsidP="00696817">
      <w:pPr>
        <w:suppressAutoHyphens/>
        <w:jc w:val="both"/>
        <w:rPr>
          <w:color w:val="auto"/>
        </w:rPr>
      </w:pPr>
      <w:r w:rsidRPr="00F179BA">
        <w:rPr>
          <w:color w:val="auto"/>
          <w:kern w:val="2"/>
          <w:lang w:eastAsia="zh-CN" w:bidi="hi-IN"/>
        </w:rPr>
        <w:t xml:space="preserve">1.5. </w:t>
      </w:r>
      <w:r w:rsidRPr="00F179BA">
        <w:rPr>
          <w:b/>
          <w:color w:val="auto"/>
          <w:kern w:val="2"/>
          <w:lang w:eastAsia="zh-CN" w:bidi="hi-IN"/>
        </w:rPr>
        <w:t>Источник финансирования поставки товара:</w:t>
      </w:r>
      <w:r w:rsidRPr="00F179BA">
        <w:rPr>
          <w:color w:val="auto"/>
          <w:kern w:val="2"/>
          <w:lang w:eastAsia="zh-CN" w:bidi="hi-IN"/>
        </w:rPr>
        <w:t xml:space="preserve"> </w:t>
      </w:r>
      <w:r w:rsidRPr="00F179BA">
        <w:rPr>
          <w:color w:val="auto"/>
        </w:rPr>
        <w:t>средства бюджетного учреждения</w:t>
      </w:r>
      <w:r w:rsidR="00673027" w:rsidRPr="00F179BA">
        <w:rPr>
          <w:color w:val="auto"/>
        </w:rPr>
        <w:t>.</w:t>
      </w:r>
      <w:r w:rsidRPr="00F179BA">
        <w:rPr>
          <w:color w:val="auto"/>
        </w:rPr>
        <w:t xml:space="preserve"> </w:t>
      </w:r>
    </w:p>
    <w:p w14:paraId="10A66C04" w14:textId="5AF88613" w:rsidR="00EF099F" w:rsidRPr="00F179BA" w:rsidRDefault="00696817" w:rsidP="00015838">
      <w:pPr>
        <w:suppressAutoHyphens/>
        <w:jc w:val="both"/>
        <w:rPr>
          <w:b/>
          <w:color w:val="auto"/>
        </w:rPr>
      </w:pPr>
      <w:r w:rsidRPr="00F179BA">
        <w:rPr>
          <w:color w:val="auto"/>
        </w:rPr>
        <w:t xml:space="preserve">1.6. </w:t>
      </w:r>
      <w:r w:rsidR="00E93A50" w:rsidRPr="00F179BA">
        <w:rPr>
          <w:b/>
          <w:color w:val="auto"/>
        </w:rPr>
        <w:t>Идентификационный код закупки:</w:t>
      </w:r>
      <w:r w:rsidR="00875B01" w:rsidRPr="00F179BA">
        <w:rPr>
          <w:color w:val="auto"/>
          <w:shd w:val="clear" w:color="auto" w:fill="FFFFFF"/>
        </w:rPr>
        <w:t xml:space="preserve"> </w:t>
      </w:r>
      <w:r w:rsidR="00061DF1" w:rsidRPr="00061DF1">
        <w:rPr>
          <w:color w:val="auto"/>
          <w:shd w:val="clear" w:color="auto" w:fill="FFFFFF"/>
        </w:rPr>
        <w:t>261702403854270240100100510000000244</w:t>
      </w:r>
      <w:r w:rsidR="003F3482" w:rsidRPr="00F179BA">
        <w:rPr>
          <w:color w:val="auto"/>
          <w:shd w:val="clear" w:color="auto" w:fill="FFFFFF"/>
        </w:rPr>
        <w:t>.</w:t>
      </w:r>
    </w:p>
    <w:p w14:paraId="5B8A8781" w14:textId="77777777" w:rsidR="00015838" w:rsidRPr="00F179BA" w:rsidRDefault="00015838" w:rsidP="00015838">
      <w:pPr>
        <w:suppressAutoHyphens/>
        <w:jc w:val="both"/>
        <w:rPr>
          <w:b/>
          <w:caps/>
          <w:color w:val="auto"/>
        </w:rPr>
      </w:pPr>
    </w:p>
    <w:p w14:paraId="6C7D4696" w14:textId="77777777" w:rsidR="00696817" w:rsidRPr="00F179BA" w:rsidRDefault="00696817" w:rsidP="00696817">
      <w:pPr>
        <w:keepNext/>
        <w:tabs>
          <w:tab w:val="left" w:pos="0"/>
        </w:tabs>
        <w:suppressAutoHyphens/>
        <w:autoSpaceDE/>
        <w:adjustRightInd/>
        <w:spacing w:line="100" w:lineRule="atLeast"/>
        <w:jc w:val="center"/>
        <w:rPr>
          <w:color w:val="auto"/>
        </w:rPr>
      </w:pPr>
      <w:r w:rsidRPr="00F179BA">
        <w:rPr>
          <w:b/>
          <w:caps/>
          <w:color w:val="auto"/>
        </w:rPr>
        <w:t>2. ПРАВА И Обязанности сторон</w:t>
      </w:r>
    </w:p>
    <w:p w14:paraId="1D09E9D2" w14:textId="77777777" w:rsidR="00696817" w:rsidRPr="00F179BA" w:rsidRDefault="00FE4281" w:rsidP="00696817">
      <w:pPr>
        <w:keepNext/>
        <w:tabs>
          <w:tab w:val="left" w:pos="720"/>
        </w:tabs>
        <w:rPr>
          <w:b/>
          <w:color w:val="auto"/>
        </w:rPr>
      </w:pPr>
      <w:r w:rsidRPr="00F179BA">
        <w:rPr>
          <w:b/>
          <w:color w:val="auto"/>
        </w:rPr>
        <w:t>2.1.</w:t>
      </w:r>
      <w:r w:rsidR="00696817" w:rsidRPr="00F179BA">
        <w:rPr>
          <w:b/>
          <w:color w:val="auto"/>
        </w:rPr>
        <w:t>Обязанности Поставщика:</w:t>
      </w:r>
    </w:p>
    <w:p w14:paraId="205BE48C" w14:textId="77777777" w:rsidR="00696817" w:rsidRPr="00F179BA" w:rsidRDefault="00696817" w:rsidP="00696817">
      <w:pPr>
        <w:widowControl/>
        <w:tabs>
          <w:tab w:val="left" w:pos="315"/>
          <w:tab w:val="left" w:pos="1418"/>
          <w:tab w:val="num" w:pos="1800"/>
        </w:tabs>
        <w:suppressAutoHyphens/>
        <w:autoSpaceDE/>
        <w:adjustRightInd/>
        <w:jc w:val="both"/>
        <w:rPr>
          <w:color w:val="auto"/>
        </w:rPr>
      </w:pPr>
      <w:r w:rsidRPr="00F179BA">
        <w:rPr>
          <w:color w:val="auto"/>
        </w:rPr>
        <w:t xml:space="preserve">2.1.1. </w:t>
      </w:r>
      <w:r w:rsidR="00E720D3" w:rsidRPr="00F179BA">
        <w:rPr>
          <w:color w:val="auto"/>
        </w:rPr>
        <w:t xml:space="preserve">Поставить товар, соответствующий требованиям законодательства Российской Федерации, в соответствии с условиями </w:t>
      </w:r>
      <w:r w:rsidR="002C00FA" w:rsidRPr="00F179BA">
        <w:rPr>
          <w:color w:val="auto"/>
        </w:rPr>
        <w:t>к</w:t>
      </w:r>
      <w:r w:rsidR="00E720D3" w:rsidRPr="00F179BA">
        <w:rPr>
          <w:color w:val="auto"/>
        </w:rPr>
        <w:t>онтракта, в полном объеме, надлежащего качества и в установленные сроки.</w:t>
      </w:r>
    </w:p>
    <w:p w14:paraId="005B9EBD" w14:textId="77777777" w:rsidR="00E720D3" w:rsidRPr="00F179BA" w:rsidRDefault="0007677C" w:rsidP="00696817">
      <w:pPr>
        <w:widowControl/>
        <w:tabs>
          <w:tab w:val="left" w:pos="315"/>
          <w:tab w:val="left" w:pos="1418"/>
          <w:tab w:val="num" w:pos="1800"/>
        </w:tabs>
        <w:suppressAutoHyphens/>
        <w:autoSpaceDE/>
        <w:adjustRightInd/>
        <w:ind w:left="-30"/>
        <w:jc w:val="both"/>
        <w:rPr>
          <w:color w:val="auto"/>
        </w:rPr>
      </w:pPr>
      <w:r w:rsidRPr="00F179BA">
        <w:rPr>
          <w:color w:val="auto"/>
        </w:rPr>
        <w:t>2.1.2. Предоставлять по требованию Заказчика информацию и документы, относящиеся к предмету Контракта</w:t>
      </w:r>
      <w:r w:rsidR="00465FE3" w:rsidRPr="00F179BA">
        <w:rPr>
          <w:color w:val="auto"/>
        </w:rPr>
        <w:t>.</w:t>
      </w:r>
    </w:p>
    <w:p w14:paraId="55E55DE6" w14:textId="77777777" w:rsidR="00E720D3" w:rsidRPr="00F179BA" w:rsidRDefault="008D46D8" w:rsidP="00696817">
      <w:pPr>
        <w:widowControl/>
        <w:tabs>
          <w:tab w:val="left" w:pos="315"/>
          <w:tab w:val="left" w:pos="1418"/>
          <w:tab w:val="num" w:pos="1800"/>
        </w:tabs>
        <w:suppressAutoHyphens/>
        <w:autoSpaceDE/>
        <w:adjustRightInd/>
        <w:ind w:left="-30"/>
        <w:jc w:val="both"/>
        <w:rPr>
          <w:color w:val="auto"/>
        </w:rPr>
      </w:pPr>
      <w:r w:rsidRPr="00F179BA">
        <w:rPr>
          <w:color w:val="auto"/>
        </w:rPr>
        <w:t>2.1.3. Незамедлительно информировать Заказчика о сложностях, возникающих при исполнении Контракта, а также обо всех обстоятельствах, препятствующих исполнению Контракта</w:t>
      </w:r>
      <w:r w:rsidR="0048291D" w:rsidRPr="00F179BA">
        <w:rPr>
          <w:color w:val="auto"/>
        </w:rPr>
        <w:t>.</w:t>
      </w:r>
    </w:p>
    <w:p w14:paraId="5B5024F5" w14:textId="77777777" w:rsidR="00E720D3" w:rsidRPr="00F179BA" w:rsidRDefault="00696816" w:rsidP="00813C08">
      <w:pPr>
        <w:widowControl/>
        <w:tabs>
          <w:tab w:val="left" w:pos="315"/>
          <w:tab w:val="left" w:pos="1418"/>
          <w:tab w:val="num" w:pos="1800"/>
        </w:tabs>
        <w:suppressAutoHyphens/>
        <w:autoSpaceDE/>
        <w:adjustRightInd/>
        <w:ind w:left="-30"/>
        <w:jc w:val="both"/>
        <w:rPr>
          <w:color w:val="auto"/>
        </w:rPr>
      </w:pPr>
      <w:r w:rsidRPr="00F179BA">
        <w:rPr>
          <w:color w:val="auto"/>
        </w:rPr>
        <w:t>2.1.4. Устранять своими силами и за свой счет допущенные недостатки при поставке Товара, выявленные, в том числе, при приемке Товара.</w:t>
      </w:r>
      <w:r w:rsidR="005542F9" w:rsidRPr="00F179BA">
        <w:rPr>
          <w:color w:val="auto"/>
        </w:rPr>
        <w:t xml:space="preserve"> По требованию Заказчика своими средствами и за свой счет в срок, указанный Заказчиком, произвести замену товара ненадлежащего количества, ассортимента, комплектности и качества.</w:t>
      </w:r>
    </w:p>
    <w:p w14:paraId="2CA6C284" w14:textId="77777777" w:rsidR="00E720D3" w:rsidRPr="00F179BA" w:rsidRDefault="002C00FA" w:rsidP="00B00E73">
      <w:pPr>
        <w:widowControl/>
        <w:tabs>
          <w:tab w:val="left" w:pos="315"/>
          <w:tab w:val="left" w:pos="1418"/>
          <w:tab w:val="num" w:pos="1800"/>
        </w:tabs>
        <w:suppressAutoHyphens/>
        <w:autoSpaceDE/>
        <w:adjustRightInd/>
        <w:ind w:left="-30"/>
        <w:jc w:val="both"/>
        <w:rPr>
          <w:color w:val="auto"/>
        </w:rPr>
      </w:pPr>
      <w:r w:rsidRPr="00F179BA">
        <w:rPr>
          <w:color w:val="auto"/>
        </w:rPr>
        <w:t>2.1.5.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r w:rsidR="00A17F48" w:rsidRPr="00F179BA">
        <w:rPr>
          <w:color w:val="auto"/>
        </w:rPr>
        <w:t>.</w:t>
      </w:r>
    </w:p>
    <w:p w14:paraId="148110EE" w14:textId="77777777" w:rsidR="00B00E73" w:rsidRPr="00F179BA" w:rsidRDefault="00B00E73" w:rsidP="00B00E73">
      <w:pPr>
        <w:widowControl/>
        <w:tabs>
          <w:tab w:val="left" w:pos="315"/>
          <w:tab w:val="left" w:pos="1418"/>
          <w:tab w:val="num" w:pos="1800"/>
        </w:tabs>
        <w:suppressAutoHyphens/>
        <w:autoSpaceDE/>
        <w:adjustRightInd/>
        <w:ind w:left="-30"/>
        <w:jc w:val="both"/>
        <w:rPr>
          <w:color w:val="auto"/>
        </w:rPr>
      </w:pPr>
      <w:r w:rsidRPr="00F179BA">
        <w:rPr>
          <w:color w:val="auto"/>
        </w:rPr>
        <w:t>2.1.6. Поставить товар Заказчику свободный от любых прав третьих лиц, в противном случае возместить Заказчику убытки, причиненные изъятием товара.</w:t>
      </w:r>
    </w:p>
    <w:p w14:paraId="36733F2C" w14:textId="77777777" w:rsidR="00E720D3" w:rsidRPr="00F179BA" w:rsidRDefault="00B00E73" w:rsidP="00B00E73">
      <w:pPr>
        <w:widowControl/>
        <w:tabs>
          <w:tab w:val="left" w:pos="315"/>
          <w:tab w:val="left" w:pos="1418"/>
          <w:tab w:val="num" w:pos="1800"/>
        </w:tabs>
        <w:suppressAutoHyphens/>
        <w:autoSpaceDE/>
        <w:adjustRightInd/>
        <w:ind w:left="-30"/>
        <w:jc w:val="both"/>
        <w:rPr>
          <w:color w:val="auto"/>
        </w:rPr>
      </w:pPr>
      <w:r w:rsidRPr="00F179BA">
        <w:rPr>
          <w:color w:val="auto"/>
        </w:rPr>
        <w:t>2.1.7. Поставщик не вправе передавать полностью свои обязательства по выполнению Контракта третьим лицам.</w:t>
      </w:r>
    </w:p>
    <w:p w14:paraId="7E4B441C" w14:textId="77777777" w:rsidR="00691133" w:rsidRPr="00F179BA" w:rsidRDefault="00257199" w:rsidP="00691133">
      <w:pPr>
        <w:widowControl/>
        <w:tabs>
          <w:tab w:val="left" w:pos="315"/>
          <w:tab w:val="left" w:pos="1418"/>
          <w:tab w:val="num" w:pos="1800"/>
        </w:tabs>
        <w:suppressAutoHyphens/>
        <w:autoSpaceDE/>
        <w:adjustRightInd/>
        <w:ind w:left="-30"/>
        <w:jc w:val="both"/>
        <w:rPr>
          <w:color w:val="auto"/>
        </w:rPr>
      </w:pPr>
      <w:r w:rsidRPr="00F179BA">
        <w:rPr>
          <w:color w:val="auto"/>
        </w:rPr>
        <w:t>2.1.8. Соблюдать пропускной и внутриобъектовый режим Заказчика.</w:t>
      </w:r>
    </w:p>
    <w:p w14:paraId="2880F12A" w14:textId="77777777" w:rsidR="00696817" w:rsidRPr="00F179BA" w:rsidRDefault="00696817" w:rsidP="00696817">
      <w:pPr>
        <w:keepNext/>
        <w:widowControl/>
        <w:tabs>
          <w:tab w:val="left" w:pos="30"/>
          <w:tab w:val="left" w:pos="75"/>
          <w:tab w:val="num" w:pos="1440"/>
        </w:tabs>
        <w:suppressAutoHyphens/>
        <w:autoSpaceDE/>
        <w:adjustRightInd/>
        <w:jc w:val="both"/>
        <w:rPr>
          <w:b/>
          <w:color w:val="auto"/>
        </w:rPr>
      </w:pPr>
      <w:r w:rsidRPr="00F179BA">
        <w:rPr>
          <w:b/>
          <w:color w:val="auto"/>
        </w:rPr>
        <w:t>2.2.Обязанности Заказчика:</w:t>
      </w:r>
    </w:p>
    <w:p w14:paraId="75B0AFFF" w14:textId="77777777" w:rsidR="00696817" w:rsidRPr="00F179BA" w:rsidRDefault="00696817" w:rsidP="00696817">
      <w:pPr>
        <w:widowControl/>
        <w:tabs>
          <w:tab w:val="left" w:pos="1418"/>
          <w:tab w:val="num" w:pos="1800"/>
        </w:tabs>
        <w:suppressAutoHyphens/>
        <w:autoSpaceDE/>
        <w:adjustRightInd/>
        <w:jc w:val="both"/>
        <w:rPr>
          <w:color w:val="auto"/>
        </w:rPr>
      </w:pPr>
      <w:r w:rsidRPr="00F179BA">
        <w:rPr>
          <w:color w:val="auto"/>
        </w:rPr>
        <w:t>2.2.1. Обеспечить приемку поставляемого по Контракту товара в соответствии с условиями Контракта.</w:t>
      </w:r>
    </w:p>
    <w:p w14:paraId="165CBE61" w14:textId="77777777" w:rsidR="00696817" w:rsidRPr="00F179BA" w:rsidRDefault="00696817" w:rsidP="00696817">
      <w:pPr>
        <w:widowControl/>
        <w:tabs>
          <w:tab w:val="left" w:pos="1418"/>
          <w:tab w:val="num" w:pos="1800"/>
        </w:tabs>
        <w:suppressAutoHyphens/>
        <w:autoSpaceDE/>
        <w:adjustRightInd/>
        <w:jc w:val="both"/>
        <w:rPr>
          <w:color w:val="auto"/>
        </w:rPr>
      </w:pPr>
      <w:r w:rsidRPr="00F179BA">
        <w:rPr>
          <w:color w:val="auto"/>
        </w:rPr>
        <w:t>2.2.2. Оплатить поставленный и принятый товар в порядке, предусмотренном Контрактом.</w:t>
      </w:r>
    </w:p>
    <w:p w14:paraId="214F3AE2" w14:textId="77777777" w:rsidR="00696817" w:rsidRPr="00F179BA" w:rsidRDefault="00696817" w:rsidP="00696817">
      <w:pPr>
        <w:suppressAutoHyphens/>
        <w:autoSpaceDE/>
        <w:adjustRightInd/>
        <w:spacing w:line="100" w:lineRule="atLeast"/>
        <w:jc w:val="both"/>
        <w:rPr>
          <w:color w:val="auto"/>
        </w:rPr>
      </w:pPr>
      <w:r w:rsidRPr="00F179BA">
        <w:rPr>
          <w:b/>
          <w:color w:val="auto"/>
        </w:rPr>
        <w:t>2.3. Права Заказчика:</w:t>
      </w:r>
    </w:p>
    <w:p w14:paraId="7792BCD3" w14:textId="77777777" w:rsidR="001A5BC6" w:rsidRPr="00F179BA" w:rsidRDefault="001A5BC6" w:rsidP="001A5BC6">
      <w:pPr>
        <w:widowControl/>
        <w:autoSpaceDE/>
        <w:adjustRightInd/>
        <w:jc w:val="both"/>
        <w:rPr>
          <w:color w:val="auto"/>
        </w:rPr>
      </w:pPr>
      <w:r w:rsidRPr="00F179BA">
        <w:rPr>
          <w:color w:val="auto"/>
        </w:rPr>
        <w:t xml:space="preserve">2.3.1. </w:t>
      </w:r>
      <w:r w:rsidR="00BE0217" w:rsidRPr="00F179BA">
        <w:rPr>
          <w:color w:val="auto"/>
        </w:rPr>
        <w:t>Т</w:t>
      </w:r>
      <w:r w:rsidRPr="00F179BA">
        <w:rPr>
          <w:color w:val="auto"/>
        </w:rPr>
        <w:t>ребовать от Поставщика надлежащего исполнения обязательств, предусмотренных Контрактом</w:t>
      </w:r>
      <w:r w:rsidR="00757A92" w:rsidRPr="00F179BA">
        <w:rPr>
          <w:color w:val="auto"/>
        </w:rPr>
        <w:t>.</w:t>
      </w:r>
    </w:p>
    <w:p w14:paraId="5362EADB" w14:textId="77777777" w:rsidR="001A5BC6" w:rsidRPr="00F179BA" w:rsidRDefault="001A5BC6" w:rsidP="001A5BC6">
      <w:pPr>
        <w:widowControl/>
        <w:autoSpaceDE/>
        <w:adjustRightInd/>
        <w:jc w:val="both"/>
        <w:rPr>
          <w:color w:val="auto"/>
        </w:rPr>
      </w:pPr>
      <w:r w:rsidRPr="00F179BA">
        <w:rPr>
          <w:color w:val="auto"/>
        </w:rPr>
        <w:t>2.</w:t>
      </w:r>
      <w:r w:rsidR="00553FFB" w:rsidRPr="00F179BA">
        <w:rPr>
          <w:color w:val="auto"/>
        </w:rPr>
        <w:t>3</w:t>
      </w:r>
      <w:r w:rsidRPr="00F179BA">
        <w:rPr>
          <w:color w:val="auto"/>
        </w:rPr>
        <w:t xml:space="preserve">.2. </w:t>
      </w:r>
      <w:r w:rsidR="00BE0217" w:rsidRPr="00F179BA">
        <w:rPr>
          <w:color w:val="auto"/>
        </w:rPr>
        <w:t>З</w:t>
      </w:r>
      <w:r w:rsidRPr="00F179BA">
        <w:rPr>
          <w:color w:val="auto"/>
        </w:rPr>
        <w:t>апрашивать у Поставщика информацию об исполнении им обязательств по Контракту.</w:t>
      </w:r>
    </w:p>
    <w:p w14:paraId="14D8A54F" w14:textId="77777777" w:rsidR="001A5BC6" w:rsidRPr="00F179BA" w:rsidRDefault="001A5BC6" w:rsidP="001A5BC6">
      <w:pPr>
        <w:widowControl/>
        <w:autoSpaceDE/>
        <w:adjustRightInd/>
        <w:jc w:val="both"/>
        <w:rPr>
          <w:color w:val="auto"/>
        </w:rPr>
      </w:pPr>
      <w:r w:rsidRPr="00F179BA">
        <w:rPr>
          <w:color w:val="auto"/>
        </w:rPr>
        <w:t>2.</w:t>
      </w:r>
      <w:r w:rsidR="00553FFB" w:rsidRPr="00F179BA">
        <w:rPr>
          <w:color w:val="auto"/>
        </w:rPr>
        <w:t>3</w:t>
      </w:r>
      <w:r w:rsidRPr="00F179BA">
        <w:rPr>
          <w:color w:val="auto"/>
        </w:rPr>
        <w:t xml:space="preserve">.3. </w:t>
      </w:r>
      <w:r w:rsidR="00BE0217" w:rsidRPr="00F179BA">
        <w:rPr>
          <w:color w:val="auto"/>
        </w:rPr>
        <w:t>П</w:t>
      </w:r>
      <w:r w:rsidRPr="00F179BA">
        <w:rPr>
          <w:color w:val="auto"/>
        </w:rPr>
        <w:t xml:space="preserve">роверять в любое время ход исполнения Поставщиком обязательств по Контракту без вмешательства в оперативно-хозяйственную деятельность Поставщика, в том числе осуществлять контроль сроков поставки </w:t>
      </w:r>
      <w:r w:rsidR="00BE0217" w:rsidRPr="00F179BA">
        <w:rPr>
          <w:color w:val="auto"/>
        </w:rPr>
        <w:t>т</w:t>
      </w:r>
      <w:r w:rsidRPr="00F179BA">
        <w:rPr>
          <w:color w:val="auto"/>
        </w:rPr>
        <w:t>овара в соответствии с условиями Контракта</w:t>
      </w:r>
      <w:r w:rsidR="00546FB6" w:rsidRPr="00F179BA">
        <w:rPr>
          <w:color w:val="auto"/>
        </w:rPr>
        <w:t>.</w:t>
      </w:r>
    </w:p>
    <w:p w14:paraId="564A81B1" w14:textId="77777777" w:rsidR="001A5BC6" w:rsidRPr="00F179BA" w:rsidRDefault="001A5BC6" w:rsidP="001A5BC6">
      <w:pPr>
        <w:widowControl/>
        <w:autoSpaceDE/>
        <w:adjustRightInd/>
        <w:jc w:val="both"/>
        <w:rPr>
          <w:color w:val="auto"/>
        </w:rPr>
      </w:pPr>
      <w:r w:rsidRPr="00F179BA">
        <w:rPr>
          <w:color w:val="auto"/>
        </w:rPr>
        <w:t>2.</w:t>
      </w:r>
      <w:r w:rsidR="00553FFB" w:rsidRPr="00F179BA">
        <w:rPr>
          <w:color w:val="auto"/>
        </w:rPr>
        <w:t>3</w:t>
      </w:r>
      <w:r w:rsidRPr="00F179BA">
        <w:rPr>
          <w:color w:val="auto"/>
        </w:rPr>
        <w:t xml:space="preserve">.4. </w:t>
      </w:r>
      <w:r w:rsidR="00BE0217" w:rsidRPr="00F179BA">
        <w:rPr>
          <w:color w:val="auto"/>
        </w:rPr>
        <w:t>О</w:t>
      </w:r>
      <w:r w:rsidRPr="00F179BA">
        <w:rPr>
          <w:color w:val="auto"/>
        </w:rPr>
        <w:t>существлять выборочную проверку качества поставляемого Товара</w:t>
      </w:r>
      <w:r w:rsidR="00546FB6" w:rsidRPr="00F179BA">
        <w:rPr>
          <w:color w:val="auto"/>
        </w:rPr>
        <w:t>.</w:t>
      </w:r>
    </w:p>
    <w:p w14:paraId="035E53C6" w14:textId="77777777" w:rsidR="001A5BC6" w:rsidRPr="00F179BA" w:rsidRDefault="001A5BC6" w:rsidP="001A5BC6">
      <w:pPr>
        <w:widowControl/>
        <w:autoSpaceDE/>
        <w:adjustRightInd/>
        <w:jc w:val="both"/>
        <w:rPr>
          <w:color w:val="auto"/>
        </w:rPr>
      </w:pPr>
      <w:r w:rsidRPr="00F179BA">
        <w:rPr>
          <w:color w:val="auto"/>
        </w:rPr>
        <w:t>2.</w:t>
      </w:r>
      <w:r w:rsidR="00553FFB" w:rsidRPr="00F179BA">
        <w:rPr>
          <w:color w:val="auto"/>
        </w:rPr>
        <w:t>3</w:t>
      </w:r>
      <w:r w:rsidRPr="00F179BA">
        <w:rPr>
          <w:color w:val="auto"/>
        </w:rPr>
        <w:t xml:space="preserve">.5. </w:t>
      </w:r>
      <w:r w:rsidR="00BE0217" w:rsidRPr="00F179BA">
        <w:rPr>
          <w:color w:val="auto"/>
        </w:rPr>
        <w:t>Т</w:t>
      </w:r>
      <w:r w:rsidRPr="00F179BA">
        <w:rPr>
          <w:color w:val="auto"/>
        </w:rPr>
        <w:t>ребовать от Поставщика устранения недостатков, допущенных при исполнении Контракта, за его счет</w:t>
      </w:r>
      <w:r w:rsidR="00546FB6" w:rsidRPr="00F179BA">
        <w:rPr>
          <w:color w:val="auto"/>
        </w:rPr>
        <w:t>.</w:t>
      </w:r>
    </w:p>
    <w:p w14:paraId="54C078B1" w14:textId="77777777" w:rsidR="001A5BC6" w:rsidRPr="00F179BA" w:rsidRDefault="00553FFB" w:rsidP="001A5BC6">
      <w:pPr>
        <w:widowControl/>
        <w:autoSpaceDE/>
        <w:adjustRightInd/>
        <w:jc w:val="both"/>
        <w:rPr>
          <w:color w:val="auto"/>
        </w:rPr>
      </w:pPr>
      <w:r w:rsidRPr="00F179BA">
        <w:rPr>
          <w:color w:val="auto"/>
        </w:rPr>
        <w:t>2</w:t>
      </w:r>
      <w:r w:rsidR="001A5BC6" w:rsidRPr="00F179BA">
        <w:rPr>
          <w:color w:val="auto"/>
        </w:rPr>
        <w:t>.</w:t>
      </w:r>
      <w:r w:rsidRPr="00F179BA">
        <w:rPr>
          <w:color w:val="auto"/>
        </w:rPr>
        <w:t>3</w:t>
      </w:r>
      <w:r w:rsidR="001A5BC6" w:rsidRPr="00F179BA">
        <w:rPr>
          <w:color w:val="auto"/>
        </w:rPr>
        <w:t xml:space="preserve">.6. </w:t>
      </w:r>
      <w:r w:rsidR="00BE0217" w:rsidRPr="00F179BA">
        <w:rPr>
          <w:color w:val="auto"/>
        </w:rPr>
        <w:t>О</w:t>
      </w:r>
      <w:r w:rsidR="001A5BC6" w:rsidRPr="00F179BA">
        <w:rPr>
          <w:color w:val="auto"/>
        </w:rPr>
        <w:t xml:space="preserve">тказаться от приемки </w:t>
      </w:r>
      <w:r w:rsidR="00BE0217" w:rsidRPr="00F179BA">
        <w:rPr>
          <w:color w:val="auto"/>
        </w:rPr>
        <w:t>т</w:t>
      </w:r>
      <w:r w:rsidR="001A5BC6" w:rsidRPr="00F179BA">
        <w:rPr>
          <w:color w:val="auto"/>
        </w:rPr>
        <w:t>овара, не соответствующего условиям Контракта, и потребовать безвозмездного устранения недостатков</w:t>
      </w:r>
      <w:r w:rsidR="00BE0217" w:rsidRPr="00F179BA">
        <w:rPr>
          <w:color w:val="auto"/>
        </w:rPr>
        <w:t>.</w:t>
      </w:r>
    </w:p>
    <w:p w14:paraId="76E30D1E" w14:textId="77777777" w:rsidR="001A5BC6" w:rsidRPr="00F179BA" w:rsidRDefault="00553FFB" w:rsidP="001A5BC6">
      <w:pPr>
        <w:widowControl/>
        <w:autoSpaceDE/>
        <w:adjustRightInd/>
        <w:jc w:val="both"/>
        <w:rPr>
          <w:color w:val="auto"/>
        </w:rPr>
      </w:pPr>
      <w:r w:rsidRPr="00F179BA">
        <w:rPr>
          <w:color w:val="auto"/>
        </w:rPr>
        <w:lastRenderedPageBreak/>
        <w:t>2</w:t>
      </w:r>
      <w:r w:rsidR="001A5BC6" w:rsidRPr="00F179BA">
        <w:rPr>
          <w:color w:val="auto"/>
        </w:rPr>
        <w:t>.</w:t>
      </w:r>
      <w:r w:rsidRPr="00F179BA">
        <w:rPr>
          <w:color w:val="auto"/>
        </w:rPr>
        <w:t>3</w:t>
      </w:r>
      <w:r w:rsidR="001A5BC6" w:rsidRPr="00F179BA">
        <w:rPr>
          <w:color w:val="auto"/>
        </w:rPr>
        <w:t xml:space="preserve">.7. </w:t>
      </w:r>
      <w:r w:rsidRPr="00F179BA">
        <w:rPr>
          <w:color w:val="auto"/>
        </w:rPr>
        <w:t>П</w:t>
      </w:r>
      <w:r w:rsidR="001A5BC6" w:rsidRPr="00F179BA">
        <w:rPr>
          <w:color w:val="auto"/>
        </w:rPr>
        <w:t>ривлекать экспертов, экспертные организации к проведению экспертизы результатов, предусмотренных Контрактом, и для проверки соответствия исполнения Поставщиком обязательств по Контракту требованиям, установленным Контрактом.</w:t>
      </w:r>
    </w:p>
    <w:p w14:paraId="7F7B2A89" w14:textId="77777777" w:rsidR="001A5BC6" w:rsidRPr="00F179BA" w:rsidRDefault="00AB09CD" w:rsidP="001A5BC6">
      <w:pPr>
        <w:widowControl/>
        <w:autoSpaceDE/>
        <w:adjustRightInd/>
        <w:jc w:val="both"/>
        <w:rPr>
          <w:color w:val="auto"/>
        </w:rPr>
      </w:pPr>
      <w:r w:rsidRPr="00F179BA">
        <w:rPr>
          <w:color w:val="auto"/>
        </w:rPr>
        <w:t>2</w:t>
      </w:r>
      <w:r w:rsidR="001A5BC6" w:rsidRPr="00F179BA">
        <w:rPr>
          <w:color w:val="auto"/>
        </w:rPr>
        <w:t>.</w:t>
      </w:r>
      <w:r w:rsidRPr="00F179BA">
        <w:rPr>
          <w:color w:val="auto"/>
        </w:rPr>
        <w:t>3</w:t>
      </w:r>
      <w:r w:rsidR="001A5BC6" w:rsidRPr="00F179BA">
        <w:rPr>
          <w:color w:val="auto"/>
        </w:rPr>
        <w:t xml:space="preserve">.8. </w:t>
      </w:r>
      <w:r w:rsidRPr="00F179BA">
        <w:rPr>
          <w:color w:val="auto"/>
        </w:rPr>
        <w:t>Т</w:t>
      </w:r>
      <w:r w:rsidR="001A5BC6" w:rsidRPr="00F179BA">
        <w:rPr>
          <w:color w:val="auto"/>
        </w:rPr>
        <w:t>ребовать возмещения убытков, причиненных по вине Поставщика, в соответствии с действующим законодательством Российской Федерации;</w:t>
      </w:r>
    </w:p>
    <w:p w14:paraId="331BC6AD" w14:textId="77777777" w:rsidR="001A5BC6" w:rsidRPr="00F179BA" w:rsidRDefault="00AB09CD" w:rsidP="001A5BC6">
      <w:pPr>
        <w:widowControl/>
        <w:autoSpaceDE/>
        <w:adjustRightInd/>
        <w:jc w:val="both"/>
        <w:rPr>
          <w:color w:val="auto"/>
        </w:rPr>
      </w:pPr>
      <w:r w:rsidRPr="00F179BA">
        <w:rPr>
          <w:color w:val="auto"/>
        </w:rPr>
        <w:t>2</w:t>
      </w:r>
      <w:r w:rsidR="001A5BC6" w:rsidRPr="00F179BA">
        <w:rPr>
          <w:color w:val="auto"/>
        </w:rPr>
        <w:t>.</w:t>
      </w:r>
      <w:r w:rsidRPr="00F179BA">
        <w:rPr>
          <w:color w:val="auto"/>
        </w:rPr>
        <w:t>3</w:t>
      </w:r>
      <w:r w:rsidR="001A5BC6" w:rsidRPr="00F179BA">
        <w:rPr>
          <w:color w:val="auto"/>
        </w:rPr>
        <w:t xml:space="preserve">.9. </w:t>
      </w:r>
      <w:r w:rsidRPr="00F179BA">
        <w:rPr>
          <w:color w:val="auto"/>
        </w:rPr>
        <w:t>П</w:t>
      </w:r>
      <w:r w:rsidR="001A5BC6" w:rsidRPr="00F179BA">
        <w:rPr>
          <w:color w:val="auto"/>
        </w:rPr>
        <w:t>редложить увеличить или уменьшить в процессе исполнения Контракта количество поставляемого Товара, предусмотренного Контрактом, не более чем на десять процентов в порядке и на условиях, установленных Федеральны</w:t>
      </w:r>
      <w:r w:rsidRPr="00F179BA">
        <w:rPr>
          <w:color w:val="auto"/>
        </w:rPr>
        <w:t>м законом о контрактной системе.</w:t>
      </w:r>
    </w:p>
    <w:p w14:paraId="4BA1ACE5" w14:textId="77777777" w:rsidR="001A5BC6" w:rsidRPr="00F179BA" w:rsidRDefault="00DA6D64" w:rsidP="001A5BC6">
      <w:pPr>
        <w:widowControl/>
        <w:autoSpaceDE/>
        <w:adjustRightInd/>
        <w:jc w:val="both"/>
        <w:rPr>
          <w:color w:val="auto"/>
        </w:rPr>
      </w:pPr>
      <w:r w:rsidRPr="00F179BA">
        <w:rPr>
          <w:color w:val="auto"/>
        </w:rPr>
        <w:t>2</w:t>
      </w:r>
      <w:r w:rsidR="001A5BC6" w:rsidRPr="00F179BA">
        <w:rPr>
          <w:color w:val="auto"/>
        </w:rPr>
        <w:t>.</w:t>
      </w:r>
      <w:r w:rsidRPr="00F179BA">
        <w:rPr>
          <w:color w:val="auto"/>
        </w:rPr>
        <w:t>3</w:t>
      </w:r>
      <w:r w:rsidR="001A5BC6" w:rsidRPr="00F179BA">
        <w:rPr>
          <w:color w:val="auto"/>
        </w:rPr>
        <w:t xml:space="preserve">.10. </w:t>
      </w:r>
      <w:r w:rsidRPr="00F179BA">
        <w:rPr>
          <w:color w:val="auto"/>
        </w:rPr>
        <w:t>П</w:t>
      </w:r>
      <w:r w:rsidR="001A5BC6" w:rsidRPr="00F179BA">
        <w:rPr>
          <w:color w:val="auto"/>
        </w:rPr>
        <w:t>ринять решение об одностороннем отказе от исполнения Контракта в соответствии с гражданским законодательством Российской Федерации</w:t>
      </w:r>
      <w:r w:rsidR="00AB09CD" w:rsidRPr="00F179BA">
        <w:rPr>
          <w:color w:val="auto"/>
        </w:rPr>
        <w:t>;</w:t>
      </w:r>
    </w:p>
    <w:p w14:paraId="1472A310" w14:textId="77777777" w:rsidR="00547572" w:rsidRPr="00F179BA" w:rsidRDefault="00DA6D64" w:rsidP="00696817">
      <w:pPr>
        <w:widowControl/>
        <w:autoSpaceDE/>
        <w:adjustRightInd/>
        <w:jc w:val="both"/>
        <w:rPr>
          <w:color w:val="auto"/>
        </w:rPr>
      </w:pPr>
      <w:r w:rsidRPr="00F179BA">
        <w:rPr>
          <w:color w:val="auto"/>
        </w:rPr>
        <w:t>2</w:t>
      </w:r>
      <w:r w:rsidR="001A5BC6" w:rsidRPr="00F179BA">
        <w:rPr>
          <w:color w:val="auto"/>
        </w:rPr>
        <w:t>.</w:t>
      </w:r>
      <w:r w:rsidRPr="00F179BA">
        <w:rPr>
          <w:color w:val="auto"/>
        </w:rPr>
        <w:t>3</w:t>
      </w:r>
      <w:r w:rsidR="001A5BC6" w:rsidRPr="00F179BA">
        <w:rPr>
          <w:color w:val="auto"/>
        </w:rPr>
        <w:t xml:space="preserve">.11. </w:t>
      </w:r>
      <w:r w:rsidRPr="00F179BA">
        <w:rPr>
          <w:color w:val="auto"/>
        </w:rPr>
        <w:t>Д</w:t>
      </w:r>
      <w:r w:rsidR="001A5BC6" w:rsidRPr="00F179BA">
        <w:rPr>
          <w:color w:val="auto"/>
        </w:rPr>
        <w:t>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r w:rsidRPr="00F179BA">
        <w:rPr>
          <w:color w:val="auto"/>
        </w:rPr>
        <w:t>.</w:t>
      </w:r>
    </w:p>
    <w:p w14:paraId="0CE65670" w14:textId="77777777" w:rsidR="00696817" w:rsidRPr="00F179BA" w:rsidRDefault="00696817" w:rsidP="00696817">
      <w:pPr>
        <w:widowControl/>
        <w:autoSpaceDE/>
        <w:adjustRightInd/>
        <w:jc w:val="both"/>
        <w:rPr>
          <w:b/>
          <w:color w:val="auto"/>
        </w:rPr>
      </w:pPr>
      <w:r w:rsidRPr="00F179BA">
        <w:rPr>
          <w:b/>
          <w:color w:val="auto"/>
        </w:rPr>
        <w:t>2.4. Поставщик вправе:</w:t>
      </w:r>
    </w:p>
    <w:p w14:paraId="7B8EADF2" w14:textId="77777777" w:rsidR="00696817" w:rsidRPr="00F179BA" w:rsidRDefault="00696817" w:rsidP="00696817">
      <w:pPr>
        <w:widowControl/>
        <w:autoSpaceDE/>
        <w:adjustRightInd/>
        <w:jc w:val="both"/>
        <w:rPr>
          <w:color w:val="auto"/>
        </w:rPr>
      </w:pPr>
      <w:r w:rsidRPr="00F179BA">
        <w:rPr>
          <w:color w:val="auto"/>
        </w:rPr>
        <w:t>2.4.1. Требовать приемки поставляемого товара в соответствии с условиями Контракта.</w:t>
      </w:r>
    </w:p>
    <w:p w14:paraId="2BB42403" w14:textId="77777777" w:rsidR="00696817" w:rsidRPr="00F179BA" w:rsidRDefault="00696817" w:rsidP="00843D46">
      <w:pPr>
        <w:widowControl/>
        <w:tabs>
          <w:tab w:val="left" w:pos="567"/>
        </w:tabs>
        <w:autoSpaceDE/>
        <w:adjustRightInd/>
        <w:jc w:val="both"/>
        <w:rPr>
          <w:color w:val="auto"/>
        </w:rPr>
      </w:pPr>
      <w:r w:rsidRPr="00F179BA">
        <w:rPr>
          <w:color w:val="auto"/>
        </w:rPr>
        <w:t>2.4.2. Требовать оплаты поставленного и принятого товара в соответствии с условиями Контракта.</w:t>
      </w:r>
    </w:p>
    <w:p w14:paraId="38D64DBF" w14:textId="77777777" w:rsidR="00696817" w:rsidRPr="00F179BA" w:rsidRDefault="00696817" w:rsidP="00696817">
      <w:pPr>
        <w:widowControl/>
        <w:autoSpaceDE/>
        <w:adjustRightInd/>
        <w:jc w:val="both"/>
        <w:rPr>
          <w:color w:val="auto"/>
        </w:rPr>
      </w:pPr>
      <w:r w:rsidRPr="00F179BA">
        <w:rPr>
          <w:color w:val="auto"/>
        </w:rPr>
        <w:t>2.4.3.  По согласованию с Заказчиком  досрочно поставить товар (часть товара).</w:t>
      </w:r>
    </w:p>
    <w:p w14:paraId="10717D3E" w14:textId="77777777" w:rsidR="00696817" w:rsidRPr="00F179BA" w:rsidRDefault="00B83600" w:rsidP="00696817">
      <w:pPr>
        <w:widowControl/>
        <w:autoSpaceDE/>
        <w:adjustRightInd/>
        <w:jc w:val="both"/>
        <w:rPr>
          <w:color w:val="auto"/>
        </w:rPr>
      </w:pPr>
      <w:r w:rsidRPr="00F179BA">
        <w:rPr>
          <w:color w:val="auto"/>
        </w:rPr>
        <w:t>2.4.4. Принять решение об одностороннем отказе от исполнения контракта в соответствии с гражданским законодательством Российской Федерации.</w:t>
      </w:r>
      <w:bookmarkStart w:id="0" w:name="_GoBack"/>
      <w:bookmarkEnd w:id="0"/>
    </w:p>
    <w:p w14:paraId="6CDE79BB" w14:textId="77777777" w:rsidR="00B83600" w:rsidRPr="00F179BA" w:rsidRDefault="00B83600" w:rsidP="00696817">
      <w:pPr>
        <w:widowControl/>
        <w:autoSpaceDE/>
        <w:adjustRightInd/>
        <w:jc w:val="both"/>
        <w:rPr>
          <w:color w:val="auto"/>
        </w:rPr>
      </w:pPr>
    </w:p>
    <w:p w14:paraId="2DF0DC58" w14:textId="77777777" w:rsidR="00696817" w:rsidRPr="00F179BA" w:rsidRDefault="00696817" w:rsidP="00696817">
      <w:pPr>
        <w:keepNext/>
        <w:widowControl/>
        <w:tabs>
          <w:tab w:val="left" w:pos="1134"/>
        </w:tabs>
        <w:suppressAutoHyphens/>
        <w:autoSpaceDE/>
        <w:adjustRightInd/>
        <w:ind w:left="3545"/>
        <w:rPr>
          <w:b/>
          <w:caps/>
          <w:color w:val="auto"/>
        </w:rPr>
      </w:pPr>
      <w:r w:rsidRPr="00F179BA">
        <w:rPr>
          <w:b/>
          <w:caps/>
          <w:color w:val="auto"/>
        </w:rPr>
        <w:t>3.СРОК поставки ТОВАРА</w:t>
      </w:r>
    </w:p>
    <w:p w14:paraId="0C41D48B" w14:textId="4B7C20DB" w:rsidR="00696817" w:rsidRPr="00F179BA" w:rsidRDefault="00FD7D1C" w:rsidP="00696817">
      <w:pPr>
        <w:jc w:val="both"/>
        <w:rPr>
          <w:color w:val="auto"/>
        </w:rPr>
      </w:pPr>
      <w:r w:rsidRPr="00FD7D1C">
        <w:rPr>
          <w:color w:val="auto"/>
        </w:rPr>
        <w:t xml:space="preserve">3.1. Поставщик осуществляет поставку товара своими силами по заявке Заказчика в течение </w:t>
      </w:r>
      <w:r w:rsidRPr="00FD7D1C">
        <w:rPr>
          <w:b/>
          <w:color w:val="auto"/>
        </w:rPr>
        <w:t>5 (пяти</w:t>
      </w:r>
      <w:proofErr w:type="gramStart"/>
      <w:r w:rsidRPr="00FD7D1C">
        <w:rPr>
          <w:b/>
          <w:color w:val="auto"/>
        </w:rPr>
        <w:t xml:space="preserve"> )</w:t>
      </w:r>
      <w:proofErr w:type="gramEnd"/>
      <w:r w:rsidRPr="00FD7D1C">
        <w:rPr>
          <w:b/>
          <w:color w:val="auto"/>
        </w:rPr>
        <w:t xml:space="preserve"> рабочих дне</w:t>
      </w:r>
      <w:r w:rsidRPr="00FD7D1C">
        <w:rPr>
          <w:color w:val="auto"/>
        </w:rPr>
        <w:t>й с момента получения заявки, в полном объёме заявки.</w:t>
      </w:r>
    </w:p>
    <w:p w14:paraId="33D61310" w14:textId="20DB12D4" w:rsidR="00232901" w:rsidRPr="00F179BA" w:rsidRDefault="00EC039D" w:rsidP="00EC039D">
      <w:pPr>
        <w:jc w:val="both"/>
        <w:rPr>
          <w:color w:val="auto"/>
        </w:rPr>
      </w:pPr>
      <w:r w:rsidRPr="00F179BA">
        <w:rPr>
          <w:color w:val="auto"/>
        </w:rPr>
        <w:t>3.2. Заявка может быть направлена Поставщику путем использования электронных или факсимильных сре</w:t>
      </w:r>
      <w:proofErr w:type="gramStart"/>
      <w:r w:rsidRPr="00F179BA">
        <w:rPr>
          <w:color w:val="auto"/>
        </w:rPr>
        <w:t>дств св</w:t>
      </w:r>
      <w:proofErr w:type="gramEnd"/>
      <w:r w:rsidRPr="00F179BA">
        <w:rPr>
          <w:color w:val="auto"/>
        </w:rPr>
        <w:t>язи. Адресом электронной почты для получения заявок является:</w:t>
      </w:r>
      <w:proofErr w:type="gramStart"/>
      <w:r w:rsidRPr="00F179BA">
        <w:rPr>
          <w:color w:val="auto"/>
        </w:rPr>
        <w:t xml:space="preserve"> .</w:t>
      </w:r>
      <w:proofErr w:type="gramEnd"/>
    </w:p>
    <w:p w14:paraId="5483914A" w14:textId="0F6E1321" w:rsidR="00EC039D" w:rsidRPr="00F179BA" w:rsidRDefault="00EC039D" w:rsidP="00EC039D">
      <w:pPr>
        <w:jc w:val="both"/>
        <w:rPr>
          <w:color w:val="auto"/>
        </w:rPr>
      </w:pPr>
      <w:r w:rsidRPr="00F179BA">
        <w:rPr>
          <w:color w:val="auto"/>
        </w:rPr>
        <w:t xml:space="preserve"> Номером факса для получения заявок является: </w:t>
      </w:r>
    </w:p>
    <w:p w14:paraId="5669B7F2" w14:textId="1E1D5B88" w:rsidR="00EC039D" w:rsidRPr="00F179BA" w:rsidRDefault="00EC039D" w:rsidP="00EC039D">
      <w:pPr>
        <w:jc w:val="both"/>
        <w:rPr>
          <w:color w:val="auto"/>
        </w:rPr>
      </w:pPr>
      <w:r w:rsidRPr="00F179BA">
        <w:rPr>
          <w:color w:val="auto"/>
        </w:rPr>
        <w:t xml:space="preserve"> Заявка может быть направлена Поставщику путем телефонограммы по телефону диспетчерской службы: </w:t>
      </w:r>
      <w:r w:rsidR="00BD188D">
        <w:rPr>
          <w:color w:val="auto"/>
        </w:rPr>
        <w:t>_________</w:t>
      </w:r>
      <w:r w:rsidRPr="00F179BA">
        <w:rPr>
          <w:color w:val="auto"/>
        </w:rPr>
        <w:t>с записью информации о переданной заявке в журнале.</w:t>
      </w:r>
    </w:p>
    <w:p w14:paraId="30C2A69E" w14:textId="77777777" w:rsidR="00EC039D" w:rsidRPr="00F179BA" w:rsidRDefault="00EC039D" w:rsidP="00EC039D">
      <w:pPr>
        <w:jc w:val="both"/>
        <w:rPr>
          <w:color w:val="auto"/>
        </w:rPr>
      </w:pPr>
      <w:r w:rsidRPr="00F179BA">
        <w:rPr>
          <w:color w:val="auto"/>
        </w:rPr>
        <w:t>3.3. Отдельные этапы исполнения контракта не предусмотрены.</w:t>
      </w:r>
    </w:p>
    <w:p w14:paraId="367EBDDC" w14:textId="77777777" w:rsidR="003035C2" w:rsidRPr="00F179BA" w:rsidRDefault="003035C2" w:rsidP="003035C2">
      <w:pPr>
        <w:jc w:val="both"/>
        <w:rPr>
          <w:color w:val="auto"/>
        </w:rPr>
      </w:pPr>
      <w:r w:rsidRPr="00F179BA">
        <w:rPr>
          <w:color w:val="auto"/>
        </w:rPr>
        <w:t>3.4. Нарушение Поставщиком сроков поставки товара, вне зависимости от продолжительности периода просрочки Поставщика, является существенным нарушением условий Контракта, вследствие которого у Заказчика возникает право принять решение об одностороннем отказе от исполнения Контракта.</w:t>
      </w:r>
    </w:p>
    <w:p w14:paraId="37467F2F" w14:textId="77777777" w:rsidR="00475B6E" w:rsidRPr="00F179BA" w:rsidRDefault="00475B6E" w:rsidP="00696817">
      <w:pPr>
        <w:jc w:val="both"/>
        <w:rPr>
          <w:color w:val="auto"/>
        </w:rPr>
      </w:pPr>
    </w:p>
    <w:p w14:paraId="2689F4E2" w14:textId="77777777" w:rsidR="00696817" w:rsidRPr="00F179BA" w:rsidRDefault="00696817" w:rsidP="00696817">
      <w:pPr>
        <w:keepNext/>
        <w:widowControl/>
        <w:numPr>
          <w:ilvl w:val="0"/>
          <w:numId w:val="1"/>
        </w:numPr>
        <w:tabs>
          <w:tab w:val="left" w:pos="1134"/>
          <w:tab w:val="left" w:pos="2977"/>
        </w:tabs>
        <w:suppressAutoHyphens/>
        <w:autoSpaceDE/>
        <w:adjustRightInd/>
        <w:jc w:val="center"/>
        <w:rPr>
          <w:b/>
          <w:caps/>
          <w:color w:val="auto"/>
        </w:rPr>
      </w:pPr>
      <w:r w:rsidRPr="00F179BA">
        <w:rPr>
          <w:b/>
          <w:caps/>
          <w:color w:val="auto"/>
        </w:rPr>
        <w:t>Порядок поставки и приемки ТОВАРА</w:t>
      </w:r>
    </w:p>
    <w:p w14:paraId="15844E88" w14:textId="77777777" w:rsidR="00696817" w:rsidRPr="00F179BA" w:rsidRDefault="00696817" w:rsidP="00696817">
      <w:pPr>
        <w:widowControl/>
        <w:autoSpaceDE/>
        <w:jc w:val="both"/>
        <w:rPr>
          <w:b/>
          <w:color w:val="auto"/>
        </w:rPr>
      </w:pPr>
      <w:r w:rsidRPr="00F179BA">
        <w:rPr>
          <w:b/>
          <w:color w:val="auto"/>
        </w:rPr>
        <w:t xml:space="preserve">4.1. Местом поставки товара </w:t>
      </w:r>
      <w:r w:rsidRPr="00F179BA">
        <w:rPr>
          <w:color w:val="auto"/>
        </w:rPr>
        <w:t xml:space="preserve">является склад Заказчика - </w:t>
      </w:r>
      <w:r w:rsidR="00272220" w:rsidRPr="00F179BA">
        <w:rPr>
          <w:color w:val="auto"/>
        </w:rPr>
        <w:t>Томская обл., ЗАТО Северск, г. Северск, пер. Чекист 3</w:t>
      </w:r>
      <w:r w:rsidRPr="00F179BA">
        <w:rPr>
          <w:b/>
          <w:color w:val="auto"/>
        </w:rPr>
        <w:t>,</w:t>
      </w:r>
      <w:r w:rsidRPr="00F179BA">
        <w:rPr>
          <w:color w:val="auto"/>
        </w:rPr>
        <w:t xml:space="preserve">  график работы с </w:t>
      </w:r>
      <w:proofErr w:type="spellStart"/>
      <w:proofErr w:type="gramStart"/>
      <w:r w:rsidRPr="00F179BA">
        <w:rPr>
          <w:color w:val="auto"/>
        </w:rPr>
        <w:t>пн</w:t>
      </w:r>
      <w:proofErr w:type="spellEnd"/>
      <w:proofErr w:type="gramEnd"/>
      <w:r w:rsidRPr="00F179BA">
        <w:rPr>
          <w:color w:val="auto"/>
        </w:rPr>
        <w:t xml:space="preserve"> - </w:t>
      </w:r>
      <w:proofErr w:type="spellStart"/>
      <w:r w:rsidRPr="00F179BA">
        <w:rPr>
          <w:color w:val="auto"/>
        </w:rPr>
        <w:t>чт</w:t>
      </w:r>
      <w:proofErr w:type="spellEnd"/>
      <w:r w:rsidRPr="00F179BA">
        <w:rPr>
          <w:color w:val="auto"/>
        </w:rPr>
        <w:t xml:space="preserve"> с 8-00 до 15-00, с </w:t>
      </w:r>
      <w:proofErr w:type="spellStart"/>
      <w:r w:rsidRPr="00F179BA">
        <w:rPr>
          <w:color w:val="auto"/>
        </w:rPr>
        <w:t>пт</w:t>
      </w:r>
      <w:proofErr w:type="spellEnd"/>
      <w:r w:rsidRPr="00F179BA">
        <w:rPr>
          <w:color w:val="auto"/>
        </w:rPr>
        <w:t xml:space="preserve"> с 8-00 до 14-00, обед с 13-00 до 14-00</w:t>
      </w:r>
      <w:r w:rsidRPr="00F179BA">
        <w:rPr>
          <w:rFonts w:eastAsia="Times New Roman"/>
          <w:color w:val="auto"/>
        </w:rPr>
        <w:t xml:space="preserve"> (время местное).</w:t>
      </w:r>
      <w:r w:rsidRPr="00F179BA">
        <w:rPr>
          <w:color w:val="auto"/>
        </w:rPr>
        <w:t xml:space="preserve"> Поставщик осуществляет поставку, разгрузку товара за свой счет.</w:t>
      </w:r>
    </w:p>
    <w:p w14:paraId="0FC57560" w14:textId="77777777" w:rsidR="00A51340" w:rsidRPr="00F179BA" w:rsidRDefault="00A51340" w:rsidP="00A51340">
      <w:pPr>
        <w:tabs>
          <w:tab w:val="num" w:pos="0"/>
          <w:tab w:val="left" w:pos="540"/>
        </w:tabs>
        <w:suppressAutoHyphens/>
        <w:ind w:left="-142"/>
        <w:jc w:val="both"/>
        <w:rPr>
          <w:color w:val="auto"/>
        </w:rPr>
      </w:pPr>
      <w:r w:rsidRPr="00F179BA">
        <w:rPr>
          <w:rFonts w:eastAsia="Times New Roman"/>
          <w:color w:val="auto"/>
        </w:rPr>
        <w:tab/>
        <w:t xml:space="preserve">Поставщик обязан уведомить заведующую аптекой - </w:t>
      </w:r>
      <w:proofErr w:type="spellStart"/>
      <w:r w:rsidRPr="00F179BA">
        <w:rPr>
          <w:color w:val="auto"/>
        </w:rPr>
        <w:t>Тахауову</w:t>
      </w:r>
      <w:proofErr w:type="spellEnd"/>
      <w:r w:rsidRPr="00F179BA">
        <w:rPr>
          <w:color w:val="auto"/>
        </w:rPr>
        <w:t xml:space="preserve"> Юлию Николаевну, тел. 8(3823) 52-01-88, </w:t>
      </w:r>
      <w:hyperlink r:id="rId9" w:history="1">
        <w:r w:rsidRPr="00F179BA">
          <w:rPr>
            <w:rStyle w:val="a3"/>
            <w:b/>
            <w:color w:val="auto"/>
            <w:lang w:val="en-US"/>
          </w:rPr>
          <w:t>MBA</w:t>
        </w:r>
        <w:r w:rsidRPr="00F179BA">
          <w:rPr>
            <w:rStyle w:val="a3"/>
            <w:b/>
            <w:color w:val="auto"/>
          </w:rPr>
          <w:t>@</w:t>
        </w:r>
        <w:r w:rsidRPr="00F179BA">
          <w:rPr>
            <w:rStyle w:val="a3"/>
            <w:b/>
            <w:color w:val="auto"/>
            <w:lang w:val="en-US"/>
          </w:rPr>
          <w:t>med</w:t>
        </w:r>
        <w:r w:rsidRPr="00F179BA">
          <w:rPr>
            <w:rStyle w:val="a3"/>
            <w:b/>
            <w:color w:val="auto"/>
          </w:rPr>
          <w:t>.</w:t>
        </w:r>
        <w:proofErr w:type="spellStart"/>
        <w:r w:rsidRPr="00F179BA">
          <w:rPr>
            <w:rStyle w:val="a3"/>
            <w:b/>
            <w:color w:val="auto"/>
            <w:lang w:val="en-US"/>
          </w:rPr>
          <w:t>tomsk</w:t>
        </w:r>
        <w:proofErr w:type="spellEnd"/>
        <w:r w:rsidRPr="00F179BA">
          <w:rPr>
            <w:rStyle w:val="a3"/>
            <w:b/>
            <w:color w:val="auto"/>
          </w:rPr>
          <w:t>.</w:t>
        </w:r>
        <w:proofErr w:type="spellStart"/>
        <w:r w:rsidRPr="00F179BA">
          <w:rPr>
            <w:rStyle w:val="a3"/>
            <w:b/>
            <w:color w:val="auto"/>
            <w:lang w:val="en-US"/>
          </w:rPr>
          <w:t>ru</w:t>
        </w:r>
        <w:proofErr w:type="spellEnd"/>
      </w:hyperlink>
      <w:r w:rsidRPr="00F179BA">
        <w:rPr>
          <w:b/>
          <w:color w:val="auto"/>
        </w:rPr>
        <w:t xml:space="preserve"> </w:t>
      </w:r>
      <w:r w:rsidRPr="00F179BA">
        <w:rPr>
          <w:rFonts w:eastAsia="Times New Roman"/>
          <w:color w:val="auto"/>
        </w:rPr>
        <w:t xml:space="preserve">о дате прихода товара на склад Заказчика. </w:t>
      </w:r>
      <w:r w:rsidRPr="00F179BA">
        <w:rPr>
          <w:color w:val="auto"/>
        </w:rPr>
        <w:t xml:space="preserve">В случае невозможности поставки товара в установленный срок  необходимо письменно уведомить заведующую аптекой - </w:t>
      </w:r>
      <w:proofErr w:type="spellStart"/>
      <w:r w:rsidRPr="00F179BA">
        <w:rPr>
          <w:color w:val="auto"/>
        </w:rPr>
        <w:t>Тахауову</w:t>
      </w:r>
      <w:proofErr w:type="spellEnd"/>
      <w:r w:rsidRPr="00F179BA">
        <w:rPr>
          <w:color w:val="auto"/>
        </w:rPr>
        <w:t xml:space="preserve"> Ю. Н.</w:t>
      </w:r>
    </w:p>
    <w:p w14:paraId="6435B131" w14:textId="77777777" w:rsidR="00ED2C17" w:rsidRPr="00F179BA" w:rsidRDefault="00ED2C17" w:rsidP="00ED2C17">
      <w:pPr>
        <w:tabs>
          <w:tab w:val="left" w:pos="284"/>
        </w:tabs>
        <w:suppressAutoHyphens/>
        <w:ind w:left="-142" w:right="-142"/>
        <w:textAlignment w:val="baseline"/>
        <w:rPr>
          <w:b/>
          <w:color w:val="auto"/>
        </w:rPr>
      </w:pPr>
      <w:r w:rsidRPr="00F179BA">
        <w:rPr>
          <w:b/>
          <w:color w:val="auto"/>
        </w:rPr>
        <w:t>На момент поставки товара Поставщик должен предоставить:</w:t>
      </w:r>
    </w:p>
    <w:p w14:paraId="7ADB8442" w14:textId="77777777" w:rsidR="00ED2C17" w:rsidRPr="00F179BA" w:rsidRDefault="00ED2C17" w:rsidP="00ED2C17">
      <w:pPr>
        <w:pStyle w:val="11"/>
        <w:tabs>
          <w:tab w:val="left" w:pos="284"/>
          <w:tab w:val="left" w:pos="690"/>
        </w:tabs>
        <w:ind w:left="-142" w:right="-142" w:firstLine="0"/>
        <w:rPr>
          <w:sz w:val="20"/>
        </w:rPr>
      </w:pPr>
      <w:r w:rsidRPr="00F179BA">
        <w:rPr>
          <w:sz w:val="20"/>
        </w:rPr>
        <w:t xml:space="preserve">- копия сертификата\декларации соответствия системы ГОСТ </w:t>
      </w:r>
      <w:proofErr w:type="gramStart"/>
      <w:r w:rsidRPr="00F179BA">
        <w:rPr>
          <w:sz w:val="20"/>
        </w:rPr>
        <w:t>Р</w:t>
      </w:r>
      <w:proofErr w:type="gramEnd"/>
      <w:r w:rsidRPr="00F179BA">
        <w:rPr>
          <w:sz w:val="20"/>
        </w:rPr>
        <w:t xml:space="preserve"> (товары подлежащие сертификации) или иной документ подтверждающие соответствие товара;</w:t>
      </w:r>
    </w:p>
    <w:p w14:paraId="526DCFF0" w14:textId="77777777" w:rsidR="00ED2C17" w:rsidRPr="00F179BA" w:rsidRDefault="00ED2C17" w:rsidP="00ED2C17">
      <w:pPr>
        <w:tabs>
          <w:tab w:val="left" w:pos="284"/>
          <w:tab w:val="left" w:pos="690"/>
        </w:tabs>
        <w:ind w:left="-142" w:right="-142"/>
        <w:jc w:val="both"/>
        <w:rPr>
          <w:color w:val="auto"/>
        </w:rPr>
      </w:pPr>
      <w:r w:rsidRPr="00F179BA">
        <w:rPr>
          <w:color w:val="auto"/>
        </w:rPr>
        <w:t>- копию санитарно-эпидемиологического заключения на товар (при его наличии в соответствии с требованиями законодательства Российской Федерации);</w:t>
      </w:r>
    </w:p>
    <w:p w14:paraId="59CEFCAF" w14:textId="77777777" w:rsidR="00ED2C17" w:rsidRPr="00F179BA" w:rsidRDefault="00ED2C17" w:rsidP="00ED2C17">
      <w:pPr>
        <w:tabs>
          <w:tab w:val="left" w:pos="284"/>
          <w:tab w:val="left" w:pos="690"/>
        </w:tabs>
        <w:ind w:left="-142" w:right="-142"/>
        <w:jc w:val="both"/>
        <w:rPr>
          <w:color w:val="auto"/>
        </w:rPr>
      </w:pPr>
      <w:r w:rsidRPr="00F179BA">
        <w:rPr>
          <w:color w:val="auto"/>
        </w:rPr>
        <w:t>- иные документы, подтверждающие соответствие товара требованиям действующего законодательства Российской Федерации, в случае если для данного вида товара предусмотрено их наличие.</w:t>
      </w:r>
    </w:p>
    <w:p w14:paraId="74C09EE3" w14:textId="77777777" w:rsidR="00ED2C17" w:rsidRPr="00F179BA" w:rsidRDefault="00ED2C17" w:rsidP="00ED2C17">
      <w:pPr>
        <w:tabs>
          <w:tab w:val="left" w:pos="284"/>
          <w:tab w:val="left" w:pos="690"/>
        </w:tabs>
        <w:suppressAutoHyphens/>
        <w:ind w:left="-142" w:right="-142"/>
        <w:jc w:val="both"/>
        <w:textAlignment w:val="baseline"/>
        <w:rPr>
          <w:color w:val="auto"/>
        </w:rPr>
      </w:pPr>
      <w:r w:rsidRPr="00F179BA">
        <w:rPr>
          <w:color w:val="auto"/>
        </w:rPr>
        <w:t xml:space="preserve">4.2. </w:t>
      </w:r>
      <w:proofErr w:type="gramStart"/>
      <w:r w:rsidRPr="00F179BA">
        <w:rPr>
          <w:color w:val="auto"/>
        </w:rPr>
        <w:t>Товарно-сопроводительные документы, оформленные изготовителем или поставщиком и содержащие по каждому наименованию товара должны содержать сведения о подтверждении его соответствия установленным требованиям (номер сертификата соответствия, срок его действия, орган, выдавший сертификат, или регистрационный номер декларации о соответствии, срок ее действия, наименование изготовителя или поставщика (продавца), принявшего декларацию, и орган, ее зарегистрировавший), заверенные подписью и печатью изготовителя или поставщика с указанием его</w:t>
      </w:r>
      <w:proofErr w:type="gramEnd"/>
      <w:r w:rsidRPr="00F179BA">
        <w:rPr>
          <w:color w:val="auto"/>
        </w:rPr>
        <w:t xml:space="preserve"> адреса и телефона.</w:t>
      </w:r>
    </w:p>
    <w:p w14:paraId="1C9C5816" w14:textId="77777777" w:rsidR="00ED2C17" w:rsidRPr="00F179BA" w:rsidRDefault="00ED2C17" w:rsidP="00ED2C17">
      <w:pPr>
        <w:widowControl/>
        <w:numPr>
          <w:ilvl w:val="1"/>
          <w:numId w:val="4"/>
        </w:numPr>
        <w:tabs>
          <w:tab w:val="left" w:pos="284"/>
          <w:tab w:val="left" w:pos="426"/>
        </w:tabs>
        <w:suppressAutoHyphens/>
        <w:autoSpaceDE/>
        <w:autoSpaceDN/>
        <w:adjustRightInd/>
        <w:ind w:left="-142" w:right="-142" w:firstLine="0"/>
        <w:jc w:val="both"/>
        <w:textAlignment w:val="baseline"/>
        <w:rPr>
          <w:color w:val="auto"/>
        </w:rPr>
      </w:pPr>
      <w:r w:rsidRPr="00F179BA">
        <w:rPr>
          <w:color w:val="auto"/>
        </w:rPr>
        <w:t>Датой поставки товара считается дата передачи товара на склад Заказчика, что подтверждается отметкой Заказчика в товаросопровождающих документах о получении товара.</w:t>
      </w:r>
    </w:p>
    <w:p w14:paraId="34EC13F1" w14:textId="54DC0D30" w:rsidR="00ED2C17" w:rsidRPr="00F179BA" w:rsidRDefault="00ED2C17" w:rsidP="00ED2C17">
      <w:pPr>
        <w:widowControl/>
        <w:numPr>
          <w:ilvl w:val="1"/>
          <w:numId w:val="4"/>
        </w:numPr>
        <w:tabs>
          <w:tab w:val="left" w:pos="0"/>
          <w:tab w:val="left" w:pos="284"/>
        </w:tabs>
        <w:suppressAutoHyphens/>
        <w:autoSpaceDE/>
        <w:autoSpaceDN/>
        <w:adjustRightInd/>
        <w:ind w:left="0" w:right="-142" w:firstLine="0"/>
        <w:jc w:val="both"/>
        <w:textAlignment w:val="baseline"/>
        <w:rPr>
          <w:color w:val="auto"/>
        </w:rPr>
      </w:pPr>
      <w:r w:rsidRPr="00F179BA">
        <w:rPr>
          <w:color w:val="auto"/>
        </w:rPr>
        <w:t xml:space="preserve">Не менее чем за 1 (один) день до фактической доставки товара, Поставщик по телефону </w:t>
      </w:r>
      <w:r w:rsidRPr="00F179BA">
        <w:rPr>
          <w:rFonts w:eastAsia="F"/>
          <w:b/>
          <w:color w:val="auto"/>
        </w:rPr>
        <w:t>тел. 8(3823) 52-01-88 (</w:t>
      </w:r>
      <w:proofErr w:type="spellStart"/>
      <w:r w:rsidRPr="00F179BA">
        <w:rPr>
          <w:rFonts w:eastAsia="F"/>
          <w:b/>
          <w:color w:val="auto"/>
        </w:rPr>
        <w:t>Тахауова</w:t>
      </w:r>
      <w:proofErr w:type="spellEnd"/>
      <w:r w:rsidRPr="00F179BA">
        <w:rPr>
          <w:rFonts w:eastAsia="F"/>
          <w:b/>
          <w:color w:val="auto"/>
        </w:rPr>
        <w:t xml:space="preserve"> Ю. Н.)</w:t>
      </w:r>
      <w:r w:rsidRPr="00F179BA">
        <w:rPr>
          <w:color w:val="auto"/>
          <w:shd w:val="clear" w:color="auto" w:fill="FFFFFF"/>
        </w:rPr>
        <w:t>,</w:t>
      </w:r>
      <w:r w:rsidRPr="00F179BA">
        <w:rPr>
          <w:b/>
          <w:color w:val="auto"/>
          <w:lang w:eastAsia="zh-CN"/>
        </w:rPr>
        <w:t xml:space="preserve"> </w:t>
      </w:r>
      <w:r w:rsidRPr="00F179BA">
        <w:rPr>
          <w:color w:val="auto"/>
        </w:rPr>
        <w:t xml:space="preserve"> сообщает о намерении осуществить поставку товара, а также о времени такой поставки, с тем, чтобы Заказчик смог подготовить складские помещения к приему товара. При готовности Заказчика принять товар, он дает свое согласие и производится поставка товара Поставщиком.</w:t>
      </w:r>
    </w:p>
    <w:p w14:paraId="02B97127" w14:textId="77777777" w:rsidR="009E42C3" w:rsidRPr="00F179BA" w:rsidRDefault="009E42C3" w:rsidP="009E42C3">
      <w:pPr>
        <w:widowControl/>
        <w:tabs>
          <w:tab w:val="left" w:pos="0"/>
          <w:tab w:val="left" w:pos="284"/>
        </w:tabs>
        <w:suppressAutoHyphens/>
        <w:autoSpaceDE/>
        <w:autoSpaceDN/>
        <w:adjustRightInd/>
        <w:ind w:right="-142"/>
        <w:jc w:val="both"/>
        <w:textAlignment w:val="baseline"/>
        <w:rPr>
          <w:color w:val="auto"/>
        </w:rPr>
      </w:pPr>
      <w:r w:rsidRPr="00F179BA">
        <w:rPr>
          <w:color w:val="auto"/>
        </w:rPr>
        <w:t xml:space="preserve">4.5. Приемка осуществляется уполномоченным представителем Заказчика. Представители Поставщика вправе присутствовать при проведении приемки. Заказчик вправе создать приемочную комиссию, состоящую из не менее пяти человек, для проверки соответствия товара требованиям, установленным Контрактом. Проверка соответствия качества поставляемого товара требованиям, установленным Контрактом, может также осуществляться  с привлечением экспертов, экспертных организаций. </w:t>
      </w:r>
    </w:p>
    <w:p w14:paraId="1F368624" w14:textId="77777777" w:rsidR="009E42C3" w:rsidRPr="00F179BA" w:rsidRDefault="009E42C3" w:rsidP="009E42C3">
      <w:pPr>
        <w:widowControl/>
        <w:tabs>
          <w:tab w:val="left" w:pos="0"/>
          <w:tab w:val="left" w:pos="284"/>
        </w:tabs>
        <w:suppressAutoHyphens/>
        <w:autoSpaceDE/>
        <w:autoSpaceDN/>
        <w:adjustRightInd/>
        <w:ind w:right="-142"/>
        <w:jc w:val="both"/>
        <w:textAlignment w:val="baseline"/>
        <w:rPr>
          <w:color w:val="auto"/>
        </w:rPr>
      </w:pPr>
      <w:r w:rsidRPr="00F179BA">
        <w:rPr>
          <w:color w:val="auto"/>
        </w:rPr>
        <w:t xml:space="preserve">4.6. Проверка соответствия товара требованиям, установленным Контрактом, осуществляется в следующем порядке: </w:t>
      </w:r>
    </w:p>
    <w:p w14:paraId="09C4C390" w14:textId="77777777" w:rsidR="009E42C3" w:rsidRPr="00F179BA" w:rsidRDefault="009E42C3" w:rsidP="009E42C3">
      <w:pPr>
        <w:widowControl/>
        <w:tabs>
          <w:tab w:val="left" w:pos="0"/>
          <w:tab w:val="left" w:pos="284"/>
        </w:tabs>
        <w:suppressAutoHyphens/>
        <w:autoSpaceDE/>
        <w:autoSpaceDN/>
        <w:adjustRightInd/>
        <w:ind w:right="-142"/>
        <w:jc w:val="both"/>
        <w:textAlignment w:val="baseline"/>
        <w:rPr>
          <w:color w:val="auto"/>
        </w:rPr>
      </w:pPr>
      <w:r w:rsidRPr="00F179BA">
        <w:rPr>
          <w:color w:val="auto"/>
        </w:rPr>
        <w:lastRenderedPageBreak/>
        <w:t xml:space="preserve">4.6.1. </w:t>
      </w:r>
      <w:proofErr w:type="gramStart"/>
      <w:r w:rsidRPr="00F179BA">
        <w:rPr>
          <w:color w:val="auto"/>
        </w:rPr>
        <w:t>В присутствии представителей Заказчика,  приемочной комиссии  (в случае создания приемочной комиссии), экспертов, экспертных организаций (в случае привлечения к приемке экспертов, экспертных организаций) и Поставщика (если Поставщик направил своих представителей для участия в приемке) осуществляется проверка наличия сопроводительных документов на товар (п. 2.1.1.), а также проверка целостности и маркировки упаковки, вскрытие упаковки (в случае, если товар поставляется в упаковке), осмотр товара</w:t>
      </w:r>
      <w:proofErr w:type="gramEnd"/>
      <w:r w:rsidRPr="00F179BA">
        <w:rPr>
          <w:color w:val="auto"/>
        </w:rPr>
        <w:t xml:space="preserve"> на наличие сколов, трещин, внешних повреждений. </w:t>
      </w:r>
    </w:p>
    <w:p w14:paraId="5C8F236F" w14:textId="77777777" w:rsidR="009E42C3" w:rsidRPr="00F179BA" w:rsidRDefault="009E42C3" w:rsidP="009E42C3">
      <w:pPr>
        <w:widowControl/>
        <w:tabs>
          <w:tab w:val="left" w:pos="0"/>
          <w:tab w:val="left" w:pos="284"/>
        </w:tabs>
        <w:suppressAutoHyphens/>
        <w:autoSpaceDE/>
        <w:autoSpaceDN/>
        <w:adjustRightInd/>
        <w:ind w:right="-142"/>
        <w:jc w:val="both"/>
        <w:textAlignment w:val="baseline"/>
        <w:rPr>
          <w:color w:val="auto"/>
        </w:rPr>
      </w:pPr>
      <w:r w:rsidRPr="00F179BA">
        <w:rPr>
          <w:color w:val="auto"/>
        </w:rPr>
        <w:t>4.6.2. После внешнего осмотра товара (п. 4.6.1) осуществляется проверка товара по количеству путем пересчета единиц товара и сопоставления полученного количества с количеством товара, указанным в заявке Заказчика. Одновременно проверяется соответствие наименования, ассортимента и комплектности товара, указанного в заявке Заказчика, с фактическим наименованием, ассортиментом и комплектностью товара, и со сведениями, содержащимися в сопроводительных документах на товар (п. 2.1.1.).</w:t>
      </w:r>
    </w:p>
    <w:p w14:paraId="7A4F3509" w14:textId="77777777" w:rsidR="009E42C3" w:rsidRPr="00F179BA" w:rsidRDefault="009E42C3" w:rsidP="009E42C3">
      <w:pPr>
        <w:widowControl/>
        <w:tabs>
          <w:tab w:val="left" w:pos="0"/>
          <w:tab w:val="left" w:pos="284"/>
        </w:tabs>
        <w:suppressAutoHyphens/>
        <w:autoSpaceDE/>
        <w:autoSpaceDN/>
        <w:adjustRightInd/>
        <w:ind w:right="-142"/>
        <w:jc w:val="both"/>
        <w:textAlignment w:val="baseline"/>
        <w:rPr>
          <w:color w:val="auto"/>
        </w:rPr>
      </w:pPr>
      <w:r w:rsidRPr="00F179BA">
        <w:rPr>
          <w:color w:val="auto"/>
        </w:rPr>
        <w:t xml:space="preserve">4.6.3. В случае выявления несоответствия товара условиям Контракта Заказчик вправе отказаться от приемки товара полностью или частично. </w:t>
      </w:r>
    </w:p>
    <w:p w14:paraId="4BB280B2" w14:textId="77777777" w:rsidR="009E42C3" w:rsidRPr="00F179BA" w:rsidRDefault="009E42C3" w:rsidP="009E42C3">
      <w:pPr>
        <w:widowControl/>
        <w:tabs>
          <w:tab w:val="left" w:pos="0"/>
          <w:tab w:val="left" w:pos="284"/>
        </w:tabs>
        <w:suppressAutoHyphens/>
        <w:autoSpaceDE/>
        <w:autoSpaceDN/>
        <w:adjustRightInd/>
        <w:ind w:right="-142"/>
        <w:jc w:val="both"/>
        <w:textAlignment w:val="baseline"/>
        <w:rPr>
          <w:color w:val="auto"/>
        </w:rPr>
      </w:pPr>
      <w:r w:rsidRPr="00F179BA">
        <w:rPr>
          <w:color w:val="auto"/>
        </w:rPr>
        <w:t>4.6.4. При приемке товара по качеству Заказчик  вправе осуществить выборочную проверку качества товара. В случае</w:t>
      </w:r>
      <w:proofErr w:type="gramStart"/>
      <w:r w:rsidRPr="00F179BA">
        <w:rPr>
          <w:color w:val="auto"/>
        </w:rPr>
        <w:t>,</w:t>
      </w:r>
      <w:proofErr w:type="gramEnd"/>
      <w:r w:rsidRPr="00F179BA">
        <w:rPr>
          <w:color w:val="auto"/>
        </w:rPr>
        <w:t xml:space="preserve"> если при осуществлении выборочной проверки обнаружен товар (часть товара), качество которого не соответствует требованиям Контракта, результаты такой проверки распространяются на всю партию товара.</w:t>
      </w:r>
    </w:p>
    <w:p w14:paraId="1A001232" w14:textId="77777777" w:rsidR="009E42C3" w:rsidRPr="00F179BA" w:rsidRDefault="009E42C3" w:rsidP="009E42C3">
      <w:pPr>
        <w:widowControl/>
        <w:tabs>
          <w:tab w:val="left" w:pos="0"/>
          <w:tab w:val="left" w:pos="284"/>
        </w:tabs>
        <w:suppressAutoHyphens/>
        <w:autoSpaceDE/>
        <w:autoSpaceDN/>
        <w:adjustRightInd/>
        <w:ind w:right="-142"/>
        <w:jc w:val="both"/>
        <w:textAlignment w:val="baseline"/>
        <w:rPr>
          <w:color w:val="auto"/>
        </w:rPr>
      </w:pPr>
      <w:r w:rsidRPr="00F179BA">
        <w:rPr>
          <w:color w:val="auto"/>
        </w:rPr>
        <w:t xml:space="preserve">4.6.5. В случае обнаружения недостатков в качестве поставляемого товара, Заказчик непосредственно в ходе проведения приемки извещает об этом представителя Поставщика. В случае отсутствия уполномоченного представителя Поставщика уведомление о некачественной поставке направляется Поставщику в порядке, предусмотренном п. 4.6.6. Контракта. </w:t>
      </w:r>
    </w:p>
    <w:p w14:paraId="0FC6C05D" w14:textId="77777777" w:rsidR="009E42C3" w:rsidRPr="00F179BA" w:rsidRDefault="009E42C3" w:rsidP="009E42C3">
      <w:pPr>
        <w:widowControl/>
        <w:tabs>
          <w:tab w:val="left" w:pos="0"/>
          <w:tab w:val="left" w:pos="284"/>
        </w:tabs>
        <w:suppressAutoHyphens/>
        <w:autoSpaceDE/>
        <w:autoSpaceDN/>
        <w:adjustRightInd/>
        <w:ind w:right="-142"/>
        <w:jc w:val="both"/>
        <w:textAlignment w:val="baseline"/>
        <w:rPr>
          <w:color w:val="auto"/>
        </w:rPr>
      </w:pPr>
      <w:r w:rsidRPr="00F179BA">
        <w:rPr>
          <w:color w:val="auto"/>
        </w:rPr>
        <w:t>4.6.6. Обо всех нарушениях условий Контракта по наименованиям, количеству, ассортименту, комплектности,  качеству товара, его таре и (или)  маркировке и упаковке Заказчик  извещает Поставщика. Извещение о невыполнении или ненадлежащем выполнении Поставщиком обязательств по Контракту составляется Заказчиком  в письменной форме с указанием сроков по устранению допущенных Поставщиком нарушений, вручается Поставщику под расписку. В случае отсутствия уполномоченного представителя Поставщика уведомление о недопоставке или некачественной поставке направляется Поставщику по почте, факсу, электронной почте либо нарочным. Адресом электронной почты для получения извещений является: _________. Номером телефона для получения извещений является: _________ .</w:t>
      </w:r>
    </w:p>
    <w:p w14:paraId="56CE6C1A" w14:textId="77777777" w:rsidR="009E42C3" w:rsidRPr="00F179BA" w:rsidRDefault="009E42C3" w:rsidP="009E42C3">
      <w:pPr>
        <w:widowControl/>
        <w:tabs>
          <w:tab w:val="left" w:pos="0"/>
          <w:tab w:val="left" w:pos="284"/>
        </w:tabs>
        <w:suppressAutoHyphens/>
        <w:autoSpaceDE/>
        <w:autoSpaceDN/>
        <w:adjustRightInd/>
        <w:ind w:right="-142"/>
        <w:jc w:val="both"/>
        <w:textAlignment w:val="baseline"/>
        <w:rPr>
          <w:color w:val="auto"/>
        </w:rPr>
      </w:pPr>
      <w:r w:rsidRPr="00F179BA">
        <w:rPr>
          <w:color w:val="auto"/>
        </w:rPr>
        <w:t xml:space="preserve">4.6.7. Поставщик в установленный в извещении (п. 4.6.6.) срок обязан устранить все допущенные нарушения. </w:t>
      </w:r>
      <w:proofErr w:type="gramStart"/>
      <w:r w:rsidRPr="00F179BA">
        <w:rPr>
          <w:color w:val="auto"/>
        </w:rPr>
        <w:t>Если Поставщик в установленный срок не устранит нарушения, Заказчик вправе предъявить Поставщику требование о возмещении своих расходов на устранение недостатков товара и (или) направить Поставщику требование о расторжении Контракта по соглашению сторон (и (или) принять решение об одностороннем отказе от исполнения Контракта), в случае, если устранение нарушений потребует больших временных затрат, в связи с чем Заказчик (Получатель) утрачивает интерес к</w:t>
      </w:r>
      <w:proofErr w:type="gramEnd"/>
      <w:r w:rsidRPr="00F179BA">
        <w:rPr>
          <w:color w:val="auto"/>
        </w:rPr>
        <w:t xml:space="preserve"> Контракту.</w:t>
      </w:r>
    </w:p>
    <w:p w14:paraId="481603C0" w14:textId="77777777" w:rsidR="009E42C3" w:rsidRPr="00F179BA" w:rsidRDefault="009E42C3" w:rsidP="009E42C3">
      <w:pPr>
        <w:widowControl/>
        <w:tabs>
          <w:tab w:val="left" w:pos="0"/>
          <w:tab w:val="left" w:pos="284"/>
        </w:tabs>
        <w:suppressAutoHyphens/>
        <w:autoSpaceDE/>
        <w:autoSpaceDN/>
        <w:adjustRightInd/>
        <w:ind w:right="-142"/>
        <w:jc w:val="both"/>
        <w:textAlignment w:val="baseline"/>
        <w:rPr>
          <w:color w:val="auto"/>
        </w:rPr>
      </w:pPr>
      <w:r w:rsidRPr="00F179BA">
        <w:rPr>
          <w:color w:val="auto"/>
        </w:rPr>
        <w:t>4.7. Во всем, что не предусмотрено настоящим разделом Контракта, стороны руководствуются инструкциями, утвержденными постановлениями Госарбитража при Совете Министров СССР:</w:t>
      </w:r>
    </w:p>
    <w:p w14:paraId="0F9AC295" w14:textId="77777777" w:rsidR="009E42C3" w:rsidRPr="00F179BA" w:rsidRDefault="009E42C3" w:rsidP="009E42C3">
      <w:pPr>
        <w:widowControl/>
        <w:tabs>
          <w:tab w:val="left" w:pos="0"/>
          <w:tab w:val="left" w:pos="284"/>
        </w:tabs>
        <w:suppressAutoHyphens/>
        <w:autoSpaceDE/>
        <w:autoSpaceDN/>
        <w:adjustRightInd/>
        <w:ind w:right="-142"/>
        <w:jc w:val="both"/>
        <w:textAlignment w:val="baseline"/>
        <w:rPr>
          <w:color w:val="auto"/>
        </w:rPr>
      </w:pPr>
      <w:r w:rsidRPr="00F179BA">
        <w:rPr>
          <w:color w:val="auto"/>
        </w:rPr>
        <w:t>- «О порядке приемки продукции производственно-технического назначения и товаров народного потребления по качеству» № П-7 от 25.04.1966;</w:t>
      </w:r>
    </w:p>
    <w:p w14:paraId="3F277BD6" w14:textId="77777777" w:rsidR="009E42C3" w:rsidRPr="00F179BA" w:rsidRDefault="009E42C3" w:rsidP="009E42C3">
      <w:pPr>
        <w:widowControl/>
        <w:tabs>
          <w:tab w:val="left" w:pos="0"/>
          <w:tab w:val="left" w:pos="284"/>
        </w:tabs>
        <w:suppressAutoHyphens/>
        <w:autoSpaceDE/>
        <w:autoSpaceDN/>
        <w:adjustRightInd/>
        <w:ind w:right="-142"/>
        <w:jc w:val="both"/>
        <w:textAlignment w:val="baseline"/>
        <w:rPr>
          <w:color w:val="auto"/>
        </w:rPr>
      </w:pPr>
      <w:r w:rsidRPr="00F179BA">
        <w:rPr>
          <w:color w:val="auto"/>
        </w:rPr>
        <w:t>- «О порядке приемки продукции производственно-технического назначения и товаров народного потребления по количеству» № П-6 от 15.06.1965.</w:t>
      </w:r>
    </w:p>
    <w:p w14:paraId="68C692F0" w14:textId="77777777" w:rsidR="009E42C3" w:rsidRPr="00F179BA" w:rsidRDefault="009E42C3" w:rsidP="009E42C3">
      <w:pPr>
        <w:widowControl/>
        <w:tabs>
          <w:tab w:val="left" w:pos="0"/>
          <w:tab w:val="left" w:pos="284"/>
        </w:tabs>
        <w:suppressAutoHyphens/>
        <w:autoSpaceDE/>
        <w:autoSpaceDN/>
        <w:adjustRightInd/>
        <w:ind w:right="-142"/>
        <w:jc w:val="both"/>
        <w:textAlignment w:val="baseline"/>
        <w:rPr>
          <w:color w:val="auto"/>
        </w:rPr>
      </w:pPr>
      <w:r w:rsidRPr="00F179BA">
        <w:rPr>
          <w:color w:val="auto"/>
        </w:rPr>
        <w:t>4.8. Приемка товара (части товара) оформляется товарной накладной (или универсальным  передаточным  документом),  которая составляется в двух экземплярах и подписывается Заказчиком  и Поставщиком. Заказчик осуществляет приемку Товара в течение 10 (десять) рабочих дней. По окончании приемки Товара Заказчик в течение 2 (Двух) рабочих дней подписывает товарную накладную (или универсальный  передаточный  документ) либо направляет мотивированный отказ от подписания товарной накладной (или универсального  передаточного  документа). В случае обнаружения несоответствия Товара условиям Контракта товарная накладная (или универсальный  передаточный  документ) не подписывается до устранения Поставщиком недостатков.</w:t>
      </w:r>
    </w:p>
    <w:p w14:paraId="24FFE4FE" w14:textId="77777777" w:rsidR="009E42C3" w:rsidRPr="00F179BA" w:rsidRDefault="009E42C3" w:rsidP="009E42C3">
      <w:pPr>
        <w:widowControl/>
        <w:tabs>
          <w:tab w:val="left" w:pos="0"/>
          <w:tab w:val="left" w:pos="284"/>
        </w:tabs>
        <w:suppressAutoHyphens/>
        <w:autoSpaceDE/>
        <w:autoSpaceDN/>
        <w:adjustRightInd/>
        <w:ind w:right="-142"/>
        <w:jc w:val="both"/>
        <w:textAlignment w:val="baseline"/>
        <w:rPr>
          <w:color w:val="auto"/>
        </w:rPr>
      </w:pPr>
      <w:r w:rsidRPr="00F179BA">
        <w:rPr>
          <w:color w:val="auto"/>
        </w:rPr>
        <w:t>4.9. Риск случайной гибели или случайного повреждения товаров до их приемки Заказчиком (до подписания товарной накладной  или универсального  передаточного  документа) несет Поставщик.</w:t>
      </w:r>
    </w:p>
    <w:p w14:paraId="0800BC05" w14:textId="77777777" w:rsidR="009E42C3" w:rsidRPr="00F179BA" w:rsidRDefault="009E42C3" w:rsidP="009E42C3">
      <w:pPr>
        <w:widowControl/>
        <w:tabs>
          <w:tab w:val="left" w:pos="0"/>
          <w:tab w:val="left" w:pos="284"/>
        </w:tabs>
        <w:suppressAutoHyphens/>
        <w:autoSpaceDE/>
        <w:autoSpaceDN/>
        <w:adjustRightInd/>
        <w:ind w:right="-142"/>
        <w:jc w:val="both"/>
        <w:textAlignment w:val="baseline"/>
        <w:rPr>
          <w:color w:val="auto"/>
        </w:rPr>
      </w:pPr>
      <w:r w:rsidRPr="00F179BA">
        <w:rPr>
          <w:color w:val="auto"/>
        </w:rPr>
        <w:t xml:space="preserve">4.10. Поставщик обеспечивает хранение товара до момента его сдачи – приемки. </w:t>
      </w:r>
    </w:p>
    <w:p w14:paraId="2541A4C3" w14:textId="1F39B3D5" w:rsidR="009E42C3" w:rsidRPr="00F179BA" w:rsidRDefault="009E42C3" w:rsidP="009E42C3">
      <w:pPr>
        <w:widowControl/>
        <w:tabs>
          <w:tab w:val="left" w:pos="0"/>
          <w:tab w:val="left" w:pos="284"/>
        </w:tabs>
        <w:suppressAutoHyphens/>
        <w:autoSpaceDE/>
        <w:autoSpaceDN/>
        <w:adjustRightInd/>
        <w:ind w:right="-142"/>
        <w:jc w:val="both"/>
        <w:textAlignment w:val="baseline"/>
        <w:rPr>
          <w:color w:val="auto"/>
        </w:rPr>
      </w:pPr>
      <w:r w:rsidRPr="00F179BA">
        <w:rPr>
          <w:color w:val="auto"/>
        </w:rPr>
        <w:t>4.11.Товар должен быть поставлен в упаковке (таре), обеспечивающей защиту товаров от их повреждения или порчи во время транспортировки и хранения. Упаковка (тара) товара должна отвечать требованиям безопасности жизни, здоровья и охраны окружающей среды, иметь необходимые маркировки, наклейки, пломбы, а также давать возможность определить количество содержащегося в ней товара (опись, упаковочные ярлыки или листы).</w:t>
      </w:r>
    </w:p>
    <w:p w14:paraId="490378E4" w14:textId="77777777" w:rsidR="009E42C3" w:rsidRPr="00F179BA" w:rsidRDefault="009E42C3" w:rsidP="00696817">
      <w:pPr>
        <w:tabs>
          <w:tab w:val="left" w:pos="1134"/>
        </w:tabs>
        <w:suppressAutoHyphens/>
        <w:autoSpaceDE/>
        <w:adjustRightInd/>
        <w:spacing w:line="100" w:lineRule="atLeast"/>
        <w:jc w:val="both"/>
        <w:rPr>
          <w:color w:val="auto"/>
        </w:rPr>
      </w:pPr>
    </w:p>
    <w:p w14:paraId="41C78238" w14:textId="77777777" w:rsidR="00696817" w:rsidRPr="00F179BA" w:rsidRDefault="00696817" w:rsidP="00696817">
      <w:pPr>
        <w:tabs>
          <w:tab w:val="left" w:pos="1134"/>
        </w:tabs>
        <w:jc w:val="center"/>
        <w:rPr>
          <w:b/>
          <w:color w:val="auto"/>
        </w:rPr>
      </w:pPr>
      <w:r w:rsidRPr="00F179BA">
        <w:rPr>
          <w:b/>
          <w:color w:val="auto"/>
        </w:rPr>
        <w:t>5. УПАКОВКА И МАРКИРОВКА, КАЧЕСТВО ТОВАРА</w:t>
      </w:r>
    </w:p>
    <w:p w14:paraId="1DDB7A5C" w14:textId="77777777" w:rsidR="00696817" w:rsidRPr="00F179BA" w:rsidRDefault="00696817" w:rsidP="00696817">
      <w:pPr>
        <w:shd w:val="clear" w:color="auto" w:fill="FFFFFF"/>
        <w:jc w:val="both"/>
        <w:rPr>
          <w:color w:val="auto"/>
        </w:rPr>
      </w:pPr>
      <w:r w:rsidRPr="00F179BA">
        <w:rPr>
          <w:color w:val="auto"/>
        </w:rPr>
        <w:t xml:space="preserve">5.1. Товар должен отгружаться в упаковке, соответствующей характеру поставляемого товара и способу транспортировки. Упаковка должна предохранять груз от всякого рода повреждений и порчу во время транспортировки и перегрузки в соответствии с требованиями хранения и перевозки.  </w:t>
      </w:r>
    </w:p>
    <w:p w14:paraId="07F1D100" w14:textId="77777777" w:rsidR="00696817" w:rsidRPr="00F179BA" w:rsidRDefault="00696817" w:rsidP="00696817">
      <w:pPr>
        <w:shd w:val="clear" w:color="auto" w:fill="FFFFFF"/>
        <w:tabs>
          <w:tab w:val="left" w:pos="500"/>
          <w:tab w:val="left" w:pos="540"/>
        </w:tabs>
        <w:autoSpaceDE/>
        <w:ind w:firstLine="426"/>
        <w:jc w:val="both"/>
        <w:rPr>
          <w:color w:val="auto"/>
        </w:rPr>
      </w:pPr>
      <w:r w:rsidRPr="00F179BA">
        <w:rPr>
          <w:color w:val="auto"/>
        </w:rPr>
        <w:t>Перед упаковкой товар должен быть подвергнут консервации, обеспечивающей его предохранение от порчи во время транспортировки и хранения.</w:t>
      </w:r>
    </w:p>
    <w:p w14:paraId="62EB9B9B" w14:textId="77777777" w:rsidR="00696817" w:rsidRPr="00F179BA" w:rsidRDefault="00696817" w:rsidP="00696817">
      <w:pPr>
        <w:shd w:val="clear" w:color="auto" w:fill="FFFFFF"/>
        <w:tabs>
          <w:tab w:val="left" w:pos="500"/>
          <w:tab w:val="left" w:pos="540"/>
        </w:tabs>
        <w:autoSpaceDE/>
        <w:jc w:val="both"/>
        <w:rPr>
          <w:color w:val="auto"/>
        </w:rPr>
      </w:pPr>
      <w:r w:rsidRPr="00F179BA">
        <w:rPr>
          <w:color w:val="auto"/>
        </w:rPr>
        <w:t>5.2.</w:t>
      </w:r>
      <w:r w:rsidRPr="00F179BA">
        <w:rPr>
          <w:color w:val="auto"/>
        </w:rPr>
        <w:tab/>
        <w:t>Поставщик несет ответственность за всякого рода порчу товара до приемки его Заказчиком вследствие некачественной упаковки или консервации или несоблюдения инструкции по хранению.</w:t>
      </w:r>
    </w:p>
    <w:p w14:paraId="03BD6267" w14:textId="77777777" w:rsidR="00696817" w:rsidRPr="00F179BA" w:rsidRDefault="00696817" w:rsidP="00696817">
      <w:pPr>
        <w:shd w:val="clear" w:color="auto" w:fill="FFFFFF"/>
        <w:tabs>
          <w:tab w:val="left" w:pos="500"/>
        </w:tabs>
        <w:jc w:val="both"/>
        <w:rPr>
          <w:color w:val="auto"/>
        </w:rPr>
      </w:pPr>
      <w:r w:rsidRPr="00F179BA">
        <w:rPr>
          <w:color w:val="auto"/>
        </w:rPr>
        <w:t>5.3.</w:t>
      </w:r>
      <w:r w:rsidRPr="00F179BA">
        <w:rPr>
          <w:color w:val="auto"/>
        </w:rPr>
        <w:tab/>
        <w:t xml:space="preserve">После прибытия товара на место назначения Заказчик обеспечивает его безопасное хранение в приспособленном месте. Риск, связанный с хранением товара, несет Заказчик. </w:t>
      </w:r>
    </w:p>
    <w:p w14:paraId="1374BBC6" w14:textId="77777777" w:rsidR="00696817" w:rsidRPr="00F179BA" w:rsidRDefault="00696817" w:rsidP="00696817">
      <w:pPr>
        <w:shd w:val="clear" w:color="auto" w:fill="FFFFFF"/>
        <w:tabs>
          <w:tab w:val="left" w:pos="500"/>
        </w:tabs>
        <w:jc w:val="both"/>
        <w:rPr>
          <w:color w:val="auto"/>
        </w:rPr>
      </w:pPr>
      <w:r w:rsidRPr="00F179BA">
        <w:rPr>
          <w:color w:val="auto"/>
        </w:rPr>
        <w:lastRenderedPageBreak/>
        <w:t>5.4.</w:t>
      </w:r>
      <w:r w:rsidRPr="00F179BA">
        <w:rPr>
          <w:color w:val="auto"/>
        </w:rPr>
        <w:tab/>
        <w:t>Поставщик несет ответственность за убытки, связанные с повреждением груза и отправлением его не по адресу вследствие неполноценной или неправильной маркировки.</w:t>
      </w:r>
    </w:p>
    <w:p w14:paraId="005450CF" w14:textId="77777777" w:rsidR="00696817" w:rsidRPr="00F179BA" w:rsidRDefault="00696817" w:rsidP="00D81C3A">
      <w:pPr>
        <w:tabs>
          <w:tab w:val="left" w:pos="1134"/>
        </w:tabs>
        <w:jc w:val="both"/>
        <w:rPr>
          <w:bCs/>
          <w:color w:val="auto"/>
        </w:rPr>
      </w:pPr>
      <w:r w:rsidRPr="00F179BA">
        <w:rPr>
          <w:color w:val="auto"/>
        </w:rPr>
        <w:t xml:space="preserve">5.5. </w:t>
      </w:r>
      <w:r w:rsidR="00E1767B" w:rsidRPr="00F179BA">
        <w:rPr>
          <w:color w:val="auto"/>
        </w:rPr>
        <w:t>Поставщик гарантирует, что поставляемый товар соответствует требованиям, установленным Контрактом.</w:t>
      </w:r>
      <w:r w:rsidR="00D81C3A" w:rsidRPr="00F179BA">
        <w:rPr>
          <w:bCs/>
          <w:color w:val="auto"/>
        </w:rPr>
        <w:t xml:space="preserve"> Товар должен быть новым, не восстановленным, не бывшим в употреблении. </w:t>
      </w:r>
    </w:p>
    <w:p w14:paraId="3DACB951" w14:textId="77777777" w:rsidR="00E1767B" w:rsidRPr="00F179BA" w:rsidRDefault="00D81C3A" w:rsidP="00E1767B">
      <w:pPr>
        <w:tabs>
          <w:tab w:val="left" w:pos="90"/>
        </w:tabs>
        <w:suppressAutoHyphens/>
        <w:autoSpaceDE/>
        <w:adjustRightInd/>
        <w:spacing w:line="100" w:lineRule="atLeast"/>
        <w:jc w:val="both"/>
        <w:textAlignment w:val="baseline"/>
        <w:rPr>
          <w:color w:val="auto"/>
        </w:rPr>
      </w:pPr>
      <w:r w:rsidRPr="00F179BA">
        <w:rPr>
          <w:color w:val="auto"/>
        </w:rPr>
        <w:t xml:space="preserve">5.6. </w:t>
      </w:r>
      <w:r w:rsidR="00E1767B" w:rsidRPr="00F179BA">
        <w:rPr>
          <w:color w:val="auto"/>
        </w:rPr>
        <w:t xml:space="preserve">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 </w:t>
      </w:r>
    </w:p>
    <w:p w14:paraId="264E2109" w14:textId="77777777" w:rsidR="00E1767B" w:rsidRPr="00F179BA" w:rsidRDefault="00E1767B" w:rsidP="00E1767B">
      <w:pPr>
        <w:tabs>
          <w:tab w:val="left" w:pos="90"/>
        </w:tabs>
        <w:suppressAutoHyphens/>
        <w:autoSpaceDE/>
        <w:adjustRightInd/>
        <w:spacing w:line="100" w:lineRule="atLeast"/>
        <w:jc w:val="both"/>
        <w:textAlignment w:val="baseline"/>
        <w:rPr>
          <w:color w:val="auto"/>
        </w:rPr>
      </w:pPr>
      <w:r w:rsidRPr="00F179BA">
        <w:rPr>
          <w:color w:val="auto"/>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14:paraId="1E561882" w14:textId="77777777" w:rsidR="002F15B7" w:rsidRPr="00F179BA" w:rsidRDefault="00696817" w:rsidP="00696817">
      <w:pPr>
        <w:suppressAutoHyphens/>
        <w:autoSpaceDE/>
        <w:adjustRightInd/>
        <w:spacing w:line="100" w:lineRule="atLeast"/>
        <w:jc w:val="both"/>
        <w:rPr>
          <w:color w:val="auto"/>
        </w:rPr>
      </w:pPr>
      <w:r w:rsidRPr="00F179BA">
        <w:rPr>
          <w:bCs/>
          <w:color w:val="auto"/>
        </w:rPr>
        <w:t xml:space="preserve">5.7. </w:t>
      </w:r>
      <w:r w:rsidRPr="00F179BA">
        <w:rPr>
          <w:color w:val="auto"/>
        </w:rPr>
        <w:t xml:space="preserve">Срок годности товара должен быть указан на упаковке. </w:t>
      </w:r>
    </w:p>
    <w:p w14:paraId="67F6FC94" w14:textId="77777777" w:rsidR="00C36332" w:rsidRPr="00F179BA" w:rsidRDefault="00C36332" w:rsidP="00696817">
      <w:pPr>
        <w:suppressAutoHyphens/>
        <w:autoSpaceDE/>
        <w:adjustRightInd/>
        <w:spacing w:line="100" w:lineRule="atLeast"/>
        <w:jc w:val="both"/>
        <w:rPr>
          <w:b/>
          <w:color w:val="auto"/>
        </w:rPr>
      </w:pPr>
    </w:p>
    <w:p w14:paraId="0944B34E" w14:textId="77777777" w:rsidR="00696817" w:rsidRPr="00F179BA" w:rsidRDefault="00696817" w:rsidP="00696817">
      <w:pPr>
        <w:tabs>
          <w:tab w:val="left" w:pos="1134"/>
        </w:tabs>
        <w:suppressAutoHyphens/>
        <w:autoSpaceDE/>
        <w:adjustRightInd/>
        <w:spacing w:line="100" w:lineRule="atLeast"/>
        <w:jc w:val="center"/>
        <w:rPr>
          <w:color w:val="auto"/>
        </w:rPr>
      </w:pPr>
      <w:r w:rsidRPr="00F179BA">
        <w:rPr>
          <w:b/>
          <w:color w:val="auto"/>
        </w:rPr>
        <w:t>6. ЦЕНА КОНТРАКТА И ПОРЯДОК РАСЧЕТОВ</w:t>
      </w:r>
    </w:p>
    <w:p w14:paraId="3670E5D7" w14:textId="29D454D3" w:rsidR="00232901" w:rsidRPr="002B7600" w:rsidRDefault="00696817" w:rsidP="00232901">
      <w:pPr>
        <w:spacing w:line="240" w:lineRule="atLeast"/>
        <w:ind w:right="87"/>
        <w:jc w:val="both"/>
        <w:rPr>
          <w:rFonts w:eastAsia="Times New Roman"/>
          <w:b/>
          <w:color w:val="auto"/>
        </w:rPr>
      </w:pPr>
      <w:r w:rsidRPr="002B7600">
        <w:rPr>
          <w:color w:val="auto"/>
        </w:rPr>
        <w:t xml:space="preserve">6.1. Общая цена Контракта составляет </w:t>
      </w:r>
      <w:r w:rsidR="009E42C3" w:rsidRPr="002B7600">
        <w:rPr>
          <w:b/>
          <w:color w:val="auto"/>
        </w:rPr>
        <w:t>___________</w:t>
      </w:r>
      <w:r w:rsidR="0077659F" w:rsidRPr="002B7600">
        <w:rPr>
          <w:b/>
          <w:color w:val="auto"/>
        </w:rPr>
        <w:t xml:space="preserve"> руб</w:t>
      </w:r>
      <w:proofErr w:type="gramStart"/>
      <w:r w:rsidR="0077659F" w:rsidRPr="002B7600">
        <w:rPr>
          <w:b/>
          <w:color w:val="auto"/>
        </w:rPr>
        <w:t>. (</w:t>
      </w:r>
      <w:r w:rsidR="009E42C3" w:rsidRPr="002B7600">
        <w:rPr>
          <w:b/>
          <w:color w:val="auto"/>
        </w:rPr>
        <w:t>_____________</w:t>
      </w:r>
      <w:r w:rsidR="009F2000" w:rsidRPr="002B7600">
        <w:rPr>
          <w:b/>
          <w:color w:val="auto"/>
        </w:rPr>
        <w:t>)</w:t>
      </w:r>
      <w:r w:rsidR="0077659F" w:rsidRPr="002B7600">
        <w:rPr>
          <w:b/>
          <w:color w:val="auto"/>
        </w:rPr>
        <w:t xml:space="preserve"> </w:t>
      </w:r>
      <w:proofErr w:type="gramEnd"/>
      <w:r w:rsidR="0077659F" w:rsidRPr="002B7600">
        <w:rPr>
          <w:b/>
          <w:color w:val="auto"/>
        </w:rPr>
        <w:t>рублей 00 копеек</w:t>
      </w:r>
      <w:r w:rsidR="00DD1F58" w:rsidRPr="002B7600">
        <w:rPr>
          <w:color w:val="auto"/>
        </w:rPr>
        <w:t xml:space="preserve">, </w:t>
      </w:r>
      <w:r w:rsidR="00DD40EA" w:rsidRPr="002B7600">
        <w:rPr>
          <w:i/>
          <w:color w:val="0000CC"/>
          <w:lang w:eastAsia="zh-CN"/>
        </w:rPr>
        <w:t xml:space="preserve">[ в том числе налог на добавленную стоимость – ____] </w:t>
      </w:r>
      <w:r w:rsidR="00DD40EA" w:rsidRPr="002B7600">
        <w:rPr>
          <w:i/>
          <w:color w:val="0000CC"/>
          <w:vertAlign w:val="superscript"/>
          <w:lang w:eastAsia="zh-CN"/>
        </w:rPr>
        <w:footnoteReference w:id="1"/>
      </w:r>
      <w:r w:rsidR="00DD40EA" w:rsidRPr="002B7600">
        <w:rPr>
          <w:i/>
          <w:color w:val="0000CC"/>
          <w:lang w:eastAsia="zh-CN"/>
        </w:rPr>
        <w:t xml:space="preserve"> [, налогом на добавленную стоимость не облагается на основании _______________ Налогового кодекса Российской Федерации и _______]</w:t>
      </w:r>
      <w:r w:rsidR="00DD40EA" w:rsidRPr="002B7600">
        <w:rPr>
          <w:i/>
          <w:color w:val="0000CC"/>
          <w:vertAlign w:val="superscript"/>
          <w:lang w:eastAsia="zh-CN"/>
        </w:rPr>
        <w:t>2</w:t>
      </w:r>
      <w:r w:rsidR="00DD40EA" w:rsidRPr="002B7600">
        <w:rPr>
          <w:i/>
          <w:color w:val="0000CC"/>
          <w:lang w:eastAsia="zh-CN"/>
        </w:rPr>
        <w:t>.</w:t>
      </w:r>
    </w:p>
    <w:p w14:paraId="1BA3D853" w14:textId="77777777" w:rsidR="00696817" w:rsidRPr="00F179BA" w:rsidRDefault="00696817" w:rsidP="00696817">
      <w:pPr>
        <w:tabs>
          <w:tab w:val="left" w:pos="0"/>
        </w:tabs>
        <w:suppressAutoHyphens/>
        <w:autoSpaceDE/>
        <w:adjustRightInd/>
        <w:jc w:val="both"/>
        <w:rPr>
          <w:color w:val="auto"/>
        </w:rPr>
      </w:pPr>
      <w:r w:rsidRPr="00F179BA">
        <w:rPr>
          <w:color w:val="auto"/>
        </w:rPr>
        <w:t>6.2. Цена Контракта является твердой, не может изменяться в ходе заключения и исполнения Контракта, за исключением случаев, установленных Контрактом и (или) предусмотренных законодательством Российской Федерации.</w:t>
      </w:r>
    </w:p>
    <w:p w14:paraId="77AEBB65" w14:textId="77777777" w:rsidR="00696817" w:rsidRPr="00F179BA" w:rsidRDefault="00696817" w:rsidP="00696817">
      <w:pPr>
        <w:jc w:val="both"/>
        <w:rPr>
          <w:color w:val="auto"/>
        </w:rPr>
      </w:pPr>
      <w:r w:rsidRPr="00F179BA">
        <w:rPr>
          <w:color w:val="auto"/>
        </w:rPr>
        <w:t xml:space="preserve">6.3. </w:t>
      </w:r>
      <w:proofErr w:type="gramStart"/>
      <w:r w:rsidRPr="00F179BA">
        <w:rPr>
          <w:color w:val="auto"/>
        </w:rPr>
        <w:t>В общую цену Контракта включены все расходы Поставщика,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другие обязательные платежи, расходы на товар, упаковку, маркировку, страхование, сертификацию, транспортные расходы по доставке товара до места поставки, затраты по хранению товара на складе Поставщика, стоимость погрузочно-разгрузочных работ</w:t>
      </w:r>
      <w:proofErr w:type="gramEnd"/>
      <w:r w:rsidRPr="00F179BA">
        <w:rPr>
          <w:color w:val="auto"/>
        </w:rPr>
        <w:t xml:space="preserve"> и другие.</w:t>
      </w:r>
    </w:p>
    <w:p w14:paraId="05580A54" w14:textId="4398DF2F" w:rsidR="00696817" w:rsidRPr="00F179BA" w:rsidRDefault="00696817" w:rsidP="00696817">
      <w:pPr>
        <w:shd w:val="clear" w:color="auto" w:fill="FFFFFF"/>
        <w:tabs>
          <w:tab w:val="left" w:pos="1166"/>
        </w:tabs>
        <w:spacing w:line="20" w:lineRule="atLeast"/>
        <w:jc w:val="both"/>
        <w:rPr>
          <w:color w:val="auto"/>
        </w:rPr>
      </w:pPr>
      <w:r w:rsidRPr="00F179BA">
        <w:rPr>
          <w:color w:val="auto"/>
        </w:rPr>
        <w:t xml:space="preserve">6.4. </w:t>
      </w:r>
      <w:r w:rsidR="00DE729B" w:rsidRPr="00F179BA">
        <w:rPr>
          <w:color w:val="auto"/>
        </w:rPr>
        <w:t xml:space="preserve">Оплата осуществляется по факту поставки в рублях РФ  путем безналичного перечисления денежных средств на расчетный счет Поставщика в течение 7 (семи) рабочих дней </w:t>
      </w:r>
      <w:proofErr w:type="gramStart"/>
      <w:r w:rsidR="00DE729B" w:rsidRPr="00F179BA">
        <w:rPr>
          <w:color w:val="auto"/>
        </w:rPr>
        <w:t>с даты подписания</w:t>
      </w:r>
      <w:proofErr w:type="gramEnd"/>
      <w:r w:rsidR="00DE729B" w:rsidRPr="00F179BA">
        <w:rPr>
          <w:color w:val="auto"/>
        </w:rPr>
        <w:t xml:space="preserve"> Заказчиком документа о приемке, на основании счета, </w:t>
      </w:r>
      <w:r w:rsidR="00DE729B" w:rsidRPr="00F179BA">
        <w:rPr>
          <w:i/>
          <w:color w:val="auto"/>
        </w:rPr>
        <w:t>счета-фактуры (для плательщиков НДС)</w:t>
      </w:r>
      <w:r w:rsidR="00DE729B" w:rsidRPr="00F179BA">
        <w:rPr>
          <w:color w:val="auto"/>
        </w:rPr>
        <w:t>,  товарной накладной или универсального передаточного документа.</w:t>
      </w:r>
    </w:p>
    <w:p w14:paraId="1D90FD14" w14:textId="77777777" w:rsidR="00696817" w:rsidRPr="00F179BA" w:rsidRDefault="00696817" w:rsidP="00696817">
      <w:pPr>
        <w:widowControl/>
        <w:tabs>
          <w:tab w:val="num" w:pos="618"/>
        </w:tabs>
        <w:adjustRightInd/>
        <w:jc w:val="both"/>
        <w:rPr>
          <w:color w:val="auto"/>
        </w:rPr>
      </w:pPr>
      <w:r w:rsidRPr="00F179BA">
        <w:rPr>
          <w:color w:val="auto"/>
        </w:rPr>
        <w:t>6.5. При перечислении денежных средств Заказчиком принимаются во внимание реквизиты Поставщика, установленные в тексте счета (счета-фактуры) на оплату и настоящего Контракта. При различии сведений между реквизитами приоритетное значение имеют реквизиты, которые указаны в счете (счете-фактуре).</w:t>
      </w:r>
    </w:p>
    <w:p w14:paraId="5E49A375" w14:textId="77777777" w:rsidR="00696817" w:rsidRPr="00F179BA" w:rsidRDefault="00696817" w:rsidP="00696817">
      <w:pPr>
        <w:jc w:val="both"/>
        <w:rPr>
          <w:color w:val="auto"/>
        </w:rPr>
      </w:pPr>
      <w:r w:rsidRPr="00F179BA">
        <w:rPr>
          <w:color w:val="auto"/>
        </w:rPr>
        <w:t xml:space="preserve">6.6. </w:t>
      </w:r>
      <w:proofErr w:type="gramStart"/>
      <w:r w:rsidRPr="00F179BA">
        <w:rPr>
          <w:color w:val="auto"/>
        </w:rPr>
        <w:t>Заказчик уменьшает сумму, подлежащую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F179BA">
        <w:rPr>
          <w:color w:val="auto"/>
        </w:rPr>
        <w:t xml:space="preserve"> системы Российской Федерации Заказчиком.</w:t>
      </w:r>
    </w:p>
    <w:p w14:paraId="4A10AC60" w14:textId="77777777" w:rsidR="00696817" w:rsidRPr="00F179BA" w:rsidRDefault="00696817" w:rsidP="00696817">
      <w:pPr>
        <w:jc w:val="both"/>
        <w:rPr>
          <w:color w:val="auto"/>
        </w:rPr>
      </w:pPr>
      <w:r w:rsidRPr="00F179BA">
        <w:rPr>
          <w:color w:val="auto"/>
        </w:rPr>
        <w:t>6.7. В случае уменьшения Заказчику соответствующими государственными органами в установленном порядке ранее доведенных лимитов бюджетных обязательств, приводящего к невозможности исполнения Заказчиком обязательств по Контракту, о чем Заказчик уведомляет Поставщика, Стороны согласовывают в соответствии с законодательством Российской Федерации новые условия, в том числе по цене по цене и (или) количеству товаров.</w:t>
      </w:r>
    </w:p>
    <w:p w14:paraId="7CB1B5CA" w14:textId="77777777" w:rsidR="00696817" w:rsidRPr="00F179BA" w:rsidRDefault="00696817" w:rsidP="00696817">
      <w:pPr>
        <w:widowControl/>
        <w:jc w:val="both"/>
        <w:outlineLvl w:val="0"/>
        <w:rPr>
          <w:color w:val="auto"/>
        </w:rPr>
      </w:pPr>
      <w:r w:rsidRPr="00F179BA">
        <w:rPr>
          <w:bCs/>
          <w:color w:val="auto"/>
        </w:rPr>
        <w:t xml:space="preserve">6.8. </w:t>
      </w:r>
      <w:r w:rsidRPr="00F179BA">
        <w:rPr>
          <w:color w:val="auto"/>
        </w:rPr>
        <w:t xml:space="preserve">По согласованию Сторон в ходе исполнения Контракта допускается снижение цены Контракта без изменения предусмотренных Контрактом количества и качества поставляемого товара и иных условий Контракта. </w:t>
      </w:r>
    </w:p>
    <w:p w14:paraId="4897FB32" w14:textId="77777777" w:rsidR="00696817" w:rsidRPr="00F179BA" w:rsidRDefault="00696817" w:rsidP="00696817">
      <w:pPr>
        <w:jc w:val="both"/>
        <w:rPr>
          <w:color w:val="auto"/>
        </w:rPr>
      </w:pPr>
      <w:r w:rsidRPr="00F179BA">
        <w:rPr>
          <w:color w:val="auto"/>
        </w:rPr>
        <w:t xml:space="preserve">6.9. Заказчик по согласованию с Поставщиком в ходе исполнения Контракта вправе изменить не более чем на десять процентов количество всех предусмотренных Контрактом товаров при изменении потребности в товарах, на поставку которых заключен Контракт. При этом по соглашению Сторон допускается изменение с учетом </w:t>
      </w:r>
      <w:proofErr w:type="gramStart"/>
      <w:r w:rsidRPr="00F179BA">
        <w:rPr>
          <w:color w:val="auto"/>
        </w:rPr>
        <w:t>положений бюджетного законодательства Российской Федерации цены Контракта</w:t>
      </w:r>
      <w:proofErr w:type="gramEnd"/>
      <w:r w:rsidRPr="00F179BA">
        <w:rPr>
          <w:color w:val="auto"/>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098C8DE6" w14:textId="77777777" w:rsidR="00696817" w:rsidRPr="00F179BA" w:rsidRDefault="009E6A00" w:rsidP="005B1DD8">
      <w:pPr>
        <w:ind w:right="-144"/>
        <w:jc w:val="both"/>
        <w:rPr>
          <w:color w:val="auto"/>
        </w:rPr>
      </w:pPr>
      <w:r w:rsidRPr="00F179BA">
        <w:rPr>
          <w:color w:val="auto"/>
        </w:rPr>
        <w:t>6.10. Заказчик вправе удержать суммы неисполненных Поставщиком требований об уплате неустоек (штрафов, пеней), предъявленных Заказчиком в соответствии с Законом № 44-ФЗ, из суммы, подлежащей оплате Поставщику.</w:t>
      </w:r>
    </w:p>
    <w:p w14:paraId="702C7722" w14:textId="77777777" w:rsidR="005B1DD8" w:rsidRPr="00F179BA" w:rsidRDefault="005B1DD8" w:rsidP="009E6A00">
      <w:pPr>
        <w:ind w:left="-567" w:right="-144" w:firstLine="540"/>
        <w:rPr>
          <w:b/>
          <w:i/>
          <w:color w:val="auto"/>
        </w:rPr>
      </w:pPr>
    </w:p>
    <w:p w14:paraId="74E35799" w14:textId="5ED4DF3C" w:rsidR="00696817" w:rsidRPr="00F179BA" w:rsidRDefault="0047343C" w:rsidP="00EB781D">
      <w:pPr>
        <w:ind w:left="-567" w:right="-144" w:firstLine="540"/>
        <w:jc w:val="center"/>
        <w:rPr>
          <w:b/>
          <w:color w:val="auto"/>
        </w:rPr>
      </w:pPr>
      <w:r w:rsidRPr="00F179BA">
        <w:rPr>
          <w:b/>
          <w:color w:val="auto"/>
        </w:rPr>
        <w:t>7. ОБЕСПЕЧЕНИЕ ИСПОЛНЕНИЯ КОНТРАКТА</w:t>
      </w:r>
    </w:p>
    <w:p w14:paraId="50A47959" w14:textId="4DE5EAD2" w:rsidR="003937BE" w:rsidRPr="00F179BA" w:rsidRDefault="003937BE" w:rsidP="00EB781D">
      <w:pPr>
        <w:suppressAutoHyphens/>
        <w:autoSpaceDE/>
        <w:adjustRightInd/>
        <w:spacing w:line="100" w:lineRule="atLeast"/>
        <w:jc w:val="both"/>
        <w:rPr>
          <w:color w:val="auto"/>
        </w:rPr>
      </w:pPr>
      <w:bookmarkStart w:id="1" w:name="P1578"/>
      <w:bookmarkEnd w:id="1"/>
      <w:r w:rsidRPr="00F179BA">
        <w:rPr>
          <w:color w:val="auto"/>
        </w:rPr>
        <w:t xml:space="preserve">7.1.   Обеспечение исполнения Контракта </w:t>
      </w:r>
      <w:r w:rsidR="00EB781D" w:rsidRPr="00F179BA">
        <w:rPr>
          <w:color w:val="auto"/>
        </w:rPr>
        <w:t xml:space="preserve"> не </w:t>
      </w:r>
      <w:r w:rsidRPr="00F179BA">
        <w:rPr>
          <w:color w:val="auto"/>
        </w:rPr>
        <w:t>устан</w:t>
      </w:r>
      <w:r w:rsidR="003E250D" w:rsidRPr="00F179BA">
        <w:rPr>
          <w:color w:val="auto"/>
        </w:rPr>
        <w:t>о</w:t>
      </w:r>
      <w:r w:rsidRPr="00F179BA">
        <w:rPr>
          <w:color w:val="auto"/>
        </w:rPr>
        <w:t>вл</w:t>
      </w:r>
      <w:r w:rsidR="00404A85" w:rsidRPr="00F179BA">
        <w:rPr>
          <w:color w:val="auto"/>
        </w:rPr>
        <w:t>ено.</w:t>
      </w:r>
    </w:p>
    <w:p w14:paraId="284CEB75" w14:textId="77777777" w:rsidR="00696817" w:rsidRPr="00F179BA" w:rsidRDefault="00696817" w:rsidP="00696817">
      <w:pPr>
        <w:suppressAutoHyphens/>
        <w:autoSpaceDE/>
        <w:adjustRightInd/>
        <w:spacing w:line="100" w:lineRule="atLeast"/>
        <w:rPr>
          <w:b/>
          <w:color w:val="auto"/>
        </w:rPr>
      </w:pPr>
    </w:p>
    <w:p w14:paraId="29F1BF79" w14:textId="77777777" w:rsidR="00696817" w:rsidRPr="00F179BA" w:rsidRDefault="00696817" w:rsidP="00696817">
      <w:pPr>
        <w:jc w:val="center"/>
        <w:rPr>
          <w:b/>
          <w:caps/>
          <w:color w:val="auto"/>
        </w:rPr>
      </w:pPr>
      <w:r w:rsidRPr="00F179BA">
        <w:rPr>
          <w:b/>
          <w:caps/>
          <w:color w:val="auto"/>
        </w:rPr>
        <w:t>8. Ответственность сторон</w:t>
      </w:r>
    </w:p>
    <w:p w14:paraId="3A4B41E0" w14:textId="77777777" w:rsidR="00696817" w:rsidRPr="00F179BA" w:rsidRDefault="00696817" w:rsidP="00696817">
      <w:pPr>
        <w:widowControl/>
        <w:jc w:val="both"/>
        <w:rPr>
          <w:color w:val="auto"/>
        </w:rPr>
      </w:pPr>
      <w:r w:rsidRPr="00F179BA">
        <w:rPr>
          <w:color w:val="auto"/>
        </w:rPr>
        <w:t>8.1.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14:paraId="742AFBB3" w14:textId="77777777" w:rsidR="00696817" w:rsidRPr="00F179BA" w:rsidRDefault="00696817" w:rsidP="00696817">
      <w:pPr>
        <w:widowControl/>
        <w:ind w:firstLine="540"/>
        <w:jc w:val="both"/>
        <w:rPr>
          <w:color w:val="auto"/>
        </w:rPr>
      </w:pPr>
      <w:r w:rsidRPr="00F179BA">
        <w:rPr>
          <w:color w:val="auto"/>
        </w:rPr>
        <w:lastRenderedPageBreak/>
        <w:t>В случае привлечения к исполнению Контракта соисполнителей, ответственность перед Заказчиком за неисполнение обязательств по Контракту несет Поставщик.</w:t>
      </w:r>
    </w:p>
    <w:p w14:paraId="3006ED40" w14:textId="77777777" w:rsidR="00696817" w:rsidRPr="00F179BA" w:rsidRDefault="00696817" w:rsidP="00696817">
      <w:pPr>
        <w:widowControl/>
        <w:jc w:val="both"/>
        <w:rPr>
          <w:color w:val="auto"/>
        </w:rPr>
      </w:pPr>
      <w:r w:rsidRPr="00F179BA">
        <w:rPr>
          <w:color w:val="auto"/>
        </w:rPr>
        <w:t xml:space="preserve">8.2. </w:t>
      </w:r>
      <w:proofErr w:type="gramStart"/>
      <w:r w:rsidRPr="00F179BA">
        <w:rPr>
          <w:color w:val="auto"/>
        </w:rPr>
        <w:t>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определения размера штрафа).</w:t>
      </w:r>
      <w:proofErr w:type="gramEnd"/>
    </w:p>
    <w:p w14:paraId="14C88765" w14:textId="77777777" w:rsidR="00696817" w:rsidRPr="00F179BA" w:rsidRDefault="00696817" w:rsidP="00696817">
      <w:pPr>
        <w:widowControl/>
        <w:jc w:val="both"/>
        <w:rPr>
          <w:color w:val="auto"/>
        </w:rPr>
      </w:pPr>
      <w:bookmarkStart w:id="2" w:name="Par178"/>
      <w:bookmarkEnd w:id="2"/>
      <w:r w:rsidRPr="00F179BA">
        <w:rPr>
          <w:color w:val="auto"/>
        </w:rPr>
        <w:t>8.3.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6BFEEAAE" w14:textId="77777777" w:rsidR="00696817" w:rsidRPr="00F179BA" w:rsidRDefault="00696817" w:rsidP="00696817">
      <w:pPr>
        <w:widowControl/>
        <w:jc w:val="both"/>
        <w:rPr>
          <w:color w:val="auto"/>
        </w:rPr>
      </w:pPr>
      <w:r w:rsidRPr="00F179BA">
        <w:rPr>
          <w:color w:val="auto"/>
        </w:rPr>
        <w:t>8.4.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2D7E0FDF" w14:textId="77777777" w:rsidR="00696817" w:rsidRPr="00F179BA" w:rsidRDefault="00696817" w:rsidP="00696817">
      <w:pPr>
        <w:widowControl/>
        <w:jc w:val="both"/>
        <w:rPr>
          <w:color w:val="auto"/>
        </w:rPr>
      </w:pPr>
      <w:bookmarkStart w:id="3" w:name="Par180"/>
      <w:bookmarkEnd w:id="3"/>
      <w:r w:rsidRPr="00F179BA">
        <w:rPr>
          <w:color w:val="auto"/>
        </w:rPr>
        <w:t xml:space="preserve">8.5.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w:t>
      </w:r>
      <w:r w:rsidR="00987CBF" w:rsidRPr="00F179BA">
        <w:rPr>
          <w:color w:val="auto"/>
        </w:rPr>
        <w:t>1000 рублей</w:t>
      </w:r>
    </w:p>
    <w:p w14:paraId="58339ED3" w14:textId="77777777" w:rsidR="00696817" w:rsidRPr="00F179BA" w:rsidRDefault="00696817" w:rsidP="00696817">
      <w:pPr>
        <w:widowControl/>
        <w:ind w:firstLine="540"/>
        <w:jc w:val="both"/>
        <w:rPr>
          <w:color w:val="auto"/>
        </w:rPr>
      </w:pPr>
      <w:r w:rsidRPr="00F179BA">
        <w:rPr>
          <w:color w:val="auto"/>
        </w:rPr>
        <w:t>--------------------------------</w:t>
      </w:r>
    </w:p>
    <w:p w14:paraId="4F60E310" w14:textId="77777777" w:rsidR="00696817" w:rsidRPr="00F179BA" w:rsidRDefault="00696817" w:rsidP="00696817">
      <w:pPr>
        <w:widowControl/>
        <w:ind w:firstLine="540"/>
        <w:jc w:val="both"/>
        <w:rPr>
          <w:color w:val="auto"/>
        </w:rPr>
      </w:pPr>
      <w:r w:rsidRPr="00F179BA">
        <w:rPr>
          <w:color w:val="auto"/>
        </w:rPr>
        <w:t xml:space="preserve">&lt;*&gt; Размер штрафа определяется в соответствии с </w:t>
      </w:r>
      <w:hyperlink r:id="rId10" w:history="1">
        <w:r w:rsidRPr="00F179BA">
          <w:rPr>
            <w:rStyle w:val="a3"/>
            <w:color w:val="auto"/>
          </w:rPr>
          <w:t>Правилами</w:t>
        </w:r>
      </w:hyperlink>
      <w:r w:rsidRPr="00F179BA">
        <w:rPr>
          <w:color w:val="auto"/>
        </w:rPr>
        <w:t xml:space="preserve"> определения размера штрафа в следующем порядке:</w:t>
      </w:r>
    </w:p>
    <w:p w14:paraId="52F3B18E" w14:textId="77777777" w:rsidR="00696817" w:rsidRPr="00F179BA" w:rsidRDefault="00696817" w:rsidP="00696817">
      <w:pPr>
        <w:widowControl/>
        <w:ind w:firstLine="540"/>
        <w:jc w:val="both"/>
        <w:rPr>
          <w:color w:val="auto"/>
        </w:rPr>
      </w:pPr>
      <w:r w:rsidRPr="00F179BA">
        <w:rPr>
          <w:color w:val="auto"/>
        </w:rPr>
        <w:t>а) 1000 рублей, если цена Контракта не превышает 3 млн. рублей (включительно);</w:t>
      </w:r>
    </w:p>
    <w:p w14:paraId="69EF7F22" w14:textId="77777777" w:rsidR="00696817" w:rsidRPr="00F179BA" w:rsidRDefault="00696817" w:rsidP="00696817">
      <w:pPr>
        <w:widowControl/>
        <w:ind w:firstLine="540"/>
        <w:jc w:val="both"/>
        <w:rPr>
          <w:color w:val="auto"/>
        </w:rPr>
      </w:pPr>
      <w:r w:rsidRPr="00F179BA">
        <w:rPr>
          <w:color w:val="auto"/>
        </w:rPr>
        <w:t>б) 5000 рублей, если цена Контракта составляет от 3 млн. рублей до 50 млн. рублей (включительно);</w:t>
      </w:r>
    </w:p>
    <w:p w14:paraId="23ED206F" w14:textId="77777777" w:rsidR="00696817" w:rsidRPr="00F179BA" w:rsidRDefault="00696817" w:rsidP="00696817">
      <w:pPr>
        <w:widowControl/>
        <w:ind w:firstLine="540"/>
        <w:jc w:val="both"/>
        <w:rPr>
          <w:color w:val="auto"/>
        </w:rPr>
      </w:pPr>
      <w:r w:rsidRPr="00F179BA">
        <w:rPr>
          <w:color w:val="auto"/>
        </w:rPr>
        <w:t>в) 10000 рублей, если цена Контракта составляет от 50 млн. рублей до 100 млн. рублей (включительно);</w:t>
      </w:r>
    </w:p>
    <w:p w14:paraId="5B01F713" w14:textId="77777777" w:rsidR="00696817" w:rsidRPr="00F179BA" w:rsidRDefault="00696817" w:rsidP="00696817">
      <w:pPr>
        <w:widowControl/>
        <w:ind w:firstLine="540"/>
        <w:jc w:val="both"/>
        <w:rPr>
          <w:color w:val="auto"/>
        </w:rPr>
      </w:pPr>
      <w:r w:rsidRPr="00F179BA">
        <w:rPr>
          <w:color w:val="auto"/>
        </w:rPr>
        <w:t>г) 100000 рублей, если цена Контракта превышает 100 млн. рублей.</w:t>
      </w:r>
    </w:p>
    <w:p w14:paraId="757068F1" w14:textId="77777777" w:rsidR="00696817" w:rsidRPr="00F179BA" w:rsidRDefault="00696817" w:rsidP="00696817">
      <w:pPr>
        <w:widowControl/>
        <w:jc w:val="both"/>
        <w:rPr>
          <w:color w:val="auto"/>
        </w:rPr>
      </w:pPr>
      <w:r w:rsidRPr="00F179BA">
        <w:rPr>
          <w:color w:val="auto"/>
        </w:rPr>
        <w:t>8.6.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7476EBF8" w14:textId="77777777" w:rsidR="00696817" w:rsidRPr="00F179BA" w:rsidRDefault="00696817" w:rsidP="00696817">
      <w:pPr>
        <w:widowControl/>
        <w:jc w:val="both"/>
        <w:rPr>
          <w:color w:val="auto"/>
        </w:rPr>
      </w:pPr>
      <w:r w:rsidRPr="00F179BA">
        <w:rPr>
          <w:color w:val="auto"/>
        </w:rPr>
        <w:t>8.7.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11478434" w14:textId="77777777" w:rsidR="00696817" w:rsidRPr="00F179BA" w:rsidRDefault="00696817" w:rsidP="00696817">
      <w:pPr>
        <w:widowControl/>
        <w:jc w:val="both"/>
        <w:rPr>
          <w:color w:val="auto"/>
        </w:rPr>
      </w:pPr>
      <w:r w:rsidRPr="00F179BA">
        <w:rPr>
          <w:color w:val="auto"/>
        </w:rPr>
        <w:t xml:space="preserve">8.8. </w:t>
      </w:r>
      <w:proofErr w:type="gramStart"/>
      <w:r w:rsidRPr="00F179BA">
        <w:rPr>
          <w:color w:val="auto"/>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w:t>
      </w:r>
      <w:proofErr w:type="gramEnd"/>
      <w:r w:rsidRPr="00F179BA">
        <w:rPr>
          <w:color w:val="auto"/>
        </w:rPr>
        <w:t xml:space="preserve"> законодательством Российской Федерации установлен иной порядок начисления пени.</w:t>
      </w:r>
    </w:p>
    <w:p w14:paraId="7FA78326" w14:textId="2B9947A5" w:rsidR="007D186C" w:rsidRPr="00F179BA" w:rsidRDefault="007D186C" w:rsidP="007D186C">
      <w:pPr>
        <w:widowControl/>
        <w:jc w:val="both"/>
        <w:rPr>
          <w:color w:val="auto"/>
        </w:rPr>
      </w:pPr>
      <w:r w:rsidRPr="00F179BA">
        <w:rPr>
          <w:color w:val="auto"/>
        </w:rPr>
        <w:t xml:space="preserve">8.9.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в размере </w:t>
      </w:r>
      <w:r w:rsidR="007816A4" w:rsidRPr="00F179BA">
        <w:rPr>
          <w:color w:val="auto"/>
        </w:rPr>
        <w:t>_______________</w:t>
      </w:r>
      <w:r w:rsidR="00987CBF" w:rsidRPr="00F179BA">
        <w:rPr>
          <w:color w:val="auto"/>
        </w:rPr>
        <w:t xml:space="preserve"> рублей</w:t>
      </w:r>
      <w:r w:rsidR="001122D5" w:rsidRPr="00F179BA">
        <w:rPr>
          <w:color w:val="auto"/>
        </w:rPr>
        <w:t>.</w:t>
      </w:r>
    </w:p>
    <w:p w14:paraId="585F34DA" w14:textId="77777777" w:rsidR="007D186C" w:rsidRPr="00F179BA" w:rsidRDefault="007D186C" w:rsidP="007D186C">
      <w:pPr>
        <w:widowControl/>
        <w:jc w:val="both"/>
        <w:rPr>
          <w:color w:val="auto"/>
        </w:rPr>
      </w:pPr>
      <w:r w:rsidRPr="00F179BA">
        <w:rPr>
          <w:color w:val="auto"/>
        </w:rPr>
        <w:t>--------------------------------</w:t>
      </w:r>
    </w:p>
    <w:p w14:paraId="577B6656" w14:textId="77777777" w:rsidR="007D186C" w:rsidRPr="00F179BA" w:rsidRDefault="007D186C" w:rsidP="007D186C">
      <w:pPr>
        <w:widowControl/>
        <w:jc w:val="both"/>
        <w:rPr>
          <w:color w:val="auto"/>
        </w:rPr>
      </w:pPr>
      <w:r w:rsidRPr="00F179BA">
        <w:rPr>
          <w:color w:val="auto"/>
        </w:rPr>
        <w:t>&lt;**&gt; Размер штрафа определяется в соответствии с Правилами определения размера штрафа в следующем порядке:</w:t>
      </w:r>
    </w:p>
    <w:p w14:paraId="3411D499" w14:textId="77777777" w:rsidR="007D186C" w:rsidRPr="00F179BA" w:rsidRDefault="007D186C" w:rsidP="007D186C">
      <w:pPr>
        <w:widowControl/>
        <w:jc w:val="both"/>
        <w:rPr>
          <w:color w:val="auto"/>
        </w:rPr>
      </w:pPr>
      <w:r w:rsidRPr="00F179BA">
        <w:rPr>
          <w:color w:val="auto"/>
        </w:rPr>
        <w:t>а) 10 процентов цены Контракта (этапа) в случае, если цена Контракта (этапа) не превышает 3 млн. рублей;</w:t>
      </w:r>
    </w:p>
    <w:p w14:paraId="2B15C5E1" w14:textId="77777777" w:rsidR="007D186C" w:rsidRPr="00F179BA" w:rsidRDefault="007D186C" w:rsidP="007D186C">
      <w:pPr>
        <w:widowControl/>
        <w:jc w:val="both"/>
        <w:rPr>
          <w:color w:val="auto"/>
        </w:rPr>
      </w:pPr>
      <w:r w:rsidRPr="00F179BA">
        <w:rPr>
          <w:color w:val="auto"/>
        </w:rPr>
        <w:t>б) 5 процентов цены Контракта (этапа) в случае, если цена Контракта (этапа) составляет от 3 млн. рублей до 50 млн. рублей (включительно);</w:t>
      </w:r>
    </w:p>
    <w:p w14:paraId="7D550979" w14:textId="77777777" w:rsidR="007D186C" w:rsidRPr="00F179BA" w:rsidRDefault="007D186C" w:rsidP="007D186C">
      <w:pPr>
        <w:widowControl/>
        <w:jc w:val="both"/>
        <w:rPr>
          <w:color w:val="auto"/>
        </w:rPr>
      </w:pPr>
      <w:r w:rsidRPr="00F179BA">
        <w:rPr>
          <w:color w:val="auto"/>
        </w:rPr>
        <w:t>в) 1 процент цены Контракта (этапа) в случае, если цена Контракта (этапа) составляет от 50 млн. рублей до 100 млн. рублей (включительно);</w:t>
      </w:r>
    </w:p>
    <w:p w14:paraId="425964C3" w14:textId="77777777" w:rsidR="007D186C" w:rsidRPr="00F179BA" w:rsidRDefault="007D186C" w:rsidP="007D186C">
      <w:pPr>
        <w:widowControl/>
        <w:jc w:val="both"/>
        <w:rPr>
          <w:color w:val="auto"/>
        </w:rPr>
      </w:pPr>
      <w:r w:rsidRPr="00F179BA">
        <w:rPr>
          <w:color w:val="auto"/>
        </w:rPr>
        <w:t>г) 0,5 процента цены Контракта (этапа) в случае, если цена Контракта (этапа) составляет от 100 млн. рублей до 500 млн. рублей (включительно);</w:t>
      </w:r>
    </w:p>
    <w:p w14:paraId="7A7B65C7" w14:textId="77777777" w:rsidR="007D186C" w:rsidRPr="00F179BA" w:rsidRDefault="007D186C" w:rsidP="007D186C">
      <w:pPr>
        <w:widowControl/>
        <w:jc w:val="both"/>
        <w:rPr>
          <w:color w:val="auto"/>
        </w:rPr>
      </w:pPr>
      <w:r w:rsidRPr="00F179BA">
        <w:rPr>
          <w:color w:val="auto"/>
        </w:rPr>
        <w:t>д) 0,4 процента цены Контракта (этапа) в случае, если цена Контракта (этапа) составляет от 500 млн. рублей до 1 млрд. рублей (включительно);</w:t>
      </w:r>
    </w:p>
    <w:p w14:paraId="6AFC746F" w14:textId="77777777" w:rsidR="007D186C" w:rsidRPr="00F179BA" w:rsidRDefault="007D186C" w:rsidP="007D186C">
      <w:pPr>
        <w:widowControl/>
        <w:jc w:val="both"/>
        <w:rPr>
          <w:color w:val="auto"/>
        </w:rPr>
      </w:pPr>
      <w:r w:rsidRPr="00F179BA">
        <w:rPr>
          <w:color w:val="auto"/>
        </w:rPr>
        <w:t>е) 0,3 процента цены Контракта (этапа) в случае, если цена Контракта (этапа) составляет от 1 млрд. рублей до 2 млрд. рублей (включительно);</w:t>
      </w:r>
    </w:p>
    <w:p w14:paraId="720BAAF3" w14:textId="77777777" w:rsidR="007D186C" w:rsidRPr="00F179BA" w:rsidRDefault="007D186C" w:rsidP="007D186C">
      <w:pPr>
        <w:widowControl/>
        <w:jc w:val="both"/>
        <w:rPr>
          <w:color w:val="auto"/>
        </w:rPr>
      </w:pPr>
      <w:r w:rsidRPr="00F179BA">
        <w:rPr>
          <w:color w:val="auto"/>
        </w:rPr>
        <w:t>ж) 0,25 процента цены Контракта (этапа) в случае, если цена Контракта (этапа) составляет от 2 млрд. рублей до 5 млрд. рублей (включительно);</w:t>
      </w:r>
    </w:p>
    <w:p w14:paraId="44AA2A62" w14:textId="77777777" w:rsidR="007D186C" w:rsidRPr="00F179BA" w:rsidRDefault="007D186C" w:rsidP="007D186C">
      <w:pPr>
        <w:widowControl/>
        <w:jc w:val="both"/>
        <w:rPr>
          <w:color w:val="auto"/>
        </w:rPr>
      </w:pPr>
      <w:r w:rsidRPr="00F179BA">
        <w:rPr>
          <w:color w:val="auto"/>
        </w:rPr>
        <w:t>з) 0,2 процента цены Контракта (этапа) в случае, если цена Контракта (этапа) составляет от 5 млрд. рублей до 10 млрд. рублей (включительно);</w:t>
      </w:r>
    </w:p>
    <w:p w14:paraId="4F28C00D" w14:textId="77777777" w:rsidR="00696817" w:rsidRPr="00F179BA" w:rsidRDefault="007D186C" w:rsidP="007D186C">
      <w:pPr>
        <w:widowControl/>
        <w:jc w:val="both"/>
        <w:rPr>
          <w:color w:val="auto"/>
        </w:rPr>
      </w:pPr>
      <w:r w:rsidRPr="00F179BA">
        <w:rPr>
          <w:color w:val="auto"/>
        </w:rPr>
        <w:t>и) 0,1 процента цены Контракта (этапа) в случае, если цена Контракта (этапа) превышает 10 млрд. рублей.</w:t>
      </w:r>
    </w:p>
    <w:p w14:paraId="648CFC57" w14:textId="3823DBA4" w:rsidR="00696817" w:rsidRPr="00F179BA" w:rsidRDefault="00696817" w:rsidP="00696817">
      <w:pPr>
        <w:widowControl/>
        <w:jc w:val="both"/>
        <w:rPr>
          <w:color w:val="auto"/>
        </w:rPr>
      </w:pPr>
      <w:bookmarkStart w:id="4" w:name="Par205"/>
      <w:bookmarkEnd w:id="4"/>
      <w:r w:rsidRPr="00F179BA">
        <w:rPr>
          <w:color w:val="auto"/>
        </w:rPr>
        <w:t>8.1</w:t>
      </w:r>
      <w:r w:rsidR="003F52E3" w:rsidRPr="00F179BA">
        <w:rPr>
          <w:color w:val="auto"/>
        </w:rPr>
        <w:t>0</w:t>
      </w:r>
      <w:r w:rsidRPr="00F179BA">
        <w:rPr>
          <w:color w:val="auto"/>
        </w:rPr>
        <w:t xml:space="preserve">.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w:t>
      </w:r>
      <w:r w:rsidR="001B5005" w:rsidRPr="00F179BA">
        <w:rPr>
          <w:color w:val="auto"/>
        </w:rPr>
        <w:t>1000 рублей</w:t>
      </w:r>
    </w:p>
    <w:p w14:paraId="0FB9937D" w14:textId="77777777" w:rsidR="00696817" w:rsidRPr="00F179BA" w:rsidRDefault="00696817" w:rsidP="00696817">
      <w:pPr>
        <w:widowControl/>
        <w:ind w:firstLine="540"/>
        <w:jc w:val="both"/>
        <w:rPr>
          <w:color w:val="auto"/>
        </w:rPr>
      </w:pPr>
      <w:r w:rsidRPr="00F179BA">
        <w:rPr>
          <w:color w:val="auto"/>
        </w:rPr>
        <w:t>--------------------------------</w:t>
      </w:r>
    </w:p>
    <w:p w14:paraId="5D5BDBE1" w14:textId="77777777" w:rsidR="00696817" w:rsidRPr="00F179BA" w:rsidRDefault="00696817" w:rsidP="00696817">
      <w:pPr>
        <w:widowControl/>
        <w:ind w:firstLine="540"/>
        <w:jc w:val="both"/>
        <w:rPr>
          <w:color w:val="auto"/>
        </w:rPr>
      </w:pPr>
      <w:r w:rsidRPr="00F179BA">
        <w:rPr>
          <w:color w:val="auto"/>
        </w:rPr>
        <w:t xml:space="preserve">&lt;*****&gt; Размер штрафа определяется в соответствии с </w:t>
      </w:r>
      <w:hyperlink r:id="rId11" w:history="1">
        <w:r w:rsidRPr="00F179BA">
          <w:rPr>
            <w:rStyle w:val="a3"/>
            <w:color w:val="auto"/>
          </w:rPr>
          <w:t>Правилами</w:t>
        </w:r>
      </w:hyperlink>
      <w:r w:rsidRPr="00F179BA">
        <w:rPr>
          <w:color w:val="auto"/>
        </w:rPr>
        <w:t xml:space="preserve"> определения размера штрафа в следующем порядке:</w:t>
      </w:r>
    </w:p>
    <w:p w14:paraId="280F2CCB" w14:textId="77777777" w:rsidR="00696817" w:rsidRPr="00F179BA" w:rsidRDefault="00696817" w:rsidP="00696817">
      <w:pPr>
        <w:widowControl/>
        <w:ind w:firstLine="540"/>
        <w:jc w:val="both"/>
        <w:rPr>
          <w:color w:val="auto"/>
        </w:rPr>
      </w:pPr>
      <w:r w:rsidRPr="00F179BA">
        <w:rPr>
          <w:color w:val="auto"/>
        </w:rPr>
        <w:lastRenderedPageBreak/>
        <w:t>а) 1000 рублей, если цена Контракта не превышает 3 млн. рублей;</w:t>
      </w:r>
    </w:p>
    <w:p w14:paraId="69362A5B" w14:textId="77777777" w:rsidR="00696817" w:rsidRPr="00F179BA" w:rsidRDefault="00696817" w:rsidP="00696817">
      <w:pPr>
        <w:widowControl/>
        <w:ind w:firstLine="540"/>
        <w:jc w:val="both"/>
        <w:rPr>
          <w:color w:val="auto"/>
        </w:rPr>
      </w:pPr>
      <w:r w:rsidRPr="00F179BA">
        <w:rPr>
          <w:color w:val="auto"/>
        </w:rPr>
        <w:t>б) 5000 рублей, если цена Контракта составляет от 3 млн. рублей до 50 млн. рублей (включительно);</w:t>
      </w:r>
    </w:p>
    <w:p w14:paraId="5E03D141" w14:textId="77777777" w:rsidR="00696817" w:rsidRPr="00F179BA" w:rsidRDefault="00696817" w:rsidP="00696817">
      <w:pPr>
        <w:widowControl/>
        <w:ind w:firstLine="540"/>
        <w:jc w:val="both"/>
        <w:rPr>
          <w:color w:val="auto"/>
        </w:rPr>
      </w:pPr>
      <w:r w:rsidRPr="00F179BA">
        <w:rPr>
          <w:color w:val="auto"/>
        </w:rPr>
        <w:t>в) 10000 рублей, если цена Контракта составляет от 50 млн. рублей до 100 млн. рублей (включительно);</w:t>
      </w:r>
    </w:p>
    <w:p w14:paraId="537F8F8A" w14:textId="77777777" w:rsidR="00696817" w:rsidRPr="00F179BA" w:rsidRDefault="00696817" w:rsidP="00696817">
      <w:pPr>
        <w:widowControl/>
        <w:ind w:firstLine="540"/>
        <w:jc w:val="both"/>
        <w:rPr>
          <w:color w:val="auto"/>
        </w:rPr>
      </w:pPr>
      <w:r w:rsidRPr="00F179BA">
        <w:rPr>
          <w:color w:val="auto"/>
        </w:rPr>
        <w:t>г) 100000 рублей, если цена Контракта превышает 100 млн. рублей.</w:t>
      </w:r>
    </w:p>
    <w:p w14:paraId="5FB294AC" w14:textId="77EA4457" w:rsidR="00696817" w:rsidRPr="00F179BA" w:rsidRDefault="00696817" w:rsidP="00696817">
      <w:pPr>
        <w:widowControl/>
        <w:jc w:val="both"/>
        <w:rPr>
          <w:color w:val="auto"/>
        </w:rPr>
      </w:pPr>
      <w:r w:rsidRPr="00F179BA">
        <w:rPr>
          <w:color w:val="auto"/>
        </w:rPr>
        <w:t>8.1</w:t>
      </w:r>
      <w:r w:rsidR="003F52E3" w:rsidRPr="00F179BA">
        <w:rPr>
          <w:color w:val="auto"/>
        </w:rPr>
        <w:t>1</w:t>
      </w:r>
      <w:r w:rsidRPr="00F179BA">
        <w:rPr>
          <w:color w:val="auto"/>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60FE67C5" w14:textId="29091524" w:rsidR="00696817" w:rsidRPr="00F179BA" w:rsidRDefault="00696817" w:rsidP="00696817">
      <w:pPr>
        <w:tabs>
          <w:tab w:val="left" w:pos="0"/>
        </w:tabs>
        <w:spacing w:line="100" w:lineRule="atLeast"/>
        <w:jc w:val="both"/>
        <w:rPr>
          <w:color w:val="auto"/>
        </w:rPr>
      </w:pPr>
      <w:r w:rsidRPr="00F179BA">
        <w:rPr>
          <w:color w:val="auto"/>
        </w:rPr>
        <w:t>8.1</w:t>
      </w:r>
      <w:r w:rsidR="003F52E3" w:rsidRPr="00F179BA">
        <w:rPr>
          <w:color w:val="auto"/>
        </w:rPr>
        <w:t>2</w:t>
      </w:r>
      <w:r w:rsidRPr="00F179BA">
        <w:rPr>
          <w:color w:val="auto"/>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1ADFCFE1" w14:textId="38548958" w:rsidR="00696817" w:rsidRPr="00F179BA" w:rsidRDefault="00696817" w:rsidP="00696817">
      <w:pPr>
        <w:tabs>
          <w:tab w:val="left" w:pos="0"/>
        </w:tabs>
        <w:spacing w:line="100" w:lineRule="atLeast"/>
        <w:jc w:val="both"/>
        <w:rPr>
          <w:color w:val="auto"/>
        </w:rPr>
      </w:pPr>
      <w:r w:rsidRPr="00F179BA">
        <w:rPr>
          <w:color w:val="auto"/>
        </w:rPr>
        <w:t>8.1</w:t>
      </w:r>
      <w:r w:rsidR="003F52E3" w:rsidRPr="00F179BA">
        <w:rPr>
          <w:color w:val="auto"/>
        </w:rPr>
        <w:t>3</w:t>
      </w:r>
      <w:r w:rsidRPr="00F179BA">
        <w:rPr>
          <w:color w:val="auto"/>
        </w:rPr>
        <w:t>. Выплаты неустойки, штрафных санкций в соответствии с настоящим контрактом не освобождают стороны от обязательств по выполнению настоящего контракта.</w:t>
      </w:r>
    </w:p>
    <w:p w14:paraId="1736A004" w14:textId="77777777" w:rsidR="00696817" w:rsidRPr="00F179BA" w:rsidRDefault="00696817" w:rsidP="00696817">
      <w:pPr>
        <w:suppressAutoHyphens/>
        <w:autoSpaceDE/>
        <w:adjustRightInd/>
        <w:spacing w:line="100" w:lineRule="atLeast"/>
        <w:rPr>
          <w:b/>
          <w:color w:val="auto"/>
        </w:rPr>
      </w:pPr>
    </w:p>
    <w:p w14:paraId="25A5728D" w14:textId="77777777" w:rsidR="00696817" w:rsidRPr="00F179BA" w:rsidRDefault="00696817" w:rsidP="00696817">
      <w:pPr>
        <w:keepNext/>
        <w:tabs>
          <w:tab w:val="left" w:pos="2268"/>
        </w:tabs>
        <w:suppressAutoHyphens/>
        <w:autoSpaceDE/>
        <w:adjustRightInd/>
        <w:spacing w:line="100" w:lineRule="atLeast"/>
        <w:ind w:left="567"/>
        <w:jc w:val="center"/>
        <w:rPr>
          <w:color w:val="auto"/>
        </w:rPr>
      </w:pPr>
      <w:r w:rsidRPr="00F179BA">
        <w:rPr>
          <w:b/>
          <w:caps/>
          <w:color w:val="auto"/>
        </w:rPr>
        <w:t xml:space="preserve">9. Срок действия </w:t>
      </w:r>
      <w:r w:rsidRPr="00F179BA">
        <w:rPr>
          <w:b/>
          <w:color w:val="auto"/>
        </w:rPr>
        <w:t>КОНТРАКТА</w:t>
      </w:r>
    </w:p>
    <w:p w14:paraId="57284E6F" w14:textId="29A1FFCC" w:rsidR="00696817" w:rsidRPr="00F179BA" w:rsidRDefault="00696817" w:rsidP="00696817">
      <w:pPr>
        <w:suppressAutoHyphens/>
        <w:autoSpaceDE/>
        <w:adjustRightInd/>
        <w:spacing w:line="100" w:lineRule="atLeast"/>
        <w:jc w:val="both"/>
        <w:rPr>
          <w:color w:val="auto"/>
          <w:shd w:val="clear" w:color="auto" w:fill="FFFFFF"/>
        </w:rPr>
      </w:pPr>
      <w:r w:rsidRPr="00F179BA">
        <w:rPr>
          <w:color w:val="auto"/>
          <w:shd w:val="clear" w:color="auto" w:fill="FFFFFF"/>
        </w:rPr>
        <w:t xml:space="preserve">9.1. Настоящий контракт, вступает в силу со дня подписания его Сторонами и действует </w:t>
      </w:r>
      <w:r w:rsidRPr="00F179BA">
        <w:rPr>
          <w:b/>
          <w:color w:val="auto"/>
          <w:shd w:val="clear" w:color="auto" w:fill="FFFFFF"/>
        </w:rPr>
        <w:t>по «31» декабря 202</w:t>
      </w:r>
      <w:r w:rsidR="00061DF1">
        <w:rPr>
          <w:b/>
          <w:color w:val="auto"/>
          <w:shd w:val="clear" w:color="auto" w:fill="FFFFFF"/>
        </w:rPr>
        <w:t>6</w:t>
      </w:r>
      <w:r w:rsidRPr="00F179BA">
        <w:rPr>
          <w:b/>
          <w:color w:val="auto"/>
          <w:shd w:val="clear" w:color="auto" w:fill="FFFFFF"/>
        </w:rPr>
        <w:t xml:space="preserve"> г.</w:t>
      </w:r>
      <w:r w:rsidRPr="00F179BA">
        <w:rPr>
          <w:color w:val="auto"/>
          <w:shd w:val="clear" w:color="auto" w:fill="FFFFFF"/>
        </w:rPr>
        <w:t xml:space="preserve"> С </w:t>
      </w:r>
      <w:r w:rsidRPr="0088784B">
        <w:rPr>
          <w:color w:val="0000FF"/>
          <w:shd w:val="clear" w:color="auto" w:fill="FFFFFF"/>
        </w:rPr>
        <w:t>31 декабря 202</w:t>
      </w:r>
      <w:r w:rsidR="0088784B" w:rsidRPr="0088784B">
        <w:rPr>
          <w:color w:val="0000FF"/>
          <w:shd w:val="clear" w:color="auto" w:fill="FFFFFF"/>
        </w:rPr>
        <w:t xml:space="preserve">6 </w:t>
      </w:r>
      <w:r w:rsidRPr="0088784B">
        <w:rPr>
          <w:color w:val="0000FF"/>
          <w:shd w:val="clear" w:color="auto" w:fill="FFFFFF"/>
        </w:rPr>
        <w:t xml:space="preserve">г. </w:t>
      </w:r>
      <w:r w:rsidRPr="00F179BA">
        <w:rPr>
          <w:color w:val="auto"/>
          <w:shd w:val="clear" w:color="auto" w:fill="FFFFFF"/>
        </w:rPr>
        <w:t>обязательства Сторон по Контракту прекращаются, за исключением обязательств по оплате товара,  обязательств по возмещению убытков и выплате неустойки.</w:t>
      </w:r>
    </w:p>
    <w:p w14:paraId="4055CF8B" w14:textId="77777777" w:rsidR="00696817" w:rsidRPr="00F179BA" w:rsidRDefault="00696817" w:rsidP="00696817">
      <w:pPr>
        <w:suppressAutoHyphens/>
        <w:autoSpaceDE/>
        <w:adjustRightInd/>
        <w:spacing w:line="100" w:lineRule="atLeast"/>
        <w:jc w:val="both"/>
        <w:rPr>
          <w:color w:val="auto"/>
          <w:shd w:val="clear" w:color="auto" w:fill="FFFFFF"/>
        </w:rPr>
      </w:pPr>
    </w:p>
    <w:p w14:paraId="3707CB75" w14:textId="77777777" w:rsidR="00696817" w:rsidRPr="00F179BA" w:rsidRDefault="00696817" w:rsidP="00696817">
      <w:pPr>
        <w:keepNext/>
        <w:tabs>
          <w:tab w:val="left" w:pos="0"/>
        </w:tabs>
        <w:suppressAutoHyphens/>
        <w:autoSpaceDE/>
        <w:adjustRightInd/>
        <w:spacing w:line="100" w:lineRule="atLeast"/>
        <w:jc w:val="center"/>
        <w:rPr>
          <w:color w:val="auto"/>
        </w:rPr>
      </w:pPr>
      <w:r w:rsidRPr="00F179BA">
        <w:rPr>
          <w:b/>
          <w:caps/>
          <w:color w:val="auto"/>
        </w:rPr>
        <w:t>10. Форс-мажорные обстоятельства</w:t>
      </w:r>
    </w:p>
    <w:p w14:paraId="411517AD" w14:textId="77777777" w:rsidR="00696817" w:rsidRPr="00F179BA" w:rsidRDefault="00696817" w:rsidP="00696817">
      <w:pPr>
        <w:widowControl/>
        <w:tabs>
          <w:tab w:val="left" w:pos="400"/>
        </w:tabs>
        <w:suppressAutoHyphens/>
        <w:autoSpaceDE/>
        <w:adjustRightInd/>
        <w:spacing w:line="100" w:lineRule="atLeast"/>
        <w:jc w:val="both"/>
        <w:rPr>
          <w:color w:val="auto"/>
          <w:lang w:eastAsia="ar-SA"/>
        </w:rPr>
      </w:pPr>
      <w:r w:rsidRPr="00F179BA">
        <w:rPr>
          <w:color w:val="auto"/>
          <w:lang w:eastAsia="ar-SA"/>
        </w:rPr>
        <w:t xml:space="preserve">10.1. </w:t>
      </w:r>
      <w:proofErr w:type="gramStart"/>
      <w:r w:rsidRPr="00F179BA">
        <w:rPr>
          <w:color w:val="auto"/>
          <w:lang w:eastAsia="ar-SA"/>
        </w:rPr>
        <w:t>Стороны освобождаются от ответственности за частичное или полное неисполнение обязательств по настоящему контракту, если оно явилось следствием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пожар, наводнение, землетрясение и любые другие стихийные бедствия, а также войну, военные действия, восстание, саботаж, забастовки, локауты, объявления эмбарго или блокады, враждебные</w:t>
      </w:r>
      <w:proofErr w:type="gramEnd"/>
      <w:r w:rsidRPr="00F179BA">
        <w:rPr>
          <w:color w:val="auto"/>
          <w:lang w:eastAsia="ar-SA"/>
        </w:rPr>
        <w:t xml:space="preserve"> действия какого- либо другого государства, существующие де </w:t>
      </w:r>
      <w:proofErr w:type="gramStart"/>
      <w:r w:rsidRPr="00F179BA">
        <w:rPr>
          <w:color w:val="auto"/>
          <w:lang w:eastAsia="ar-SA"/>
        </w:rPr>
        <w:t>-ю</w:t>
      </w:r>
      <w:proofErr w:type="gramEnd"/>
      <w:r w:rsidRPr="00F179BA">
        <w:rPr>
          <w:color w:val="auto"/>
          <w:lang w:eastAsia="ar-SA"/>
        </w:rPr>
        <w:t>ре или де -факто, и если эти обстоятельства непосредственно повлияли на исполнение настоящего Контракта.</w:t>
      </w:r>
    </w:p>
    <w:p w14:paraId="613A2F52" w14:textId="77777777" w:rsidR="00696817" w:rsidRPr="00F179BA" w:rsidRDefault="00696817" w:rsidP="00696817">
      <w:pPr>
        <w:tabs>
          <w:tab w:val="left" w:pos="400"/>
        </w:tabs>
        <w:suppressAutoHyphens/>
        <w:autoSpaceDE/>
        <w:adjustRightInd/>
        <w:spacing w:line="100" w:lineRule="atLeast"/>
        <w:jc w:val="both"/>
        <w:rPr>
          <w:color w:val="auto"/>
        </w:rPr>
      </w:pPr>
      <w:r w:rsidRPr="00F179BA">
        <w:rPr>
          <w:color w:val="auto"/>
        </w:rPr>
        <w:t>10.2.</w:t>
      </w:r>
      <w:r w:rsidRPr="00F179BA">
        <w:rPr>
          <w:color w:val="auto"/>
        </w:rPr>
        <w:tab/>
        <w:t>Сторона, которая по причине обстоятельств непреодолимой силы не может исполнить обязательства по настоящему Контракту, обязана незамедлительно уведомить другую Сторону о наступлении и предполагаемом сроке действия этих обстоятельств, после чего Стороны немедленно проведут взаимные консультации для принятия необходимых мер.</w:t>
      </w:r>
    </w:p>
    <w:p w14:paraId="10365713" w14:textId="77777777" w:rsidR="00696817" w:rsidRPr="00F179BA" w:rsidRDefault="00696817" w:rsidP="00696817">
      <w:pPr>
        <w:tabs>
          <w:tab w:val="left" w:pos="400"/>
        </w:tabs>
        <w:suppressAutoHyphens/>
        <w:autoSpaceDE/>
        <w:adjustRightInd/>
        <w:spacing w:line="100" w:lineRule="atLeast"/>
        <w:jc w:val="both"/>
        <w:rPr>
          <w:color w:val="auto"/>
        </w:rPr>
      </w:pPr>
      <w:r w:rsidRPr="00F179BA">
        <w:rPr>
          <w:color w:val="auto"/>
        </w:rPr>
        <w:t>10.3.</w:t>
      </w:r>
      <w:r w:rsidRPr="00F179BA">
        <w:rPr>
          <w:color w:val="auto"/>
        </w:rPr>
        <w:tab/>
      </w:r>
      <w:proofErr w:type="gramStart"/>
      <w:r w:rsidRPr="00F179BA">
        <w:rPr>
          <w:color w:val="auto"/>
        </w:rPr>
        <w:t>Надлежащим доказательством наличия обстоятельств непреодолимой силы и их продолжительности будут служить справки, выдаваемые компетентными местными органами административной территории, на которой находится Сторона, заявившая о таких обстоятельствах, или на которой произошло такое событие (либо Торгово-промышленной палатой государства Стороны, заявляющей о таких обстоятельствах).</w:t>
      </w:r>
      <w:proofErr w:type="gramEnd"/>
    </w:p>
    <w:p w14:paraId="0FB7382A" w14:textId="77777777" w:rsidR="00696817" w:rsidRPr="00F179BA" w:rsidRDefault="00696817" w:rsidP="00696817">
      <w:pPr>
        <w:tabs>
          <w:tab w:val="left" w:pos="400"/>
        </w:tabs>
        <w:suppressAutoHyphens/>
        <w:autoSpaceDE/>
        <w:adjustRightInd/>
        <w:spacing w:line="100" w:lineRule="atLeast"/>
        <w:jc w:val="both"/>
        <w:rPr>
          <w:color w:val="auto"/>
        </w:rPr>
      </w:pPr>
      <w:r w:rsidRPr="00F179BA">
        <w:rPr>
          <w:color w:val="auto"/>
        </w:rPr>
        <w:t>10.4.</w:t>
      </w:r>
      <w:r w:rsidRPr="00F179BA">
        <w:rPr>
          <w:color w:val="auto"/>
        </w:rPr>
        <w:tab/>
        <w:t>Не уведомление, несвоевременное или ненадлежащим образом оформленное уведомление о наступлении обстоятельств непреодолимой силы лишает Стороны права ссылаться на любые из них как на основание, освобождающее от ответственности за неисполнение обязательства.</w:t>
      </w:r>
    </w:p>
    <w:p w14:paraId="02F268F2" w14:textId="77777777" w:rsidR="00696817" w:rsidRPr="00F179BA" w:rsidRDefault="00696817" w:rsidP="00696817">
      <w:pPr>
        <w:tabs>
          <w:tab w:val="left" w:pos="400"/>
        </w:tabs>
        <w:suppressAutoHyphens/>
        <w:autoSpaceDE/>
        <w:adjustRightInd/>
        <w:spacing w:line="100" w:lineRule="atLeast"/>
        <w:jc w:val="both"/>
        <w:rPr>
          <w:color w:val="auto"/>
        </w:rPr>
      </w:pPr>
      <w:r w:rsidRPr="00F179BA">
        <w:rPr>
          <w:color w:val="auto"/>
        </w:rPr>
        <w:t>10.5.</w:t>
      </w:r>
      <w:r w:rsidRPr="00F179BA">
        <w:rPr>
          <w:color w:val="auto"/>
        </w:rPr>
        <w:tab/>
        <w:t>Если какое - либо из обстоятельств непреодолимой силы непосредственно повлияет на выполнение каких- либо обязательств по Контракту, период их выполнения по соглашению Сторон может быть продлен на срок действия указанных обстоятельств.</w:t>
      </w:r>
    </w:p>
    <w:p w14:paraId="28B0BC8B" w14:textId="77777777" w:rsidR="00696817" w:rsidRPr="00F179BA" w:rsidRDefault="00696817" w:rsidP="00696817">
      <w:pPr>
        <w:tabs>
          <w:tab w:val="left" w:pos="400"/>
        </w:tabs>
        <w:suppressAutoHyphens/>
        <w:autoSpaceDE/>
        <w:adjustRightInd/>
        <w:spacing w:line="100" w:lineRule="atLeast"/>
        <w:jc w:val="both"/>
        <w:rPr>
          <w:color w:val="auto"/>
        </w:rPr>
      </w:pPr>
      <w:r w:rsidRPr="00F179BA">
        <w:rPr>
          <w:color w:val="auto"/>
        </w:rPr>
        <w:t>10.6.</w:t>
      </w:r>
      <w:r w:rsidRPr="00F179BA">
        <w:rPr>
          <w:color w:val="auto"/>
        </w:rPr>
        <w:tab/>
        <w:t>Если эти обстоятельства будут продолжаться более трех месяцев, Стороны проведут переговоры для обсуждения сложившейся ситуации и поиска возможных путей ее разрешения.</w:t>
      </w:r>
    </w:p>
    <w:p w14:paraId="1F3DF5EB" w14:textId="77777777" w:rsidR="00696817" w:rsidRPr="00F179BA" w:rsidRDefault="00696817" w:rsidP="00696817">
      <w:pPr>
        <w:tabs>
          <w:tab w:val="left" w:pos="400"/>
        </w:tabs>
        <w:suppressAutoHyphens/>
        <w:autoSpaceDE/>
        <w:adjustRightInd/>
        <w:spacing w:line="100" w:lineRule="atLeast"/>
        <w:jc w:val="both"/>
        <w:rPr>
          <w:color w:val="auto"/>
        </w:rPr>
      </w:pPr>
    </w:p>
    <w:p w14:paraId="2710058D" w14:textId="77777777" w:rsidR="00696817" w:rsidRPr="00F179BA" w:rsidRDefault="00696817" w:rsidP="00696817">
      <w:pPr>
        <w:keepNext/>
        <w:tabs>
          <w:tab w:val="left" w:pos="2574"/>
          <w:tab w:val="left" w:pos="5580"/>
        </w:tabs>
        <w:suppressAutoHyphens/>
        <w:autoSpaceDE/>
        <w:adjustRightInd/>
        <w:spacing w:line="100" w:lineRule="atLeast"/>
        <w:ind w:left="720"/>
        <w:jc w:val="center"/>
        <w:rPr>
          <w:color w:val="auto"/>
        </w:rPr>
      </w:pPr>
      <w:r w:rsidRPr="00F179BA">
        <w:rPr>
          <w:b/>
          <w:caps/>
          <w:color w:val="auto"/>
        </w:rPr>
        <w:t>11. Разрешение споров</w:t>
      </w:r>
    </w:p>
    <w:p w14:paraId="2CB1A926" w14:textId="77777777" w:rsidR="00B70A6A" w:rsidRPr="00F179BA" w:rsidRDefault="00B70A6A" w:rsidP="00B70A6A">
      <w:pPr>
        <w:tabs>
          <w:tab w:val="left" w:pos="400"/>
          <w:tab w:val="left" w:pos="720"/>
        </w:tabs>
        <w:suppressAutoHyphens/>
        <w:autoSpaceDE/>
        <w:adjustRightInd/>
        <w:spacing w:line="100" w:lineRule="atLeast"/>
        <w:jc w:val="both"/>
        <w:rPr>
          <w:color w:val="auto"/>
        </w:rPr>
      </w:pPr>
      <w:r w:rsidRPr="00F179BA">
        <w:rPr>
          <w:color w:val="auto"/>
        </w:rPr>
        <w:t>11.1.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36B2CFC0" w14:textId="77777777" w:rsidR="00B70A6A" w:rsidRPr="00F179BA" w:rsidRDefault="00B70A6A" w:rsidP="00B70A6A">
      <w:pPr>
        <w:tabs>
          <w:tab w:val="left" w:pos="400"/>
          <w:tab w:val="left" w:pos="720"/>
        </w:tabs>
        <w:suppressAutoHyphens/>
        <w:autoSpaceDE/>
        <w:adjustRightInd/>
        <w:spacing w:line="100" w:lineRule="atLeast"/>
        <w:jc w:val="both"/>
        <w:rPr>
          <w:color w:val="auto"/>
        </w:rPr>
      </w:pPr>
      <w:r w:rsidRPr="00F179BA">
        <w:rPr>
          <w:color w:val="auto"/>
        </w:rPr>
        <w:t>11.2.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04D8D464" w14:textId="77777777" w:rsidR="00B70A6A" w:rsidRPr="00F179BA" w:rsidRDefault="00B70A6A" w:rsidP="00B70A6A">
      <w:pPr>
        <w:tabs>
          <w:tab w:val="left" w:pos="400"/>
          <w:tab w:val="left" w:pos="720"/>
        </w:tabs>
        <w:suppressAutoHyphens/>
        <w:autoSpaceDE/>
        <w:adjustRightInd/>
        <w:spacing w:line="100" w:lineRule="atLeast"/>
        <w:jc w:val="both"/>
        <w:rPr>
          <w:color w:val="auto"/>
        </w:rPr>
      </w:pPr>
      <w:r w:rsidRPr="00F179BA">
        <w:rPr>
          <w:color w:val="auto"/>
        </w:rPr>
        <w:t xml:space="preserve">11.3. Срок рассмотрения претензии не может превышать </w:t>
      </w:r>
      <w:r w:rsidR="00E37A26" w:rsidRPr="00F179BA">
        <w:rPr>
          <w:color w:val="auto"/>
        </w:rPr>
        <w:t>10</w:t>
      </w:r>
      <w:r w:rsidRPr="00F179BA">
        <w:rPr>
          <w:color w:val="auto"/>
        </w:rPr>
        <w:t xml:space="preserve"> (</w:t>
      </w:r>
      <w:r w:rsidR="00E37A26" w:rsidRPr="00F179BA">
        <w:rPr>
          <w:color w:val="auto"/>
        </w:rPr>
        <w:t>десяти</w:t>
      </w:r>
      <w:r w:rsidRPr="00F179BA">
        <w:rPr>
          <w:color w:val="auto"/>
        </w:rPr>
        <w:t>) рабочих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0D58B96D" w14:textId="77777777" w:rsidR="00696817" w:rsidRPr="00F179BA" w:rsidRDefault="00B70A6A" w:rsidP="00B70A6A">
      <w:pPr>
        <w:tabs>
          <w:tab w:val="left" w:pos="400"/>
          <w:tab w:val="left" w:pos="720"/>
        </w:tabs>
        <w:suppressAutoHyphens/>
        <w:autoSpaceDE/>
        <w:adjustRightInd/>
        <w:spacing w:line="100" w:lineRule="atLeast"/>
        <w:jc w:val="both"/>
        <w:rPr>
          <w:color w:val="auto"/>
        </w:rPr>
      </w:pPr>
      <w:r w:rsidRPr="00F179BA">
        <w:rPr>
          <w:color w:val="auto"/>
        </w:rPr>
        <w:t>11.4. При неурегулировании Сторонами спора в досудебном порядке, спор разрешается в судебном порядке в Арбитражном суде Томской области.</w:t>
      </w:r>
    </w:p>
    <w:p w14:paraId="1FCE4DD0" w14:textId="77777777" w:rsidR="00C15291" w:rsidRPr="00F179BA" w:rsidRDefault="00C15291" w:rsidP="00696817">
      <w:pPr>
        <w:tabs>
          <w:tab w:val="left" w:pos="400"/>
          <w:tab w:val="left" w:pos="720"/>
        </w:tabs>
        <w:suppressAutoHyphens/>
        <w:autoSpaceDE/>
        <w:adjustRightInd/>
        <w:spacing w:line="100" w:lineRule="atLeast"/>
        <w:jc w:val="both"/>
        <w:rPr>
          <w:color w:val="auto"/>
        </w:rPr>
      </w:pPr>
    </w:p>
    <w:p w14:paraId="488BD56A" w14:textId="77777777" w:rsidR="00696817" w:rsidRPr="00F179BA" w:rsidRDefault="00696817" w:rsidP="00696817">
      <w:pPr>
        <w:suppressAutoHyphens/>
        <w:autoSpaceDE/>
        <w:adjustRightInd/>
        <w:spacing w:line="100" w:lineRule="atLeast"/>
        <w:ind w:left="1080"/>
        <w:jc w:val="center"/>
        <w:rPr>
          <w:color w:val="auto"/>
        </w:rPr>
      </w:pPr>
      <w:r w:rsidRPr="00F179BA">
        <w:rPr>
          <w:b/>
          <w:color w:val="auto"/>
        </w:rPr>
        <w:t>12.</w:t>
      </w:r>
      <w:r w:rsidRPr="00F179BA">
        <w:rPr>
          <w:b/>
          <w:color w:val="auto"/>
        </w:rPr>
        <w:tab/>
        <w:t>ОСНОВАНИЯ РАСТОРЖЕНИЯ КОНТРАКТА</w:t>
      </w:r>
    </w:p>
    <w:p w14:paraId="37872DD5" w14:textId="77777777" w:rsidR="00696817" w:rsidRPr="00F179BA" w:rsidRDefault="00696817" w:rsidP="00696817">
      <w:pPr>
        <w:autoSpaceDE/>
        <w:spacing w:line="100" w:lineRule="atLeast"/>
        <w:jc w:val="both"/>
        <w:rPr>
          <w:color w:val="auto"/>
        </w:rPr>
      </w:pPr>
      <w:r w:rsidRPr="00F179BA">
        <w:rPr>
          <w:color w:val="auto"/>
        </w:rPr>
        <w:t>12.1.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14:paraId="57F6148D" w14:textId="77777777" w:rsidR="00696817" w:rsidRPr="00F179BA" w:rsidRDefault="00696817" w:rsidP="00696817">
      <w:pPr>
        <w:widowControl/>
        <w:autoSpaceDE/>
        <w:adjustRightInd/>
        <w:jc w:val="both"/>
        <w:rPr>
          <w:color w:val="auto"/>
        </w:rPr>
      </w:pPr>
      <w:r w:rsidRPr="00F179BA">
        <w:rPr>
          <w:color w:val="auto"/>
        </w:rPr>
        <w:t>12.2. Расторжение Контракта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Контракту невозможно либо возникает нецелесообразность исполнения Контракта.</w:t>
      </w:r>
    </w:p>
    <w:p w14:paraId="167F4CB4" w14:textId="77777777" w:rsidR="00696817" w:rsidRPr="00F179BA" w:rsidRDefault="00696817" w:rsidP="00696817">
      <w:pPr>
        <w:widowControl/>
        <w:autoSpaceDE/>
        <w:adjustRightInd/>
        <w:jc w:val="both"/>
        <w:rPr>
          <w:color w:val="auto"/>
        </w:rPr>
      </w:pPr>
      <w:r w:rsidRPr="00F179BA">
        <w:rPr>
          <w:color w:val="auto"/>
        </w:rPr>
        <w:t>12.3. В случае расторжения Контракта по соглашению Поставщик возвращает Заказчику все денежные средства, перечисленные для исполнения обязательств по Контракту, а Заказчик оплачивает расходы (издержки) Поставщика за фактически исполненные обязательства по Контракту.</w:t>
      </w:r>
    </w:p>
    <w:p w14:paraId="2CAE42F3" w14:textId="77777777" w:rsidR="00696817" w:rsidRPr="00F179BA" w:rsidRDefault="00696817" w:rsidP="00696817">
      <w:pPr>
        <w:jc w:val="both"/>
        <w:rPr>
          <w:color w:val="auto"/>
        </w:rPr>
      </w:pPr>
      <w:r w:rsidRPr="00F179BA">
        <w:rPr>
          <w:color w:val="auto"/>
        </w:rPr>
        <w:t xml:space="preserve">12.4. Стороны вправе принять решение об одностороннем отказе от исполнения Контракта по основаниям, </w:t>
      </w:r>
      <w:r w:rsidRPr="00F179BA">
        <w:rPr>
          <w:color w:val="auto"/>
        </w:rPr>
        <w:lastRenderedPageBreak/>
        <w:t>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от 05.04.2013 N 44-ФЗ.</w:t>
      </w:r>
    </w:p>
    <w:p w14:paraId="344B288A" w14:textId="77777777" w:rsidR="00696817" w:rsidRPr="00F179BA" w:rsidRDefault="00696817" w:rsidP="00696817">
      <w:pPr>
        <w:jc w:val="both"/>
        <w:rPr>
          <w:color w:val="auto"/>
        </w:rPr>
      </w:pPr>
      <w:r w:rsidRPr="00F179BA">
        <w:rPr>
          <w:color w:val="auto"/>
        </w:rPr>
        <w:t>12.5.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w:t>
      </w:r>
      <w:proofErr w:type="gramStart"/>
      <w:r w:rsidRPr="00F179BA">
        <w:rPr>
          <w:color w:val="auto"/>
        </w:rPr>
        <w:t>и</w:t>
      </w:r>
      <w:proofErr w:type="gramEnd"/>
      <w:r w:rsidRPr="00F179BA">
        <w:rPr>
          <w:color w:val="auto"/>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425EFBD1" w14:textId="77777777" w:rsidR="00696817" w:rsidRPr="00F179BA" w:rsidRDefault="00696817" w:rsidP="00696817">
      <w:pPr>
        <w:jc w:val="both"/>
        <w:rPr>
          <w:color w:val="auto"/>
        </w:rPr>
      </w:pPr>
      <w:r w:rsidRPr="00F179BA">
        <w:rPr>
          <w:color w:val="auto"/>
        </w:rPr>
        <w:t>12.6.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1F96CA2F" w14:textId="77777777" w:rsidR="00A07F4E" w:rsidRPr="00F179BA" w:rsidRDefault="00A07F4E" w:rsidP="003A4A1A">
      <w:pPr>
        <w:tabs>
          <w:tab w:val="left" w:pos="1134"/>
        </w:tabs>
        <w:suppressAutoHyphens/>
        <w:autoSpaceDE/>
        <w:adjustRightInd/>
        <w:spacing w:line="100" w:lineRule="atLeast"/>
        <w:rPr>
          <w:b/>
          <w:caps/>
          <w:color w:val="auto"/>
        </w:rPr>
      </w:pPr>
    </w:p>
    <w:p w14:paraId="090CA7CB" w14:textId="77777777" w:rsidR="00696817" w:rsidRPr="00F179BA" w:rsidRDefault="00696817" w:rsidP="00696817">
      <w:pPr>
        <w:tabs>
          <w:tab w:val="left" w:pos="1134"/>
        </w:tabs>
        <w:suppressAutoHyphens/>
        <w:autoSpaceDE/>
        <w:adjustRightInd/>
        <w:spacing w:line="100" w:lineRule="atLeast"/>
        <w:ind w:firstLine="540"/>
        <w:jc w:val="center"/>
        <w:rPr>
          <w:b/>
          <w:caps/>
          <w:color w:val="auto"/>
        </w:rPr>
      </w:pPr>
      <w:r w:rsidRPr="00F179BA">
        <w:rPr>
          <w:b/>
          <w:caps/>
          <w:color w:val="auto"/>
        </w:rPr>
        <w:t>13. Прочие условия</w:t>
      </w:r>
    </w:p>
    <w:p w14:paraId="458DCCEB" w14:textId="4D87BB39" w:rsidR="00696817" w:rsidRPr="00F179BA" w:rsidRDefault="00696817" w:rsidP="00696817">
      <w:pPr>
        <w:tabs>
          <w:tab w:val="left" w:pos="500"/>
        </w:tabs>
        <w:suppressAutoHyphens/>
        <w:autoSpaceDE/>
        <w:adjustRightInd/>
        <w:spacing w:line="100" w:lineRule="atLeast"/>
        <w:jc w:val="both"/>
        <w:rPr>
          <w:color w:val="auto"/>
        </w:rPr>
      </w:pPr>
      <w:r w:rsidRPr="00F179BA">
        <w:rPr>
          <w:color w:val="auto"/>
        </w:rPr>
        <w:t>13.1.</w:t>
      </w:r>
      <w:r w:rsidRPr="00F179BA">
        <w:rPr>
          <w:color w:val="auto"/>
        </w:rPr>
        <w:tab/>
      </w:r>
      <w:r w:rsidR="00131C5D" w:rsidRPr="00F179BA">
        <w:rPr>
          <w:color w:val="auto"/>
        </w:rPr>
        <w:t>Настоящий Контракт составлен в двух подлинных экземплярах, по одному для каждой из Сторон, имеющих одинаковую юридическую силу</w:t>
      </w:r>
      <w:r w:rsidRPr="00F179BA">
        <w:rPr>
          <w:color w:val="auto"/>
        </w:rPr>
        <w:t xml:space="preserve">. </w:t>
      </w:r>
    </w:p>
    <w:p w14:paraId="6BFB39B9" w14:textId="77777777" w:rsidR="00696817" w:rsidRPr="00F179BA" w:rsidRDefault="00696817" w:rsidP="00696817">
      <w:pPr>
        <w:tabs>
          <w:tab w:val="left" w:pos="500"/>
        </w:tabs>
        <w:suppressAutoHyphens/>
        <w:autoSpaceDE/>
        <w:adjustRightInd/>
        <w:spacing w:line="100" w:lineRule="atLeast"/>
        <w:jc w:val="both"/>
        <w:rPr>
          <w:color w:val="auto"/>
        </w:rPr>
      </w:pPr>
      <w:r w:rsidRPr="00F179BA">
        <w:rPr>
          <w:color w:val="auto"/>
        </w:rPr>
        <w:t>13.2.</w:t>
      </w:r>
      <w:r w:rsidRPr="00F179BA">
        <w:rPr>
          <w:color w:val="auto"/>
        </w:rPr>
        <w:tab/>
        <w:t xml:space="preserve">В случае изменения наименования, адреса места нахождения или банковских реквизитов Стороны, она письменно извещает об этом другую Сторону в течение трех рабочих дней </w:t>
      </w:r>
      <w:proofErr w:type="gramStart"/>
      <w:r w:rsidRPr="00F179BA">
        <w:rPr>
          <w:color w:val="auto"/>
        </w:rPr>
        <w:t>с даты</w:t>
      </w:r>
      <w:proofErr w:type="gramEnd"/>
      <w:r w:rsidRPr="00F179BA">
        <w:rPr>
          <w:color w:val="auto"/>
        </w:rPr>
        <w:t xml:space="preserve"> такого изменения.</w:t>
      </w:r>
    </w:p>
    <w:p w14:paraId="1FE24CB2" w14:textId="77777777" w:rsidR="00696817" w:rsidRPr="00F179BA" w:rsidRDefault="00696817" w:rsidP="00696817">
      <w:pPr>
        <w:tabs>
          <w:tab w:val="left" w:pos="500"/>
        </w:tabs>
        <w:suppressAutoHyphens/>
        <w:autoSpaceDE/>
        <w:adjustRightInd/>
        <w:spacing w:line="100" w:lineRule="atLeast"/>
        <w:jc w:val="both"/>
        <w:rPr>
          <w:color w:val="auto"/>
        </w:rPr>
      </w:pPr>
      <w:r w:rsidRPr="00F179BA">
        <w:rPr>
          <w:color w:val="auto"/>
        </w:rPr>
        <w:t>13.3. Все дополнения и изменения к настоящему контракту действительны, если они совершены в письменной форме, содержат ссылки на дату и номер настоящего контракта и подписаны надлежащим образом уполномоченными на то представителями сторон.</w:t>
      </w:r>
    </w:p>
    <w:p w14:paraId="47A4FE16" w14:textId="77777777" w:rsidR="00746B5E" w:rsidRPr="00F179BA" w:rsidRDefault="00746B5E" w:rsidP="00696817">
      <w:pPr>
        <w:tabs>
          <w:tab w:val="left" w:pos="500"/>
        </w:tabs>
        <w:suppressAutoHyphens/>
        <w:autoSpaceDE/>
        <w:adjustRightInd/>
        <w:spacing w:line="100" w:lineRule="atLeast"/>
        <w:jc w:val="both"/>
        <w:rPr>
          <w:color w:val="auto"/>
        </w:rPr>
      </w:pPr>
      <w:r w:rsidRPr="00F179BA">
        <w:rPr>
          <w:color w:val="auto"/>
        </w:rPr>
        <w:t>13.4. Изменение условий Контракта при его исполнении не допускается, за исключением случаев, предусмотренных статьей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14:paraId="1FB47F64" w14:textId="77777777" w:rsidR="00696817" w:rsidRPr="00F179BA" w:rsidRDefault="00696817" w:rsidP="00696817">
      <w:pPr>
        <w:tabs>
          <w:tab w:val="left" w:pos="500"/>
        </w:tabs>
        <w:suppressAutoHyphens/>
        <w:autoSpaceDE/>
        <w:adjustRightInd/>
        <w:spacing w:line="100" w:lineRule="atLeast"/>
        <w:jc w:val="both"/>
        <w:rPr>
          <w:color w:val="auto"/>
        </w:rPr>
      </w:pPr>
      <w:r w:rsidRPr="00F179BA">
        <w:rPr>
          <w:color w:val="auto"/>
        </w:rPr>
        <w:t>13.</w:t>
      </w:r>
      <w:r w:rsidR="004F41B0" w:rsidRPr="00F179BA">
        <w:rPr>
          <w:color w:val="auto"/>
        </w:rPr>
        <w:t>5</w:t>
      </w:r>
      <w:r w:rsidRPr="00F179BA">
        <w:rPr>
          <w:color w:val="auto"/>
        </w:rPr>
        <w:t>.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14:paraId="6A87DA4B" w14:textId="77777777" w:rsidR="00904A6E" w:rsidRPr="00F179BA" w:rsidRDefault="00904A6E" w:rsidP="00696817">
      <w:pPr>
        <w:suppressAutoHyphens/>
        <w:autoSpaceDE/>
        <w:adjustRightInd/>
        <w:spacing w:line="100" w:lineRule="atLeast"/>
        <w:jc w:val="both"/>
        <w:rPr>
          <w:color w:val="auto"/>
        </w:rPr>
      </w:pPr>
      <w:r w:rsidRPr="00F179BA">
        <w:rPr>
          <w:color w:val="auto"/>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78CE6D92" w14:textId="77777777" w:rsidR="00FA4779" w:rsidRPr="00F179BA" w:rsidRDefault="00FA4779" w:rsidP="00696817">
      <w:pPr>
        <w:suppressAutoHyphens/>
        <w:autoSpaceDE/>
        <w:adjustRightInd/>
        <w:spacing w:line="100" w:lineRule="atLeast"/>
        <w:jc w:val="both"/>
        <w:rPr>
          <w:color w:val="auto"/>
        </w:rPr>
      </w:pPr>
      <w:r w:rsidRPr="00F179BA">
        <w:rPr>
          <w:color w:val="auto"/>
        </w:rPr>
        <w:t>13.6. В случае перемены Заказчика по Контракту права и обязанности Заказчика, предусмотренные Контрактом, переходят к новому заказчику в соответствии с частью 6 статьи 95 Закона № 44-ФЗ.</w:t>
      </w:r>
    </w:p>
    <w:p w14:paraId="224E83AF" w14:textId="77777777" w:rsidR="00696817" w:rsidRPr="00F179BA" w:rsidRDefault="00696817" w:rsidP="00696817">
      <w:pPr>
        <w:suppressAutoHyphens/>
        <w:autoSpaceDE/>
        <w:adjustRightInd/>
        <w:spacing w:line="100" w:lineRule="atLeast"/>
        <w:jc w:val="both"/>
        <w:rPr>
          <w:color w:val="auto"/>
        </w:rPr>
      </w:pPr>
      <w:r w:rsidRPr="00F179BA">
        <w:rPr>
          <w:color w:val="auto"/>
        </w:rPr>
        <w:t>13.</w:t>
      </w:r>
      <w:r w:rsidR="00FA4779" w:rsidRPr="00F179BA">
        <w:rPr>
          <w:color w:val="auto"/>
        </w:rPr>
        <w:t>7</w:t>
      </w:r>
      <w:r w:rsidRPr="00F179BA">
        <w:rPr>
          <w:color w:val="auto"/>
        </w:rPr>
        <w:t xml:space="preserve">. </w:t>
      </w:r>
      <w:proofErr w:type="gramStart"/>
      <w:r w:rsidRPr="00F179BA">
        <w:rPr>
          <w:color w:val="auto"/>
        </w:rPr>
        <w:t>По согласованию Заказчика с Поставщиком допускается поставка Товара, качество, технические и/или функциональные характеристики (потребительские свойства) которого являются улучшенными по сравнению с качеством и соответствующими техническими и/или функциональными характеристиками, указанными в Контракте (за исключением случаев, при которых Заказчик при исполнении Контракта не вправе допускать замену товара или страны (стран) происхождения товара в соответствии с частью 7 статьи 95 Федерального</w:t>
      </w:r>
      <w:proofErr w:type="gramEnd"/>
      <w:r w:rsidRPr="00F179BA">
        <w:rPr>
          <w:color w:val="auto"/>
        </w:rPr>
        <w:t xml:space="preserve"> закона от 05.04.2013 г. № 44-ФЗ).</w:t>
      </w:r>
    </w:p>
    <w:p w14:paraId="2D042C2E" w14:textId="11BE15A9" w:rsidR="00E01337" w:rsidRPr="00F179BA" w:rsidRDefault="00E01337" w:rsidP="00696817">
      <w:pPr>
        <w:suppressAutoHyphens/>
        <w:autoSpaceDE/>
        <w:adjustRightInd/>
        <w:spacing w:line="100" w:lineRule="atLeast"/>
        <w:jc w:val="both"/>
        <w:rPr>
          <w:color w:val="auto"/>
        </w:rPr>
      </w:pPr>
      <w:r w:rsidRPr="00F179BA">
        <w:rPr>
          <w:color w:val="auto"/>
        </w:rPr>
        <w:t>13.8. Заказчиком установлены к Поставщику единые требования, предусмотренные частью 1 статьи 31 Федерального закона от 05.04.2013 № 44-ФЗ « О контрактной системе в сфере закупок товаров, работ, услуг для обеспечения государственных и муниципальных нужд» (далее, единые требования). Подписывая настоящий контракт, Поставщик подтверждает свое соответствие установленным единым требованиям.</w:t>
      </w:r>
    </w:p>
    <w:p w14:paraId="391E9DFA" w14:textId="0F08E080" w:rsidR="00696817" w:rsidRPr="00F179BA" w:rsidRDefault="00696817" w:rsidP="00696817">
      <w:pPr>
        <w:suppressAutoHyphens/>
        <w:autoSpaceDE/>
        <w:adjustRightInd/>
        <w:spacing w:line="100" w:lineRule="atLeast"/>
        <w:jc w:val="both"/>
        <w:rPr>
          <w:color w:val="auto"/>
        </w:rPr>
      </w:pPr>
      <w:r w:rsidRPr="00F179BA">
        <w:rPr>
          <w:color w:val="auto"/>
        </w:rPr>
        <w:t>13.</w:t>
      </w:r>
      <w:r w:rsidR="00E01337" w:rsidRPr="00F179BA">
        <w:rPr>
          <w:color w:val="auto"/>
        </w:rPr>
        <w:t>9</w:t>
      </w:r>
      <w:r w:rsidRPr="00F179BA">
        <w:rPr>
          <w:color w:val="auto"/>
        </w:rPr>
        <w:t>. К отношениям Сторон, не урегулированным настоящим Контрактом, применяются нормы действующего гражданского законодательства Российской Федерации.</w:t>
      </w:r>
    </w:p>
    <w:p w14:paraId="669F4BA5" w14:textId="2F0BA865" w:rsidR="00696817" w:rsidRPr="00F179BA" w:rsidRDefault="00696817" w:rsidP="00696817">
      <w:pPr>
        <w:suppressAutoHyphens/>
        <w:autoSpaceDE/>
        <w:adjustRightInd/>
        <w:spacing w:line="100" w:lineRule="atLeast"/>
        <w:jc w:val="both"/>
        <w:rPr>
          <w:color w:val="auto"/>
        </w:rPr>
      </w:pPr>
      <w:r w:rsidRPr="00F179BA">
        <w:rPr>
          <w:color w:val="auto"/>
        </w:rPr>
        <w:t>13.</w:t>
      </w:r>
      <w:r w:rsidR="00E01337" w:rsidRPr="00F179BA">
        <w:rPr>
          <w:color w:val="auto"/>
        </w:rPr>
        <w:t>10</w:t>
      </w:r>
      <w:r w:rsidRPr="00F179BA">
        <w:rPr>
          <w:color w:val="auto"/>
        </w:rPr>
        <w:t>. Все приложения к Контракту являются его неотъемной частью.</w:t>
      </w:r>
    </w:p>
    <w:p w14:paraId="0825F241" w14:textId="77777777" w:rsidR="00696817" w:rsidRPr="00F179BA" w:rsidRDefault="00696817" w:rsidP="00696817">
      <w:pPr>
        <w:suppressAutoHyphens/>
        <w:autoSpaceDE/>
        <w:adjustRightInd/>
        <w:spacing w:line="100" w:lineRule="atLeast"/>
        <w:rPr>
          <w:b/>
          <w:caps/>
          <w:color w:val="auto"/>
        </w:rPr>
      </w:pPr>
      <w:r w:rsidRPr="00F179BA">
        <w:rPr>
          <w:b/>
          <w:color w:val="auto"/>
        </w:rPr>
        <w:t xml:space="preserve">Приложения №1– </w:t>
      </w:r>
      <w:r w:rsidRPr="00F179BA">
        <w:rPr>
          <w:color w:val="auto"/>
        </w:rPr>
        <w:t>Спецификация.</w:t>
      </w:r>
    </w:p>
    <w:p w14:paraId="32CB5E03" w14:textId="77777777" w:rsidR="000366E6" w:rsidRPr="00F179BA" w:rsidRDefault="000366E6" w:rsidP="00696817">
      <w:pPr>
        <w:suppressAutoHyphens/>
        <w:autoSpaceDE/>
        <w:adjustRightInd/>
        <w:spacing w:line="100" w:lineRule="atLeast"/>
        <w:rPr>
          <w:b/>
          <w:caps/>
          <w:color w:val="auto"/>
          <w:sz w:val="22"/>
          <w:szCs w:val="22"/>
        </w:rPr>
      </w:pPr>
    </w:p>
    <w:p w14:paraId="66471A1B" w14:textId="77777777" w:rsidR="00B65523" w:rsidRPr="00F179BA" w:rsidRDefault="00B65523" w:rsidP="00696817">
      <w:pPr>
        <w:tabs>
          <w:tab w:val="left" w:pos="1134"/>
        </w:tabs>
        <w:ind w:left="180"/>
        <w:jc w:val="center"/>
        <w:rPr>
          <w:b/>
          <w:caps/>
          <w:color w:val="auto"/>
          <w:sz w:val="22"/>
          <w:szCs w:val="22"/>
        </w:rPr>
      </w:pPr>
    </w:p>
    <w:p w14:paraId="50C17338" w14:textId="77777777" w:rsidR="00B65523" w:rsidRPr="00F179BA" w:rsidRDefault="00B65523" w:rsidP="00696817">
      <w:pPr>
        <w:tabs>
          <w:tab w:val="left" w:pos="1134"/>
        </w:tabs>
        <w:ind w:left="180"/>
        <w:jc w:val="center"/>
        <w:rPr>
          <w:b/>
          <w:caps/>
          <w:color w:val="auto"/>
          <w:sz w:val="22"/>
          <w:szCs w:val="22"/>
        </w:rPr>
      </w:pPr>
    </w:p>
    <w:p w14:paraId="286E1D63" w14:textId="77777777" w:rsidR="00B65523" w:rsidRPr="00F179BA" w:rsidRDefault="00B65523" w:rsidP="00696817">
      <w:pPr>
        <w:tabs>
          <w:tab w:val="left" w:pos="1134"/>
        </w:tabs>
        <w:ind w:left="180"/>
        <w:jc w:val="center"/>
        <w:rPr>
          <w:b/>
          <w:caps/>
          <w:color w:val="auto"/>
          <w:sz w:val="22"/>
          <w:szCs w:val="22"/>
        </w:rPr>
      </w:pPr>
    </w:p>
    <w:p w14:paraId="236A23FA" w14:textId="77777777" w:rsidR="00B65523" w:rsidRPr="00F179BA" w:rsidRDefault="00B65523" w:rsidP="00696817">
      <w:pPr>
        <w:tabs>
          <w:tab w:val="left" w:pos="1134"/>
        </w:tabs>
        <w:ind w:left="180"/>
        <w:jc w:val="center"/>
        <w:rPr>
          <w:b/>
          <w:caps/>
          <w:color w:val="auto"/>
          <w:sz w:val="22"/>
          <w:szCs w:val="22"/>
        </w:rPr>
      </w:pPr>
    </w:p>
    <w:p w14:paraId="39F2EC76" w14:textId="77777777" w:rsidR="00B65523" w:rsidRPr="00F179BA" w:rsidRDefault="00B65523" w:rsidP="00696817">
      <w:pPr>
        <w:tabs>
          <w:tab w:val="left" w:pos="1134"/>
        </w:tabs>
        <w:ind w:left="180"/>
        <w:jc w:val="center"/>
        <w:rPr>
          <w:b/>
          <w:caps/>
          <w:color w:val="auto"/>
          <w:sz w:val="22"/>
          <w:szCs w:val="22"/>
        </w:rPr>
      </w:pPr>
    </w:p>
    <w:p w14:paraId="37663F03" w14:textId="77777777" w:rsidR="00B65523" w:rsidRPr="00F179BA" w:rsidRDefault="00B65523" w:rsidP="00696817">
      <w:pPr>
        <w:tabs>
          <w:tab w:val="left" w:pos="1134"/>
        </w:tabs>
        <w:ind w:left="180"/>
        <w:jc w:val="center"/>
        <w:rPr>
          <w:b/>
          <w:caps/>
          <w:color w:val="auto"/>
          <w:sz w:val="22"/>
          <w:szCs w:val="22"/>
        </w:rPr>
      </w:pPr>
    </w:p>
    <w:p w14:paraId="688C2F41" w14:textId="77777777" w:rsidR="00B65523" w:rsidRPr="00F179BA" w:rsidRDefault="00B65523" w:rsidP="00696817">
      <w:pPr>
        <w:tabs>
          <w:tab w:val="left" w:pos="1134"/>
        </w:tabs>
        <w:ind w:left="180"/>
        <w:jc w:val="center"/>
        <w:rPr>
          <w:b/>
          <w:caps/>
          <w:color w:val="auto"/>
          <w:sz w:val="22"/>
          <w:szCs w:val="22"/>
        </w:rPr>
      </w:pPr>
    </w:p>
    <w:p w14:paraId="64FDB04B" w14:textId="77777777" w:rsidR="00B65523" w:rsidRPr="00F179BA" w:rsidRDefault="00B65523" w:rsidP="00696817">
      <w:pPr>
        <w:tabs>
          <w:tab w:val="left" w:pos="1134"/>
        </w:tabs>
        <w:ind w:left="180"/>
        <w:jc w:val="center"/>
        <w:rPr>
          <w:b/>
          <w:caps/>
          <w:color w:val="auto"/>
          <w:sz w:val="22"/>
          <w:szCs w:val="22"/>
        </w:rPr>
      </w:pPr>
    </w:p>
    <w:p w14:paraId="73612BB9" w14:textId="77777777" w:rsidR="00B65523" w:rsidRPr="00F179BA" w:rsidRDefault="00B65523" w:rsidP="00696817">
      <w:pPr>
        <w:tabs>
          <w:tab w:val="left" w:pos="1134"/>
        </w:tabs>
        <w:ind w:left="180"/>
        <w:jc w:val="center"/>
        <w:rPr>
          <w:b/>
          <w:caps/>
          <w:color w:val="auto"/>
          <w:sz w:val="22"/>
          <w:szCs w:val="22"/>
        </w:rPr>
      </w:pPr>
    </w:p>
    <w:p w14:paraId="71D7496C" w14:textId="77777777" w:rsidR="00B65523" w:rsidRPr="00F179BA" w:rsidRDefault="00B65523" w:rsidP="00696817">
      <w:pPr>
        <w:tabs>
          <w:tab w:val="left" w:pos="1134"/>
        </w:tabs>
        <w:ind w:left="180"/>
        <w:jc w:val="center"/>
        <w:rPr>
          <w:b/>
          <w:caps/>
          <w:color w:val="auto"/>
          <w:sz w:val="22"/>
          <w:szCs w:val="22"/>
        </w:rPr>
      </w:pPr>
    </w:p>
    <w:p w14:paraId="6B289FC1" w14:textId="77777777" w:rsidR="00B65523" w:rsidRPr="00F179BA" w:rsidRDefault="00B65523" w:rsidP="00696817">
      <w:pPr>
        <w:tabs>
          <w:tab w:val="left" w:pos="1134"/>
        </w:tabs>
        <w:ind w:left="180"/>
        <w:jc w:val="center"/>
        <w:rPr>
          <w:b/>
          <w:caps/>
          <w:color w:val="auto"/>
          <w:sz w:val="22"/>
          <w:szCs w:val="22"/>
        </w:rPr>
      </w:pPr>
    </w:p>
    <w:p w14:paraId="1085A222" w14:textId="77777777" w:rsidR="00B65523" w:rsidRPr="00F179BA" w:rsidRDefault="00B65523" w:rsidP="00696817">
      <w:pPr>
        <w:tabs>
          <w:tab w:val="left" w:pos="1134"/>
        </w:tabs>
        <w:ind w:left="180"/>
        <w:jc w:val="center"/>
        <w:rPr>
          <w:b/>
          <w:caps/>
          <w:color w:val="auto"/>
          <w:sz w:val="22"/>
          <w:szCs w:val="22"/>
        </w:rPr>
      </w:pPr>
    </w:p>
    <w:p w14:paraId="71A99EEE" w14:textId="77777777" w:rsidR="00B65523" w:rsidRPr="00F179BA" w:rsidRDefault="00B65523" w:rsidP="00696817">
      <w:pPr>
        <w:tabs>
          <w:tab w:val="left" w:pos="1134"/>
        </w:tabs>
        <w:ind w:left="180"/>
        <w:jc w:val="center"/>
        <w:rPr>
          <w:b/>
          <w:caps/>
          <w:color w:val="auto"/>
          <w:sz w:val="22"/>
          <w:szCs w:val="22"/>
        </w:rPr>
      </w:pPr>
    </w:p>
    <w:p w14:paraId="13431397" w14:textId="77777777" w:rsidR="00B65523" w:rsidRPr="00F179BA" w:rsidRDefault="00B65523" w:rsidP="00696817">
      <w:pPr>
        <w:tabs>
          <w:tab w:val="left" w:pos="1134"/>
        </w:tabs>
        <w:ind w:left="180"/>
        <w:jc w:val="center"/>
        <w:rPr>
          <w:b/>
          <w:caps/>
          <w:color w:val="auto"/>
          <w:sz w:val="22"/>
          <w:szCs w:val="22"/>
        </w:rPr>
      </w:pPr>
    </w:p>
    <w:p w14:paraId="0F53368A" w14:textId="77777777" w:rsidR="00B65523" w:rsidRPr="00F179BA" w:rsidRDefault="00B65523" w:rsidP="00696817">
      <w:pPr>
        <w:tabs>
          <w:tab w:val="left" w:pos="1134"/>
        </w:tabs>
        <w:ind w:left="180"/>
        <w:jc w:val="center"/>
        <w:rPr>
          <w:b/>
          <w:caps/>
          <w:color w:val="auto"/>
          <w:sz w:val="22"/>
          <w:szCs w:val="22"/>
        </w:rPr>
      </w:pPr>
    </w:p>
    <w:p w14:paraId="066005D5" w14:textId="77777777" w:rsidR="00B65523" w:rsidRPr="00F179BA" w:rsidRDefault="00B65523" w:rsidP="00696817">
      <w:pPr>
        <w:tabs>
          <w:tab w:val="left" w:pos="1134"/>
        </w:tabs>
        <w:ind w:left="180"/>
        <w:jc w:val="center"/>
        <w:rPr>
          <w:b/>
          <w:caps/>
          <w:color w:val="auto"/>
          <w:sz w:val="22"/>
          <w:szCs w:val="22"/>
        </w:rPr>
      </w:pPr>
    </w:p>
    <w:p w14:paraId="1FC939B1" w14:textId="77777777" w:rsidR="00B65523" w:rsidRPr="00F179BA" w:rsidRDefault="00B65523" w:rsidP="0094077E">
      <w:pPr>
        <w:tabs>
          <w:tab w:val="left" w:pos="1134"/>
        </w:tabs>
        <w:rPr>
          <w:b/>
          <w:caps/>
          <w:color w:val="auto"/>
          <w:sz w:val="22"/>
          <w:szCs w:val="22"/>
        </w:rPr>
      </w:pPr>
    </w:p>
    <w:p w14:paraId="3EE26DFC" w14:textId="77777777" w:rsidR="00696817" w:rsidRPr="00F179BA" w:rsidRDefault="00696817" w:rsidP="00696817">
      <w:pPr>
        <w:tabs>
          <w:tab w:val="left" w:pos="1134"/>
        </w:tabs>
        <w:ind w:left="180"/>
        <w:jc w:val="center"/>
        <w:rPr>
          <w:b/>
          <w:caps/>
          <w:color w:val="auto"/>
          <w:sz w:val="22"/>
          <w:szCs w:val="22"/>
        </w:rPr>
      </w:pPr>
      <w:r w:rsidRPr="00F179BA">
        <w:rPr>
          <w:b/>
          <w:caps/>
          <w:color w:val="auto"/>
          <w:sz w:val="22"/>
          <w:szCs w:val="22"/>
        </w:rPr>
        <w:lastRenderedPageBreak/>
        <w:t>1</w:t>
      </w:r>
      <w:r w:rsidR="004F1A00" w:rsidRPr="00F179BA">
        <w:rPr>
          <w:b/>
          <w:caps/>
          <w:color w:val="auto"/>
          <w:sz w:val="22"/>
          <w:szCs w:val="22"/>
        </w:rPr>
        <w:t>4</w:t>
      </w:r>
      <w:r w:rsidRPr="00F179BA">
        <w:rPr>
          <w:b/>
          <w:caps/>
          <w:color w:val="auto"/>
          <w:sz w:val="22"/>
          <w:szCs w:val="22"/>
        </w:rPr>
        <w:t>. местонахождение и банковские реквизиты сторон</w:t>
      </w:r>
    </w:p>
    <w:p w14:paraId="0FA22EAC" w14:textId="77777777" w:rsidR="00696817" w:rsidRPr="00F179BA" w:rsidRDefault="00696817" w:rsidP="00696817">
      <w:pPr>
        <w:tabs>
          <w:tab w:val="left" w:pos="1134"/>
        </w:tabs>
        <w:ind w:left="180"/>
        <w:jc w:val="right"/>
        <w:rPr>
          <w:b/>
          <w:color w:val="auto"/>
          <w:lang w:eastAsia="en-US"/>
        </w:rPr>
      </w:pPr>
    </w:p>
    <w:tbl>
      <w:tblPr>
        <w:tblStyle w:val="a9"/>
        <w:tblW w:w="0" w:type="auto"/>
        <w:tblLook w:val="04A0" w:firstRow="1" w:lastRow="0" w:firstColumn="1" w:lastColumn="0" w:noHBand="0" w:noVBand="1"/>
      </w:tblPr>
      <w:tblGrid>
        <w:gridCol w:w="4785"/>
        <w:gridCol w:w="4786"/>
      </w:tblGrid>
      <w:tr w:rsidR="00F179BA" w:rsidRPr="00F179BA" w14:paraId="02BA5EA7" w14:textId="77777777" w:rsidTr="0069150A">
        <w:tc>
          <w:tcPr>
            <w:tcW w:w="4785" w:type="dxa"/>
          </w:tcPr>
          <w:p w14:paraId="5BE532F5" w14:textId="77777777" w:rsidR="0069150A" w:rsidRPr="00F179BA" w:rsidRDefault="0069150A" w:rsidP="00696817">
            <w:pPr>
              <w:tabs>
                <w:tab w:val="left" w:pos="0"/>
              </w:tabs>
              <w:rPr>
                <w:color w:val="auto"/>
              </w:rPr>
            </w:pPr>
            <w:r w:rsidRPr="00F179BA">
              <w:rPr>
                <w:b/>
                <w:color w:val="auto"/>
                <w:sz w:val="22"/>
                <w:szCs w:val="22"/>
              </w:rPr>
              <w:t>Заказчик:</w:t>
            </w:r>
            <w:r w:rsidRPr="00F179BA">
              <w:rPr>
                <w:b/>
                <w:color w:val="auto"/>
                <w:sz w:val="22"/>
                <w:szCs w:val="22"/>
              </w:rPr>
              <w:tab/>
            </w:r>
          </w:p>
        </w:tc>
        <w:tc>
          <w:tcPr>
            <w:tcW w:w="4786" w:type="dxa"/>
          </w:tcPr>
          <w:p w14:paraId="02E0BCDF" w14:textId="77777777" w:rsidR="0069150A" w:rsidRPr="00F179BA" w:rsidRDefault="0069150A" w:rsidP="00696817">
            <w:pPr>
              <w:tabs>
                <w:tab w:val="left" w:pos="0"/>
              </w:tabs>
              <w:rPr>
                <w:color w:val="auto"/>
              </w:rPr>
            </w:pPr>
            <w:r w:rsidRPr="00F179BA">
              <w:rPr>
                <w:b/>
                <w:color w:val="auto"/>
                <w:sz w:val="22"/>
                <w:szCs w:val="22"/>
              </w:rPr>
              <w:t>Поставщик:</w:t>
            </w:r>
          </w:p>
        </w:tc>
      </w:tr>
      <w:tr w:rsidR="0069150A" w:rsidRPr="00F179BA" w14:paraId="25AD9251" w14:textId="77777777" w:rsidTr="0069150A">
        <w:tc>
          <w:tcPr>
            <w:tcW w:w="4785" w:type="dxa"/>
          </w:tcPr>
          <w:p w14:paraId="2BB1EF29" w14:textId="77777777" w:rsidR="0094077E" w:rsidRPr="0094077E" w:rsidRDefault="0094077E" w:rsidP="0094077E">
            <w:pPr>
              <w:tabs>
                <w:tab w:val="left" w:pos="0"/>
              </w:tabs>
              <w:rPr>
                <w:color w:val="0000FF"/>
                <w:sz w:val="18"/>
                <w:lang w:eastAsia="en-US"/>
              </w:rPr>
            </w:pPr>
            <w:r w:rsidRPr="0094077E">
              <w:rPr>
                <w:color w:val="0000FF"/>
                <w:sz w:val="18"/>
                <w:lang w:eastAsia="en-US"/>
              </w:rPr>
              <w:t xml:space="preserve">Наименование: </w:t>
            </w:r>
            <w:r w:rsidRPr="0094077E">
              <w:rPr>
                <w:b/>
                <w:color w:val="0000FF"/>
                <w:sz w:val="18"/>
                <w:lang w:eastAsia="en-US"/>
              </w:rPr>
              <w:t>Федеральное государственное бюджетное учреждение  "Сибирский федеральный научно-клинический центр Федерального медико-биологического агентства"</w:t>
            </w:r>
            <w:r w:rsidRPr="0094077E">
              <w:rPr>
                <w:color w:val="0000FF"/>
                <w:sz w:val="18"/>
                <w:lang w:eastAsia="en-US"/>
              </w:rPr>
              <w:t xml:space="preserve"> </w:t>
            </w:r>
          </w:p>
          <w:p w14:paraId="6430D434" w14:textId="77777777" w:rsidR="0094077E" w:rsidRPr="0094077E" w:rsidRDefault="0094077E" w:rsidP="0094077E">
            <w:pPr>
              <w:tabs>
                <w:tab w:val="left" w:pos="0"/>
              </w:tabs>
              <w:rPr>
                <w:color w:val="0000FF"/>
                <w:sz w:val="18"/>
                <w:lang w:eastAsia="en-US"/>
              </w:rPr>
            </w:pPr>
            <w:r w:rsidRPr="0094077E">
              <w:rPr>
                <w:color w:val="0000FF"/>
                <w:sz w:val="18"/>
                <w:lang w:eastAsia="en-US"/>
              </w:rPr>
              <w:t xml:space="preserve">Сокращенное наименование: </w:t>
            </w:r>
          </w:p>
          <w:p w14:paraId="4049C6B4" w14:textId="77777777" w:rsidR="0094077E" w:rsidRPr="0094077E" w:rsidRDefault="0094077E" w:rsidP="0094077E">
            <w:pPr>
              <w:tabs>
                <w:tab w:val="left" w:pos="0"/>
              </w:tabs>
              <w:rPr>
                <w:color w:val="0000FF"/>
                <w:sz w:val="18"/>
                <w:lang w:eastAsia="en-US"/>
              </w:rPr>
            </w:pPr>
            <w:r w:rsidRPr="0094077E">
              <w:rPr>
                <w:color w:val="0000FF"/>
                <w:sz w:val="18"/>
                <w:lang w:eastAsia="en-US"/>
              </w:rPr>
              <w:t xml:space="preserve">ФГБУ </w:t>
            </w:r>
            <w:proofErr w:type="spellStart"/>
            <w:r w:rsidRPr="0094077E">
              <w:rPr>
                <w:color w:val="0000FF"/>
                <w:sz w:val="18"/>
                <w:lang w:eastAsia="en-US"/>
              </w:rPr>
              <w:t>СибФНКЦ</w:t>
            </w:r>
            <w:proofErr w:type="spellEnd"/>
            <w:r w:rsidRPr="0094077E">
              <w:rPr>
                <w:color w:val="0000FF"/>
                <w:sz w:val="18"/>
                <w:lang w:eastAsia="en-US"/>
              </w:rPr>
              <w:t xml:space="preserve"> ФМБА России</w:t>
            </w:r>
          </w:p>
          <w:p w14:paraId="6958ABDF" w14:textId="77777777" w:rsidR="0094077E" w:rsidRPr="0094077E" w:rsidRDefault="0094077E" w:rsidP="0094077E">
            <w:pPr>
              <w:tabs>
                <w:tab w:val="left" w:pos="0"/>
              </w:tabs>
              <w:rPr>
                <w:color w:val="0000FF"/>
                <w:sz w:val="18"/>
                <w:lang w:eastAsia="en-US"/>
              </w:rPr>
            </w:pPr>
            <w:r w:rsidRPr="0094077E">
              <w:rPr>
                <w:color w:val="0000FF"/>
                <w:sz w:val="18"/>
                <w:lang w:eastAsia="en-US"/>
              </w:rPr>
              <w:t xml:space="preserve">636035 г. Северск Томской области ул. Мира, 4, (тел/факс (382-3) 54-37-03);  </w:t>
            </w:r>
          </w:p>
          <w:p w14:paraId="09C68AF8" w14:textId="77777777" w:rsidR="0094077E" w:rsidRPr="0094077E" w:rsidRDefault="0094077E" w:rsidP="0094077E">
            <w:pPr>
              <w:tabs>
                <w:tab w:val="left" w:pos="0"/>
              </w:tabs>
              <w:rPr>
                <w:color w:val="0000FF"/>
                <w:sz w:val="18"/>
                <w:lang w:eastAsia="en-US"/>
              </w:rPr>
            </w:pPr>
            <w:r w:rsidRPr="0094077E">
              <w:rPr>
                <w:color w:val="0000FF"/>
                <w:sz w:val="18"/>
                <w:lang w:eastAsia="en-US"/>
              </w:rPr>
              <w:t>ИНН 7024038542  КПП 702401001</w:t>
            </w:r>
          </w:p>
          <w:p w14:paraId="20CDF05C" w14:textId="77777777" w:rsidR="0094077E" w:rsidRPr="0094077E" w:rsidRDefault="0094077E" w:rsidP="0094077E">
            <w:pPr>
              <w:tabs>
                <w:tab w:val="left" w:pos="0"/>
              </w:tabs>
              <w:rPr>
                <w:color w:val="0000FF"/>
                <w:sz w:val="18"/>
                <w:lang w:eastAsia="en-US"/>
              </w:rPr>
            </w:pPr>
            <w:r w:rsidRPr="0094077E">
              <w:rPr>
                <w:color w:val="0000FF"/>
                <w:sz w:val="18"/>
                <w:lang w:eastAsia="en-US"/>
              </w:rPr>
              <w:t xml:space="preserve">- лицевой счет для учета средств, полученных в виде субсидий в рамках выполнения государственного задания и от приносящей доход деятельности (в </w:t>
            </w:r>
            <w:proofErr w:type="spellStart"/>
            <w:r w:rsidRPr="0094077E">
              <w:rPr>
                <w:color w:val="0000FF"/>
                <w:sz w:val="18"/>
                <w:lang w:eastAsia="en-US"/>
              </w:rPr>
              <w:t>т.ч</w:t>
            </w:r>
            <w:proofErr w:type="spellEnd"/>
            <w:r w:rsidRPr="0094077E">
              <w:rPr>
                <w:color w:val="0000FF"/>
                <w:sz w:val="18"/>
                <w:lang w:eastAsia="en-US"/>
              </w:rPr>
              <w:t>. безвозмездные поступления, пожертвования, аренда федерального имущества):</w:t>
            </w:r>
          </w:p>
          <w:p w14:paraId="178ACFF8" w14:textId="77777777" w:rsidR="0094077E" w:rsidRPr="0094077E" w:rsidRDefault="0094077E" w:rsidP="0094077E">
            <w:pPr>
              <w:tabs>
                <w:tab w:val="left" w:pos="0"/>
              </w:tabs>
              <w:rPr>
                <w:color w:val="0000FF"/>
                <w:sz w:val="18"/>
                <w:lang w:eastAsia="en-US"/>
              </w:rPr>
            </w:pPr>
            <w:r w:rsidRPr="0094077E">
              <w:rPr>
                <w:color w:val="0000FF"/>
                <w:sz w:val="18"/>
                <w:lang w:eastAsia="en-US"/>
              </w:rPr>
              <w:t xml:space="preserve">УФК по Томской области  </w:t>
            </w:r>
          </w:p>
          <w:p w14:paraId="435908B4" w14:textId="77777777" w:rsidR="0094077E" w:rsidRPr="0094077E" w:rsidRDefault="0094077E" w:rsidP="0094077E">
            <w:pPr>
              <w:tabs>
                <w:tab w:val="left" w:pos="0"/>
              </w:tabs>
              <w:rPr>
                <w:color w:val="0000FF"/>
                <w:sz w:val="18"/>
                <w:lang w:eastAsia="en-US"/>
              </w:rPr>
            </w:pPr>
            <w:r w:rsidRPr="0094077E">
              <w:rPr>
                <w:color w:val="0000FF"/>
                <w:sz w:val="18"/>
                <w:lang w:eastAsia="en-US"/>
              </w:rPr>
              <w:t xml:space="preserve">(ФГБУ </w:t>
            </w:r>
            <w:proofErr w:type="spellStart"/>
            <w:r w:rsidRPr="0094077E">
              <w:rPr>
                <w:color w:val="0000FF"/>
                <w:sz w:val="18"/>
                <w:lang w:eastAsia="en-US"/>
              </w:rPr>
              <w:t>СибФНКЦ</w:t>
            </w:r>
            <w:proofErr w:type="spellEnd"/>
            <w:r w:rsidRPr="0094077E">
              <w:rPr>
                <w:color w:val="0000FF"/>
                <w:sz w:val="18"/>
                <w:lang w:eastAsia="en-US"/>
              </w:rPr>
              <w:t xml:space="preserve"> ФМБА России, </w:t>
            </w:r>
            <w:proofErr w:type="gramStart"/>
            <w:r w:rsidRPr="0094077E">
              <w:rPr>
                <w:color w:val="0000FF"/>
                <w:sz w:val="18"/>
                <w:lang w:eastAsia="en-US"/>
              </w:rPr>
              <w:t>л</w:t>
            </w:r>
            <w:proofErr w:type="gramEnd"/>
            <w:r w:rsidRPr="0094077E">
              <w:rPr>
                <w:color w:val="0000FF"/>
                <w:sz w:val="18"/>
                <w:lang w:eastAsia="en-US"/>
              </w:rPr>
              <w:t>/с 20656Щ40290)</w:t>
            </w:r>
          </w:p>
          <w:p w14:paraId="49AFB04A" w14:textId="77777777" w:rsidR="0094077E" w:rsidRPr="0094077E" w:rsidRDefault="0094077E" w:rsidP="0094077E">
            <w:pPr>
              <w:tabs>
                <w:tab w:val="left" w:pos="0"/>
              </w:tabs>
              <w:rPr>
                <w:color w:val="0000FF"/>
                <w:sz w:val="18"/>
                <w:lang w:eastAsia="en-US"/>
              </w:rPr>
            </w:pPr>
            <w:r w:rsidRPr="0094077E">
              <w:rPr>
                <w:color w:val="0000FF"/>
                <w:sz w:val="18"/>
                <w:lang w:eastAsia="en-US"/>
              </w:rPr>
              <w:t>Номер банковского счета: 40102810245370000058</w:t>
            </w:r>
          </w:p>
          <w:p w14:paraId="740AEAFC" w14:textId="77777777" w:rsidR="0094077E" w:rsidRPr="0094077E" w:rsidRDefault="0094077E" w:rsidP="0094077E">
            <w:pPr>
              <w:tabs>
                <w:tab w:val="left" w:pos="0"/>
              </w:tabs>
              <w:rPr>
                <w:color w:val="0000FF"/>
                <w:sz w:val="18"/>
                <w:lang w:eastAsia="en-US"/>
              </w:rPr>
            </w:pPr>
            <w:r w:rsidRPr="0094077E">
              <w:rPr>
                <w:color w:val="0000FF"/>
                <w:sz w:val="18"/>
                <w:lang w:eastAsia="en-US"/>
              </w:rPr>
              <w:t xml:space="preserve">Номер казначейского счета: 03214643000000016500  </w:t>
            </w:r>
          </w:p>
          <w:p w14:paraId="61E5B929" w14:textId="77777777" w:rsidR="0094077E" w:rsidRPr="0094077E" w:rsidRDefault="0094077E" w:rsidP="0094077E">
            <w:pPr>
              <w:tabs>
                <w:tab w:val="left" w:pos="0"/>
              </w:tabs>
              <w:rPr>
                <w:color w:val="0000FF"/>
                <w:sz w:val="18"/>
                <w:lang w:eastAsia="en-US"/>
              </w:rPr>
            </w:pPr>
            <w:r w:rsidRPr="0094077E">
              <w:rPr>
                <w:color w:val="0000FF"/>
                <w:sz w:val="18"/>
                <w:lang w:eastAsia="en-US"/>
              </w:rPr>
              <w:t>БИК  ТОФК  016902004,</w:t>
            </w:r>
          </w:p>
          <w:p w14:paraId="44FD3E39" w14:textId="77777777" w:rsidR="0094077E" w:rsidRPr="0094077E" w:rsidRDefault="0094077E" w:rsidP="0094077E">
            <w:pPr>
              <w:tabs>
                <w:tab w:val="left" w:pos="0"/>
              </w:tabs>
              <w:rPr>
                <w:color w:val="0000FF"/>
                <w:sz w:val="18"/>
                <w:lang w:eastAsia="en-US"/>
              </w:rPr>
            </w:pPr>
            <w:r w:rsidRPr="0094077E">
              <w:rPr>
                <w:color w:val="0000FF"/>
                <w:sz w:val="18"/>
                <w:lang w:eastAsia="en-US"/>
              </w:rPr>
              <w:t>Банк: ОКЦ №10 Сибирского ГУ Банка России//УФК по Томской области, г. Томск</w:t>
            </w:r>
          </w:p>
          <w:p w14:paraId="4248F2DD" w14:textId="77777777" w:rsidR="0094077E" w:rsidRPr="0094077E" w:rsidRDefault="0094077E" w:rsidP="0094077E">
            <w:pPr>
              <w:tabs>
                <w:tab w:val="left" w:pos="0"/>
              </w:tabs>
              <w:rPr>
                <w:color w:val="0000FF"/>
                <w:sz w:val="18"/>
                <w:lang w:eastAsia="en-US"/>
              </w:rPr>
            </w:pPr>
            <w:r w:rsidRPr="0094077E">
              <w:rPr>
                <w:color w:val="0000FF"/>
                <w:sz w:val="18"/>
                <w:lang w:eastAsia="en-US"/>
              </w:rPr>
              <w:t xml:space="preserve">ОКПО 20902615   ОГРН 1147024000309 </w:t>
            </w:r>
          </w:p>
          <w:p w14:paraId="0399E02E" w14:textId="77777777" w:rsidR="0094077E" w:rsidRPr="0094077E" w:rsidRDefault="0094077E" w:rsidP="0094077E">
            <w:pPr>
              <w:tabs>
                <w:tab w:val="left" w:pos="0"/>
              </w:tabs>
              <w:rPr>
                <w:color w:val="0000FF"/>
                <w:sz w:val="18"/>
                <w:lang w:eastAsia="en-US"/>
              </w:rPr>
            </w:pPr>
            <w:r w:rsidRPr="0094077E">
              <w:rPr>
                <w:color w:val="0000FF"/>
                <w:sz w:val="18"/>
                <w:lang w:eastAsia="en-US"/>
              </w:rPr>
              <w:t>- отдельный лицевой счет для учета средств, полученных в виде целевых субсидий (приобретение оборудования, капитальный ремонт, строительство и финансирование в рамках целевых программ):</w:t>
            </w:r>
          </w:p>
          <w:p w14:paraId="4139FAA9" w14:textId="77777777" w:rsidR="0094077E" w:rsidRPr="0094077E" w:rsidRDefault="0094077E" w:rsidP="0094077E">
            <w:pPr>
              <w:tabs>
                <w:tab w:val="left" w:pos="0"/>
              </w:tabs>
              <w:rPr>
                <w:color w:val="0000FF"/>
                <w:sz w:val="18"/>
                <w:lang w:eastAsia="en-US"/>
              </w:rPr>
            </w:pPr>
            <w:r w:rsidRPr="0094077E">
              <w:rPr>
                <w:color w:val="0000FF"/>
                <w:sz w:val="18"/>
                <w:lang w:eastAsia="en-US"/>
              </w:rPr>
              <w:t xml:space="preserve">УФК по Томской области  </w:t>
            </w:r>
          </w:p>
          <w:p w14:paraId="6851F6D7" w14:textId="77777777" w:rsidR="0094077E" w:rsidRPr="0094077E" w:rsidRDefault="0094077E" w:rsidP="0094077E">
            <w:pPr>
              <w:tabs>
                <w:tab w:val="left" w:pos="0"/>
              </w:tabs>
              <w:rPr>
                <w:color w:val="0000FF"/>
                <w:sz w:val="18"/>
                <w:lang w:eastAsia="en-US"/>
              </w:rPr>
            </w:pPr>
            <w:r w:rsidRPr="0094077E">
              <w:rPr>
                <w:color w:val="0000FF"/>
                <w:sz w:val="18"/>
                <w:lang w:eastAsia="en-US"/>
              </w:rPr>
              <w:t>(ФГБУ «</w:t>
            </w:r>
            <w:proofErr w:type="spellStart"/>
            <w:r w:rsidRPr="0094077E">
              <w:rPr>
                <w:color w:val="0000FF"/>
                <w:sz w:val="18"/>
                <w:lang w:eastAsia="en-US"/>
              </w:rPr>
              <w:t>СибФНКЦ</w:t>
            </w:r>
            <w:proofErr w:type="spellEnd"/>
            <w:r w:rsidRPr="0094077E">
              <w:rPr>
                <w:color w:val="0000FF"/>
                <w:sz w:val="18"/>
                <w:lang w:eastAsia="en-US"/>
              </w:rPr>
              <w:t xml:space="preserve"> ФМБА России», </w:t>
            </w:r>
            <w:proofErr w:type="gramStart"/>
            <w:r w:rsidRPr="0094077E">
              <w:rPr>
                <w:color w:val="0000FF"/>
                <w:sz w:val="18"/>
                <w:lang w:eastAsia="en-US"/>
              </w:rPr>
              <w:t>л</w:t>
            </w:r>
            <w:proofErr w:type="gramEnd"/>
            <w:r w:rsidRPr="0094077E">
              <w:rPr>
                <w:color w:val="0000FF"/>
                <w:sz w:val="18"/>
                <w:lang w:eastAsia="en-US"/>
              </w:rPr>
              <w:t>/с 21656Щ40290)</w:t>
            </w:r>
          </w:p>
          <w:p w14:paraId="2B7780F4" w14:textId="77777777" w:rsidR="0094077E" w:rsidRPr="0094077E" w:rsidRDefault="0094077E" w:rsidP="0094077E">
            <w:pPr>
              <w:tabs>
                <w:tab w:val="left" w:pos="0"/>
              </w:tabs>
              <w:rPr>
                <w:color w:val="0000FF"/>
                <w:sz w:val="18"/>
                <w:lang w:eastAsia="en-US"/>
              </w:rPr>
            </w:pPr>
            <w:r w:rsidRPr="0094077E">
              <w:rPr>
                <w:color w:val="0000FF"/>
                <w:sz w:val="18"/>
                <w:lang w:eastAsia="en-US"/>
              </w:rPr>
              <w:t>Номер банковского счета: 40102810245370000058</w:t>
            </w:r>
          </w:p>
          <w:p w14:paraId="229AEB3B" w14:textId="77777777" w:rsidR="0094077E" w:rsidRPr="0094077E" w:rsidRDefault="0094077E" w:rsidP="0094077E">
            <w:pPr>
              <w:tabs>
                <w:tab w:val="left" w:pos="0"/>
              </w:tabs>
              <w:rPr>
                <w:color w:val="0000FF"/>
                <w:sz w:val="18"/>
                <w:lang w:eastAsia="en-US"/>
              </w:rPr>
            </w:pPr>
            <w:r w:rsidRPr="0094077E">
              <w:rPr>
                <w:color w:val="0000FF"/>
                <w:sz w:val="18"/>
                <w:lang w:eastAsia="en-US"/>
              </w:rPr>
              <w:t xml:space="preserve">Номер казначейского счета: 03214643000000016500  </w:t>
            </w:r>
          </w:p>
          <w:p w14:paraId="2C3F0110" w14:textId="77777777" w:rsidR="0094077E" w:rsidRPr="0094077E" w:rsidRDefault="0094077E" w:rsidP="0094077E">
            <w:pPr>
              <w:tabs>
                <w:tab w:val="left" w:pos="0"/>
              </w:tabs>
              <w:rPr>
                <w:color w:val="0000FF"/>
                <w:sz w:val="18"/>
                <w:lang w:eastAsia="en-US"/>
              </w:rPr>
            </w:pPr>
            <w:r w:rsidRPr="0094077E">
              <w:rPr>
                <w:color w:val="0000FF"/>
                <w:sz w:val="18"/>
                <w:lang w:eastAsia="en-US"/>
              </w:rPr>
              <w:t>БИК  ТОФК  016902004,</w:t>
            </w:r>
          </w:p>
          <w:p w14:paraId="0818995C" w14:textId="77777777" w:rsidR="0094077E" w:rsidRPr="0094077E" w:rsidRDefault="0094077E" w:rsidP="0094077E">
            <w:pPr>
              <w:tabs>
                <w:tab w:val="left" w:pos="0"/>
              </w:tabs>
              <w:rPr>
                <w:color w:val="0000FF"/>
                <w:sz w:val="18"/>
                <w:lang w:eastAsia="en-US"/>
              </w:rPr>
            </w:pPr>
            <w:r w:rsidRPr="0094077E">
              <w:rPr>
                <w:color w:val="0000FF"/>
                <w:sz w:val="18"/>
                <w:lang w:eastAsia="en-US"/>
              </w:rPr>
              <w:t>Банк: ОКЦ №10 Сибирского ГУ Банка России//УФК по Томской области, г. Томск</w:t>
            </w:r>
          </w:p>
          <w:p w14:paraId="32C00A08" w14:textId="77777777" w:rsidR="0094077E" w:rsidRPr="0094077E" w:rsidRDefault="0094077E" w:rsidP="0094077E">
            <w:pPr>
              <w:tabs>
                <w:tab w:val="left" w:pos="0"/>
              </w:tabs>
              <w:rPr>
                <w:color w:val="0000FF"/>
                <w:sz w:val="18"/>
                <w:lang w:eastAsia="en-US"/>
              </w:rPr>
            </w:pPr>
            <w:r w:rsidRPr="0094077E">
              <w:rPr>
                <w:color w:val="0000FF"/>
                <w:sz w:val="18"/>
                <w:lang w:eastAsia="en-US"/>
              </w:rPr>
              <w:t xml:space="preserve"> - лицевой счет для учета средств ОМС:</w:t>
            </w:r>
          </w:p>
          <w:p w14:paraId="0C4DA3CF" w14:textId="77777777" w:rsidR="0094077E" w:rsidRPr="0094077E" w:rsidRDefault="0094077E" w:rsidP="0094077E">
            <w:pPr>
              <w:tabs>
                <w:tab w:val="left" w:pos="0"/>
              </w:tabs>
              <w:rPr>
                <w:color w:val="0000FF"/>
                <w:sz w:val="18"/>
                <w:lang w:eastAsia="en-US"/>
              </w:rPr>
            </w:pPr>
            <w:r w:rsidRPr="0094077E">
              <w:rPr>
                <w:color w:val="0000FF"/>
                <w:sz w:val="18"/>
                <w:lang w:eastAsia="en-US"/>
              </w:rPr>
              <w:t xml:space="preserve">УФК по Томской области  </w:t>
            </w:r>
          </w:p>
          <w:p w14:paraId="1991F9F1" w14:textId="77777777" w:rsidR="0094077E" w:rsidRPr="0094077E" w:rsidRDefault="0094077E" w:rsidP="0094077E">
            <w:pPr>
              <w:tabs>
                <w:tab w:val="left" w:pos="0"/>
              </w:tabs>
              <w:rPr>
                <w:color w:val="0000FF"/>
                <w:sz w:val="18"/>
                <w:lang w:eastAsia="en-US"/>
              </w:rPr>
            </w:pPr>
            <w:r w:rsidRPr="0094077E">
              <w:rPr>
                <w:color w:val="0000FF"/>
                <w:sz w:val="18"/>
                <w:lang w:eastAsia="en-US"/>
              </w:rPr>
              <w:t>(ФГБУ  «</w:t>
            </w:r>
            <w:proofErr w:type="spellStart"/>
            <w:r w:rsidRPr="0094077E">
              <w:rPr>
                <w:color w:val="0000FF"/>
                <w:sz w:val="18"/>
                <w:lang w:eastAsia="en-US"/>
              </w:rPr>
              <w:t>СибФНКЦ</w:t>
            </w:r>
            <w:proofErr w:type="spellEnd"/>
            <w:r w:rsidRPr="0094077E">
              <w:rPr>
                <w:color w:val="0000FF"/>
                <w:sz w:val="18"/>
                <w:lang w:eastAsia="en-US"/>
              </w:rPr>
              <w:t xml:space="preserve"> ФМБА России», </w:t>
            </w:r>
            <w:proofErr w:type="gramStart"/>
            <w:r w:rsidRPr="0094077E">
              <w:rPr>
                <w:color w:val="0000FF"/>
                <w:sz w:val="18"/>
                <w:lang w:eastAsia="en-US"/>
              </w:rPr>
              <w:t>л</w:t>
            </w:r>
            <w:proofErr w:type="gramEnd"/>
            <w:r w:rsidRPr="0094077E">
              <w:rPr>
                <w:color w:val="0000FF"/>
                <w:sz w:val="18"/>
                <w:lang w:eastAsia="en-US"/>
              </w:rPr>
              <w:t>/с 22656Щ40290)</w:t>
            </w:r>
          </w:p>
          <w:p w14:paraId="102E5FCE" w14:textId="77777777" w:rsidR="0094077E" w:rsidRPr="0094077E" w:rsidRDefault="0094077E" w:rsidP="0094077E">
            <w:pPr>
              <w:tabs>
                <w:tab w:val="left" w:pos="0"/>
              </w:tabs>
              <w:rPr>
                <w:color w:val="0000FF"/>
                <w:sz w:val="18"/>
                <w:lang w:eastAsia="en-US"/>
              </w:rPr>
            </w:pPr>
            <w:r w:rsidRPr="0094077E">
              <w:rPr>
                <w:color w:val="0000FF"/>
                <w:sz w:val="18"/>
                <w:lang w:eastAsia="en-US"/>
              </w:rPr>
              <w:t>Номер банковского счета: 40102810245370000058</w:t>
            </w:r>
          </w:p>
          <w:p w14:paraId="5E1E1FBA" w14:textId="77777777" w:rsidR="0094077E" w:rsidRPr="0094077E" w:rsidRDefault="0094077E" w:rsidP="0094077E">
            <w:pPr>
              <w:tabs>
                <w:tab w:val="left" w:pos="0"/>
              </w:tabs>
              <w:rPr>
                <w:color w:val="0000FF"/>
                <w:sz w:val="18"/>
                <w:lang w:eastAsia="en-US"/>
              </w:rPr>
            </w:pPr>
            <w:r w:rsidRPr="0094077E">
              <w:rPr>
                <w:color w:val="0000FF"/>
                <w:sz w:val="18"/>
                <w:lang w:eastAsia="en-US"/>
              </w:rPr>
              <w:t xml:space="preserve">Номер казначейского счета: 03214643000000016500  </w:t>
            </w:r>
          </w:p>
          <w:p w14:paraId="44B3FDC2" w14:textId="77777777" w:rsidR="0094077E" w:rsidRPr="0094077E" w:rsidRDefault="0094077E" w:rsidP="0094077E">
            <w:pPr>
              <w:tabs>
                <w:tab w:val="left" w:pos="0"/>
              </w:tabs>
              <w:rPr>
                <w:color w:val="0000FF"/>
                <w:sz w:val="18"/>
                <w:lang w:eastAsia="en-US"/>
              </w:rPr>
            </w:pPr>
            <w:r w:rsidRPr="0094077E">
              <w:rPr>
                <w:color w:val="0000FF"/>
                <w:sz w:val="18"/>
                <w:lang w:eastAsia="en-US"/>
              </w:rPr>
              <w:t>БИК  ТОФК  016902004,</w:t>
            </w:r>
          </w:p>
          <w:p w14:paraId="481AD77D" w14:textId="77777777" w:rsidR="0094077E" w:rsidRPr="0094077E" w:rsidRDefault="0094077E" w:rsidP="0094077E">
            <w:pPr>
              <w:tabs>
                <w:tab w:val="left" w:pos="0"/>
              </w:tabs>
              <w:rPr>
                <w:color w:val="0000FF"/>
                <w:sz w:val="18"/>
                <w:lang w:eastAsia="en-US"/>
              </w:rPr>
            </w:pPr>
            <w:r w:rsidRPr="0094077E">
              <w:rPr>
                <w:color w:val="0000FF"/>
                <w:sz w:val="18"/>
                <w:lang w:eastAsia="en-US"/>
              </w:rPr>
              <w:t>Банк: ОКЦ №10 Сибирского ГУ Банка России//УФК по Томской области, г. Томск</w:t>
            </w:r>
          </w:p>
          <w:p w14:paraId="48C9B259" w14:textId="77777777" w:rsidR="0094077E" w:rsidRPr="0094077E" w:rsidRDefault="0094077E" w:rsidP="0094077E">
            <w:pPr>
              <w:tabs>
                <w:tab w:val="left" w:pos="0"/>
              </w:tabs>
              <w:rPr>
                <w:color w:val="0000FF"/>
                <w:sz w:val="18"/>
                <w:lang w:eastAsia="en-US"/>
              </w:rPr>
            </w:pPr>
          </w:p>
          <w:p w14:paraId="7CCBD54C" w14:textId="77777777" w:rsidR="0094077E" w:rsidRPr="0094077E" w:rsidRDefault="0094077E" w:rsidP="0094077E">
            <w:pPr>
              <w:tabs>
                <w:tab w:val="left" w:pos="0"/>
              </w:tabs>
              <w:rPr>
                <w:color w:val="0000FF"/>
                <w:sz w:val="18"/>
                <w:szCs w:val="18"/>
              </w:rPr>
            </w:pPr>
            <w:r w:rsidRPr="0094077E">
              <w:rPr>
                <w:color w:val="0000FF"/>
                <w:sz w:val="18"/>
                <w:szCs w:val="18"/>
              </w:rPr>
              <w:t xml:space="preserve">Реквизиты счета Заказчика для уплаты неустоек (штрафов, пеней):  </w:t>
            </w:r>
          </w:p>
          <w:p w14:paraId="32C2C410" w14:textId="77777777" w:rsidR="0094077E" w:rsidRPr="0094077E" w:rsidRDefault="0094077E" w:rsidP="0094077E">
            <w:pPr>
              <w:tabs>
                <w:tab w:val="left" w:pos="0"/>
              </w:tabs>
              <w:rPr>
                <w:color w:val="0000FF"/>
                <w:sz w:val="18"/>
                <w:szCs w:val="18"/>
              </w:rPr>
            </w:pPr>
            <w:r w:rsidRPr="0094077E">
              <w:rPr>
                <w:color w:val="0000FF"/>
                <w:sz w:val="18"/>
                <w:szCs w:val="18"/>
              </w:rPr>
              <w:t>УФК по Томской области  (ФГБУ «</w:t>
            </w:r>
            <w:proofErr w:type="spellStart"/>
            <w:r w:rsidRPr="0094077E">
              <w:rPr>
                <w:color w:val="0000FF"/>
                <w:sz w:val="18"/>
                <w:szCs w:val="18"/>
              </w:rPr>
              <w:t>СибФНКЦ</w:t>
            </w:r>
            <w:proofErr w:type="spellEnd"/>
            <w:r w:rsidRPr="0094077E">
              <w:rPr>
                <w:color w:val="0000FF"/>
                <w:sz w:val="18"/>
                <w:szCs w:val="18"/>
              </w:rPr>
              <w:t xml:space="preserve"> ФМБА России», </w:t>
            </w:r>
            <w:proofErr w:type="gramStart"/>
            <w:r w:rsidRPr="0094077E">
              <w:rPr>
                <w:color w:val="0000FF"/>
                <w:sz w:val="18"/>
                <w:szCs w:val="18"/>
              </w:rPr>
              <w:t>л</w:t>
            </w:r>
            <w:proofErr w:type="gramEnd"/>
            <w:r w:rsidRPr="0094077E">
              <w:rPr>
                <w:color w:val="0000FF"/>
                <w:sz w:val="18"/>
                <w:szCs w:val="18"/>
              </w:rPr>
              <w:t xml:space="preserve">/с 20656Щ40290), ИНН 7024038542    КПП 702401001 УФК по Томской области  (ФГБУ </w:t>
            </w:r>
            <w:proofErr w:type="spellStart"/>
            <w:r w:rsidRPr="0094077E">
              <w:rPr>
                <w:color w:val="0000FF"/>
                <w:sz w:val="18"/>
                <w:szCs w:val="18"/>
              </w:rPr>
              <w:t>СибФНКЦ</w:t>
            </w:r>
            <w:proofErr w:type="spellEnd"/>
            <w:r w:rsidRPr="0094077E">
              <w:rPr>
                <w:color w:val="0000FF"/>
                <w:sz w:val="18"/>
                <w:szCs w:val="18"/>
              </w:rPr>
              <w:t xml:space="preserve"> ФМБА России, л/с 20656Щ40290) </w:t>
            </w:r>
          </w:p>
          <w:p w14:paraId="74E8729A" w14:textId="77777777" w:rsidR="0094077E" w:rsidRPr="0094077E" w:rsidRDefault="0094077E" w:rsidP="0094077E">
            <w:pPr>
              <w:tabs>
                <w:tab w:val="left" w:pos="0"/>
              </w:tabs>
              <w:rPr>
                <w:color w:val="0000FF"/>
                <w:sz w:val="18"/>
                <w:szCs w:val="18"/>
              </w:rPr>
            </w:pPr>
            <w:r w:rsidRPr="0094077E">
              <w:rPr>
                <w:color w:val="0000FF"/>
                <w:sz w:val="18"/>
                <w:szCs w:val="18"/>
              </w:rPr>
              <w:t xml:space="preserve">Номер банковского счета: 40102810245370000058 </w:t>
            </w:r>
          </w:p>
          <w:p w14:paraId="14816127" w14:textId="77777777" w:rsidR="0094077E" w:rsidRPr="0094077E" w:rsidRDefault="0094077E" w:rsidP="0094077E">
            <w:pPr>
              <w:tabs>
                <w:tab w:val="left" w:pos="0"/>
              </w:tabs>
              <w:rPr>
                <w:color w:val="0000FF"/>
                <w:sz w:val="18"/>
                <w:szCs w:val="18"/>
              </w:rPr>
            </w:pPr>
            <w:r w:rsidRPr="0094077E">
              <w:rPr>
                <w:color w:val="0000FF"/>
                <w:sz w:val="18"/>
                <w:szCs w:val="18"/>
              </w:rPr>
              <w:t xml:space="preserve">Номер казначейского счета: 03214643000000016500 </w:t>
            </w:r>
          </w:p>
          <w:p w14:paraId="4278DB87" w14:textId="77777777" w:rsidR="0094077E" w:rsidRPr="0094077E" w:rsidRDefault="0094077E" w:rsidP="0094077E">
            <w:pPr>
              <w:tabs>
                <w:tab w:val="left" w:pos="0"/>
              </w:tabs>
              <w:rPr>
                <w:color w:val="0000FF"/>
                <w:sz w:val="18"/>
                <w:szCs w:val="18"/>
              </w:rPr>
            </w:pPr>
            <w:r w:rsidRPr="0094077E">
              <w:rPr>
                <w:color w:val="0000FF"/>
                <w:sz w:val="18"/>
                <w:szCs w:val="18"/>
              </w:rPr>
              <w:t xml:space="preserve"> БИК  ТОФК  016902004,</w:t>
            </w:r>
          </w:p>
          <w:p w14:paraId="318A9306" w14:textId="77777777" w:rsidR="0094077E" w:rsidRPr="0094077E" w:rsidRDefault="0094077E" w:rsidP="0094077E">
            <w:pPr>
              <w:tabs>
                <w:tab w:val="left" w:pos="0"/>
              </w:tabs>
              <w:rPr>
                <w:color w:val="0000FF"/>
                <w:sz w:val="18"/>
                <w:szCs w:val="18"/>
              </w:rPr>
            </w:pPr>
            <w:r w:rsidRPr="0094077E">
              <w:rPr>
                <w:color w:val="0000FF"/>
                <w:sz w:val="18"/>
                <w:szCs w:val="18"/>
              </w:rPr>
              <w:t xml:space="preserve"> Банк: ОКЦ №10 Сибирского ГУ Банка России//УФК по Томской области, г. Томск</w:t>
            </w:r>
          </w:p>
          <w:p w14:paraId="2C3723E0" w14:textId="77777777" w:rsidR="0094077E" w:rsidRPr="0094077E" w:rsidRDefault="0094077E" w:rsidP="0094077E">
            <w:pPr>
              <w:tabs>
                <w:tab w:val="left" w:pos="0"/>
              </w:tabs>
              <w:rPr>
                <w:color w:val="0000FF"/>
                <w:sz w:val="18"/>
                <w:szCs w:val="18"/>
              </w:rPr>
            </w:pPr>
            <w:r w:rsidRPr="0094077E">
              <w:rPr>
                <w:color w:val="0000FF"/>
                <w:sz w:val="18"/>
                <w:szCs w:val="18"/>
              </w:rPr>
              <w:t xml:space="preserve">ОКПО 20902615  ОГРН 1147024000309 КБК 00000000000000000140  </w:t>
            </w:r>
          </w:p>
          <w:p w14:paraId="5DB2FFDE" w14:textId="77777777" w:rsidR="00C4547C" w:rsidRPr="00F179BA" w:rsidRDefault="00C4547C" w:rsidP="00994DD9">
            <w:pPr>
              <w:tabs>
                <w:tab w:val="left" w:pos="0"/>
              </w:tabs>
              <w:rPr>
                <w:color w:val="auto"/>
              </w:rPr>
            </w:pPr>
          </w:p>
          <w:p w14:paraId="604C4D76" w14:textId="77777777" w:rsidR="00C17F3E" w:rsidRPr="00D529EB" w:rsidRDefault="00C17F3E" w:rsidP="00C17F3E">
            <w:pPr>
              <w:tabs>
                <w:tab w:val="left" w:pos="0"/>
              </w:tabs>
              <w:rPr>
                <w:color w:val="auto"/>
                <w:sz w:val="18"/>
                <w:szCs w:val="18"/>
              </w:rPr>
            </w:pPr>
            <w:r w:rsidRPr="00D529EB">
              <w:rPr>
                <w:color w:val="auto"/>
                <w:sz w:val="18"/>
                <w:szCs w:val="18"/>
              </w:rPr>
              <w:t>Ответственное лицо за исполнение контракта</w:t>
            </w:r>
          </w:p>
          <w:p w14:paraId="6A448E97" w14:textId="4C506DD9" w:rsidR="00C17F3E" w:rsidRPr="00F179BA" w:rsidRDefault="00926A14" w:rsidP="00061DF1">
            <w:pPr>
              <w:tabs>
                <w:tab w:val="left" w:pos="0"/>
              </w:tabs>
              <w:rPr>
                <w:color w:val="auto"/>
              </w:rPr>
            </w:pPr>
            <w:r w:rsidRPr="00D529EB">
              <w:rPr>
                <w:color w:val="auto"/>
                <w:sz w:val="18"/>
                <w:szCs w:val="18"/>
              </w:rPr>
              <w:t xml:space="preserve">Пясецкая Инна Петровна, 8 (3823) </w:t>
            </w:r>
            <w:r w:rsidR="00061DF1" w:rsidRPr="00D529EB">
              <w:rPr>
                <w:color w:val="auto"/>
                <w:sz w:val="18"/>
                <w:szCs w:val="18"/>
              </w:rPr>
              <w:t>779637</w:t>
            </w:r>
          </w:p>
        </w:tc>
        <w:tc>
          <w:tcPr>
            <w:tcW w:w="4786" w:type="dxa"/>
          </w:tcPr>
          <w:p w14:paraId="6E73E012" w14:textId="77777777" w:rsidR="00B87A16" w:rsidRPr="00F179BA" w:rsidRDefault="00B87A16" w:rsidP="00B87A16">
            <w:pPr>
              <w:tabs>
                <w:tab w:val="left" w:pos="0"/>
              </w:tabs>
              <w:rPr>
                <w:color w:val="auto"/>
              </w:rPr>
            </w:pPr>
            <w:r w:rsidRPr="00F179BA">
              <w:rPr>
                <w:color w:val="auto"/>
              </w:rPr>
              <w:t>Юридический адрес:</w:t>
            </w:r>
          </w:p>
          <w:p w14:paraId="6E67F6F1" w14:textId="77777777" w:rsidR="00B87A16" w:rsidRPr="00F179BA" w:rsidRDefault="00B87A16" w:rsidP="00B87A16">
            <w:pPr>
              <w:tabs>
                <w:tab w:val="left" w:pos="0"/>
              </w:tabs>
              <w:rPr>
                <w:color w:val="auto"/>
              </w:rPr>
            </w:pPr>
            <w:r w:rsidRPr="00F179BA">
              <w:rPr>
                <w:color w:val="auto"/>
              </w:rPr>
              <w:t>Фактическое местонахождение (для юридического лица), место жительства (для физического лица):</w:t>
            </w:r>
          </w:p>
          <w:p w14:paraId="257964AD" w14:textId="77777777" w:rsidR="00B87A16" w:rsidRPr="00F179BA" w:rsidRDefault="00B87A16" w:rsidP="00B87A16">
            <w:pPr>
              <w:tabs>
                <w:tab w:val="left" w:pos="0"/>
              </w:tabs>
              <w:rPr>
                <w:color w:val="auto"/>
              </w:rPr>
            </w:pPr>
            <w:r w:rsidRPr="00F179BA">
              <w:rPr>
                <w:color w:val="auto"/>
              </w:rPr>
              <w:t xml:space="preserve">Номер телефона, факса, </w:t>
            </w:r>
          </w:p>
          <w:p w14:paraId="3D1814B1" w14:textId="77777777" w:rsidR="00B87A16" w:rsidRPr="00F179BA" w:rsidRDefault="00B87A16" w:rsidP="00B87A16">
            <w:pPr>
              <w:tabs>
                <w:tab w:val="left" w:pos="0"/>
              </w:tabs>
              <w:rPr>
                <w:color w:val="auto"/>
              </w:rPr>
            </w:pPr>
            <w:r w:rsidRPr="00F179BA">
              <w:rPr>
                <w:color w:val="auto"/>
              </w:rPr>
              <w:t>адрес электронной почты:</w:t>
            </w:r>
          </w:p>
          <w:p w14:paraId="5FDEADF4" w14:textId="77777777" w:rsidR="00B87A16" w:rsidRPr="00F179BA" w:rsidRDefault="00B87A16" w:rsidP="00B87A16">
            <w:pPr>
              <w:tabs>
                <w:tab w:val="left" w:pos="0"/>
              </w:tabs>
              <w:rPr>
                <w:color w:val="auto"/>
              </w:rPr>
            </w:pPr>
            <w:r w:rsidRPr="00F179BA">
              <w:rPr>
                <w:color w:val="auto"/>
              </w:rPr>
              <w:t>ИНН</w:t>
            </w:r>
          </w:p>
          <w:p w14:paraId="7CC459CE" w14:textId="77777777" w:rsidR="00B87A16" w:rsidRPr="00F179BA" w:rsidRDefault="00B87A16" w:rsidP="00B87A16">
            <w:pPr>
              <w:tabs>
                <w:tab w:val="left" w:pos="0"/>
              </w:tabs>
              <w:rPr>
                <w:color w:val="auto"/>
              </w:rPr>
            </w:pPr>
            <w:r w:rsidRPr="00F179BA">
              <w:rPr>
                <w:color w:val="auto"/>
              </w:rPr>
              <w:t>КПП</w:t>
            </w:r>
          </w:p>
          <w:p w14:paraId="13B630D2" w14:textId="77777777" w:rsidR="00B87A16" w:rsidRPr="00F179BA" w:rsidRDefault="00B87A16" w:rsidP="00B87A16">
            <w:pPr>
              <w:tabs>
                <w:tab w:val="left" w:pos="0"/>
              </w:tabs>
              <w:rPr>
                <w:color w:val="auto"/>
              </w:rPr>
            </w:pPr>
            <w:r w:rsidRPr="00F179BA">
              <w:rPr>
                <w:color w:val="auto"/>
              </w:rPr>
              <w:t>Банковские реквизиты:</w:t>
            </w:r>
          </w:p>
          <w:p w14:paraId="4F7B9ADD" w14:textId="77777777" w:rsidR="00B87A16" w:rsidRPr="00F179BA" w:rsidRDefault="00B87A16" w:rsidP="00B87A16">
            <w:pPr>
              <w:tabs>
                <w:tab w:val="left" w:pos="0"/>
              </w:tabs>
              <w:rPr>
                <w:color w:val="auto"/>
              </w:rPr>
            </w:pPr>
            <w:proofErr w:type="gramStart"/>
            <w:r w:rsidRPr="00F179BA">
              <w:rPr>
                <w:color w:val="auto"/>
              </w:rPr>
              <w:t>Р</w:t>
            </w:r>
            <w:proofErr w:type="gramEnd"/>
            <w:r w:rsidRPr="00F179BA">
              <w:rPr>
                <w:color w:val="auto"/>
              </w:rPr>
              <w:t xml:space="preserve">/с                 </w:t>
            </w:r>
          </w:p>
          <w:p w14:paraId="53F1016D" w14:textId="77777777" w:rsidR="00B87A16" w:rsidRPr="00F179BA" w:rsidRDefault="00B87A16" w:rsidP="00B87A16">
            <w:pPr>
              <w:tabs>
                <w:tab w:val="left" w:pos="0"/>
              </w:tabs>
              <w:rPr>
                <w:color w:val="auto"/>
              </w:rPr>
            </w:pPr>
            <w:r w:rsidRPr="00F179BA">
              <w:rPr>
                <w:color w:val="auto"/>
              </w:rPr>
              <w:t xml:space="preserve">в </w:t>
            </w:r>
          </w:p>
          <w:p w14:paraId="5FD09713" w14:textId="77777777" w:rsidR="00B87A16" w:rsidRPr="00F179BA" w:rsidRDefault="00B87A16" w:rsidP="00B87A16">
            <w:pPr>
              <w:tabs>
                <w:tab w:val="left" w:pos="0"/>
              </w:tabs>
              <w:rPr>
                <w:color w:val="auto"/>
              </w:rPr>
            </w:pPr>
          </w:p>
          <w:p w14:paraId="6040A3FE" w14:textId="77777777" w:rsidR="00B87A16" w:rsidRPr="00F179BA" w:rsidRDefault="00B87A16" w:rsidP="00B87A16">
            <w:pPr>
              <w:tabs>
                <w:tab w:val="left" w:pos="0"/>
              </w:tabs>
              <w:rPr>
                <w:color w:val="auto"/>
              </w:rPr>
            </w:pPr>
          </w:p>
          <w:p w14:paraId="2AE03D49" w14:textId="77777777" w:rsidR="00B87A16" w:rsidRPr="00F179BA" w:rsidRDefault="00B87A16" w:rsidP="00B87A16">
            <w:pPr>
              <w:tabs>
                <w:tab w:val="left" w:pos="0"/>
              </w:tabs>
              <w:rPr>
                <w:color w:val="auto"/>
              </w:rPr>
            </w:pPr>
            <w:r w:rsidRPr="00F179BA">
              <w:rPr>
                <w:color w:val="auto"/>
              </w:rPr>
              <w:t>БИК</w:t>
            </w:r>
          </w:p>
          <w:p w14:paraId="779BF694" w14:textId="77777777" w:rsidR="00B87A16" w:rsidRPr="00F179BA" w:rsidRDefault="00B87A16" w:rsidP="00B87A16">
            <w:pPr>
              <w:tabs>
                <w:tab w:val="left" w:pos="0"/>
              </w:tabs>
              <w:rPr>
                <w:color w:val="auto"/>
              </w:rPr>
            </w:pPr>
            <w:r w:rsidRPr="00F179BA">
              <w:rPr>
                <w:color w:val="auto"/>
              </w:rPr>
              <w:t>К/</w:t>
            </w:r>
            <w:proofErr w:type="spellStart"/>
            <w:r w:rsidRPr="00F179BA">
              <w:rPr>
                <w:color w:val="auto"/>
              </w:rPr>
              <w:t>сч</w:t>
            </w:r>
            <w:proofErr w:type="spellEnd"/>
            <w:r w:rsidRPr="00F179BA">
              <w:rPr>
                <w:color w:val="auto"/>
              </w:rPr>
              <w:t xml:space="preserve"> </w:t>
            </w:r>
          </w:p>
          <w:p w14:paraId="354F7C89" w14:textId="77777777" w:rsidR="00B87A16" w:rsidRPr="00F179BA" w:rsidRDefault="00B87A16" w:rsidP="00B87A16">
            <w:pPr>
              <w:tabs>
                <w:tab w:val="left" w:pos="0"/>
              </w:tabs>
              <w:rPr>
                <w:color w:val="auto"/>
              </w:rPr>
            </w:pPr>
          </w:p>
          <w:p w14:paraId="4569557B" w14:textId="77777777" w:rsidR="00B87A16" w:rsidRPr="00F179BA" w:rsidRDefault="00B87A16" w:rsidP="00B87A16">
            <w:pPr>
              <w:tabs>
                <w:tab w:val="left" w:pos="0"/>
              </w:tabs>
              <w:rPr>
                <w:color w:val="auto"/>
              </w:rPr>
            </w:pPr>
            <w:r w:rsidRPr="00F179BA">
              <w:rPr>
                <w:color w:val="auto"/>
              </w:rPr>
              <w:t>ОКПО</w:t>
            </w:r>
          </w:p>
          <w:p w14:paraId="750134FC" w14:textId="77777777" w:rsidR="00B87A16" w:rsidRPr="00F179BA" w:rsidRDefault="00B87A16" w:rsidP="00B87A16">
            <w:pPr>
              <w:tabs>
                <w:tab w:val="left" w:pos="0"/>
              </w:tabs>
              <w:rPr>
                <w:color w:val="auto"/>
              </w:rPr>
            </w:pPr>
            <w:r w:rsidRPr="00F179BA">
              <w:rPr>
                <w:color w:val="auto"/>
              </w:rPr>
              <w:t>ОГРН</w:t>
            </w:r>
          </w:p>
          <w:p w14:paraId="299C37E3" w14:textId="77777777" w:rsidR="0069150A" w:rsidRPr="00F179BA" w:rsidRDefault="0069150A" w:rsidP="00F35535">
            <w:pPr>
              <w:tabs>
                <w:tab w:val="left" w:pos="0"/>
              </w:tabs>
              <w:rPr>
                <w:color w:val="auto"/>
              </w:rPr>
            </w:pPr>
          </w:p>
          <w:p w14:paraId="6918BF87" w14:textId="77777777" w:rsidR="00F35535" w:rsidRPr="00F179BA" w:rsidRDefault="00F35535" w:rsidP="0069150A">
            <w:pPr>
              <w:tabs>
                <w:tab w:val="left" w:pos="0"/>
              </w:tabs>
              <w:rPr>
                <w:color w:val="auto"/>
              </w:rPr>
            </w:pPr>
          </w:p>
          <w:p w14:paraId="7578837E" w14:textId="77777777" w:rsidR="0069150A" w:rsidRPr="00F179BA" w:rsidRDefault="0069150A" w:rsidP="0069150A">
            <w:pPr>
              <w:tabs>
                <w:tab w:val="left" w:pos="0"/>
              </w:tabs>
              <w:rPr>
                <w:i/>
                <w:color w:val="auto"/>
              </w:rPr>
            </w:pPr>
          </w:p>
          <w:p w14:paraId="2B5976BB" w14:textId="06A11F3D" w:rsidR="00146214" w:rsidRPr="00F179BA" w:rsidRDefault="00146214" w:rsidP="00146214">
            <w:pPr>
              <w:tabs>
                <w:tab w:val="left" w:pos="0"/>
              </w:tabs>
              <w:rPr>
                <w:color w:val="auto"/>
              </w:rPr>
            </w:pPr>
            <w:r w:rsidRPr="00F179BA">
              <w:rPr>
                <w:color w:val="auto"/>
              </w:rPr>
              <w:t xml:space="preserve">Ответственное лицо за исполнение контракта: </w:t>
            </w:r>
          </w:p>
          <w:p w14:paraId="222CA473" w14:textId="77777777" w:rsidR="0069150A" w:rsidRPr="00F179BA" w:rsidRDefault="0069150A" w:rsidP="0069150A">
            <w:pPr>
              <w:tabs>
                <w:tab w:val="left" w:pos="0"/>
              </w:tabs>
              <w:rPr>
                <w:color w:val="auto"/>
              </w:rPr>
            </w:pPr>
          </w:p>
        </w:tc>
      </w:tr>
    </w:tbl>
    <w:p w14:paraId="0ED2EC4B" w14:textId="77777777" w:rsidR="004F1A00" w:rsidRPr="00F179BA" w:rsidRDefault="004F1A00" w:rsidP="00F65853">
      <w:pPr>
        <w:tabs>
          <w:tab w:val="left" w:pos="1134"/>
        </w:tabs>
        <w:rPr>
          <w:b/>
          <w:color w:val="auto"/>
        </w:rPr>
      </w:pPr>
    </w:p>
    <w:p w14:paraId="4CBFBBEF" w14:textId="77777777" w:rsidR="00696817" w:rsidRPr="00F179BA" w:rsidRDefault="00696817" w:rsidP="00696817">
      <w:pPr>
        <w:tabs>
          <w:tab w:val="left" w:pos="1134"/>
        </w:tabs>
        <w:jc w:val="center"/>
        <w:rPr>
          <w:b/>
          <w:color w:val="auto"/>
        </w:rPr>
      </w:pPr>
      <w:r w:rsidRPr="00F179BA">
        <w:rPr>
          <w:b/>
          <w:color w:val="auto"/>
        </w:rPr>
        <w:t>ПОДПИСИ И ПЕЧАТИ СТОРОН</w:t>
      </w:r>
    </w:p>
    <w:p w14:paraId="72998C9F" w14:textId="77777777" w:rsidR="004F1A00" w:rsidRPr="00F179BA" w:rsidRDefault="004F1A00" w:rsidP="00696817">
      <w:pPr>
        <w:tabs>
          <w:tab w:val="left" w:pos="1134"/>
        </w:tabs>
        <w:jc w:val="center"/>
        <w:rPr>
          <w:b/>
          <w:color w:val="auto"/>
        </w:rPr>
      </w:pPr>
    </w:p>
    <w:p w14:paraId="07B4B6F0" w14:textId="77777777" w:rsidR="00696817" w:rsidRPr="00F179BA" w:rsidRDefault="00696817" w:rsidP="00696817">
      <w:pPr>
        <w:widowControl/>
        <w:tabs>
          <w:tab w:val="left" w:pos="1134"/>
          <w:tab w:val="left" w:pos="6400"/>
        </w:tabs>
        <w:autoSpaceDE/>
        <w:adjustRightInd/>
        <w:jc w:val="both"/>
        <w:rPr>
          <w:b/>
          <w:color w:val="auto"/>
          <w:sz w:val="22"/>
          <w:szCs w:val="22"/>
        </w:rPr>
      </w:pPr>
      <w:r w:rsidRPr="00F179BA">
        <w:rPr>
          <w:b/>
          <w:color w:val="auto"/>
          <w:sz w:val="22"/>
          <w:szCs w:val="22"/>
        </w:rPr>
        <w:t>Заказчик:</w:t>
      </w:r>
      <w:r w:rsidRPr="00F179BA">
        <w:rPr>
          <w:b/>
          <w:color w:val="auto"/>
          <w:sz w:val="22"/>
          <w:szCs w:val="22"/>
        </w:rPr>
        <w:tab/>
      </w:r>
      <w:r w:rsidRPr="00F179BA">
        <w:rPr>
          <w:b/>
          <w:color w:val="auto"/>
          <w:sz w:val="22"/>
          <w:szCs w:val="22"/>
        </w:rPr>
        <w:tab/>
        <w:t>Поставщик:</w:t>
      </w:r>
    </w:p>
    <w:p w14:paraId="3ADABC60" w14:textId="75084B66" w:rsidR="00696817" w:rsidRPr="00F179BA" w:rsidRDefault="00696817" w:rsidP="00696817">
      <w:pPr>
        <w:widowControl/>
        <w:tabs>
          <w:tab w:val="left" w:pos="1134"/>
        </w:tabs>
        <w:autoSpaceDE/>
        <w:adjustRightInd/>
        <w:jc w:val="both"/>
        <w:rPr>
          <w:color w:val="auto"/>
          <w:sz w:val="22"/>
          <w:szCs w:val="22"/>
        </w:rPr>
      </w:pPr>
      <w:r w:rsidRPr="00F179BA">
        <w:rPr>
          <w:color w:val="auto"/>
          <w:sz w:val="22"/>
          <w:szCs w:val="22"/>
        </w:rPr>
        <w:t>________________</w:t>
      </w:r>
      <w:r w:rsidR="0047343C" w:rsidRPr="00F179BA">
        <w:rPr>
          <w:color w:val="auto"/>
        </w:rPr>
        <w:t xml:space="preserve"> </w:t>
      </w:r>
      <w:r w:rsidR="0047343C" w:rsidRPr="00F179BA">
        <w:rPr>
          <w:b/>
          <w:color w:val="auto"/>
          <w:sz w:val="22"/>
          <w:szCs w:val="22"/>
        </w:rPr>
        <w:t>С.О. Евстигнеев</w:t>
      </w:r>
      <w:r w:rsidR="0047343C" w:rsidRPr="00F179BA">
        <w:rPr>
          <w:b/>
          <w:color w:val="auto"/>
          <w:sz w:val="22"/>
          <w:szCs w:val="22"/>
        </w:rPr>
        <w:tab/>
      </w:r>
      <w:r w:rsidRPr="00F179BA">
        <w:rPr>
          <w:color w:val="auto"/>
          <w:sz w:val="22"/>
          <w:szCs w:val="22"/>
        </w:rPr>
        <w:tab/>
      </w:r>
      <w:r w:rsidRPr="00F179BA">
        <w:rPr>
          <w:color w:val="auto"/>
          <w:sz w:val="22"/>
          <w:szCs w:val="22"/>
        </w:rPr>
        <w:tab/>
      </w:r>
      <w:r w:rsidRPr="00F179BA">
        <w:rPr>
          <w:color w:val="auto"/>
          <w:sz w:val="22"/>
          <w:szCs w:val="22"/>
        </w:rPr>
        <w:tab/>
      </w:r>
      <w:r w:rsidRPr="00F179BA">
        <w:rPr>
          <w:color w:val="auto"/>
          <w:sz w:val="22"/>
          <w:szCs w:val="22"/>
        </w:rPr>
        <w:tab/>
        <w:t xml:space="preserve"> </w:t>
      </w:r>
      <w:r w:rsidR="004A19F9" w:rsidRPr="00F179BA">
        <w:rPr>
          <w:color w:val="auto"/>
          <w:sz w:val="22"/>
          <w:szCs w:val="22"/>
        </w:rPr>
        <w:t>__________</w:t>
      </w:r>
      <w:r w:rsidR="00FC3308" w:rsidRPr="00F179BA">
        <w:rPr>
          <w:color w:val="auto"/>
          <w:sz w:val="22"/>
          <w:szCs w:val="22"/>
        </w:rPr>
        <w:t xml:space="preserve">________ </w:t>
      </w:r>
    </w:p>
    <w:p w14:paraId="747988A3" w14:textId="77777777" w:rsidR="00696817" w:rsidRPr="00F179BA" w:rsidRDefault="00696817" w:rsidP="00696817">
      <w:pPr>
        <w:widowControl/>
        <w:tabs>
          <w:tab w:val="left" w:pos="1134"/>
          <w:tab w:val="left" w:pos="6379"/>
        </w:tabs>
        <w:autoSpaceDE/>
        <w:adjustRightInd/>
        <w:jc w:val="both"/>
        <w:rPr>
          <w:color w:val="auto"/>
          <w:sz w:val="22"/>
          <w:szCs w:val="22"/>
        </w:rPr>
      </w:pPr>
      <w:r w:rsidRPr="00F179BA">
        <w:rPr>
          <w:color w:val="auto"/>
          <w:sz w:val="22"/>
          <w:szCs w:val="22"/>
        </w:rPr>
        <w:t xml:space="preserve"> (подпись, печать)</w:t>
      </w:r>
      <w:r w:rsidRPr="00F179BA">
        <w:rPr>
          <w:color w:val="auto"/>
          <w:sz w:val="22"/>
          <w:szCs w:val="22"/>
        </w:rPr>
        <w:tab/>
        <w:t xml:space="preserve"> (подпись, печать)</w:t>
      </w:r>
    </w:p>
    <w:p w14:paraId="757BC647" w14:textId="77777777" w:rsidR="00696817" w:rsidRPr="00F179BA" w:rsidRDefault="00696817" w:rsidP="00696817">
      <w:pPr>
        <w:jc w:val="right"/>
        <w:rPr>
          <w:b/>
          <w:color w:val="auto"/>
        </w:rPr>
      </w:pPr>
    </w:p>
    <w:p w14:paraId="287295BE" w14:textId="77777777" w:rsidR="00696817" w:rsidRPr="00F179BA" w:rsidRDefault="00696817" w:rsidP="00696817">
      <w:pPr>
        <w:rPr>
          <w:b/>
          <w:color w:val="auto"/>
        </w:rPr>
      </w:pPr>
    </w:p>
    <w:p w14:paraId="3A458361" w14:textId="77777777" w:rsidR="00570749" w:rsidRPr="00F179BA" w:rsidRDefault="00570749" w:rsidP="00E2287F">
      <w:pPr>
        <w:rPr>
          <w:b/>
          <w:color w:val="auto"/>
        </w:rPr>
      </w:pPr>
    </w:p>
    <w:p w14:paraId="17CDFC2E" w14:textId="77777777" w:rsidR="00D33596" w:rsidRPr="00F179BA" w:rsidRDefault="00D33596" w:rsidP="00D33596">
      <w:pPr>
        <w:jc w:val="right"/>
        <w:rPr>
          <w:b/>
          <w:bCs/>
          <w:color w:val="auto"/>
        </w:rPr>
      </w:pPr>
      <w:r w:rsidRPr="00F179BA">
        <w:rPr>
          <w:b/>
          <w:color w:val="auto"/>
        </w:rPr>
        <w:lastRenderedPageBreak/>
        <w:t xml:space="preserve">Приложение №1 к Контракту </w:t>
      </w:r>
      <w:r w:rsidRPr="00F179BA">
        <w:rPr>
          <w:b/>
          <w:bCs/>
          <w:color w:val="auto"/>
        </w:rPr>
        <w:t xml:space="preserve">на поставку товара </w:t>
      </w:r>
      <w:r w:rsidRPr="00F179BA">
        <w:rPr>
          <w:b/>
          <w:color w:val="auto"/>
        </w:rPr>
        <w:t xml:space="preserve"> </w:t>
      </w:r>
    </w:p>
    <w:p w14:paraId="54501F51" w14:textId="55487240" w:rsidR="00D33596" w:rsidRPr="00F179BA" w:rsidRDefault="00D33596" w:rsidP="00D33596">
      <w:pPr>
        <w:jc w:val="right"/>
        <w:rPr>
          <w:b/>
          <w:color w:val="auto"/>
        </w:rPr>
      </w:pPr>
      <w:r w:rsidRPr="00F179BA">
        <w:rPr>
          <w:b/>
          <w:color w:val="auto"/>
          <w:sz w:val="22"/>
          <w:szCs w:val="22"/>
        </w:rPr>
        <w:t>№</w:t>
      </w:r>
      <w:r w:rsidR="00E84D8A" w:rsidRPr="00F179BA">
        <w:rPr>
          <w:b/>
          <w:color w:val="auto"/>
          <w:sz w:val="22"/>
          <w:szCs w:val="22"/>
        </w:rPr>
        <w:t xml:space="preserve">         </w:t>
      </w:r>
      <w:r w:rsidR="00E2287F" w:rsidRPr="00F179BA">
        <w:rPr>
          <w:b/>
          <w:color w:val="auto"/>
          <w:sz w:val="22"/>
          <w:szCs w:val="22"/>
        </w:rPr>
        <w:t xml:space="preserve">от </w:t>
      </w:r>
      <w:r w:rsidR="00E84D8A" w:rsidRPr="00F179BA">
        <w:rPr>
          <w:b/>
          <w:color w:val="auto"/>
          <w:sz w:val="22"/>
          <w:szCs w:val="22"/>
        </w:rPr>
        <w:t xml:space="preserve"> </w:t>
      </w:r>
      <w:r w:rsidR="00F06F05" w:rsidRPr="00F179BA">
        <w:rPr>
          <w:color w:val="auto"/>
          <w:sz w:val="22"/>
          <w:szCs w:val="22"/>
        </w:rPr>
        <w:t xml:space="preserve"> </w:t>
      </w:r>
      <w:r w:rsidR="00E2287F" w:rsidRPr="00F179BA">
        <w:rPr>
          <w:b/>
          <w:color w:val="auto"/>
        </w:rPr>
        <w:t>«__» ____ 202</w:t>
      </w:r>
      <w:r w:rsidR="00061DF1">
        <w:rPr>
          <w:b/>
          <w:color w:val="auto"/>
        </w:rPr>
        <w:t>6</w:t>
      </w:r>
      <w:r w:rsidR="00E2287F" w:rsidRPr="00F179BA">
        <w:rPr>
          <w:b/>
          <w:color w:val="auto"/>
        </w:rPr>
        <w:t>г.</w:t>
      </w:r>
    </w:p>
    <w:p w14:paraId="20CE3F85" w14:textId="77777777" w:rsidR="00D33596" w:rsidRPr="00F179BA" w:rsidRDefault="00D33596" w:rsidP="00D33596">
      <w:pPr>
        <w:jc w:val="right"/>
        <w:rPr>
          <w:b/>
          <w:color w:val="auto"/>
          <w:sz w:val="16"/>
          <w:szCs w:val="16"/>
        </w:rPr>
      </w:pPr>
    </w:p>
    <w:p w14:paraId="236783AC" w14:textId="77777777" w:rsidR="00D33596" w:rsidRPr="00F179BA" w:rsidRDefault="00D33596" w:rsidP="00D33596">
      <w:pPr>
        <w:jc w:val="center"/>
        <w:rPr>
          <w:b/>
          <w:color w:val="auto"/>
        </w:rPr>
      </w:pPr>
      <w:r w:rsidRPr="00F179BA">
        <w:rPr>
          <w:b/>
          <w:color w:val="auto"/>
        </w:rPr>
        <w:t xml:space="preserve">Спецификация </w:t>
      </w:r>
    </w:p>
    <w:p w14:paraId="5533135B" w14:textId="77777777" w:rsidR="00D33596" w:rsidRPr="00F179BA" w:rsidRDefault="00D33596" w:rsidP="00D33596">
      <w:pPr>
        <w:jc w:val="center"/>
        <w:rPr>
          <w:b/>
          <w:color w:val="auto"/>
        </w:rPr>
      </w:pPr>
    </w:p>
    <w:p w14:paraId="237A7AE7" w14:textId="77777777" w:rsidR="00D33596" w:rsidRPr="00F179BA" w:rsidRDefault="00D33596" w:rsidP="00D33596">
      <w:pPr>
        <w:widowControl/>
        <w:tabs>
          <w:tab w:val="left" w:pos="1134"/>
          <w:tab w:val="left" w:pos="6400"/>
        </w:tabs>
        <w:autoSpaceDE/>
        <w:adjustRightInd/>
        <w:jc w:val="both"/>
        <w:rPr>
          <w:b/>
          <w:color w:val="auto"/>
          <w:sz w:val="16"/>
          <w:szCs w:val="16"/>
        </w:rPr>
      </w:pPr>
    </w:p>
    <w:tbl>
      <w:tblPr>
        <w:tblW w:w="11383" w:type="dxa"/>
        <w:jc w:val="center"/>
        <w:tblLook w:val="04A0" w:firstRow="1" w:lastRow="0" w:firstColumn="1" w:lastColumn="0" w:noHBand="0" w:noVBand="1"/>
      </w:tblPr>
      <w:tblGrid>
        <w:gridCol w:w="495"/>
        <w:gridCol w:w="1722"/>
        <w:gridCol w:w="1506"/>
        <w:gridCol w:w="1157"/>
        <w:gridCol w:w="1150"/>
        <w:gridCol w:w="802"/>
        <w:gridCol w:w="766"/>
        <w:gridCol w:w="1149"/>
        <w:gridCol w:w="1015"/>
        <w:gridCol w:w="1621"/>
      </w:tblGrid>
      <w:tr w:rsidR="00F179BA" w:rsidRPr="00F179BA" w14:paraId="06F83A00" w14:textId="77777777" w:rsidTr="00E84D8A">
        <w:trPr>
          <w:cantSplit/>
          <w:trHeight w:val="1650"/>
          <w:jc w:val="center"/>
        </w:trPr>
        <w:tc>
          <w:tcPr>
            <w:tcW w:w="4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C9B886" w14:textId="77777777" w:rsidR="00D33596" w:rsidRPr="00F179BA" w:rsidRDefault="00D33596" w:rsidP="00D33596">
            <w:pPr>
              <w:widowControl/>
              <w:autoSpaceDE/>
              <w:autoSpaceDN/>
              <w:adjustRightInd/>
              <w:jc w:val="center"/>
              <w:rPr>
                <w:rFonts w:eastAsia="Times New Roman"/>
                <w:b/>
                <w:color w:val="auto"/>
                <w:sz w:val="19"/>
                <w:szCs w:val="19"/>
              </w:rPr>
            </w:pPr>
            <w:r w:rsidRPr="00F179BA">
              <w:rPr>
                <w:rFonts w:eastAsia="Times New Roman"/>
                <w:b/>
                <w:color w:val="auto"/>
                <w:sz w:val="19"/>
                <w:szCs w:val="19"/>
                <w:lang w:eastAsia="en-US"/>
              </w:rPr>
              <w:t>п/п</w:t>
            </w:r>
          </w:p>
        </w:tc>
        <w:tc>
          <w:tcPr>
            <w:tcW w:w="1733" w:type="dxa"/>
            <w:tcBorders>
              <w:top w:val="single" w:sz="4" w:space="0" w:color="auto"/>
              <w:left w:val="nil"/>
              <w:bottom w:val="single" w:sz="4" w:space="0" w:color="auto"/>
              <w:right w:val="single" w:sz="4" w:space="0" w:color="auto"/>
            </w:tcBorders>
            <w:shd w:val="clear" w:color="auto" w:fill="auto"/>
            <w:vAlign w:val="center"/>
            <w:hideMark/>
          </w:tcPr>
          <w:p w14:paraId="51B8C6E5" w14:textId="77777777" w:rsidR="00D33596" w:rsidRPr="00F179BA" w:rsidRDefault="00D33596" w:rsidP="00D33596">
            <w:pPr>
              <w:widowControl/>
              <w:autoSpaceDE/>
              <w:autoSpaceDN/>
              <w:adjustRightInd/>
              <w:jc w:val="center"/>
              <w:rPr>
                <w:rFonts w:eastAsia="Times New Roman"/>
                <w:b/>
                <w:color w:val="auto"/>
                <w:sz w:val="19"/>
                <w:szCs w:val="19"/>
              </w:rPr>
            </w:pPr>
            <w:r w:rsidRPr="00F179BA">
              <w:rPr>
                <w:rFonts w:eastAsia="Times New Roman"/>
                <w:b/>
                <w:color w:val="auto"/>
                <w:sz w:val="19"/>
                <w:szCs w:val="19"/>
              </w:rPr>
              <w:t>Международное непатентованное наименование или группировочное (химическое) наименование</w:t>
            </w:r>
          </w:p>
        </w:tc>
        <w:tc>
          <w:tcPr>
            <w:tcW w:w="1506" w:type="dxa"/>
            <w:tcBorders>
              <w:top w:val="single" w:sz="4" w:space="0" w:color="auto"/>
              <w:left w:val="nil"/>
              <w:bottom w:val="single" w:sz="4" w:space="0" w:color="auto"/>
              <w:right w:val="single" w:sz="4" w:space="0" w:color="auto"/>
            </w:tcBorders>
            <w:shd w:val="clear" w:color="auto" w:fill="auto"/>
            <w:vAlign w:val="center"/>
            <w:hideMark/>
          </w:tcPr>
          <w:p w14:paraId="38B30D58" w14:textId="77777777" w:rsidR="00D33596" w:rsidRPr="00F179BA" w:rsidRDefault="00D33596" w:rsidP="00D33596">
            <w:pPr>
              <w:widowControl/>
              <w:autoSpaceDE/>
              <w:autoSpaceDN/>
              <w:adjustRightInd/>
              <w:jc w:val="center"/>
              <w:rPr>
                <w:rFonts w:eastAsia="Times New Roman"/>
                <w:b/>
                <w:color w:val="auto"/>
                <w:sz w:val="19"/>
                <w:szCs w:val="19"/>
              </w:rPr>
            </w:pPr>
            <w:r w:rsidRPr="00F179BA">
              <w:rPr>
                <w:rFonts w:eastAsia="Times New Roman"/>
                <w:b/>
                <w:color w:val="auto"/>
                <w:sz w:val="19"/>
                <w:szCs w:val="19"/>
                <w:lang w:eastAsia="en-US"/>
              </w:rPr>
              <w:t>Описание характеристик товара</w:t>
            </w:r>
          </w:p>
        </w:tc>
        <w:tc>
          <w:tcPr>
            <w:tcW w:w="1245" w:type="dxa"/>
            <w:tcBorders>
              <w:top w:val="single" w:sz="4" w:space="0" w:color="auto"/>
              <w:left w:val="nil"/>
              <w:bottom w:val="single" w:sz="4" w:space="0" w:color="auto"/>
              <w:right w:val="single" w:sz="4" w:space="0" w:color="auto"/>
            </w:tcBorders>
            <w:shd w:val="clear" w:color="auto" w:fill="auto"/>
            <w:vAlign w:val="center"/>
            <w:hideMark/>
          </w:tcPr>
          <w:p w14:paraId="4813ADC1" w14:textId="77777777" w:rsidR="00D33596" w:rsidRPr="00F179BA" w:rsidRDefault="00D33596" w:rsidP="00D33596">
            <w:pPr>
              <w:widowControl/>
              <w:autoSpaceDE/>
              <w:autoSpaceDN/>
              <w:adjustRightInd/>
              <w:jc w:val="center"/>
              <w:rPr>
                <w:rFonts w:eastAsia="Times New Roman"/>
                <w:b/>
                <w:color w:val="auto"/>
                <w:sz w:val="19"/>
                <w:szCs w:val="19"/>
              </w:rPr>
            </w:pPr>
            <w:r w:rsidRPr="00F179BA">
              <w:rPr>
                <w:rFonts w:eastAsia="Times New Roman"/>
                <w:b/>
                <w:color w:val="auto"/>
                <w:sz w:val="19"/>
                <w:szCs w:val="19"/>
              </w:rPr>
              <w:t>ОКПД2</w:t>
            </w:r>
          </w:p>
        </w:tc>
        <w:tc>
          <w:tcPr>
            <w:tcW w:w="1157" w:type="dxa"/>
            <w:tcBorders>
              <w:top w:val="single" w:sz="4" w:space="0" w:color="auto"/>
              <w:left w:val="nil"/>
              <w:bottom w:val="single" w:sz="4" w:space="0" w:color="auto"/>
              <w:right w:val="single" w:sz="4" w:space="0" w:color="auto"/>
            </w:tcBorders>
            <w:shd w:val="clear" w:color="auto" w:fill="auto"/>
            <w:vAlign w:val="center"/>
            <w:hideMark/>
          </w:tcPr>
          <w:p w14:paraId="35FD9536" w14:textId="77777777" w:rsidR="00D33596" w:rsidRPr="00F179BA" w:rsidRDefault="00D33596" w:rsidP="00D33596">
            <w:pPr>
              <w:widowControl/>
              <w:autoSpaceDE/>
              <w:autoSpaceDN/>
              <w:adjustRightInd/>
              <w:jc w:val="center"/>
              <w:rPr>
                <w:rFonts w:eastAsia="Times New Roman"/>
                <w:b/>
                <w:color w:val="auto"/>
                <w:sz w:val="19"/>
                <w:szCs w:val="19"/>
              </w:rPr>
            </w:pPr>
            <w:r w:rsidRPr="00F179BA">
              <w:rPr>
                <w:rFonts w:eastAsia="Times New Roman"/>
                <w:b/>
                <w:color w:val="auto"/>
                <w:sz w:val="19"/>
                <w:szCs w:val="19"/>
              </w:rPr>
              <w:t>Единица измерения</w:t>
            </w:r>
          </w:p>
        </w:tc>
        <w:tc>
          <w:tcPr>
            <w:tcW w:w="806" w:type="dxa"/>
            <w:tcBorders>
              <w:top w:val="single" w:sz="4" w:space="0" w:color="auto"/>
              <w:left w:val="nil"/>
              <w:bottom w:val="single" w:sz="4" w:space="0" w:color="auto"/>
              <w:right w:val="single" w:sz="4" w:space="0" w:color="auto"/>
            </w:tcBorders>
            <w:shd w:val="clear" w:color="auto" w:fill="auto"/>
            <w:vAlign w:val="center"/>
            <w:hideMark/>
          </w:tcPr>
          <w:p w14:paraId="5C521920" w14:textId="77777777" w:rsidR="00D33596" w:rsidRPr="00F179BA" w:rsidRDefault="00D33596" w:rsidP="00D33596">
            <w:pPr>
              <w:widowControl/>
              <w:autoSpaceDE/>
              <w:autoSpaceDN/>
              <w:adjustRightInd/>
              <w:jc w:val="center"/>
              <w:rPr>
                <w:rFonts w:eastAsia="Times New Roman"/>
                <w:b/>
                <w:color w:val="auto"/>
                <w:sz w:val="19"/>
                <w:szCs w:val="19"/>
              </w:rPr>
            </w:pPr>
            <w:r w:rsidRPr="00F179BA">
              <w:rPr>
                <w:rFonts w:eastAsia="Times New Roman"/>
                <w:b/>
                <w:color w:val="auto"/>
                <w:sz w:val="19"/>
                <w:szCs w:val="19"/>
              </w:rPr>
              <w:t>Общее кол-во</w:t>
            </w:r>
          </w:p>
        </w:tc>
        <w:tc>
          <w:tcPr>
            <w:tcW w:w="766" w:type="dxa"/>
            <w:tcBorders>
              <w:top w:val="single" w:sz="4" w:space="0" w:color="auto"/>
              <w:left w:val="nil"/>
              <w:bottom w:val="single" w:sz="4" w:space="0" w:color="auto"/>
              <w:right w:val="single" w:sz="4" w:space="0" w:color="auto"/>
            </w:tcBorders>
            <w:shd w:val="clear" w:color="auto" w:fill="auto"/>
            <w:vAlign w:val="center"/>
            <w:hideMark/>
          </w:tcPr>
          <w:p w14:paraId="549AB8AA" w14:textId="77777777" w:rsidR="00D33596" w:rsidRPr="00F179BA" w:rsidRDefault="00D33596" w:rsidP="00D33596">
            <w:pPr>
              <w:widowControl/>
              <w:autoSpaceDE/>
              <w:autoSpaceDN/>
              <w:adjustRightInd/>
              <w:jc w:val="center"/>
              <w:rPr>
                <w:rFonts w:eastAsia="Times New Roman"/>
                <w:b/>
                <w:color w:val="auto"/>
                <w:sz w:val="19"/>
                <w:szCs w:val="19"/>
              </w:rPr>
            </w:pPr>
            <w:r w:rsidRPr="00F179BA">
              <w:rPr>
                <w:rFonts w:eastAsia="Times New Roman"/>
                <w:b/>
                <w:color w:val="auto"/>
                <w:sz w:val="19"/>
                <w:szCs w:val="19"/>
              </w:rPr>
              <w:t>Цена за ед., руб.</w:t>
            </w:r>
          </w:p>
        </w:tc>
        <w:tc>
          <w:tcPr>
            <w:tcW w:w="1242" w:type="dxa"/>
            <w:tcBorders>
              <w:top w:val="single" w:sz="4" w:space="0" w:color="auto"/>
              <w:left w:val="nil"/>
              <w:bottom w:val="single" w:sz="4" w:space="0" w:color="auto"/>
              <w:right w:val="single" w:sz="4" w:space="0" w:color="auto"/>
            </w:tcBorders>
            <w:shd w:val="clear" w:color="auto" w:fill="auto"/>
            <w:vAlign w:val="center"/>
            <w:hideMark/>
          </w:tcPr>
          <w:p w14:paraId="4EAB3C01" w14:textId="77777777" w:rsidR="00D33596" w:rsidRPr="00F179BA" w:rsidRDefault="00D33596" w:rsidP="00D33596">
            <w:pPr>
              <w:widowControl/>
              <w:autoSpaceDE/>
              <w:autoSpaceDN/>
              <w:adjustRightInd/>
              <w:jc w:val="center"/>
              <w:rPr>
                <w:rFonts w:eastAsia="Times New Roman"/>
                <w:b/>
                <w:color w:val="auto"/>
                <w:sz w:val="19"/>
                <w:szCs w:val="19"/>
              </w:rPr>
            </w:pPr>
            <w:r w:rsidRPr="00F179BA">
              <w:rPr>
                <w:rFonts w:eastAsia="Times New Roman"/>
                <w:b/>
                <w:color w:val="auto"/>
                <w:sz w:val="19"/>
                <w:szCs w:val="19"/>
              </w:rPr>
              <w:t>Сумма, руб.</w:t>
            </w:r>
          </w:p>
        </w:tc>
        <w:tc>
          <w:tcPr>
            <w:tcW w:w="809" w:type="dxa"/>
            <w:tcBorders>
              <w:top w:val="single" w:sz="4" w:space="0" w:color="auto"/>
              <w:left w:val="nil"/>
              <w:bottom w:val="single" w:sz="4" w:space="0" w:color="auto"/>
              <w:right w:val="single" w:sz="4" w:space="0" w:color="auto"/>
            </w:tcBorders>
            <w:shd w:val="clear" w:color="auto" w:fill="auto"/>
            <w:vAlign w:val="center"/>
            <w:hideMark/>
          </w:tcPr>
          <w:p w14:paraId="1A29E1EF" w14:textId="77777777" w:rsidR="00D33596" w:rsidRPr="00F179BA" w:rsidRDefault="00D33596" w:rsidP="00D33596">
            <w:pPr>
              <w:widowControl/>
              <w:autoSpaceDE/>
              <w:autoSpaceDN/>
              <w:adjustRightInd/>
              <w:jc w:val="center"/>
              <w:rPr>
                <w:rFonts w:eastAsia="Times New Roman"/>
                <w:b/>
                <w:color w:val="auto"/>
                <w:sz w:val="19"/>
                <w:szCs w:val="19"/>
              </w:rPr>
            </w:pPr>
            <w:r w:rsidRPr="00F179BA">
              <w:rPr>
                <w:rFonts w:eastAsia="Times New Roman"/>
                <w:b/>
                <w:color w:val="auto"/>
                <w:sz w:val="19"/>
                <w:szCs w:val="19"/>
              </w:rPr>
              <w:t>Срок годности на момент поставки</w:t>
            </w:r>
          </w:p>
        </w:tc>
        <w:tc>
          <w:tcPr>
            <w:tcW w:w="1621" w:type="dxa"/>
            <w:tcBorders>
              <w:top w:val="single" w:sz="4" w:space="0" w:color="auto"/>
              <w:left w:val="nil"/>
              <w:bottom w:val="single" w:sz="4" w:space="0" w:color="auto"/>
              <w:right w:val="single" w:sz="4" w:space="0" w:color="auto"/>
            </w:tcBorders>
            <w:shd w:val="clear" w:color="auto" w:fill="auto"/>
            <w:vAlign w:val="center"/>
            <w:hideMark/>
          </w:tcPr>
          <w:p w14:paraId="53CD530F" w14:textId="77777777" w:rsidR="00D33596" w:rsidRPr="00F179BA" w:rsidRDefault="00D33596" w:rsidP="00D33596">
            <w:pPr>
              <w:widowControl/>
              <w:autoSpaceDE/>
              <w:autoSpaceDN/>
              <w:adjustRightInd/>
              <w:jc w:val="center"/>
              <w:rPr>
                <w:rFonts w:eastAsia="Times New Roman"/>
                <w:b/>
                <w:color w:val="auto"/>
                <w:sz w:val="19"/>
                <w:szCs w:val="19"/>
              </w:rPr>
            </w:pPr>
            <w:r w:rsidRPr="00F179BA">
              <w:rPr>
                <w:rFonts w:eastAsia="Times New Roman"/>
                <w:b/>
                <w:color w:val="auto"/>
                <w:sz w:val="19"/>
                <w:szCs w:val="19"/>
              </w:rPr>
              <w:t>Наименование страны происхождения Товара</w:t>
            </w:r>
          </w:p>
        </w:tc>
      </w:tr>
      <w:tr w:rsidR="00F179BA" w:rsidRPr="00F179BA" w14:paraId="393A3332" w14:textId="77777777" w:rsidTr="00E84D8A">
        <w:trPr>
          <w:trHeight w:val="315"/>
          <w:jc w:val="center"/>
        </w:trPr>
        <w:tc>
          <w:tcPr>
            <w:tcW w:w="498" w:type="dxa"/>
            <w:tcBorders>
              <w:top w:val="nil"/>
              <w:left w:val="single" w:sz="4" w:space="0" w:color="auto"/>
              <w:bottom w:val="single" w:sz="4" w:space="0" w:color="auto"/>
              <w:right w:val="single" w:sz="4" w:space="0" w:color="auto"/>
            </w:tcBorders>
            <w:shd w:val="clear" w:color="auto" w:fill="auto"/>
            <w:vAlign w:val="center"/>
            <w:hideMark/>
          </w:tcPr>
          <w:p w14:paraId="7BD5B36A" w14:textId="77777777" w:rsidR="00D33596" w:rsidRPr="00F179BA" w:rsidRDefault="00D33596" w:rsidP="00D33596">
            <w:pPr>
              <w:widowControl/>
              <w:autoSpaceDE/>
              <w:autoSpaceDN/>
              <w:adjustRightInd/>
              <w:jc w:val="center"/>
              <w:rPr>
                <w:rFonts w:eastAsia="Times New Roman"/>
                <w:color w:val="auto"/>
                <w:sz w:val="19"/>
                <w:szCs w:val="19"/>
              </w:rPr>
            </w:pPr>
            <w:r w:rsidRPr="00F179BA">
              <w:rPr>
                <w:rFonts w:eastAsia="Times New Roman"/>
                <w:color w:val="auto"/>
                <w:sz w:val="19"/>
                <w:szCs w:val="19"/>
              </w:rPr>
              <w:t>1</w:t>
            </w:r>
          </w:p>
        </w:tc>
        <w:tc>
          <w:tcPr>
            <w:tcW w:w="1733" w:type="dxa"/>
            <w:tcBorders>
              <w:top w:val="nil"/>
              <w:left w:val="nil"/>
              <w:bottom w:val="single" w:sz="4" w:space="0" w:color="auto"/>
              <w:right w:val="single" w:sz="4" w:space="0" w:color="auto"/>
            </w:tcBorders>
            <w:shd w:val="clear" w:color="auto" w:fill="auto"/>
            <w:vAlign w:val="center"/>
            <w:hideMark/>
          </w:tcPr>
          <w:p w14:paraId="5050EA29" w14:textId="77777777" w:rsidR="00D33596" w:rsidRPr="00F179BA" w:rsidRDefault="00D33596" w:rsidP="00D33596">
            <w:pPr>
              <w:widowControl/>
              <w:autoSpaceDE/>
              <w:autoSpaceDN/>
              <w:adjustRightInd/>
              <w:jc w:val="center"/>
              <w:rPr>
                <w:rFonts w:eastAsia="Times New Roman"/>
                <w:color w:val="auto"/>
                <w:sz w:val="19"/>
                <w:szCs w:val="19"/>
              </w:rPr>
            </w:pPr>
            <w:r w:rsidRPr="00F179BA">
              <w:rPr>
                <w:rFonts w:eastAsia="Times New Roman"/>
                <w:color w:val="auto"/>
                <w:sz w:val="19"/>
                <w:szCs w:val="19"/>
              </w:rPr>
              <w:t>2</w:t>
            </w:r>
          </w:p>
        </w:tc>
        <w:tc>
          <w:tcPr>
            <w:tcW w:w="1506" w:type="dxa"/>
            <w:tcBorders>
              <w:top w:val="nil"/>
              <w:left w:val="nil"/>
              <w:bottom w:val="single" w:sz="4" w:space="0" w:color="auto"/>
              <w:right w:val="single" w:sz="4" w:space="0" w:color="auto"/>
            </w:tcBorders>
            <w:shd w:val="clear" w:color="auto" w:fill="auto"/>
            <w:vAlign w:val="center"/>
            <w:hideMark/>
          </w:tcPr>
          <w:p w14:paraId="4B33FC16" w14:textId="77777777" w:rsidR="00D33596" w:rsidRPr="00F179BA" w:rsidRDefault="00D33596" w:rsidP="00D33596">
            <w:pPr>
              <w:widowControl/>
              <w:autoSpaceDE/>
              <w:autoSpaceDN/>
              <w:adjustRightInd/>
              <w:jc w:val="center"/>
              <w:rPr>
                <w:rFonts w:eastAsia="Times New Roman"/>
                <w:color w:val="auto"/>
                <w:sz w:val="19"/>
                <w:szCs w:val="19"/>
              </w:rPr>
            </w:pPr>
            <w:r w:rsidRPr="00F179BA">
              <w:rPr>
                <w:rFonts w:eastAsia="Times New Roman"/>
                <w:color w:val="auto"/>
                <w:sz w:val="19"/>
                <w:szCs w:val="19"/>
              </w:rPr>
              <w:t>3</w:t>
            </w:r>
          </w:p>
        </w:tc>
        <w:tc>
          <w:tcPr>
            <w:tcW w:w="1245" w:type="dxa"/>
            <w:tcBorders>
              <w:top w:val="nil"/>
              <w:left w:val="nil"/>
              <w:bottom w:val="single" w:sz="4" w:space="0" w:color="auto"/>
              <w:right w:val="single" w:sz="4" w:space="0" w:color="auto"/>
            </w:tcBorders>
            <w:shd w:val="clear" w:color="auto" w:fill="auto"/>
            <w:vAlign w:val="center"/>
            <w:hideMark/>
          </w:tcPr>
          <w:p w14:paraId="245AC5FD" w14:textId="77777777" w:rsidR="00D33596" w:rsidRPr="00F179BA" w:rsidRDefault="00D33596" w:rsidP="00D33596">
            <w:pPr>
              <w:widowControl/>
              <w:autoSpaceDE/>
              <w:autoSpaceDN/>
              <w:adjustRightInd/>
              <w:jc w:val="center"/>
              <w:rPr>
                <w:rFonts w:eastAsia="Times New Roman"/>
                <w:color w:val="auto"/>
                <w:sz w:val="19"/>
                <w:szCs w:val="19"/>
              </w:rPr>
            </w:pPr>
            <w:r w:rsidRPr="00F179BA">
              <w:rPr>
                <w:rFonts w:eastAsia="Times New Roman"/>
                <w:color w:val="auto"/>
                <w:sz w:val="19"/>
                <w:szCs w:val="19"/>
              </w:rPr>
              <w:t>4</w:t>
            </w:r>
          </w:p>
        </w:tc>
        <w:tc>
          <w:tcPr>
            <w:tcW w:w="1157" w:type="dxa"/>
            <w:tcBorders>
              <w:top w:val="nil"/>
              <w:left w:val="nil"/>
              <w:bottom w:val="single" w:sz="4" w:space="0" w:color="auto"/>
              <w:right w:val="single" w:sz="4" w:space="0" w:color="auto"/>
            </w:tcBorders>
            <w:shd w:val="clear" w:color="auto" w:fill="auto"/>
            <w:vAlign w:val="center"/>
            <w:hideMark/>
          </w:tcPr>
          <w:p w14:paraId="496A4743" w14:textId="77777777" w:rsidR="00D33596" w:rsidRPr="00F179BA" w:rsidRDefault="00D33596" w:rsidP="00D33596">
            <w:pPr>
              <w:widowControl/>
              <w:autoSpaceDE/>
              <w:autoSpaceDN/>
              <w:adjustRightInd/>
              <w:jc w:val="center"/>
              <w:rPr>
                <w:rFonts w:eastAsia="Times New Roman"/>
                <w:color w:val="auto"/>
                <w:sz w:val="19"/>
                <w:szCs w:val="19"/>
              </w:rPr>
            </w:pPr>
            <w:r w:rsidRPr="00F179BA">
              <w:rPr>
                <w:rFonts w:eastAsia="Times New Roman"/>
                <w:color w:val="auto"/>
                <w:sz w:val="19"/>
                <w:szCs w:val="19"/>
              </w:rPr>
              <w:t>5</w:t>
            </w:r>
          </w:p>
        </w:tc>
        <w:tc>
          <w:tcPr>
            <w:tcW w:w="806" w:type="dxa"/>
            <w:tcBorders>
              <w:top w:val="nil"/>
              <w:left w:val="nil"/>
              <w:bottom w:val="single" w:sz="4" w:space="0" w:color="auto"/>
              <w:right w:val="single" w:sz="4" w:space="0" w:color="auto"/>
            </w:tcBorders>
            <w:shd w:val="clear" w:color="auto" w:fill="auto"/>
            <w:vAlign w:val="center"/>
            <w:hideMark/>
          </w:tcPr>
          <w:p w14:paraId="0D3CB2B4" w14:textId="77777777" w:rsidR="00D33596" w:rsidRPr="00F179BA" w:rsidRDefault="00D33596" w:rsidP="00D33596">
            <w:pPr>
              <w:widowControl/>
              <w:autoSpaceDE/>
              <w:autoSpaceDN/>
              <w:adjustRightInd/>
              <w:jc w:val="center"/>
              <w:rPr>
                <w:rFonts w:eastAsia="Times New Roman"/>
                <w:color w:val="auto"/>
                <w:sz w:val="19"/>
                <w:szCs w:val="19"/>
              </w:rPr>
            </w:pPr>
            <w:r w:rsidRPr="00F179BA">
              <w:rPr>
                <w:rFonts w:eastAsia="Times New Roman"/>
                <w:color w:val="auto"/>
                <w:sz w:val="19"/>
                <w:szCs w:val="19"/>
              </w:rPr>
              <w:t>6</w:t>
            </w:r>
          </w:p>
        </w:tc>
        <w:tc>
          <w:tcPr>
            <w:tcW w:w="766" w:type="dxa"/>
            <w:tcBorders>
              <w:top w:val="nil"/>
              <w:left w:val="nil"/>
              <w:bottom w:val="single" w:sz="4" w:space="0" w:color="auto"/>
              <w:right w:val="single" w:sz="4" w:space="0" w:color="auto"/>
            </w:tcBorders>
            <w:shd w:val="clear" w:color="auto" w:fill="auto"/>
            <w:vAlign w:val="center"/>
            <w:hideMark/>
          </w:tcPr>
          <w:p w14:paraId="6CA0634D" w14:textId="77777777" w:rsidR="00D33596" w:rsidRPr="00F179BA" w:rsidRDefault="00D33596" w:rsidP="00D33596">
            <w:pPr>
              <w:widowControl/>
              <w:autoSpaceDE/>
              <w:autoSpaceDN/>
              <w:adjustRightInd/>
              <w:jc w:val="center"/>
              <w:rPr>
                <w:rFonts w:eastAsia="Times New Roman"/>
                <w:color w:val="auto"/>
                <w:sz w:val="19"/>
                <w:szCs w:val="19"/>
              </w:rPr>
            </w:pPr>
            <w:r w:rsidRPr="00F179BA">
              <w:rPr>
                <w:rFonts w:eastAsia="Times New Roman"/>
                <w:color w:val="auto"/>
                <w:sz w:val="19"/>
                <w:szCs w:val="19"/>
              </w:rPr>
              <w:t>7</w:t>
            </w:r>
          </w:p>
        </w:tc>
        <w:tc>
          <w:tcPr>
            <w:tcW w:w="1242" w:type="dxa"/>
            <w:tcBorders>
              <w:top w:val="nil"/>
              <w:left w:val="nil"/>
              <w:bottom w:val="single" w:sz="4" w:space="0" w:color="auto"/>
              <w:right w:val="single" w:sz="4" w:space="0" w:color="auto"/>
            </w:tcBorders>
            <w:shd w:val="clear" w:color="auto" w:fill="auto"/>
            <w:vAlign w:val="center"/>
            <w:hideMark/>
          </w:tcPr>
          <w:p w14:paraId="600E7EDA" w14:textId="77777777" w:rsidR="00D33596" w:rsidRPr="00F179BA" w:rsidRDefault="00D33596" w:rsidP="00D33596">
            <w:pPr>
              <w:widowControl/>
              <w:autoSpaceDE/>
              <w:autoSpaceDN/>
              <w:adjustRightInd/>
              <w:jc w:val="center"/>
              <w:rPr>
                <w:rFonts w:eastAsia="Times New Roman"/>
                <w:color w:val="auto"/>
                <w:sz w:val="19"/>
                <w:szCs w:val="19"/>
              </w:rPr>
            </w:pPr>
            <w:r w:rsidRPr="00F179BA">
              <w:rPr>
                <w:rFonts w:eastAsia="Times New Roman"/>
                <w:color w:val="auto"/>
                <w:sz w:val="19"/>
                <w:szCs w:val="19"/>
              </w:rPr>
              <w:t>8</w:t>
            </w:r>
          </w:p>
        </w:tc>
        <w:tc>
          <w:tcPr>
            <w:tcW w:w="809" w:type="dxa"/>
            <w:tcBorders>
              <w:top w:val="nil"/>
              <w:left w:val="nil"/>
              <w:bottom w:val="single" w:sz="4" w:space="0" w:color="auto"/>
              <w:right w:val="single" w:sz="4" w:space="0" w:color="auto"/>
            </w:tcBorders>
            <w:shd w:val="clear" w:color="auto" w:fill="auto"/>
            <w:vAlign w:val="center"/>
            <w:hideMark/>
          </w:tcPr>
          <w:p w14:paraId="27255108" w14:textId="77777777" w:rsidR="00D33596" w:rsidRPr="00F179BA" w:rsidRDefault="00D33596" w:rsidP="00D33596">
            <w:pPr>
              <w:widowControl/>
              <w:autoSpaceDE/>
              <w:autoSpaceDN/>
              <w:adjustRightInd/>
              <w:jc w:val="center"/>
              <w:rPr>
                <w:rFonts w:eastAsia="Times New Roman"/>
                <w:color w:val="auto"/>
                <w:sz w:val="19"/>
                <w:szCs w:val="19"/>
              </w:rPr>
            </w:pPr>
            <w:r w:rsidRPr="00F179BA">
              <w:rPr>
                <w:rFonts w:eastAsia="Times New Roman"/>
                <w:color w:val="auto"/>
                <w:sz w:val="19"/>
                <w:szCs w:val="19"/>
              </w:rPr>
              <w:t>9</w:t>
            </w:r>
          </w:p>
        </w:tc>
        <w:tc>
          <w:tcPr>
            <w:tcW w:w="1621" w:type="dxa"/>
            <w:tcBorders>
              <w:top w:val="nil"/>
              <w:left w:val="nil"/>
              <w:bottom w:val="single" w:sz="4" w:space="0" w:color="auto"/>
              <w:right w:val="single" w:sz="4" w:space="0" w:color="auto"/>
            </w:tcBorders>
            <w:shd w:val="clear" w:color="auto" w:fill="auto"/>
            <w:vAlign w:val="center"/>
            <w:hideMark/>
          </w:tcPr>
          <w:p w14:paraId="5DA25F98" w14:textId="77777777" w:rsidR="00D33596" w:rsidRPr="00F179BA" w:rsidRDefault="00D33596" w:rsidP="00D33596">
            <w:pPr>
              <w:widowControl/>
              <w:autoSpaceDE/>
              <w:autoSpaceDN/>
              <w:adjustRightInd/>
              <w:jc w:val="center"/>
              <w:rPr>
                <w:rFonts w:eastAsia="Times New Roman"/>
                <w:color w:val="auto"/>
                <w:sz w:val="19"/>
                <w:szCs w:val="19"/>
              </w:rPr>
            </w:pPr>
            <w:r w:rsidRPr="00F179BA">
              <w:rPr>
                <w:rFonts w:eastAsia="Times New Roman"/>
                <w:color w:val="auto"/>
                <w:sz w:val="19"/>
                <w:szCs w:val="19"/>
              </w:rPr>
              <w:t>10</w:t>
            </w:r>
          </w:p>
        </w:tc>
      </w:tr>
      <w:tr w:rsidR="00F179BA" w:rsidRPr="00F179BA" w14:paraId="4D31B7FA" w14:textId="77777777" w:rsidTr="00691B8B">
        <w:trPr>
          <w:trHeight w:val="510"/>
          <w:jc w:val="center"/>
        </w:trPr>
        <w:tc>
          <w:tcPr>
            <w:tcW w:w="498" w:type="dxa"/>
            <w:tcBorders>
              <w:top w:val="nil"/>
              <w:left w:val="single" w:sz="4" w:space="0" w:color="auto"/>
              <w:bottom w:val="single" w:sz="4" w:space="0" w:color="auto"/>
              <w:right w:val="single" w:sz="4" w:space="0" w:color="auto"/>
            </w:tcBorders>
            <w:shd w:val="clear" w:color="auto" w:fill="auto"/>
            <w:vAlign w:val="center"/>
            <w:hideMark/>
          </w:tcPr>
          <w:p w14:paraId="08CACB00" w14:textId="77777777" w:rsidR="00D33596" w:rsidRPr="00F179BA" w:rsidRDefault="00D33596" w:rsidP="00D33596">
            <w:pPr>
              <w:widowControl/>
              <w:autoSpaceDE/>
              <w:autoSpaceDN/>
              <w:adjustRightInd/>
              <w:jc w:val="center"/>
              <w:rPr>
                <w:rFonts w:eastAsia="Times New Roman"/>
                <w:color w:val="auto"/>
                <w:sz w:val="19"/>
                <w:szCs w:val="19"/>
              </w:rPr>
            </w:pPr>
            <w:r w:rsidRPr="00F179BA">
              <w:rPr>
                <w:rFonts w:eastAsia="Times New Roman"/>
                <w:color w:val="auto"/>
                <w:sz w:val="19"/>
                <w:szCs w:val="19"/>
              </w:rPr>
              <w:t>1</w:t>
            </w:r>
          </w:p>
        </w:tc>
        <w:tc>
          <w:tcPr>
            <w:tcW w:w="1733" w:type="dxa"/>
            <w:tcBorders>
              <w:top w:val="nil"/>
              <w:left w:val="nil"/>
              <w:bottom w:val="single" w:sz="4" w:space="0" w:color="auto"/>
              <w:right w:val="single" w:sz="4" w:space="0" w:color="auto"/>
            </w:tcBorders>
            <w:shd w:val="clear" w:color="auto" w:fill="auto"/>
            <w:vAlign w:val="center"/>
          </w:tcPr>
          <w:p w14:paraId="66DA7D90" w14:textId="36EC3F9F" w:rsidR="00D33596" w:rsidRPr="00F179BA" w:rsidRDefault="00D33596" w:rsidP="00D33596">
            <w:pPr>
              <w:widowControl/>
              <w:autoSpaceDE/>
              <w:autoSpaceDN/>
              <w:adjustRightInd/>
              <w:jc w:val="center"/>
              <w:rPr>
                <w:rFonts w:eastAsia="Times New Roman"/>
                <w:color w:val="auto"/>
                <w:sz w:val="19"/>
                <w:szCs w:val="19"/>
              </w:rPr>
            </w:pPr>
          </w:p>
        </w:tc>
        <w:tc>
          <w:tcPr>
            <w:tcW w:w="1506" w:type="dxa"/>
            <w:tcBorders>
              <w:top w:val="nil"/>
              <w:left w:val="nil"/>
              <w:bottom w:val="single" w:sz="4" w:space="0" w:color="auto"/>
              <w:right w:val="single" w:sz="4" w:space="0" w:color="auto"/>
            </w:tcBorders>
            <w:shd w:val="clear" w:color="auto" w:fill="auto"/>
            <w:vAlign w:val="center"/>
          </w:tcPr>
          <w:p w14:paraId="670FF0DA" w14:textId="273EFFE8" w:rsidR="00D33596" w:rsidRPr="00F179BA" w:rsidRDefault="00D33596" w:rsidP="00D33596">
            <w:pPr>
              <w:widowControl/>
              <w:autoSpaceDE/>
              <w:autoSpaceDN/>
              <w:adjustRightInd/>
              <w:jc w:val="center"/>
              <w:rPr>
                <w:rFonts w:eastAsia="Times New Roman"/>
                <w:color w:val="auto"/>
                <w:sz w:val="19"/>
                <w:szCs w:val="19"/>
              </w:rPr>
            </w:pPr>
          </w:p>
        </w:tc>
        <w:tc>
          <w:tcPr>
            <w:tcW w:w="1245" w:type="dxa"/>
            <w:tcBorders>
              <w:top w:val="nil"/>
              <w:left w:val="nil"/>
              <w:bottom w:val="single" w:sz="4" w:space="0" w:color="auto"/>
              <w:right w:val="single" w:sz="4" w:space="0" w:color="auto"/>
            </w:tcBorders>
            <w:shd w:val="clear" w:color="auto" w:fill="auto"/>
            <w:vAlign w:val="center"/>
          </w:tcPr>
          <w:p w14:paraId="6997B87B" w14:textId="2860DE5B" w:rsidR="00D33596" w:rsidRPr="00F179BA" w:rsidRDefault="00D33596" w:rsidP="00D33596">
            <w:pPr>
              <w:widowControl/>
              <w:autoSpaceDE/>
              <w:autoSpaceDN/>
              <w:adjustRightInd/>
              <w:jc w:val="center"/>
              <w:rPr>
                <w:rFonts w:eastAsia="Times New Roman"/>
                <w:color w:val="auto"/>
                <w:sz w:val="19"/>
                <w:szCs w:val="19"/>
              </w:rPr>
            </w:pPr>
          </w:p>
        </w:tc>
        <w:tc>
          <w:tcPr>
            <w:tcW w:w="1157" w:type="dxa"/>
            <w:tcBorders>
              <w:top w:val="nil"/>
              <w:left w:val="nil"/>
              <w:bottom w:val="single" w:sz="4" w:space="0" w:color="auto"/>
              <w:right w:val="single" w:sz="4" w:space="0" w:color="auto"/>
            </w:tcBorders>
            <w:shd w:val="clear" w:color="auto" w:fill="auto"/>
            <w:vAlign w:val="center"/>
          </w:tcPr>
          <w:p w14:paraId="7C8D25FD" w14:textId="60AB5821" w:rsidR="00D33596" w:rsidRPr="00F179BA" w:rsidRDefault="00D33596" w:rsidP="00D33596">
            <w:pPr>
              <w:widowControl/>
              <w:autoSpaceDE/>
              <w:autoSpaceDN/>
              <w:adjustRightInd/>
              <w:jc w:val="center"/>
              <w:rPr>
                <w:rFonts w:eastAsia="Times New Roman"/>
                <w:color w:val="auto"/>
                <w:sz w:val="19"/>
                <w:szCs w:val="19"/>
              </w:rPr>
            </w:pPr>
          </w:p>
        </w:tc>
        <w:tc>
          <w:tcPr>
            <w:tcW w:w="806" w:type="dxa"/>
            <w:tcBorders>
              <w:top w:val="nil"/>
              <w:left w:val="nil"/>
              <w:bottom w:val="single" w:sz="4" w:space="0" w:color="auto"/>
              <w:right w:val="single" w:sz="4" w:space="0" w:color="auto"/>
            </w:tcBorders>
            <w:shd w:val="clear" w:color="auto" w:fill="auto"/>
            <w:vAlign w:val="center"/>
          </w:tcPr>
          <w:p w14:paraId="4DF75CE9" w14:textId="09997F0A" w:rsidR="00D33596" w:rsidRPr="00F179BA" w:rsidRDefault="00D33596" w:rsidP="00D33596">
            <w:pPr>
              <w:widowControl/>
              <w:autoSpaceDE/>
              <w:autoSpaceDN/>
              <w:adjustRightInd/>
              <w:jc w:val="center"/>
              <w:rPr>
                <w:rFonts w:eastAsia="Times New Roman"/>
                <w:color w:val="auto"/>
                <w:sz w:val="19"/>
                <w:szCs w:val="19"/>
              </w:rPr>
            </w:pPr>
          </w:p>
        </w:tc>
        <w:tc>
          <w:tcPr>
            <w:tcW w:w="766" w:type="dxa"/>
            <w:tcBorders>
              <w:top w:val="nil"/>
              <w:left w:val="nil"/>
              <w:bottom w:val="single" w:sz="4" w:space="0" w:color="auto"/>
              <w:right w:val="single" w:sz="4" w:space="0" w:color="auto"/>
            </w:tcBorders>
            <w:shd w:val="clear" w:color="auto" w:fill="auto"/>
            <w:noWrap/>
            <w:vAlign w:val="bottom"/>
          </w:tcPr>
          <w:p w14:paraId="25B4362E" w14:textId="4C7041CF" w:rsidR="00D33596" w:rsidRPr="00F179BA" w:rsidRDefault="00D33596" w:rsidP="00D33596">
            <w:pPr>
              <w:widowControl/>
              <w:autoSpaceDE/>
              <w:autoSpaceDN/>
              <w:adjustRightInd/>
              <w:jc w:val="right"/>
              <w:rPr>
                <w:rFonts w:eastAsia="Times New Roman"/>
                <w:color w:val="auto"/>
                <w:sz w:val="19"/>
                <w:szCs w:val="19"/>
              </w:rPr>
            </w:pPr>
          </w:p>
        </w:tc>
        <w:tc>
          <w:tcPr>
            <w:tcW w:w="1242" w:type="dxa"/>
            <w:tcBorders>
              <w:top w:val="nil"/>
              <w:left w:val="nil"/>
              <w:bottom w:val="single" w:sz="4" w:space="0" w:color="auto"/>
              <w:right w:val="single" w:sz="4" w:space="0" w:color="auto"/>
            </w:tcBorders>
            <w:shd w:val="clear" w:color="auto" w:fill="auto"/>
            <w:vAlign w:val="center"/>
          </w:tcPr>
          <w:p w14:paraId="0D8F4CE5" w14:textId="5544D370" w:rsidR="00D33596" w:rsidRPr="00F179BA" w:rsidRDefault="00D33596" w:rsidP="00D33596">
            <w:pPr>
              <w:widowControl/>
              <w:autoSpaceDE/>
              <w:autoSpaceDN/>
              <w:adjustRightInd/>
              <w:jc w:val="center"/>
              <w:rPr>
                <w:rFonts w:eastAsia="Times New Roman"/>
                <w:color w:val="auto"/>
                <w:sz w:val="19"/>
                <w:szCs w:val="19"/>
              </w:rPr>
            </w:pPr>
          </w:p>
        </w:tc>
        <w:tc>
          <w:tcPr>
            <w:tcW w:w="809" w:type="dxa"/>
            <w:tcBorders>
              <w:top w:val="nil"/>
              <w:left w:val="nil"/>
              <w:bottom w:val="single" w:sz="4" w:space="0" w:color="auto"/>
              <w:right w:val="single" w:sz="4" w:space="0" w:color="auto"/>
            </w:tcBorders>
            <w:shd w:val="clear" w:color="auto" w:fill="auto"/>
            <w:vAlign w:val="center"/>
          </w:tcPr>
          <w:p w14:paraId="4D8599EC" w14:textId="577F9A07" w:rsidR="00D33596" w:rsidRPr="00F179BA" w:rsidRDefault="00D33596" w:rsidP="00D33596">
            <w:pPr>
              <w:widowControl/>
              <w:autoSpaceDE/>
              <w:autoSpaceDN/>
              <w:adjustRightInd/>
              <w:jc w:val="center"/>
              <w:rPr>
                <w:rFonts w:eastAsia="Times New Roman"/>
                <w:color w:val="auto"/>
                <w:sz w:val="19"/>
                <w:szCs w:val="19"/>
              </w:rPr>
            </w:pPr>
          </w:p>
        </w:tc>
        <w:tc>
          <w:tcPr>
            <w:tcW w:w="1621" w:type="dxa"/>
            <w:tcBorders>
              <w:top w:val="nil"/>
              <w:left w:val="nil"/>
              <w:bottom w:val="single" w:sz="4" w:space="0" w:color="auto"/>
              <w:right w:val="single" w:sz="4" w:space="0" w:color="auto"/>
            </w:tcBorders>
            <w:shd w:val="clear" w:color="auto" w:fill="auto"/>
            <w:vAlign w:val="center"/>
          </w:tcPr>
          <w:p w14:paraId="196EDD6F" w14:textId="4BF6D614" w:rsidR="00D33596" w:rsidRPr="00F179BA" w:rsidRDefault="00D33596" w:rsidP="00D33596">
            <w:pPr>
              <w:widowControl/>
              <w:autoSpaceDE/>
              <w:autoSpaceDN/>
              <w:adjustRightInd/>
              <w:jc w:val="center"/>
              <w:rPr>
                <w:rFonts w:eastAsia="Times New Roman"/>
                <w:color w:val="auto"/>
                <w:sz w:val="19"/>
                <w:szCs w:val="19"/>
              </w:rPr>
            </w:pPr>
          </w:p>
        </w:tc>
      </w:tr>
      <w:tr w:rsidR="00D33596" w:rsidRPr="00F179BA" w14:paraId="72798277" w14:textId="77777777" w:rsidTr="00691B8B">
        <w:trPr>
          <w:trHeight w:val="300"/>
          <w:jc w:val="center"/>
        </w:trPr>
        <w:tc>
          <w:tcPr>
            <w:tcW w:w="498" w:type="dxa"/>
            <w:tcBorders>
              <w:top w:val="nil"/>
              <w:left w:val="single" w:sz="4" w:space="0" w:color="auto"/>
              <w:bottom w:val="single" w:sz="4" w:space="0" w:color="auto"/>
              <w:right w:val="single" w:sz="4" w:space="0" w:color="auto"/>
            </w:tcBorders>
            <w:shd w:val="clear" w:color="auto" w:fill="auto"/>
            <w:vAlign w:val="center"/>
            <w:hideMark/>
          </w:tcPr>
          <w:p w14:paraId="4B021FD9" w14:textId="77777777" w:rsidR="00D33596" w:rsidRPr="00F179BA" w:rsidRDefault="00D33596" w:rsidP="00D33596">
            <w:pPr>
              <w:widowControl/>
              <w:autoSpaceDE/>
              <w:autoSpaceDN/>
              <w:adjustRightInd/>
              <w:jc w:val="center"/>
              <w:rPr>
                <w:rFonts w:eastAsia="Times New Roman"/>
                <w:color w:val="auto"/>
                <w:sz w:val="19"/>
                <w:szCs w:val="19"/>
              </w:rPr>
            </w:pPr>
            <w:r w:rsidRPr="00F179BA">
              <w:rPr>
                <w:rFonts w:eastAsia="Times New Roman"/>
                <w:color w:val="auto"/>
                <w:sz w:val="19"/>
                <w:szCs w:val="19"/>
              </w:rPr>
              <w:t> </w:t>
            </w:r>
          </w:p>
        </w:tc>
        <w:tc>
          <w:tcPr>
            <w:tcW w:w="1733" w:type="dxa"/>
            <w:tcBorders>
              <w:top w:val="nil"/>
              <w:left w:val="nil"/>
              <w:bottom w:val="single" w:sz="4" w:space="0" w:color="auto"/>
              <w:right w:val="single" w:sz="4" w:space="0" w:color="auto"/>
            </w:tcBorders>
            <w:shd w:val="clear" w:color="auto" w:fill="auto"/>
            <w:vAlign w:val="center"/>
            <w:hideMark/>
          </w:tcPr>
          <w:p w14:paraId="2B8C9BD4" w14:textId="77777777" w:rsidR="00D33596" w:rsidRPr="00F179BA" w:rsidRDefault="00D33596" w:rsidP="00D33596">
            <w:pPr>
              <w:widowControl/>
              <w:autoSpaceDE/>
              <w:autoSpaceDN/>
              <w:adjustRightInd/>
              <w:jc w:val="center"/>
              <w:rPr>
                <w:rFonts w:eastAsia="Times New Roman"/>
                <w:color w:val="auto"/>
                <w:sz w:val="19"/>
                <w:szCs w:val="19"/>
              </w:rPr>
            </w:pPr>
            <w:r w:rsidRPr="00F179BA">
              <w:rPr>
                <w:rFonts w:eastAsia="Times New Roman"/>
                <w:color w:val="auto"/>
                <w:sz w:val="19"/>
                <w:szCs w:val="19"/>
              </w:rPr>
              <w:t>ИТОГО</w:t>
            </w:r>
          </w:p>
        </w:tc>
        <w:tc>
          <w:tcPr>
            <w:tcW w:w="1506" w:type="dxa"/>
            <w:tcBorders>
              <w:top w:val="nil"/>
              <w:left w:val="nil"/>
              <w:bottom w:val="single" w:sz="4" w:space="0" w:color="auto"/>
              <w:right w:val="single" w:sz="4" w:space="0" w:color="auto"/>
            </w:tcBorders>
            <w:shd w:val="clear" w:color="auto" w:fill="auto"/>
            <w:vAlign w:val="center"/>
            <w:hideMark/>
          </w:tcPr>
          <w:p w14:paraId="4C42DF3E" w14:textId="77777777" w:rsidR="00D33596" w:rsidRPr="00F179BA" w:rsidRDefault="00D33596" w:rsidP="00D33596">
            <w:pPr>
              <w:widowControl/>
              <w:autoSpaceDE/>
              <w:autoSpaceDN/>
              <w:adjustRightInd/>
              <w:rPr>
                <w:rFonts w:eastAsia="Times New Roman"/>
                <w:color w:val="auto"/>
                <w:sz w:val="19"/>
                <w:szCs w:val="19"/>
              </w:rPr>
            </w:pPr>
            <w:r w:rsidRPr="00F179BA">
              <w:rPr>
                <w:rFonts w:eastAsia="Times New Roman"/>
                <w:color w:val="auto"/>
                <w:sz w:val="19"/>
                <w:szCs w:val="19"/>
              </w:rPr>
              <w:t> </w:t>
            </w:r>
          </w:p>
        </w:tc>
        <w:tc>
          <w:tcPr>
            <w:tcW w:w="1245" w:type="dxa"/>
            <w:tcBorders>
              <w:top w:val="nil"/>
              <w:left w:val="nil"/>
              <w:bottom w:val="single" w:sz="4" w:space="0" w:color="auto"/>
              <w:right w:val="single" w:sz="4" w:space="0" w:color="auto"/>
            </w:tcBorders>
            <w:shd w:val="clear" w:color="auto" w:fill="auto"/>
            <w:vAlign w:val="center"/>
            <w:hideMark/>
          </w:tcPr>
          <w:p w14:paraId="3C7B3573" w14:textId="77777777" w:rsidR="00D33596" w:rsidRPr="00F179BA" w:rsidRDefault="00D33596" w:rsidP="00D33596">
            <w:pPr>
              <w:widowControl/>
              <w:autoSpaceDE/>
              <w:autoSpaceDN/>
              <w:adjustRightInd/>
              <w:rPr>
                <w:rFonts w:eastAsia="Times New Roman"/>
                <w:color w:val="auto"/>
                <w:sz w:val="19"/>
                <w:szCs w:val="19"/>
              </w:rPr>
            </w:pPr>
            <w:r w:rsidRPr="00F179BA">
              <w:rPr>
                <w:rFonts w:eastAsia="Times New Roman"/>
                <w:color w:val="auto"/>
                <w:sz w:val="19"/>
                <w:szCs w:val="19"/>
              </w:rPr>
              <w:t> </w:t>
            </w:r>
          </w:p>
        </w:tc>
        <w:tc>
          <w:tcPr>
            <w:tcW w:w="1157" w:type="dxa"/>
            <w:tcBorders>
              <w:top w:val="nil"/>
              <w:left w:val="nil"/>
              <w:bottom w:val="single" w:sz="4" w:space="0" w:color="auto"/>
              <w:right w:val="single" w:sz="4" w:space="0" w:color="auto"/>
            </w:tcBorders>
            <w:shd w:val="clear" w:color="auto" w:fill="auto"/>
            <w:vAlign w:val="center"/>
            <w:hideMark/>
          </w:tcPr>
          <w:p w14:paraId="5DBE5424" w14:textId="77777777" w:rsidR="00D33596" w:rsidRPr="00F179BA" w:rsidRDefault="00D33596" w:rsidP="00D33596">
            <w:pPr>
              <w:widowControl/>
              <w:autoSpaceDE/>
              <w:autoSpaceDN/>
              <w:adjustRightInd/>
              <w:rPr>
                <w:rFonts w:eastAsia="Times New Roman"/>
                <w:color w:val="auto"/>
                <w:sz w:val="19"/>
                <w:szCs w:val="19"/>
              </w:rPr>
            </w:pPr>
            <w:r w:rsidRPr="00F179BA">
              <w:rPr>
                <w:rFonts w:eastAsia="Times New Roman"/>
                <w:color w:val="auto"/>
                <w:sz w:val="19"/>
                <w:szCs w:val="19"/>
              </w:rPr>
              <w:t> </w:t>
            </w:r>
          </w:p>
        </w:tc>
        <w:tc>
          <w:tcPr>
            <w:tcW w:w="806" w:type="dxa"/>
            <w:tcBorders>
              <w:top w:val="nil"/>
              <w:left w:val="nil"/>
              <w:bottom w:val="single" w:sz="4" w:space="0" w:color="auto"/>
              <w:right w:val="single" w:sz="4" w:space="0" w:color="auto"/>
            </w:tcBorders>
            <w:shd w:val="clear" w:color="auto" w:fill="auto"/>
            <w:vAlign w:val="center"/>
            <w:hideMark/>
          </w:tcPr>
          <w:p w14:paraId="69AEE156" w14:textId="77777777" w:rsidR="00D33596" w:rsidRPr="00F179BA" w:rsidRDefault="00D33596" w:rsidP="00D33596">
            <w:pPr>
              <w:widowControl/>
              <w:autoSpaceDE/>
              <w:autoSpaceDN/>
              <w:adjustRightInd/>
              <w:rPr>
                <w:rFonts w:eastAsia="Times New Roman"/>
                <w:color w:val="auto"/>
                <w:sz w:val="19"/>
                <w:szCs w:val="19"/>
              </w:rPr>
            </w:pPr>
            <w:r w:rsidRPr="00F179BA">
              <w:rPr>
                <w:rFonts w:eastAsia="Times New Roman"/>
                <w:color w:val="auto"/>
                <w:sz w:val="19"/>
                <w:szCs w:val="19"/>
              </w:rPr>
              <w:t> </w:t>
            </w:r>
          </w:p>
        </w:tc>
        <w:tc>
          <w:tcPr>
            <w:tcW w:w="766" w:type="dxa"/>
            <w:tcBorders>
              <w:top w:val="nil"/>
              <w:left w:val="nil"/>
              <w:bottom w:val="single" w:sz="4" w:space="0" w:color="auto"/>
              <w:right w:val="single" w:sz="4" w:space="0" w:color="auto"/>
            </w:tcBorders>
            <w:shd w:val="clear" w:color="auto" w:fill="auto"/>
            <w:vAlign w:val="center"/>
            <w:hideMark/>
          </w:tcPr>
          <w:p w14:paraId="75078E89" w14:textId="77777777" w:rsidR="00D33596" w:rsidRPr="00F179BA" w:rsidRDefault="00D33596" w:rsidP="00D33596">
            <w:pPr>
              <w:widowControl/>
              <w:autoSpaceDE/>
              <w:autoSpaceDN/>
              <w:adjustRightInd/>
              <w:rPr>
                <w:rFonts w:eastAsia="Times New Roman"/>
                <w:color w:val="auto"/>
                <w:sz w:val="19"/>
                <w:szCs w:val="19"/>
              </w:rPr>
            </w:pPr>
            <w:r w:rsidRPr="00F179BA">
              <w:rPr>
                <w:rFonts w:eastAsia="Times New Roman"/>
                <w:color w:val="auto"/>
                <w:sz w:val="19"/>
                <w:szCs w:val="19"/>
              </w:rPr>
              <w:t> </w:t>
            </w:r>
          </w:p>
        </w:tc>
        <w:tc>
          <w:tcPr>
            <w:tcW w:w="1242" w:type="dxa"/>
            <w:tcBorders>
              <w:top w:val="nil"/>
              <w:left w:val="nil"/>
              <w:bottom w:val="single" w:sz="4" w:space="0" w:color="auto"/>
              <w:right w:val="single" w:sz="4" w:space="0" w:color="auto"/>
            </w:tcBorders>
            <w:shd w:val="clear" w:color="auto" w:fill="auto"/>
            <w:vAlign w:val="center"/>
          </w:tcPr>
          <w:p w14:paraId="3DF405FF" w14:textId="20519686" w:rsidR="00D33596" w:rsidRPr="00F179BA" w:rsidRDefault="00D33596" w:rsidP="00D33596">
            <w:pPr>
              <w:widowControl/>
              <w:autoSpaceDE/>
              <w:autoSpaceDN/>
              <w:adjustRightInd/>
              <w:jc w:val="center"/>
              <w:rPr>
                <w:rFonts w:eastAsia="Times New Roman"/>
                <w:color w:val="auto"/>
                <w:sz w:val="19"/>
                <w:szCs w:val="19"/>
              </w:rPr>
            </w:pPr>
          </w:p>
        </w:tc>
        <w:tc>
          <w:tcPr>
            <w:tcW w:w="809" w:type="dxa"/>
            <w:tcBorders>
              <w:top w:val="nil"/>
              <w:left w:val="nil"/>
              <w:bottom w:val="single" w:sz="4" w:space="0" w:color="auto"/>
              <w:right w:val="single" w:sz="4" w:space="0" w:color="auto"/>
            </w:tcBorders>
            <w:shd w:val="clear" w:color="auto" w:fill="auto"/>
            <w:vAlign w:val="center"/>
            <w:hideMark/>
          </w:tcPr>
          <w:p w14:paraId="5596D496" w14:textId="77777777" w:rsidR="00D33596" w:rsidRPr="00F179BA" w:rsidRDefault="00D33596" w:rsidP="00D33596">
            <w:pPr>
              <w:widowControl/>
              <w:autoSpaceDE/>
              <w:autoSpaceDN/>
              <w:adjustRightInd/>
              <w:rPr>
                <w:rFonts w:eastAsia="Times New Roman"/>
                <w:color w:val="auto"/>
                <w:sz w:val="19"/>
                <w:szCs w:val="19"/>
              </w:rPr>
            </w:pPr>
            <w:r w:rsidRPr="00F179BA">
              <w:rPr>
                <w:rFonts w:eastAsia="Times New Roman"/>
                <w:color w:val="auto"/>
                <w:sz w:val="19"/>
                <w:szCs w:val="19"/>
              </w:rPr>
              <w:t> </w:t>
            </w:r>
          </w:p>
        </w:tc>
        <w:tc>
          <w:tcPr>
            <w:tcW w:w="1621" w:type="dxa"/>
            <w:tcBorders>
              <w:top w:val="nil"/>
              <w:left w:val="nil"/>
              <w:bottom w:val="single" w:sz="4" w:space="0" w:color="auto"/>
              <w:right w:val="single" w:sz="4" w:space="0" w:color="auto"/>
            </w:tcBorders>
            <w:shd w:val="clear" w:color="auto" w:fill="auto"/>
            <w:noWrap/>
            <w:vAlign w:val="bottom"/>
            <w:hideMark/>
          </w:tcPr>
          <w:p w14:paraId="16666D3D" w14:textId="77777777" w:rsidR="00D33596" w:rsidRPr="00F179BA" w:rsidRDefault="00D33596" w:rsidP="00D33596">
            <w:pPr>
              <w:widowControl/>
              <w:autoSpaceDE/>
              <w:autoSpaceDN/>
              <w:adjustRightInd/>
              <w:rPr>
                <w:rFonts w:ascii="Calibri" w:eastAsia="Times New Roman" w:hAnsi="Calibri"/>
                <w:color w:val="auto"/>
                <w:sz w:val="19"/>
                <w:szCs w:val="19"/>
              </w:rPr>
            </w:pPr>
            <w:r w:rsidRPr="00F179BA">
              <w:rPr>
                <w:rFonts w:ascii="Calibri" w:eastAsia="Times New Roman" w:hAnsi="Calibri"/>
                <w:color w:val="auto"/>
                <w:sz w:val="19"/>
                <w:szCs w:val="19"/>
              </w:rPr>
              <w:t> </w:t>
            </w:r>
          </w:p>
        </w:tc>
      </w:tr>
    </w:tbl>
    <w:p w14:paraId="3A8F101C" w14:textId="77777777" w:rsidR="00D33596" w:rsidRPr="00F179BA" w:rsidRDefault="00D33596" w:rsidP="00D33596">
      <w:pPr>
        <w:widowControl/>
        <w:tabs>
          <w:tab w:val="left" w:pos="1134"/>
          <w:tab w:val="left" w:pos="6400"/>
        </w:tabs>
        <w:autoSpaceDE/>
        <w:adjustRightInd/>
        <w:jc w:val="both"/>
        <w:rPr>
          <w:b/>
          <w:color w:val="auto"/>
          <w:sz w:val="19"/>
          <w:szCs w:val="19"/>
        </w:rPr>
      </w:pPr>
    </w:p>
    <w:p w14:paraId="1D69C5D6" w14:textId="77777777" w:rsidR="00D33596" w:rsidRPr="00F179BA" w:rsidRDefault="00D33596" w:rsidP="00D33596">
      <w:pPr>
        <w:widowControl/>
        <w:tabs>
          <w:tab w:val="left" w:pos="1134"/>
          <w:tab w:val="left" w:pos="6400"/>
        </w:tabs>
        <w:autoSpaceDE/>
        <w:adjustRightInd/>
        <w:jc w:val="both"/>
        <w:rPr>
          <w:b/>
          <w:color w:val="auto"/>
          <w:sz w:val="19"/>
          <w:szCs w:val="19"/>
        </w:rPr>
      </w:pPr>
    </w:p>
    <w:p w14:paraId="7DD7570A" w14:textId="77777777" w:rsidR="00D33596" w:rsidRPr="00F179BA" w:rsidRDefault="00D33596" w:rsidP="00D33596">
      <w:pPr>
        <w:widowControl/>
        <w:tabs>
          <w:tab w:val="left" w:pos="1134"/>
          <w:tab w:val="left" w:pos="6400"/>
        </w:tabs>
        <w:autoSpaceDE/>
        <w:adjustRightInd/>
        <w:jc w:val="both"/>
        <w:rPr>
          <w:b/>
          <w:color w:val="auto"/>
        </w:rPr>
      </w:pPr>
      <w:r w:rsidRPr="00F179BA">
        <w:rPr>
          <w:b/>
          <w:color w:val="auto"/>
        </w:rPr>
        <w:t>Заказчик:</w:t>
      </w:r>
      <w:r w:rsidRPr="00F179BA">
        <w:rPr>
          <w:b/>
          <w:color w:val="auto"/>
        </w:rPr>
        <w:tab/>
      </w:r>
      <w:r w:rsidRPr="00F179BA">
        <w:rPr>
          <w:b/>
          <w:color w:val="auto"/>
        </w:rPr>
        <w:tab/>
        <w:t>Поставщик:</w:t>
      </w:r>
    </w:p>
    <w:p w14:paraId="4A15FB42" w14:textId="77777777" w:rsidR="00723A78" w:rsidRPr="00F179BA" w:rsidRDefault="00723A78" w:rsidP="00D33596">
      <w:pPr>
        <w:widowControl/>
        <w:tabs>
          <w:tab w:val="left" w:pos="1134"/>
          <w:tab w:val="left" w:pos="6400"/>
        </w:tabs>
        <w:autoSpaceDE/>
        <w:adjustRightInd/>
        <w:jc w:val="both"/>
        <w:rPr>
          <w:b/>
          <w:color w:val="auto"/>
        </w:rPr>
      </w:pPr>
    </w:p>
    <w:p w14:paraId="49331298" w14:textId="5A417526" w:rsidR="00D33596" w:rsidRPr="00F179BA" w:rsidRDefault="00D33596" w:rsidP="00D33596">
      <w:pPr>
        <w:widowControl/>
        <w:tabs>
          <w:tab w:val="left" w:pos="1134"/>
        </w:tabs>
        <w:autoSpaceDE/>
        <w:adjustRightInd/>
        <w:jc w:val="both"/>
        <w:rPr>
          <w:b/>
          <w:color w:val="auto"/>
        </w:rPr>
      </w:pPr>
      <w:r w:rsidRPr="00F179BA">
        <w:rPr>
          <w:color w:val="auto"/>
        </w:rPr>
        <w:t xml:space="preserve">________________ </w:t>
      </w:r>
      <w:r w:rsidRPr="00F179BA">
        <w:rPr>
          <w:b/>
          <w:color w:val="auto"/>
        </w:rPr>
        <w:t>С.О. Евстигнеев</w:t>
      </w:r>
      <w:r w:rsidRPr="00F179BA">
        <w:rPr>
          <w:b/>
          <w:color w:val="auto"/>
        </w:rPr>
        <w:tab/>
      </w:r>
      <w:r w:rsidRPr="00F179BA">
        <w:rPr>
          <w:color w:val="auto"/>
        </w:rPr>
        <w:tab/>
      </w:r>
      <w:r w:rsidRPr="00F179BA">
        <w:rPr>
          <w:color w:val="auto"/>
        </w:rPr>
        <w:tab/>
      </w:r>
      <w:r w:rsidRPr="00F179BA">
        <w:rPr>
          <w:color w:val="auto"/>
        </w:rPr>
        <w:tab/>
      </w:r>
      <w:r w:rsidRPr="00F179BA">
        <w:rPr>
          <w:color w:val="auto"/>
        </w:rPr>
        <w:tab/>
        <w:t xml:space="preserve"> </w:t>
      </w:r>
      <w:r w:rsidR="00723A78" w:rsidRPr="00F179BA">
        <w:rPr>
          <w:color w:val="auto"/>
        </w:rPr>
        <w:t xml:space="preserve"> ____________________</w:t>
      </w:r>
      <w:r w:rsidR="00672177" w:rsidRPr="00F179BA">
        <w:rPr>
          <w:b/>
          <w:color w:val="auto"/>
        </w:rPr>
        <w:t xml:space="preserve"> </w:t>
      </w:r>
    </w:p>
    <w:p w14:paraId="475D23B7" w14:textId="77777777" w:rsidR="00D33596" w:rsidRPr="00F179BA" w:rsidRDefault="00D33596" w:rsidP="00D33596">
      <w:pPr>
        <w:widowControl/>
        <w:tabs>
          <w:tab w:val="left" w:pos="1134"/>
          <w:tab w:val="left" w:pos="6379"/>
        </w:tabs>
        <w:autoSpaceDE/>
        <w:adjustRightInd/>
        <w:jc w:val="both"/>
        <w:rPr>
          <w:color w:val="auto"/>
        </w:rPr>
      </w:pPr>
      <w:r w:rsidRPr="00F179BA">
        <w:rPr>
          <w:color w:val="auto"/>
        </w:rPr>
        <w:t xml:space="preserve"> (подпись, печать)</w:t>
      </w:r>
      <w:r w:rsidRPr="00F179BA">
        <w:rPr>
          <w:color w:val="auto"/>
        </w:rPr>
        <w:tab/>
        <w:t xml:space="preserve"> (подпись, печать)</w:t>
      </w:r>
    </w:p>
    <w:p w14:paraId="5B2FFCCB" w14:textId="77777777" w:rsidR="00D33596" w:rsidRPr="00F179BA" w:rsidRDefault="00D33596" w:rsidP="00D33596">
      <w:pPr>
        <w:rPr>
          <w:color w:val="auto"/>
        </w:rPr>
      </w:pPr>
    </w:p>
    <w:p w14:paraId="5B01E55D" w14:textId="77777777" w:rsidR="00570749" w:rsidRPr="00F179BA" w:rsidRDefault="00570749" w:rsidP="00696817">
      <w:pPr>
        <w:jc w:val="right"/>
        <w:rPr>
          <w:b/>
          <w:color w:val="auto"/>
        </w:rPr>
      </w:pPr>
    </w:p>
    <w:p w14:paraId="72C91705" w14:textId="77777777" w:rsidR="00570749" w:rsidRPr="00F179BA" w:rsidRDefault="00570749" w:rsidP="00696817">
      <w:pPr>
        <w:jc w:val="right"/>
        <w:rPr>
          <w:b/>
          <w:color w:val="auto"/>
        </w:rPr>
      </w:pPr>
    </w:p>
    <w:p w14:paraId="27850CC9" w14:textId="77777777" w:rsidR="00570749" w:rsidRPr="00F179BA" w:rsidRDefault="00570749" w:rsidP="00696817">
      <w:pPr>
        <w:jc w:val="right"/>
        <w:rPr>
          <w:b/>
          <w:color w:val="auto"/>
        </w:rPr>
      </w:pPr>
    </w:p>
    <w:p w14:paraId="36483923" w14:textId="77777777" w:rsidR="00570749" w:rsidRPr="00F179BA" w:rsidRDefault="00570749" w:rsidP="00696817">
      <w:pPr>
        <w:jc w:val="right"/>
        <w:rPr>
          <w:b/>
          <w:color w:val="auto"/>
        </w:rPr>
      </w:pPr>
    </w:p>
    <w:p w14:paraId="0BC4BD73" w14:textId="77777777" w:rsidR="00570749" w:rsidRPr="00F179BA" w:rsidRDefault="00570749" w:rsidP="00696817">
      <w:pPr>
        <w:jc w:val="right"/>
        <w:rPr>
          <w:b/>
          <w:color w:val="auto"/>
        </w:rPr>
      </w:pPr>
    </w:p>
    <w:p w14:paraId="15A48E11" w14:textId="77777777" w:rsidR="00570749" w:rsidRPr="00F179BA" w:rsidRDefault="00570749" w:rsidP="00696817">
      <w:pPr>
        <w:jc w:val="right"/>
        <w:rPr>
          <w:b/>
          <w:color w:val="auto"/>
        </w:rPr>
      </w:pPr>
    </w:p>
    <w:p w14:paraId="64EAD8DF" w14:textId="77777777" w:rsidR="00570749" w:rsidRPr="00F179BA" w:rsidRDefault="00570749" w:rsidP="00696817">
      <w:pPr>
        <w:jc w:val="right"/>
        <w:rPr>
          <w:b/>
          <w:color w:val="auto"/>
        </w:rPr>
      </w:pPr>
    </w:p>
    <w:p w14:paraId="208ED3C8" w14:textId="77777777" w:rsidR="00570749" w:rsidRPr="00F179BA" w:rsidRDefault="00570749" w:rsidP="00696817">
      <w:pPr>
        <w:jc w:val="right"/>
        <w:rPr>
          <w:b/>
          <w:color w:val="auto"/>
        </w:rPr>
      </w:pPr>
    </w:p>
    <w:p w14:paraId="225F614C" w14:textId="77777777" w:rsidR="00570749" w:rsidRPr="00F179BA" w:rsidRDefault="00570749" w:rsidP="00696817">
      <w:pPr>
        <w:jc w:val="right"/>
        <w:rPr>
          <w:b/>
          <w:color w:val="auto"/>
        </w:rPr>
      </w:pPr>
    </w:p>
    <w:p w14:paraId="40245895" w14:textId="77777777" w:rsidR="00570749" w:rsidRPr="00F179BA" w:rsidRDefault="00570749" w:rsidP="00696817">
      <w:pPr>
        <w:jc w:val="right"/>
        <w:rPr>
          <w:b/>
          <w:color w:val="auto"/>
        </w:rPr>
      </w:pPr>
    </w:p>
    <w:p w14:paraId="4D6719E7" w14:textId="77777777" w:rsidR="00570749" w:rsidRPr="00F179BA" w:rsidRDefault="00570749" w:rsidP="00696817">
      <w:pPr>
        <w:jc w:val="right"/>
        <w:rPr>
          <w:b/>
          <w:color w:val="auto"/>
        </w:rPr>
      </w:pPr>
    </w:p>
    <w:p w14:paraId="0759A197" w14:textId="77777777" w:rsidR="00F91DF8" w:rsidRPr="00F179BA" w:rsidRDefault="00F91DF8" w:rsidP="00696817">
      <w:pPr>
        <w:jc w:val="right"/>
        <w:rPr>
          <w:b/>
          <w:color w:val="auto"/>
        </w:rPr>
      </w:pPr>
    </w:p>
    <w:p w14:paraId="1498DC33" w14:textId="77777777" w:rsidR="00F91DF8" w:rsidRPr="00F179BA" w:rsidRDefault="00F91DF8" w:rsidP="00696817">
      <w:pPr>
        <w:jc w:val="right"/>
        <w:rPr>
          <w:b/>
          <w:color w:val="auto"/>
        </w:rPr>
      </w:pPr>
    </w:p>
    <w:sectPr w:rsidR="00F91DF8" w:rsidRPr="00F179BA" w:rsidSect="001D3AAE">
      <w:pgSz w:w="11906" w:h="16838"/>
      <w:pgMar w:top="568" w:right="850"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CAC130B" w14:textId="77777777" w:rsidR="00744449" w:rsidRDefault="00744449" w:rsidP="00696817">
      <w:r>
        <w:separator/>
      </w:r>
    </w:p>
  </w:endnote>
  <w:endnote w:type="continuationSeparator" w:id="0">
    <w:p w14:paraId="4A7F35B3" w14:textId="77777777" w:rsidR="00744449" w:rsidRDefault="00744449" w:rsidP="006968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entury Schoolbook">
    <w:panose1 w:val="02040604050505020304"/>
    <w:charset w:val="CC"/>
    <w:family w:val="roman"/>
    <w:pitch w:val="variable"/>
    <w:sig w:usb0="00000287" w:usb1="00000000" w:usb2="00000000" w:usb3="00000000" w:csb0="0000009F" w:csb1="00000000"/>
  </w:font>
  <w:font w:name="F">
    <w:altName w:val="Times New Roman"/>
    <w:charset w:val="00"/>
    <w:family w:val="auto"/>
    <w:pitch w:val="variable"/>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6C6B3F3" w14:textId="77777777" w:rsidR="00744449" w:rsidRDefault="00744449" w:rsidP="00696817">
      <w:r>
        <w:separator/>
      </w:r>
    </w:p>
  </w:footnote>
  <w:footnote w:type="continuationSeparator" w:id="0">
    <w:p w14:paraId="2FDEF10D" w14:textId="77777777" w:rsidR="00744449" w:rsidRDefault="00744449" w:rsidP="00696817">
      <w:r>
        <w:continuationSeparator/>
      </w:r>
    </w:p>
  </w:footnote>
  <w:footnote w:id="1">
    <w:p w14:paraId="51C6F05A" w14:textId="7CF5452F" w:rsidR="00DD40EA" w:rsidRPr="005C0ED0" w:rsidRDefault="00DD40EA" w:rsidP="00DD40EA">
      <w:pPr>
        <w:pStyle w:val="a5"/>
        <w:ind w:firstLine="709"/>
        <w:rPr>
          <w:i/>
          <w:sz w:val="16"/>
          <w:szCs w:val="16"/>
        </w:rPr>
      </w:pPr>
      <w:r w:rsidRPr="005C0ED0">
        <w:rPr>
          <w:rStyle w:val="a6"/>
          <w:sz w:val="16"/>
          <w:szCs w:val="16"/>
        </w:rPr>
        <w:footnoteRef/>
      </w:r>
      <w:r w:rsidRPr="005C0ED0">
        <w:rPr>
          <w:sz w:val="16"/>
          <w:szCs w:val="16"/>
        </w:rPr>
        <w:t xml:space="preserve"> </w:t>
      </w:r>
      <w:r w:rsidRPr="005C0ED0">
        <w:rPr>
          <w:i/>
          <w:sz w:val="16"/>
          <w:szCs w:val="16"/>
        </w:rPr>
        <w:t xml:space="preserve">Условие включается в Контракт, если </w:t>
      </w:r>
      <w:r w:rsidR="00D23EB6" w:rsidRPr="005C0ED0">
        <w:rPr>
          <w:i/>
          <w:sz w:val="16"/>
          <w:szCs w:val="16"/>
          <w:lang w:val="ru-RU"/>
        </w:rPr>
        <w:t xml:space="preserve">Поставщик </w:t>
      </w:r>
      <w:r w:rsidRPr="005C0ED0">
        <w:rPr>
          <w:i/>
          <w:sz w:val="16"/>
          <w:szCs w:val="16"/>
        </w:rPr>
        <w:t xml:space="preserve"> является плательщиком налога на добавленную стоимость.</w:t>
      </w:r>
    </w:p>
    <w:p w14:paraId="57FF9465" w14:textId="37499075" w:rsidR="00DD40EA" w:rsidRPr="005C0ED0" w:rsidRDefault="00DD40EA" w:rsidP="00DD40EA">
      <w:pPr>
        <w:pStyle w:val="a5"/>
        <w:ind w:firstLine="720"/>
        <w:rPr>
          <w:i/>
          <w:sz w:val="16"/>
          <w:szCs w:val="16"/>
        </w:rPr>
      </w:pPr>
      <w:r w:rsidRPr="005C0ED0">
        <w:rPr>
          <w:rStyle w:val="a6"/>
          <w:i/>
          <w:sz w:val="16"/>
          <w:szCs w:val="16"/>
        </w:rPr>
        <w:t>2</w:t>
      </w:r>
      <w:r w:rsidRPr="005C0ED0">
        <w:rPr>
          <w:i/>
          <w:sz w:val="16"/>
          <w:szCs w:val="16"/>
        </w:rPr>
        <w:t xml:space="preserve"> Условие включается в Контракт, если </w:t>
      </w:r>
      <w:r w:rsidR="00D23EB6" w:rsidRPr="005C0ED0">
        <w:rPr>
          <w:i/>
          <w:sz w:val="16"/>
          <w:szCs w:val="16"/>
          <w:lang w:val="ru-RU"/>
        </w:rPr>
        <w:t>Поставщик</w:t>
      </w:r>
      <w:r w:rsidR="00D23EB6" w:rsidRPr="005C0ED0">
        <w:rPr>
          <w:i/>
          <w:sz w:val="16"/>
          <w:szCs w:val="16"/>
        </w:rPr>
        <w:t xml:space="preserve"> </w:t>
      </w:r>
      <w:r w:rsidRPr="005C0ED0">
        <w:rPr>
          <w:i/>
          <w:sz w:val="16"/>
          <w:szCs w:val="16"/>
        </w:rPr>
        <w:t>не является плательщиком налога на добавленную стоимость. Указывается статья Налогового кодекса Российской Федерации, реквизиты подтверждающего документа (при его наличии).</w:t>
      </w:r>
    </w:p>
    <w:p w14:paraId="02ECCF85" w14:textId="77777777" w:rsidR="00DD40EA" w:rsidRDefault="00DD40EA" w:rsidP="00DD40EA">
      <w:pPr>
        <w:pStyle w:val="a5"/>
        <w:ind w:firstLine="720"/>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A1FA3C4"/>
    <w:multiLevelType w:val="singleLevel"/>
    <w:tmpl w:val="CA1FA3C4"/>
    <w:lvl w:ilvl="0">
      <w:start w:val="5"/>
      <w:numFmt w:val="upperLetter"/>
      <w:suff w:val="nothing"/>
      <w:lvlText w:val="%1-"/>
      <w:lvlJc w:val="left"/>
    </w:lvl>
  </w:abstractNum>
  <w:abstractNum w:abstractNumId="1">
    <w:nsid w:val="0BC81B83"/>
    <w:multiLevelType w:val="multilevel"/>
    <w:tmpl w:val="27AC4914"/>
    <w:lvl w:ilvl="0">
      <w:start w:val="4"/>
      <w:numFmt w:val="decimal"/>
      <w:lvlText w:val="%1."/>
      <w:lvlJc w:val="left"/>
      <w:pPr>
        <w:ind w:left="360" w:hanging="360"/>
      </w:pPr>
      <w:rPr>
        <w:rFonts w:cs="Times New Roman"/>
      </w:rPr>
    </w:lvl>
    <w:lvl w:ilvl="1">
      <w:start w:val="3"/>
      <w:numFmt w:val="decimal"/>
      <w:lvlText w:val="%1.%2."/>
      <w:lvlJc w:val="left"/>
      <w:pPr>
        <w:ind w:left="360" w:hanging="36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2">
    <w:nsid w:val="1F500390"/>
    <w:multiLevelType w:val="multilevel"/>
    <w:tmpl w:val="D5524E14"/>
    <w:lvl w:ilvl="0">
      <w:start w:val="4"/>
      <w:numFmt w:val="decimal"/>
      <w:lvlText w:val="%1."/>
      <w:lvlJc w:val="left"/>
      <w:pPr>
        <w:ind w:left="360" w:hanging="360"/>
      </w:pPr>
    </w:lvl>
    <w:lvl w:ilvl="1">
      <w:start w:val="3"/>
      <w:numFmt w:val="decimal"/>
      <w:lvlText w:val="%1.%2."/>
      <w:lvlJc w:val="left"/>
      <w:pPr>
        <w:ind w:left="502"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nsid w:val="425A3E28"/>
    <w:multiLevelType w:val="hybridMultilevel"/>
    <w:tmpl w:val="2DDCD376"/>
    <w:lvl w:ilvl="0" w:tplc="DFE00DAE">
      <w:start w:val="4"/>
      <w:numFmt w:val="decimal"/>
      <w:lvlText w:val="%1."/>
      <w:lvlJc w:val="left"/>
      <w:pPr>
        <w:ind w:left="1080" w:hanging="360"/>
      </w:pPr>
      <w:rPr>
        <w:rFonts w:cs="Times New Roman"/>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num w:numId="1">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6817"/>
    <w:rsid w:val="000037FE"/>
    <w:rsid w:val="000115A7"/>
    <w:rsid w:val="00014ABC"/>
    <w:rsid w:val="00015838"/>
    <w:rsid w:val="000272A5"/>
    <w:rsid w:val="000366E6"/>
    <w:rsid w:val="00061DF1"/>
    <w:rsid w:val="00064DB1"/>
    <w:rsid w:val="00073E2A"/>
    <w:rsid w:val="0007677C"/>
    <w:rsid w:val="000A750F"/>
    <w:rsid w:val="000B0B25"/>
    <w:rsid w:val="000D5F1D"/>
    <w:rsid w:val="000D774C"/>
    <w:rsid w:val="000E160A"/>
    <w:rsid w:val="000F3928"/>
    <w:rsid w:val="001017F2"/>
    <w:rsid w:val="001122D5"/>
    <w:rsid w:val="00131C5D"/>
    <w:rsid w:val="00132F3C"/>
    <w:rsid w:val="001446CA"/>
    <w:rsid w:val="00146214"/>
    <w:rsid w:val="00162310"/>
    <w:rsid w:val="001A005C"/>
    <w:rsid w:val="001A5BC6"/>
    <w:rsid w:val="001A77DB"/>
    <w:rsid w:val="001B40CC"/>
    <w:rsid w:val="001B5005"/>
    <w:rsid w:val="001D3AAE"/>
    <w:rsid w:val="001D757F"/>
    <w:rsid w:val="00207CBE"/>
    <w:rsid w:val="002154E9"/>
    <w:rsid w:val="002237BF"/>
    <w:rsid w:val="00231DAA"/>
    <w:rsid w:val="00232901"/>
    <w:rsid w:val="002339E2"/>
    <w:rsid w:val="00257199"/>
    <w:rsid w:val="00257245"/>
    <w:rsid w:val="00260229"/>
    <w:rsid w:val="00262DEA"/>
    <w:rsid w:val="00264CBF"/>
    <w:rsid w:val="00272220"/>
    <w:rsid w:val="002941AE"/>
    <w:rsid w:val="00295887"/>
    <w:rsid w:val="002B6492"/>
    <w:rsid w:val="002B7600"/>
    <w:rsid w:val="002C00FA"/>
    <w:rsid w:val="002D0C81"/>
    <w:rsid w:val="002D1B91"/>
    <w:rsid w:val="002D7092"/>
    <w:rsid w:val="002E43B8"/>
    <w:rsid w:val="002E7309"/>
    <w:rsid w:val="002F15B7"/>
    <w:rsid w:val="003035C2"/>
    <w:rsid w:val="00313E2E"/>
    <w:rsid w:val="003249B6"/>
    <w:rsid w:val="003301BE"/>
    <w:rsid w:val="003505EB"/>
    <w:rsid w:val="00354013"/>
    <w:rsid w:val="0036255E"/>
    <w:rsid w:val="0036645C"/>
    <w:rsid w:val="003744B9"/>
    <w:rsid w:val="00387D0C"/>
    <w:rsid w:val="00390F64"/>
    <w:rsid w:val="003937BE"/>
    <w:rsid w:val="003947E4"/>
    <w:rsid w:val="003A00D9"/>
    <w:rsid w:val="003A4A1A"/>
    <w:rsid w:val="003A782A"/>
    <w:rsid w:val="003A7FE9"/>
    <w:rsid w:val="003C4970"/>
    <w:rsid w:val="003E036B"/>
    <w:rsid w:val="003E250D"/>
    <w:rsid w:val="003F3482"/>
    <w:rsid w:val="003F52E3"/>
    <w:rsid w:val="00404A85"/>
    <w:rsid w:val="00416147"/>
    <w:rsid w:val="00423A71"/>
    <w:rsid w:val="00465FE3"/>
    <w:rsid w:val="004672EC"/>
    <w:rsid w:val="0047343C"/>
    <w:rsid w:val="00475B6E"/>
    <w:rsid w:val="0048291D"/>
    <w:rsid w:val="004A19F9"/>
    <w:rsid w:val="004A5068"/>
    <w:rsid w:val="004A644E"/>
    <w:rsid w:val="004C4086"/>
    <w:rsid w:val="004D305B"/>
    <w:rsid w:val="004D3071"/>
    <w:rsid w:val="004D647F"/>
    <w:rsid w:val="004F1231"/>
    <w:rsid w:val="004F1A00"/>
    <w:rsid w:val="004F41B0"/>
    <w:rsid w:val="004F6D92"/>
    <w:rsid w:val="00501425"/>
    <w:rsid w:val="0051774C"/>
    <w:rsid w:val="00525066"/>
    <w:rsid w:val="0052539D"/>
    <w:rsid w:val="0052683B"/>
    <w:rsid w:val="00532EAC"/>
    <w:rsid w:val="005334B1"/>
    <w:rsid w:val="00533890"/>
    <w:rsid w:val="00546F46"/>
    <w:rsid w:val="00546FB6"/>
    <w:rsid w:val="00547572"/>
    <w:rsid w:val="00553FFB"/>
    <w:rsid w:val="005542F9"/>
    <w:rsid w:val="00554467"/>
    <w:rsid w:val="005706C4"/>
    <w:rsid w:val="00570749"/>
    <w:rsid w:val="005845F4"/>
    <w:rsid w:val="0058522B"/>
    <w:rsid w:val="00585697"/>
    <w:rsid w:val="0058675E"/>
    <w:rsid w:val="0059019A"/>
    <w:rsid w:val="005A267E"/>
    <w:rsid w:val="005A29E1"/>
    <w:rsid w:val="005A2EB7"/>
    <w:rsid w:val="005A2EF3"/>
    <w:rsid w:val="005B02D0"/>
    <w:rsid w:val="005B1DD8"/>
    <w:rsid w:val="005B5E52"/>
    <w:rsid w:val="005C0ED0"/>
    <w:rsid w:val="005D120F"/>
    <w:rsid w:val="005F135B"/>
    <w:rsid w:val="005F35EA"/>
    <w:rsid w:val="005F5B5D"/>
    <w:rsid w:val="00602C29"/>
    <w:rsid w:val="00610542"/>
    <w:rsid w:val="0061564B"/>
    <w:rsid w:val="0063702B"/>
    <w:rsid w:val="006608F3"/>
    <w:rsid w:val="00672177"/>
    <w:rsid w:val="00673027"/>
    <w:rsid w:val="00685F02"/>
    <w:rsid w:val="00691133"/>
    <w:rsid w:val="0069150A"/>
    <w:rsid w:val="00691B8B"/>
    <w:rsid w:val="0069455F"/>
    <w:rsid w:val="0069595C"/>
    <w:rsid w:val="00696816"/>
    <w:rsid w:val="00696817"/>
    <w:rsid w:val="00697D7B"/>
    <w:rsid w:val="006C1C6A"/>
    <w:rsid w:val="006C535F"/>
    <w:rsid w:val="006D2A1C"/>
    <w:rsid w:val="006E1563"/>
    <w:rsid w:val="007107A4"/>
    <w:rsid w:val="00711EC7"/>
    <w:rsid w:val="00712194"/>
    <w:rsid w:val="00720F49"/>
    <w:rsid w:val="007222C3"/>
    <w:rsid w:val="00723A78"/>
    <w:rsid w:val="00730AAE"/>
    <w:rsid w:val="00734341"/>
    <w:rsid w:val="00744449"/>
    <w:rsid w:val="00746B5E"/>
    <w:rsid w:val="0075044B"/>
    <w:rsid w:val="00757A92"/>
    <w:rsid w:val="00771136"/>
    <w:rsid w:val="007732C5"/>
    <w:rsid w:val="0077659F"/>
    <w:rsid w:val="007816A4"/>
    <w:rsid w:val="00791B1B"/>
    <w:rsid w:val="007A2A17"/>
    <w:rsid w:val="007B6EDC"/>
    <w:rsid w:val="007D118A"/>
    <w:rsid w:val="007D186C"/>
    <w:rsid w:val="007D53CA"/>
    <w:rsid w:val="007E0304"/>
    <w:rsid w:val="007E4612"/>
    <w:rsid w:val="0080206F"/>
    <w:rsid w:val="00805058"/>
    <w:rsid w:val="00813C08"/>
    <w:rsid w:val="008335AC"/>
    <w:rsid w:val="00834F8A"/>
    <w:rsid w:val="00843D46"/>
    <w:rsid w:val="00870560"/>
    <w:rsid w:val="00875B01"/>
    <w:rsid w:val="0087636F"/>
    <w:rsid w:val="008778F6"/>
    <w:rsid w:val="008868A3"/>
    <w:rsid w:val="0088784B"/>
    <w:rsid w:val="00897DA8"/>
    <w:rsid w:val="008D46D8"/>
    <w:rsid w:val="008D6413"/>
    <w:rsid w:val="008E1ECE"/>
    <w:rsid w:val="008E7A4C"/>
    <w:rsid w:val="00904A6E"/>
    <w:rsid w:val="00906FCB"/>
    <w:rsid w:val="00926A14"/>
    <w:rsid w:val="0094077E"/>
    <w:rsid w:val="00944188"/>
    <w:rsid w:val="009460F0"/>
    <w:rsid w:val="009814AF"/>
    <w:rsid w:val="00987CBF"/>
    <w:rsid w:val="0099449F"/>
    <w:rsid w:val="00994DD9"/>
    <w:rsid w:val="009C1D83"/>
    <w:rsid w:val="009E42C3"/>
    <w:rsid w:val="009E6A00"/>
    <w:rsid w:val="009E6D75"/>
    <w:rsid w:val="009F2000"/>
    <w:rsid w:val="009F3FDF"/>
    <w:rsid w:val="00A07F4E"/>
    <w:rsid w:val="00A1726B"/>
    <w:rsid w:val="00A17F48"/>
    <w:rsid w:val="00A2459A"/>
    <w:rsid w:val="00A442C0"/>
    <w:rsid w:val="00A51340"/>
    <w:rsid w:val="00A633D2"/>
    <w:rsid w:val="00A6351A"/>
    <w:rsid w:val="00A64784"/>
    <w:rsid w:val="00A713FC"/>
    <w:rsid w:val="00A7567B"/>
    <w:rsid w:val="00A75F89"/>
    <w:rsid w:val="00A8302A"/>
    <w:rsid w:val="00A853D8"/>
    <w:rsid w:val="00AB09CD"/>
    <w:rsid w:val="00AC4713"/>
    <w:rsid w:val="00AE1F09"/>
    <w:rsid w:val="00AE64D6"/>
    <w:rsid w:val="00AE7A80"/>
    <w:rsid w:val="00AF0DF4"/>
    <w:rsid w:val="00AF1592"/>
    <w:rsid w:val="00AF6F8E"/>
    <w:rsid w:val="00B00E73"/>
    <w:rsid w:val="00B01700"/>
    <w:rsid w:val="00B02DC8"/>
    <w:rsid w:val="00B15D1A"/>
    <w:rsid w:val="00B20CCD"/>
    <w:rsid w:val="00B226EC"/>
    <w:rsid w:val="00B23338"/>
    <w:rsid w:val="00B371F7"/>
    <w:rsid w:val="00B46568"/>
    <w:rsid w:val="00B474C1"/>
    <w:rsid w:val="00B64AFF"/>
    <w:rsid w:val="00B65523"/>
    <w:rsid w:val="00B70A6A"/>
    <w:rsid w:val="00B7390F"/>
    <w:rsid w:val="00B83600"/>
    <w:rsid w:val="00B87A16"/>
    <w:rsid w:val="00B87E6C"/>
    <w:rsid w:val="00B95114"/>
    <w:rsid w:val="00B953C8"/>
    <w:rsid w:val="00BB27B4"/>
    <w:rsid w:val="00BB5D50"/>
    <w:rsid w:val="00BC7329"/>
    <w:rsid w:val="00BD188D"/>
    <w:rsid w:val="00BD54C5"/>
    <w:rsid w:val="00BE0217"/>
    <w:rsid w:val="00C02E84"/>
    <w:rsid w:val="00C032B0"/>
    <w:rsid w:val="00C15291"/>
    <w:rsid w:val="00C15CD9"/>
    <w:rsid w:val="00C17F3E"/>
    <w:rsid w:val="00C20B48"/>
    <w:rsid w:val="00C24B4C"/>
    <w:rsid w:val="00C325FE"/>
    <w:rsid w:val="00C36332"/>
    <w:rsid w:val="00C42A56"/>
    <w:rsid w:val="00C43842"/>
    <w:rsid w:val="00C4547C"/>
    <w:rsid w:val="00C84FAD"/>
    <w:rsid w:val="00C95ACA"/>
    <w:rsid w:val="00CA2B19"/>
    <w:rsid w:val="00CB0675"/>
    <w:rsid w:val="00CC6B7D"/>
    <w:rsid w:val="00CF7FFD"/>
    <w:rsid w:val="00D01FA4"/>
    <w:rsid w:val="00D02321"/>
    <w:rsid w:val="00D111EF"/>
    <w:rsid w:val="00D1176A"/>
    <w:rsid w:val="00D128D5"/>
    <w:rsid w:val="00D22545"/>
    <w:rsid w:val="00D23EB6"/>
    <w:rsid w:val="00D25AC5"/>
    <w:rsid w:val="00D31C6C"/>
    <w:rsid w:val="00D33596"/>
    <w:rsid w:val="00D51636"/>
    <w:rsid w:val="00D529EB"/>
    <w:rsid w:val="00D63E69"/>
    <w:rsid w:val="00D81C3A"/>
    <w:rsid w:val="00D9070F"/>
    <w:rsid w:val="00D975B2"/>
    <w:rsid w:val="00D976C9"/>
    <w:rsid w:val="00DA6D64"/>
    <w:rsid w:val="00DB3BCF"/>
    <w:rsid w:val="00DB44C4"/>
    <w:rsid w:val="00DB5835"/>
    <w:rsid w:val="00DC701A"/>
    <w:rsid w:val="00DD1F58"/>
    <w:rsid w:val="00DD40EA"/>
    <w:rsid w:val="00DD5DEA"/>
    <w:rsid w:val="00DD692B"/>
    <w:rsid w:val="00DE5A2B"/>
    <w:rsid w:val="00DE663E"/>
    <w:rsid w:val="00DE729B"/>
    <w:rsid w:val="00DF08FC"/>
    <w:rsid w:val="00DF4A67"/>
    <w:rsid w:val="00E01337"/>
    <w:rsid w:val="00E015E8"/>
    <w:rsid w:val="00E0229B"/>
    <w:rsid w:val="00E1767B"/>
    <w:rsid w:val="00E2287F"/>
    <w:rsid w:val="00E25E92"/>
    <w:rsid w:val="00E30AEF"/>
    <w:rsid w:val="00E37A26"/>
    <w:rsid w:val="00E41932"/>
    <w:rsid w:val="00E4597C"/>
    <w:rsid w:val="00E469FC"/>
    <w:rsid w:val="00E63FB4"/>
    <w:rsid w:val="00E720D3"/>
    <w:rsid w:val="00E72257"/>
    <w:rsid w:val="00E81DA1"/>
    <w:rsid w:val="00E84D8A"/>
    <w:rsid w:val="00E93A50"/>
    <w:rsid w:val="00E94F73"/>
    <w:rsid w:val="00E9732A"/>
    <w:rsid w:val="00E97D3C"/>
    <w:rsid w:val="00EA566B"/>
    <w:rsid w:val="00EA5EE3"/>
    <w:rsid w:val="00EB781D"/>
    <w:rsid w:val="00EC039D"/>
    <w:rsid w:val="00EC03FD"/>
    <w:rsid w:val="00EC3253"/>
    <w:rsid w:val="00EC77FE"/>
    <w:rsid w:val="00ED2C17"/>
    <w:rsid w:val="00ED2C77"/>
    <w:rsid w:val="00ED3637"/>
    <w:rsid w:val="00EF099F"/>
    <w:rsid w:val="00F06F05"/>
    <w:rsid w:val="00F07D9D"/>
    <w:rsid w:val="00F179BA"/>
    <w:rsid w:val="00F22B8E"/>
    <w:rsid w:val="00F2316D"/>
    <w:rsid w:val="00F35535"/>
    <w:rsid w:val="00F471D2"/>
    <w:rsid w:val="00F52625"/>
    <w:rsid w:val="00F52FC5"/>
    <w:rsid w:val="00F65853"/>
    <w:rsid w:val="00F73FCB"/>
    <w:rsid w:val="00F85C0B"/>
    <w:rsid w:val="00F87586"/>
    <w:rsid w:val="00F91DF8"/>
    <w:rsid w:val="00F95233"/>
    <w:rsid w:val="00FA2350"/>
    <w:rsid w:val="00FA4779"/>
    <w:rsid w:val="00FB199B"/>
    <w:rsid w:val="00FB414B"/>
    <w:rsid w:val="00FB69DB"/>
    <w:rsid w:val="00FC3308"/>
    <w:rsid w:val="00FD0D03"/>
    <w:rsid w:val="00FD7D1C"/>
    <w:rsid w:val="00FE4281"/>
    <w:rsid w:val="00FE65B2"/>
    <w:rsid w:val="00FF2BD4"/>
    <w:rsid w:val="00FF40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FE58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6817"/>
    <w:pPr>
      <w:widowControl w:val="0"/>
      <w:autoSpaceDE w:val="0"/>
      <w:autoSpaceDN w:val="0"/>
      <w:adjustRightInd w:val="0"/>
      <w:spacing w:after="0" w:line="240" w:lineRule="auto"/>
    </w:pPr>
    <w:rPr>
      <w:rFonts w:ascii="Times New Roman" w:eastAsia="Calibri" w:hAnsi="Times New Roman" w:cs="Times New Roman"/>
      <w:color w:val="00000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696817"/>
    <w:rPr>
      <w:color w:val="0000FF"/>
      <w:u w:val="single"/>
    </w:rPr>
  </w:style>
  <w:style w:type="character" w:customStyle="1" w:styleId="a4">
    <w:name w:val="Текст сноски Знак"/>
    <w:aliases w:val="Текст сноски Знак Знак Знак,Текст сноски Знак Знак Знак Знак Знак"/>
    <w:basedOn w:val="a0"/>
    <w:link w:val="a5"/>
    <w:uiPriority w:val="99"/>
    <w:qFormat/>
    <w:locked/>
    <w:rsid w:val="00696817"/>
    <w:rPr>
      <w:rFonts w:ascii="Times New Roman" w:hAnsi="Times New Roman" w:cs="Times New Roman"/>
      <w:lang w:val="x-none"/>
    </w:rPr>
  </w:style>
  <w:style w:type="paragraph" w:styleId="a5">
    <w:name w:val="footnote text"/>
    <w:aliases w:val="Текст сноски Знак Знак,Текст сноски Знак Знак Знак Знак"/>
    <w:basedOn w:val="a"/>
    <w:link w:val="a4"/>
    <w:uiPriority w:val="99"/>
    <w:unhideWhenUsed/>
    <w:rsid w:val="00696817"/>
    <w:pPr>
      <w:widowControl/>
      <w:autoSpaceDE/>
      <w:autoSpaceDN/>
      <w:adjustRightInd/>
      <w:spacing w:after="60"/>
      <w:jc w:val="both"/>
    </w:pPr>
    <w:rPr>
      <w:rFonts w:eastAsiaTheme="minorHAnsi"/>
      <w:color w:val="auto"/>
      <w:sz w:val="22"/>
      <w:szCs w:val="22"/>
      <w:lang w:val="x-none" w:eastAsia="en-US"/>
    </w:rPr>
  </w:style>
  <w:style w:type="character" w:customStyle="1" w:styleId="1">
    <w:name w:val="Текст сноски Знак1"/>
    <w:basedOn w:val="a0"/>
    <w:uiPriority w:val="99"/>
    <w:semiHidden/>
    <w:rsid w:val="00696817"/>
    <w:rPr>
      <w:rFonts w:ascii="Times New Roman" w:eastAsia="Calibri" w:hAnsi="Times New Roman" w:cs="Times New Roman"/>
      <w:color w:val="000000"/>
      <w:sz w:val="20"/>
      <w:szCs w:val="20"/>
      <w:lang w:eastAsia="ru-RU"/>
    </w:rPr>
  </w:style>
  <w:style w:type="character" w:styleId="a6">
    <w:name w:val="footnote reference"/>
    <w:aliases w:val="Знак сноски-FN,Ciae niinee-FN,Знак сноски 1,Table_Footnote_last Знак1,Текст сноски Знак2 Знак Знак1,Текст сноски Знак1 Знак Знак Знак1,Текст сноски Знак Знак Знак Знак Знак Знак Знак1,сноска,Знак сноски1,OT-ÈÂ Знак1"/>
    <w:uiPriority w:val="99"/>
    <w:unhideWhenUsed/>
    <w:qFormat/>
    <w:rsid w:val="00696817"/>
    <w:rPr>
      <w:rFonts w:ascii="Times New Roman" w:hAnsi="Times New Roman" w:cs="Times New Roman" w:hint="default"/>
      <w:vertAlign w:val="superscript"/>
    </w:rPr>
  </w:style>
  <w:style w:type="paragraph" w:customStyle="1" w:styleId="ConsPlusNormal">
    <w:name w:val="ConsPlusNormal"/>
    <w:link w:val="ConsPlusNormal0"/>
    <w:qFormat/>
    <w:rsid w:val="0080206F"/>
    <w:pPr>
      <w:spacing w:after="0" w:line="240" w:lineRule="auto"/>
      <w:ind w:firstLine="720"/>
    </w:pPr>
    <w:rPr>
      <w:rFonts w:ascii="Arial" w:eastAsia="Times New Roman" w:hAnsi="Arial" w:cs="Times New Roman"/>
      <w:lang w:eastAsia="ru-RU"/>
    </w:rPr>
  </w:style>
  <w:style w:type="character" w:customStyle="1" w:styleId="ConsPlusNormal0">
    <w:name w:val="ConsPlusNormal Знак"/>
    <w:link w:val="ConsPlusNormal"/>
    <w:qFormat/>
    <w:rsid w:val="0080206F"/>
    <w:rPr>
      <w:rFonts w:ascii="Arial" w:eastAsia="Times New Roman" w:hAnsi="Arial" w:cs="Times New Roman"/>
      <w:lang w:eastAsia="ru-RU"/>
    </w:rPr>
  </w:style>
  <w:style w:type="paragraph" w:styleId="a7">
    <w:name w:val="Balloon Text"/>
    <w:basedOn w:val="a"/>
    <w:link w:val="a8"/>
    <w:uiPriority w:val="99"/>
    <w:semiHidden/>
    <w:unhideWhenUsed/>
    <w:rsid w:val="00E25E92"/>
    <w:rPr>
      <w:rFonts w:ascii="Tahoma" w:hAnsi="Tahoma" w:cs="Tahoma"/>
      <w:sz w:val="16"/>
      <w:szCs w:val="16"/>
    </w:rPr>
  </w:style>
  <w:style w:type="character" w:customStyle="1" w:styleId="a8">
    <w:name w:val="Текст выноски Знак"/>
    <w:basedOn w:val="a0"/>
    <w:link w:val="a7"/>
    <w:uiPriority w:val="99"/>
    <w:semiHidden/>
    <w:rsid w:val="00E25E92"/>
    <w:rPr>
      <w:rFonts w:ascii="Tahoma" w:eastAsia="Calibri" w:hAnsi="Tahoma" w:cs="Tahoma"/>
      <w:color w:val="000000"/>
      <w:sz w:val="16"/>
      <w:szCs w:val="16"/>
      <w:lang w:eastAsia="ru-RU"/>
    </w:rPr>
  </w:style>
  <w:style w:type="table" w:styleId="a9">
    <w:name w:val="Table Grid"/>
    <w:basedOn w:val="a1"/>
    <w:uiPriority w:val="59"/>
    <w:rsid w:val="006915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Неразрешенное упоминание1"/>
    <w:basedOn w:val="a0"/>
    <w:uiPriority w:val="99"/>
    <w:semiHidden/>
    <w:unhideWhenUsed/>
    <w:rsid w:val="00232901"/>
    <w:rPr>
      <w:color w:val="605E5C"/>
      <w:shd w:val="clear" w:color="auto" w:fill="E1DFDD"/>
    </w:rPr>
  </w:style>
  <w:style w:type="paragraph" w:styleId="aa">
    <w:name w:val="Body Text"/>
    <w:basedOn w:val="a"/>
    <w:link w:val="ab"/>
    <w:uiPriority w:val="99"/>
    <w:unhideWhenUsed/>
    <w:qFormat/>
    <w:rsid w:val="00672177"/>
    <w:pPr>
      <w:widowControl/>
      <w:suppressAutoHyphens/>
      <w:autoSpaceDE/>
      <w:autoSpaceDN/>
      <w:adjustRightInd/>
      <w:spacing w:after="120"/>
    </w:pPr>
    <w:rPr>
      <w:rFonts w:eastAsia="Times New Roman"/>
      <w:color w:val="auto"/>
    </w:rPr>
  </w:style>
  <w:style w:type="character" w:customStyle="1" w:styleId="ab">
    <w:name w:val="Основной текст Знак"/>
    <w:basedOn w:val="a0"/>
    <w:link w:val="aa"/>
    <w:uiPriority w:val="99"/>
    <w:rsid w:val="00672177"/>
    <w:rPr>
      <w:rFonts w:ascii="Times New Roman" w:eastAsia="Times New Roman" w:hAnsi="Times New Roman" w:cs="Times New Roman"/>
      <w:sz w:val="20"/>
      <w:szCs w:val="20"/>
      <w:lang w:eastAsia="ru-RU"/>
    </w:rPr>
  </w:style>
  <w:style w:type="paragraph" w:styleId="ac">
    <w:name w:val="No Spacing"/>
    <w:uiPriority w:val="1"/>
    <w:qFormat/>
    <w:rsid w:val="00672177"/>
    <w:pPr>
      <w:suppressAutoHyphens/>
      <w:spacing w:after="0" w:line="240" w:lineRule="auto"/>
    </w:pPr>
    <w:rPr>
      <w:rFonts w:ascii="Century Schoolbook" w:eastAsia="Century Schoolbook" w:hAnsi="Century Schoolbook" w:cs="Times New Roman"/>
    </w:rPr>
  </w:style>
  <w:style w:type="paragraph" w:customStyle="1" w:styleId="11">
    <w:name w:val="Обычный1"/>
    <w:rsid w:val="00ED2C17"/>
    <w:pPr>
      <w:suppressAutoHyphens/>
      <w:spacing w:after="0" w:line="240" w:lineRule="auto"/>
      <w:ind w:firstLine="567"/>
      <w:jc w:val="both"/>
    </w:pPr>
    <w:rPr>
      <w:rFonts w:ascii="Times New Roman" w:eastAsia="Times New Roman" w:hAnsi="Times New Roman" w:cs="Times New Roman"/>
      <w:sz w:val="24"/>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6817"/>
    <w:pPr>
      <w:widowControl w:val="0"/>
      <w:autoSpaceDE w:val="0"/>
      <w:autoSpaceDN w:val="0"/>
      <w:adjustRightInd w:val="0"/>
      <w:spacing w:after="0" w:line="240" w:lineRule="auto"/>
    </w:pPr>
    <w:rPr>
      <w:rFonts w:ascii="Times New Roman" w:eastAsia="Calibri" w:hAnsi="Times New Roman" w:cs="Times New Roman"/>
      <w:color w:val="00000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696817"/>
    <w:rPr>
      <w:color w:val="0000FF"/>
      <w:u w:val="single"/>
    </w:rPr>
  </w:style>
  <w:style w:type="character" w:customStyle="1" w:styleId="a4">
    <w:name w:val="Текст сноски Знак"/>
    <w:aliases w:val="Текст сноски Знак Знак Знак,Текст сноски Знак Знак Знак Знак Знак"/>
    <w:basedOn w:val="a0"/>
    <w:link w:val="a5"/>
    <w:uiPriority w:val="99"/>
    <w:qFormat/>
    <w:locked/>
    <w:rsid w:val="00696817"/>
    <w:rPr>
      <w:rFonts w:ascii="Times New Roman" w:hAnsi="Times New Roman" w:cs="Times New Roman"/>
      <w:lang w:val="x-none"/>
    </w:rPr>
  </w:style>
  <w:style w:type="paragraph" w:styleId="a5">
    <w:name w:val="footnote text"/>
    <w:aliases w:val="Текст сноски Знак Знак,Текст сноски Знак Знак Знак Знак"/>
    <w:basedOn w:val="a"/>
    <w:link w:val="a4"/>
    <w:uiPriority w:val="99"/>
    <w:unhideWhenUsed/>
    <w:rsid w:val="00696817"/>
    <w:pPr>
      <w:widowControl/>
      <w:autoSpaceDE/>
      <w:autoSpaceDN/>
      <w:adjustRightInd/>
      <w:spacing w:after="60"/>
      <w:jc w:val="both"/>
    </w:pPr>
    <w:rPr>
      <w:rFonts w:eastAsiaTheme="minorHAnsi"/>
      <w:color w:val="auto"/>
      <w:sz w:val="22"/>
      <w:szCs w:val="22"/>
      <w:lang w:val="x-none" w:eastAsia="en-US"/>
    </w:rPr>
  </w:style>
  <w:style w:type="character" w:customStyle="1" w:styleId="1">
    <w:name w:val="Текст сноски Знак1"/>
    <w:basedOn w:val="a0"/>
    <w:uiPriority w:val="99"/>
    <w:semiHidden/>
    <w:rsid w:val="00696817"/>
    <w:rPr>
      <w:rFonts w:ascii="Times New Roman" w:eastAsia="Calibri" w:hAnsi="Times New Roman" w:cs="Times New Roman"/>
      <w:color w:val="000000"/>
      <w:sz w:val="20"/>
      <w:szCs w:val="20"/>
      <w:lang w:eastAsia="ru-RU"/>
    </w:rPr>
  </w:style>
  <w:style w:type="character" w:styleId="a6">
    <w:name w:val="footnote reference"/>
    <w:aliases w:val="Знак сноски-FN,Ciae niinee-FN,Знак сноски 1,Table_Footnote_last Знак1,Текст сноски Знак2 Знак Знак1,Текст сноски Знак1 Знак Знак Знак1,Текст сноски Знак Знак Знак Знак Знак Знак Знак1,сноска,Знак сноски1,OT-ÈÂ Знак1"/>
    <w:uiPriority w:val="99"/>
    <w:unhideWhenUsed/>
    <w:qFormat/>
    <w:rsid w:val="00696817"/>
    <w:rPr>
      <w:rFonts w:ascii="Times New Roman" w:hAnsi="Times New Roman" w:cs="Times New Roman" w:hint="default"/>
      <w:vertAlign w:val="superscript"/>
    </w:rPr>
  </w:style>
  <w:style w:type="paragraph" w:customStyle="1" w:styleId="ConsPlusNormal">
    <w:name w:val="ConsPlusNormal"/>
    <w:link w:val="ConsPlusNormal0"/>
    <w:qFormat/>
    <w:rsid w:val="0080206F"/>
    <w:pPr>
      <w:spacing w:after="0" w:line="240" w:lineRule="auto"/>
      <w:ind w:firstLine="720"/>
    </w:pPr>
    <w:rPr>
      <w:rFonts w:ascii="Arial" w:eastAsia="Times New Roman" w:hAnsi="Arial" w:cs="Times New Roman"/>
      <w:lang w:eastAsia="ru-RU"/>
    </w:rPr>
  </w:style>
  <w:style w:type="character" w:customStyle="1" w:styleId="ConsPlusNormal0">
    <w:name w:val="ConsPlusNormal Знак"/>
    <w:link w:val="ConsPlusNormal"/>
    <w:qFormat/>
    <w:rsid w:val="0080206F"/>
    <w:rPr>
      <w:rFonts w:ascii="Arial" w:eastAsia="Times New Roman" w:hAnsi="Arial" w:cs="Times New Roman"/>
      <w:lang w:eastAsia="ru-RU"/>
    </w:rPr>
  </w:style>
  <w:style w:type="paragraph" w:styleId="a7">
    <w:name w:val="Balloon Text"/>
    <w:basedOn w:val="a"/>
    <w:link w:val="a8"/>
    <w:uiPriority w:val="99"/>
    <w:semiHidden/>
    <w:unhideWhenUsed/>
    <w:rsid w:val="00E25E92"/>
    <w:rPr>
      <w:rFonts w:ascii="Tahoma" w:hAnsi="Tahoma" w:cs="Tahoma"/>
      <w:sz w:val="16"/>
      <w:szCs w:val="16"/>
    </w:rPr>
  </w:style>
  <w:style w:type="character" w:customStyle="1" w:styleId="a8">
    <w:name w:val="Текст выноски Знак"/>
    <w:basedOn w:val="a0"/>
    <w:link w:val="a7"/>
    <w:uiPriority w:val="99"/>
    <w:semiHidden/>
    <w:rsid w:val="00E25E92"/>
    <w:rPr>
      <w:rFonts w:ascii="Tahoma" w:eastAsia="Calibri" w:hAnsi="Tahoma" w:cs="Tahoma"/>
      <w:color w:val="000000"/>
      <w:sz w:val="16"/>
      <w:szCs w:val="16"/>
      <w:lang w:eastAsia="ru-RU"/>
    </w:rPr>
  </w:style>
  <w:style w:type="table" w:styleId="a9">
    <w:name w:val="Table Grid"/>
    <w:basedOn w:val="a1"/>
    <w:uiPriority w:val="59"/>
    <w:rsid w:val="006915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Неразрешенное упоминание1"/>
    <w:basedOn w:val="a0"/>
    <w:uiPriority w:val="99"/>
    <w:semiHidden/>
    <w:unhideWhenUsed/>
    <w:rsid w:val="00232901"/>
    <w:rPr>
      <w:color w:val="605E5C"/>
      <w:shd w:val="clear" w:color="auto" w:fill="E1DFDD"/>
    </w:rPr>
  </w:style>
  <w:style w:type="paragraph" w:styleId="aa">
    <w:name w:val="Body Text"/>
    <w:basedOn w:val="a"/>
    <w:link w:val="ab"/>
    <w:uiPriority w:val="99"/>
    <w:unhideWhenUsed/>
    <w:qFormat/>
    <w:rsid w:val="00672177"/>
    <w:pPr>
      <w:widowControl/>
      <w:suppressAutoHyphens/>
      <w:autoSpaceDE/>
      <w:autoSpaceDN/>
      <w:adjustRightInd/>
      <w:spacing w:after="120"/>
    </w:pPr>
    <w:rPr>
      <w:rFonts w:eastAsia="Times New Roman"/>
      <w:color w:val="auto"/>
    </w:rPr>
  </w:style>
  <w:style w:type="character" w:customStyle="1" w:styleId="ab">
    <w:name w:val="Основной текст Знак"/>
    <w:basedOn w:val="a0"/>
    <w:link w:val="aa"/>
    <w:uiPriority w:val="99"/>
    <w:rsid w:val="00672177"/>
    <w:rPr>
      <w:rFonts w:ascii="Times New Roman" w:eastAsia="Times New Roman" w:hAnsi="Times New Roman" w:cs="Times New Roman"/>
      <w:sz w:val="20"/>
      <w:szCs w:val="20"/>
      <w:lang w:eastAsia="ru-RU"/>
    </w:rPr>
  </w:style>
  <w:style w:type="paragraph" w:styleId="ac">
    <w:name w:val="No Spacing"/>
    <w:uiPriority w:val="1"/>
    <w:qFormat/>
    <w:rsid w:val="00672177"/>
    <w:pPr>
      <w:suppressAutoHyphens/>
      <w:spacing w:after="0" w:line="240" w:lineRule="auto"/>
    </w:pPr>
    <w:rPr>
      <w:rFonts w:ascii="Century Schoolbook" w:eastAsia="Century Schoolbook" w:hAnsi="Century Schoolbook" w:cs="Times New Roman"/>
    </w:rPr>
  </w:style>
  <w:style w:type="paragraph" w:customStyle="1" w:styleId="11">
    <w:name w:val="Обычный1"/>
    <w:rsid w:val="00ED2C17"/>
    <w:pPr>
      <w:suppressAutoHyphens/>
      <w:spacing w:after="0" w:line="240" w:lineRule="auto"/>
      <w:ind w:firstLine="567"/>
      <w:jc w:val="both"/>
    </w:pPr>
    <w:rPr>
      <w:rFonts w:ascii="Times New Roman" w:eastAsia="Times New Roman" w:hAnsi="Times New Roman" w:cs="Times New Roman"/>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9582181">
      <w:bodyDiv w:val="1"/>
      <w:marLeft w:val="0"/>
      <w:marRight w:val="0"/>
      <w:marTop w:val="0"/>
      <w:marBottom w:val="0"/>
      <w:divBdr>
        <w:top w:val="none" w:sz="0" w:space="0" w:color="auto"/>
        <w:left w:val="none" w:sz="0" w:space="0" w:color="auto"/>
        <w:bottom w:val="none" w:sz="0" w:space="0" w:color="auto"/>
        <w:right w:val="none" w:sz="0" w:space="0" w:color="auto"/>
      </w:divBdr>
    </w:div>
    <w:div w:id="571476334">
      <w:bodyDiv w:val="1"/>
      <w:marLeft w:val="0"/>
      <w:marRight w:val="0"/>
      <w:marTop w:val="0"/>
      <w:marBottom w:val="0"/>
      <w:divBdr>
        <w:top w:val="none" w:sz="0" w:space="0" w:color="auto"/>
        <w:left w:val="none" w:sz="0" w:space="0" w:color="auto"/>
        <w:bottom w:val="none" w:sz="0" w:space="0" w:color="auto"/>
        <w:right w:val="none" w:sz="0" w:space="0" w:color="auto"/>
      </w:divBdr>
    </w:div>
    <w:div w:id="1311205130">
      <w:bodyDiv w:val="1"/>
      <w:marLeft w:val="0"/>
      <w:marRight w:val="0"/>
      <w:marTop w:val="0"/>
      <w:marBottom w:val="0"/>
      <w:divBdr>
        <w:top w:val="none" w:sz="0" w:space="0" w:color="auto"/>
        <w:left w:val="none" w:sz="0" w:space="0" w:color="auto"/>
        <w:bottom w:val="none" w:sz="0" w:space="0" w:color="auto"/>
        <w:right w:val="none" w:sz="0" w:space="0" w:color="auto"/>
      </w:divBdr>
    </w:div>
    <w:div w:id="1856262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D987D43E90185AF9DBF5F62092451B8A508820BE1E3BBC0799A67B7F3C3D25FE9701E83BD93DF85AY3jBD" TargetMode="External"/><Relationship Id="rId5" Type="http://schemas.openxmlformats.org/officeDocument/2006/relationships/settings" Target="settings.xml"/><Relationship Id="rId10" Type="http://schemas.openxmlformats.org/officeDocument/2006/relationships/hyperlink" Target="consultantplus://offline/ref=D987D43E90185AF9DBF5F62092451B8A508820BE1E3BBC0799A67B7F3C3D25FE9701E83BD93DF85AY3jBD" TargetMode="External"/><Relationship Id="rId4" Type="http://schemas.microsoft.com/office/2007/relationships/stylesWithEffects" Target="stylesWithEffects.xml"/><Relationship Id="rId9" Type="http://schemas.openxmlformats.org/officeDocument/2006/relationships/hyperlink" Target="mailto:MBA@med.tomsk.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82A12D-16D8-4318-A9CC-FC93F71E86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9</Pages>
  <Words>5716</Words>
  <Characters>32585</Characters>
  <Application>Microsoft Office Word</Application>
  <DocSecurity>0</DocSecurity>
  <Lines>271</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ФГБУЗ КБ-81 ФМБА России</Company>
  <LinksUpToDate>false</LinksUpToDate>
  <CharactersWithSpaces>38225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Кубат Алексей Валерьевич</dc:creator>
  <cp:lastModifiedBy>Петров Олег Николаевич</cp:lastModifiedBy>
  <cp:revision>35</cp:revision>
  <cp:lastPrinted>2024-11-05T05:06:00Z</cp:lastPrinted>
  <dcterms:created xsi:type="dcterms:W3CDTF">2026-04-27T04:53:00Z</dcterms:created>
  <dcterms:modified xsi:type="dcterms:W3CDTF">2026-05-20T04:00:00Z</dcterms:modified>
</cp:coreProperties>
</file>