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71F" w:rsidRPr="005B5B5C" w:rsidRDefault="00FE071F" w:rsidP="00C77E8E">
      <w:pPr>
        <w:widowControl w:val="0"/>
        <w:tabs>
          <w:tab w:val="left" w:pos="3045"/>
        </w:tabs>
        <w:suppressAutoHyphens/>
        <w:autoSpaceDE w:val="0"/>
        <w:autoSpaceDN w:val="0"/>
        <w:adjustRightInd w:val="0"/>
        <w:ind w:left="-709" w:firstLine="709"/>
        <w:jc w:val="center"/>
        <w:outlineLvl w:val="1"/>
        <w:rPr>
          <w:rFonts w:ascii="Times New Roman" w:hAnsi="Times New Roman"/>
          <w:b/>
          <w:bCs/>
          <w:sz w:val="28"/>
          <w:szCs w:val="28"/>
        </w:rPr>
      </w:pPr>
      <w:r w:rsidRPr="005B5B5C">
        <w:rPr>
          <w:rFonts w:ascii="Times New Roman" w:hAnsi="Times New Roman"/>
          <w:b/>
          <w:bCs/>
          <w:sz w:val="28"/>
          <w:szCs w:val="28"/>
        </w:rPr>
        <w:t>Описание объекта закупки</w:t>
      </w:r>
      <w:r w:rsidR="005B5B5C">
        <w:rPr>
          <w:rFonts w:ascii="Times New Roman" w:hAnsi="Times New Roman"/>
          <w:b/>
          <w:bCs/>
          <w:sz w:val="28"/>
          <w:szCs w:val="28"/>
        </w:rPr>
        <w:t xml:space="preserve"> </w:t>
      </w:r>
    </w:p>
    <w:p w:rsidR="008E63D8" w:rsidRPr="005B5B5C" w:rsidRDefault="008E63D8" w:rsidP="008E63D8">
      <w:pPr>
        <w:widowControl w:val="0"/>
        <w:suppressAutoHyphens/>
        <w:autoSpaceDE w:val="0"/>
        <w:autoSpaceDN w:val="0"/>
        <w:adjustRightInd w:val="0"/>
        <w:jc w:val="center"/>
        <w:outlineLvl w:val="1"/>
        <w:rPr>
          <w:rFonts w:ascii="Times New Roman" w:hAnsi="Times New Roman"/>
          <w:b/>
          <w:bCs/>
          <w:sz w:val="28"/>
          <w:szCs w:val="28"/>
        </w:rPr>
      </w:pPr>
      <w:r w:rsidRPr="005B5B5C">
        <w:rPr>
          <w:rFonts w:ascii="Times New Roman" w:hAnsi="Times New Roman"/>
          <w:b/>
          <w:bCs/>
          <w:sz w:val="28"/>
          <w:szCs w:val="28"/>
        </w:rPr>
        <w:t>ИКЗ №</w:t>
      </w:r>
      <w:r w:rsidRPr="007D044B">
        <w:rPr>
          <w:rFonts w:ascii="Times New Roman" w:hAnsi="Times New Roman"/>
          <w:b/>
          <w:bCs/>
          <w:color w:val="000000" w:themeColor="text1"/>
          <w:sz w:val="28"/>
          <w:szCs w:val="28"/>
        </w:rPr>
        <w:t xml:space="preserve"> </w:t>
      </w:r>
      <w:r w:rsidR="00437EBB" w:rsidRPr="007D044B">
        <w:rPr>
          <w:rFonts w:ascii="Times New Roman" w:hAnsi="Times New Roman"/>
          <w:b/>
          <w:bCs/>
          <w:color w:val="000000" w:themeColor="text1"/>
          <w:sz w:val="28"/>
          <w:szCs w:val="28"/>
        </w:rPr>
        <w:t>2</w:t>
      </w:r>
      <w:r w:rsidR="007D044B" w:rsidRPr="007D044B">
        <w:rPr>
          <w:rFonts w:ascii="Times New Roman" w:hAnsi="Times New Roman"/>
          <w:b/>
          <w:bCs/>
          <w:color w:val="000000" w:themeColor="text1"/>
          <w:sz w:val="28"/>
          <w:szCs w:val="28"/>
        </w:rPr>
        <w:t>6</w:t>
      </w:r>
      <w:r w:rsidR="00437EBB" w:rsidRPr="007D044B">
        <w:rPr>
          <w:rFonts w:ascii="Times New Roman" w:hAnsi="Times New Roman"/>
          <w:b/>
          <w:bCs/>
          <w:color w:val="000000" w:themeColor="text1"/>
          <w:sz w:val="28"/>
          <w:szCs w:val="28"/>
        </w:rPr>
        <w:t>1771203629650470100100280000000244</w:t>
      </w:r>
    </w:p>
    <w:p w:rsidR="005B5B5C" w:rsidRDefault="00FE071F" w:rsidP="005B5B5C">
      <w:pPr>
        <w:numPr>
          <w:ilvl w:val="0"/>
          <w:numId w:val="6"/>
        </w:numPr>
        <w:shd w:val="clear" w:color="auto" w:fill="FFFFFF"/>
        <w:tabs>
          <w:tab w:val="left" w:pos="888"/>
        </w:tabs>
        <w:spacing w:before="120"/>
        <w:rPr>
          <w:rFonts w:ascii="Times New Roman" w:hAnsi="Times New Roman"/>
          <w:sz w:val="28"/>
          <w:szCs w:val="28"/>
          <w:u w:val="single"/>
        </w:rPr>
      </w:pPr>
      <w:r w:rsidRPr="005B5B5C">
        <w:rPr>
          <w:rFonts w:ascii="Times New Roman" w:hAnsi="Times New Roman"/>
          <w:b/>
          <w:sz w:val="28"/>
          <w:szCs w:val="28"/>
          <w:u w:val="single"/>
        </w:rPr>
        <w:t>Наименование объекта закупки</w:t>
      </w:r>
      <w:r w:rsidRPr="005B5B5C">
        <w:rPr>
          <w:rFonts w:ascii="Times New Roman" w:hAnsi="Times New Roman"/>
          <w:b/>
          <w:sz w:val="28"/>
          <w:szCs w:val="28"/>
        </w:rPr>
        <w:t>:</w:t>
      </w:r>
      <w:r w:rsidR="00D91573" w:rsidRPr="005B5B5C">
        <w:rPr>
          <w:rFonts w:ascii="Times New Roman" w:hAnsi="Times New Roman"/>
          <w:sz w:val="28"/>
          <w:szCs w:val="28"/>
        </w:rPr>
        <w:t xml:space="preserve"> </w:t>
      </w:r>
      <w:r w:rsidRPr="005B5B5C">
        <w:rPr>
          <w:rFonts w:ascii="Times New Roman" w:hAnsi="Times New Roman"/>
          <w:sz w:val="28"/>
          <w:szCs w:val="28"/>
          <w:u w:val="single"/>
        </w:rPr>
        <w:t>«</w:t>
      </w:r>
      <w:r w:rsidR="003D1906" w:rsidRPr="005B5B5C">
        <w:rPr>
          <w:rFonts w:ascii="Times New Roman" w:hAnsi="Times New Roman"/>
          <w:sz w:val="28"/>
          <w:szCs w:val="28"/>
          <w:u w:val="single"/>
        </w:rPr>
        <w:t xml:space="preserve">Оказание услуг по исследованию </w:t>
      </w:r>
      <w:r w:rsidR="008E63D8" w:rsidRPr="005B5B5C">
        <w:rPr>
          <w:rFonts w:ascii="Times New Roman" w:hAnsi="Times New Roman"/>
          <w:sz w:val="28"/>
          <w:szCs w:val="28"/>
          <w:u w:val="single"/>
        </w:rPr>
        <w:t>задерж</w:t>
      </w:r>
      <w:r w:rsidR="003D1906" w:rsidRPr="005B5B5C">
        <w:rPr>
          <w:rFonts w:ascii="Times New Roman" w:hAnsi="Times New Roman"/>
          <w:sz w:val="28"/>
          <w:szCs w:val="28"/>
          <w:u w:val="single"/>
        </w:rPr>
        <w:t>анных объектов</w:t>
      </w:r>
      <w:r w:rsidRPr="005B5B5C">
        <w:rPr>
          <w:rFonts w:ascii="Times New Roman" w:hAnsi="Times New Roman"/>
          <w:sz w:val="28"/>
          <w:szCs w:val="28"/>
          <w:u w:val="single"/>
        </w:rPr>
        <w:t>»</w:t>
      </w:r>
      <w:bookmarkStart w:id="0" w:name="_GoBack"/>
      <w:bookmarkEnd w:id="0"/>
      <w:r w:rsidR="005B5B5C">
        <w:rPr>
          <w:rFonts w:ascii="Times New Roman" w:hAnsi="Times New Roman"/>
          <w:sz w:val="28"/>
          <w:szCs w:val="28"/>
          <w:u w:val="single"/>
        </w:rPr>
        <w:t>.</w:t>
      </w:r>
      <w:r w:rsidR="00031004" w:rsidRPr="005B5B5C">
        <w:rPr>
          <w:rFonts w:ascii="Times New Roman" w:hAnsi="Times New Roman"/>
          <w:sz w:val="28"/>
          <w:szCs w:val="28"/>
          <w:u w:val="single"/>
        </w:rPr>
        <w:t xml:space="preserve"> </w:t>
      </w:r>
    </w:p>
    <w:p w:rsidR="005B5B5C" w:rsidRDefault="00FE071F" w:rsidP="005B5B5C">
      <w:pPr>
        <w:numPr>
          <w:ilvl w:val="0"/>
          <w:numId w:val="6"/>
        </w:numPr>
        <w:shd w:val="clear" w:color="auto" w:fill="FFFFFF"/>
        <w:tabs>
          <w:tab w:val="left" w:pos="888"/>
        </w:tabs>
        <w:spacing w:before="120"/>
        <w:rPr>
          <w:rFonts w:ascii="Times New Roman" w:hAnsi="Times New Roman"/>
          <w:sz w:val="28"/>
          <w:szCs w:val="28"/>
          <w:u w:val="single"/>
        </w:rPr>
      </w:pPr>
      <w:r w:rsidRPr="005B5B5C">
        <w:rPr>
          <w:rFonts w:ascii="Times New Roman" w:hAnsi="Times New Roman"/>
          <w:b/>
          <w:sz w:val="28"/>
          <w:szCs w:val="28"/>
          <w:u w:val="single"/>
        </w:rPr>
        <w:t xml:space="preserve">Срок </w:t>
      </w:r>
      <w:r w:rsidR="003D1906" w:rsidRPr="005B5B5C">
        <w:rPr>
          <w:rFonts w:ascii="Times New Roman" w:hAnsi="Times New Roman"/>
          <w:b/>
          <w:sz w:val="28"/>
          <w:szCs w:val="28"/>
          <w:u w:val="single"/>
        </w:rPr>
        <w:t>оказания услуг</w:t>
      </w:r>
      <w:r w:rsidRPr="005B5B5C">
        <w:rPr>
          <w:rFonts w:ascii="Times New Roman" w:hAnsi="Times New Roman"/>
          <w:b/>
          <w:sz w:val="28"/>
          <w:szCs w:val="28"/>
        </w:rPr>
        <w:t>:</w:t>
      </w:r>
      <w:r w:rsidR="00B9060A" w:rsidRPr="005B5B5C">
        <w:rPr>
          <w:rFonts w:ascii="Times New Roman" w:hAnsi="Times New Roman"/>
          <w:b/>
          <w:sz w:val="28"/>
          <w:szCs w:val="28"/>
        </w:rPr>
        <w:t xml:space="preserve"> </w:t>
      </w:r>
      <w:r w:rsidR="00132AAD" w:rsidRPr="005B5B5C">
        <w:rPr>
          <w:rFonts w:ascii="Times New Roman" w:hAnsi="Times New Roman"/>
          <w:sz w:val="28"/>
          <w:szCs w:val="28"/>
        </w:rPr>
        <w:t xml:space="preserve">с даты заключения контракта до </w:t>
      </w:r>
      <w:r w:rsidR="00870140" w:rsidRPr="005B5B5C">
        <w:rPr>
          <w:rFonts w:ascii="Times New Roman" w:hAnsi="Times New Roman"/>
          <w:sz w:val="28"/>
          <w:szCs w:val="28"/>
        </w:rPr>
        <w:t>25</w:t>
      </w:r>
      <w:r w:rsidR="00132AAD" w:rsidRPr="005B5B5C">
        <w:rPr>
          <w:rFonts w:ascii="Times New Roman" w:hAnsi="Times New Roman"/>
          <w:sz w:val="28"/>
          <w:szCs w:val="28"/>
        </w:rPr>
        <w:t>.12.202</w:t>
      </w:r>
      <w:r w:rsidR="00BA2638" w:rsidRPr="005B5B5C">
        <w:rPr>
          <w:rFonts w:ascii="Times New Roman" w:hAnsi="Times New Roman"/>
          <w:sz w:val="28"/>
          <w:szCs w:val="28"/>
        </w:rPr>
        <w:t>6</w:t>
      </w:r>
      <w:r w:rsidR="00132AAD" w:rsidRPr="005B5B5C">
        <w:rPr>
          <w:rFonts w:ascii="Times New Roman" w:hAnsi="Times New Roman"/>
          <w:sz w:val="28"/>
          <w:szCs w:val="28"/>
        </w:rPr>
        <w:t xml:space="preserve"> г.</w:t>
      </w:r>
    </w:p>
    <w:p w:rsidR="005B5B5C" w:rsidRPr="005B5B5C" w:rsidRDefault="005B5B5C" w:rsidP="005B5B5C">
      <w:pPr>
        <w:numPr>
          <w:ilvl w:val="0"/>
          <w:numId w:val="6"/>
        </w:numPr>
        <w:shd w:val="clear" w:color="auto" w:fill="FFFFFF"/>
        <w:tabs>
          <w:tab w:val="left" w:pos="888"/>
        </w:tabs>
        <w:spacing w:before="120"/>
        <w:rPr>
          <w:rFonts w:ascii="Times New Roman" w:hAnsi="Times New Roman"/>
          <w:sz w:val="28"/>
          <w:szCs w:val="28"/>
          <w:u w:val="single"/>
        </w:rPr>
      </w:pPr>
      <w:r w:rsidRPr="005B5B5C">
        <w:rPr>
          <w:rFonts w:ascii="Times New Roman" w:hAnsi="Times New Roman"/>
          <w:b/>
          <w:sz w:val="28"/>
          <w:szCs w:val="28"/>
          <w:u w:val="single"/>
        </w:rPr>
        <w:t>Место оказания услуги:</w:t>
      </w:r>
      <w:r w:rsidRPr="005B5B5C">
        <w:rPr>
          <w:rFonts w:ascii="Times New Roman" w:hAnsi="Times New Roman"/>
          <w:sz w:val="28"/>
          <w:szCs w:val="28"/>
          <w:u w:val="single"/>
        </w:rPr>
        <w:t xml:space="preserve"> </w:t>
      </w:r>
    </w:p>
    <w:p w:rsidR="005B5B5C" w:rsidRPr="005B5B5C" w:rsidRDefault="005B5B5C" w:rsidP="005B5B5C">
      <w:pPr>
        <w:widowControl w:val="0"/>
        <w:numPr>
          <w:ilvl w:val="0"/>
          <w:numId w:val="22"/>
        </w:numPr>
        <w:shd w:val="clear" w:color="auto" w:fill="FFFFFF"/>
        <w:tabs>
          <w:tab w:val="left" w:pos="-5670"/>
          <w:tab w:val="left" w:pos="426"/>
        </w:tabs>
        <w:autoSpaceDE w:val="0"/>
        <w:autoSpaceDN w:val="0"/>
        <w:adjustRightInd w:val="0"/>
        <w:jc w:val="both"/>
        <w:rPr>
          <w:rFonts w:ascii="Times New Roman" w:hAnsi="Times New Roman"/>
          <w:sz w:val="28"/>
          <w:szCs w:val="28"/>
        </w:rPr>
      </w:pPr>
      <w:r w:rsidRPr="005B5B5C">
        <w:rPr>
          <w:rFonts w:ascii="Times New Roman" w:hAnsi="Times New Roman"/>
          <w:sz w:val="28"/>
          <w:szCs w:val="28"/>
        </w:rPr>
        <w:t>141426, Московская обл., г. Химки, Шереметьевское шоссе, вл.7;</w:t>
      </w:r>
    </w:p>
    <w:p w:rsidR="005B5B5C" w:rsidRDefault="005B5B5C" w:rsidP="005B5B5C">
      <w:pPr>
        <w:widowControl w:val="0"/>
        <w:numPr>
          <w:ilvl w:val="0"/>
          <w:numId w:val="22"/>
        </w:numPr>
        <w:shd w:val="clear" w:color="auto" w:fill="FFFFFF"/>
        <w:tabs>
          <w:tab w:val="left" w:pos="-5670"/>
          <w:tab w:val="left" w:pos="426"/>
        </w:tabs>
        <w:autoSpaceDE w:val="0"/>
        <w:autoSpaceDN w:val="0"/>
        <w:adjustRightInd w:val="0"/>
        <w:jc w:val="both"/>
        <w:rPr>
          <w:rFonts w:ascii="Times New Roman" w:hAnsi="Times New Roman"/>
          <w:sz w:val="28"/>
          <w:szCs w:val="28"/>
        </w:rPr>
      </w:pPr>
      <w:r w:rsidRPr="005B5B5C">
        <w:rPr>
          <w:rFonts w:ascii="Times New Roman" w:hAnsi="Times New Roman"/>
          <w:sz w:val="28"/>
          <w:szCs w:val="28"/>
        </w:rPr>
        <w:t>141400, Московская обл., г. Химки, Шереметьевское шоссе, вл.9;</w:t>
      </w:r>
    </w:p>
    <w:p w:rsidR="005B5B5C" w:rsidRPr="005B5B5C" w:rsidRDefault="005B5B5C" w:rsidP="005B5B5C">
      <w:pPr>
        <w:widowControl w:val="0"/>
        <w:numPr>
          <w:ilvl w:val="0"/>
          <w:numId w:val="22"/>
        </w:numPr>
        <w:shd w:val="clear" w:color="auto" w:fill="FFFFFF"/>
        <w:tabs>
          <w:tab w:val="left" w:pos="-5670"/>
          <w:tab w:val="left" w:pos="426"/>
        </w:tabs>
        <w:autoSpaceDE w:val="0"/>
        <w:autoSpaceDN w:val="0"/>
        <w:adjustRightInd w:val="0"/>
        <w:jc w:val="both"/>
        <w:rPr>
          <w:rFonts w:ascii="Times New Roman" w:hAnsi="Times New Roman"/>
          <w:sz w:val="28"/>
          <w:szCs w:val="28"/>
        </w:rPr>
      </w:pPr>
      <w:r w:rsidRPr="005B5B5C">
        <w:rPr>
          <w:rFonts w:ascii="Times New Roman" w:hAnsi="Times New Roman"/>
          <w:sz w:val="28"/>
          <w:szCs w:val="28"/>
        </w:rPr>
        <w:t xml:space="preserve">141400, Московская обл., г. Химки, аэропорт Шереметьево, Терминал </w:t>
      </w:r>
      <w:r w:rsidRPr="005B5B5C">
        <w:rPr>
          <w:rFonts w:ascii="Times New Roman" w:hAnsi="Times New Roman"/>
          <w:sz w:val="28"/>
          <w:szCs w:val="28"/>
          <w:lang w:val="en-US"/>
        </w:rPr>
        <w:t>C</w:t>
      </w:r>
    </w:p>
    <w:p w:rsidR="00B57EC7" w:rsidRPr="005B5B5C" w:rsidRDefault="008A1181" w:rsidP="005B5B5C">
      <w:pPr>
        <w:numPr>
          <w:ilvl w:val="0"/>
          <w:numId w:val="6"/>
        </w:numPr>
        <w:shd w:val="clear" w:color="auto" w:fill="FFFFFF"/>
        <w:tabs>
          <w:tab w:val="left" w:pos="888"/>
        </w:tabs>
        <w:spacing w:before="120"/>
        <w:rPr>
          <w:rFonts w:ascii="Times New Roman" w:hAnsi="Times New Roman"/>
          <w:sz w:val="28"/>
          <w:szCs w:val="28"/>
          <w:u w:val="single"/>
        </w:rPr>
      </w:pPr>
      <w:r w:rsidRPr="005B5B5C">
        <w:rPr>
          <w:rFonts w:ascii="Times New Roman" w:hAnsi="Times New Roman"/>
          <w:b/>
          <w:sz w:val="28"/>
          <w:szCs w:val="28"/>
          <w:u w:val="single"/>
        </w:rPr>
        <w:t xml:space="preserve">Порядок сдачи и приемки </w:t>
      </w:r>
      <w:r w:rsidR="003D1906" w:rsidRPr="005B5B5C">
        <w:rPr>
          <w:rFonts w:ascii="Times New Roman" w:hAnsi="Times New Roman"/>
          <w:b/>
          <w:sz w:val="28"/>
          <w:szCs w:val="28"/>
          <w:u w:val="single"/>
        </w:rPr>
        <w:t>услуг</w:t>
      </w:r>
    </w:p>
    <w:p w:rsidR="00D2120D" w:rsidRPr="005B5B5C" w:rsidRDefault="00D2120D" w:rsidP="00D2120D">
      <w:pPr>
        <w:numPr>
          <w:ilvl w:val="1"/>
          <w:numId w:val="6"/>
        </w:numPr>
        <w:shd w:val="clear" w:color="auto" w:fill="FFFFFF"/>
        <w:tabs>
          <w:tab w:val="left" w:pos="1134"/>
        </w:tabs>
        <w:suppressAutoHyphens/>
        <w:autoSpaceDE w:val="0"/>
        <w:autoSpaceDN w:val="0"/>
        <w:adjustRightInd w:val="0"/>
        <w:spacing w:line="240" w:lineRule="atLeast"/>
        <w:ind w:left="0" w:firstLine="567"/>
        <w:jc w:val="both"/>
        <w:rPr>
          <w:rFonts w:ascii="Times New Roman" w:hAnsi="Times New Roman"/>
          <w:sz w:val="28"/>
          <w:szCs w:val="28"/>
        </w:rPr>
      </w:pPr>
      <w:r w:rsidRPr="005B5B5C">
        <w:rPr>
          <w:rFonts w:ascii="Times New Roman" w:hAnsi="Times New Roman"/>
          <w:sz w:val="28"/>
          <w:szCs w:val="28"/>
        </w:rPr>
        <w:t xml:space="preserve">Сдача результата </w:t>
      </w:r>
      <w:r w:rsidR="003D1906" w:rsidRPr="005B5B5C">
        <w:rPr>
          <w:rFonts w:ascii="Times New Roman" w:hAnsi="Times New Roman"/>
          <w:sz w:val="28"/>
          <w:szCs w:val="28"/>
        </w:rPr>
        <w:t>оказанных услуг</w:t>
      </w:r>
      <w:r w:rsidRPr="005B5B5C">
        <w:rPr>
          <w:rFonts w:ascii="Times New Roman" w:hAnsi="Times New Roman"/>
          <w:sz w:val="28"/>
          <w:szCs w:val="28"/>
        </w:rPr>
        <w:t xml:space="preserve"> Исполнителем и приемка его Заказчиком оформляется документом о приемке, подписываемым обеими Сторонами.</w:t>
      </w:r>
    </w:p>
    <w:p w:rsidR="003D1906" w:rsidRPr="005B5B5C" w:rsidRDefault="003D1906" w:rsidP="003D1906">
      <w:pPr>
        <w:numPr>
          <w:ilvl w:val="1"/>
          <w:numId w:val="6"/>
        </w:numPr>
        <w:shd w:val="clear" w:color="auto" w:fill="FFFFFF"/>
        <w:tabs>
          <w:tab w:val="left" w:pos="1134"/>
        </w:tabs>
        <w:suppressAutoHyphens/>
        <w:autoSpaceDE w:val="0"/>
        <w:autoSpaceDN w:val="0"/>
        <w:adjustRightInd w:val="0"/>
        <w:spacing w:line="240" w:lineRule="atLeast"/>
        <w:ind w:left="0" w:firstLine="567"/>
        <w:jc w:val="both"/>
        <w:rPr>
          <w:rFonts w:ascii="Times New Roman" w:hAnsi="Times New Roman"/>
          <w:sz w:val="28"/>
          <w:szCs w:val="28"/>
        </w:rPr>
      </w:pPr>
      <w:r w:rsidRPr="005B5B5C">
        <w:rPr>
          <w:rFonts w:ascii="Times New Roman" w:hAnsi="Times New Roman"/>
          <w:sz w:val="28"/>
          <w:szCs w:val="28"/>
        </w:rPr>
        <w:t xml:space="preserve">Исполнитель не позднее </w:t>
      </w:r>
      <w:r w:rsidR="00804964" w:rsidRPr="005B5B5C">
        <w:rPr>
          <w:rFonts w:ascii="Times New Roman" w:hAnsi="Times New Roman"/>
          <w:sz w:val="28"/>
          <w:szCs w:val="28"/>
        </w:rPr>
        <w:t>3</w:t>
      </w:r>
      <w:r w:rsidRPr="005B5B5C">
        <w:rPr>
          <w:rFonts w:ascii="Times New Roman" w:hAnsi="Times New Roman"/>
          <w:sz w:val="28"/>
          <w:szCs w:val="28"/>
        </w:rPr>
        <w:t xml:space="preserve"> (</w:t>
      </w:r>
      <w:r w:rsidR="00804964" w:rsidRPr="005B5B5C">
        <w:rPr>
          <w:rFonts w:ascii="Times New Roman" w:hAnsi="Times New Roman"/>
          <w:sz w:val="28"/>
          <w:szCs w:val="28"/>
        </w:rPr>
        <w:t>трех</w:t>
      </w:r>
      <w:r w:rsidRPr="005B5B5C">
        <w:rPr>
          <w:rFonts w:ascii="Times New Roman" w:hAnsi="Times New Roman"/>
          <w:sz w:val="28"/>
          <w:szCs w:val="28"/>
        </w:rPr>
        <w:t>)</w:t>
      </w:r>
      <w:r w:rsidR="00804964" w:rsidRPr="005B5B5C">
        <w:rPr>
          <w:rFonts w:ascii="Times New Roman" w:hAnsi="Times New Roman"/>
          <w:sz w:val="28"/>
          <w:szCs w:val="28"/>
        </w:rPr>
        <w:t xml:space="preserve"> рабочих</w:t>
      </w:r>
      <w:r w:rsidRPr="005B5B5C">
        <w:rPr>
          <w:rFonts w:ascii="Times New Roman" w:hAnsi="Times New Roman"/>
          <w:sz w:val="28"/>
          <w:szCs w:val="28"/>
        </w:rPr>
        <w:t xml:space="preserve"> дн</w:t>
      </w:r>
      <w:r w:rsidR="00804964" w:rsidRPr="005B5B5C">
        <w:rPr>
          <w:rFonts w:ascii="Times New Roman" w:hAnsi="Times New Roman"/>
          <w:sz w:val="28"/>
          <w:szCs w:val="28"/>
        </w:rPr>
        <w:t>ей</w:t>
      </w:r>
      <w:r w:rsidRPr="005B5B5C">
        <w:rPr>
          <w:rFonts w:ascii="Times New Roman" w:hAnsi="Times New Roman"/>
          <w:sz w:val="28"/>
          <w:szCs w:val="28"/>
        </w:rPr>
        <w:t xml:space="preserve"> с даты оказания услуг предоставляет Заказчику для подписания документ о приемке, подписанный Исполнителем, в 2 (</w:t>
      </w:r>
      <w:r w:rsidR="00804964" w:rsidRPr="005B5B5C">
        <w:rPr>
          <w:rFonts w:ascii="Times New Roman" w:hAnsi="Times New Roman"/>
          <w:sz w:val="28"/>
          <w:szCs w:val="28"/>
        </w:rPr>
        <w:t>двух</w:t>
      </w:r>
      <w:r w:rsidRPr="005B5B5C">
        <w:rPr>
          <w:rFonts w:ascii="Times New Roman" w:hAnsi="Times New Roman"/>
          <w:sz w:val="28"/>
          <w:szCs w:val="28"/>
        </w:rPr>
        <w:t>) экземплярах, а также оригиналы счета и счета-фактуры (в случае, если Исполнитель обязан выставить счет-фактуру в соответствии с требованиями действующего законодательства Российской Федерации).</w:t>
      </w:r>
    </w:p>
    <w:p w:rsidR="00D2120D" w:rsidRPr="005B5B5C" w:rsidRDefault="00D2120D" w:rsidP="00D2120D">
      <w:pPr>
        <w:numPr>
          <w:ilvl w:val="1"/>
          <w:numId w:val="6"/>
        </w:numPr>
        <w:shd w:val="clear" w:color="auto" w:fill="FFFFFF"/>
        <w:tabs>
          <w:tab w:val="left" w:pos="1134"/>
        </w:tabs>
        <w:suppressAutoHyphens/>
        <w:autoSpaceDE w:val="0"/>
        <w:autoSpaceDN w:val="0"/>
        <w:adjustRightInd w:val="0"/>
        <w:spacing w:line="240" w:lineRule="atLeast"/>
        <w:ind w:left="0" w:firstLine="567"/>
        <w:jc w:val="both"/>
        <w:rPr>
          <w:rFonts w:ascii="Times New Roman" w:hAnsi="Times New Roman"/>
          <w:sz w:val="28"/>
          <w:szCs w:val="28"/>
        </w:rPr>
      </w:pPr>
      <w:r w:rsidRPr="005B5B5C">
        <w:rPr>
          <w:rFonts w:ascii="Times New Roman" w:hAnsi="Times New Roman"/>
          <w:sz w:val="28"/>
          <w:szCs w:val="28"/>
        </w:rPr>
        <w:t xml:space="preserve">В течение </w:t>
      </w:r>
      <w:r w:rsidR="00804964" w:rsidRPr="005B5B5C">
        <w:rPr>
          <w:rFonts w:ascii="Times New Roman" w:hAnsi="Times New Roman"/>
          <w:sz w:val="28"/>
          <w:szCs w:val="28"/>
        </w:rPr>
        <w:t>7</w:t>
      </w:r>
      <w:r w:rsidRPr="005B5B5C">
        <w:rPr>
          <w:rFonts w:ascii="Times New Roman" w:hAnsi="Times New Roman"/>
          <w:sz w:val="28"/>
          <w:szCs w:val="28"/>
        </w:rPr>
        <w:t xml:space="preserve"> (</w:t>
      </w:r>
      <w:r w:rsidR="00804964" w:rsidRPr="005B5B5C">
        <w:rPr>
          <w:rFonts w:ascii="Times New Roman" w:hAnsi="Times New Roman"/>
          <w:sz w:val="28"/>
          <w:szCs w:val="28"/>
        </w:rPr>
        <w:t>семи</w:t>
      </w:r>
      <w:r w:rsidR="00100D98" w:rsidRPr="005B5B5C">
        <w:rPr>
          <w:rFonts w:ascii="Times New Roman" w:hAnsi="Times New Roman"/>
          <w:sz w:val="28"/>
          <w:szCs w:val="28"/>
        </w:rPr>
        <w:t>) рабочих дней</w:t>
      </w:r>
      <w:r w:rsidRPr="005B5B5C">
        <w:rPr>
          <w:rFonts w:ascii="Times New Roman" w:hAnsi="Times New Roman"/>
          <w:sz w:val="28"/>
          <w:szCs w:val="28"/>
        </w:rPr>
        <w:t xml:space="preserve"> после получения документа о приемке Заказчик обязан подписать его и направить один экземпляр Исполнителю либо при наличии недостатков в качестве </w:t>
      </w:r>
      <w:r w:rsidR="00100D98" w:rsidRPr="005B5B5C">
        <w:rPr>
          <w:rFonts w:ascii="Times New Roman" w:hAnsi="Times New Roman"/>
          <w:sz w:val="28"/>
          <w:szCs w:val="28"/>
        </w:rPr>
        <w:t>оказанных услуг</w:t>
      </w:r>
      <w:r w:rsidRPr="005B5B5C">
        <w:rPr>
          <w:rFonts w:ascii="Times New Roman" w:hAnsi="Times New Roman"/>
          <w:sz w:val="28"/>
          <w:szCs w:val="28"/>
        </w:rPr>
        <w:t xml:space="preserve"> и (или) </w:t>
      </w:r>
      <w:r w:rsidR="00100D98" w:rsidRPr="005B5B5C">
        <w:rPr>
          <w:rFonts w:ascii="Times New Roman" w:hAnsi="Times New Roman"/>
          <w:sz w:val="28"/>
          <w:szCs w:val="28"/>
        </w:rPr>
        <w:t>их</w:t>
      </w:r>
      <w:r w:rsidRPr="005B5B5C">
        <w:rPr>
          <w:rFonts w:ascii="Times New Roman" w:hAnsi="Times New Roman"/>
          <w:sz w:val="28"/>
          <w:szCs w:val="28"/>
        </w:rPr>
        <w:t xml:space="preserve"> результате представить Исполнителю мотивированный отказ от его подписания.</w:t>
      </w:r>
    </w:p>
    <w:p w:rsidR="00D2120D" w:rsidRPr="005B5B5C" w:rsidRDefault="00D2120D" w:rsidP="00D2120D">
      <w:pPr>
        <w:numPr>
          <w:ilvl w:val="1"/>
          <w:numId w:val="6"/>
        </w:numPr>
        <w:shd w:val="clear" w:color="auto" w:fill="FFFFFF"/>
        <w:tabs>
          <w:tab w:val="left" w:pos="1134"/>
        </w:tabs>
        <w:suppressAutoHyphens/>
        <w:autoSpaceDE w:val="0"/>
        <w:autoSpaceDN w:val="0"/>
        <w:adjustRightInd w:val="0"/>
        <w:spacing w:line="240" w:lineRule="atLeast"/>
        <w:ind w:left="0" w:firstLine="567"/>
        <w:jc w:val="both"/>
        <w:rPr>
          <w:rFonts w:ascii="Times New Roman" w:hAnsi="Times New Roman"/>
          <w:sz w:val="28"/>
          <w:szCs w:val="28"/>
        </w:rPr>
      </w:pPr>
      <w:r w:rsidRPr="005B5B5C">
        <w:rPr>
          <w:rFonts w:ascii="Times New Roman" w:hAnsi="Times New Roman"/>
          <w:sz w:val="28"/>
          <w:szCs w:val="28"/>
        </w:rPr>
        <w:t>В случае наличия недостатков в качестве и (или)</w:t>
      </w:r>
      <w:r w:rsidR="007377CB" w:rsidRPr="005B5B5C">
        <w:rPr>
          <w:rFonts w:ascii="Times New Roman" w:hAnsi="Times New Roman"/>
          <w:sz w:val="28"/>
          <w:szCs w:val="28"/>
        </w:rPr>
        <w:t xml:space="preserve"> результате</w:t>
      </w:r>
      <w:r w:rsidRPr="005B5B5C">
        <w:rPr>
          <w:rFonts w:ascii="Times New Roman" w:hAnsi="Times New Roman"/>
          <w:sz w:val="28"/>
          <w:szCs w:val="28"/>
        </w:rPr>
        <w:t xml:space="preserve"> </w:t>
      </w:r>
      <w:r w:rsidR="00100D98" w:rsidRPr="005B5B5C">
        <w:rPr>
          <w:rFonts w:ascii="Times New Roman" w:hAnsi="Times New Roman"/>
          <w:sz w:val="28"/>
          <w:szCs w:val="28"/>
        </w:rPr>
        <w:t>оказанных услуг</w:t>
      </w:r>
      <w:r w:rsidRPr="005B5B5C">
        <w:rPr>
          <w:rFonts w:ascii="Times New Roman" w:hAnsi="Times New Roman"/>
          <w:sz w:val="28"/>
          <w:szCs w:val="28"/>
        </w:rPr>
        <w:t>, Заказчик уведомляет об этом Исполнителя, составляет акт выявленных недостатков с указанием сроков их устранения и направляет его Исполнителю в течение 3 (Трёх) рабочих дней с даты получения документа о приемке.</w:t>
      </w:r>
    </w:p>
    <w:p w:rsidR="00D2120D" w:rsidRPr="005B5B5C" w:rsidRDefault="00D2120D" w:rsidP="00D2120D">
      <w:pPr>
        <w:numPr>
          <w:ilvl w:val="1"/>
          <w:numId w:val="6"/>
        </w:numPr>
        <w:shd w:val="clear" w:color="auto" w:fill="FFFFFF"/>
        <w:tabs>
          <w:tab w:val="left" w:pos="1134"/>
        </w:tabs>
        <w:suppressAutoHyphens/>
        <w:autoSpaceDE w:val="0"/>
        <w:autoSpaceDN w:val="0"/>
        <w:adjustRightInd w:val="0"/>
        <w:spacing w:line="240" w:lineRule="atLeast"/>
        <w:ind w:left="0" w:firstLine="567"/>
        <w:jc w:val="both"/>
        <w:rPr>
          <w:rFonts w:ascii="Times New Roman" w:hAnsi="Times New Roman"/>
          <w:sz w:val="28"/>
          <w:szCs w:val="28"/>
        </w:rPr>
      </w:pPr>
      <w:r w:rsidRPr="005B5B5C">
        <w:rPr>
          <w:rFonts w:ascii="Times New Roman" w:hAnsi="Times New Roman"/>
          <w:sz w:val="28"/>
          <w:szCs w:val="28"/>
        </w:rPr>
        <w:t xml:space="preserve">Исполнитель со дня получения акта выявленных недостатков обязан устранить выявленные недостатки </w:t>
      </w:r>
      <w:r w:rsidR="00943D13">
        <w:rPr>
          <w:rFonts w:ascii="Times New Roman" w:hAnsi="Times New Roman"/>
          <w:sz w:val="28"/>
          <w:szCs w:val="28"/>
        </w:rPr>
        <w:t>в срок указанный в акте за свой счет и своими силами.</w:t>
      </w:r>
    </w:p>
    <w:p w:rsidR="00D2120D" w:rsidRPr="005B5B5C" w:rsidRDefault="00D2120D" w:rsidP="00D2120D">
      <w:pPr>
        <w:numPr>
          <w:ilvl w:val="1"/>
          <w:numId w:val="6"/>
        </w:numPr>
        <w:shd w:val="clear" w:color="auto" w:fill="FFFFFF"/>
        <w:tabs>
          <w:tab w:val="left" w:pos="1134"/>
        </w:tabs>
        <w:suppressAutoHyphens/>
        <w:autoSpaceDE w:val="0"/>
        <w:autoSpaceDN w:val="0"/>
        <w:adjustRightInd w:val="0"/>
        <w:spacing w:line="240" w:lineRule="atLeast"/>
        <w:ind w:left="0" w:firstLine="567"/>
        <w:jc w:val="both"/>
        <w:rPr>
          <w:rFonts w:ascii="Times New Roman" w:hAnsi="Times New Roman"/>
          <w:sz w:val="28"/>
          <w:szCs w:val="28"/>
        </w:rPr>
      </w:pPr>
      <w:r w:rsidRPr="005B5B5C">
        <w:rPr>
          <w:rFonts w:ascii="Times New Roman" w:hAnsi="Times New Roman"/>
          <w:sz w:val="28"/>
          <w:szCs w:val="28"/>
        </w:rPr>
        <w:t>После исправления недостатков Исполнитель составляет повторный документ о приемке, который подлежит рассмотрению, подписанию и направлению Заказчик</w:t>
      </w:r>
      <w:r w:rsidR="00766720">
        <w:rPr>
          <w:rFonts w:ascii="Times New Roman" w:hAnsi="Times New Roman"/>
          <w:sz w:val="28"/>
          <w:szCs w:val="28"/>
        </w:rPr>
        <w:t>у.</w:t>
      </w:r>
    </w:p>
    <w:p w:rsidR="00D2120D" w:rsidRPr="005B5B5C" w:rsidRDefault="00D2120D" w:rsidP="00D2120D">
      <w:pPr>
        <w:numPr>
          <w:ilvl w:val="1"/>
          <w:numId w:val="6"/>
        </w:numPr>
        <w:shd w:val="clear" w:color="auto" w:fill="FFFFFF"/>
        <w:tabs>
          <w:tab w:val="left" w:pos="1134"/>
        </w:tabs>
        <w:suppressAutoHyphens/>
        <w:autoSpaceDE w:val="0"/>
        <w:autoSpaceDN w:val="0"/>
        <w:adjustRightInd w:val="0"/>
        <w:spacing w:line="240" w:lineRule="atLeast"/>
        <w:ind w:left="0" w:firstLine="567"/>
        <w:jc w:val="both"/>
        <w:rPr>
          <w:rFonts w:ascii="Times New Roman" w:hAnsi="Times New Roman"/>
          <w:sz w:val="28"/>
          <w:szCs w:val="28"/>
        </w:rPr>
      </w:pPr>
      <w:r w:rsidRPr="005B5B5C">
        <w:rPr>
          <w:rFonts w:ascii="Times New Roman" w:hAnsi="Times New Roman"/>
          <w:sz w:val="28"/>
          <w:szCs w:val="28"/>
        </w:rPr>
        <w:t xml:space="preserve">Повторный документ о приемке подписывается Заказчиком после устранения </w:t>
      </w:r>
      <w:r w:rsidR="00766720">
        <w:rPr>
          <w:rFonts w:ascii="Times New Roman" w:hAnsi="Times New Roman"/>
          <w:sz w:val="28"/>
          <w:szCs w:val="28"/>
        </w:rPr>
        <w:t>недостатков</w:t>
      </w:r>
      <w:r w:rsidRPr="005B5B5C">
        <w:rPr>
          <w:rFonts w:ascii="Times New Roman" w:hAnsi="Times New Roman"/>
          <w:sz w:val="28"/>
          <w:szCs w:val="28"/>
        </w:rPr>
        <w:t xml:space="preserve"> Исполнителем, при этом Заказчик имеет право истребовать с Исполнителя пени за нарушение сроков </w:t>
      </w:r>
      <w:r w:rsidR="007377CB" w:rsidRPr="005B5B5C">
        <w:rPr>
          <w:rFonts w:ascii="Times New Roman" w:hAnsi="Times New Roman"/>
          <w:sz w:val="28"/>
          <w:szCs w:val="28"/>
        </w:rPr>
        <w:t xml:space="preserve">выполнения </w:t>
      </w:r>
      <w:r w:rsidR="00766720">
        <w:rPr>
          <w:rFonts w:ascii="Times New Roman" w:hAnsi="Times New Roman"/>
          <w:sz w:val="28"/>
          <w:szCs w:val="28"/>
        </w:rPr>
        <w:t>услуг</w:t>
      </w:r>
      <w:r w:rsidRPr="005B5B5C">
        <w:rPr>
          <w:rFonts w:ascii="Times New Roman" w:hAnsi="Times New Roman"/>
          <w:sz w:val="28"/>
          <w:szCs w:val="28"/>
        </w:rPr>
        <w:t xml:space="preserve"> в случае такого нарушения.</w:t>
      </w:r>
    </w:p>
    <w:p w:rsidR="00D2120D" w:rsidRPr="005B5B5C" w:rsidRDefault="00D2120D" w:rsidP="00D2120D">
      <w:pPr>
        <w:numPr>
          <w:ilvl w:val="1"/>
          <w:numId w:val="6"/>
        </w:numPr>
        <w:shd w:val="clear" w:color="auto" w:fill="FFFFFF"/>
        <w:tabs>
          <w:tab w:val="left" w:pos="1134"/>
        </w:tabs>
        <w:suppressAutoHyphens/>
        <w:autoSpaceDE w:val="0"/>
        <w:autoSpaceDN w:val="0"/>
        <w:adjustRightInd w:val="0"/>
        <w:spacing w:line="240" w:lineRule="atLeast"/>
        <w:ind w:left="0" w:firstLine="567"/>
        <w:jc w:val="both"/>
        <w:rPr>
          <w:rFonts w:ascii="Times New Roman" w:hAnsi="Times New Roman"/>
          <w:sz w:val="28"/>
          <w:szCs w:val="28"/>
        </w:rPr>
      </w:pPr>
      <w:r w:rsidRPr="005B5B5C">
        <w:rPr>
          <w:rFonts w:ascii="Times New Roman" w:hAnsi="Times New Roman"/>
          <w:sz w:val="28"/>
          <w:szCs w:val="28"/>
        </w:rPr>
        <w:t xml:space="preserve">Датой </w:t>
      </w:r>
      <w:r w:rsidR="00100D98" w:rsidRPr="005B5B5C">
        <w:rPr>
          <w:rFonts w:ascii="Times New Roman" w:hAnsi="Times New Roman"/>
          <w:sz w:val="28"/>
          <w:szCs w:val="28"/>
        </w:rPr>
        <w:t>оказания услуг</w:t>
      </w:r>
      <w:r w:rsidRPr="005B5B5C">
        <w:rPr>
          <w:rFonts w:ascii="Times New Roman" w:hAnsi="Times New Roman"/>
          <w:sz w:val="28"/>
          <w:szCs w:val="28"/>
        </w:rPr>
        <w:t xml:space="preserve"> считается дата подписания Сторонами документа о приемке, не содержащего указаний на недостатки в оказанной Услуге.</w:t>
      </w:r>
    </w:p>
    <w:p w:rsidR="00804964" w:rsidRPr="005B5B5C" w:rsidRDefault="00804964" w:rsidP="00804964">
      <w:pPr>
        <w:widowControl w:val="0"/>
        <w:numPr>
          <w:ilvl w:val="1"/>
          <w:numId w:val="6"/>
        </w:numPr>
        <w:shd w:val="clear" w:color="auto" w:fill="FFFFFF"/>
        <w:autoSpaceDE w:val="0"/>
        <w:autoSpaceDN w:val="0"/>
        <w:adjustRightInd w:val="0"/>
        <w:ind w:left="0" w:firstLine="567"/>
        <w:jc w:val="both"/>
        <w:rPr>
          <w:rFonts w:ascii="Times New Roman" w:hAnsi="Times New Roman"/>
          <w:sz w:val="28"/>
          <w:szCs w:val="28"/>
        </w:rPr>
      </w:pPr>
      <w:r w:rsidRPr="005B5B5C">
        <w:rPr>
          <w:rFonts w:ascii="Times New Roman" w:hAnsi="Times New Roman"/>
          <w:sz w:val="28"/>
          <w:szCs w:val="28"/>
        </w:rPr>
        <w:t>Подписанный Заказчиком и Исполнителем документа о приемке и предъявленный Исполнителем Заказчику счет на оплату и счет-фактура (в случае, если Исполнитель обязан выставить счет-фактуру в соответствии с требованиями действующего законодательства Российской Федерации) являются основанием для оплаты Исполнителю оказанных услуг.</w:t>
      </w:r>
    </w:p>
    <w:p w:rsidR="00804964" w:rsidRPr="005B5B5C" w:rsidRDefault="00804964" w:rsidP="00804964">
      <w:pPr>
        <w:widowControl w:val="0"/>
        <w:numPr>
          <w:ilvl w:val="1"/>
          <w:numId w:val="6"/>
        </w:numPr>
        <w:shd w:val="clear" w:color="auto" w:fill="FFFFFF"/>
        <w:autoSpaceDE w:val="0"/>
        <w:autoSpaceDN w:val="0"/>
        <w:adjustRightInd w:val="0"/>
        <w:ind w:left="0" w:firstLine="567"/>
        <w:jc w:val="both"/>
        <w:rPr>
          <w:rFonts w:ascii="Times New Roman" w:hAnsi="Times New Roman"/>
          <w:sz w:val="28"/>
          <w:szCs w:val="28"/>
        </w:rPr>
      </w:pPr>
      <w:r w:rsidRPr="005B5B5C">
        <w:rPr>
          <w:rFonts w:ascii="Times New Roman" w:hAnsi="Times New Roman"/>
          <w:sz w:val="28"/>
          <w:szCs w:val="28"/>
        </w:rPr>
        <w:t xml:space="preserve">Заказчик вправе предъявить требования, связанные с ненадлежащим </w:t>
      </w:r>
      <w:r w:rsidRPr="005B5B5C">
        <w:rPr>
          <w:rFonts w:ascii="Times New Roman" w:hAnsi="Times New Roman"/>
          <w:sz w:val="28"/>
          <w:szCs w:val="28"/>
        </w:rPr>
        <w:lastRenderedPageBreak/>
        <w:t>качеством результата услуги, а также в случаях, если оно было выявлено после истечения сроков, указанных в государственном контракте.</w:t>
      </w:r>
    </w:p>
    <w:p w:rsidR="005B5B5C" w:rsidRPr="005B5B5C" w:rsidRDefault="00804964" w:rsidP="005B5B5C">
      <w:pPr>
        <w:widowControl w:val="0"/>
        <w:numPr>
          <w:ilvl w:val="1"/>
          <w:numId w:val="6"/>
        </w:numPr>
        <w:shd w:val="clear" w:color="auto" w:fill="FFFFFF"/>
        <w:autoSpaceDE w:val="0"/>
        <w:autoSpaceDN w:val="0"/>
        <w:adjustRightInd w:val="0"/>
        <w:ind w:left="0" w:firstLine="567"/>
        <w:jc w:val="both"/>
        <w:rPr>
          <w:rFonts w:ascii="Times New Roman" w:hAnsi="Times New Roman"/>
          <w:b/>
          <w:sz w:val="28"/>
          <w:szCs w:val="28"/>
        </w:rPr>
      </w:pPr>
      <w:r w:rsidRPr="005B5B5C">
        <w:rPr>
          <w:rFonts w:ascii="Times New Roman" w:hAnsi="Times New Roman"/>
          <w:sz w:val="28"/>
          <w:szCs w:val="28"/>
        </w:rPr>
        <w:t xml:space="preserve">Исполнитель обязан нести риск случайной гибели или случайного повреждения переданного на </w:t>
      </w:r>
      <w:r w:rsidR="00FA3CFB">
        <w:rPr>
          <w:rFonts w:ascii="Times New Roman" w:hAnsi="Times New Roman"/>
          <w:sz w:val="28"/>
          <w:szCs w:val="28"/>
        </w:rPr>
        <w:t>исследование</w:t>
      </w:r>
      <w:r w:rsidRPr="005B5B5C">
        <w:rPr>
          <w:rFonts w:ascii="Times New Roman" w:hAnsi="Times New Roman"/>
          <w:sz w:val="28"/>
          <w:szCs w:val="28"/>
        </w:rPr>
        <w:t xml:space="preserve"> имущества Заказчика.</w:t>
      </w:r>
    </w:p>
    <w:p w:rsidR="008A1181" w:rsidRPr="005B5B5C" w:rsidRDefault="008A1181" w:rsidP="008A1181">
      <w:pPr>
        <w:widowControl w:val="0"/>
        <w:numPr>
          <w:ilvl w:val="0"/>
          <w:numId w:val="6"/>
        </w:numPr>
        <w:suppressAutoHyphens/>
        <w:autoSpaceDE w:val="0"/>
        <w:autoSpaceDN w:val="0"/>
        <w:adjustRightInd w:val="0"/>
        <w:jc w:val="both"/>
        <w:outlineLvl w:val="1"/>
        <w:rPr>
          <w:rFonts w:ascii="Times New Roman" w:hAnsi="Times New Roman"/>
          <w:b/>
          <w:sz w:val="28"/>
          <w:szCs w:val="28"/>
        </w:rPr>
      </w:pPr>
      <w:r w:rsidRPr="005B5B5C">
        <w:rPr>
          <w:rFonts w:ascii="Times New Roman" w:hAnsi="Times New Roman"/>
          <w:b/>
          <w:sz w:val="28"/>
          <w:szCs w:val="28"/>
        </w:rPr>
        <w:t>Порядок расчетов</w:t>
      </w:r>
      <w:r w:rsidR="00B722B4" w:rsidRPr="005B5B5C">
        <w:rPr>
          <w:rFonts w:ascii="Times New Roman" w:hAnsi="Times New Roman"/>
          <w:b/>
          <w:sz w:val="28"/>
          <w:szCs w:val="28"/>
        </w:rPr>
        <w:t xml:space="preserve"> и цена контракта</w:t>
      </w:r>
    </w:p>
    <w:p w:rsidR="008A1181" w:rsidRPr="005B5B5C" w:rsidRDefault="00812419" w:rsidP="008A1181">
      <w:pPr>
        <w:widowControl w:val="0"/>
        <w:numPr>
          <w:ilvl w:val="1"/>
          <w:numId w:val="6"/>
        </w:numPr>
        <w:tabs>
          <w:tab w:val="left" w:pos="1134"/>
        </w:tabs>
        <w:suppressAutoHyphens/>
        <w:autoSpaceDE w:val="0"/>
        <w:autoSpaceDN w:val="0"/>
        <w:adjustRightInd w:val="0"/>
        <w:ind w:left="0" w:firstLine="567"/>
        <w:jc w:val="both"/>
        <w:outlineLvl w:val="1"/>
        <w:rPr>
          <w:rFonts w:ascii="Times New Roman" w:hAnsi="Times New Roman"/>
          <w:sz w:val="28"/>
          <w:szCs w:val="28"/>
        </w:rPr>
      </w:pPr>
      <w:r w:rsidRPr="005B5B5C">
        <w:rPr>
          <w:rFonts w:ascii="Times New Roman" w:hAnsi="Times New Roman"/>
          <w:sz w:val="28"/>
          <w:szCs w:val="28"/>
        </w:rPr>
        <w:t>Услуги оплачиваются</w:t>
      </w:r>
      <w:r w:rsidR="008A1181" w:rsidRPr="005B5B5C">
        <w:rPr>
          <w:rFonts w:ascii="Times New Roman" w:hAnsi="Times New Roman"/>
          <w:sz w:val="28"/>
          <w:szCs w:val="28"/>
        </w:rPr>
        <w:t xml:space="preserve"> </w:t>
      </w:r>
      <w:r w:rsidR="00FE071F" w:rsidRPr="005B5B5C">
        <w:rPr>
          <w:rFonts w:ascii="Times New Roman" w:hAnsi="Times New Roman"/>
          <w:sz w:val="28"/>
          <w:szCs w:val="28"/>
        </w:rPr>
        <w:t>Заказчиком</w:t>
      </w:r>
      <w:r w:rsidR="006E72BE" w:rsidRPr="005B5B5C">
        <w:rPr>
          <w:rFonts w:ascii="Times New Roman" w:hAnsi="Times New Roman"/>
          <w:sz w:val="28"/>
          <w:szCs w:val="28"/>
        </w:rPr>
        <w:t xml:space="preserve"> </w:t>
      </w:r>
      <w:r w:rsidR="00FE071F" w:rsidRPr="005B5B5C">
        <w:rPr>
          <w:rFonts w:ascii="Times New Roman" w:hAnsi="Times New Roman"/>
          <w:sz w:val="28"/>
          <w:szCs w:val="28"/>
        </w:rPr>
        <w:t xml:space="preserve">в пределах лимитов бюджетных </w:t>
      </w:r>
      <w:r w:rsidR="008A1181" w:rsidRPr="005B5B5C">
        <w:rPr>
          <w:rFonts w:ascii="Times New Roman" w:hAnsi="Times New Roman"/>
          <w:sz w:val="28"/>
          <w:szCs w:val="28"/>
        </w:rPr>
        <w:t>обязательств, доведенных на 202</w:t>
      </w:r>
      <w:r w:rsidR="00BA2638" w:rsidRPr="005B5B5C">
        <w:rPr>
          <w:rFonts w:ascii="Times New Roman" w:hAnsi="Times New Roman"/>
          <w:sz w:val="28"/>
          <w:szCs w:val="28"/>
        </w:rPr>
        <w:t>6</w:t>
      </w:r>
      <w:r w:rsidR="004056CC" w:rsidRPr="005B5B5C">
        <w:rPr>
          <w:rFonts w:ascii="Times New Roman" w:hAnsi="Times New Roman"/>
          <w:sz w:val="28"/>
          <w:szCs w:val="28"/>
        </w:rPr>
        <w:t xml:space="preserve"> финансовый год. Источник финансирования – Федеральный бюджет Российской Федерации,</w:t>
      </w:r>
    </w:p>
    <w:p w:rsidR="008A1181" w:rsidRPr="005B5B5C" w:rsidRDefault="004056CC" w:rsidP="008A1181">
      <w:pPr>
        <w:widowControl w:val="0"/>
        <w:numPr>
          <w:ilvl w:val="1"/>
          <w:numId w:val="6"/>
        </w:numPr>
        <w:tabs>
          <w:tab w:val="left" w:pos="1134"/>
        </w:tabs>
        <w:suppressAutoHyphens/>
        <w:autoSpaceDE w:val="0"/>
        <w:autoSpaceDN w:val="0"/>
        <w:adjustRightInd w:val="0"/>
        <w:ind w:left="0" w:firstLine="567"/>
        <w:jc w:val="both"/>
        <w:outlineLvl w:val="1"/>
        <w:rPr>
          <w:rFonts w:ascii="Times New Roman" w:hAnsi="Times New Roman"/>
          <w:sz w:val="28"/>
          <w:szCs w:val="28"/>
        </w:rPr>
      </w:pPr>
      <w:r w:rsidRPr="005B5B5C">
        <w:rPr>
          <w:rFonts w:ascii="Times New Roman" w:hAnsi="Times New Roman"/>
          <w:sz w:val="28"/>
          <w:szCs w:val="28"/>
        </w:rPr>
        <w:t xml:space="preserve">Оплата по государственному контракту осуществляется Заказчиком путем безналичного перечисления денежных средств на расчетный счет </w:t>
      </w:r>
      <w:r w:rsidR="00EC5AC6">
        <w:rPr>
          <w:rFonts w:ascii="Times New Roman" w:hAnsi="Times New Roman"/>
          <w:sz w:val="28"/>
          <w:szCs w:val="28"/>
        </w:rPr>
        <w:t>Исполнителя</w:t>
      </w:r>
      <w:r w:rsidRPr="005B5B5C">
        <w:rPr>
          <w:rFonts w:ascii="Times New Roman" w:hAnsi="Times New Roman"/>
          <w:sz w:val="28"/>
          <w:szCs w:val="28"/>
        </w:rPr>
        <w:t xml:space="preserve"> за фактически </w:t>
      </w:r>
      <w:r w:rsidR="00812419" w:rsidRPr="005B5B5C">
        <w:rPr>
          <w:rFonts w:ascii="Times New Roman" w:hAnsi="Times New Roman"/>
          <w:sz w:val="28"/>
          <w:szCs w:val="28"/>
        </w:rPr>
        <w:t>оказанные услуги</w:t>
      </w:r>
      <w:r w:rsidRPr="005B5B5C">
        <w:rPr>
          <w:rFonts w:ascii="Times New Roman" w:hAnsi="Times New Roman"/>
          <w:sz w:val="28"/>
          <w:szCs w:val="28"/>
        </w:rPr>
        <w:t xml:space="preserve"> в течение </w:t>
      </w:r>
      <w:r w:rsidR="00D713EB">
        <w:rPr>
          <w:rFonts w:ascii="Times New Roman" w:hAnsi="Times New Roman"/>
          <w:sz w:val="28"/>
          <w:szCs w:val="28"/>
        </w:rPr>
        <w:t>7</w:t>
      </w:r>
      <w:r w:rsidRPr="005B5B5C">
        <w:rPr>
          <w:rFonts w:ascii="Times New Roman" w:hAnsi="Times New Roman"/>
          <w:sz w:val="28"/>
          <w:szCs w:val="28"/>
        </w:rPr>
        <w:t xml:space="preserve"> (</w:t>
      </w:r>
      <w:r w:rsidR="00D713EB">
        <w:rPr>
          <w:rFonts w:ascii="Times New Roman" w:hAnsi="Times New Roman"/>
          <w:sz w:val="28"/>
          <w:szCs w:val="28"/>
        </w:rPr>
        <w:t>Семи</w:t>
      </w:r>
      <w:r w:rsidRPr="005B5B5C">
        <w:rPr>
          <w:rFonts w:ascii="Times New Roman" w:hAnsi="Times New Roman"/>
          <w:sz w:val="28"/>
          <w:szCs w:val="28"/>
        </w:rPr>
        <w:t xml:space="preserve">) </w:t>
      </w:r>
      <w:r w:rsidR="00F1693E" w:rsidRPr="005B5B5C">
        <w:rPr>
          <w:rFonts w:ascii="Times New Roman" w:hAnsi="Times New Roman"/>
          <w:sz w:val="28"/>
          <w:szCs w:val="28"/>
        </w:rPr>
        <w:t xml:space="preserve">рабочих </w:t>
      </w:r>
      <w:r w:rsidRPr="005B5B5C">
        <w:rPr>
          <w:rFonts w:ascii="Times New Roman" w:hAnsi="Times New Roman"/>
          <w:sz w:val="28"/>
          <w:szCs w:val="28"/>
        </w:rPr>
        <w:t>дней</w:t>
      </w:r>
      <w:r w:rsidR="008A1181" w:rsidRPr="005B5B5C">
        <w:rPr>
          <w:rFonts w:ascii="Times New Roman" w:hAnsi="Times New Roman"/>
          <w:sz w:val="28"/>
          <w:szCs w:val="28"/>
        </w:rPr>
        <w:t xml:space="preserve"> с даты подписания Заказчиком документа о приемке</w:t>
      </w:r>
      <w:r w:rsidRPr="005B5B5C">
        <w:rPr>
          <w:rFonts w:ascii="Times New Roman" w:hAnsi="Times New Roman"/>
          <w:sz w:val="28"/>
          <w:szCs w:val="28"/>
        </w:rPr>
        <w:t>.</w:t>
      </w:r>
    </w:p>
    <w:p w:rsidR="008A1181" w:rsidRPr="005B5B5C" w:rsidRDefault="00FE071F" w:rsidP="008A1181">
      <w:pPr>
        <w:widowControl w:val="0"/>
        <w:numPr>
          <w:ilvl w:val="1"/>
          <w:numId w:val="6"/>
        </w:numPr>
        <w:tabs>
          <w:tab w:val="left" w:pos="1134"/>
        </w:tabs>
        <w:suppressAutoHyphens/>
        <w:autoSpaceDE w:val="0"/>
        <w:autoSpaceDN w:val="0"/>
        <w:adjustRightInd w:val="0"/>
        <w:ind w:left="0" w:firstLine="567"/>
        <w:jc w:val="both"/>
        <w:outlineLvl w:val="1"/>
        <w:rPr>
          <w:rFonts w:ascii="Times New Roman" w:hAnsi="Times New Roman"/>
          <w:sz w:val="28"/>
          <w:szCs w:val="28"/>
        </w:rPr>
      </w:pPr>
      <w:r w:rsidRPr="005B5B5C">
        <w:rPr>
          <w:rFonts w:ascii="Times New Roman" w:hAnsi="Times New Roman"/>
          <w:sz w:val="28"/>
          <w:szCs w:val="28"/>
        </w:rPr>
        <w:t xml:space="preserve">Стоимость формируется </w:t>
      </w:r>
      <w:r w:rsidR="004056CC" w:rsidRPr="005B5B5C">
        <w:rPr>
          <w:rFonts w:ascii="Times New Roman" w:hAnsi="Times New Roman"/>
          <w:sz w:val="28"/>
          <w:szCs w:val="28"/>
        </w:rPr>
        <w:t xml:space="preserve">с учетом всех расходов </w:t>
      </w:r>
      <w:r w:rsidR="00EC5AC6">
        <w:rPr>
          <w:rFonts w:ascii="Times New Roman" w:hAnsi="Times New Roman"/>
          <w:sz w:val="28"/>
          <w:szCs w:val="28"/>
        </w:rPr>
        <w:t>Исполнителя</w:t>
      </w:r>
      <w:r w:rsidR="004056CC" w:rsidRPr="005B5B5C">
        <w:rPr>
          <w:rFonts w:ascii="Times New Roman" w:hAnsi="Times New Roman"/>
          <w:sz w:val="28"/>
          <w:szCs w:val="28"/>
        </w:rPr>
        <w:t>, связанных с исполнением своих обязательств</w:t>
      </w:r>
      <w:r w:rsidR="00943D13">
        <w:rPr>
          <w:rFonts w:ascii="Times New Roman" w:hAnsi="Times New Roman"/>
          <w:sz w:val="28"/>
          <w:szCs w:val="28"/>
        </w:rPr>
        <w:t xml:space="preserve"> по государственному контракту. </w:t>
      </w:r>
      <w:r w:rsidR="004056CC" w:rsidRPr="005B5B5C">
        <w:rPr>
          <w:rFonts w:ascii="Times New Roman" w:hAnsi="Times New Roman"/>
          <w:sz w:val="28"/>
          <w:szCs w:val="28"/>
        </w:rPr>
        <w:t xml:space="preserve">Все издержки и затраты, связанные с исполнением своих обязательств, </w:t>
      </w:r>
      <w:r w:rsidR="00EC5AC6">
        <w:rPr>
          <w:rFonts w:ascii="Times New Roman" w:hAnsi="Times New Roman"/>
          <w:sz w:val="28"/>
          <w:szCs w:val="28"/>
        </w:rPr>
        <w:t>Исполнитель</w:t>
      </w:r>
      <w:r w:rsidR="004056CC" w:rsidRPr="005B5B5C">
        <w:rPr>
          <w:rFonts w:ascii="Times New Roman" w:hAnsi="Times New Roman"/>
          <w:sz w:val="28"/>
          <w:szCs w:val="28"/>
        </w:rPr>
        <w:t xml:space="preserve"> несет за свой счет.</w:t>
      </w:r>
    </w:p>
    <w:p w:rsidR="005B5B5C" w:rsidRPr="005B5B5C" w:rsidRDefault="005B5B5C" w:rsidP="005B5B5C">
      <w:pPr>
        <w:widowControl w:val="0"/>
        <w:numPr>
          <w:ilvl w:val="0"/>
          <w:numId w:val="6"/>
        </w:numPr>
        <w:suppressAutoHyphens/>
        <w:autoSpaceDE w:val="0"/>
        <w:autoSpaceDN w:val="0"/>
        <w:adjustRightInd w:val="0"/>
        <w:jc w:val="both"/>
        <w:outlineLvl w:val="1"/>
        <w:rPr>
          <w:rFonts w:ascii="Times New Roman" w:hAnsi="Times New Roman"/>
          <w:b/>
          <w:sz w:val="28"/>
          <w:szCs w:val="28"/>
        </w:rPr>
      </w:pPr>
      <w:r w:rsidRPr="005B5B5C">
        <w:rPr>
          <w:rFonts w:ascii="Times New Roman" w:hAnsi="Times New Roman"/>
          <w:b/>
          <w:sz w:val="28"/>
          <w:szCs w:val="28"/>
        </w:rPr>
        <w:t>Ответственность сторон</w:t>
      </w:r>
    </w:p>
    <w:p w:rsidR="005B5B5C" w:rsidRPr="005B5B5C" w:rsidRDefault="005B5B5C" w:rsidP="005B5B5C">
      <w:pPr>
        <w:widowControl w:val="0"/>
        <w:numPr>
          <w:ilvl w:val="1"/>
          <w:numId w:val="6"/>
        </w:numPr>
        <w:tabs>
          <w:tab w:val="left" w:pos="1134"/>
        </w:tabs>
        <w:suppressAutoHyphens/>
        <w:autoSpaceDE w:val="0"/>
        <w:autoSpaceDN w:val="0"/>
        <w:adjustRightInd w:val="0"/>
        <w:ind w:left="0" w:firstLine="567"/>
        <w:jc w:val="both"/>
        <w:outlineLvl w:val="1"/>
        <w:rPr>
          <w:rFonts w:ascii="Times New Roman" w:hAnsi="Times New Roman"/>
          <w:sz w:val="28"/>
          <w:szCs w:val="28"/>
        </w:rPr>
      </w:pPr>
      <w:r w:rsidRPr="005B5B5C">
        <w:rPr>
          <w:rFonts w:ascii="Times New Roman" w:hAnsi="Times New Roman"/>
          <w:sz w:val="28"/>
          <w:szCs w:val="28"/>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B5B5C" w:rsidRPr="005B5B5C" w:rsidRDefault="005B5B5C" w:rsidP="005B5B5C">
      <w:pPr>
        <w:widowControl w:val="0"/>
        <w:numPr>
          <w:ilvl w:val="1"/>
          <w:numId w:val="6"/>
        </w:numPr>
        <w:tabs>
          <w:tab w:val="left" w:pos="1134"/>
        </w:tabs>
        <w:suppressAutoHyphens/>
        <w:autoSpaceDE w:val="0"/>
        <w:autoSpaceDN w:val="0"/>
        <w:adjustRightInd w:val="0"/>
        <w:ind w:left="0" w:firstLine="567"/>
        <w:jc w:val="both"/>
        <w:outlineLvl w:val="1"/>
        <w:rPr>
          <w:rFonts w:ascii="Times New Roman" w:hAnsi="Times New Roman"/>
          <w:sz w:val="28"/>
          <w:szCs w:val="28"/>
        </w:rPr>
      </w:pPr>
      <w:r w:rsidRPr="005B5B5C">
        <w:rPr>
          <w:rFonts w:ascii="Times New Roman" w:hAnsi="Times New Roman"/>
          <w:sz w:val="28"/>
          <w:szCs w:val="28"/>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EC5AC6">
        <w:rPr>
          <w:rFonts w:ascii="Times New Roman" w:hAnsi="Times New Roman"/>
          <w:sz w:val="28"/>
          <w:szCs w:val="28"/>
        </w:rPr>
        <w:t>Исполнитель</w:t>
      </w:r>
      <w:r w:rsidRPr="005B5B5C">
        <w:rPr>
          <w:rFonts w:ascii="Times New Roman" w:hAnsi="Times New Roman"/>
          <w:sz w:val="28"/>
          <w:szCs w:val="28"/>
        </w:rPr>
        <w:t xml:space="preserve"> вправе взыскать с Заказчика штраф в размере 1000 (Одна тысяча) рублей.</w:t>
      </w:r>
    </w:p>
    <w:p w:rsidR="005B5B5C" w:rsidRPr="005B5B5C" w:rsidRDefault="005B5B5C" w:rsidP="005B5B5C">
      <w:pPr>
        <w:widowControl w:val="0"/>
        <w:numPr>
          <w:ilvl w:val="1"/>
          <w:numId w:val="6"/>
        </w:numPr>
        <w:tabs>
          <w:tab w:val="left" w:pos="1134"/>
        </w:tabs>
        <w:suppressAutoHyphens/>
        <w:autoSpaceDE w:val="0"/>
        <w:autoSpaceDN w:val="0"/>
        <w:adjustRightInd w:val="0"/>
        <w:ind w:left="0" w:firstLine="567"/>
        <w:jc w:val="both"/>
        <w:outlineLvl w:val="1"/>
        <w:rPr>
          <w:rFonts w:ascii="Times New Roman" w:hAnsi="Times New Roman"/>
          <w:sz w:val="28"/>
          <w:szCs w:val="28"/>
        </w:rPr>
      </w:pPr>
      <w:r w:rsidRPr="005B5B5C">
        <w:rPr>
          <w:rFonts w:ascii="Times New Roman" w:hAnsi="Times New Roman"/>
          <w:sz w:val="28"/>
          <w:szCs w:val="28"/>
        </w:rPr>
        <w:t xml:space="preserve">Пеня начисляется за каждый день просрочки исполнения </w:t>
      </w:r>
      <w:r w:rsidR="00EC5AC6">
        <w:rPr>
          <w:rFonts w:ascii="Times New Roman" w:hAnsi="Times New Roman"/>
          <w:sz w:val="28"/>
          <w:szCs w:val="28"/>
        </w:rPr>
        <w:t>Исполнителем</w:t>
      </w:r>
      <w:r w:rsidRPr="005B5B5C">
        <w:rPr>
          <w:rFonts w:ascii="Times New Roman" w:hAnsi="Times New Roman"/>
          <w:sz w:val="28"/>
          <w:szCs w:val="28"/>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EC5AC6">
        <w:rPr>
          <w:rFonts w:ascii="Times New Roman" w:hAnsi="Times New Roman"/>
          <w:sz w:val="28"/>
          <w:szCs w:val="28"/>
        </w:rPr>
        <w:t>Исполнителем</w:t>
      </w:r>
      <w:r w:rsidRPr="005B5B5C">
        <w:rPr>
          <w:rFonts w:ascii="Times New Roman" w:hAnsi="Times New Roman"/>
          <w:sz w:val="28"/>
          <w:szCs w:val="28"/>
        </w:rPr>
        <w:t>.</w:t>
      </w:r>
    </w:p>
    <w:p w:rsidR="005B5B5C" w:rsidRPr="005B5B5C" w:rsidRDefault="005B5B5C" w:rsidP="005B5B5C">
      <w:pPr>
        <w:widowControl w:val="0"/>
        <w:numPr>
          <w:ilvl w:val="1"/>
          <w:numId w:val="6"/>
        </w:numPr>
        <w:tabs>
          <w:tab w:val="left" w:pos="1134"/>
        </w:tabs>
        <w:suppressAutoHyphens/>
        <w:autoSpaceDE w:val="0"/>
        <w:autoSpaceDN w:val="0"/>
        <w:adjustRightInd w:val="0"/>
        <w:ind w:left="0" w:firstLine="567"/>
        <w:jc w:val="both"/>
        <w:outlineLvl w:val="1"/>
        <w:rPr>
          <w:rFonts w:ascii="Times New Roman" w:hAnsi="Times New Roman"/>
          <w:sz w:val="28"/>
          <w:szCs w:val="28"/>
        </w:rPr>
      </w:pPr>
      <w:r w:rsidRPr="005B5B5C">
        <w:rPr>
          <w:rFonts w:ascii="Times New Roman" w:hAnsi="Times New Roman"/>
          <w:sz w:val="28"/>
          <w:szCs w:val="28"/>
        </w:rPr>
        <w:t xml:space="preserve">За каждый факт неисполнения или ненадлежащего исполнения </w:t>
      </w:r>
      <w:r w:rsidR="00EC5AC6">
        <w:rPr>
          <w:rFonts w:ascii="Times New Roman" w:hAnsi="Times New Roman"/>
          <w:sz w:val="28"/>
          <w:szCs w:val="28"/>
        </w:rPr>
        <w:t>Исполнителем</w:t>
      </w:r>
      <w:r w:rsidRPr="005B5B5C">
        <w:rPr>
          <w:rFonts w:ascii="Times New Roman" w:hAnsi="Times New Roman"/>
          <w:sz w:val="28"/>
          <w:szCs w:val="28"/>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(Десять) процентов цены Контракта.</w:t>
      </w:r>
    </w:p>
    <w:p w:rsidR="005B5B5C" w:rsidRPr="005B5B5C" w:rsidRDefault="005B5B5C" w:rsidP="005B5B5C">
      <w:pPr>
        <w:widowControl w:val="0"/>
        <w:numPr>
          <w:ilvl w:val="1"/>
          <w:numId w:val="6"/>
        </w:numPr>
        <w:tabs>
          <w:tab w:val="left" w:pos="1134"/>
        </w:tabs>
        <w:suppressAutoHyphens/>
        <w:autoSpaceDE w:val="0"/>
        <w:autoSpaceDN w:val="0"/>
        <w:adjustRightInd w:val="0"/>
        <w:ind w:left="0" w:firstLine="567"/>
        <w:jc w:val="both"/>
        <w:outlineLvl w:val="1"/>
        <w:rPr>
          <w:rFonts w:ascii="Times New Roman" w:hAnsi="Times New Roman"/>
          <w:sz w:val="28"/>
          <w:szCs w:val="28"/>
        </w:rPr>
      </w:pPr>
      <w:r w:rsidRPr="005B5B5C">
        <w:rPr>
          <w:rFonts w:ascii="Times New Roman" w:hAnsi="Times New Roman"/>
          <w:sz w:val="28"/>
          <w:szCs w:val="28"/>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действий непреодолимой силы или по вине другой Стороны. Уплата неустойки (штрафа, пени) не освобождает Стороны от исполнения обязательств по Контракту и устранения </w:t>
      </w:r>
      <w:r w:rsidRPr="005B5B5C">
        <w:rPr>
          <w:rFonts w:ascii="Times New Roman" w:hAnsi="Times New Roman"/>
          <w:sz w:val="28"/>
          <w:szCs w:val="28"/>
        </w:rPr>
        <w:lastRenderedPageBreak/>
        <w:t>нарушений.</w:t>
      </w:r>
    </w:p>
    <w:p w:rsidR="005B5B5C" w:rsidRPr="005B5B5C" w:rsidRDefault="005B5B5C" w:rsidP="005B5B5C">
      <w:pPr>
        <w:widowControl w:val="0"/>
        <w:numPr>
          <w:ilvl w:val="1"/>
          <w:numId w:val="6"/>
        </w:numPr>
        <w:tabs>
          <w:tab w:val="left" w:pos="1134"/>
        </w:tabs>
        <w:suppressAutoHyphens/>
        <w:autoSpaceDE w:val="0"/>
        <w:autoSpaceDN w:val="0"/>
        <w:adjustRightInd w:val="0"/>
        <w:ind w:left="0" w:firstLine="567"/>
        <w:jc w:val="both"/>
        <w:outlineLvl w:val="1"/>
        <w:rPr>
          <w:rFonts w:ascii="Times New Roman" w:hAnsi="Times New Roman"/>
          <w:sz w:val="28"/>
          <w:szCs w:val="28"/>
        </w:rPr>
      </w:pPr>
      <w:r w:rsidRPr="005B5B5C">
        <w:rPr>
          <w:rFonts w:ascii="Times New Roman" w:hAnsi="Times New Roman"/>
          <w:sz w:val="28"/>
          <w:szCs w:val="28"/>
        </w:rPr>
        <w:t>Односторонний отказ от испо</w:t>
      </w:r>
      <w:r>
        <w:rPr>
          <w:rFonts w:ascii="Times New Roman" w:hAnsi="Times New Roman"/>
          <w:sz w:val="28"/>
          <w:szCs w:val="28"/>
        </w:rPr>
        <w:t>лнения Контракта осуществляется</w:t>
      </w:r>
      <w:r>
        <w:rPr>
          <w:rFonts w:ascii="Times New Roman" w:hAnsi="Times New Roman"/>
          <w:sz w:val="28"/>
          <w:szCs w:val="28"/>
        </w:rPr>
        <w:br/>
      </w:r>
      <w:r w:rsidRPr="005B5B5C">
        <w:rPr>
          <w:rFonts w:ascii="Times New Roman" w:hAnsi="Times New Roman"/>
          <w:sz w:val="28"/>
          <w:szCs w:val="28"/>
        </w:rPr>
        <w:t>в порядке, предусмотренном статьей 95 Фе</w:t>
      </w:r>
      <w:r>
        <w:rPr>
          <w:rFonts w:ascii="Times New Roman" w:hAnsi="Times New Roman"/>
          <w:sz w:val="28"/>
          <w:szCs w:val="28"/>
        </w:rPr>
        <w:t>дерального закона от 05.04.2013</w:t>
      </w:r>
      <w:r>
        <w:rPr>
          <w:rFonts w:ascii="Times New Roman" w:hAnsi="Times New Roman"/>
          <w:sz w:val="28"/>
          <w:szCs w:val="28"/>
        </w:rPr>
        <w:br/>
      </w:r>
      <w:r w:rsidRPr="005B5B5C">
        <w:rPr>
          <w:rFonts w:ascii="Times New Roman" w:hAnsi="Times New Roman"/>
          <w:sz w:val="28"/>
          <w:szCs w:val="28"/>
        </w:rPr>
        <w:t xml:space="preserve">№ 44-ФЗ. </w:t>
      </w:r>
    </w:p>
    <w:p w:rsidR="005B5B5C" w:rsidRPr="005B5B5C" w:rsidRDefault="005B5B5C" w:rsidP="005B5B5C">
      <w:pPr>
        <w:widowControl w:val="0"/>
        <w:numPr>
          <w:ilvl w:val="1"/>
          <w:numId w:val="6"/>
        </w:numPr>
        <w:tabs>
          <w:tab w:val="left" w:pos="1134"/>
        </w:tabs>
        <w:suppressAutoHyphens/>
        <w:autoSpaceDE w:val="0"/>
        <w:autoSpaceDN w:val="0"/>
        <w:adjustRightInd w:val="0"/>
        <w:ind w:left="0" w:firstLine="567"/>
        <w:jc w:val="both"/>
        <w:outlineLvl w:val="1"/>
        <w:rPr>
          <w:rFonts w:ascii="Times New Roman" w:hAnsi="Times New Roman"/>
          <w:sz w:val="28"/>
          <w:szCs w:val="28"/>
        </w:rPr>
      </w:pPr>
      <w:r w:rsidRPr="005B5B5C">
        <w:rPr>
          <w:rFonts w:ascii="Times New Roman" w:hAnsi="Times New Roman"/>
          <w:sz w:val="28"/>
          <w:szCs w:val="28"/>
        </w:rPr>
        <w:t>Расторжение контракта допускается по согла</w:t>
      </w:r>
      <w:r>
        <w:rPr>
          <w:rFonts w:ascii="Times New Roman" w:hAnsi="Times New Roman"/>
          <w:sz w:val="28"/>
          <w:szCs w:val="28"/>
        </w:rPr>
        <w:t xml:space="preserve">шению сторон, по решению суда, </w:t>
      </w:r>
      <w:r w:rsidRPr="005B5B5C">
        <w:rPr>
          <w:rFonts w:ascii="Times New Roman" w:hAnsi="Times New Roman"/>
          <w:sz w:val="28"/>
          <w:szCs w:val="28"/>
        </w:rPr>
        <w:t>в случае одностороннего отказа стороны контракта от испол</w:t>
      </w:r>
      <w:r>
        <w:rPr>
          <w:rFonts w:ascii="Times New Roman" w:hAnsi="Times New Roman"/>
          <w:sz w:val="28"/>
          <w:szCs w:val="28"/>
        </w:rPr>
        <w:t xml:space="preserve">нения контракта в соответствии </w:t>
      </w:r>
      <w:r w:rsidRPr="005B5B5C">
        <w:rPr>
          <w:rFonts w:ascii="Times New Roman" w:hAnsi="Times New Roman"/>
          <w:sz w:val="28"/>
          <w:szCs w:val="28"/>
        </w:rPr>
        <w:t>с гражданским законодательством.</w:t>
      </w:r>
    </w:p>
    <w:p w:rsidR="005B5B5C" w:rsidRPr="005B5B5C" w:rsidRDefault="005B5B5C" w:rsidP="005B5B5C">
      <w:pPr>
        <w:widowControl w:val="0"/>
        <w:numPr>
          <w:ilvl w:val="1"/>
          <w:numId w:val="6"/>
        </w:numPr>
        <w:tabs>
          <w:tab w:val="left" w:pos="1134"/>
        </w:tabs>
        <w:suppressAutoHyphens/>
        <w:autoSpaceDE w:val="0"/>
        <w:autoSpaceDN w:val="0"/>
        <w:adjustRightInd w:val="0"/>
        <w:ind w:left="0" w:firstLine="567"/>
        <w:jc w:val="both"/>
        <w:outlineLvl w:val="1"/>
        <w:rPr>
          <w:rFonts w:ascii="Times New Roman" w:hAnsi="Times New Roman"/>
          <w:sz w:val="28"/>
          <w:szCs w:val="28"/>
        </w:rPr>
      </w:pPr>
      <w:r w:rsidRPr="005B5B5C">
        <w:rPr>
          <w:rFonts w:ascii="Times New Roman" w:hAnsi="Times New Roman"/>
          <w:sz w:val="28"/>
          <w:szCs w:val="28"/>
        </w:rPr>
        <w:t>При исполнении контракта Стороны вправе формировать, передавать и подписывать документы в электронной форме, утвержденными электронными подписями по правилам Федерального закона от 06.04.2011 № 63-ФЗ.</w:t>
      </w:r>
    </w:p>
    <w:p w:rsidR="005B5B5C" w:rsidRPr="005B5B5C" w:rsidRDefault="005B5B5C" w:rsidP="005B5B5C">
      <w:pPr>
        <w:widowControl w:val="0"/>
        <w:numPr>
          <w:ilvl w:val="1"/>
          <w:numId w:val="6"/>
        </w:numPr>
        <w:tabs>
          <w:tab w:val="left" w:pos="1134"/>
        </w:tabs>
        <w:suppressAutoHyphens/>
        <w:autoSpaceDE w:val="0"/>
        <w:autoSpaceDN w:val="0"/>
        <w:adjustRightInd w:val="0"/>
        <w:ind w:left="0" w:firstLine="567"/>
        <w:jc w:val="both"/>
        <w:outlineLvl w:val="1"/>
        <w:rPr>
          <w:rFonts w:ascii="Times New Roman" w:hAnsi="Times New Roman"/>
          <w:sz w:val="28"/>
          <w:szCs w:val="28"/>
        </w:rPr>
      </w:pPr>
      <w:r w:rsidRPr="005B5B5C">
        <w:rPr>
          <w:rFonts w:ascii="Times New Roman" w:hAnsi="Times New Roman"/>
          <w:sz w:val="28"/>
          <w:szCs w:val="28"/>
        </w:rPr>
        <w:t>Документ о приемке должен соответствовать т</w:t>
      </w:r>
      <w:r>
        <w:rPr>
          <w:rFonts w:ascii="Times New Roman" w:hAnsi="Times New Roman"/>
          <w:sz w:val="28"/>
          <w:szCs w:val="28"/>
        </w:rPr>
        <w:t xml:space="preserve">ребованиям Федерального закона </w:t>
      </w:r>
      <w:r w:rsidRPr="005B5B5C">
        <w:rPr>
          <w:rFonts w:ascii="Times New Roman" w:hAnsi="Times New Roman"/>
          <w:sz w:val="28"/>
          <w:szCs w:val="28"/>
        </w:rPr>
        <w:t>от 06.12.2011 № 402-ФЗ.</w:t>
      </w:r>
    </w:p>
    <w:p w:rsidR="005B5B5C" w:rsidRPr="00932C75" w:rsidRDefault="00FE071F" w:rsidP="00932C75">
      <w:pPr>
        <w:widowControl w:val="0"/>
        <w:numPr>
          <w:ilvl w:val="0"/>
          <w:numId w:val="6"/>
        </w:numPr>
        <w:tabs>
          <w:tab w:val="left" w:pos="993"/>
        </w:tabs>
        <w:suppressAutoHyphens/>
        <w:autoSpaceDE w:val="0"/>
        <w:autoSpaceDN w:val="0"/>
        <w:adjustRightInd w:val="0"/>
        <w:ind w:left="0" w:firstLine="0"/>
        <w:jc w:val="both"/>
        <w:outlineLvl w:val="1"/>
        <w:rPr>
          <w:rFonts w:ascii="Times New Roman" w:hAnsi="Times New Roman"/>
          <w:b/>
          <w:sz w:val="28"/>
          <w:szCs w:val="28"/>
          <w:u w:val="single"/>
        </w:rPr>
      </w:pPr>
      <w:r w:rsidRPr="00932C75">
        <w:rPr>
          <w:rFonts w:ascii="Times New Roman" w:hAnsi="Times New Roman"/>
          <w:b/>
          <w:sz w:val="28"/>
          <w:szCs w:val="28"/>
          <w:u w:val="single"/>
        </w:rPr>
        <w:t>Длительность закупочной сессии: 2 часа.</w:t>
      </w:r>
    </w:p>
    <w:p w:rsidR="003D1906" w:rsidRPr="007D044B" w:rsidRDefault="00FE071F" w:rsidP="00932C75">
      <w:pPr>
        <w:widowControl w:val="0"/>
        <w:numPr>
          <w:ilvl w:val="0"/>
          <w:numId w:val="6"/>
        </w:numPr>
        <w:tabs>
          <w:tab w:val="left" w:pos="993"/>
        </w:tabs>
        <w:suppressAutoHyphens/>
        <w:autoSpaceDE w:val="0"/>
        <w:autoSpaceDN w:val="0"/>
        <w:adjustRightInd w:val="0"/>
        <w:ind w:left="0" w:firstLine="0"/>
        <w:jc w:val="both"/>
        <w:outlineLvl w:val="1"/>
        <w:rPr>
          <w:rFonts w:ascii="Times New Roman" w:hAnsi="Times New Roman"/>
          <w:b/>
          <w:sz w:val="28"/>
          <w:szCs w:val="28"/>
          <w:u w:val="single"/>
        </w:rPr>
      </w:pPr>
      <w:r w:rsidRPr="00932C75">
        <w:rPr>
          <w:rFonts w:ascii="Times New Roman" w:hAnsi="Times New Roman"/>
          <w:b/>
          <w:sz w:val="28"/>
          <w:szCs w:val="28"/>
          <w:u w:val="single"/>
        </w:rPr>
        <w:t xml:space="preserve">Техническое </w:t>
      </w:r>
      <w:r w:rsidRPr="007D044B">
        <w:rPr>
          <w:rFonts w:ascii="Times New Roman" w:hAnsi="Times New Roman"/>
          <w:b/>
          <w:sz w:val="28"/>
          <w:szCs w:val="28"/>
          <w:u w:val="single"/>
        </w:rPr>
        <w:t>задание</w:t>
      </w:r>
      <w:r w:rsidR="00932C75" w:rsidRPr="007D044B">
        <w:rPr>
          <w:rFonts w:ascii="Times New Roman" w:hAnsi="Times New Roman"/>
          <w:b/>
          <w:i/>
          <w:sz w:val="28"/>
          <w:szCs w:val="28"/>
        </w:rPr>
        <w:t xml:space="preserve"> </w:t>
      </w:r>
      <w:r w:rsidR="00932C75" w:rsidRPr="007D044B">
        <w:rPr>
          <w:rFonts w:ascii="Times New Roman" w:hAnsi="Times New Roman"/>
          <w:sz w:val="28"/>
          <w:szCs w:val="28"/>
        </w:rPr>
        <w:t xml:space="preserve">на </w:t>
      </w:r>
      <w:r w:rsidR="007D044B" w:rsidRPr="007D044B">
        <w:rPr>
          <w:rFonts w:ascii="Times New Roman" w:hAnsi="Times New Roman"/>
          <w:sz w:val="28"/>
          <w:szCs w:val="28"/>
        </w:rPr>
        <w:t>оказание услуг по исследованию задержанных объектов</w:t>
      </w:r>
      <w:r w:rsidR="00932C75" w:rsidRPr="007D044B">
        <w:rPr>
          <w:rFonts w:ascii="Times New Roman" w:hAnsi="Times New Roman"/>
          <w:b/>
          <w:sz w:val="28"/>
          <w:szCs w:val="28"/>
        </w:rPr>
        <w:t xml:space="preserve"> </w:t>
      </w:r>
      <w:r w:rsidR="003D1906" w:rsidRPr="007D044B">
        <w:rPr>
          <w:rFonts w:ascii="Times New Roman" w:hAnsi="Times New Roman"/>
          <w:sz w:val="28"/>
          <w:szCs w:val="28"/>
        </w:rPr>
        <w:t>(материалов, веществ, изделий и др.) (далее – услуги).</w:t>
      </w:r>
    </w:p>
    <w:p w:rsidR="003D1906" w:rsidRPr="005B5B5C" w:rsidRDefault="00D64E65" w:rsidP="005B5B5C">
      <w:pPr>
        <w:numPr>
          <w:ilvl w:val="1"/>
          <w:numId w:val="6"/>
        </w:numPr>
        <w:jc w:val="both"/>
        <w:rPr>
          <w:rFonts w:ascii="Times New Roman" w:hAnsi="Times New Roman"/>
          <w:sz w:val="28"/>
          <w:szCs w:val="28"/>
        </w:rPr>
      </w:pPr>
      <w:r w:rsidRPr="005B5B5C">
        <w:rPr>
          <w:rFonts w:ascii="Times New Roman" w:hAnsi="Times New Roman"/>
          <w:b/>
          <w:i/>
          <w:sz w:val="28"/>
          <w:szCs w:val="28"/>
        </w:rPr>
        <w:t xml:space="preserve"> </w:t>
      </w:r>
      <w:r w:rsidR="003D1906" w:rsidRPr="00932C75">
        <w:rPr>
          <w:rFonts w:ascii="Times New Roman" w:hAnsi="Times New Roman"/>
          <w:b/>
          <w:sz w:val="28"/>
          <w:szCs w:val="28"/>
        </w:rPr>
        <w:t>Наименование, характеристики, объем и сроки оказываемых Исполнителем услуг</w:t>
      </w:r>
      <w:r w:rsidR="003D1906" w:rsidRPr="005B5B5C">
        <w:rPr>
          <w:rFonts w:ascii="Times New Roman" w:hAnsi="Times New Roman"/>
          <w:sz w:val="28"/>
          <w:szCs w:val="28"/>
        </w:rPr>
        <w:t>:</w:t>
      </w:r>
    </w:p>
    <w:p w:rsidR="003D1906" w:rsidRPr="005B5B5C" w:rsidRDefault="003D1906" w:rsidP="003D1906">
      <w:pPr>
        <w:widowControl w:val="0"/>
        <w:shd w:val="clear" w:color="auto" w:fill="FFFFFF"/>
        <w:autoSpaceDE w:val="0"/>
        <w:autoSpaceDN w:val="0"/>
        <w:adjustRightInd w:val="0"/>
        <w:ind w:firstLine="426"/>
        <w:jc w:val="both"/>
        <w:rPr>
          <w:rFonts w:ascii="Times New Roman" w:hAnsi="Times New Roman"/>
          <w:sz w:val="28"/>
          <w:szCs w:val="28"/>
        </w:rPr>
      </w:pPr>
      <w:r w:rsidRPr="005B5B5C">
        <w:rPr>
          <w:rFonts w:ascii="Times New Roman" w:hAnsi="Times New Roman"/>
          <w:sz w:val="28"/>
          <w:szCs w:val="28"/>
        </w:rPr>
        <w:t xml:space="preserve">Требуется провести </w:t>
      </w:r>
      <w:r w:rsidR="00FA3CFB">
        <w:rPr>
          <w:rFonts w:ascii="Times New Roman" w:hAnsi="Times New Roman"/>
          <w:sz w:val="28"/>
          <w:szCs w:val="28"/>
        </w:rPr>
        <w:t>исследование</w:t>
      </w:r>
      <w:r w:rsidRPr="005B5B5C">
        <w:rPr>
          <w:rFonts w:ascii="Times New Roman" w:hAnsi="Times New Roman"/>
          <w:sz w:val="28"/>
          <w:szCs w:val="28"/>
        </w:rPr>
        <w:t xml:space="preserve"> предоставляемых Заказчиком неидентифицированных</w:t>
      </w:r>
      <w:r w:rsidR="008E63D8" w:rsidRPr="005B5B5C">
        <w:rPr>
          <w:rFonts w:ascii="Times New Roman" w:hAnsi="Times New Roman"/>
          <w:sz w:val="28"/>
          <w:szCs w:val="28"/>
        </w:rPr>
        <w:t xml:space="preserve"> задержанных</w:t>
      </w:r>
      <w:r w:rsidRPr="005B5B5C">
        <w:rPr>
          <w:rFonts w:ascii="Times New Roman" w:hAnsi="Times New Roman"/>
          <w:sz w:val="28"/>
          <w:szCs w:val="28"/>
        </w:rPr>
        <w:t xml:space="preserve"> объектов (материалов, веществ, изделий и др.) по радиационному признаку.</w:t>
      </w:r>
    </w:p>
    <w:p w:rsidR="003D1906" w:rsidRPr="005B5B5C" w:rsidRDefault="003D1906" w:rsidP="003D1906">
      <w:pPr>
        <w:widowControl w:val="0"/>
        <w:shd w:val="clear" w:color="auto" w:fill="FFFFFF"/>
        <w:autoSpaceDE w:val="0"/>
        <w:autoSpaceDN w:val="0"/>
        <w:adjustRightInd w:val="0"/>
        <w:ind w:firstLine="426"/>
        <w:jc w:val="both"/>
        <w:rPr>
          <w:rFonts w:ascii="Times New Roman" w:hAnsi="Times New Roman"/>
          <w:sz w:val="28"/>
          <w:szCs w:val="28"/>
        </w:rPr>
      </w:pPr>
      <w:r w:rsidRPr="005B5B5C">
        <w:rPr>
          <w:rFonts w:ascii="Times New Roman" w:hAnsi="Times New Roman"/>
          <w:sz w:val="28"/>
          <w:szCs w:val="28"/>
        </w:rPr>
        <w:t>Контракт будет заключен на 202</w:t>
      </w:r>
      <w:r w:rsidR="00BA2638" w:rsidRPr="005B5B5C">
        <w:rPr>
          <w:rFonts w:ascii="Times New Roman" w:hAnsi="Times New Roman"/>
          <w:sz w:val="28"/>
          <w:szCs w:val="28"/>
        </w:rPr>
        <w:t>6</w:t>
      </w:r>
      <w:r w:rsidR="00DC6897" w:rsidRPr="005B5B5C">
        <w:rPr>
          <w:rFonts w:ascii="Times New Roman" w:hAnsi="Times New Roman"/>
          <w:sz w:val="28"/>
          <w:szCs w:val="28"/>
        </w:rPr>
        <w:t xml:space="preserve"> г.</w:t>
      </w:r>
    </w:p>
    <w:p w:rsidR="003D1906" w:rsidRPr="005B5B5C" w:rsidRDefault="003D1906" w:rsidP="003D1906">
      <w:pPr>
        <w:widowControl w:val="0"/>
        <w:shd w:val="clear" w:color="auto" w:fill="FFFFFF"/>
        <w:autoSpaceDE w:val="0"/>
        <w:autoSpaceDN w:val="0"/>
        <w:adjustRightInd w:val="0"/>
        <w:ind w:firstLine="426"/>
        <w:jc w:val="both"/>
        <w:rPr>
          <w:rFonts w:ascii="Times New Roman" w:hAnsi="Times New Roman"/>
          <w:sz w:val="28"/>
          <w:szCs w:val="28"/>
        </w:rPr>
      </w:pPr>
      <w:r w:rsidRPr="005B5B5C">
        <w:rPr>
          <w:rFonts w:ascii="Times New Roman" w:hAnsi="Times New Roman"/>
          <w:sz w:val="28"/>
          <w:szCs w:val="28"/>
        </w:rPr>
        <w:t>Объем услуг</w:t>
      </w:r>
      <w:r w:rsidR="00870140" w:rsidRPr="005B5B5C">
        <w:rPr>
          <w:rFonts w:ascii="Times New Roman" w:hAnsi="Times New Roman"/>
          <w:sz w:val="28"/>
          <w:szCs w:val="28"/>
        </w:rPr>
        <w:t xml:space="preserve">: </w:t>
      </w:r>
      <w:r w:rsidR="00BA2638" w:rsidRPr="007D044B">
        <w:rPr>
          <w:rFonts w:ascii="Times New Roman" w:hAnsi="Times New Roman"/>
          <w:sz w:val="28"/>
          <w:szCs w:val="28"/>
        </w:rPr>
        <w:t>Не определен. Услуги оказываются в пределах цены настоящего государственного контракта.</w:t>
      </w:r>
      <w:r w:rsidR="00BA2638" w:rsidRPr="005B5B5C">
        <w:rPr>
          <w:rFonts w:ascii="Times New Roman" w:hAnsi="Times New Roman"/>
          <w:sz w:val="28"/>
          <w:szCs w:val="28"/>
        </w:rPr>
        <w:t xml:space="preserve"> </w:t>
      </w:r>
    </w:p>
    <w:p w:rsidR="003D1906" w:rsidRPr="005B5B5C" w:rsidRDefault="003D1906" w:rsidP="003D1906">
      <w:pPr>
        <w:widowControl w:val="0"/>
        <w:shd w:val="clear" w:color="auto" w:fill="FFFFFF"/>
        <w:autoSpaceDE w:val="0"/>
        <w:autoSpaceDN w:val="0"/>
        <w:adjustRightInd w:val="0"/>
        <w:ind w:firstLine="426"/>
        <w:jc w:val="both"/>
        <w:rPr>
          <w:rFonts w:ascii="Times New Roman" w:hAnsi="Times New Roman"/>
          <w:sz w:val="28"/>
          <w:szCs w:val="28"/>
        </w:rPr>
      </w:pPr>
      <w:r w:rsidRPr="005B5B5C">
        <w:rPr>
          <w:rFonts w:ascii="Times New Roman" w:hAnsi="Times New Roman"/>
          <w:sz w:val="28"/>
          <w:szCs w:val="28"/>
        </w:rPr>
        <w:t xml:space="preserve">Основанием для проведения </w:t>
      </w:r>
      <w:r w:rsidR="00FA3CFB">
        <w:rPr>
          <w:rFonts w:ascii="Times New Roman" w:hAnsi="Times New Roman"/>
          <w:sz w:val="28"/>
          <w:szCs w:val="28"/>
        </w:rPr>
        <w:t>исследования</w:t>
      </w:r>
      <w:r w:rsidRPr="005B5B5C">
        <w:rPr>
          <w:rFonts w:ascii="Times New Roman" w:hAnsi="Times New Roman"/>
          <w:sz w:val="28"/>
          <w:szCs w:val="28"/>
        </w:rPr>
        <w:t xml:space="preserve"> является решение о назначении </w:t>
      </w:r>
      <w:r w:rsidR="00FA3CFB">
        <w:rPr>
          <w:rFonts w:ascii="Times New Roman" w:hAnsi="Times New Roman"/>
          <w:sz w:val="28"/>
          <w:szCs w:val="28"/>
        </w:rPr>
        <w:t>исследования</w:t>
      </w:r>
      <w:r w:rsidRPr="005B5B5C">
        <w:rPr>
          <w:rFonts w:ascii="Times New Roman" w:hAnsi="Times New Roman"/>
          <w:sz w:val="28"/>
          <w:szCs w:val="28"/>
        </w:rPr>
        <w:t>, вынесенное в соответствии с пунктом 5 статьи 389 Таможенного кодекса Евразийского экономического союза, которое содержит в себе:</w:t>
      </w:r>
    </w:p>
    <w:p w:rsidR="003D1906" w:rsidRPr="005B5B5C" w:rsidRDefault="003D1906" w:rsidP="003D1906">
      <w:pPr>
        <w:widowControl w:val="0"/>
        <w:shd w:val="clear" w:color="auto" w:fill="FFFFFF"/>
        <w:autoSpaceDE w:val="0"/>
        <w:autoSpaceDN w:val="0"/>
        <w:adjustRightInd w:val="0"/>
        <w:ind w:firstLine="426"/>
        <w:jc w:val="both"/>
        <w:rPr>
          <w:rFonts w:ascii="Times New Roman" w:hAnsi="Times New Roman"/>
          <w:sz w:val="28"/>
          <w:szCs w:val="28"/>
        </w:rPr>
      </w:pPr>
      <w:r w:rsidRPr="005B5B5C">
        <w:rPr>
          <w:rFonts w:ascii="Times New Roman" w:hAnsi="Times New Roman"/>
          <w:sz w:val="28"/>
          <w:szCs w:val="28"/>
        </w:rPr>
        <w:t>˗</w:t>
      </w:r>
      <w:r w:rsidRPr="005B5B5C">
        <w:rPr>
          <w:rFonts w:ascii="Times New Roman" w:hAnsi="Times New Roman"/>
          <w:sz w:val="28"/>
          <w:szCs w:val="28"/>
        </w:rPr>
        <w:tab/>
        <w:t xml:space="preserve">основание для назначения </w:t>
      </w:r>
      <w:r w:rsidR="00FA3CFB">
        <w:rPr>
          <w:rFonts w:ascii="Times New Roman" w:hAnsi="Times New Roman"/>
          <w:sz w:val="28"/>
          <w:szCs w:val="28"/>
        </w:rPr>
        <w:t>исследования</w:t>
      </w:r>
      <w:r w:rsidRPr="005B5B5C">
        <w:rPr>
          <w:rFonts w:ascii="Times New Roman" w:hAnsi="Times New Roman"/>
          <w:sz w:val="28"/>
          <w:szCs w:val="28"/>
        </w:rPr>
        <w:t>;</w:t>
      </w:r>
    </w:p>
    <w:p w:rsidR="003D1906" w:rsidRPr="005B5B5C" w:rsidRDefault="003D1906" w:rsidP="003D1906">
      <w:pPr>
        <w:widowControl w:val="0"/>
        <w:shd w:val="clear" w:color="auto" w:fill="FFFFFF"/>
        <w:autoSpaceDE w:val="0"/>
        <w:autoSpaceDN w:val="0"/>
        <w:adjustRightInd w:val="0"/>
        <w:ind w:firstLine="426"/>
        <w:jc w:val="both"/>
        <w:rPr>
          <w:rFonts w:ascii="Times New Roman" w:hAnsi="Times New Roman"/>
          <w:sz w:val="28"/>
          <w:szCs w:val="28"/>
        </w:rPr>
      </w:pPr>
      <w:r w:rsidRPr="005B5B5C">
        <w:rPr>
          <w:rFonts w:ascii="Times New Roman" w:hAnsi="Times New Roman"/>
          <w:sz w:val="28"/>
          <w:szCs w:val="28"/>
        </w:rPr>
        <w:t>˗</w:t>
      </w:r>
      <w:r w:rsidRPr="005B5B5C">
        <w:rPr>
          <w:rFonts w:ascii="Times New Roman" w:hAnsi="Times New Roman"/>
          <w:sz w:val="28"/>
          <w:szCs w:val="28"/>
        </w:rPr>
        <w:tab/>
        <w:t>вопросы, поставленные перед экспертом;</w:t>
      </w:r>
    </w:p>
    <w:p w:rsidR="003D1906" w:rsidRPr="005B5B5C" w:rsidRDefault="003D1906" w:rsidP="003D1906">
      <w:pPr>
        <w:widowControl w:val="0"/>
        <w:shd w:val="clear" w:color="auto" w:fill="FFFFFF"/>
        <w:autoSpaceDE w:val="0"/>
        <w:autoSpaceDN w:val="0"/>
        <w:adjustRightInd w:val="0"/>
        <w:ind w:firstLine="426"/>
        <w:jc w:val="both"/>
        <w:rPr>
          <w:rFonts w:ascii="Times New Roman" w:hAnsi="Times New Roman"/>
          <w:sz w:val="28"/>
          <w:szCs w:val="28"/>
        </w:rPr>
      </w:pPr>
      <w:r w:rsidRPr="005B5B5C">
        <w:rPr>
          <w:rFonts w:ascii="Times New Roman" w:hAnsi="Times New Roman"/>
          <w:sz w:val="28"/>
          <w:szCs w:val="28"/>
        </w:rPr>
        <w:t>˗</w:t>
      </w:r>
      <w:r w:rsidRPr="005B5B5C">
        <w:rPr>
          <w:rFonts w:ascii="Times New Roman" w:hAnsi="Times New Roman"/>
          <w:sz w:val="28"/>
          <w:szCs w:val="28"/>
        </w:rPr>
        <w:tab/>
        <w:t>перечень объектов исследования, предоставляемых в распоряжение эксперта.</w:t>
      </w:r>
    </w:p>
    <w:p w:rsidR="003D1906" w:rsidRPr="005B5B5C" w:rsidRDefault="003D1906" w:rsidP="003D1906">
      <w:pPr>
        <w:widowControl w:val="0"/>
        <w:shd w:val="clear" w:color="auto" w:fill="FFFFFF"/>
        <w:autoSpaceDE w:val="0"/>
        <w:autoSpaceDN w:val="0"/>
        <w:adjustRightInd w:val="0"/>
        <w:ind w:firstLine="426"/>
        <w:jc w:val="both"/>
        <w:rPr>
          <w:rFonts w:ascii="Times New Roman" w:hAnsi="Times New Roman"/>
          <w:sz w:val="28"/>
          <w:szCs w:val="28"/>
        </w:rPr>
      </w:pPr>
      <w:r w:rsidRPr="005B5B5C">
        <w:rPr>
          <w:rFonts w:ascii="Times New Roman" w:hAnsi="Times New Roman"/>
          <w:sz w:val="28"/>
          <w:szCs w:val="28"/>
        </w:rPr>
        <w:t xml:space="preserve">В зависимости от поставленных перед Исполнителем вопросов </w:t>
      </w:r>
      <w:r w:rsidR="00FA3CFB">
        <w:rPr>
          <w:rFonts w:ascii="Times New Roman" w:hAnsi="Times New Roman"/>
          <w:sz w:val="28"/>
          <w:szCs w:val="28"/>
        </w:rPr>
        <w:t>исследование</w:t>
      </w:r>
      <w:r w:rsidRPr="005B5B5C">
        <w:rPr>
          <w:rFonts w:ascii="Times New Roman" w:hAnsi="Times New Roman"/>
          <w:sz w:val="28"/>
          <w:szCs w:val="28"/>
        </w:rPr>
        <w:t xml:space="preserve"> может включать в себя определение в объектах исследования:</w:t>
      </w:r>
    </w:p>
    <w:p w:rsidR="003D1906" w:rsidRPr="005B5B5C" w:rsidRDefault="003D1906" w:rsidP="003D1906">
      <w:pPr>
        <w:widowControl w:val="0"/>
        <w:numPr>
          <w:ilvl w:val="0"/>
          <w:numId w:val="19"/>
        </w:numPr>
        <w:shd w:val="clear" w:color="auto" w:fill="FFFFFF"/>
        <w:autoSpaceDE w:val="0"/>
        <w:autoSpaceDN w:val="0"/>
        <w:adjustRightInd w:val="0"/>
        <w:jc w:val="both"/>
        <w:rPr>
          <w:rFonts w:ascii="Times New Roman" w:hAnsi="Times New Roman"/>
          <w:sz w:val="28"/>
          <w:szCs w:val="28"/>
        </w:rPr>
      </w:pPr>
      <w:r w:rsidRPr="005B5B5C">
        <w:rPr>
          <w:rFonts w:ascii="Times New Roman" w:hAnsi="Times New Roman"/>
          <w:sz w:val="28"/>
          <w:szCs w:val="28"/>
        </w:rPr>
        <w:t>наличие радиоактивных веществ (материалов);</w:t>
      </w:r>
    </w:p>
    <w:p w:rsidR="003D1906" w:rsidRPr="005B5B5C" w:rsidRDefault="003D1906" w:rsidP="003D1906">
      <w:pPr>
        <w:widowControl w:val="0"/>
        <w:numPr>
          <w:ilvl w:val="0"/>
          <w:numId w:val="19"/>
        </w:numPr>
        <w:shd w:val="clear" w:color="auto" w:fill="FFFFFF"/>
        <w:autoSpaceDE w:val="0"/>
        <w:autoSpaceDN w:val="0"/>
        <w:adjustRightInd w:val="0"/>
        <w:jc w:val="both"/>
        <w:rPr>
          <w:rFonts w:ascii="Times New Roman" w:hAnsi="Times New Roman"/>
          <w:sz w:val="28"/>
          <w:szCs w:val="28"/>
        </w:rPr>
      </w:pPr>
      <w:r w:rsidRPr="005B5B5C">
        <w:rPr>
          <w:rFonts w:ascii="Times New Roman" w:hAnsi="Times New Roman"/>
          <w:sz w:val="28"/>
          <w:szCs w:val="28"/>
        </w:rPr>
        <w:t>нуклидного состава радиоактивных веществ (материалов);</w:t>
      </w:r>
    </w:p>
    <w:p w:rsidR="003D1906" w:rsidRPr="005B5B5C" w:rsidRDefault="003D1906" w:rsidP="003D1906">
      <w:pPr>
        <w:widowControl w:val="0"/>
        <w:numPr>
          <w:ilvl w:val="0"/>
          <w:numId w:val="19"/>
        </w:numPr>
        <w:shd w:val="clear" w:color="auto" w:fill="FFFFFF"/>
        <w:autoSpaceDE w:val="0"/>
        <w:autoSpaceDN w:val="0"/>
        <w:adjustRightInd w:val="0"/>
        <w:jc w:val="both"/>
        <w:rPr>
          <w:rFonts w:ascii="Times New Roman" w:hAnsi="Times New Roman"/>
          <w:sz w:val="28"/>
          <w:szCs w:val="28"/>
        </w:rPr>
      </w:pPr>
      <w:r w:rsidRPr="005B5B5C">
        <w:rPr>
          <w:rFonts w:ascii="Times New Roman" w:hAnsi="Times New Roman"/>
          <w:sz w:val="28"/>
          <w:szCs w:val="28"/>
        </w:rPr>
        <w:t xml:space="preserve">процентного содержания радиоактивных веществ (материалов); </w:t>
      </w:r>
    </w:p>
    <w:p w:rsidR="003D1906" w:rsidRPr="005B5B5C" w:rsidRDefault="003D1906" w:rsidP="003D1906">
      <w:pPr>
        <w:widowControl w:val="0"/>
        <w:numPr>
          <w:ilvl w:val="0"/>
          <w:numId w:val="19"/>
        </w:numPr>
        <w:shd w:val="clear" w:color="auto" w:fill="FFFFFF"/>
        <w:autoSpaceDE w:val="0"/>
        <w:autoSpaceDN w:val="0"/>
        <w:adjustRightInd w:val="0"/>
        <w:jc w:val="both"/>
        <w:rPr>
          <w:rFonts w:ascii="Times New Roman" w:hAnsi="Times New Roman"/>
          <w:sz w:val="28"/>
          <w:szCs w:val="28"/>
        </w:rPr>
      </w:pPr>
      <w:r w:rsidRPr="005B5B5C">
        <w:rPr>
          <w:rFonts w:ascii="Times New Roman" w:hAnsi="Times New Roman"/>
          <w:sz w:val="28"/>
          <w:szCs w:val="28"/>
        </w:rPr>
        <w:t>удельной активности радиоактивных веществ(материалов);</w:t>
      </w:r>
    </w:p>
    <w:p w:rsidR="003D1906" w:rsidRPr="005B5B5C" w:rsidRDefault="003D1906" w:rsidP="003D1906">
      <w:pPr>
        <w:widowControl w:val="0"/>
        <w:numPr>
          <w:ilvl w:val="0"/>
          <w:numId w:val="19"/>
        </w:numPr>
        <w:shd w:val="clear" w:color="auto" w:fill="FFFFFF"/>
        <w:autoSpaceDE w:val="0"/>
        <w:autoSpaceDN w:val="0"/>
        <w:adjustRightInd w:val="0"/>
        <w:jc w:val="both"/>
        <w:rPr>
          <w:rFonts w:ascii="Times New Roman" w:hAnsi="Times New Roman"/>
          <w:sz w:val="28"/>
          <w:szCs w:val="28"/>
        </w:rPr>
      </w:pPr>
      <w:r w:rsidRPr="005B5B5C">
        <w:rPr>
          <w:rFonts w:ascii="Times New Roman" w:hAnsi="Times New Roman"/>
          <w:sz w:val="28"/>
          <w:szCs w:val="28"/>
        </w:rPr>
        <w:t>измерение плотности потока α (альфа) излучения;</w:t>
      </w:r>
    </w:p>
    <w:p w:rsidR="003D1906" w:rsidRPr="005B5B5C" w:rsidRDefault="003D1906" w:rsidP="003D1906">
      <w:pPr>
        <w:widowControl w:val="0"/>
        <w:numPr>
          <w:ilvl w:val="0"/>
          <w:numId w:val="19"/>
        </w:numPr>
        <w:shd w:val="clear" w:color="auto" w:fill="FFFFFF"/>
        <w:autoSpaceDE w:val="0"/>
        <w:autoSpaceDN w:val="0"/>
        <w:adjustRightInd w:val="0"/>
        <w:jc w:val="both"/>
        <w:rPr>
          <w:rFonts w:ascii="Times New Roman" w:hAnsi="Times New Roman"/>
          <w:sz w:val="28"/>
          <w:szCs w:val="28"/>
        </w:rPr>
      </w:pPr>
      <w:r w:rsidRPr="005B5B5C">
        <w:rPr>
          <w:rFonts w:ascii="Times New Roman" w:hAnsi="Times New Roman"/>
          <w:sz w:val="28"/>
          <w:szCs w:val="28"/>
        </w:rPr>
        <w:t>измерение плотности потока β(бета) излучения;</w:t>
      </w:r>
    </w:p>
    <w:p w:rsidR="003D1906" w:rsidRPr="005B5B5C" w:rsidRDefault="003D1906" w:rsidP="003D1906">
      <w:pPr>
        <w:widowControl w:val="0"/>
        <w:numPr>
          <w:ilvl w:val="0"/>
          <w:numId w:val="19"/>
        </w:numPr>
        <w:shd w:val="clear" w:color="auto" w:fill="FFFFFF"/>
        <w:autoSpaceDE w:val="0"/>
        <w:autoSpaceDN w:val="0"/>
        <w:adjustRightInd w:val="0"/>
        <w:jc w:val="both"/>
        <w:rPr>
          <w:rFonts w:ascii="Times New Roman" w:hAnsi="Times New Roman"/>
          <w:sz w:val="28"/>
          <w:szCs w:val="28"/>
        </w:rPr>
      </w:pPr>
      <w:r w:rsidRPr="005B5B5C">
        <w:rPr>
          <w:rFonts w:ascii="Times New Roman" w:hAnsi="Times New Roman"/>
          <w:sz w:val="28"/>
          <w:szCs w:val="28"/>
        </w:rPr>
        <w:t>другие экспериментальные исследования;</w:t>
      </w:r>
    </w:p>
    <w:p w:rsidR="003D1906" w:rsidRPr="005B5B5C" w:rsidRDefault="003D1906" w:rsidP="003D1906">
      <w:pPr>
        <w:widowControl w:val="0"/>
        <w:shd w:val="clear" w:color="auto" w:fill="FFFFFF"/>
        <w:autoSpaceDE w:val="0"/>
        <w:autoSpaceDN w:val="0"/>
        <w:adjustRightInd w:val="0"/>
        <w:ind w:firstLine="360"/>
        <w:jc w:val="both"/>
        <w:rPr>
          <w:rFonts w:ascii="Times New Roman" w:hAnsi="Times New Roman"/>
          <w:sz w:val="28"/>
          <w:szCs w:val="28"/>
        </w:rPr>
      </w:pPr>
      <w:r w:rsidRPr="005B5B5C">
        <w:rPr>
          <w:rFonts w:ascii="Times New Roman" w:hAnsi="Times New Roman"/>
          <w:sz w:val="28"/>
          <w:szCs w:val="28"/>
        </w:rPr>
        <w:t xml:space="preserve">В зависимости от поставленных перед Исполнителем вопросов </w:t>
      </w:r>
      <w:r w:rsidR="00FA3CFB">
        <w:rPr>
          <w:rFonts w:ascii="Times New Roman" w:hAnsi="Times New Roman"/>
          <w:sz w:val="28"/>
          <w:szCs w:val="28"/>
        </w:rPr>
        <w:t>исследование</w:t>
      </w:r>
      <w:r w:rsidRPr="005B5B5C">
        <w:rPr>
          <w:rFonts w:ascii="Times New Roman" w:hAnsi="Times New Roman"/>
          <w:sz w:val="28"/>
          <w:szCs w:val="28"/>
        </w:rPr>
        <w:t xml:space="preserve"> может включать в себя проведение анализа полученных результатов исследования на соответствие/не соответствие нормативным и иным правовым актам.</w:t>
      </w:r>
    </w:p>
    <w:p w:rsidR="003D1906" w:rsidRPr="005B5B5C" w:rsidRDefault="003D1906" w:rsidP="003D1906">
      <w:pPr>
        <w:widowControl w:val="0"/>
        <w:shd w:val="clear" w:color="auto" w:fill="FFFFFF"/>
        <w:tabs>
          <w:tab w:val="left" w:pos="-5670"/>
          <w:tab w:val="left" w:pos="426"/>
        </w:tabs>
        <w:autoSpaceDE w:val="0"/>
        <w:autoSpaceDN w:val="0"/>
        <w:adjustRightInd w:val="0"/>
        <w:jc w:val="both"/>
        <w:rPr>
          <w:rFonts w:ascii="Times New Roman" w:hAnsi="Times New Roman"/>
          <w:sz w:val="28"/>
          <w:szCs w:val="28"/>
        </w:rPr>
      </w:pPr>
      <w:r w:rsidRPr="005B5B5C">
        <w:rPr>
          <w:rFonts w:ascii="Times New Roman" w:hAnsi="Times New Roman"/>
          <w:sz w:val="28"/>
          <w:szCs w:val="28"/>
        </w:rPr>
        <w:tab/>
        <w:t xml:space="preserve">В зависимости от поставленных перед Исполнителем вопросов </w:t>
      </w:r>
      <w:r w:rsidR="00FA3CFB">
        <w:rPr>
          <w:rFonts w:ascii="Times New Roman" w:hAnsi="Times New Roman"/>
          <w:sz w:val="28"/>
          <w:szCs w:val="28"/>
        </w:rPr>
        <w:t>исследование</w:t>
      </w:r>
      <w:r w:rsidRPr="005B5B5C">
        <w:rPr>
          <w:rFonts w:ascii="Times New Roman" w:hAnsi="Times New Roman"/>
          <w:sz w:val="28"/>
          <w:szCs w:val="28"/>
        </w:rPr>
        <w:t xml:space="preserve"> может включать в себя получение доступных сведений об объектах исследования расчетным путем.</w:t>
      </w:r>
    </w:p>
    <w:p w:rsidR="003D1906" w:rsidRPr="005B5B5C" w:rsidRDefault="003D1906" w:rsidP="003D1906">
      <w:pPr>
        <w:widowControl w:val="0"/>
        <w:shd w:val="clear" w:color="auto" w:fill="FFFFFF"/>
        <w:tabs>
          <w:tab w:val="left" w:pos="-5670"/>
          <w:tab w:val="left" w:pos="426"/>
        </w:tabs>
        <w:autoSpaceDE w:val="0"/>
        <w:autoSpaceDN w:val="0"/>
        <w:adjustRightInd w:val="0"/>
        <w:jc w:val="both"/>
        <w:rPr>
          <w:rFonts w:ascii="Times New Roman" w:hAnsi="Times New Roman"/>
          <w:sz w:val="28"/>
          <w:szCs w:val="28"/>
        </w:rPr>
      </w:pPr>
      <w:r w:rsidRPr="005B5B5C">
        <w:rPr>
          <w:rFonts w:ascii="Times New Roman" w:hAnsi="Times New Roman"/>
          <w:sz w:val="28"/>
          <w:szCs w:val="28"/>
        </w:rPr>
        <w:lastRenderedPageBreak/>
        <w:tab/>
        <w:t xml:space="preserve">Для проведения </w:t>
      </w:r>
      <w:r w:rsidR="00FA3CFB">
        <w:rPr>
          <w:rFonts w:ascii="Times New Roman" w:hAnsi="Times New Roman"/>
          <w:sz w:val="28"/>
          <w:szCs w:val="28"/>
        </w:rPr>
        <w:t>исследования</w:t>
      </w:r>
      <w:r w:rsidRPr="005B5B5C">
        <w:rPr>
          <w:rFonts w:ascii="Times New Roman" w:hAnsi="Times New Roman"/>
          <w:sz w:val="28"/>
          <w:szCs w:val="28"/>
        </w:rPr>
        <w:t xml:space="preserve"> Заказчик направляет на телефон и электронную почту Исполнителя сообщение о необходимости проведения </w:t>
      </w:r>
      <w:r w:rsidR="00FA3CFB">
        <w:rPr>
          <w:rFonts w:ascii="Times New Roman" w:hAnsi="Times New Roman"/>
          <w:sz w:val="28"/>
          <w:szCs w:val="28"/>
        </w:rPr>
        <w:t>исследования</w:t>
      </w:r>
      <w:r w:rsidRPr="005B5B5C">
        <w:rPr>
          <w:rFonts w:ascii="Times New Roman" w:hAnsi="Times New Roman"/>
          <w:sz w:val="28"/>
          <w:szCs w:val="28"/>
        </w:rPr>
        <w:t xml:space="preserve">. </w:t>
      </w:r>
    </w:p>
    <w:p w:rsidR="003D1906" w:rsidRPr="005B5B5C" w:rsidRDefault="003D1906" w:rsidP="003D1906">
      <w:pPr>
        <w:widowControl w:val="0"/>
        <w:shd w:val="clear" w:color="auto" w:fill="FFFFFF"/>
        <w:tabs>
          <w:tab w:val="left" w:pos="-5670"/>
          <w:tab w:val="left" w:pos="426"/>
        </w:tabs>
        <w:autoSpaceDE w:val="0"/>
        <w:autoSpaceDN w:val="0"/>
        <w:adjustRightInd w:val="0"/>
        <w:jc w:val="both"/>
        <w:rPr>
          <w:rFonts w:ascii="Times New Roman" w:hAnsi="Times New Roman"/>
          <w:sz w:val="28"/>
          <w:szCs w:val="28"/>
        </w:rPr>
      </w:pPr>
      <w:r w:rsidRPr="005B5B5C">
        <w:rPr>
          <w:rFonts w:ascii="Times New Roman" w:hAnsi="Times New Roman"/>
          <w:sz w:val="28"/>
          <w:szCs w:val="28"/>
        </w:rPr>
        <w:tab/>
        <w:t xml:space="preserve">Исполнитель не позднее 17:00 следующего календарного дня с даты отправки Заказчиком сообщения о необходимости проведения </w:t>
      </w:r>
      <w:r w:rsidR="00FA3CFB">
        <w:rPr>
          <w:rFonts w:ascii="Times New Roman" w:hAnsi="Times New Roman"/>
          <w:sz w:val="28"/>
          <w:szCs w:val="28"/>
        </w:rPr>
        <w:t>исследования</w:t>
      </w:r>
      <w:r w:rsidRPr="005B5B5C">
        <w:rPr>
          <w:rFonts w:ascii="Times New Roman" w:hAnsi="Times New Roman"/>
          <w:sz w:val="28"/>
          <w:szCs w:val="28"/>
        </w:rPr>
        <w:t xml:space="preserve"> осуществляет прием-передачу от Заказчика объекта исследования для проведения </w:t>
      </w:r>
      <w:r w:rsidR="00FA3CFB">
        <w:rPr>
          <w:rFonts w:ascii="Times New Roman" w:hAnsi="Times New Roman"/>
          <w:sz w:val="28"/>
          <w:szCs w:val="28"/>
        </w:rPr>
        <w:t>исследования</w:t>
      </w:r>
      <w:r w:rsidRPr="005B5B5C">
        <w:rPr>
          <w:rFonts w:ascii="Times New Roman" w:hAnsi="Times New Roman"/>
          <w:sz w:val="28"/>
          <w:szCs w:val="28"/>
        </w:rPr>
        <w:t xml:space="preserve"> по адресам Заказчика, указанным в сообщении.</w:t>
      </w:r>
    </w:p>
    <w:p w:rsidR="003D1906" w:rsidRPr="005B5B5C" w:rsidRDefault="003D1906" w:rsidP="003D1906">
      <w:pPr>
        <w:widowControl w:val="0"/>
        <w:shd w:val="clear" w:color="auto" w:fill="FFFFFF"/>
        <w:tabs>
          <w:tab w:val="left" w:pos="-5670"/>
          <w:tab w:val="left" w:pos="426"/>
        </w:tabs>
        <w:autoSpaceDE w:val="0"/>
        <w:autoSpaceDN w:val="0"/>
        <w:adjustRightInd w:val="0"/>
        <w:jc w:val="both"/>
        <w:rPr>
          <w:rFonts w:ascii="Times New Roman" w:hAnsi="Times New Roman"/>
          <w:sz w:val="28"/>
          <w:szCs w:val="28"/>
        </w:rPr>
      </w:pPr>
      <w:r w:rsidRPr="005B5B5C">
        <w:rPr>
          <w:rFonts w:ascii="Times New Roman" w:hAnsi="Times New Roman"/>
          <w:sz w:val="28"/>
          <w:szCs w:val="28"/>
        </w:rPr>
        <w:tab/>
        <w:t>Адреса Заказчика:</w:t>
      </w:r>
    </w:p>
    <w:p w:rsidR="003D1906" w:rsidRPr="005B5B5C" w:rsidRDefault="003D1906" w:rsidP="003D1906">
      <w:pPr>
        <w:widowControl w:val="0"/>
        <w:numPr>
          <w:ilvl w:val="0"/>
          <w:numId w:val="22"/>
        </w:numPr>
        <w:shd w:val="clear" w:color="auto" w:fill="FFFFFF"/>
        <w:tabs>
          <w:tab w:val="left" w:pos="-5670"/>
          <w:tab w:val="left" w:pos="426"/>
        </w:tabs>
        <w:autoSpaceDE w:val="0"/>
        <w:autoSpaceDN w:val="0"/>
        <w:adjustRightInd w:val="0"/>
        <w:jc w:val="both"/>
        <w:rPr>
          <w:rFonts w:ascii="Times New Roman" w:hAnsi="Times New Roman"/>
          <w:sz w:val="28"/>
          <w:szCs w:val="28"/>
        </w:rPr>
      </w:pPr>
      <w:r w:rsidRPr="005B5B5C">
        <w:rPr>
          <w:rFonts w:ascii="Times New Roman" w:hAnsi="Times New Roman"/>
          <w:sz w:val="28"/>
          <w:szCs w:val="28"/>
        </w:rPr>
        <w:t>141426, Московская обл., г. Химки, Шереметьевское шоссе, вл.7;</w:t>
      </w:r>
    </w:p>
    <w:p w:rsidR="003D1906" w:rsidRPr="005B5B5C" w:rsidRDefault="003D1906" w:rsidP="003D1906">
      <w:pPr>
        <w:widowControl w:val="0"/>
        <w:numPr>
          <w:ilvl w:val="0"/>
          <w:numId w:val="22"/>
        </w:numPr>
        <w:shd w:val="clear" w:color="auto" w:fill="FFFFFF"/>
        <w:tabs>
          <w:tab w:val="left" w:pos="-5670"/>
          <w:tab w:val="left" w:pos="426"/>
        </w:tabs>
        <w:autoSpaceDE w:val="0"/>
        <w:autoSpaceDN w:val="0"/>
        <w:adjustRightInd w:val="0"/>
        <w:jc w:val="both"/>
        <w:rPr>
          <w:rFonts w:ascii="Times New Roman" w:hAnsi="Times New Roman"/>
          <w:sz w:val="28"/>
          <w:szCs w:val="28"/>
        </w:rPr>
      </w:pPr>
      <w:r w:rsidRPr="005B5B5C">
        <w:rPr>
          <w:rFonts w:ascii="Times New Roman" w:hAnsi="Times New Roman"/>
          <w:sz w:val="28"/>
          <w:szCs w:val="28"/>
        </w:rPr>
        <w:t>141400, Московская обл., г. Химки, Шереметьевское шоссе, вл.9;</w:t>
      </w:r>
    </w:p>
    <w:p w:rsidR="003D1906" w:rsidRPr="005B5B5C" w:rsidRDefault="003D1906" w:rsidP="003D1906">
      <w:pPr>
        <w:widowControl w:val="0"/>
        <w:numPr>
          <w:ilvl w:val="0"/>
          <w:numId w:val="22"/>
        </w:numPr>
        <w:shd w:val="clear" w:color="auto" w:fill="FFFFFF"/>
        <w:tabs>
          <w:tab w:val="left" w:pos="-5670"/>
          <w:tab w:val="left" w:pos="426"/>
        </w:tabs>
        <w:autoSpaceDE w:val="0"/>
        <w:autoSpaceDN w:val="0"/>
        <w:adjustRightInd w:val="0"/>
        <w:jc w:val="both"/>
        <w:rPr>
          <w:rFonts w:ascii="Times New Roman" w:hAnsi="Times New Roman"/>
          <w:sz w:val="28"/>
          <w:szCs w:val="28"/>
        </w:rPr>
      </w:pPr>
      <w:r w:rsidRPr="005B5B5C">
        <w:rPr>
          <w:rFonts w:ascii="Times New Roman" w:hAnsi="Times New Roman"/>
          <w:sz w:val="28"/>
          <w:szCs w:val="28"/>
        </w:rPr>
        <w:t xml:space="preserve">141400, Московская обл., г. Химки, аэропорт Шереметьево, Терминал </w:t>
      </w:r>
      <w:r w:rsidR="00D64E65" w:rsidRPr="005B5B5C">
        <w:rPr>
          <w:rFonts w:ascii="Times New Roman" w:hAnsi="Times New Roman"/>
          <w:sz w:val="28"/>
          <w:szCs w:val="28"/>
          <w:lang w:val="en-US"/>
        </w:rPr>
        <w:t>C</w:t>
      </w:r>
      <w:r w:rsidRPr="005B5B5C">
        <w:rPr>
          <w:rFonts w:ascii="Times New Roman" w:hAnsi="Times New Roman"/>
          <w:sz w:val="28"/>
          <w:szCs w:val="28"/>
        </w:rPr>
        <w:t>;</w:t>
      </w:r>
    </w:p>
    <w:p w:rsidR="003D1906" w:rsidRPr="005B5B5C" w:rsidRDefault="003D1906" w:rsidP="003D1906">
      <w:pPr>
        <w:widowControl w:val="0"/>
        <w:shd w:val="clear" w:color="auto" w:fill="FFFFFF"/>
        <w:tabs>
          <w:tab w:val="left" w:pos="-5670"/>
          <w:tab w:val="left" w:pos="426"/>
        </w:tabs>
        <w:autoSpaceDE w:val="0"/>
        <w:autoSpaceDN w:val="0"/>
        <w:adjustRightInd w:val="0"/>
        <w:jc w:val="both"/>
        <w:rPr>
          <w:rFonts w:ascii="Times New Roman" w:hAnsi="Times New Roman"/>
          <w:sz w:val="28"/>
          <w:szCs w:val="28"/>
        </w:rPr>
      </w:pPr>
      <w:r w:rsidRPr="005B5B5C">
        <w:rPr>
          <w:rFonts w:ascii="Times New Roman" w:hAnsi="Times New Roman"/>
          <w:sz w:val="28"/>
          <w:szCs w:val="28"/>
        </w:rPr>
        <w:tab/>
        <w:t xml:space="preserve">Передача объекта исследования Заказчиком Исполнителю для проведения </w:t>
      </w:r>
      <w:r w:rsidR="00FA3CFB">
        <w:rPr>
          <w:rFonts w:ascii="Times New Roman" w:hAnsi="Times New Roman"/>
          <w:sz w:val="28"/>
          <w:szCs w:val="28"/>
        </w:rPr>
        <w:t>исследования</w:t>
      </w:r>
      <w:r w:rsidRPr="005B5B5C">
        <w:rPr>
          <w:rFonts w:ascii="Times New Roman" w:hAnsi="Times New Roman"/>
          <w:sz w:val="28"/>
          <w:szCs w:val="28"/>
        </w:rPr>
        <w:t xml:space="preserve"> осуществляется только после предъявления Заказчику Санитарно-эпидемиологического заключения на осуществление работ по транспортированию источников ионизирующего излучения (закрытых) в котором указан автотранспорт Исполнителя, осуществляющий транспортировку объекта исследования для проведения </w:t>
      </w:r>
      <w:r w:rsidR="00FA3CFB">
        <w:rPr>
          <w:rFonts w:ascii="Times New Roman" w:hAnsi="Times New Roman"/>
          <w:sz w:val="28"/>
          <w:szCs w:val="28"/>
        </w:rPr>
        <w:t>исследования</w:t>
      </w:r>
      <w:r w:rsidRPr="005B5B5C">
        <w:rPr>
          <w:rFonts w:ascii="Times New Roman" w:hAnsi="Times New Roman"/>
          <w:sz w:val="28"/>
          <w:szCs w:val="28"/>
        </w:rPr>
        <w:t>.</w:t>
      </w:r>
    </w:p>
    <w:p w:rsidR="003D1906" w:rsidRPr="005B5B5C" w:rsidRDefault="003D1906" w:rsidP="003D1906">
      <w:pPr>
        <w:widowControl w:val="0"/>
        <w:shd w:val="clear" w:color="auto" w:fill="FFFFFF"/>
        <w:autoSpaceDE w:val="0"/>
        <w:autoSpaceDN w:val="0"/>
        <w:adjustRightInd w:val="0"/>
        <w:ind w:firstLine="360"/>
        <w:jc w:val="both"/>
        <w:rPr>
          <w:rFonts w:ascii="Times New Roman" w:hAnsi="Times New Roman"/>
          <w:sz w:val="28"/>
          <w:szCs w:val="28"/>
        </w:rPr>
      </w:pPr>
      <w:r w:rsidRPr="005B5B5C">
        <w:rPr>
          <w:rFonts w:ascii="Times New Roman" w:hAnsi="Times New Roman"/>
          <w:sz w:val="28"/>
          <w:szCs w:val="28"/>
        </w:rPr>
        <w:t xml:space="preserve">Передача Заказчиком объектов исследования Исполнителю для проведения </w:t>
      </w:r>
      <w:r w:rsidR="00FA3CFB">
        <w:rPr>
          <w:rFonts w:ascii="Times New Roman" w:hAnsi="Times New Roman"/>
          <w:sz w:val="28"/>
          <w:szCs w:val="28"/>
        </w:rPr>
        <w:t>исследования</w:t>
      </w:r>
      <w:r w:rsidRPr="005B5B5C">
        <w:rPr>
          <w:rFonts w:ascii="Times New Roman" w:hAnsi="Times New Roman"/>
          <w:sz w:val="28"/>
          <w:szCs w:val="28"/>
        </w:rPr>
        <w:t xml:space="preserve"> и возврат объектов исследования Исполнителем Заказчику осуществляется на основании Акта приема-передачи. </w:t>
      </w:r>
    </w:p>
    <w:p w:rsidR="003D1906" w:rsidRPr="005B5B5C" w:rsidRDefault="003D1906" w:rsidP="003D1906">
      <w:pPr>
        <w:widowControl w:val="0"/>
        <w:shd w:val="clear" w:color="auto" w:fill="FFFFFF"/>
        <w:autoSpaceDE w:val="0"/>
        <w:autoSpaceDN w:val="0"/>
        <w:adjustRightInd w:val="0"/>
        <w:ind w:firstLine="360"/>
        <w:jc w:val="both"/>
        <w:rPr>
          <w:rFonts w:ascii="Times New Roman" w:hAnsi="Times New Roman"/>
          <w:sz w:val="28"/>
          <w:szCs w:val="28"/>
        </w:rPr>
      </w:pPr>
      <w:r w:rsidRPr="005B5B5C">
        <w:rPr>
          <w:rFonts w:ascii="Times New Roman" w:hAnsi="Times New Roman"/>
          <w:sz w:val="28"/>
          <w:szCs w:val="28"/>
        </w:rPr>
        <w:t>Прием-передача</w:t>
      </w:r>
      <w:r w:rsidR="000422D4" w:rsidRPr="005B5B5C">
        <w:rPr>
          <w:rFonts w:ascii="Times New Roman" w:hAnsi="Times New Roman"/>
          <w:sz w:val="28"/>
          <w:szCs w:val="28"/>
        </w:rPr>
        <w:t xml:space="preserve"> </w:t>
      </w:r>
      <w:r w:rsidRPr="005B5B5C">
        <w:rPr>
          <w:rFonts w:ascii="Times New Roman" w:hAnsi="Times New Roman"/>
          <w:sz w:val="28"/>
          <w:szCs w:val="28"/>
        </w:rPr>
        <w:t xml:space="preserve">объектов исследования для проведения </w:t>
      </w:r>
      <w:r w:rsidR="00FA3CFB">
        <w:rPr>
          <w:rFonts w:ascii="Times New Roman" w:hAnsi="Times New Roman"/>
          <w:sz w:val="28"/>
          <w:szCs w:val="28"/>
        </w:rPr>
        <w:t>исследования</w:t>
      </w:r>
      <w:r w:rsidRPr="005B5B5C">
        <w:rPr>
          <w:rFonts w:ascii="Times New Roman" w:hAnsi="Times New Roman"/>
          <w:sz w:val="28"/>
          <w:szCs w:val="28"/>
        </w:rPr>
        <w:t xml:space="preserve"> и их возврат после окончания проведения </w:t>
      </w:r>
      <w:r w:rsidR="00FA3CFB">
        <w:rPr>
          <w:rFonts w:ascii="Times New Roman" w:hAnsi="Times New Roman"/>
          <w:sz w:val="28"/>
          <w:szCs w:val="28"/>
        </w:rPr>
        <w:t>исследования</w:t>
      </w:r>
      <w:r w:rsidRPr="005B5B5C">
        <w:rPr>
          <w:rFonts w:ascii="Times New Roman" w:hAnsi="Times New Roman"/>
          <w:sz w:val="28"/>
          <w:szCs w:val="28"/>
        </w:rPr>
        <w:t xml:space="preserve"> осуществляются уполномоченными лицами Заказчика и Исполнителя. </w:t>
      </w:r>
    </w:p>
    <w:p w:rsidR="003D1906" w:rsidRPr="005B5B5C" w:rsidRDefault="003D1906" w:rsidP="003D1906">
      <w:pPr>
        <w:widowControl w:val="0"/>
        <w:shd w:val="clear" w:color="auto" w:fill="FFFFFF"/>
        <w:autoSpaceDE w:val="0"/>
        <w:autoSpaceDN w:val="0"/>
        <w:adjustRightInd w:val="0"/>
        <w:ind w:firstLine="360"/>
        <w:jc w:val="both"/>
        <w:rPr>
          <w:rFonts w:ascii="Times New Roman" w:hAnsi="Times New Roman"/>
          <w:sz w:val="28"/>
          <w:szCs w:val="28"/>
        </w:rPr>
      </w:pPr>
      <w:r w:rsidRPr="005B5B5C">
        <w:rPr>
          <w:rFonts w:ascii="Times New Roman" w:hAnsi="Times New Roman"/>
          <w:sz w:val="28"/>
          <w:szCs w:val="28"/>
        </w:rPr>
        <w:t>Уполномоченным лицом Заказчика является должностное лицо отдела таможенного контроля за делящимися и радиоактивными материалами, полномочия которого подтверждаются путем предъявления служебного удостоверения.</w:t>
      </w:r>
    </w:p>
    <w:p w:rsidR="003D1906" w:rsidRPr="005B5B5C" w:rsidRDefault="003D1906" w:rsidP="003D1906">
      <w:pPr>
        <w:widowControl w:val="0"/>
        <w:shd w:val="clear" w:color="auto" w:fill="FFFFFF"/>
        <w:autoSpaceDE w:val="0"/>
        <w:autoSpaceDN w:val="0"/>
        <w:adjustRightInd w:val="0"/>
        <w:ind w:firstLine="360"/>
        <w:jc w:val="both"/>
        <w:rPr>
          <w:rFonts w:ascii="Times New Roman" w:hAnsi="Times New Roman"/>
          <w:sz w:val="28"/>
          <w:szCs w:val="28"/>
        </w:rPr>
      </w:pPr>
      <w:r w:rsidRPr="005B5B5C">
        <w:rPr>
          <w:rFonts w:ascii="Times New Roman" w:hAnsi="Times New Roman"/>
          <w:sz w:val="28"/>
          <w:szCs w:val="28"/>
        </w:rPr>
        <w:t xml:space="preserve">Уполномоченным лицом Исполнителя является должностное лицо Исполнителя, полномочия которого подтверждаются доверенностью на право получения и выдачи объектов исследования, направленных для производства </w:t>
      </w:r>
      <w:r w:rsidR="00FA3CFB">
        <w:rPr>
          <w:rFonts w:ascii="Times New Roman" w:hAnsi="Times New Roman"/>
          <w:sz w:val="28"/>
          <w:szCs w:val="28"/>
        </w:rPr>
        <w:t>исследования</w:t>
      </w:r>
      <w:r w:rsidRPr="005B5B5C">
        <w:rPr>
          <w:rFonts w:ascii="Times New Roman" w:hAnsi="Times New Roman"/>
          <w:sz w:val="28"/>
          <w:szCs w:val="28"/>
        </w:rPr>
        <w:t>.</w:t>
      </w:r>
    </w:p>
    <w:p w:rsidR="003D1906" w:rsidRPr="005B5B5C" w:rsidRDefault="003D1906" w:rsidP="003D1906">
      <w:pPr>
        <w:widowControl w:val="0"/>
        <w:shd w:val="clear" w:color="auto" w:fill="FFFFFF"/>
        <w:autoSpaceDE w:val="0"/>
        <w:autoSpaceDN w:val="0"/>
        <w:adjustRightInd w:val="0"/>
        <w:ind w:firstLine="360"/>
        <w:jc w:val="both"/>
        <w:rPr>
          <w:rFonts w:ascii="Times New Roman" w:hAnsi="Times New Roman"/>
          <w:sz w:val="28"/>
          <w:szCs w:val="28"/>
        </w:rPr>
      </w:pPr>
      <w:r w:rsidRPr="005B5B5C">
        <w:rPr>
          <w:rFonts w:ascii="Times New Roman" w:hAnsi="Times New Roman"/>
          <w:sz w:val="28"/>
          <w:szCs w:val="28"/>
        </w:rPr>
        <w:t xml:space="preserve">Уполномоченные лица Заказчика и Исполнителя при передаче объектов исследования для проведения </w:t>
      </w:r>
      <w:r w:rsidR="00FA3CFB">
        <w:rPr>
          <w:rFonts w:ascii="Times New Roman" w:hAnsi="Times New Roman"/>
          <w:sz w:val="28"/>
          <w:szCs w:val="28"/>
        </w:rPr>
        <w:t>исследования</w:t>
      </w:r>
      <w:r w:rsidRPr="005B5B5C">
        <w:rPr>
          <w:rFonts w:ascii="Times New Roman" w:hAnsi="Times New Roman"/>
          <w:sz w:val="28"/>
          <w:szCs w:val="28"/>
        </w:rPr>
        <w:t xml:space="preserve"> и их возврате после окончания проведения </w:t>
      </w:r>
      <w:r w:rsidR="00FA3CFB">
        <w:rPr>
          <w:rFonts w:ascii="Times New Roman" w:hAnsi="Times New Roman"/>
          <w:sz w:val="28"/>
          <w:szCs w:val="28"/>
        </w:rPr>
        <w:t>исследования</w:t>
      </w:r>
      <w:r w:rsidRPr="005B5B5C">
        <w:rPr>
          <w:rFonts w:ascii="Times New Roman" w:hAnsi="Times New Roman"/>
          <w:sz w:val="28"/>
          <w:szCs w:val="28"/>
        </w:rPr>
        <w:t xml:space="preserve"> проверяют их полноту, целостность и сохранность. </w:t>
      </w:r>
    </w:p>
    <w:p w:rsidR="003D1906" w:rsidRPr="005B5B5C" w:rsidRDefault="003D1906" w:rsidP="003D1906">
      <w:pPr>
        <w:widowControl w:val="0"/>
        <w:shd w:val="clear" w:color="auto" w:fill="FFFFFF"/>
        <w:autoSpaceDE w:val="0"/>
        <w:autoSpaceDN w:val="0"/>
        <w:adjustRightInd w:val="0"/>
        <w:ind w:firstLine="360"/>
        <w:jc w:val="both"/>
        <w:rPr>
          <w:rFonts w:ascii="Times New Roman" w:hAnsi="Times New Roman"/>
          <w:sz w:val="28"/>
          <w:szCs w:val="28"/>
        </w:rPr>
      </w:pPr>
      <w:r w:rsidRPr="005B5B5C">
        <w:rPr>
          <w:rFonts w:ascii="Times New Roman" w:hAnsi="Times New Roman"/>
          <w:sz w:val="28"/>
          <w:szCs w:val="28"/>
        </w:rPr>
        <w:t>В случае обнаружения:</w:t>
      </w:r>
    </w:p>
    <w:p w:rsidR="003D1906" w:rsidRPr="005B5B5C" w:rsidRDefault="003D1906" w:rsidP="003D1906">
      <w:pPr>
        <w:widowControl w:val="0"/>
        <w:numPr>
          <w:ilvl w:val="0"/>
          <w:numId w:val="21"/>
        </w:numPr>
        <w:shd w:val="clear" w:color="auto" w:fill="FFFFFF"/>
        <w:autoSpaceDE w:val="0"/>
        <w:autoSpaceDN w:val="0"/>
        <w:adjustRightInd w:val="0"/>
        <w:jc w:val="both"/>
        <w:rPr>
          <w:rFonts w:ascii="Times New Roman" w:hAnsi="Times New Roman"/>
          <w:sz w:val="28"/>
          <w:szCs w:val="28"/>
        </w:rPr>
      </w:pPr>
      <w:r w:rsidRPr="005B5B5C">
        <w:rPr>
          <w:rFonts w:ascii="Times New Roman" w:hAnsi="Times New Roman"/>
          <w:sz w:val="28"/>
          <w:szCs w:val="28"/>
        </w:rPr>
        <w:t xml:space="preserve">повреждения упаковки представляемого для производства </w:t>
      </w:r>
      <w:r w:rsidR="00FA3CFB">
        <w:rPr>
          <w:rFonts w:ascii="Times New Roman" w:hAnsi="Times New Roman"/>
          <w:sz w:val="28"/>
          <w:szCs w:val="28"/>
        </w:rPr>
        <w:t>исследования</w:t>
      </w:r>
      <w:r w:rsidRPr="005B5B5C">
        <w:rPr>
          <w:rFonts w:ascii="Times New Roman" w:hAnsi="Times New Roman"/>
          <w:sz w:val="28"/>
          <w:szCs w:val="28"/>
        </w:rPr>
        <w:t xml:space="preserve"> объекта исследования;</w:t>
      </w:r>
    </w:p>
    <w:p w:rsidR="003D1906" w:rsidRPr="005B5B5C" w:rsidRDefault="003D1906" w:rsidP="003D1906">
      <w:pPr>
        <w:widowControl w:val="0"/>
        <w:numPr>
          <w:ilvl w:val="0"/>
          <w:numId w:val="21"/>
        </w:numPr>
        <w:shd w:val="clear" w:color="auto" w:fill="FFFFFF"/>
        <w:autoSpaceDE w:val="0"/>
        <w:autoSpaceDN w:val="0"/>
        <w:adjustRightInd w:val="0"/>
        <w:jc w:val="both"/>
        <w:rPr>
          <w:rFonts w:ascii="Times New Roman" w:hAnsi="Times New Roman"/>
          <w:sz w:val="28"/>
          <w:szCs w:val="28"/>
        </w:rPr>
      </w:pPr>
      <w:r w:rsidRPr="005B5B5C">
        <w:rPr>
          <w:rFonts w:ascii="Times New Roman" w:hAnsi="Times New Roman"/>
          <w:sz w:val="28"/>
          <w:szCs w:val="28"/>
        </w:rPr>
        <w:t xml:space="preserve">повреждения объекта исследования; </w:t>
      </w:r>
    </w:p>
    <w:p w:rsidR="003D1906" w:rsidRPr="005B5B5C" w:rsidRDefault="003D1906" w:rsidP="003D1906">
      <w:pPr>
        <w:widowControl w:val="0"/>
        <w:numPr>
          <w:ilvl w:val="0"/>
          <w:numId w:val="21"/>
        </w:numPr>
        <w:shd w:val="clear" w:color="auto" w:fill="FFFFFF"/>
        <w:autoSpaceDE w:val="0"/>
        <w:autoSpaceDN w:val="0"/>
        <w:adjustRightInd w:val="0"/>
        <w:jc w:val="both"/>
        <w:rPr>
          <w:rFonts w:ascii="Times New Roman" w:hAnsi="Times New Roman"/>
          <w:sz w:val="28"/>
          <w:szCs w:val="28"/>
        </w:rPr>
      </w:pPr>
      <w:r w:rsidRPr="005B5B5C">
        <w:rPr>
          <w:rFonts w:ascii="Times New Roman" w:hAnsi="Times New Roman"/>
          <w:sz w:val="28"/>
          <w:szCs w:val="28"/>
        </w:rPr>
        <w:t>повреждения пломб, которыми опломбирована упаковка объекта исследования.</w:t>
      </w:r>
    </w:p>
    <w:p w:rsidR="003D1906" w:rsidRPr="005B5B5C" w:rsidRDefault="003D1906" w:rsidP="003D1906">
      <w:pPr>
        <w:widowControl w:val="0"/>
        <w:shd w:val="clear" w:color="auto" w:fill="FFFFFF"/>
        <w:autoSpaceDE w:val="0"/>
        <w:autoSpaceDN w:val="0"/>
        <w:adjustRightInd w:val="0"/>
        <w:jc w:val="both"/>
        <w:rPr>
          <w:rFonts w:ascii="Times New Roman" w:hAnsi="Times New Roman"/>
          <w:sz w:val="28"/>
          <w:szCs w:val="28"/>
        </w:rPr>
      </w:pPr>
      <w:r w:rsidRPr="005B5B5C">
        <w:rPr>
          <w:rFonts w:ascii="Times New Roman" w:hAnsi="Times New Roman"/>
          <w:sz w:val="28"/>
          <w:szCs w:val="28"/>
        </w:rPr>
        <w:t>сторонами совместно (при обязательном участии по одному представителю от Заказчика и Исполнителя) оформляется Акт о повреждении упаковки, утрате (повреждении) товара (образцов).</w:t>
      </w:r>
    </w:p>
    <w:p w:rsidR="003D1906" w:rsidRPr="005B5B5C" w:rsidRDefault="003D1906" w:rsidP="003D1906">
      <w:pPr>
        <w:widowControl w:val="0"/>
        <w:shd w:val="clear" w:color="auto" w:fill="FFFFFF"/>
        <w:tabs>
          <w:tab w:val="left" w:pos="-5670"/>
          <w:tab w:val="left" w:pos="426"/>
        </w:tabs>
        <w:autoSpaceDE w:val="0"/>
        <w:autoSpaceDN w:val="0"/>
        <w:adjustRightInd w:val="0"/>
        <w:jc w:val="both"/>
        <w:rPr>
          <w:rFonts w:ascii="Times New Roman" w:hAnsi="Times New Roman"/>
          <w:sz w:val="28"/>
          <w:szCs w:val="28"/>
        </w:rPr>
      </w:pPr>
      <w:r w:rsidRPr="005B5B5C">
        <w:rPr>
          <w:rFonts w:ascii="Times New Roman" w:hAnsi="Times New Roman"/>
          <w:sz w:val="28"/>
          <w:szCs w:val="28"/>
        </w:rPr>
        <w:tab/>
        <w:t xml:space="preserve">Результаты проведения таможенной </w:t>
      </w:r>
      <w:r w:rsidR="00FA3CFB">
        <w:rPr>
          <w:rFonts w:ascii="Times New Roman" w:hAnsi="Times New Roman"/>
          <w:sz w:val="28"/>
          <w:szCs w:val="28"/>
        </w:rPr>
        <w:t>исследования</w:t>
      </w:r>
      <w:r w:rsidRPr="005B5B5C">
        <w:rPr>
          <w:rFonts w:ascii="Times New Roman" w:hAnsi="Times New Roman"/>
          <w:sz w:val="28"/>
          <w:szCs w:val="28"/>
        </w:rPr>
        <w:t xml:space="preserve"> оформляются заключением эксперта. В заключении эксперта указываются:</w:t>
      </w:r>
    </w:p>
    <w:p w:rsidR="003D1906" w:rsidRPr="005B5B5C" w:rsidRDefault="003D1906" w:rsidP="003D1906">
      <w:pPr>
        <w:widowControl w:val="0"/>
        <w:numPr>
          <w:ilvl w:val="0"/>
          <w:numId w:val="20"/>
        </w:numPr>
        <w:shd w:val="clear" w:color="auto" w:fill="FFFFFF"/>
        <w:tabs>
          <w:tab w:val="left" w:pos="-5670"/>
          <w:tab w:val="left" w:pos="426"/>
        </w:tabs>
        <w:autoSpaceDE w:val="0"/>
        <w:autoSpaceDN w:val="0"/>
        <w:adjustRightInd w:val="0"/>
        <w:jc w:val="both"/>
        <w:rPr>
          <w:rFonts w:ascii="Times New Roman" w:hAnsi="Times New Roman"/>
          <w:sz w:val="28"/>
          <w:szCs w:val="28"/>
        </w:rPr>
      </w:pPr>
      <w:r w:rsidRPr="005B5B5C">
        <w:rPr>
          <w:rFonts w:ascii="Times New Roman" w:hAnsi="Times New Roman"/>
          <w:sz w:val="28"/>
          <w:szCs w:val="28"/>
        </w:rPr>
        <w:t xml:space="preserve">место проведения </w:t>
      </w:r>
      <w:r w:rsidR="00FA3CFB">
        <w:rPr>
          <w:rFonts w:ascii="Times New Roman" w:hAnsi="Times New Roman"/>
          <w:sz w:val="28"/>
          <w:szCs w:val="28"/>
        </w:rPr>
        <w:t>исследования</w:t>
      </w:r>
      <w:r w:rsidRPr="005B5B5C">
        <w:rPr>
          <w:rFonts w:ascii="Times New Roman" w:hAnsi="Times New Roman"/>
          <w:sz w:val="28"/>
          <w:szCs w:val="28"/>
        </w:rPr>
        <w:t>, даты ее начала и завершения;</w:t>
      </w:r>
    </w:p>
    <w:p w:rsidR="003D1906" w:rsidRPr="005B5B5C" w:rsidRDefault="003D1906" w:rsidP="003D1906">
      <w:pPr>
        <w:widowControl w:val="0"/>
        <w:numPr>
          <w:ilvl w:val="0"/>
          <w:numId w:val="20"/>
        </w:numPr>
        <w:shd w:val="clear" w:color="auto" w:fill="FFFFFF"/>
        <w:tabs>
          <w:tab w:val="left" w:pos="-5670"/>
          <w:tab w:val="left" w:pos="426"/>
        </w:tabs>
        <w:autoSpaceDE w:val="0"/>
        <w:autoSpaceDN w:val="0"/>
        <w:adjustRightInd w:val="0"/>
        <w:jc w:val="both"/>
        <w:rPr>
          <w:rFonts w:ascii="Times New Roman" w:hAnsi="Times New Roman"/>
          <w:sz w:val="28"/>
          <w:szCs w:val="28"/>
        </w:rPr>
      </w:pPr>
      <w:r w:rsidRPr="005B5B5C">
        <w:rPr>
          <w:rFonts w:ascii="Times New Roman" w:hAnsi="Times New Roman"/>
          <w:sz w:val="28"/>
          <w:szCs w:val="28"/>
        </w:rPr>
        <w:lastRenderedPageBreak/>
        <w:t xml:space="preserve">основание для проведения </w:t>
      </w:r>
      <w:r w:rsidR="00FA3CFB">
        <w:rPr>
          <w:rFonts w:ascii="Times New Roman" w:hAnsi="Times New Roman"/>
          <w:sz w:val="28"/>
          <w:szCs w:val="28"/>
        </w:rPr>
        <w:t>исследования</w:t>
      </w:r>
      <w:r w:rsidRPr="005B5B5C">
        <w:rPr>
          <w:rFonts w:ascii="Times New Roman" w:hAnsi="Times New Roman"/>
          <w:sz w:val="28"/>
          <w:szCs w:val="28"/>
        </w:rPr>
        <w:t>;</w:t>
      </w:r>
    </w:p>
    <w:p w:rsidR="003D1906" w:rsidRPr="005B5B5C" w:rsidRDefault="003D1906" w:rsidP="003D1906">
      <w:pPr>
        <w:widowControl w:val="0"/>
        <w:numPr>
          <w:ilvl w:val="0"/>
          <w:numId w:val="20"/>
        </w:numPr>
        <w:shd w:val="clear" w:color="auto" w:fill="FFFFFF"/>
        <w:tabs>
          <w:tab w:val="left" w:pos="-5670"/>
          <w:tab w:val="left" w:pos="426"/>
        </w:tabs>
        <w:autoSpaceDE w:val="0"/>
        <w:autoSpaceDN w:val="0"/>
        <w:adjustRightInd w:val="0"/>
        <w:jc w:val="both"/>
        <w:rPr>
          <w:rFonts w:ascii="Times New Roman" w:hAnsi="Times New Roman"/>
          <w:sz w:val="28"/>
          <w:szCs w:val="28"/>
        </w:rPr>
      </w:pPr>
      <w:r w:rsidRPr="005B5B5C">
        <w:rPr>
          <w:rFonts w:ascii="Times New Roman" w:hAnsi="Times New Roman"/>
          <w:sz w:val="28"/>
          <w:szCs w:val="28"/>
        </w:rPr>
        <w:t xml:space="preserve">фамилия, имя и отчество (при наличии) эксперта, проводившего </w:t>
      </w:r>
      <w:r w:rsidR="00FA3CFB">
        <w:rPr>
          <w:rFonts w:ascii="Times New Roman" w:hAnsi="Times New Roman"/>
          <w:sz w:val="28"/>
          <w:szCs w:val="28"/>
        </w:rPr>
        <w:t>исследование</w:t>
      </w:r>
      <w:r w:rsidRPr="005B5B5C">
        <w:rPr>
          <w:rFonts w:ascii="Times New Roman" w:hAnsi="Times New Roman"/>
          <w:sz w:val="28"/>
          <w:szCs w:val="28"/>
        </w:rPr>
        <w:t>, и его квалификация;</w:t>
      </w:r>
    </w:p>
    <w:p w:rsidR="003D1906" w:rsidRPr="005B5B5C" w:rsidRDefault="003D1906" w:rsidP="003D1906">
      <w:pPr>
        <w:widowControl w:val="0"/>
        <w:numPr>
          <w:ilvl w:val="0"/>
          <w:numId w:val="20"/>
        </w:numPr>
        <w:shd w:val="clear" w:color="auto" w:fill="FFFFFF"/>
        <w:tabs>
          <w:tab w:val="left" w:pos="-5670"/>
          <w:tab w:val="left" w:pos="426"/>
        </w:tabs>
        <w:autoSpaceDE w:val="0"/>
        <w:autoSpaceDN w:val="0"/>
        <w:adjustRightInd w:val="0"/>
        <w:jc w:val="both"/>
        <w:rPr>
          <w:rFonts w:ascii="Times New Roman" w:hAnsi="Times New Roman"/>
          <w:sz w:val="28"/>
          <w:szCs w:val="28"/>
        </w:rPr>
      </w:pPr>
      <w:r w:rsidRPr="005B5B5C">
        <w:rPr>
          <w:rFonts w:ascii="Times New Roman" w:hAnsi="Times New Roman"/>
          <w:sz w:val="28"/>
          <w:szCs w:val="28"/>
        </w:rPr>
        <w:t xml:space="preserve">заверенные подписью эксперта (эксперта) сведения о том, что он предупрежден об ответственности, установленной законодательством Российской Федерации, за дачу заведомо ложного заключения эксперта при проведении </w:t>
      </w:r>
      <w:r w:rsidR="00FA3CFB">
        <w:rPr>
          <w:rFonts w:ascii="Times New Roman" w:hAnsi="Times New Roman"/>
          <w:sz w:val="28"/>
          <w:szCs w:val="28"/>
        </w:rPr>
        <w:t>исследования</w:t>
      </w:r>
      <w:r w:rsidRPr="005B5B5C">
        <w:rPr>
          <w:rFonts w:ascii="Times New Roman" w:hAnsi="Times New Roman"/>
          <w:sz w:val="28"/>
          <w:szCs w:val="28"/>
        </w:rPr>
        <w:t>;</w:t>
      </w:r>
    </w:p>
    <w:p w:rsidR="003D1906" w:rsidRPr="005B5B5C" w:rsidRDefault="003D1906" w:rsidP="003D1906">
      <w:pPr>
        <w:widowControl w:val="0"/>
        <w:numPr>
          <w:ilvl w:val="0"/>
          <w:numId w:val="20"/>
        </w:numPr>
        <w:shd w:val="clear" w:color="auto" w:fill="FFFFFF"/>
        <w:tabs>
          <w:tab w:val="left" w:pos="-5670"/>
          <w:tab w:val="left" w:pos="426"/>
        </w:tabs>
        <w:autoSpaceDE w:val="0"/>
        <w:autoSpaceDN w:val="0"/>
        <w:adjustRightInd w:val="0"/>
        <w:jc w:val="both"/>
        <w:rPr>
          <w:rFonts w:ascii="Times New Roman" w:hAnsi="Times New Roman"/>
          <w:sz w:val="28"/>
          <w:szCs w:val="28"/>
        </w:rPr>
      </w:pPr>
      <w:r w:rsidRPr="005B5B5C">
        <w:rPr>
          <w:rFonts w:ascii="Times New Roman" w:hAnsi="Times New Roman"/>
          <w:sz w:val="28"/>
          <w:szCs w:val="28"/>
        </w:rPr>
        <w:t>вопросы, поставленные перед экспертом;</w:t>
      </w:r>
    </w:p>
    <w:p w:rsidR="003D1906" w:rsidRPr="005B5B5C" w:rsidRDefault="003D1906" w:rsidP="003D1906">
      <w:pPr>
        <w:widowControl w:val="0"/>
        <w:numPr>
          <w:ilvl w:val="0"/>
          <w:numId w:val="20"/>
        </w:numPr>
        <w:shd w:val="clear" w:color="auto" w:fill="FFFFFF"/>
        <w:tabs>
          <w:tab w:val="left" w:pos="-5670"/>
          <w:tab w:val="left" w:pos="426"/>
        </w:tabs>
        <w:autoSpaceDE w:val="0"/>
        <w:autoSpaceDN w:val="0"/>
        <w:adjustRightInd w:val="0"/>
        <w:jc w:val="both"/>
        <w:rPr>
          <w:rFonts w:ascii="Times New Roman" w:hAnsi="Times New Roman"/>
          <w:sz w:val="28"/>
          <w:szCs w:val="28"/>
        </w:rPr>
      </w:pPr>
      <w:r w:rsidRPr="005B5B5C">
        <w:rPr>
          <w:rFonts w:ascii="Times New Roman" w:hAnsi="Times New Roman"/>
          <w:sz w:val="28"/>
          <w:szCs w:val="28"/>
        </w:rPr>
        <w:t xml:space="preserve">перечень документов, материалов, проб и (или) образцов товаров, изъятых документов или средств идентификации, предоставленных эксперту для проведения </w:t>
      </w:r>
      <w:r w:rsidR="00FA3CFB">
        <w:rPr>
          <w:rFonts w:ascii="Times New Roman" w:hAnsi="Times New Roman"/>
          <w:sz w:val="28"/>
          <w:szCs w:val="28"/>
        </w:rPr>
        <w:t>исследования</w:t>
      </w:r>
      <w:r w:rsidRPr="005B5B5C">
        <w:rPr>
          <w:rFonts w:ascii="Times New Roman" w:hAnsi="Times New Roman"/>
          <w:sz w:val="28"/>
          <w:szCs w:val="28"/>
        </w:rPr>
        <w:t>;</w:t>
      </w:r>
    </w:p>
    <w:p w:rsidR="003D1906" w:rsidRPr="005B5B5C" w:rsidRDefault="003D1906" w:rsidP="003D1906">
      <w:pPr>
        <w:widowControl w:val="0"/>
        <w:numPr>
          <w:ilvl w:val="0"/>
          <w:numId w:val="20"/>
        </w:numPr>
        <w:shd w:val="clear" w:color="auto" w:fill="FFFFFF"/>
        <w:tabs>
          <w:tab w:val="left" w:pos="-5670"/>
          <w:tab w:val="left" w:pos="426"/>
        </w:tabs>
        <w:autoSpaceDE w:val="0"/>
        <w:autoSpaceDN w:val="0"/>
        <w:adjustRightInd w:val="0"/>
        <w:jc w:val="both"/>
        <w:rPr>
          <w:rFonts w:ascii="Times New Roman" w:hAnsi="Times New Roman"/>
          <w:sz w:val="28"/>
          <w:szCs w:val="28"/>
        </w:rPr>
      </w:pPr>
      <w:r w:rsidRPr="005B5B5C">
        <w:rPr>
          <w:rFonts w:ascii="Times New Roman" w:hAnsi="Times New Roman"/>
          <w:sz w:val="28"/>
          <w:szCs w:val="28"/>
        </w:rPr>
        <w:t>содержание и результаты исследований с указанием примененных методов, использованных приборов и оборудования, оценка результатов исследований, выводы по поставленным вопросам и их обоснование.</w:t>
      </w:r>
    </w:p>
    <w:p w:rsidR="003D1906" w:rsidRPr="005B5B5C" w:rsidRDefault="003D1906" w:rsidP="003D1906">
      <w:pPr>
        <w:autoSpaceDE w:val="0"/>
        <w:autoSpaceDN w:val="0"/>
        <w:adjustRightInd w:val="0"/>
        <w:ind w:firstLine="426"/>
        <w:jc w:val="both"/>
        <w:rPr>
          <w:rFonts w:ascii="Times New Roman" w:hAnsi="Times New Roman"/>
          <w:sz w:val="28"/>
          <w:szCs w:val="28"/>
        </w:rPr>
      </w:pPr>
      <w:r w:rsidRPr="005B5B5C">
        <w:rPr>
          <w:rFonts w:ascii="Times New Roman" w:hAnsi="Times New Roman"/>
          <w:sz w:val="28"/>
          <w:szCs w:val="28"/>
        </w:rPr>
        <w:t>Выводы в заключении эксперта излагаются в виде ответов на поставленные вопросы, при этом последовательность ответов должна соответствовать последовательности поставленных вопросов.</w:t>
      </w:r>
    </w:p>
    <w:p w:rsidR="003D1906" w:rsidRPr="005B5B5C" w:rsidRDefault="003D1906" w:rsidP="003D1906">
      <w:pPr>
        <w:widowControl w:val="0"/>
        <w:shd w:val="clear" w:color="auto" w:fill="FFFFFF"/>
        <w:tabs>
          <w:tab w:val="left" w:pos="-5670"/>
          <w:tab w:val="left" w:pos="426"/>
        </w:tabs>
        <w:autoSpaceDE w:val="0"/>
        <w:autoSpaceDN w:val="0"/>
        <w:adjustRightInd w:val="0"/>
        <w:ind w:firstLine="426"/>
        <w:jc w:val="both"/>
        <w:rPr>
          <w:rFonts w:ascii="Times New Roman" w:hAnsi="Times New Roman"/>
          <w:sz w:val="28"/>
          <w:szCs w:val="28"/>
        </w:rPr>
      </w:pPr>
      <w:r w:rsidRPr="005B5B5C">
        <w:rPr>
          <w:rFonts w:ascii="Times New Roman" w:hAnsi="Times New Roman"/>
          <w:sz w:val="28"/>
          <w:szCs w:val="28"/>
        </w:rPr>
        <w:t>Заключение эксперта не должно допускать неоднозначного толкования или вводить в заблуждение.</w:t>
      </w:r>
    </w:p>
    <w:p w:rsidR="003D1906" w:rsidRPr="005B5B5C" w:rsidRDefault="003D1906" w:rsidP="003D1906">
      <w:pPr>
        <w:widowControl w:val="0"/>
        <w:shd w:val="clear" w:color="auto" w:fill="FFFFFF"/>
        <w:tabs>
          <w:tab w:val="left" w:pos="-5670"/>
          <w:tab w:val="left" w:pos="426"/>
        </w:tabs>
        <w:autoSpaceDE w:val="0"/>
        <w:autoSpaceDN w:val="0"/>
        <w:adjustRightInd w:val="0"/>
        <w:jc w:val="both"/>
        <w:rPr>
          <w:rFonts w:ascii="Times New Roman" w:hAnsi="Times New Roman"/>
          <w:sz w:val="28"/>
          <w:szCs w:val="28"/>
        </w:rPr>
      </w:pPr>
      <w:r w:rsidRPr="005B5B5C">
        <w:rPr>
          <w:rFonts w:ascii="Times New Roman" w:hAnsi="Times New Roman"/>
          <w:sz w:val="28"/>
          <w:szCs w:val="28"/>
        </w:rPr>
        <w:tab/>
        <w:t xml:space="preserve">Заключение эксперта подписывается экспертом. Если </w:t>
      </w:r>
      <w:r w:rsidR="00FA3CFB">
        <w:rPr>
          <w:rFonts w:ascii="Times New Roman" w:hAnsi="Times New Roman"/>
          <w:sz w:val="28"/>
          <w:szCs w:val="28"/>
        </w:rPr>
        <w:t>исследование</w:t>
      </w:r>
      <w:r w:rsidRPr="005B5B5C">
        <w:rPr>
          <w:rFonts w:ascii="Times New Roman" w:hAnsi="Times New Roman"/>
          <w:sz w:val="28"/>
          <w:szCs w:val="28"/>
        </w:rPr>
        <w:t xml:space="preserve"> проводилась при участии нескольких экспертов, заключение эксперта подписывается всеми экспертами.</w:t>
      </w:r>
    </w:p>
    <w:p w:rsidR="003D1906" w:rsidRPr="005B5B5C" w:rsidRDefault="003D1906" w:rsidP="003D1906">
      <w:pPr>
        <w:widowControl w:val="0"/>
        <w:shd w:val="clear" w:color="auto" w:fill="FFFFFF"/>
        <w:tabs>
          <w:tab w:val="left" w:pos="-5670"/>
          <w:tab w:val="left" w:pos="426"/>
        </w:tabs>
        <w:autoSpaceDE w:val="0"/>
        <w:autoSpaceDN w:val="0"/>
        <w:adjustRightInd w:val="0"/>
        <w:jc w:val="both"/>
        <w:rPr>
          <w:rFonts w:ascii="Times New Roman" w:hAnsi="Times New Roman"/>
          <w:sz w:val="28"/>
          <w:szCs w:val="28"/>
        </w:rPr>
      </w:pPr>
      <w:r w:rsidRPr="005B5B5C">
        <w:rPr>
          <w:rFonts w:ascii="Times New Roman" w:hAnsi="Times New Roman"/>
          <w:sz w:val="28"/>
          <w:szCs w:val="28"/>
        </w:rPr>
        <w:tab/>
        <w:t xml:space="preserve"> Заключение эксперта, оформленное на бумажном носителе, также заверяется оттиском печати Исполнителя.</w:t>
      </w:r>
    </w:p>
    <w:p w:rsidR="003D1906" w:rsidRPr="005B5B5C" w:rsidRDefault="003D1906" w:rsidP="003D1906">
      <w:pPr>
        <w:widowControl w:val="0"/>
        <w:shd w:val="clear" w:color="auto" w:fill="FFFFFF"/>
        <w:tabs>
          <w:tab w:val="left" w:pos="-5670"/>
          <w:tab w:val="left" w:pos="426"/>
        </w:tabs>
        <w:autoSpaceDE w:val="0"/>
        <w:autoSpaceDN w:val="0"/>
        <w:adjustRightInd w:val="0"/>
        <w:jc w:val="both"/>
        <w:rPr>
          <w:rFonts w:ascii="Times New Roman" w:hAnsi="Times New Roman"/>
          <w:sz w:val="28"/>
          <w:szCs w:val="28"/>
        </w:rPr>
      </w:pPr>
      <w:r w:rsidRPr="005B5B5C">
        <w:rPr>
          <w:rFonts w:ascii="Times New Roman" w:hAnsi="Times New Roman"/>
          <w:sz w:val="28"/>
          <w:szCs w:val="28"/>
        </w:rPr>
        <w:tab/>
        <w:t xml:space="preserve">Материалы и документы, иллюстрирующие заключение эксперта, прилагаются к такому заключению, заверяются подписью эксперта, а если </w:t>
      </w:r>
      <w:r w:rsidR="00FA3CFB">
        <w:rPr>
          <w:rFonts w:ascii="Times New Roman" w:hAnsi="Times New Roman"/>
          <w:sz w:val="28"/>
          <w:szCs w:val="28"/>
        </w:rPr>
        <w:t>исследование</w:t>
      </w:r>
      <w:r w:rsidRPr="005B5B5C">
        <w:rPr>
          <w:rFonts w:ascii="Times New Roman" w:hAnsi="Times New Roman"/>
          <w:sz w:val="28"/>
          <w:szCs w:val="28"/>
        </w:rPr>
        <w:t xml:space="preserve"> проводилась при участии нескольких экспертов, подписями нескольких экспертов (экспертов). </w:t>
      </w:r>
    </w:p>
    <w:p w:rsidR="003D1906" w:rsidRPr="005B5B5C" w:rsidRDefault="003D1906" w:rsidP="003D1906">
      <w:pPr>
        <w:widowControl w:val="0"/>
        <w:shd w:val="clear" w:color="auto" w:fill="FFFFFF"/>
        <w:tabs>
          <w:tab w:val="left" w:pos="-5670"/>
          <w:tab w:val="left" w:pos="426"/>
        </w:tabs>
        <w:autoSpaceDE w:val="0"/>
        <w:autoSpaceDN w:val="0"/>
        <w:adjustRightInd w:val="0"/>
        <w:jc w:val="both"/>
        <w:rPr>
          <w:rFonts w:ascii="Times New Roman" w:hAnsi="Times New Roman"/>
          <w:sz w:val="28"/>
          <w:szCs w:val="28"/>
        </w:rPr>
      </w:pPr>
      <w:r w:rsidRPr="005B5B5C">
        <w:rPr>
          <w:rFonts w:ascii="Times New Roman" w:hAnsi="Times New Roman"/>
          <w:sz w:val="28"/>
          <w:szCs w:val="28"/>
        </w:rPr>
        <w:tab/>
        <w:t>Материалы и документы, иллюстрирующие заключение эксперта, также заверяются оттиском печати Исполнителя и являются составной частью такого заключения.</w:t>
      </w:r>
    </w:p>
    <w:p w:rsidR="003D1906" w:rsidRPr="005B5B5C" w:rsidRDefault="00FA3CFB" w:rsidP="003D1906">
      <w:pPr>
        <w:widowControl w:val="0"/>
        <w:shd w:val="clear" w:color="auto" w:fill="FFFFFF"/>
        <w:autoSpaceDE w:val="0"/>
        <w:autoSpaceDN w:val="0"/>
        <w:adjustRightInd w:val="0"/>
        <w:ind w:firstLine="426"/>
        <w:jc w:val="both"/>
        <w:rPr>
          <w:rFonts w:ascii="Times New Roman" w:hAnsi="Times New Roman"/>
          <w:sz w:val="28"/>
          <w:szCs w:val="28"/>
        </w:rPr>
      </w:pPr>
      <w:r>
        <w:rPr>
          <w:rFonts w:ascii="Times New Roman" w:hAnsi="Times New Roman"/>
          <w:sz w:val="28"/>
          <w:szCs w:val="28"/>
        </w:rPr>
        <w:t>Исследование</w:t>
      </w:r>
      <w:r w:rsidR="003D1906" w:rsidRPr="005B5B5C">
        <w:rPr>
          <w:rFonts w:ascii="Times New Roman" w:hAnsi="Times New Roman"/>
          <w:sz w:val="28"/>
          <w:szCs w:val="28"/>
        </w:rPr>
        <w:t xml:space="preserve"> проводится Исполнителем в срок указанный Заказчиком в сообщении о необходимости проведения </w:t>
      </w:r>
      <w:r>
        <w:rPr>
          <w:rFonts w:ascii="Times New Roman" w:hAnsi="Times New Roman"/>
          <w:sz w:val="28"/>
          <w:szCs w:val="28"/>
        </w:rPr>
        <w:t>исследования</w:t>
      </w:r>
      <w:r w:rsidR="003D1906" w:rsidRPr="005B5B5C">
        <w:rPr>
          <w:rFonts w:ascii="Times New Roman" w:hAnsi="Times New Roman"/>
          <w:sz w:val="28"/>
          <w:szCs w:val="28"/>
        </w:rPr>
        <w:t>.</w:t>
      </w:r>
    </w:p>
    <w:p w:rsidR="003D1906" w:rsidRPr="00FA3CFB" w:rsidRDefault="003D1906" w:rsidP="00932C75">
      <w:pPr>
        <w:widowControl w:val="0"/>
        <w:shd w:val="clear" w:color="auto" w:fill="FFFFFF"/>
        <w:autoSpaceDE w:val="0"/>
        <w:autoSpaceDN w:val="0"/>
        <w:adjustRightInd w:val="0"/>
        <w:ind w:firstLine="426"/>
        <w:jc w:val="both"/>
        <w:rPr>
          <w:rFonts w:ascii="Times New Roman" w:hAnsi="Times New Roman"/>
          <w:sz w:val="28"/>
          <w:szCs w:val="28"/>
        </w:rPr>
      </w:pPr>
      <w:r w:rsidRPr="00FA3CFB">
        <w:rPr>
          <w:rFonts w:ascii="Times New Roman" w:hAnsi="Times New Roman"/>
          <w:sz w:val="28"/>
          <w:szCs w:val="28"/>
        </w:rPr>
        <w:t xml:space="preserve">Срок проведения </w:t>
      </w:r>
      <w:r w:rsidR="00FA3CFB" w:rsidRPr="00FA3CFB">
        <w:rPr>
          <w:rFonts w:ascii="Times New Roman" w:hAnsi="Times New Roman"/>
          <w:sz w:val="28"/>
          <w:szCs w:val="28"/>
        </w:rPr>
        <w:t>исследования</w:t>
      </w:r>
      <w:r w:rsidRPr="00FA3CFB">
        <w:rPr>
          <w:rFonts w:ascii="Times New Roman" w:hAnsi="Times New Roman"/>
          <w:sz w:val="28"/>
          <w:szCs w:val="28"/>
        </w:rPr>
        <w:t xml:space="preserve"> не может превышать </w:t>
      </w:r>
      <w:r w:rsidR="00FA3CFB" w:rsidRPr="00FA3CFB">
        <w:rPr>
          <w:rFonts w:ascii="Times New Roman" w:hAnsi="Times New Roman"/>
          <w:sz w:val="28"/>
          <w:szCs w:val="28"/>
        </w:rPr>
        <w:t>1</w:t>
      </w:r>
      <w:r w:rsidRPr="00FA3CFB">
        <w:rPr>
          <w:rFonts w:ascii="Times New Roman" w:hAnsi="Times New Roman"/>
          <w:sz w:val="28"/>
          <w:szCs w:val="28"/>
        </w:rPr>
        <w:t>0 (</w:t>
      </w:r>
      <w:r w:rsidR="00FA3CFB" w:rsidRPr="00FA3CFB">
        <w:rPr>
          <w:rFonts w:ascii="Times New Roman" w:hAnsi="Times New Roman"/>
          <w:sz w:val="28"/>
          <w:szCs w:val="28"/>
        </w:rPr>
        <w:t>Десять</w:t>
      </w:r>
      <w:r w:rsidRPr="00FA3CFB">
        <w:rPr>
          <w:rFonts w:ascii="Times New Roman" w:hAnsi="Times New Roman"/>
          <w:sz w:val="28"/>
          <w:szCs w:val="28"/>
        </w:rPr>
        <w:t xml:space="preserve">) рабочих дней со дня принятия Исполнителем объектов исследования для проведения </w:t>
      </w:r>
      <w:r w:rsidR="00FA3CFB" w:rsidRPr="00FA3CFB">
        <w:rPr>
          <w:rFonts w:ascii="Times New Roman" w:hAnsi="Times New Roman"/>
          <w:sz w:val="28"/>
          <w:szCs w:val="28"/>
        </w:rPr>
        <w:t>исследования</w:t>
      </w:r>
      <w:r w:rsidRPr="00FA3CFB">
        <w:rPr>
          <w:rFonts w:ascii="Times New Roman" w:hAnsi="Times New Roman"/>
          <w:sz w:val="28"/>
          <w:szCs w:val="28"/>
        </w:rPr>
        <w:t>.</w:t>
      </w:r>
    </w:p>
    <w:p w:rsidR="003D1906" w:rsidRPr="00932C75" w:rsidRDefault="005B5B5C" w:rsidP="003D1906">
      <w:pPr>
        <w:ind w:left="426"/>
        <w:jc w:val="both"/>
        <w:rPr>
          <w:rFonts w:ascii="Times New Roman" w:hAnsi="Times New Roman"/>
          <w:b/>
          <w:sz w:val="28"/>
          <w:szCs w:val="28"/>
        </w:rPr>
      </w:pPr>
      <w:r w:rsidRPr="00932C75">
        <w:rPr>
          <w:rFonts w:ascii="Times New Roman" w:hAnsi="Times New Roman"/>
          <w:b/>
          <w:sz w:val="28"/>
          <w:szCs w:val="28"/>
        </w:rPr>
        <w:t>8.2</w:t>
      </w:r>
      <w:r>
        <w:rPr>
          <w:rFonts w:ascii="Times New Roman" w:hAnsi="Times New Roman"/>
          <w:b/>
          <w:i/>
          <w:sz w:val="28"/>
          <w:szCs w:val="28"/>
        </w:rPr>
        <w:tab/>
      </w:r>
      <w:r w:rsidR="00D64E65" w:rsidRPr="005B5B5C">
        <w:rPr>
          <w:rFonts w:ascii="Times New Roman" w:hAnsi="Times New Roman"/>
          <w:b/>
          <w:i/>
          <w:sz w:val="28"/>
          <w:szCs w:val="28"/>
        </w:rPr>
        <w:t xml:space="preserve"> </w:t>
      </w:r>
      <w:r w:rsidR="003D1906" w:rsidRPr="00932C75">
        <w:rPr>
          <w:rFonts w:ascii="Times New Roman" w:hAnsi="Times New Roman"/>
          <w:b/>
          <w:sz w:val="28"/>
          <w:szCs w:val="28"/>
        </w:rPr>
        <w:t>Требования к качеству и безопасности, о</w:t>
      </w:r>
      <w:r w:rsidR="00D64E65" w:rsidRPr="00932C75">
        <w:rPr>
          <w:rFonts w:ascii="Times New Roman" w:hAnsi="Times New Roman"/>
          <w:b/>
          <w:sz w:val="28"/>
          <w:szCs w:val="28"/>
        </w:rPr>
        <w:t>казываемых Исполнителем услуг:</w:t>
      </w:r>
    </w:p>
    <w:p w:rsidR="003D1906" w:rsidRPr="005B5B5C" w:rsidRDefault="003D1906" w:rsidP="00FA36B7">
      <w:pPr>
        <w:autoSpaceDE w:val="0"/>
        <w:autoSpaceDN w:val="0"/>
        <w:adjustRightInd w:val="0"/>
        <w:jc w:val="both"/>
        <w:rPr>
          <w:rFonts w:ascii="Times New Roman" w:hAnsi="Times New Roman"/>
          <w:sz w:val="28"/>
          <w:szCs w:val="28"/>
        </w:rPr>
      </w:pPr>
      <w:r w:rsidRPr="005B5B5C">
        <w:rPr>
          <w:rFonts w:ascii="Times New Roman" w:hAnsi="Times New Roman"/>
          <w:sz w:val="28"/>
          <w:szCs w:val="28"/>
        </w:rPr>
        <w:tab/>
        <w:t>Требуется оказать услуги на основании и в соот</w:t>
      </w:r>
      <w:r w:rsidR="00D64E65" w:rsidRPr="005B5B5C">
        <w:rPr>
          <w:rFonts w:ascii="Times New Roman" w:hAnsi="Times New Roman"/>
          <w:sz w:val="28"/>
          <w:szCs w:val="28"/>
        </w:rPr>
        <w:t>ветствии с: Федеральным законом</w:t>
      </w:r>
      <w:r w:rsidRPr="005B5B5C">
        <w:rPr>
          <w:rFonts w:ascii="Times New Roman" w:hAnsi="Times New Roman"/>
          <w:sz w:val="28"/>
          <w:szCs w:val="28"/>
        </w:rPr>
        <w:t xml:space="preserve"> от 28 декабря 2013 г. N 412-ФЗ «Об аккредитации в национальной системе аккредитации», Федеральным законом от 21 ноября 1995 г. № 170-ФЗ «Об использовании атомной энергии», СП 2.6.1.2612-10 «Основные санитарные правила обеспечения радиационной безопасности (ОСПОРБ-99/2010)» (Постановление Главного государственного санитарного врача РФ от 26 апреля 2010 № 40), СанПиН 2.6.1.2523-09 «Нормы радиационной безопасности (НРБ-</w:t>
      </w:r>
      <w:r w:rsidRPr="005B5B5C">
        <w:rPr>
          <w:rFonts w:ascii="Times New Roman" w:hAnsi="Times New Roman"/>
          <w:sz w:val="28"/>
          <w:szCs w:val="28"/>
        </w:rPr>
        <w:lastRenderedPageBreak/>
        <w:t>99/2009)» (Постановление Главного государственного санитарного врача РФ от 7 июля 2009 г. N 47), СанПиН 2.6.1.</w:t>
      </w:r>
      <w:r w:rsidR="00FA36B7">
        <w:rPr>
          <w:rFonts w:ascii="Times New Roman" w:hAnsi="Times New Roman"/>
          <w:sz w:val="28"/>
          <w:szCs w:val="28"/>
        </w:rPr>
        <w:t>4115-25</w:t>
      </w:r>
      <w:r w:rsidRPr="005B5B5C">
        <w:rPr>
          <w:rFonts w:ascii="Times New Roman" w:hAnsi="Times New Roman"/>
          <w:sz w:val="28"/>
          <w:szCs w:val="28"/>
        </w:rPr>
        <w:t xml:space="preserve"> </w:t>
      </w:r>
      <w:r w:rsidR="00FA36B7">
        <w:rPr>
          <w:rFonts w:ascii="Times New Roman" w:hAnsi="Times New Roman"/>
          <w:sz w:val="28"/>
          <w:szCs w:val="28"/>
        </w:rPr>
        <w:t xml:space="preserve">"Санитарно-эпидемиологические требования в области радиационной безопасности населения при обращении источников ионизирующего излучения" </w:t>
      </w:r>
      <w:r w:rsidRPr="005B5B5C">
        <w:rPr>
          <w:rFonts w:ascii="Times New Roman" w:hAnsi="Times New Roman"/>
          <w:sz w:val="28"/>
          <w:szCs w:val="28"/>
        </w:rPr>
        <w:t>(</w:t>
      </w:r>
      <w:r w:rsidR="00FA36B7">
        <w:rPr>
          <w:rFonts w:ascii="Times New Roman" w:hAnsi="Times New Roman"/>
          <w:sz w:val="28"/>
          <w:szCs w:val="28"/>
        </w:rPr>
        <w:t>Постановление Главного государственного санитарного врача РФ от 27.03.2025 N 6</w:t>
      </w:r>
      <w:r w:rsidRPr="005B5B5C">
        <w:rPr>
          <w:rFonts w:ascii="Times New Roman" w:hAnsi="Times New Roman"/>
          <w:sz w:val="28"/>
          <w:szCs w:val="28"/>
        </w:rPr>
        <w:t>). СанПиН 2.6.1.1281-03 «Санитарные правила по радиационной безопасности персонала и населения при транспортировании радиоактивных материалов (веществ)»</w:t>
      </w:r>
      <w:r w:rsidR="00FA36B7">
        <w:rPr>
          <w:rFonts w:ascii="Times New Roman" w:hAnsi="Times New Roman"/>
          <w:sz w:val="28"/>
          <w:szCs w:val="28"/>
        </w:rPr>
        <w:t xml:space="preserve"> </w:t>
      </w:r>
      <w:r w:rsidRPr="005B5B5C">
        <w:rPr>
          <w:rFonts w:ascii="Times New Roman" w:hAnsi="Times New Roman"/>
          <w:sz w:val="28"/>
          <w:szCs w:val="28"/>
        </w:rPr>
        <w:t>(Постановление Главного государственного санитарного врача РФ от</w:t>
      </w:r>
      <w:r w:rsidR="000422D4" w:rsidRPr="005B5B5C">
        <w:rPr>
          <w:rFonts w:ascii="Times New Roman" w:hAnsi="Times New Roman"/>
          <w:sz w:val="28"/>
          <w:szCs w:val="28"/>
        </w:rPr>
        <w:t xml:space="preserve"> </w:t>
      </w:r>
      <w:r w:rsidRPr="005B5B5C">
        <w:rPr>
          <w:rFonts w:ascii="Times New Roman" w:hAnsi="Times New Roman"/>
          <w:sz w:val="28"/>
          <w:szCs w:val="28"/>
        </w:rPr>
        <w:t>16.04.2003г.</w:t>
      </w:r>
      <w:r w:rsidR="00FA36B7">
        <w:rPr>
          <w:rFonts w:ascii="Times New Roman" w:hAnsi="Times New Roman"/>
          <w:sz w:val="28"/>
          <w:szCs w:val="28"/>
        </w:rPr>
        <w:t xml:space="preserve"> № 54</w:t>
      </w:r>
      <w:r w:rsidRPr="005B5B5C">
        <w:rPr>
          <w:rFonts w:ascii="Times New Roman" w:hAnsi="Times New Roman"/>
          <w:sz w:val="28"/>
          <w:szCs w:val="28"/>
        </w:rPr>
        <w:t>).</w:t>
      </w:r>
    </w:p>
    <w:p w:rsidR="003D1906" w:rsidRPr="005B5B5C" w:rsidRDefault="003D1906" w:rsidP="003D1906">
      <w:pPr>
        <w:widowControl w:val="0"/>
        <w:shd w:val="clear" w:color="auto" w:fill="FFFFFF"/>
        <w:autoSpaceDE w:val="0"/>
        <w:autoSpaceDN w:val="0"/>
        <w:adjustRightInd w:val="0"/>
        <w:ind w:firstLine="426"/>
        <w:jc w:val="both"/>
        <w:rPr>
          <w:rFonts w:ascii="Times New Roman" w:hAnsi="Times New Roman"/>
          <w:sz w:val="28"/>
          <w:szCs w:val="28"/>
        </w:rPr>
      </w:pPr>
      <w:r w:rsidRPr="005B5B5C">
        <w:rPr>
          <w:rFonts w:ascii="Times New Roman" w:hAnsi="Times New Roman"/>
          <w:sz w:val="28"/>
          <w:szCs w:val="28"/>
        </w:rPr>
        <w:t>Исполнитель должен иметь действующий Аттестат аккредитации испытательной лаборатории (центра) в системе аккредитации лабораторий радиационного контроля, выданный участнику аукциона Федеральной службой по аккредитации с областью аккредитации, соответствующей предмету закупки.</w:t>
      </w:r>
    </w:p>
    <w:p w:rsidR="003D1906" w:rsidRPr="005B5B5C" w:rsidRDefault="003D1906" w:rsidP="003D1906">
      <w:pPr>
        <w:widowControl w:val="0"/>
        <w:shd w:val="clear" w:color="auto" w:fill="FFFFFF"/>
        <w:autoSpaceDE w:val="0"/>
        <w:autoSpaceDN w:val="0"/>
        <w:adjustRightInd w:val="0"/>
        <w:ind w:firstLine="426"/>
        <w:jc w:val="both"/>
        <w:rPr>
          <w:rFonts w:ascii="Times New Roman" w:hAnsi="Times New Roman"/>
          <w:sz w:val="28"/>
          <w:szCs w:val="28"/>
        </w:rPr>
      </w:pPr>
      <w:r w:rsidRPr="005B5B5C">
        <w:rPr>
          <w:rFonts w:ascii="Times New Roman" w:hAnsi="Times New Roman"/>
          <w:sz w:val="28"/>
          <w:szCs w:val="28"/>
        </w:rPr>
        <w:t>Исполнитель должен иметь действующую Лицензию (Уведомление),</w:t>
      </w:r>
      <w:r w:rsidR="007D044B">
        <w:rPr>
          <w:rFonts w:ascii="Times New Roman" w:hAnsi="Times New Roman"/>
          <w:sz w:val="28"/>
          <w:szCs w:val="28"/>
        </w:rPr>
        <w:t xml:space="preserve"> </w:t>
      </w:r>
      <w:r w:rsidRPr="005B5B5C">
        <w:rPr>
          <w:rFonts w:ascii="Times New Roman" w:hAnsi="Times New Roman"/>
          <w:sz w:val="28"/>
          <w:szCs w:val="28"/>
        </w:rPr>
        <w:t>выданный участнику аукциона Федеральной службой по экологическому, технологическому и атомному надзору на право эксплуатации радиационных источников (установок, в которых содержатся радиоактивные вещества).</w:t>
      </w:r>
    </w:p>
    <w:p w:rsidR="003D1906" w:rsidRPr="005B5B5C" w:rsidRDefault="003D1906" w:rsidP="003D1906">
      <w:pPr>
        <w:widowControl w:val="0"/>
        <w:shd w:val="clear" w:color="auto" w:fill="FFFFFF"/>
        <w:autoSpaceDE w:val="0"/>
        <w:autoSpaceDN w:val="0"/>
        <w:adjustRightInd w:val="0"/>
        <w:ind w:firstLine="426"/>
        <w:jc w:val="both"/>
        <w:rPr>
          <w:rFonts w:ascii="Times New Roman" w:hAnsi="Times New Roman"/>
          <w:sz w:val="28"/>
          <w:szCs w:val="28"/>
        </w:rPr>
      </w:pPr>
      <w:r w:rsidRPr="005B5B5C">
        <w:rPr>
          <w:rFonts w:ascii="Times New Roman" w:hAnsi="Times New Roman"/>
          <w:sz w:val="28"/>
          <w:szCs w:val="28"/>
        </w:rPr>
        <w:t xml:space="preserve">Исполнитель своими силами обеспечивает транспортирование объектов исследования для проведения </w:t>
      </w:r>
      <w:r w:rsidR="00FA3CFB">
        <w:rPr>
          <w:rFonts w:ascii="Times New Roman" w:hAnsi="Times New Roman"/>
          <w:sz w:val="28"/>
          <w:szCs w:val="28"/>
        </w:rPr>
        <w:t>исследования</w:t>
      </w:r>
      <w:r w:rsidRPr="005B5B5C">
        <w:rPr>
          <w:rFonts w:ascii="Times New Roman" w:hAnsi="Times New Roman"/>
          <w:sz w:val="28"/>
          <w:szCs w:val="28"/>
        </w:rPr>
        <w:t xml:space="preserve"> и возврат объектов исследования Исполнителем Заказчику на автотранспорте, деятельность которого обеспечена действующим Санитарно-эпидемиологическим заключением на осуществление работ по транспортированию источников ионизирующего излучения (закрытых). </w:t>
      </w:r>
    </w:p>
    <w:p w:rsidR="00F97791" w:rsidRPr="005B5B5C" w:rsidRDefault="003D1906" w:rsidP="00804964">
      <w:pPr>
        <w:widowControl w:val="0"/>
        <w:shd w:val="clear" w:color="auto" w:fill="FFFFFF"/>
        <w:autoSpaceDE w:val="0"/>
        <w:autoSpaceDN w:val="0"/>
        <w:adjustRightInd w:val="0"/>
        <w:ind w:firstLine="426"/>
        <w:jc w:val="both"/>
        <w:rPr>
          <w:rFonts w:ascii="Times New Roman" w:hAnsi="Times New Roman"/>
          <w:b/>
          <w:sz w:val="28"/>
          <w:szCs w:val="28"/>
        </w:rPr>
      </w:pPr>
      <w:r w:rsidRPr="005B5B5C">
        <w:rPr>
          <w:rFonts w:ascii="Times New Roman" w:hAnsi="Times New Roman"/>
          <w:sz w:val="28"/>
          <w:szCs w:val="28"/>
        </w:rPr>
        <w:t>Исполнитель должен своими силами производить необходимую для оказания услуг переписку, направление писем и заявок другим юридическими лицами на основании заключенного государственного контракта.</w:t>
      </w:r>
    </w:p>
    <w:sectPr w:rsidR="00F97791" w:rsidRPr="005B5B5C" w:rsidSect="001B19A8">
      <w:pgSz w:w="11906" w:h="16838"/>
      <w:pgMar w:top="1134" w:right="851" w:bottom="993"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27BB" w:rsidRDefault="00FF27BB" w:rsidP="001473FE">
      <w:r>
        <w:separator/>
      </w:r>
    </w:p>
  </w:endnote>
  <w:endnote w:type="continuationSeparator" w:id="1">
    <w:p w:rsidR="00FF27BB" w:rsidRDefault="00FF27BB" w:rsidP="001473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27BB" w:rsidRDefault="00FF27BB" w:rsidP="001473FE">
      <w:r>
        <w:separator/>
      </w:r>
    </w:p>
  </w:footnote>
  <w:footnote w:type="continuationSeparator" w:id="1">
    <w:p w:rsidR="00FF27BB" w:rsidRDefault="00FF27BB" w:rsidP="001473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13C94580"/>
    <w:multiLevelType w:val="hybridMultilevel"/>
    <w:tmpl w:val="F4E24B8C"/>
    <w:lvl w:ilvl="0" w:tplc="0419000F">
      <w:start w:val="1"/>
      <w:numFmt w:val="decimal"/>
      <w:lvlText w:val="%1."/>
      <w:lvlJc w:val="left"/>
      <w:pPr>
        <w:tabs>
          <w:tab w:val="num" w:pos="752"/>
        </w:tabs>
        <w:ind w:left="752"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15004673"/>
    <w:multiLevelType w:val="multilevel"/>
    <w:tmpl w:val="2AB6CC28"/>
    <w:lvl w:ilvl="0">
      <w:start w:val="1"/>
      <w:numFmt w:val="decimal"/>
      <w:lvlText w:val="%1."/>
      <w:lvlJc w:val="left"/>
      <w:pPr>
        <w:ind w:left="555" w:hanging="555"/>
      </w:pPr>
      <w:rPr>
        <w:rFonts w:cs="Times New Roman" w:hint="default"/>
      </w:rPr>
    </w:lvl>
    <w:lvl w:ilvl="1">
      <w:start w:val="1"/>
      <w:numFmt w:val="decimal"/>
      <w:lvlText w:val="%1.%2."/>
      <w:lvlJc w:val="left"/>
      <w:pPr>
        <w:ind w:left="1287" w:hanging="720"/>
      </w:pPr>
      <w:rPr>
        <w:rFonts w:cs="Times New Roman" w:hint="default"/>
        <w:b w:val="0"/>
      </w:rPr>
    </w:lvl>
    <w:lvl w:ilvl="2">
      <w:start w:val="1"/>
      <w:numFmt w:val="decimal"/>
      <w:lvlText w:val="%1.%2.%3."/>
      <w:lvlJc w:val="left"/>
      <w:pPr>
        <w:ind w:left="1854" w:hanging="720"/>
      </w:pPr>
      <w:rPr>
        <w:rFonts w:cs="Times New Roman" w:hint="default"/>
        <w:b w:val="0"/>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3">
    <w:nsid w:val="18BF196A"/>
    <w:multiLevelType w:val="hybridMultilevel"/>
    <w:tmpl w:val="7EECB8AE"/>
    <w:lvl w:ilvl="0" w:tplc="66C6277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D61B55"/>
    <w:multiLevelType w:val="hybridMultilevel"/>
    <w:tmpl w:val="AAB21504"/>
    <w:lvl w:ilvl="0" w:tplc="66C6277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3E3BBB"/>
    <w:multiLevelType w:val="multilevel"/>
    <w:tmpl w:val="ECD68702"/>
    <w:lvl w:ilvl="0">
      <w:start w:val="7"/>
      <w:numFmt w:val="decimal"/>
      <w:lvlText w:val="%1."/>
      <w:lvlJc w:val="left"/>
      <w:pPr>
        <w:ind w:left="540" w:hanging="540"/>
      </w:pPr>
      <w:rPr>
        <w:rFonts w:cs="Times New Roman"/>
        <w:b/>
      </w:rPr>
    </w:lvl>
    <w:lvl w:ilvl="1">
      <w:start w:val="1"/>
      <w:numFmt w:val="decimal"/>
      <w:lvlText w:val="%1.%2."/>
      <w:lvlJc w:val="left"/>
      <w:pPr>
        <w:ind w:left="540" w:hanging="540"/>
      </w:pPr>
      <w:rPr>
        <w:rFonts w:cs="Times New Roman"/>
        <w:b w:val="0"/>
      </w:rPr>
    </w:lvl>
    <w:lvl w:ilvl="2">
      <w:start w:val="1"/>
      <w:numFmt w:val="decimal"/>
      <w:lvlText w:val="%1.%2.%3."/>
      <w:lvlJc w:val="left"/>
      <w:pPr>
        <w:ind w:left="720" w:hanging="720"/>
      </w:pPr>
      <w:rPr>
        <w:rFonts w:cs="Times New Roman"/>
        <w:color w:val="auto"/>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
    <w:nsid w:val="1E9451CE"/>
    <w:multiLevelType w:val="hybridMultilevel"/>
    <w:tmpl w:val="62500CD0"/>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C5D3412"/>
    <w:multiLevelType w:val="hybridMultilevel"/>
    <w:tmpl w:val="A5982568"/>
    <w:lvl w:ilvl="0" w:tplc="66C6277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C7B2AD1"/>
    <w:multiLevelType w:val="hybridMultilevel"/>
    <w:tmpl w:val="58728C3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FB85895"/>
    <w:multiLevelType w:val="multilevel"/>
    <w:tmpl w:val="5AFAB88E"/>
    <w:lvl w:ilvl="0">
      <w:start w:val="1"/>
      <w:numFmt w:val="decimal"/>
      <w:lvlText w:val="%1"/>
      <w:lvlJc w:val="left"/>
      <w:pPr>
        <w:ind w:left="360" w:hanging="360"/>
      </w:pPr>
      <w:rPr>
        <w:rFonts w:ascii="Times New Roman" w:eastAsia="Times New Roman" w:hAnsi="Times New Roman" w:cs="Times New Roman"/>
        <w:b/>
        <w:color w:val="auto"/>
      </w:rPr>
    </w:lvl>
    <w:lvl w:ilvl="1">
      <w:start w:val="1"/>
      <w:numFmt w:val="decimal"/>
      <w:isLgl/>
      <w:lvlText w:val="%1.%2."/>
      <w:lvlJc w:val="left"/>
      <w:pPr>
        <w:ind w:left="937" w:hanging="720"/>
      </w:pPr>
      <w:rPr>
        <w:rFonts w:cs="Times New Roman" w:hint="default"/>
        <w:b w:val="0"/>
      </w:rPr>
    </w:lvl>
    <w:lvl w:ilvl="2">
      <w:start w:val="1"/>
      <w:numFmt w:val="decimal"/>
      <w:isLgl/>
      <w:lvlText w:val="%1.%2.%3."/>
      <w:lvlJc w:val="left"/>
      <w:pPr>
        <w:ind w:left="937" w:hanging="720"/>
      </w:pPr>
      <w:rPr>
        <w:rFonts w:cs="Times New Roman" w:hint="default"/>
      </w:rPr>
    </w:lvl>
    <w:lvl w:ilvl="3">
      <w:start w:val="1"/>
      <w:numFmt w:val="decimal"/>
      <w:isLgl/>
      <w:lvlText w:val="%1.%2.%3.%4."/>
      <w:lvlJc w:val="left"/>
      <w:pPr>
        <w:ind w:left="1297" w:hanging="1080"/>
      </w:pPr>
      <w:rPr>
        <w:rFonts w:cs="Times New Roman" w:hint="default"/>
      </w:rPr>
    </w:lvl>
    <w:lvl w:ilvl="4">
      <w:start w:val="1"/>
      <w:numFmt w:val="decimal"/>
      <w:isLgl/>
      <w:lvlText w:val="%1.%2.%3.%4.%5."/>
      <w:lvlJc w:val="left"/>
      <w:pPr>
        <w:ind w:left="1297" w:hanging="1080"/>
      </w:pPr>
      <w:rPr>
        <w:rFonts w:cs="Times New Roman" w:hint="default"/>
      </w:rPr>
    </w:lvl>
    <w:lvl w:ilvl="5">
      <w:start w:val="1"/>
      <w:numFmt w:val="decimal"/>
      <w:isLgl/>
      <w:lvlText w:val="%1.%2.%3.%4.%5.%6."/>
      <w:lvlJc w:val="left"/>
      <w:pPr>
        <w:ind w:left="1657" w:hanging="1440"/>
      </w:pPr>
      <w:rPr>
        <w:rFonts w:cs="Times New Roman" w:hint="default"/>
      </w:rPr>
    </w:lvl>
    <w:lvl w:ilvl="6">
      <w:start w:val="1"/>
      <w:numFmt w:val="decimal"/>
      <w:isLgl/>
      <w:lvlText w:val="%1.%2.%3.%4.%5.%6.%7."/>
      <w:lvlJc w:val="left"/>
      <w:pPr>
        <w:ind w:left="2017" w:hanging="1800"/>
      </w:pPr>
      <w:rPr>
        <w:rFonts w:cs="Times New Roman" w:hint="default"/>
      </w:rPr>
    </w:lvl>
    <w:lvl w:ilvl="7">
      <w:start w:val="1"/>
      <w:numFmt w:val="decimal"/>
      <w:isLgl/>
      <w:lvlText w:val="%1.%2.%3.%4.%5.%6.%7.%8."/>
      <w:lvlJc w:val="left"/>
      <w:pPr>
        <w:ind w:left="2017" w:hanging="1800"/>
      </w:pPr>
      <w:rPr>
        <w:rFonts w:cs="Times New Roman" w:hint="default"/>
      </w:rPr>
    </w:lvl>
    <w:lvl w:ilvl="8">
      <w:start w:val="1"/>
      <w:numFmt w:val="decimal"/>
      <w:isLgl/>
      <w:lvlText w:val="%1.%2.%3.%4.%5.%6.%7.%8.%9."/>
      <w:lvlJc w:val="left"/>
      <w:pPr>
        <w:ind w:left="2377" w:hanging="2160"/>
      </w:pPr>
      <w:rPr>
        <w:rFonts w:cs="Times New Roman" w:hint="default"/>
      </w:rPr>
    </w:lvl>
  </w:abstractNum>
  <w:abstractNum w:abstractNumId="10">
    <w:nsid w:val="3C8F69A3"/>
    <w:multiLevelType w:val="multilevel"/>
    <w:tmpl w:val="7CB23268"/>
    <w:lvl w:ilvl="0">
      <w:start w:val="4"/>
      <w:numFmt w:val="decimal"/>
      <w:lvlText w:val="%1."/>
      <w:lvlJc w:val="left"/>
      <w:pPr>
        <w:ind w:left="720" w:hanging="360"/>
      </w:pPr>
      <w:rPr>
        <w:rFonts w:cs="Times New Roman" w:hint="default"/>
      </w:rPr>
    </w:lvl>
    <w:lvl w:ilvl="1">
      <w:start w:val="1"/>
      <w:numFmt w:val="decimal"/>
      <w:isLgl/>
      <w:lvlText w:val="%1.%2."/>
      <w:lvlJc w:val="left"/>
      <w:pPr>
        <w:ind w:left="1954" w:hanging="1245"/>
      </w:pPr>
      <w:rPr>
        <w:rFonts w:cs="Times New Roman" w:hint="default"/>
      </w:rPr>
    </w:lvl>
    <w:lvl w:ilvl="2">
      <w:start w:val="1"/>
      <w:numFmt w:val="decimal"/>
      <w:isLgl/>
      <w:lvlText w:val="%1.%2.%3."/>
      <w:lvlJc w:val="left"/>
      <w:pPr>
        <w:ind w:left="2303" w:hanging="1245"/>
      </w:pPr>
      <w:rPr>
        <w:rFonts w:cs="Times New Roman" w:hint="default"/>
      </w:rPr>
    </w:lvl>
    <w:lvl w:ilvl="3">
      <w:start w:val="1"/>
      <w:numFmt w:val="decimal"/>
      <w:isLgl/>
      <w:lvlText w:val="%1.%2.%3.%4."/>
      <w:lvlJc w:val="left"/>
      <w:pPr>
        <w:ind w:left="2652" w:hanging="1245"/>
      </w:pPr>
      <w:rPr>
        <w:rFonts w:cs="Times New Roman" w:hint="default"/>
      </w:rPr>
    </w:lvl>
    <w:lvl w:ilvl="4">
      <w:start w:val="1"/>
      <w:numFmt w:val="decimal"/>
      <w:isLgl/>
      <w:lvlText w:val="%1.%2.%3.%4.%5."/>
      <w:lvlJc w:val="left"/>
      <w:pPr>
        <w:ind w:left="3001" w:hanging="1245"/>
      </w:pPr>
      <w:rPr>
        <w:rFonts w:cs="Times New Roman" w:hint="default"/>
      </w:rPr>
    </w:lvl>
    <w:lvl w:ilvl="5">
      <w:start w:val="1"/>
      <w:numFmt w:val="decimal"/>
      <w:isLgl/>
      <w:lvlText w:val="%1.%2.%3.%4.%5.%6."/>
      <w:lvlJc w:val="left"/>
      <w:pPr>
        <w:ind w:left="3350" w:hanging="1245"/>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1">
    <w:nsid w:val="3FE32EF1"/>
    <w:multiLevelType w:val="hybridMultilevel"/>
    <w:tmpl w:val="132A7430"/>
    <w:lvl w:ilvl="0" w:tplc="66C62776">
      <w:start w:val="1"/>
      <w:numFmt w:val="bullet"/>
      <w:lvlText w:val="˗"/>
      <w:lvlJc w:val="left"/>
      <w:pPr>
        <w:ind w:left="1146" w:hanging="360"/>
      </w:pPr>
      <w:rPr>
        <w:rFonts w:ascii="Times New Roman" w:hAnsi="Times New Roman" w:hint="default"/>
      </w:rPr>
    </w:lvl>
    <w:lvl w:ilvl="1" w:tplc="04190003">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nsid w:val="44F36AC7"/>
    <w:multiLevelType w:val="multilevel"/>
    <w:tmpl w:val="40905E12"/>
    <w:lvl w:ilvl="0">
      <w:start w:val="3"/>
      <w:numFmt w:val="decimal"/>
      <w:lvlText w:val="%1."/>
      <w:lvlJc w:val="left"/>
      <w:pPr>
        <w:ind w:left="360" w:hanging="360"/>
      </w:pPr>
      <w:rPr>
        <w:rFonts w:ascii="Calibri" w:hAnsi="Calibri" w:cs="Times New Roman" w:hint="default"/>
        <w:b w:val="0"/>
        <w:sz w:val="24"/>
      </w:rPr>
    </w:lvl>
    <w:lvl w:ilvl="1">
      <w:start w:val="1"/>
      <w:numFmt w:val="decimal"/>
      <w:lvlText w:val="%1.%2."/>
      <w:lvlJc w:val="left"/>
      <w:pPr>
        <w:ind w:left="1211" w:hanging="360"/>
      </w:pPr>
      <w:rPr>
        <w:rFonts w:ascii="Calibri" w:hAnsi="Calibri" w:cs="Times New Roman" w:hint="default"/>
        <w:b w:val="0"/>
        <w:sz w:val="22"/>
        <w:szCs w:val="22"/>
      </w:rPr>
    </w:lvl>
    <w:lvl w:ilvl="2">
      <w:start w:val="1"/>
      <w:numFmt w:val="decimal"/>
      <w:lvlText w:val="%1.%2.%3."/>
      <w:lvlJc w:val="left"/>
      <w:pPr>
        <w:ind w:left="720" w:hanging="720"/>
      </w:pPr>
      <w:rPr>
        <w:rFonts w:ascii="Calibri" w:hAnsi="Calibri" w:cs="Times New Roman" w:hint="default"/>
        <w:b w:val="0"/>
        <w:sz w:val="24"/>
      </w:rPr>
    </w:lvl>
    <w:lvl w:ilvl="3">
      <w:start w:val="1"/>
      <w:numFmt w:val="decimal"/>
      <w:lvlText w:val="%1.%2.%3.%4."/>
      <w:lvlJc w:val="left"/>
      <w:pPr>
        <w:ind w:left="720" w:hanging="720"/>
      </w:pPr>
      <w:rPr>
        <w:rFonts w:ascii="Calibri" w:hAnsi="Calibri" w:cs="Times New Roman" w:hint="default"/>
        <w:b w:val="0"/>
        <w:sz w:val="24"/>
      </w:rPr>
    </w:lvl>
    <w:lvl w:ilvl="4">
      <w:start w:val="1"/>
      <w:numFmt w:val="decimal"/>
      <w:lvlText w:val="%1.%2.%3.%4.%5."/>
      <w:lvlJc w:val="left"/>
      <w:pPr>
        <w:ind w:left="1080" w:hanging="1080"/>
      </w:pPr>
      <w:rPr>
        <w:rFonts w:ascii="Calibri" w:hAnsi="Calibri" w:cs="Times New Roman" w:hint="default"/>
        <w:b w:val="0"/>
        <w:sz w:val="24"/>
      </w:rPr>
    </w:lvl>
    <w:lvl w:ilvl="5">
      <w:start w:val="1"/>
      <w:numFmt w:val="decimal"/>
      <w:lvlText w:val="%1.%2.%3.%4.%5.%6."/>
      <w:lvlJc w:val="left"/>
      <w:pPr>
        <w:ind w:left="1080" w:hanging="1080"/>
      </w:pPr>
      <w:rPr>
        <w:rFonts w:ascii="Calibri" w:hAnsi="Calibri" w:cs="Times New Roman" w:hint="default"/>
        <w:b w:val="0"/>
        <w:sz w:val="24"/>
      </w:rPr>
    </w:lvl>
    <w:lvl w:ilvl="6">
      <w:start w:val="1"/>
      <w:numFmt w:val="decimal"/>
      <w:lvlText w:val="%1.%2.%3.%4.%5.%6.%7."/>
      <w:lvlJc w:val="left"/>
      <w:pPr>
        <w:ind w:left="1440" w:hanging="1440"/>
      </w:pPr>
      <w:rPr>
        <w:rFonts w:ascii="Calibri" w:hAnsi="Calibri" w:cs="Times New Roman" w:hint="default"/>
        <w:b w:val="0"/>
        <w:sz w:val="24"/>
      </w:rPr>
    </w:lvl>
    <w:lvl w:ilvl="7">
      <w:start w:val="1"/>
      <w:numFmt w:val="decimal"/>
      <w:lvlText w:val="%1.%2.%3.%4.%5.%6.%7.%8."/>
      <w:lvlJc w:val="left"/>
      <w:pPr>
        <w:ind w:left="1440" w:hanging="1440"/>
      </w:pPr>
      <w:rPr>
        <w:rFonts w:ascii="Calibri" w:hAnsi="Calibri" w:cs="Times New Roman" w:hint="default"/>
        <w:b w:val="0"/>
        <w:sz w:val="24"/>
      </w:rPr>
    </w:lvl>
    <w:lvl w:ilvl="8">
      <w:start w:val="1"/>
      <w:numFmt w:val="decimal"/>
      <w:lvlText w:val="%1.%2.%3.%4.%5.%6.%7.%8.%9."/>
      <w:lvlJc w:val="left"/>
      <w:pPr>
        <w:ind w:left="1800" w:hanging="1800"/>
      </w:pPr>
      <w:rPr>
        <w:rFonts w:ascii="Calibri" w:hAnsi="Calibri" w:cs="Times New Roman" w:hint="default"/>
        <w:b w:val="0"/>
        <w:sz w:val="24"/>
      </w:rPr>
    </w:lvl>
  </w:abstractNum>
  <w:abstractNum w:abstractNumId="13">
    <w:nsid w:val="45300F8A"/>
    <w:multiLevelType w:val="hybridMultilevel"/>
    <w:tmpl w:val="04FC83B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515A2D7B"/>
    <w:multiLevelType w:val="multilevel"/>
    <w:tmpl w:val="A73AFD0E"/>
    <w:lvl w:ilvl="0">
      <w:start w:val="1"/>
      <w:numFmt w:val="decimal"/>
      <w:lvlText w:val="%1."/>
      <w:lvlJc w:val="left"/>
      <w:pPr>
        <w:ind w:left="816" w:hanging="390"/>
      </w:pPr>
      <w:rPr>
        <w:b w:val="0"/>
        <w:strike w:val="0"/>
        <w:dstrike w:val="0"/>
        <w:u w:val="none"/>
        <w:effect w:val="none"/>
      </w:rPr>
    </w:lvl>
    <w:lvl w:ilvl="1">
      <w:start w:val="1"/>
      <w:numFmt w:val="decimal"/>
      <w:isLgl/>
      <w:lvlText w:val="%1.%2."/>
      <w:lvlJc w:val="left"/>
      <w:pPr>
        <w:ind w:left="1146" w:hanging="720"/>
      </w:p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2226" w:hanging="1800"/>
      </w:pPr>
    </w:lvl>
    <w:lvl w:ilvl="7">
      <w:start w:val="1"/>
      <w:numFmt w:val="decimal"/>
      <w:isLgl/>
      <w:lvlText w:val="%1.%2.%3.%4.%5.%6.%7.%8."/>
      <w:lvlJc w:val="left"/>
      <w:pPr>
        <w:ind w:left="2226" w:hanging="1800"/>
      </w:pPr>
    </w:lvl>
    <w:lvl w:ilvl="8">
      <w:start w:val="1"/>
      <w:numFmt w:val="decimal"/>
      <w:isLgl/>
      <w:lvlText w:val="%1.%2.%3.%4.%5.%6.%7.%8.%9."/>
      <w:lvlJc w:val="left"/>
      <w:pPr>
        <w:ind w:left="2586" w:hanging="2160"/>
      </w:pPr>
    </w:lvl>
  </w:abstractNum>
  <w:abstractNum w:abstractNumId="15">
    <w:nsid w:val="56F12C13"/>
    <w:multiLevelType w:val="multilevel"/>
    <w:tmpl w:val="FBF8DCDA"/>
    <w:lvl w:ilvl="0">
      <w:start w:val="4"/>
      <w:numFmt w:val="decimal"/>
      <w:lvlText w:val="%1."/>
      <w:lvlJc w:val="left"/>
      <w:pPr>
        <w:tabs>
          <w:tab w:val="num" w:pos="0"/>
        </w:tabs>
        <w:ind w:left="360" w:hanging="360"/>
      </w:pPr>
      <w:rPr>
        <w:rFonts w:cs="Times New Roman"/>
        <w:i w:val="0"/>
        <w:color w:val="000000"/>
      </w:rPr>
    </w:lvl>
    <w:lvl w:ilvl="1">
      <w:start w:val="1"/>
      <w:numFmt w:val="decimal"/>
      <w:lvlText w:val="%1.%2."/>
      <w:lvlJc w:val="left"/>
      <w:pPr>
        <w:tabs>
          <w:tab w:val="num" w:pos="0"/>
        </w:tabs>
        <w:ind w:left="360" w:hanging="360"/>
      </w:pPr>
      <w:rPr>
        <w:rFonts w:cs="Times New Roman"/>
        <w:b/>
        <w:i w:val="0"/>
        <w:color w:val="000000"/>
      </w:rPr>
    </w:lvl>
    <w:lvl w:ilvl="2">
      <w:start w:val="1"/>
      <w:numFmt w:val="decimal"/>
      <w:lvlText w:val="%1.%2.%3."/>
      <w:lvlJc w:val="left"/>
      <w:pPr>
        <w:tabs>
          <w:tab w:val="num" w:pos="0"/>
        </w:tabs>
        <w:ind w:left="720" w:hanging="720"/>
      </w:pPr>
      <w:rPr>
        <w:rFonts w:cs="Times New Roman"/>
        <w:i w:val="0"/>
        <w:color w:val="000000"/>
      </w:rPr>
    </w:lvl>
    <w:lvl w:ilvl="3">
      <w:start w:val="1"/>
      <w:numFmt w:val="decimal"/>
      <w:lvlText w:val="%1.%2.%3.%4."/>
      <w:lvlJc w:val="left"/>
      <w:pPr>
        <w:tabs>
          <w:tab w:val="num" w:pos="0"/>
        </w:tabs>
        <w:ind w:left="720" w:hanging="720"/>
      </w:pPr>
      <w:rPr>
        <w:rFonts w:cs="Times New Roman"/>
        <w:i w:val="0"/>
        <w:color w:val="000000"/>
      </w:rPr>
    </w:lvl>
    <w:lvl w:ilvl="4">
      <w:start w:val="1"/>
      <w:numFmt w:val="decimal"/>
      <w:lvlText w:val="%1.%2.%3.%4.%5."/>
      <w:lvlJc w:val="left"/>
      <w:pPr>
        <w:tabs>
          <w:tab w:val="num" w:pos="0"/>
        </w:tabs>
        <w:ind w:left="1080" w:hanging="1080"/>
      </w:pPr>
      <w:rPr>
        <w:rFonts w:cs="Times New Roman"/>
        <w:i w:val="0"/>
        <w:color w:val="000000"/>
      </w:rPr>
    </w:lvl>
    <w:lvl w:ilvl="5">
      <w:start w:val="1"/>
      <w:numFmt w:val="decimal"/>
      <w:lvlText w:val="%1.%2.%3.%4.%5.%6."/>
      <w:lvlJc w:val="left"/>
      <w:pPr>
        <w:tabs>
          <w:tab w:val="num" w:pos="0"/>
        </w:tabs>
        <w:ind w:left="1080" w:hanging="1080"/>
      </w:pPr>
      <w:rPr>
        <w:rFonts w:cs="Times New Roman"/>
        <w:i w:val="0"/>
        <w:color w:val="000000"/>
      </w:rPr>
    </w:lvl>
    <w:lvl w:ilvl="6">
      <w:start w:val="1"/>
      <w:numFmt w:val="decimal"/>
      <w:lvlText w:val="%1.%2.%3.%4.%5.%6.%7."/>
      <w:lvlJc w:val="left"/>
      <w:pPr>
        <w:tabs>
          <w:tab w:val="num" w:pos="0"/>
        </w:tabs>
        <w:ind w:left="1440" w:hanging="1440"/>
      </w:pPr>
      <w:rPr>
        <w:rFonts w:cs="Times New Roman"/>
        <w:i w:val="0"/>
        <w:color w:val="000000"/>
      </w:rPr>
    </w:lvl>
    <w:lvl w:ilvl="7">
      <w:start w:val="1"/>
      <w:numFmt w:val="decimal"/>
      <w:lvlText w:val="%1.%2.%3.%4.%5.%6.%7.%8."/>
      <w:lvlJc w:val="left"/>
      <w:pPr>
        <w:tabs>
          <w:tab w:val="num" w:pos="0"/>
        </w:tabs>
        <w:ind w:left="1440" w:hanging="1440"/>
      </w:pPr>
      <w:rPr>
        <w:rFonts w:cs="Times New Roman"/>
        <w:i w:val="0"/>
        <w:color w:val="000000"/>
      </w:rPr>
    </w:lvl>
    <w:lvl w:ilvl="8">
      <w:start w:val="1"/>
      <w:numFmt w:val="decimal"/>
      <w:lvlText w:val="%1.%2.%3.%4.%5.%6.%7.%8.%9."/>
      <w:lvlJc w:val="left"/>
      <w:pPr>
        <w:tabs>
          <w:tab w:val="num" w:pos="0"/>
        </w:tabs>
        <w:ind w:left="1800" w:hanging="1800"/>
      </w:pPr>
      <w:rPr>
        <w:rFonts w:cs="Times New Roman"/>
        <w:i w:val="0"/>
        <w:color w:val="000000"/>
      </w:rPr>
    </w:lvl>
  </w:abstractNum>
  <w:abstractNum w:abstractNumId="16">
    <w:nsid w:val="57470123"/>
    <w:multiLevelType w:val="multilevel"/>
    <w:tmpl w:val="375077A0"/>
    <w:lvl w:ilvl="0">
      <w:start w:val="1"/>
      <w:numFmt w:val="decimal"/>
      <w:lvlText w:val="%1."/>
      <w:lvlJc w:val="left"/>
      <w:pPr>
        <w:ind w:left="357" w:hanging="245"/>
      </w:pPr>
      <w:rPr>
        <w:rFonts w:ascii="Times New Roman" w:eastAsia="Times New Roman" w:hAnsi="Times New Roman" w:cs="Times New Roman" w:hint="default"/>
        <w:b/>
        <w:bCs/>
        <w:w w:val="99"/>
        <w:sz w:val="24"/>
        <w:szCs w:val="24"/>
      </w:rPr>
    </w:lvl>
    <w:lvl w:ilvl="1">
      <w:start w:val="1"/>
      <w:numFmt w:val="decimal"/>
      <w:lvlText w:val="%1.%2."/>
      <w:lvlJc w:val="left"/>
      <w:pPr>
        <w:ind w:left="112" w:hanging="548"/>
      </w:pPr>
      <w:rPr>
        <w:rFonts w:ascii="Times New Roman" w:eastAsia="Times New Roman" w:hAnsi="Times New Roman" w:cs="Times New Roman" w:hint="default"/>
        <w:b w:val="0"/>
        <w:w w:val="99"/>
        <w:sz w:val="24"/>
        <w:szCs w:val="24"/>
      </w:rPr>
    </w:lvl>
    <w:lvl w:ilvl="2">
      <w:start w:val="1"/>
      <w:numFmt w:val="decimal"/>
      <w:lvlText w:val="%1.%2.%3."/>
      <w:lvlJc w:val="left"/>
      <w:pPr>
        <w:ind w:left="112" w:hanging="687"/>
      </w:pPr>
      <w:rPr>
        <w:rFonts w:ascii="Times New Roman" w:eastAsia="Times New Roman" w:hAnsi="Times New Roman" w:cs="Times New Roman" w:hint="default"/>
        <w:color w:val="auto"/>
        <w:w w:val="99"/>
        <w:sz w:val="24"/>
        <w:szCs w:val="24"/>
      </w:rPr>
    </w:lvl>
    <w:lvl w:ilvl="3">
      <w:start w:val="1"/>
      <w:numFmt w:val="bullet"/>
      <w:lvlText w:val="•"/>
      <w:lvlJc w:val="left"/>
      <w:pPr>
        <w:ind w:left="751" w:hanging="687"/>
      </w:pPr>
      <w:rPr>
        <w:rFonts w:hint="default"/>
      </w:rPr>
    </w:lvl>
    <w:lvl w:ilvl="4">
      <w:start w:val="1"/>
      <w:numFmt w:val="bullet"/>
      <w:lvlText w:val="•"/>
      <w:lvlJc w:val="left"/>
      <w:pPr>
        <w:ind w:left="938" w:hanging="687"/>
      </w:pPr>
      <w:rPr>
        <w:rFonts w:hint="default"/>
      </w:rPr>
    </w:lvl>
    <w:lvl w:ilvl="5">
      <w:start w:val="1"/>
      <w:numFmt w:val="bullet"/>
      <w:lvlText w:val="•"/>
      <w:lvlJc w:val="left"/>
      <w:pPr>
        <w:ind w:left="1125" w:hanging="687"/>
      </w:pPr>
      <w:rPr>
        <w:rFonts w:hint="default"/>
      </w:rPr>
    </w:lvl>
    <w:lvl w:ilvl="6">
      <w:start w:val="1"/>
      <w:numFmt w:val="bullet"/>
      <w:lvlText w:val="•"/>
      <w:lvlJc w:val="left"/>
      <w:pPr>
        <w:ind w:left="1312" w:hanging="687"/>
      </w:pPr>
      <w:rPr>
        <w:rFonts w:hint="default"/>
      </w:rPr>
    </w:lvl>
    <w:lvl w:ilvl="7">
      <w:start w:val="1"/>
      <w:numFmt w:val="bullet"/>
      <w:lvlText w:val="•"/>
      <w:lvlJc w:val="left"/>
      <w:pPr>
        <w:ind w:left="1499" w:hanging="687"/>
      </w:pPr>
      <w:rPr>
        <w:rFonts w:hint="default"/>
      </w:rPr>
    </w:lvl>
    <w:lvl w:ilvl="8">
      <w:start w:val="1"/>
      <w:numFmt w:val="bullet"/>
      <w:lvlText w:val="•"/>
      <w:lvlJc w:val="left"/>
      <w:pPr>
        <w:ind w:left="1686" w:hanging="687"/>
      </w:pPr>
      <w:rPr>
        <w:rFonts w:hint="default"/>
      </w:rPr>
    </w:lvl>
  </w:abstractNum>
  <w:abstractNum w:abstractNumId="17">
    <w:nsid w:val="57F772E7"/>
    <w:multiLevelType w:val="hybridMultilevel"/>
    <w:tmpl w:val="B65EB55C"/>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8">
    <w:nsid w:val="5869792D"/>
    <w:multiLevelType w:val="hybridMultilevel"/>
    <w:tmpl w:val="E97E3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FC10496"/>
    <w:multiLevelType w:val="multilevel"/>
    <w:tmpl w:val="C8BA1332"/>
    <w:lvl w:ilvl="0">
      <w:start w:val="1"/>
      <w:numFmt w:val="decimal"/>
      <w:lvlText w:val="%1."/>
      <w:lvlJc w:val="left"/>
      <w:pPr>
        <w:ind w:left="644" w:hanging="360"/>
      </w:pPr>
      <w:rPr>
        <w:rFonts w:cs="Times New Roman"/>
      </w:rPr>
    </w:lvl>
    <w:lvl w:ilvl="1">
      <w:start w:val="1"/>
      <w:numFmt w:val="decimal"/>
      <w:isLgl/>
      <w:lvlText w:val="%1.%2."/>
      <w:lvlJc w:val="left"/>
      <w:pPr>
        <w:ind w:left="1572" w:hanging="720"/>
      </w:pPr>
      <w:rPr>
        <w:rFonts w:cs="Times New Roman"/>
        <w:b w:val="0"/>
        <w:sz w:val="24"/>
      </w:rPr>
    </w:lvl>
    <w:lvl w:ilvl="2">
      <w:start w:val="1"/>
      <w:numFmt w:val="decimal"/>
      <w:isLgl/>
      <w:lvlText w:val="%1.%2.%3."/>
      <w:lvlJc w:val="left"/>
      <w:pPr>
        <w:ind w:left="1800" w:hanging="720"/>
      </w:pPr>
      <w:rPr>
        <w:rFonts w:cs="Times New Roman"/>
        <w:b/>
        <w:color w:val="auto"/>
      </w:rPr>
    </w:lvl>
    <w:lvl w:ilvl="3">
      <w:start w:val="1"/>
      <w:numFmt w:val="decimal"/>
      <w:isLgl/>
      <w:lvlText w:val="%1.%2.%3.%4."/>
      <w:lvlJc w:val="left"/>
      <w:pPr>
        <w:ind w:left="2520" w:hanging="1080"/>
      </w:pPr>
      <w:rPr>
        <w:rFonts w:cs="Times New Roman"/>
        <w:b/>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600" w:hanging="1440"/>
      </w:pPr>
      <w:rPr>
        <w:rFonts w:cs="Times New Roman"/>
      </w:rPr>
    </w:lvl>
    <w:lvl w:ilvl="6">
      <w:start w:val="1"/>
      <w:numFmt w:val="decimal"/>
      <w:isLgl/>
      <w:lvlText w:val="%1.%2.%3.%4.%5.%6.%7."/>
      <w:lvlJc w:val="left"/>
      <w:pPr>
        <w:ind w:left="4320" w:hanging="1800"/>
      </w:pPr>
      <w:rPr>
        <w:rFonts w:cs="Times New Roman"/>
      </w:rPr>
    </w:lvl>
    <w:lvl w:ilvl="7">
      <w:start w:val="1"/>
      <w:numFmt w:val="decimal"/>
      <w:isLgl/>
      <w:lvlText w:val="%1.%2.%3.%4.%5.%6.%7.%8."/>
      <w:lvlJc w:val="left"/>
      <w:pPr>
        <w:ind w:left="4680" w:hanging="1800"/>
      </w:pPr>
      <w:rPr>
        <w:rFonts w:cs="Times New Roman"/>
      </w:rPr>
    </w:lvl>
    <w:lvl w:ilvl="8">
      <w:start w:val="1"/>
      <w:numFmt w:val="decimal"/>
      <w:isLgl/>
      <w:lvlText w:val="%1.%2.%3.%4.%5.%6.%7.%8.%9."/>
      <w:lvlJc w:val="left"/>
      <w:pPr>
        <w:ind w:left="5400" w:hanging="2160"/>
      </w:pPr>
      <w:rPr>
        <w:rFonts w:cs="Times New Roman"/>
      </w:rPr>
    </w:lvl>
  </w:abstractNum>
  <w:abstractNum w:abstractNumId="20">
    <w:nsid w:val="74D1569F"/>
    <w:multiLevelType w:val="hybridMultilevel"/>
    <w:tmpl w:val="AB4CF2A8"/>
    <w:lvl w:ilvl="0" w:tplc="66C6277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8BF1598"/>
    <w:multiLevelType w:val="multilevel"/>
    <w:tmpl w:val="317CBB80"/>
    <w:lvl w:ilvl="0">
      <w:start w:val="3"/>
      <w:numFmt w:val="decimal"/>
      <w:lvlText w:val="%1."/>
      <w:lvlJc w:val="left"/>
      <w:pPr>
        <w:ind w:left="360" w:hanging="360"/>
      </w:pPr>
      <w:rPr>
        <w:rFonts w:cs="Times New Roman" w:hint="default"/>
      </w:rPr>
    </w:lvl>
    <w:lvl w:ilvl="1">
      <w:start w:val="5"/>
      <w:numFmt w:val="decimal"/>
      <w:lvlText w:val="%1.%2."/>
      <w:lvlJc w:val="left"/>
      <w:pPr>
        <w:ind w:left="472" w:hanging="360"/>
      </w:pPr>
      <w:rPr>
        <w:rFonts w:cs="Times New Roman" w:hint="default"/>
      </w:rPr>
    </w:lvl>
    <w:lvl w:ilvl="2">
      <w:start w:val="1"/>
      <w:numFmt w:val="decimal"/>
      <w:lvlText w:val="%1.%2.%3."/>
      <w:lvlJc w:val="left"/>
      <w:pPr>
        <w:ind w:left="944" w:hanging="720"/>
      </w:pPr>
      <w:rPr>
        <w:rFonts w:cs="Times New Roman" w:hint="default"/>
      </w:rPr>
    </w:lvl>
    <w:lvl w:ilvl="3">
      <w:start w:val="1"/>
      <w:numFmt w:val="decimal"/>
      <w:lvlText w:val="%1.%2.%3.%4."/>
      <w:lvlJc w:val="left"/>
      <w:pPr>
        <w:ind w:left="1056" w:hanging="720"/>
      </w:pPr>
      <w:rPr>
        <w:rFonts w:cs="Times New Roman" w:hint="default"/>
      </w:rPr>
    </w:lvl>
    <w:lvl w:ilvl="4">
      <w:start w:val="1"/>
      <w:numFmt w:val="decimal"/>
      <w:lvlText w:val="%1.%2.%3.%4.%5."/>
      <w:lvlJc w:val="left"/>
      <w:pPr>
        <w:ind w:left="1528" w:hanging="1080"/>
      </w:pPr>
      <w:rPr>
        <w:rFonts w:cs="Times New Roman" w:hint="default"/>
      </w:rPr>
    </w:lvl>
    <w:lvl w:ilvl="5">
      <w:start w:val="1"/>
      <w:numFmt w:val="decimal"/>
      <w:lvlText w:val="%1.%2.%3.%4.%5.%6."/>
      <w:lvlJc w:val="left"/>
      <w:pPr>
        <w:ind w:left="1640" w:hanging="1080"/>
      </w:pPr>
      <w:rPr>
        <w:rFonts w:cs="Times New Roman" w:hint="default"/>
      </w:rPr>
    </w:lvl>
    <w:lvl w:ilvl="6">
      <w:start w:val="1"/>
      <w:numFmt w:val="decimal"/>
      <w:lvlText w:val="%1.%2.%3.%4.%5.%6.%7."/>
      <w:lvlJc w:val="left"/>
      <w:pPr>
        <w:ind w:left="2112" w:hanging="1440"/>
      </w:pPr>
      <w:rPr>
        <w:rFonts w:cs="Times New Roman" w:hint="default"/>
      </w:rPr>
    </w:lvl>
    <w:lvl w:ilvl="7">
      <w:start w:val="1"/>
      <w:numFmt w:val="decimal"/>
      <w:lvlText w:val="%1.%2.%3.%4.%5.%6.%7.%8."/>
      <w:lvlJc w:val="left"/>
      <w:pPr>
        <w:ind w:left="2224" w:hanging="1440"/>
      </w:pPr>
      <w:rPr>
        <w:rFonts w:cs="Times New Roman" w:hint="default"/>
      </w:rPr>
    </w:lvl>
    <w:lvl w:ilvl="8">
      <w:start w:val="1"/>
      <w:numFmt w:val="decimal"/>
      <w:lvlText w:val="%1.%2.%3.%4.%5.%6.%7.%8.%9."/>
      <w:lvlJc w:val="left"/>
      <w:pPr>
        <w:ind w:left="2696" w:hanging="1800"/>
      </w:pPr>
      <w:rPr>
        <w:rFonts w:cs="Times New Roman" w:hint="default"/>
      </w:rPr>
    </w:lvl>
  </w:abstractNum>
  <w:abstractNum w:abstractNumId="22">
    <w:nsid w:val="792D03CD"/>
    <w:multiLevelType w:val="hybridMultilevel"/>
    <w:tmpl w:val="8F3C5332"/>
    <w:lvl w:ilvl="0" w:tplc="04190001">
      <w:start w:val="1"/>
      <w:numFmt w:val="bullet"/>
      <w:lvlText w:val=""/>
      <w:lvlJc w:val="left"/>
      <w:pPr>
        <w:ind w:left="832" w:hanging="360"/>
      </w:pPr>
      <w:rPr>
        <w:rFonts w:ascii="Symbol" w:hAnsi="Symbol" w:hint="default"/>
      </w:rPr>
    </w:lvl>
    <w:lvl w:ilvl="1" w:tplc="04190003" w:tentative="1">
      <w:start w:val="1"/>
      <w:numFmt w:val="bullet"/>
      <w:lvlText w:val="o"/>
      <w:lvlJc w:val="left"/>
      <w:pPr>
        <w:ind w:left="1552" w:hanging="360"/>
      </w:pPr>
      <w:rPr>
        <w:rFonts w:ascii="Courier New" w:hAnsi="Courier New" w:hint="default"/>
      </w:rPr>
    </w:lvl>
    <w:lvl w:ilvl="2" w:tplc="04190005" w:tentative="1">
      <w:start w:val="1"/>
      <w:numFmt w:val="bullet"/>
      <w:lvlText w:val=""/>
      <w:lvlJc w:val="left"/>
      <w:pPr>
        <w:ind w:left="2272" w:hanging="360"/>
      </w:pPr>
      <w:rPr>
        <w:rFonts w:ascii="Wingdings" w:hAnsi="Wingdings" w:hint="default"/>
      </w:rPr>
    </w:lvl>
    <w:lvl w:ilvl="3" w:tplc="04190001" w:tentative="1">
      <w:start w:val="1"/>
      <w:numFmt w:val="bullet"/>
      <w:lvlText w:val=""/>
      <w:lvlJc w:val="left"/>
      <w:pPr>
        <w:ind w:left="2992" w:hanging="360"/>
      </w:pPr>
      <w:rPr>
        <w:rFonts w:ascii="Symbol" w:hAnsi="Symbol" w:hint="default"/>
      </w:rPr>
    </w:lvl>
    <w:lvl w:ilvl="4" w:tplc="04190003" w:tentative="1">
      <w:start w:val="1"/>
      <w:numFmt w:val="bullet"/>
      <w:lvlText w:val="o"/>
      <w:lvlJc w:val="left"/>
      <w:pPr>
        <w:ind w:left="3712" w:hanging="360"/>
      </w:pPr>
      <w:rPr>
        <w:rFonts w:ascii="Courier New" w:hAnsi="Courier New" w:hint="default"/>
      </w:rPr>
    </w:lvl>
    <w:lvl w:ilvl="5" w:tplc="04190005" w:tentative="1">
      <w:start w:val="1"/>
      <w:numFmt w:val="bullet"/>
      <w:lvlText w:val=""/>
      <w:lvlJc w:val="left"/>
      <w:pPr>
        <w:ind w:left="4432" w:hanging="360"/>
      </w:pPr>
      <w:rPr>
        <w:rFonts w:ascii="Wingdings" w:hAnsi="Wingdings" w:hint="default"/>
      </w:rPr>
    </w:lvl>
    <w:lvl w:ilvl="6" w:tplc="04190001" w:tentative="1">
      <w:start w:val="1"/>
      <w:numFmt w:val="bullet"/>
      <w:lvlText w:val=""/>
      <w:lvlJc w:val="left"/>
      <w:pPr>
        <w:ind w:left="5152" w:hanging="360"/>
      </w:pPr>
      <w:rPr>
        <w:rFonts w:ascii="Symbol" w:hAnsi="Symbol" w:hint="default"/>
      </w:rPr>
    </w:lvl>
    <w:lvl w:ilvl="7" w:tplc="04190003" w:tentative="1">
      <w:start w:val="1"/>
      <w:numFmt w:val="bullet"/>
      <w:lvlText w:val="o"/>
      <w:lvlJc w:val="left"/>
      <w:pPr>
        <w:ind w:left="5872" w:hanging="360"/>
      </w:pPr>
      <w:rPr>
        <w:rFonts w:ascii="Courier New" w:hAnsi="Courier New" w:hint="default"/>
      </w:rPr>
    </w:lvl>
    <w:lvl w:ilvl="8" w:tplc="04190005" w:tentative="1">
      <w:start w:val="1"/>
      <w:numFmt w:val="bullet"/>
      <w:lvlText w:val=""/>
      <w:lvlJc w:val="left"/>
      <w:pPr>
        <w:ind w:left="6592" w:hanging="360"/>
      </w:pPr>
      <w:rPr>
        <w:rFonts w:ascii="Wingdings" w:hAnsi="Wingdings" w:hint="default"/>
      </w:rPr>
    </w:lvl>
  </w:abstractNum>
  <w:num w:numId="1">
    <w:abstractNumId w:val="8"/>
  </w:num>
  <w:num w:numId="2">
    <w:abstractNumId w:val="13"/>
  </w:num>
  <w:num w:numId="3">
    <w:abstractNumId w:val="1"/>
  </w:num>
  <w:num w:numId="4">
    <w:abstractNumId w:val="17"/>
  </w:num>
  <w:num w:numId="5">
    <w:abstractNumId w:val="2"/>
  </w:num>
  <w:num w:numId="6">
    <w:abstractNumId w:val="9"/>
  </w:num>
  <w:num w:numId="7">
    <w:abstractNumId w:val="16"/>
  </w:num>
  <w:num w:numId="8">
    <w:abstractNumId w:val="18"/>
  </w:num>
  <w:num w:numId="9">
    <w:abstractNumId w:val="22"/>
  </w:num>
  <w:num w:numId="10">
    <w:abstractNumId w:val="19"/>
  </w:num>
  <w:num w:numId="11">
    <w:abstractNumId w:val="21"/>
  </w:num>
  <w:num w:numId="12">
    <w:abstractNumId w:val="5"/>
  </w:num>
  <w:num w:numId="13">
    <w:abstractNumId w:val="12"/>
  </w:num>
  <w:num w:numId="14">
    <w:abstractNumId w:val="0"/>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3"/>
  </w:num>
  <w:num w:numId="20">
    <w:abstractNumId w:val="4"/>
  </w:num>
  <w:num w:numId="21">
    <w:abstractNumId w:val="7"/>
  </w:num>
  <w:num w:numId="22">
    <w:abstractNumId w:val="20"/>
  </w:num>
  <w:num w:numId="23">
    <w:abstractNumId w:val="11"/>
  </w:num>
  <w:num w:numId="24">
    <w:abstractNumId w:val="6"/>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6179B"/>
    <w:rsid w:val="00005287"/>
    <w:rsid w:val="000176DC"/>
    <w:rsid w:val="00031004"/>
    <w:rsid w:val="00035961"/>
    <w:rsid w:val="00040F9A"/>
    <w:rsid w:val="000422D4"/>
    <w:rsid w:val="00062485"/>
    <w:rsid w:val="00067A57"/>
    <w:rsid w:val="0007528B"/>
    <w:rsid w:val="0008021E"/>
    <w:rsid w:val="00090048"/>
    <w:rsid w:val="000B01FE"/>
    <w:rsid w:val="000C3A45"/>
    <w:rsid w:val="000C4767"/>
    <w:rsid w:val="000C5D91"/>
    <w:rsid w:val="000C78C5"/>
    <w:rsid w:val="000D0AA9"/>
    <w:rsid w:val="000D1BDF"/>
    <w:rsid w:val="000E17EA"/>
    <w:rsid w:val="000E2317"/>
    <w:rsid w:val="000E67A4"/>
    <w:rsid w:val="000F3B8A"/>
    <w:rsid w:val="00100D98"/>
    <w:rsid w:val="00102632"/>
    <w:rsid w:val="001030E0"/>
    <w:rsid w:val="00116EB2"/>
    <w:rsid w:val="00132AAD"/>
    <w:rsid w:val="001473FE"/>
    <w:rsid w:val="00153F63"/>
    <w:rsid w:val="001654FC"/>
    <w:rsid w:val="0017041E"/>
    <w:rsid w:val="00171ABC"/>
    <w:rsid w:val="001A2362"/>
    <w:rsid w:val="001B19A8"/>
    <w:rsid w:val="001B3DA2"/>
    <w:rsid w:val="001D24CB"/>
    <w:rsid w:val="00202C74"/>
    <w:rsid w:val="00205C8B"/>
    <w:rsid w:val="002241C2"/>
    <w:rsid w:val="0026488A"/>
    <w:rsid w:val="00272333"/>
    <w:rsid w:val="00273FEA"/>
    <w:rsid w:val="00291D1B"/>
    <w:rsid w:val="002C370F"/>
    <w:rsid w:val="002D6A70"/>
    <w:rsid w:val="002D7C9A"/>
    <w:rsid w:val="003042DF"/>
    <w:rsid w:val="003104F4"/>
    <w:rsid w:val="0031732C"/>
    <w:rsid w:val="00326486"/>
    <w:rsid w:val="00334F98"/>
    <w:rsid w:val="00340C91"/>
    <w:rsid w:val="003627B6"/>
    <w:rsid w:val="0037730B"/>
    <w:rsid w:val="003A1B8C"/>
    <w:rsid w:val="003D1906"/>
    <w:rsid w:val="003E40AE"/>
    <w:rsid w:val="003E7B32"/>
    <w:rsid w:val="004056CC"/>
    <w:rsid w:val="004111E3"/>
    <w:rsid w:val="00420606"/>
    <w:rsid w:val="0042276B"/>
    <w:rsid w:val="0042536A"/>
    <w:rsid w:val="00425755"/>
    <w:rsid w:val="00434FC1"/>
    <w:rsid w:val="00437EBB"/>
    <w:rsid w:val="004522FE"/>
    <w:rsid w:val="00453BC8"/>
    <w:rsid w:val="004567A4"/>
    <w:rsid w:val="0048616D"/>
    <w:rsid w:val="00492778"/>
    <w:rsid w:val="004A36AE"/>
    <w:rsid w:val="004B5FCC"/>
    <w:rsid w:val="00534081"/>
    <w:rsid w:val="00562CCF"/>
    <w:rsid w:val="00566843"/>
    <w:rsid w:val="00570839"/>
    <w:rsid w:val="00583AD9"/>
    <w:rsid w:val="00591954"/>
    <w:rsid w:val="00591CD0"/>
    <w:rsid w:val="005928EA"/>
    <w:rsid w:val="005A5DE5"/>
    <w:rsid w:val="005B0D62"/>
    <w:rsid w:val="005B3BDA"/>
    <w:rsid w:val="005B4C50"/>
    <w:rsid w:val="005B5B5C"/>
    <w:rsid w:val="005D25C3"/>
    <w:rsid w:val="005E1C85"/>
    <w:rsid w:val="005E1D81"/>
    <w:rsid w:val="005F19B0"/>
    <w:rsid w:val="00611D2A"/>
    <w:rsid w:val="00631700"/>
    <w:rsid w:val="0065148A"/>
    <w:rsid w:val="00652162"/>
    <w:rsid w:val="006527F5"/>
    <w:rsid w:val="0066179B"/>
    <w:rsid w:val="006653E5"/>
    <w:rsid w:val="00676249"/>
    <w:rsid w:val="006B546E"/>
    <w:rsid w:val="006C082B"/>
    <w:rsid w:val="006D50B4"/>
    <w:rsid w:val="006E72BE"/>
    <w:rsid w:val="006E7A9E"/>
    <w:rsid w:val="006F09FB"/>
    <w:rsid w:val="006F5E9E"/>
    <w:rsid w:val="006F7088"/>
    <w:rsid w:val="007377CB"/>
    <w:rsid w:val="00740C51"/>
    <w:rsid w:val="007571B0"/>
    <w:rsid w:val="00764F79"/>
    <w:rsid w:val="00766720"/>
    <w:rsid w:val="007854C6"/>
    <w:rsid w:val="007B0963"/>
    <w:rsid w:val="007C0BA0"/>
    <w:rsid w:val="007C2291"/>
    <w:rsid w:val="007C610A"/>
    <w:rsid w:val="007D044B"/>
    <w:rsid w:val="007E31A6"/>
    <w:rsid w:val="00804964"/>
    <w:rsid w:val="00805183"/>
    <w:rsid w:val="0081199D"/>
    <w:rsid w:val="00812419"/>
    <w:rsid w:val="00812502"/>
    <w:rsid w:val="00821CDF"/>
    <w:rsid w:val="00823CBB"/>
    <w:rsid w:val="00834C2D"/>
    <w:rsid w:val="00870140"/>
    <w:rsid w:val="008A1181"/>
    <w:rsid w:val="008A3362"/>
    <w:rsid w:val="008C5012"/>
    <w:rsid w:val="008C7987"/>
    <w:rsid w:val="008D31A1"/>
    <w:rsid w:val="008D4033"/>
    <w:rsid w:val="008E63D8"/>
    <w:rsid w:val="00901B0D"/>
    <w:rsid w:val="009075DE"/>
    <w:rsid w:val="0092710E"/>
    <w:rsid w:val="00932C75"/>
    <w:rsid w:val="00934914"/>
    <w:rsid w:val="00943D13"/>
    <w:rsid w:val="00946F8A"/>
    <w:rsid w:val="00965590"/>
    <w:rsid w:val="0097511D"/>
    <w:rsid w:val="00983022"/>
    <w:rsid w:val="00983289"/>
    <w:rsid w:val="00996EE6"/>
    <w:rsid w:val="009A0D30"/>
    <w:rsid w:val="009A3D5B"/>
    <w:rsid w:val="009B2120"/>
    <w:rsid w:val="009C1BF3"/>
    <w:rsid w:val="009E02F9"/>
    <w:rsid w:val="009E6552"/>
    <w:rsid w:val="009F1FB3"/>
    <w:rsid w:val="00A10BDF"/>
    <w:rsid w:val="00A54859"/>
    <w:rsid w:val="00A54DFD"/>
    <w:rsid w:val="00A642B7"/>
    <w:rsid w:val="00A67D92"/>
    <w:rsid w:val="00A71DD6"/>
    <w:rsid w:val="00A82F63"/>
    <w:rsid w:val="00AA3518"/>
    <w:rsid w:val="00AC16A9"/>
    <w:rsid w:val="00AF38AD"/>
    <w:rsid w:val="00B02A19"/>
    <w:rsid w:val="00B14C6A"/>
    <w:rsid w:val="00B51005"/>
    <w:rsid w:val="00B57EC7"/>
    <w:rsid w:val="00B706AA"/>
    <w:rsid w:val="00B722B4"/>
    <w:rsid w:val="00B9060A"/>
    <w:rsid w:val="00B942BA"/>
    <w:rsid w:val="00B94817"/>
    <w:rsid w:val="00B96D6D"/>
    <w:rsid w:val="00BA0E33"/>
    <w:rsid w:val="00BA2638"/>
    <w:rsid w:val="00BB257A"/>
    <w:rsid w:val="00BD3109"/>
    <w:rsid w:val="00BD7820"/>
    <w:rsid w:val="00BE7A29"/>
    <w:rsid w:val="00BF0D6E"/>
    <w:rsid w:val="00BF1E8C"/>
    <w:rsid w:val="00C05D60"/>
    <w:rsid w:val="00C20848"/>
    <w:rsid w:val="00C50A51"/>
    <w:rsid w:val="00C71654"/>
    <w:rsid w:val="00C77E8E"/>
    <w:rsid w:val="00C935C6"/>
    <w:rsid w:val="00CB64DF"/>
    <w:rsid w:val="00CC28BE"/>
    <w:rsid w:val="00CE129B"/>
    <w:rsid w:val="00CE6A50"/>
    <w:rsid w:val="00D02E6E"/>
    <w:rsid w:val="00D11C8E"/>
    <w:rsid w:val="00D2120D"/>
    <w:rsid w:val="00D21574"/>
    <w:rsid w:val="00D24AC2"/>
    <w:rsid w:val="00D25A50"/>
    <w:rsid w:val="00D27F57"/>
    <w:rsid w:val="00D53DB1"/>
    <w:rsid w:val="00D559D9"/>
    <w:rsid w:val="00D64E65"/>
    <w:rsid w:val="00D713EB"/>
    <w:rsid w:val="00D74D71"/>
    <w:rsid w:val="00D75088"/>
    <w:rsid w:val="00D82985"/>
    <w:rsid w:val="00D91573"/>
    <w:rsid w:val="00D9382D"/>
    <w:rsid w:val="00D95949"/>
    <w:rsid w:val="00D961AE"/>
    <w:rsid w:val="00DA26D8"/>
    <w:rsid w:val="00DA35BE"/>
    <w:rsid w:val="00DB2FB4"/>
    <w:rsid w:val="00DB69CA"/>
    <w:rsid w:val="00DC6897"/>
    <w:rsid w:val="00DF1056"/>
    <w:rsid w:val="00E05FA1"/>
    <w:rsid w:val="00E20FF0"/>
    <w:rsid w:val="00E32719"/>
    <w:rsid w:val="00E329FC"/>
    <w:rsid w:val="00E41087"/>
    <w:rsid w:val="00E442D3"/>
    <w:rsid w:val="00E45DC7"/>
    <w:rsid w:val="00E80FFF"/>
    <w:rsid w:val="00E83272"/>
    <w:rsid w:val="00E86020"/>
    <w:rsid w:val="00EC5AC6"/>
    <w:rsid w:val="00EC7A40"/>
    <w:rsid w:val="00F04F97"/>
    <w:rsid w:val="00F07016"/>
    <w:rsid w:val="00F1190E"/>
    <w:rsid w:val="00F1693E"/>
    <w:rsid w:val="00F2219C"/>
    <w:rsid w:val="00F25479"/>
    <w:rsid w:val="00F36D1E"/>
    <w:rsid w:val="00F4619E"/>
    <w:rsid w:val="00F54755"/>
    <w:rsid w:val="00F579C5"/>
    <w:rsid w:val="00F92F29"/>
    <w:rsid w:val="00F97791"/>
    <w:rsid w:val="00FA36B7"/>
    <w:rsid w:val="00FA3CFB"/>
    <w:rsid w:val="00FB3793"/>
    <w:rsid w:val="00FC3244"/>
    <w:rsid w:val="00FC62A6"/>
    <w:rsid w:val="00FD4278"/>
    <w:rsid w:val="00FE071F"/>
    <w:rsid w:val="00FE227B"/>
    <w:rsid w:val="00FE5260"/>
    <w:rsid w:val="00FE5496"/>
    <w:rsid w:val="00FF09E4"/>
    <w:rsid w:val="00FF242F"/>
    <w:rsid w:val="00FF27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locked="1"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6179B"/>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SL_Абзац списка,Содержание. 2 уровень,Use Case List Paragraph,Маркер,ТЗ список,Абзац списка литеральный,Нумерованый список,List Paragraph1,Рис-монограф"/>
    <w:basedOn w:val="a"/>
    <w:link w:val="a4"/>
    <w:uiPriority w:val="34"/>
    <w:qFormat/>
    <w:rsid w:val="0066179B"/>
    <w:pPr>
      <w:ind w:left="720"/>
      <w:contextualSpacing/>
    </w:pPr>
    <w:rPr>
      <w:sz w:val="24"/>
      <w:lang w:val="en-US"/>
    </w:rPr>
  </w:style>
  <w:style w:type="character" w:customStyle="1" w:styleId="a4">
    <w:name w:val="Абзац списка Знак"/>
    <w:aliases w:val="Bullet List Знак,FooterText Знак,numbered Знак,Paragraphe de liste1 Знак,lp1 Знак,SL_Абзац списка Знак,Содержание. 2 уровень Знак,Use Case List Paragraph Знак,Маркер Знак,ТЗ список Знак,Абзац списка литеральный Знак,Рис-монограф Знак"/>
    <w:link w:val="a3"/>
    <w:uiPriority w:val="34"/>
    <w:locked/>
    <w:rsid w:val="0066179B"/>
    <w:rPr>
      <w:rFonts w:ascii="Calibri" w:hAnsi="Calibri"/>
      <w:sz w:val="24"/>
      <w:lang w:val="en-US"/>
    </w:rPr>
  </w:style>
  <w:style w:type="paragraph" w:styleId="a5">
    <w:name w:val="Balloon Text"/>
    <w:basedOn w:val="a"/>
    <w:link w:val="a6"/>
    <w:uiPriority w:val="99"/>
    <w:semiHidden/>
    <w:unhideWhenUsed/>
    <w:rsid w:val="00090048"/>
    <w:rPr>
      <w:rFonts w:ascii="Tahoma" w:hAnsi="Tahoma"/>
      <w:sz w:val="16"/>
      <w:szCs w:val="16"/>
    </w:rPr>
  </w:style>
  <w:style w:type="character" w:customStyle="1" w:styleId="a6">
    <w:name w:val="Текст выноски Знак"/>
    <w:link w:val="a5"/>
    <w:uiPriority w:val="99"/>
    <w:semiHidden/>
    <w:locked/>
    <w:rsid w:val="00090048"/>
    <w:rPr>
      <w:rFonts w:ascii="Tahoma"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E2317"/>
    <w:pPr>
      <w:spacing w:before="100" w:beforeAutospacing="1" w:after="100" w:afterAutospacing="1"/>
    </w:pPr>
    <w:rPr>
      <w:rFonts w:ascii="Tahoma" w:hAnsi="Tahoma"/>
      <w:lang w:val="en-US" w:eastAsia="en-US"/>
    </w:rPr>
  </w:style>
  <w:style w:type="character" w:styleId="a7">
    <w:name w:val="Emphasis"/>
    <w:uiPriority w:val="20"/>
    <w:qFormat/>
    <w:locked/>
    <w:rsid w:val="000E2317"/>
    <w:rPr>
      <w:rFonts w:cs="Times New Roman"/>
      <w:i/>
    </w:rPr>
  </w:style>
  <w:style w:type="paragraph" w:styleId="a8">
    <w:name w:val="header"/>
    <w:basedOn w:val="a"/>
    <w:link w:val="a9"/>
    <w:uiPriority w:val="99"/>
    <w:unhideWhenUsed/>
    <w:rsid w:val="001473FE"/>
    <w:pPr>
      <w:tabs>
        <w:tab w:val="center" w:pos="4677"/>
        <w:tab w:val="right" w:pos="9355"/>
      </w:tabs>
    </w:pPr>
    <w:rPr>
      <w:rFonts w:ascii="Times New Roman" w:hAnsi="Times New Roman"/>
    </w:rPr>
  </w:style>
  <w:style w:type="character" w:customStyle="1" w:styleId="a9">
    <w:name w:val="Верхний колонтитул Знак"/>
    <w:link w:val="a8"/>
    <w:uiPriority w:val="99"/>
    <w:locked/>
    <w:rsid w:val="001473FE"/>
    <w:rPr>
      <w:rFonts w:ascii="Times New Roman" w:hAnsi="Times New Roman" w:cs="Times New Roman"/>
      <w:sz w:val="20"/>
      <w:szCs w:val="20"/>
    </w:rPr>
  </w:style>
  <w:style w:type="paragraph" w:styleId="aa">
    <w:name w:val="footer"/>
    <w:basedOn w:val="a"/>
    <w:link w:val="ab"/>
    <w:uiPriority w:val="99"/>
    <w:unhideWhenUsed/>
    <w:rsid w:val="001473FE"/>
    <w:pPr>
      <w:tabs>
        <w:tab w:val="center" w:pos="4677"/>
        <w:tab w:val="right" w:pos="9355"/>
      </w:tabs>
    </w:pPr>
    <w:rPr>
      <w:rFonts w:ascii="Times New Roman" w:hAnsi="Times New Roman"/>
    </w:rPr>
  </w:style>
  <w:style w:type="character" w:customStyle="1" w:styleId="ab">
    <w:name w:val="Нижний колонтитул Знак"/>
    <w:link w:val="aa"/>
    <w:uiPriority w:val="99"/>
    <w:locked/>
    <w:rsid w:val="001473FE"/>
    <w:rPr>
      <w:rFonts w:ascii="Times New Roman" w:hAnsi="Times New Roman" w:cs="Times New Roman"/>
      <w:sz w:val="20"/>
      <w:szCs w:val="20"/>
    </w:rPr>
  </w:style>
  <w:style w:type="table" w:styleId="ac">
    <w:name w:val="Table Grid"/>
    <w:basedOn w:val="a1"/>
    <w:uiPriority w:val="59"/>
    <w:locked/>
    <w:rsid w:val="007377CB"/>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uiPriority w:val="99"/>
    <w:semiHidden/>
    <w:unhideWhenUsed/>
    <w:rsid w:val="003104F4"/>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613784295">
      <w:marLeft w:val="0"/>
      <w:marRight w:val="0"/>
      <w:marTop w:val="0"/>
      <w:marBottom w:val="0"/>
      <w:divBdr>
        <w:top w:val="none" w:sz="0" w:space="0" w:color="auto"/>
        <w:left w:val="none" w:sz="0" w:space="0" w:color="auto"/>
        <w:bottom w:val="none" w:sz="0" w:space="0" w:color="auto"/>
        <w:right w:val="none" w:sz="0" w:space="0" w:color="auto"/>
      </w:divBdr>
    </w:div>
    <w:div w:id="177092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2173</Words>
  <Characters>12390</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Описание объекта закупки</vt:lpstr>
    </vt:vector>
  </TitlesOfParts>
  <Company/>
  <LinksUpToDate>false</LinksUpToDate>
  <CharactersWithSpaces>14534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Описание объекта закупки</dc:title>
  <dc:creator>Бескоровайная Марина Витальевна</dc:creator>
  <cp:lastModifiedBy>MaslennikovaRA</cp:lastModifiedBy>
  <cp:revision>7</cp:revision>
  <cp:lastPrinted>2026-08-19T07:58:00Z</cp:lastPrinted>
  <dcterms:created xsi:type="dcterms:W3CDTF">2026-08-24T13:50:00Z</dcterms:created>
  <dcterms:modified xsi:type="dcterms:W3CDTF">2026-08-26T13:21:00Z</dcterms:modified>
</cp:coreProperties>
</file>