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widowControl w:val="false"/>
        <w:spacing w:lineRule="auto" w:line="240" w:before="0" w:after="0"/>
        <w:ind w:left="12049" w:hanging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andard"/>
        <w:widowControl w:val="false"/>
        <w:spacing w:lineRule="auto" w:line="240" w:before="0" w:after="0"/>
        <w:ind w:left="12049" w:hanging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 1</w:t>
      </w:r>
    </w:p>
    <w:p>
      <w:pPr>
        <w:pStyle w:val="Standard"/>
        <w:widowControl w:val="false"/>
        <w:spacing w:lineRule="auto" w:line="240" w:before="0" w:after="0"/>
        <w:ind w:left="12049" w:hanging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предложению на закупку</w:t>
      </w:r>
    </w:p>
    <w:p>
      <w:pPr>
        <w:pStyle w:val="Standard"/>
        <w:widowControl w:val="false"/>
        <w:spacing w:lineRule="auto" w:line="240" w:before="0" w:after="0"/>
        <w:ind w:left="12049" w:hanging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товаров, работ, услуг</w:t>
      </w:r>
    </w:p>
    <w:p>
      <w:pPr>
        <w:pStyle w:val="Style29"/>
        <w:rPr/>
      </w:pPr>
      <w:r>
        <w:rPr/>
      </w:r>
    </w:p>
    <w:tbl>
      <w:tblPr>
        <w:tblW w:w="14908" w:type="dxa"/>
        <w:jc w:val="left"/>
        <w:tblInd w:w="-75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  <w:tblLook w:noVBand="1" w:val="04a0" w:noHBand="0" w:lastColumn="0" w:firstColumn="1" w:lastRow="0" w:firstRow="1"/>
      </w:tblPr>
      <w:tblGrid>
        <w:gridCol w:w="615"/>
        <w:gridCol w:w="1364"/>
        <w:gridCol w:w="1920"/>
        <w:gridCol w:w="1426"/>
        <w:gridCol w:w="1531"/>
        <w:gridCol w:w="1079"/>
        <w:gridCol w:w="2841"/>
        <w:gridCol w:w="2566"/>
        <w:gridCol w:w="1564"/>
      </w:tblGrid>
      <w:tr>
        <w:trPr>
          <w:trHeight w:val="510" w:hRule="atLeast"/>
        </w:trPr>
        <w:tc>
          <w:tcPr>
            <w:tcW w:w="14906" w:type="dxa"/>
            <w:gridSpan w:val="9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8"/>
                <w:szCs w:val="28"/>
              </w:rPr>
              <w:t>Описание объекта закупки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 w:val="false"/>
                <w:caps w:val="false"/>
                <w:smallCaps w:val="false"/>
                <w:color w:val="000000"/>
                <w:spacing w:val="0"/>
                <w:kern w:val="0"/>
                <w:sz w:val="28"/>
                <w:szCs w:val="28"/>
                <w:lang w:val="ru-RU" w:eastAsia="ru-RU" w:bidi="ar-SA"/>
              </w:rPr>
              <w:t xml:space="preserve">По общему правилу наименование и описание объекта закупки указывается заказчиком в соответствии с каталогом товаров, работ, услуг для обеспечения государственных и муниципальных нужд (далее - КТРУ), размещаемым в единой информационной системе (ЕИС). </w:t>
            </w:r>
            <w:r>
              <w:rPr>
                <w:rFonts w:eastAsia="Times New Roman" w:cs="Times New Roman" w:ascii="Times New Roman" w:hAnsi="Times New Roman"/>
                <w:b/>
                <w:bCs/>
                <w:i w:val="false"/>
                <w:caps w:val="false"/>
                <w:smallCaps w:val="false"/>
                <w:color w:val="000000"/>
                <w:spacing w:val="0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 xml:space="preserve">В </w:t>
            </w:r>
            <w:r>
              <w:rPr>
                <w:rFonts w:eastAsia="Times New Roman" w:cs="Times New Roman" w:ascii="Times New Roman" w:hAnsi="Times New Roman"/>
                <w:b/>
                <w:bCs/>
                <w:i w:val="false"/>
                <w:caps w:val="false"/>
                <w:smallCaps w:val="false"/>
                <w:color w:val="000000"/>
                <w:spacing w:val="0"/>
                <w:kern w:val="0"/>
                <w:sz w:val="28"/>
                <w:szCs w:val="28"/>
                <w:lang w:val="ru-RU" w:eastAsia="ru-RU" w:bidi="ar-SA"/>
              </w:rPr>
              <w:t xml:space="preserve">случае отсутствия соответствующих позиций в КТРУ  описание объекта закупки осуществляется 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8"/>
                <w:szCs w:val="28"/>
                <w:lang w:val="ru-RU" w:eastAsia="ru-RU" w:bidi="ar-SA"/>
              </w:rPr>
              <w:t>в соответствии со статьей 33 Федерального закона от 05.04.2013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8"/>
                <w:szCs w:val="28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8"/>
                <w:szCs w:val="28"/>
                <w:lang w:val="ru-RU" w:eastAsia="ru-RU" w:bidi="ar-SA"/>
              </w:rPr>
              <w:t>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</w:tr>
      <w:tr>
        <w:trPr>
          <w:trHeight w:val="216" w:hRule="atLeast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2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объекта закупки</w:t>
            </w:r>
          </w:p>
        </w:tc>
      </w:tr>
      <w:tr>
        <w:trPr>
          <w:trHeight w:val="351" w:hRule="atLeast"/>
        </w:trPr>
        <w:tc>
          <w:tcPr>
            <w:tcW w:w="1490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8"/>
                <w:szCs w:val="28"/>
                <w:u w:val="none"/>
                <w:shd w:fill="auto" w:val="clear"/>
                <w:em w:val="none"/>
                <w:lang w:val="ru-RU" w:eastAsia="ru-RU" w:bidi="ar-SA"/>
              </w:rPr>
              <w:t>Поставка досок обрезных для нужд Главного управления МЧС России по Астраханской области</w:t>
            </w:r>
          </w:p>
        </w:tc>
      </w:tr>
      <w:tr>
        <w:trPr>
          <w:trHeight w:val="1061" w:hRule="atLeast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2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Описание объекта закупки и обоснование необходимости включения в описание товара, работы, услуги дополнительной информации, а также дополнительных потребительских свойств, в том числе функциональных, технических, качественных, эксплуатационных характеристик товара, работы, услуги (при наличии описания товара, работы, услуги в позиции каталога товаров, работ услуг)</w:t>
            </w:r>
          </w:p>
        </w:tc>
      </w:tr>
      <w:tr>
        <w:trPr>
          <w:trHeight w:val="323" w:hRule="atLeast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142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При закупке работ, услуг</w:t>
            </w:r>
          </w:p>
        </w:tc>
      </w:tr>
      <w:tr>
        <w:trPr>
          <w:trHeight w:val="228" w:hRule="atLeast"/>
        </w:trPr>
        <w:tc>
          <w:tcPr>
            <w:tcW w:w="1490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>
        <w:trPr>
          <w:trHeight w:val="379" w:hRule="atLeast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142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При закупке товара (в том числе поставляемого Заказчику при выполнении закупаемых работ, оказании закупаемых услуг)</w:t>
            </w:r>
          </w:p>
        </w:tc>
      </w:tr>
      <w:tr>
        <w:trPr>
          <w:trHeight w:val="956" w:hRule="atLeast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160"/>
              <w:jc w:val="center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№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п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en-US"/>
              </w:rPr>
              <w:t>/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п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240" w:before="0" w:after="16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Наименование товара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240" w:before="0" w:after="16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Номер позиции Каталога товаров, работ, услуг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240" w:before="0" w:after="16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Наименование характеристики товара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240" w:before="0" w:after="16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Значение характеристики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240" w:before="0" w:after="16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Единица измерения характеристики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240" w:before="0" w:after="160"/>
              <w:ind w:left="170" w:right="113" w:hanging="0"/>
              <w:jc w:val="center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Инструкция по заполнению характеристики в заявке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240" w:before="0" w:after="16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</w:rPr>
              <w:t xml:space="preserve">Обоснование включения дополнительной информации в сведения о товаре, работе, 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услуге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160"/>
              <w:ind w:left="-108" w:right="-108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bidi w:val="0"/>
              <w:spacing w:before="0" w:after="160"/>
              <w:ind w:left="-108" w:right="-108" w:hanging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Количество/Единица измерения товара</w:t>
            </w:r>
          </w:p>
        </w:tc>
      </w:tr>
      <w:tr>
        <w:trPr>
          <w:trHeight w:val="956" w:hRule="atLeast"/>
        </w:trPr>
        <w:tc>
          <w:tcPr>
            <w:tcW w:w="6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bidi w:val="0"/>
              <w:spacing w:before="0" w:after="1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6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Style54"/>
              <w:widowControl w:val="false"/>
              <w:rPr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Доска-обрезная</w:t>
            </w:r>
          </w:p>
        </w:tc>
        <w:tc>
          <w:tcPr>
            <w:tcW w:w="19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Style54"/>
              <w:widowControl w:val="false"/>
              <w:rPr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16.10.21.119 (</w:t>
            </w:r>
            <w:r>
              <w:rPr>
                <w:rFonts w:eastAsia="Source Han Sans CN Regular" w:cs="Lohit Devanagari"/>
                <w:b w:val="false"/>
                <w:bCs w:val="false"/>
                <w:i w:val="false"/>
                <w:caps w:val="false"/>
                <w:smallCaps w:val="false"/>
                <w:color w:val="auto"/>
                <w:spacing w:val="0"/>
                <w:kern w:val="2"/>
                <w:sz w:val="28"/>
                <w:szCs w:val="28"/>
                <w:lang w:val="ru-RU" w:eastAsia="ru-RU" w:bidi="ru-RU"/>
              </w:rPr>
              <w:t>Пиломатериалы профилированные из прочих хвойных пород</w:t>
            </w:r>
            <w:r>
              <w:rPr>
                <w:rFonts w:eastAsia="Source Han Sans CN Regular" w:cs="Lohit Devanagari"/>
                <w:color w:val="auto"/>
                <w:kern w:val="2"/>
                <w:sz w:val="28"/>
                <w:szCs w:val="28"/>
                <w:lang w:val="ru-RU" w:eastAsia="ru-RU" w:bidi="ru-RU"/>
              </w:rPr>
              <w:t>)</w:t>
            </w:r>
          </w:p>
          <w:p>
            <w:pPr>
              <w:pStyle w:val="Normal"/>
              <w:widowControl w:val="false"/>
              <w:bidi w:val="0"/>
              <w:spacing w:before="0" w:after="160"/>
              <w:ind w:left="0" w:right="-98" w:hanging="0"/>
              <w:jc w:val="center"/>
              <w:rPr>
                <w:rFonts w:ascii="PT Astra Serif" w:hAnsi="PT Astra Serif" w:eastAsia="Source Han Sans CN Regular" w:cs="Lohit Devanagari"/>
                <w:color w:val="auto"/>
                <w:kern w:val="2"/>
                <w:sz w:val="28"/>
                <w:szCs w:val="28"/>
                <w:lang w:val="ru-RU" w:eastAsia="ru-RU" w:bidi="ru-RU"/>
              </w:rPr>
            </w:pPr>
            <w:r>
              <w:rPr>
                <w:rFonts w:eastAsia="Source Han Sans CN Regular" w:cs="Lohit Devanagari"/>
                <w:color w:val="auto"/>
                <w:kern w:val="2"/>
                <w:sz w:val="28"/>
                <w:szCs w:val="28"/>
                <w:lang w:val="ru-RU" w:eastAsia="ru-RU" w:bidi="ru-RU"/>
              </w:rPr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160"/>
              <w:ind w:left="-108" w:right="-103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Толщина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54"/>
              <w:widowControl w:val="false"/>
              <w:rPr>
                <w:sz w:val="28"/>
                <w:szCs w:val="28"/>
              </w:rPr>
            </w:pPr>
            <w:r>
              <w:rPr>
                <w:rFonts w:eastAsia="Noto Sans Multani" w:cs="Noto Sans Multani" w:ascii="Times New Roman" w:hAnsi="Times New Roman"/>
                <w:sz w:val="28"/>
                <w:szCs w:val="28"/>
              </w:rPr>
              <w:t xml:space="preserve">≥ </w:t>
            </w:r>
            <w:r>
              <w:rPr>
                <w:rFonts w:eastAsia="Noto Sans Multani" w:cs="Noto Sans Multani" w:ascii="Times New Roman" w:hAnsi="Times New Roman"/>
                <w:sz w:val="28"/>
                <w:szCs w:val="28"/>
              </w:rPr>
              <w:t>4</w:t>
            </w:r>
            <w:r>
              <w:rPr>
                <w:rFonts w:eastAsia="Source Han Sans CN Regular" w:cs="Lohit Devanagari" w:ascii="Times New Roman" w:hAnsi="Times New Roman"/>
                <w:sz w:val="28"/>
                <w:szCs w:val="28"/>
              </w:rPr>
              <w:t xml:space="preserve">0 и </w:t>
            </w:r>
            <w:r>
              <w:rPr>
                <w:rFonts w:eastAsia="PT Astra Serif" w:cs="PT Astra Serif" w:ascii="Times New Roman" w:hAnsi="Times New Roman"/>
                <w:sz w:val="28"/>
                <w:szCs w:val="28"/>
              </w:rPr>
              <w:t>&lt; 44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160"/>
              <w:ind w:left="-108" w:right="-128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мм</w:t>
            </w:r>
          </w:p>
        </w:tc>
        <w:tc>
          <w:tcPr>
            <w:tcW w:w="284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54"/>
              <w:widowControl w:val="false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iCs/>
                <w:color w:val="000000"/>
                <w:sz w:val="28"/>
                <w:szCs w:val="28"/>
                <w:shd w:fill="auto" w:val="clear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256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auto" w:val="clear"/>
              </w:rPr>
              <w:t>Дополнительная характеристика товара включена в соответствии с пунктом 5 Правил использования каталога товаров, работ, услуг для обеспечения государственных и муниципальных нужд Постановления Российской Федерации от 08.02.2017 № 145. Обоснование включения дополнительной информации в сведения о товаре: отсутствие характеристик в КТРУ не позволяют точно определить функциональные, технические, качественные, эксплуатационные характеристики закупаемого товара, исходя из потребности Заказчика, наличие дополнительных характеристик необходимо для объективного и детального описания закупаемого товара</w:t>
            </w:r>
          </w:p>
        </w:tc>
        <w:tc>
          <w:tcPr>
            <w:tcW w:w="15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bidi w:val="0"/>
              <w:spacing w:before="0" w:after="160"/>
              <w:ind w:left="-108" w:right="-108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80/шт</w:t>
            </w:r>
          </w:p>
        </w:tc>
      </w:tr>
      <w:tr>
        <w:trPr>
          <w:trHeight w:val="956" w:hRule="atLeast"/>
        </w:trPr>
        <w:tc>
          <w:tcPr>
            <w:tcW w:w="61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bidi w:val="0"/>
              <w:spacing w:before="0" w:after="1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36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bidi w:val="0"/>
              <w:spacing w:before="0" w:after="160"/>
              <w:ind w:left="-107" w:right="-46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92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bidi w:val="0"/>
              <w:spacing w:before="0" w:after="160"/>
              <w:ind w:left="-108" w:right="-98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160"/>
              <w:ind w:left="-108" w:right="-103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Ширина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54"/>
              <w:widowControl w:val="false"/>
              <w:rPr>
                <w:sz w:val="28"/>
                <w:szCs w:val="28"/>
              </w:rPr>
            </w:pPr>
            <w:r>
              <w:rPr>
                <w:rFonts w:eastAsia="Noto Sans Multani" w:cs="Noto Sans Multani" w:ascii="Times New Roman" w:hAnsi="Times New Roman"/>
                <w:sz w:val="28"/>
                <w:szCs w:val="28"/>
              </w:rPr>
              <w:t xml:space="preserve">≥ </w:t>
            </w:r>
            <w:r>
              <w:rPr>
                <w:rFonts w:eastAsia="Noto Sans Multani" w:cs="Noto Sans Multani" w:ascii="Times New Roman" w:hAnsi="Times New Roman"/>
                <w:sz w:val="28"/>
                <w:szCs w:val="28"/>
              </w:rPr>
              <w:t>150</w:t>
            </w:r>
            <w:r>
              <w:rPr>
                <w:rFonts w:eastAsia="Source Han Sans CN Regular" w:cs="Lohit Devanagari" w:ascii="Times New Roman" w:hAnsi="Times New Roman"/>
                <w:sz w:val="28"/>
                <w:szCs w:val="28"/>
              </w:rPr>
              <w:t xml:space="preserve"> и</w:t>
            </w:r>
          </w:p>
          <w:p>
            <w:pPr>
              <w:pStyle w:val="Style54"/>
              <w:widowControl w:val="false"/>
              <w:rPr>
                <w:sz w:val="28"/>
                <w:szCs w:val="28"/>
              </w:rPr>
            </w:pPr>
            <w:r>
              <w:rPr>
                <w:rFonts w:eastAsia="PT Astra Serif" w:cs="PT Astra Serif" w:ascii="Times New Roman" w:hAnsi="Times New Roman"/>
                <w:sz w:val="28"/>
                <w:szCs w:val="28"/>
              </w:rPr>
              <w:t>&lt; 175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160"/>
              <w:ind w:left="-108" w:right="-128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мм</w:t>
            </w:r>
          </w:p>
        </w:tc>
        <w:tc>
          <w:tcPr>
            <w:tcW w:w="284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54"/>
              <w:widowControl w:val="false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iCs/>
                <w:color w:val="000000"/>
                <w:sz w:val="28"/>
                <w:szCs w:val="28"/>
                <w:shd w:fill="auto" w:val="clear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256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Style54"/>
              <w:widowControl w:val="false"/>
              <w:tabs>
                <w:tab w:val="clear" w:pos="709"/>
                <w:tab w:val="left" w:pos="284" w:leader="none"/>
                <w:tab w:val="left" w:pos="708" w:leader="none"/>
              </w:tabs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6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bidi w:val="0"/>
              <w:spacing w:before="0" w:after="160"/>
              <w:ind w:left="-108" w:right="-108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956" w:hRule="atLeast"/>
        </w:trPr>
        <w:tc>
          <w:tcPr>
            <w:tcW w:w="61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bidi w:val="0"/>
              <w:spacing w:before="0" w:after="1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36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bidi w:val="0"/>
              <w:spacing w:before="0" w:after="160"/>
              <w:ind w:left="-107" w:right="-46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92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bidi w:val="0"/>
              <w:spacing w:before="0" w:after="160"/>
              <w:ind w:left="-108" w:right="-98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160"/>
              <w:ind w:left="-108" w:right="-103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Длина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54"/>
              <w:widowControl w:val="false"/>
              <w:rPr>
                <w:sz w:val="28"/>
                <w:szCs w:val="28"/>
              </w:rPr>
            </w:pPr>
            <w:r>
              <w:rPr>
                <w:rFonts w:eastAsia="Noto Sans Multani" w:cs="Noto Sans Multani" w:ascii="Times New Roman" w:hAnsi="Times New Roman"/>
                <w:sz w:val="28"/>
                <w:szCs w:val="28"/>
              </w:rPr>
              <w:t xml:space="preserve">≥ </w:t>
            </w:r>
            <w:r>
              <w:rPr>
                <w:rFonts w:eastAsia="Noto Sans Multani" w:cs="Noto Sans Multani" w:ascii="Times New Roman" w:hAnsi="Times New Roman"/>
                <w:sz w:val="28"/>
                <w:szCs w:val="28"/>
              </w:rPr>
              <w:t>6000</w:t>
            </w:r>
            <w:r>
              <w:rPr>
                <w:rFonts w:eastAsia="Source Han Sans CN Regular" w:cs="Lohit Devanagari" w:ascii="Times New Roman" w:hAnsi="Times New Roman"/>
                <w:sz w:val="28"/>
                <w:szCs w:val="28"/>
              </w:rPr>
              <w:t xml:space="preserve"> и</w:t>
            </w:r>
          </w:p>
          <w:p>
            <w:pPr>
              <w:pStyle w:val="Style54"/>
              <w:widowControl w:val="false"/>
              <w:rPr>
                <w:sz w:val="28"/>
                <w:szCs w:val="28"/>
              </w:rPr>
            </w:pPr>
            <w:r>
              <w:rPr>
                <w:rFonts w:eastAsia="PT Astra Serif" w:cs="PT Astra Serif" w:ascii="Times New Roman" w:hAnsi="Times New Roman"/>
                <w:sz w:val="28"/>
                <w:szCs w:val="28"/>
              </w:rPr>
              <w:t>&lt; 6500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160"/>
              <w:ind w:left="-108" w:right="-128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мм</w:t>
            </w:r>
          </w:p>
        </w:tc>
        <w:tc>
          <w:tcPr>
            <w:tcW w:w="284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54"/>
              <w:widowControl w:val="false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iCs/>
                <w:color w:val="000000"/>
                <w:sz w:val="28"/>
                <w:szCs w:val="28"/>
                <w:shd w:fill="auto" w:val="clear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256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1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6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bidi w:val="0"/>
              <w:spacing w:before="0" w:after="160"/>
              <w:ind w:left="-108" w:right="-108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956" w:hRule="atLeast"/>
        </w:trPr>
        <w:tc>
          <w:tcPr>
            <w:tcW w:w="61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bidi w:val="0"/>
              <w:spacing w:before="0" w:after="1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36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bidi w:val="0"/>
              <w:spacing w:before="0" w:after="160"/>
              <w:ind w:left="-107" w:right="-46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92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bidi w:val="0"/>
              <w:spacing w:before="0" w:after="160"/>
              <w:ind w:left="-108" w:right="-98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160"/>
              <w:ind w:left="-108" w:right="-103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Сорт древесины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160"/>
              <w:ind w:left="-108" w:right="-103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160"/>
              <w:ind w:left="-108" w:right="-128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84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54"/>
              <w:widowControl w:val="false"/>
              <w:tabs>
                <w:tab w:val="clear" w:pos="709"/>
                <w:tab w:val="left" w:pos="284" w:leader="none"/>
                <w:tab w:val="left" w:pos="708" w:leader="none"/>
              </w:tabs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iCs/>
                <w:color w:val="000000"/>
                <w:sz w:val="28"/>
                <w:szCs w:val="28"/>
                <w:shd w:fill="auto" w:val="clear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56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Style54"/>
              <w:widowControl w:val="false"/>
              <w:tabs>
                <w:tab w:val="clear" w:pos="709"/>
                <w:tab w:val="left" w:pos="284" w:leader="none"/>
                <w:tab w:val="left" w:pos="708" w:leader="none"/>
              </w:tabs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6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bidi w:val="0"/>
              <w:spacing w:before="0" w:after="160"/>
              <w:ind w:left="-108" w:right="-108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956" w:hRule="atLeast"/>
        </w:trPr>
        <w:tc>
          <w:tcPr>
            <w:tcW w:w="61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bidi w:val="0"/>
              <w:spacing w:before="0" w:after="1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36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bidi w:val="0"/>
              <w:spacing w:before="0" w:after="160"/>
              <w:ind w:left="-107" w:right="-46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92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bidi w:val="0"/>
              <w:spacing w:before="0" w:after="160"/>
              <w:ind w:left="-108" w:right="-98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160"/>
              <w:ind w:left="-108" w:right="-103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Порода дерева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160"/>
              <w:ind w:left="-108" w:right="-103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сосна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160"/>
              <w:ind w:left="-108" w:right="-128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84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54"/>
              <w:widowControl w:val="false"/>
              <w:tabs>
                <w:tab w:val="clear" w:pos="709"/>
                <w:tab w:val="left" w:pos="284" w:leader="none"/>
                <w:tab w:val="left" w:pos="708" w:leader="none"/>
              </w:tabs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iCs/>
                <w:color w:val="000000"/>
                <w:sz w:val="28"/>
                <w:szCs w:val="28"/>
                <w:shd w:fill="auto" w:val="clear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56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Style54"/>
              <w:widowControl w:val="false"/>
              <w:tabs>
                <w:tab w:val="clear" w:pos="709"/>
                <w:tab w:val="left" w:pos="284" w:leader="none"/>
                <w:tab w:val="left" w:pos="708" w:leader="none"/>
              </w:tabs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6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bidi w:val="0"/>
              <w:spacing w:before="0" w:after="160"/>
              <w:ind w:left="-108" w:right="-108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956" w:hRule="atLeast"/>
        </w:trPr>
        <w:tc>
          <w:tcPr>
            <w:tcW w:w="61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bidi w:val="0"/>
              <w:spacing w:before="0" w:after="1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36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bidi w:val="0"/>
              <w:spacing w:before="0" w:after="160"/>
              <w:ind w:left="-107" w:right="-46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92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bidi w:val="0"/>
              <w:spacing w:before="0" w:after="160"/>
              <w:ind w:left="-108" w:right="-98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160"/>
              <w:ind w:left="-108" w:right="-103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Тип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160"/>
              <w:ind w:left="-108" w:right="-103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обрезная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160"/>
              <w:ind w:left="-108" w:right="-128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84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54"/>
              <w:widowControl w:val="false"/>
              <w:tabs>
                <w:tab w:val="clear" w:pos="709"/>
                <w:tab w:val="left" w:pos="284" w:leader="none"/>
                <w:tab w:val="left" w:pos="708" w:leader="none"/>
              </w:tabs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iCs/>
                <w:color w:val="000000"/>
                <w:sz w:val="28"/>
                <w:szCs w:val="28"/>
                <w:shd w:fill="auto" w:val="clear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56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Style54"/>
              <w:widowControl w:val="false"/>
              <w:tabs>
                <w:tab w:val="clear" w:pos="709"/>
                <w:tab w:val="left" w:pos="284" w:leader="none"/>
                <w:tab w:val="left" w:pos="708" w:leader="none"/>
              </w:tabs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6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bidi w:val="0"/>
              <w:spacing w:before="0" w:after="160"/>
              <w:ind w:left="-108" w:right="-108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956" w:hRule="atLeast"/>
        </w:trPr>
        <w:tc>
          <w:tcPr>
            <w:tcW w:w="61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bidi w:val="0"/>
              <w:spacing w:before="0" w:after="1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36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bidi w:val="0"/>
              <w:spacing w:before="0" w:after="160"/>
              <w:ind w:left="-107" w:right="-46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92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bidi w:val="0"/>
              <w:spacing w:before="0" w:after="160"/>
              <w:ind w:left="-108" w:right="-98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160"/>
              <w:ind w:left="-108" w:right="-103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Геометрические параметры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160"/>
              <w:ind w:left="-108" w:right="-103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прямолинейность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160"/>
              <w:ind w:left="-108" w:right="-128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84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54"/>
              <w:widowControl w:val="false"/>
              <w:tabs>
                <w:tab w:val="clear" w:pos="709"/>
                <w:tab w:val="left" w:pos="284" w:leader="none"/>
                <w:tab w:val="left" w:pos="708" w:leader="none"/>
              </w:tabs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iCs/>
                <w:color w:val="000000"/>
                <w:shd w:fill="auto" w:val="clear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56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Style54"/>
              <w:widowControl w:val="false"/>
              <w:tabs>
                <w:tab w:val="clear" w:pos="709"/>
                <w:tab w:val="left" w:pos="284" w:leader="none"/>
                <w:tab w:val="left" w:pos="708" w:leader="none"/>
              </w:tabs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6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bidi w:val="0"/>
              <w:spacing w:before="0" w:after="160"/>
              <w:ind w:left="-108" w:right="-108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956" w:hRule="atLeast"/>
        </w:trPr>
        <w:tc>
          <w:tcPr>
            <w:tcW w:w="61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bidi w:val="0"/>
              <w:spacing w:before="0" w:after="1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36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bidi w:val="0"/>
              <w:spacing w:before="0" w:after="160"/>
              <w:ind w:left="0" w:right="-46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92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bidi w:val="0"/>
              <w:spacing w:before="0" w:after="160"/>
              <w:ind w:left="-108" w:right="-98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160"/>
              <w:ind w:left="0" w:right="-103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Обработана септированием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160"/>
              <w:ind w:left="-108" w:right="-103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160"/>
              <w:ind w:left="-108" w:right="-128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84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54"/>
              <w:widowControl w:val="false"/>
              <w:tabs>
                <w:tab w:val="clear" w:pos="709"/>
                <w:tab w:val="left" w:pos="284" w:leader="none"/>
                <w:tab w:val="left" w:pos="708" w:leader="none"/>
              </w:tabs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iCs/>
                <w:color w:val="000000"/>
                <w:shd w:fill="auto" w:val="clear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56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Style54"/>
              <w:widowControl w:val="false"/>
              <w:tabs>
                <w:tab w:val="clear" w:pos="709"/>
                <w:tab w:val="left" w:pos="284" w:leader="none"/>
                <w:tab w:val="left" w:pos="708" w:leader="none"/>
              </w:tabs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6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bidi w:val="0"/>
              <w:spacing w:before="0" w:after="160"/>
              <w:ind w:left="-108" w:right="-108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245" w:hRule="atLeast"/>
        </w:trPr>
        <w:tc>
          <w:tcPr>
            <w:tcW w:w="6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bidi w:val="0"/>
              <w:spacing w:before="0" w:after="1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36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Style54"/>
              <w:widowControl w:val="false"/>
              <w:rPr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Доска-обрезная</w:t>
            </w:r>
          </w:p>
        </w:tc>
        <w:tc>
          <w:tcPr>
            <w:tcW w:w="19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Style54"/>
              <w:widowControl w:val="false"/>
              <w:rPr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16.10.21.119 (</w:t>
            </w:r>
            <w:r>
              <w:rPr>
                <w:rFonts w:eastAsia="Source Han Sans CN Regular" w:cs="Lohit Devanagari"/>
                <w:b w:val="false"/>
                <w:bCs w:val="false"/>
                <w:i w:val="false"/>
                <w:caps w:val="false"/>
                <w:smallCaps w:val="false"/>
                <w:color w:val="auto"/>
                <w:spacing w:val="0"/>
                <w:kern w:val="2"/>
                <w:sz w:val="28"/>
                <w:szCs w:val="28"/>
                <w:lang w:val="ru-RU" w:eastAsia="ru-RU" w:bidi="ru-RU"/>
              </w:rPr>
              <w:t>Пиломатериалы профилированные из прочих хвойных пород</w:t>
            </w:r>
            <w:r>
              <w:rPr>
                <w:rFonts w:eastAsia="Source Han Sans CN Regular" w:cs="Lohit Devanagari"/>
                <w:color w:val="auto"/>
                <w:kern w:val="2"/>
                <w:sz w:val="28"/>
                <w:szCs w:val="28"/>
                <w:lang w:val="ru-RU" w:eastAsia="ru-RU" w:bidi="ru-RU"/>
              </w:rPr>
              <w:t>)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171" w:after="171"/>
              <w:ind w:left="-108" w:right="-103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Толщина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54"/>
              <w:widowControl w:val="false"/>
              <w:rPr>
                <w:sz w:val="28"/>
                <w:szCs w:val="28"/>
              </w:rPr>
            </w:pPr>
            <w:r>
              <w:rPr>
                <w:rFonts w:eastAsia="Noto Sans Multani" w:cs="Noto Sans Multani" w:ascii="Times New Roman" w:hAnsi="Times New Roman"/>
                <w:sz w:val="28"/>
                <w:szCs w:val="28"/>
              </w:rPr>
              <w:t xml:space="preserve">≥ </w:t>
            </w:r>
            <w:r>
              <w:rPr>
                <w:rFonts w:eastAsia="Noto Sans Multani" w:cs="Noto Sans Multani" w:ascii="Times New Roman" w:hAnsi="Times New Roman"/>
                <w:sz w:val="28"/>
                <w:szCs w:val="28"/>
              </w:rPr>
              <w:t>30</w:t>
            </w:r>
            <w:r>
              <w:rPr>
                <w:rFonts w:eastAsia="Source Han Sans CN Regular" w:cs="Lohit Devanagari" w:ascii="Times New Roman" w:hAnsi="Times New Roman"/>
                <w:sz w:val="28"/>
                <w:szCs w:val="28"/>
              </w:rPr>
              <w:t xml:space="preserve"> и </w:t>
            </w:r>
            <w:r>
              <w:rPr>
                <w:rFonts w:eastAsia="PT Astra Serif" w:cs="PT Astra Serif" w:ascii="Times New Roman" w:hAnsi="Times New Roman"/>
                <w:sz w:val="28"/>
                <w:szCs w:val="28"/>
              </w:rPr>
              <w:t>&lt; 50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160"/>
              <w:ind w:left="-108" w:right="-128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мм</w:t>
            </w:r>
          </w:p>
        </w:tc>
        <w:tc>
          <w:tcPr>
            <w:tcW w:w="284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54"/>
              <w:widowControl w:val="false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iCs/>
                <w:color w:val="000000"/>
                <w:sz w:val="28"/>
                <w:szCs w:val="28"/>
                <w:shd w:fill="auto" w:val="clear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256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auto" w:val="clear"/>
              </w:rPr>
              <w:t>Дополнительная характеристика товара включена в соответствии с пунктом 5 Правил использования каталога товаров, работ, услуг для обеспечения государственных и муниципальных нужд Постановления Российской Федерации от 08.02.2017 № 145. Обоснование включения дополнительной информации в сведения о товаре: отсутствие характеристик в КТРУ не позволяют точно определить функциональные, технические, качественные, эксплуатационные характеристики закупаемого товара, исходя из потребности Заказчика, наличие дополнительных характеристик необходимо для объективного и детального описания закупаемого товара</w:t>
            </w:r>
          </w:p>
        </w:tc>
        <w:tc>
          <w:tcPr>
            <w:tcW w:w="15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bidi w:val="0"/>
              <w:spacing w:before="0" w:after="160"/>
              <w:ind w:left="-108" w:right="-108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4/шт.</w:t>
            </w:r>
          </w:p>
        </w:tc>
      </w:tr>
      <w:tr>
        <w:trPr>
          <w:trHeight w:val="956" w:hRule="atLeast"/>
        </w:trPr>
        <w:tc>
          <w:tcPr>
            <w:tcW w:w="61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bidi w:val="0"/>
              <w:spacing w:before="0" w:after="1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36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bidi w:val="0"/>
              <w:spacing w:before="0" w:after="160"/>
              <w:ind w:left="-107" w:right="-46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92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bidi w:val="0"/>
              <w:spacing w:before="0" w:after="160"/>
              <w:ind w:left="-108" w:right="-98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160"/>
              <w:ind w:left="-108" w:right="-103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Ширина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54"/>
              <w:widowControl w:val="false"/>
              <w:rPr>
                <w:sz w:val="28"/>
                <w:szCs w:val="28"/>
              </w:rPr>
            </w:pPr>
            <w:r>
              <w:rPr>
                <w:rFonts w:eastAsia="Noto Sans Multani" w:cs="Noto Sans Multani" w:ascii="Times New Roman" w:hAnsi="Times New Roman"/>
                <w:sz w:val="28"/>
                <w:szCs w:val="28"/>
              </w:rPr>
              <w:t xml:space="preserve">≥ </w:t>
            </w:r>
            <w:r>
              <w:rPr>
                <w:rFonts w:eastAsia="Noto Sans Multani" w:cs="Noto Sans Multani" w:ascii="Times New Roman" w:hAnsi="Times New Roman"/>
                <w:sz w:val="28"/>
                <w:szCs w:val="28"/>
              </w:rPr>
              <w:t>200</w:t>
            </w:r>
            <w:r>
              <w:rPr>
                <w:rFonts w:eastAsia="Source Han Sans CN Regular" w:cs="Lohit Devanagari" w:ascii="Times New Roman" w:hAnsi="Times New Roman"/>
                <w:sz w:val="28"/>
                <w:szCs w:val="28"/>
              </w:rPr>
              <w:t xml:space="preserve"> и</w:t>
            </w:r>
          </w:p>
          <w:p>
            <w:pPr>
              <w:pStyle w:val="Style54"/>
              <w:widowControl w:val="false"/>
              <w:rPr>
                <w:sz w:val="28"/>
                <w:szCs w:val="28"/>
              </w:rPr>
            </w:pPr>
            <w:r>
              <w:rPr>
                <w:rFonts w:eastAsia="PT Astra Serif" w:cs="PT Astra Serif" w:ascii="Times New Roman" w:hAnsi="Times New Roman"/>
                <w:sz w:val="28"/>
                <w:szCs w:val="28"/>
              </w:rPr>
              <w:t>&lt; 250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160"/>
              <w:ind w:left="-108" w:right="-128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мм</w:t>
            </w:r>
          </w:p>
        </w:tc>
        <w:tc>
          <w:tcPr>
            <w:tcW w:w="284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54"/>
              <w:widowControl w:val="false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iCs/>
                <w:color w:val="000000"/>
                <w:sz w:val="28"/>
                <w:szCs w:val="28"/>
                <w:shd w:fill="auto" w:val="clear"/>
              </w:rPr>
              <w:t>Участник закупки указывает в заявке конкретное значение характеристики</w:t>
            </w:r>
          </w:p>
          <w:p>
            <w:pPr>
              <w:pStyle w:val="Style54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56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Style54"/>
              <w:widowControl w:val="false"/>
              <w:tabs>
                <w:tab w:val="clear" w:pos="709"/>
                <w:tab w:val="left" w:pos="284" w:leader="none"/>
                <w:tab w:val="left" w:pos="708" w:leader="none"/>
              </w:tabs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6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bidi w:val="0"/>
              <w:spacing w:before="0" w:after="160"/>
              <w:ind w:left="-108" w:right="-108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956" w:hRule="atLeast"/>
        </w:trPr>
        <w:tc>
          <w:tcPr>
            <w:tcW w:w="61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bidi w:val="0"/>
              <w:spacing w:before="0" w:after="1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36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bidi w:val="0"/>
              <w:spacing w:before="0" w:after="160"/>
              <w:ind w:left="-107" w:right="-46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92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bidi w:val="0"/>
              <w:spacing w:before="0" w:after="160"/>
              <w:ind w:left="-108" w:right="-98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160"/>
              <w:ind w:left="-108" w:right="-103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Длина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54"/>
              <w:widowControl w:val="false"/>
              <w:rPr>
                <w:sz w:val="28"/>
                <w:szCs w:val="28"/>
              </w:rPr>
            </w:pPr>
            <w:r>
              <w:rPr>
                <w:rFonts w:eastAsia="Noto Sans Multani" w:cs="Noto Sans Multani" w:ascii="Times New Roman" w:hAnsi="Times New Roman"/>
                <w:sz w:val="28"/>
                <w:szCs w:val="28"/>
              </w:rPr>
              <w:t xml:space="preserve">≥ </w:t>
            </w:r>
            <w:r>
              <w:rPr>
                <w:rFonts w:eastAsia="Noto Sans Multani" w:cs="Noto Sans Multani" w:ascii="Times New Roman" w:hAnsi="Times New Roman"/>
                <w:sz w:val="28"/>
                <w:szCs w:val="28"/>
              </w:rPr>
              <w:t>6000</w:t>
            </w:r>
            <w:r>
              <w:rPr>
                <w:rFonts w:eastAsia="Source Han Sans CN Regular" w:cs="Lohit Devanagari" w:ascii="Times New Roman" w:hAnsi="Times New Roman"/>
                <w:sz w:val="28"/>
                <w:szCs w:val="28"/>
              </w:rPr>
              <w:t xml:space="preserve"> и</w:t>
            </w:r>
          </w:p>
          <w:p>
            <w:pPr>
              <w:pStyle w:val="Style54"/>
              <w:widowControl w:val="false"/>
              <w:rPr>
                <w:sz w:val="28"/>
                <w:szCs w:val="28"/>
              </w:rPr>
            </w:pPr>
            <w:r>
              <w:rPr>
                <w:rFonts w:eastAsia="PT Astra Serif" w:cs="PT Astra Serif" w:ascii="Times New Roman" w:hAnsi="Times New Roman"/>
                <w:sz w:val="28"/>
                <w:szCs w:val="28"/>
              </w:rPr>
              <w:t>&lt; 6500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160"/>
              <w:ind w:left="-108" w:right="-128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мм</w:t>
            </w:r>
          </w:p>
        </w:tc>
        <w:tc>
          <w:tcPr>
            <w:tcW w:w="284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54"/>
              <w:widowControl w:val="false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iCs/>
                <w:color w:val="000000"/>
                <w:sz w:val="28"/>
                <w:szCs w:val="28"/>
                <w:shd w:fill="auto" w:val="clear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256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1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6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bidi w:val="0"/>
              <w:spacing w:before="0" w:after="160"/>
              <w:ind w:left="-108" w:right="-108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956" w:hRule="atLeast"/>
        </w:trPr>
        <w:tc>
          <w:tcPr>
            <w:tcW w:w="61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bidi w:val="0"/>
              <w:spacing w:before="0" w:after="1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36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bidi w:val="0"/>
              <w:spacing w:before="0" w:after="160"/>
              <w:ind w:left="-107" w:right="-46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92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bidi w:val="0"/>
              <w:spacing w:before="0" w:after="160"/>
              <w:ind w:left="-108" w:right="-98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160"/>
              <w:ind w:left="-108" w:right="-103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Сорт древесины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160"/>
              <w:ind w:left="-108" w:right="-103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160"/>
              <w:ind w:left="-108" w:right="-128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84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54"/>
              <w:widowControl w:val="false"/>
              <w:tabs>
                <w:tab w:val="clear" w:pos="709"/>
                <w:tab w:val="left" w:pos="284" w:leader="none"/>
                <w:tab w:val="left" w:pos="708" w:leader="none"/>
              </w:tabs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iCs/>
                <w:color w:val="000000"/>
                <w:sz w:val="28"/>
                <w:szCs w:val="28"/>
                <w:shd w:fill="auto" w:val="clear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56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Style54"/>
              <w:widowControl w:val="false"/>
              <w:tabs>
                <w:tab w:val="clear" w:pos="709"/>
                <w:tab w:val="left" w:pos="284" w:leader="none"/>
                <w:tab w:val="left" w:pos="708" w:leader="none"/>
              </w:tabs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6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bidi w:val="0"/>
              <w:spacing w:before="0" w:after="160"/>
              <w:ind w:left="-108" w:right="-108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956" w:hRule="atLeast"/>
        </w:trPr>
        <w:tc>
          <w:tcPr>
            <w:tcW w:w="61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bidi w:val="0"/>
              <w:spacing w:before="0" w:after="1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36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bidi w:val="0"/>
              <w:spacing w:before="0" w:after="160"/>
              <w:ind w:left="-107" w:right="-46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92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bidi w:val="0"/>
              <w:spacing w:before="0" w:after="160"/>
              <w:ind w:left="-108" w:right="-98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160"/>
              <w:ind w:left="-108" w:right="-103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Порода дерева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160"/>
              <w:ind w:left="-108" w:right="-103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сосна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160"/>
              <w:ind w:left="-108" w:right="-128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84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54"/>
              <w:widowControl w:val="false"/>
              <w:tabs>
                <w:tab w:val="clear" w:pos="709"/>
                <w:tab w:val="left" w:pos="284" w:leader="none"/>
                <w:tab w:val="left" w:pos="708" w:leader="none"/>
              </w:tabs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iCs/>
                <w:color w:val="000000"/>
                <w:sz w:val="28"/>
                <w:szCs w:val="28"/>
                <w:shd w:fill="auto" w:val="clear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56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Style54"/>
              <w:widowControl w:val="false"/>
              <w:tabs>
                <w:tab w:val="clear" w:pos="709"/>
                <w:tab w:val="left" w:pos="284" w:leader="none"/>
                <w:tab w:val="left" w:pos="708" w:leader="none"/>
              </w:tabs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6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bidi w:val="0"/>
              <w:spacing w:before="0" w:after="160"/>
              <w:ind w:left="-108" w:right="-108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956" w:hRule="atLeast"/>
        </w:trPr>
        <w:tc>
          <w:tcPr>
            <w:tcW w:w="61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bidi w:val="0"/>
              <w:spacing w:before="0" w:after="1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36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bidi w:val="0"/>
              <w:spacing w:before="0" w:after="160"/>
              <w:ind w:left="-107" w:right="-46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92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bidi w:val="0"/>
              <w:spacing w:before="0" w:after="160"/>
              <w:ind w:left="-108" w:right="-98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160"/>
              <w:ind w:left="-108" w:right="-103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Тип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160"/>
              <w:ind w:left="-108" w:right="-103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обрезная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160"/>
              <w:ind w:left="-108" w:right="-128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84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54"/>
              <w:widowControl w:val="false"/>
              <w:tabs>
                <w:tab w:val="clear" w:pos="709"/>
                <w:tab w:val="left" w:pos="284" w:leader="none"/>
                <w:tab w:val="left" w:pos="708" w:leader="none"/>
              </w:tabs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iCs/>
                <w:color w:val="000000"/>
                <w:sz w:val="28"/>
                <w:szCs w:val="28"/>
                <w:shd w:fill="auto" w:val="clear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56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Style54"/>
              <w:widowControl w:val="false"/>
              <w:tabs>
                <w:tab w:val="clear" w:pos="709"/>
                <w:tab w:val="left" w:pos="284" w:leader="none"/>
                <w:tab w:val="left" w:pos="708" w:leader="none"/>
              </w:tabs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6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bidi w:val="0"/>
              <w:spacing w:before="0" w:after="160"/>
              <w:ind w:left="-108" w:right="-108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956" w:hRule="atLeast"/>
        </w:trPr>
        <w:tc>
          <w:tcPr>
            <w:tcW w:w="61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bidi w:val="0"/>
              <w:spacing w:before="0" w:after="1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36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bidi w:val="0"/>
              <w:spacing w:before="0" w:after="160"/>
              <w:ind w:left="-107" w:right="-46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92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bidi w:val="0"/>
              <w:spacing w:before="0" w:after="160"/>
              <w:ind w:left="-108" w:right="-98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160"/>
              <w:ind w:left="-108" w:right="-103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Геометрические параметры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160"/>
              <w:ind w:left="-108" w:right="-103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прямолинейность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160"/>
              <w:ind w:left="-108" w:right="-128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84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54"/>
              <w:widowControl w:val="false"/>
              <w:tabs>
                <w:tab w:val="clear" w:pos="709"/>
                <w:tab w:val="left" w:pos="284" w:leader="none"/>
                <w:tab w:val="left" w:pos="708" w:leader="none"/>
              </w:tabs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iCs/>
                <w:color w:val="000000"/>
                <w:shd w:fill="auto" w:val="clear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56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Style54"/>
              <w:widowControl w:val="false"/>
              <w:tabs>
                <w:tab w:val="clear" w:pos="709"/>
                <w:tab w:val="left" w:pos="284" w:leader="none"/>
                <w:tab w:val="left" w:pos="708" w:leader="none"/>
              </w:tabs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6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bidi w:val="0"/>
              <w:spacing w:before="0" w:after="160"/>
              <w:ind w:left="-108" w:right="-108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956" w:hRule="atLeast"/>
        </w:trPr>
        <w:tc>
          <w:tcPr>
            <w:tcW w:w="61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bidi w:val="0"/>
              <w:spacing w:before="0" w:after="1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36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bidi w:val="0"/>
              <w:spacing w:before="0" w:after="160"/>
              <w:ind w:left="-107" w:right="-46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92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bidi w:val="0"/>
              <w:spacing w:before="0" w:after="160"/>
              <w:ind w:left="-108" w:right="-98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160"/>
              <w:ind w:left="0" w:right="-103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Обработана септированием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160"/>
              <w:ind w:left="-108" w:right="-103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160"/>
              <w:ind w:left="-108" w:right="-128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84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54"/>
              <w:widowControl w:val="false"/>
              <w:tabs>
                <w:tab w:val="clear" w:pos="709"/>
                <w:tab w:val="left" w:pos="284" w:leader="none"/>
                <w:tab w:val="left" w:pos="708" w:leader="none"/>
              </w:tabs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iCs/>
                <w:color w:val="000000"/>
                <w:shd w:fill="auto" w:val="clear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56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Style54"/>
              <w:widowControl w:val="false"/>
              <w:tabs>
                <w:tab w:val="clear" w:pos="709"/>
                <w:tab w:val="left" w:pos="284" w:leader="none"/>
                <w:tab w:val="left" w:pos="708" w:leader="none"/>
              </w:tabs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6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bidi w:val="0"/>
              <w:spacing w:before="0" w:after="160"/>
              <w:ind w:left="-108" w:right="-108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734" w:hRule="atLeast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2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Требования к гарантии качества товара, работы, услуги, а также требования к гарантийному сроку и (или) объему предоставления гарантий их качества, к гарантийному обслуживанию.</w:t>
            </w:r>
          </w:p>
        </w:tc>
      </w:tr>
      <w:tr>
        <w:trPr>
          <w:trHeight w:val="487" w:hRule="atLeast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4291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Гарантийный срок на товар не менее 12 месяцев со дня подписания Заказчиком документа о приемке</w:t>
            </w:r>
          </w:p>
        </w:tc>
      </w:tr>
    </w:tbl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240" w:before="0" w:after="0"/>
        <w:ind w:left="0" w:right="0" w:firstLine="680"/>
        <w:jc w:val="both"/>
        <w:rPr>
          <w:b/>
          <w:b/>
          <w:bCs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Место поставки товара: 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>414047, Астраханская область, г. Астрахань, ул. Белгородская, 3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Срок поставки товара:</w:t>
      </w:r>
      <w:r>
        <w:rPr>
          <w:rFonts w:ascii="Times New Roman" w:hAnsi="Times New Roman"/>
          <w:color w:val="000000"/>
          <w:sz w:val="28"/>
          <w:szCs w:val="28"/>
        </w:rPr>
        <w:t xml:space="preserve"> в течение 15 (пятнадцати) дней с даты подписания договора. Поставка товара производится Поставщиком в рабочие дни: с понедельника по четверг с 09.30 до 17.30, в пятницу с 09.30 до 16.30,  обеденный перерыв с 13.00 до 13.45 (время местное). Уведомление может быть направлено в письменной форме на электронную почту info@30.mchs.gov.ru или в телефонном режиме </w:t>
      </w:r>
      <w:r>
        <w:rPr>
          <w:rFonts w:cs="Times New Roman" w:ascii="Times New Roman" w:hAnsi="Times New Roman"/>
          <w:color w:val="000000"/>
          <w:sz w:val="28"/>
          <w:szCs w:val="28"/>
        </w:rPr>
        <w:t>(8512) 44-12-55 (305, 307)</w:t>
      </w:r>
      <w:r>
        <w:rPr>
          <w:rFonts w:ascii="Times New Roman" w:hAnsi="Times New Roman"/>
          <w:color w:val="000000"/>
          <w:sz w:val="28"/>
          <w:szCs w:val="28"/>
        </w:rPr>
        <w:t xml:space="preserve">. Поставщик не менее чем за 1 (один) рабочий день до осуществления поставки Товара уведомляет Заказчика о времени и дате доставки Товара в место поставки. Поставщик осуществляет доставку, погрузку, разгрузку Товара своими силами и за свой счет. </w:t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240" w:before="0" w:after="0"/>
        <w:ind w:left="0" w:right="0" w:firstLine="680"/>
        <w:jc w:val="both"/>
        <w:rPr>
          <w:color w:val="000000"/>
        </w:rPr>
      </w:pPr>
      <w:r>
        <w:rPr>
          <w:b/>
          <w:bCs/>
          <w:color w:val="000000"/>
        </w:rPr>
        <w:t>Требования к документации:</w:t>
      </w:r>
      <w:r>
        <w:rPr>
          <w:color w:val="000000"/>
        </w:rPr>
        <w:t xml:space="preserve"> поставщик при передаче товара предоставляет Заказчику необходимые для данного вида товара документы: сертификат качества, паспорта и другие документы предусмотренные законодательством Российской Федерации (при наличии). </w:t>
      </w:r>
      <w:r>
        <w:rPr>
          <w:b w:val="false"/>
          <w:bCs w:val="false"/>
          <w:color w:val="000000"/>
        </w:rPr>
        <w:t xml:space="preserve">Поставляемый товар должен быть новым (который не был в употреблении, в том числе который не был восстановлен). </w:t>
      </w:r>
      <w:r>
        <w:rPr>
          <w:color w:val="000000"/>
        </w:rPr>
        <w:t>Поставляемые товары должны быть изготовлены в соответствии со стандартами, показателями и параметрами. Качество товара должно соответствовать требованиям ГОСТу 8486-86, технических регламентов, иным нормативным документам по стандартизации и другим актам законодательства Российской Федерации.</w:t>
      </w:r>
    </w:p>
    <w:sectPr>
      <w:footerReference w:type="even" r:id="rId2"/>
      <w:footerReference w:type="default" r:id="rId3"/>
      <w:footerReference w:type="first" r:id="rId4"/>
      <w:type w:val="nextPage"/>
      <w:pgSz w:orient="landscape" w:w="16838" w:h="11906"/>
      <w:pgMar w:left="1134" w:right="567" w:gutter="0" w:header="0" w:top="567" w:footer="0" w:bottom="57"/>
      <w:pgNumType w:fmt="decimal"/>
      <w:formProt w:val="false"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PT Astra Serif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51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51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51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709"/>
      </w:pPr>
      <w:rPr/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  <w:rPr/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  <w:rPr/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  <w:rPr/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  <w:rPr/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  <w:rPr/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  <w:rPr/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  <w:rPr/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  <w:rPr/>
    </w:lvl>
  </w:abstractNum>
  <w:abstractNum w:abstractNumId="2">
    <w:lvl w:ilvl="0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40" w:before="0" w:after="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1">
    <w:name w:val="Heading 1"/>
    <w:basedOn w:val="Style28"/>
    <w:next w:val="Style35"/>
    <w:qFormat/>
    <w:pPr>
      <w:numPr>
        <w:ilvl w:val="0"/>
        <w:numId w:val="0"/>
      </w:numPr>
      <w:spacing w:before="0" w:after="0"/>
      <w:outlineLvl w:val="0"/>
    </w:pPr>
    <w:rPr/>
  </w:style>
  <w:style w:type="paragraph" w:styleId="2">
    <w:name w:val="Heading 2"/>
    <w:basedOn w:val="Style28"/>
    <w:next w:val="Style29"/>
    <w:qFormat/>
    <w:pPr>
      <w:numPr>
        <w:ilvl w:val="0"/>
        <w:numId w:val="0"/>
      </w:numPr>
      <w:spacing w:before="0" w:after="0"/>
      <w:outlineLvl w:val="1"/>
    </w:pPr>
    <w:rPr/>
  </w:style>
  <w:style w:type="paragraph" w:styleId="3">
    <w:name w:val="Heading 3"/>
    <w:basedOn w:val="Style28"/>
    <w:next w:val="Style29"/>
    <w:qFormat/>
    <w:pPr>
      <w:numPr>
        <w:ilvl w:val="0"/>
        <w:numId w:val="0"/>
      </w:numPr>
      <w:spacing w:before="0" w:after="0"/>
      <w:outlineLvl w:val="2"/>
    </w:pPr>
    <w:rPr/>
  </w:style>
  <w:style w:type="paragraph" w:styleId="4">
    <w:name w:val="Heading 4"/>
    <w:basedOn w:val="Style28"/>
    <w:next w:val="Style29"/>
    <w:qFormat/>
    <w:pPr>
      <w:numPr>
        <w:ilvl w:val="0"/>
        <w:numId w:val="0"/>
      </w:numPr>
      <w:spacing w:before="0" w:after="0"/>
    </w:pPr>
    <w:rPr/>
  </w:style>
  <w:style w:type="paragraph" w:styleId="5">
    <w:name w:val="Heading 5"/>
    <w:basedOn w:val="Style28"/>
    <w:next w:val="Style29"/>
    <w:qFormat/>
    <w:pPr>
      <w:numPr>
        <w:ilvl w:val="0"/>
        <w:numId w:val="0"/>
      </w:numPr>
      <w:spacing w:before="0" w:after="0"/>
    </w:pPr>
    <w:rPr/>
  </w:style>
  <w:style w:type="paragraph" w:styleId="6">
    <w:name w:val="Heading 6"/>
    <w:basedOn w:val="Style28"/>
    <w:next w:val="Style29"/>
    <w:qFormat/>
    <w:pPr>
      <w:numPr>
        <w:ilvl w:val="0"/>
        <w:numId w:val="0"/>
      </w:numPr>
    </w:pPr>
    <w:rPr/>
  </w:style>
  <w:style w:type="paragraph" w:styleId="7">
    <w:name w:val="Heading 7"/>
    <w:basedOn w:val="Style28"/>
    <w:next w:val="Style29"/>
    <w:qFormat/>
    <w:pPr>
      <w:numPr>
        <w:ilvl w:val="0"/>
        <w:numId w:val="0"/>
      </w:numPr>
      <w:spacing w:before="0" w:after="0"/>
    </w:pPr>
    <w:rPr/>
  </w:style>
  <w:style w:type="paragraph" w:styleId="8">
    <w:name w:val="Heading 8"/>
    <w:basedOn w:val="Style28"/>
    <w:next w:val="Style29"/>
    <w:qFormat/>
    <w:pPr>
      <w:numPr>
        <w:ilvl w:val="0"/>
        <w:numId w:val="0"/>
      </w:numPr>
      <w:spacing w:before="0" w:after="0"/>
    </w:pPr>
    <w:rPr/>
  </w:style>
  <w:style w:type="paragraph" w:styleId="9">
    <w:name w:val="Heading 9"/>
    <w:basedOn w:val="Style28"/>
    <w:next w:val="Style29"/>
    <w:qFormat/>
    <w:pPr>
      <w:numPr>
        <w:ilvl w:val="0"/>
        <w:numId w:val="0"/>
      </w:numPr>
      <w:spacing w:before="0" w:after="0"/>
    </w:pPr>
    <w:rPr/>
  </w:style>
  <w:style w:type="character" w:styleId="Style5">
    <w:name w:val="Символ нумерации"/>
    <w:qFormat/>
    <w:rPr/>
  </w:style>
  <w:style w:type="character" w:styleId="Style6">
    <w:name w:val="Маркеры"/>
    <w:qFormat/>
    <w:rPr>
      <w:rFonts w:ascii="OpenSymbol" w:hAnsi="OpenSymbol" w:eastAsia="OpenSymbol" w:cs="OpenSymbol"/>
    </w:rPr>
  </w:style>
  <w:style w:type="character" w:styleId="Style7">
    <w:name w:val="Символ сноски"/>
    <w:qFormat/>
    <w:rPr>
      <w:vertAlign w:val="superscript"/>
    </w:rPr>
  </w:style>
  <w:style w:type="character" w:styleId="Style8">
    <w:name w:val="Привязка сноски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Pagenumber">
    <w:name w:val="page number"/>
    <w:qFormat/>
    <w:rPr/>
  </w:style>
  <w:style w:type="character" w:styleId="Style9">
    <w:name w:val="Символы названия"/>
    <w:qFormat/>
    <w:rPr/>
  </w:style>
  <w:style w:type="character" w:styleId="Style10">
    <w:name w:val="Буквица"/>
    <w:qFormat/>
    <w:rPr/>
  </w:style>
  <w:style w:type="character" w:styleId="Style11">
    <w:name w:val="Интернет-ссылка"/>
    <w:rPr>
      <w:color w:val="000080"/>
      <w:u w:val="single"/>
      <w:lang w:val="zxx" w:eastAsia="zxx" w:bidi="zxx"/>
    </w:rPr>
  </w:style>
  <w:style w:type="character" w:styleId="Style12">
    <w:name w:val="Посещённая гиперссылка"/>
    <w:rPr>
      <w:color w:val="800000"/>
      <w:u w:val="single"/>
      <w:lang w:val="zxx" w:eastAsia="zxx" w:bidi="zxx"/>
    </w:rPr>
  </w:style>
  <w:style w:type="character" w:styleId="Style13">
    <w:name w:val="Заполнитель"/>
    <w:qFormat/>
    <w:rPr>
      <w:smallCaps/>
      <w:color w:val="008080"/>
      <w:u w:val="dotted"/>
    </w:rPr>
  </w:style>
  <w:style w:type="character" w:styleId="Style14">
    <w:name w:val="Ссылка указателя"/>
    <w:qFormat/>
    <w:rPr/>
  </w:style>
  <w:style w:type="character" w:styleId="Style15">
    <w:name w:val="Символ концевой сноски"/>
    <w:qFormat/>
    <w:rPr>
      <w:vertAlign w:val="superscript"/>
    </w:rPr>
  </w:style>
  <w:style w:type="character" w:styleId="Linenumber">
    <w:name w:val="line number"/>
    <w:qFormat/>
    <w:rPr/>
  </w:style>
  <w:style w:type="character" w:styleId="Style16">
    <w:name w:val="Основной элемент указателя"/>
    <w:qFormat/>
    <w:rPr>
      <w:b/>
      <w:bCs/>
    </w:rPr>
  </w:style>
  <w:style w:type="character" w:styleId="Style17">
    <w:name w:val="Привязка концевой сноски"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character" w:styleId="Style18">
    <w:name w:val="Фуригана"/>
    <w:qFormat/>
    <w:rPr>
      <w:sz w:val="12"/>
      <w:szCs w:val="12"/>
      <w:u w:val="none"/>
      <w:em w:val="none"/>
    </w:rPr>
  </w:style>
  <w:style w:type="character" w:styleId="Style19">
    <w:name w:val="Вертикальное направление символов"/>
    <w:qFormat/>
    <w:rPr>
      <w:eastAsianLayout w:vert="true"/>
    </w:rPr>
  </w:style>
  <w:style w:type="character" w:styleId="Style20">
    <w:name w:val="Выделение"/>
    <w:qFormat/>
    <w:rPr>
      <w:i/>
      <w:iCs/>
    </w:rPr>
  </w:style>
  <w:style w:type="character" w:styleId="Style21">
    <w:name w:val="Цитата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Style22">
    <w:name w:val="Исходный текст"/>
    <w:qFormat/>
    <w:rPr>
      <w:rFonts w:ascii="Liberation Mono" w:hAnsi="Liberation Mono" w:eastAsia="Liberation Mono" w:cs="Liberation Mono"/>
    </w:rPr>
  </w:style>
  <w:style w:type="character" w:styleId="Style23">
    <w:name w:val="Пример"/>
    <w:qFormat/>
    <w:rPr>
      <w:rFonts w:ascii="Liberation Mono" w:hAnsi="Liberation Mono" w:eastAsia="Liberation Mono" w:cs="Liberation Mono"/>
    </w:rPr>
  </w:style>
  <w:style w:type="character" w:styleId="Style24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25">
    <w:name w:val="Переменная"/>
    <w:qFormat/>
    <w:rPr>
      <w:i/>
      <w:iCs/>
    </w:rPr>
  </w:style>
  <w:style w:type="character" w:styleId="Style26">
    <w:name w:val="Определение"/>
    <w:qFormat/>
    <w:rPr/>
  </w:style>
  <w:style w:type="character" w:styleId="Style27">
    <w:name w:val="Непропорциональный текст"/>
    <w:qFormat/>
    <w:rPr>
      <w:rFonts w:ascii="Liberation Mono" w:hAnsi="Liberation Mono" w:eastAsia="Liberation Mono" w:cs="Liberation Mono"/>
    </w:rPr>
  </w:style>
  <w:style w:type="paragraph" w:styleId="Style28">
    <w:name w:val="Заголовок"/>
    <w:basedOn w:val="Normal"/>
    <w:next w:val="Style35"/>
    <w:qFormat/>
    <w:pPr>
      <w:keepNext w:val="false"/>
      <w:spacing w:before="0" w:after="0"/>
      <w:jc w:val="center"/>
    </w:pPr>
    <w:rPr>
      <w:b/>
    </w:rPr>
  </w:style>
  <w:style w:type="paragraph" w:styleId="Style29">
    <w:name w:val="Body Text"/>
    <w:basedOn w:val="Normal"/>
    <w:pPr>
      <w:jc w:val="both"/>
    </w:pPr>
    <w:rPr/>
  </w:style>
  <w:style w:type="paragraph" w:styleId="Style30">
    <w:name w:val="List"/>
    <w:basedOn w:val="Style29"/>
    <w:pPr/>
    <w:rPr>
      <w:rFonts w:cs="Lohit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jc w:val="left"/>
    </w:pPr>
    <w:rPr>
      <w:rFonts w:cs="Lohit Devanagari"/>
    </w:rPr>
  </w:style>
  <w:style w:type="paragraph" w:styleId="Caption">
    <w:name w:val="caption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BlockQuotation">
    <w:name w:val="Block Quotation"/>
    <w:basedOn w:val="Normal"/>
    <w:qFormat/>
    <w:pPr>
      <w:spacing w:before="0" w:after="0"/>
      <w:ind w:left="0" w:right="0" w:hanging="0"/>
    </w:pPr>
    <w:rPr/>
  </w:style>
  <w:style w:type="paragraph" w:styleId="Style33">
    <w:name w:val="Title"/>
    <w:basedOn w:val="Normal"/>
    <w:next w:val="Style35"/>
    <w:qFormat/>
    <w:pPr>
      <w:spacing w:before="0" w:after="170"/>
    </w:pPr>
    <w:rPr>
      <w:b/>
    </w:rPr>
  </w:style>
  <w:style w:type="paragraph" w:styleId="Style34">
    <w:name w:val="Subtitle"/>
    <w:basedOn w:val="Normal"/>
    <w:next w:val="Style35"/>
    <w:qFormat/>
    <w:pPr>
      <w:spacing w:before="0" w:after="0"/>
      <w:ind w:left="709" w:right="0" w:hanging="0"/>
      <w:jc w:val="both"/>
    </w:pPr>
    <w:rPr>
      <w:b/>
    </w:rPr>
  </w:style>
  <w:style w:type="paragraph" w:styleId="Style35">
    <w:name w:val="Body Text Indent"/>
    <w:basedOn w:val="Style29"/>
    <w:qFormat/>
    <w:pPr>
      <w:ind w:left="0" w:right="0" w:hanging="0"/>
    </w:pPr>
    <w:rPr/>
  </w:style>
  <w:style w:type="paragraph" w:styleId="Style36">
    <w:name w:val="Обратный отступ"/>
    <w:basedOn w:val="Style29"/>
    <w:qFormat/>
    <w:pPr>
      <w:tabs>
        <w:tab w:val="clear" w:pos="709"/>
        <w:tab w:val="left" w:pos="0" w:leader="none"/>
      </w:tabs>
      <w:ind w:left="0" w:right="0" w:hanging="0"/>
    </w:pPr>
    <w:rPr/>
  </w:style>
  <w:style w:type="paragraph" w:styleId="Style37">
    <w:name w:val="Salutation"/>
    <w:basedOn w:val="Normal"/>
    <w:pPr/>
    <w:rPr/>
  </w:style>
  <w:style w:type="paragraph" w:styleId="Style38">
    <w:name w:val="Signature"/>
    <w:basedOn w:val="Normal"/>
    <w:pPr>
      <w:tabs>
        <w:tab w:val="clear" w:pos="709"/>
        <w:tab w:val="right" w:pos="31748" w:leader="none"/>
      </w:tabs>
      <w:ind w:left="0" w:right="0" w:hanging="0"/>
      <w:jc w:val="left"/>
    </w:pPr>
    <w:rPr/>
  </w:style>
  <w:style w:type="paragraph" w:styleId="Style39">
    <w:name w:val="Отступы"/>
    <w:basedOn w:val="Style29"/>
    <w:qFormat/>
    <w:pPr>
      <w:tabs>
        <w:tab w:val="clear" w:pos="709"/>
        <w:tab w:val="left" w:pos="0" w:leader="none"/>
      </w:tabs>
      <w:ind w:left="0" w:right="0" w:hanging="0"/>
    </w:pPr>
    <w:rPr/>
  </w:style>
  <w:style w:type="paragraph" w:styleId="Annotationtext">
    <w:name w:val="annotation text"/>
    <w:basedOn w:val="Style29"/>
    <w:qFormat/>
    <w:pPr>
      <w:ind w:left="0" w:right="0" w:hanging="0"/>
    </w:pPr>
    <w:rPr/>
  </w:style>
  <w:style w:type="paragraph" w:styleId="10">
    <w:name w:val="Заголовок 10"/>
    <w:basedOn w:val="Style28"/>
    <w:next w:val="Style29"/>
    <w:qFormat/>
    <w:pPr>
      <w:numPr>
        <w:ilvl w:val="0"/>
        <w:numId w:val="0"/>
      </w:numPr>
      <w:spacing w:before="0" w:after="0"/>
    </w:pPr>
    <w:rPr/>
  </w:style>
  <w:style w:type="paragraph" w:styleId="11">
    <w:name w:val="Начало нумерованного списка 1"/>
    <w:basedOn w:val="Style30"/>
    <w:next w:val="ListNumber"/>
    <w:qFormat/>
    <w:pPr>
      <w:spacing w:before="0" w:after="0"/>
      <w:ind w:left="0" w:right="0" w:hanging="0"/>
    </w:pPr>
    <w:rPr/>
  </w:style>
  <w:style w:type="paragraph" w:styleId="ListNumber">
    <w:name w:val="List Number"/>
    <w:basedOn w:val="Style30"/>
    <w:qFormat/>
    <w:pPr>
      <w:numPr>
        <w:ilvl w:val="0"/>
        <w:numId w:val="1"/>
      </w:numPr>
      <w:spacing w:before="0" w:after="0"/>
    </w:pPr>
    <w:rPr/>
  </w:style>
  <w:style w:type="paragraph" w:styleId="12">
    <w:name w:val="Конец нумерованного списка 1"/>
    <w:basedOn w:val="Style30"/>
    <w:next w:val="ListNumber"/>
    <w:qFormat/>
    <w:pPr>
      <w:spacing w:before="0" w:after="0"/>
      <w:ind w:left="0" w:right="0" w:hanging="0"/>
    </w:pPr>
    <w:rPr/>
  </w:style>
  <w:style w:type="paragraph" w:styleId="13">
    <w:name w:val="Продолжение нумерованного списка 1"/>
    <w:basedOn w:val="Style30"/>
    <w:qFormat/>
    <w:pPr>
      <w:spacing w:before="0" w:after="0"/>
      <w:ind w:left="0" w:right="0" w:hanging="0"/>
    </w:pPr>
    <w:rPr/>
  </w:style>
  <w:style w:type="paragraph" w:styleId="21">
    <w:name w:val="Начало нумерованного списка 2"/>
    <w:basedOn w:val="Style30"/>
    <w:next w:val="ListNumber2"/>
    <w:qFormat/>
    <w:pPr>
      <w:spacing w:before="0" w:after="0"/>
      <w:ind w:left="0" w:right="0" w:hanging="0"/>
    </w:pPr>
    <w:rPr/>
  </w:style>
  <w:style w:type="paragraph" w:styleId="ListNumber2">
    <w:name w:val="List Number 2"/>
    <w:basedOn w:val="Style30"/>
    <w:qFormat/>
    <w:pPr>
      <w:spacing w:before="0" w:after="0"/>
      <w:ind w:left="0" w:right="0" w:hanging="0"/>
    </w:pPr>
    <w:rPr/>
  </w:style>
  <w:style w:type="paragraph" w:styleId="22">
    <w:name w:val="Конец нумерованного списка 2"/>
    <w:basedOn w:val="Style30"/>
    <w:next w:val="ListNumber2"/>
    <w:qFormat/>
    <w:pPr>
      <w:spacing w:before="0" w:after="0"/>
      <w:ind w:left="0" w:right="0" w:hanging="0"/>
    </w:pPr>
    <w:rPr/>
  </w:style>
  <w:style w:type="paragraph" w:styleId="23">
    <w:name w:val="Продолжение нумерованного списка 2"/>
    <w:basedOn w:val="Style30"/>
    <w:qFormat/>
    <w:pPr>
      <w:spacing w:before="0" w:after="0"/>
      <w:ind w:left="0" w:right="0" w:hanging="0"/>
    </w:pPr>
    <w:rPr/>
  </w:style>
  <w:style w:type="paragraph" w:styleId="31">
    <w:name w:val="Начало нумерованного списка 3"/>
    <w:basedOn w:val="Style30"/>
    <w:next w:val="ListNumber3"/>
    <w:qFormat/>
    <w:pPr>
      <w:spacing w:before="0" w:after="0"/>
      <w:ind w:left="0" w:right="0" w:hanging="0"/>
    </w:pPr>
    <w:rPr/>
  </w:style>
  <w:style w:type="paragraph" w:styleId="ListNumber3">
    <w:name w:val="List Number 3"/>
    <w:basedOn w:val="Style30"/>
    <w:qFormat/>
    <w:pPr>
      <w:spacing w:before="0" w:after="0"/>
      <w:ind w:left="0" w:right="0" w:hanging="0"/>
    </w:pPr>
    <w:rPr/>
  </w:style>
  <w:style w:type="paragraph" w:styleId="32">
    <w:name w:val="Конец нумерованного списка 3"/>
    <w:basedOn w:val="Style30"/>
    <w:next w:val="ListNumber3"/>
    <w:qFormat/>
    <w:pPr>
      <w:spacing w:before="0" w:after="0"/>
      <w:ind w:left="0" w:right="0" w:hanging="0"/>
    </w:pPr>
    <w:rPr/>
  </w:style>
  <w:style w:type="paragraph" w:styleId="33">
    <w:name w:val="Продолжение нумерованного списка 3"/>
    <w:basedOn w:val="Style30"/>
    <w:qFormat/>
    <w:pPr>
      <w:spacing w:before="0" w:after="0"/>
      <w:ind w:left="0" w:right="0" w:hanging="0"/>
    </w:pPr>
    <w:rPr/>
  </w:style>
  <w:style w:type="paragraph" w:styleId="41">
    <w:name w:val="Начало нумерованного списка 4"/>
    <w:basedOn w:val="Style30"/>
    <w:next w:val="ListNumber4"/>
    <w:qFormat/>
    <w:pPr>
      <w:spacing w:before="0" w:after="0"/>
      <w:ind w:left="0" w:right="0" w:hanging="0"/>
    </w:pPr>
    <w:rPr/>
  </w:style>
  <w:style w:type="paragraph" w:styleId="ListNumber4">
    <w:name w:val="List Number 4"/>
    <w:basedOn w:val="Style30"/>
    <w:qFormat/>
    <w:pPr>
      <w:spacing w:before="0" w:after="0"/>
      <w:ind w:left="0" w:right="0" w:hanging="0"/>
    </w:pPr>
    <w:rPr/>
  </w:style>
  <w:style w:type="paragraph" w:styleId="42">
    <w:name w:val="Конец нумерованного списка 4"/>
    <w:basedOn w:val="Style30"/>
    <w:next w:val="ListNumber4"/>
    <w:qFormat/>
    <w:pPr>
      <w:spacing w:before="0" w:after="0"/>
      <w:ind w:left="0" w:right="0" w:hanging="0"/>
    </w:pPr>
    <w:rPr/>
  </w:style>
  <w:style w:type="paragraph" w:styleId="43">
    <w:name w:val="Продолжение нумерованного списка 4"/>
    <w:basedOn w:val="Style30"/>
    <w:qFormat/>
    <w:pPr>
      <w:spacing w:before="0" w:after="0"/>
      <w:ind w:left="0" w:right="0" w:hanging="0"/>
    </w:pPr>
    <w:rPr/>
  </w:style>
  <w:style w:type="paragraph" w:styleId="51">
    <w:name w:val="Начало нумерованного списка 5"/>
    <w:basedOn w:val="Style30"/>
    <w:next w:val="ListNumber5"/>
    <w:qFormat/>
    <w:pPr>
      <w:spacing w:before="0" w:after="0"/>
      <w:ind w:left="0" w:right="0" w:hanging="0"/>
    </w:pPr>
    <w:rPr/>
  </w:style>
  <w:style w:type="paragraph" w:styleId="ListNumber5">
    <w:name w:val="List Number 5"/>
    <w:basedOn w:val="Style30"/>
    <w:qFormat/>
    <w:pPr>
      <w:spacing w:before="0" w:after="0"/>
      <w:ind w:left="0" w:right="0" w:hanging="0"/>
    </w:pPr>
    <w:rPr/>
  </w:style>
  <w:style w:type="paragraph" w:styleId="52">
    <w:name w:val="Конец нумерованного списка 5"/>
    <w:basedOn w:val="Style30"/>
    <w:next w:val="ListNumber5"/>
    <w:qFormat/>
    <w:pPr>
      <w:spacing w:before="0" w:after="0"/>
      <w:ind w:left="0" w:right="0" w:hanging="0"/>
    </w:pPr>
    <w:rPr/>
  </w:style>
  <w:style w:type="paragraph" w:styleId="53">
    <w:name w:val="Продолжение нумерованного списка 5"/>
    <w:basedOn w:val="Style30"/>
    <w:qFormat/>
    <w:pPr>
      <w:spacing w:before="0" w:after="0"/>
      <w:ind w:left="0" w:right="0" w:hanging="0"/>
    </w:pPr>
    <w:rPr/>
  </w:style>
  <w:style w:type="paragraph" w:styleId="14">
    <w:name w:val="Список 1 начало"/>
    <w:basedOn w:val="Style30"/>
    <w:next w:val="ListBullet"/>
    <w:qFormat/>
    <w:pPr>
      <w:spacing w:before="0" w:after="0"/>
      <w:ind w:left="0" w:right="0" w:hanging="0"/>
    </w:pPr>
    <w:rPr/>
  </w:style>
  <w:style w:type="paragraph" w:styleId="ListBullet">
    <w:name w:val="List Bullet"/>
    <w:basedOn w:val="Style30"/>
    <w:qFormat/>
    <w:pPr>
      <w:numPr>
        <w:ilvl w:val="0"/>
        <w:numId w:val="2"/>
      </w:numPr>
      <w:spacing w:before="0" w:after="0"/>
    </w:pPr>
    <w:rPr/>
  </w:style>
  <w:style w:type="paragraph" w:styleId="15">
    <w:name w:val="Список 1 конец"/>
    <w:basedOn w:val="Style30"/>
    <w:next w:val="ListBullet"/>
    <w:qFormat/>
    <w:pPr>
      <w:spacing w:before="0" w:after="0"/>
      <w:ind w:left="0" w:right="0" w:hanging="0"/>
    </w:pPr>
    <w:rPr/>
  </w:style>
  <w:style w:type="paragraph" w:styleId="ListContinue">
    <w:name w:val="List Continue"/>
    <w:basedOn w:val="Style30"/>
    <w:qFormat/>
    <w:pPr>
      <w:spacing w:before="0" w:after="0"/>
      <w:ind w:left="0" w:right="0" w:hanging="0"/>
    </w:pPr>
    <w:rPr/>
  </w:style>
  <w:style w:type="paragraph" w:styleId="24">
    <w:name w:val="Список 2 начало"/>
    <w:basedOn w:val="Style30"/>
    <w:next w:val="ListBullet2"/>
    <w:qFormat/>
    <w:pPr>
      <w:spacing w:before="0" w:after="0"/>
      <w:ind w:left="0" w:right="0" w:hanging="0"/>
    </w:pPr>
    <w:rPr/>
  </w:style>
  <w:style w:type="paragraph" w:styleId="ListBullet2">
    <w:name w:val="List Bullet 2"/>
    <w:basedOn w:val="Style30"/>
    <w:qFormat/>
    <w:pPr>
      <w:spacing w:before="0" w:after="0"/>
      <w:ind w:left="0" w:right="0" w:hanging="0"/>
    </w:pPr>
    <w:rPr/>
  </w:style>
  <w:style w:type="paragraph" w:styleId="25">
    <w:name w:val="Список 2 конец"/>
    <w:basedOn w:val="Style30"/>
    <w:next w:val="ListBullet2"/>
    <w:qFormat/>
    <w:pPr>
      <w:spacing w:before="0" w:after="0"/>
      <w:ind w:left="0" w:right="0" w:hanging="0"/>
    </w:pPr>
    <w:rPr/>
  </w:style>
  <w:style w:type="paragraph" w:styleId="ListContinue2">
    <w:name w:val="List Continue 2"/>
    <w:basedOn w:val="Style30"/>
    <w:qFormat/>
    <w:pPr>
      <w:spacing w:before="0" w:after="0"/>
      <w:ind w:left="0" w:right="0" w:hanging="0"/>
    </w:pPr>
    <w:rPr/>
  </w:style>
  <w:style w:type="paragraph" w:styleId="34">
    <w:name w:val="Список 3 начало"/>
    <w:basedOn w:val="Style30"/>
    <w:next w:val="ListBullet3"/>
    <w:qFormat/>
    <w:pPr>
      <w:spacing w:before="0" w:after="0"/>
      <w:ind w:left="0" w:right="0" w:hanging="0"/>
    </w:pPr>
    <w:rPr/>
  </w:style>
  <w:style w:type="paragraph" w:styleId="ListBullet3">
    <w:name w:val="List Bullet 3"/>
    <w:basedOn w:val="Style30"/>
    <w:qFormat/>
    <w:pPr>
      <w:spacing w:before="0" w:after="0"/>
      <w:ind w:left="0" w:right="0" w:hanging="0"/>
    </w:pPr>
    <w:rPr/>
  </w:style>
  <w:style w:type="paragraph" w:styleId="35">
    <w:name w:val="Список 3 конец"/>
    <w:basedOn w:val="Style30"/>
    <w:next w:val="ListBullet3"/>
    <w:qFormat/>
    <w:pPr>
      <w:spacing w:before="0" w:after="0"/>
      <w:ind w:left="0" w:right="0" w:hanging="0"/>
    </w:pPr>
    <w:rPr/>
  </w:style>
  <w:style w:type="paragraph" w:styleId="ListContinue3">
    <w:name w:val="List Continue 3"/>
    <w:basedOn w:val="Style30"/>
    <w:qFormat/>
    <w:pPr>
      <w:spacing w:before="0" w:after="0"/>
      <w:ind w:left="0" w:right="0" w:hanging="0"/>
    </w:pPr>
    <w:rPr/>
  </w:style>
  <w:style w:type="paragraph" w:styleId="44">
    <w:name w:val="Список 4 начало"/>
    <w:basedOn w:val="Style30"/>
    <w:next w:val="ListBullet4"/>
    <w:qFormat/>
    <w:pPr>
      <w:spacing w:before="0" w:after="0"/>
      <w:ind w:left="0" w:right="0" w:hanging="0"/>
    </w:pPr>
    <w:rPr/>
  </w:style>
  <w:style w:type="paragraph" w:styleId="ListBullet4">
    <w:name w:val="List Bullet 4"/>
    <w:basedOn w:val="Style30"/>
    <w:qFormat/>
    <w:pPr>
      <w:spacing w:before="0" w:after="0"/>
      <w:ind w:left="0" w:right="0" w:hanging="0"/>
    </w:pPr>
    <w:rPr/>
  </w:style>
  <w:style w:type="paragraph" w:styleId="45">
    <w:name w:val="Список 4 конец"/>
    <w:basedOn w:val="Style30"/>
    <w:next w:val="ListBullet4"/>
    <w:qFormat/>
    <w:pPr>
      <w:spacing w:before="0" w:after="0"/>
      <w:ind w:left="0" w:right="0" w:hanging="0"/>
    </w:pPr>
    <w:rPr/>
  </w:style>
  <w:style w:type="paragraph" w:styleId="ListContinue4">
    <w:name w:val="List Continue 4"/>
    <w:basedOn w:val="Style30"/>
    <w:qFormat/>
    <w:pPr>
      <w:spacing w:before="0" w:after="0"/>
      <w:ind w:left="0" w:right="0" w:hanging="0"/>
    </w:pPr>
    <w:rPr/>
  </w:style>
  <w:style w:type="paragraph" w:styleId="54">
    <w:name w:val="Список 5 начало"/>
    <w:basedOn w:val="Style30"/>
    <w:next w:val="ListBullet5"/>
    <w:qFormat/>
    <w:pPr>
      <w:spacing w:before="0" w:after="0"/>
      <w:ind w:left="0" w:right="0" w:hanging="0"/>
    </w:pPr>
    <w:rPr/>
  </w:style>
  <w:style w:type="paragraph" w:styleId="ListBullet5">
    <w:name w:val="List Bullet 5"/>
    <w:basedOn w:val="Style30"/>
    <w:qFormat/>
    <w:pPr>
      <w:spacing w:before="0" w:after="0"/>
      <w:ind w:left="0" w:right="0" w:hanging="0"/>
    </w:pPr>
    <w:rPr/>
  </w:style>
  <w:style w:type="paragraph" w:styleId="55">
    <w:name w:val="Список 5 конец"/>
    <w:basedOn w:val="Style30"/>
    <w:next w:val="ListBullet5"/>
    <w:qFormat/>
    <w:pPr>
      <w:spacing w:before="0" w:after="0"/>
      <w:ind w:left="0" w:right="0" w:hanging="0"/>
    </w:pPr>
    <w:rPr/>
  </w:style>
  <w:style w:type="paragraph" w:styleId="ListContinue5">
    <w:name w:val="List Continue 5"/>
    <w:basedOn w:val="Style30"/>
    <w:qFormat/>
    <w:pPr>
      <w:spacing w:before="0" w:after="0"/>
      <w:ind w:left="0" w:right="0" w:hanging="0"/>
    </w:pPr>
    <w:rPr/>
  </w:style>
  <w:style w:type="paragraph" w:styleId="Indexheading">
    <w:name w:val="index heading"/>
    <w:basedOn w:val="Style28"/>
    <w:qFormat/>
    <w:pPr>
      <w:ind w:left="0" w:right="0" w:hanging="0"/>
    </w:pPr>
    <w:rPr/>
  </w:style>
  <w:style w:type="paragraph" w:styleId="Index1">
    <w:name w:val="index 1"/>
    <w:basedOn w:val="Style32"/>
    <w:qFormat/>
    <w:pPr>
      <w:ind w:left="0" w:right="0" w:hanging="0"/>
    </w:pPr>
    <w:rPr/>
  </w:style>
  <w:style w:type="paragraph" w:styleId="Index2">
    <w:name w:val="index 2"/>
    <w:basedOn w:val="Style32"/>
    <w:qFormat/>
    <w:pPr>
      <w:ind w:left="0" w:right="0" w:hanging="0"/>
    </w:pPr>
    <w:rPr/>
  </w:style>
  <w:style w:type="paragraph" w:styleId="Index3">
    <w:name w:val="index 3"/>
    <w:basedOn w:val="Style32"/>
    <w:qFormat/>
    <w:pPr>
      <w:ind w:left="0" w:right="0" w:hanging="0"/>
    </w:pPr>
    <w:rPr/>
  </w:style>
  <w:style w:type="paragraph" w:styleId="Style40">
    <w:name w:val="Разделитель предметного указателя"/>
    <w:basedOn w:val="Style32"/>
    <w:qFormat/>
    <w:pPr>
      <w:ind w:left="0" w:right="0" w:hanging="0"/>
    </w:pPr>
    <w:rPr/>
  </w:style>
  <w:style w:type="paragraph" w:styleId="Style41">
    <w:name w:val="Index Heading"/>
    <w:basedOn w:val="Style28"/>
    <w:pPr/>
    <w:rPr/>
  </w:style>
  <w:style w:type="paragraph" w:styleId="Style42">
    <w:name w:val="TOC Heading"/>
    <w:basedOn w:val="Style28"/>
    <w:next w:val="16"/>
    <w:qFormat/>
    <w:pPr>
      <w:ind w:left="0" w:right="0" w:hanging="0"/>
    </w:pPr>
    <w:rPr/>
  </w:style>
  <w:style w:type="paragraph" w:styleId="16">
    <w:name w:val="TOC 1"/>
    <w:basedOn w:val="Style32"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26">
    <w:name w:val="TOC 2"/>
    <w:basedOn w:val="Style32"/>
    <w:pPr>
      <w:tabs>
        <w:tab w:val="clear" w:pos="709"/>
        <w:tab w:val="right" w:pos="9355" w:leader="dot"/>
      </w:tabs>
      <w:ind w:left="0" w:right="0" w:hanging="0"/>
    </w:pPr>
    <w:rPr/>
  </w:style>
  <w:style w:type="paragraph" w:styleId="36">
    <w:name w:val="TOC 3"/>
    <w:basedOn w:val="Style32"/>
    <w:pPr>
      <w:tabs>
        <w:tab w:val="clear" w:pos="709"/>
        <w:tab w:val="right" w:pos="9072" w:leader="dot"/>
      </w:tabs>
      <w:ind w:left="0" w:right="0" w:hanging="0"/>
    </w:pPr>
    <w:rPr/>
  </w:style>
  <w:style w:type="paragraph" w:styleId="46">
    <w:name w:val="TOC 4"/>
    <w:basedOn w:val="Style32"/>
    <w:pPr>
      <w:tabs>
        <w:tab w:val="clear" w:pos="709"/>
        <w:tab w:val="right" w:pos="8789" w:leader="dot"/>
      </w:tabs>
      <w:ind w:left="0" w:right="0" w:hanging="0"/>
    </w:pPr>
    <w:rPr/>
  </w:style>
  <w:style w:type="paragraph" w:styleId="56">
    <w:name w:val="TOC 5"/>
    <w:basedOn w:val="Style32"/>
    <w:pPr>
      <w:tabs>
        <w:tab w:val="clear" w:pos="709"/>
        <w:tab w:val="right" w:pos="8506" w:leader="dot"/>
      </w:tabs>
      <w:ind w:left="0" w:right="0" w:hanging="0"/>
    </w:pPr>
    <w:rPr/>
  </w:style>
  <w:style w:type="paragraph" w:styleId="Style43">
    <w:name w:val="Заголовок указателей пользователя"/>
    <w:basedOn w:val="Style28"/>
    <w:qFormat/>
    <w:pPr/>
    <w:rPr/>
  </w:style>
  <w:style w:type="paragraph" w:styleId="17">
    <w:name w:val="Указатель пользователя 1"/>
    <w:basedOn w:val="Style32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27">
    <w:name w:val="Указатель пользователя 2"/>
    <w:basedOn w:val="Style32"/>
    <w:qFormat/>
    <w:pPr>
      <w:tabs>
        <w:tab w:val="clear" w:pos="709"/>
        <w:tab w:val="right" w:pos="9355" w:leader="dot"/>
      </w:tabs>
      <w:ind w:left="0" w:right="0" w:hanging="0"/>
    </w:pPr>
    <w:rPr/>
  </w:style>
  <w:style w:type="paragraph" w:styleId="37">
    <w:name w:val="Указатель пользователя 3"/>
    <w:basedOn w:val="Style32"/>
    <w:qFormat/>
    <w:pPr>
      <w:tabs>
        <w:tab w:val="clear" w:pos="709"/>
        <w:tab w:val="right" w:pos="9072" w:leader="dot"/>
      </w:tabs>
      <w:ind w:left="0" w:right="0" w:hanging="0"/>
    </w:pPr>
    <w:rPr/>
  </w:style>
  <w:style w:type="paragraph" w:styleId="47">
    <w:name w:val="Указатель пользователя 4"/>
    <w:basedOn w:val="Style32"/>
    <w:qFormat/>
    <w:pPr>
      <w:tabs>
        <w:tab w:val="clear" w:pos="709"/>
        <w:tab w:val="right" w:pos="8789" w:leader="dot"/>
      </w:tabs>
      <w:ind w:left="0" w:right="0" w:hanging="0"/>
    </w:pPr>
    <w:rPr/>
  </w:style>
  <w:style w:type="paragraph" w:styleId="57">
    <w:name w:val="Указатель пользователя 5"/>
    <w:basedOn w:val="Style32"/>
    <w:qFormat/>
    <w:pPr>
      <w:tabs>
        <w:tab w:val="clear" w:pos="709"/>
        <w:tab w:val="right" w:pos="8506" w:leader="dot"/>
      </w:tabs>
      <w:ind w:left="0" w:right="0" w:hanging="0"/>
    </w:pPr>
    <w:rPr/>
  </w:style>
  <w:style w:type="paragraph" w:styleId="61">
    <w:name w:val="TOC 6"/>
    <w:basedOn w:val="Style32"/>
    <w:pPr>
      <w:tabs>
        <w:tab w:val="clear" w:pos="709"/>
        <w:tab w:val="right" w:pos="8223" w:leader="dot"/>
      </w:tabs>
      <w:ind w:left="0" w:right="0" w:hanging="0"/>
    </w:pPr>
    <w:rPr/>
  </w:style>
  <w:style w:type="paragraph" w:styleId="71">
    <w:name w:val="TOC 7"/>
    <w:basedOn w:val="Style32"/>
    <w:pPr>
      <w:tabs>
        <w:tab w:val="clear" w:pos="709"/>
        <w:tab w:val="right" w:pos="7940" w:leader="dot"/>
      </w:tabs>
      <w:ind w:left="0" w:right="0" w:hanging="0"/>
    </w:pPr>
    <w:rPr/>
  </w:style>
  <w:style w:type="paragraph" w:styleId="81">
    <w:name w:val="TOC 8"/>
    <w:basedOn w:val="Style32"/>
    <w:pPr>
      <w:tabs>
        <w:tab w:val="clear" w:pos="709"/>
        <w:tab w:val="right" w:pos="7657" w:leader="dot"/>
      </w:tabs>
      <w:ind w:left="0" w:right="0" w:hanging="0"/>
    </w:pPr>
    <w:rPr/>
  </w:style>
  <w:style w:type="paragraph" w:styleId="91">
    <w:name w:val="TOC 9"/>
    <w:basedOn w:val="Style32"/>
    <w:pPr>
      <w:tabs>
        <w:tab w:val="clear" w:pos="709"/>
        <w:tab w:val="right" w:pos="7374" w:leader="dot"/>
      </w:tabs>
      <w:ind w:left="0" w:right="0" w:hanging="0"/>
    </w:pPr>
    <w:rPr/>
  </w:style>
  <w:style w:type="paragraph" w:styleId="101">
    <w:name w:val="Оглавление 10"/>
    <w:basedOn w:val="Style32"/>
    <w:qFormat/>
    <w:pPr>
      <w:tabs>
        <w:tab w:val="clear" w:pos="709"/>
        <w:tab w:val="right" w:pos="7091" w:leader="dot"/>
      </w:tabs>
      <w:ind w:left="0" w:right="0" w:hanging="0"/>
    </w:pPr>
    <w:rPr/>
  </w:style>
  <w:style w:type="paragraph" w:styleId="IllustrationIndex1">
    <w:name w:val="Illustration Index 1"/>
    <w:basedOn w:val="Style32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Style44">
    <w:name w:val="Заголовок списка объектов"/>
    <w:basedOn w:val="Style28"/>
    <w:qFormat/>
    <w:pPr>
      <w:ind w:left="0" w:right="0" w:hanging="0"/>
    </w:pPr>
    <w:rPr/>
  </w:style>
  <w:style w:type="paragraph" w:styleId="18">
    <w:name w:val="Список объектов 1"/>
    <w:basedOn w:val="Style32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Style45">
    <w:name w:val="Заголовок списка таблиц"/>
    <w:basedOn w:val="Style28"/>
    <w:qFormat/>
    <w:pPr>
      <w:ind w:left="0" w:right="0" w:hanging="0"/>
    </w:pPr>
    <w:rPr/>
  </w:style>
  <w:style w:type="paragraph" w:styleId="19">
    <w:name w:val="Список таблиц 1"/>
    <w:basedOn w:val="Style32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Tableofauthorities">
    <w:name w:val="table of authorities"/>
    <w:basedOn w:val="Style28"/>
    <w:qFormat/>
    <w:pPr>
      <w:ind w:left="0" w:right="0" w:hanging="0"/>
    </w:pPr>
    <w:rPr/>
  </w:style>
  <w:style w:type="paragraph" w:styleId="110">
    <w:name w:val="Библиография 1"/>
    <w:basedOn w:val="Style32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62">
    <w:name w:val="Указатель пользователя 6"/>
    <w:basedOn w:val="Style32"/>
    <w:qFormat/>
    <w:pPr>
      <w:tabs>
        <w:tab w:val="clear" w:pos="709"/>
        <w:tab w:val="right" w:pos="8223" w:leader="dot"/>
      </w:tabs>
      <w:ind w:left="0" w:right="0" w:hanging="0"/>
    </w:pPr>
    <w:rPr/>
  </w:style>
  <w:style w:type="paragraph" w:styleId="72">
    <w:name w:val="Указатель пользователя 7"/>
    <w:basedOn w:val="Style32"/>
    <w:qFormat/>
    <w:pPr>
      <w:tabs>
        <w:tab w:val="clear" w:pos="709"/>
        <w:tab w:val="right" w:pos="7940" w:leader="dot"/>
      </w:tabs>
      <w:ind w:left="0" w:right="0" w:hanging="0"/>
    </w:pPr>
    <w:rPr/>
  </w:style>
  <w:style w:type="paragraph" w:styleId="82">
    <w:name w:val="Указатель пользователя 8"/>
    <w:basedOn w:val="Style32"/>
    <w:qFormat/>
    <w:pPr>
      <w:tabs>
        <w:tab w:val="clear" w:pos="709"/>
        <w:tab w:val="right" w:pos="7657" w:leader="dot"/>
      </w:tabs>
      <w:ind w:left="0" w:right="0" w:hanging="0"/>
    </w:pPr>
    <w:rPr/>
  </w:style>
  <w:style w:type="paragraph" w:styleId="92">
    <w:name w:val="Указатель пользователя 9"/>
    <w:basedOn w:val="Style32"/>
    <w:qFormat/>
    <w:pPr>
      <w:tabs>
        <w:tab w:val="clear" w:pos="709"/>
        <w:tab w:val="right" w:pos="7374" w:leader="dot"/>
      </w:tabs>
      <w:ind w:left="0" w:right="0" w:hanging="0"/>
    </w:pPr>
    <w:rPr/>
  </w:style>
  <w:style w:type="paragraph" w:styleId="102">
    <w:name w:val="Указатель пользователя 10"/>
    <w:basedOn w:val="Style32"/>
    <w:qFormat/>
    <w:pPr>
      <w:tabs>
        <w:tab w:val="clear" w:pos="709"/>
        <w:tab w:val="right" w:pos="7091" w:leader="dot"/>
      </w:tabs>
      <w:ind w:left="0" w:right="0" w:hanging="0"/>
    </w:pPr>
    <w:rPr/>
  </w:style>
  <w:style w:type="paragraph" w:styleId="Style46">
    <w:name w:val="Колонтитулы"/>
    <w:basedOn w:val="Normal"/>
    <w:qFormat/>
    <w:pPr/>
    <w:rPr/>
  </w:style>
  <w:style w:type="paragraph" w:styleId="Style47">
    <w:name w:val="Колонтитул"/>
    <w:basedOn w:val="Normal"/>
    <w:qFormat/>
    <w:pPr/>
    <w:rPr/>
  </w:style>
  <w:style w:type="paragraph" w:styleId="Style48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49">
    <w:name w:val="Верх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50">
    <w:name w:val="Верх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51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52">
    <w:name w:val="Ниж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53">
    <w:name w:val="Ниж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54">
    <w:name w:val="Содержимое таблицы"/>
    <w:basedOn w:val="Normal"/>
    <w:qFormat/>
    <w:pPr>
      <w:widowControl w:val="false"/>
      <w:suppressLineNumbers/>
    </w:pPr>
    <w:rPr/>
  </w:style>
  <w:style w:type="paragraph" w:styleId="Style55">
    <w:name w:val="Заголовок таблицы"/>
    <w:basedOn w:val="Style54"/>
    <w:qFormat/>
    <w:pPr>
      <w:suppressLineNumbers/>
      <w:jc w:val="center"/>
    </w:pPr>
    <w:rPr>
      <w:b/>
      <w:bCs/>
    </w:rPr>
  </w:style>
  <w:style w:type="paragraph" w:styleId="Style56">
    <w:name w:val="Иллюстрация"/>
    <w:basedOn w:val="Caption"/>
    <w:qFormat/>
    <w:pPr/>
    <w:rPr/>
  </w:style>
  <w:style w:type="paragraph" w:styleId="Style57">
    <w:name w:val="Таблица"/>
    <w:basedOn w:val="Caption"/>
    <w:qFormat/>
    <w:pPr/>
    <w:rPr/>
  </w:style>
  <w:style w:type="paragraph" w:styleId="Style58">
    <w:name w:val="Текст"/>
    <w:basedOn w:val="Caption"/>
    <w:qFormat/>
    <w:pPr/>
    <w:rPr/>
  </w:style>
  <w:style w:type="paragraph" w:styleId="Style59">
    <w:name w:val="Содержимое врезки"/>
    <w:basedOn w:val="Normal"/>
    <w:qFormat/>
    <w:pPr/>
    <w:rPr/>
  </w:style>
  <w:style w:type="paragraph" w:styleId="Style60">
    <w:name w:val="Footnote Text"/>
    <w:basedOn w:val="Normal"/>
    <w:pPr>
      <w:ind w:left="0" w:right="0" w:hanging="0"/>
      <w:jc w:val="left"/>
    </w:pPr>
    <w:rPr>
      <w:sz w:val="28"/>
      <w:szCs w:val="24"/>
    </w:rPr>
  </w:style>
  <w:style w:type="paragraph" w:styleId="Envelopeaddress">
    <w:name w:val="envelope address"/>
    <w:basedOn w:val="Normal"/>
    <w:qFormat/>
    <w:pPr>
      <w:spacing w:before="0" w:after="0"/>
    </w:pPr>
    <w:rPr/>
  </w:style>
  <w:style w:type="paragraph" w:styleId="Envelopereturn">
    <w:name w:val="envelope return"/>
    <w:basedOn w:val="Normal"/>
    <w:qFormat/>
    <w:pPr>
      <w:spacing w:before="0" w:after="0"/>
    </w:pPr>
    <w:rPr/>
  </w:style>
  <w:style w:type="paragraph" w:styleId="Style61">
    <w:name w:val="Endnote Text"/>
    <w:basedOn w:val="Normal"/>
    <w:pPr>
      <w:ind w:left="0" w:right="0" w:hanging="0"/>
    </w:pPr>
    <w:rPr>
      <w:sz w:val="28"/>
      <w:szCs w:val="24"/>
    </w:rPr>
  </w:style>
  <w:style w:type="paragraph" w:styleId="TableofFigures">
    <w:name w:val="Table of Figures"/>
    <w:basedOn w:val="Caption"/>
    <w:qFormat/>
    <w:pPr/>
    <w:rPr/>
  </w:style>
  <w:style w:type="paragraph" w:styleId="Style62">
    <w:name w:val="Текст в заданном формате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Style63">
    <w:name w:val="Горизонтальная линия"/>
    <w:basedOn w:val="Normal"/>
    <w:next w:val="Style29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Style64">
    <w:name w:val="Содержимое списка"/>
    <w:basedOn w:val="Normal"/>
    <w:qFormat/>
    <w:pPr>
      <w:ind w:left="0" w:right="0" w:hanging="0"/>
    </w:pPr>
    <w:rPr/>
  </w:style>
  <w:style w:type="paragraph" w:styleId="Style65">
    <w:name w:val="Заголовок списка"/>
    <w:basedOn w:val="Normal"/>
    <w:next w:val="Style64"/>
    <w:qFormat/>
    <w:pPr>
      <w:ind w:left="0" w:right="0" w:hanging="0"/>
    </w:pPr>
    <w:rPr/>
  </w:style>
  <w:style w:type="paragraph" w:styleId="Style66">
    <w:name w:val="Гриф_Экземпляр"/>
    <w:basedOn w:val="Normal"/>
    <w:qFormat/>
    <w:pPr>
      <w:ind w:left="0" w:right="0" w:hanging="0"/>
    </w:pPr>
    <w:rPr>
      <w:sz w:val="24"/>
    </w:rPr>
  </w:style>
  <w:style w:type="paragraph" w:styleId="Style67">
    <w:name w:val="Исполнитель документа"/>
    <w:basedOn w:val="Normal"/>
    <w:qFormat/>
    <w:pPr>
      <w:jc w:val="left"/>
    </w:pPr>
    <w:rPr>
      <w:sz w:val="24"/>
    </w:rPr>
  </w:style>
  <w:style w:type="paragraph" w:styleId="Style68">
    <w:name w:val="Заголовок списка иллюстраций"/>
    <w:basedOn w:val="Style28"/>
    <w:qFormat/>
    <w:pPr>
      <w:suppressLineNumbers/>
      <w:ind w:left="0" w:right="0" w:hanging="0"/>
      <w:jc w:val="center"/>
    </w:pPr>
    <w:rPr/>
  </w:style>
  <w:style w:type="paragraph" w:styleId="Standard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numbering" w:styleId="123">
    <w:name w:val="Нумерованный 123"/>
    <w:qFormat/>
  </w:style>
  <w:style w:type="numbering" w:styleId="ABC">
    <w:name w:val="Нумерованный ABC"/>
    <w:qFormat/>
  </w:style>
  <w:style w:type="numbering" w:styleId="Abc1">
    <w:name w:val="Нумерованный abc1"/>
    <w:qFormat/>
  </w:style>
  <w:style w:type="numbering" w:styleId="IVX">
    <w:name w:val="Нумерованный IVX"/>
    <w:qFormat/>
  </w:style>
  <w:style w:type="numbering" w:styleId="Ivx1">
    <w:name w:val="Нумерованный ivx1"/>
    <w:qFormat/>
  </w:style>
  <w:style w:type="numbering" w:styleId="Style69">
    <w:name w:val="Маркированный •"/>
    <w:qFormat/>
  </w:style>
  <w:style w:type="numbering" w:styleId="Style70">
    <w:name w:val="Маркированный –"/>
    <w:qFormat/>
  </w:style>
  <w:style w:type="numbering" w:styleId="Bullet">
    <w:name w:val="Bullet ☑"/>
    <w:qFormat/>
  </w:style>
  <w:style w:type="numbering" w:styleId="Bullet1">
    <w:name w:val="Bullet ➢"/>
    <w:qFormat/>
  </w:style>
  <w:style w:type="numbering" w:styleId="Bullet2">
    <w:name w:val="Bullet ✗"/>
    <w:qFormat/>
  </w:style>
  <w:style w:type="numbering" w:styleId="111">
    <w:name w:val="Нумерованный 1)"/>
    <w:qFormat/>
  </w:style>
  <w:style w:type="numbering" w:styleId="Style71">
    <w:name w:val="Нумерованный а)"/>
    <w:qFormat/>
  </w:style>
  <w:style w:type="numbering" w:styleId="Style72">
    <w:name w:val="Нумерованный для таблиц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937</TotalTime>
  <Application>LibreOffice/7.3.6.2$Linux_X86_64 LibreOffice_project/30$Build-2</Application>
  <AppVersion>15.0000</AppVersion>
  <Pages>4</Pages>
  <Words>763</Words>
  <Characters>5306</Characters>
  <CharactersWithSpaces>5974</CharactersWithSpaces>
  <Paragraphs>101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2025-11-19T15:31:31Z</dcterms:created>
  <dc:creator/>
  <dc:description/>
  <dc:language>ru-RU</dc:language>
  <cp:lastModifiedBy/>
  <cp:lastPrinted>2026-01-14T15:12:52Z</cp:lastPrinted>
  <dcterms:modified xsi:type="dcterms:W3CDTF">2026-06-01T14:27:51Z</dcterms:modified>
  <cp:revision>94</cp:revision>
  <dc:subject/>
  <dc:title>Default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