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3731" w14:textId="77777777" w:rsidR="005E4352" w:rsidRDefault="00A129B0" w:rsidP="00CF6D37">
      <w:pPr>
        <w:autoSpaceDE w:val="0"/>
        <w:autoSpaceDN w:val="0"/>
        <w:adjustRightInd w:val="0"/>
        <w:spacing w:after="0" w:line="240" w:lineRule="auto"/>
        <w:jc w:val="center"/>
        <w:rPr>
          <w:rFonts w:ascii="Times New Roman" w:hAnsi="Times New Roman"/>
        </w:rPr>
      </w:pPr>
      <w:r>
        <w:rPr>
          <w:rFonts w:ascii="Times New Roman" w:hAnsi="Times New Roman"/>
        </w:rPr>
        <w:t>М</w:t>
      </w:r>
      <w:r w:rsidR="00CF6D37">
        <w:rPr>
          <w:rFonts w:ascii="Times New Roman" w:hAnsi="Times New Roman"/>
        </w:rPr>
        <w:t xml:space="preserve">униципальный </w:t>
      </w:r>
      <w:r w:rsidR="00CF6D37" w:rsidRPr="00CF6D37">
        <w:rPr>
          <w:rFonts w:ascii="Times New Roman" w:hAnsi="Times New Roman"/>
        </w:rPr>
        <w:t xml:space="preserve">контракт </w:t>
      </w:r>
      <w:r w:rsidR="007D4D42">
        <w:rPr>
          <w:rFonts w:ascii="Times New Roman" w:hAnsi="Times New Roman"/>
        </w:rPr>
        <w:t>№</w:t>
      </w:r>
      <w:r w:rsidR="00CF6D37" w:rsidRPr="00CF6D37">
        <w:rPr>
          <w:rFonts w:ascii="Times New Roman" w:hAnsi="Times New Roman"/>
        </w:rPr>
        <w:t xml:space="preserve"> </w:t>
      </w:r>
      <w:r w:rsidR="00457DDF">
        <w:rPr>
          <w:rFonts w:ascii="Times New Roman" w:hAnsi="Times New Roman"/>
        </w:rPr>
        <w:t>______________</w:t>
      </w:r>
    </w:p>
    <w:p w14:paraId="1FB326F3" w14:textId="77777777" w:rsidR="00A129B0" w:rsidRDefault="00CF6D37" w:rsidP="00843352">
      <w:pPr>
        <w:autoSpaceDE w:val="0"/>
        <w:autoSpaceDN w:val="0"/>
        <w:adjustRightInd w:val="0"/>
        <w:spacing w:after="0" w:line="240" w:lineRule="auto"/>
        <w:jc w:val="center"/>
        <w:rPr>
          <w:rFonts w:ascii="Times New Roman" w:hAnsi="Times New Roman"/>
        </w:rPr>
      </w:pPr>
      <w:r w:rsidRPr="004870BB">
        <w:rPr>
          <w:rFonts w:ascii="Times New Roman" w:hAnsi="Times New Roman"/>
        </w:rPr>
        <w:t xml:space="preserve">на поставку </w:t>
      </w:r>
      <w:bookmarkStart w:id="0" w:name="_Hlk227139082"/>
      <w:r w:rsidR="00A129B0">
        <w:rPr>
          <w:rFonts w:ascii="Times New Roman" w:hAnsi="Times New Roman"/>
        </w:rPr>
        <w:t>о</w:t>
      </w:r>
      <w:r w:rsidR="00A129B0" w:rsidRPr="00A129B0">
        <w:rPr>
          <w:rFonts w:ascii="Times New Roman" w:hAnsi="Times New Roman"/>
        </w:rPr>
        <w:t>борудовани</w:t>
      </w:r>
      <w:r w:rsidR="00A129B0">
        <w:rPr>
          <w:rFonts w:ascii="Times New Roman" w:hAnsi="Times New Roman"/>
        </w:rPr>
        <w:t>я</w:t>
      </w:r>
      <w:r w:rsidR="00A129B0" w:rsidRPr="00A129B0">
        <w:rPr>
          <w:rFonts w:ascii="Times New Roman" w:hAnsi="Times New Roman"/>
        </w:rPr>
        <w:t xml:space="preserve"> вентиляционно</w:t>
      </w:r>
      <w:r w:rsidR="00A129B0">
        <w:rPr>
          <w:rFonts w:ascii="Times New Roman" w:hAnsi="Times New Roman"/>
        </w:rPr>
        <w:t>го</w:t>
      </w:r>
      <w:bookmarkEnd w:id="0"/>
    </w:p>
    <w:p w14:paraId="36E9EB14" w14:textId="77777777" w:rsidR="00CF6D37" w:rsidRPr="00CF6D37" w:rsidRDefault="00CF6D37" w:rsidP="00843352">
      <w:pPr>
        <w:autoSpaceDE w:val="0"/>
        <w:autoSpaceDN w:val="0"/>
        <w:adjustRightInd w:val="0"/>
        <w:spacing w:after="0" w:line="240" w:lineRule="auto"/>
        <w:jc w:val="center"/>
        <w:rPr>
          <w:rFonts w:ascii="Times New Roman" w:hAnsi="Times New Roman"/>
        </w:rPr>
      </w:pPr>
      <w:r w:rsidRPr="00CF6D37">
        <w:rPr>
          <w:rFonts w:ascii="Times New Roman" w:hAnsi="Times New Roman"/>
        </w:rPr>
        <w:t xml:space="preserve">(Идентификационный код закупки </w:t>
      </w:r>
      <w:r>
        <w:rPr>
          <w:rFonts w:ascii="Times New Roman" w:hAnsi="Times New Roman"/>
        </w:rPr>
        <w:t>№</w:t>
      </w:r>
      <w:r w:rsidR="00D363B7">
        <w:rPr>
          <w:rFonts w:ascii="Times New Roman" w:hAnsi="Times New Roman"/>
        </w:rPr>
        <w:t xml:space="preserve"> </w:t>
      </w:r>
      <w:r w:rsidR="0018173F" w:rsidRPr="0018173F">
        <w:rPr>
          <w:rFonts w:ascii="Times New Roman" w:hAnsi="Times New Roman"/>
        </w:rPr>
        <w:t>263434800813343450100100200000000244</w:t>
      </w:r>
      <w:r w:rsidR="00843352">
        <w:rPr>
          <w:rFonts w:ascii="Times New Roman" w:hAnsi="Times New Roman"/>
        </w:rPr>
        <w:t>)</w:t>
      </w:r>
    </w:p>
    <w:p w14:paraId="46EC3DF3" w14:textId="77777777" w:rsidR="00E54229" w:rsidRDefault="00E54229" w:rsidP="00CF6D37">
      <w:pPr>
        <w:keepNext w:val="0"/>
        <w:autoSpaceDE w:val="0"/>
        <w:autoSpaceDN w:val="0"/>
        <w:adjustRightInd w:val="0"/>
        <w:spacing w:before="0" w:line="240" w:lineRule="auto"/>
        <w:jc w:val="both"/>
        <w:rPr>
          <w:rFonts w:ascii="Times New Roman" w:eastAsia="Calibri" w:hAnsi="Times New Roman" w:cs="Times New Roman"/>
          <w:b/>
          <w:bCs/>
          <w:sz w:val="22"/>
          <w:szCs w:val="22"/>
        </w:rPr>
      </w:pPr>
    </w:p>
    <w:p w14:paraId="70116B64" w14:textId="77777777" w:rsidR="00CF6D37" w:rsidRPr="00060E9A" w:rsidRDefault="00BA741D" w:rsidP="00CF6D37">
      <w:pPr>
        <w:keepNext w:val="0"/>
        <w:autoSpaceDE w:val="0"/>
        <w:autoSpaceDN w:val="0"/>
        <w:adjustRightInd w:val="0"/>
        <w:spacing w:before="0" w:line="240" w:lineRule="auto"/>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w:t>
      </w:r>
      <w:r w:rsidR="00457DDF">
        <w:rPr>
          <w:rFonts w:ascii="Times New Roman" w:eastAsia="Calibri" w:hAnsi="Times New Roman" w:cs="Times New Roman"/>
          <w:b/>
          <w:bCs/>
          <w:sz w:val="22"/>
          <w:szCs w:val="22"/>
        </w:rPr>
        <w:t>____</w:t>
      </w:r>
      <w:r>
        <w:rPr>
          <w:rFonts w:ascii="Times New Roman" w:eastAsia="Calibri" w:hAnsi="Times New Roman" w:cs="Times New Roman"/>
          <w:b/>
          <w:bCs/>
          <w:sz w:val="22"/>
          <w:szCs w:val="22"/>
        </w:rPr>
        <w:t>»</w:t>
      </w:r>
      <w:r w:rsidR="0081258D">
        <w:rPr>
          <w:rFonts w:ascii="Times New Roman" w:eastAsia="Calibri" w:hAnsi="Times New Roman" w:cs="Times New Roman"/>
          <w:b/>
          <w:bCs/>
          <w:sz w:val="22"/>
          <w:szCs w:val="22"/>
        </w:rPr>
        <w:t xml:space="preserve"> </w:t>
      </w:r>
      <w:r w:rsidR="00457DDF">
        <w:rPr>
          <w:rFonts w:ascii="Times New Roman" w:eastAsia="Calibri" w:hAnsi="Times New Roman" w:cs="Times New Roman"/>
          <w:b/>
          <w:bCs/>
          <w:sz w:val="22"/>
          <w:szCs w:val="22"/>
        </w:rPr>
        <w:t>__________</w:t>
      </w:r>
      <w:r w:rsidR="005E4352">
        <w:rPr>
          <w:rFonts w:ascii="Times New Roman" w:eastAsia="Calibri" w:hAnsi="Times New Roman" w:cs="Times New Roman"/>
          <w:b/>
          <w:bCs/>
          <w:sz w:val="22"/>
          <w:szCs w:val="22"/>
        </w:rPr>
        <w:t xml:space="preserve"> </w:t>
      </w:r>
      <w:r w:rsidR="00CF6D37" w:rsidRPr="00060E9A">
        <w:rPr>
          <w:rFonts w:ascii="Times New Roman" w:eastAsia="Calibri" w:hAnsi="Times New Roman" w:cs="Times New Roman"/>
          <w:b/>
          <w:bCs/>
          <w:sz w:val="22"/>
          <w:szCs w:val="22"/>
        </w:rPr>
        <w:t>20</w:t>
      </w:r>
      <w:r w:rsidR="007D4D42" w:rsidRPr="00060E9A">
        <w:rPr>
          <w:rFonts w:ascii="Times New Roman" w:eastAsia="Calibri" w:hAnsi="Times New Roman" w:cs="Times New Roman"/>
          <w:b/>
          <w:bCs/>
          <w:sz w:val="22"/>
          <w:szCs w:val="22"/>
        </w:rPr>
        <w:t>2</w:t>
      </w:r>
      <w:r w:rsidR="00457DDF">
        <w:rPr>
          <w:rFonts w:ascii="Times New Roman" w:eastAsia="Calibri" w:hAnsi="Times New Roman" w:cs="Times New Roman"/>
          <w:b/>
          <w:bCs/>
          <w:sz w:val="22"/>
          <w:szCs w:val="22"/>
        </w:rPr>
        <w:t>6</w:t>
      </w:r>
      <w:r w:rsidR="00CF6D37" w:rsidRPr="00060E9A">
        <w:rPr>
          <w:rFonts w:ascii="Times New Roman" w:eastAsia="Calibri" w:hAnsi="Times New Roman" w:cs="Times New Roman"/>
          <w:b/>
          <w:bCs/>
          <w:sz w:val="22"/>
          <w:szCs w:val="22"/>
        </w:rPr>
        <w:t xml:space="preserve"> г.                            </w:t>
      </w:r>
      <w:r w:rsidR="007D4D42" w:rsidRPr="00060E9A">
        <w:rPr>
          <w:rFonts w:ascii="Times New Roman" w:eastAsia="Calibri" w:hAnsi="Times New Roman" w:cs="Times New Roman"/>
          <w:b/>
          <w:bCs/>
          <w:sz w:val="22"/>
          <w:szCs w:val="22"/>
        </w:rPr>
        <w:t xml:space="preserve">         </w:t>
      </w:r>
      <w:r w:rsidR="00CF6D37" w:rsidRPr="00060E9A">
        <w:rPr>
          <w:rFonts w:ascii="Times New Roman" w:eastAsia="Calibri" w:hAnsi="Times New Roman" w:cs="Times New Roman"/>
          <w:b/>
          <w:bCs/>
          <w:sz w:val="22"/>
          <w:szCs w:val="22"/>
        </w:rPr>
        <w:t xml:space="preserve">                                                                             город Киров</w:t>
      </w:r>
    </w:p>
    <w:p w14:paraId="6751CC8B"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4820DC05" w14:textId="77777777" w:rsidR="00E94891" w:rsidRDefault="00CF6D37" w:rsidP="00E94891">
      <w:pPr>
        <w:autoSpaceDE w:val="0"/>
        <w:autoSpaceDN w:val="0"/>
        <w:adjustRightInd w:val="0"/>
        <w:spacing w:after="0" w:line="240" w:lineRule="auto"/>
        <w:ind w:firstLine="708"/>
        <w:jc w:val="both"/>
        <w:rPr>
          <w:rFonts w:ascii="Times New Roman" w:hAnsi="Times New Roman"/>
        </w:rPr>
      </w:pPr>
      <w:r>
        <w:rPr>
          <w:rFonts w:ascii="Times New Roman" w:hAnsi="Times New Roman"/>
        </w:rPr>
        <w:t>Территориальное управление администрации города Кирова по Первомайскому району</w:t>
      </w:r>
      <w:r w:rsidRPr="00CF6D37">
        <w:rPr>
          <w:rFonts w:ascii="Times New Roman" w:hAnsi="Times New Roman"/>
        </w:rPr>
        <w:t>, именуем</w:t>
      </w:r>
      <w:r>
        <w:rPr>
          <w:rFonts w:ascii="Times New Roman" w:hAnsi="Times New Roman"/>
        </w:rPr>
        <w:t>ое</w:t>
      </w:r>
      <w:r w:rsidRPr="00CF6D37">
        <w:rPr>
          <w:rFonts w:ascii="Times New Roman" w:hAnsi="Times New Roman"/>
        </w:rPr>
        <w:t xml:space="preserve"> в дальнейшем </w:t>
      </w:r>
      <w:r w:rsidR="00233379">
        <w:rPr>
          <w:rFonts w:ascii="Times New Roman" w:hAnsi="Times New Roman"/>
        </w:rPr>
        <w:t>«</w:t>
      </w:r>
      <w:r w:rsidRPr="00CF6D37">
        <w:rPr>
          <w:rFonts w:ascii="Times New Roman" w:hAnsi="Times New Roman"/>
        </w:rPr>
        <w:t>Заказчик</w:t>
      </w:r>
      <w:r w:rsidR="00233379" w:rsidRPr="00C04E6F">
        <w:rPr>
          <w:rFonts w:ascii="Times New Roman" w:hAnsi="Times New Roman"/>
        </w:rPr>
        <w:t>»</w:t>
      </w:r>
      <w:r w:rsidRPr="00C04E6F">
        <w:rPr>
          <w:rFonts w:ascii="Times New Roman" w:hAnsi="Times New Roman"/>
        </w:rPr>
        <w:t xml:space="preserve">, в лице заместителя главы администрации города, начальника территориального управления </w:t>
      </w:r>
      <w:r w:rsidR="00C04E6F" w:rsidRPr="00C04E6F">
        <w:rPr>
          <w:rFonts w:ascii="Times New Roman" w:hAnsi="Times New Roman"/>
        </w:rPr>
        <w:t>Решетникова Сергея Николаевича</w:t>
      </w:r>
      <w:r w:rsidRPr="00C04E6F">
        <w:rPr>
          <w:rFonts w:ascii="Times New Roman" w:hAnsi="Times New Roman"/>
        </w:rPr>
        <w:t>, действующего</w:t>
      </w:r>
      <w:r w:rsidRPr="00CF6D37">
        <w:rPr>
          <w:rFonts w:ascii="Times New Roman" w:hAnsi="Times New Roman"/>
        </w:rPr>
        <w:t xml:space="preserve"> на основании </w:t>
      </w:r>
      <w:r>
        <w:rPr>
          <w:rFonts w:ascii="Times New Roman" w:hAnsi="Times New Roman"/>
        </w:rPr>
        <w:t>Положения</w:t>
      </w:r>
      <w:r w:rsidRPr="00CF6D37">
        <w:rPr>
          <w:rFonts w:ascii="Times New Roman" w:hAnsi="Times New Roman"/>
        </w:rPr>
        <w:t>, с одной стороны, и</w:t>
      </w:r>
      <w:r w:rsidR="00E94891">
        <w:rPr>
          <w:rFonts w:ascii="Times New Roman" w:hAnsi="Times New Roman"/>
        </w:rPr>
        <w:t xml:space="preserve"> </w:t>
      </w:r>
    </w:p>
    <w:p w14:paraId="2FA57865" w14:textId="77777777" w:rsidR="00CF6D37" w:rsidRDefault="0018173F" w:rsidP="00E94891">
      <w:pPr>
        <w:autoSpaceDE w:val="0"/>
        <w:autoSpaceDN w:val="0"/>
        <w:adjustRightInd w:val="0"/>
        <w:spacing w:after="0" w:line="240" w:lineRule="auto"/>
        <w:ind w:firstLine="708"/>
        <w:jc w:val="both"/>
        <w:rPr>
          <w:rFonts w:ascii="Times New Roman" w:hAnsi="Times New Roman"/>
        </w:rPr>
      </w:pPr>
      <w:r w:rsidRPr="00C04E6F">
        <w:rPr>
          <w:rFonts w:ascii="Times New Roman" w:hAnsi="Times New Roman"/>
        </w:rPr>
        <w:t>____________________________________</w:t>
      </w:r>
      <w:r w:rsidR="00CF6D37" w:rsidRPr="00C04E6F">
        <w:rPr>
          <w:rFonts w:ascii="Times New Roman" w:hAnsi="Times New Roman"/>
        </w:rPr>
        <w:t xml:space="preserve">, именуемый в дальнейшем </w:t>
      </w:r>
      <w:r w:rsidR="00233379" w:rsidRPr="00C04E6F">
        <w:rPr>
          <w:rFonts w:ascii="Times New Roman" w:hAnsi="Times New Roman"/>
        </w:rPr>
        <w:t>«</w:t>
      </w:r>
      <w:r w:rsidR="00CF6D37" w:rsidRPr="00C04E6F">
        <w:rPr>
          <w:rFonts w:ascii="Times New Roman" w:hAnsi="Times New Roman"/>
        </w:rPr>
        <w:t>Поставщик</w:t>
      </w:r>
      <w:r w:rsidR="00233379" w:rsidRPr="00C04E6F">
        <w:rPr>
          <w:rFonts w:ascii="Times New Roman" w:hAnsi="Times New Roman"/>
        </w:rPr>
        <w:t>»</w:t>
      </w:r>
      <w:r w:rsidR="00CF6D37" w:rsidRPr="00C04E6F">
        <w:rPr>
          <w:rFonts w:ascii="Times New Roman" w:hAnsi="Times New Roman"/>
        </w:rPr>
        <w:t>,</w:t>
      </w:r>
      <w:r w:rsidR="00E94891" w:rsidRPr="00C04E6F">
        <w:rPr>
          <w:rFonts w:ascii="Times New Roman" w:hAnsi="Times New Roman"/>
        </w:rPr>
        <w:t xml:space="preserve"> в лице </w:t>
      </w:r>
      <w:r w:rsidRPr="00C04E6F">
        <w:rPr>
          <w:rFonts w:ascii="Times New Roman" w:hAnsi="Times New Roman"/>
        </w:rPr>
        <w:t>______________________________________</w:t>
      </w:r>
      <w:r w:rsidR="00E94891" w:rsidRPr="00C04E6F">
        <w:rPr>
          <w:rFonts w:ascii="Times New Roman" w:hAnsi="Times New Roman"/>
        </w:rPr>
        <w:t>,</w:t>
      </w:r>
      <w:r w:rsidR="00CF6D37" w:rsidRPr="00C04E6F">
        <w:rPr>
          <w:rFonts w:ascii="Times New Roman" w:hAnsi="Times New Roman"/>
        </w:rPr>
        <w:t xml:space="preserve"> </w:t>
      </w:r>
      <w:r w:rsidR="007A4E16" w:rsidRPr="00C04E6F">
        <w:rPr>
          <w:rFonts w:ascii="Times New Roman" w:hAnsi="Times New Roman"/>
        </w:rPr>
        <w:t>действующ</w:t>
      </w:r>
      <w:r w:rsidR="00E94891" w:rsidRPr="00C04E6F">
        <w:rPr>
          <w:rFonts w:ascii="Times New Roman" w:hAnsi="Times New Roman"/>
        </w:rPr>
        <w:t>его на основании Устава</w:t>
      </w:r>
      <w:r w:rsidR="00CF6D37" w:rsidRPr="00C04E6F">
        <w:rPr>
          <w:rFonts w:ascii="Times New Roman" w:hAnsi="Times New Roman"/>
        </w:rPr>
        <w:t>, с</w:t>
      </w:r>
      <w:r w:rsidR="00CF6D37" w:rsidRPr="00CF6D37">
        <w:rPr>
          <w:rFonts w:ascii="Times New Roman" w:hAnsi="Times New Roman"/>
        </w:rPr>
        <w:t xml:space="preserve"> другой стороны, вместе именуемые в дальнейшем </w:t>
      </w:r>
      <w:r w:rsidR="00233379">
        <w:rPr>
          <w:rFonts w:ascii="Times New Roman" w:hAnsi="Times New Roman"/>
        </w:rPr>
        <w:t>«</w:t>
      </w:r>
      <w:r w:rsidR="00CF6D37" w:rsidRPr="00CF6D37">
        <w:rPr>
          <w:rFonts w:ascii="Times New Roman" w:hAnsi="Times New Roman"/>
        </w:rPr>
        <w:t>Стороны</w:t>
      </w:r>
      <w:r w:rsidR="00233379">
        <w:rPr>
          <w:rFonts w:ascii="Times New Roman" w:hAnsi="Times New Roman"/>
        </w:rPr>
        <w:t>»</w:t>
      </w:r>
      <w:r w:rsidR="00CF6D37" w:rsidRPr="00CF6D37">
        <w:rPr>
          <w:rFonts w:ascii="Times New Roman" w:hAnsi="Times New Roman"/>
        </w:rPr>
        <w:t>, на основании п.</w:t>
      </w:r>
      <w:r>
        <w:rPr>
          <w:rFonts w:ascii="Times New Roman" w:hAnsi="Times New Roman"/>
        </w:rPr>
        <w:t xml:space="preserve"> </w:t>
      </w:r>
      <w:r w:rsidR="00CF6D37" w:rsidRPr="00CF6D37">
        <w:rPr>
          <w:rFonts w:ascii="Times New Roman" w:hAnsi="Times New Roman"/>
        </w:rPr>
        <w:t xml:space="preserve">4 ч.1 ст.93 Федерального закона от 05.04.2013 № 44-ФЗ </w:t>
      </w:r>
      <w:r w:rsidR="00457DDF">
        <w:rPr>
          <w:rFonts w:ascii="Times New Roman" w:hAnsi="Times New Roman"/>
        </w:rPr>
        <w:br/>
      </w:r>
      <w:r w:rsidR="00CF6D37" w:rsidRPr="00CF6D37">
        <w:rPr>
          <w:rFonts w:ascii="Times New Roman" w:hAnsi="Times New Roman"/>
        </w:rPr>
        <w:t>«О контрактной системе в сфере закупок товаров, работ, услуг для обеспечения государственных и муниципальных нужд» заключили настоящий муниципальный</w:t>
      </w:r>
      <w:r w:rsidR="00CF6D37">
        <w:rPr>
          <w:rFonts w:ascii="Times New Roman" w:hAnsi="Times New Roman"/>
        </w:rPr>
        <w:t xml:space="preserve"> </w:t>
      </w:r>
      <w:r w:rsidR="00CF6D37" w:rsidRPr="00CF6D37">
        <w:rPr>
          <w:rFonts w:ascii="Times New Roman" w:hAnsi="Times New Roman"/>
        </w:rPr>
        <w:t>контракт (далее - Контракт) о нижеследующем.</w:t>
      </w:r>
    </w:p>
    <w:p w14:paraId="7A088697" w14:textId="77777777" w:rsidR="007A4E16" w:rsidRPr="00CF6D37" w:rsidRDefault="007A4E16" w:rsidP="005A3708">
      <w:pPr>
        <w:autoSpaceDE w:val="0"/>
        <w:autoSpaceDN w:val="0"/>
        <w:adjustRightInd w:val="0"/>
        <w:spacing w:after="0" w:line="240" w:lineRule="auto"/>
        <w:ind w:firstLine="284"/>
        <w:jc w:val="both"/>
        <w:rPr>
          <w:rFonts w:ascii="Times New Roman" w:hAnsi="Times New Roman"/>
        </w:rPr>
      </w:pPr>
    </w:p>
    <w:p w14:paraId="34204F22" w14:textId="77777777" w:rsidR="00CF6D37" w:rsidRPr="00CF6D37" w:rsidRDefault="00CF6D37" w:rsidP="00096191">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I. Предмет Контракта</w:t>
      </w:r>
    </w:p>
    <w:p w14:paraId="5688A3F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1.1. Поставщик обязуется </w:t>
      </w:r>
      <w:r w:rsidRPr="009B3380">
        <w:rPr>
          <w:rFonts w:ascii="Times New Roman" w:hAnsi="Times New Roman"/>
        </w:rPr>
        <w:t xml:space="preserve">поставить </w:t>
      </w:r>
      <w:r w:rsidR="00314B57" w:rsidRPr="009B3380">
        <w:rPr>
          <w:rFonts w:ascii="Times New Roman" w:hAnsi="Times New Roman"/>
        </w:rPr>
        <w:t>оборудование вентиляционное (</w:t>
      </w:r>
      <w:r w:rsidR="004870BB" w:rsidRPr="009B3380">
        <w:rPr>
          <w:rFonts w:ascii="Times New Roman" w:hAnsi="Times New Roman"/>
        </w:rPr>
        <w:t>кондиционер</w:t>
      </w:r>
      <w:r w:rsidR="004870BB">
        <w:rPr>
          <w:rFonts w:ascii="Times New Roman" w:hAnsi="Times New Roman"/>
        </w:rPr>
        <w:t xml:space="preserve"> бытов</w:t>
      </w:r>
      <w:r w:rsidR="00457DDF">
        <w:rPr>
          <w:rFonts w:ascii="Times New Roman" w:hAnsi="Times New Roman"/>
        </w:rPr>
        <w:t>ой</w:t>
      </w:r>
      <w:r w:rsidR="00314B57">
        <w:rPr>
          <w:rFonts w:ascii="Times New Roman" w:hAnsi="Times New Roman"/>
        </w:rPr>
        <w:t>)</w:t>
      </w:r>
      <w:r w:rsidRPr="00CF6D37">
        <w:rPr>
          <w:rFonts w:ascii="Times New Roman" w:hAnsi="Times New Roman"/>
        </w:rPr>
        <w:t xml:space="preserve"> (далее - Товар)</w:t>
      </w:r>
      <w:r w:rsidR="00233379">
        <w:rPr>
          <w:rFonts w:ascii="Times New Roman" w:hAnsi="Times New Roman"/>
        </w:rPr>
        <w:t xml:space="preserve"> для обеспечения деятельности </w:t>
      </w:r>
      <w:r w:rsidR="00052AAE">
        <w:rPr>
          <w:rFonts w:ascii="Times New Roman" w:hAnsi="Times New Roman"/>
        </w:rPr>
        <w:t xml:space="preserve">территориального управления </w:t>
      </w:r>
      <w:r w:rsidR="00F15D43" w:rsidRPr="00F15D43">
        <w:rPr>
          <w:rFonts w:ascii="Times New Roman" w:hAnsi="Times New Roman"/>
        </w:rPr>
        <w:t>администрации города Кирова по Первомайскому району</w:t>
      </w:r>
      <w:r w:rsidRPr="00CF6D37">
        <w:rPr>
          <w:rFonts w:ascii="Times New Roman" w:hAnsi="Times New Roman"/>
        </w:rPr>
        <w:t>, а Заказчик обязуется принять и оплатить Товар в порядке и на условиях, предусмотренных Контрактом.</w:t>
      </w:r>
    </w:p>
    <w:p w14:paraId="53081C8A" w14:textId="77777777" w:rsidR="00CF6D37" w:rsidRPr="004D180B"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1.2. Наименование, количество и иные характеристики поставляемого Товара указаны в спецификации </w:t>
      </w:r>
      <w:r w:rsidRPr="004D180B">
        <w:rPr>
          <w:rFonts w:ascii="Times New Roman" w:hAnsi="Times New Roman"/>
        </w:rPr>
        <w:t>(</w:t>
      </w:r>
      <w:hyperlink w:anchor="Par491" w:history="1">
        <w:r w:rsidR="009D4254">
          <w:rPr>
            <w:rFonts w:ascii="Times New Roman" w:hAnsi="Times New Roman"/>
          </w:rPr>
          <w:t>П</w:t>
        </w:r>
        <w:r w:rsidRPr="004D180B">
          <w:rPr>
            <w:rFonts w:ascii="Times New Roman" w:hAnsi="Times New Roman"/>
          </w:rPr>
          <w:t>риложение</w:t>
        </w:r>
      </w:hyperlink>
      <w:r w:rsidRPr="004D180B">
        <w:rPr>
          <w:rFonts w:ascii="Times New Roman" w:hAnsi="Times New Roman"/>
        </w:rPr>
        <w:t xml:space="preserve"> </w:t>
      </w:r>
      <w:r w:rsidR="009D4254">
        <w:rPr>
          <w:rFonts w:ascii="Times New Roman" w:hAnsi="Times New Roman"/>
        </w:rPr>
        <w:t xml:space="preserve">№ 1 </w:t>
      </w:r>
      <w:r w:rsidRPr="004D180B">
        <w:rPr>
          <w:rFonts w:ascii="Times New Roman" w:hAnsi="Times New Roman"/>
        </w:rPr>
        <w:t>к Контракту), являющейся неотъемлемой частью Контракта.</w:t>
      </w:r>
    </w:p>
    <w:p w14:paraId="793BCF18" w14:textId="77777777" w:rsidR="00CF6D37" w:rsidRPr="00CF6D37" w:rsidRDefault="00CF6D37" w:rsidP="00096191">
      <w:pPr>
        <w:autoSpaceDE w:val="0"/>
        <w:autoSpaceDN w:val="0"/>
        <w:adjustRightInd w:val="0"/>
        <w:spacing w:after="0" w:line="240" w:lineRule="auto"/>
        <w:jc w:val="both"/>
        <w:rPr>
          <w:rFonts w:ascii="Times New Roman" w:hAnsi="Times New Roman"/>
        </w:rPr>
      </w:pPr>
    </w:p>
    <w:p w14:paraId="0684BA51" w14:textId="77777777" w:rsidR="00CF6D37" w:rsidRPr="00CF6D37" w:rsidRDefault="00CF6D37" w:rsidP="00096191">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II. Цена Контракта и порядок расчетов</w:t>
      </w:r>
    </w:p>
    <w:p w14:paraId="2CEC6CCD" w14:textId="77777777" w:rsidR="00CF6D37" w:rsidRPr="005A3708" w:rsidRDefault="00CF6D37" w:rsidP="007A4E16">
      <w:pPr>
        <w:keepNext w:val="0"/>
        <w:autoSpaceDE w:val="0"/>
        <w:autoSpaceDN w:val="0"/>
        <w:adjustRightInd w:val="0"/>
        <w:spacing w:before="0" w:line="240" w:lineRule="auto"/>
        <w:ind w:firstLine="284"/>
        <w:jc w:val="both"/>
        <w:rPr>
          <w:rFonts w:ascii="Times New Roman" w:eastAsia="Calibri" w:hAnsi="Times New Roman" w:cs="Times New Roman"/>
          <w:b/>
          <w:bCs/>
          <w:sz w:val="22"/>
          <w:szCs w:val="22"/>
        </w:rPr>
      </w:pPr>
      <w:bookmarkStart w:id="1" w:name="Par22"/>
      <w:bookmarkEnd w:id="1"/>
      <w:r w:rsidRPr="005A3708">
        <w:rPr>
          <w:rFonts w:ascii="Times New Roman" w:eastAsia="Calibri" w:hAnsi="Times New Roman" w:cs="Times New Roman"/>
          <w:b/>
          <w:bCs/>
          <w:sz w:val="22"/>
          <w:szCs w:val="22"/>
        </w:rPr>
        <w:t xml:space="preserve">2.1. Цена Контракта составляет </w:t>
      </w:r>
      <w:r w:rsidR="00185FEA">
        <w:rPr>
          <w:rFonts w:ascii="Times New Roman" w:eastAsia="Calibri" w:hAnsi="Times New Roman" w:cs="Times New Roman"/>
          <w:b/>
          <w:bCs/>
          <w:sz w:val="22"/>
          <w:szCs w:val="22"/>
        </w:rPr>
        <w:t>_______</w:t>
      </w:r>
      <w:r w:rsidRPr="005A3708">
        <w:rPr>
          <w:rFonts w:ascii="Times New Roman" w:eastAsia="Calibri" w:hAnsi="Times New Roman" w:cs="Times New Roman"/>
          <w:b/>
          <w:bCs/>
          <w:sz w:val="22"/>
          <w:szCs w:val="22"/>
        </w:rPr>
        <w:t xml:space="preserve"> (</w:t>
      </w:r>
      <w:r w:rsidR="00185FEA">
        <w:rPr>
          <w:rFonts w:ascii="Times New Roman" w:eastAsia="Calibri" w:hAnsi="Times New Roman" w:cs="Times New Roman"/>
          <w:b/>
          <w:bCs/>
          <w:sz w:val="22"/>
          <w:szCs w:val="22"/>
        </w:rPr>
        <w:t>________________</w:t>
      </w:r>
      <w:r w:rsidRPr="005A3708">
        <w:rPr>
          <w:rFonts w:ascii="Times New Roman" w:eastAsia="Calibri" w:hAnsi="Times New Roman" w:cs="Times New Roman"/>
          <w:b/>
          <w:bCs/>
          <w:sz w:val="22"/>
          <w:szCs w:val="22"/>
        </w:rPr>
        <w:t xml:space="preserve">) рублей </w:t>
      </w:r>
      <w:r w:rsidR="00185FEA">
        <w:rPr>
          <w:rFonts w:ascii="Times New Roman" w:eastAsia="Calibri" w:hAnsi="Times New Roman" w:cs="Times New Roman"/>
          <w:b/>
          <w:bCs/>
          <w:sz w:val="22"/>
          <w:szCs w:val="22"/>
        </w:rPr>
        <w:t>___</w:t>
      </w:r>
      <w:r w:rsidR="004D180B" w:rsidRPr="005A3708">
        <w:rPr>
          <w:rFonts w:ascii="Times New Roman" w:eastAsia="Calibri" w:hAnsi="Times New Roman" w:cs="Times New Roman"/>
          <w:b/>
          <w:bCs/>
          <w:sz w:val="22"/>
          <w:szCs w:val="22"/>
        </w:rPr>
        <w:t xml:space="preserve"> </w:t>
      </w:r>
      <w:r w:rsidRPr="005A3708">
        <w:rPr>
          <w:rFonts w:ascii="Times New Roman" w:eastAsia="Calibri" w:hAnsi="Times New Roman" w:cs="Times New Roman"/>
          <w:b/>
          <w:bCs/>
          <w:sz w:val="22"/>
          <w:szCs w:val="22"/>
        </w:rPr>
        <w:t>копеек</w:t>
      </w:r>
      <w:r w:rsidR="00D363B7">
        <w:rPr>
          <w:rFonts w:ascii="Times New Roman" w:eastAsia="Calibri" w:hAnsi="Times New Roman" w:cs="Times New Roman"/>
          <w:b/>
          <w:bCs/>
          <w:sz w:val="22"/>
          <w:szCs w:val="22"/>
        </w:rPr>
        <w:t>, в том числе НДС</w:t>
      </w:r>
      <w:r w:rsidR="00884B05">
        <w:rPr>
          <w:rFonts w:ascii="Times New Roman" w:eastAsia="Calibri" w:hAnsi="Times New Roman" w:cs="Times New Roman"/>
          <w:b/>
          <w:bCs/>
          <w:sz w:val="22"/>
          <w:szCs w:val="22"/>
        </w:rPr>
        <w:t xml:space="preserve"> </w:t>
      </w:r>
      <w:r w:rsidR="0044767F">
        <w:rPr>
          <w:rFonts w:ascii="Times New Roman" w:eastAsia="Calibri" w:hAnsi="Times New Roman" w:cs="Times New Roman"/>
          <w:b/>
          <w:bCs/>
          <w:sz w:val="22"/>
          <w:szCs w:val="22"/>
        </w:rPr>
        <w:t xml:space="preserve">- </w:t>
      </w:r>
      <w:r w:rsidR="00185FEA">
        <w:rPr>
          <w:rFonts w:ascii="Times New Roman" w:eastAsia="Calibri" w:hAnsi="Times New Roman" w:cs="Times New Roman"/>
          <w:b/>
          <w:bCs/>
          <w:sz w:val="22"/>
          <w:szCs w:val="22"/>
        </w:rPr>
        <w:t>____%</w:t>
      </w:r>
      <w:r w:rsidRPr="00C04E6F">
        <w:rPr>
          <w:rFonts w:ascii="Times New Roman" w:eastAsia="Calibri" w:hAnsi="Times New Roman" w:cs="Times New Roman"/>
          <w:b/>
          <w:bCs/>
          <w:sz w:val="22"/>
          <w:szCs w:val="22"/>
        </w:rPr>
        <w:t>.</w:t>
      </w:r>
      <w:r w:rsidR="004D180B" w:rsidRPr="005A3708">
        <w:rPr>
          <w:rFonts w:ascii="Times New Roman" w:eastAsia="Calibri" w:hAnsi="Times New Roman" w:cs="Times New Roman"/>
          <w:b/>
          <w:bCs/>
          <w:sz w:val="22"/>
          <w:szCs w:val="22"/>
        </w:rPr>
        <w:t xml:space="preserve"> </w:t>
      </w:r>
    </w:p>
    <w:p w14:paraId="0516B0DE" w14:textId="77777777" w:rsidR="00CF6D37" w:rsidRPr="00CF6D37" w:rsidRDefault="00CF6D37" w:rsidP="007A4E16">
      <w:pPr>
        <w:autoSpaceDE w:val="0"/>
        <w:autoSpaceDN w:val="0"/>
        <w:adjustRightInd w:val="0"/>
        <w:spacing w:after="0" w:line="240" w:lineRule="auto"/>
        <w:ind w:firstLine="284"/>
        <w:jc w:val="both"/>
        <w:rPr>
          <w:rFonts w:ascii="Times New Roman" w:hAnsi="Times New Roman"/>
        </w:rPr>
      </w:pPr>
      <w:bookmarkStart w:id="2" w:name="Par27"/>
      <w:bookmarkStart w:id="3" w:name="Par39"/>
      <w:bookmarkEnd w:id="2"/>
      <w:bookmarkEnd w:id="3"/>
      <w:r w:rsidRPr="00CF6D37">
        <w:rPr>
          <w:rFonts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8BF78F"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4" w:name="Par40"/>
      <w:bookmarkEnd w:id="4"/>
      <w:r w:rsidRPr="00CF6D37">
        <w:rPr>
          <w:rFonts w:ascii="Times New Roman" w:hAnsi="Times New Roman"/>
        </w:rPr>
        <w:t xml:space="preserve">2.3. Цена Контракта включает в себя: стоимость Товара, расходы, связанные с доставкой, разгрузкой - погрузкой, </w:t>
      </w:r>
      <w:r w:rsidR="00884B05">
        <w:rPr>
          <w:rFonts w:ascii="Times New Roman" w:hAnsi="Times New Roman"/>
        </w:rPr>
        <w:t>установкой</w:t>
      </w:r>
      <w:r w:rsidR="004870BB">
        <w:rPr>
          <w:rFonts w:ascii="Times New Roman" w:hAnsi="Times New Roman"/>
        </w:rPr>
        <w:t xml:space="preserve"> (</w:t>
      </w:r>
      <w:r w:rsidR="00E01F52">
        <w:rPr>
          <w:rFonts w:ascii="Times New Roman" w:hAnsi="Times New Roman"/>
        </w:rPr>
        <w:t>монтажом товара</w:t>
      </w:r>
      <w:r w:rsidR="004870BB">
        <w:rPr>
          <w:rFonts w:ascii="Times New Roman" w:hAnsi="Times New Roman"/>
        </w:rPr>
        <w:t>)</w:t>
      </w:r>
      <w:r w:rsidRPr="00CF6D37">
        <w:rPr>
          <w:rFonts w:ascii="Times New Roman" w:hAnsi="Times New Roman"/>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EA50AA7"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5" w:name="Par41"/>
      <w:bookmarkEnd w:id="5"/>
      <w:r w:rsidRPr="00CF6D37">
        <w:rPr>
          <w:rFonts w:ascii="Times New Roman" w:hAnsi="Times New Roman"/>
        </w:rPr>
        <w:t xml:space="preserve">2.4. Цена Контракта является твердой и определяется на весь срок исполнения Контракта, за </w:t>
      </w:r>
      <w:r w:rsidRPr="00096191">
        <w:rPr>
          <w:rFonts w:ascii="Times New Roman" w:hAnsi="Times New Roman"/>
        </w:rPr>
        <w:t xml:space="preserve">исключением случаев, установленных Федеральным </w:t>
      </w:r>
      <w:hyperlink r:id="rId4" w:history="1">
        <w:r w:rsidRPr="00096191">
          <w:rPr>
            <w:rFonts w:ascii="Times New Roman" w:hAnsi="Times New Roman"/>
          </w:rPr>
          <w:t>законом</w:t>
        </w:r>
      </w:hyperlink>
      <w:r w:rsidRPr="00096191">
        <w:rPr>
          <w:rFonts w:ascii="Times New Roman" w:hAnsi="Times New Roman"/>
        </w:rPr>
        <w:t xml:space="preserve"> от 5 апреля 2013 </w:t>
      </w:r>
      <w:r w:rsidR="007D4D42">
        <w:rPr>
          <w:rFonts w:ascii="Times New Roman" w:hAnsi="Times New Roman"/>
        </w:rPr>
        <w:t>№</w:t>
      </w:r>
      <w:r w:rsidRPr="00096191">
        <w:rPr>
          <w:rFonts w:ascii="Times New Roman" w:hAnsi="Times New Roman"/>
        </w:rPr>
        <w:t xml:space="preserve"> 44-ФЗ </w:t>
      </w:r>
      <w:r w:rsidR="00457DDF">
        <w:rPr>
          <w:rFonts w:ascii="Times New Roman" w:hAnsi="Times New Roman"/>
        </w:rPr>
        <w:t>«</w:t>
      </w:r>
      <w:r w:rsidRPr="00096191">
        <w:rPr>
          <w:rFonts w:ascii="Times New Roman" w:hAnsi="Times New Roman"/>
        </w:rPr>
        <w:t xml:space="preserve">О контрактной </w:t>
      </w:r>
      <w:r w:rsidRPr="00CF6D37">
        <w:rPr>
          <w:rFonts w:ascii="Times New Roman" w:hAnsi="Times New Roman"/>
        </w:rPr>
        <w:t>системе в сфере закупок товаров, работ, услуг для обеспечения государственных и муниципальных нужд</w:t>
      </w:r>
      <w:r w:rsidR="00457DDF">
        <w:rPr>
          <w:rFonts w:ascii="Times New Roman" w:hAnsi="Times New Roman"/>
        </w:rPr>
        <w:t>»</w:t>
      </w:r>
      <w:r w:rsidRPr="00CF6D37">
        <w:rPr>
          <w:rFonts w:ascii="Times New Roman" w:hAnsi="Times New Roman"/>
        </w:rPr>
        <w:t xml:space="preserve"> и Контрактом.</w:t>
      </w:r>
    </w:p>
    <w:p w14:paraId="7C96A379"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6" w:name="Par42"/>
      <w:bookmarkEnd w:id="6"/>
      <w:r w:rsidRPr="00CF6D37">
        <w:rPr>
          <w:rFonts w:ascii="Times New Roman" w:hAnsi="Times New Roman"/>
        </w:rPr>
        <w:t xml:space="preserve">Цена Контракта может быть снижена по соглашению Сторон </w:t>
      </w:r>
      <w:r w:rsidR="00052AAE">
        <w:rPr>
          <w:rFonts w:ascii="Times New Roman" w:hAnsi="Times New Roman"/>
        </w:rPr>
        <w:t xml:space="preserve">без изменения </w:t>
      </w:r>
      <w:r w:rsidRPr="00CF6D37">
        <w:rPr>
          <w:rFonts w:ascii="Times New Roman" w:hAnsi="Times New Roman"/>
        </w:rPr>
        <w:t xml:space="preserve">предусмотренного Контрактом количества и качества поставляемого Товара и иных условий Контракта. </w:t>
      </w:r>
    </w:p>
    <w:p w14:paraId="3A0A4DFF"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2.5. Источник финансирования Контракта </w:t>
      </w:r>
      <w:r w:rsidR="004D180B">
        <w:rPr>
          <w:rFonts w:ascii="Times New Roman" w:hAnsi="Times New Roman"/>
        </w:rPr>
        <w:t>–</w:t>
      </w:r>
      <w:r w:rsidRPr="00CF6D37">
        <w:rPr>
          <w:rFonts w:ascii="Times New Roman" w:hAnsi="Times New Roman"/>
        </w:rPr>
        <w:t xml:space="preserve"> </w:t>
      </w:r>
      <w:r w:rsidR="004D180B">
        <w:rPr>
          <w:rFonts w:ascii="Times New Roman" w:hAnsi="Times New Roman"/>
        </w:rPr>
        <w:t>бюджет муниципального образования «Город Киров»</w:t>
      </w:r>
      <w:r w:rsidRPr="00CF6D37">
        <w:rPr>
          <w:rFonts w:ascii="Times New Roman" w:hAnsi="Times New Roman"/>
        </w:rPr>
        <w:t>.</w:t>
      </w:r>
      <w:r w:rsidR="004D180B" w:rsidRPr="00CF6D37">
        <w:rPr>
          <w:rFonts w:ascii="Times New Roman" w:hAnsi="Times New Roman"/>
        </w:rPr>
        <w:t xml:space="preserve"> </w:t>
      </w:r>
    </w:p>
    <w:p w14:paraId="385EFEFD"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7" w:name="Par44"/>
      <w:bookmarkEnd w:id="7"/>
      <w:r w:rsidRPr="00CF6D37">
        <w:rPr>
          <w:rFonts w:ascii="Times New Roman" w:hAnsi="Times New Roman"/>
        </w:rPr>
        <w:t xml:space="preserve">2.6. Расчеты между Заказчиком и Поставщиком производятся не позднее </w:t>
      </w:r>
      <w:r w:rsidR="00884B05">
        <w:rPr>
          <w:rFonts w:ascii="Times New Roman" w:hAnsi="Times New Roman"/>
        </w:rPr>
        <w:t>7 рабочих</w:t>
      </w:r>
      <w:r w:rsidRPr="00CF6D37">
        <w:rPr>
          <w:rFonts w:ascii="Times New Roman" w:hAnsi="Times New Roman"/>
        </w:rPr>
        <w:t xml:space="preserve"> дней с даты подписания Заказчиком </w:t>
      </w:r>
      <w:r w:rsidRPr="00E01F52">
        <w:rPr>
          <w:rFonts w:ascii="Times New Roman" w:hAnsi="Times New Roman"/>
        </w:rPr>
        <w:t>акта приема-передачи Товара.</w:t>
      </w:r>
    </w:p>
    <w:p w14:paraId="2F68F119"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8" w:name="Par57"/>
      <w:bookmarkEnd w:id="8"/>
      <w:r w:rsidRPr="00CF6D37">
        <w:rPr>
          <w:rFonts w:ascii="Times New Roman" w:hAnsi="Times New Roman"/>
        </w:rPr>
        <w:t>2.</w:t>
      </w:r>
      <w:r w:rsidR="00096191">
        <w:rPr>
          <w:rFonts w:ascii="Times New Roman" w:hAnsi="Times New Roman"/>
        </w:rPr>
        <w:t>7</w:t>
      </w:r>
      <w:r w:rsidRPr="00CF6D37">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7F626F8"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6941DE98" w14:textId="77777777" w:rsidR="00CF6D37" w:rsidRPr="00CF6D37" w:rsidRDefault="00CF6D37" w:rsidP="00096191">
      <w:pPr>
        <w:autoSpaceDE w:val="0"/>
        <w:autoSpaceDN w:val="0"/>
        <w:adjustRightInd w:val="0"/>
        <w:spacing w:after="0" w:line="240" w:lineRule="auto"/>
        <w:jc w:val="center"/>
        <w:outlineLvl w:val="0"/>
        <w:rPr>
          <w:rFonts w:ascii="Times New Roman" w:hAnsi="Times New Roman"/>
        </w:rPr>
      </w:pPr>
      <w:bookmarkStart w:id="9" w:name="Par59"/>
      <w:bookmarkEnd w:id="9"/>
      <w:r w:rsidRPr="00CF6D37">
        <w:rPr>
          <w:rFonts w:ascii="Times New Roman" w:hAnsi="Times New Roman"/>
        </w:rPr>
        <w:t>III. Порядок, сроки и условия поставки</w:t>
      </w:r>
      <w:r w:rsidR="00096191">
        <w:rPr>
          <w:rFonts w:ascii="Times New Roman" w:hAnsi="Times New Roman"/>
        </w:rPr>
        <w:t xml:space="preserve"> </w:t>
      </w:r>
      <w:r w:rsidRPr="00CF6D37">
        <w:rPr>
          <w:rFonts w:ascii="Times New Roman" w:hAnsi="Times New Roman"/>
        </w:rPr>
        <w:t xml:space="preserve">и приемки Товара </w:t>
      </w:r>
    </w:p>
    <w:p w14:paraId="1F0559A4"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0" w:name="Par62"/>
      <w:bookmarkEnd w:id="10"/>
      <w:r w:rsidRPr="00CF6D37">
        <w:rPr>
          <w:rFonts w:ascii="Times New Roman" w:hAnsi="Times New Roman"/>
        </w:rPr>
        <w:t xml:space="preserve">3.1. Поставщик самостоятельно доставляет Товар Заказчику по адресу: </w:t>
      </w:r>
      <w:r w:rsidR="007D4D42">
        <w:rPr>
          <w:rFonts w:ascii="Times New Roman" w:hAnsi="Times New Roman"/>
        </w:rPr>
        <w:t xml:space="preserve">Российская Федерация, </w:t>
      </w:r>
      <w:r w:rsidR="00314B57">
        <w:rPr>
          <w:rFonts w:ascii="Times New Roman" w:hAnsi="Times New Roman"/>
        </w:rPr>
        <w:t xml:space="preserve">Кировская область, </w:t>
      </w:r>
      <w:r w:rsidR="007D4D42">
        <w:rPr>
          <w:rFonts w:ascii="Times New Roman" w:hAnsi="Times New Roman"/>
        </w:rPr>
        <w:t xml:space="preserve">город Киров, ул. </w:t>
      </w:r>
      <w:r w:rsidR="00457DDF">
        <w:rPr>
          <w:rFonts w:ascii="Times New Roman" w:hAnsi="Times New Roman"/>
        </w:rPr>
        <w:t>Морозовская</w:t>
      </w:r>
      <w:r w:rsidR="007D4D42">
        <w:rPr>
          <w:rFonts w:ascii="Times New Roman" w:hAnsi="Times New Roman"/>
        </w:rPr>
        <w:t>, д.3</w:t>
      </w:r>
      <w:r w:rsidRPr="00CF6D37">
        <w:rPr>
          <w:rFonts w:ascii="Times New Roman" w:hAnsi="Times New Roman"/>
        </w:rPr>
        <w:t xml:space="preserve"> (далее - место доставки), в </w:t>
      </w:r>
      <w:r w:rsidR="0034085E">
        <w:rPr>
          <w:rFonts w:ascii="Times New Roman" w:hAnsi="Times New Roman"/>
        </w:rPr>
        <w:t>срок по 31.07.2026</w:t>
      </w:r>
      <w:r w:rsidRPr="00CF6D37">
        <w:rPr>
          <w:rFonts w:ascii="Times New Roman" w:hAnsi="Times New Roman"/>
        </w:rPr>
        <w:t xml:space="preserve"> </w:t>
      </w:r>
      <w:r w:rsidR="00884B05">
        <w:rPr>
          <w:rFonts w:ascii="Times New Roman" w:hAnsi="Times New Roman"/>
        </w:rPr>
        <w:t xml:space="preserve">с </w:t>
      </w:r>
      <w:r w:rsidR="00824D83">
        <w:rPr>
          <w:rFonts w:ascii="Times New Roman" w:hAnsi="Times New Roman"/>
        </w:rPr>
        <w:t>даты</w:t>
      </w:r>
      <w:r w:rsidR="00884B05">
        <w:rPr>
          <w:rFonts w:ascii="Times New Roman" w:hAnsi="Times New Roman"/>
        </w:rPr>
        <w:t xml:space="preserve"> заключения Контракта</w:t>
      </w:r>
      <w:r w:rsidRPr="00CF6D37">
        <w:rPr>
          <w:rFonts w:ascii="Times New Roman" w:hAnsi="Times New Roman"/>
        </w:rPr>
        <w:t>.</w:t>
      </w:r>
    </w:p>
    <w:p w14:paraId="2B4CBC0D"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Поставщик не менее чем за </w:t>
      </w:r>
      <w:r w:rsidR="00096191">
        <w:rPr>
          <w:rFonts w:ascii="Times New Roman" w:hAnsi="Times New Roman"/>
        </w:rPr>
        <w:t>1</w:t>
      </w:r>
      <w:r w:rsidRPr="00CF6D37">
        <w:rPr>
          <w:rFonts w:ascii="Times New Roman" w:hAnsi="Times New Roman"/>
        </w:rPr>
        <w:t xml:space="preserve"> д</w:t>
      </w:r>
      <w:r w:rsidR="00096191">
        <w:rPr>
          <w:rFonts w:ascii="Times New Roman" w:hAnsi="Times New Roman"/>
        </w:rPr>
        <w:t>е</w:t>
      </w:r>
      <w:r w:rsidRPr="00CF6D37">
        <w:rPr>
          <w:rFonts w:ascii="Times New Roman" w:hAnsi="Times New Roman"/>
        </w:rPr>
        <w:t>н</w:t>
      </w:r>
      <w:r w:rsidR="00096191">
        <w:rPr>
          <w:rFonts w:ascii="Times New Roman" w:hAnsi="Times New Roman"/>
        </w:rPr>
        <w:t>ь</w:t>
      </w:r>
      <w:r w:rsidRPr="00CF6D37">
        <w:rPr>
          <w:rFonts w:ascii="Times New Roman" w:hAnsi="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14:paraId="39D6FF89"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1" w:name="Par64"/>
      <w:bookmarkStart w:id="12" w:name="Par67"/>
      <w:bookmarkEnd w:id="11"/>
      <w:bookmarkEnd w:id="12"/>
      <w:r w:rsidRPr="00CF6D37">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816092F"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3.</w:t>
      </w:r>
      <w:r w:rsidR="00096191">
        <w:rPr>
          <w:rFonts w:ascii="Times New Roman" w:hAnsi="Times New Roman"/>
        </w:rPr>
        <w:t>3</w:t>
      </w:r>
      <w:r w:rsidRPr="00CF6D37">
        <w:rPr>
          <w:rFonts w:ascii="Times New Roman" w:hAnsi="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06AFE74"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lastRenderedPageBreak/>
        <w:t>3.</w:t>
      </w:r>
      <w:r w:rsidR="00096191">
        <w:rPr>
          <w:rFonts w:ascii="Times New Roman" w:hAnsi="Times New Roman"/>
        </w:rPr>
        <w:t>4</w:t>
      </w:r>
      <w:r w:rsidRPr="00CF6D37">
        <w:rPr>
          <w:rFonts w:ascii="Times New Roman" w:hAnsi="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096191">
        <w:rPr>
          <w:rFonts w:ascii="Times New Roman" w:hAnsi="Times New Roman"/>
        </w:rPr>
        <w:t xml:space="preserve">Федеральным </w:t>
      </w:r>
      <w:hyperlink r:id="rId5" w:history="1">
        <w:r w:rsidRPr="00096191">
          <w:rPr>
            <w:rFonts w:ascii="Times New Roman" w:hAnsi="Times New Roman"/>
          </w:rPr>
          <w:t>законом</w:t>
        </w:r>
      </w:hyperlink>
      <w:r w:rsidRPr="00096191">
        <w:rPr>
          <w:rFonts w:ascii="Times New Roman" w:hAnsi="Times New Roman"/>
        </w:rPr>
        <w:t xml:space="preserve"> от 5 апреля 2013 </w:t>
      </w:r>
      <w:r w:rsidR="007D4D42">
        <w:rPr>
          <w:rFonts w:ascii="Times New Roman" w:hAnsi="Times New Roman"/>
        </w:rPr>
        <w:t>№</w:t>
      </w:r>
      <w:r w:rsidRPr="00096191">
        <w:rPr>
          <w:rFonts w:ascii="Times New Roman" w:hAnsi="Times New Roman"/>
        </w:rPr>
        <w:t xml:space="preserve"> 44-ФЗ "О контрактной системе в сфере закупок товаров, работ, </w:t>
      </w:r>
      <w:r w:rsidRPr="00CF6D37">
        <w:rPr>
          <w:rFonts w:ascii="Times New Roman" w:hAnsi="Times New Roman"/>
        </w:rPr>
        <w:t>услуг для обеспечения государственных и муниципальных нужд".</w:t>
      </w:r>
    </w:p>
    <w:p w14:paraId="33B092B1"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3" w:name="Par71"/>
      <w:bookmarkEnd w:id="13"/>
      <w:r w:rsidRPr="00CF6D37">
        <w:rPr>
          <w:rFonts w:ascii="Times New Roman" w:hAnsi="Times New Roman"/>
        </w:rPr>
        <w:t>3.</w:t>
      </w:r>
      <w:r w:rsidR="00096191">
        <w:rPr>
          <w:rFonts w:ascii="Times New Roman" w:hAnsi="Times New Roman"/>
        </w:rPr>
        <w:t>5</w:t>
      </w:r>
      <w:r w:rsidRPr="00CF6D37">
        <w:rPr>
          <w:rFonts w:ascii="Times New Roman" w:hAnsi="Times New Roman"/>
        </w:rPr>
        <w:t xml:space="preserve">. При отсутствии у Заказчика претензий по количеству и качеству поставленного Товара Заказчик в течение </w:t>
      </w:r>
      <w:r w:rsidR="00096191">
        <w:rPr>
          <w:rFonts w:ascii="Times New Roman" w:hAnsi="Times New Roman"/>
        </w:rPr>
        <w:t>5</w:t>
      </w:r>
      <w:r w:rsidRPr="00CF6D37">
        <w:rPr>
          <w:rFonts w:ascii="Times New Roman" w:hAnsi="Times New Roman"/>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17F84F05"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3.</w:t>
      </w:r>
      <w:r w:rsidR="00096191">
        <w:rPr>
          <w:rFonts w:ascii="Times New Roman" w:hAnsi="Times New Roman"/>
        </w:rPr>
        <w:t>6</w:t>
      </w:r>
      <w:r w:rsidRPr="00CF6D37">
        <w:rPr>
          <w:rFonts w:ascii="Times New Roman" w:hAnsi="Times New Roman"/>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w:t>
      </w:r>
      <w:r w:rsidRPr="00096191">
        <w:rPr>
          <w:rFonts w:ascii="Times New Roman" w:hAnsi="Times New Roman"/>
        </w:rPr>
        <w:t xml:space="preserve">препятствующих его приемке, Заказчик в срок, установленный в </w:t>
      </w:r>
      <w:hyperlink w:anchor="Par71" w:history="1">
        <w:r w:rsidRPr="00096191">
          <w:rPr>
            <w:rFonts w:ascii="Times New Roman" w:hAnsi="Times New Roman"/>
          </w:rPr>
          <w:t>пункте 3.</w:t>
        </w:r>
        <w:r w:rsidR="00096191" w:rsidRPr="00096191">
          <w:rPr>
            <w:rFonts w:ascii="Times New Roman" w:hAnsi="Times New Roman"/>
          </w:rPr>
          <w:t>5</w:t>
        </w:r>
      </w:hyperlink>
      <w:r w:rsidRPr="00096191">
        <w:rPr>
          <w:rFonts w:ascii="Times New Roman" w:hAnsi="Times New Roman"/>
        </w:rPr>
        <w:t xml:space="preserve"> Контракта, отказывает в приемке </w:t>
      </w:r>
      <w:r w:rsidRPr="00CF6D37">
        <w:rPr>
          <w:rFonts w:ascii="Times New Roman" w:hAnsi="Times New Roman"/>
        </w:rPr>
        <w:t>Товара, направляя Поставщику мотивированный отказ от приемки Товара с перечнем выявленных недостатков и указанием сроков их устранения.</w:t>
      </w:r>
    </w:p>
    <w:p w14:paraId="2BFC2791"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3.</w:t>
      </w:r>
      <w:r w:rsidR="00096191">
        <w:rPr>
          <w:rFonts w:ascii="Times New Roman" w:hAnsi="Times New Roman"/>
        </w:rPr>
        <w:t>7</w:t>
      </w:r>
      <w:r w:rsidRPr="00CF6D37">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386BAB9" w14:textId="77777777" w:rsidR="00CF6D37" w:rsidRPr="00096191"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3.</w:t>
      </w:r>
      <w:r w:rsidR="00096191">
        <w:rPr>
          <w:rFonts w:ascii="Times New Roman" w:hAnsi="Times New Roman"/>
        </w:rPr>
        <w:t>8</w:t>
      </w:r>
      <w:r w:rsidRPr="00CF6D37">
        <w:rPr>
          <w:rFonts w:ascii="Times New Roman" w:hAnsi="Times New Roman"/>
        </w:rPr>
        <w:t xml:space="preserve">. Право собственности и риск случайной гибели или порчи Товара переходит от Поставщика к </w:t>
      </w:r>
      <w:r w:rsidRPr="00096191">
        <w:rPr>
          <w:rFonts w:ascii="Times New Roman" w:hAnsi="Times New Roman"/>
        </w:rPr>
        <w:t xml:space="preserve">Заказчику с момента приемки Товара Заказчиком и подписания Сторонами документов, указанных в </w:t>
      </w:r>
      <w:hyperlink w:anchor="Par71" w:history="1">
        <w:r w:rsidRPr="00096191">
          <w:rPr>
            <w:rFonts w:ascii="Times New Roman" w:hAnsi="Times New Roman"/>
          </w:rPr>
          <w:t>пункте 3.</w:t>
        </w:r>
        <w:r w:rsidR="00096191" w:rsidRPr="00096191">
          <w:rPr>
            <w:rFonts w:ascii="Times New Roman" w:hAnsi="Times New Roman"/>
          </w:rPr>
          <w:t>5</w:t>
        </w:r>
      </w:hyperlink>
      <w:r w:rsidRPr="00096191">
        <w:rPr>
          <w:rFonts w:ascii="Times New Roman" w:hAnsi="Times New Roman"/>
        </w:rPr>
        <w:t xml:space="preserve"> Контракта.</w:t>
      </w:r>
    </w:p>
    <w:p w14:paraId="62B604E6"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3.</w:t>
      </w:r>
      <w:r w:rsidR="00096191">
        <w:rPr>
          <w:rFonts w:ascii="Times New Roman" w:hAnsi="Times New Roman"/>
        </w:rPr>
        <w:t>9</w:t>
      </w:r>
      <w:r w:rsidRPr="00CF6D37">
        <w:rPr>
          <w:rFonts w:ascii="Times New Roman" w:hAnsi="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7BE6E682" w14:textId="77777777" w:rsidR="00CF6D37" w:rsidRPr="00CF6D37" w:rsidRDefault="00CF6D37" w:rsidP="009344D5">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IV. Взаимодействие Сторон</w:t>
      </w:r>
    </w:p>
    <w:p w14:paraId="64260C33"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4" w:name="Par79"/>
      <w:bookmarkEnd w:id="14"/>
      <w:r w:rsidRPr="00CF6D37">
        <w:rPr>
          <w:rFonts w:ascii="Times New Roman" w:hAnsi="Times New Roman"/>
        </w:rPr>
        <w:t xml:space="preserve">4.1. Поставщик обязан: </w:t>
      </w:r>
    </w:p>
    <w:p w14:paraId="22AEEDDA"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4.1.1. поставить Товар в порядке, количестве, в срок и на условиях, предусмотренных Контрактом и спецификацией;</w:t>
      </w:r>
    </w:p>
    <w:p w14:paraId="2BE77832"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5" w:name="Par81"/>
      <w:bookmarkEnd w:id="15"/>
      <w:r w:rsidRPr="00CF6D37">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9FAF240"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B2C6427" w14:textId="77777777" w:rsidR="004870BB" w:rsidRPr="004870BB" w:rsidRDefault="004870BB" w:rsidP="004870BB">
      <w:pPr>
        <w:autoSpaceDE w:val="0"/>
        <w:autoSpaceDN w:val="0"/>
        <w:adjustRightInd w:val="0"/>
        <w:spacing w:after="0" w:line="240" w:lineRule="auto"/>
        <w:ind w:firstLine="284"/>
        <w:jc w:val="both"/>
        <w:rPr>
          <w:rFonts w:ascii="Times New Roman" w:hAnsi="Times New Roman"/>
        </w:rPr>
      </w:pPr>
      <w:bookmarkStart w:id="16" w:name="Par84"/>
      <w:bookmarkEnd w:id="16"/>
      <w:r w:rsidRPr="004870BB">
        <w:rPr>
          <w:rFonts w:ascii="Times New Roman" w:hAnsi="Times New Roman"/>
        </w:rPr>
        <w:t xml:space="preserve">4.1.4. осуществить монтаж и наладку Товара в соответствии со спецификацией; </w:t>
      </w:r>
    </w:p>
    <w:p w14:paraId="510B2361" w14:textId="77777777" w:rsidR="004870BB" w:rsidRPr="004870BB" w:rsidRDefault="004870BB" w:rsidP="004870BB">
      <w:pPr>
        <w:autoSpaceDE w:val="0"/>
        <w:autoSpaceDN w:val="0"/>
        <w:adjustRightInd w:val="0"/>
        <w:spacing w:after="0" w:line="240" w:lineRule="auto"/>
        <w:ind w:firstLine="284"/>
        <w:jc w:val="both"/>
        <w:rPr>
          <w:rFonts w:ascii="Times New Roman" w:hAnsi="Times New Roman"/>
        </w:rPr>
      </w:pPr>
      <w:r w:rsidRPr="004870BB">
        <w:rPr>
          <w:rFonts w:ascii="Times New Roman" w:hAnsi="Times New Roman"/>
        </w:rPr>
        <w:t xml:space="preserve">4.1.5. </w:t>
      </w:r>
      <w:r w:rsidR="000A6D1A" w:rsidRPr="00CF6D37">
        <w:rPr>
          <w:rFonts w:ascii="Times New Roman" w:hAnsi="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919B4" w14:textId="77777777" w:rsidR="00CF6D37" w:rsidRPr="00CF6D37" w:rsidRDefault="004870BB" w:rsidP="004870BB">
      <w:pPr>
        <w:autoSpaceDE w:val="0"/>
        <w:autoSpaceDN w:val="0"/>
        <w:adjustRightInd w:val="0"/>
        <w:spacing w:after="0" w:line="240" w:lineRule="auto"/>
        <w:ind w:firstLine="284"/>
        <w:jc w:val="both"/>
        <w:rPr>
          <w:rFonts w:ascii="Times New Roman" w:hAnsi="Times New Roman"/>
        </w:rPr>
      </w:pPr>
      <w:r w:rsidRPr="004870BB">
        <w:rPr>
          <w:rFonts w:ascii="Times New Roman" w:hAnsi="Times New Roman"/>
        </w:rPr>
        <w:t>4.1.6.</w:t>
      </w:r>
      <w:r w:rsidR="000A6D1A">
        <w:rPr>
          <w:rFonts w:ascii="Times New Roman" w:hAnsi="Times New Roman"/>
        </w:rPr>
        <w:t xml:space="preserve"> </w:t>
      </w:r>
      <w:r w:rsidR="000A6D1A" w:rsidRPr="00CF6D37">
        <w:rPr>
          <w:rFonts w:ascii="Times New Roman" w:hAnsi="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C3BE395"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7" w:name="Par87"/>
      <w:bookmarkStart w:id="18" w:name="Par89"/>
      <w:bookmarkEnd w:id="17"/>
      <w:bookmarkEnd w:id="18"/>
      <w:r w:rsidRPr="00CF6D37">
        <w:rPr>
          <w:rFonts w:ascii="Times New Roman" w:hAnsi="Times New Roman"/>
        </w:rPr>
        <w:t>4.2. Поставщик вправе:</w:t>
      </w:r>
    </w:p>
    <w:p w14:paraId="2096B920"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4.2.1. требовать от Заказчика произвести приемку Товара в порядке и в сроки, предусмотренные Контрактом;</w:t>
      </w:r>
    </w:p>
    <w:p w14:paraId="5148CCFA"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19" w:name="Par100"/>
      <w:bookmarkEnd w:id="19"/>
      <w:r w:rsidRPr="00CF6D37">
        <w:rPr>
          <w:rFonts w:ascii="Times New Roman" w:hAnsi="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r w:rsidR="00096191" w:rsidRPr="00CF6D37">
        <w:rPr>
          <w:rFonts w:ascii="Times New Roman" w:hAnsi="Times New Roman"/>
        </w:rPr>
        <w:t xml:space="preserve"> </w:t>
      </w:r>
    </w:p>
    <w:p w14:paraId="70EC702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0" w:name="Par101"/>
      <w:bookmarkEnd w:id="20"/>
      <w:r w:rsidRPr="00CF6D37">
        <w:rPr>
          <w:rFonts w:ascii="Times New Roman" w:hAnsi="Times New Roman"/>
        </w:rPr>
        <w:t xml:space="preserve">4.2.3. принять решение об одностороннем отказе от исполнения Контракта в соответствии с гражданским законодательством; </w:t>
      </w:r>
    </w:p>
    <w:p w14:paraId="39987AFD"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096191">
        <w:rPr>
          <w:rFonts w:ascii="Times New Roman" w:hAnsi="Times New Roman"/>
        </w:rPr>
        <w:t xml:space="preserve">4.2.4. требовать возмещения убытков, уплаты неустоек (штрафов, пеней) в соответствии с </w:t>
      </w:r>
      <w:hyperlink w:anchor="Par132" w:history="1">
        <w:r w:rsidRPr="00096191">
          <w:rPr>
            <w:rFonts w:ascii="Times New Roman" w:hAnsi="Times New Roman"/>
          </w:rPr>
          <w:t>разделом VI</w:t>
        </w:r>
      </w:hyperlink>
      <w:r w:rsidRPr="00096191">
        <w:rPr>
          <w:rFonts w:ascii="Times New Roman" w:hAnsi="Times New Roman"/>
        </w:rPr>
        <w:t xml:space="preserve"> </w:t>
      </w:r>
      <w:r w:rsidRPr="00CF6D37">
        <w:rPr>
          <w:rFonts w:ascii="Times New Roman" w:hAnsi="Times New Roman"/>
        </w:rPr>
        <w:t>Контракта;</w:t>
      </w:r>
    </w:p>
    <w:p w14:paraId="29B31381"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1" w:name="Par103"/>
      <w:bookmarkEnd w:id="21"/>
      <w:r w:rsidRPr="00CF6D37">
        <w:rPr>
          <w:rFonts w:ascii="Times New Roman" w:hAnsi="Times New Roman"/>
        </w:rPr>
        <w:t>4.2.</w:t>
      </w:r>
      <w:r w:rsidR="007D4D42">
        <w:rPr>
          <w:rFonts w:ascii="Times New Roman" w:hAnsi="Times New Roman"/>
        </w:rPr>
        <w:t>5</w:t>
      </w:r>
      <w:r w:rsidRPr="00CF6D37">
        <w:rPr>
          <w:rFonts w:ascii="Times New Roman" w:hAnsi="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w:t>
      </w:r>
      <w:r w:rsidRPr="009344D5">
        <w:rPr>
          <w:rFonts w:ascii="Times New Roman" w:hAnsi="Times New Roman"/>
        </w:rPr>
        <w:t xml:space="preserve">актами, принятыми в соответствии с </w:t>
      </w:r>
      <w:hyperlink r:id="rId6" w:history="1">
        <w:r w:rsidRPr="009344D5">
          <w:rPr>
            <w:rFonts w:ascii="Times New Roman" w:hAnsi="Times New Roman"/>
          </w:rPr>
          <w:t>частью 6 статьи 14</w:t>
        </w:r>
      </w:hyperlink>
      <w:r w:rsidRPr="009344D5">
        <w:rPr>
          <w:rFonts w:ascii="Times New Roman" w:hAnsi="Times New Roman"/>
        </w:rPr>
        <w:t xml:space="preserve"> Федерального закона от 5 апреля 2013 г. </w:t>
      </w:r>
      <w:r w:rsidR="007D4D42">
        <w:rPr>
          <w:rFonts w:ascii="Times New Roman" w:hAnsi="Times New Roman"/>
        </w:rPr>
        <w:t>№</w:t>
      </w:r>
      <w:r w:rsidRPr="009344D5">
        <w:rPr>
          <w:rFonts w:ascii="Times New Roman" w:hAnsi="Times New Roman"/>
        </w:rPr>
        <w:t xml:space="preserve"> 44-ФЗ "О </w:t>
      </w:r>
      <w:r w:rsidRPr="00CF6D37">
        <w:rPr>
          <w:rFonts w:ascii="Times New Roman" w:hAnsi="Times New Roman"/>
        </w:rPr>
        <w:t>контрактной системе в сфере закупок товаров, работ, услуг для обеспечения государственных и муниципальных нужд.</w:t>
      </w:r>
    </w:p>
    <w:p w14:paraId="55FFFC4D"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lastRenderedPageBreak/>
        <w:t>4.3. Заказчик обязуется:</w:t>
      </w:r>
    </w:p>
    <w:p w14:paraId="587EF7E7"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9F94245"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2" w:name="Par107"/>
      <w:bookmarkEnd w:id="22"/>
      <w:r w:rsidRPr="00CF6D37">
        <w:rPr>
          <w:rFonts w:ascii="Times New Roman" w:hAnsi="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A701362"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3" w:name="Par108"/>
      <w:bookmarkEnd w:id="23"/>
      <w:r w:rsidRPr="00CF6D37">
        <w:rPr>
          <w:rFonts w:ascii="Times New Roman" w:hAnsi="Times New Roman"/>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00096191" w:rsidRPr="00CF6D37">
        <w:rPr>
          <w:rFonts w:ascii="Times New Roman" w:hAnsi="Times New Roman"/>
        </w:rPr>
        <w:t xml:space="preserve"> </w:t>
      </w:r>
    </w:p>
    <w:p w14:paraId="08A44091"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 xml:space="preserve">4.3.4. требовать уплаты неустоек (штрафов, пеней) в соответствии с </w:t>
      </w:r>
      <w:hyperlink w:anchor="Par132" w:history="1">
        <w:r w:rsidRPr="009344D5">
          <w:rPr>
            <w:rFonts w:ascii="Times New Roman" w:hAnsi="Times New Roman"/>
          </w:rPr>
          <w:t>разделом VI</w:t>
        </w:r>
      </w:hyperlink>
      <w:r w:rsidRPr="009344D5">
        <w:rPr>
          <w:rFonts w:ascii="Times New Roman" w:hAnsi="Times New Roman"/>
        </w:rPr>
        <w:t xml:space="preserve"> Контракта;</w:t>
      </w:r>
    </w:p>
    <w:p w14:paraId="204DA35D"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7" w:history="1">
        <w:r w:rsidRPr="009344D5">
          <w:rPr>
            <w:rFonts w:ascii="Times New Roman" w:hAnsi="Times New Roman"/>
          </w:rPr>
          <w:t>законом</w:t>
        </w:r>
      </w:hyperlink>
      <w:r w:rsidRPr="009344D5">
        <w:rPr>
          <w:rFonts w:ascii="Times New Roman" w:hAnsi="Times New Roman"/>
        </w:rPr>
        <w:t xml:space="preserve"> от 5 апреля 2013</w:t>
      </w:r>
      <w:r w:rsidR="00E824EE">
        <w:rPr>
          <w:rFonts w:ascii="Times New Roman" w:hAnsi="Times New Roman"/>
        </w:rPr>
        <w:t xml:space="preserve"> </w:t>
      </w:r>
      <w:r w:rsidR="007D4D42">
        <w:rPr>
          <w:rFonts w:ascii="Times New Roman" w:hAnsi="Times New Roman"/>
        </w:rPr>
        <w:t>№</w:t>
      </w:r>
      <w:r w:rsidRPr="009344D5">
        <w:rPr>
          <w:rFonts w:ascii="Times New Roman" w:hAnsi="Times New Roman"/>
        </w:rPr>
        <w:t xml:space="preserve"> 44-ФЗ "О контрактной системе в сфере закупок товаров, работ, услуг для обеспечения государственных и муниципальных нужд".</w:t>
      </w:r>
    </w:p>
    <w:p w14:paraId="5D80F276"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bookmarkStart w:id="24" w:name="Par111"/>
      <w:bookmarkEnd w:id="24"/>
      <w:r w:rsidRPr="009344D5">
        <w:rPr>
          <w:rFonts w:ascii="Times New Roman" w:hAnsi="Times New Roman"/>
        </w:rPr>
        <w:t>4.4. Заказчик вправе:</w:t>
      </w:r>
    </w:p>
    <w:p w14:paraId="36E2843E"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4.4.1. требовать от Поставщика надлежащего исполнения обязательств по Контракту;</w:t>
      </w:r>
    </w:p>
    <w:p w14:paraId="2AF7FD2A"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6B80868"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273095"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9344D5">
        <w:rPr>
          <w:rFonts w:ascii="Times New Roman" w:hAnsi="Times New Roman"/>
        </w:rPr>
        <w:t xml:space="preserve">4.4.4. требовать возмещения убытков в соответствии с </w:t>
      </w:r>
      <w:hyperlink w:anchor="Par132" w:history="1">
        <w:r w:rsidRPr="009344D5">
          <w:rPr>
            <w:rFonts w:ascii="Times New Roman" w:hAnsi="Times New Roman"/>
          </w:rPr>
          <w:t>разделом VI</w:t>
        </w:r>
      </w:hyperlink>
      <w:r w:rsidRPr="009344D5">
        <w:rPr>
          <w:rFonts w:ascii="Times New Roman" w:hAnsi="Times New Roman"/>
        </w:rPr>
        <w:t xml:space="preserve"> Контракта, причиненных по вине Поставщика;</w:t>
      </w:r>
    </w:p>
    <w:p w14:paraId="437FA3D0"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5" w:name="Par116"/>
      <w:bookmarkEnd w:id="25"/>
      <w:r w:rsidRPr="00CF6D37">
        <w:rPr>
          <w:rFonts w:ascii="Times New Roman" w:hAnsi="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9344D5">
        <w:rPr>
          <w:rFonts w:ascii="Times New Roman" w:hAnsi="Times New Roman"/>
        </w:rPr>
        <w:t xml:space="preserve">Федеральным </w:t>
      </w:r>
      <w:hyperlink r:id="rId8" w:history="1">
        <w:r w:rsidRPr="009344D5">
          <w:rPr>
            <w:rFonts w:ascii="Times New Roman" w:hAnsi="Times New Roman"/>
          </w:rPr>
          <w:t>законом</w:t>
        </w:r>
      </w:hyperlink>
      <w:r w:rsidRPr="009344D5">
        <w:rPr>
          <w:rFonts w:ascii="Times New Roman" w:hAnsi="Times New Roman"/>
        </w:rPr>
        <w:t xml:space="preserve"> от 5 апреля 2013 </w:t>
      </w:r>
      <w:r w:rsidR="007D4D42">
        <w:rPr>
          <w:rFonts w:ascii="Times New Roman" w:hAnsi="Times New Roman"/>
        </w:rPr>
        <w:t>№</w:t>
      </w:r>
      <w:r w:rsidRPr="009344D5">
        <w:rPr>
          <w:rFonts w:ascii="Times New Roman" w:hAnsi="Times New Roman"/>
        </w:rPr>
        <w:t xml:space="preserve"> 44-ФЗ "О контрактной системе в сфере закупок товаров, работ, </w:t>
      </w:r>
      <w:r w:rsidRPr="00CF6D37">
        <w:rPr>
          <w:rFonts w:ascii="Times New Roman" w:hAnsi="Times New Roman"/>
        </w:rPr>
        <w:t>услуг для обеспечения государственных и муниципальных нужд";</w:t>
      </w:r>
    </w:p>
    <w:p w14:paraId="12BC3AA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4.4.6. отказаться от приемки и оплаты Товара, не соответствующего условиям Контракта;</w:t>
      </w:r>
    </w:p>
    <w:p w14:paraId="5A23F010"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6" w:name="Par118"/>
      <w:bookmarkEnd w:id="26"/>
      <w:r w:rsidRPr="00CF6D37">
        <w:rPr>
          <w:rFonts w:ascii="Times New Roman" w:hAnsi="Times New Roman"/>
        </w:rPr>
        <w:t xml:space="preserve">4.4.7. принять решение об одностороннем отказе от исполнения Контракта в соответствии с гражданским законодательством; </w:t>
      </w:r>
    </w:p>
    <w:p w14:paraId="2FBD8143"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27" w:name="Par119"/>
      <w:bookmarkEnd w:id="27"/>
      <w:r w:rsidRPr="00CF6D37">
        <w:rPr>
          <w:rFonts w:ascii="Times New Roman" w:hAnsi="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414ACF4"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783BB64C"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bookmarkStart w:id="28" w:name="Par121"/>
      <w:bookmarkEnd w:id="28"/>
      <w:r w:rsidRPr="00CF6D37">
        <w:rPr>
          <w:rFonts w:ascii="Times New Roman" w:hAnsi="Times New Roman"/>
        </w:rPr>
        <w:t>V. Качество Товара</w:t>
      </w:r>
    </w:p>
    <w:p w14:paraId="25CD8184"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5.1. Поставщик гарантирует, что поставляемый Товар соответствует требованиям, установленным Контрактом.</w:t>
      </w:r>
    </w:p>
    <w:p w14:paraId="57EE5AD3"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E1F417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0206DB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5.3. Товар должен быть упакован и замаркирован в соответствии с действующими стандартами.</w:t>
      </w:r>
    </w:p>
    <w:p w14:paraId="371EEC50" w14:textId="77777777" w:rsid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85C8E2F" w14:textId="77777777" w:rsidR="00314B57" w:rsidRDefault="00314B57" w:rsidP="00314B57">
      <w:pPr>
        <w:autoSpaceDE w:val="0"/>
        <w:autoSpaceDN w:val="0"/>
        <w:adjustRightInd w:val="0"/>
        <w:spacing w:after="0" w:line="240" w:lineRule="auto"/>
        <w:ind w:firstLine="284"/>
        <w:jc w:val="both"/>
        <w:rPr>
          <w:rFonts w:ascii="Times New Roman" w:hAnsi="Times New Roman"/>
        </w:rPr>
      </w:pPr>
      <w:r w:rsidRPr="00314B57">
        <w:rPr>
          <w:rFonts w:ascii="Times New Roman" w:hAnsi="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1C761BD" w14:textId="77777777" w:rsidR="00CF6D37" w:rsidRPr="00CF6D37" w:rsidRDefault="00CF6D37" w:rsidP="00CF6D37">
      <w:pPr>
        <w:autoSpaceDE w:val="0"/>
        <w:autoSpaceDN w:val="0"/>
        <w:adjustRightInd w:val="0"/>
        <w:spacing w:after="0" w:line="240" w:lineRule="auto"/>
        <w:jc w:val="both"/>
        <w:rPr>
          <w:rFonts w:ascii="Times New Roman" w:hAnsi="Times New Roman"/>
        </w:rPr>
      </w:pPr>
      <w:bookmarkStart w:id="29" w:name="P1547"/>
      <w:bookmarkStart w:id="30" w:name="Par128"/>
      <w:bookmarkEnd w:id="29"/>
      <w:bookmarkEnd w:id="30"/>
    </w:p>
    <w:p w14:paraId="68FD6022"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bookmarkStart w:id="31" w:name="Par132"/>
      <w:bookmarkEnd w:id="31"/>
      <w:r w:rsidRPr="00CF6D37">
        <w:rPr>
          <w:rFonts w:ascii="Times New Roman" w:hAnsi="Times New Roman"/>
        </w:rPr>
        <w:t xml:space="preserve">VI. Ответственность Сторон </w:t>
      </w:r>
    </w:p>
    <w:p w14:paraId="5B5DD556"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9CE2E0B"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5C921C1"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32" w:name="Par136"/>
      <w:bookmarkEnd w:id="32"/>
      <w:r w:rsidRPr="00CF6D37">
        <w:rPr>
          <w:rFonts w:ascii="Times New Roman" w:hAnsi="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w:t>
      </w:r>
      <w:r w:rsidRPr="00CF6D37">
        <w:rPr>
          <w:rFonts w:ascii="Times New Roman" w:hAnsi="Times New Roman"/>
        </w:rPr>
        <w:lastRenderedPageBreak/>
        <w:t>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020C714" w14:textId="77777777" w:rsidR="00CF6D37" w:rsidRPr="009344D5"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r w:rsidRPr="009344D5">
        <w:rPr>
          <w:rFonts w:ascii="Times New Roman" w:hAnsi="Times New Roman"/>
        </w:rPr>
        <w:t xml:space="preserve">Размер штрафа определяется в соответствии с </w:t>
      </w:r>
      <w:hyperlink r:id="rId9" w:history="1">
        <w:r w:rsidRPr="009344D5">
          <w:rPr>
            <w:rFonts w:ascii="Times New Roman" w:hAnsi="Times New Roman"/>
          </w:rPr>
          <w:t>Правилами</w:t>
        </w:r>
      </w:hyperlink>
      <w:r w:rsidRPr="009344D5">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7D4D42">
        <w:rPr>
          <w:rFonts w:ascii="Times New Roman" w:hAnsi="Times New Roman"/>
        </w:rPr>
        <w:t>№</w:t>
      </w:r>
      <w:r w:rsidRPr="009344D5">
        <w:rPr>
          <w:rFonts w:ascii="Times New Roman" w:hAnsi="Times New Roman"/>
        </w:rPr>
        <w:t xml:space="preserve"> 1042 (далее - Правила), и составляет </w:t>
      </w:r>
      <w:r w:rsidR="009344D5" w:rsidRPr="009344D5">
        <w:rPr>
          <w:rFonts w:ascii="Times New Roman" w:hAnsi="Times New Roman"/>
        </w:rPr>
        <w:t>10</w:t>
      </w:r>
      <w:r w:rsidRPr="009344D5">
        <w:rPr>
          <w:rFonts w:ascii="Times New Roman" w:hAnsi="Times New Roman"/>
        </w:rPr>
        <w:t>% цены Контракта (этапа).</w:t>
      </w:r>
    </w:p>
    <w:p w14:paraId="0481F534"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33" w:name="Par138"/>
      <w:bookmarkEnd w:id="33"/>
      <w:r w:rsidRPr="00CF6D37">
        <w:rPr>
          <w:rFonts w:ascii="Times New Roman" w:hAnsi="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w:t>
      </w:r>
      <w:r w:rsidRPr="009344D5">
        <w:rPr>
          <w:rFonts w:ascii="Times New Roman" w:hAnsi="Times New Roman"/>
        </w:rPr>
        <w:t xml:space="preserve">Заказчику штраф. Размер штрафа определяется в соответствии с </w:t>
      </w:r>
      <w:hyperlink r:id="rId10" w:history="1">
        <w:r w:rsidRPr="009344D5">
          <w:rPr>
            <w:rFonts w:ascii="Times New Roman" w:hAnsi="Times New Roman"/>
          </w:rPr>
          <w:t>Правилами</w:t>
        </w:r>
      </w:hyperlink>
      <w:r w:rsidRPr="009344D5">
        <w:rPr>
          <w:rFonts w:ascii="Times New Roman" w:hAnsi="Times New Roman"/>
        </w:rPr>
        <w:t xml:space="preserve"> и составляет </w:t>
      </w:r>
      <w:r w:rsidR="009344D5" w:rsidRPr="009344D5">
        <w:rPr>
          <w:rFonts w:ascii="Times New Roman" w:hAnsi="Times New Roman"/>
        </w:rPr>
        <w:t>1000</w:t>
      </w:r>
      <w:r w:rsidRPr="009344D5">
        <w:rPr>
          <w:rFonts w:ascii="Times New Roman" w:hAnsi="Times New Roman"/>
        </w:rPr>
        <w:t xml:space="preserve"> (</w:t>
      </w:r>
      <w:r w:rsidR="009344D5" w:rsidRPr="009344D5">
        <w:rPr>
          <w:rFonts w:ascii="Times New Roman" w:hAnsi="Times New Roman"/>
        </w:rPr>
        <w:t>Одну тысячу</w:t>
      </w:r>
      <w:r w:rsidRPr="009344D5">
        <w:rPr>
          <w:rFonts w:ascii="Times New Roman" w:hAnsi="Times New Roman"/>
        </w:rPr>
        <w:t xml:space="preserve">) </w:t>
      </w:r>
      <w:r w:rsidRPr="00CF6D37">
        <w:rPr>
          <w:rFonts w:ascii="Times New Roman" w:hAnsi="Times New Roman"/>
        </w:rPr>
        <w:t>рублей.</w:t>
      </w:r>
    </w:p>
    <w:p w14:paraId="08A88272" w14:textId="77777777" w:rsidR="00CF6D37" w:rsidRPr="00EE24D6" w:rsidRDefault="00CF6D37" w:rsidP="005A3708">
      <w:pPr>
        <w:autoSpaceDE w:val="0"/>
        <w:autoSpaceDN w:val="0"/>
        <w:adjustRightInd w:val="0"/>
        <w:spacing w:after="0" w:line="240" w:lineRule="auto"/>
        <w:ind w:firstLine="284"/>
        <w:jc w:val="both"/>
        <w:rPr>
          <w:rFonts w:ascii="Times New Roman" w:hAnsi="Times New Roman"/>
        </w:rPr>
      </w:pPr>
      <w:bookmarkStart w:id="34" w:name="Par139"/>
      <w:bookmarkEnd w:id="34"/>
      <w:r w:rsidRPr="00CF6D37">
        <w:rPr>
          <w:rFonts w:ascii="Times New Roman" w:hAnsi="Times New Roman"/>
        </w:rPr>
        <w:t xml:space="preserve">6.6. </w:t>
      </w:r>
      <w:r w:rsidRPr="00EE24D6">
        <w:rPr>
          <w:rFonts w:ascii="Times New Roman" w:hAnsi="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3A0F3E4" w14:textId="77777777" w:rsidR="00CF6D37" w:rsidRPr="003F7110" w:rsidRDefault="00CF6D37" w:rsidP="005A3708">
      <w:pPr>
        <w:autoSpaceDE w:val="0"/>
        <w:autoSpaceDN w:val="0"/>
        <w:adjustRightInd w:val="0"/>
        <w:spacing w:after="0" w:line="240" w:lineRule="auto"/>
        <w:ind w:firstLine="284"/>
        <w:jc w:val="both"/>
        <w:rPr>
          <w:rFonts w:ascii="Times New Roman" w:hAnsi="Times New Roman"/>
        </w:rPr>
      </w:pPr>
      <w:r w:rsidRPr="00EE24D6">
        <w:rPr>
          <w:rFonts w:ascii="Times New Roman" w:hAnsi="Times New Roman"/>
        </w:rPr>
        <w:t>6.</w:t>
      </w:r>
      <w:r w:rsidR="009344D5" w:rsidRPr="00EE24D6">
        <w:rPr>
          <w:rFonts w:ascii="Times New Roman" w:hAnsi="Times New Roman"/>
        </w:rPr>
        <w:t>7</w:t>
      </w:r>
      <w:r w:rsidRPr="00EE24D6">
        <w:rPr>
          <w:rFonts w:ascii="Times New Roman" w:hAnsi="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EE24D6">
          <w:rPr>
            <w:rFonts w:ascii="Times New Roman" w:hAnsi="Times New Roman"/>
          </w:rPr>
          <w:t>Правилами</w:t>
        </w:r>
      </w:hyperlink>
      <w:r w:rsidRPr="00EE24D6">
        <w:rPr>
          <w:rFonts w:ascii="Times New Roman" w:hAnsi="Times New Roman"/>
        </w:rPr>
        <w:t xml:space="preserve"> и составляет </w:t>
      </w:r>
      <w:r w:rsidR="00150233" w:rsidRPr="00EE24D6">
        <w:rPr>
          <w:rFonts w:ascii="Times New Roman" w:hAnsi="Times New Roman"/>
        </w:rPr>
        <w:t xml:space="preserve">1000 (Одну тысячу) </w:t>
      </w:r>
      <w:r w:rsidRPr="00EE24D6">
        <w:rPr>
          <w:rFonts w:ascii="Times New Roman" w:hAnsi="Times New Roman"/>
        </w:rPr>
        <w:t>рублей.</w:t>
      </w:r>
      <w:r w:rsidR="00150233" w:rsidRPr="003F7110">
        <w:rPr>
          <w:rFonts w:ascii="Times New Roman" w:hAnsi="Times New Roman"/>
        </w:rPr>
        <w:t xml:space="preserve"> </w:t>
      </w:r>
    </w:p>
    <w:p w14:paraId="10B94663" w14:textId="77777777" w:rsidR="00CF6D37" w:rsidRPr="00EE24D6" w:rsidRDefault="00CF6D37" w:rsidP="005A3708">
      <w:pPr>
        <w:autoSpaceDE w:val="0"/>
        <w:autoSpaceDN w:val="0"/>
        <w:adjustRightInd w:val="0"/>
        <w:spacing w:after="0" w:line="240" w:lineRule="auto"/>
        <w:ind w:firstLine="284"/>
        <w:jc w:val="both"/>
        <w:rPr>
          <w:rFonts w:ascii="Times New Roman" w:hAnsi="Times New Roman"/>
          <w:color w:val="000000"/>
        </w:rPr>
      </w:pPr>
      <w:bookmarkStart w:id="35" w:name="Par143"/>
      <w:bookmarkEnd w:id="35"/>
      <w:r w:rsidRPr="00EE24D6">
        <w:rPr>
          <w:rFonts w:ascii="Times New Roman" w:hAnsi="Times New Roman"/>
          <w:color w:val="000000"/>
        </w:rPr>
        <w:t>6.</w:t>
      </w:r>
      <w:r w:rsidR="003F7110" w:rsidRPr="00EE24D6">
        <w:rPr>
          <w:rFonts w:ascii="Times New Roman" w:hAnsi="Times New Roman"/>
          <w:color w:val="000000"/>
        </w:rPr>
        <w:t>8</w:t>
      </w:r>
      <w:r w:rsidRPr="00EE24D6">
        <w:rPr>
          <w:rFonts w:ascii="Times New Roman" w:hAnsi="Times New Roman"/>
          <w:color w:val="000000"/>
        </w:rPr>
        <w:t xml:space="preserve">. </w:t>
      </w:r>
      <w:r w:rsidR="00EE24D6" w:rsidRPr="00EE24D6">
        <w:rPr>
          <w:rFonts w:ascii="Times New Roman" w:hAnsi="Times New Roman"/>
          <w:color w:val="000000"/>
        </w:rPr>
        <w:t>Применение неустойки (штрафа, пени) не освобождает Стороны от исполнения обязательств по Контракту.</w:t>
      </w:r>
    </w:p>
    <w:p w14:paraId="2ECE09F3"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EE24D6">
        <w:rPr>
          <w:rFonts w:ascii="Times New Roman" w:hAnsi="Times New Roman"/>
          <w:color w:val="000000"/>
        </w:rPr>
        <w:t>6.</w:t>
      </w:r>
      <w:r w:rsidR="003F7110" w:rsidRPr="00EE24D6">
        <w:rPr>
          <w:rFonts w:ascii="Times New Roman" w:hAnsi="Times New Roman"/>
          <w:color w:val="000000"/>
        </w:rPr>
        <w:t>9</w:t>
      </w:r>
      <w:r w:rsidRPr="00EE24D6">
        <w:rPr>
          <w:rFonts w:ascii="Times New Roman" w:hAnsi="Times New Roman"/>
          <w:color w:val="000000"/>
        </w:rPr>
        <w:t xml:space="preserve">. </w:t>
      </w:r>
      <w:r w:rsidR="00EE24D6" w:rsidRPr="00EE24D6">
        <w:rPr>
          <w:rFonts w:ascii="Times New Roman" w:hAnsi="Times New Roman"/>
          <w:color w:val="000000"/>
        </w:rPr>
        <w:t>Общая сумма начисленных штрафов за неисполнение или ненадлежащее исполнение Поставщиком обязательств, пре</w:t>
      </w:r>
      <w:r w:rsidR="00EE24D6" w:rsidRPr="00CF6D37">
        <w:rPr>
          <w:rFonts w:ascii="Times New Roman" w:hAnsi="Times New Roman"/>
        </w:rPr>
        <w:t>дусмотренных Контрактом, не может превышать цену Контракта.</w:t>
      </w:r>
    </w:p>
    <w:p w14:paraId="31607BC8"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6.1</w:t>
      </w:r>
      <w:r w:rsidR="003F7110">
        <w:rPr>
          <w:rFonts w:ascii="Times New Roman" w:hAnsi="Times New Roman"/>
        </w:rPr>
        <w:t>0</w:t>
      </w:r>
      <w:r w:rsidRPr="00CF6D37">
        <w:rPr>
          <w:rFonts w:ascii="Times New Roman" w:hAnsi="Times New Roman"/>
        </w:rPr>
        <w:t xml:space="preserve">. </w:t>
      </w:r>
      <w:r w:rsidR="00EE24D6" w:rsidRPr="00CF6D37">
        <w:rPr>
          <w:rFonts w:ascii="Times New Roman"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796C97"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6.1</w:t>
      </w:r>
      <w:r w:rsidR="003F7110">
        <w:rPr>
          <w:rFonts w:ascii="Times New Roman" w:hAnsi="Times New Roman"/>
        </w:rPr>
        <w:t>1</w:t>
      </w:r>
      <w:r w:rsidRPr="00CF6D37">
        <w:rPr>
          <w:rFonts w:ascii="Times New Roman" w:hAnsi="Times New Roman"/>
        </w:rPr>
        <w:t xml:space="preserve">. </w:t>
      </w:r>
      <w:r w:rsidR="00EE24D6" w:rsidRPr="00CF6D37">
        <w:rPr>
          <w:rFonts w:ascii="Times New Roman" w:hAnsi="Times New Roma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47BAE5"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p>
    <w:p w14:paraId="58D99518"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VII. Обеспечение исполнения Контракта</w:t>
      </w:r>
    </w:p>
    <w:p w14:paraId="2E399283"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bookmarkStart w:id="36" w:name="Par152"/>
      <w:bookmarkEnd w:id="36"/>
      <w:r w:rsidRPr="00CF6D37">
        <w:rPr>
          <w:rFonts w:ascii="Times New Roman" w:hAnsi="Times New Roman"/>
        </w:rPr>
        <w:t>7.1. Обеспечение исполнения Контракта не устанавливается.</w:t>
      </w:r>
    </w:p>
    <w:p w14:paraId="71B6686E"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7DD130AE"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bookmarkStart w:id="37" w:name="Par169"/>
      <w:bookmarkEnd w:id="37"/>
      <w:r w:rsidRPr="00CF6D37">
        <w:rPr>
          <w:rFonts w:ascii="Times New Roman" w:hAnsi="Times New Roman"/>
        </w:rPr>
        <w:t xml:space="preserve">VIII. Обеспечение гарантийных обязательств </w:t>
      </w:r>
    </w:p>
    <w:p w14:paraId="5D4572A1"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8.1. Обеспечение гарантийных обязательств не устанавливается.</w:t>
      </w:r>
    </w:p>
    <w:p w14:paraId="4C4B6839"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03EA3577" w14:textId="77777777" w:rsidR="00CF6D37" w:rsidRPr="00CF6D37" w:rsidRDefault="003F7110" w:rsidP="00CF6D37">
      <w:pPr>
        <w:autoSpaceDE w:val="0"/>
        <w:autoSpaceDN w:val="0"/>
        <w:adjustRightInd w:val="0"/>
        <w:spacing w:after="0" w:line="240" w:lineRule="auto"/>
        <w:jc w:val="center"/>
        <w:outlineLvl w:val="0"/>
        <w:rPr>
          <w:rFonts w:ascii="Times New Roman" w:hAnsi="Times New Roman"/>
        </w:rPr>
      </w:pPr>
      <w:bookmarkStart w:id="38" w:name="Par182"/>
      <w:bookmarkEnd w:id="38"/>
      <w:r>
        <w:rPr>
          <w:rFonts w:ascii="Times New Roman" w:hAnsi="Times New Roman"/>
          <w:lang w:val="en-US"/>
        </w:rPr>
        <w:t>I</w:t>
      </w:r>
      <w:r w:rsidR="00CF6D37" w:rsidRPr="00CF6D37">
        <w:rPr>
          <w:rFonts w:ascii="Times New Roman" w:hAnsi="Times New Roman"/>
        </w:rPr>
        <w:t>X. Обстоятельства непреодолимой силы</w:t>
      </w:r>
    </w:p>
    <w:p w14:paraId="4B11D924" w14:textId="77777777" w:rsidR="00CF6D37" w:rsidRPr="00CF6D37" w:rsidRDefault="003F7110" w:rsidP="005A3708">
      <w:pPr>
        <w:autoSpaceDE w:val="0"/>
        <w:autoSpaceDN w:val="0"/>
        <w:adjustRightInd w:val="0"/>
        <w:spacing w:after="0" w:line="240" w:lineRule="auto"/>
        <w:ind w:firstLine="284"/>
        <w:jc w:val="both"/>
        <w:rPr>
          <w:rFonts w:ascii="Times New Roman" w:hAnsi="Times New Roman"/>
        </w:rPr>
      </w:pPr>
      <w:r>
        <w:rPr>
          <w:rFonts w:ascii="Times New Roman" w:hAnsi="Times New Roman"/>
        </w:rPr>
        <w:t>9</w:t>
      </w:r>
      <w:r w:rsidR="00CF6D37" w:rsidRPr="00CF6D37">
        <w:rPr>
          <w:rFonts w:ascii="Times New Roman" w:hAnsi="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6C41BCA" w14:textId="77777777" w:rsidR="00CF6D37" w:rsidRPr="00CF6D37" w:rsidRDefault="003F7110" w:rsidP="005A3708">
      <w:pPr>
        <w:autoSpaceDE w:val="0"/>
        <w:autoSpaceDN w:val="0"/>
        <w:adjustRightInd w:val="0"/>
        <w:spacing w:after="0" w:line="240" w:lineRule="auto"/>
        <w:ind w:firstLine="284"/>
        <w:jc w:val="both"/>
        <w:rPr>
          <w:rFonts w:ascii="Times New Roman" w:hAnsi="Times New Roman"/>
        </w:rPr>
      </w:pPr>
      <w:r>
        <w:rPr>
          <w:rFonts w:ascii="Times New Roman" w:hAnsi="Times New Roman"/>
        </w:rPr>
        <w:t>9</w:t>
      </w:r>
      <w:r w:rsidR="00CF6D37" w:rsidRPr="00CF6D37">
        <w:rPr>
          <w:rFonts w:ascii="Times New Roman" w:hAnsi="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rPr>
        <w:t>3</w:t>
      </w:r>
      <w:r w:rsidR="00CF6D37" w:rsidRPr="00CF6D37">
        <w:rPr>
          <w:rFonts w:ascii="Times New Roman" w:hAnsi="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C6AC277" w14:textId="77777777" w:rsidR="00CF6D37" w:rsidRPr="00CF6D37" w:rsidRDefault="003F7110" w:rsidP="005A3708">
      <w:pPr>
        <w:autoSpaceDE w:val="0"/>
        <w:autoSpaceDN w:val="0"/>
        <w:adjustRightInd w:val="0"/>
        <w:spacing w:after="0" w:line="240" w:lineRule="auto"/>
        <w:ind w:firstLine="284"/>
        <w:jc w:val="both"/>
        <w:rPr>
          <w:rFonts w:ascii="Times New Roman" w:hAnsi="Times New Roman"/>
        </w:rPr>
      </w:pPr>
      <w:r>
        <w:rPr>
          <w:rFonts w:ascii="Times New Roman" w:hAnsi="Times New Roman"/>
        </w:rPr>
        <w:t>9</w:t>
      </w:r>
      <w:r w:rsidR="00CF6D37" w:rsidRPr="00CF6D37">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B31DE8" w14:textId="77777777" w:rsidR="00CF6D37" w:rsidRPr="00CF6D37" w:rsidRDefault="003F7110" w:rsidP="005A3708">
      <w:pPr>
        <w:autoSpaceDE w:val="0"/>
        <w:autoSpaceDN w:val="0"/>
        <w:adjustRightInd w:val="0"/>
        <w:spacing w:after="0" w:line="240" w:lineRule="auto"/>
        <w:ind w:firstLine="284"/>
        <w:jc w:val="both"/>
        <w:rPr>
          <w:rFonts w:ascii="Times New Roman" w:hAnsi="Times New Roman"/>
        </w:rPr>
      </w:pPr>
      <w:r>
        <w:rPr>
          <w:rFonts w:ascii="Times New Roman" w:hAnsi="Times New Roman"/>
        </w:rPr>
        <w:t>9</w:t>
      </w:r>
      <w:r w:rsidR="00CF6D37" w:rsidRPr="00CF6D37">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08F1C7A"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3D44744C"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X. Рассмотрение и разрешение споров</w:t>
      </w:r>
    </w:p>
    <w:p w14:paraId="062E6ABE"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1</w:t>
      </w:r>
      <w:r w:rsidR="003F7110">
        <w:rPr>
          <w:rFonts w:ascii="Times New Roman" w:hAnsi="Times New Roman"/>
        </w:rPr>
        <w:t>0</w:t>
      </w:r>
      <w:r w:rsidRPr="00CF6D37">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DC1BA6A"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1</w:t>
      </w:r>
      <w:r w:rsidR="003F7110">
        <w:rPr>
          <w:rFonts w:ascii="Times New Roman" w:hAnsi="Times New Roman"/>
        </w:rPr>
        <w:t>0</w:t>
      </w:r>
      <w:r w:rsidRPr="00CF6D37">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C19419C"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1</w:t>
      </w:r>
      <w:r w:rsidR="003F7110">
        <w:rPr>
          <w:rFonts w:ascii="Times New Roman" w:hAnsi="Times New Roman"/>
        </w:rPr>
        <w:t>0</w:t>
      </w:r>
      <w:r w:rsidRPr="00CF6D37">
        <w:rPr>
          <w:rFonts w:ascii="Times New Roman" w:hAnsi="Times New Roman"/>
        </w:rPr>
        <w:t xml:space="preserve">.3. Срок рассмотрения претензии не может превышать </w:t>
      </w:r>
      <w:r w:rsidR="003F7110">
        <w:rPr>
          <w:rFonts w:ascii="Times New Roman" w:hAnsi="Times New Roman"/>
        </w:rPr>
        <w:t>10</w:t>
      </w:r>
      <w:r w:rsidRPr="00CF6D37">
        <w:rPr>
          <w:rFonts w:ascii="Times New Roman" w:hAnsi="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FF6D3FC"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1</w:t>
      </w:r>
      <w:r w:rsidR="003F7110">
        <w:rPr>
          <w:rFonts w:ascii="Times New Roman" w:hAnsi="Times New Roman"/>
        </w:rPr>
        <w:t>0</w:t>
      </w:r>
      <w:r w:rsidRPr="00CF6D37">
        <w:rPr>
          <w:rFonts w:ascii="Times New Roman" w:hAnsi="Times New Roman"/>
        </w:rPr>
        <w:t>.4. При неурегулировании Сторонами спора в досудебном порядке, спор разрешается в судебном порядке</w:t>
      </w:r>
      <w:r w:rsidR="003F7110">
        <w:rPr>
          <w:rFonts w:ascii="Times New Roman" w:hAnsi="Times New Roman"/>
        </w:rPr>
        <w:t xml:space="preserve"> в арбитражном суде Кировской области</w:t>
      </w:r>
      <w:r w:rsidRPr="00CF6D37">
        <w:rPr>
          <w:rFonts w:ascii="Times New Roman" w:hAnsi="Times New Roman"/>
        </w:rPr>
        <w:t>.</w:t>
      </w:r>
    </w:p>
    <w:p w14:paraId="3B2F7457"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268F08F2"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XI. Срок действия и порядок расторжения Контракта</w:t>
      </w:r>
    </w:p>
    <w:p w14:paraId="5856EF80" w14:textId="77777777" w:rsidR="00CF6D37" w:rsidRPr="008E32E5" w:rsidRDefault="00CF6D37" w:rsidP="005A3708">
      <w:pPr>
        <w:autoSpaceDE w:val="0"/>
        <w:autoSpaceDN w:val="0"/>
        <w:adjustRightInd w:val="0"/>
        <w:spacing w:after="0" w:line="240" w:lineRule="auto"/>
        <w:ind w:firstLine="284"/>
        <w:jc w:val="both"/>
        <w:rPr>
          <w:rFonts w:ascii="Times New Roman" w:hAnsi="Times New Roman"/>
        </w:rPr>
      </w:pPr>
      <w:r w:rsidRPr="008E32E5">
        <w:rPr>
          <w:rFonts w:ascii="Times New Roman" w:hAnsi="Times New Roman"/>
        </w:rPr>
        <w:t>1</w:t>
      </w:r>
      <w:r w:rsidR="003F7110" w:rsidRPr="008E32E5">
        <w:rPr>
          <w:rFonts w:ascii="Times New Roman" w:hAnsi="Times New Roman"/>
        </w:rPr>
        <w:t>1</w:t>
      </w:r>
      <w:r w:rsidRPr="008E32E5">
        <w:rPr>
          <w:rFonts w:ascii="Times New Roman" w:hAnsi="Times New Roman"/>
        </w:rPr>
        <w:t xml:space="preserve">.1. Контракт вступает в силу с момента его подписания обеими Сторонами и действует по </w:t>
      </w:r>
      <w:r w:rsidR="009B3380">
        <w:rPr>
          <w:rFonts w:ascii="Times New Roman" w:hAnsi="Times New Roman"/>
        </w:rPr>
        <w:t>18</w:t>
      </w:r>
      <w:r w:rsidR="003F7110" w:rsidRPr="008E32E5">
        <w:rPr>
          <w:rFonts w:ascii="Times New Roman" w:hAnsi="Times New Roman"/>
        </w:rPr>
        <w:t>.</w:t>
      </w:r>
      <w:r w:rsidR="009B3380">
        <w:rPr>
          <w:rFonts w:ascii="Times New Roman" w:hAnsi="Times New Roman"/>
        </w:rPr>
        <w:t>08</w:t>
      </w:r>
      <w:r w:rsidR="003F7110" w:rsidRPr="008E32E5">
        <w:rPr>
          <w:rFonts w:ascii="Times New Roman" w:hAnsi="Times New Roman"/>
        </w:rPr>
        <w:t>.</w:t>
      </w:r>
      <w:r w:rsidR="0018173F">
        <w:rPr>
          <w:rFonts w:ascii="Times New Roman" w:hAnsi="Times New Roman"/>
        </w:rPr>
        <w:t>2026</w:t>
      </w:r>
      <w:r w:rsidRPr="008E32E5">
        <w:rPr>
          <w:rFonts w:ascii="Times New Roman" w:hAnsi="Times New Roman"/>
        </w:rPr>
        <w:t xml:space="preserve">. Окончание срока действия Контракта не влечет прекращения неисполненных обязательств Сторон по Контракту. </w:t>
      </w:r>
    </w:p>
    <w:p w14:paraId="1A2ED533" w14:textId="77777777" w:rsidR="00CF6D37" w:rsidRDefault="00CF6D37" w:rsidP="005A3708">
      <w:pPr>
        <w:autoSpaceDE w:val="0"/>
        <w:autoSpaceDN w:val="0"/>
        <w:adjustRightInd w:val="0"/>
        <w:spacing w:after="0" w:line="240" w:lineRule="auto"/>
        <w:ind w:firstLine="284"/>
        <w:jc w:val="both"/>
        <w:rPr>
          <w:rFonts w:ascii="Times New Roman" w:hAnsi="Times New Roman"/>
        </w:rPr>
      </w:pPr>
      <w:r w:rsidRPr="008E32E5">
        <w:rPr>
          <w:rFonts w:ascii="Times New Roman" w:hAnsi="Times New Roman"/>
        </w:rPr>
        <w:t>1</w:t>
      </w:r>
      <w:r w:rsidR="003F7110" w:rsidRPr="008E32E5">
        <w:rPr>
          <w:rFonts w:ascii="Times New Roman" w:hAnsi="Times New Roman"/>
        </w:rPr>
        <w:t>1</w:t>
      </w:r>
      <w:r w:rsidRPr="008E32E5">
        <w:rPr>
          <w:rFonts w:ascii="Times New Roman" w:hAnsi="Times New Roman"/>
        </w:rPr>
        <w:t>.2. Расторжение Контракта допускается по соглашению Сторон, по решению суда или</w:t>
      </w:r>
      <w:r w:rsidRPr="00CF6D37">
        <w:rPr>
          <w:rFonts w:ascii="Times New Roman" w:hAnsi="Times New Roman"/>
        </w:rPr>
        <w:t xml:space="preserve"> в связи с односторонним отказом Стороны от исполнения Контракта в соответствии с гражданским </w:t>
      </w:r>
      <w:r w:rsidRPr="003F7110">
        <w:rPr>
          <w:rFonts w:ascii="Times New Roman" w:hAnsi="Times New Roman"/>
        </w:rPr>
        <w:t xml:space="preserve">законодательством Российской Федерации в порядке, предусмотренном </w:t>
      </w:r>
      <w:hyperlink r:id="rId12" w:history="1">
        <w:r w:rsidRPr="003F7110">
          <w:rPr>
            <w:rFonts w:ascii="Times New Roman" w:hAnsi="Times New Roman"/>
          </w:rPr>
          <w:t>частями 9</w:t>
        </w:r>
      </w:hyperlink>
      <w:r w:rsidRPr="003F7110">
        <w:rPr>
          <w:rFonts w:ascii="Times New Roman" w:hAnsi="Times New Roman"/>
        </w:rPr>
        <w:t xml:space="preserve"> - </w:t>
      </w:r>
      <w:hyperlink r:id="rId13" w:history="1">
        <w:r w:rsidRPr="003F7110">
          <w:rPr>
            <w:rFonts w:ascii="Times New Roman" w:hAnsi="Times New Roman"/>
          </w:rPr>
          <w:t>23 статьи 95</w:t>
        </w:r>
      </w:hyperlink>
      <w:r w:rsidRPr="003F7110">
        <w:rPr>
          <w:rFonts w:ascii="Times New Roman" w:hAnsi="Times New Roman"/>
        </w:rPr>
        <w:t xml:space="preserve"> </w:t>
      </w:r>
      <w:r w:rsidRPr="00CF6D37">
        <w:rPr>
          <w:rFonts w:ascii="Times New Roman" w:hAnsi="Times New Roman"/>
        </w:rPr>
        <w:t xml:space="preserve">Федерального закона от 5 апреля 2013 </w:t>
      </w:r>
      <w:r w:rsidR="00E824EE">
        <w:rPr>
          <w:rFonts w:ascii="Times New Roman" w:hAnsi="Times New Roman"/>
        </w:rPr>
        <w:t xml:space="preserve">№ </w:t>
      </w:r>
      <w:r w:rsidRPr="00CF6D37">
        <w:rPr>
          <w:rFonts w:ascii="Times New Roman" w:hAnsi="Times New Roman"/>
        </w:rPr>
        <w:t>44-ФЗ "О контрактной системе в сфере закупок товаров, работ, услуг для обеспечения государственных и муниципальных нужд".</w:t>
      </w:r>
    </w:p>
    <w:p w14:paraId="11B5B4E3" w14:textId="77777777" w:rsidR="005A3708" w:rsidRPr="00CF6D37" w:rsidRDefault="005A3708" w:rsidP="005A3708">
      <w:pPr>
        <w:autoSpaceDE w:val="0"/>
        <w:autoSpaceDN w:val="0"/>
        <w:adjustRightInd w:val="0"/>
        <w:spacing w:after="0" w:line="240" w:lineRule="auto"/>
        <w:ind w:firstLine="284"/>
        <w:jc w:val="both"/>
        <w:rPr>
          <w:rFonts w:ascii="Times New Roman" w:hAnsi="Times New Roman"/>
        </w:rPr>
      </w:pPr>
    </w:p>
    <w:p w14:paraId="02E91427"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 xml:space="preserve">XII. Прочие положения </w:t>
      </w:r>
    </w:p>
    <w:p w14:paraId="42B6CBAC"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.1. Все споры или разногласия, возникающие между Сторонами по контракту или в связи с ним, разрешаются в претензионном порядке.</w:t>
      </w:r>
    </w:p>
    <w:p w14:paraId="79B06577"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.1.1.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7F319138"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.1.2. Срок рассмотрения претензии (требования) не может превышать 10 календарных дней с момента получения.</w:t>
      </w:r>
    </w:p>
    <w:p w14:paraId="2B9D0F73"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.1.3. В случае невозможности разрешения разногласий спор может быть передан на разрешение Арбитражного суда Кировской области по истечении 20 рабочих дней со дня направления претензии (требования).</w:t>
      </w:r>
    </w:p>
    <w:p w14:paraId="43667D3A"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4DDEFABA"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7E45978B"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4ED3B7DD"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.2.3. В случае наличия обеспечения исполнения контракта, обеспечения гарантийных обязательств в виде денежных средств, вносимых на счет, указанный Заказчиком в извещении о закупке, на котором в соответствии с законодательством Российской Федерации учитываются операции со средствами, поступающими Заказчику, не позднее 5 рабочих дней с момента истечения срока, указанного в претензионном письме, направлять Поставщику уведомление об уплате (удержании) неустойки (штрафов, пеней) за счет указанных денежных средств.</w:t>
      </w:r>
    </w:p>
    <w:p w14:paraId="2B41899B"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.2.4. В случае наличия обеспечения исполнения контракта, обеспечения гарантийных обязательств в виде независимой гарантии в течение 5 рабочих дней с момента истечении срока, указанного в претензионном письме, но не позднее 5 рабочих дней до даты окончания действия независимой гарантии направлять гаранту требование об уплате неустойки (штрафов, пеней) в порядке и сроки, предусмотренные независимой гарантией, с приложением необходимых документов.</w:t>
      </w:r>
    </w:p>
    <w:p w14:paraId="0C48BD81"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.2.5.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14:paraId="5D9AA832"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.3. В вопросах, не урегулированных контрактом, стороны руководствуются действующим законодательством Российской Федерации.</w:t>
      </w:r>
    </w:p>
    <w:p w14:paraId="1133780F"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E918E85"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sidRPr="00824D83">
        <w:rPr>
          <w:rFonts w:ascii="Times New Roman" w:hAnsi="Times New Roman"/>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31157190"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 xml:space="preserve">.5.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1EB274DC"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 xml:space="preserve">.6.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 </w:t>
      </w:r>
    </w:p>
    <w:p w14:paraId="3F39E3B4"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.7. Стороны соглашаются получать счета (счета-фактуры), УПД, письменные уведомления, извещения, подписанные электронной подписью, в соответствии с требованиями действующего законодательства, по телекоммуникационным каналам связи через оператора электронного документооборота (далее – ЭДО).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Использование ЭДО не влечет за собой отмены использования расчетно-платежных документов, уведомлений, извещений, иных документов, посредством бумажного документооборота.</w:t>
      </w:r>
    </w:p>
    <w:p w14:paraId="2AE14AAE"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.8. Порядок выставления акта приемки товаров, работ, услуг по форме ОКУД 0510452.</w:t>
      </w:r>
    </w:p>
    <w:p w14:paraId="1FFACA55" w14:textId="77777777" w:rsidR="00824D83" w:rsidRPr="00824D83"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.8.1. Заказчик в течение 10 рабочих дней со дня получения от Поставщика документов о поставке товаров, формирует, подписывает с помощью электронной подписи, утверждает на уровне руководителя Заказчика акт приемки товаров, работ, услуг по форме ОКУД 0510452 (Приказ Минфина России от 15.04.2021 № 61н) и один экземпляр направляет Поставщику. Акт по форме ОКУД 0510452 утверждается без подписи Поставщика.</w:t>
      </w:r>
    </w:p>
    <w:p w14:paraId="7330DF8A" w14:textId="77777777" w:rsidR="00884B05" w:rsidRPr="00CF6D37" w:rsidRDefault="00824D83" w:rsidP="00824D83">
      <w:pPr>
        <w:autoSpaceDE w:val="0"/>
        <w:autoSpaceDN w:val="0"/>
        <w:adjustRightInd w:val="0"/>
        <w:spacing w:after="0" w:line="240" w:lineRule="auto"/>
        <w:ind w:firstLine="284"/>
        <w:jc w:val="both"/>
        <w:rPr>
          <w:rFonts w:ascii="Times New Roman" w:hAnsi="Times New Roman"/>
        </w:rPr>
      </w:pPr>
      <w:r>
        <w:rPr>
          <w:rFonts w:ascii="Times New Roman" w:hAnsi="Times New Roman"/>
        </w:rPr>
        <w:t>12</w:t>
      </w:r>
      <w:r w:rsidRPr="00824D83">
        <w:rPr>
          <w:rFonts w:ascii="Times New Roman" w:hAnsi="Times New Roman"/>
        </w:rPr>
        <w:t>.8.2. Выставление Акта по форме ОКУД 0510452 не влияет на сроки оплаты, установленные Контракта.</w:t>
      </w:r>
    </w:p>
    <w:p w14:paraId="34FCA7F8" w14:textId="77777777" w:rsidR="00CF6D37" w:rsidRPr="00CF6D37" w:rsidRDefault="00CF6D37" w:rsidP="00CF6D37">
      <w:pPr>
        <w:autoSpaceDE w:val="0"/>
        <w:autoSpaceDN w:val="0"/>
        <w:adjustRightInd w:val="0"/>
        <w:spacing w:after="0" w:line="240" w:lineRule="auto"/>
        <w:jc w:val="both"/>
        <w:rPr>
          <w:rFonts w:ascii="Times New Roman" w:hAnsi="Times New Roman"/>
        </w:rPr>
      </w:pPr>
    </w:p>
    <w:p w14:paraId="5BC4B23A" w14:textId="77777777" w:rsidR="00CF6D37" w:rsidRPr="00CF6D37"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XI</w:t>
      </w:r>
      <w:r w:rsidR="003F7110" w:rsidRPr="00CF6D37">
        <w:rPr>
          <w:rFonts w:ascii="Times New Roman" w:hAnsi="Times New Roman"/>
        </w:rPr>
        <w:t>II</w:t>
      </w:r>
      <w:r w:rsidRPr="00CF6D37">
        <w:rPr>
          <w:rFonts w:ascii="Times New Roman" w:hAnsi="Times New Roman"/>
        </w:rPr>
        <w:t>. Перечень приложений</w:t>
      </w:r>
    </w:p>
    <w:p w14:paraId="23F652CF" w14:textId="77777777" w:rsidR="00CF6D37" w:rsidRPr="00CF6D37" w:rsidRDefault="00CF6D37" w:rsidP="005A3708">
      <w:pPr>
        <w:autoSpaceDE w:val="0"/>
        <w:autoSpaceDN w:val="0"/>
        <w:adjustRightInd w:val="0"/>
        <w:spacing w:after="0" w:line="240" w:lineRule="auto"/>
        <w:ind w:firstLine="284"/>
        <w:jc w:val="both"/>
        <w:rPr>
          <w:rFonts w:ascii="Times New Roman" w:hAnsi="Times New Roman"/>
        </w:rPr>
      </w:pPr>
      <w:r w:rsidRPr="00CF6D37">
        <w:rPr>
          <w:rFonts w:ascii="Times New Roman" w:hAnsi="Times New Roman"/>
        </w:rPr>
        <w:t>1</w:t>
      </w:r>
      <w:r w:rsidR="003F7110">
        <w:rPr>
          <w:rFonts w:ascii="Times New Roman" w:hAnsi="Times New Roman"/>
        </w:rPr>
        <w:t>3</w:t>
      </w:r>
      <w:r w:rsidRPr="00CF6D37">
        <w:rPr>
          <w:rFonts w:ascii="Times New Roman" w:hAnsi="Times New Roman"/>
        </w:rPr>
        <w:t>.1. Неотъемлемой частью Контракта явля</w:t>
      </w:r>
      <w:r w:rsidR="009D4254">
        <w:rPr>
          <w:rFonts w:ascii="Times New Roman" w:hAnsi="Times New Roman"/>
        </w:rPr>
        <w:t>ют</w:t>
      </w:r>
      <w:r w:rsidRPr="00CF6D37">
        <w:rPr>
          <w:rFonts w:ascii="Times New Roman" w:hAnsi="Times New Roman"/>
        </w:rPr>
        <w:t>ся следующ</w:t>
      </w:r>
      <w:r w:rsidR="009D4254">
        <w:rPr>
          <w:rFonts w:ascii="Times New Roman" w:hAnsi="Times New Roman"/>
        </w:rPr>
        <w:t>и</w:t>
      </w:r>
      <w:r w:rsidRPr="00CF6D37">
        <w:rPr>
          <w:rFonts w:ascii="Times New Roman" w:hAnsi="Times New Roman"/>
        </w:rPr>
        <w:t>е приложени</w:t>
      </w:r>
      <w:r w:rsidR="009D4254">
        <w:rPr>
          <w:rFonts w:ascii="Times New Roman" w:hAnsi="Times New Roman"/>
        </w:rPr>
        <w:t>я</w:t>
      </w:r>
      <w:r w:rsidRPr="00CF6D37">
        <w:rPr>
          <w:rFonts w:ascii="Times New Roman" w:hAnsi="Times New Roman"/>
        </w:rPr>
        <w:t>:</w:t>
      </w:r>
      <w:r w:rsidR="003F7110">
        <w:rPr>
          <w:rFonts w:ascii="Times New Roman" w:hAnsi="Times New Roman"/>
        </w:rPr>
        <w:t xml:space="preserve"> </w:t>
      </w:r>
      <w:r w:rsidRPr="00CF6D37">
        <w:rPr>
          <w:rFonts w:ascii="Times New Roman" w:hAnsi="Times New Roman"/>
        </w:rPr>
        <w:t>спецификация</w:t>
      </w:r>
      <w:r w:rsidR="009D4254">
        <w:rPr>
          <w:rFonts w:ascii="Times New Roman" w:hAnsi="Times New Roman"/>
        </w:rPr>
        <w:t xml:space="preserve"> и схема расположения помещений</w:t>
      </w:r>
      <w:r w:rsidRPr="00CF6D37">
        <w:rPr>
          <w:rFonts w:ascii="Times New Roman" w:hAnsi="Times New Roman"/>
        </w:rPr>
        <w:t>.</w:t>
      </w:r>
    </w:p>
    <w:p w14:paraId="3BD38CB7" w14:textId="77777777" w:rsidR="00CF6D37" w:rsidRPr="00CF6D37" w:rsidRDefault="00CF6D37" w:rsidP="00CF6D37">
      <w:pPr>
        <w:autoSpaceDE w:val="0"/>
        <w:autoSpaceDN w:val="0"/>
        <w:adjustRightInd w:val="0"/>
        <w:spacing w:after="0" w:line="240" w:lineRule="auto"/>
        <w:jc w:val="both"/>
        <w:rPr>
          <w:rFonts w:ascii="Times New Roman" w:hAnsi="Times New Roman"/>
        </w:rPr>
      </w:pPr>
      <w:bookmarkStart w:id="39" w:name="Par221"/>
      <w:bookmarkEnd w:id="39"/>
    </w:p>
    <w:p w14:paraId="3DCA2731" w14:textId="77777777" w:rsidR="00CF6D37" w:rsidRPr="00271C5A" w:rsidRDefault="00CF6D37" w:rsidP="00CF6D37">
      <w:pPr>
        <w:autoSpaceDE w:val="0"/>
        <w:autoSpaceDN w:val="0"/>
        <w:adjustRightInd w:val="0"/>
        <w:spacing w:after="0" w:line="240" w:lineRule="auto"/>
        <w:jc w:val="center"/>
        <w:outlineLvl w:val="0"/>
        <w:rPr>
          <w:rFonts w:ascii="Times New Roman" w:hAnsi="Times New Roman"/>
        </w:rPr>
      </w:pPr>
      <w:r w:rsidRPr="00CF6D37">
        <w:rPr>
          <w:rFonts w:ascii="Times New Roman" w:hAnsi="Times New Roman"/>
        </w:rPr>
        <w:t>X</w:t>
      </w:r>
      <w:r w:rsidR="003F7110" w:rsidRPr="00CF6D37">
        <w:rPr>
          <w:rFonts w:ascii="Times New Roman" w:hAnsi="Times New Roman"/>
        </w:rPr>
        <w:t>I</w:t>
      </w:r>
      <w:r w:rsidRPr="00CF6D37">
        <w:rPr>
          <w:rFonts w:ascii="Times New Roman" w:hAnsi="Times New Roman"/>
        </w:rPr>
        <w:t xml:space="preserve">V. Адреса и </w:t>
      </w:r>
      <w:r w:rsidRPr="00271C5A">
        <w:rPr>
          <w:rFonts w:ascii="Times New Roman" w:hAnsi="Times New Roman"/>
        </w:rPr>
        <w:t>банковские реквизиты Сторон</w:t>
      </w:r>
    </w:p>
    <w:tbl>
      <w:tblPr>
        <w:tblW w:w="10065" w:type="dxa"/>
        <w:tblLayout w:type="fixed"/>
        <w:tblLook w:val="0000" w:firstRow="0" w:lastRow="0" w:firstColumn="0" w:lastColumn="0" w:noHBand="0" w:noVBand="0"/>
      </w:tblPr>
      <w:tblGrid>
        <w:gridCol w:w="5103"/>
        <w:gridCol w:w="4962"/>
      </w:tblGrid>
      <w:tr w:rsidR="00311055" w:rsidRPr="00271C5A" w14:paraId="6DE65461" w14:textId="77777777" w:rsidTr="00844916">
        <w:trPr>
          <w:trHeight w:val="143"/>
        </w:trPr>
        <w:tc>
          <w:tcPr>
            <w:tcW w:w="5103" w:type="dxa"/>
          </w:tcPr>
          <w:p w14:paraId="0F4E4D0F" w14:textId="77777777" w:rsidR="00311055" w:rsidRPr="00271C5A" w:rsidRDefault="00311055" w:rsidP="008919FE">
            <w:pPr>
              <w:autoSpaceDE w:val="0"/>
              <w:autoSpaceDN w:val="0"/>
              <w:adjustRightInd w:val="0"/>
              <w:spacing w:after="0" w:line="240" w:lineRule="auto"/>
              <w:jc w:val="both"/>
              <w:rPr>
                <w:rFonts w:ascii="Times New Roman" w:hAnsi="Times New Roman"/>
                <w:bCs/>
              </w:rPr>
            </w:pPr>
            <w:r w:rsidRPr="00271C5A">
              <w:rPr>
                <w:rFonts w:ascii="Times New Roman" w:hAnsi="Times New Roman"/>
                <w:bCs/>
              </w:rPr>
              <w:t>Поставщик</w:t>
            </w:r>
          </w:p>
        </w:tc>
        <w:tc>
          <w:tcPr>
            <w:tcW w:w="4962" w:type="dxa"/>
          </w:tcPr>
          <w:p w14:paraId="49EEEC26" w14:textId="77777777" w:rsidR="00311055" w:rsidRPr="00271C5A" w:rsidRDefault="00311055" w:rsidP="00E824EE">
            <w:pPr>
              <w:autoSpaceDE w:val="0"/>
              <w:autoSpaceDN w:val="0"/>
              <w:adjustRightInd w:val="0"/>
              <w:spacing w:after="0" w:line="240" w:lineRule="auto"/>
              <w:rPr>
                <w:rFonts w:ascii="Times New Roman" w:hAnsi="Times New Roman"/>
                <w:bCs/>
              </w:rPr>
            </w:pPr>
            <w:r w:rsidRPr="00271C5A">
              <w:rPr>
                <w:rFonts w:ascii="Times New Roman" w:hAnsi="Times New Roman"/>
                <w:bCs/>
              </w:rPr>
              <w:t>Заказчик</w:t>
            </w:r>
          </w:p>
        </w:tc>
      </w:tr>
      <w:tr w:rsidR="00311055" w:rsidRPr="00966ADF" w14:paraId="1965B223" w14:textId="77777777" w:rsidTr="00651439">
        <w:trPr>
          <w:trHeight w:val="142"/>
        </w:trPr>
        <w:tc>
          <w:tcPr>
            <w:tcW w:w="5103" w:type="dxa"/>
          </w:tcPr>
          <w:p w14:paraId="384000A1"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0A64EFD7"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5D51CC4B"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26173423"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6337E2DA"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7206B19D"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05D8CDDF"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695EA4F9"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6EEBD0CD"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67B63B56"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550F3D9D"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44BB950A"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6B5174C6"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2EF9CF76"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40989B56"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398C184C"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4E8CDE38" w14:textId="77777777" w:rsidR="00E824EE" w:rsidRPr="00271C5A" w:rsidRDefault="00E824EE" w:rsidP="008919FE">
            <w:pPr>
              <w:autoSpaceDE w:val="0"/>
              <w:autoSpaceDN w:val="0"/>
              <w:adjustRightInd w:val="0"/>
              <w:spacing w:after="0" w:line="240" w:lineRule="auto"/>
              <w:jc w:val="both"/>
              <w:rPr>
                <w:rFonts w:ascii="Times New Roman" w:hAnsi="Times New Roman"/>
              </w:rPr>
            </w:pPr>
          </w:p>
          <w:p w14:paraId="0D35F68B" w14:textId="77777777" w:rsidR="00824D83" w:rsidRPr="00271C5A" w:rsidRDefault="00824D83" w:rsidP="008919FE">
            <w:pPr>
              <w:autoSpaceDE w:val="0"/>
              <w:autoSpaceDN w:val="0"/>
              <w:adjustRightInd w:val="0"/>
              <w:spacing w:after="0" w:line="240" w:lineRule="auto"/>
              <w:jc w:val="both"/>
              <w:rPr>
                <w:rFonts w:ascii="Times New Roman" w:hAnsi="Times New Roman"/>
              </w:rPr>
            </w:pPr>
          </w:p>
          <w:p w14:paraId="6A3FF10F" w14:textId="77777777" w:rsidR="00844916" w:rsidRPr="00271C5A" w:rsidRDefault="00824D83" w:rsidP="008919FE">
            <w:pPr>
              <w:autoSpaceDE w:val="0"/>
              <w:autoSpaceDN w:val="0"/>
              <w:adjustRightInd w:val="0"/>
              <w:spacing w:after="0" w:line="240" w:lineRule="auto"/>
              <w:jc w:val="both"/>
              <w:rPr>
                <w:rFonts w:ascii="Times New Roman" w:hAnsi="Times New Roman"/>
              </w:rPr>
            </w:pPr>
            <w:r w:rsidRPr="00271C5A">
              <w:rPr>
                <w:rFonts w:ascii="Times New Roman" w:hAnsi="Times New Roman"/>
              </w:rPr>
              <w:t>___________________</w:t>
            </w:r>
          </w:p>
          <w:p w14:paraId="320FBFFD" w14:textId="77777777" w:rsidR="00844916" w:rsidRPr="00271C5A" w:rsidRDefault="00844916" w:rsidP="008919FE">
            <w:pPr>
              <w:autoSpaceDE w:val="0"/>
              <w:autoSpaceDN w:val="0"/>
              <w:adjustRightInd w:val="0"/>
              <w:spacing w:after="0" w:line="240" w:lineRule="auto"/>
              <w:jc w:val="both"/>
              <w:rPr>
                <w:rFonts w:ascii="Times New Roman" w:hAnsi="Times New Roman"/>
              </w:rPr>
            </w:pPr>
          </w:p>
          <w:p w14:paraId="21452A33" w14:textId="77777777" w:rsidR="00844916" w:rsidRPr="00271C5A" w:rsidRDefault="00844916" w:rsidP="008919FE">
            <w:pPr>
              <w:autoSpaceDE w:val="0"/>
              <w:autoSpaceDN w:val="0"/>
              <w:adjustRightInd w:val="0"/>
              <w:spacing w:after="0" w:line="240" w:lineRule="auto"/>
              <w:jc w:val="both"/>
              <w:rPr>
                <w:rFonts w:ascii="Times New Roman" w:hAnsi="Times New Roman"/>
              </w:rPr>
            </w:pPr>
          </w:p>
          <w:p w14:paraId="75709F78" w14:textId="77777777" w:rsidR="00844916" w:rsidRPr="00271C5A" w:rsidRDefault="00E51B7D" w:rsidP="008919FE">
            <w:pPr>
              <w:autoSpaceDE w:val="0"/>
              <w:autoSpaceDN w:val="0"/>
              <w:adjustRightInd w:val="0"/>
              <w:spacing w:after="0" w:line="240" w:lineRule="auto"/>
              <w:jc w:val="both"/>
              <w:rPr>
                <w:rFonts w:ascii="Times New Roman" w:hAnsi="Times New Roman"/>
              </w:rPr>
            </w:pPr>
            <w:r>
              <w:rPr>
                <w:rFonts w:ascii="Times New Roman" w:hAnsi="Times New Roman"/>
              </w:rPr>
              <w:t>________________________ ________________</w:t>
            </w:r>
            <w:r w:rsidR="00844916" w:rsidRPr="00271C5A">
              <w:rPr>
                <w:rFonts w:ascii="Times New Roman" w:hAnsi="Times New Roman"/>
              </w:rPr>
              <w:t xml:space="preserve">        </w:t>
            </w:r>
          </w:p>
          <w:p w14:paraId="7CA2C097" w14:textId="77777777" w:rsidR="00311055" w:rsidRDefault="00311055" w:rsidP="008919FE">
            <w:pPr>
              <w:autoSpaceDE w:val="0"/>
              <w:autoSpaceDN w:val="0"/>
              <w:adjustRightInd w:val="0"/>
              <w:spacing w:after="0" w:line="240" w:lineRule="auto"/>
              <w:jc w:val="both"/>
              <w:rPr>
                <w:rFonts w:ascii="Times New Roman" w:hAnsi="Times New Roman"/>
              </w:rPr>
            </w:pPr>
          </w:p>
          <w:p w14:paraId="0AC366C2" w14:textId="77777777" w:rsidR="009B3380" w:rsidRPr="009B3380" w:rsidRDefault="009B3380" w:rsidP="000B1561">
            <w:pPr>
              <w:rPr>
                <w:rFonts w:ascii="Times New Roman" w:hAnsi="Times New Roman"/>
              </w:rPr>
            </w:pPr>
          </w:p>
        </w:tc>
        <w:tc>
          <w:tcPr>
            <w:tcW w:w="4962" w:type="dxa"/>
          </w:tcPr>
          <w:p w14:paraId="0549C45F"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Территориальное управление администрации города Кирова по Первомайскому району</w:t>
            </w:r>
          </w:p>
          <w:p w14:paraId="79FF2436"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610004, г. Киров, ул. Морозовская, 3</w:t>
            </w:r>
          </w:p>
          <w:p w14:paraId="4C1D1232"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 xml:space="preserve">департамент финансов администрации города Кирова (Территориальное управление администрации города Кирова по Первомайскому району л/с 03907001012) л/с 02403025290 </w:t>
            </w:r>
          </w:p>
          <w:p w14:paraId="124FD545"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Счет организации: 03231643337010004000</w:t>
            </w:r>
          </w:p>
          <w:p w14:paraId="1BB56806"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 xml:space="preserve">Счет банка: 40102810345370000033 </w:t>
            </w:r>
          </w:p>
          <w:p w14:paraId="19646B40"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Наименование банка: ОКЦ № 4 ВВГУ Банка России//УФК по Кировской области г. Киров</w:t>
            </w:r>
          </w:p>
          <w:p w14:paraId="3C732B26"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БИК 013304182</w:t>
            </w:r>
          </w:p>
          <w:p w14:paraId="294B33C9"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ОКПО 04030647  ОКТМО 33701000</w:t>
            </w:r>
          </w:p>
          <w:p w14:paraId="450E7DD6"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 xml:space="preserve">ОКПО 04030647 ОКОНХ 97610 </w:t>
            </w:r>
          </w:p>
          <w:p w14:paraId="57FE5016"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ОКВЭД 84.11.3</w:t>
            </w:r>
          </w:p>
          <w:p w14:paraId="5253318F" w14:textId="77777777" w:rsidR="00E824EE"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Тел. общего отдела 35-49-72, 35-48-53</w:t>
            </w:r>
          </w:p>
          <w:p w14:paraId="5CA1256C" w14:textId="77777777" w:rsidR="00233379" w:rsidRPr="00271C5A" w:rsidRDefault="00233379" w:rsidP="00E824EE">
            <w:pPr>
              <w:autoSpaceDE w:val="0"/>
              <w:autoSpaceDN w:val="0"/>
              <w:adjustRightInd w:val="0"/>
              <w:spacing w:after="0" w:line="240" w:lineRule="auto"/>
              <w:rPr>
                <w:rFonts w:ascii="Times New Roman" w:hAnsi="Times New Roman"/>
              </w:rPr>
            </w:pPr>
          </w:p>
          <w:p w14:paraId="2D257E59" w14:textId="77777777" w:rsidR="00233379" w:rsidRPr="00271C5A" w:rsidRDefault="00233379" w:rsidP="00E824EE">
            <w:pPr>
              <w:autoSpaceDE w:val="0"/>
              <w:autoSpaceDN w:val="0"/>
              <w:adjustRightInd w:val="0"/>
              <w:spacing w:after="0" w:line="240" w:lineRule="auto"/>
              <w:rPr>
                <w:rFonts w:ascii="Times New Roman" w:hAnsi="Times New Roman"/>
              </w:rPr>
            </w:pPr>
          </w:p>
          <w:p w14:paraId="126CD535" w14:textId="77777777" w:rsidR="00E824EE" w:rsidRPr="00271C5A" w:rsidRDefault="00E824EE" w:rsidP="00E824EE">
            <w:pPr>
              <w:autoSpaceDE w:val="0"/>
              <w:autoSpaceDN w:val="0"/>
              <w:adjustRightInd w:val="0"/>
              <w:spacing w:after="0" w:line="240" w:lineRule="auto"/>
              <w:jc w:val="both"/>
              <w:rPr>
                <w:rFonts w:ascii="Times New Roman" w:hAnsi="Times New Roman"/>
              </w:rPr>
            </w:pPr>
            <w:r w:rsidRPr="00271C5A">
              <w:rPr>
                <w:rFonts w:ascii="Times New Roman" w:hAnsi="Times New Roman"/>
              </w:rPr>
              <w:t xml:space="preserve">Заместитель главы администрации города, </w:t>
            </w:r>
          </w:p>
          <w:p w14:paraId="743C008F" w14:textId="77777777" w:rsidR="00E824EE" w:rsidRPr="00271C5A" w:rsidRDefault="00E824EE" w:rsidP="00E824EE">
            <w:pPr>
              <w:autoSpaceDE w:val="0"/>
              <w:autoSpaceDN w:val="0"/>
              <w:adjustRightInd w:val="0"/>
              <w:spacing w:after="0" w:line="240" w:lineRule="auto"/>
              <w:jc w:val="both"/>
              <w:rPr>
                <w:rFonts w:ascii="Times New Roman" w:hAnsi="Times New Roman"/>
              </w:rPr>
            </w:pPr>
            <w:r w:rsidRPr="00271C5A">
              <w:rPr>
                <w:rFonts w:ascii="Times New Roman" w:hAnsi="Times New Roman"/>
              </w:rPr>
              <w:t>начальник территориального управления</w:t>
            </w:r>
          </w:p>
          <w:p w14:paraId="3CEE5188" w14:textId="77777777" w:rsidR="00E824EE" w:rsidRPr="00271C5A" w:rsidRDefault="00E824EE" w:rsidP="00E824EE">
            <w:pPr>
              <w:autoSpaceDE w:val="0"/>
              <w:autoSpaceDN w:val="0"/>
              <w:adjustRightInd w:val="0"/>
              <w:spacing w:after="0" w:line="240" w:lineRule="auto"/>
              <w:jc w:val="both"/>
              <w:rPr>
                <w:rFonts w:ascii="Times New Roman" w:hAnsi="Times New Roman"/>
              </w:rPr>
            </w:pPr>
          </w:p>
          <w:p w14:paraId="1DBA9152" w14:textId="77777777" w:rsidR="00311055" w:rsidRPr="00271C5A" w:rsidRDefault="00E824EE" w:rsidP="00E824EE">
            <w:pPr>
              <w:autoSpaceDE w:val="0"/>
              <w:autoSpaceDN w:val="0"/>
              <w:adjustRightInd w:val="0"/>
              <w:spacing w:after="0" w:line="240" w:lineRule="auto"/>
              <w:rPr>
                <w:rFonts w:ascii="Times New Roman" w:hAnsi="Times New Roman"/>
              </w:rPr>
            </w:pPr>
            <w:r w:rsidRPr="00271C5A">
              <w:rPr>
                <w:rFonts w:ascii="Times New Roman" w:hAnsi="Times New Roman"/>
              </w:rPr>
              <w:t>______________________ С.Н. Решетников</w:t>
            </w:r>
          </w:p>
        </w:tc>
      </w:tr>
    </w:tbl>
    <w:p w14:paraId="6D6F96CB" w14:textId="77777777" w:rsidR="00233379" w:rsidRDefault="00233379" w:rsidP="00311055">
      <w:pPr>
        <w:autoSpaceDE w:val="0"/>
        <w:autoSpaceDN w:val="0"/>
        <w:adjustRightInd w:val="0"/>
        <w:spacing w:after="0" w:line="240" w:lineRule="auto"/>
        <w:jc w:val="both"/>
        <w:rPr>
          <w:rFonts w:ascii="Times New Roman" w:hAnsi="Times New Roman"/>
          <w:sz w:val="20"/>
          <w:szCs w:val="20"/>
        </w:rPr>
      </w:pPr>
    </w:p>
    <w:p w14:paraId="6CF8DEC8" w14:textId="77777777" w:rsidR="004870BB" w:rsidRDefault="004870BB" w:rsidP="00311055">
      <w:pPr>
        <w:autoSpaceDE w:val="0"/>
        <w:autoSpaceDN w:val="0"/>
        <w:adjustRightInd w:val="0"/>
        <w:spacing w:after="0" w:line="240" w:lineRule="auto"/>
        <w:jc w:val="both"/>
        <w:rPr>
          <w:rFonts w:ascii="Times New Roman" w:hAnsi="Times New Roman"/>
          <w:sz w:val="20"/>
          <w:szCs w:val="20"/>
        </w:rPr>
      </w:pPr>
    </w:p>
    <w:p w14:paraId="2287945F" w14:textId="77777777" w:rsidR="00CF6D37" w:rsidRPr="00CF6D37" w:rsidRDefault="00CF6D37" w:rsidP="00CF6D37">
      <w:pPr>
        <w:autoSpaceDE w:val="0"/>
        <w:autoSpaceDN w:val="0"/>
        <w:adjustRightInd w:val="0"/>
        <w:spacing w:after="0" w:line="240" w:lineRule="auto"/>
        <w:jc w:val="right"/>
        <w:outlineLvl w:val="0"/>
        <w:rPr>
          <w:rFonts w:ascii="Times New Roman" w:hAnsi="Times New Roman"/>
        </w:rPr>
      </w:pPr>
      <w:bookmarkStart w:id="40" w:name="Par298"/>
      <w:bookmarkEnd w:id="40"/>
      <w:r w:rsidRPr="00CF6D37">
        <w:rPr>
          <w:rFonts w:ascii="Times New Roman" w:hAnsi="Times New Roman"/>
        </w:rPr>
        <w:t>Приложение</w:t>
      </w:r>
      <w:r w:rsidR="00271C5A">
        <w:rPr>
          <w:rFonts w:ascii="Times New Roman" w:hAnsi="Times New Roman"/>
        </w:rPr>
        <w:t xml:space="preserve"> </w:t>
      </w:r>
      <w:r w:rsidR="00880F28">
        <w:rPr>
          <w:rFonts w:ascii="Times New Roman" w:hAnsi="Times New Roman"/>
        </w:rPr>
        <w:t>№ 1</w:t>
      </w:r>
    </w:p>
    <w:p w14:paraId="4653C1C6" w14:textId="77777777" w:rsidR="00824D83" w:rsidRDefault="00CF6D37" w:rsidP="00824D83">
      <w:pPr>
        <w:autoSpaceDE w:val="0"/>
        <w:autoSpaceDN w:val="0"/>
        <w:adjustRightInd w:val="0"/>
        <w:spacing w:after="0" w:line="240" w:lineRule="auto"/>
        <w:jc w:val="right"/>
        <w:rPr>
          <w:rFonts w:ascii="Times New Roman" w:hAnsi="Times New Roman"/>
        </w:rPr>
      </w:pPr>
      <w:r w:rsidRPr="00CF6D37">
        <w:rPr>
          <w:rFonts w:ascii="Times New Roman" w:hAnsi="Times New Roman"/>
        </w:rPr>
        <w:t xml:space="preserve">к </w:t>
      </w:r>
      <w:r w:rsidR="00311055">
        <w:rPr>
          <w:rFonts w:ascii="Times New Roman" w:hAnsi="Times New Roman"/>
        </w:rPr>
        <w:t xml:space="preserve">муниципальному </w:t>
      </w:r>
      <w:r w:rsidRPr="00CF6D37">
        <w:rPr>
          <w:rFonts w:ascii="Times New Roman" w:hAnsi="Times New Roman"/>
        </w:rPr>
        <w:t xml:space="preserve">контракту </w:t>
      </w:r>
    </w:p>
    <w:p w14:paraId="163DAACA" w14:textId="77777777" w:rsidR="00E53082" w:rsidRDefault="00CF6D37" w:rsidP="005E4352">
      <w:pPr>
        <w:autoSpaceDE w:val="0"/>
        <w:autoSpaceDN w:val="0"/>
        <w:adjustRightInd w:val="0"/>
        <w:spacing w:after="0" w:line="240" w:lineRule="auto"/>
        <w:jc w:val="right"/>
        <w:rPr>
          <w:rFonts w:ascii="Times New Roman" w:hAnsi="Times New Roman"/>
        </w:rPr>
      </w:pPr>
      <w:r w:rsidRPr="00CF6D37">
        <w:rPr>
          <w:rFonts w:ascii="Times New Roman" w:hAnsi="Times New Roman"/>
        </w:rPr>
        <w:t xml:space="preserve">от </w:t>
      </w:r>
      <w:r w:rsidR="00824D83">
        <w:rPr>
          <w:rFonts w:ascii="Times New Roman" w:hAnsi="Times New Roman"/>
        </w:rPr>
        <w:t>_____________</w:t>
      </w:r>
      <w:r w:rsidRPr="00CF6D37">
        <w:rPr>
          <w:rFonts w:ascii="Times New Roman" w:hAnsi="Times New Roman"/>
        </w:rPr>
        <w:t xml:space="preserve"> </w:t>
      </w:r>
      <w:r w:rsidR="00D5660A">
        <w:rPr>
          <w:rFonts w:ascii="Times New Roman" w:hAnsi="Times New Roman"/>
        </w:rPr>
        <w:t>№</w:t>
      </w:r>
      <w:r w:rsidRPr="00CF6D37">
        <w:rPr>
          <w:rFonts w:ascii="Times New Roman" w:hAnsi="Times New Roman"/>
        </w:rPr>
        <w:t xml:space="preserve"> </w:t>
      </w:r>
      <w:bookmarkStart w:id="41" w:name="Par491"/>
      <w:bookmarkEnd w:id="41"/>
      <w:r w:rsidR="00824D83">
        <w:rPr>
          <w:rFonts w:ascii="Times New Roman" w:hAnsi="Times New Roman"/>
        </w:rPr>
        <w:t>______________________</w:t>
      </w:r>
    </w:p>
    <w:p w14:paraId="56CDC366" w14:textId="77777777" w:rsidR="00B90B26" w:rsidRPr="00E51B7D" w:rsidRDefault="00B90B26" w:rsidP="00CF6D37">
      <w:pPr>
        <w:spacing w:after="0" w:line="240" w:lineRule="auto"/>
        <w:rPr>
          <w:rFonts w:ascii="Times New Roman" w:hAnsi="Times New Roman"/>
        </w:rPr>
      </w:pPr>
    </w:p>
    <w:p w14:paraId="2ECE0CDA" w14:textId="77777777" w:rsidR="00E51B7D" w:rsidRPr="00E51B7D" w:rsidRDefault="00E51B7D" w:rsidP="00E51B7D">
      <w:pPr>
        <w:spacing w:after="0" w:line="240" w:lineRule="auto"/>
        <w:jc w:val="center"/>
        <w:rPr>
          <w:rFonts w:ascii="Times New Roman" w:hAnsi="Times New Roman"/>
          <w:b/>
          <w:bCs/>
        </w:rPr>
      </w:pPr>
      <w:r w:rsidRPr="00E51B7D">
        <w:rPr>
          <w:rFonts w:ascii="Times New Roman" w:hAnsi="Times New Roman"/>
          <w:b/>
          <w:bCs/>
        </w:rPr>
        <w:t>Спецификация</w:t>
      </w:r>
    </w:p>
    <w:p w14:paraId="31CFD725" w14:textId="77777777" w:rsidR="00E51B7D" w:rsidRPr="009D4254" w:rsidRDefault="00E51B7D" w:rsidP="00E51B7D">
      <w:pPr>
        <w:spacing w:after="0" w:line="240" w:lineRule="auto"/>
        <w:jc w:val="center"/>
        <w:rPr>
          <w:rFonts w:ascii="Times New Roman" w:hAnsi="Times New Roman"/>
          <w:b/>
        </w:rPr>
      </w:pPr>
      <w:r w:rsidRPr="00E51B7D">
        <w:rPr>
          <w:rFonts w:ascii="Times New Roman" w:hAnsi="Times New Roman"/>
        </w:rPr>
        <w:t xml:space="preserve"> </w:t>
      </w:r>
      <w:r w:rsidRPr="009D4254">
        <w:rPr>
          <w:rFonts w:ascii="Times New Roman" w:hAnsi="Times New Roman"/>
          <w:b/>
        </w:rPr>
        <w:t>на поставку оборудования вентиляционного</w:t>
      </w:r>
    </w:p>
    <w:p w14:paraId="0D7D7904" w14:textId="77777777" w:rsidR="00E51B7D" w:rsidRPr="00E51B7D" w:rsidRDefault="00E51B7D" w:rsidP="00E51B7D">
      <w:pPr>
        <w:spacing w:after="0" w:line="240" w:lineRule="auto"/>
        <w:jc w:val="center"/>
        <w:rPr>
          <w:rFonts w:ascii="Times New Roman" w:hAnsi="Times New Roman"/>
          <w:b/>
        </w:rPr>
      </w:pPr>
    </w:p>
    <w:tbl>
      <w:tblPr>
        <w:tblW w:w="10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29"/>
        <w:gridCol w:w="2986"/>
        <w:gridCol w:w="2108"/>
        <w:gridCol w:w="1960"/>
        <w:gridCol w:w="1137"/>
      </w:tblGrid>
      <w:tr w:rsidR="00E51B7D" w:rsidRPr="0025320A" w14:paraId="03429D93" w14:textId="77777777" w:rsidTr="0025320A">
        <w:trPr>
          <w:trHeight w:val="1813"/>
          <w:jc w:val="center"/>
        </w:trPr>
        <w:tc>
          <w:tcPr>
            <w:tcW w:w="0" w:type="auto"/>
            <w:vAlign w:val="center"/>
          </w:tcPr>
          <w:p w14:paraId="21984860" w14:textId="77777777" w:rsidR="00E51B7D" w:rsidRPr="0025320A" w:rsidRDefault="00E51B7D" w:rsidP="0025320A">
            <w:pPr>
              <w:spacing w:after="0" w:line="240" w:lineRule="auto"/>
              <w:jc w:val="center"/>
              <w:rPr>
                <w:rFonts w:ascii="Times New Roman" w:hAnsi="Times New Roman"/>
              </w:rPr>
            </w:pPr>
            <w:r w:rsidRPr="0025320A">
              <w:rPr>
                <w:rFonts w:ascii="Times New Roman" w:hAnsi="Times New Roman"/>
              </w:rPr>
              <w:t>№ п/п</w:t>
            </w:r>
          </w:p>
        </w:tc>
        <w:tc>
          <w:tcPr>
            <w:tcW w:w="2129" w:type="dxa"/>
            <w:vAlign w:val="center"/>
          </w:tcPr>
          <w:p w14:paraId="6A1D4E02" w14:textId="77777777" w:rsidR="00E51B7D" w:rsidRPr="0025320A" w:rsidRDefault="00E51B7D" w:rsidP="0025320A">
            <w:pPr>
              <w:spacing w:after="0" w:line="240" w:lineRule="auto"/>
              <w:jc w:val="center"/>
              <w:rPr>
                <w:rFonts w:ascii="Times New Roman" w:hAnsi="Times New Roman"/>
              </w:rPr>
            </w:pPr>
            <w:r w:rsidRPr="0025320A">
              <w:rPr>
                <w:rFonts w:ascii="Times New Roman" w:hAnsi="Times New Roman"/>
              </w:rPr>
              <w:t>Наименование товара, количество,</w:t>
            </w:r>
          </w:p>
          <w:p w14:paraId="01469958" w14:textId="77777777" w:rsidR="00E51B7D" w:rsidRPr="0025320A" w:rsidRDefault="00E51B7D" w:rsidP="0025320A">
            <w:pPr>
              <w:spacing w:after="0" w:line="240" w:lineRule="auto"/>
              <w:jc w:val="center"/>
              <w:rPr>
                <w:rFonts w:ascii="Times New Roman" w:hAnsi="Times New Roman"/>
              </w:rPr>
            </w:pPr>
            <w:r w:rsidRPr="0025320A">
              <w:rPr>
                <w:rFonts w:ascii="Times New Roman" w:hAnsi="Times New Roman"/>
              </w:rPr>
              <w:t>единица измерения, страна происхождения товара</w:t>
            </w:r>
          </w:p>
        </w:tc>
        <w:tc>
          <w:tcPr>
            <w:tcW w:w="0" w:type="auto"/>
            <w:vAlign w:val="center"/>
          </w:tcPr>
          <w:p w14:paraId="0C7566B1" w14:textId="77777777" w:rsidR="00E51B7D" w:rsidRPr="0025320A" w:rsidRDefault="00E51B7D" w:rsidP="0025320A">
            <w:pPr>
              <w:spacing w:after="0" w:line="240" w:lineRule="auto"/>
              <w:jc w:val="center"/>
              <w:rPr>
                <w:rFonts w:ascii="Times New Roman" w:hAnsi="Times New Roman"/>
              </w:rPr>
            </w:pPr>
            <w:r w:rsidRPr="0025320A">
              <w:rPr>
                <w:rFonts w:ascii="Times New Roman" w:eastAsia="Times New Roman" w:hAnsi="Times New Roman"/>
                <w:lang w:eastAsia="ru-RU"/>
              </w:rPr>
              <w:t>Описание требований (функциональные, технические, качественные, эксплуатационные характеристики товара, единицы измерения)</w:t>
            </w:r>
          </w:p>
        </w:tc>
        <w:tc>
          <w:tcPr>
            <w:tcW w:w="0" w:type="auto"/>
            <w:vAlign w:val="center"/>
          </w:tcPr>
          <w:p w14:paraId="0EF13DBE" w14:textId="77777777" w:rsidR="00E51B7D" w:rsidRPr="0025320A" w:rsidRDefault="00E51B7D" w:rsidP="0025320A">
            <w:pPr>
              <w:spacing w:after="0" w:line="240" w:lineRule="auto"/>
              <w:jc w:val="center"/>
              <w:rPr>
                <w:rFonts w:ascii="Times New Roman" w:hAnsi="Times New Roman"/>
              </w:rPr>
            </w:pPr>
            <w:r w:rsidRPr="0025320A">
              <w:rPr>
                <w:rFonts w:ascii="Times New Roman" w:eastAsia="Times New Roman" w:hAnsi="Times New Roman"/>
                <w:lang w:eastAsia="ru-RU"/>
              </w:rPr>
              <w:t>Минимальные и (или) максимальные неизменяемые значения характеристики</w:t>
            </w:r>
          </w:p>
        </w:tc>
        <w:tc>
          <w:tcPr>
            <w:tcW w:w="1960" w:type="dxa"/>
            <w:vAlign w:val="center"/>
          </w:tcPr>
          <w:p w14:paraId="57DA4BCB" w14:textId="77777777" w:rsidR="00E51B7D" w:rsidRPr="0025320A" w:rsidRDefault="00E51B7D" w:rsidP="0025320A">
            <w:pPr>
              <w:spacing w:after="0" w:line="240" w:lineRule="auto"/>
              <w:jc w:val="center"/>
              <w:rPr>
                <w:rFonts w:ascii="Times New Roman" w:hAnsi="Times New Roman"/>
              </w:rPr>
            </w:pPr>
            <w:r w:rsidRPr="0025320A">
              <w:rPr>
                <w:rFonts w:ascii="Times New Roman" w:eastAsia="Times New Roman" w:hAnsi="Times New Roman"/>
                <w:lang w:eastAsia="ru-RU"/>
              </w:rPr>
              <w:t>Требования заказчика к указанию значения характеристики участником закупки</w:t>
            </w:r>
          </w:p>
        </w:tc>
        <w:tc>
          <w:tcPr>
            <w:tcW w:w="0" w:type="auto"/>
            <w:vAlign w:val="center"/>
          </w:tcPr>
          <w:p w14:paraId="6C9AA1EB"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Цена за единицу товара, руб.</w:t>
            </w:r>
          </w:p>
        </w:tc>
      </w:tr>
      <w:tr w:rsidR="00E51B7D" w:rsidRPr="0025320A" w14:paraId="7F0ED96E" w14:textId="77777777" w:rsidTr="0025320A">
        <w:trPr>
          <w:trHeight w:val="283"/>
          <w:jc w:val="center"/>
        </w:trPr>
        <w:tc>
          <w:tcPr>
            <w:tcW w:w="0" w:type="auto"/>
            <w:vMerge w:val="restart"/>
          </w:tcPr>
          <w:p w14:paraId="2DA3C4C7"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1.</w:t>
            </w:r>
          </w:p>
        </w:tc>
        <w:tc>
          <w:tcPr>
            <w:tcW w:w="2129" w:type="dxa"/>
            <w:vMerge w:val="restart"/>
          </w:tcPr>
          <w:p w14:paraId="7EC0DEDB"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Кондиционер бытовой,</w:t>
            </w:r>
          </w:p>
          <w:p w14:paraId="4832833A"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 xml:space="preserve">1 штука </w:t>
            </w:r>
          </w:p>
        </w:tc>
        <w:tc>
          <w:tcPr>
            <w:tcW w:w="7054" w:type="dxa"/>
            <w:gridSpan w:val="3"/>
            <w:vAlign w:val="center"/>
          </w:tcPr>
          <w:p w14:paraId="54E111B9" w14:textId="77777777" w:rsidR="00E51B7D" w:rsidRPr="0025320A" w:rsidRDefault="00E51B7D" w:rsidP="0025320A">
            <w:pPr>
              <w:spacing w:after="0" w:line="240" w:lineRule="auto"/>
              <w:jc w:val="center"/>
              <w:rPr>
                <w:rFonts w:ascii="Times New Roman" w:hAnsi="Times New Roman"/>
                <w:color w:val="000000"/>
              </w:rPr>
            </w:pPr>
            <w:r w:rsidRPr="0025320A">
              <w:rPr>
                <w:rFonts w:ascii="Times New Roman" w:hAnsi="Times New Roman"/>
                <w:color w:val="000000"/>
              </w:rPr>
              <w:t>КТРУ 28.25.12.130-00000010</w:t>
            </w:r>
          </w:p>
        </w:tc>
        <w:tc>
          <w:tcPr>
            <w:tcW w:w="0" w:type="auto"/>
            <w:vMerge w:val="restart"/>
          </w:tcPr>
          <w:p w14:paraId="5971D540" w14:textId="77777777" w:rsidR="00E51B7D" w:rsidRPr="0025320A" w:rsidRDefault="00E51B7D" w:rsidP="0025320A">
            <w:pPr>
              <w:jc w:val="center"/>
              <w:rPr>
                <w:rFonts w:ascii="Times New Roman" w:hAnsi="Times New Roman"/>
                <w:color w:val="000000"/>
              </w:rPr>
            </w:pPr>
          </w:p>
        </w:tc>
      </w:tr>
      <w:tr w:rsidR="00E51B7D" w:rsidRPr="0025320A" w14:paraId="5969DC54" w14:textId="77777777" w:rsidTr="0025320A">
        <w:trPr>
          <w:trHeight w:val="227"/>
          <w:jc w:val="center"/>
        </w:trPr>
        <w:tc>
          <w:tcPr>
            <w:tcW w:w="0" w:type="auto"/>
            <w:vMerge/>
          </w:tcPr>
          <w:p w14:paraId="77B8415A"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72B00537"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65C501FE"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Вид кондиционера</w:t>
            </w:r>
          </w:p>
        </w:tc>
        <w:tc>
          <w:tcPr>
            <w:tcW w:w="0" w:type="auto"/>
            <w:vAlign w:val="center"/>
          </w:tcPr>
          <w:p w14:paraId="51EA6695"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сплит-система</w:t>
            </w:r>
          </w:p>
        </w:tc>
        <w:tc>
          <w:tcPr>
            <w:tcW w:w="1960" w:type="dxa"/>
            <w:vAlign w:val="center"/>
          </w:tcPr>
          <w:p w14:paraId="286E3EE4" w14:textId="77777777" w:rsidR="00E51B7D" w:rsidRPr="0025320A" w:rsidRDefault="00E51B7D" w:rsidP="0025320A">
            <w:pPr>
              <w:spacing w:after="0" w:line="240" w:lineRule="auto"/>
              <w:jc w:val="both"/>
              <w:rPr>
                <w:rFonts w:ascii="Times New Roman" w:eastAsia="Times New Roman" w:hAnsi="Times New Roman"/>
                <w:lang w:eastAsia="ru-RU"/>
              </w:rPr>
            </w:pPr>
            <w:r w:rsidRPr="0025320A">
              <w:rPr>
                <w:rFonts w:ascii="Times New Roman" w:eastAsia="Times New Roman" w:hAnsi="Times New Roman"/>
                <w:lang w:eastAsia="ru-RU"/>
              </w:rPr>
              <w:t>неизменяемое значение</w:t>
            </w:r>
          </w:p>
        </w:tc>
        <w:tc>
          <w:tcPr>
            <w:tcW w:w="0" w:type="auto"/>
            <w:vMerge/>
          </w:tcPr>
          <w:p w14:paraId="286F85B9" w14:textId="77777777" w:rsidR="00E51B7D" w:rsidRPr="0025320A" w:rsidRDefault="00E51B7D" w:rsidP="0025320A">
            <w:pPr>
              <w:jc w:val="both"/>
              <w:rPr>
                <w:rFonts w:ascii="Times New Roman" w:eastAsia="Times New Roman" w:hAnsi="Times New Roman"/>
                <w:lang w:eastAsia="ru-RU"/>
              </w:rPr>
            </w:pPr>
          </w:p>
        </w:tc>
      </w:tr>
      <w:tr w:rsidR="00E51B7D" w:rsidRPr="0025320A" w14:paraId="1D68CF87" w14:textId="77777777" w:rsidTr="0025320A">
        <w:trPr>
          <w:trHeight w:val="253"/>
          <w:jc w:val="center"/>
        </w:trPr>
        <w:tc>
          <w:tcPr>
            <w:tcW w:w="0" w:type="auto"/>
            <w:vMerge/>
          </w:tcPr>
          <w:p w14:paraId="4D365F5A"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39F4DB8F"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0197CAF4"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Инверторный тип кондиционера</w:t>
            </w:r>
          </w:p>
        </w:tc>
        <w:tc>
          <w:tcPr>
            <w:tcW w:w="0" w:type="auto"/>
            <w:vAlign w:val="center"/>
          </w:tcPr>
          <w:p w14:paraId="3751A97D"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нет</w:t>
            </w:r>
          </w:p>
        </w:tc>
        <w:tc>
          <w:tcPr>
            <w:tcW w:w="1960" w:type="dxa"/>
            <w:vAlign w:val="center"/>
          </w:tcPr>
          <w:p w14:paraId="52DFF8C0"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7556C8F8" w14:textId="77777777" w:rsidR="00E51B7D" w:rsidRPr="0025320A" w:rsidRDefault="00E51B7D" w:rsidP="0025320A">
            <w:pPr>
              <w:jc w:val="both"/>
              <w:rPr>
                <w:rFonts w:ascii="Times New Roman" w:eastAsia="Times New Roman" w:hAnsi="Times New Roman"/>
                <w:lang w:eastAsia="ru-RU"/>
              </w:rPr>
            </w:pPr>
          </w:p>
        </w:tc>
      </w:tr>
      <w:tr w:rsidR="00E51B7D" w:rsidRPr="0025320A" w14:paraId="0B5743AB" w14:textId="77777777" w:rsidTr="0025320A">
        <w:trPr>
          <w:trHeight w:val="253"/>
          <w:jc w:val="center"/>
        </w:trPr>
        <w:tc>
          <w:tcPr>
            <w:tcW w:w="0" w:type="auto"/>
            <w:vMerge/>
          </w:tcPr>
          <w:p w14:paraId="58EE2437"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42F03855"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14ADF35E"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Режим работы кондиционера</w:t>
            </w:r>
          </w:p>
        </w:tc>
        <w:tc>
          <w:tcPr>
            <w:tcW w:w="0" w:type="auto"/>
            <w:vAlign w:val="center"/>
          </w:tcPr>
          <w:p w14:paraId="705E127F"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охлаждение, обогрев</w:t>
            </w:r>
          </w:p>
        </w:tc>
        <w:tc>
          <w:tcPr>
            <w:tcW w:w="1960" w:type="dxa"/>
            <w:vAlign w:val="center"/>
          </w:tcPr>
          <w:p w14:paraId="63F87890"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4E3611D7" w14:textId="77777777" w:rsidR="00E51B7D" w:rsidRPr="0025320A" w:rsidRDefault="00E51B7D" w:rsidP="0025320A">
            <w:pPr>
              <w:jc w:val="both"/>
              <w:rPr>
                <w:rFonts w:ascii="Times New Roman" w:eastAsia="Times New Roman" w:hAnsi="Times New Roman"/>
                <w:lang w:eastAsia="ru-RU"/>
              </w:rPr>
            </w:pPr>
          </w:p>
        </w:tc>
      </w:tr>
      <w:tr w:rsidR="00E51B7D" w:rsidRPr="0025320A" w14:paraId="6BACE3B0" w14:textId="77777777" w:rsidTr="0025320A">
        <w:trPr>
          <w:trHeight w:val="253"/>
          <w:jc w:val="center"/>
        </w:trPr>
        <w:tc>
          <w:tcPr>
            <w:tcW w:w="0" w:type="auto"/>
            <w:vMerge/>
          </w:tcPr>
          <w:p w14:paraId="2DCBB371"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7AAFB1FD"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414C431A"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Тип внутреннего блока</w:t>
            </w:r>
          </w:p>
        </w:tc>
        <w:tc>
          <w:tcPr>
            <w:tcW w:w="0" w:type="auto"/>
            <w:vAlign w:val="center"/>
          </w:tcPr>
          <w:p w14:paraId="25B71097"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настенный</w:t>
            </w:r>
          </w:p>
        </w:tc>
        <w:tc>
          <w:tcPr>
            <w:tcW w:w="1960" w:type="dxa"/>
            <w:vAlign w:val="center"/>
          </w:tcPr>
          <w:p w14:paraId="7B044A04"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6E98817F" w14:textId="77777777" w:rsidR="00E51B7D" w:rsidRPr="0025320A" w:rsidRDefault="00E51B7D" w:rsidP="0025320A">
            <w:pPr>
              <w:jc w:val="both"/>
              <w:rPr>
                <w:rFonts w:ascii="Times New Roman" w:eastAsia="Times New Roman" w:hAnsi="Times New Roman"/>
                <w:lang w:eastAsia="ru-RU"/>
              </w:rPr>
            </w:pPr>
          </w:p>
        </w:tc>
      </w:tr>
      <w:tr w:rsidR="00E51B7D" w:rsidRPr="0025320A" w14:paraId="748CBD09" w14:textId="77777777" w:rsidTr="0025320A">
        <w:trPr>
          <w:trHeight w:val="253"/>
          <w:jc w:val="center"/>
        </w:trPr>
        <w:tc>
          <w:tcPr>
            <w:tcW w:w="0" w:type="auto"/>
            <w:vMerge/>
          </w:tcPr>
          <w:p w14:paraId="62A7CF32"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5AC49F88"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4429139A"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Класс энергоэффективности (в режиме охлаждения)</w:t>
            </w:r>
          </w:p>
        </w:tc>
        <w:tc>
          <w:tcPr>
            <w:tcW w:w="0" w:type="auto"/>
            <w:vAlign w:val="center"/>
          </w:tcPr>
          <w:p w14:paraId="76E1C3B3"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Не ниже А</w:t>
            </w:r>
          </w:p>
        </w:tc>
        <w:tc>
          <w:tcPr>
            <w:tcW w:w="1960" w:type="dxa"/>
            <w:vAlign w:val="center"/>
          </w:tcPr>
          <w:p w14:paraId="4E1D922D"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5F7DB4C4" w14:textId="77777777" w:rsidR="00E51B7D" w:rsidRPr="0025320A" w:rsidRDefault="00E51B7D" w:rsidP="0025320A">
            <w:pPr>
              <w:jc w:val="both"/>
              <w:rPr>
                <w:rFonts w:ascii="Times New Roman" w:eastAsia="Times New Roman" w:hAnsi="Times New Roman"/>
                <w:lang w:eastAsia="ru-RU"/>
              </w:rPr>
            </w:pPr>
          </w:p>
        </w:tc>
      </w:tr>
      <w:tr w:rsidR="00E51B7D" w:rsidRPr="0025320A" w14:paraId="00418F46" w14:textId="77777777" w:rsidTr="0025320A">
        <w:trPr>
          <w:trHeight w:val="253"/>
          <w:jc w:val="center"/>
        </w:trPr>
        <w:tc>
          <w:tcPr>
            <w:tcW w:w="0" w:type="auto"/>
            <w:vMerge/>
          </w:tcPr>
          <w:p w14:paraId="563CE972"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79D498E5"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6BFA8B44"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Мощность в режиме охлаждения (Киловатт)</w:t>
            </w:r>
          </w:p>
        </w:tc>
        <w:tc>
          <w:tcPr>
            <w:tcW w:w="0" w:type="auto"/>
            <w:vAlign w:val="center"/>
          </w:tcPr>
          <w:p w14:paraId="05BD9622"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 xml:space="preserve"> ≥ 3.5</w:t>
            </w:r>
            <w:r w:rsidRPr="0025320A">
              <w:rPr>
                <w:rFonts w:ascii="Times New Roman" w:eastAsia="Times New Roman" w:hAnsi="Times New Roman"/>
                <w:color w:val="2C2D2E"/>
                <w:lang w:eastAsia="ru-RU"/>
              </w:rPr>
              <w:t xml:space="preserve"> кВт</w:t>
            </w:r>
          </w:p>
        </w:tc>
        <w:tc>
          <w:tcPr>
            <w:tcW w:w="1960" w:type="dxa"/>
            <w:vAlign w:val="center"/>
          </w:tcPr>
          <w:p w14:paraId="55355584" w14:textId="77777777" w:rsidR="00E51B7D" w:rsidRPr="0025320A" w:rsidRDefault="00E51B7D" w:rsidP="0025320A">
            <w:pPr>
              <w:spacing w:after="0" w:line="240" w:lineRule="auto"/>
              <w:jc w:val="both"/>
              <w:rPr>
                <w:rFonts w:ascii="Times New Roman" w:eastAsia="Times New Roman" w:hAnsi="Times New Roman"/>
                <w:lang w:eastAsia="ru-RU"/>
              </w:rPr>
            </w:pPr>
            <w:r w:rsidRPr="0025320A">
              <w:rPr>
                <w:rFonts w:ascii="Times New Roman" w:eastAsia="Times New Roman" w:hAnsi="Times New Roman"/>
                <w:lang w:eastAsia="ru-RU"/>
              </w:rPr>
              <w:t>конкретное значение</w:t>
            </w:r>
          </w:p>
        </w:tc>
        <w:tc>
          <w:tcPr>
            <w:tcW w:w="0" w:type="auto"/>
            <w:vMerge/>
          </w:tcPr>
          <w:p w14:paraId="7A1E8782" w14:textId="77777777" w:rsidR="00E51B7D" w:rsidRPr="0025320A" w:rsidRDefault="00E51B7D" w:rsidP="0025320A">
            <w:pPr>
              <w:jc w:val="both"/>
              <w:rPr>
                <w:rFonts w:ascii="Times New Roman" w:eastAsia="Times New Roman" w:hAnsi="Times New Roman"/>
                <w:lang w:eastAsia="ru-RU"/>
              </w:rPr>
            </w:pPr>
          </w:p>
        </w:tc>
      </w:tr>
      <w:tr w:rsidR="00E51B7D" w:rsidRPr="0025320A" w14:paraId="5648F623" w14:textId="77777777" w:rsidTr="0025320A">
        <w:trPr>
          <w:trHeight w:val="253"/>
          <w:jc w:val="center"/>
        </w:trPr>
        <w:tc>
          <w:tcPr>
            <w:tcW w:w="0" w:type="auto"/>
            <w:vMerge/>
          </w:tcPr>
          <w:p w14:paraId="6E222C72"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300FFE36"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70983BF3"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Мощность в режиме нагрева (Киловатт)</w:t>
            </w:r>
          </w:p>
        </w:tc>
        <w:tc>
          <w:tcPr>
            <w:tcW w:w="0" w:type="auto"/>
            <w:vAlign w:val="center"/>
          </w:tcPr>
          <w:p w14:paraId="1B40CD6B"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 xml:space="preserve"> ≥ 3.5 </w:t>
            </w:r>
            <w:r w:rsidRPr="0025320A">
              <w:rPr>
                <w:rFonts w:ascii="Times New Roman" w:eastAsia="Times New Roman" w:hAnsi="Times New Roman"/>
                <w:color w:val="2C2D2E"/>
                <w:lang w:eastAsia="ru-RU"/>
              </w:rPr>
              <w:t>кВт</w:t>
            </w:r>
          </w:p>
        </w:tc>
        <w:tc>
          <w:tcPr>
            <w:tcW w:w="1960" w:type="dxa"/>
            <w:vAlign w:val="center"/>
          </w:tcPr>
          <w:p w14:paraId="20154A54" w14:textId="77777777" w:rsidR="00E51B7D" w:rsidRPr="0025320A" w:rsidRDefault="00E51B7D" w:rsidP="0025320A">
            <w:pPr>
              <w:spacing w:after="0" w:line="240" w:lineRule="auto"/>
              <w:jc w:val="both"/>
              <w:rPr>
                <w:rFonts w:ascii="Times New Roman" w:eastAsia="Times New Roman" w:hAnsi="Times New Roman"/>
                <w:lang w:eastAsia="ru-RU"/>
              </w:rPr>
            </w:pPr>
            <w:r w:rsidRPr="0025320A">
              <w:rPr>
                <w:rFonts w:ascii="Times New Roman" w:eastAsia="Times New Roman" w:hAnsi="Times New Roman"/>
                <w:lang w:eastAsia="ru-RU"/>
              </w:rPr>
              <w:t>конкретное значение</w:t>
            </w:r>
          </w:p>
        </w:tc>
        <w:tc>
          <w:tcPr>
            <w:tcW w:w="0" w:type="auto"/>
            <w:vMerge/>
          </w:tcPr>
          <w:p w14:paraId="6BD144CA" w14:textId="77777777" w:rsidR="00E51B7D" w:rsidRPr="0025320A" w:rsidRDefault="00E51B7D" w:rsidP="0025320A">
            <w:pPr>
              <w:jc w:val="both"/>
              <w:rPr>
                <w:rFonts w:ascii="Times New Roman" w:eastAsia="Times New Roman" w:hAnsi="Times New Roman"/>
                <w:lang w:eastAsia="ru-RU"/>
              </w:rPr>
            </w:pPr>
          </w:p>
        </w:tc>
      </w:tr>
      <w:tr w:rsidR="00E51B7D" w:rsidRPr="0025320A" w14:paraId="42359E67" w14:textId="77777777" w:rsidTr="0025320A">
        <w:trPr>
          <w:trHeight w:val="253"/>
          <w:jc w:val="center"/>
        </w:trPr>
        <w:tc>
          <w:tcPr>
            <w:tcW w:w="0" w:type="auto"/>
            <w:vMerge/>
          </w:tcPr>
          <w:p w14:paraId="48178730"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49AA1A8C"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1DC94C18"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Наличие антибактериального фильтра</w:t>
            </w:r>
          </w:p>
        </w:tc>
        <w:tc>
          <w:tcPr>
            <w:tcW w:w="0" w:type="auto"/>
            <w:vAlign w:val="center"/>
          </w:tcPr>
          <w:p w14:paraId="4E790963"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да</w:t>
            </w:r>
          </w:p>
        </w:tc>
        <w:tc>
          <w:tcPr>
            <w:tcW w:w="1960" w:type="dxa"/>
            <w:vAlign w:val="center"/>
          </w:tcPr>
          <w:p w14:paraId="1469FE8C"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415703B2" w14:textId="77777777" w:rsidR="00E51B7D" w:rsidRPr="0025320A" w:rsidRDefault="00E51B7D" w:rsidP="0025320A">
            <w:pPr>
              <w:jc w:val="both"/>
              <w:rPr>
                <w:rFonts w:ascii="Times New Roman" w:eastAsia="Times New Roman" w:hAnsi="Times New Roman"/>
                <w:lang w:eastAsia="ru-RU"/>
              </w:rPr>
            </w:pPr>
          </w:p>
        </w:tc>
      </w:tr>
      <w:tr w:rsidR="00E51B7D" w:rsidRPr="0025320A" w14:paraId="422D0311" w14:textId="77777777" w:rsidTr="0025320A">
        <w:trPr>
          <w:trHeight w:val="253"/>
          <w:jc w:val="center"/>
        </w:trPr>
        <w:tc>
          <w:tcPr>
            <w:tcW w:w="0" w:type="auto"/>
            <w:vMerge/>
          </w:tcPr>
          <w:p w14:paraId="1E0AADFC"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1AC16AD9"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092CD98E"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Наличие системы антиобледенения</w:t>
            </w:r>
          </w:p>
        </w:tc>
        <w:tc>
          <w:tcPr>
            <w:tcW w:w="0" w:type="auto"/>
            <w:vAlign w:val="center"/>
          </w:tcPr>
          <w:p w14:paraId="18A2E472"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да</w:t>
            </w:r>
          </w:p>
        </w:tc>
        <w:tc>
          <w:tcPr>
            <w:tcW w:w="1960" w:type="dxa"/>
            <w:vAlign w:val="center"/>
          </w:tcPr>
          <w:p w14:paraId="3C22A44F"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18063BB3" w14:textId="77777777" w:rsidR="00E51B7D" w:rsidRPr="0025320A" w:rsidRDefault="00E51B7D" w:rsidP="0025320A">
            <w:pPr>
              <w:jc w:val="both"/>
              <w:rPr>
                <w:rFonts w:ascii="Times New Roman" w:eastAsia="Times New Roman" w:hAnsi="Times New Roman"/>
                <w:lang w:eastAsia="ru-RU"/>
              </w:rPr>
            </w:pPr>
          </w:p>
        </w:tc>
      </w:tr>
      <w:tr w:rsidR="00E51B7D" w:rsidRPr="0025320A" w14:paraId="22FB4304" w14:textId="77777777" w:rsidTr="0025320A">
        <w:trPr>
          <w:trHeight w:val="253"/>
          <w:jc w:val="center"/>
        </w:trPr>
        <w:tc>
          <w:tcPr>
            <w:tcW w:w="0" w:type="auto"/>
            <w:vMerge/>
          </w:tcPr>
          <w:p w14:paraId="53DB7020"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24696A5F"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7B2283D1"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Наличие фильтров тонкой очистки воздуха</w:t>
            </w:r>
          </w:p>
        </w:tc>
        <w:tc>
          <w:tcPr>
            <w:tcW w:w="0" w:type="auto"/>
            <w:vAlign w:val="center"/>
          </w:tcPr>
          <w:p w14:paraId="7627E9CD"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да</w:t>
            </w:r>
          </w:p>
        </w:tc>
        <w:tc>
          <w:tcPr>
            <w:tcW w:w="1960" w:type="dxa"/>
            <w:vAlign w:val="center"/>
          </w:tcPr>
          <w:p w14:paraId="7441477E"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0760ADE1" w14:textId="77777777" w:rsidR="00E51B7D" w:rsidRPr="0025320A" w:rsidRDefault="00E51B7D" w:rsidP="0025320A">
            <w:pPr>
              <w:jc w:val="both"/>
              <w:rPr>
                <w:rFonts w:ascii="Times New Roman" w:eastAsia="Times New Roman" w:hAnsi="Times New Roman"/>
                <w:lang w:eastAsia="ru-RU"/>
              </w:rPr>
            </w:pPr>
          </w:p>
        </w:tc>
      </w:tr>
      <w:tr w:rsidR="00E51B7D" w:rsidRPr="0025320A" w14:paraId="5E4B2D34" w14:textId="77777777" w:rsidTr="0025320A">
        <w:trPr>
          <w:trHeight w:val="253"/>
          <w:jc w:val="center"/>
        </w:trPr>
        <w:tc>
          <w:tcPr>
            <w:tcW w:w="0" w:type="auto"/>
            <w:vMerge/>
          </w:tcPr>
          <w:p w14:paraId="1C46C5B9"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621C18CE"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6AF0856E"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Дополнительные функции</w:t>
            </w:r>
          </w:p>
        </w:tc>
        <w:tc>
          <w:tcPr>
            <w:tcW w:w="0" w:type="auto"/>
            <w:vAlign w:val="center"/>
          </w:tcPr>
          <w:p w14:paraId="283BAAB3"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Режим автоматической поддержки температуры;</w:t>
            </w:r>
          </w:p>
          <w:p w14:paraId="1410517F"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Режим вентиляции (без охлаждения и обогрева);</w:t>
            </w:r>
          </w:p>
          <w:p w14:paraId="51133F04"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Режим осушения;</w:t>
            </w:r>
          </w:p>
          <w:p w14:paraId="6A655A09"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Устройство зимнего пуска кондиционера</w:t>
            </w:r>
          </w:p>
        </w:tc>
        <w:tc>
          <w:tcPr>
            <w:tcW w:w="1960" w:type="dxa"/>
            <w:vAlign w:val="center"/>
          </w:tcPr>
          <w:p w14:paraId="4D3C0673"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12D05B4C" w14:textId="77777777" w:rsidR="00E51B7D" w:rsidRPr="0025320A" w:rsidRDefault="00E51B7D" w:rsidP="0025320A">
            <w:pPr>
              <w:jc w:val="both"/>
              <w:rPr>
                <w:rFonts w:ascii="Times New Roman" w:eastAsia="Times New Roman" w:hAnsi="Times New Roman"/>
                <w:lang w:eastAsia="ru-RU"/>
              </w:rPr>
            </w:pPr>
          </w:p>
        </w:tc>
      </w:tr>
      <w:tr w:rsidR="00E51B7D" w:rsidRPr="0025320A" w14:paraId="32AC42E8" w14:textId="77777777" w:rsidTr="0025320A">
        <w:trPr>
          <w:trHeight w:val="253"/>
          <w:jc w:val="center"/>
        </w:trPr>
        <w:tc>
          <w:tcPr>
            <w:tcW w:w="0" w:type="auto"/>
            <w:vMerge/>
          </w:tcPr>
          <w:p w14:paraId="0511FF62"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1E7EFDC3"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08D9ED4C"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Наличие фильтров грубой очистки воздуха</w:t>
            </w:r>
          </w:p>
        </w:tc>
        <w:tc>
          <w:tcPr>
            <w:tcW w:w="0" w:type="auto"/>
            <w:vAlign w:val="center"/>
          </w:tcPr>
          <w:p w14:paraId="2B712CB7"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да</w:t>
            </w:r>
          </w:p>
        </w:tc>
        <w:tc>
          <w:tcPr>
            <w:tcW w:w="1960" w:type="dxa"/>
            <w:vAlign w:val="center"/>
          </w:tcPr>
          <w:p w14:paraId="2FCD337C"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6E3CEF11" w14:textId="77777777" w:rsidR="00E51B7D" w:rsidRPr="0025320A" w:rsidRDefault="00E51B7D" w:rsidP="0025320A">
            <w:pPr>
              <w:jc w:val="both"/>
              <w:rPr>
                <w:rFonts w:ascii="Times New Roman" w:eastAsia="Times New Roman" w:hAnsi="Times New Roman"/>
                <w:lang w:eastAsia="ru-RU"/>
              </w:rPr>
            </w:pPr>
          </w:p>
        </w:tc>
      </w:tr>
      <w:tr w:rsidR="00E51B7D" w:rsidRPr="0025320A" w14:paraId="45D02A2D" w14:textId="77777777" w:rsidTr="0025320A">
        <w:trPr>
          <w:trHeight w:val="227"/>
          <w:jc w:val="center"/>
        </w:trPr>
        <w:tc>
          <w:tcPr>
            <w:tcW w:w="0" w:type="auto"/>
            <w:vMerge/>
          </w:tcPr>
          <w:p w14:paraId="158F8F22" w14:textId="77777777" w:rsidR="00E51B7D" w:rsidRPr="0025320A" w:rsidRDefault="00E51B7D" w:rsidP="0025320A">
            <w:pPr>
              <w:spacing w:after="0" w:line="240" w:lineRule="auto"/>
              <w:jc w:val="center"/>
              <w:rPr>
                <w:rFonts w:ascii="Times New Roman" w:hAnsi="Times New Roman"/>
                <w:color w:val="000000"/>
              </w:rPr>
            </w:pPr>
          </w:p>
        </w:tc>
        <w:tc>
          <w:tcPr>
            <w:tcW w:w="2129" w:type="dxa"/>
            <w:vMerge/>
          </w:tcPr>
          <w:p w14:paraId="3F72BE74" w14:textId="77777777" w:rsidR="00E51B7D" w:rsidRPr="0025320A" w:rsidRDefault="00E51B7D" w:rsidP="0025320A">
            <w:pPr>
              <w:spacing w:after="0" w:line="240" w:lineRule="auto"/>
              <w:jc w:val="center"/>
              <w:rPr>
                <w:rFonts w:ascii="Times New Roman" w:hAnsi="Times New Roman"/>
                <w:color w:val="000000"/>
              </w:rPr>
            </w:pPr>
          </w:p>
        </w:tc>
        <w:tc>
          <w:tcPr>
            <w:tcW w:w="0" w:type="auto"/>
            <w:vAlign w:val="center"/>
          </w:tcPr>
          <w:p w14:paraId="30013D56"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 xml:space="preserve">Класс энергоэффективности </w:t>
            </w:r>
          </w:p>
          <w:p w14:paraId="3A9AD3E0" w14:textId="77777777" w:rsidR="00E51B7D" w:rsidRPr="0025320A" w:rsidRDefault="00E51B7D" w:rsidP="0025320A">
            <w:pPr>
              <w:spacing w:after="0" w:line="240" w:lineRule="auto"/>
              <w:rPr>
                <w:rFonts w:ascii="Times New Roman" w:eastAsia="Times New Roman" w:hAnsi="Times New Roman"/>
                <w:lang w:eastAsia="ru-RU"/>
              </w:rPr>
            </w:pPr>
            <w:r w:rsidRPr="0025320A">
              <w:rPr>
                <w:rFonts w:ascii="Times New Roman" w:eastAsia="Times New Roman" w:hAnsi="Times New Roman"/>
                <w:lang w:eastAsia="ru-RU"/>
              </w:rPr>
              <w:t>(в режиме нагрева)</w:t>
            </w:r>
          </w:p>
        </w:tc>
        <w:tc>
          <w:tcPr>
            <w:tcW w:w="0" w:type="auto"/>
            <w:vAlign w:val="center"/>
          </w:tcPr>
          <w:p w14:paraId="60BF04BA" w14:textId="77777777" w:rsidR="00E51B7D" w:rsidRPr="0025320A" w:rsidRDefault="00E51B7D" w:rsidP="0025320A">
            <w:pPr>
              <w:spacing w:after="0" w:line="240" w:lineRule="auto"/>
              <w:jc w:val="center"/>
              <w:rPr>
                <w:rFonts w:ascii="Times New Roman" w:eastAsia="Times New Roman" w:hAnsi="Times New Roman"/>
                <w:lang w:eastAsia="ru-RU"/>
              </w:rPr>
            </w:pPr>
            <w:r w:rsidRPr="0025320A">
              <w:rPr>
                <w:rFonts w:ascii="Times New Roman" w:eastAsia="Times New Roman" w:hAnsi="Times New Roman"/>
                <w:lang w:eastAsia="ru-RU"/>
              </w:rPr>
              <w:t>не ниже А</w:t>
            </w:r>
          </w:p>
        </w:tc>
        <w:tc>
          <w:tcPr>
            <w:tcW w:w="1960" w:type="dxa"/>
            <w:vAlign w:val="center"/>
          </w:tcPr>
          <w:p w14:paraId="1B2530EF" w14:textId="77777777" w:rsidR="00E51B7D" w:rsidRPr="0025320A" w:rsidRDefault="00E51B7D" w:rsidP="0025320A">
            <w:pPr>
              <w:spacing w:after="0" w:line="240" w:lineRule="auto"/>
              <w:jc w:val="both"/>
              <w:rPr>
                <w:rFonts w:ascii="Times New Roman" w:hAnsi="Times New Roman"/>
              </w:rPr>
            </w:pPr>
            <w:r w:rsidRPr="0025320A">
              <w:rPr>
                <w:rFonts w:ascii="Times New Roman" w:eastAsia="Times New Roman" w:hAnsi="Times New Roman"/>
                <w:lang w:eastAsia="ru-RU"/>
              </w:rPr>
              <w:t>неизменяемое значение</w:t>
            </w:r>
          </w:p>
        </w:tc>
        <w:tc>
          <w:tcPr>
            <w:tcW w:w="0" w:type="auto"/>
            <w:vMerge/>
          </w:tcPr>
          <w:p w14:paraId="7CD300BC" w14:textId="77777777" w:rsidR="00E51B7D" w:rsidRPr="0025320A" w:rsidRDefault="00E51B7D" w:rsidP="0025320A">
            <w:pPr>
              <w:jc w:val="both"/>
              <w:rPr>
                <w:rFonts w:ascii="Times New Roman" w:eastAsia="Times New Roman" w:hAnsi="Times New Roman"/>
                <w:lang w:eastAsia="ru-RU"/>
              </w:rPr>
            </w:pPr>
          </w:p>
        </w:tc>
      </w:tr>
    </w:tbl>
    <w:p w14:paraId="5DEEE02E" w14:textId="77777777" w:rsidR="00E51B7D" w:rsidRPr="00E51B7D" w:rsidRDefault="00E51B7D" w:rsidP="00E51B7D">
      <w:pPr>
        <w:widowControl w:val="0"/>
        <w:tabs>
          <w:tab w:val="left" w:pos="62"/>
        </w:tabs>
        <w:spacing w:after="0" w:line="240" w:lineRule="auto"/>
        <w:ind w:firstLine="170"/>
        <w:contextualSpacing/>
        <w:jc w:val="center"/>
        <w:rPr>
          <w:rFonts w:ascii="Times New Roman" w:hAnsi="Times New Roman"/>
          <w:b/>
        </w:rPr>
      </w:pPr>
    </w:p>
    <w:p w14:paraId="301B2AC4" w14:textId="77777777" w:rsidR="00E51B7D" w:rsidRPr="00E51B7D" w:rsidRDefault="00E51B7D" w:rsidP="00E51B7D">
      <w:pPr>
        <w:pStyle w:val="a5"/>
        <w:ind w:left="0" w:firstLine="567"/>
        <w:jc w:val="both"/>
        <w:rPr>
          <w:b/>
          <w:bCs/>
          <w:sz w:val="22"/>
          <w:szCs w:val="22"/>
        </w:rPr>
      </w:pPr>
      <w:r w:rsidRPr="00E51B7D">
        <w:rPr>
          <w:b/>
          <w:snapToGrid w:val="0"/>
          <w:sz w:val="22"/>
          <w:szCs w:val="22"/>
        </w:rPr>
        <w:t>1. Требования к проведению монтажа и наладки (пуско-наладочным работам) Товара:</w:t>
      </w:r>
    </w:p>
    <w:p w14:paraId="1D4463D1" w14:textId="77777777" w:rsidR="00E51B7D" w:rsidRPr="00E51B7D" w:rsidRDefault="00E51B7D" w:rsidP="00E51B7D">
      <w:pPr>
        <w:spacing w:after="0" w:line="240" w:lineRule="auto"/>
        <w:ind w:firstLine="567"/>
        <w:jc w:val="both"/>
        <w:rPr>
          <w:rFonts w:ascii="Times New Roman" w:hAnsi="Times New Roman"/>
          <w:bCs/>
        </w:rPr>
      </w:pPr>
      <w:r w:rsidRPr="00E51B7D">
        <w:rPr>
          <w:rFonts w:ascii="Times New Roman" w:hAnsi="Times New Roman"/>
        </w:rPr>
        <w:t xml:space="preserve">1.1. Выполнение </w:t>
      </w:r>
      <w:r w:rsidRPr="00E51B7D">
        <w:rPr>
          <w:rFonts w:ascii="Times New Roman" w:hAnsi="Times New Roman"/>
          <w:snapToGrid w:val="0"/>
        </w:rPr>
        <w:t>монтажа и наладки товара осуществляется в день доставки товара Заказчику.</w:t>
      </w:r>
    </w:p>
    <w:p w14:paraId="63B60EC2" w14:textId="77777777" w:rsidR="00E51B7D" w:rsidRPr="00E51B7D" w:rsidRDefault="00E51B7D" w:rsidP="00E51B7D">
      <w:pPr>
        <w:spacing w:after="0" w:line="240" w:lineRule="auto"/>
        <w:ind w:firstLine="567"/>
        <w:jc w:val="both"/>
        <w:rPr>
          <w:rFonts w:ascii="Times New Roman" w:hAnsi="Times New Roman"/>
          <w:bCs/>
        </w:rPr>
      </w:pPr>
      <w:r w:rsidRPr="00E51B7D">
        <w:rPr>
          <w:rFonts w:ascii="Times New Roman" w:hAnsi="Times New Roman"/>
        </w:rPr>
        <w:t>1.2. Наружный блок кондиционера бытового монтируется исключительно на внутренней (северной) стороне фасада здания.</w:t>
      </w:r>
    </w:p>
    <w:p w14:paraId="5A610D67" w14:textId="77777777" w:rsidR="00E51B7D" w:rsidRPr="00E51B7D" w:rsidRDefault="00E51B7D" w:rsidP="00E51B7D">
      <w:pPr>
        <w:spacing w:after="0" w:line="240" w:lineRule="auto"/>
        <w:ind w:firstLine="567"/>
        <w:jc w:val="both"/>
        <w:rPr>
          <w:rFonts w:ascii="Times New Roman" w:hAnsi="Times New Roman"/>
          <w:bCs/>
        </w:rPr>
      </w:pPr>
      <w:r w:rsidRPr="00E51B7D">
        <w:rPr>
          <w:rFonts w:ascii="Times New Roman" w:hAnsi="Times New Roman"/>
        </w:rPr>
        <w:t>1.3. При прокладке соединительных трубок и электрических проводов между внутренним и наружным блоками по перекрытиям от</w:t>
      </w:r>
      <w:r w:rsidRPr="00E51B7D">
        <w:rPr>
          <w:rFonts w:ascii="Times New Roman" w:hAnsi="Times New Roman"/>
          <w:lang w:eastAsia="ar-SA"/>
        </w:rPr>
        <w:t xml:space="preserve"> помещения (№ 25 на 2 этаже на поэтажном плане)</w:t>
      </w:r>
      <w:r w:rsidRPr="00E51B7D">
        <w:rPr>
          <w:rFonts w:ascii="Times New Roman" w:hAnsi="Times New Roman"/>
        </w:rPr>
        <w:t xml:space="preserve"> до внутренней (северной) стороны фасада здания выполнить демонтаж/монтаж подвесных потолков, где это необходимо.</w:t>
      </w:r>
    </w:p>
    <w:p w14:paraId="584C1BF5"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1.4. Выполнение прокладки отдельных питающих электрокабелей от распределительного этажного щита до места размещения кондиционера в кабель-каналах, а также установка однополюсного автоматического выключателя с характеристиками, обеспечивающими требуемую защиту вновь устанавливаемого электрооборудования. Места установки определяет Заказчик.</w:t>
      </w:r>
    </w:p>
    <w:p w14:paraId="7AD96349"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1.5. Выполнение прокладки трасс необходимой длины из следующих компонентов: медная труба, теплоизоляция, дренажный насос (с учетом пункта 1.6 настоящего раздела) и шланг, кабель.</w:t>
      </w:r>
    </w:p>
    <w:p w14:paraId="00C2ED32"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1.6. При монтаже и наладке кондиционера бытового обеспечить отвод конденсата дренажным насосом.</w:t>
      </w:r>
    </w:p>
    <w:p w14:paraId="51124C70"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1.7. Выполнить монтаж трассы внутри помещений в декоративный пластиковый короб с использованием изоляционных негорючих материалов.</w:t>
      </w:r>
    </w:p>
    <w:p w14:paraId="460B4426"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1.8. Вывести дренажный шланг конденсатоотвода внутреннего блока по проложенной трассе к наружному блоку (на улицу).</w:t>
      </w:r>
    </w:p>
    <w:p w14:paraId="3942347B"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1.9. Подключить внутренний блок кондиционера бытового к распределительному щиту с использованием автоматического выключателя.</w:t>
      </w:r>
    </w:p>
    <w:p w14:paraId="3BE421E2"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1.10. Осуществлять сверление отверстий необходимого диаметра в строительных конструкциях (все отверстия после монтажа кондиционера бытового должны быть запенены противопожарной пеной).</w:t>
      </w:r>
    </w:p>
    <w:p w14:paraId="39F4B4B7"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1.11. Проведение тестового запуска кондиционера бытового во всех режимах работы при минимальных и максимальных параметрах.</w:t>
      </w:r>
    </w:p>
    <w:p w14:paraId="7BC5B39B"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1.12. Проведение замеров напряжения в сети, энергопотребление кондиционера бытового, давление хладагента, температуры на входе и выходе из внутреннего блока.</w:t>
      </w:r>
    </w:p>
    <w:p w14:paraId="6A884D6C"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1.13. На дату приемки наружный блок и трасса кондиционера бытового должны быть полностью заправлены хладагентом.</w:t>
      </w:r>
    </w:p>
    <w:p w14:paraId="0A0F1BDA"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1.14. Восстановить наружное покрытие стен в местах установки кондиционера бытового в первоначальный вид.</w:t>
      </w:r>
    </w:p>
    <w:p w14:paraId="00AC3817" w14:textId="77777777" w:rsidR="00E51B7D" w:rsidRPr="00E51B7D" w:rsidRDefault="00E51B7D" w:rsidP="00E51B7D">
      <w:pPr>
        <w:spacing w:after="0" w:line="240" w:lineRule="auto"/>
        <w:ind w:firstLine="567"/>
        <w:jc w:val="both"/>
        <w:rPr>
          <w:rFonts w:ascii="Times New Roman" w:hAnsi="Times New Roman"/>
          <w:highlight w:val="yellow"/>
        </w:rPr>
      </w:pPr>
      <w:r w:rsidRPr="00E51B7D">
        <w:rPr>
          <w:rFonts w:ascii="Times New Roman" w:hAnsi="Times New Roman"/>
        </w:rPr>
        <w:t xml:space="preserve">1.15. Уборка и вывоз мусора, образовавшегося при проведении работ при установке кондиционера бытового, осуществляется в день выполнения работ силами, средствами и за счет Поставщика. </w:t>
      </w:r>
    </w:p>
    <w:p w14:paraId="69F07F2D"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1.16. Монтаж и наладка, включая ввод в эксплуатацию (пусконаладку) кондиционера бытового должна осуществляться лицами, соответствующими требованиям действующего законодательства Российской Федерации к лицам, выполняющим такие виды работ. Осуществлять выполнение работ с соблюдением норм действующего законодательства по технике безопасности проведения работ, охране труда, охране окружающей среды, санитарных правил, требований пожарной безопасности.</w:t>
      </w:r>
    </w:p>
    <w:p w14:paraId="4A4BE3B9"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 xml:space="preserve">1.17. Монтаж и наладка, включая ввод в эксплуатацию (пусконаладку) кондиционера бытового осуществляются в строгом соответствии с инструкцией производителя конкретного кондиционера бытового, а также в соответствии с требованиями действующего законодательства, национальных стандартов и иных правовых актов Российской Федерации. </w:t>
      </w:r>
    </w:p>
    <w:p w14:paraId="5C6C179B"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1.18. Проведение монтажа и наладки кондиционера бытового осуществляется силами, средствами и за счет Поставщика. Выполнение работ по установке наружного блока на высоте осуществляется без применения автовышки (из окна).</w:t>
      </w:r>
    </w:p>
    <w:p w14:paraId="39D288A0"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Расходы, связанные с исполнением Контракта, а именно монтажом и наладкой (в том числе используемые товары (расходные материалы, оборудование)), включаются в цену Контракта.</w:t>
      </w:r>
    </w:p>
    <w:tbl>
      <w:tblPr>
        <w:tblpPr w:leftFromText="180" w:rightFromText="180" w:vertAnchor="text" w:horzAnchor="page" w:tblpX="1459"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985"/>
        <w:gridCol w:w="1417"/>
      </w:tblGrid>
      <w:tr w:rsidR="00E51B7D" w:rsidRPr="0025320A" w14:paraId="38FB8289" w14:textId="77777777" w:rsidTr="0025320A">
        <w:trPr>
          <w:trHeight w:val="227"/>
        </w:trPr>
        <w:tc>
          <w:tcPr>
            <w:tcW w:w="9634" w:type="dxa"/>
            <w:gridSpan w:val="3"/>
            <w:vAlign w:val="center"/>
          </w:tcPr>
          <w:p w14:paraId="5CD02A81" w14:textId="77777777" w:rsidR="00E51B7D" w:rsidRPr="0025320A" w:rsidRDefault="00E51B7D" w:rsidP="0025320A">
            <w:pPr>
              <w:jc w:val="center"/>
              <w:rPr>
                <w:rFonts w:ascii="Times New Roman" w:eastAsia="Times New Roman" w:hAnsi="Times New Roman"/>
                <w:lang w:eastAsia="ru-RU"/>
              </w:rPr>
            </w:pPr>
            <w:r w:rsidRPr="0025320A">
              <w:rPr>
                <w:rFonts w:ascii="Times New Roman" w:hAnsi="Times New Roman"/>
              </w:rPr>
              <w:t>Расходные материалы, используемые при установке кондиционера бытового:</w:t>
            </w:r>
          </w:p>
        </w:tc>
      </w:tr>
      <w:tr w:rsidR="00E51B7D" w:rsidRPr="0025320A" w14:paraId="49FBF779" w14:textId="77777777" w:rsidTr="0025320A">
        <w:trPr>
          <w:trHeight w:val="227"/>
        </w:trPr>
        <w:tc>
          <w:tcPr>
            <w:tcW w:w="6232" w:type="dxa"/>
            <w:vAlign w:val="center"/>
          </w:tcPr>
          <w:p w14:paraId="23CB9C49"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Наименование</w:t>
            </w:r>
          </w:p>
        </w:tc>
        <w:tc>
          <w:tcPr>
            <w:tcW w:w="1985" w:type="dxa"/>
            <w:vAlign w:val="center"/>
          </w:tcPr>
          <w:p w14:paraId="5537602E"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Ед. измерения</w:t>
            </w:r>
          </w:p>
        </w:tc>
        <w:tc>
          <w:tcPr>
            <w:tcW w:w="1417" w:type="dxa"/>
            <w:vAlign w:val="center"/>
          </w:tcPr>
          <w:p w14:paraId="48719F60"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Количество</w:t>
            </w:r>
          </w:p>
        </w:tc>
      </w:tr>
      <w:tr w:rsidR="00E51B7D" w:rsidRPr="0025320A" w14:paraId="0C3629AA" w14:textId="77777777" w:rsidTr="0025320A">
        <w:trPr>
          <w:trHeight w:val="227"/>
        </w:trPr>
        <w:tc>
          <w:tcPr>
            <w:tcW w:w="6232" w:type="dxa"/>
            <w:vAlign w:val="center"/>
          </w:tcPr>
          <w:p w14:paraId="6251AF60"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Расходные материалы (2 трубки медные с т/изоляцией, кабель, дренаж)</w:t>
            </w:r>
          </w:p>
        </w:tc>
        <w:tc>
          <w:tcPr>
            <w:tcW w:w="1985" w:type="dxa"/>
            <w:vAlign w:val="center"/>
          </w:tcPr>
          <w:p w14:paraId="72C1EE95"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п.м.</w:t>
            </w:r>
          </w:p>
        </w:tc>
        <w:tc>
          <w:tcPr>
            <w:tcW w:w="1417" w:type="dxa"/>
            <w:vAlign w:val="center"/>
          </w:tcPr>
          <w:p w14:paraId="14EABBDF"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15</w:t>
            </w:r>
          </w:p>
        </w:tc>
      </w:tr>
      <w:tr w:rsidR="00E51B7D" w:rsidRPr="0025320A" w14:paraId="3A3EEF7E" w14:textId="77777777" w:rsidTr="0025320A">
        <w:trPr>
          <w:trHeight w:val="227"/>
        </w:trPr>
        <w:tc>
          <w:tcPr>
            <w:tcW w:w="6232" w:type="dxa"/>
            <w:vAlign w:val="center"/>
          </w:tcPr>
          <w:p w14:paraId="14E91575"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Кронштейн для выноса блока (450</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450 мм)</w:t>
            </w:r>
          </w:p>
        </w:tc>
        <w:tc>
          <w:tcPr>
            <w:tcW w:w="1985" w:type="dxa"/>
            <w:vAlign w:val="center"/>
          </w:tcPr>
          <w:p w14:paraId="4CE8F3E8"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1FE1F349"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w:t>
            </w:r>
          </w:p>
        </w:tc>
      </w:tr>
      <w:tr w:rsidR="00E51B7D" w:rsidRPr="0025320A" w14:paraId="53513C05" w14:textId="77777777" w:rsidTr="0025320A">
        <w:trPr>
          <w:trHeight w:val="227"/>
        </w:trPr>
        <w:tc>
          <w:tcPr>
            <w:tcW w:w="6232" w:type="dxa"/>
            <w:vAlign w:val="center"/>
          </w:tcPr>
          <w:p w14:paraId="1B76828D"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Короб 70</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40 мм</w:t>
            </w:r>
          </w:p>
        </w:tc>
        <w:tc>
          <w:tcPr>
            <w:tcW w:w="1985" w:type="dxa"/>
            <w:vAlign w:val="center"/>
          </w:tcPr>
          <w:p w14:paraId="2C7B2388"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м.</w:t>
            </w:r>
          </w:p>
        </w:tc>
        <w:tc>
          <w:tcPr>
            <w:tcW w:w="1417" w:type="dxa"/>
            <w:vAlign w:val="center"/>
          </w:tcPr>
          <w:p w14:paraId="0B0ED6C0"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4,5</w:t>
            </w:r>
          </w:p>
        </w:tc>
      </w:tr>
      <w:tr w:rsidR="00E51B7D" w:rsidRPr="0025320A" w14:paraId="6F537289" w14:textId="77777777" w:rsidTr="0025320A">
        <w:trPr>
          <w:trHeight w:val="227"/>
        </w:trPr>
        <w:tc>
          <w:tcPr>
            <w:tcW w:w="6232" w:type="dxa"/>
            <w:vAlign w:val="center"/>
          </w:tcPr>
          <w:p w14:paraId="6E787576"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Выход из стенки прямой 70</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40 мм</w:t>
            </w:r>
          </w:p>
        </w:tc>
        <w:tc>
          <w:tcPr>
            <w:tcW w:w="1985" w:type="dxa"/>
            <w:vAlign w:val="center"/>
          </w:tcPr>
          <w:p w14:paraId="1E3F346B"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79CAACC8"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3</w:t>
            </w:r>
          </w:p>
        </w:tc>
      </w:tr>
      <w:tr w:rsidR="00E51B7D" w:rsidRPr="0025320A" w14:paraId="61CA6FB4" w14:textId="77777777" w:rsidTr="0025320A">
        <w:trPr>
          <w:trHeight w:val="227"/>
        </w:trPr>
        <w:tc>
          <w:tcPr>
            <w:tcW w:w="6232" w:type="dxa"/>
            <w:vAlign w:val="center"/>
          </w:tcPr>
          <w:p w14:paraId="6F5DD19A"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Выход из стенки угловой 70</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40 мм</w:t>
            </w:r>
          </w:p>
        </w:tc>
        <w:tc>
          <w:tcPr>
            <w:tcW w:w="1985" w:type="dxa"/>
            <w:vAlign w:val="center"/>
          </w:tcPr>
          <w:p w14:paraId="7D3EE712"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71338D8E"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2</w:t>
            </w:r>
          </w:p>
        </w:tc>
      </w:tr>
      <w:tr w:rsidR="00E51B7D" w:rsidRPr="0025320A" w14:paraId="7AC539C1" w14:textId="77777777" w:rsidTr="0025320A">
        <w:trPr>
          <w:trHeight w:val="227"/>
        </w:trPr>
        <w:tc>
          <w:tcPr>
            <w:tcW w:w="6232" w:type="dxa"/>
            <w:vAlign w:val="center"/>
          </w:tcPr>
          <w:p w14:paraId="2E2C349E"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Короб 25</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38 мм</w:t>
            </w:r>
          </w:p>
        </w:tc>
        <w:tc>
          <w:tcPr>
            <w:tcW w:w="1985" w:type="dxa"/>
            <w:vAlign w:val="center"/>
          </w:tcPr>
          <w:p w14:paraId="70EB5E46"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м.</w:t>
            </w:r>
          </w:p>
        </w:tc>
        <w:tc>
          <w:tcPr>
            <w:tcW w:w="1417" w:type="dxa"/>
            <w:vAlign w:val="center"/>
          </w:tcPr>
          <w:p w14:paraId="108C8B35"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6</w:t>
            </w:r>
          </w:p>
        </w:tc>
      </w:tr>
      <w:tr w:rsidR="00E51B7D" w:rsidRPr="0025320A" w14:paraId="2640EDB9" w14:textId="77777777" w:rsidTr="0025320A">
        <w:trPr>
          <w:trHeight w:val="227"/>
        </w:trPr>
        <w:tc>
          <w:tcPr>
            <w:tcW w:w="6232" w:type="dxa"/>
            <w:vAlign w:val="center"/>
          </w:tcPr>
          <w:p w14:paraId="7B45A895"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Кабель ПВС 3</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1,5 мм</w:t>
            </w:r>
          </w:p>
        </w:tc>
        <w:tc>
          <w:tcPr>
            <w:tcW w:w="1985" w:type="dxa"/>
            <w:vAlign w:val="center"/>
          </w:tcPr>
          <w:p w14:paraId="3A61458E"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м.</w:t>
            </w:r>
          </w:p>
        </w:tc>
        <w:tc>
          <w:tcPr>
            <w:tcW w:w="1417" w:type="dxa"/>
            <w:vAlign w:val="center"/>
          </w:tcPr>
          <w:p w14:paraId="40B621F1"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15</w:t>
            </w:r>
          </w:p>
        </w:tc>
      </w:tr>
      <w:tr w:rsidR="00E51B7D" w:rsidRPr="0025320A" w14:paraId="4E45307F" w14:textId="77777777" w:rsidTr="0025320A">
        <w:trPr>
          <w:trHeight w:val="227"/>
        </w:trPr>
        <w:tc>
          <w:tcPr>
            <w:tcW w:w="6232" w:type="dxa"/>
            <w:vAlign w:val="center"/>
          </w:tcPr>
          <w:p w14:paraId="23EC9D83"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Кабель ВВГ 3</w:t>
            </w:r>
            <w:r w:rsidRPr="0025320A">
              <w:rPr>
                <w:rFonts w:ascii="Times New Roman" w:eastAsia="Times New Roman" w:hAnsi="Times New Roman"/>
                <w:lang w:val="en-US" w:eastAsia="ru-RU"/>
              </w:rPr>
              <w:t>x</w:t>
            </w:r>
            <w:r w:rsidRPr="0025320A">
              <w:rPr>
                <w:rFonts w:ascii="Times New Roman" w:eastAsia="Times New Roman" w:hAnsi="Times New Roman"/>
                <w:lang w:eastAsia="ru-RU"/>
              </w:rPr>
              <w:t>1,5 мм</w:t>
            </w:r>
          </w:p>
        </w:tc>
        <w:tc>
          <w:tcPr>
            <w:tcW w:w="1985" w:type="dxa"/>
            <w:vAlign w:val="center"/>
          </w:tcPr>
          <w:p w14:paraId="4763731F"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м.</w:t>
            </w:r>
          </w:p>
        </w:tc>
        <w:tc>
          <w:tcPr>
            <w:tcW w:w="1417" w:type="dxa"/>
            <w:vAlign w:val="center"/>
          </w:tcPr>
          <w:p w14:paraId="4D443F82"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10</w:t>
            </w:r>
          </w:p>
        </w:tc>
      </w:tr>
      <w:tr w:rsidR="00E51B7D" w:rsidRPr="0025320A" w14:paraId="6590F34E" w14:textId="77777777" w:rsidTr="0025320A">
        <w:trPr>
          <w:trHeight w:val="227"/>
        </w:trPr>
        <w:tc>
          <w:tcPr>
            <w:tcW w:w="6232" w:type="dxa"/>
            <w:vAlign w:val="center"/>
          </w:tcPr>
          <w:p w14:paraId="4F6262E9"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Выключатель автоматический однополюсный 16А С</w:t>
            </w:r>
          </w:p>
        </w:tc>
        <w:tc>
          <w:tcPr>
            <w:tcW w:w="1985" w:type="dxa"/>
            <w:vAlign w:val="center"/>
          </w:tcPr>
          <w:p w14:paraId="0C795845"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263BF774"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w:t>
            </w:r>
          </w:p>
        </w:tc>
      </w:tr>
      <w:tr w:rsidR="00E51B7D" w:rsidRPr="0025320A" w14:paraId="7F23B588" w14:textId="77777777" w:rsidTr="0025320A">
        <w:trPr>
          <w:trHeight w:val="227"/>
        </w:trPr>
        <w:tc>
          <w:tcPr>
            <w:tcW w:w="6232" w:type="dxa"/>
            <w:vAlign w:val="center"/>
          </w:tcPr>
          <w:p w14:paraId="04D2F332"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Лоток проволочный 100</w:t>
            </w:r>
            <w:r w:rsidRPr="0025320A">
              <w:rPr>
                <w:rFonts w:ascii="Times New Roman" w:eastAsia="Times New Roman" w:hAnsi="Times New Roman"/>
                <w:lang w:val="en-US" w:eastAsia="ru-RU"/>
              </w:rPr>
              <w:t>x50x3000</w:t>
            </w:r>
            <w:r w:rsidRPr="0025320A">
              <w:rPr>
                <w:rFonts w:ascii="Times New Roman" w:eastAsia="Times New Roman" w:hAnsi="Times New Roman"/>
                <w:lang w:eastAsia="ru-RU"/>
              </w:rPr>
              <w:t xml:space="preserve"> мм</w:t>
            </w:r>
          </w:p>
        </w:tc>
        <w:tc>
          <w:tcPr>
            <w:tcW w:w="1985" w:type="dxa"/>
            <w:vAlign w:val="center"/>
          </w:tcPr>
          <w:p w14:paraId="2BC8824F"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м.</w:t>
            </w:r>
          </w:p>
        </w:tc>
        <w:tc>
          <w:tcPr>
            <w:tcW w:w="1417" w:type="dxa"/>
            <w:vAlign w:val="center"/>
          </w:tcPr>
          <w:p w14:paraId="463BCC91"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4,5</w:t>
            </w:r>
          </w:p>
        </w:tc>
      </w:tr>
      <w:tr w:rsidR="00E51B7D" w:rsidRPr="0025320A" w14:paraId="255B4E14" w14:textId="77777777" w:rsidTr="0025320A">
        <w:trPr>
          <w:trHeight w:val="227"/>
        </w:trPr>
        <w:tc>
          <w:tcPr>
            <w:tcW w:w="6232" w:type="dxa"/>
            <w:vAlign w:val="center"/>
          </w:tcPr>
          <w:p w14:paraId="17F820F7"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Нагреватель дренажный</w:t>
            </w:r>
          </w:p>
        </w:tc>
        <w:tc>
          <w:tcPr>
            <w:tcW w:w="1985" w:type="dxa"/>
            <w:vAlign w:val="center"/>
          </w:tcPr>
          <w:p w14:paraId="25154F44"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3D8EABA2"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w:t>
            </w:r>
          </w:p>
        </w:tc>
      </w:tr>
      <w:tr w:rsidR="00E51B7D" w:rsidRPr="0025320A" w14:paraId="35B50C0D" w14:textId="77777777" w:rsidTr="0025320A">
        <w:trPr>
          <w:trHeight w:val="227"/>
        </w:trPr>
        <w:tc>
          <w:tcPr>
            <w:tcW w:w="6232" w:type="dxa"/>
            <w:vAlign w:val="center"/>
          </w:tcPr>
          <w:p w14:paraId="3ACF2225" w14:textId="77777777" w:rsidR="00E51B7D" w:rsidRPr="0025320A" w:rsidRDefault="00E51B7D" w:rsidP="0025320A">
            <w:pPr>
              <w:rPr>
                <w:rFonts w:ascii="Times New Roman" w:eastAsia="Times New Roman" w:hAnsi="Times New Roman"/>
                <w:lang w:eastAsia="ru-RU"/>
              </w:rPr>
            </w:pPr>
            <w:r w:rsidRPr="0025320A">
              <w:rPr>
                <w:rFonts w:ascii="Times New Roman" w:eastAsia="Times New Roman" w:hAnsi="Times New Roman"/>
                <w:lang w:eastAsia="ru-RU"/>
              </w:rPr>
              <w:t>Крепежные аксессуары</w:t>
            </w:r>
          </w:p>
        </w:tc>
        <w:tc>
          <w:tcPr>
            <w:tcW w:w="1985" w:type="dxa"/>
            <w:vAlign w:val="center"/>
          </w:tcPr>
          <w:p w14:paraId="375DA6DB"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компл.</w:t>
            </w:r>
          </w:p>
        </w:tc>
        <w:tc>
          <w:tcPr>
            <w:tcW w:w="1417" w:type="dxa"/>
            <w:vAlign w:val="center"/>
          </w:tcPr>
          <w:p w14:paraId="1ED6E8FE"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w:t>
            </w:r>
          </w:p>
        </w:tc>
      </w:tr>
      <w:tr w:rsidR="00E51B7D" w:rsidRPr="0025320A" w14:paraId="436363CB" w14:textId="77777777" w:rsidTr="0025320A">
        <w:trPr>
          <w:trHeight w:val="227"/>
        </w:trPr>
        <w:tc>
          <w:tcPr>
            <w:tcW w:w="6232" w:type="dxa"/>
            <w:vAlign w:val="center"/>
          </w:tcPr>
          <w:p w14:paraId="7D9C15E7" w14:textId="77777777" w:rsidR="00E51B7D" w:rsidRPr="0025320A" w:rsidRDefault="00E51B7D" w:rsidP="0025320A">
            <w:pPr>
              <w:rPr>
                <w:rFonts w:ascii="Times New Roman" w:eastAsia="Times New Roman" w:hAnsi="Times New Roman"/>
                <w:lang w:val="en-US" w:eastAsia="ru-RU"/>
              </w:rPr>
            </w:pPr>
            <w:r w:rsidRPr="0025320A">
              <w:rPr>
                <w:rFonts w:ascii="Times New Roman" w:eastAsia="Times New Roman" w:hAnsi="Times New Roman"/>
                <w:lang w:eastAsia="ru-RU"/>
              </w:rPr>
              <w:t xml:space="preserve">Дренажный насос </w:t>
            </w:r>
            <w:r w:rsidRPr="0025320A">
              <w:rPr>
                <w:rFonts w:ascii="Times New Roman" w:eastAsia="Times New Roman" w:hAnsi="Times New Roman"/>
                <w:lang w:val="en-US" w:eastAsia="ru-RU"/>
              </w:rPr>
              <w:t>BC</w:t>
            </w:r>
            <w:r w:rsidRPr="0025320A">
              <w:rPr>
                <w:rFonts w:ascii="Times New Roman" w:eastAsia="Times New Roman" w:hAnsi="Times New Roman"/>
                <w:lang w:eastAsia="ru-RU"/>
              </w:rPr>
              <w:t>-</w:t>
            </w:r>
            <w:r w:rsidRPr="0025320A">
              <w:rPr>
                <w:rFonts w:ascii="Times New Roman" w:eastAsia="Times New Roman" w:hAnsi="Times New Roman"/>
                <w:lang w:val="en-US" w:eastAsia="ru-RU"/>
              </w:rPr>
              <w:t>DP-22</w:t>
            </w:r>
          </w:p>
        </w:tc>
        <w:tc>
          <w:tcPr>
            <w:tcW w:w="1985" w:type="dxa"/>
            <w:vAlign w:val="center"/>
          </w:tcPr>
          <w:p w14:paraId="68012E2F"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шт.</w:t>
            </w:r>
          </w:p>
        </w:tc>
        <w:tc>
          <w:tcPr>
            <w:tcW w:w="1417" w:type="dxa"/>
            <w:vAlign w:val="center"/>
          </w:tcPr>
          <w:p w14:paraId="1055B73D" w14:textId="77777777" w:rsidR="00E51B7D" w:rsidRPr="0025320A" w:rsidRDefault="00E51B7D" w:rsidP="0025320A">
            <w:pPr>
              <w:jc w:val="center"/>
              <w:rPr>
                <w:rFonts w:ascii="Times New Roman" w:eastAsia="Times New Roman" w:hAnsi="Times New Roman"/>
                <w:lang w:eastAsia="ru-RU"/>
              </w:rPr>
            </w:pPr>
            <w:r w:rsidRPr="0025320A">
              <w:rPr>
                <w:rFonts w:ascii="Times New Roman" w:eastAsia="Times New Roman" w:hAnsi="Times New Roman"/>
                <w:lang w:eastAsia="ru-RU"/>
              </w:rPr>
              <w:t>1</w:t>
            </w:r>
          </w:p>
        </w:tc>
      </w:tr>
    </w:tbl>
    <w:p w14:paraId="56F84B45" w14:textId="77777777" w:rsidR="00C65C41" w:rsidRDefault="00C65C41" w:rsidP="00E51B7D">
      <w:pPr>
        <w:spacing w:after="0" w:line="240" w:lineRule="auto"/>
        <w:ind w:firstLine="567"/>
        <w:jc w:val="both"/>
        <w:rPr>
          <w:rFonts w:ascii="Times New Roman" w:hAnsi="Times New Roman"/>
        </w:rPr>
      </w:pPr>
    </w:p>
    <w:p w14:paraId="0E6C7ED2"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1.19. Поставщик несет риск случайной гибели или повреждения используемых материалов, инструментов, оборудования и приспособлений в процессе монтажа и наладки кондиционера бытового.</w:t>
      </w:r>
    </w:p>
    <w:p w14:paraId="7349EF37"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1.20. При монтаже товара Поставщик обязан обеспечить сохранение имущества Заказчика. Ущерб, нанесенный имуществу Заказчика, возмещает Поставщик.</w:t>
      </w:r>
    </w:p>
    <w:p w14:paraId="766B0245" w14:textId="77777777" w:rsidR="00E51B7D" w:rsidRPr="00E51B7D" w:rsidRDefault="00E51B7D" w:rsidP="00E51B7D">
      <w:pPr>
        <w:spacing w:after="0" w:line="240" w:lineRule="auto"/>
        <w:ind w:firstLine="567"/>
        <w:jc w:val="both"/>
        <w:rPr>
          <w:rFonts w:ascii="Times New Roman" w:hAnsi="Times New Roman"/>
        </w:rPr>
      </w:pPr>
      <w:r w:rsidRPr="00E51B7D">
        <w:rPr>
          <w:rFonts w:ascii="Times New Roman" w:hAnsi="Times New Roman"/>
        </w:rPr>
        <w:t>1.21. После выполнения работ по монтажу кондиционера бытового Поставщик предоставляет Заказчику заполненный гарантийный талон с печатью, а также акт монтажа товара. </w:t>
      </w:r>
    </w:p>
    <w:p w14:paraId="0243037C" w14:textId="77777777" w:rsidR="00E51B7D" w:rsidRDefault="00E51B7D" w:rsidP="00E51B7D">
      <w:pPr>
        <w:widowControl w:val="0"/>
        <w:spacing w:after="0" w:line="240" w:lineRule="auto"/>
        <w:ind w:firstLine="709"/>
        <w:jc w:val="both"/>
        <w:rPr>
          <w:rFonts w:ascii="Times New Roman" w:hAnsi="Times New Roman"/>
          <w:b/>
        </w:rPr>
      </w:pPr>
    </w:p>
    <w:p w14:paraId="5FE96D9C" w14:textId="77777777" w:rsidR="00E51B7D" w:rsidRPr="00E51B7D" w:rsidRDefault="00E51B7D" w:rsidP="00E51B7D">
      <w:pPr>
        <w:widowControl w:val="0"/>
        <w:spacing w:after="0" w:line="240" w:lineRule="auto"/>
        <w:ind w:firstLine="709"/>
        <w:jc w:val="both"/>
        <w:rPr>
          <w:rFonts w:ascii="Times New Roman" w:hAnsi="Times New Roman"/>
          <w:b/>
        </w:rPr>
      </w:pPr>
      <w:r w:rsidRPr="00E51B7D">
        <w:rPr>
          <w:rFonts w:ascii="Times New Roman" w:hAnsi="Times New Roman"/>
          <w:b/>
        </w:rPr>
        <w:t xml:space="preserve">2. Место доставки, монтажа и наладки кондиционера бытового: </w:t>
      </w:r>
      <w:r w:rsidRPr="00E51B7D">
        <w:rPr>
          <w:rFonts w:ascii="Times New Roman" w:hAnsi="Times New Roman"/>
          <w:lang w:eastAsia="ar-SA"/>
        </w:rPr>
        <w:t>г. Киров, ул. Морозовская, д. 3</w:t>
      </w:r>
      <w:r w:rsidRPr="00E51B7D">
        <w:rPr>
          <w:rFonts w:ascii="Times New Roman" w:hAnsi="Times New Roman"/>
          <w:b/>
        </w:rPr>
        <w:t>.</w:t>
      </w:r>
    </w:p>
    <w:p w14:paraId="191ED10B" w14:textId="77777777" w:rsidR="00E51B7D" w:rsidRPr="00E51B7D" w:rsidRDefault="00E51B7D" w:rsidP="00E51B7D">
      <w:pPr>
        <w:widowControl w:val="0"/>
        <w:spacing w:after="0" w:line="240" w:lineRule="auto"/>
        <w:ind w:firstLine="709"/>
        <w:jc w:val="both"/>
        <w:rPr>
          <w:rFonts w:ascii="Times New Roman" w:hAnsi="Times New Roman"/>
        </w:rPr>
      </w:pPr>
      <w:r w:rsidRPr="00E51B7D">
        <w:rPr>
          <w:rFonts w:ascii="Times New Roman" w:hAnsi="Times New Roman"/>
          <w:lang w:eastAsia="ar-SA"/>
        </w:rPr>
        <w:t>Внутренний блок монтируется в помещении серверной, расположенном на южной стороне здания, площадью 7,8 кв.м. (№ 25 на 2 этаже на поэтажном плане), наружный блок выводится на северную сторону здания через проходное помещение (№ 26 на 2 этаже на поэтажном</w:t>
      </w:r>
      <w:r w:rsidRPr="00E51B7D">
        <w:rPr>
          <w:rFonts w:ascii="Times New Roman" w:hAnsi="Times New Roman"/>
        </w:rPr>
        <w:t xml:space="preserve"> плане), коридор (№ 18 на 2 этаже на поэтажном плане) и кабинет (№ 9 на 2 этаже на поэтажном плане). Схема расположения помещений прилагается</w:t>
      </w:r>
      <w:r w:rsidR="009D4254">
        <w:rPr>
          <w:rFonts w:ascii="Times New Roman" w:hAnsi="Times New Roman"/>
        </w:rPr>
        <w:t xml:space="preserve"> (Приложение № 2)</w:t>
      </w:r>
      <w:r w:rsidRPr="00E51B7D">
        <w:rPr>
          <w:rFonts w:ascii="Times New Roman" w:hAnsi="Times New Roman"/>
        </w:rPr>
        <w:t>.</w:t>
      </w:r>
    </w:p>
    <w:p w14:paraId="4E465588" w14:textId="77777777" w:rsidR="00E51B7D" w:rsidRDefault="00E51B7D" w:rsidP="00E51B7D">
      <w:pPr>
        <w:widowControl w:val="0"/>
        <w:spacing w:after="0" w:line="240" w:lineRule="auto"/>
        <w:ind w:firstLine="709"/>
        <w:jc w:val="both"/>
        <w:rPr>
          <w:rFonts w:ascii="Times New Roman" w:hAnsi="Times New Roman"/>
          <w:b/>
          <w:bCs/>
          <w:lang w:eastAsia="ar-SA"/>
        </w:rPr>
      </w:pPr>
    </w:p>
    <w:p w14:paraId="7B4C27A2" w14:textId="77777777" w:rsidR="00E51B7D" w:rsidRPr="00E51B7D" w:rsidRDefault="00E51B7D" w:rsidP="00E51B7D">
      <w:pPr>
        <w:widowControl w:val="0"/>
        <w:spacing w:after="0" w:line="240" w:lineRule="auto"/>
        <w:ind w:firstLine="709"/>
        <w:jc w:val="both"/>
        <w:rPr>
          <w:rFonts w:ascii="Times New Roman" w:hAnsi="Times New Roman"/>
          <w:b/>
          <w:bCs/>
          <w:lang w:eastAsia="ar-SA"/>
        </w:rPr>
      </w:pPr>
      <w:r w:rsidRPr="00E51B7D">
        <w:rPr>
          <w:rFonts w:ascii="Times New Roman" w:hAnsi="Times New Roman"/>
          <w:b/>
          <w:bCs/>
          <w:lang w:eastAsia="ar-SA"/>
        </w:rPr>
        <w:t>3.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33995AE7" w14:textId="77777777" w:rsidR="00E51B7D" w:rsidRPr="00E51B7D" w:rsidRDefault="00E51B7D" w:rsidP="00E51B7D">
      <w:pPr>
        <w:widowControl w:val="0"/>
        <w:spacing w:after="0" w:line="240" w:lineRule="auto"/>
        <w:ind w:firstLine="709"/>
        <w:jc w:val="both"/>
        <w:rPr>
          <w:rFonts w:ascii="Times New Roman" w:hAnsi="Times New Roman"/>
          <w:lang w:eastAsia="ar-SA"/>
        </w:rPr>
      </w:pPr>
      <w:r w:rsidRPr="00E51B7D">
        <w:rPr>
          <w:rFonts w:ascii="Times New Roman" w:hAnsi="Times New Roman"/>
          <w:lang w:eastAsia="ar-SA"/>
        </w:rPr>
        <w:t>3.1. Поставляемый товар должен быть новым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работоспособным и обеспечивающим предусмотренную производителем функциональность.</w:t>
      </w:r>
    </w:p>
    <w:p w14:paraId="1D411CDF" w14:textId="77777777" w:rsidR="00E51B7D" w:rsidRPr="00E51B7D" w:rsidRDefault="00E51B7D" w:rsidP="00E51B7D">
      <w:pPr>
        <w:widowControl w:val="0"/>
        <w:spacing w:after="0" w:line="240" w:lineRule="auto"/>
        <w:ind w:firstLine="709"/>
        <w:jc w:val="both"/>
        <w:rPr>
          <w:rFonts w:ascii="Times New Roman" w:hAnsi="Times New Roman"/>
          <w:lang w:eastAsia="ar-SA"/>
        </w:rPr>
      </w:pPr>
      <w:r w:rsidRPr="00E51B7D">
        <w:rPr>
          <w:rFonts w:ascii="Times New Roman" w:hAnsi="Times New Roman"/>
          <w:lang w:eastAsia="ar-SA"/>
        </w:rPr>
        <w:t>3.2. У товара отсутствуют любые повреждения (дефекты).</w:t>
      </w:r>
    </w:p>
    <w:p w14:paraId="65FD5F64" w14:textId="77777777" w:rsidR="00E51B7D" w:rsidRPr="00E51B7D" w:rsidRDefault="00E51B7D" w:rsidP="00E51B7D">
      <w:pPr>
        <w:widowControl w:val="0"/>
        <w:spacing w:after="0" w:line="240" w:lineRule="auto"/>
        <w:ind w:firstLine="709"/>
        <w:jc w:val="both"/>
        <w:rPr>
          <w:rFonts w:ascii="Times New Roman" w:hAnsi="Times New Roman"/>
          <w:lang w:eastAsia="ar-SA"/>
        </w:rPr>
      </w:pPr>
      <w:r w:rsidRPr="00E51B7D">
        <w:rPr>
          <w:rFonts w:ascii="Times New Roman" w:hAnsi="Times New Roman"/>
          <w:lang w:eastAsia="ar-SA"/>
        </w:rPr>
        <w:t>3.3. Качество поставляемого товара подтверждается документами, установленными к данному виду товаров законодательством Российской Федерации.</w:t>
      </w:r>
    </w:p>
    <w:p w14:paraId="44416B00" w14:textId="77777777" w:rsidR="00E51B7D" w:rsidRPr="00E51B7D" w:rsidRDefault="00E51B7D" w:rsidP="00E51B7D">
      <w:pPr>
        <w:widowControl w:val="0"/>
        <w:spacing w:after="0" w:line="240" w:lineRule="auto"/>
        <w:ind w:firstLine="709"/>
        <w:jc w:val="both"/>
        <w:rPr>
          <w:rFonts w:ascii="Times New Roman" w:hAnsi="Times New Roman"/>
          <w:lang w:eastAsia="ar-SA"/>
        </w:rPr>
      </w:pPr>
      <w:r w:rsidRPr="00E51B7D">
        <w:rPr>
          <w:rFonts w:ascii="Times New Roman" w:hAnsi="Times New Roman"/>
          <w:lang w:eastAsia="ar-SA"/>
        </w:rPr>
        <w:t>3.4. Предоставление поставщиком гарантии на поставляемый товар со сроком действия не менее 12 месяцев с момента поставки и не менее чем срок действия гарантии производителя товара.</w:t>
      </w:r>
    </w:p>
    <w:p w14:paraId="1CB2B984" w14:textId="77777777" w:rsidR="00E51B7D" w:rsidRPr="00E51B7D" w:rsidRDefault="00E51B7D" w:rsidP="00E51B7D">
      <w:pPr>
        <w:widowControl w:val="0"/>
        <w:spacing w:after="0" w:line="240" w:lineRule="auto"/>
        <w:ind w:firstLine="709"/>
        <w:jc w:val="both"/>
        <w:rPr>
          <w:rFonts w:ascii="Times New Roman" w:hAnsi="Times New Roman"/>
          <w:lang w:eastAsia="ar-SA"/>
        </w:rPr>
      </w:pPr>
      <w:r w:rsidRPr="00E51B7D">
        <w:rPr>
          <w:rFonts w:ascii="Times New Roman" w:hAnsi="Times New Roman"/>
          <w:lang w:eastAsia="ar-SA"/>
        </w:rPr>
        <w:t>3.5. Поставщик осуществляет поставку собственным транспортом или с привлечением транспорта третьих лиц за свой счет.</w:t>
      </w:r>
    </w:p>
    <w:p w14:paraId="0F83C09E" w14:textId="77777777" w:rsidR="00E53082" w:rsidRDefault="00E53082" w:rsidP="00E53082">
      <w:pPr>
        <w:spacing w:after="0" w:line="240" w:lineRule="auto"/>
        <w:rPr>
          <w:rFonts w:ascii="Times New Roman" w:hAnsi="Times New Roman"/>
        </w:rPr>
      </w:pPr>
    </w:p>
    <w:p w14:paraId="4C8121B3" w14:textId="77777777" w:rsidR="00FC0056" w:rsidRPr="00E51B7D" w:rsidRDefault="00FC0056" w:rsidP="00E53082">
      <w:pPr>
        <w:spacing w:after="0" w:line="240" w:lineRule="auto"/>
        <w:rPr>
          <w:rFonts w:ascii="Times New Roman" w:hAnsi="Times New Roman"/>
        </w:rPr>
      </w:pPr>
    </w:p>
    <w:tbl>
      <w:tblPr>
        <w:tblW w:w="10236" w:type="dxa"/>
        <w:tblLayout w:type="fixed"/>
        <w:tblLook w:val="0000" w:firstRow="0" w:lastRow="0" w:firstColumn="0" w:lastColumn="0" w:noHBand="0" w:noVBand="0"/>
      </w:tblPr>
      <w:tblGrid>
        <w:gridCol w:w="5190"/>
        <w:gridCol w:w="5046"/>
      </w:tblGrid>
      <w:tr w:rsidR="00E53082" w:rsidRPr="00E51B7D" w14:paraId="73495234" w14:textId="77777777" w:rsidTr="00E01F52">
        <w:trPr>
          <w:trHeight w:val="21"/>
        </w:trPr>
        <w:tc>
          <w:tcPr>
            <w:tcW w:w="5190" w:type="dxa"/>
          </w:tcPr>
          <w:p w14:paraId="10F6A1A1" w14:textId="77777777" w:rsidR="00E53082" w:rsidRPr="00E51B7D" w:rsidRDefault="00E53082" w:rsidP="00784DAF">
            <w:pPr>
              <w:autoSpaceDE w:val="0"/>
              <w:autoSpaceDN w:val="0"/>
              <w:adjustRightInd w:val="0"/>
              <w:spacing w:after="0" w:line="240" w:lineRule="auto"/>
              <w:jc w:val="both"/>
              <w:rPr>
                <w:rFonts w:ascii="Times New Roman" w:hAnsi="Times New Roman"/>
                <w:bCs/>
              </w:rPr>
            </w:pPr>
            <w:r w:rsidRPr="00E51B7D">
              <w:rPr>
                <w:rFonts w:ascii="Times New Roman" w:hAnsi="Times New Roman"/>
                <w:bCs/>
              </w:rPr>
              <w:t>Поставщик</w:t>
            </w:r>
            <w:r w:rsidR="00E01F52" w:rsidRPr="00E51B7D">
              <w:rPr>
                <w:rFonts w:ascii="Times New Roman" w:hAnsi="Times New Roman"/>
                <w:bCs/>
              </w:rPr>
              <w:t>:</w:t>
            </w:r>
          </w:p>
        </w:tc>
        <w:tc>
          <w:tcPr>
            <w:tcW w:w="5046" w:type="dxa"/>
          </w:tcPr>
          <w:p w14:paraId="60A3498B" w14:textId="77777777" w:rsidR="00E53082" w:rsidRPr="00E51B7D" w:rsidRDefault="00E53082" w:rsidP="00784DAF">
            <w:pPr>
              <w:autoSpaceDE w:val="0"/>
              <w:autoSpaceDN w:val="0"/>
              <w:adjustRightInd w:val="0"/>
              <w:spacing w:after="0" w:line="240" w:lineRule="auto"/>
              <w:jc w:val="both"/>
              <w:rPr>
                <w:rFonts w:ascii="Times New Roman" w:hAnsi="Times New Roman"/>
                <w:bCs/>
              </w:rPr>
            </w:pPr>
            <w:r w:rsidRPr="00E51B7D">
              <w:rPr>
                <w:rFonts w:ascii="Times New Roman" w:hAnsi="Times New Roman"/>
                <w:bCs/>
              </w:rPr>
              <w:t>Заказчик</w:t>
            </w:r>
            <w:r w:rsidR="00E01F52" w:rsidRPr="00E51B7D">
              <w:rPr>
                <w:rFonts w:ascii="Times New Roman" w:hAnsi="Times New Roman"/>
                <w:bCs/>
              </w:rPr>
              <w:t>:</w:t>
            </w:r>
          </w:p>
        </w:tc>
      </w:tr>
      <w:tr w:rsidR="00E53082" w:rsidRPr="00966ADF" w14:paraId="26374825" w14:textId="77777777" w:rsidTr="00E01F52">
        <w:trPr>
          <w:trHeight w:val="738"/>
        </w:trPr>
        <w:tc>
          <w:tcPr>
            <w:tcW w:w="5190" w:type="dxa"/>
          </w:tcPr>
          <w:p w14:paraId="5EE386A1" w14:textId="77777777" w:rsidR="00E51B7D" w:rsidRPr="00271C5A" w:rsidRDefault="00E51B7D" w:rsidP="00E51B7D">
            <w:pPr>
              <w:autoSpaceDE w:val="0"/>
              <w:autoSpaceDN w:val="0"/>
              <w:adjustRightInd w:val="0"/>
              <w:spacing w:after="0" w:line="240" w:lineRule="auto"/>
              <w:jc w:val="both"/>
              <w:rPr>
                <w:rFonts w:ascii="Times New Roman" w:hAnsi="Times New Roman"/>
              </w:rPr>
            </w:pPr>
          </w:p>
          <w:p w14:paraId="59B0C480" w14:textId="77777777" w:rsidR="00E51B7D" w:rsidRDefault="00E51B7D" w:rsidP="00E51B7D">
            <w:pPr>
              <w:autoSpaceDE w:val="0"/>
              <w:autoSpaceDN w:val="0"/>
              <w:adjustRightInd w:val="0"/>
              <w:spacing w:after="0" w:line="240" w:lineRule="auto"/>
              <w:jc w:val="both"/>
              <w:rPr>
                <w:rFonts w:ascii="Times New Roman" w:hAnsi="Times New Roman"/>
              </w:rPr>
            </w:pPr>
          </w:p>
          <w:p w14:paraId="6D6F3F8F" w14:textId="77777777" w:rsidR="00E51B7D" w:rsidRPr="00271C5A" w:rsidRDefault="00E51B7D" w:rsidP="00E51B7D">
            <w:pPr>
              <w:autoSpaceDE w:val="0"/>
              <w:autoSpaceDN w:val="0"/>
              <w:adjustRightInd w:val="0"/>
              <w:spacing w:after="0" w:line="240" w:lineRule="auto"/>
              <w:jc w:val="both"/>
              <w:rPr>
                <w:rFonts w:ascii="Times New Roman" w:hAnsi="Times New Roman"/>
              </w:rPr>
            </w:pPr>
          </w:p>
          <w:p w14:paraId="5FE641B7" w14:textId="77777777" w:rsidR="00E51B7D" w:rsidRPr="00271C5A" w:rsidRDefault="00E51B7D" w:rsidP="00E51B7D">
            <w:pPr>
              <w:autoSpaceDE w:val="0"/>
              <w:autoSpaceDN w:val="0"/>
              <w:adjustRightInd w:val="0"/>
              <w:spacing w:after="0" w:line="240" w:lineRule="auto"/>
              <w:jc w:val="both"/>
              <w:rPr>
                <w:rFonts w:ascii="Times New Roman" w:hAnsi="Times New Roman"/>
              </w:rPr>
            </w:pPr>
            <w:r>
              <w:rPr>
                <w:rFonts w:ascii="Times New Roman" w:hAnsi="Times New Roman"/>
              </w:rPr>
              <w:t>________________________ ________________</w:t>
            </w:r>
            <w:r w:rsidRPr="00271C5A">
              <w:rPr>
                <w:rFonts w:ascii="Times New Roman" w:hAnsi="Times New Roman"/>
              </w:rPr>
              <w:t xml:space="preserve">        </w:t>
            </w:r>
          </w:p>
          <w:p w14:paraId="1F73F18F" w14:textId="77777777" w:rsidR="00E53082" w:rsidRPr="00E51B7D" w:rsidRDefault="00E53082" w:rsidP="00824D83">
            <w:pPr>
              <w:autoSpaceDE w:val="0"/>
              <w:autoSpaceDN w:val="0"/>
              <w:adjustRightInd w:val="0"/>
              <w:spacing w:after="0" w:line="240" w:lineRule="auto"/>
              <w:jc w:val="both"/>
              <w:rPr>
                <w:rFonts w:ascii="Times New Roman" w:hAnsi="Times New Roman"/>
              </w:rPr>
            </w:pPr>
          </w:p>
        </w:tc>
        <w:tc>
          <w:tcPr>
            <w:tcW w:w="5046" w:type="dxa"/>
          </w:tcPr>
          <w:p w14:paraId="3E06B9E4" w14:textId="77777777" w:rsidR="00E53082" w:rsidRPr="00E51B7D" w:rsidRDefault="00E53082" w:rsidP="00784DAF">
            <w:pPr>
              <w:autoSpaceDE w:val="0"/>
              <w:autoSpaceDN w:val="0"/>
              <w:adjustRightInd w:val="0"/>
              <w:spacing w:after="0" w:line="240" w:lineRule="auto"/>
              <w:jc w:val="both"/>
              <w:rPr>
                <w:rFonts w:ascii="Times New Roman" w:hAnsi="Times New Roman"/>
              </w:rPr>
            </w:pPr>
            <w:r w:rsidRPr="00E51B7D">
              <w:rPr>
                <w:rFonts w:ascii="Times New Roman" w:hAnsi="Times New Roman"/>
              </w:rPr>
              <w:t xml:space="preserve">Заместитель главы администрации города, </w:t>
            </w:r>
          </w:p>
          <w:p w14:paraId="2316297C" w14:textId="77777777" w:rsidR="00E53082" w:rsidRPr="00E51B7D" w:rsidRDefault="00E53082" w:rsidP="00784DAF">
            <w:pPr>
              <w:autoSpaceDE w:val="0"/>
              <w:autoSpaceDN w:val="0"/>
              <w:adjustRightInd w:val="0"/>
              <w:spacing w:after="0" w:line="240" w:lineRule="auto"/>
              <w:jc w:val="both"/>
              <w:rPr>
                <w:rFonts w:ascii="Times New Roman" w:hAnsi="Times New Roman"/>
              </w:rPr>
            </w:pPr>
            <w:r w:rsidRPr="00E51B7D">
              <w:rPr>
                <w:rFonts w:ascii="Times New Roman" w:hAnsi="Times New Roman"/>
              </w:rPr>
              <w:t>начальник территориального управления</w:t>
            </w:r>
          </w:p>
          <w:p w14:paraId="244242BB" w14:textId="77777777" w:rsidR="00E53082" w:rsidRPr="00E51B7D" w:rsidRDefault="00E53082" w:rsidP="00784DAF">
            <w:pPr>
              <w:autoSpaceDE w:val="0"/>
              <w:autoSpaceDN w:val="0"/>
              <w:adjustRightInd w:val="0"/>
              <w:spacing w:after="0" w:line="240" w:lineRule="auto"/>
              <w:jc w:val="both"/>
              <w:rPr>
                <w:rFonts w:ascii="Times New Roman" w:hAnsi="Times New Roman"/>
              </w:rPr>
            </w:pPr>
          </w:p>
          <w:p w14:paraId="1D06BAC1" w14:textId="77777777" w:rsidR="00E53082" w:rsidRPr="00966ADF" w:rsidRDefault="00E53082" w:rsidP="00E51B7D">
            <w:pPr>
              <w:autoSpaceDE w:val="0"/>
              <w:autoSpaceDN w:val="0"/>
              <w:adjustRightInd w:val="0"/>
              <w:spacing w:after="0" w:line="240" w:lineRule="auto"/>
              <w:jc w:val="both"/>
              <w:rPr>
                <w:rFonts w:ascii="Times New Roman" w:hAnsi="Times New Roman"/>
              </w:rPr>
            </w:pPr>
            <w:r w:rsidRPr="00E51B7D">
              <w:rPr>
                <w:rFonts w:ascii="Times New Roman" w:hAnsi="Times New Roman"/>
              </w:rPr>
              <w:t>_____________</w:t>
            </w:r>
            <w:r w:rsidR="00E51B7D" w:rsidRPr="00E51B7D">
              <w:rPr>
                <w:rFonts w:ascii="Times New Roman" w:hAnsi="Times New Roman"/>
              </w:rPr>
              <w:t>___</w:t>
            </w:r>
            <w:r w:rsidRPr="00E51B7D">
              <w:rPr>
                <w:rFonts w:ascii="Times New Roman" w:hAnsi="Times New Roman"/>
              </w:rPr>
              <w:t xml:space="preserve">______ </w:t>
            </w:r>
            <w:r w:rsidR="00824D83" w:rsidRPr="00E51B7D">
              <w:rPr>
                <w:rFonts w:ascii="Times New Roman" w:hAnsi="Times New Roman"/>
              </w:rPr>
              <w:t>С.Н. Решетников</w:t>
            </w:r>
            <w:r w:rsidRPr="00966ADF">
              <w:rPr>
                <w:rFonts w:ascii="Times New Roman" w:hAnsi="Times New Roman"/>
              </w:rPr>
              <w:t xml:space="preserve"> </w:t>
            </w:r>
          </w:p>
        </w:tc>
      </w:tr>
    </w:tbl>
    <w:p w14:paraId="31D7789A" w14:textId="77777777" w:rsidR="00E53082" w:rsidRDefault="00E53082" w:rsidP="00E53082">
      <w:pPr>
        <w:spacing w:after="0" w:line="240" w:lineRule="auto"/>
        <w:rPr>
          <w:rFonts w:ascii="Times New Roman" w:hAnsi="Times New Roman"/>
        </w:rPr>
      </w:pPr>
    </w:p>
    <w:p w14:paraId="323A7886" w14:textId="77777777" w:rsidR="00584647" w:rsidRDefault="00584647" w:rsidP="00E53082">
      <w:pPr>
        <w:spacing w:after="0" w:line="240" w:lineRule="auto"/>
        <w:rPr>
          <w:rFonts w:ascii="Times New Roman" w:hAnsi="Times New Roman"/>
        </w:rPr>
      </w:pPr>
    </w:p>
    <w:p w14:paraId="082E7896" w14:textId="77777777" w:rsidR="00584647" w:rsidRDefault="00584647" w:rsidP="00E53082">
      <w:pPr>
        <w:spacing w:after="0" w:line="240" w:lineRule="auto"/>
        <w:rPr>
          <w:rFonts w:ascii="Times New Roman" w:hAnsi="Times New Roman"/>
        </w:rPr>
      </w:pPr>
    </w:p>
    <w:p w14:paraId="79D4C60A" w14:textId="77777777" w:rsidR="00584647" w:rsidRDefault="00584647" w:rsidP="00E53082">
      <w:pPr>
        <w:spacing w:after="0" w:line="240" w:lineRule="auto"/>
        <w:rPr>
          <w:rFonts w:ascii="Times New Roman" w:hAnsi="Times New Roman"/>
        </w:rPr>
      </w:pPr>
    </w:p>
    <w:p w14:paraId="72BE6CA2" w14:textId="77777777" w:rsidR="00584647" w:rsidRDefault="00584647" w:rsidP="00E53082">
      <w:pPr>
        <w:spacing w:after="0" w:line="240" w:lineRule="auto"/>
        <w:rPr>
          <w:rFonts w:ascii="Times New Roman" w:hAnsi="Times New Roman"/>
        </w:rPr>
      </w:pPr>
    </w:p>
    <w:p w14:paraId="0E5A7E90" w14:textId="77777777" w:rsidR="00584647" w:rsidRDefault="00584647" w:rsidP="00E53082">
      <w:pPr>
        <w:spacing w:after="0" w:line="240" w:lineRule="auto"/>
        <w:rPr>
          <w:rFonts w:ascii="Times New Roman" w:hAnsi="Times New Roman"/>
        </w:rPr>
      </w:pPr>
    </w:p>
    <w:p w14:paraId="40B60998" w14:textId="77777777" w:rsidR="00584647" w:rsidRDefault="00584647" w:rsidP="00E53082">
      <w:pPr>
        <w:spacing w:after="0" w:line="240" w:lineRule="auto"/>
        <w:rPr>
          <w:rFonts w:ascii="Times New Roman" w:hAnsi="Times New Roman"/>
        </w:rPr>
      </w:pPr>
    </w:p>
    <w:p w14:paraId="229AD74D" w14:textId="77777777" w:rsidR="00584647" w:rsidRDefault="00584647" w:rsidP="00E53082">
      <w:pPr>
        <w:spacing w:after="0" w:line="240" w:lineRule="auto"/>
        <w:rPr>
          <w:rFonts w:ascii="Times New Roman" w:hAnsi="Times New Roman"/>
        </w:rPr>
      </w:pPr>
    </w:p>
    <w:p w14:paraId="2942589A" w14:textId="77777777" w:rsidR="00584647" w:rsidRDefault="00584647" w:rsidP="00E53082">
      <w:pPr>
        <w:spacing w:after="0" w:line="240" w:lineRule="auto"/>
        <w:rPr>
          <w:rFonts w:ascii="Times New Roman" w:hAnsi="Times New Roman"/>
        </w:rPr>
      </w:pPr>
    </w:p>
    <w:p w14:paraId="714DC530" w14:textId="77777777" w:rsidR="00584647" w:rsidRDefault="00584647" w:rsidP="00E53082">
      <w:pPr>
        <w:spacing w:after="0" w:line="240" w:lineRule="auto"/>
        <w:rPr>
          <w:rFonts w:ascii="Times New Roman" w:hAnsi="Times New Roman"/>
        </w:rPr>
      </w:pPr>
    </w:p>
    <w:p w14:paraId="4F92B9F3" w14:textId="77777777" w:rsidR="00584647" w:rsidRDefault="00584647" w:rsidP="00E53082">
      <w:pPr>
        <w:spacing w:after="0" w:line="240" w:lineRule="auto"/>
        <w:rPr>
          <w:rFonts w:ascii="Times New Roman" w:hAnsi="Times New Roman"/>
        </w:rPr>
      </w:pPr>
    </w:p>
    <w:p w14:paraId="4AF46E54" w14:textId="77777777" w:rsidR="00584647" w:rsidRDefault="00584647" w:rsidP="00E53082">
      <w:pPr>
        <w:spacing w:after="0" w:line="240" w:lineRule="auto"/>
        <w:rPr>
          <w:rFonts w:ascii="Times New Roman" w:hAnsi="Times New Roman"/>
        </w:rPr>
      </w:pPr>
    </w:p>
    <w:p w14:paraId="1E395832" w14:textId="77777777" w:rsidR="00584647" w:rsidRDefault="00584647" w:rsidP="00E53082">
      <w:pPr>
        <w:spacing w:after="0" w:line="240" w:lineRule="auto"/>
        <w:rPr>
          <w:rFonts w:ascii="Times New Roman" w:hAnsi="Times New Roman"/>
        </w:rPr>
      </w:pPr>
    </w:p>
    <w:p w14:paraId="18F93B2D" w14:textId="77777777" w:rsidR="00584647" w:rsidRDefault="00584647" w:rsidP="00E53082">
      <w:pPr>
        <w:spacing w:after="0" w:line="240" w:lineRule="auto"/>
        <w:rPr>
          <w:rFonts w:ascii="Times New Roman" w:hAnsi="Times New Roman"/>
        </w:rPr>
      </w:pPr>
    </w:p>
    <w:p w14:paraId="2C5FEBFD" w14:textId="77777777" w:rsidR="00584647" w:rsidRDefault="00584647" w:rsidP="00E53082">
      <w:pPr>
        <w:spacing w:after="0" w:line="240" w:lineRule="auto"/>
        <w:rPr>
          <w:rFonts w:ascii="Times New Roman" w:hAnsi="Times New Roman"/>
        </w:rPr>
      </w:pPr>
    </w:p>
    <w:p w14:paraId="76ED1D0D" w14:textId="77777777" w:rsidR="00584647" w:rsidRDefault="00152DF1" w:rsidP="00E53082">
      <w:pPr>
        <w:spacing w:after="0" w:line="240" w:lineRule="auto"/>
        <w:rPr>
          <w:rFonts w:ascii="Times New Roman" w:hAnsi="Times New Roman"/>
        </w:rPr>
      </w:pPr>
      <w:r>
        <w:rPr>
          <w:rFonts w:ascii="Times New Roman" w:hAnsi="Times New Roman"/>
        </w:rPr>
        <w:br w:type="page"/>
      </w:r>
    </w:p>
    <w:p w14:paraId="01807B41" w14:textId="77777777" w:rsidR="00152DF1" w:rsidRPr="00CF6D37" w:rsidRDefault="00152DF1" w:rsidP="00152DF1">
      <w:pPr>
        <w:autoSpaceDE w:val="0"/>
        <w:autoSpaceDN w:val="0"/>
        <w:adjustRightInd w:val="0"/>
        <w:spacing w:after="0" w:line="240" w:lineRule="auto"/>
        <w:jc w:val="right"/>
        <w:outlineLvl w:val="0"/>
        <w:rPr>
          <w:rFonts w:ascii="Times New Roman" w:hAnsi="Times New Roman"/>
        </w:rPr>
      </w:pPr>
      <w:r w:rsidRPr="00CF6D37">
        <w:rPr>
          <w:rFonts w:ascii="Times New Roman" w:hAnsi="Times New Roman"/>
        </w:rPr>
        <w:t>Приложение</w:t>
      </w:r>
      <w:r>
        <w:rPr>
          <w:rFonts w:ascii="Times New Roman" w:hAnsi="Times New Roman"/>
        </w:rPr>
        <w:t xml:space="preserve"> № 2</w:t>
      </w:r>
    </w:p>
    <w:p w14:paraId="39052616" w14:textId="77777777" w:rsidR="00152DF1" w:rsidRDefault="00152DF1" w:rsidP="00152DF1">
      <w:pPr>
        <w:autoSpaceDE w:val="0"/>
        <w:autoSpaceDN w:val="0"/>
        <w:adjustRightInd w:val="0"/>
        <w:spacing w:after="0" w:line="240" w:lineRule="auto"/>
        <w:jc w:val="right"/>
        <w:rPr>
          <w:rFonts w:ascii="Times New Roman" w:hAnsi="Times New Roman"/>
        </w:rPr>
      </w:pPr>
      <w:r w:rsidRPr="00CF6D37">
        <w:rPr>
          <w:rFonts w:ascii="Times New Roman" w:hAnsi="Times New Roman"/>
        </w:rPr>
        <w:t xml:space="preserve">к </w:t>
      </w:r>
      <w:r>
        <w:rPr>
          <w:rFonts w:ascii="Times New Roman" w:hAnsi="Times New Roman"/>
        </w:rPr>
        <w:t xml:space="preserve">муниципальному </w:t>
      </w:r>
      <w:r w:rsidRPr="00CF6D37">
        <w:rPr>
          <w:rFonts w:ascii="Times New Roman" w:hAnsi="Times New Roman"/>
        </w:rPr>
        <w:t xml:space="preserve">контракту </w:t>
      </w:r>
    </w:p>
    <w:p w14:paraId="1592D9AF" w14:textId="77777777" w:rsidR="00584647" w:rsidRDefault="00152DF1" w:rsidP="00152DF1">
      <w:pPr>
        <w:spacing w:after="0" w:line="240" w:lineRule="auto"/>
        <w:jc w:val="right"/>
        <w:rPr>
          <w:rFonts w:ascii="Times New Roman" w:hAnsi="Times New Roman"/>
        </w:rPr>
      </w:pPr>
      <w:r w:rsidRPr="00CF6D37">
        <w:rPr>
          <w:rFonts w:ascii="Times New Roman" w:hAnsi="Times New Roman"/>
        </w:rPr>
        <w:t xml:space="preserve">от </w:t>
      </w:r>
      <w:r>
        <w:rPr>
          <w:rFonts w:ascii="Times New Roman" w:hAnsi="Times New Roman"/>
        </w:rPr>
        <w:t>_____________</w:t>
      </w:r>
      <w:r w:rsidRPr="00CF6D37">
        <w:rPr>
          <w:rFonts w:ascii="Times New Roman" w:hAnsi="Times New Roman"/>
        </w:rPr>
        <w:t xml:space="preserve"> </w:t>
      </w:r>
      <w:r>
        <w:rPr>
          <w:rFonts w:ascii="Times New Roman" w:hAnsi="Times New Roman"/>
        </w:rPr>
        <w:t>№</w:t>
      </w:r>
      <w:r w:rsidRPr="00CF6D37">
        <w:rPr>
          <w:rFonts w:ascii="Times New Roman" w:hAnsi="Times New Roman"/>
        </w:rPr>
        <w:t xml:space="preserve"> </w:t>
      </w:r>
      <w:r>
        <w:rPr>
          <w:rFonts w:ascii="Times New Roman" w:hAnsi="Times New Roman"/>
        </w:rPr>
        <w:t>______________________</w:t>
      </w:r>
    </w:p>
    <w:p w14:paraId="3DB5DCA6" w14:textId="77777777" w:rsidR="00584647" w:rsidRDefault="00584647" w:rsidP="00E53082">
      <w:pPr>
        <w:spacing w:after="0" w:line="240" w:lineRule="auto"/>
        <w:rPr>
          <w:rFonts w:ascii="Times New Roman" w:hAnsi="Times New Roman"/>
        </w:rPr>
      </w:pPr>
    </w:p>
    <w:p w14:paraId="04DEB07D" w14:textId="77777777" w:rsidR="00584647" w:rsidRDefault="00584647" w:rsidP="00E53082">
      <w:pPr>
        <w:spacing w:after="0" w:line="240" w:lineRule="auto"/>
        <w:rPr>
          <w:rFonts w:ascii="Times New Roman" w:hAnsi="Times New Roman"/>
        </w:rPr>
      </w:pPr>
    </w:p>
    <w:p w14:paraId="6E255944" w14:textId="77777777" w:rsidR="00584647" w:rsidRPr="009D4254" w:rsidRDefault="00584647" w:rsidP="00584647">
      <w:pPr>
        <w:jc w:val="center"/>
        <w:rPr>
          <w:rFonts w:ascii="Times New Roman" w:hAnsi="Times New Roman"/>
          <w:b/>
          <w:bCs/>
        </w:rPr>
      </w:pPr>
      <w:r w:rsidRPr="009D4254">
        <w:rPr>
          <w:rFonts w:ascii="Times New Roman" w:hAnsi="Times New Roman"/>
          <w:b/>
          <w:bCs/>
        </w:rPr>
        <w:t>Схема расположения помещений</w:t>
      </w:r>
    </w:p>
    <w:p w14:paraId="29DE65D6" w14:textId="76EE05F4" w:rsidR="00584647" w:rsidRDefault="00DF62A7" w:rsidP="00584647">
      <w:pPr>
        <w:jc w:val="both"/>
        <w:rPr>
          <w:noProof/>
          <w:lang w:eastAsia="ru-RU"/>
        </w:rPr>
      </w:pPr>
      <w:r w:rsidRPr="000F3493">
        <w:rPr>
          <w:noProof/>
          <w:lang w:eastAsia="ru-RU"/>
        </w:rPr>
        <w:drawing>
          <wp:inline distT="0" distB="0" distL="0" distR="0" wp14:anchorId="17040DAB" wp14:editId="73D96B15">
            <wp:extent cx="6362700" cy="464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l="26303" t="20044" r="27992" b="20044"/>
                    <a:stretch>
                      <a:fillRect/>
                    </a:stretch>
                  </pic:blipFill>
                  <pic:spPr bwMode="auto">
                    <a:xfrm>
                      <a:off x="0" y="0"/>
                      <a:ext cx="6362700" cy="4648200"/>
                    </a:xfrm>
                    <a:prstGeom prst="rect">
                      <a:avLst/>
                    </a:prstGeom>
                    <a:noFill/>
                    <a:ln>
                      <a:noFill/>
                    </a:ln>
                  </pic:spPr>
                </pic:pic>
              </a:graphicData>
            </a:graphic>
          </wp:inline>
        </w:drawing>
      </w:r>
    </w:p>
    <w:p w14:paraId="53F59E61" w14:textId="77777777" w:rsidR="00B36C66" w:rsidRPr="008D1405" w:rsidRDefault="00B36C66" w:rsidP="00B36C66">
      <w:pPr>
        <w:spacing w:after="0" w:line="240" w:lineRule="auto"/>
        <w:rPr>
          <w:rFonts w:ascii="Times New Roman" w:hAnsi="Times New Roman"/>
        </w:rPr>
      </w:pPr>
    </w:p>
    <w:tbl>
      <w:tblPr>
        <w:tblW w:w="10236" w:type="dxa"/>
        <w:tblLayout w:type="fixed"/>
        <w:tblLook w:val="0000" w:firstRow="0" w:lastRow="0" w:firstColumn="0" w:lastColumn="0" w:noHBand="0" w:noVBand="0"/>
      </w:tblPr>
      <w:tblGrid>
        <w:gridCol w:w="5190"/>
        <w:gridCol w:w="5046"/>
      </w:tblGrid>
      <w:tr w:rsidR="00B36C66" w:rsidRPr="008D1405" w14:paraId="36443761" w14:textId="77777777" w:rsidTr="0025320A">
        <w:trPr>
          <w:trHeight w:val="21"/>
        </w:trPr>
        <w:tc>
          <w:tcPr>
            <w:tcW w:w="5190" w:type="dxa"/>
          </w:tcPr>
          <w:p w14:paraId="10C9CEB3" w14:textId="77777777" w:rsidR="00B36C66" w:rsidRPr="008D1405" w:rsidRDefault="00B36C66" w:rsidP="0025320A">
            <w:pPr>
              <w:autoSpaceDE w:val="0"/>
              <w:autoSpaceDN w:val="0"/>
              <w:adjustRightInd w:val="0"/>
              <w:spacing w:after="0" w:line="240" w:lineRule="auto"/>
              <w:jc w:val="both"/>
              <w:rPr>
                <w:rFonts w:ascii="Times New Roman" w:hAnsi="Times New Roman"/>
                <w:bCs/>
              </w:rPr>
            </w:pPr>
            <w:r w:rsidRPr="008D1405">
              <w:rPr>
                <w:rFonts w:ascii="Times New Roman" w:hAnsi="Times New Roman"/>
                <w:bCs/>
              </w:rPr>
              <w:t>Поставщик:</w:t>
            </w:r>
          </w:p>
        </w:tc>
        <w:tc>
          <w:tcPr>
            <w:tcW w:w="5046" w:type="dxa"/>
          </w:tcPr>
          <w:p w14:paraId="290B6C3D" w14:textId="77777777" w:rsidR="00B36C66" w:rsidRPr="008D1405" w:rsidRDefault="00B36C66" w:rsidP="0025320A">
            <w:pPr>
              <w:autoSpaceDE w:val="0"/>
              <w:autoSpaceDN w:val="0"/>
              <w:adjustRightInd w:val="0"/>
              <w:spacing w:after="0" w:line="240" w:lineRule="auto"/>
              <w:jc w:val="both"/>
              <w:rPr>
                <w:rFonts w:ascii="Times New Roman" w:hAnsi="Times New Roman"/>
                <w:bCs/>
              </w:rPr>
            </w:pPr>
            <w:r w:rsidRPr="008D1405">
              <w:rPr>
                <w:rFonts w:ascii="Times New Roman" w:hAnsi="Times New Roman"/>
                <w:bCs/>
              </w:rPr>
              <w:t>Заказчик:</w:t>
            </w:r>
          </w:p>
        </w:tc>
      </w:tr>
      <w:tr w:rsidR="00B36C66" w:rsidRPr="008D1405" w14:paraId="5E697FBE" w14:textId="77777777" w:rsidTr="0025320A">
        <w:trPr>
          <w:trHeight w:val="738"/>
        </w:trPr>
        <w:tc>
          <w:tcPr>
            <w:tcW w:w="5190" w:type="dxa"/>
          </w:tcPr>
          <w:p w14:paraId="720D4832" w14:textId="77777777" w:rsidR="00B36C66" w:rsidRPr="008D1405" w:rsidRDefault="00B36C66" w:rsidP="0025320A">
            <w:pPr>
              <w:autoSpaceDE w:val="0"/>
              <w:autoSpaceDN w:val="0"/>
              <w:adjustRightInd w:val="0"/>
              <w:spacing w:after="0" w:line="240" w:lineRule="auto"/>
              <w:jc w:val="both"/>
              <w:rPr>
                <w:rFonts w:ascii="Times New Roman" w:hAnsi="Times New Roman"/>
              </w:rPr>
            </w:pPr>
          </w:p>
          <w:p w14:paraId="02979CB4" w14:textId="77777777" w:rsidR="00B36C66" w:rsidRPr="008D1405" w:rsidRDefault="00B36C66" w:rsidP="0025320A">
            <w:pPr>
              <w:autoSpaceDE w:val="0"/>
              <w:autoSpaceDN w:val="0"/>
              <w:adjustRightInd w:val="0"/>
              <w:spacing w:after="0" w:line="240" w:lineRule="auto"/>
              <w:jc w:val="both"/>
              <w:rPr>
                <w:rFonts w:ascii="Times New Roman" w:hAnsi="Times New Roman"/>
              </w:rPr>
            </w:pPr>
          </w:p>
          <w:p w14:paraId="0D6366A8" w14:textId="77777777" w:rsidR="00B36C66" w:rsidRPr="008D1405" w:rsidRDefault="00B36C66" w:rsidP="0025320A">
            <w:pPr>
              <w:autoSpaceDE w:val="0"/>
              <w:autoSpaceDN w:val="0"/>
              <w:adjustRightInd w:val="0"/>
              <w:spacing w:after="0" w:line="240" w:lineRule="auto"/>
              <w:jc w:val="both"/>
              <w:rPr>
                <w:rFonts w:ascii="Times New Roman" w:hAnsi="Times New Roman"/>
              </w:rPr>
            </w:pPr>
          </w:p>
          <w:p w14:paraId="3965F687" w14:textId="77777777" w:rsidR="00B36C66" w:rsidRPr="008D1405" w:rsidRDefault="00B36C66" w:rsidP="0025320A">
            <w:pPr>
              <w:autoSpaceDE w:val="0"/>
              <w:autoSpaceDN w:val="0"/>
              <w:adjustRightInd w:val="0"/>
              <w:spacing w:after="0" w:line="240" w:lineRule="auto"/>
              <w:jc w:val="both"/>
              <w:rPr>
                <w:rFonts w:ascii="Times New Roman" w:hAnsi="Times New Roman"/>
              </w:rPr>
            </w:pPr>
            <w:r w:rsidRPr="008D1405">
              <w:rPr>
                <w:rFonts w:ascii="Times New Roman" w:hAnsi="Times New Roman"/>
              </w:rPr>
              <w:t xml:space="preserve">________________________ ________________        </w:t>
            </w:r>
          </w:p>
          <w:p w14:paraId="17AF6C11" w14:textId="77777777" w:rsidR="00B36C66" w:rsidRPr="008D1405" w:rsidRDefault="00B36C66" w:rsidP="0025320A">
            <w:pPr>
              <w:autoSpaceDE w:val="0"/>
              <w:autoSpaceDN w:val="0"/>
              <w:adjustRightInd w:val="0"/>
              <w:spacing w:after="0" w:line="240" w:lineRule="auto"/>
              <w:jc w:val="both"/>
              <w:rPr>
                <w:rFonts w:ascii="Times New Roman" w:hAnsi="Times New Roman"/>
              </w:rPr>
            </w:pPr>
          </w:p>
        </w:tc>
        <w:tc>
          <w:tcPr>
            <w:tcW w:w="5046" w:type="dxa"/>
          </w:tcPr>
          <w:p w14:paraId="3FD1858B" w14:textId="77777777" w:rsidR="00B36C66" w:rsidRPr="008D1405" w:rsidRDefault="00B36C66" w:rsidP="0025320A">
            <w:pPr>
              <w:autoSpaceDE w:val="0"/>
              <w:autoSpaceDN w:val="0"/>
              <w:adjustRightInd w:val="0"/>
              <w:spacing w:after="0" w:line="240" w:lineRule="auto"/>
              <w:jc w:val="both"/>
              <w:rPr>
                <w:rFonts w:ascii="Times New Roman" w:hAnsi="Times New Roman"/>
              </w:rPr>
            </w:pPr>
            <w:r w:rsidRPr="008D1405">
              <w:rPr>
                <w:rFonts w:ascii="Times New Roman" w:hAnsi="Times New Roman"/>
              </w:rPr>
              <w:t xml:space="preserve">Заместитель главы администрации города, </w:t>
            </w:r>
          </w:p>
          <w:p w14:paraId="63FCF644" w14:textId="77777777" w:rsidR="00B36C66" w:rsidRPr="008D1405" w:rsidRDefault="00B36C66" w:rsidP="0025320A">
            <w:pPr>
              <w:autoSpaceDE w:val="0"/>
              <w:autoSpaceDN w:val="0"/>
              <w:adjustRightInd w:val="0"/>
              <w:spacing w:after="0" w:line="240" w:lineRule="auto"/>
              <w:jc w:val="both"/>
              <w:rPr>
                <w:rFonts w:ascii="Times New Roman" w:hAnsi="Times New Roman"/>
              </w:rPr>
            </w:pPr>
            <w:r w:rsidRPr="008D1405">
              <w:rPr>
                <w:rFonts w:ascii="Times New Roman" w:hAnsi="Times New Roman"/>
              </w:rPr>
              <w:t>начальник территориального управления</w:t>
            </w:r>
          </w:p>
          <w:p w14:paraId="7A80878F" w14:textId="77777777" w:rsidR="00B36C66" w:rsidRPr="008D1405" w:rsidRDefault="00B36C66" w:rsidP="0025320A">
            <w:pPr>
              <w:autoSpaceDE w:val="0"/>
              <w:autoSpaceDN w:val="0"/>
              <w:adjustRightInd w:val="0"/>
              <w:spacing w:after="0" w:line="240" w:lineRule="auto"/>
              <w:jc w:val="both"/>
              <w:rPr>
                <w:rFonts w:ascii="Times New Roman" w:hAnsi="Times New Roman"/>
              </w:rPr>
            </w:pPr>
          </w:p>
          <w:p w14:paraId="2FDD78A1" w14:textId="77777777" w:rsidR="00B36C66" w:rsidRPr="008D1405" w:rsidRDefault="00B36C66" w:rsidP="0025320A">
            <w:pPr>
              <w:autoSpaceDE w:val="0"/>
              <w:autoSpaceDN w:val="0"/>
              <w:adjustRightInd w:val="0"/>
              <w:spacing w:after="0" w:line="240" w:lineRule="auto"/>
              <w:jc w:val="both"/>
              <w:rPr>
                <w:rFonts w:ascii="Times New Roman" w:hAnsi="Times New Roman"/>
              </w:rPr>
            </w:pPr>
            <w:r w:rsidRPr="008D1405">
              <w:rPr>
                <w:rFonts w:ascii="Times New Roman" w:hAnsi="Times New Roman"/>
              </w:rPr>
              <w:t xml:space="preserve">______________________ С.Н. Решетников </w:t>
            </w:r>
          </w:p>
        </w:tc>
      </w:tr>
    </w:tbl>
    <w:p w14:paraId="10569243" w14:textId="77777777" w:rsidR="00B36C66" w:rsidRPr="008D1405" w:rsidRDefault="00B36C66" w:rsidP="00584647">
      <w:pPr>
        <w:jc w:val="both"/>
        <w:rPr>
          <w:rFonts w:ascii="Times New Roman" w:hAnsi="Times New Roman"/>
          <w:sz w:val="24"/>
          <w:szCs w:val="24"/>
        </w:rPr>
      </w:pPr>
    </w:p>
    <w:p w14:paraId="6435DFF1" w14:textId="77777777" w:rsidR="008D1405" w:rsidRPr="008D1405" w:rsidRDefault="008D1405" w:rsidP="00584647">
      <w:pPr>
        <w:jc w:val="both"/>
        <w:rPr>
          <w:rFonts w:ascii="Times New Roman" w:hAnsi="Times New Roman"/>
          <w:sz w:val="24"/>
          <w:szCs w:val="24"/>
        </w:rPr>
      </w:pPr>
    </w:p>
    <w:sectPr w:rsidR="008D1405" w:rsidRPr="008D1405" w:rsidSect="00C65C41">
      <w:pgSz w:w="11906" w:h="16838"/>
      <w:pgMar w:top="568" w:right="566" w:bottom="709"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7"/>
    <w:rsid w:val="0001023D"/>
    <w:rsid w:val="000352D7"/>
    <w:rsid w:val="00052AAE"/>
    <w:rsid w:val="00060E9A"/>
    <w:rsid w:val="0007059F"/>
    <w:rsid w:val="00096191"/>
    <w:rsid w:val="000A4A65"/>
    <w:rsid w:val="000A6D1A"/>
    <w:rsid w:val="000B1561"/>
    <w:rsid w:val="00150233"/>
    <w:rsid w:val="00152DF1"/>
    <w:rsid w:val="0018173F"/>
    <w:rsid w:val="00185FEA"/>
    <w:rsid w:val="001B5742"/>
    <w:rsid w:val="001F5B5B"/>
    <w:rsid w:val="00216F49"/>
    <w:rsid w:val="00233379"/>
    <w:rsid w:val="0025320A"/>
    <w:rsid w:val="002560A6"/>
    <w:rsid w:val="00271C5A"/>
    <w:rsid w:val="002B2C2B"/>
    <w:rsid w:val="003102EC"/>
    <w:rsid w:val="00311055"/>
    <w:rsid w:val="00314B57"/>
    <w:rsid w:val="00326A2A"/>
    <w:rsid w:val="0034085E"/>
    <w:rsid w:val="003B7366"/>
    <w:rsid w:val="003C6A3D"/>
    <w:rsid w:val="003F7110"/>
    <w:rsid w:val="0044767F"/>
    <w:rsid w:val="00457DDF"/>
    <w:rsid w:val="0046339D"/>
    <w:rsid w:val="004870BB"/>
    <w:rsid w:val="004D180B"/>
    <w:rsid w:val="00502261"/>
    <w:rsid w:val="005228B4"/>
    <w:rsid w:val="00584647"/>
    <w:rsid w:val="005A3708"/>
    <w:rsid w:val="005E4352"/>
    <w:rsid w:val="0062718C"/>
    <w:rsid w:val="00651439"/>
    <w:rsid w:val="00685590"/>
    <w:rsid w:val="0069314B"/>
    <w:rsid w:val="007670DC"/>
    <w:rsid w:val="00784DAF"/>
    <w:rsid w:val="007A4E16"/>
    <w:rsid w:val="007D3872"/>
    <w:rsid w:val="007D39C4"/>
    <w:rsid w:val="007D4D42"/>
    <w:rsid w:val="007E2702"/>
    <w:rsid w:val="0081258D"/>
    <w:rsid w:val="00824D83"/>
    <w:rsid w:val="00843352"/>
    <w:rsid w:val="00844916"/>
    <w:rsid w:val="00880F28"/>
    <w:rsid w:val="00884B05"/>
    <w:rsid w:val="008919FE"/>
    <w:rsid w:val="008A3C27"/>
    <w:rsid w:val="008C758E"/>
    <w:rsid w:val="008D1405"/>
    <w:rsid w:val="008D3BC2"/>
    <w:rsid w:val="008E32E5"/>
    <w:rsid w:val="008F5329"/>
    <w:rsid w:val="009344D5"/>
    <w:rsid w:val="00966ADF"/>
    <w:rsid w:val="009B3380"/>
    <w:rsid w:val="009D4254"/>
    <w:rsid w:val="00A117FB"/>
    <w:rsid w:val="00A129B0"/>
    <w:rsid w:val="00A2153E"/>
    <w:rsid w:val="00B36C66"/>
    <w:rsid w:val="00B64A17"/>
    <w:rsid w:val="00B90B26"/>
    <w:rsid w:val="00BA741D"/>
    <w:rsid w:val="00C04E6F"/>
    <w:rsid w:val="00C32BDE"/>
    <w:rsid w:val="00C65C41"/>
    <w:rsid w:val="00C76BBB"/>
    <w:rsid w:val="00CD0A5B"/>
    <w:rsid w:val="00CF6D37"/>
    <w:rsid w:val="00D363B7"/>
    <w:rsid w:val="00D52DEE"/>
    <w:rsid w:val="00D5660A"/>
    <w:rsid w:val="00D7734A"/>
    <w:rsid w:val="00DD21D3"/>
    <w:rsid w:val="00DF62A7"/>
    <w:rsid w:val="00E005F5"/>
    <w:rsid w:val="00E01F52"/>
    <w:rsid w:val="00E41562"/>
    <w:rsid w:val="00E41F33"/>
    <w:rsid w:val="00E51B7D"/>
    <w:rsid w:val="00E53082"/>
    <w:rsid w:val="00E54229"/>
    <w:rsid w:val="00E71987"/>
    <w:rsid w:val="00E824EE"/>
    <w:rsid w:val="00E94891"/>
    <w:rsid w:val="00EE24D6"/>
    <w:rsid w:val="00F15D43"/>
    <w:rsid w:val="00FC0056"/>
    <w:rsid w:val="00FC026E"/>
    <w:rsid w:val="00FE4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908325"/>
  <w15:chartTrackingRefBased/>
  <w15:docId w15:val="{201C13D6-6EE9-4F7D-B3B7-60735C53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11055"/>
    <w:rPr>
      <w:color w:val="0563C1"/>
      <w:u w:val="single"/>
    </w:rPr>
  </w:style>
  <w:style w:type="table" w:styleId="a4">
    <w:name w:val="Table Grid"/>
    <w:basedOn w:val="a1"/>
    <w:uiPriority w:val="59"/>
    <w:rsid w:val="002333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51B7D"/>
    <w:pPr>
      <w:autoSpaceDE w:val="0"/>
      <w:autoSpaceDN w:val="0"/>
      <w:spacing w:after="0" w:line="240" w:lineRule="auto"/>
      <w:ind w:left="720"/>
      <w:contextualSpacing/>
    </w:pPr>
    <w:rPr>
      <w:rFonts w:ascii="Times New Roman" w:eastAsia="Times New Roman" w:hAnsi="Times New Roman"/>
      <w:sz w:val="20"/>
      <w:szCs w:val="20"/>
      <w:lang w:eastAsia="ru-RU"/>
    </w:rPr>
  </w:style>
  <w:style w:type="character" w:styleId="a6">
    <w:name w:val="Unresolved Mention"/>
    <w:uiPriority w:val="99"/>
    <w:semiHidden/>
    <w:unhideWhenUsed/>
    <w:rsid w:val="0031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A78FA265AFB214FF38B5962334A7306FE1FE6F85AEB8441A8F5743853ED24A069ECFE6A7358969FC856790B8FFn0K" TargetMode="External"/><Relationship Id="rId13" Type="http://schemas.openxmlformats.org/officeDocument/2006/relationships/hyperlink" Target="consultantplus://offline/ref=1EA78FA265AFB214FF38B5962334A7306FE1FE6F85AEB8441A8F5743853ED24A149E97EAA634946CFE9031C1FEA52EA8BF47835513A8377EFDn0K" TargetMode="External"/><Relationship Id="rId3" Type="http://schemas.openxmlformats.org/officeDocument/2006/relationships/webSettings" Target="webSettings.xml"/><Relationship Id="rId7" Type="http://schemas.openxmlformats.org/officeDocument/2006/relationships/hyperlink" Target="consultantplus://offline/ref=1EA78FA265AFB214FF38B5962334A7306FE1FE6F85AEB8441A8F5743853ED24A069ECFE6A7358969FC856790B8FFn0K" TargetMode="External"/><Relationship Id="rId12" Type="http://schemas.openxmlformats.org/officeDocument/2006/relationships/hyperlink" Target="consultantplus://offline/ref=1EA78FA265AFB214FF38B5962334A7306FE1FE6F85AEB8441A8F5743853ED24A149E97EAA6349061FA9031C1FEA52EA8BF47835513A8377EFDn0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EA78FA265AFB214FF38B5962334A7306FE1FE6F85AEB8441A8F5743853ED24A149E97EAA63D9C3CAFDF309DBBF03DA8BD4780570FFAnAK" TargetMode="External"/><Relationship Id="rId11" Type="http://schemas.openxmlformats.org/officeDocument/2006/relationships/hyperlink" Target="consultantplus://offline/ref=1EA78FA265AFB214FF38B5962334A7306FE7FE6B8BAAB8441A8F5743853ED24A149E97E8AD61C62CAB966490A4F121B7BD5980F5n7K" TargetMode="External"/><Relationship Id="rId5" Type="http://schemas.openxmlformats.org/officeDocument/2006/relationships/hyperlink" Target="consultantplus://offline/ref=1EA78FA265AFB214FF38B5962334A7306FE1FE6F85AEB8441A8F5743853ED24A069ECFE6A7358969FC856790B8FFn0K" TargetMode="External"/><Relationship Id="rId15" Type="http://schemas.openxmlformats.org/officeDocument/2006/relationships/fontTable" Target="fontTable.xml"/><Relationship Id="rId10" Type="http://schemas.openxmlformats.org/officeDocument/2006/relationships/hyperlink" Target="consultantplus://offline/ref=1EA78FA265AFB214FF38B5962334A7306FE7FE6B8BAAB8441A8F5743853ED24A149E97E8AD61C62CAB966490A4F121B7BD5980F5n7K" TargetMode="External"/><Relationship Id="rId4" Type="http://schemas.openxmlformats.org/officeDocument/2006/relationships/hyperlink" Target="consultantplus://offline/ref=1EA78FA265AFB214FF38B5962334A7306FE1FE6F85AEB8441A8F5743853ED24A069ECFE6A7358969FC856790B8FFn0K" TargetMode="External"/><Relationship Id="rId9" Type="http://schemas.openxmlformats.org/officeDocument/2006/relationships/hyperlink" Target="consultantplus://offline/ref=1EA78FA265AFB214FF38B5962334A7306FE7FE6B8BAAB8441A8F5743853ED24A149E97E8AD61C62CAB966490A4F121B7BD5980F5n7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5446</Words>
  <Characters>31047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36421</CharactersWithSpaces>
  <SharedDoc>false</SharedDoc>
  <HLinks>
    <vt:vector size="96" baseType="variant">
      <vt:variant>
        <vt:i4>7667767</vt:i4>
      </vt:variant>
      <vt:variant>
        <vt:i4>45</vt:i4>
      </vt:variant>
      <vt:variant>
        <vt:i4>0</vt:i4>
      </vt:variant>
      <vt:variant>
        <vt:i4>5</vt:i4>
      </vt:variant>
      <vt:variant>
        <vt:lpwstr>consultantplus://offline/ref=1EA78FA265AFB214FF38B5962334A7306FE1FE6F85AEB8441A8F5743853ED24A149E97EAA634946CFE9031C1FEA52EA8BF47835513A8377EFDn0K</vt:lpwstr>
      </vt:variant>
      <vt:variant>
        <vt:lpwstr/>
      </vt:variant>
      <vt:variant>
        <vt:i4>7667813</vt:i4>
      </vt:variant>
      <vt:variant>
        <vt:i4>42</vt:i4>
      </vt:variant>
      <vt:variant>
        <vt:i4>0</vt:i4>
      </vt:variant>
      <vt:variant>
        <vt:i4>5</vt:i4>
      </vt:variant>
      <vt:variant>
        <vt:lpwstr>consultantplus://offline/ref=1EA78FA265AFB214FF38B5962334A7306FE1FE6F85AEB8441A8F5743853ED24A149E97EAA6349061FA9031C1FEA52EA8BF47835513A8377EFDn0K</vt:lpwstr>
      </vt:variant>
      <vt:variant>
        <vt:lpwstr/>
      </vt:variant>
      <vt:variant>
        <vt:i4>1376340</vt:i4>
      </vt:variant>
      <vt:variant>
        <vt:i4>39</vt:i4>
      </vt:variant>
      <vt:variant>
        <vt:i4>0</vt:i4>
      </vt:variant>
      <vt:variant>
        <vt:i4>5</vt:i4>
      </vt:variant>
      <vt:variant>
        <vt:lpwstr>consultantplus://offline/ref=1EA78FA265AFB214FF38B5962334A7306FE7FE6B8BAAB8441A8F5743853ED24A149E97E8AD61C62CAB966490A4F121B7BD5980F5n7K</vt:lpwstr>
      </vt:variant>
      <vt:variant>
        <vt:lpwstr/>
      </vt:variant>
      <vt:variant>
        <vt:i4>1376340</vt:i4>
      </vt:variant>
      <vt:variant>
        <vt:i4>36</vt:i4>
      </vt:variant>
      <vt:variant>
        <vt:i4>0</vt:i4>
      </vt:variant>
      <vt:variant>
        <vt:i4>5</vt:i4>
      </vt:variant>
      <vt:variant>
        <vt:lpwstr>consultantplus://offline/ref=1EA78FA265AFB214FF38B5962334A7306FE7FE6B8BAAB8441A8F5743853ED24A149E97E8AD61C62CAB966490A4F121B7BD5980F5n7K</vt:lpwstr>
      </vt:variant>
      <vt:variant>
        <vt:lpwstr/>
      </vt:variant>
      <vt:variant>
        <vt:i4>1376340</vt:i4>
      </vt:variant>
      <vt:variant>
        <vt:i4>33</vt:i4>
      </vt:variant>
      <vt:variant>
        <vt:i4>0</vt:i4>
      </vt:variant>
      <vt:variant>
        <vt:i4>5</vt:i4>
      </vt:variant>
      <vt:variant>
        <vt:lpwstr>consultantplus://offline/ref=1EA78FA265AFB214FF38B5962334A7306FE7FE6B8BAAB8441A8F5743853ED24A149E97E8AD61C62CAB966490A4F121B7BD5980F5n7K</vt:lpwstr>
      </vt:variant>
      <vt:variant>
        <vt:lpwstr/>
      </vt:variant>
      <vt:variant>
        <vt:i4>4718681</vt:i4>
      </vt:variant>
      <vt:variant>
        <vt:i4>30</vt:i4>
      </vt:variant>
      <vt:variant>
        <vt:i4>0</vt:i4>
      </vt:variant>
      <vt:variant>
        <vt:i4>5</vt:i4>
      </vt:variant>
      <vt:variant>
        <vt:lpwstr>consultantplus://offline/ref=1EA78FA265AFB214FF38B5962334A7306FE1FE6F85AEB8441A8F5743853ED24A069ECFE6A7358969FC856790B8FFn0K</vt:lpwstr>
      </vt:variant>
      <vt:variant>
        <vt:lpwstr/>
      </vt:variant>
      <vt:variant>
        <vt:i4>6422577</vt:i4>
      </vt:variant>
      <vt:variant>
        <vt:i4>27</vt:i4>
      </vt:variant>
      <vt:variant>
        <vt:i4>0</vt:i4>
      </vt:variant>
      <vt:variant>
        <vt:i4>5</vt:i4>
      </vt:variant>
      <vt:variant>
        <vt:lpwstr/>
      </vt:variant>
      <vt:variant>
        <vt:lpwstr>Par132</vt:lpwstr>
      </vt:variant>
      <vt:variant>
        <vt:i4>4718681</vt:i4>
      </vt:variant>
      <vt:variant>
        <vt:i4>24</vt:i4>
      </vt:variant>
      <vt:variant>
        <vt:i4>0</vt:i4>
      </vt:variant>
      <vt:variant>
        <vt:i4>5</vt:i4>
      </vt:variant>
      <vt:variant>
        <vt:lpwstr>consultantplus://offline/ref=1EA78FA265AFB214FF38B5962334A7306FE1FE6F85AEB8441A8F5743853ED24A069ECFE6A7358969FC856790B8FFn0K</vt:lpwstr>
      </vt:variant>
      <vt:variant>
        <vt:lpwstr/>
      </vt:variant>
      <vt:variant>
        <vt:i4>6422577</vt:i4>
      </vt:variant>
      <vt:variant>
        <vt:i4>21</vt:i4>
      </vt:variant>
      <vt:variant>
        <vt:i4>0</vt:i4>
      </vt:variant>
      <vt:variant>
        <vt:i4>5</vt:i4>
      </vt:variant>
      <vt:variant>
        <vt:lpwstr/>
      </vt:variant>
      <vt:variant>
        <vt:lpwstr>Par132</vt:lpwstr>
      </vt:variant>
      <vt:variant>
        <vt:i4>1441882</vt:i4>
      </vt:variant>
      <vt:variant>
        <vt:i4>18</vt:i4>
      </vt:variant>
      <vt:variant>
        <vt:i4>0</vt:i4>
      </vt:variant>
      <vt:variant>
        <vt:i4>5</vt:i4>
      </vt:variant>
      <vt:variant>
        <vt:lpwstr>consultantplus://offline/ref=1EA78FA265AFB214FF38B5962334A7306FE1FE6F85AEB8441A8F5743853ED24A149E97EAA63D9C3CAFDF309DBBF03DA8BD4780570FFAnAK</vt:lpwstr>
      </vt:variant>
      <vt:variant>
        <vt:lpwstr/>
      </vt:variant>
      <vt:variant>
        <vt:i4>6422577</vt:i4>
      </vt:variant>
      <vt:variant>
        <vt:i4>15</vt:i4>
      </vt:variant>
      <vt:variant>
        <vt:i4>0</vt:i4>
      </vt:variant>
      <vt:variant>
        <vt:i4>5</vt:i4>
      </vt:variant>
      <vt:variant>
        <vt:lpwstr/>
      </vt:variant>
      <vt:variant>
        <vt:lpwstr>Par132</vt:lpwstr>
      </vt:variant>
      <vt:variant>
        <vt:i4>5636098</vt:i4>
      </vt:variant>
      <vt:variant>
        <vt:i4>12</vt:i4>
      </vt:variant>
      <vt:variant>
        <vt:i4>0</vt:i4>
      </vt:variant>
      <vt:variant>
        <vt:i4>5</vt:i4>
      </vt:variant>
      <vt:variant>
        <vt:lpwstr/>
      </vt:variant>
      <vt:variant>
        <vt:lpwstr>Par71</vt:lpwstr>
      </vt:variant>
      <vt:variant>
        <vt:i4>5636098</vt:i4>
      </vt:variant>
      <vt:variant>
        <vt:i4>9</vt:i4>
      </vt:variant>
      <vt:variant>
        <vt:i4>0</vt:i4>
      </vt:variant>
      <vt:variant>
        <vt:i4>5</vt:i4>
      </vt:variant>
      <vt:variant>
        <vt:lpwstr/>
      </vt:variant>
      <vt:variant>
        <vt:lpwstr>Par71</vt:lpwstr>
      </vt:variant>
      <vt:variant>
        <vt:i4>4718681</vt:i4>
      </vt:variant>
      <vt:variant>
        <vt:i4>6</vt:i4>
      </vt:variant>
      <vt:variant>
        <vt:i4>0</vt:i4>
      </vt:variant>
      <vt:variant>
        <vt:i4>5</vt:i4>
      </vt:variant>
      <vt:variant>
        <vt:lpwstr>consultantplus://offline/ref=1EA78FA265AFB214FF38B5962334A7306FE1FE6F85AEB8441A8F5743853ED24A069ECFE6A7358969FC856790B8FFn0K</vt:lpwstr>
      </vt:variant>
      <vt:variant>
        <vt:lpwstr/>
      </vt:variant>
      <vt:variant>
        <vt:i4>4718681</vt:i4>
      </vt:variant>
      <vt:variant>
        <vt:i4>3</vt:i4>
      </vt:variant>
      <vt:variant>
        <vt:i4>0</vt:i4>
      </vt:variant>
      <vt:variant>
        <vt:i4>5</vt:i4>
      </vt:variant>
      <vt:variant>
        <vt:lpwstr>consultantplus://offline/ref=1EA78FA265AFB214FF38B5962334A7306FE1FE6F85AEB8441A8F5743853ED24A069ECFE6A7358969FC856790B8FFn0K</vt:lpwstr>
      </vt:variant>
      <vt:variant>
        <vt:lpwstr/>
      </vt:variant>
      <vt:variant>
        <vt:i4>6553659</vt:i4>
      </vt:variant>
      <vt:variant>
        <vt:i4>0</vt:i4>
      </vt:variant>
      <vt:variant>
        <vt:i4>0</vt:i4>
      </vt:variant>
      <vt:variant>
        <vt:i4>5</vt:i4>
      </vt:variant>
      <vt:variant>
        <vt:lpwstr/>
      </vt:variant>
      <vt:variant>
        <vt:lpwstr>Par491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 Власова</dc:creator>
  <cp:keywords/>
  <dc:description/>
  <cp:lastModifiedBy>Наталия А. Солодянкина</cp:lastModifiedBy>
  <cp:revision>2</cp:revision>
  <cp:lastPrinted>2022-09-05T10:24:00Z</cp:lastPrinted>
  <dcterms:created xsi:type="dcterms:W3CDTF">2026-05-25T07:49:00Z</dcterms:created>
  <dcterms:modified xsi:type="dcterms:W3CDTF">2026-05-25T07:49:00Z</dcterms:modified>
</cp:coreProperties>
</file>