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5A9D8" w14:textId="77777777" w:rsidR="00F63AE3" w:rsidRDefault="00701122">
      <w:r>
        <w:rPr>
          <w:sz w:val="36"/>
        </w:rPr>
        <w:t>Расчёт НМЦК методом сопоставимых рыночных цен (анализа рынка)</w:t>
      </w:r>
    </w:p>
    <w:p w14:paraId="4311816F" w14:textId="77777777" w:rsidR="00F63AE3" w:rsidRDefault="00F63AE3"/>
    <w:tbl>
      <w:tblPr>
        <w:tblW w:w="0" w:type="auto"/>
        <w:tblInd w:w="2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1"/>
        <w:gridCol w:w="2233"/>
      </w:tblGrid>
      <w:tr w:rsidR="00F63AE3" w14:paraId="22FFC2C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left w:w="260" w:type="dxa"/>
              <w:bottom w:w="260" w:type="dxa"/>
              <w:right w:w="260" w:type="dxa"/>
            </w:tcMar>
          </w:tcPr>
          <w:p w14:paraId="119F617C" w14:textId="77777777" w:rsidR="00F63AE3" w:rsidRDefault="00701122">
            <w:r>
              <w:rPr>
                <w:sz w:val="36"/>
              </w:rPr>
              <w:t>НМЦК</w:t>
            </w:r>
          </w:p>
          <w:p w14:paraId="2A6B8393" w14:textId="77777777" w:rsidR="00F63AE3" w:rsidRDefault="00701122">
            <w:r>
              <w:rPr>
                <w:sz w:val="36"/>
              </w:rPr>
              <w:t>Средняя цена</w:t>
            </w:r>
          </w:p>
          <w:p w14:paraId="79A37AB6" w14:textId="77777777" w:rsidR="00F63AE3" w:rsidRDefault="00701122">
            <w:r>
              <w:rPr>
                <w:sz w:val="36"/>
              </w:rPr>
              <w:t>Коэффициент вариации</w:t>
            </w:r>
          </w:p>
          <w:p w14:paraId="0FA78FEE" w14:textId="77777777" w:rsidR="00F63AE3" w:rsidRDefault="00701122">
            <w:r>
              <w:rPr>
                <w:sz w:val="36"/>
              </w:rPr>
              <w:t>Среднее квадратичное отклонение</w:t>
            </w:r>
          </w:p>
        </w:tc>
        <w:tc>
          <w:tcPr>
            <w:tcW w:w="0" w:type="auto"/>
            <w:tcMar>
              <w:left w:w="260" w:type="dxa"/>
              <w:bottom w:w="260" w:type="dxa"/>
              <w:right w:w="260" w:type="dxa"/>
            </w:tcMar>
          </w:tcPr>
          <w:p w14:paraId="2A496206" w14:textId="77777777" w:rsidR="00F63AE3" w:rsidRDefault="00701122">
            <w:r>
              <w:rPr>
                <w:sz w:val="36"/>
              </w:rPr>
              <w:t>31 250,00 ₽</w:t>
            </w:r>
          </w:p>
          <w:p w14:paraId="5C423B5F" w14:textId="77777777" w:rsidR="00F63AE3" w:rsidRDefault="00701122">
            <w:r>
              <w:rPr>
                <w:sz w:val="36"/>
              </w:rPr>
              <w:t>31 250,00 ₽</w:t>
            </w:r>
          </w:p>
          <w:p w14:paraId="73EC9861" w14:textId="77777777" w:rsidR="00F63AE3" w:rsidRDefault="00701122">
            <w:r>
              <w:rPr>
                <w:sz w:val="36"/>
              </w:rPr>
              <w:t>0,16%</w:t>
            </w:r>
          </w:p>
          <w:p w14:paraId="569EBE84" w14:textId="77777777" w:rsidR="00F63AE3" w:rsidRDefault="00701122">
            <w:r>
              <w:rPr>
                <w:sz w:val="36"/>
              </w:rPr>
              <w:t>50</w:t>
            </w:r>
          </w:p>
        </w:tc>
      </w:tr>
    </w:tbl>
    <w:p w14:paraId="48DFB9DC" w14:textId="77777777" w:rsidR="00F63AE3" w:rsidRDefault="00701122">
      <w:r>
        <w:rPr>
          <w:sz w:val="32"/>
        </w:rPr>
        <w:t>НМЦК</w:t>
      </w:r>
    </w:p>
    <w:p w14:paraId="49EA12E6" w14:textId="77777777" w:rsidR="00F63AE3" w:rsidRDefault="00701122">
      <w:r>
        <w:rPr>
          <w:sz w:val="28"/>
        </w:rPr>
        <w:t>количество товара × ((цена источника 1 + цена источника 2 + ...) / количество источников)</w:t>
      </w:r>
    </w:p>
    <w:p w14:paraId="33E3E390" w14:textId="77777777" w:rsidR="00F63AE3" w:rsidRDefault="00701122">
      <w:r>
        <w:rPr>
          <w:sz w:val="28"/>
        </w:rPr>
        <w:t>1 × ((31 250,00 + 31 300,00 + 31 200,00) / 3) = 31 250,00 ₽</w:t>
      </w:r>
    </w:p>
    <w:p w14:paraId="489DD544" w14:textId="77777777" w:rsidR="00F63AE3" w:rsidRDefault="00F63AE3"/>
    <w:p w14:paraId="6A0B7641" w14:textId="77777777" w:rsidR="00F63AE3" w:rsidRDefault="00701122">
      <w:r>
        <w:rPr>
          <w:sz w:val="32"/>
        </w:rPr>
        <w:t>Средняя цена</w:t>
      </w:r>
    </w:p>
    <w:p w14:paraId="54C492AC" w14:textId="77777777" w:rsidR="00F63AE3" w:rsidRDefault="00701122">
      <w:r>
        <w:rPr>
          <w:sz w:val="28"/>
        </w:rPr>
        <w:t>цена источника 1 + це</w:t>
      </w:r>
      <w:r>
        <w:rPr>
          <w:sz w:val="28"/>
        </w:rPr>
        <w:t>на источника 2 + ... / количество источников</w:t>
      </w:r>
    </w:p>
    <w:p w14:paraId="143BC261" w14:textId="77777777" w:rsidR="00F63AE3" w:rsidRDefault="00701122">
      <w:r>
        <w:rPr>
          <w:sz w:val="28"/>
        </w:rPr>
        <w:t>1. 31 250,00 + 31 300,00 + 31 200,00 = 93 750,00</w:t>
      </w:r>
    </w:p>
    <w:p w14:paraId="539CBA4F" w14:textId="77777777" w:rsidR="00F63AE3" w:rsidRDefault="00701122">
      <w:r>
        <w:rPr>
          <w:sz w:val="28"/>
        </w:rPr>
        <w:t>2. 93 750,00 / 3 = 31 250,00 ₽</w:t>
      </w:r>
    </w:p>
    <w:p w14:paraId="3EA455F2" w14:textId="77777777" w:rsidR="00F63AE3" w:rsidRDefault="00F63AE3"/>
    <w:p w14:paraId="4181F84F" w14:textId="77777777" w:rsidR="00F63AE3" w:rsidRDefault="00701122">
      <w:r>
        <w:rPr>
          <w:sz w:val="32"/>
        </w:rPr>
        <w:t>Коэффициент вариации</w:t>
      </w:r>
    </w:p>
    <w:p w14:paraId="321FCEE9" w14:textId="77777777" w:rsidR="00F63AE3" w:rsidRDefault="00701122">
      <w:r>
        <w:rPr>
          <w:sz w:val="28"/>
        </w:rPr>
        <w:t>среднее квадратичное отклонение × 100 / средняя цена</w:t>
      </w:r>
    </w:p>
    <w:p w14:paraId="09517CD1" w14:textId="77777777" w:rsidR="00F63AE3" w:rsidRDefault="00701122">
      <w:r>
        <w:rPr>
          <w:sz w:val="28"/>
        </w:rPr>
        <w:t>1. 50 × 100 = 5 000,00</w:t>
      </w:r>
    </w:p>
    <w:p w14:paraId="162E0BEF" w14:textId="77777777" w:rsidR="00F63AE3" w:rsidRDefault="00701122">
      <w:r>
        <w:rPr>
          <w:sz w:val="28"/>
        </w:rPr>
        <w:t>2. 5 000,00 / 31 250,00 = 0,16%</w:t>
      </w:r>
    </w:p>
    <w:p w14:paraId="7F8C9787" w14:textId="77777777" w:rsidR="00F63AE3" w:rsidRDefault="00F63AE3"/>
    <w:p w14:paraId="4F9E0FBA" w14:textId="77777777" w:rsidR="00F63AE3" w:rsidRDefault="00701122">
      <w:r>
        <w:rPr>
          <w:sz w:val="32"/>
        </w:rPr>
        <w:t>Среднее квадратичное отклонение</w:t>
      </w:r>
    </w:p>
    <w:p w14:paraId="7DCE2BCE" w14:textId="77777777" w:rsidR="00F63AE3" w:rsidRDefault="00701122">
      <w:r>
        <w:rPr>
          <w:sz w:val="28"/>
        </w:rPr>
        <w:t xml:space="preserve">√ ((цена источника 1 за ед. товара - средняя цена) ^2 + ... / количество источников − 1) = </w:t>
      </w:r>
    </w:p>
    <w:p w14:paraId="69738AD9" w14:textId="77777777" w:rsidR="00F63AE3" w:rsidRDefault="00701122">
      <w:r>
        <w:rPr>
          <w:sz w:val="28"/>
        </w:rPr>
        <w:t>1. (31 250,00 − 31 250,00) ^2 + (31 300,00 − 31 250,00) ^2 + (31 200,00 − 31 250,00) ^2 = 5 000</w:t>
      </w:r>
    </w:p>
    <w:p w14:paraId="10A2A158" w14:textId="77777777" w:rsidR="00F63AE3" w:rsidRDefault="00701122">
      <w:r>
        <w:rPr>
          <w:sz w:val="28"/>
        </w:rPr>
        <w:lastRenderedPageBreak/>
        <w:t xml:space="preserve">2. </w:t>
      </w:r>
      <w:r>
        <w:rPr>
          <w:sz w:val="28"/>
        </w:rPr>
        <w:t>√ (5 000 / (3 − 1)) = 50</w:t>
      </w:r>
    </w:p>
    <w:p w14:paraId="4A145FC5" w14:textId="77777777" w:rsidR="00F63AE3" w:rsidRDefault="00F63AE3"/>
    <w:p w14:paraId="0AAAE841" w14:textId="77777777" w:rsidR="00F63AE3" w:rsidRDefault="00F63AE3"/>
    <w:p w14:paraId="599CB75D" w14:textId="77777777" w:rsidR="00F63AE3" w:rsidRDefault="00701122">
      <w:r>
        <w:rPr>
          <w:sz w:val="32"/>
        </w:rPr>
        <w:t>Расчётные данные</w:t>
      </w:r>
    </w:p>
    <w:p w14:paraId="6C335C00" w14:textId="77777777" w:rsidR="00F63AE3" w:rsidRDefault="00701122">
      <w:r>
        <w:rPr>
          <w:sz w:val="28"/>
        </w:rPr>
        <w:t>Количество товара – 1</w:t>
      </w:r>
    </w:p>
    <w:p w14:paraId="095D5773" w14:textId="77777777" w:rsidR="00F63AE3" w:rsidRDefault="00701122">
      <w:r>
        <w:rPr>
          <w:sz w:val="28"/>
        </w:rPr>
        <w:t>Цена за единицу товара:</w:t>
      </w: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6"/>
        <w:gridCol w:w="1852"/>
      </w:tblGrid>
      <w:tr w:rsidR="00F63AE3" w14:paraId="6B5F043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left w:w="260" w:type="dxa"/>
              <w:bottom w:w="260" w:type="dxa"/>
              <w:right w:w="260" w:type="dxa"/>
            </w:tcMar>
          </w:tcPr>
          <w:p w14:paraId="5CF09C89" w14:textId="77777777" w:rsidR="00F63AE3" w:rsidRDefault="00701122">
            <w:r>
              <w:rPr>
                <w:sz w:val="28"/>
              </w:rPr>
              <w:t>цена источника 1</w:t>
            </w:r>
          </w:p>
        </w:tc>
        <w:tc>
          <w:tcPr>
            <w:tcW w:w="0" w:type="auto"/>
            <w:tcMar>
              <w:left w:w="260" w:type="dxa"/>
              <w:bottom w:w="260" w:type="dxa"/>
              <w:right w:w="260" w:type="dxa"/>
            </w:tcMar>
          </w:tcPr>
          <w:p w14:paraId="15B211BC" w14:textId="77777777" w:rsidR="00F63AE3" w:rsidRDefault="00701122">
            <w:r>
              <w:rPr>
                <w:sz w:val="28"/>
              </w:rPr>
              <w:t>31 250,00 ₽</w:t>
            </w:r>
          </w:p>
        </w:tc>
      </w:tr>
      <w:tr w:rsidR="00F63AE3" w14:paraId="0839745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left w:w="260" w:type="dxa"/>
              <w:bottom w:w="260" w:type="dxa"/>
              <w:right w:w="260" w:type="dxa"/>
            </w:tcMar>
          </w:tcPr>
          <w:p w14:paraId="37322858" w14:textId="77777777" w:rsidR="00F63AE3" w:rsidRDefault="00701122">
            <w:r>
              <w:rPr>
                <w:sz w:val="28"/>
              </w:rPr>
              <w:t>цена источника 2</w:t>
            </w:r>
          </w:p>
        </w:tc>
        <w:tc>
          <w:tcPr>
            <w:tcW w:w="0" w:type="auto"/>
            <w:tcMar>
              <w:left w:w="260" w:type="dxa"/>
              <w:bottom w:w="260" w:type="dxa"/>
              <w:right w:w="260" w:type="dxa"/>
            </w:tcMar>
          </w:tcPr>
          <w:p w14:paraId="1A429ACD" w14:textId="77777777" w:rsidR="00F63AE3" w:rsidRDefault="00701122">
            <w:r>
              <w:rPr>
                <w:sz w:val="28"/>
              </w:rPr>
              <w:t>31 300,00 ₽</w:t>
            </w:r>
          </w:p>
        </w:tc>
      </w:tr>
      <w:tr w:rsidR="00F63AE3" w14:paraId="7E1C95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left w:w="260" w:type="dxa"/>
              <w:bottom w:w="260" w:type="dxa"/>
              <w:right w:w="260" w:type="dxa"/>
            </w:tcMar>
          </w:tcPr>
          <w:p w14:paraId="1F317E48" w14:textId="77777777" w:rsidR="00F63AE3" w:rsidRDefault="00701122">
            <w:r>
              <w:rPr>
                <w:sz w:val="28"/>
              </w:rPr>
              <w:t>цена источника 3</w:t>
            </w:r>
          </w:p>
        </w:tc>
        <w:tc>
          <w:tcPr>
            <w:tcW w:w="0" w:type="auto"/>
            <w:tcMar>
              <w:left w:w="260" w:type="dxa"/>
              <w:bottom w:w="260" w:type="dxa"/>
              <w:right w:w="260" w:type="dxa"/>
            </w:tcMar>
          </w:tcPr>
          <w:p w14:paraId="48C664FA" w14:textId="77777777" w:rsidR="00F63AE3" w:rsidRDefault="00701122">
            <w:r>
              <w:rPr>
                <w:sz w:val="28"/>
              </w:rPr>
              <w:t>31 200,00 ₽</w:t>
            </w:r>
          </w:p>
        </w:tc>
      </w:tr>
    </w:tbl>
    <w:p w14:paraId="29B2526A" w14:textId="77777777" w:rsidR="00701122" w:rsidRDefault="00701122"/>
    <w:sectPr w:rsidR="00701122">
      <w:pgSz w:w="12240" w:h="15840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AE3"/>
    <w:rsid w:val="001D2A4C"/>
    <w:rsid w:val="00701122"/>
    <w:rsid w:val="00F6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E835"/>
  <w15:docId w15:val="{0F01DADB-198B-4551-83B9-882B4FBA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Багринцева Нина Юрьевна</dc:creator>
  <cp:lastModifiedBy>Багринцева Нина Юрьевна</cp:lastModifiedBy>
  <cp:revision>2</cp:revision>
  <dcterms:created xsi:type="dcterms:W3CDTF">2026-07-20T06:34:00Z</dcterms:created>
  <dcterms:modified xsi:type="dcterms:W3CDTF">2026-07-20T06:34:00Z</dcterms:modified>
</cp:coreProperties>
</file>