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BB7C9" w14:textId="77777777" w:rsidR="00CE6C46" w:rsidRPr="005A0D02" w:rsidRDefault="00CE6C46" w:rsidP="00CE6C46">
      <w:pPr>
        <w:widowControl w:val="0"/>
        <w:suppressAutoHyphens/>
        <w:autoSpaceDN w:val="0"/>
        <w:spacing w:after="0" w:line="100" w:lineRule="atLeast"/>
        <w:jc w:val="center"/>
        <w:textAlignment w:val="baseline"/>
        <w:rPr>
          <w:rFonts w:ascii="Times New Roman" w:eastAsia="Times New Roman CYR" w:hAnsi="Times New Roman" w:cs="Times New Roman CYR"/>
          <w:kern w:val="3"/>
          <w:sz w:val="24"/>
          <w:szCs w:val="24"/>
          <w:lang w:eastAsia="hi-IN" w:bidi="hi-IN"/>
        </w:rPr>
      </w:pPr>
      <w:r w:rsidRPr="005A0D02">
        <w:rPr>
          <w:rFonts w:ascii="Times New Roman" w:eastAsia="Times New Roman CYR" w:hAnsi="Times New Roman" w:cs="Times New Roman CYR"/>
          <w:kern w:val="3"/>
          <w:sz w:val="24"/>
          <w:szCs w:val="24"/>
          <w:lang w:eastAsia="hi-IN" w:bidi="hi-IN"/>
        </w:rPr>
        <w:t>Государственный контракт №_____</w:t>
      </w:r>
    </w:p>
    <w:p w14:paraId="5A9659B5" w14:textId="77777777" w:rsidR="00CE6C46" w:rsidRPr="005A0D02" w:rsidRDefault="00CE6C46" w:rsidP="00CE6C46">
      <w:pPr>
        <w:widowControl w:val="0"/>
        <w:suppressAutoHyphens/>
        <w:autoSpaceDN w:val="0"/>
        <w:spacing w:after="0" w:line="100" w:lineRule="atLeast"/>
        <w:textAlignment w:val="baseline"/>
        <w:rPr>
          <w:rFonts w:ascii="Times New Roman" w:eastAsia="Times New Roman CYR" w:hAnsi="Times New Roman" w:cs="Times New Roman CYR"/>
          <w:kern w:val="3"/>
          <w:sz w:val="24"/>
          <w:szCs w:val="24"/>
          <w:lang w:eastAsia="hi-IN" w:bidi="hi-IN"/>
        </w:rPr>
      </w:pPr>
    </w:p>
    <w:p w14:paraId="54FC5DBA" w14:textId="77777777" w:rsidR="00CE6C46" w:rsidRPr="005A0D02" w:rsidRDefault="00CE6C46" w:rsidP="00CE6C46">
      <w:pPr>
        <w:widowControl w:val="0"/>
        <w:suppressAutoHyphens/>
        <w:autoSpaceDN w:val="0"/>
        <w:spacing w:after="0" w:line="100" w:lineRule="atLeast"/>
        <w:jc w:val="both"/>
        <w:textAlignment w:val="baseline"/>
        <w:rPr>
          <w:rFonts w:ascii="Times New Roman" w:eastAsia="Times New Roman" w:hAnsi="Times New Roman" w:cs="Times New Roman"/>
          <w:kern w:val="3"/>
          <w:sz w:val="24"/>
          <w:szCs w:val="24"/>
          <w:lang w:eastAsia="hi-IN" w:bidi="hi-IN"/>
        </w:rPr>
      </w:pPr>
    </w:p>
    <w:p w14:paraId="70A494C4" w14:textId="2DF25349" w:rsidR="00CE6C46" w:rsidRPr="005A0D02" w:rsidRDefault="00CE6C46" w:rsidP="00CE6C46">
      <w:pPr>
        <w:widowControl w:val="0"/>
        <w:suppressAutoHyphens/>
        <w:autoSpaceDN w:val="0"/>
        <w:spacing w:after="0" w:line="100" w:lineRule="atLeast"/>
        <w:jc w:val="both"/>
        <w:textAlignment w:val="baseline"/>
        <w:rPr>
          <w:rFonts w:ascii="Calibri" w:eastAsia="Lucida Sans Unicode" w:hAnsi="Calibri" w:cs="Tahoma"/>
          <w:kern w:val="3"/>
        </w:rPr>
      </w:pPr>
      <w:r w:rsidRPr="005A0D02">
        <w:rPr>
          <w:rFonts w:ascii="Times New Roman" w:eastAsia="Times New Roman CYR" w:hAnsi="Times New Roman" w:cs="Times New Roman CYR"/>
          <w:kern w:val="3"/>
          <w:lang w:eastAsia="hi-IN" w:bidi="hi-IN"/>
        </w:rPr>
        <w:t xml:space="preserve">п. Садковский         </w:t>
      </w:r>
      <w:r w:rsidRPr="005A0D02">
        <w:rPr>
          <w:rFonts w:ascii="Times New Roman" w:eastAsia="Times New Roman CYR" w:hAnsi="Times New Roman" w:cs="Times New Roman CYR"/>
          <w:kern w:val="3"/>
          <w:lang w:eastAsia="hi-IN" w:bidi="hi-IN"/>
        </w:rPr>
        <w:tab/>
      </w:r>
      <w:r w:rsidRPr="005A0D02">
        <w:rPr>
          <w:rFonts w:ascii="Times New Roman" w:eastAsia="Times New Roman CYR" w:hAnsi="Times New Roman" w:cs="Times New Roman CYR"/>
          <w:kern w:val="3"/>
          <w:lang w:eastAsia="hi-IN" w:bidi="hi-IN"/>
        </w:rPr>
        <w:tab/>
      </w:r>
      <w:r w:rsidR="001F23D1">
        <w:rPr>
          <w:rFonts w:ascii="Times New Roman" w:eastAsia="Times New Roman CYR" w:hAnsi="Times New Roman" w:cs="Times New Roman CYR"/>
          <w:kern w:val="3"/>
          <w:lang w:eastAsia="hi-IN" w:bidi="hi-IN"/>
        </w:rPr>
        <w:t xml:space="preserve">                                                      </w:t>
      </w:r>
      <w:r w:rsidR="004536A0">
        <w:rPr>
          <w:rFonts w:ascii="Times New Roman" w:eastAsia="Times New Roman CYR" w:hAnsi="Times New Roman" w:cs="Times New Roman CYR"/>
          <w:kern w:val="3"/>
          <w:lang w:eastAsia="hi-IN" w:bidi="hi-IN"/>
        </w:rPr>
        <w:t xml:space="preserve">       </w:t>
      </w:r>
      <w:r w:rsidR="001F23D1">
        <w:rPr>
          <w:rFonts w:ascii="Times New Roman" w:eastAsia="Times New Roman CYR" w:hAnsi="Times New Roman" w:cs="Times New Roman CYR"/>
          <w:kern w:val="3"/>
          <w:lang w:eastAsia="hi-IN" w:bidi="hi-IN"/>
        </w:rPr>
        <w:t xml:space="preserve">     </w:t>
      </w:r>
      <w:proofErr w:type="gramStart"/>
      <w:r w:rsidRPr="005A0D02">
        <w:rPr>
          <w:rFonts w:ascii="Times New Roman" w:eastAsia="Times New Roman CYR" w:hAnsi="Times New Roman" w:cs="Times New Roman CYR"/>
          <w:kern w:val="3"/>
          <w:lang w:eastAsia="hi-IN" w:bidi="hi-IN"/>
        </w:rPr>
        <w:t xml:space="preserve">   «</w:t>
      </w:r>
      <w:proofErr w:type="gramEnd"/>
      <w:r w:rsidRPr="005A0D02">
        <w:rPr>
          <w:rFonts w:ascii="Times New Roman" w:eastAsia="Times New Roman" w:hAnsi="Times New Roman" w:cs="Times New Roman"/>
          <w:kern w:val="3"/>
          <w:lang w:eastAsia="hi-IN" w:bidi="hi-IN"/>
        </w:rPr>
        <w:t>____» ____________202</w:t>
      </w:r>
      <w:r w:rsidR="009F17E2">
        <w:rPr>
          <w:rFonts w:ascii="Times New Roman" w:eastAsia="Times New Roman" w:hAnsi="Times New Roman" w:cs="Times New Roman"/>
          <w:kern w:val="3"/>
          <w:lang w:eastAsia="hi-IN" w:bidi="hi-IN"/>
        </w:rPr>
        <w:t>6</w:t>
      </w:r>
      <w:r w:rsidRPr="005A0D02">
        <w:rPr>
          <w:rFonts w:ascii="Times New Roman" w:eastAsia="Times New Roman CYR" w:hAnsi="Times New Roman" w:cs="Times New Roman CYR"/>
          <w:kern w:val="3"/>
          <w:lang w:eastAsia="hi-IN" w:bidi="hi-IN"/>
        </w:rPr>
        <w:t>г.</w:t>
      </w:r>
    </w:p>
    <w:p w14:paraId="74EC0821" w14:textId="77777777" w:rsidR="00CE6C46" w:rsidRPr="005A0D02" w:rsidRDefault="00CE6C46" w:rsidP="00CE6C46">
      <w:pPr>
        <w:widowControl w:val="0"/>
        <w:suppressAutoHyphens/>
        <w:autoSpaceDN w:val="0"/>
        <w:spacing w:after="0" w:line="100" w:lineRule="atLeast"/>
        <w:jc w:val="both"/>
        <w:textAlignment w:val="baseline"/>
        <w:rPr>
          <w:rFonts w:ascii="Times New Roman" w:eastAsia="Times New Roman CYR" w:hAnsi="Times New Roman" w:cs="Times New Roman CYR"/>
          <w:kern w:val="3"/>
          <w:lang w:eastAsia="hi-IN" w:bidi="hi-IN"/>
        </w:rPr>
      </w:pPr>
    </w:p>
    <w:p w14:paraId="1E00CD9B" w14:textId="7A4E1DA6" w:rsidR="00CE6C46" w:rsidRPr="001F23D1" w:rsidRDefault="00CE6C46" w:rsidP="00CE6C46">
      <w:pPr>
        <w:pStyle w:val="a5"/>
        <w:ind w:firstLine="708"/>
        <w:jc w:val="both"/>
        <w:rPr>
          <w:rFonts w:ascii="Times New Roman" w:hAnsi="Times New Roman" w:cs="Times New Roman"/>
        </w:rPr>
      </w:pPr>
      <w:r w:rsidRPr="005A0D02">
        <w:rPr>
          <w:rFonts w:ascii="Times New Roman" w:hAnsi="Times New Roman" w:cs="Times New Roman"/>
          <w:lang w:eastAsia="hi-IN" w:bidi="hi-IN"/>
        </w:rPr>
        <w:t xml:space="preserve">Выступая от имени Российской Федерации, в целях обеспечения государственных нужд, государственный заказчик федеральное казенное учреждение «Колония-поселение № 8 Главного управления Федеральной службы исполнения наказаний по Ростовской области, именуемое, </w:t>
      </w:r>
      <w:r w:rsidR="004536A0">
        <w:rPr>
          <w:rFonts w:ascii="Times New Roman" w:hAnsi="Times New Roman" w:cs="Times New Roman"/>
          <w:lang w:eastAsia="hi-IN" w:bidi="hi-IN"/>
        </w:rPr>
        <w:t xml:space="preserve">         </w:t>
      </w:r>
      <w:r w:rsidRPr="005A0D02">
        <w:rPr>
          <w:rFonts w:ascii="Times New Roman" w:hAnsi="Times New Roman" w:cs="Times New Roman"/>
          <w:lang w:eastAsia="hi-IN" w:bidi="hi-IN"/>
        </w:rPr>
        <w:t xml:space="preserve">в дальнейшем «Заказчик»,  в лице </w:t>
      </w:r>
      <w:proofErr w:type="spellStart"/>
      <w:r w:rsidR="004536A0">
        <w:rPr>
          <w:rFonts w:ascii="Times New Roman" w:hAnsi="Times New Roman" w:cs="Times New Roman"/>
          <w:lang w:eastAsia="hi-IN" w:bidi="hi-IN"/>
        </w:rPr>
        <w:t>врио</w:t>
      </w:r>
      <w:proofErr w:type="spellEnd"/>
      <w:r w:rsidR="004536A0">
        <w:rPr>
          <w:rFonts w:ascii="Times New Roman" w:hAnsi="Times New Roman" w:cs="Times New Roman"/>
          <w:lang w:eastAsia="hi-IN" w:bidi="hi-IN"/>
        </w:rPr>
        <w:t xml:space="preserve"> </w:t>
      </w:r>
      <w:r w:rsidRPr="005A0D02">
        <w:rPr>
          <w:rFonts w:ascii="Times New Roman" w:hAnsi="Times New Roman" w:cs="Times New Roman"/>
          <w:lang w:eastAsia="hi-IN" w:bidi="hi-IN"/>
        </w:rPr>
        <w:t xml:space="preserve">начальника </w:t>
      </w:r>
      <w:r w:rsidR="004536A0">
        <w:rPr>
          <w:rFonts w:ascii="Times New Roman" w:hAnsi="Times New Roman" w:cs="Times New Roman"/>
          <w:lang w:eastAsia="hi-IN" w:bidi="hi-IN"/>
        </w:rPr>
        <w:t xml:space="preserve">Рогачева Андрея Алексеевича, действующего на основании приказа ГУФСИН России по Ростовской области от  08.05.2026 года № 196-К </w:t>
      </w:r>
      <w:r w:rsidR="00E540A4">
        <w:rPr>
          <w:rFonts w:ascii="Times New Roman" w:hAnsi="Times New Roman" w:cs="Times New Roman"/>
          <w:lang w:eastAsia="hi-IN" w:bidi="hi-IN"/>
        </w:rPr>
        <w:t>_______________________________________________________________________________________________________________________________________</w:t>
      </w:r>
      <w:r w:rsidR="004536A0">
        <w:rPr>
          <w:rFonts w:ascii="Times New Roman" w:hAnsi="Times New Roman" w:cs="Times New Roman"/>
          <w:lang w:eastAsia="hi-IN" w:bidi="hi-IN"/>
        </w:rPr>
        <w:t>_</w:t>
      </w:r>
      <w:r w:rsidR="00E540A4">
        <w:rPr>
          <w:rFonts w:ascii="Times New Roman" w:hAnsi="Times New Roman" w:cs="Times New Roman"/>
          <w:lang w:eastAsia="hi-IN" w:bidi="hi-IN"/>
        </w:rPr>
        <w:t>______________________________</w:t>
      </w:r>
      <w:r w:rsidR="004536A0">
        <w:rPr>
          <w:rFonts w:ascii="Times New Roman" w:hAnsi="Times New Roman" w:cs="Times New Roman"/>
          <w:lang w:eastAsia="hi-IN" w:bidi="hi-IN"/>
        </w:rPr>
        <w:t>___</w:t>
      </w:r>
      <w:r w:rsidR="00E540A4">
        <w:rPr>
          <w:rFonts w:ascii="Times New Roman" w:hAnsi="Times New Roman" w:cs="Times New Roman"/>
          <w:lang w:eastAsia="hi-IN" w:bidi="hi-IN"/>
        </w:rPr>
        <w:t>_</w:t>
      </w:r>
      <w:r w:rsidR="004536A0">
        <w:rPr>
          <w:rFonts w:ascii="Times New Roman" w:hAnsi="Times New Roman" w:cs="Times New Roman"/>
          <w:lang w:eastAsia="hi-IN" w:bidi="hi-IN"/>
        </w:rPr>
        <w:t xml:space="preserve"> </w:t>
      </w:r>
      <w:r w:rsidRPr="001F23D1">
        <w:rPr>
          <w:rFonts w:ascii="Times New Roman" w:hAnsi="Times New Roman" w:cs="Times New Roman"/>
        </w:rPr>
        <w:t>именуемый в дальнейшем «</w:t>
      </w:r>
      <w:r w:rsidR="00772E66">
        <w:rPr>
          <w:rFonts w:ascii="Times New Roman" w:hAnsi="Times New Roman" w:cs="Times New Roman"/>
        </w:rPr>
        <w:t>Поставщик</w:t>
      </w:r>
      <w:r w:rsidRPr="001F23D1">
        <w:rPr>
          <w:rFonts w:ascii="Times New Roman" w:hAnsi="Times New Roman" w:cs="Times New Roman"/>
        </w:rPr>
        <w:t>», с другой стороны,  руководствуясь 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государственный контракт (далее - Контракт) о нижеследующем:</w:t>
      </w:r>
    </w:p>
    <w:p w14:paraId="1FDC7147" w14:textId="77777777" w:rsidR="00CE6C46" w:rsidRPr="00150418" w:rsidRDefault="00CE6C46" w:rsidP="00CE6C46">
      <w:pPr>
        <w:widowControl w:val="0"/>
        <w:suppressAutoHyphens/>
        <w:autoSpaceDN w:val="0"/>
        <w:spacing w:after="0" w:line="100" w:lineRule="atLeast"/>
        <w:jc w:val="both"/>
        <w:textAlignment w:val="baseline"/>
        <w:rPr>
          <w:rFonts w:ascii="Times New Roman" w:eastAsia="Times New Roman CYR" w:hAnsi="Times New Roman" w:cs="Times New Roman CYR"/>
          <w:b/>
          <w:kern w:val="3"/>
          <w:lang w:eastAsia="hi-IN" w:bidi="hi-IN"/>
        </w:rPr>
      </w:pPr>
    </w:p>
    <w:p w14:paraId="66F26C95" w14:textId="77777777" w:rsidR="00CE6C46" w:rsidRDefault="00CE6C46" w:rsidP="00F95277">
      <w:pPr>
        <w:pStyle w:val="a5"/>
        <w:numPr>
          <w:ilvl w:val="0"/>
          <w:numId w:val="1"/>
        </w:numPr>
        <w:jc w:val="center"/>
        <w:rPr>
          <w:rFonts w:ascii="Times New Roman" w:hAnsi="Times New Roman" w:cs="Times New Roman"/>
          <w:b/>
        </w:rPr>
      </w:pPr>
      <w:r w:rsidRPr="00150418">
        <w:rPr>
          <w:rFonts w:ascii="Times New Roman" w:hAnsi="Times New Roman" w:cs="Times New Roman"/>
          <w:b/>
        </w:rPr>
        <w:t>Предмет Контракта</w:t>
      </w:r>
    </w:p>
    <w:p w14:paraId="7D3C8E61" w14:textId="77777777" w:rsidR="00F95277" w:rsidRPr="00150418" w:rsidRDefault="00F95277" w:rsidP="00F95277">
      <w:pPr>
        <w:pStyle w:val="a5"/>
        <w:numPr>
          <w:ilvl w:val="0"/>
          <w:numId w:val="1"/>
        </w:numPr>
        <w:jc w:val="center"/>
        <w:rPr>
          <w:rFonts w:ascii="Times New Roman" w:hAnsi="Times New Roman" w:cs="Times New Roman"/>
          <w:b/>
        </w:rPr>
      </w:pPr>
    </w:p>
    <w:p w14:paraId="172F21EB" w14:textId="29B2C582" w:rsidR="00CE6C46" w:rsidRPr="001433CE" w:rsidRDefault="00CE6C46" w:rsidP="005D7207">
      <w:pPr>
        <w:pStyle w:val="a5"/>
        <w:jc w:val="both"/>
        <w:rPr>
          <w:rFonts w:ascii="Times New Roman" w:hAnsi="Times New Roman" w:cs="Times New Roman"/>
        </w:rPr>
      </w:pPr>
      <w:r w:rsidRPr="001433CE">
        <w:rPr>
          <w:rFonts w:ascii="Times New Roman" w:hAnsi="Times New Roman" w:cs="Times New Roman"/>
        </w:rPr>
        <w:t xml:space="preserve">1.1 Поставщик обязуется поставить Государственному заказчику </w:t>
      </w:r>
      <w:r w:rsidR="009B2764">
        <w:rPr>
          <w:rFonts w:ascii="Times New Roman" w:eastAsia="Calibri" w:hAnsi="Times New Roman" w:cs="Times New Roman"/>
        </w:rPr>
        <w:t xml:space="preserve">Товар, </w:t>
      </w:r>
      <w:r w:rsidR="009B2764" w:rsidRPr="009B2764">
        <w:rPr>
          <w:rFonts w:ascii="Times New Roman" w:eastAsia="Calibri" w:hAnsi="Times New Roman" w:cs="Times New Roman"/>
        </w:rPr>
        <w:t>Закупка электронного преобразователя накипи "Термит-М модель ТМ-</w:t>
      </w:r>
      <w:proofErr w:type="gramStart"/>
      <w:r w:rsidR="009B2764" w:rsidRPr="009B2764">
        <w:rPr>
          <w:rFonts w:ascii="Times New Roman" w:eastAsia="Calibri" w:hAnsi="Times New Roman" w:cs="Times New Roman"/>
        </w:rPr>
        <w:t>170</w:t>
      </w:r>
      <w:r w:rsidR="009B2764">
        <w:rPr>
          <w:rFonts w:ascii="Times New Roman" w:eastAsia="Calibri" w:hAnsi="Times New Roman" w:cs="Times New Roman"/>
        </w:rPr>
        <w:t xml:space="preserve">, </w:t>
      </w:r>
      <w:r w:rsidR="009B2764">
        <w:rPr>
          <w:rFonts w:ascii="Times New Roman" w:hAnsi="Times New Roman" w:cs="Times New Roman"/>
        </w:rPr>
        <w:t xml:space="preserve"> по</w:t>
      </w:r>
      <w:proofErr w:type="gramEnd"/>
      <w:r w:rsidR="009B2764">
        <w:rPr>
          <w:rFonts w:ascii="Times New Roman" w:hAnsi="Times New Roman" w:cs="Times New Roman"/>
        </w:rPr>
        <w:t xml:space="preserve"> ценам</w:t>
      </w:r>
      <w:r w:rsidRPr="001433CE">
        <w:rPr>
          <w:rFonts w:ascii="Times New Roman" w:hAnsi="Times New Roman" w:cs="Times New Roman"/>
        </w:rPr>
        <w:t xml:space="preserve"> в соответствии со Спецификацией (приложение №1), а Государственный заказчик обязуется обеспечить приемку Товара надлежащего качества и оплатить его в порядке и на условиях, предусмотренных Контрактом.</w:t>
      </w:r>
      <w:r w:rsidR="001F23D1" w:rsidRPr="001433CE">
        <w:rPr>
          <w:rFonts w:ascii="Times New Roman" w:hAnsi="Times New Roman" w:cs="Times New Roman"/>
        </w:rPr>
        <w:t xml:space="preserve"> </w:t>
      </w:r>
      <w:r w:rsidRPr="001433CE">
        <w:rPr>
          <w:rFonts w:ascii="Times New Roman" w:hAnsi="Times New Roman" w:cs="Times New Roman"/>
        </w:rPr>
        <w:t>Грузополучателем по настоящему контракту является ФКУ КП-8 ГУФСИН России по Ростовской области.</w:t>
      </w:r>
    </w:p>
    <w:p w14:paraId="0634DF75" w14:textId="77777777" w:rsidR="00CE6C46" w:rsidRPr="005A0D02" w:rsidRDefault="00CE6C46" w:rsidP="00CE6C46">
      <w:pPr>
        <w:spacing w:after="0" w:line="240" w:lineRule="auto"/>
        <w:jc w:val="both"/>
        <w:rPr>
          <w:rFonts w:ascii="Times New Roman" w:hAnsi="Times New Roman"/>
        </w:rPr>
      </w:pPr>
    </w:p>
    <w:p w14:paraId="356D4FFD" w14:textId="77777777" w:rsidR="00CE6C46" w:rsidRPr="005A0D02" w:rsidRDefault="00CE6C46" w:rsidP="00CE6C46">
      <w:pPr>
        <w:suppressAutoHyphens/>
        <w:spacing w:after="0" w:line="240" w:lineRule="auto"/>
        <w:ind w:left="2831"/>
        <w:contextualSpacing/>
        <w:rPr>
          <w:rFonts w:ascii="Times New Roman" w:eastAsia="Times New Roman" w:hAnsi="Times New Roman" w:cs="Times New Roman"/>
          <w:b/>
          <w:bCs/>
          <w:kern w:val="1"/>
          <w:lang w:eastAsia="ar-SA"/>
        </w:rPr>
      </w:pPr>
      <w:r w:rsidRPr="005A0D02">
        <w:rPr>
          <w:rFonts w:ascii="Times New Roman" w:eastAsia="Times New Roman" w:hAnsi="Times New Roman" w:cs="Times New Roman"/>
          <w:b/>
          <w:bCs/>
          <w:kern w:val="1"/>
          <w:lang w:eastAsia="ar-SA"/>
        </w:rPr>
        <w:t xml:space="preserve">                2.  Права и обязанности Сторон</w:t>
      </w:r>
    </w:p>
    <w:p w14:paraId="3DA27780" w14:textId="77777777" w:rsidR="00CE6C46" w:rsidRPr="001433CE" w:rsidRDefault="00CE6C46" w:rsidP="001433CE">
      <w:pPr>
        <w:pStyle w:val="a5"/>
        <w:jc w:val="both"/>
        <w:rPr>
          <w:rFonts w:ascii="Times New Roman" w:hAnsi="Times New Roman" w:cs="Times New Roman"/>
          <w:kern w:val="1"/>
        </w:rPr>
      </w:pPr>
      <w:r w:rsidRPr="001433CE">
        <w:rPr>
          <w:rFonts w:ascii="Times New Roman" w:hAnsi="Times New Roman" w:cs="Times New Roman"/>
          <w:kern w:val="1"/>
        </w:rPr>
        <w:t>2.1. Государственный заказчик обязуется:</w:t>
      </w:r>
    </w:p>
    <w:p w14:paraId="1CCF3422" w14:textId="77777777" w:rsidR="00CE6C46" w:rsidRPr="001433CE" w:rsidRDefault="001F23D1" w:rsidP="001433CE">
      <w:pPr>
        <w:pStyle w:val="a5"/>
        <w:jc w:val="both"/>
        <w:rPr>
          <w:rFonts w:ascii="Times New Roman" w:hAnsi="Times New Roman" w:cs="Times New Roman"/>
          <w:kern w:val="1"/>
        </w:rPr>
      </w:pPr>
      <w:r w:rsidRPr="001433CE">
        <w:rPr>
          <w:rFonts w:ascii="Times New Roman" w:hAnsi="Times New Roman" w:cs="Times New Roman"/>
          <w:kern w:val="1"/>
        </w:rPr>
        <w:t xml:space="preserve">2.1.1. Осуществлять контроль </w:t>
      </w:r>
      <w:r w:rsidR="00CE6C46" w:rsidRPr="001433CE">
        <w:rPr>
          <w:rFonts w:ascii="Times New Roman" w:hAnsi="Times New Roman" w:cs="Times New Roman"/>
          <w:kern w:val="1"/>
        </w:rPr>
        <w:t>за обеспечением Поставщиком поставок товара в соответствии с Контрактом.</w:t>
      </w:r>
    </w:p>
    <w:p w14:paraId="540FAC88" w14:textId="77777777" w:rsidR="00CE6C46" w:rsidRPr="001433CE" w:rsidRDefault="00CE6C46" w:rsidP="001433CE">
      <w:pPr>
        <w:pStyle w:val="a5"/>
        <w:jc w:val="both"/>
        <w:rPr>
          <w:rFonts w:ascii="Times New Roman" w:hAnsi="Times New Roman" w:cs="Times New Roman"/>
          <w:kern w:val="1"/>
        </w:rPr>
      </w:pPr>
      <w:r w:rsidRPr="001433CE">
        <w:rPr>
          <w:rFonts w:ascii="Times New Roman" w:hAnsi="Times New Roman" w:cs="Times New Roman"/>
          <w:kern w:val="1"/>
        </w:rPr>
        <w:t xml:space="preserve">2.1.2. Обеспечить приемку товара, указанного в спецификации (приложение № 1), в соответствии с условиями раздела 5 настоящего Контракта. </w:t>
      </w:r>
    </w:p>
    <w:p w14:paraId="785AAF60" w14:textId="77777777" w:rsidR="00CE6C46" w:rsidRPr="001433CE" w:rsidRDefault="00CE6C46" w:rsidP="001433CE">
      <w:pPr>
        <w:pStyle w:val="a5"/>
        <w:jc w:val="both"/>
        <w:rPr>
          <w:rFonts w:ascii="Times New Roman" w:hAnsi="Times New Roman" w:cs="Times New Roman"/>
          <w:kern w:val="1"/>
        </w:rPr>
      </w:pPr>
      <w:r w:rsidRPr="001433CE">
        <w:rPr>
          <w:rFonts w:ascii="Times New Roman" w:hAnsi="Times New Roman" w:cs="Times New Roman"/>
          <w:kern w:val="1"/>
        </w:rPr>
        <w:t>2.1.</w:t>
      </w:r>
      <w:proofErr w:type="gramStart"/>
      <w:r w:rsidRPr="001433CE">
        <w:rPr>
          <w:rFonts w:ascii="Times New Roman" w:hAnsi="Times New Roman" w:cs="Times New Roman"/>
          <w:kern w:val="1"/>
        </w:rPr>
        <w:t>3.Обеспечить</w:t>
      </w:r>
      <w:proofErr w:type="gramEnd"/>
      <w:r w:rsidRPr="001433CE">
        <w:rPr>
          <w:rFonts w:ascii="Times New Roman" w:hAnsi="Times New Roman" w:cs="Times New Roman"/>
          <w:kern w:val="1"/>
        </w:rPr>
        <w:t xml:space="preserve"> оплату товара в соответствии с условиями раздела 3 настоящего Контракта.</w:t>
      </w:r>
    </w:p>
    <w:p w14:paraId="4A06EB23" w14:textId="77777777" w:rsidR="00CE6C46" w:rsidRPr="001433CE" w:rsidRDefault="00CE6C46" w:rsidP="001433CE">
      <w:pPr>
        <w:pStyle w:val="a5"/>
        <w:jc w:val="both"/>
        <w:rPr>
          <w:rFonts w:ascii="Times New Roman" w:hAnsi="Times New Roman" w:cs="Times New Roman"/>
          <w:kern w:val="1"/>
        </w:rPr>
      </w:pPr>
      <w:r w:rsidRPr="001433CE">
        <w:rPr>
          <w:rFonts w:ascii="Times New Roman" w:hAnsi="Times New Roman" w:cs="Times New Roman"/>
          <w:kern w:val="1"/>
        </w:rPr>
        <w:t>2.1.4.В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w:t>
      </w:r>
      <w:r w:rsidR="00F95277">
        <w:rPr>
          <w:rFonts w:ascii="Times New Roman" w:hAnsi="Times New Roman" w:cs="Times New Roman"/>
          <w:kern w:val="1"/>
        </w:rPr>
        <w:t>ствия претензий по его качеству.</w:t>
      </w:r>
      <w:r w:rsidRPr="001433CE">
        <w:rPr>
          <w:rFonts w:ascii="Times New Roman" w:hAnsi="Times New Roman" w:cs="Times New Roman"/>
          <w:kern w:val="1"/>
        </w:rPr>
        <w:t xml:space="preserve"> 2.1.5. Для проверки поставленного товара в части его соответствия условиям Контракта Заказчик проводит экспертизу своими силами.</w:t>
      </w:r>
    </w:p>
    <w:p w14:paraId="067781E6" w14:textId="77777777" w:rsidR="00CE6C46" w:rsidRPr="001433CE" w:rsidRDefault="00CE6C46" w:rsidP="001433CE">
      <w:pPr>
        <w:pStyle w:val="a5"/>
        <w:jc w:val="both"/>
        <w:rPr>
          <w:rFonts w:ascii="Times New Roman" w:hAnsi="Times New Roman" w:cs="Times New Roman"/>
          <w:kern w:val="1"/>
        </w:rPr>
      </w:pPr>
      <w:r w:rsidRPr="001433CE">
        <w:rPr>
          <w:rFonts w:ascii="Times New Roman" w:hAnsi="Times New Roman" w:cs="Times New Roman"/>
          <w:kern w:val="1"/>
        </w:rPr>
        <w:t>2.1.6. Выполнять иные обязанности, предусмотренные законодательством Российской Федерации и Контрактом.</w:t>
      </w:r>
    </w:p>
    <w:p w14:paraId="31BF0269" w14:textId="77777777" w:rsidR="00CE6C46" w:rsidRPr="001433CE" w:rsidRDefault="00CE6C46" w:rsidP="001433CE">
      <w:pPr>
        <w:pStyle w:val="a5"/>
        <w:jc w:val="both"/>
        <w:rPr>
          <w:rFonts w:ascii="Times New Roman" w:hAnsi="Times New Roman" w:cs="Times New Roman"/>
          <w:kern w:val="1"/>
        </w:rPr>
      </w:pPr>
      <w:r w:rsidRPr="001433CE">
        <w:rPr>
          <w:rFonts w:ascii="Times New Roman" w:hAnsi="Times New Roman" w:cs="Times New Roman"/>
          <w:kern w:val="1"/>
        </w:rPr>
        <w:t>2.2. Государственный заказчик имеет право:</w:t>
      </w:r>
    </w:p>
    <w:p w14:paraId="07CC5648" w14:textId="77777777" w:rsidR="00CE6C46" w:rsidRPr="001433CE" w:rsidRDefault="00CE6C46" w:rsidP="001433CE">
      <w:pPr>
        <w:pStyle w:val="a5"/>
        <w:jc w:val="both"/>
        <w:rPr>
          <w:rFonts w:ascii="Times New Roman" w:hAnsi="Times New Roman" w:cs="Times New Roman"/>
        </w:rPr>
      </w:pPr>
      <w:r w:rsidRPr="001433CE">
        <w:rPr>
          <w:rFonts w:ascii="Times New Roman" w:hAnsi="Times New Roman" w:cs="Times New Roman"/>
        </w:rP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4516BD5B" w14:textId="77777777" w:rsidR="00CE6C46" w:rsidRPr="001433CE" w:rsidRDefault="00CE6C46" w:rsidP="001433CE">
      <w:pPr>
        <w:pStyle w:val="a5"/>
        <w:jc w:val="both"/>
        <w:rPr>
          <w:rFonts w:ascii="Times New Roman" w:hAnsi="Times New Roman" w:cs="Times New Roman"/>
          <w:kern w:val="1"/>
        </w:rPr>
      </w:pPr>
      <w:r w:rsidRPr="001433CE">
        <w:rPr>
          <w:rFonts w:ascii="Times New Roman" w:hAnsi="Times New Roman" w:cs="Times New Roman"/>
          <w:kern w:val="1"/>
        </w:rPr>
        <w:t>2.2.2.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14:paraId="146B248D" w14:textId="77777777" w:rsidR="00CE6C46" w:rsidRPr="001433CE" w:rsidRDefault="00CE6C46" w:rsidP="001433CE">
      <w:pPr>
        <w:pStyle w:val="a5"/>
        <w:jc w:val="both"/>
        <w:rPr>
          <w:rFonts w:ascii="Times New Roman" w:hAnsi="Times New Roman" w:cs="Times New Roman"/>
          <w:kern w:val="1"/>
        </w:rPr>
      </w:pPr>
      <w:r w:rsidRPr="001433CE">
        <w:rPr>
          <w:rFonts w:ascii="Times New Roman" w:hAnsi="Times New Roman" w:cs="Times New Roman"/>
          <w:kern w:val="1"/>
        </w:rPr>
        <w:t>2.2.3. Взыскивать пеню и штраф, а также требовать возмещения убытков в соответствии с разделом 7настоящегоКонтракта.</w:t>
      </w:r>
    </w:p>
    <w:p w14:paraId="6D65FC8D" w14:textId="77777777" w:rsidR="00CE6C46" w:rsidRPr="001433CE" w:rsidRDefault="00CE6C46" w:rsidP="001433CE">
      <w:pPr>
        <w:pStyle w:val="a5"/>
        <w:jc w:val="both"/>
        <w:rPr>
          <w:rFonts w:ascii="Times New Roman" w:hAnsi="Times New Roman" w:cs="Times New Roman"/>
          <w:kern w:val="1"/>
        </w:rPr>
      </w:pPr>
      <w:r w:rsidRPr="001433CE">
        <w:rPr>
          <w:rFonts w:ascii="Times New Roman" w:hAnsi="Times New Roman" w:cs="Times New Roman"/>
          <w:kern w:val="1"/>
        </w:rPr>
        <w:t>2.3. Поставщик обязуется:</w:t>
      </w:r>
    </w:p>
    <w:p w14:paraId="7C96AA6D" w14:textId="77777777" w:rsidR="00CE6C46" w:rsidRPr="001433CE" w:rsidRDefault="00CE6C46" w:rsidP="001433CE">
      <w:pPr>
        <w:pStyle w:val="a5"/>
        <w:jc w:val="both"/>
        <w:rPr>
          <w:rFonts w:ascii="Times New Roman" w:eastAsia="Times New Roman" w:hAnsi="Times New Roman" w:cs="Times New Roman"/>
        </w:rPr>
      </w:pPr>
      <w:r w:rsidRPr="001433CE">
        <w:rPr>
          <w:rFonts w:ascii="Times New Roman" w:hAnsi="Times New Roman" w:cs="Times New Roman"/>
          <w:kern w:val="1"/>
        </w:rPr>
        <w:t>2.3.1. В письменной форме либо по средствам электронной почты, либо факсимильной связи известить Государственного заказчика о готовности товара к поставке и о дате поставки товара в порядке, предусмотренном пунктом 5.6. и пунктом 5.7. Контракта.</w:t>
      </w:r>
    </w:p>
    <w:p w14:paraId="3B150585" w14:textId="77777777" w:rsidR="00CE6C46" w:rsidRPr="001433CE" w:rsidRDefault="00CE6C46" w:rsidP="001433CE">
      <w:pPr>
        <w:pStyle w:val="a5"/>
        <w:jc w:val="both"/>
        <w:rPr>
          <w:rFonts w:ascii="Times New Roman" w:hAnsi="Times New Roman" w:cs="Times New Roman"/>
          <w:kern w:val="1"/>
        </w:rPr>
      </w:pPr>
      <w:r w:rsidRPr="001433CE">
        <w:rPr>
          <w:rFonts w:ascii="Times New Roman" w:hAnsi="Times New Roman" w:cs="Times New Roman"/>
          <w:kern w:val="1"/>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14:paraId="308184C7" w14:textId="77777777" w:rsidR="00CE6C46" w:rsidRPr="001433CE" w:rsidRDefault="00CE6C46" w:rsidP="001433CE">
      <w:pPr>
        <w:pStyle w:val="a5"/>
        <w:jc w:val="both"/>
        <w:rPr>
          <w:rFonts w:ascii="Times New Roman" w:hAnsi="Times New Roman" w:cs="Times New Roman"/>
          <w:kern w:val="1"/>
        </w:rPr>
      </w:pPr>
      <w:r w:rsidRPr="001433CE">
        <w:rPr>
          <w:rFonts w:ascii="Times New Roman" w:hAnsi="Times New Roman" w:cs="Times New Roman"/>
          <w:kern w:val="1"/>
        </w:rPr>
        <w:t>2.3.3.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14:paraId="73CF8860" w14:textId="77777777" w:rsidR="00F95277" w:rsidRPr="001433CE" w:rsidRDefault="00CE6C46" w:rsidP="001433CE">
      <w:pPr>
        <w:pStyle w:val="a5"/>
        <w:jc w:val="both"/>
        <w:rPr>
          <w:rFonts w:ascii="Times New Roman" w:hAnsi="Times New Roman" w:cs="Times New Roman"/>
          <w:kern w:val="1"/>
        </w:rPr>
      </w:pPr>
      <w:r w:rsidRPr="001433CE">
        <w:rPr>
          <w:rFonts w:ascii="Times New Roman" w:hAnsi="Times New Roman" w:cs="Times New Roman"/>
          <w:kern w:val="1"/>
        </w:rPr>
        <w:t xml:space="preserve">2.3.4. Передать товар в </w:t>
      </w:r>
      <w:proofErr w:type="gramStart"/>
      <w:r w:rsidRPr="001433CE">
        <w:rPr>
          <w:rFonts w:ascii="Times New Roman" w:hAnsi="Times New Roman" w:cs="Times New Roman"/>
          <w:kern w:val="1"/>
        </w:rPr>
        <w:t>порядке ,</w:t>
      </w:r>
      <w:proofErr w:type="gramEnd"/>
      <w:r w:rsidRPr="001433CE">
        <w:rPr>
          <w:rFonts w:ascii="Times New Roman" w:hAnsi="Times New Roman" w:cs="Times New Roman"/>
          <w:kern w:val="1"/>
        </w:rPr>
        <w:t xml:space="preserve"> указанном в разделе 5 настоящего Контракта и в сроки указанные в спецификации (приложение № 1).</w:t>
      </w:r>
    </w:p>
    <w:p w14:paraId="7BAFD304" w14:textId="77777777" w:rsidR="00CE6C46" w:rsidRPr="001433CE" w:rsidRDefault="00CE6C46" w:rsidP="001433CE">
      <w:pPr>
        <w:pStyle w:val="a5"/>
        <w:jc w:val="both"/>
        <w:rPr>
          <w:rFonts w:ascii="Times New Roman" w:hAnsi="Times New Roman" w:cs="Times New Roman"/>
          <w:kern w:val="1"/>
        </w:rPr>
      </w:pPr>
      <w:r w:rsidRPr="001433CE">
        <w:rPr>
          <w:rFonts w:ascii="Times New Roman" w:hAnsi="Times New Roman" w:cs="Times New Roman"/>
          <w:kern w:val="1"/>
        </w:rPr>
        <w:lastRenderedPageBreak/>
        <w:t xml:space="preserve">2.3.5. Передать Грузополучателю товар в комплекте с относящейся к нему документацией, перечисленной в пункте 5.4. настоящего Контракта. </w:t>
      </w:r>
    </w:p>
    <w:p w14:paraId="233F424E" w14:textId="77777777" w:rsidR="00CE6C46" w:rsidRPr="001433CE" w:rsidRDefault="00CE6C46" w:rsidP="001433CE">
      <w:pPr>
        <w:pStyle w:val="a5"/>
        <w:jc w:val="both"/>
        <w:rPr>
          <w:rFonts w:ascii="Times New Roman" w:eastAsia="Times New Roman" w:hAnsi="Times New Roman" w:cs="Times New Roman"/>
          <w:kern w:val="1"/>
        </w:rPr>
      </w:pPr>
      <w:r w:rsidRPr="001433CE">
        <w:rPr>
          <w:rFonts w:ascii="Times New Roman" w:eastAsia="Times New Roman" w:hAnsi="Times New Roman" w:cs="Times New Roman"/>
          <w:kern w:val="1"/>
        </w:rPr>
        <w:t>2.3.6.  Передать Государственному заказчику платежные и иные документы в порядке и на условиях, установленных пунктом 5.4. настоящего Контракта.</w:t>
      </w:r>
    </w:p>
    <w:p w14:paraId="4CDF7BEF" w14:textId="77777777" w:rsidR="00CE6C46" w:rsidRPr="001433CE" w:rsidRDefault="00CE6C46" w:rsidP="001433CE">
      <w:pPr>
        <w:pStyle w:val="a5"/>
        <w:jc w:val="both"/>
        <w:rPr>
          <w:rFonts w:ascii="Times New Roman" w:eastAsia="Times New Roman" w:hAnsi="Times New Roman" w:cs="Times New Roman"/>
          <w:kern w:val="1"/>
        </w:rPr>
      </w:pPr>
      <w:r w:rsidRPr="001433CE">
        <w:rPr>
          <w:rFonts w:ascii="Times New Roman" w:eastAsia="Times New Roman" w:hAnsi="Times New Roman" w:cs="Times New Roman"/>
          <w:kern w:val="1"/>
        </w:rPr>
        <w:t>2.3.7. Производить замену некачественного Товара, в порядке и на условиях, предусмотренных разделом 6настоящего Контракта.</w:t>
      </w:r>
    </w:p>
    <w:p w14:paraId="34A2523F" w14:textId="77777777" w:rsidR="00CE6C46" w:rsidRPr="001433CE" w:rsidRDefault="00CE6C46" w:rsidP="001433CE">
      <w:pPr>
        <w:pStyle w:val="a5"/>
        <w:jc w:val="both"/>
        <w:rPr>
          <w:rFonts w:ascii="Times New Roman" w:hAnsi="Times New Roman" w:cs="Times New Roman"/>
          <w:kern w:val="1"/>
        </w:rPr>
      </w:pPr>
      <w:r w:rsidRPr="001433CE">
        <w:rPr>
          <w:rFonts w:ascii="Times New Roman" w:hAnsi="Times New Roman" w:cs="Times New Roman"/>
          <w:kern w:val="1"/>
        </w:rPr>
        <w:t>2.3.8. В случае нарушения Поставщиком условий Контракта о сроках поставки и качестве товара уплатить Государственному заказчику неустойку (штраф, пени) и возместить фактически понесенный ущерб, в соответствии с пунктом 6.5. и разделом 7 настоящего Контракта.</w:t>
      </w:r>
    </w:p>
    <w:p w14:paraId="523A0D3B" w14:textId="77777777" w:rsidR="00CE6C46" w:rsidRPr="001433CE" w:rsidRDefault="00CE6C46" w:rsidP="001433CE">
      <w:pPr>
        <w:pStyle w:val="a5"/>
        <w:jc w:val="both"/>
        <w:rPr>
          <w:rFonts w:ascii="Times New Roman" w:hAnsi="Times New Roman" w:cs="Times New Roman"/>
          <w:kern w:val="1"/>
        </w:rPr>
      </w:pPr>
      <w:r w:rsidRPr="001433CE">
        <w:rPr>
          <w:rFonts w:ascii="Times New Roman" w:hAnsi="Times New Roman" w:cs="Times New Roman"/>
          <w:kern w:val="1"/>
        </w:rPr>
        <w:t>2.3.9. Обеспечить осуществление Государственным заказчиком контроля за исполнением Контракта, в том числе на отдельных этапах его исполнения.</w:t>
      </w:r>
    </w:p>
    <w:p w14:paraId="181A822D" w14:textId="77777777" w:rsidR="00CE6C46" w:rsidRPr="001433CE" w:rsidRDefault="00CE6C46" w:rsidP="001433CE">
      <w:pPr>
        <w:pStyle w:val="a5"/>
        <w:jc w:val="both"/>
        <w:rPr>
          <w:rFonts w:ascii="Times New Roman" w:eastAsia="Times New Roman" w:hAnsi="Times New Roman" w:cs="Times New Roman"/>
          <w:kern w:val="1"/>
        </w:rPr>
      </w:pPr>
      <w:r w:rsidRPr="001433CE">
        <w:rPr>
          <w:rFonts w:ascii="Times New Roman" w:eastAsia="Times New Roman" w:hAnsi="Times New Roman" w:cs="Times New Roman"/>
          <w:kern w:val="1"/>
        </w:rPr>
        <w:t>2.3.10. Выполнять иные обязанности, предусмотренные законодательством Российской Федерации и Контрактом.</w:t>
      </w:r>
    </w:p>
    <w:p w14:paraId="4C00C7D9" w14:textId="77777777" w:rsidR="00CE6C46" w:rsidRPr="001433CE" w:rsidRDefault="00CE6C46" w:rsidP="001433CE">
      <w:pPr>
        <w:pStyle w:val="a5"/>
        <w:jc w:val="both"/>
        <w:rPr>
          <w:rFonts w:ascii="Times New Roman" w:hAnsi="Times New Roman" w:cs="Times New Roman"/>
          <w:kern w:val="1"/>
        </w:rPr>
      </w:pPr>
      <w:r w:rsidRPr="001433CE">
        <w:rPr>
          <w:rFonts w:ascii="Times New Roman" w:hAnsi="Times New Roman" w:cs="Times New Roman"/>
          <w:kern w:val="1"/>
        </w:rPr>
        <w:t>2.4. Поставщик вправе:</w:t>
      </w:r>
    </w:p>
    <w:p w14:paraId="54FF9EF5" w14:textId="77777777" w:rsidR="00CE6C46" w:rsidRPr="001433CE" w:rsidRDefault="00CE6C46" w:rsidP="001433CE">
      <w:pPr>
        <w:pStyle w:val="a5"/>
        <w:jc w:val="both"/>
        <w:rPr>
          <w:rFonts w:ascii="Times New Roman" w:hAnsi="Times New Roman" w:cs="Times New Roman"/>
          <w:kern w:val="1"/>
        </w:rPr>
      </w:pPr>
      <w:r w:rsidRPr="001433CE">
        <w:rPr>
          <w:rFonts w:ascii="Times New Roman" w:hAnsi="Times New Roman" w:cs="Times New Roman"/>
          <w:kern w:val="1"/>
        </w:rPr>
        <w:t>2.4.1. Требовать оплату за поставленный товар в соответствии с условиями Контракта.</w:t>
      </w:r>
    </w:p>
    <w:p w14:paraId="6D81EFA6" w14:textId="77777777" w:rsidR="00CE6C46" w:rsidRPr="001433CE" w:rsidRDefault="00CE6C46" w:rsidP="001433CE">
      <w:pPr>
        <w:pStyle w:val="a5"/>
        <w:jc w:val="both"/>
        <w:rPr>
          <w:rFonts w:ascii="Times New Roman" w:hAnsi="Times New Roman" w:cs="Times New Roman"/>
          <w:kern w:val="1"/>
        </w:rPr>
      </w:pPr>
      <w:r w:rsidRPr="001433CE">
        <w:rPr>
          <w:rFonts w:ascii="Times New Roman" w:hAnsi="Times New Roman" w:cs="Times New Roman"/>
          <w:kern w:val="1"/>
        </w:rPr>
        <w:t>2.4.2. Требовать уплату неустойки (штрафа, пеней), а также возмещения документально подтвержденных убытков, согласно раздела 7 настоящего Контракта.</w:t>
      </w:r>
    </w:p>
    <w:p w14:paraId="2CD39A8F" w14:textId="77777777" w:rsidR="00CE6C46" w:rsidRPr="001433CE" w:rsidRDefault="00CE6C46" w:rsidP="001433CE">
      <w:pPr>
        <w:pStyle w:val="a5"/>
        <w:jc w:val="both"/>
        <w:rPr>
          <w:rFonts w:ascii="Times New Roman" w:eastAsia="Times New Roman" w:hAnsi="Times New Roman" w:cs="Times New Roman"/>
          <w:color w:val="000000"/>
          <w:lang w:eastAsia="zh-CN"/>
        </w:rPr>
      </w:pPr>
      <w:r w:rsidRPr="001433CE">
        <w:rPr>
          <w:rFonts w:ascii="Times New Roman" w:eastAsia="Times New Roman" w:hAnsi="Times New Roman" w:cs="Times New Roman"/>
          <w:color w:val="000000"/>
          <w:lang w:eastAsia="zh-CN"/>
        </w:rPr>
        <w:t>2.5. Заказчик устанавливает к Поставщику следующие требования:</w:t>
      </w:r>
    </w:p>
    <w:p w14:paraId="4CDD1F1D" w14:textId="77777777" w:rsidR="00CE6C46" w:rsidRPr="001433CE" w:rsidRDefault="00CE6C46" w:rsidP="001433CE">
      <w:pPr>
        <w:pStyle w:val="a5"/>
        <w:jc w:val="both"/>
        <w:rPr>
          <w:rFonts w:ascii="Times New Roman" w:hAnsi="Times New Roman" w:cs="Times New Roman"/>
        </w:rPr>
      </w:pPr>
      <w:r w:rsidRPr="001433CE">
        <w:rPr>
          <w:rFonts w:ascii="Times New Roman" w:hAnsi="Times New Roman" w:cs="Times New Roman"/>
        </w:rPr>
        <w:t>2.5. Заказчик устанавливает к Поставщику следующие требования:</w:t>
      </w:r>
    </w:p>
    <w:p w14:paraId="59FF7A18" w14:textId="77777777" w:rsidR="00CE6C46" w:rsidRPr="001433CE" w:rsidRDefault="00CE6C46" w:rsidP="001433CE">
      <w:pPr>
        <w:pStyle w:val="a5"/>
        <w:jc w:val="both"/>
        <w:rPr>
          <w:rFonts w:ascii="Times New Roman" w:hAnsi="Times New Roman" w:cs="Times New Roman"/>
        </w:rPr>
      </w:pPr>
      <w:r w:rsidRPr="001433CE">
        <w:rPr>
          <w:rFonts w:ascii="Times New Roman" w:hAnsi="Times New Roman" w:cs="Times New Roman"/>
        </w:rPr>
        <w:t>2.5.1.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38FBCD66" w14:textId="77777777" w:rsidR="00CE6C46" w:rsidRPr="001433CE" w:rsidRDefault="00CE6C46" w:rsidP="001433CE">
      <w:pPr>
        <w:pStyle w:val="a5"/>
        <w:jc w:val="both"/>
        <w:rPr>
          <w:rFonts w:ascii="Times New Roman" w:hAnsi="Times New Roman" w:cs="Times New Roman"/>
        </w:rPr>
      </w:pPr>
      <w:r w:rsidRPr="001433CE">
        <w:rPr>
          <w:rFonts w:ascii="Times New Roman" w:hAnsi="Times New Roman" w:cs="Times New Roman"/>
        </w:rPr>
        <w:t>2.5.2. Не проведение ликвидации поставщика - юридического лица и отсутствие решения арбитражного суда о признании поставщика - юридического лица или индивидуального предпринимателя несостоятельным (банкротом) и об открытии конкурсного производства;</w:t>
      </w:r>
    </w:p>
    <w:p w14:paraId="2F03A45D" w14:textId="77777777" w:rsidR="00CE6C46" w:rsidRPr="001433CE" w:rsidRDefault="00CE6C46" w:rsidP="001433CE">
      <w:pPr>
        <w:pStyle w:val="a5"/>
        <w:jc w:val="both"/>
        <w:rPr>
          <w:rFonts w:ascii="Times New Roman" w:hAnsi="Times New Roman" w:cs="Times New Roman"/>
        </w:rPr>
      </w:pPr>
      <w:r w:rsidRPr="001433CE">
        <w:rPr>
          <w:rFonts w:ascii="Times New Roman" w:hAnsi="Times New Roman" w:cs="Times New Roman"/>
        </w:rPr>
        <w:t>2.5.3. не приостановление деятельности поставщика в порядке, установленном Кодексом Российской Федерации об административных правонарушениях;</w:t>
      </w:r>
    </w:p>
    <w:p w14:paraId="39C54340" w14:textId="77777777" w:rsidR="00CE6C46" w:rsidRPr="001433CE" w:rsidRDefault="00CE6C46" w:rsidP="001433CE">
      <w:pPr>
        <w:pStyle w:val="a5"/>
        <w:jc w:val="both"/>
        <w:rPr>
          <w:rFonts w:ascii="Times New Roman" w:hAnsi="Times New Roman" w:cs="Times New Roman"/>
        </w:rPr>
      </w:pPr>
      <w:r w:rsidRPr="001433CE">
        <w:rPr>
          <w:rFonts w:ascii="Times New Roman" w:hAnsi="Times New Roman" w:cs="Times New Roman"/>
        </w:rPr>
        <w:t>2.5.4.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 Поставщик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FB1C251" w14:textId="77777777" w:rsidR="00CE6C46" w:rsidRPr="001433CE" w:rsidRDefault="00CE6C46" w:rsidP="001433CE">
      <w:pPr>
        <w:pStyle w:val="a5"/>
        <w:jc w:val="both"/>
        <w:rPr>
          <w:rFonts w:ascii="Times New Roman" w:hAnsi="Times New Roman" w:cs="Times New Roman"/>
        </w:rPr>
      </w:pPr>
      <w:r w:rsidRPr="001433CE">
        <w:rPr>
          <w:rFonts w:ascii="Times New Roman" w:hAnsi="Times New Roman" w:cs="Times New Roman"/>
        </w:rPr>
        <w:t>2.5.5. 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17895FC" w14:textId="77777777" w:rsidR="00CE6C46" w:rsidRPr="001433CE" w:rsidRDefault="00CE6C46" w:rsidP="001433CE">
      <w:pPr>
        <w:pStyle w:val="a5"/>
        <w:jc w:val="both"/>
        <w:rPr>
          <w:rFonts w:ascii="Times New Roman" w:hAnsi="Times New Roman" w:cs="Times New Roman"/>
        </w:rPr>
      </w:pPr>
      <w:r w:rsidRPr="001433CE">
        <w:rPr>
          <w:rFonts w:ascii="Times New Roman" w:hAnsi="Times New Roman" w:cs="Times New Roman"/>
        </w:rPr>
        <w:t>2.5.6. поставщик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A1EC85A" w14:textId="77777777" w:rsidR="00CE6C46" w:rsidRPr="001433CE" w:rsidRDefault="00CE6C46" w:rsidP="001433CE">
      <w:pPr>
        <w:pStyle w:val="a5"/>
        <w:jc w:val="both"/>
        <w:rPr>
          <w:rFonts w:ascii="Times New Roman" w:hAnsi="Times New Roman" w:cs="Times New Roman"/>
        </w:rPr>
      </w:pPr>
      <w:r w:rsidRPr="001433CE">
        <w:rPr>
          <w:rFonts w:ascii="Times New Roman" w:hAnsi="Times New Roman" w:cs="Times New Roman"/>
        </w:rPr>
        <w:t xml:space="preserve">2.5.7.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Pr="001433CE">
        <w:rPr>
          <w:rFonts w:ascii="Times New Roman" w:hAnsi="Times New Roman" w:cs="Times New Roman"/>
        </w:rPr>
        <w:lastRenderedPageBreak/>
        <w:t>полнородный или не 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9F8FC70" w14:textId="77777777" w:rsidR="00CE6C46" w:rsidRPr="001433CE" w:rsidRDefault="00CE6C46" w:rsidP="001433CE">
      <w:pPr>
        <w:pStyle w:val="a5"/>
        <w:jc w:val="both"/>
        <w:rPr>
          <w:rFonts w:ascii="Times New Roman" w:hAnsi="Times New Roman" w:cs="Times New Roman"/>
        </w:rPr>
      </w:pPr>
      <w:r w:rsidRPr="001433CE">
        <w:rPr>
          <w:rFonts w:ascii="Times New Roman" w:hAnsi="Times New Roman" w:cs="Times New Roman"/>
        </w:rPr>
        <w:t>а) физическим лицом (в том числе зарегистрированным в качестве индивидуального предпринимателя), являющимся поставщиком;</w:t>
      </w:r>
    </w:p>
    <w:p w14:paraId="7FF9230F" w14:textId="77777777" w:rsidR="00CE6C46" w:rsidRPr="001433CE" w:rsidRDefault="00CE6C46" w:rsidP="001433CE">
      <w:pPr>
        <w:pStyle w:val="a5"/>
        <w:jc w:val="both"/>
        <w:rPr>
          <w:rFonts w:ascii="Times New Roman" w:hAnsi="Times New Roman" w:cs="Times New Roman"/>
        </w:rPr>
      </w:pPr>
      <w:r w:rsidRPr="001433CE">
        <w:rPr>
          <w:rFonts w:ascii="Times New Roman" w:hAnsi="Times New Roman" w:cs="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поставщиком;</w:t>
      </w:r>
    </w:p>
    <w:p w14:paraId="13C2F681" w14:textId="77777777" w:rsidR="00CE6C46" w:rsidRPr="001433CE" w:rsidRDefault="00CE6C46" w:rsidP="001433CE">
      <w:pPr>
        <w:pStyle w:val="a5"/>
        <w:jc w:val="both"/>
        <w:rPr>
          <w:rFonts w:ascii="Times New Roman" w:hAnsi="Times New Roman" w:cs="Times New Roman"/>
        </w:rPr>
      </w:pPr>
      <w:r w:rsidRPr="001433CE">
        <w:rPr>
          <w:rFonts w:ascii="Times New Roman" w:hAnsi="Times New Roman" w:cs="Times New Roman"/>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97776AD" w14:textId="77777777" w:rsidR="00CE6C46" w:rsidRPr="001433CE" w:rsidRDefault="00CE6C46" w:rsidP="001433CE">
      <w:pPr>
        <w:pStyle w:val="a5"/>
        <w:jc w:val="both"/>
        <w:rPr>
          <w:rFonts w:ascii="Times New Roman" w:hAnsi="Times New Roman" w:cs="Times New Roman"/>
        </w:rPr>
      </w:pPr>
      <w:r w:rsidRPr="001433CE">
        <w:rPr>
          <w:rFonts w:ascii="Times New Roman" w:hAnsi="Times New Roman" w:cs="Times New Roman"/>
        </w:rPr>
        <w:t>2.5.8. поставщик не является оффшорной компанией, не имеет в составе участников (членов) корпоративного юридического лица или в составе учредителей унитарного юридического лица оффшорной компании, а также не имеет оффшорных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7108D16" w14:textId="77777777" w:rsidR="00CE6C46" w:rsidRPr="001433CE" w:rsidRDefault="00CE6C46" w:rsidP="001433CE">
      <w:pPr>
        <w:pStyle w:val="a5"/>
        <w:jc w:val="both"/>
        <w:rPr>
          <w:rFonts w:ascii="Times New Roman" w:hAnsi="Times New Roman" w:cs="Times New Roman"/>
        </w:rPr>
      </w:pPr>
      <w:r w:rsidRPr="001433CE">
        <w:rPr>
          <w:rFonts w:ascii="Times New Roman" w:hAnsi="Times New Roman" w:cs="Times New Roman"/>
        </w:rPr>
        <w:t>2.5.9. отсутствие у поставщика ограничений для участия в закупках, установленных законодательством Российской Федерации.</w:t>
      </w:r>
    </w:p>
    <w:p w14:paraId="11014E5A" w14:textId="77777777" w:rsidR="00CE6C46" w:rsidRPr="001433CE" w:rsidRDefault="00CE6C46" w:rsidP="001433CE">
      <w:pPr>
        <w:pStyle w:val="a5"/>
        <w:jc w:val="both"/>
        <w:rPr>
          <w:rFonts w:ascii="Times New Roman" w:hAnsi="Times New Roman" w:cs="Times New Roman"/>
        </w:rPr>
      </w:pPr>
      <w:r w:rsidRPr="001433CE">
        <w:rPr>
          <w:rFonts w:ascii="Times New Roman" w:hAnsi="Times New Roman" w:cs="Times New Roman"/>
        </w:rPr>
        <w:t>2.5.10. Поставщик не является иностранным агентом.</w:t>
      </w:r>
    </w:p>
    <w:p w14:paraId="7A277F80" w14:textId="77777777" w:rsidR="00CE6C46" w:rsidRPr="005A0D02" w:rsidRDefault="00CE6C46" w:rsidP="00CE6C46">
      <w:pPr>
        <w:spacing w:after="0" w:line="240" w:lineRule="auto"/>
        <w:ind w:firstLine="567"/>
        <w:jc w:val="both"/>
        <w:rPr>
          <w:rFonts w:ascii="Times New Roman" w:hAnsi="Times New Roman"/>
        </w:rPr>
      </w:pPr>
    </w:p>
    <w:p w14:paraId="5853432A" w14:textId="77777777" w:rsidR="00CE6C46" w:rsidRPr="005A0D02" w:rsidRDefault="00CE6C46" w:rsidP="00CE6C46">
      <w:pPr>
        <w:suppressAutoHyphens/>
        <w:spacing w:after="0" w:line="240" w:lineRule="auto"/>
        <w:ind w:left="567"/>
        <w:contextualSpacing/>
        <w:jc w:val="center"/>
        <w:rPr>
          <w:rFonts w:ascii="Times New Roman" w:hAnsi="Times New Roman"/>
          <w:b/>
          <w:bCs/>
        </w:rPr>
      </w:pPr>
      <w:r>
        <w:rPr>
          <w:rFonts w:ascii="Times New Roman" w:hAnsi="Times New Roman"/>
          <w:b/>
          <w:bCs/>
        </w:rPr>
        <w:t xml:space="preserve">3. </w:t>
      </w:r>
      <w:r w:rsidRPr="005A0D02">
        <w:rPr>
          <w:rFonts w:ascii="Times New Roman" w:hAnsi="Times New Roman"/>
          <w:b/>
          <w:bCs/>
        </w:rPr>
        <w:t>Цена Контракта и порядок расчетов.</w:t>
      </w:r>
    </w:p>
    <w:p w14:paraId="0D44913B" w14:textId="77777777" w:rsidR="00CE6C46" w:rsidRPr="001433CE" w:rsidRDefault="00CE6C46" w:rsidP="001433CE">
      <w:pPr>
        <w:pStyle w:val="a5"/>
        <w:jc w:val="both"/>
        <w:rPr>
          <w:rFonts w:ascii="Times New Roman" w:hAnsi="Times New Roman" w:cs="Times New Roman"/>
        </w:rPr>
      </w:pPr>
      <w:r w:rsidRPr="001433CE">
        <w:rPr>
          <w:rFonts w:ascii="Times New Roman" w:hAnsi="Times New Roman" w:cs="Times New Roman"/>
        </w:rPr>
        <w:t xml:space="preserve">3.1. Цена Контракта составляет </w:t>
      </w:r>
      <w:r w:rsidR="001B389A">
        <w:rPr>
          <w:rFonts w:ascii="Times New Roman" w:hAnsi="Times New Roman" w:cs="Times New Roman"/>
        </w:rPr>
        <w:t>___________________</w:t>
      </w:r>
      <w:r w:rsidRPr="001433CE">
        <w:rPr>
          <w:rFonts w:ascii="Times New Roman" w:hAnsi="Times New Roman" w:cs="Times New Roman"/>
        </w:rPr>
        <w:t xml:space="preserve"> копе</w:t>
      </w:r>
      <w:r w:rsidR="00872CEA">
        <w:rPr>
          <w:rFonts w:ascii="Times New Roman" w:hAnsi="Times New Roman" w:cs="Times New Roman"/>
        </w:rPr>
        <w:t>й</w:t>
      </w:r>
      <w:r w:rsidRPr="001433CE">
        <w:rPr>
          <w:rFonts w:ascii="Times New Roman" w:hAnsi="Times New Roman" w:cs="Times New Roman"/>
        </w:rPr>
        <w:t>к</w:t>
      </w:r>
      <w:r w:rsidR="00872CEA">
        <w:rPr>
          <w:rFonts w:ascii="Times New Roman" w:hAnsi="Times New Roman" w:cs="Times New Roman"/>
        </w:rPr>
        <w:t>и</w:t>
      </w:r>
      <w:r w:rsidRPr="001433CE">
        <w:rPr>
          <w:rFonts w:ascii="Times New Roman" w:hAnsi="Times New Roman" w:cs="Times New Roman"/>
        </w:rPr>
        <w:t>, с учетом НДС.</w:t>
      </w:r>
    </w:p>
    <w:p w14:paraId="1A843849" w14:textId="77777777" w:rsidR="00CE6C46" w:rsidRPr="001433CE" w:rsidRDefault="00CE6C46" w:rsidP="001433CE">
      <w:pPr>
        <w:pStyle w:val="a5"/>
        <w:jc w:val="both"/>
        <w:rPr>
          <w:rFonts w:ascii="Times New Roman" w:hAnsi="Times New Roman" w:cs="Times New Roman"/>
        </w:rPr>
      </w:pPr>
      <w:r w:rsidRPr="001433CE">
        <w:rPr>
          <w:rFonts w:ascii="Times New Roman" w:hAnsi="Times New Roman" w:cs="Times New Roman"/>
        </w:rPr>
        <w:t xml:space="preserve">3.2. Цена Контракта является твердой и определяется на весь срок исполнения Контракта, и может изменяться только в случае, установленном законодательством Российской Федерации о контрактной системе и настоящим контрактом. </w:t>
      </w:r>
      <w:r w:rsidRPr="001433CE">
        <w:rPr>
          <w:rFonts w:ascii="Times New Roman" w:hAnsi="Times New Roman" w:cs="Times New Roman"/>
          <w:color w:val="00000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снижается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D7016AB" w14:textId="3ADB5385" w:rsidR="00CE6C46" w:rsidRPr="001433CE" w:rsidRDefault="00CE6C46" w:rsidP="001433CE">
      <w:pPr>
        <w:pStyle w:val="a5"/>
        <w:jc w:val="both"/>
        <w:rPr>
          <w:rFonts w:ascii="Times New Roman" w:hAnsi="Times New Roman" w:cs="Times New Roman"/>
        </w:rPr>
      </w:pPr>
      <w:r w:rsidRPr="001433CE">
        <w:rPr>
          <w:rFonts w:ascii="Times New Roman" w:hAnsi="Times New Roman" w:cs="Times New Roman"/>
        </w:rPr>
        <w:t xml:space="preserve"> 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w:t>
      </w:r>
      <w:r w:rsidRPr="003A6CFD">
        <w:rPr>
          <w:rFonts w:ascii="Times New Roman" w:hAnsi="Times New Roman" w:cs="Times New Roman"/>
          <w:u w:val="single"/>
        </w:rPr>
        <w:t>(КБК 3200305424069004</w:t>
      </w:r>
      <w:r w:rsidR="009B2764">
        <w:rPr>
          <w:rFonts w:ascii="Times New Roman" w:hAnsi="Times New Roman" w:cs="Times New Roman"/>
          <w:u w:val="single"/>
        </w:rPr>
        <w:t>8</w:t>
      </w:r>
      <w:r w:rsidRPr="003A6CFD">
        <w:rPr>
          <w:rFonts w:ascii="Times New Roman" w:hAnsi="Times New Roman" w:cs="Times New Roman"/>
          <w:u w:val="single"/>
        </w:rPr>
        <w:t>2</w:t>
      </w:r>
      <w:r w:rsidR="009B2764">
        <w:rPr>
          <w:rFonts w:ascii="Times New Roman" w:hAnsi="Times New Roman" w:cs="Times New Roman"/>
          <w:u w:val="single"/>
        </w:rPr>
        <w:t>44</w:t>
      </w:r>
      <w:r w:rsidRPr="003A6CFD">
        <w:rPr>
          <w:rFonts w:ascii="Times New Roman" w:hAnsi="Times New Roman" w:cs="Times New Roman"/>
          <w:u w:val="single"/>
        </w:rPr>
        <w:t>)</w:t>
      </w:r>
      <w:r w:rsidRPr="001433CE">
        <w:rPr>
          <w:rFonts w:ascii="Times New Roman" w:hAnsi="Times New Roman" w:cs="Times New Roman"/>
        </w:rPr>
        <w:t xml:space="preserve"> на расчетный счет Поставщика, указанный в разделе 13 настоящего Контракта, в течение 7 рабочих дней, начиная с даты подписания Поставщиком и Грузополучателем </w:t>
      </w:r>
      <w:r w:rsidRPr="001433CE">
        <w:rPr>
          <w:rFonts w:ascii="Times New Roman" w:hAnsi="Times New Roman" w:cs="Times New Roman"/>
          <w:bCs/>
        </w:rPr>
        <w:t xml:space="preserve">документа о приемке  </w:t>
      </w:r>
      <w:r w:rsidRPr="001433CE">
        <w:rPr>
          <w:rFonts w:ascii="Times New Roman" w:hAnsi="Times New Roman" w:cs="Times New Roman"/>
        </w:rPr>
        <w:t>Комплекта сопроводительной документации, указанной в п. 5.4 настоящего Контракта, без замечаний.</w:t>
      </w:r>
    </w:p>
    <w:p w14:paraId="30228945" w14:textId="77777777" w:rsidR="00CE6C46" w:rsidRPr="001433CE" w:rsidRDefault="00CE6C46" w:rsidP="001433CE">
      <w:pPr>
        <w:pStyle w:val="a5"/>
        <w:jc w:val="both"/>
        <w:rPr>
          <w:rFonts w:ascii="Times New Roman" w:eastAsia="Times New Roman" w:hAnsi="Times New Roman" w:cs="Times New Roman"/>
          <w:spacing w:val="2"/>
          <w:kern w:val="1"/>
          <w:lang w:eastAsia="ar-SA"/>
        </w:rPr>
      </w:pPr>
      <w:r w:rsidRPr="001433CE">
        <w:rPr>
          <w:rFonts w:ascii="Times New Roman" w:eastAsia="Times New Roman" w:hAnsi="Times New Roman" w:cs="Times New Roman"/>
          <w:spacing w:val="2"/>
          <w:kern w:val="1"/>
          <w:lang w:eastAsia="ar-SA"/>
        </w:rPr>
        <w:t>3.4. Обязательства по оплате поставленного товара считаются выполненными в день списания денежных средств с расчетного счета Заказчика.</w:t>
      </w:r>
    </w:p>
    <w:p w14:paraId="37F8EC2A" w14:textId="77777777" w:rsidR="00CE6C46" w:rsidRPr="001433CE" w:rsidRDefault="00CE6C46" w:rsidP="001433CE">
      <w:pPr>
        <w:pStyle w:val="a5"/>
        <w:jc w:val="both"/>
        <w:rPr>
          <w:rFonts w:ascii="Times New Roman" w:eastAsia="Times New Roman" w:hAnsi="Times New Roman" w:cs="Times New Roman"/>
          <w:spacing w:val="2"/>
          <w:kern w:val="1"/>
          <w:lang w:eastAsia="ar-SA"/>
        </w:rPr>
      </w:pPr>
    </w:p>
    <w:p w14:paraId="6388E7C3" w14:textId="77777777" w:rsidR="00CE6C46" w:rsidRPr="005A0D02" w:rsidRDefault="00CE6C46" w:rsidP="00CE6C46">
      <w:pPr>
        <w:suppressAutoHyphens/>
        <w:spacing w:after="0" w:line="240" w:lineRule="auto"/>
        <w:ind w:left="142"/>
        <w:contextualSpacing/>
        <w:jc w:val="center"/>
        <w:rPr>
          <w:rFonts w:ascii="Times New Roman" w:eastAsia="Times New Roman" w:hAnsi="Times New Roman" w:cs="Times New Roman"/>
          <w:b/>
          <w:kern w:val="1"/>
          <w:lang w:eastAsia="ar-SA"/>
        </w:rPr>
      </w:pPr>
      <w:r>
        <w:rPr>
          <w:rFonts w:ascii="Times New Roman" w:eastAsia="Times New Roman" w:hAnsi="Times New Roman" w:cs="Times New Roman"/>
          <w:b/>
          <w:bCs/>
          <w:kern w:val="1"/>
          <w:lang w:eastAsia="ar-SA"/>
        </w:rPr>
        <w:t>4.</w:t>
      </w:r>
      <w:r w:rsidRPr="005A0D02">
        <w:rPr>
          <w:rFonts w:ascii="Times New Roman" w:eastAsia="Times New Roman" w:hAnsi="Times New Roman" w:cs="Times New Roman"/>
          <w:b/>
          <w:bCs/>
          <w:kern w:val="1"/>
          <w:lang w:eastAsia="ar-SA"/>
        </w:rPr>
        <w:t>Требования к поставляемому товару</w:t>
      </w:r>
    </w:p>
    <w:p w14:paraId="1630223F" w14:textId="77777777" w:rsidR="00CE6C46" w:rsidRPr="001433CE" w:rsidRDefault="00CE6C46" w:rsidP="001433CE">
      <w:pPr>
        <w:pStyle w:val="a5"/>
        <w:jc w:val="both"/>
        <w:rPr>
          <w:rFonts w:ascii="Times New Roman" w:hAnsi="Times New Roman" w:cs="Times New Roman"/>
        </w:rPr>
      </w:pPr>
      <w:r w:rsidRPr="001433CE">
        <w:rPr>
          <w:rFonts w:ascii="Times New Roman" w:hAnsi="Times New Roman" w:cs="Times New Roman"/>
        </w:rPr>
        <w:t>4.1. Поставщик гарантирует качество и надежность поставляемого Товара. Поставляемый товар должен быть, не поврежденным, выпущенным к свободному обращению на территории Российской Федерации без каких-либо ограничений (залог, запрет, арест и т.п.). Товар должен иметь маркировки, наклейки, лицензионные и авторские знаки, в случаях, определяемых действующим законодательством Российской Федерации</w:t>
      </w:r>
    </w:p>
    <w:p w14:paraId="4F9E8EC5" w14:textId="77777777" w:rsidR="00CE6C46" w:rsidRPr="001433CE" w:rsidRDefault="00CE6C46" w:rsidP="001433CE">
      <w:pPr>
        <w:pStyle w:val="a5"/>
        <w:jc w:val="both"/>
        <w:rPr>
          <w:rFonts w:ascii="Times New Roman" w:eastAsia="Arial Unicode MS" w:hAnsi="Times New Roman" w:cs="Times New Roman"/>
          <w:kern w:val="1"/>
          <w:lang w:eastAsia="ar-SA"/>
        </w:rPr>
      </w:pPr>
      <w:r w:rsidRPr="001433CE">
        <w:rPr>
          <w:rFonts w:ascii="Times New Roman" w:eastAsia="Arial Unicode MS" w:hAnsi="Times New Roman" w:cs="Times New Roman"/>
          <w:kern w:val="1"/>
          <w:lang w:eastAsia="ar-SA"/>
        </w:rPr>
        <w:t>4.2. Поставщик должен вместе с Товаром передать все необходимые документы (сертификат качества, декларацию соответствия в случаях если действующим законодательством предусмотрено для данного вида товара наличие такого документа). Товар должен отвечать требованиям соответствующих стандартов, технических регламентов, установленных девствующим законодательством РФ для данного вида товара</w:t>
      </w:r>
    </w:p>
    <w:p w14:paraId="10D80B23" w14:textId="77777777" w:rsidR="00CE6C46" w:rsidRPr="001433CE" w:rsidRDefault="00CE6C46" w:rsidP="001433CE">
      <w:pPr>
        <w:pStyle w:val="a5"/>
        <w:jc w:val="both"/>
        <w:rPr>
          <w:rFonts w:ascii="Times New Roman" w:eastAsia="Arial Unicode MS" w:hAnsi="Times New Roman" w:cs="Times New Roman"/>
          <w:kern w:val="1"/>
          <w:lang w:eastAsia="ar-SA"/>
        </w:rPr>
      </w:pPr>
      <w:r w:rsidRPr="001433CE">
        <w:rPr>
          <w:rFonts w:ascii="Times New Roman" w:eastAsia="Arial Unicode MS" w:hAnsi="Times New Roman" w:cs="Times New Roman"/>
          <w:kern w:val="1"/>
          <w:lang w:eastAsia="ar-SA"/>
        </w:rPr>
        <w:lastRenderedPageBreak/>
        <w:t xml:space="preserve">4.3. Если Товар окажется не соответствующим сертификатам качества, декларации </w:t>
      </w:r>
      <w:proofErr w:type="gramStart"/>
      <w:r w:rsidRPr="001433CE">
        <w:rPr>
          <w:rFonts w:ascii="Times New Roman" w:eastAsia="Arial Unicode MS" w:hAnsi="Times New Roman" w:cs="Times New Roman"/>
          <w:kern w:val="1"/>
          <w:lang w:eastAsia="ar-SA"/>
        </w:rPr>
        <w:t>соответствия</w:t>
      </w:r>
      <w:proofErr w:type="gramEnd"/>
      <w:r w:rsidRPr="001433CE">
        <w:rPr>
          <w:rFonts w:ascii="Times New Roman" w:eastAsia="Arial Unicode MS" w:hAnsi="Times New Roman" w:cs="Times New Roman"/>
          <w:kern w:val="1"/>
          <w:lang w:eastAsia="ar-SA"/>
        </w:rPr>
        <w:t xml:space="preserve"> а также условиям настоящего Контракта, Государственный Заказчик вправе отказаться от принятия Товара.</w:t>
      </w:r>
    </w:p>
    <w:p w14:paraId="4B3002F3" w14:textId="77777777" w:rsidR="00CE6C46" w:rsidRDefault="00CE6C46" w:rsidP="001433CE">
      <w:pPr>
        <w:pStyle w:val="a5"/>
        <w:jc w:val="both"/>
        <w:rPr>
          <w:rFonts w:ascii="Times New Roman" w:hAnsi="Times New Roman" w:cs="Times New Roman"/>
          <w:kern w:val="1"/>
          <w:lang w:eastAsia="ar-SA"/>
        </w:rPr>
      </w:pPr>
      <w:r w:rsidRPr="001433CE">
        <w:rPr>
          <w:rFonts w:ascii="Times New Roman" w:hAnsi="Times New Roman" w:cs="Times New Roman"/>
          <w:kern w:val="1"/>
          <w:lang w:eastAsia="ar-SA"/>
        </w:rPr>
        <w:t xml:space="preserve">4.4. Транспортирование товара осуществляется транспортом Заказчика. </w:t>
      </w:r>
    </w:p>
    <w:p w14:paraId="0BEDF7D3" w14:textId="77777777" w:rsidR="00F95277" w:rsidRPr="001433CE" w:rsidRDefault="00F95277" w:rsidP="001433CE">
      <w:pPr>
        <w:pStyle w:val="a5"/>
        <w:jc w:val="both"/>
        <w:rPr>
          <w:rFonts w:ascii="Times New Roman" w:hAnsi="Times New Roman" w:cs="Times New Roman"/>
          <w:kern w:val="1"/>
          <w:lang w:eastAsia="ar-SA"/>
        </w:rPr>
      </w:pPr>
    </w:p>
    <w:p w14:paraId="4349216F" w14:textId="77777777" w:rsidR="00CE6C46" w:rsidRPr="005A0D02" w:rsidRDefault="00CE6C46" w:rsidP="00CE6C46">
      <w:pPr>
        <w:widowControl w:val="0"/>
        <w:suppressAutoHyphens/>
        <w:spacing w:after="0" w:line="240" w:lineRule="auto"/>
        <w:ind w:left="709" w:right="-74"/>
        <w:contextualSpacing/>
        <w:jc w:val="center"/>
        <w:rPr>
          <w:rFonts w:ascii="Times New Roman" w:eastAsia="Arial Unicode MS" w:hAnsi="Times New Roman" w:cs="Times New Roman"/>
          <w:b/>
          <w:kern w:val="1"/>
          <w:lang w:eastAsia="ar-SA"/>
        </w:rPr>
      </w:pPr>
      <w:r>
        <w:rPr>
          <w:rFonts w:ascii="Times New Roman" w:eastAsia="Arial Unicode MS" w:hAnsi="Times New Roman" w:cs="Times New Roman"/>
          <w:b/>
          <w:kern w:val="1"/>
        </w:rPr>
        <w:t>5.</w:t>
      </w:r>
      <w:r w:rsidRPr="005A0D02">
        <w:rPr>
          <w:rFonts w:ascii="Times New Roman" w:eastAsia="Arial Unicode MS" w:hAnsi="Times New Roman" w:cs="Times New Roman"/>
          <w:b/>
          <w:kern w:val="1"/>
        </w:rPr>
        <w:t>Качество и безопасность товара, порядок приемки</w:t>
      </w:r>
    </w:p>
    <w:p w14:paraId="6794799C" w14:textId="77777777" w:rsidR="00CE6C46" w:rsidRPr="001433CE" w:rsidRDefault="00CE6C46" w:rsidP="001433CE">
      <w:pPr>
        <w:pStyle w:val="a5"/>
        <w:jc w:val="both"/>
        <w:rPr>
          <w:rFonts w:ascii="Times New Roman" w:hAnsi="Times New Roman" w:cs="Times New Roman"/>
          <w:i/>
        </w:rPr>
      </w:pPr>
      <w:r w:rsidRPr="001433CE">
        <w:rPr>
          <w:rFonts w:ascii="Times New Roman" w:hAnsi="Times New Roman" w:cs="Times New Roman"/>
        </w:rPr>
        <w:t xml:space="preserve">           5.1. Качество поставляемого Товара должно соответствовать требованиям документов сертификации и технического регулирования, установленных для данного типа (вида) Товара</w:t>
      </w:r>
      <w:r w:rsidRPr="001433CE">
        <w:rPr>
          <w:rFonts w:ascii="Times New Roman" w:hAnsi="Times New Roman" w:cs="Times New Roman"/>
          <w:i/>
        </w:rPr>
        <w:t xml:space="preserve">. </w:t>
      </w:r>
    </w:p>
    <w:p w14:paraId="460A5127" w14:textId="77777777" w:rsidR="00CE6C46" w:rsidRPr="001433CE" w:rsidRDefault="00CE6C46" w:rsidP="001433CE">
      <w:pPr>
        <w:pStyle w:val="a5"/>
        <w:jc w:val="both"/>
        <w:rPr>
          <w:rFonts w:ascii="Times New Roman" w:hAnsi="Times New Roman" w:cs="Times New Roman"/>
        </w:rPr>
      </w:pPr>
      <w:r w:rsidRPr="001433CE">
        <w:rPr>
          <w:rFonts w:ascii="Times New Roman" w:hAnsi="Times New Roman" w:cs="Times New Roman"/>
        </w:rPr>
        <w:t xml:space="preserve">       5.2. Приемка поставленного товара, в части соответствия его количества (в том числе количества внутри тарных мест), качества (в том числе качества внутри тарных мест), требованиям, установленным контрактом, осуществляется комиссией Государственного заказчика в количестве не менее 5 (пяти) человек.</w:t>
      </w:r>
    </w:p>
    <w:p w14:paraId="14D82C33" w14:textId="77777777" w:rsidR="00CE6C46" w:rsidRPr="001433CE" w:rsidRDefault="00CE6C46" w:rsidP="001433CE">
      <w:pPr>
        <w:pStyle w:val="a5"/>
        <w:jc w:val="both"/>
        <w:rPr>
          <w:rFonts w:ascii="Times New Roman" w:eastAsia="Times New Roman" w:hAnsi="Times New Roman" w:cs="Times New Roman"/>
          <w:kern w:val="1"/>
          <w:lang w:eastAsia="ar-SA"/>
        </w:rPr>
      </w:pPr>
      <w:r w:rsidRPr="001433CE">
        <w:rPr>
          <w:rFonts w:ascii="Times New Roman" w:eastAsia="Times New Roman" w:hAnsi="Times New Roman" w:cs="Times New Roman"/>
          <w:kern w:val="1"/>
          <w:lang w:eastAsia="ar-SA"/>
        </w:rPr>
        <w:t>5.3. Приемка товара осуществляется в рабочие дни с 9-00 до 16-00 часов местного времени, в течение 5 рабочих дней со дня поставки товара Государственному заказчику.</w:t>
      </w:r>
    </w:p>
    <w:p w14:paraId="44244AA3" w14:textId="77777777" w:rsidR="00CE6C46" w:rsidRPr="001433CE" w:rsidRDefault="00CE6C46" w:rsidP="001433CE">
      <w:pPr>
        <w:pStyle w:val="a5"/>
        <w:jc w:val="both"/>
        <w:rPr>
          <w:rFonts w:ascii="Times New Roman" w:eastAsia="Times New Roman" w:hAnsi="Times New Roman" w:cs="Times New Roman"/>
          <w:lang w:eastAsia="zh-CN"/>
        </w:rPr>
      </w:pPr>
      <w:r w:rsidRPr="001433CE">
        <w:rPr>
          <w:rFonts w:ascii="Times New Roman" w:eastAsia="Times New Roman" w:hAnsi="Times New Roman" w:cs="Times New Roman"/>
          <w:lang w:eastAsia="zh-CN"/>
        </w:rPr>
        <w:t>5.4. Товар должен сопровождаться комплектом документов:</w:t>
      </w:r>
    </w:p>
    <w:p w14:paraId="3F502C34" w14:textId="77777777" w:rsidR="00CE6C46" w:rsidRPr="001433CE" w:rsidRDefault="00CE6C46" w:rsidP="001433CE">
      <w:pPr>
        <w:pStyle w:val="a5"/>
        <w:jc w:val="both"/>
        <w:rPr>
          <w:rFonts w:ascii="Times New Roman" w:eastAsia="Times New Roman" w:hAnsi="Times New Roman" w:cs="Times New Roman"/>
          <w:kern w:val="1"/>
          <w:lang w:eastAsia="ar-SA"/>
        </w:rPr>
      </w:pPr>
      <w:r w:rsidRPr="001433CE">
        <w:rPr>
          <w:rFonts w:ascii="Times New Roman" w:eastAsia="Times New Roman" w:hAnsi="Times New Roman" w:cs="Times New Roman"/>
          <w:kern w:val="1"/>
          <w:lang w:eastAsia="ar-SA"/>
        </w:rPr>
        <w:t>- счетом;</w:t>
      </w:r>
    </w:p>
    <w:p w14:paraId="01BC8A55" w14:textId="77777777" w:rsidR="00CE6C46" w:rsidRPr="001433CE" w:rsidRDefault="00CE6C46" w:rsidP="001433CE">
      <w:pPr>
        <w:pStyle w:val="a5"/>
        <w:jc w:val="both"/>
        <w:rPr>
          <w:rFonts w:ascii="Times New Roman" w:eastAsia="Times New Roman" w:hAnsi="Times New Roman" w:cs="Times New Roman"/>
          <w:kern w:val="1"/>
          <w:lang w:eastAsia="ar-SA"/>
        </w:rPr>
      </w:pPr>
      <w:r w:rsidRPr="001433CE">
        <w:rPr>
          <w:rFonts w:ascii="Times New Roman" w:eastAsia="Times New Roman" w:hAnsi="Times New Roman" w:cs="Times New Roman"/>
          <w:kern w:val="1"/>
          <w:lang w:eastAsia="ar-SA"/>
        </w:rPr>
        <w:t>- счетом-фактурой с приложением расшифровки номенклатуры продукции или универсальным передаточным документом, оформленным в 3-х экземплярах с печатью Поставщика оформленным в соответствии с действующим законодательством РФ;</w:t>
      </w:r>
    </w:p>
    <w:p w14:paraId="39137E46" w14:textId="77777777" w:rsidR="00CE6C46" w:rsidRPr="001433CE" w:rsidRDefault="00CE6C46" w:rsidP="001433CE">
      <w:pPr>
        <w:pStyle w:val="a5"/>
        <w:jc w:val="both"/>
        <w:rPr>
          <w:rFonts w:ascii="Times New Roman" w:eastAsia="Times New Roman" w:hAnsi="Times New Roman" w:cs="Times New Roman"/>
          <w:kern w:val="1"/>
          <w:lang w:eastAsia="ar-SA"/>
        </w:rPr>
      </w:pPr>
      <w:r w:rsidRPr="001433CE">
        <w:rPr>
          <w:rFonts w:ascii="Times New Roman" w:eastAsia="Times New Roman" w:hAnsi="Times New Roman" w:cs="Times New Roman"/>
          <w:kern w:val="1"/>
          <w:lang w:eastAsia="ar-SA"/>
        </w:rPr>
        <w:t>-товарной накладной (код формы 0330212 по ОКУД), оформленной в 3-х экземплярах с печатью Поставщика. (форма ТОРГ-12) оформленные в соответствии с действующим законодательством РФ.</w:t>
      </w:r>
    </w:p>
    <w:p w14:paraId="3BE02165" w14:textId="77777777" w:rsidR="00CE6C46" w:rsidRPr="001433CE" w:rsidRDefault="00CE6C46" w:rsidP="001433CE">
      <w:pPr>
        <w:pStyle w:val="a5"/>
        <w:jc w:val="both"/>
        <w:rPr>
          <w:rFonts w:ascii="Times New Roman" w:eastAsia="Times New Roman" w:hAnsi="Times New Roman" w:cs="Times New Roman"/>
          <w:kern w:val="1"/>
          <w:lang w:eastAsia="ar-SA"/>
        </w:rPr>
      </w:pPr>
      <w:r w:rsidRPr="001433CE">
        <w:rPr>
          <w:rFonts w:ascii="Times New Roman" w:eastAsia="Times New Roman" w:hAnsi="Times New Roman" w:cs="Times New Roman"/>
          <w:kern w:val="1"/>
          <w:lang w:eastAsia="ar-SA"/>
        </w:rPr>
        <w:t>- товарно-транспортной накладной при ее наличии;</w:t>
      </w:r>
    </w:p>
    <w:p w14:paraId="206DE1A1" w14:textId="0B1FF71A" w:rsidR="00CE6C46" w:rsidRDefault="00CE6C46" w:rsidP="001433CE">
      <w:pPr>
        <w:pStyle w:val="a5"/>
        <w:jc w:val="both"/>
        <w:rPr>
          <w:rFonts w:ascii="Times New Roman" w:eastAsia="Times New Roman" w:hAnsi="Times New Roman" w:cs="Times New Roman"/>
          <w:kern w:val="1"/>
          <w:lang w:eastAsia="ar-SA"/>
        </w:rPr>
      </w:pPr>
      <w:r w:rsidRPr="001433CE">
        <w:rPr>
          <w:rFonts w:ascii="Times New Roman" w:eastAsia="Times New Roman" w:hAnsi="Times New Roman" w:cs="Times New Roman"/>
          <w:kern w:val="1"/>
          <w:lang w:eastAsia="ar-SA"/>
        </w:rPr>
        <w:t>а также:</w:t>
      </w:r>
    </w:p>
    <w:p w14:paraId="6457557E" w14:textId="5606DF31" w:rsidR="009B2764" w:rsidRPr="001433CE" w:rsidRDefault="009B2764" w:rsidP="001433CE">
      <w:pPr>
        <w:pStyle w:val="a5"/>
        <w:jc w:val="both"/>
        <w:rPr>
          <w:rFonts w:ascii="Times New Roman" w:eastAsia="Times New Roman" w:hAnsi="Times New Roman" w:cs="Times New Roman"/>
          <w:kern w:val="1"/>
          <w:lang w:eastAsia="ar-SA"/>
        </w:rPr>
      </w:pPr>
      <w:r>
        <w:rPr>
          <w:rFonts w:ascii="Times New Roman" w:eastAsia="Times New Roman" w:hAnsi="Times New Roman" w:cs="Times New Roman"/>
          <w:kern w:val="1"/>
          <w:lang w:eastAsia="ar-SA"/>
        </w:rPr>
        <w:t>-руководство по эксплуатации (технический паспорт)</w:t>
      </w:r>
    </w:p>
    <w:p w14:paraId="3275B156" w14:textId="77777777" w:rsidR="00CE6C46" w:rsidRPr="001433CE" w:rsidRDefault="00CE6C46" w:rsidP="001433CE">
      <w:pPr>
        <w:pStyle w:val="a5"/>
        <w:jc w:val="both"/>
        <w:rPr>
          <w:rFonts w:ascii="Times New Roman" w:eastAsia="Times New Roman" w:hAnsi="Times New Roman" w:cs="Times New Roman"/>
          <w:kern w:val="1"/>
          <w:lang w:eastAsia="ar-SA"/>
        </w:rPr>
      </w:pPr>
      <w:r w:rsidRPr="001433CE">
        <w:rPr>
          <w:rFonts w:ascii="Times New Roman" w:eastAsia="Times New Roman" w:hAnsi="Times New Roman" w:cs="Times New Roman"/>
          <w:kern w:val="1"/>
          <w:lang w:eastAsia="ar-SA"/>
        </w:rPr>
        <w:t>-сертификат качества или декларация соответствия, в случаях если действующим законодательством предусмотрено для данного вида товара наличие такого документа.</w:t>
      </w:r>
    </w:p>
    <w:p w14:paraId="6820ED88" w14:textId="77777777" w:rsidR="00CE6C46" w:rsidRPr="001433CE" w:rsidRDefault="00CE6C46" w:rsidP="001433CE">
      <w:pPr>
        <w:pStyle w:val="a5"/>
        <w:jc w:val="both"/>
        <w:rPr>
          <w:rFonts w:ascii="Times New Roman" w:eastAsia="Times New Roman" w:hAnsi="Times New Roman" w:cs="Times New Roman"/>
          <w:kern w:val="1"/>
          <w:lang w:eastAsia="ar-SA"/>
        </w:rPr>
      </w:pPr>
      <w:r w:rsidRPr="001433CE">
        <w:rPr>
          <w:rFonts w:ascii="Times New Roman" w:eastAsia="Times New Roman" w:hAnsi="Times New Roman" w:cs="Times New Roman"/>
          <w:kern w:val="1"/>
          <w:lang w:eastAsia="ar-SA"/>
        </w:rPr>
        <w:t xml:space="preserve">5.4.1 Приемка товара осуществляется на основании акта приемки товара, в котором указываются: </w:t>
      </w:r>
    </w:p>
    <w:p w14:paraId="52456A93" w14:textId="77777777" w:rsidR="00CE6C46" w:rsidRPr="001433CE" w:rsidRDefault="00CE6C46" w:rsidP="001433CE">
      <w:pPr>
        <w:pStyle w:val="a5"/>
        <w:jc w:val="both"/>
        <w:rPr>
          <w:rFonts w:ascii="Times New Roman" w:eastAsia="Times New Roman" w:hAnsi="Times New Roman" w:cs="Times New Roman"/>
          <w:kern w:val="1"/>
          <w:lang w:eastAsia="ar-SA"/>
        </w:rPr>
      </w:pPr>
      <w:r w:rsidRPr="001433CE">
        <w:rPr>
          <w:rFonts w:ascii="Times New Roman" w:eastAsia="Times New Roman" w:hAnsi="Times New Roman" w:cs="Times New Roman"/>
          <w:kern w:val="1"/>
          <w:lang w:eastAsia="ar-SA"/>
        </w:rPr>
        <w:t xml:space="preserve">- сумма, подлежащая оплате в соответствии с условиями заключенного контракта; </w:t>
      </w:r>
    </w:p>
    <w:p w14:paraId="4C166005" w14:textId="77777777" w:rsidR="00CE6C46" w:rsidRPr="001433CE" w:rsidRDefault="00CE6C46" w:rsidP="001433CE">
      <w:pPr>
        <w:pStyle w:val="a5"/>
        <w:jc w:val="both"/>
        <w:rPr>
          <w:rFonts w:ascii="Times New Roman" w:eastAsia="Times New Roman" w:hAnsi="Times New Roman" w:cs="Times New Roman"/>
          <w:kern w:val="1"/>
          <w:lang w:eastAsia="ar-SA"/>
        </w:rPr>
      </w:pPr>
      <w:r w:rsidRPr="001433CE">
        <w:rPr>
          <w:rFonts w:ascii="Times New Roman" w:eastAsia="Times New Roman" w:hAnsi="Times New Roman" w:cs="Times New Roman"/>
          <w:kern w:val="1"/>
          <w:lang w:eastAsia="ar-SA"/>
        </w:rPr>
        <w:t xml:space="preserve">- размер неустойки (штрафа, пени), подлежащий взысканию (в случаях нарушения обязательств); </w:t>
      </w:r>
    </w:p>
    <w:p w14:paraId="116E78C2" w14:textId="77777777" w:rsidR="00CE6C46" w:rsidRPr="001433CE" w:rsidRDefault="00CE6C46" w:rsidP="001433CE">
      <w:pPr>
        <w:pStyle w:val="a5"/>
        <w:jc w:val="both"/>
        <w:rPr>
          <w:rFonts w:ascii="Times New Roman" w:eastAsia="Times New Roman" w:hAnsi="Times New Roman" w:cs="Times New Roman"/>
          <w:kern w:val="1"/>
          <w:lang w:eastAsia="ar-SA"/>
        </w:rPr>
      </w:pPr>
      <w:r w:rsidRPr="001433CE">
        <w:rPr>
          <w:rFonts w:ascii="Times New Roman" w:eastAsia="Times New Roman" w:hAnsi="Times New Roman" w:cs="Times New Roman"/>
          <w:kern w:val="1"/>
          <w:lang w:eastAsia="ar-SA"/>
        </w:rPr>
        <w:t xml:space="preserve">- основания применения и порядок расчета неустойки (штрафа, пени); </w:t>
      </w:r>
    </w:p>
    <w:p w14:paraId="561B7541" w14:textId="77777777" w:rsidR="00CE6C46" w:rsidRPr="001433CE" w:rsidRDefault="00CE6C46" w:rsidP="001433CE">
      <w:pPr>
        <w:pStyle w:val="a5"/>
        <w:jc w:val="both"/>
        <w:rPr>
          <w:rFonts w:ascii="Times New Roman" w:eastAsia="Times New Roman" w:hAnsi="Times New Roman" w:cs="Times New Roman"/>
          <w:kern w:val="1"/>
          <w:lang w:eastAsia="ar-SA"/>
        </w:rPr>
      </w:pPr>
      <w:r w:rsidRPr="001433CE">
        <w:rPr>
          <w:rFonts w:ascii="Times New Roman" w:eastAsia="Times New Roman" w:hAnsi="Times New Roman" w:cs="Times New Roman"/>
          <w:kern w:val="1"/>
          <w:lang w:eastAsia="ar-SA"/>
        </w:rPr>
        <w:t>- итоговая сумма, подлежащая оплате исполнителю по контракту.</w:t>
      </w:r>
    </w:p>
    <w:p w14:paraId="766E2317" w14:textId="77777777" w:rsidR="00CE6C46" w:rsidRPr="001433CE" w:rsidRDefault="00CE6C46" w:rsidP="001433CE">
      <w:pPr>
        <w:pStyle w:val="a5"/>
        <w:jc w:val="both"/>
        <w:rPr>
          <w:rFonts w:ascii="Times New Roman" w:eastAsia="Times New Roman" w:hAnsi="Times New Roman" w:cs="Times New Roman"/>
          <w:kern w:val="1"/>
          <w:lang w:eastAsia="ar-SA"/>
        </w:rPr>
      </w:pPr>
      <w:r w:rsidRPr="001433CE">
        <w:rPr>
          <w:rFonts w:ascii="Times New Roman" w:eastAsia="Times New Roman" w:hAnsi="Times New Roman" w:cs="Times New Roman"/>
          <w:kern w:val="1"/>
          <w:lang w:eastAsia="ar-SA"/>
        </w:rPr>
        <w:t>Акт приема товара должен быть оформлен и направлен Поставщику не позднее 3 дней со дня получения товара.</w:t>
      </w:r>
    </w:p>
    <w:p w14:paraId="7A451972" w14:textId="77777777" w:rsidR="00CE6C46" w:rsidRPr="001433CE" w:rsidRDefault="00CE6C46" w:rsidP="001433CE">
      <w:pPr>
        <w:pStyle w:val="a5"/>
        <w:jc w:val="both"/>
        <w:rPr>
          <w:rFonts w:ascii="Times New Roman" w:eastAsia="Times New Roman" w:hAnsi="Times New Roman" w:cs="Times New Roman"/>
          <w:kern w:val="1"/>
          <w:lang w:eastAsia="ar-SA"/>
        </w:rPr>
      </w:pPr>
      <w:r w:rsidRPr="001433CE">
        <w:rPr>
          <w:rFonts w:ascii="Times New Roman" w:eastAsia="Times New Roman" w:hAnsi="Times New Roman" w:cs="Times New Roman"/>
          <w:kern w:val="1"/>
          <w:lang w:eastAsia="ar-SA"/>
        </w:rPr>
        <w:t>5.5. Товар, не должен быть обремененный правами третьих лиц.</w:t>
      </w:r>
    </w:p>
    <w:p w14:paraId="47EE206D" w14:textId="77777777" w:rsidR="00CE6C46" w:rsidRPr="001433CE" w:rsidRDefault="00CE6C46" w:rsidP="001433CE">
      <w:pPr>
        <w:pStyle w:val="a5"/>
        <w:jc w:val="both"/>
        <w:rPr>
          <w:rFonts w:ascii="Times New Roman" w:eastAsia="Times New Roman" w:hAnsi="Times New Roman" w:cs="Times New Roman"/>
          <w:kern w:val="1"/>
          <w:lang w:eastAsia="ar-SA"/>
        </w:rPr>
      </w:pPr>
      <w:r w:rsidRPr="001433CE">
        <w:rPr>
          <w:rFonts w:ascii="Times New Roman" w:eastAsia="Times New Roman" w:hAnsi="Times New Roman" w:cs="Times New Roman"/>
          <w:kern w:val="1"/>
          <w:lang w:eastAsia="ar-SA"/>
        </w:rPr>
        <w:t>5.6. Государственный заказчик вправе предъявлять Поставщику требования, связанные с недостатками товара, в сроки, установленные статьей 477 ГК РФ. Срок устранения Поставщиком выявленных недостатков, а также замена некачественной продукции – 15 дней с момента их выявления. Замена товара производится поставщиком за свой счет в согласованные сторонами сроки.</w:t>
      </w:r>
    </w:p>
    <w:p w14:paraId="155ED2BD" w14:textId="77777777" w:rsidR="00CE6C46" w:rsidRPr="001433CE" w:rsidRDefault="00CE6C46" w:rsidP="001433CE">
      <w:pPr>
        <w:pStyle w:val="a5"/>
        <w:jc w:val="both"/>
        <w:rPr>
          <w:rFonts w:ascii="Times New Roman" w:eastAsia="Times New Roman" w:hAnsi="Times New Roman" w:cs="Times New Roman"/>
          <w:kern w:val="1"/>
          <w:lang w:eastAsia="ar-SA"/>
        </w:rPr>
      </w:pPr>
      <w:r w:rsidRPr="001433CE">
        <w:rPr>
          <w:rFonts w:ascii="Times New Roman" w:eastAsia="Times New Roman" w:hAnsi="Times New Roman" w:cs="Times New Roman"/>
          <w:kern w:val="1"/>
          <w:lang w:eastAsia="ar-SA"/>
        </w:rPr>
        <w:t>5.7. Поставщик обязан за 3 рабочих дня уведомить Государственного заказчика о дате и ориентировочном времени поставки товара.</w:t>
      </w:r>
    </w:p>
    <w:p w14:paraId="71C747AB" w14:textId="77777777" w:rsidR="00CE6C46" w:rsidRPr="001433CE" w:rsidRDefault="00CE6C46" w:rsidP="001433CE">
      <w:pPr>
        <w:pStyle w:val="a5"/>
        <w:jc w:val="both"/>
        <w:rPr>
          <w:rFonts w:ascii="Times New Roman" w:eastAsia="Times New Roman" w:hAnsi="Times New Roman" w:cs="Times New Roman"/>
        </w:rPr>
      </w:pPr>
      <w:r w:rsidRPr="001433CE">
        <w:rPr>
          <w:rFonts w:ascii="Times New Roman" w:eastAsia="Times New Roman" w:hAnsi="Times New Roman" w:cs="Times New Roman"/>
        </w:rPr>
        <w:t>Для определения качества товара Государственный заказчик вправе провести своими силами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14:paraId="05154F01" w14:textId="77777777" w:rsidR="00CE6C46" w:rsidRPr="001433CE" w:rsidRDefault="00CE6C46" w:rsidP="001433CE">
      <w:pPr>
        <w:pStyle w:val="a5"/>
        <w:jc w:val="both"/>
        <w:rPr>
          <w:rFonts w:ascii="Times New Roman" w:eastAsia="Arial Unicode MS" w:hAnsi="Times New Roman" w:cs="Times New Roman"/>
          <w:kern w:val="1"/>
          <w:lang w:eastAsia="ar-SA"/>
        </w:rPr>
      </w:pPr>
      <w:r w:rsidRPr="001433CE">
        <w:rPr>
          <w:rFonts w:ascii="Times New Roman" w:eastAsia="Arial Unicode MS" w:hAnsi="Times New Roman" w:cs="Times New Roman"/>
          <w:kern w:val="1"/>
          <w:lang w:eastAsia="ar-SA"/>
        </w:rPr>
        <w:t xml:space="preserve">5.8. Моментом исполнения обязательств Поставщика по поставке (передаче) товара считается дата подписания Государственным заказчиком без замечаний акта приема – передачи товара по форме и по факту приемки товара. </w:t>
      </w:r>
    </w:p>
    <w:p w14:paraId="1D8491C9" w14:textId="77777777" w:rsidR="00CE6C46" w:rsidRPr="001433CE" w:rsidRDefault="00CE6C46" w:rsidP="001433CE">
      <w:pPr>
        <w:pStyle w:val="a5"/>
        <w:jc w:val="both"/>
        <w:rPr>
          <w:rFonts w:ascii="Times New Roman" w:eastAsia="Times New Roman" w:hAnsi="Times New Roman" w:cs="Times New Roman"/>
        </w:rPr>
      </w:pPr>
      <w:r w:rsidRPr="001433CE">
        <w:rPr>
          <w:rFonts w:ascii="Times New Roman" w:eastAsia="Times New Roman" w:hAnsi="Times New Roman" w:cs="Times New Roman"/>
        </w:rPr>
        <w:t>5.9. Товар, не соответствующий требованиям, предусмотренным Контрактом, приемке не подлежит и считается не 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14:paraId="01D99D3F" w14:textId="77777777" w:rsidR="00CE6C46" w:rsidRPr="001433CE" w:rsidRDefault="00CE6C46" w:rsidP="001433CE">
      <w:pPr>
        <w:pStyle w:val="a5"/>
        <w:jc w:val="both"/>
        <w:rPr>
          <w:rFonts w:ascii="Times New Roman" w:eastAsia="Times New Roman" w:hAnsi="Times New Roman" w:cs="Times New Roman"/>
          <w:kern w:val="1"/>
          <w:lang w:eastAsia="ar-SA"/>
        </w:rPr>
      </w:pPr>
      <w:r w:rsidRPr="001433CE">
        <w:rPr>
          <w:rFonts w:ascii="Times New Roman" w:eastAsia="Times New Roman" w:hAnsi="Times New Roman" w:cs="Times New Roman"/>
          <w:kern w:val="1"/>
          <w:lang w:eastAsia="ar-SA"/>
        </w:rPr>
        <w:t xml:space="preserve">5.10. В случае выявления по результатам лабораторных испытаний несоответствия товара требованиям по качеству, Поставщик обязан в течение двух дней вывезти за свой счет (включая дополнительные расходы) со склада Государственного заказчика поставленный некачественный товар, заменив его на качественный при условии соблюдения сроков поставки, указанных в </w:t>
      </w:r>
      <w:r w:rsidRPr="001433CE">
        <w:rPr>
          <w:rFonts w:ascii="Times New Roman" w:eastAsia="Times New Roman" w:hAnsi="Times New Roman" w:cs="Times New Roman"/>
          <w:kern w:val="1"/>
          <w:lang w:eastAsia="ar-SA"/>
        </w:rPr>
        <w:lastRenderedPageBreak/>
        <w:t xml:space="preserve">приложении </w:t>
      </w:r>
      <w:r w:rsidRPr="001433CE">
        <w:rPr>
          <w:rFonts w:ascii="Times New Roman" w:eastAsia="Times New Roman" w:hAnsi="Times New Roman" w:cs="Times New Roman"/>
          <w:kern w:val="1"/>
          <w:shd w:val="clear" w:color="auto" w:fill="FFFFFF"/>
          <w:lang w:eastAsia="ar-SA"/>
        </w:rPr>
        <w:t>№ 2</w:t>
      </w:r>
      <w:r w:rsidRPr="001433CE">
        <w:rPr>
          <w:rFonts w:ascii="Times New Roman" w:eastAsia="Times New Roman" w:hAnsi="Times New Roman" w:cs="Times New Roman"/>
          <w:kern w:val="1"/>
          <w:lang w:eastAsia="ar-SA"/>
        </w:rPr>
        <w:t xml:space="preserve"> к настоящему контракту по каждой партии соответственно. Стоимость услуг экспертной организации в любом случае относится на Поставщика. Партия товара не прошедший контроль качества не оплачивается.</w:t>
      </w:r>
    </w:p>
    <w:p w14:paraId="14722978" w14:textId="77777777" w:rsidR="00CE6C46" w:rsidRPr="001433CE" w:rsidRDefault="00CE6C46" w:rsidP="001433CE">
      <w:pPr>
        <w:pStyle w:val="a5"/>
        <w:jc w:val="both"/>
        <w:rPr>
          <w:rFonts w:ascii="Times New Roman" w:eastAsia="Times New Roman" w:hAnsi="Times New Roman" w:cs="Times New Roman"/>
          <w:kern w:val="1"/>
          <w:lang w:eastAsia="ar-SA"/>
        </w:rPr>
      </w:pPr>
      <w:r w:rsidRPr="001433CE">
        <w:rPr>
          <w:rFonts w:ascii="Times New Roman" w:eastAsia="Times New Roman" w:hAnsi="Times New Roman" w:cs="Times New Roman"/>
          <w:kern w:val="1"/>
          <w:lang w:eastAsia="ar-SA"/>
        </w:rPr>
        <w:t>5.11. В случае несогласия Поставщика с результатами экспертиз (проверок, исследований) определения качества товара, проведенных государственным Заказчиком, дополнительные или повторные экспертизы (проверки, исследования) товара проводятся за счет Поставщика.</w:t>
      </w:r>
    </w:p>
    <w:p w14:paraId="7AADA12E" w14:textId="77777777" w:rsidR="00CE6C46" w:rsidRPr="001433CE" w:rsidRDefault="00CE6C46" w:rsidP="001433CE">
      <w:pPr>
        <w:pStyle w:val="a5"/>
        <w:jc w:val="both"/>
        <w:rPr>
          <w:rFonts w:ascii="Times New Roman" w:eastAsia="Times New Roman" w:hAnsi="Times New Roman" w:cs="Times New Roman"/>
          <w:kern w:val="1"/>
          <w:lang w:eastAsia="ar-SA"/>
        </w:rPr>
      </w:pPr>
      <w:r w:rsidRPr="001433CE">
        <w:rPr>
          <w:rFonts w:ascii="Times New Roman" w:eastAsia="Times New Roman" w:hAnsi="Times New Roman" w:cs="Times New Roman"/>
          <w:kern w:val="1"/>
          <w:lang w:eastAsia="ar-SA"/>
        </w:rPr>
        <w:t>5.12.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14:paraId="720D6894" w14:textId="77777777" w:rsidR="00CE6C46" w:rsidRPr="001433CE" w:rsidRDefault="00CE6C46" w:rsidP="001433CE">
      <w:pPr>
        <w:pStyle w:val="a5"/>
        <w:jc w:val="both"/>
        <w:rPr>
          <w:rFonts w:ascii="Times New Roman" w:eastAsia="Times New Roman" w:hAnsi="Times New Roman" w:cs="Times New Roman"/>
          <w:kern w:val="1"/>
          <w:lang w:eastAsia="ar-SA"/>
        </w:rPr>
      </w:pPr>
      <w:r w:rsidRPr="001433CE">
        <w:rPr>
          <w:rFonts w:ascii="Times New Roman" w:eastAsia="Times New Roman" w:hAnsi="Times New Roman" w:cs="Times New Roman"/>
          <w:kern w:val="1"/>
          <w:lang w:eastAsia="ar-SA"/>
        </w:rPr>
        <w:t>5.13.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5.8. Контракта.</w:t>
      </w:r>
    </w:p>
    <w:p w14:paraId="0771F42C" w14:textId="77777777" w:rsidR="00CE6C46" w:rsidRPr="001433CE" w:rsidRDefault="00CE6C46" w:rsidP="001433CE">
      <w:pPr>
        <w:pStyle w:val="a5"/>
        <w:jc w:val="both"/>
        <w:rPr>
          <w:rFonts w:ascii="Times New Roman" w:eastAsia="Times New Roman" w:hAnsi="Times New Roman" w:cs="Times New Roman"/>
          <w:kern w:val="1"/>
          <w:lang w:eastAsia="ar-SA"/>
        </w:rPr>
      </w:pPr>
      <w:r w:rsidRPr="001433CE">
        <w:rPr>
          <w:rFonts w:ascii="Times New Roman" w:eastAsia="Times New Roman" w:hAnsi="Times New Roman" w:cs="Times New Roman"/>
          <w:kern w:val="1"/>
          <w:lang w:eastAsia="ar-SA"/>
        </w:rPr>
        <w:t>5.14. Право собственности на товар переходит к Государственному заказчику с момента поставки товара в соответствии с пунктом 5.8. Контракта.</w:t>
      </w:r>
    </w:p>
    <w:p w14:paraId="39B0FFF2" w14:textId="77777777" w:rsidR="00CE6C46" w:rsidRPr="005A0D02" w:rsidRDefault="00CE6C46" w:rsidP="00CE6C46">
      <w:pPr>
        <w:tabs>
          <w:tab w:val="left" w:pos="1134"/>
        </w:tabs>
        <w:suppressAutoHyphens/>
        <w:autoSpaceDE w:val="0"/>
        <w:spacing w:after="0" w:line="240" w:lineRule="auto"/>
        <w:ind w:firstLine="709"/>
        <w:contextualSpacing/>
        <w:jc w:val="both"/>
        <w:rPr>
          <w:rFonts w:ascii="Times New Roman" w:eastAsia="Times New Roman" w:hAnsi="Times New Roman" w:cs="Times New Roman"/>
          <w:kern w:val="1"/>
          <w:lang w:eastAsia="ar-SA"/>
        </w:rPr>
      </w:pPr>
    </w:p>
    <w:p w14:paraId="5657B716" w14:textId="77777777" w:rsidR="00CE6C46" w:rsidRDefault="00CE6C46" w:rsidP="00CE6C46">
      <w:pPr>
        <w:suppressAutoHyphens/>
        <w:spacing w:after="0" w:line="240" w:lineRule="auto"/>
        <w:ind w:left="3969"/>
        <w:contextualSpacing/>
        <w:rPr>
          <w:rFonts w:ascii="Times New Roman" w:eastAsia="Times New Roman" w:hAnsi="Times New Roman" w:cs="Times New Roman"/>
          <w:b/>
          <w:kern w:val="1"/>
          <w:lang w:eastAsia="ar-SA"/>
        </w:rPr>
      </w:pPr>
      <w:r>
        <w:rPr>
          <w:rFonts w:ascii="Times New Roman" w:eastAsia="Times New Roman" w:hAnsi="Times New Roman" w:cs="Times New Roman"/>
          <w:b/>
          <w:kern w:val="1"/>
          <w:lang w:eastAsia="ar-SA"/>
        </w:rPr>
        <w:t>6.</w:t>
      </w:r>
      <w:r w:rsidRPr="005A0D02">
        <w:rPr>
          <w:rFonts w:ascii="Times New Roman" w:eastAsia="Times New Roman" w:hAnsi="Times New Roman" w:cs="Times New Roman"/>
          <w:b/>
          <w:kern w:val="1"/>
          <w:lang w:eastAsia="ar-SA"/>
        </w:rPr>
        <w:t>Гарантийные обязательства</w:t>
      </w:r>
    </w:p>
    <w:p w14:paraId="7E17AE77" w14:textId="77777777" w:rsidR="00F95277" w:rsidRPr="005A0D02" w:rsidRDefault="00F95277" w:rsidP="00CE6C46">
      <w:pPr>
        <w:suppressAutoHyphens/>
        <w:spacing w:after="0" w:line="240" w:lineRule="auto"/>
        <w:ind w:left="3969"/>
        <w:contextualSpacing/>
        <w:rPr>
          <w:rFonts w:ascii="Times New Roman" w:eastAsia="Times New Roman" w:hAnsi="Times New Roman" w:cs="Times New Roman"/>
          <w:b/>
          <w:kern w:val="1"/>
          <w:lang w:eastAsia="ar-SA"/>
        </w:rPr>
      </w:pPr>
    </w:p>
    <w:p w14:paraId="6D8D0583" w14:textId="77777777" w:rsidR="00CE6C46" w:rsidRPr="001433CE" w:rsidRDefault="00CE6C46" w:rsidP="001433CE">
      <w:pPr>
        <w:pStyle w:val="a5"/>
        <w:jc w:val="both"/>
        <w:rPr>
          <w:rFonts w:ascii="Times New Roman" w:hAnsi="Times New Roman" w:cs="Times New Roman"/>
          <w:kern w:val="1"/>
        </w:rPr>
      </w:pPr>
      <w:r w:rsidRPr="001433CE">
        <w:rPr>
          <w:rFonts w:ascii="Times New Roman" w:hAnsi="Times New Roman" w:cs="Times New Roman"/>
          <w:kern w:val="1"/>
        </w:rPr>
        <w:t>6.1. Поставщик гарантирует: 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56195D36" w14:textId="77777777" w:rsidR="00CE6C46" w:rsidRPr="001433CE" w:rsidRDefault="00CE6C46" w:rsidP="001433CE">
      <w:pPr>
        <w:pStyle w:val="a5"/>
        <w:jc w:val="both"/>
        <w:rPr>
          <w:rFonts w:ascii="Times New Roman" w:hAnsi="Times New Roman" w:cs="Times New Roman"/>
          <w:kern w:val="1"/>
        </w:rPr>
      </w:pPr>
      <w:r w:rsidRPr="001433CE">
        <w:rPr>
          <w:rFonts w:ascii="Times New Roman" w:hAnsi="Times New Roman" w:cs="Times New Roman"/>
          <w:kern w:val="1"/>
        </w:rPr>
        <w:t>6.2. Гарантийный срок на товар не менее: 12 месяцев с момента передачи товара.</w:t>
      </w:r>
    </w:p>
    <w:p w14:paraId="2619CCBE" w14:textId="77777777" w:rsidR="00CE6C46" w:rsidRPr="001433CE" w:rsidRDefault="00CE6C46" w:rsidP="001433CE">
      <w:pPr>
        <w:pStyle w:val="a5"/>
        <w:jc w:val="both"/>
        <w:rPr>
          <w:rFonts w:ascii="Times New Roman" w:hAnsi="Times New Roman" w:cs="Times New Roman"/>
          <w:kern w:val="1"/>
        </w:rPr>
      </w:pPr>
      <w:r w:rsidRPr="001433CE">
        <w:rPr>
          <w:rFonts w:ascii="Times New Roman" w:hAnsi="Times New Roman" w:cs="Times New Roman"/>
          <w:kern w:val="1"/>
        </w:rPr>
        <w:t>6.3. В течение гарантийного срока годности на товар Поставщик осуществляет безвозмездную замену товара ненадлежащего качества на товар, соответствующий требованиям Контракта.</w:t>
      </w:r>
    </w:p>
    <w:p w14:paraId="46D04C9F" w14:textId="77777777" w:rsidR="00CE6C46" w:rsidRPr="001433CE" w:rsidRDefault="00CE6C46" w:rsidP="001433CE">
      <w:pPr>
        <w:pStyle w:val="a5"/>
        <w:jc w:val="both"/>
        <w:rPr>
          <w:rFonts w:ascii="Times New Roman" w:hAnsi="Times New Roman" w:cs="Times New Roman"/>
          <w:kern w:val="1"/>
        </w:rPr>
      </w:pPr>
      <w:r w:rsidRPr="001433CE">
        <w:rPr>
          <w:rFonts w:ascii="Times New Roman" w:hAnsi="Times New Roman" w:cs="Times New Roman"/>
          <w:kern w:val="1"/>
        </w:rPr>
        <w:t>6.4. Срок замены некачественного товара составляет не более 15 (пятнадцати) календарных дней с момента получения Поставщиком письменного требования Государственного заказчика (Грузополучателя) о замене товара несоответствующего качества. В данный срок входит время, затраченное на транспортировку товара.</w:t>
      </w:r>
    </w:p>
    <w:p w14:paraId="4018410F" w14:textId="77777777" w:rsidR="00CE6C46" w:rsidRPr="001433CE" w:rsidRDefault="00CE6C46" w:rsidP="001433CE">
      <w:pPr>
        <w:pStyle w:val="a5"/>
        <w:jc w:val="both"/>
        <w:rPr>
          <w:rFonts w:ascii="Times New Roman" w:hAnsi="Times New Roman" w:cs="Times New Roman"/>
          <w:kern w:val="1"/>
        </w:rPr>
      </w:pPr>
      <w:r w:rsidRPr="001433CE">
        <w:rPr>
          <w:rFonts w:ascii="Times New Roman" w:hAnsi="Times New Roman" w:cs="Times New Roman"/>
          <w:kern w:val="1"/>
        </w:rPr>
        <w:t>6.5. Все расходы, связанные с заменого товара ненадлежащего качества в течении срока годности товара, оплачиваются за счет Поставщика.</w:t>
      </w:r>
    </w:p>
    <w:p w14:paraId="7D84B95B" w14:textId="77777777" w:rsidR="00CE6C46" w:rsidRPr="001433CE" w:rsidRDefault="00CE6C46" w:rsidP="001433CE">
      <w:pPr>
        <w:pStyle w:val="a5"/>
        <w:jc w:val="both"/>
        <w:rPr>
          <w:rFonts w:ascii="Times New Roman" w:hAnsi="Times New Roman" w:cs="Times New Roman"/>
          <w:kern w:val="1"/>
        </w:rPr>
      </w:pPr>
    </w:p>
    <w:p w14:paraId="67C7E140" w14:textId="77777777" w:rsidR="00CE6C46" w:rsidRDefault="00CE6C46" w:rsidP="00CE6C46">
      <w:pPr>
        <w:widowControl w:val="0"/>
        <w:tabs>
          <w:tab w:val="center" w:pos="5622"/>
          <w:tab w:val="left" w:pos="9131"/>
        </w:tabs>
        <w:suppressAutoHyphens/>
        <w:spacing w:after="0" w:line="240" w:lineRule="auto"/>
        <w:ind w:left="284" w:right="-74"/>
        <w:contextualSpacing/>
        <w:rPr>
          <w:rFonts w:ascii="Times New Roman" w:eastAsia="Arial Unicode MS" w:hAnsi="Times New Roman" w:cs="Times New Roman"/>
          <w:b/>
          <w:kern w:val="1"/>
          <w:lang w:eastAsia="ar-SA"/>
        </w:rPr>
      </w:pPr>
      <w:r w:rsidRPr="005A0D02">
        <w:rPr>
          <w:rFonts w:ascii="Times New Roman" w:eastAsia="Arial Unicode MS" w:hAnsi="Times New Roman" w:cs="Times New Roman"/>
          <w:b/>
          <w:kern w:val="1"/>
          <w:lang w:eastAsia="ar-SA"/>
        </w:rPr>
        <w:tab/>
        <w:t>7. Ответственность Сторон</w:t>
      </w:r>
    </w:p>
    <w:p w14:paraId="7A194490" w14:textId="77777777" w:rsidR="00F95277" w:rsidRPr="005A0D02" w:rsidRDefault="00F95277" w:rsidP="00CE6C46">
      <w:pPr>
        <w:widowControl w:val="0"/>
        <w:tabs>
          <w:tab w:val="center" w:pos="5622"/>
          <w:tab w:val="left" w:pos="9131"/>
        </w:tabs>
        <w:suppressAutoHyphens/>
        <w:spacing w:after="0" w:line="240" w:lineRule="auto"/>
        <w:ind w:left="284" w:right="-74"/>
        <w:contextualSpacing/>
        <w:rPr>
          <w:rFonts w:ascii="Times New Roman" w:eastAsia="Arial Unicode MS" w:hAnsi="Times New Roman" w:cs="Times New Roman"/>
          <w:b/>
          <w:kern w:val="1"/>
          <w:lang w:eastAsia="ar-SA"/>
        </w:rPr>
      </w:pPr>
    </w:p>
    <w:p w14:paraId="3668533B" w14:textId="60AD3B88"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7.1.</w:t>
      </w:r>
      <w:r w:rsidR="009B2764">
        <w:rPr>
          <w:rFonts w:ascii="Times New Roman" w:hAnsi="Times New Roman" w:cs="Times New Roman"/>
        </w:rPr>
        <w:t xml:space="preserve"> </w:t>
      </w:r>
      <w:r w:rsidRPr="00CC4B1F">
        <w:rPr>
          <w:rFonts w:ascii="Times New Roman" w:hAnsi="Times New Roman" w:cs="Times New Roman"/>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B4DCF48" w14:textId="77777777"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7.2.В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5315D69F" w14:textId="77777777" w:rsidR="00CE6C46" w:rsidRPr="00CC4B1F" w:rsidRDefault="00CE6C46" w:rsidP="00CC4B1F">
      <w:pPr>
        <w:pStyle w:val="a5"/>
        <w:jc w:val="both"/>
        <w:rPr>
          <w:rFonts w:ascii="Times New Roman" w:hAnsi="Times New Roman" w:cs="Times New Roman"/>
        </w:rPr>
      </w:pPr>
      <w:r w:rsidRPr="00CC4B1F">
        <w:rPr>
          <w:rFonts w:ascii="Times New Roman" w:eastAsia="Calibri" w:hAnsi="Times New Roman" w:cs="Times New Roman"/>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Pr="00CC4B1F">
        <w:rPr>
          <w:rFonts w:ascii="Times New Roman" w:hAnsi="Times New Roman" w:cs="Times New Roman"/>
        </w:rPr>
        <w:t>в порядке, определенном постановлением Правительства Российской Федерации от 30.08.2017 № 1042, в размере, составляющем:</w:t>
      </w:r>
    </w:p>
    <w:p w14:paraId="07D766F5" w14:textId="77777777" w:rsidR="00CE6C46" w:rsidRPr="00CC4B1F" w:rsidRDefault="00CE6C46" w:rsidP="00CC4B1F">
      <w:pPr>
        <w:pStyle w:val="a5"/>
        <w:jc w:val="both"/>
        <w:rPr>
          <w:rFonts w:ascii="Times New Roman" w:eastAsia="Calibri" w:hAnsi="Times New Roman" w:cs="Times New Roman"/>
          <w:kern w:val="1"/>
        </w:rPr>
      </w:pPr>
      <w:r w:rsidRPr="00CC4B1F">
        <w:rPr>
          <w:rFonts w:ascii="Times New Roman" w:eastAsia="Calibri" w:hAnsi="Times New Roman" w:cs="Times New Roman"/>
          <w:kern w:val="1"/>
        </w:rPr>
        <w:t>а) 10 процентов цены контракта (этапа) в случае, если цена контракта (этапа) не превышает 3 млн. рублей;</w:t>
      </w:r>
    </w:p>
    <w:p w14:paraId="6D958CA2" w14:textId="77777777" w:rsidR="00CE6C46" w:rsidRPr="00CC4B1F" w:rsidRDefault="00CE6C46" w:rsidP="00CC4B1F">
      <w:pPr>
        <w:pStyle w:val="a5"/>
        <w:jc w:val="both"/>
        <w:rPr>
          <w:rFonts w:ascii="Times New Roman" w:eastAsia="Calibri" w:hAnsi="Times New Roman" w:cs="Times New Roman"/>
          <w:kern w:val="1"/>
        </w:rPr>
      </w:pPr>
      <w:r w:rsidRPr="00CC4B1F">
        <w:rPr>
          <w:rFonts w:ascii="Times New Roman" w:eastAsia="Calibri" w:hAnsi="Times New Roman" w:cs="Times New Roman"/>
          <w:kern w:val="1"/>
        </w:rPr>
        <w:t>б) 5 процентов цены контракта (этапа) в случае, если цена контракта (этапа) составляет от 3 млн. рублей до 50 млн. рублей (включительно);</w:t>
      </w:r>
    </w:p>
    <w:p w14:paraId="1D411592" w14:textId="77777777" w:rsidR="00CE6C46" w:rsidRPr="00CC4B1F" w:rsidRDefault="00CE6C46" w:rsidP="00CC4B1F">
      <w:pPr>
        <w:pStyle w:val="a5"/>
        <w:jc w:val="both"/>
        <w:rPr>
          <w:rFonts w:ascii="Times New Roman" w:eastAsia="Calibri" w:hAnsi="Times New Roman" w:cs="Times New Roman"/>
          <w:kern w:val="1"/>
        </w:rPr>
      </w:pPr>
      <w:r w:rsidRPr="00CC4B1F">
        <w:rPr>
          <w:rFonts w:ascii="Times New Roman" w:eastAsia="Calibri" w:hAnsi="Times New Roman" w:cs="Times New Roman"/>
          <w:kern w:val="1"/>
        </w:rPr>
        <w:t>в) 1 процент цены контракта (этапа) в случае, если цена контракта (этапа) составляет от 50 млн. рублей до 100 млн. рублей (включительно);</w:t>
      </w:r>
    </w:p>
    <w:p w14:paraId="64E5391C" w14:textId="77777777" w:rsidR="00CE6C46" w:rsidRPr="00CC4B1F" w:rsidRDefault="00CE6C46" w:rsidP="00CC4B1F">
      <w:pPr>
        <w:pStyle w:val="a5"/>
        <w:jc w:val="both"/>
        <w:rPr>
          <w:rFonts w:ascii="Times New Roman" w:eastAsia="Calibri" w:hAnsi="Times New Roman" w:cs="Times New Roman"/>
          <w:kern w:val="1"/>
        </w:rPr>
      </w:pPr>
      <w:r w:rsidRPr="00CC4B1F">
        <w:rPr>
          <w:rFonts w:ascii="Times New Roman" w:eastAsia="Calibri" w:hAnsi="Times New Roman" w:cs="Times New Roman"/>
          <w:kern w:val="1"/>
        </w:rPr>
        <w:t>г) 0,5 процента цены контракта (этапа) в случае, если цена контракта (этапа) составляет от 100 млн. рублей до 500 млн. рублей (включительно);</w:t>
      </w:r>
    </w:p>
    <w:p w14:paraId="48CCD46B" w14:textId="77777777" w:rsidR="00CE6C46" w:rsidRPr="00CC4B1F" w:rsidRDefault="00CE6C46" w:rsidP="00CC4B1F">
      <w:pPr>
        <w:pStyle w:val="a5"/>
        <w:jc w:val="both"/>
        <w:rPr>
          <w:rFonts w:ascii="Times New Roman" w:eastAsia="Calibri" w:hAnsi="Times New Roman" w:cs="Times New Roman"/>
          <w:kern w:val="1"/>
        </w:rPr>
      </w:pPr>
      <w:r w:rsidRPr="00CC4B1F">
        <w:rPr>
          <w:rFonts w:ascii="Times New Roman" w:eastAsia="Calibri" w:hAnsi="Times New Roman" w:cs="Times New Roman"/>
          <w:kern w:val="1"/>
        </w:rPr>
        <w:t>д) 0,4 процента цены контракта (этапа) в случае, если цена контракта (этапа) составляет от 500 млн. рублей до 1 млрд. рублей (включительно);</w:t>
      </w:r>
    </w:p>
    <w:p w14:paraId="74FDE043" w14:textId="77777777" w:rsidR="00CE6C46" w:rsidRPr="00CC4B1F" w:rsidRDefault="00CE6C46" w:rsidP="00CC4B1F">
      <w:pPr>
        <w:pStyle w:val="a5"/>
        <w:jc w:val="both"/>
        <w:rPr>
          <w:rFonts w:ascii="Times New Roman" w:eastAsia="Calibri" w:hAnsi="Times New Roman" w:cs="Times New Roman"/>
          <w:kern w:val="1"/>
        </w:rPr>
      </w:pPr>
      <w:r w:rsidRPr="00CC4B1F">
        <w:rPr>
          <w:rFonts w:ascii="Times New Roman" w:eastAsia="Calibri" w:hAnsi="Times New Roman" w:cs="Times New Roman"/>
          <w:kern w:val="1"/>
        </w:rPr>
        <w:lastRenderedPageBreak/>
        <w:t>е) 0,3 процента цены контракта (этапа) в случае, если цена контракта (этапа) составляет от 1 млрд. рублей до 2 млрд. рублей (включительно);</w:t>
      </w:r>
    </w:p>
    <w:p w14:paraId="4A9170E9" w14:textId="77777777" w:rsidR="00CE6C46" w:rsidRPr="00CC4B1F" w:rsidRDefault="00CE6C46" w:rsidP="00CC4B1F">
      <w:pPr>
        <w:pStyle w:val="a5"/>
        <w:jc w:val="both"/>
        <w:rPr>
          <w:rFonts w:ascii="Times New Roman" w:eastAsia="Calibri" w:hAnsi="Times New Roman" w:cs="Times New Roman"/>
          <w:kern w:val="1"/>
        </w:rPr>
      </w:pPr>
      <w:r w:rsidRPr="00CC4B1F">
        <w:rPr>
          <w:rFonts w:ascii="Times New Roman" w:eastAsia="Calibri" w:hAnsi="Times New Roman" w:cs="Times New Roman"/>
          <w:kern w:val="1"/>
        </w:rPr>
        <w:t>ж) 0,25 процента цены контракта (этапа) в случае, если цена контракта (этапа) составляет от 2 млрд. рублей до 5 млрд. рублей (включительно);</w:t>
      </w:r>
    </w:p>
    <w:p w14:paraId="48A57D2D" w14:textId="77777777" w:rsidR="00CE6C46" w:rsidRPr="00CC4B1F" w:rsidRDefault="00CE6C46" w:rsidP="00CC4B1F">
      <w:pPr>
        <w:pStyle w:val="a5"/>
        <w:jc w:val="both"/>
        <w:rPr>
          <w:rFonts w:ascii="Times New Roman" w:eastAsia="Calibri" w:hAnsi="Times New Roman" w:cs="Times New Roman"/>
          <w:kern w:val="1"/>
        </w:rPr>
      </w:pPr>
      <w:r w:rsidRPr="00CC4B1F">
        <w:rPr>
          <w:rFonts w:ascii="Times New Roman" w:eastAsia="Calibri" w:hAnsi="Times New Roman" w:cs="Times New Roman"/>
          <w:kern w:val="1"/>
        </w:rPr>
        <w:t>з) 0,2 процента цены контракта (этапа) в случае, если цена контракта (этапа) составляет от 5 млрд. рублей до 10 млрд. рублей (включительно);</w:t>
      </w:r>
    </w:p>
    <w:p w14:paraId="0FBFFBB8" w14:textId="77777777" w:rsidR="00CE6C46" w:rsidRPr="00CC4B1F" w:rsidRDefault="00CE6C46" w:rsidP="00CC4B1F">
      <w:pPr>
        <w:pStyle w:val="a5"/>
        <w:jc w:val="both"/>
        <w:rPr>
          <w:rFonts w:ascii="Times New Roman" w:eastAsia="Calibri" w:hAnsi="Times New Roman" w:cs="Times New Roman"/>
          <w:kern w:val="1"/>
        </w:rPr>
      </w:pPr>
      <w:r w:rsidRPr="00CC4B1F">
        <w:rPr>
          <w:rFonts w:ascii="Times New Roman" w:eastAsia="Calibri" w:hAnsi="Times New Roman" w:cs="Times New Roman"/>
          <w:kern w:val="1"/>
        </w:rPr>
        <w:t>и) 0,1 процента цены контракта (этапа) в случае, если цена контракта (этапа) превышает 10 млрд. рублей.</w:t>
      </w:r>
    </w:p>
    <w:p w14:paraId="5328898D" w14:textId="77777777" w:rsidR="00CE6C46" w:rsidRPr="00CC4B1F" w:rsidRDefault="00C474F4" w:rsidP="00CC4B1F">
      <w:pPr>
        <w:pStyle w:val="a5"/>
        <w:jc w:val="both"/>
        <w:rPr>
          <w:rFonts w:ascii="Times New Roman" w:hAnsi="Times New Roman" w:cs="Times New Roman"/>
        </w:rPr>
      </w:pPr>
      <w:r>
        <w:rPr>
          <w:rFonts w:ascii="Times New Roman" w:hAnsi="Times New Roman" w:cs="Times New Roman"/>
        </w:rPr>
        <w:t>7</w:t>
      </w:r>
      <w:r w:rsidR="00CE6C46" w:rsidRPr="00CC4B1F">
        <w:rPr>
          <w:rFonts w:ascii="Times New Roman" w:hAnsi="Times New Roman" w:cs="Times New Roman"/>
        </w:rPr>
        <w:t>.3.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531B98B" w14:textId="77777777" w:rsidR="00CE6C46" w:rsidRPr="00CC4B1F" w:rsidRDefault="00CE6C46" w:rsidP="00CC4B1F">
      <w:pPr>
        <w:pStyle w:val="a5"/>
        <w:jc w:val="both"/>
        <w:rPr>
          <w:rFonts w:ascii="Times New Roman" w:eastAsia="Times New Roman" w:hAnsi="Times New Roman" w:cs="Times New Roman"/>
          <w:color w:val="00000A"/>
          <w:kern w:val="1"/>
          <w:lang w:eastAsia="ar-SA"/>
        </w:rPr>
      </w:pPr>
      <w:r w:rsidRPr="00CC4B1F">
        <w:rPr>
          <w:rFonts w:ascii="Times New Roman" w:eastAsia="Times New Roman" w:hAnsi="Times New Roman" w:cs="Times New Roman"/>
          <w:color w:val="00000A"/>
          <w:kern w:val="1"/>
          <w:lang w:eastAsia="ar-SA"/>
        </w:rPr>
        <w:t>а) 1000 рублей, если цена Контракта не превышает 3 млн. рублей;</w:t>
      </w:r>
    </w:p>
    <w:p w14:paraId="6FA7E2BC" w14:textId="77777777" w:rsidR="00CE6C46" w:rsidRPr="00CC4B1F" w:rsidRDefault="00CE6C46" w:rsidP="00CC4B1F">
      <w:pPr>
        <w:pStyle w:val="a5"/>
        <w:jc w:val="both"/>
        <w:rPr>
          <w:rFonts w:ascii="Times New Roman" w:eastAsia="Times New Roman" w:hAnsi="Times New Roman" w:cs="Times New Roman"/>
          <w:color w:val="00000A"/>
          <w:kern w:val="1"/>
          <w:lang w:eastAsia="ar-SA"/>
        </w:rPr>
      </w:pPr>
      <w:r w:rsidRPr="00CC4B1F">
        <w:rPr>
          <w:rFonts w:ascii="Times New Roman" w:eastAsia="Times New Roman" w:hAnsi="Times New Roman" w:cs="Times New Roman"/>
          <w:color w:val="00000A"/>
          <w:kern w:val="1"/>
          <w:lang w:eastAsia="ar-SA"/>
        </w:rPr>
        <w:t>б) 5000 рублей, если цена Контракта составляет от 3 млн. рублей до 50 млн. рублей (включительно);</w:t>
      </w:r>
    </w:p>
    <w:p w14:paraId="16B22CF4" w14:textId="77777777" w:rsidR="00CE6C46" w:rsidRPr="00CC4B1F" w:rsidRDefault="00CE6C46" w:rsidP="00CC4B1F">
      <w:pPr>
        <w:pStyle w:val="a5"/>
        <w:jc w:val="both"/>
        <w:rPr>
          <w:rFonts w:ascii="Times New Roman" w:eastAsia="Times New Roman" w:hAnsi="Times New Roman" w:cs="Times New Roman"/>
          <w:color w:val="00000A"/>
          <w:kern w:val="1"/>
          <w:lang w:eastAsia="ar-SA"/>
        </w:rPr>
      </w:pPr>
      <w:r w:rsidRPr="00CC4B1F">
        <w:rPr>
          <w:rFonts w:ascii="Times New Roman" w:eastAsia="Times New Roman" w:hAnsi="Times New Roman" w:cs="Times New Roman"/>
          <w:color w:val="00000A"/>
          <w:kern w:val="1"/>
          <w:lang w:eastAsia="ar-SA"/>
        </w:rPr>
        <w:t>в) 10000 рублей, если цена Контракта составляет от 50 млн. рублей до 100 млн. рублей (включительно);</w:t>
      </w:r>
    </w:p>
    <w:p w14:paraId="4C733A6C" w14:textId="77777777"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г) 100000 рублей, если цена Контракта превышает 100 млн. рублей.</w:t>
      </w:r>
    </w:p>
    <w:p w14:paraId="7B951A65" w14:textId="77777777"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22229ABE" w14:textId="70D1BD59"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7.4.</w:t>
      </w:r>
      <w:r w:rsidR="009B2764">
        <w:rPr>
          <w:rFonts w:ascii="Times New Roman" w:hAnsi="Times New Roman" w:cs="Times New Roman"/>
        </w:rPr>
        <w:t xml:space="preserve"> </w:t>
      </w:r>
      <w:r w:rsidRPr="00CC4B1F">
        <w:rPr>
          <w:rFonts w:ascii="Times New Roman" w:hAnsi="Times New Roman" w:cs="Times New Roman"/>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4971CDA" w14:textId="77777777"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7.5. Поставщик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Поставщика по Контракту.</w:t>
      </w:r>
    </w:p>
    <w:p w14:paraId="543AA904" w14:textId="77777777"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7.6.В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6972E5C7" w14:textId="77777777" w:rsidR="00CE6C46" w:rsidRPr="00CC4B1F" w:rsidRDefault="00CE6C46" w:rsidP="00CC4B1F">
      <w:pPr>
        <w:pStyle w:val="a5"/>
        <w:jc w:val="both"/>
        <w:rPr>
          <w:rFonts w:ascii="Times New Roman" w:eastAsia="Times New Roman" w:hAnsi="Times New Roman" w:cs="Times New Roman"/>
          <w:color w:val="00000A"/>
          <w:kern w:val="1"/>
          <w:lang w:eastAsia="ar-SA"/>
        </w:rPr>
      </w:pPr>
      <w:r w:rsidRPr="00CC4B1F">
        <w:rPr>
          <w:rFonts w:ascii="Times New Roman" w:eastAsia="Times New Roman" w:hAnsi="Times New Roman" w:cs="Times New Roman"/>
          <w:color w:val="00000A"/>
          <w:kern w:val="1"/>
          <w:lang w:eastAsia="ar-SA"/>
        </w:rPr>
        <w:t>7.7.В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77E5EFA3" w14:textId="395A0395" w:rsidR="00CE6C46" w:rsidRPr="00CC4B1F" w:rsidRDefault="00CE6C46" w:rsidP="00CC4B1F">
      <w:pPr>
        <w:pStyle w:val="a5"/>
        <w:jc w:val="both"/>
        <w:rPr>
          <w:rFonts w:ascii="Times New Roman" w:eastAsia="Times New Roman" w:hAnsi="Times New Roman" w:cs="Times New Roman"/>
          <w:color w:val="00000A"/>
          <w:kern w:val="1"/>
          <w:lang w:eastAsia="ar-SA"/>
        </w:rPr>
      </w:pPr>
      <w:r w:rsidRPr="00CC4B1F">
        <w:rPr>
          <w:rFonts w:ascii="Times New Roman" w:eastAsia="Times New Roman" w:hAnsi="Times New Roman" w:cs="Times New Roman"/>
          <w:color w:val="00000A"/>
          <w:kern w:val="1"/>
          <w:lang w:eastAsia="ar-SA"/>
        </w:rPr>
        <w:t>7.8.</w:t>
      </w:r>
      <w:r w:rsidR="009B2764">
        <w:rPr>
          <w:rFonts w:ascii="Times New Roman" w:eastAsia="Times New Roman" w:hAnsi="Times New Roman" w:cs="Times New Roman"/>
          <w:color w:val="00000A"/>
          <w:kern w:val="1"/>
          <w:lang w:eastAsia="ar-SA"/>
        </w:rPr>
        <w:t xml:space="preserve"> </w:t>
      </w:r>
      <w:r w:rsidRPr="00CC4B1F">
        <w:rPr>
          <w:rFonts w:ascii="Times New Roman" w:eastAsia="Times New Roman" w:hAnsi="Times New Roman" w:cs="Times New Roman"/>
          <w:color w:val="00000A"/>
          <w:kern w:val="1"/>
          <w:lang w:eastAsia="ar-SA"/>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w:t>
      </w:r>
    </w:p>
    <w:p w14:paraId="4B273314" w14:textId="77777777"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39DF71A3" w14:textId="77777777" w:rsidR="00CE6C46" w:rsidRPr="00CC4B1F" w:rsidRDefault="00CE6C46" w:rsidP="00CC4B1F">
      <w:pPr>
        <w:pStyle w:val="a5"/>
        <w:jc w:val="both"/>
        <w:rPr>
          <w:rFonts w:ascii="Times New Roman" w:eastAsia="Times New Roman" w:hAnsi="Times New Roman" w:cs="Times New Roman"/>
          <w:color w:val="00000A"/>
          <w:kern w:val="1"/>
          <w:lang w:eastAsia="ar-SA"/>
        </w:rPr>
      </w:pPr>
      <w:r w:rsidRPr="00CC4B1F">
        <w:rPr>
          <w:rFonts w:ascii="Times New Roman" w:eastAsia="Times New Roman" w:hAnsi="Times New Roman" w:cs="Times New Roman"/>
          <w:color w:val="00000A"/>
          <w:kern w:val="1"/>
          <w:lang w:eastAsia="ar-SA"/>
        </w:rPr>
        <w:t>а) 1000 рублей, если цена Контракта не превышает 3 млн. рублей (включительно);</w:t>
      </w:r>
    </w:p>
    <w:p w14:paraId="4C175F38" w14:textId="77777777" w:rsidR="00CE6C46" w:rsidRPr="00CC4B1F" w:rsidRDefault="00CE6C46" w:rsidP="00CC4B1F">
      <w:pPr>
        <w:pStyle w:val="a5"/>
        <w:jc w:val="both"/>
        <w:rPr>
          <w:rFonts w:ascii="Times New Roman" w:eastAsia="Times New Roman" w:hAnsi="Times New Roman" w:cs="Times New Roman"/>
          <w:color w:val="00000A"/>
          <w:kern w:val="1"/>
          <w:lang w:eastAsia="ar-SA"/>
        </w:rPr>
      </w:pPr>
      <w:r w:rsidRPr="00CC4B1F">
        <w:rPr>
          <w:rFonts w:ascii="Times New Roman" w:eastAsia="Times New Roman" w:hAnsi="Times New Roman" w:cs="Times New Roman"/>
          <w:color w:val="00000A"/>
          <w:kern w:val="1"/>
          <w:lang w:eastAsia="ar-SA"/>
        </w:rPr>
        <w:t>б) 5000 рублей, если цена Контракта составляет от 3 млн. рублей до 50 млн. рублей (включительно);</w:t>
      </w:r>
    </w:p>
    <w:p w14:paraId="37ACBB7D" w14:textId="77777777" w:rsidR="00CE6C46" w:rsidRPr="00CC4B1F" w:rsidRDefault="00CE6C46" w:rsidP="00CC4B1F">
      <w:pPr>
        <w:pStyle w:val="a5"/>
        <w:jc w:val="both"/>
        <w:rPr>
          <w:rFonts w:ascii="Times New Roman" w:eastAsia="Times New Roman" w:hAnsi="Times New Roman" w:cs="Times New Roman"/>
          <w:color w:val="00000A"/>
          <w:kern w:val="1"/>
          <w:lang w:eastAsia="ar-SA"/>
        </w:rPr>
      </w:pPr>
      <w:r w:rsidRPr="00CC4B1F">
        <w:rPr>
          <w:rFonts w:ascii="Times New Roman" w:eastAsia="Times New Roman" w:hAnsi="Times New Roman" w:cs="Times New Roman"/>
          <w:color w:val="00000A"/>
          <w:kern w:val="1"/>
          <w:lang w:eastAsia="ar-SA"/>
        </w:rPr>
        <w:t>в) 10000 рублей, если цена Контракта составляет от 50 млн. рублей до 100 млн. рублей (включительно);</w:t>
      </w:r>
    </w:p>
    <w:p w14:paraId="78A18392" w14:textId="77777777" w:rsidR="00CE6C46" w:rsidRPr="00CC4B1F" w:rsidRDefault="00CE6C46" w:rsidP="00CC4B1F">
      <w:pPr>
        <w:pStyle w:val="a5"/>
        <w:jc w:val="both"/>
        <w:rPr>
          <w:rFonts w:ascii="Times New Roman" w:eastAsia="Times New Roman" w:hAnsi="Times New Roman" w:cs="Times New Roman"/>
          <w:color w:val="00000A"/>
          <w:kern w:val="1"/>
          <w:lang w:eastAsia="ar-SA"/>
        </w:rPr>
      </w:pPr>
      <w:r w:rsidRPr="00CC4B1F">
        <w:rPr>
          <w:rFonts w:ascii="Times New Roman" w:eastAsia="Times New Roman" w:hAnsi="Times New Roman" w:cs="Times New Roman"/>
          <w:color w:val="00000A"/>
          <w:kern w:val="1"/>
          <w:lang w:eastAsia="ar-SA"/>
        </w:rPr>
        <w:t>г) 100000 рублей, если цена Контракта превышает 100 млн. рублей.</w:t>
      </w:r>
    </w:p>
    <w:p w14:paraId="67417E15" w14:textId="77777777"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68EEA2F" w14:textId="4D483588"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7.9.</w:t>
      </w:r>
      <w:r w:rsidR="009B2764">
        <w:rPr>
          <w:rFonts w:ascii="Times New Roman" w:hAnsi="Times New Roman" w:cs="Times New Roman"/>
        </w:rPr>
        <w:t xml:space="preserve"> </w:t>
      </w:r>
      <w:r w:rsidRPr="00CC4B1F">
        <w:rPr>
          <w:rFonts w:ascii="Times New Roman" w:hAnsi="Times New Roman" w:cs="Times New Roman"/>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3BADEE5" w14:textId="663A8A68"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lastRenderedPageBreak/>
        <w:t>7.10.</w:t>
      </w:r>
      <w:r w:rsidR="009B2764">
        <w:rPr>
          <w:rFonts w:ascii="Times New Roman" w:hAnsi="Times New Roman" w:cs="Times New Roman"/>
        </w:rPr>
        <w:t xml:space="preserve"> </w:t>
      </w:r>
      <w:r w:rsidRPr="00CC4B1F">
        <w:rPr>
          <w:rFonts w:ascii="Times New Roman" w:hAnsi="Times New Roman" w:cs="Times New Roman"/>
        </w:rPr>
        <w:t>Уплата неустоек (штрафов, пеней) не освобождает виновную Сторону от выполнения принятых на себя обязательств по Контракту.</w:t>
      </w:r>
    </w:p>
    <w:p w14:paraId="7305DE84" w14:textId="6EDC961D"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7.11.</w:t>
      </w:r>
      <w:r w:rsidR="009B2764">
        <w:rPr>
          <w:rFonts w:ascii="Times New Roman" w:hAnsi="Times New Roman" w:cs="Times New Roman"/>
        </w:rPr>
        <w:t xml:space="preserve"> </w:t>
      </w:r>
      <w:r w:rsidRPr="00CC4B1F">
        <w:rPr>
          <w:rFonts w:ascii="Times New Roman" w:hAnsi="Times New Roman" w:cs="Times New Roman"/>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3365A4D" w14:textId="77777777" w:rsidR="00CE6C46" w:rsidRPr="005A0D02" w:rsidRDefault="00CE6C46" w:rsidP="00CE6C46">
      <w:pPr>
        <w:spacing w:after="0" w:line="100" w:lineRule="atLeast"/>
        <w:ind w:firstLine="426"/>
        <w:jc w:val="both"/>
        <w:rPr>
          <w:rFonts w:ascii="Times New Roman" w:hAnsi="Times New Roman"/>
        </w:rPr>
      </w:pPr>
    </w:p>
    <w:p w14:paraId="173308A1" w14:textId="77777777" w:rsidR="00CE6C46" w:rsidRDefault="00CE6C46" w:rsidP="00CE6C46">
      <w:pPr>
        <w:widowControl w:val="0"/>
        <w:suppressAutoHyphens/>
        <w:spacing w:after="0" w:line="240" w:lineRule="auto"/>
        <w:contextualSpacing/>
        <w:jc w:val="center"/>
        <w:rPr>
          <w:rFonts w:ascii="Times New Roman" w:eastAsia="Arial Unicode MS" w:hAnsi="Times New Roman" w:cs="Times New Roman"/>
          <w:b/>
          <w:kern w:val="1"/>
          <w:lang w:eastAsia="ar-SA"/>
        </w:rPr>
      </w:pPr>
      <w:r w:rsidRPr="005A0D02">
        <w:rPr>
          <w:rFonts w:ascii="Times New Roman" w:eastAsia="Arial Unicode MS" w:hAnsi="Times New Roman" w:cs="Times New Roman"/>
          <w:b/>
          <w:kern w:val="1"/>
          <w:lang w:eastAsia="ar-SA"/>
        </w:rPr>
        <w:t>8.Форс-мажорные обстоятельства</w:t>
      </w:r>
    </w:p>
    <w:p w14:paraId="1BDEB500" w14:textId="77777777" w:rsidR="00F95277" w:rsidRPr="005A0D02" w:rsidRDefault="00F95277" w:rsidP="00CE6C46">
      <w:pPr>
        <w:widowControl w:val="0"/>
        <w:suppressAutoHyphens/>
        <w:spacing w:after="0" w:line="240" w:lineRule="auto"/>
        <w:contextualSpacing/>
        <w:jc w:val="center"/>
        <w:rPr>
          <w:rFonts w:ascii="Times New Roman" w:eastAsia="Arial Unicode MS" w:hAnsi="Times New Roman" w:cs="Times New Roman"/>
          <w:b/>
          <w:kern w:val="1"/>
          <w:lang w:eastAsia="ar-SA"/>
        </w:rPr>
      </w:pPr>
    </w:p>
    <w:p w14:paraId="49D2706E" w14:textId="77777777" w:rsidR="00CE6C46" w:rsidRPr="00CC4B1F" w:rsidRDefault="00CE6C46" w:rsidP="00CC4B1F">
      <w:pPr>
        <w:pStyle w:val="a5"/>
        <w:jc w:val="both"/>
        <w:rPr>
          <w:rFonts w:ascii="Times New Roman" w:hAnsi="Times New Roman" w:cs="Times New Roman"/>
          <w:kern w:val="1"/>
        </w:rPr>
      </w:pPr>
      <w:r w:rsidRPr="00CC4B1F">
        <w:rPr>
          <w:rFonts w:ascii="Times New Roman" w:hAnsi="Times New Roman" w:cs="Times New Roman"/>
          <w:kern w:val="1"/>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293004FA" w14:textId="77777777" w:rsidR="00CE6C46" w:rsidRPr="00CC4B1F" w:rsidRDefault="00CE6C46" w:rsidP="00CC4B1F">
      <w:pPr>
        <w:pStyle w:val="a5"/>
        <w:jc w:val="both"/>
        <w:rPr>
          <w:rFonts w:ascii="Times New Roman" w:hAnsi="Times New Roman" w:cs="Times New Roman"/>
          <w:kern w:val="1"/>
        </w:rPr>
      </w:pPr>
      <w:r w:rsidRPr="00CC4B1F">
        <w:rPr>
          <w:rFonts w:ascii="Times New Roman" w:hAnsi="Times New Roman" w:cs="Times New Roman"/>
          <w:kern w:val="1"/>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23BBC91" w14:textId="77777777" w:rsidR="00CE6C46" w:rsidRPr="00CC4B1F" w:rsidRDefault="00CE6C46" w:rsidP="00CC4B1F">
      <w:pPr>
        <w:pStyle w:val="a5"/>
        <w:jc w:val="both"/>
        <w:rPr>
          <w:rFonts w:ascii="Times New Roman" w:hAnsi="Times New Roman" w:cs="Times New Roman"/>
          <w:kern w:val="1"/>
        </w:rPr>
      </w:pPr>
      <w:r w:rsidRPr="00CC4B1F">
        <w:rPr>
          <w:rFonts w:ascii="Times New Roman" w:hAnsi="Times New Roman" w:cs="Times New Roman"/>
          <w:kern w:val="1"/>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38BDE709" w14:textId="77777777" w:rsidR="00F95277" w:rsidRDefault="00CE6C46" w:rsidP="00CC4B1F">
      <w:pPr>
        <w:pStyle w:val="a5"/>
        <w:jc w:val="both"/>
        <w:rPr>
          <w:rFonts w:ascii="Times New Roman" w:hAnsi="Times New Roman" w:cs="Times New Roman"/>
          <w:kern w:val="1"/>
        </w:rPr>
      </w:pPr>
      <w:r w:rsidRPr="00CC4B1F">
        <w:rPr>
          <w:rFonts w:ascii="Times New Roman" w:hAnsi="Times New Roman" w:cs="Times New Roman"/>
          <w:kern w:val="1"/>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68550E5F" w14:textId="77777777" w:rsidR="00CE6C46" w:rsidRPr="00CC4B1F" w:rsidRDefault="00CE6C46" w:rsidP="00CC4B1F">
      <w:pPr>
        <w:pStyle w:val="a5"/>
        <w:jc w:val="both"/>
        <w:rPr>
          <w:rFonts w:ascii="Times New Roman" w:hAnsi="Times New Roman" w:cs="Times New Roman"/>
          <w:kern w:val="1"/>
        </w:rPr>
      </w:pPr>
      <w:r w:rsidRPr="00CC4B1F">
        <w:rPr>
          <w:rFonts w:ascii="Times New Roman" w:hAnsi="Times New Roman" w:cs="Times New Roman"/>
          <w:kern w:val="1"/>
        </w:rPr>
        <w:t>8.4. Сторона должна в течение 10 дней с момента прекращения форс-мажорных обстоятельств передать другой Стороне документ компетентного органа или организации о наличии и продолжительности форс-мажорных обстоятельств.</w:t>
      </w:r>
    </w:p>
    <w:p w14:paraId="22154501" w14:textId="77777777" w:rsidR="00CE6C46" w:rsidRPr="00CC4B1F" w:rsidRDefault="00CE6C46" w:rsidP="00CC4B1F">
      <w:pPr>
        <w:pStyle w:val="a5"/>
        <w:jc w:val="both"/>
        <w:rPr>
          <w:rFonts w:ascii="Times New Roman" w:hAnsi="Times New Roman" w:cs="Times New Roman"/>
          <w:kern w:val="1"/>
        </w:rPr>
      </w:pPr>
      <w:r w:rsidRPr="00CC4B1F">
        <w:rPr>
          <w:rFonts w:ascii="Times New Roman" w:hAnsi="Times New Roman" w:cs="Times New Roman"/>
          <w:kern w:val="1"/>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2504FFD2" w14:textId="77777777" w:rsidR="00CE6C46" w:rsidRPr="00CC4B1F" w:rsidRDefault="00CE6C46" w:rsidP="00CC4B1F">
      <w:pPr>
        <w:pStyle w:val="a5"/>
        <w:jc w:val="both"/>
        <w:rPr>
          <w:rFonts w:ascii="Times New Roman" w:hAnsi="Times New Roman" w:cs="Times New Roman"/>
          <w:kern w:val="1"/>
        </w:rPr>
      </w:pPr>
      <w:r w:rsidRPr="00CC4B1F">
        <w:rPr>
          <w:rFonts w:ascii="Times New Roman" w:hAnsi="Times New Roman" w:cs="Times New Roman"/>
          <w:kern w:val="1"/>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4BD6E791" w14:textId="77777777" w:rsidR="00CE6C46" w:rsidRPr="005A0D02" w:rsidRDefault="00CE6C46" w:rsidP="00CE6C46">
      <w:pPr>
        <w:widowControl w:val="0"/>
        <w:suppressAutoHyphens/>
        <w:spacing w:after="0" w:line="240" w:lineRule="auto"/>
        <w:ind w:firstLine="708"/>
        <w:contextualSpacing/>
        <w:jc w:val="both"/>
        <w:rPr>
          <w:rFonts w:ascii="Times New Roman" w:eastAsia="Arial Unicode MS" w:hAnsi="Times New Roman" w:cs="Times New Roman"/>
          <w:kern w:val="1"/>
          <w:lang w:eastAsia="ar-SA"/>
        </w:rPr>
      </w:pPr>
    </w:p>
    <w:p w14:paraId="0E7E7C12" w14:textId="77777777" w:rsidR="00CE6C46" w:rsidRDefault="00CE6C46" w:rsidP="00CE6C46">
      <w:pPr>
        <w:widowControl w:val="0"/>
        <w:suppressAutoHyphens/>
        <w:spacing w:after="0" w:line="240" w:lineRule="auto"/>
        <w:ind w:firstLine="709"/>
        <w:contextualSpacing/>
        <w:jc w:val="center"/>
        <w:rPr>
          <w:rFonts w:ascii="Times New Roman" w:eastAsia="Arial Unicode MS" w:hAnsi="Times New Roman" w:cs="Times New Roman"/>
          <w:b/>
          <w:kern w:val="1"/>
          <w:lang w:eastAsia="ar-SA"/>
        </w:rPr>
      </w:pPr>
      <w:r w:rsidRPr="005A0D02">
        <w:rPr>
          <w:rFonts w:ascii="Times New Roman" w:eastAsia="Arial Unicode MS" w:hAnsi="Times New Roman" w:cs="Times New Roman"/>
          <w:b/>
          <w:kern w:val="1"/>
          <w:lang w:eastAsia="ar-SA"/>
        </w:rPr>
        <w:t>9.Изменение, расторжение Контракта</w:t>
      </w:r>
    </w:p>
    <w:p w14:paraId="256A8293" w14:textId="77777777" w:rsidR="00F95277" w:rsidRPr="005A0D02" w:rsidRDefault="00F95277" w:rsidP="00CE6C46">
      <w:pPr>
        <w:widowControl w:val="0"/>
        <w:suppressAutoHyphens/>
        <w:spacing w:after="0" w:line="240" w:lineRule="auto"/>
        <w:ind w:firstLine="709"/>
        <w:contextualSpacing/>
        <w:jc w:val="center"/>
        <w:rPr>
          <w:rFonts w:ascii="Times New Roman" w:eastAsia="Arial Unicode MS" w:hAnsi="Times New Roman" w:cs="Times New Roman"/>
          <w:b/>
          <w:kern w:val="1"/>
          <w:lang w:eastAsia="ar-SA"/>
        </w:rPr>
      </w:pPr>
    </w:p>
    <w:p w14:paraId="0220188C" w14:textId="77777777"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9.1. Изменение существенных условий Контракта при его исполнении не допускается, за исключением их изменений по соглашению сторон в следующих случаях:</w:t>
      </w:r>
    </w:p>
    <w:p w14:paraId="245A6FDA" w14:textId="77777777"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а) при снижении цены Контракта без изменения, предусмотренного Контрактом объема, качества поставляемого товара и иных условий Контракта.</w:t>
      </w:r>
    </w:p>
    <w:p w14:paraId="3C81D27E" w14:textId="1F77CAAD"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 xml:space="preserve">б)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w:t>
      </w:r>
      <w:proofErr w:type="gramStart"/>
      <w:r w:rsidRPr="00CC4B1F">
        <w:rPr>
          <w:rFonts w:ascii="Times New Roman" w:hAnsi="Times New Roman" w:cs="Times New Roman"/>
        </w:rPr>
        <w:t>числе  цены</w:t>
      </w:r>
      <w:proofErr w:type="gramEnd"/>
      <w:r w:rsidRPr="00CC4B1F">
        <w:rPr>
          <w:rFonts w:ascii="Times New Roman" w:hAnsi="Times New Roman" w:cs="Times New Roman"/>
        </w:rPr>
        <w:t xml:space="preserve"> и (или) количество товара, предусмотренного Контрактом. Сокращение количества товара при уменьшении цены </w:t>
      </w:r>
      <w:proofErr w:type="gramStart"/>
      <w:r w:rsidRPr="00CC4B1F">
        <w:rPr>
          <w:rFonts w:ascii="Times New Roman" w:hAnsi="Times New Roman" w:cs="Times New Roman"/>
        </w:rPr>
        <w:t>Контракта  в</w:t>
      </w:r>
      <w:proofErr w:type="gramEnd"/>
      <w:r w:rsidRPr="00CC4B1F">
        <w:rPr>
          <w:rFonts w:ascii="Times New Roman" w:hAnsi="Times New Roman" w:cs="Times New Roman"/>
        </w:rPr>
        <w:t xml:space="preserve">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5B750383" w14:textId="77777777"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в) по предложению заказчика увеличивается предусмотренные контрактом количество товара, при этом по соглашению сторон допускается изменение цены контракта пропорционально дополнительному количеству контракта, но не более чем на 10% цены контракта.</w:t>
      </w:r>
    </w:p>
    <w:p w14:paraId="3314AD54" w14:textId="77777777"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lastRenderedPageBreak/>
        <w:t>9.1.2.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3B4A4935" w14:textId="77777777"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9.1.3.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14:paraId="2BE739FE" w14:textId="77777777"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9.1.4.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60A8808A" w14:textId="77777777"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 xml:space="preserve">9.2.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7" w:history="1">
        <w:r w:rsidRPr="00CC4B1F">
          <w:rPr>
            <w:rFonts w:ascii="Times New Roman" w:hAnsi="Times New Roman" w:cs="Times New Roman"/>
            <w:color w:val="0000FF"/>
            <w:u w:val="single"/>
          </w:rPr>
          <w:t>гражданским законодательством</w:t>
        </w:r>
      </w:hyperlink>
      <w:r w:rsidRPr="00CC4B1F">
        <w:rPr>
          <w:rFonts w:ascii="Times New Roman" w:hAnsi="Times New Roman" w:cs="Times New Roman"/>
        </w:rPr>
        <w:t>.</w:t>
      </w:r>
    </w:p>
    <w:p w14:paraId="3B5821F9" w14:textId="77777777"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 xml:space="preserve">9.3. Государственный заказчик вправе принять решение об одностороннем отказе от исполнения Контракта по основаниям, предусмотренным </w:t>
      </w:r>
      <w:hyperlink r:id="rId8" w:history="1">
        <w:r w:rsidRPr="00CC4B1F">
          <w:rPr>
            <w:rFonts w:ascii="Times New Roman" w:hAnsi="Times New Roman" w:cs="Times New Roman"/>
            <w:color w:val="0000FF"/>
            <w:u w:val="single"/>
          </w:rPr>
          <w:t>Гражданским кодексом</w:t>
        </w:r>
      </w:hyperlink>
      <w:r w:rsidRPr="00CC4B1F">
        <w:rPr>
          <w:rFonts w:ascii="Times New Roman" w:hAnsi="Times New Roman" w:cs="Times New Roman"/>
        </w:rPr>
        <w:t xml:space="preserve"> Российской Федерации для одностороннего отказа от исполнения отдельных видов обязательств.</w:t>
      </w:r>
    </w:p>
    <w:p w14:paraId="3F1C2041" w14:textId="77777777"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9.4.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14:paraId="350E2C70" w14:textId="77777777" w:rsidR="00CE6C46" w:rsidRPr="00CC4B1F" w:rsidRDefault="00CE6C46" w:rsidP="00CC4B1F">
      <w:pPr>
        <w:pStyle w:val="a5"/>
        <w:jc w:val="both"/>
        <w:rPr>
          <w:rFonts w:ascii="Times New Roman" w:hAnsi="Times New Roman" w:cs="Times New Roman"/>
          <w:color w:val="000000"/>
        </w:rPr>
      </w:pPr>
      <w:r w:rsidRPr="00CC4B1F">
        <w:rPr>
          <w:rFonts w:ascii="Times New Roman" w:hAnsi="Times New Roman" w:cs="Times New Roman"/>
        </w:rPr>
        <w:t>9.5.</w:t>
      </w:r>
      <w:r w:rsidRPr="00CC4B1F">
        <w:rPr>
          <w:rFonts w:ascii="Times New Roman" w:hAnsi="Times New Roman" w:cs="Times New Roman"/>
          <w:color w:val="000000"/>
        </w:rPr>
        <w:t xml:space="preserve">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14:paraId="7BCBA1D2" w14:textId="77777777" w:rsidR="00CE6C46" w:rsidRPr="00CC4B1F" w:rsidRDefault="00CE6C46" w:rsidP="00CC4B1F">
      <w:pPr>
        <w:pStyle w:val="a5"/>
        <w:jc w:val="both"/>
        <w:rPr>
          <w:rFonts w:ascii="Times New Roman" w:hAnsi="Times New Roman" w:cs="Times New Roman"/>
          <w:color w:val="000000"/>
        </w:rPr>
      </w:pPr>
      <w:r w:rsidRPr="00CC4B1F">
        <w:rPr>
          <w:rFonts w:ascii="Times New Roman" w:hAnsi="Times New Roman" w:cs="Times New Roman"/>
          <w:color w:val="000000"/>
        </w:rPr>
        <w:t>-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14:paraId="4E0BED06" w14:textId="77777777" w:rsidR="00CE6C46" w:rsidRPr="00CC4B1F" w:rsidRDefault="00CE6C46" w:rsidP="00CC4B1F">
      <w:pPr>
        <w:pStyle w:val="a5"/>
        <w:jc w:val="both"/>
        <w:rPr>
          <w:rFonts w:ascii="Times New Roman" w:hAnsi="Times New Roman" w:cs="Times New Roman"/>
          <w:color w:val="000000"/>
        </w:rPr>
      </w:pPr>
      <w:r w:rsidRPr="00CC4B1F">
        <w:rPr>
          <w:rFonts w:ascii="Times New Roman" w:hAnsi="Times New Roman" w:cs="Times New Roman"/>
          <w:color w:val="000000"/>
        </w:rPr>
        <w:t>-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3A90E336" w14:textId="77777777"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9.6.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w:t>
      </w:r>
    </w:p>
    <w:p w14:paraId="636954E6" w14:textId="77777777"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 xml:space="preserve">9.7.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поставленного товара. Данное правило не применяется в случае повторного нарушения Поставщиком условий Контракта, которые в соответствии с </w:t>
      </w:r>
      <w:hyperlink r:id="rId9" w:history="1">
        <w:r w:rsidRPr="00CC4B1F">
          <w:rPr>
            <w:rFonts w:ascii="Times New Roman" w:hAnsi="Times New Roman" w:cs="Times New Roman"/>
            <w:color w:val="0000FF"/>
            <w:u w:val="single"/>
          </w:rPr>
          <w:t>гражданским законодательством</w:t>
        </w:r>
      </w:hyperlink>
      <w:r w:rsidRPr="00CC4B1F">
        <w:rPr>
          <w:rFonts w:ascii="Times New Roman" w:hAnsi="Times New Roman" w:cs="Times New Roman"/>
        </w:rPr>
        <w:t xml:space="preserve"> являются основанием для одностороннего отказа Государственного заказчика от исполнения Контракта.</w:t>
      </w:r>
    </w:p>
    <w:p w14:paraId="5AEAE3EE" w14:textId="77777777"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 xml:space="preserve">9.8. Поставщик вправе принять решение об одностороннем отказе от исполнения Контракта по основаниям, предусмотренным </w:t>
      </w:r>
      <w:hyperlink r:id="rId10" w:history="1">
        <w:r w:rsidRPr="00CC4B1F">
          <w:rPr>
            <w:rFonts w:ascii="Times New Roman" w:hAnsi="Times New Roman" w:cs="Times New Roman"/>
            <w:color w:val="0000FF"/>
            <w:u w:val="single"/>
          </w:rPr>
          <w:t>Гражданским кодексом</w:t>
        </w:r>
      </w:hyperlink>
      <w:r w:rsidRPr="00CC4B1F">
        <w:rPr>
          <w:rFonts w:ascii="Times New Roman" w:hAnsi="Times New Roman" w:cs="Times New Roman"/>
        </w:rPr>
        <w:t xml:space="preserve"> Российской Федерации для одностороннего отказа от исполнения отдельных видов обязательств.</w:t>
      </w:r>
    </w:p>
    <w:p w14:paraId="0036FC47" w14:textId="77777777" w:rsidR="00CE6C46" w:rsidRPr="00CC4B1F" w:rsidRDefault="00CE6C46" w:rsidP="00CC4B1F">
      <w:pPr>
        <w:pStyle w:val="a5"/>
        <w:jc w:val="both"/>
        <w:rPr>
          <w:rFonts w:ascii="Times New Roman" w:eastAsia="Times New Roman" w:hAnsi="Times New Roman" w:cs="Times New Roman"/>
          <w:color w:val="000000"/>
          <w:lang w:eastAsia="zh-CN"/>
        </w:rPr>
      </w:pPr>
      <w:r w:rsidRPr="00CC4B1F">
        <w:rPr>
          <w:rFonts w:ascii="Times New Roman" w:eastAsia="Times New Roman" w:hAnsi="Times New Roman" w:cs="Times New Roman"/>
          <w:color w:val="000000"/>
          <w:lang w:eastAsia="zh-CN"/>
        </w:rPr>
        <w:t xml:space="preserve">9.9. В случае принятия поставщиком решения об одностороннем отказе от исполнения </w:t>
      </w:r>
      <w:proofErr w:type="gramStart"/>
      <w:r w:rsidRPr="00CC4B1F">
        <w:rPr>
          <w:rFonts w:ascii="Times New Roman" w:eastAsia="Times New Roman" w:hAnsi="Times New Roman" w:cs="Times New Roman"/>
          <w:color w:val="000000"/>
          <w:lang w:eastAsia="zh-CN"/>
        </w:rPr>
        <w:t>контракта,  такое</w:t>
      </w:r>
      <w:proofErr w:type="gramEnd"/>
      <w:r w:rsidRPr="00CC4B1F">
        <w:rPr>
          <w:rFonts w:ascii="Times New Roman" w:eastAsia="Times New Roman" w:hAnsi="Times New Roman" w:cs="Times New Roman"/>
          <w:color w:val="000000"/>
          <w:lang w:eastAsia="zh-CN"/>
        </w:rPr>
        <w:t xml:space="preserve">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настоящей части </w:t>
      </w:r>
      <w:r w:rsidRPr="00CC4B1F">
        <w:rPr>
          <w:rFonts w:ascii="Times New Roman" w:eastAsia="Times New Roman" w:hAnsi="Times New Roman" w:cs="Times New Roman"/>
          <w:color w:val="000000"/>
          <w:lang w:eastAsia="zh-CN"/>
        </w:rPr>
        <w:lastRenderedPageBreak/>
        <w:t>считается надлежащим уведомлением заказчика об одностороннем отказе от исполнения контракта. Датой такого надлежащего уведомления считается:</w:t>
      </w:r>
    </w:p>
    <w:p w14:paraId="5878E8F6" w14:textId="77777777" w:rsidR="00CE6C46" w:rsidRPr="00CC4B1F" w:rsidRDefault="00CE6C46" w:rsidP="00CC4B1F">
      <w:pPr>
        <w:pStyle w:val="a5"/>
        <w:jc w:val="both"/>
        <w:rPr>
          <w:rFonts w:ascii="Times New Roman" w:eastAsia="Times New Roman" w:hAnsi="Times New Roman" w:cs="Times New Roman"/>
          <w:color w:val="000000"/>
          <w:lang w:eastAsia="zh-CN"/>
        </w:rPr>
      </w:pPr>
      <w:r w:rsidRPr="00CC4B1F">
        <w:rPr>
          <w:rFonts w:ascii="Times New Roman" w:eastAsia="Times New Roman" w:hAnsi="Times New Roman" w:cs="Times New Roman"/>
          <w:color w:val="000000"/>
          <w:lang w:eastAsia="zh-CN"/>
        </w:rPr>
        <w:t>-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14:paraId="318E15EA" w14:textId="77777777" w:rsidR="00CE6C46" w:rsidRPr="00CC4B1F" w:rsidRDefault="00CE6C46" w:rsidP="00CC4B1F">
      <w:pPr>
        <w:pStyle w:val="a5"/>
        <w:jc w:val="both"/>
        <w:rPr>
          <w:rFonts w:ascii="Times New Roman" w:eastAsia="Times New Roman" w:hAnsi="Times New Roman" w:cs="Times New Roman"/>
          <w:color w:val="000000"/>
          <w:lang w:eastAsia="zh-CN"/>
        </w:rPr>
      </w:pPr>
      <w:r w:rsidRPr="00CC4B1F">
        <w:rPr>
          <w:rFonts w:ascii="Times New Roman" w:eastAsia="Times New Roman" w:hAnsi="Times New Roman" w:cs="Times New Roman"/>
          <w:color w:val="000000"/>
          <w:lang w:eastAsia="zh-CN"/>
        </w:rPr>
        <w:t>- дата получения поставщиком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32EB6D21" w14:textId="77777777"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9.10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14:paraId="0CC64A88" w14:textId="77777777"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9.11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E25F815" w14:textId="77777777" w:rsidR="00CE6C46" w:rsidRPr="005A0D02" w:rsidRDefault="00CE6C46" w:rsidP="00CE6C46">
      <w:pPr>
        <w:spacing w:after="0" w:line="240" w:lineRule="auto"/>
        <w:ind w:firstLine="709"/>
        <w:jc w:val="both"/>
        <w:rPr>
          <w:rFonts w:ascii="Times New Roman" w:hAnsi="Times New Roman"/>
        </w:rPr>
      </w:pPr>
    </w:p>
    <w:p w14:paraId="01AB0BB5" w14:textId="77777777" w:rsidR="00CE6C46" w:rsidRDefault="00CE6C46" w:rsidP="00CE6C46">
      <w:pPr>
        <w:widowControl w:val="0"/>
        <w:suppressAutoHyphens/>
        <w:spacing w:after="0" w:line="240" w:lineRule="auto"/>
        <w:contextualSpacing/>
        <w:jc w:val="center"/>
        <w:rPr>
          <w:rFonts w:ascii="Times New Roman" w:eastAsia="Arial Unicode MS" w:hAnsi="Times New Roman" w:cs="Times New Roman"/>
          <w:b/>
          <w:kern w:val="1"/>
          <w:lang w:eastAsia="ar-SA"/>
        </w:rPr>
      </w:pPr>
      <w:r w:rsidRPr="005A0D02">
        <w:rPr>
          <w:rFonts w:ascii="Times New Roman" w:eastAsia="Arial Unicode MS" w:hAnsi="Times New Roman" w:cs="Times New Roman"/>
          <w:b/>
          <w:kern w:val="1"/>
          <w:lang w:eastAsia="ar-SA"/>
        </w:rPr>
        <w:t>10. Порядок разрешения споров</w:t>
      </w:r>
    </w:p>
    <w:p w14:paraId="19ECDC93" w14:textId="77777777" w:rsidR="00F95277" w:rsidRPr="005A0D02" w:rsidRDefault="00F95277" w:rsidP="00CE6C46">
      <w:pPr>
        <w:widowControl w:val="0"/>
        <w:suppressAutoHyphens/>
        <w:spacing w:after="0" w:line="240" w:lineRule="auto"/>
        <w:contextualSpacing/>
        <w:jc w:val="center"/>
        <w:rPr>
          <w:rFonts w:ascii="Times New Roman" w:eastAsia="Arial Unicode MS" w:hAnsi="Times New Roman" w:cs="Times New Roman"/>
          <w:b/>
          <w:kern w:val="1"/>
          <w:lang w:eastAsia="ar-SA"/>
        </w:rPr>
      </w:pPr>
    </w:p>
    <w:p w14:paraId="2ED6A143" w14:textId="77777777" w:rsidR="00CE6C46" w:rsidRPr="00CC4B1F" w:rsidRDefault="00CE6C46" w:rsidP="00CC4B1F">
      <w:pPr>
        <w:pStyle w:val="a5"/>
        <w:jc w:val="both"/>
        <w:rPr>
          <w:rFonts w:ascii="Times New Roman" w:hAnsi="Times New Roman" w:cs="Times New Roman"/>
          <w:kern w:val="1"/>
        </w:rPr>
      </w:pPr>
      <w:r w:rsidRPr="00CC4B1F">
        <w:rPr>
          <w:rFonts w:ascii="Times New Roman" w:hAnsi="Times New Roman" w:cs="Times New Roman"/>
          <w:kern w:val="1"/>
        </w:rPr>
        <w:t xml:space="preserve">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Pr="00CC4B1F">
        <w:rPr>
          <w:rFonts w:ascii="Times New Roman" w:hAnsi="Times New Roman" w:cs="Times New Roman"/>
          <w:noProof/>
          <w:kern w:val="1"/>
        </w:rPr>
        <w:t>Ростовской области в порядке, предусмотренном действующим законодательством</w:t>
      </w:r>
      <w:r w:rsidRPr="00CC4B1F">
        <w:rPr>
          <w:rFonts w:ascii="Times New Roman" w:hAnsi="Times New Roman" w:cs="Times New Roman"/>
          <w:kern w:val="1"/>
        </w:rPr>
        <w:t>.</w:t>
      </w:r>
    </w:p>
    <w:p w14:paraId="7AF5581C" w14:textId="77777777" w:rsidR="00CE6C46" w:rsidRPr="00CC4B1F" w:rsidRDefault="00CE6C46" w:rsidP="00CC4B1F">
      <w:pPr>
        <w:pStyle w:val="a5"/>
        <w:jc w:val="both"/>
        <w:rPr>
          <w:rFonts w:ascii="Times New Roman" w:hAnsi="Times New Roman" w:cs="Times New Roman"/>
          <w:kern w:val="1"/>
        </w:rPr>
      </w:pPr>
      <w:r w:rsidRPr="00CC4B1F">
        <w:rPr>
          <w:rFonts w:ascii="Times New Roman" w:hAnsi="Times New Roman" w:cs="Times New Roman"/>
          <w:kern w:val="1"/>
        </w:rPr>
        <w:t>10.2. Досудебный порядок урегулирования споров, предусматривающий направление претензии контрагенту, является обязательным.</w:t>
      </w:r>
    </w:p>
    <w:p w14:paraId="31422308" w14:textId="77777777" w:rsidR="00CE6C46" w:rsidRPr="00CC4B1F" w:rsidRDefault="00CE6C46" w:rsidP="00CC4B1F">
      <w:pPr>
        <w:pStyle w:val="a5"/>
        <w:jc w:val="both"/>
        <w:rPr>
          <w:rFonts w:ascii="Times New Roman" w:hAnsi="Times New Roman" w:cs="Times New Roman"/>
          <w:kern w:val="1"/>
        </w:rPr>
      </w:pPr>
      <w:r w:rsidRPr="00CC4B1F">
        <w:rPr>
          <w:rFonts w:ascii="Times New Roman" w:hAnsi="Times New Roman" w:cs="Times New Roman"/>
          <w:kern w:val="1"/>
        </w:rPr>
        <w:tab/>
        <w:t>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14:paraId="5146C34C" w14:textId="77777777" w:rsidR="00CE6C46" w:rsidRDefault="00CE6C46" w:rsidP="00CC4B1F">
      <w:pPr>
        <w:pStyle w:val="a5"/>
        <w:jc w:val="both"/>
        <w:rPr>
          <w:rFonts w:ascii="Times New Roman" w:hAnsi="Times New Roman" w:cs="Times New Roman"/>
          <w:kern w:val="1"/>
        </w:rPr>
      </w:pPr>
      <w:r w:rsidRPr="00CC4B1F">
        <w:rPr>
          <w:rFonts w:ascii="Times New Roman" w:hAnsi="Times New Roman" w:cs="Times New Roman"/>
          <w:kern w:val="1"/>
        </w:rPr>
        <w:t>10.3. Заказчик вправе заявлять Поставщику претензии по вопросам, связанным с неисполнением (ненадлежащим исполнением) условий Контракта, в том числе по количеству и качеству товара.</w:t>
      </w:r>
    </w:p>
    <w:p w14:paraId="22BF08D6" w14:textId="37D7FAFA" w:rsidR="00F95277" w:rsidRDefault="00F95277" w:rsidP="00CC4B1F">
      <w:pPr>
        <w:pStyle w:val="a5"/>
        <w:jc w:val="both"/>
        <w:rPr>
          <w:rFonts w:ascii="Times New Roman" w:hAnsi="Times New Roman" w:cs="Times New Roman"/>
          <w:kern w:val="1"/>
        </w:rPr>
      </w:pPr>
    </w:p>
    <w:p w14:paraId="47CB6F8C" w14:textId="41C39FB7" w:rsidR="00583440" w:rsidRDefault="00583440" w:rsidP="00583440">
      <w:pPr>
        <w:pStyle w:val="a5"/>
        <w:jc w:val="center"/>
        <w:rPr>
          <w:rFonts w:ascii="Times New Roman" w:hAnsi="Times New Roman" w:cs="Times New Roman"/>
          <w:b/>
        </w:rPr>
      </w:pPr>
      <w:r>
        <w:rPr>
          <w:rFonts w:ascii="Times New Roman" w:hAnsi="Times New Roman" w:cs="Times New Roman"/>
          <w:b/>
        </w:rPr>
        <w:t>11</w:t>
      </w:r>
      <w:r w:rsidRPr="00583440">
        <w:rPr>
          <w:rFonts w:ascii="Times New Roman" w:hAnsi="Times New Roman" w:cs="Times New Roman"/>
          <w:b/>
        </w:rPr>
        <w:t>. Антикоррупционная оговорка</w:t>
      </w:r>
    </w:p>
    <w:p w14:paraId="53FB7C37" w14:textId="77777777" w:rsidR="00583440" w:rsidRPr="00583440" w:rsidRDefault="00583440" w:rsidP="00583440">
      <w:pPr>
        <w:pStyle w:val="a5"/>
        <w:jc w:val="center"/>
        <w:rPr>
          <w:rFonts w:ascii="Times New Roman" w:hAnsi="Times New Roman" w:cs="Times New Roman"/>
          <w:b/>
        </w:rPr>
      </w:pPr>
    </w:p>
    <w:p w14:paraId="62832B98" w14:textId="07251FE4" w:rsidR="00583440" w:rsidRPr="00583440" w:rsidRDefault="00583440" w:rsidP="00583440">
      <w:pPr>
        <w:pStyle w:val="a5"/>
        <w:jc w:val="both"/>
        <w:rPr>
          <w:rFonts w:ascii="Times New Roman" w:hAnsi="Times New Roman" w:cs="Times New Roman"/>
        </w:rPr>
      </w:pPr>
      <w:r>
        <w:rPr>
          <w:rFonts w:ascii="Times New Roman" w:hAnsi="Times New Roman" w:cs="Times New Roman"/>
        </w:rPr>
        <w:t>11</w:t>
      </w:r>
      <w:r w:rsidRPr="00583440">
        <w:rPr>
          <w:rFonts w:ascii="Times New Roman" w:hAnsi="Times New Roman" w:cs="Times New Roman"/>
        </w:rPr>
        <w:t xml:space="preserve">.1. Стороны пришли к обоюдному согласию о необходимости подписания Антикоррупционной оговорки, Стороны подтверждают, что решение о подписании является добровольным и осознают смысл и последствия нарушения условий настоящего соглашения. </w:t>
      </w:r>
    </w:p>
    <w:p w14:paraId="5D2C48F9" w14:textId="3061FD0E" w:rsidR="00583440" w:rsidRPr="00583440" w:rsidRDefault="00583440" w:rsidP="00583440">
      <w:pPr>
        <w:pStyle w:val="a5"/>
        <w:jc w:val="both"/>
        <w:rPr>
          <w:rFonts w:ascii="Times New Roman" w:hAnsi="Times New Roman" w:cs="Times New Roman"/>
        </w:rPr>
      </w:pPr>
      <w:r>
        <w:rPr>
          <w:rFonts w:ascii="Times New Roman" w:hAnsi="Times New Roman" w:cs="Times New Roman"/>
        </w:rPr>
        <w:t>11</w:t>
      </w:r>
      <w:r w:rsidRPr="00583440">
        <w:rPr>
          <w:rFonts w:ascii="Times New Roman" w:hAnsi="Times New Roman" w:cs="Times New Roman"/>
        </w:rPr>
        <w:t>.2. Стороны Контракта обязуются соблюдать, а также обеспечивать соблюдение их аффилированными лицами, работниками и посредниками, действующими по Контракту, настоящей оговорки, а также оказывать друг другу содействие в случае действительного или возможного нарушения ее требований.</w:t>
      </w:r>
    </w:p>
    <w:p w14:paraId="06F861BC" w14:textId="735B17B9" w:rsidR="00583440" w:rsidRPr="00583440" w:rsidRDefault="00583440" w:rsidP="00583440">
      <w:pPr>
        <w:pStyle w:val="a5"/>
        <w:jc w:val="both"/>
        <w:rPr>
          <w:rFonts w:ascii="Times New Roman" w:hAnsi="Times New Roman" w:cs="Times New Roman"/>
        </w:rPr>
      </w:pPr>
      <w:r>
        <w:rPr>
          <w:rFonts w:ascii="Times New Roman" w:hAnsi="Times New Roman" w:cs="Times New Roman"/>
        </w:rPr>
        <w:t>11</w:t>
      </w:r>
      <w:r w:rsidRPr="00583440">
        <w:rPr>
          <w:rFonts w:ascii="Times New Roman" w:hAnsi="Times New Roman" w:cs="Times New Roman"/>
        </w:rPr>
        <w:t>.3. Стороны Контракта,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Контракта:</w:t>
      </w:r>
    </w:p>
    <w:p w14:paraId="01CA24A5" w14:textId="7762D957" w:rsidR="00583440" w:rsidRPr="00583440" w:rsidRDefault="00583440" w:rsidP="00583440">
      <w:pPr>
        <w:pStyle w:val="a5"/>
        <w:jc w:val="both"/>
        <w:rPr>
          <w:rFonts w:ascii="Times New Roman" w:hAnsi="Times New Roman" w:cs="Times New Roman"/>
        </w:rPr>
      </w:pPr>
      <w:r>
        <w:rPr>
          <w:rFonts w:ascii="Times New Roman" w:hAnsi="Times New Roman" w:cs="Times New Roman"/>
        </w:rPr>
        <w:t>11</w:t>
      </w:r>
      <w:r w:rsidRPr="00583440">
        <w:rPr>
          <w:rFonts w:ascii="Times New Roman" w:hAnsi="Times New Roman" w:cs="Times New Roman"/>
        </w:rPr>
        <w:t xml:space="preserve">.3.1. Платить или предлагать уплатить денежные средства или предоставить иные ценности, безвозмездно выполнить работы (услуги) и т.д. органам публичной власти, должностным лицам, лицам, которые являются близкими родственниками должностных лиц органов публичной власти, либо лицам, </w:t>
      </w:r>
      <w:r w:rsidR="004536A0" w:rsidRPr="00583440">
        <w:rPr>
          <w:rFonts w:ascii="Times New Roman" w:hAnsi="Times New Roman" w:cs="Times New Roman"/>
        </w:rPr>
        <w:t>иным образом,</w:t>
      </w:r>
      <w:r w:rsidRPr="00583440">
        <w:rPr>
          <w:rFonts w:ascii="Times New Roman" w:hAnsi="Times New Roman" w:cs="Times New Roman"/>
        </w:rPr>
        <w:t xml:space="preserve"> связанным с государственной властью, в целях неправомерного получения преимуществ для Сторон Контракта, их аффилированных лиц, работников или посредников, действующих по Контракту.</w:t>
      </w:r>
    </w:p>
    <w:p w14:paraId="42EC7C06" w14:textId="16EAD0A0" w:rsidR="00583440" w:rsidRPr="00583440" w:rsidRDefault="00583440" w:rsidP="00583440">
      <w:pPr>
        <w:pStyle w:val="a5"/>
        <w:jc w:val="both"/>
        <w:rPr>
          <w:rFonts w:ascii="Times New Roman" w:hAnsi="Times New Roman" w:cs="Times New Roman"/>
        </w:rPr>
      </w:pPr>
      <w:r>
        <w:rPr>
          <w:rFonts w:ascii="Times New Roman" w:hAnsi="Times New Roman" w:cs="Times New Roman"/>
        </w:rPr>
        <w:t>11</w:t>
      </w:r>
      <w:r w:rsidRPr="00583440">
        <w:rPr>
          <w:rFonts w:ascii="Times New Roman" w:hAnsi="Times New Roman" w:cs="Times New Roman"/>
        </w:rPr>
        <w:t>.3.2. 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14:paraId="055EC0DC" w14:textId="01403E8E" w:rsidR="00583440" w:rsidRPr="00583440" w:rsidRDefault="00583440" w:rsidP="00583440">
      <w:pPr>
        <w:pStyle w:val="a5"/>
        <w:jc w:val="both"/>
        <w:rPr>
          <w:rFonts w:ascii="Times New Roman" w:hAnsi="Times New Roman" w:cs="Times New Roman"/>
        </w:rPr>
      </w:pPr>
      <w:r>
        <w:rPr>
          <w:rFonts w:ascii="Times New Roman" w:hAnsi="Times New Roman" w:cs="Times New Roman"/>
        </w:rPr>
        <w:t>11</w:t>
      </w:r>
      <w:r w:rsidRPr="00583440">
        <w:rPr>
          <w:rFonts w:ascii="Times New Roman" w:hAnsi="Times New Roman" w:cs="Times New Roman"/>
        </w:rPr>
        <w:t xml:space="preserve">.3.3. 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 </w:t>
      </w:r>
    </w:p>
    <w:p w14:paraId="1F1977C3" w14:textId="64986580" w:rsidR="00583440" w:rsidRPr="00583440" w:rsidRDefault="00583440" w:rsidP="00583440">
      <w:pPr>
        <w:pStyle w:val="a5"/>
        <w:jc w:val="both"/>
        <w:rPr>
          <w:rFonts w:ascii="Times New Roman" w:hAnsi="Times New Roman" w:cs="Times New Roman"/>
        </w:rPr>
      </w:pPr>
      <w:r>
        <w:rPr>
          <w:rFonts w:ascii="Times New Roman" w:hAnsi="Times New Roman" w:cs="Times New Roman"/>
        </w:rPr>
        <w:lastRenderedPageBreak/>
        <w:t>11</w:t>
      </w:r>
      <w:r w:rsidRPr="00583440">
        <w:rPr>
          <w:rFonts w:ascii="Times New Roman" w:hAnsi="Times New Roman" w:cs="Times New Roman"/>
        </w:rPr>
        <w:t>.4. В случае возникновения у Стороны Контракта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Контракту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14:paraId="73C42BA6" w14:textId="77777777" w:rsidR="00583440" w:rsidRPr="00CC4B1F" w:rsidRDefault="00583440" w:rsidP="00CC4B1F">
      <w:pPr>
        <w:pStyle w:val="a5"/>
        <w:jc w:val="both"/>
        <w:rPr>
          <w:rFonts w:ascii="Times New Roman" w:hAnsi="Times New Roman" w:cs="Times New Roman"/>
          <w:kern w:val="1"/>
        </w:rPr>
      </w:pPr>
    </w:p>
    <w:p w14:paraId="15C2C57F" w14:textId="10D2F86B" w:rsidR="00CE6C46" w:rsidRDefault="00CE6C46" w:rsidP="00CE6C46">
      <w:pPr>
        <w:widowControl w:val="0"/>
        <w:suppressAutoHyphens/>
        <w:spacing w:after="0" w:line="240" w:lineRule="auto"/>
        <w:ind w:left="360"/>
        <w:contextualSpacing/>
        <w:jc w:val="center"/>
        <w:rPr>
          <w:rFonts w:ascii="Times New Roman" w:eastAsia="Arial Unicode MS" w:hAnsi="Times New Roman" w:cs="Times New Roman"/>
          <w:b/>
          <w:kern w:val="1"/>
          <w:lang w:eastAsia="ar-SA"/>
        </w:rPr>
      </w:pPr>
      <w:r w:rsidRPr="005A0D02">
        <w:rPr>
          <w:rFonts w:ascii="Times New Roman" w:eastAsia="Arial Unicode MS" w:hAnsi="Times New Roman" w:cs="Times New Roman"/>
          <w:b/>
          <w:kern w:val="1"/>
          <w:lang w:eastAsia="ar-SA"/>
        </w:rPr>
        <w:t>1</w:t>
      </w:r>
      <w:r w:rsidR="00583440">
        <w:rPr>
          <w:rFonts w:ascii="Times New Roman" w:eastAsia="Arial Unicode MS" w:hAnsi="Times New Roman" w:cs="Times New Roman"/>
          <w:b/>
          <w:kern w:val="1"/>
          <w:lang w:eastAsia="ar-SA"/>
        </w:rPr>
        <w:t>2</w:t>
      </w:r>
      <w:r w:rsidRPr="005A0D02">
        <w:rPr>
          <w:rFonts w:ascii="Times New Roman" w:eastAsia="Arial Unicode MS" w:hAnsi="Times New Roman" w:cs="Times New Roman"/>
          <w:b/>
          <w:kern w:val="1"/>
          <w:lang w:eastAsia="ar-SA"/>
        </w:rPr>
        <w:t>.Прочие условия</w:t>
      </w:r>
    </w:p>
    <w:p w14:paraId="6C1F651D" w14:textId="77777777" w:rsidR="00F95277" w:rsidRPr="005A0D02" w:rsidRDefault="00F95277" w:rsidP="00CE6C46">
      <w:pPr>
        <w:widowControl w:val="0"/>
        <w:suppressAutoHyphens/>
        <w:spacing w:after="0" w:line="240" w:lineRule="auto"/>
        <w:ind w:left="360"/>
        <w:contextualSpacing/>
        <w:jc w:val="center"/>
        <w:rPr>
          <w:rFonts w:ascii="Times New Roman" w:eastAsia="Arial Unicode MS" w:hAnsi="Times New Roman" w:cs="Times New Roman"/>
          <w:b/>
          <w:kern w:val="1"/>
          <w:lang w:eastAsia="ar-SA"/>
        </w:rPr>
      </w:pPr>
    </w:p>
    <w:p w14:paraId="0B76EA6C" w14:textId="3979919F"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1</w:t>
      </w:r>
      <w:r w:rsidR="00583440">
        <w:rPr>
          <w:rFonts w:ascii="Times New Roman" w:hAnsi="Times New Roman" w:cs="Times New Roman"/>
        </w:rPr>
        <w:t>2</w:t>
      </w:r>
      <w:r w:rsidRPr="00CC4B1F">
        <w:rPr>
          <w:rFonts w:ascii="Times New Roman" w:hAnsi="Times New Roman" w:cs="Times New Roman"/>
        </w:rPr>
        <w:t>.1. Контракт составлен в двух подлинных экземплярах, имеющих одинаковую юридическую силу, по одному для каждой из Сторон.</w:t>
      </w:r>
    </w:p>
    <w:p w14:paraId="6C0BDF76" w14:textId="3BCD19A2" w:rsidR="00CE6C46" w:rsidRPr="00CC4B1F" w:rsidRDefault="00583440" w:rsidP="00CC4B1F">
      <w:pPr>
        <w:pStyle w:val="a5"/>
        <w:jc w:val="both"/>
        <w:rPr>
          <w:rFonts w:ascii="Times New Roman" w:hAnsi="Times New Roman" w:cs="Times New Roman"/>
        </w:rPr>
      </w:pPr>
      <w:r>
        <w:rPr>
          <w:rFonts w:ascii="Times New Roman" w:hAnsi="Times New Roman" w:cs="Times New Roman"/>
        </w:rPr>
        <w:t>12</w:t>
      </w:r>
      <w:r w:rsidR="00CE6C46" w:rsidRPr="00CC4B1F">
        <w:rPr>
          <w:rFonts w:ascii="Times New Roman" w:hAnsi="Times New Roman" w:cs="Times New Roman"/>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1E88B4D8" w14:textId="6B9D45E8" w:rsidR="00CE6C46" w:rsidRPr="00CC4B1F" w:rsidRDefault="00583440" w:rsidP="00CC4B1F">
      <w:pPr>
        <w:pStyle w:val="a5"/>
        <w:jc w:val="both"/>
        <w:rPr>
          <w:rFonts w:ascii="Times New Roman" w:hAnsi="Times New Roman" w:cs="Times New Roman"/>
        </w:rPr>
      </w:pPr>
      <w:r>
        <w:rPr>
          <w:rFonts w:ascii="Times New Roman" w:hAnsi="Times New Roman" w:cs="Times New Roman"/>
        </w:rPr>
        <w:t>12</w:t>
      </w:r>
      <w:r w:rsidR="00CE6C46" w:rsidRPr="00CC4B1F">
        <w:rPr>
          <w:rFonts w:ascii="Times New Roman" w:hAnsi="Times New Roman" w:cs="Times New Roman"/>
        </w:rPr>
        <w:t>.3. Любые изменения и дополнения к настоящему Контракту действительны лишь, если они совершены в письменной форме и подписаны надлежащим образом.</w:t>
      </w:r>
    </w:p>
    <w:p w14:paraId="7D8E896C" w14:textId="147EBA96" w:rsidR="00CE6C46" w:rsidRPr="00CC4B1F" w:rsidRDefault="00583440" w:rsidP="00CC4B1F">
      <w:pPr>
        <w:pStyle w:val="a5"/>
        <w:jc w:val="both"/>
        <w:rPr>
          <w:rFonts w:ascii="Times New Roman" w:hAnsi="Times New Roman" w:cs="Times New Roman"/>
        </w:rPr>
      </w:pPr>
      <w:r>
        <w:rPr>
          <w:rFonts w:ascii="Times New Roman" w:hAnsi="Times New Roman" w:cs="Times New Roman"/>
        </w:rPr>
        <w:t>12</w:t>
      </w:r>
      <w:r w:rsidR="00CE6C46" w:rsidRPr="00CC4B1F">
        <w:rPr>
          <w:rFonts w:ascii="Times New Roman" w:hAnsi="Times New Roman" w:cs="Times New Roman"/>
        </w:rPr>
        <w:t>.4. Во всем остальном, что не предусмотрено Контрактом, Стороны руководствуются законодательством Российской Федерации.</w:t>
      </w:r>
    </w:p>
    <w:p w14:paraId="603AF4F6" w14:textId="5751C049" w:rsidR="00CE6C46" w:rsidRPr="00CC4B1F" w:rsidRDefault="00583440" w:rsidP="00CC4B1F">
      <w:pPr>
        <w:pStyle w:val="a5"/>
        <w:jc w:val="both"/>
        <w:rPr>
          <w:rFonts w:ascii="Times New Roman" w:hAnsi="Times New Roman" w:cs="Times New Roman"/>
        </w:rPr>
      </w:pPr>
      <w:r>
        <w:rPr>
          <w:rFonts w:ascii="Times New Roman" w:hAnsi="Times New Roman" w:cs="Times New Roman"/>
        </w:rPr>
        <w:t>12</w:t>
      </w:r>
      <w:r w:rsidR="00CE6C46" w:rsidRPr="00CC4B1F">
        <w:rPr>
          <w:rFonts w:ascii="Times New Roman" w:hAnsi="Times New Roman" w:cs="Times New Roman"/>
        </w:rPr>
        <w:t>.5. Приложения к Контракту, являющиеся его неотъемлемой частью:</w:t>
      </w:r>
    </w:p>
    <w:p w14:paraId="50D45D9A" w14:textId="77777777"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Приложение № 1 – спецификация;</w:t>
      </w:r>
    </w:p>
    <w:p w14:paraId="7E17CDC9" w14:textId="77777777" w:rsidR="00CE6C46" w:rsidRPr="005A0D02" w:rsidRDefault="00CE6C46" w:rsidP="00CE6C46">
      <w:pPr>
        <w:widowControl w:val="0"/>
        <w:suppressAutoHyphens/>
        <w:spacing w:after="0" w:line="240" w:lineRule="auto"/>
        <w:contextualSpacing/>
        <w:jc w:val="both"/>
        <w:rPr>
          <w:rFonts w:ascii="Times New Roman" w:eastAsia="Arial Unicode MS" w:hAnsi="Times New Roman" w:cs="Times New Roman"/>
          <w:kern w:val="1"/>
          <w:lang w:eastAsia="ar-SA"/>
        </w:rPr>
      </w:pPr>
      <w:r w:rsidRPr="005A0D02">
        <w:rPr>
          <w:rFonts w:ascii="Times New Roman" w:eastAsia="Arial Unicode MS" w:hAnsi="Times New Roman" w:cs="Times New Roman"/>
          <w:color w:val="FF0000"/>
          <w:kern w:val="1"/>
          <w:lang w:eastAsia="ar-SA"/>
        </w:rPr>
        <w:tab/>
      </w:r>
    </w:p>
    <w:p w14:paraId="723E86FC" w14:textId="77777777" w:rsidR="00CE6C46" w:rsidRPr="005A0D02" w:rsidRDefault="00CE6C46" w:rsidP="00CE6C46">
      <w:pPr>
        <w:spacing w:after="0" w:line="240" w:lineRule="auto"/>
        <w:jc w:val="both"/>
        <w:rPr>
          <w:rFonts w:ascii="Times New Roman" w:hAnsi="Times New Roman"/>
          <w:b/>
        </w:rPr>
      </w:pPr>
    </w:p>
    <w:p w14:paraId="63CD7232" w14:textId="543D1E96" w:rsidR="00CE6C46" w:rsidRDefault="00583440" w:rsidP="00CE6C46">
      <w:pPr>
        <w:widowControl w:val="0"/>
        <w:suppressAutoHyphens/>
        <w:spacing w:after="0" w:line="240" w:lineRule="auto"/>
        <w:contextualSpacing/>
        <w:jc w:val="center"/>
        <w:rPr>
          <w:rFonts w:ascii="Times New Roman" w:eastAsia="Arial Unicode MS" w:hAnsi="Times New Roman" w:cs="Times New Roman"/>
          <w:b/>
          <w:kern w:val="1"/>
          <w:lang w:eastAsia="ar-SA"/>
        </w:rPr>
      </w:pPr>
      <w:r>
        <w:rPr>
          <w:rFonts w:ascii="Times New Roman" w:eastAsia="Arial Unicode MS" w:hAnsi="Times New Roman" w:cs="Times New Roman"/>
          <w:b/>
          <w:kern w:val="1"/>
          <w:lang w:eastAsia="ar-SA"/>
        </w:rPr>
        <w:t>13</w:t>
      </w:r>
      <w:r w:rsidR="00CE6C46" w:rsidRPr="005A0D02">
        <w:rPr>
          <w:rFonts w:ascii="Times New Roman" w:eastAsia="Arial Unicode MS" w:hAnsi="Times New Roman" w:cs="Times New Roman"/>
          <w:b/>
          <w:kern w:val="1"/>
          <w:lang w:eastAsia="ar-SA"/>
        </w:rPr>
        <w:t>.Срок действия Контракта</w:t>
      </w:r>
    </w:p>
    <w:p w14:paraId="5BA2E3B8" w14:textId="77777777" w:rsidR="00F95277" w:rsidRPr="005A0D02" w:rsidRDefault="00F95277" w:rsidP="00CE6C46">
      <w:pPr>
        <w:widowControl w:val="0"/>
        <w:suppressAutoHyphens/>
        <w:spacing w:after="0" w:line="240" w:lineRule="auto"/>
        <w:contextualSpacing/>
        <w:jc w:val="center"/>
        <w:rPr>
          <w:rFonts w:ascii="Times New Roman" w:eastAsia="Arial Unicode MS" w:hAnsi="Times New Roman" w:cs="Times New Roman"/>
          <w:b/>
          <w:kern w:val="1"/>
          <w:lang w:eastAsia="ar-SA"/>
        </w:rPr>
      </w:pPr>
    </w:p>
    <w:p w14:paraId="1306F7D7" w14:textId="5CD02E5A" w:rsidR="00CE6C46" w:rsidRPr="005A0D02" w:rsidRDefault="00583440" w:rsidP="00CE6C46">
      <w:pPr>
        <w:widowControl w:val="0"/>
        <w:suppressAutoHyphens/>
        <w:spacing w:after="0" w:line="240" w:lineRule="auto"/>
        <w:contextualSpacing/>
        <w:jc w:val="both"/>
        <w:rPr>
          <w:rFonts w:ascii="Times New Roman" w:eastAsia="Arial Unicode MS" w:hAnsi="Times New Roman" w:cs="Times New Roman"/>
          <w:kern w:val="1"/>
          <w:lang w:eastAsia="ar-SA"/>
        </w:rPr>
      </w:pPr>
      <w:r>
        <w:rPr>
          <w:rFonts w:ascii="Times New Roman" w:eastAsia="Arial Unicode MS" w:hAnsi="Times New Roman" w:cs="Times New Roman"/>
          <w:kern w:val="1"/>
          <w:lang w:eastAsia="ar-SA"/>
        </w:rPr>
        <w:t>13</w:t>
      </w:r>
      <w:r w:rsidR="00CE6C46" w:rsidRPr="005A0D02">
        <w:rPr>
          <w:rFonts w:ascii="Times New Roman" w:eastAsia="Arial Unicode MS" w:hAnsi="Times New Roman" w:cs="Times New Roman"/>
          <w:kern w:val="1"/>
          <w:lang w:eastAsia="ar-SA"/>
        </w:rPr>
        <w:t xml:space="preserve">.1. Контракт вступает в силу с момента подписания </w:t>
      </w:r>
      <w:r w:rsidR="001B389A">
        <w:rPr>
          <w:rFonts w:ascii="Times New Roman" w:eastAsia="Arial Unicode MS" w:hAnsi="Times New Roman" w:cs="Times New Roman"/>
          <w:kern w:val="1"/>
          <w:lang w:eastAsia="ar-SA"/>
        </w:rPr>
        <w:t>и действует до «01</w:t>
      </w:r>
      <w:r w:rsidR="00500C31">
        <w:rPr>
          <w:rFonts w:ascii="Times New Roman" w:eastAsia="Arial Unicode MS" w:hAnsi="Times New Roman" w:cs="Times New Roman"/>
          <w:kern w:val="1"/>
          <w:lang w:eastAsia="ar-SA"/>
        </w:rPr>
        <w:t xml:space="preserve">» </w:t>
      </w:r>
      <w:r w:rsidR="009B2764">
        <w:rPr>
          <w:rFonts w:ascii="Times New Roman" w:eastAsia="Arial Unicode MS" w:hAnsi="Times New Roman" w:cs="Times New Roman"/>
          <w:kern w:val="1"/>
          <w:lang w:eastAsia="ar-SA"/>
        </w:rPr>
        <w:t>октября</w:t>
      </w:r>
      <w:r w:rsidR="00500C31">
        <w:rPr>
          <w:rFonts w:ascii="Times New Roman" w:eastAsia="Arial Unicode MS" w:hAnsi="Times New Roman" w:cs="Times New Roman"/>
          <w:kern w:val="1"/>
          <w:lang w:eastAsia="ar-SA"/>
        </w:rPr>
        <w:t xml:space="preserve"> 202</w:t>
      </w:r>
      <w:r w:rsidR="00302011">
        <w:rPr>
          <w:rFonts w:ascii="Times New Roman" w:eastAsia="Arial Unicode MS" w:hAnsi="Times New Roman" w:cs="Times New Roman"/>
          <w:kern w:val="1"/>
          <w:lang w:eastAsia="ar-SA"/>
        </w:rPr>
        <w:t>6</w:t>
      </w:r>
      <w:r w:rsidR="00CE6C46" w:rsidRPr="005A0D02">
        <w:rPr>
          <w:rFonts w:ascii="Times New Roman" w:eastAsia="Arial Unicode MS" w:hAnsi="Times New Roman" w:cs="Times New Roman"/>
          <w:kern w:val="1"/>
          <w:lang w:eastAsia="ar-SA"/>
        </w:rPr>
        <w:t xml:space="preserve"> г.</w:t>
      </w:r>
    </w:p>
    <w:p w14:paraId="0D5EBF76" w14:textId="77777777" w:rsidR="00CE6C46" w:rsidRPr="005A0D02" w:rsidRDefault="00CE6C46" w:rsidP="00CE6C46">
      <w:pPr>
        <w:widowControl w:val="0"/>
        <w:suppressAutoHyphens/>
        <w:spacing w:after="0" w:line="240" w:lineRule="auto"/>
        <w:contextualSpacing/>
        <w:jc w:val="both"/>
        <w:rPr>
          <w:rFonts w:ascii="Times New Roman" w:eastAsia="Arial Unicode MS" w:hAnsi="Times New Roman" w:cs="Times New Roman"/>
          <w:kern w:val="1"/>
          <w:lang w:eastAsia="ar-SA"/>
        </w:rPr>
      </w:pPr>
    </w:p>
    <w:p w14:paraId="06E3C8DE" w14:textId="77777777" w:rsidR="00CE6C46" w:rsidRPr="005A0D02" w:rsidRDefault="00CE6C46" w:rsidP="00CE6C46">
      <w:pPr>
        <w:suppressAutoHyphens/>
        <w:spacing w:after="0" w:line="100" w:lineRule="atLeast"/>
        <w:jc w:val="center"/>
        <w:rPr>
          <w:rFonts w:ascii="Times New Roman" w:eastAsia="Times New Roman" w:hAnsi="Times New Roman" w:cs="Times New Roman"/>
          <w:b/>
          <w:bCs/>
          <w:kern w:val="1"/>
          <w:lang w:eastAsia="ar-SA"/>
        </w:rPr>
      </w:pPr>
      <w:r w:rsidRPr="005A0D02">
        <w:rPr>
          <w:rFonts w:ascii="Times New Roman" w:eastAsia="Times New Roman" w:hAnsi="Times New Roman" w:cs="Times New Roman"/>
          <w:b/>
          <w:bCs/>
          <w:kern w:val="1"/>
          <w:lang w:eastAsia="ar-SA"/>
        </w:rPr>
        <w:t>13.Юридические адреса, банковские и отгрузочные реквизиты Сторон</w:t>
      </w:r>
    </w:p>
    <w:p w14:paraId="6B9DAC8F" w14:textId="77777777" w:rsidR="00CE6C46" w:rsidRDefault="00CE6C46" w:rsidP="00CE6C46">
      <w:pPr>
        <w:suppressAutoHyphens/>
        <w:spacing w:after="0" w:line="100" w:lineRule="atLeast"/>
        <w:jc w:val="both"/>
        <w:rPr>
          <w:rFonts w:ascii="Times New Roman" w:eastAsia="Times New Roman" w:hAnsi="Times New Roman" w:cs="Times New Roman"/>
          <w:b/>
          <w:bCs/>
          <w:kern w:val="1"/>
          <w:lang w:eastAsia="ar-SA"/>
        </w:rPr>
      </w:pPr>
      <w:r w:rsidRPr="005A0D02">
        <w:rPr>
          <w:rFonts w:ascii="Times New Roman" w:eastAsia="Times New Roman" w:hAnsi="Times New Roman" w:cs="Times New Roman"/>
          <w:b/>
          <w:bCs/>
          <w:kern w:val="1"/>
          <w:lang w:eastAsia="ar-SA"/>
        </w:rPr>
        <w:t>на момент подписания Контракта</w:t>
      </w:r>
    </w:p>
    <w:p w14:paraId="1AF1E7D5" w14:textId="77777777" w:rsidR="00CE6C46" w:rsidRPr="005A0D02" w:rsidRDefault="00CE6C46" w:rsidP="00CE6C46">
      <w:pPr>
        <w:suppressAutoHyphens/>
        <w:spacing w:after="0" w:line="100" w:lineRule="atLeast"/>
        <w:jc w:val="both"/>
        <w:rPr>
          <w:rFonts w:ascii="Times New Roman" w:eastAsia="Times New Roman" w:hAnsi="Times New Roman" w:cs="Times New Roman"/>
          <w:b/>
          <w:bCs/>
          <w:kern w:val="1"/>
          <w:lang w:eastAsia="ar-SA"/>
        </w:rPr>
      </w:pPr>
    </w:p>
    <w:tbl>
      <w:tblPr>
        <w:tblW w:w="9427" w:type="dxa"/>
        <w:tblInd w:w="-357" w:type="dxa"/>
        <w:tblLayout w:type="fixed"/>
        <w:tblCellMar>
          <w:left w:w="70" w:type="dxa"/>
          <w:right w:w="70" w:type="dxa"/>
        </w:tblCellMar>
        <w:tblLook w:val="0000" w:firstRow="0" w:lastRow="0" w:firstColumn="0" w:lastColumn="0" w:noHBand="0" w:noVBand="0"/>
      </w:tblPr>
      <w:tblGrid>
        <w:gridCol w:w="4807"/>
        <w:gridCol w:w="62"/>
        <w:gridCol w:w="4558"/>
      </w:tblGrid>
      <w:tr w:rsidR="00CE6C46" w:rsidRPr="005A0D02" w14:paraId="4C0087BB" w14:textId="77777777" w:rsidTr="005F5928">
        <w:trPr>
          <w:trHeight w:val="7234"/>
        </w:trPr>
        <w:tc>
          <w:tcPr>
            <w:tcW w:w="4807" w:type="dxa"/>
          </w:tcPr>
          <w:p w14:paraId="4D578FD9" w14:textId="77777777" w:rsidR="00CE6C46" w:rsidRPr="006E302A" w:rsidRDefault="00CE6C46" w:rsidP="00AD23DD">
            <w:pPr>
              <w:pStyle w:val="a5"/>
              <w:rPr>
                <w:rFonts w:ascii="Times New Roman" w:hAnsi="Times New Roman" w:cs="Times New Roman"/>
                <w:b/>
              </w:rPr>
            </w:pPr>
            <w:r w:rsidRPr="006E302A">
              <w:rPr>
                <w:rFonts w:ascii="Times New Roman" w:hAnsi="Times New Roman" w:cs="Times New Roman"/>
                <w:b/>
              </w:rPr>
              <w:t>Заказчик:</w:t>
            </w:r>
          </w:p>
          <w:p w14:paraId="33365DE3" w14:textId="77777777" w:rsidR="00CE6C46" w:rsidRPr="006E302A" w:rsidRDefault="00CE6C46" w:rsidP="00AD23DD">
            <w:pPr>
              <w:pStyle w:val="a5"/>
              <w:rPr>
                <w:rFonts w:ascii="Times New Roman" w:hAnsi="Times New Roman" w:cs="Times New Roman"/>
                <w:b/>
              </w:rPr>
            </w:pPr>
            <w:r w:rsidRPr="006E302A">
              <w:rPr>
                <w:rFonts w:ascii="Times New Roman" w:hAnsi="Times New Roman" w:cs="Times New Roman"/>
                <w:b/>
              </w:rPr>
              <w:t>ФКУ КП-8 ГУФСИН России по Ростовской</w:t>
            </w:r>
          </w:p>
          <w:p w14:paraId="47BC9013" w14:textId="77777777" w:rsidR="00CE6C46" w:rsidRPr="006E302A" w:rsidRDefault="00CE6C46" w:rsidP="00AD23DD">
            <w:pPr>
              <w:pStyle w:val="a5"/>
              <w:rPr>
                <w:rFonts w:ascii="Times New Roman" w:hAnsi="Times New Roman" w:cs="Times New Roman"/>
                <w:b/>
              </w:rPr>
            </w:pPr>
            <w:r w:rsidRPr="006E302A">
              <w:rPr>
                <w:rFonts w:ascii="Times New Roman" w:hAnsi="Times New Roman" w:cs="Times New Roman"/>
                <w:b/>
              </w:rPr>
              <w:t>области</w:t>
            </w:r>
          </w:p>
          <w:p w14:paraId="27F0151A" w14:textId="77777777" w:rsidR="00CE6C46" w:rsidRPr="006E302A" w:rsidRDefault="00CE6C46" w:rsidP="00AD23DD">
            <w:pPr>
              <w:pStyle w:val="a5"/>
              <w:rPr>
                <w:rFonts w:ascii="Times New Roman" w:hAnsi="Times New Roman" w:cs="Times New Roman"/>
              </w:rPr>
            </w:pPr>
            <w:r w:rsidRPr="006E302A">
              <w:rPr>
                <w:rFonts w:ascii="Times New Roman" w:hAnsi="Times New Roman" w:cs="Times New Roman"/>
                <w:bCs/>
              </w:rPr>
              <w:t>Адрес юридический:</w:t>
            </w:r>
            <w:r w:rsidRPr="006E302A">
              <w:rPr>
                <w:rFonts w:ascii="Times New Roman" w:hAnsi="Times New Roman" w:cs="Times New Roman"/>
              </w:rPr>
              <w:t>347790, Ростовская область, Веселовский район, поселок Садковский, улица Центральная, 19</w:t>
            </w:r>
          </w:p>
          <w:p w14:paraId="40664503" w14:textId="77777777" w:rsidR="00CE6C46" w:rsidRPr="006E302A" w:rsidRDefault="00CE6C46" w:rsidP="00AD23DD">
            <w:pPr>
              <w:pStyle w:val="a5"/>
              <w:rPr>
                <w:rFonts w:ascii="Times New Roman" w:hAnsi="Times New Roman" w:cs="Times New Roman"/>
              </w:rPr>
            </w:pPr>
            <w:r w:rsidRPr="006E302A">
              <w:rPr>
                <w:rFonts w:ascii="Times New Roman" w:hAnsi="Times New Roman" w:cs="Times New Roman"/>
                <w:bCs/>
              </w:rPr>
              <w:t>Адрес почтовый:</w:t>
            </w:r>
            <w:r w:rsidRPr="006E302A">
              <w:rPr>
                <w:rFonts w:ascii="Times New Roman" w:hAnsi="Times New Roman" w:cs="Times New Roman"/>
              </w:rPr>
              <w:t>347790, Ростовская область, Веселовский район, поселок Садковский, улица Центральная, 19</w:t>
            </w:r>
          </w:p>
          <w:p w14:paraId="2E725144" w14:textId="77777777" w:rsidR="00CE6C46" w:rsidRDefault="00CE6C46" w:rsidP="00AD23DD">
            <w:pPr>
              <w:pStyle w:val="a5"/>
              <w:rPr>
                <w:rFonts w:ascii="Times New Roman" w:hAnsi="Times New Roman" w:cs="Times New Roman"/>
              </w:rPr>
            </w:pPr>
            <w:r w:rsidRPr="006E302A">
              <w:rPr>
                <w:rFonts w:ascii="Times New Roman" w:hAnsi="Times New Roman" w:cs="Times New Roman"/>
              </w:rPr>
              <w:t>Тел.: 8(86356)6-14-58, Факс: 8(86356)5-80-04</w:t>
            </w:r>
          </w:p>
          <w:p w14:paraId="72A47AFC" w14:textId="77777777" w:rsidR="00772E66" w:rsidRPr="006B5BA0" w:rsidRDefault="00772E66" w:rsidP="00772E66">
            <w:pPr>
              <w:shd w:val="clear" w:color="auto" w:fill="FFFFFF"/>
              <w:spacing w:after="0" w:line="240" w:lineRule="auto"/>
              <w:rPr>
                <w:rFonts w:ascii="Roboto" w:eastAsia="Times New Roman" w:hAnsi="Roboto" w:cs="Times New Roman"/>
                <w:sz w:val="21"/>
                <w:szCs w:val="21"/>
              </w:rPr>
            </w:pPr>
            <w:r w:rsidRPr="006B5BA0">
              <w:rPr>
                <w:rFonts w:ascii="Roboto" w:eastAsia="Times New Roman" w:hAnsi="Roboto" w:cs="Times New Roman"/>
                <w:sz w:val="21"/>
                <w:szCs w:val="21"/>
              </w:rPr>
              <w:t>ИНН 6106002143</w:t>
            </w:r>
          </w:p>
          <w:p w14:paraId="2B0F1B38" w14:textId="77777777" w:rsidR="00772E66" w:rsidRPr="00772E66" w:rsidRDefault="00772E66" w:rsidP="00772E66">
            <w:pPr>
              <w:shd w:val="clear" w:color="auto" w:fill="FFFFFF"/>
              <w:spacing w:after="0" w:line="240" w:lineRule="auto"/>
              <w:rPr>
                <w:rFonts w:ascii="Roboto" w:eastAsia="Times New Roman" w:hAnsi="Roboto" w:cs="Times New Roman"/>
                <w:sz w:val="21"/>
                <w:szCs w:val="21"/>
              </w:rPr>
            </w:pPr>
            <w:r w:rsidRPr="006B5BA0">
              <w:rPr>
                <w:rFonts w:ascii="Roboto" w:eastAsia="Times New Roman" w:hAnsi="Roboto" w:cs="Times New Roman"/>
                <w:sz w:val="21"/>
                <w:szCs w:val="21"/>
              </w:rPr>
              <w:t>КПП 610601001</w:t>
            </w:r>
          </w:p>
          <w:p w14:paraId="7D940EFA" w14:textId="77777777" w:rsidR="00CE6C46" w:rsidRDefault="00CE6C46" w:rsidP="00AD23DD">
            <w:pPr>
              <w:pStyle w:val="a5"/>
              <w:rPr>
                <w:rFonts w:ascii="Times New Roman" w:hAnsi="Times New Roman" w:cs="Times New Roman"/>
                <w:bCs/>
              </w:rPr>
            </w:pPr>
            <w:r w:rsidRPr="006E302A">
              <w:rPr>
                <w:rFonts w:ascii="Times New Roman" w:hAnsi="Times New Roman" w:cs="Times New Roman"/>
                <w:bCs/>
              </w:rPr>
              <w:t>Банковские реквизиты:</w:t>
            </w:r>
          </w:p>
          <w:p w14:paraId="340F92A5" w14:textId="77777777" w:rsidR="00772E66" w:rsidRPr="006B5BA0" w:rsidRDefault="00772E66" w:rsidP="00772E66">
            <w:pPr>
              <w:shd w:val="clear" w:color="auto" w:fill="FFFFFF"/>
              <w:spacing w:after="0" w:line="240" w:lineRule="auto"/>
              <w:rPr>
                <w:rFonts w:ascii="Roboto" w:eastAsia="Times New Roman" w:hAnsi="Roboto" w:cs="Times New Roman"/>
                <w:sz w:val="21"/>
                <w:szCs w:val="21"/>
              </w:rPr>
            </w:pPr>
            <w:r w:rsidRPr="006B5BA0">
              <w:rPr>
                <w:rFonts w:ascii="Roboto" w:eastAsia="Times New Roman" w:hAnsi="Roboto" w:cs="Times New Roman"/>
                <w:sz w:val="21"/>
                <w:szCs w:val="21"/>
              </w:rPr>
              <w:t>Наименование</w:t>
            </w:r>
            <w:r>
              <w:rPr>
                <w:rFonts w:ascii="Roboto" w:eastAsia="Times New Roman" w:hAnsi="Roboto" w:cs="Times New Roman"/>
                <w:sz w:val="21"/>
                <w:szCs w:val="21"/>
              </w:rPr>
              <w:t xml:space="preserve"> </w:t>
            </w:r>
            <w:r w:rsidRPr="006B5BA0">
              <w:rPr>
                <w:rFonts w:ascii="Roboto" w:eastAsia="Times New Roman" w:hAnsi="Roboto" w:cs="Times New Roman"/>
                <w:sz w:val="21"/>
                <w:szCs w:val="21"/>
              </w:rPr>
              <w:t>УФК по Нижегородской области</w:t>
            </w:r>
          </w:p>
          <w:p w14:paraId="5479874D" w14:textId="77777777" w:rsidR="00772E66" w:rsidRPr="006B5BA0" w:rsidRDefault="00772E66" w:rsidP="00772E66">
            <w:pPr>
              <w:shd w:val="clear" w:color="auto" w:fill="FFFFFF"/>
              <w:spacing w:after="0" w:line="240" w:lineRule="auto"/>
              <w:rPr>
                <w:rFonts w:ascii="Roboto" w:eastAsia="Times New Roman" w:hAnsi="Roboto" w:cs="Times New Roman"/>
                <w:sz w:val="21"/>
                <w:szCs w:val="21"/>
              </w:rPr>
            </w:pPr>
            <w:r w:rsidRPr="006B5BA0">
              <w:rPr>
                <w:rFonts w:ascii="Roboto" w:eastAsia="Times New Roman" w:hAnsi="Roboto" w:cs="Times New Roman"/>
                <w:sz w:val="21"/>
                <w:szCs w:val="21"/>
              </w:rPr>
              <w:t>Адрес</w:t>
            </w:r>
            <w:r>
              <w:rPr>
                <w:rFonts w:ascii="Roboto" w:eastAsia="Times New Roman" w:hAnsi="Roboto" w:cs="Times New Roman"/>
                <w:sz w:val="21"/>
                <w:szCs w:val="21"/>
              </w:rPr>
              <w:t xml:space="preserve"> </w:t>
            </w:r>
            <w:r w:rsidRPr="006B5BA0">
              <w:rPr>
                <w:rFonts w:ascii="Roboto" w:eastAsia="Times New Roman" w:hAnsi="Roboto" w:cs="Times New Roman"/>
                <w:sz w:val="21"/>
                <w:szCs w:val="21"/>
              </w:rPr>
              <w:t xml:space="preserve">603082, Нижегородская </w:t>
            </w:r>
            <w:proofErr w:type="spellStart"/>
            <w:r w:rsidRPr="006B5BA0">
              <w:rPr>
                <w:rFonts w:ascii="Roboto" w:eastAsia="Times New Roman" w:hAnsi="Roboto" w:cs="Times New Roman"/>
                <w:sz w:val="21"/>
                <w:szCs w:val="21"/>
              </w:rPr>
              <w:t>обл</w:t>
            </w:r>
            <w:proofErr w:type="spellEnd"/>
            <w:r w:rsidRPr="006B5BA0">
              <w:rPr>
                <w:rFonts w:ascii="Roboto" w:eastAsia="Times New Roman" w:hAnsi="Roboto" w:cs="Times New Roman"/>
                <w:sz w:val="21"/>
                <w:szCs w:val="21"/>
              </w:rPr>
              <w:t>, г Нижний Новгород, Нижегородский р-н, тер Кремль, к 1А</w:t>
            </w:r>
          </w:p>
          <w:p w14:paraId="55487A20" w14:textId="77777777" w:rsidR="00772E66" w:rsidRPr="006B5BA0" w:rsidRDefault="00772E66" w:rsidP="00772E66">
            <w:pPr>
              <w:shd w:val="clear" w:color="auto" w:fill="FFFFFF"/>
              <w:spacing w:after="0" w:line="240" w:lineRule="auto"/>
              <w:rPr>
                <w:rFonts w:ascii="Roboto" w:eastAsia="Times New Roman" w:hAnsi="Roboto" w:cs="Times New Roman"/>
                <w:sz w:val="21"/>
                <w:szCs w:val="21"/>
              </w:rPr>
            </w:pPr>
            <w:r w:rsidRPr="006B5BA0">
              <w:rPr>
                <w:rFonts w:ascii="Roboto" w:eastAsia="Times New Roman" w:hAnsi="Roboto" w:cs="Times New Roman"/>
                <w:sz w:val="21"/>
                <w:szCs w:val="21"/>
              </w:rPr>
              <w:t>БИК</w:t>
            </w:r>
            <w:r>
              <w:rPr>
                <w:rFonts w:ascii="Roboto" w:eastAsia="Times New Roman" w:hAnsi="Roboto" w:cs="Times New Roman"/>
                <w:sz w:val="21"/>
                <w:szCs w:val="21"/>
              </w:rPr>
              <w:t xml:space="preserve"> </w:t>
            </w:r>
            <w:r w:rsidRPr="006B5BA0">
              <w:rPr>
                <w:rFonts w:ascii="Roboto" w:eastAsia="Times New Roman" w:hAnsi="Roboto" w:cs="Times New Roman"/>
                <w:sz w:val="21"/>
                <w:szCs w:val="21"/>
              </w:rPr>
              <w:t>012202102</w:t>
            </w:r>
          </w:p>
          <w:p w14:paraId="5881FFB4" w14:textId="77777777" w:rsidR="00772E66" w:rsidRPr="006B5BA0" w:rsidRDefault="00772E66" w:rsidP="00772E66">
            <w:pPr>
              <w:shd w:val="clear" w:color="auto" w:fill="FFFFFF"/>
              <w:spacing w:after="0" w:line="240" w:lineRule="auto"/>
              <w:rPr>
                <w:rFonts w:ascii="Roboto" w:eastAsia="Times New Roman" w:hAnsi="Roboto" w:cs="Times New Roman"/>
                <w:sz w:val="21"/>
                <w:szCs w:val="21"/>
              </w:rPr>
            </w:pPr>
            <w:r w:rsidRPr="006B5BA0">
              <w:rPr>
                <w:rFonts w:ascii="Roboto" w:eastAsia="Times New Roman" w:hAnsi="Roboto" w:cs="Times New Roman"/>
                <w:sz w:val="21"/>
                <w:szCs w:val="21"/>
              </w:rPr>
              <w:t>Корреспондентский счет</w:t>
            </w:r>
          </w:p>
          <w:p w14:paraId="0E3B93AE" w14:textId="77777777" w:rsidR="00772E66" w:rsidRPr="006B5BA0" w:rsidRDefault="00772E66" w:rsidP="00772E66">
            <w:pPr>
              <w:shd w:val="clear" w:color="auto" w:fill="FFFFFF"/>
              <w:spacing w:after="0" w:line="240" w:lineRule="auto"/>
              <w:rPr>
                <w:rFonts w:ascii="Roboto" w:eastAsia="Times New Roman" w:hAnsi="Roboto" w:cs="Times New Roman"/>
                <w:sz w:val="21"/>
                <w:szCs w:val="21"/>
              </w:rPr>
            </w:pPr>
            <w:r w:rsidRPr="006B5BA0">
              <w:rPr>
                <w:rFonts w:ascii="Roboto" w:eastAsia="Times New Roman" w:hAnsi="Roboto" w:cs="Times New Roman"/>
                <w:sz w:val="21"/>
                <w:szCs w:val="21"/>
              </w:rPr>
              <w:t>40102810745370000024</w:t>
            </w:r>
          </w:p>
          <w:p w14:paraId="1E9D3448" w14:textId="77777777" w:rsidR="00772E66" w:rsidRPr="006B5BA0" w:rsidRDefault="00772E66" w:rsidP="00772E66">
            <w:pPr>
              <w:shd w:val="clear" w:color="auto" w:fill="FFFFFF"/>
              <w:spacing w:after="0" w:line="240" w:lineRule="auto"/>
              <w:rPr>
                <w:rFonts w:ascii="Roboto" w:eastAsia="Times New Roman" w:hAnsi="Roboto" w:cs="Times New Roman"/>
                <w:sz w:val="21"/>
                <w:szCs w:val="21"/>
              </w:rPr>
            </w:pPr>
            <w:r w:rsidRPr="006B5BA0">
              <w:rPr>
                <w:rFonts w:ascii="Roboto" w:eastAsia="Times New Roman" w:hAnsi="Roboto" w:cs="Times New Roman"/>
                <w:sz w:val="21"/>
                <w:szCs w:val="21"/>
              </w:rPr>
              <w:t>Счет в банке</w:t>
            </w:r>
          </w:p>
          <w:p w14:paraId="0FEB7F3B" w14:textId="77777777" w:rsidR="00817D4B" w:rsidRDefault="00772E66" w:rsidP="00817D4B">
            <w:pPr>
              <w:shd w:val="clear" w:color="auto" w:fill="FFFFFF"/>
              <w:tabs>
                <w:tab w:val="right" w:pos="5320"/>
              </w:tabs>
              <w:spacing w:after="0" w:line="240" w:lineRule="auto"/>
              <w:rPr>
                <w:rFonts w:ascii="Roboto" w:eastAsia="Times New Roman" w:hAnsi="Roboto" w:cs="Times New Roman"/>
                <w:sz w:val="21"/>
                <w:szCs w:val="21"/>
              </w:rPr>
            </w:pPr>
            <w:r w:rsidRPr="006B5BA0">
              <w:rPr>
                <w:rFonts w:ascii="Roboto" w:eastAsia="Times New Roman" w:hAnsi="Roboto" w:cs="Times New Roman"/>
                <w:sz w:val="21"/>
                <w:szCs w:val="21"/>
              </w:rPr>
              <w:t>03211643000000013230</w:t>
            </w:r>
          </w:p>
          <w:p w14:paraId="587CC270" w14:textId="77777777" w:rsidR="00CE6C46" w:rsidRPr="006E302A" w:rsidRDefault="00CE6C46" w:rsidP="00AD23DD">
            <w:pPr>
              <w:pStyle w:val="a5"/>
              <w:rPr>
                <w:rFonts w:ascii="Times New Roman" w:hAnsi="Times New Roman" w:cs="Times New Roman"/>
                <w:bCs/>
              </w:rPr>
            </w:pPr>
          </w:p>
          <w:p w14:paraId="453C31E2" w14:textId="0C24442B" w:rsidR="00CE6C46" w:rsidRPr="006E302A" w:rsidRDefault="00CE6C46" w:rsidP="00AD23DD">
            <w:pPr>
              <w:pStyle w:val="a5"/>
              <w:rPr>
                <w:rFonts w:ascii="Times New Roman" w:hAnsi="Times New Roman" w:cs="Times New Roman"/>
              </w:rPr>
            </w:pPr>
            <w:r w:rsidRPr="006E302A">
              <w:rPr>
                <w:rFonts w:ascii="Times New Roman" w:hAnsi="Times New Roman" w:cs="Times New Roman"/>
                <w:bCs/>
              </w:rPr>
              <w:t>_________</w:t>
            </w:r>
            <w:r w:rsidR="0000733D">
              <w:rPr>
                <w:rFonts w:ascii="Times New Roman" w:hAnsi="Times New Roman" w:cs="Times New Roman"/>
                <w:bCs/>
              </w:rPr>
              <w:t xml:space="preserve">_____________   </w:t>
            </w:r>
            <w:r w:rsidR="0036297F">
              <w:rPr>
                <w:rFonts w:ascii="Times New Roman" w:hAnsi="Times New Roman" w:cs="Times New Roman"/>
                <w:bCs/>
              </w:rPr>
              <w:t>А.А. Рогачев</w:t>
            </w:r>
            <w:r w:rsidRPr="006E302A">
              <w:rPr>
                <w:rFonts w:ascii="Times New Roman" w:hAnsi="Times New Roman" w:cs="Times New Roman"/>
                <w:bCs/>
              </w:rPr>
              <w:t xml:space="preserve">               </w:t>
            </w:r>
          </w:p>
          <w:p w14:paraId="315273DC" w14:textId="77777777" w:rsidR="00CE6C46" w:rsidRDefault="00CE6C46" w:rsidP="00AD23DD">
            <w:pPr>
              <w:pStyle w:val="a5"/>
              <w:rPr>
                <w:rFonts w:ascii="Times New Roman" w:hAnsi="Times New Roman" w:cs="Times New Roman"/>
                <w:bCs/>
              </w:rPr>
            </w:pPr>
          </w:p>
          <w:p w14:paraId="433380B6" w14:textId="77777777" w:rsidR="00CE6C46" w:rsidRPr="006E302A" w:rsidRDefault="00CE6C46" w:rsidP="00AD23DD">
            <w:pPr>
              <w:pStyle w:val="a5"/>
              <w:rPr>
                <w:rFonts w:ascii="Times New Roman" w:hAnsi="Times New Roman" w:cs="Times New Roman"/>
              </w:rPr>
            </w:pPr>
            <w:r w:rsidRPr="006E302A">
              <w:rPr>
                <w:rFonts w:ascii="Times New Roman" w:hAnsi="Times New Roman" w:cs="Times New Roman"/>
                <w:bCs/>
              </w:rPr>
              <w:t xml:space="preserve"> М.П.                                                                                                               </w:t>
            </w:r>
          </w:p>
        </w:tc>
        <w:tc>
          <w:tcPr>
            <w:tcW w:w="4619" w:type="dxa"/>
            <w:gridSpan w:val="2"/>
          </w:tcPr>
          <w:p w14:paraId="29DD8C07" w14:textId="77777777" w:rsidR="00CE6C46" w:rsidRPr="006E302A" w:rsidRDefault="00CE6C46" w:rsidP="00AD23DD">
            <w:pPr>
              <w:pStyle w:val="a5"/>
              <w:rPr>
                <w:rFonts w:ascii="Times New Roman" w:hAnsi="Times New Roman" w:cs="Times New Roman"/>
                <w:b/>
              </w:rPr>
            </w:pPr>
            <w:r w:rsidRPr="006E302A">
              <w:rPr>
                <w:rFonts w:ascii="Times New Roman" w:hAnsi="Times New Roman" w:cs="Times New Roman"/>
                <w:b/>
              </w:rPr>
              <w:t>Поставщик:</w:t>
            </w:r>
          </w:p>
          <w:p w14:paraId="48C9D753" w14:textId="36A2E22D" w:rsidR="00CE6C46" w:rsidRDefault="00CE6C46" w:rsidP="00AD23DD">
            <w:pPr>
              <w:pStyle w:val="a5"/>
              <w:rPr>
                <w:rFonts w:ascii="Times New Roman" w:hAnsi="Times New Roman" w:cs="Times New Roman"/>
                <w:lang w:eastAsia="ar-SA"/>
              </w:rPr>
            </w:pPr>
          </w:p>
          <w:p w14:paraId="21CB9950" w14:textId="1AC5580C" w:rsidR="009B2764" w:rsidRDefault="009B2764" w:rsidP="00AD23DD">
            <w:pPr>
              <w:pStyle w:val="a5"/>
              <w:rPr>
                <w:rFonts w:ascii="Times New Roman" w:hAnsi="Times New Roman" w:cs="Times New Roman"/>
                <w:lang w:eastAsia="ar-SA"/>
              </w:rPr>
            </w:pPr>
          </w:p>
          <w:p w14:paraId="1FCF90DD" w14:textId="78F53337" w:rsidR="009B2764" w:rsidRDefault="009B2764" w:rsidP="00AD23DD">
            <w:pPr>
              <w:pStyle w:val="a5"/>
              <w:rPr>
                <w:rFonts w:ascii="Times New Roman" w:hAnsi="Times New Roman" w:cs="Times New Roman"/>
                <w:lang w:eastAsia="ar-SA"/>
              </w:rPr>
            </w:pPr>
          </w:p>
          <w:p w14:paraId="71BAC960" w14:textId="25CC6695" w:rsidR="009B2764" w:rsidRDefault="009B2764" w:rsidP="00AD23DD">
            <w:pPr>
              <w:pStyle w:val="a5"/>
              <w:rPr>
                <w:rFonts w:ascii="Times New Roman" w:hAnsi="Times New Roman" w:cs="Times New Roman"/>
                <w:lang w:eastAsia="ar-SA"/>
              </w:rPr>
            </w:pPr>
          </w:p>
          <w:p w14:paraId="2D881B9A" w14:textId="5997A2A2" w:rsidR="009B2764" w:rsidRDefault="009B2764" w:rsidP="00AD23DD">
            <w:pPr>
              <w:pStyle w:val="a5"/>
              <w:rPr>
                <w:rFonts w:ascii="Times New Roman" w:hAnsi="Times New Roman" w:cs="Times New Roman"/>
                <w:lang w:eastAsia="ar-SA"/>
              </w:rPr>
            </w:pPr>
          </w:p>
          <w:p w14:paraId="294709D4" w14:textId="2550CFDA" w:rsidR="009B2764" w:rsidRDefault="009B2764" w:rsidP="00AD23DD">
            <w:pPr>
              <w:pStyle w:val="a5"/>
              <w:rPr>
                <w:rFonts w:ascii="Times New Roman" w:hAnsi="Times New Roman" w:cs="Times New Roman"/>
                <w:lang w:eastAsia="ar-SA"/>
              </w:rPr>
            </w:pPr>
          </w:p>
          <w:p w14:paraId="28429CC3" w14:textId="1E84B205" w:rsidR="009B2764" w:rsidRDefault="009B2764" w:rsidP="00AD23DD">
            <w:pPr>
              <w:pStyle w:val="a5"/>
              <w:rPr>
                <w:rFonts w:ascii="Times New Roman" w:hAnsi="Times New Roman" w:cs="Times New Roman"/>
                <w:lang w:eastAsia="ar-SA"/>
              </w:rPr>
            </w:pPr>
          </w:p>
          <w:p w14:paraId="63AE20BD" w14:textId="2A2AD1F8" w:rsidR="009B2764" w:rsidRDefault="009B2764" w:rsidP="00AD23DD">
            <w:pPr>
              <w:pStyle w:val="a5"/>
              <w:rPr>
                <w:rFonts w:ascii="Times New Roman" w:hAnsi="Times New Roman" w:cs="Times New Roman"/>
                <w:lang w:eastAsia="ar-SA"/>
              </w:rPr>
            </w:pPr>
          </w:p>
          <w:p w14:paraId="47C5F2BB" w14:textId="0FFDCF65" w:rsidR="009B2764" w:rsidRDefault="009B2764" w:rsidP="00AD23DD">
            <w:pPr>
              <w:pStyle w:val="a5"/>
              <w:rPr>
                <w:rFonts w:ascii="Times New Roman" w:hAnsi="Times New Roman" w:cs="Times New Roman"/>
                <w:lang w:eastAsia="ar-SA"/>
              </w:rPr>
            </w:pPr>
          </w:p>
          <w:p w14:paraId="170A18E8" w14:textId="796A2D22" w:rsidR="009B2764" w:rsidRDefault="009B2764" w:rsidP="00AD23DD">
            <w:pPr>
              <w:pStyle w:val="a5"/>
              <w:rPr>
                <w:rFonts w:ascii="Times New Roman" w:hAnsi="Times New Roman" w:cs="Times New Roman"/>
                <w:lang w:eastAsia="ar-SA"/>
              </w:rPr>
            </w:pPr>
          </w:p>
          <w:p w14:paraId="79525BAC" w14:textId="6793CC18" w:rsidR="009B2764" w:rsidRDefault="009B2764" w:rsidP="00AD23DD">
            <w:pPr>
              <w:pStyle w:val="a5"/>
              <w:rPr>
                <w:rFonts w:ascii="Times New Roman" w:hAnsi="Times New Roman" w:cs="Times New Roman"/>
                <w:lang w:eastAsia="ar-SA"/>
              </w:rPr>
            </w:pPr>
          </w:p>
          <w:p w14:paraId="2C09A33D" w14:textId="08C831EE" w:rsidR="009B2764" w:rsidRDefault="009B2764" w:rsidP="00AD23DD">
            <w:pPr>
              <w:pStyle w:val="a5"/>
              <w:rPr>
                <w:rFonts w:ascii="Times New Roman" w:hAnsi="Times New Roman" w:cs="Times New Roman"/>
                <w:lang w:eastAsia="ar-SA"/>
              </w:rPr>
            </w:pPr>
          </w:p>
          <w:p w14:paraId="033037FA" w14:textId="6BE0345B" w:rsidR="009B2764" w:rsidRDefault="009B2764" w:rsidP="00AD23DD">
            <w:pPr>
              <w:pStyle w:val="a5"/>
              <w:rPr>
                <w:rFonts w:ascii="Times New Roman" w:hAnsi="Times New Roman" w:cs="Times New Roman"/>
                <w:lang w:eastAsia="ar-SA"/>
              </w:rPr>
            </w:pPr>
          </w:p>
          <w:p w14:paraId="13456C4B" w14:textId="69582C92" w:rsidR="009B2764" w:rsidRDefault="009B2764" w:rsidP="00AD23DD">
            <w:pPr>
              <w:pStyle w:val="a5"/>
              <w:rPr>
                <w:rFonts w:ascii="Times New Roman" w:hAnsi="Times New Roman" w:cs="Times New Roman"/>
                <w:lang w:eastAsia="ar-SA"/>
              </w:rPr>
            </w:pPr>
          </w:p>
          <w:p w14:paraId="76B2C722" w14:textId="438E6B59" w:rsidR="009B2764" w:rsidRDefault="009B2764" w:rsidP="00AD23DD">
            <w:pPr>
              <w:pStyle w:val="a5"/>
              <w:rPr>
                <w:rFonts w:ascii="Times New Roman" w:hAnsi="Times New Roman" w:cs="Times New Roman"/>
                <w:lang w:eastAsia="ar-SA"/>
              </w:rPr>
            </w:pPr>
          </w:p>
          <w:p w14:paraId="49B902E2" w14:textId="59B071DD" w:rsidR="009B2764" w:rsidRDefault="009B2764" w:rsidP="00AD23DD">
            <w:pPr>
              <w:pStyle w:val="a5"/>
              <w:rPr>
                <w:rFonts w:ascii="Times New Roman" w:hAnsi="Times New Roman" w:cs="Times New Roman"/>
                <w:lang w:eastAsia="ar-SA"/>
              </w:rPr>
            </w:pPr>
          </w:p>
          <w:p w14:paraId="610D1C5A" w14:textId="4F058635" w:rsidR="009B2764" w:rsidRDefault="009B2764" w:rsidP="00AD23DD">
            <w:pPr>
              <w:pStyle w:val="a5"/>
              <w:rPr>
                <w:rFonts w:ascii="Times New Roman" w:hAnsi="Times New Roman" w:cs="Times New Roman"/>
                <w:lang w:eastAsia="ar-SA"/>
              </w:rPr>
            </w:pPr>
          </w:p>
          <w:p w14:paraId="21FA6D1B" w14:textId="1F387416" w:rsidR="009B2764" w:rsidRDefault="009B2764" w:rsidP="00AD23DD">
            <w:pPr>
              <w:pStyle w:val="a5"/>
              <w:rPr>
                <w:rFonts w:ascii="Times New Roman" w:hAnsi="Times New Roman" w:cs="Times New Roman"/>
                <w:lang w:eastAsia="ar-SA"/>
              </w:rPr>
            </w:pPr>
          </w:p>
          <w:p w14:paraId="53CA2A36" w14:textId="0DC238A1" w:rsidR="009B2764" w:rsidRDefault="009B2764" w:rsidP="00AD23DD">
            <w:pPr>
              <w:pStyle w:val="a5"/>
              <w:rPr>
                <w:rFonts w:ascii="Times New Roman" w:hAnsi="Times New Roman" w:cs="Times New Roman"/>
                <w:lang w:eastAsia="ar-SA"/>
              </w:rPr>
            </w:pPr>
          </w:p>
          <w:p w14:paraId="1C2C4307" w14:textId="6914306B" w:rsidR="009B2764" w:rsidRPr="005F5928" w:rsidRDefault="009B2764" w:rsidP="00AD23DD">
            <w:pPr>
              <w:pStyle w:val="a5"/>
              <w:rPr>
                <w:rFonts w:ascii="Times New Roman" w:hAnsi="Times New Roman" w:cs="Times New Roman"/>
                <w:lang w:eastAsia="ar-SA"/>
              </w:rPr>
            </w:pPr>
          </w:p>
          <w:p w14:paraId="0256697E" w14:textId="2F98518D" w:rsidR="00CE6C46" w:rsidRPr="005F5928" w:rsidRDefault="00CE6C46" w:rsidP="00AD23DD">
            <w:pPr>
              <w:pStyle w:val="a5"/>
              <w:rPr>
                <w:rFonts w:ascii="Times New Roman" w:hAnsi="Times New Roman" w:cs="Times New Roman"/>
              </w:rPr>
            </w:pPr>
            <w:r w:rsidRPr="005F5928">
              <w:rPr>
                <w:rFonts w:ascii="Times New Roman" w:hAnsi="Times New Roman" w:cs="Times New Roman"/>
              </w:rPr>
              <w:t xml:space="preserve">_____________________ </w:t>
            </w:r>
          </w:p>
          <w:p w14:paraId="4819AE30" w14:textId="77777777" w:rsidR="00CE6C46" w:rsidRPr="005F5928" w:rsidRDefault="00CE6C46" w:rsidP="00AD23DD">
            <w:pPr>
              <w:pStyle w:val="a5"/>
              <w:rPr>
                <w:rFonts w:ascii="Times New Roman" w:hAnsi="Times New Roman" w:cs="Times New Roman"/>
              </w:rPr>
            </w:pPr>
          </w:p>
          <w:p w14:paraId="1C3C2FC0" w14:textId="77777777" w:rsidR="00CE6C46" w:rsidRPr="006E302A" w:rsidRDefault="00CE6C46" w:rsidP="00AD23DD">
            <w:pPr>
              <w:pStyle w:val="a5"/>
              <w:rPr>
                <w:rFonts w:ascii="Times New Roman" w:hAnsi="Times New Roman" w:cs="Times New Roman"/>
              </w:rPr>
            </w:pPr>
            <w:r w:rsidRPr="006E302A">
              <w:rPr>
                <w:rFonts w:ascii="Times New Roman" w:hAnsi="Times New Roman" w:cs="Times New Roman"/>
              </w:rPr>
              <w:t xml:space="preserve">              М.П.            </w:t>
            </w:r>
          </w:p>
        </w:tc>
      </w:tr>
      <w:tr w:rsidR="00CE6C46" w:rsidRPr="005A0D02" w14:paraId="45A87C91" w14:textId="77777777" w:rsidTr="005F5928">
        <w:trPr>
          <w:cantSplit/>
          <w:trHeight w:val="383"/>
        </w:trPr>
        <w:tc>
          <w:tcPr>
            <w:tcW w:w="4869" w:type="dxa"/>
            <w:gridSpan w:val="2"/>
          </w:tcPr>
          <w:p w14:paraId="4B63E680" w14:textId="77777777" w:rsidR="00CE6C46" w:rsidRPr="005A0D02" w:rsidRDefault="00CE6C46" w:rsidP="00AD23DD">
            <w:pPr>
              <w:suppressAutoHyphens/>
              <w:spacing w:before="108" w:after="108" w:line="240" w:lineRule="auto"/>
              <w:outlineLvl w:val="0"/>
              <w:rPr>
                <w:rFonts w:ascii="Times New Roman" w:eastAsia="Times New Roman" w:hAnsi="Times New Roman" w:cs="Times New Roman"/>
                <w:b/>
                <w:bCs/>
                <w:kern w:val="1"/>
                <w:sz w:val="24"/>
                <w:szCs w:val="24"/>
                <w:lang w:eastAsia="ar-SA"/>
              </w:rPr>
            </w:pPr>
          </w:p>
        </w:tc>
        <w:tc>
          <w:tcPr>
            <w:tcW w:w="4558" w:type="dxa"/>
          </w:tcPr>
          <w:p w14:paraId="528EA6F9" w14:textId="77777777" w:rsidR="00CE6C46" w:rsidRPr="005A0D02" w:rsidRDefault="00CE6C46" w:rsidP="00AD23DD">
            <w:pPr>
              <w:suppressAutoHyphens/>
              <w:spacing w:before="108" w:after="108" w:line="240" w:lineRule="auto"/>
              <w:outlineLvl w:val="0"/>
              <w:rPr>
                <w:rFonts w:ascii="Times New Roman" w:eastAsia="Times New Roman" w:hAnsi="Times New Roman" w:cs="Times New Roman"/>
                <w:b/>
                <w:bCs/>
                <w:kern w:val="1"/>
                <w:sz w:val="24"/>
                <w:szCs w:val="24"/>
                <w:highlight w:val="yellow"/>
                <w:lang w:eastAsia="ar-SA"/>
              </w:rPr>
            </w:pPr>
          </w:p>
        </w:tc>
      </w:tr>
    </w:tbl>
    <w:p w14:paraId="693DE6E5" w14:textId="471BA559" w:rsidR="00F95277" w:rsidRDefault="00F95277" w:rsidP="00583440">
      <w:pPr>
        <w:tabs>
          <w:tab w:val="left" w:pos="8970"/>
          <w:tab w:val="right" w:pos="10773"/>
        </w:tabs>
        <w:spacing w:after="0" w:line="100" w:lineRule="atLeast"/>
        <w:ind w:right="-426"/>
        <w:rPr>
          <w:rFonts w:ascii="Times New Roman" w:hAnsi="Times New Roman"/>
        </w:rPr>
      </w:pPr>
    </w:p>
    <w:p w14:paraId="06CFE0F9" w14:textId="77777777" w:rsidR="00CE6C46" w:rsidRPr="005A0D02" w:rsidRDefault="00CE6C46" w:rsidP="00997B89">
      <w:pPr>
        <w:tabs>
          <w:tab w:val="left" w:pos="8970"/>
          <w:tab w:val="right" w:pos="10773"/>
        </w:tabs>
        <w:spacing w:after="0" w:line="100" w:lineRule="atLeast"/>
        <w:ind w:right="-426"/>
        <w:jc w:val="right"/>
        <w:rPr>
          <w:rFonts w:ascii="Times New Roman" w:hAnsi="Times New Roman"/>
        </w:rPr>
      </w:pPr>
      <w:r w:rsidRPr="005A0D02">
        <w:rPr>
          <w:rFonts w:ascii="Times New Roman" w:hAnsi="Times New Roman"/>
        </w:rPr>
        <w:t>Приложение № 1</w:t>
      </w:r>
    </w:p>
    <w:p w14:paraId="6FF654A5" w14:textId="77777777" w:rsidR="00CE6C46" w:rsidRPr="005A0D02" w:rsidRDefault="00CE6C46" w:rsidP="00CE6C46">
      <w:pPr>
        <w:spacing w:after="0" w:line="100" w:lineRule="atLeast"/>
        <w:ind w:right="-426"/>
        <w:jc w:val="right"/>
        <w:rPr>
          <w:rFonts w:ascii="Times New Roman" w:hAnsi="Times New Roman"/>
        </w:rPr>
      </w:pPr>
      <w:r w:rsidRPr="005A0D02">
        <w:rPr>
          <w:rFonts w:ascii="Times New Roman" w:hAnsi="Times New Roman"/>
        </w:rPr>
        <w:t>к государственному контракту</w:t>
      </w:r>
    </w:p>
    <w:p w14:paraId="581A33E1" w14:textId="77777777" w:rsidR="00CE6C46" w:rsidRPr="005A0D02" w:rsidRDefault="00CE6C46" w:rsidP="00CE6C46">
      <w:pPr>
        <w:tabs>
          <w:tab w:val="left" w:pos="1284"/>
          <w:tab w:val="right" w:pos="9637"/>
        </w:tabs>
        <w:spacing w:after="0" w:line="100" w:lineRule="atLeast"/>
        <w:ind w:left="284" w:right="-426"/>
        <w:jc w:val="right"/>
        <w:rPr>
          <w:rFonts w:ascii="Times New Roman" w:hAnsi="Times New Roman"/>
        </w:rPr>
      </w:pPr>
      <w:r w:rsidRPr="005A0D02">
        <w:rPr>
          <w:rFonts w:ascii="Times New Roman" w:hAnsi="Times New Roman"/>
        </w:rPr>
        <w:t xml:space="preserve">№          </w:t>
      </w:r>
      <w:proofErr w:type="gramStart"/>
      <w:r w:rsidRPr="005A0D02">
        <w:rPr>
          <w:rFonts w:ascii="Times New Roman" w:hAnsi="Times New Roman"/>
        </w:rPr>
        <w:t>от  «</w:t>
      </w:r>
      <w:proofErr w:type="gramEnd"/>
      <w:r w:rsidRPr="005A0D02">
        <w:rPr>
          <w:rFonts w:ascii="Times New Roman" w:hAnsi="Times New Roman"/>
        </w:rPr>
        <w:t xml:space="preserve">    »  ______________     202</w:t>
      </w:r>
      <w:r w:rsidR="009F17E2">
        <w:rPr>
          <w:rFonts w:ascii="Times New Roman" w:hAnsi="Times New Roman"/>
        </w:rPr>
        <w:t>6</w:t>
      </w:r>
      <w:r w:rsidRPr="005A0D02">
        <w:rPr>
          <w:rFonts w:ascii="Times New Roman" w:hAnsi="Times New Roman"/>
        </w:rPr>
        <w:t xml:space="preserve"> г.</w:t>
      </w:r>
    </w:p>
    <w:p w14:paraId="004514FC" w14:textId="77777777" w:rsidR="00CE6C46" w:rsidRPr="005A0D02" w:rsidRDefault="00CE6C46" w:rsidP="00CC4B1F">
      <w:pPr>
        <w:tabs>
          <w:tab w:val="num" w:pos="432"/>
          <w:tab w:val="left" w:pos="5067"/>
          <w:tab w:val="center" w:pos="7498"/>
        </w:tabs>
        <w:suppressAutoHyphens/>
        <w:spacing w:before="108" w:after="108" w:line="100" w:lineRule="atLeast"/>
        <w:ind w:firstLine="720"/>
        <w:jc w:val="center"/>
        <w:outlineLvl w:val="0"/>
        <w:rPr>
          <w:rFonts w:ascii="Times New Roman" w:eastAsia="Times New Roman" w:hAnsi="Times New Roman" w:cs="Times New Roman"/>
          <w:b/>
          <w:bCs/>
          <w:kern w:val="1"/>
          <w:sz w:val="28"/>
          <w:szCs w:val="28"/>
          <w:lang w:eastAsia="ar-SA"/>
        </w:rPr>
      </w:pPr>
      <w:r w:rsidRPr="005A0D02">
        <w:rPr>
          <w:rFonts w:ascii="Times New Roman" w:eastAsia="Times New Roman" w:hAnsi="Times New Roman" w:cs="Times New Roman"/>
          <w:b/>
          <w:bCs/>
          <w:kern w:val="1"/>
          <w:sz w:val="28"/>
          <w:szCs w:val="28"/>
          <w:lang w:eastAsia="ar-SA"/>
        </w:rPr>
        <w:t>Спецификация</w:t>
      </w:r>
    </w:p>
    <w:p w14:paraId="7542BDA4" w14:textId="77777777" w:rsidR="00CE6C46" w:rsidRPr="005A0D02" w:rsidRDefault="00CE6C46" w:rsidP="00CC4B1F">
      <w:pPr>
        <w:spacing w:after="0" w:line="240" w:lineRule="auto"/>
        <w:jc w:val="center"/>
        <w:rPr>
          <w:rFonts w:ascii="Times New Roman" w:hAnsi="Times New Roman"/>
        </w:rPr>
      </w:pPr>
      <w:r w:rsidRPr="005A0D02">
        <w:rPr>
          <w:rFonts w:ascii="Times New Roman" w:hAnsi="Times New Roman"/>
          <w:b/>
        </w:rPr>
        <w:t>Государственный заказчик</w:t>
      </w:r>
      <w:r w:rsidRPr="005A0D02">
        <w:rPr>
          <w:rFonts w:ascii="Times New Roman" w:hAnsi="Times New Roman"/>
        </w:rPr>
        <w:t>: ФКУ КП-8 ГУФСИН России по Ростовской области</w:t>
      </w:r>
    </w:p>
    <w:p w14:paraId="1C724254" w14:textId="40EC668E" w:rsidR="00EA4C13" w:rsidRDefault="00081A52" w:rsidP="00081A52">
      <w:pPr>
        <w:widowControl w:val="0"/>
        <w:suppressAutoHyphens/>
        <w:spacing w:after="0" w:line="240" w:lineRule="auto"/>
        <w:contextualSpacing/>
        <w:rPr>
          <w:rFonts w:ascii="Times New Roman" w:eastAsia="Arial Unicode MS" w:hAnsi="Times New Roman" w:cs="Times New Roman"/>
          <w:kern w:val="1"/>
          <w:u w:val="single"/>
          <w:lang w:eastAsia="ar-SA"/>
        </w:rPr>
      </w:pPr>
      <w:r>
        <w:rPr>
          <w:rFonts w:ascii="Times New Roman" w:eastAsia="Arial Unicode MS" w:hAnsi="Times New Roman" w:cs="Times New Roman"/>
          <w:b/>
          <w:kern w:val="1"/>
          <w:lang w:eastAsia="ar-SA"/>
        </w:rPr>
        <w:t xml:space="preserve">                       </w:t>
      </w:r>
      <w:r w:rsidR="00CE6C46" w:rsidRPr="005A0D02">
        <w:rPr>
          <w:rFonts w:ascii="Times New Roman" w:eastAsia="Arial Unicode MS" w:hAnsi="Times New Roman" w:cs="Times New Roman"/>
          <w:b/>
          <w:kern w:val="1"/>
          <w:lang w:eastAsia="ar-SA"/>
        </w:rPr>
        <w:t>Поставщик</w:t>
      </w:r>
      <w:r w:rsidR="00CE6C46" w:rsidRPr="005A0D02">
        <w:rPr>
          <w:rFonts w:ascii="Times New Roman" w:eastAsia="Arial Unicode MS" w:hAnsi="Times New Roman" w:cs="Times New Roman"/>
          <w:kern w:val="1"/>
          <w:u w:val="single"/>
          <w:lang w:eastAsia="ar-SA"/>
        </w:rPr>
        <w:t>:</w:t>
      </w:r>
      <w:r>
        <w:rPr>
          <w:rFonts w:ascii="Times New Roman" w:eastAsia="Arial Unicode MS" w:hAnsi="Times New Roman" w:cs="Times New Roman"/>
          <w:kern w:val="1"/>
          <w:u w:val="single"/>
          <w:lang w:eastAsia="ar-SA"/>
        </w:rPr>
        <w:t xml:space="preserve"> </w:t>
      </w:r>
      <w:r w:rsidR="00F57D6C">
        <w:rPr>
          <w:rFonts w:ascii="Times New Roman" w:eastAsia="Arial Unicode MS" w:hAnsi="Times New Roman" w:cs="Times New Roman"/>
          <w:kern w:val="1"/>
          <w:u w:val="single"/>
          <w:lang w:eastAsia="ar-SA"/>
        </w:rPr>
        <w:t>_________________________________________________________</w:t>
      </w:r>
    </w:p>
    <w:p w14:paraId="66675B38" w14:textId="77777777" w:rsidR="00CE6C46" w:rsidRPr="005A0D02" w:rsidRDefault="00CE6C46" w:rsidP="00081A52">
      <w:pPr>
        <w:widowControl w:val="0"/>
        <w:suppressAutoHyphens/>
        <w:spacing w:after="0" w:line="240" w:lineRule="auto"/>
        <w:contextualSpacing/>
        <w:rPr>
          <w:rFonts w:ascii="Times New Roman" w:eastAsia="Arial Unicode MS" w:hAnsi="Times New Roman" w:cs="Times New Roman"/>
          <w:b/>
          <w:kern w:val="1"/>
          <w:sz w:val="24"/>
          <w:szCs w:val="24"/>
          <w:u w:val="single"/>
          <w:lang w:eastAsia="ar-SA"/>
        </w:rPr>
      </w:pPr>
      <w:r w:rsidRPr="005A0D02">
        <w:rPr>
          <w:rFonts w:ascii="Times New Roman" w:eastAsia="Arial Unicode MS" w:hAnsi="Times New Roman" w:cs="Times New Roman"/>
          <w:kern w:val="1"/>
          <w:u w:val="single"/>
          <w:lang w:eastAsia="ar-SA"/>
        </w:rPr>
        <w:t xml:space="preserve"> </w:t>
      </w:r>
    </w:p>
    <w:tbl>
      <w:tblPr>
        <w:tblW w:w="7969" w:type="dxa"/>
        <w:tblInd w:w="1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408"/>
        <w:gridCol w:w="718"/>
        <w:gridCol w:w="1134"/>
      </w:tblGrid>
      <w:tr w:rsidR="003A6CFD" w:rsidRPr="005A0D02" w14:paraId="615D7439" w14:textId="77777777" w:rsidTr="003A6CFD">
        <w:trPr>
          <w:trHeight w:val="491"/>
        </w:trPr>
        <w:tc>
          <w:tcPr>
            <w:tcW w:w="709" w:type="dxa"/>
          </w:tcPr>
          <w:p w14:paraId="262350DB" w14:textId="77777777" w:rsidR="003A6CFD" w:rsidRPr="005A0D02" w:rsidRDefault="003A6CFD" w:rsidP="00AD23DD">
            <w:pPr>
              <w:spacing w:after="0" w:line="240" w:lineRule="auto"/>
              <w:jc w:val="center"/>
              <w:rPr>
                <w:rFonts w:ascii="Times New Roman" w:eastAsia="Calibri" w:hAnsi="Times New Roman"/>
              </w:rPr>
            </w:pPr>
            <w:r w:rsidRPr="005A0D02">
              <w:rPr>
                <w:rFonts w:ascii="Times New Roman" w:eastAsia="Calibri" w:hAnsi="Times New Roman"/>
              </w:rPr>
              <w:t>№ п/п</w:t>
            </w:r>
          </w:p>
        </w:tc>
        <w:tc>
          <w:tcPr>
            <w:tcW w:w="5408" w:type="dxa"/>
            <w:vAlign w:val="center"/>
          </w:tcPr>
          <w:p w14:paraId="33E1AF69" w14:textId="77777777" w:rsidR="003A6CFD" w:rsidRPr="005A0D02" w:rsidRDefault="003A6CFD" w:rsidP="00AD23DD">
            <w:pPr>
              <w:spacing w:after="0" w:line="240" w:lineRule="auto"/>
              <w:jc w:val="center"/>
              <w:rPr>
                <w:rFonts w:ascii="Times New Roman" w:eastAsia="Calibri" w:hAnsi="Times New Roman"/>
              </w:rPr>
            </w:pPr>
            <w:r w:rsidRPr="005A0D02">
              <w:rPr>
                <w:rFonts w:ascii="Times New Roman" w:eastAsia="Calibri" w:hAnsi="Times New Roman"/>
              </w:rPr>
              <w:t>Наименование продукции</w:t>
            </w:r>
          </w:p>
        </w:tc>
        <w:tc>
          <w:tcPr>
            <w:tcW w:w="718" w:type="dxa"/>
            <w:vAlign w:val="center"/>
          </w:tcPr>
          <w:p w14:paraId="74131E6A" w14:textId="77777777" w:rsidR="003A6CFD" w:rsidRPr="005A0D02" w:rsidRDefault="003A6CFD" w:rsidP="00AD23DD">
            <w:pPr>
              <w:spacing w:after="0" w:line="240" w:lineRule="auto"/>
              <w:jc w:val="center"/>
              <w:rPr>
                <w:rFonts w:ascii="Times New Roman" w:eastAsia="Calibri" w:hAnsi="Times New Roman"/>
              </w:rPr>
            </w:pPr>
            <w:r>
              <w:rPr>
                <w:rFonts w:ascii="Times New Roman" w:eastAsia="Calibri" w:hAnsi="Times New Roman"/>
              </w:rPr>
              <w:t>Кол-во</w:t>
            </w:r>
          </w:p>
        </w:tc>
        <w:tc>
          <w:tcPr>
            <w:tcW w:w="1134" w:type="dxa"/>
            <w:vAlign w:val="center"/>
          </w:tcPr>
          <w:p w14:paraId="1C82CF75" w14:textId="77777777" w:rsidR="003A6CFD" w:rsidRPr="005A0D02" w:rsidRDefault="003A6CFD" w:rsidP="00AD23DD">
            <w:pPr>
              <w:spacing w:after="0" w:line="240" w:lineRule="auto"/>
              <w:jc w:val="center"/>
              <w:rPr>
                <w:rFonts w:ascii="Times New Roman" w:eastAsia="Calibri" w:hAnsi="Times New Roman"/>
              </w:rPr>
            </w:pPr>
            <w:r>
              <w:rPr>
                <w:rFonts w:ascii="Times New Roman" w:eastAsia="Calibri" w:hAnsi="Times New Roman"/>
              </w:rPr>
              <w:t xml:space="preserve">Ед. </w:t>
            </w:r>
            <w:proofErr w:type="spellStart"/>
            <w:r>
              <w:rPr>
                <w:rFonts w:ascii="Times New Roman" w:eastAsia="Calibri" w:hAnsi="Times New Roman"/>
              </w:rPr>
              <w:t>измер</w:t>
            </w:r>
            <w:proofErr w:type="spellEnd"/>
            <w:r>
              <w:rPr>
                <w:rFonts w:ascii="Times New Roman" w:eastAsia="Calibri" w:hAnsi="Times New Roman"/>
              </w:rPr>
              <w:t>.</w:t>
            </w:r>
          </w:p>
        </w:tc>
      </w:tr>
      <w:tr w:rsidR="003A6CFD" w:rsidRPr="005A0D02" w14:paraId="13EC52D4" w14:textId="77777777" w:rsidTr="003A6CFD">
        <w:trPr>
          <w:trHeight w:val="20"/>
        </w:trPr>
        <w:tc>
          <w:tcPr>
            <w:tcW w:w="709" w:type="dxa"/>
            <w:tcBorders>
              <w:top w:val="single" w:sz="4" w:space="0" w:color="auto"/>
              <w:left w:val="single" w:sz="4" w:space="0" w:color="auto"/>
            </w:tcBorders>
          </w:tcPr>
          <w:p w14:paraId="59409BCD" w14:textId="77777777" w:rsidR="003A6CFD" w:rsidRPr="0098638F" w:rsidRDefault="003A6CFD" w:rsidP="00AD23DD">
            <w:pPr>
              <w:pStyle w:val="a5"/>
              <w:jc w:val="center"/>
              <w:rPr>
                <w:rFonts w:ascii="Times New Roman" w:hAnsi="Times New Roman" w:cs="Times New Roman"/>
              </w:rPr>
            </w:pPr>
            <w:r w:rsidRPr="0098638F">
              <w:rPr>
                <w:rFonts w:ascii="Times New Roman" w:hAnsi="Times New Roman" w:cs="Times New Roman"/>
                <w:lang w:eastAsia="ru-RU" w:bidi="ru-RU"/>
              </w:rPr>
              <w:t>1</w:t>
            </w:r>
          </w:p>
        </w:tc>
        <w:tc>
          <w:tcPr>
            <w:tcW w:w="5408" w:type="dxa"/>
            <w:tcBorders>
              <w:top w:val="single" w:sz="4" w:space="0" w:color="auto"/>
              <w:left w:val="single" w:sz="4" w:space="0" w:color="auto"/>
            </w:tcBorders>
            <w:vAlign w:val="center"/>
          </w:tcPr>
          <w:p w14:paraId="1EA5F34C" w14:textId="706D4D69" w:rsidR="003A6CFD" w:rsidRPr="00F163BA" w:rsidRDefault="00F57D6C" w:rsidP="00BE1918">
            <w:pPr>
              <w:pStyle w:val="a5"/>
              <w:jc w:val="center"/>
              <w:rPr>
                <w:rFonts w:ascii="Times New Roman" w:hAnsi="Times New Roman" w:cs="Times New Roman"/>
                <w:color w:val="000000" w:themeColor="text1"/>
              </w:rPr>
            </w:pPr>
            <w:r w:rsidRPr="00F57D6C">
              <w:rPr>
                <w:rFonts w:ascii="Roboto" w:hAnsi="Roboto"/>
                <w:color w:val="000000" w:themeColor="text1"/>
                <w:sz w:val="21"/>
                <w:szCs w:val="21"/>
                <w:shd w:val="clear" w:color="auto" w:fill="FFFFFF"/>
              </w:rPr>
              <w:t>Закупка электронного преобразователя накипи "Термит-М модель ТМ-170</w:t>
            </w:r>
            <w:r w:rsidR="001C475E" w:rsidRPr="00F163BA">
              <w:rPr>
                <w:rFonts w:ascii="Roboto" w:hAnsi="Roboto"/>
                <w:color w:val="000000" w:themeColor="text1"/>
                <w:sz w:val="21"/>
                <w:szCs w:val="21"/>
                <w:shd w:val="clear" w:color="auto" w:fill="FFFFFF"/>
              </w:rPr>
              <w:t>.</w:t>
            </w:r>
          </w:p>
        </w:tc>
        <w:tc>
          <w:tcPr>
            <w:tcW w:w="718" w:type="dxa"/>
            <w:tcBorders>
              <w:top w:val="single" w:sz="4" w:space="0" w:color="auto"/>
              <w:left w:val="single" w:sz="4" w:space="0" w:color="auto"/>
            </w:tcBorders>
            <w:vAlign w:val="center"/>
          </w:tcPr>
          <w:p w14:paraId="5F736CB2" w14:textId="1FC92E96" w:rsidR="003A6CFD" w:rsidRPr="007722DC" w:rsidRDefault="00F57D6C" w:rsidP="007722DC">
            <w:pPr>
              <w:pStyle w:val="a5"/>
              <w:jc w:val="center"/>
              <w:rPr>
                <w:rFonts w:ascii="Times New Roman" w:hAnsi="Times New Roman" w:cs="Times New Roman"/>
              </w:rPr>
            </w:pPr>
            <w:r>
              <w:rPr>
                <w:rFonts w:ascii="Times New Roman" w:hAnsi="Times New Roman" w:cs="Times New Roman"/>
              </w:rPr>
              <w:t>1</w:t>
            </w:r>
          </w:p>
        </w:tc>
        <w:tc>
          <w:tcPr>
            <w:tcW w:w="1134" w:type="dxa"/>
            <w:tcBorders>
              <w:top w:val="single" w:sz="4" w:space="0" w:color="auto"/>
              <w:left w:val="single" w:sz="4" w:space="0" w:color="auto"/>
            </w:tcBorders>
            <w:vAlign w:val="center"/>
          </w:tcPr>
          <w:p w14:paraId="6A1DCA71" w14:textId="70D1A698" w:rsidR="003A6CFD" w:rsidRPr="007722DC" w:rsidRDefault="00F57D6C" w:rsidP="007722DC">
            <w:pPr>
              <w:pStyle w:val="a5"/>
              <w:jc w:val="center"/>
              <w:rPr>
                <w:rFonts w:ascii="Times New Roman" w:hAnsi="Times New Roman" w:cs="Times New Roman"/>
              </w:rPr>
            </w:pPr>
            <w:proofErr w:type="spellStart"/>
            <w:r>
              <w:rPr>
                <w:rFonts w:ascii="Times New Roman" w:hAnsi="Times New Roman" w:cs="Times New Roman"/>
              </w:rPr>
              <w:t>шт</w:t>
            </w:r>
            <w:proofErr w:type="spellEnd"/>
          </w:p>
        </w:tc>
      </w:tr>
    </w:tbl>
    <w:p w14:paraId="068FA71C" w14:textId="77777777" w:rsidR="00CE6C46" w:rsidRPr="00CC4B1F" w:rsidRDefault="00CE6C46" w:rsidP="003A6CFD">
      <w:pPr>
        <w:pStyle w:val="a5"/>
        <w:ind w:left="426"/>
        <w:jc w:val="both"/>
        <w:rPr>
          <w:rFonts w:ascii="Times New Roman" w:hAnsi="Times New Roman" w:cs="Times New Roman"/>
        </w:rPr>
      </w:pPr>
      <w:r w:rsidRPr="00CC4B1F">
        <w:rPr>
          <w:rFonts w:ascii="Times New Roman" w:hAnsi="Times New Roman" w:cs="Times New Roman"/>
        </w:rPr>
        <w:t>Срок поставки товара: в течении 2</w:t>
      </w:r>
      <w:r w:rsidR="00537D0C">
        <w:rPr>
          <w:rFonts w:ascii="Times New Roman" w:hAnsi="Times New Roman" w:cs="Times New Roman"/>
        </w:rPr>
        <w:t>0</w:t>
      </w:r>
      <w:r w:rsidRPr="00CC4B1F">
        <w:rPr>
          <w:rFonts w:ascii="Times New Roman" w:hAnsi="Times New Roman" w:cs="Times New Roman"/>
        </w:rPr>
        <w:t xml:space="preserve"> рабочих дней с момента подписания настоящего государственного контракта. Поставка товара осуществляется силами </w:t>
      </w:r>
      <w:r w:rsidR="009F17E2">
        <w:rPr>
          <w:rFonts w:ascii="Times New Roman" w:hAnsi="Times New Roman" w:cs="Times New Roman"/>
        </w:rPr>
        <w:t>Поставщика по адресу</w:t>
      </w:r>
      <w:r w:rsidRPr="00CC4B1F">
        <w:rPr>
          <w:rFonts w:ascii="Times New Roman" w:hAnsi="Times New Roman" w:cs="Times New Roman"/>
        </w:rPr>
        <w:t>: Ростовская область,</w:t>
      </w:r>
      <w:r w:rsidR="009F17E2">
        <w:rPr>
          <w:rFonts w:ascii="Times New Roman" w:hAnsi="Times New Roman" w:cs="Times New Roman"/>
        </w:rPr>
        <w:t xml:space="preserve"> Веселовский район</w:t>
      </w:r>
      <w:r w:rsidRPr="00CC4B1F">
        <w:rPr>
          <w:rFonts w:ascii="Times New Roman" w:hAnsi="Times New Roman" w:cs="Times New Roman"/>
        </w:rPr>
        <w:t xml:space="preserve"> </w:t>
      </w:r>
      <w:r w:rsidR="009F17E2">
        <w:rPr>
          <w:rFonts w:ascii="Times New Roman" w:hAnsi="Times New Roman" w:cs="Times New Roman"/>
        </w:rPr>
        <w:t>п</w:t>
      </w:r>
      <w:r w:rsidRPr="00CC4B1F">
        <w:rPr>
          <w:rFonts w:ascii="Times New Roman" w:hAnsi="Times New Roman" w:cs="Times New Roman"/>
        </w:rPr>
        <w:t xml:space="preserve">. </w:t>
      </w:r>
      <w:r w:rsidR="009F17E2">
        <w:rPr>
          <w:rFonts w:ascii="Times New Roman" w:hAnsi="Times New Roman" w:cs="Times New Roman"/>
        </w:rPr>
        <w:t>Садковский ул. Центральная 19</w:t>
      </w:r>
      <w:r w:rsidRPr="00CC4B1F">
        <w:rPr>
          <w:rFonts w:ascii="Times New Roman" w:hAnsi="Times New Roman" w:cs="Times New Roman"/>
        </w:rPr>
        <w:t>.</w:t>
      </w:r>
    </w:p>
    <w:tbl>
      <w:tblPr>
        <w:tblW w:w="10915" w:type="dxa"/>
        <w:tblInd w:w="70" w:type="dxa"/>
        <w:tblLayout w:type="fixed"/>
        <w:tblCellMar>
          <w:left w:w="70" w:type="dxa"/>
          <w:right w:w="70" w:type="dxa"/>
        </w:tblCellMar>
        <w:tblLook w:val="0000" w:firstRow="0" w:lastRow="0" w:firstColumn="0" w:lastColumn="0" w:noHBand="0" w:noVBand="0"/>
      </w:tblPr>
      <w:tblGrid>
        <w:gridCol w:w="5884"/>
        <w:gridCol w:w="5031"/>
      </w:tblGrid>
      <w:tr w:rsidR="00CE6C46" w:rsidRPr="005A0D02" w14:paraId="25848D00" w14:textId="77777777" w:rsidTr="00D54394">
        <w:trPr>
          <w:cantSplit/>
          <w:trHeight w:val="211"/>
        </w:trPr>
        <w:tc>
          <w:tcPr>
            <w:tcW w:w="5884" w:type="dxa"/>
          </w:tcPr>
          <w:p w14:paraId="500A8123" w14:textId="77777777" w:rsidR="00CE6C46" w:rsidRPr="005A0D02" w:rsidRDefault="00CE6C46" w:rsidP="00AD23DD">
            <w:pPr>
              <w:suppressAutoHyphens/>
              <w:spacing w:after="0" w:line="240" w:lineRule="auto"/>
              <w:outlineLvl w:val="0"/>
              <w:rPr>
                <w:rFonts w:ascii="Times New Roman" w:eastAsia="Times New Roman" w:hAnsi="Times New Roman" w:cs="Times New Roman"/>
                <w:b/>
                <w:bCs/>
                <w:color w:val="000080"/>
                <w:kern w:val="1"/>
                <w:lang w:eastAsia="ar-SA"/>
              </w:rPr>
            </w:pPr>
          </w:p>
          <w:p w14:paraId="3E08FCBF" w14:textId="77777777" w:rsidR="00CE6C46" w:rsidRPr="00997B89" w:rsidRDefault="00CE6C46" w:rsidP="00997B89">
            <w:pPr>
              <w:suppressAutoHyphens/>
              <w:spacing w:after="0" w:line="240" w:lineRule="auto"/>
              <w:jc w:val="center"/>
              <w:outlineLvl w:val="0"/>
              <w:rPr>
                <w:rFonts w:ascii="Times New Roman" w:eastAsia="Times New Roman" w:hAnsi="Times New Roman" w:cs="Times New Roman"/>
                <w:b/>
                <w:bCs/>
                <w:kern w:val="1"/>
                <w:lang w:eastAsia="ar-SA"/>
              </w:rPr>
            </w:pPr>
            <w:r w:rsidRPr="005A0D02">
              <w:rPr>
                <w:rFonts w:ascii="Times New Roman" w:eastAsia="Times New Roman" w:hAnsi="Times New Roman" w:cs="Times New Roman"/>
                <w:b/>
                <w:bCs/>
                <w:kern w:val="1"/>
                <w:lang w:eastAsia="ar-SA"/>
              </w:rPr>
              <w:t>Государственный заказчик:</w:t>
            </w:r>
          </w:p>
        </w:tc>
        <w:tc>
          <w:tcPr>
            <w:tcW w:w="5031" w:type="dxa"/>
            <w:vAlign w:val="center"/>
          </w:tcPr>
          <w:p w14:paraId="79D50DD7" w14:textId="77777777" w:rsidR="00CE6C46" w:rsidRPr="005A0D02" w:rsidRDefault="00CE6C46" w:rsidP="00AD23DD">
            <w:pPr>
              <w:spacing w:after="0" w:line="240" w:lineRule="auto"/>
              <w:jc w:val="center"/>
              <w:rPr>
                <w:rFonts w:ascii="Times New Roman" w:hAnsi="Times New Roman"/>
                <w:b/>
              </w:rPr>
            </w:pPr>
          </w:p>
          <w:p w14:paraId="7D80E4DE" w14:textId="77777777" w:rsidR="00CE6C46" w:rsidRPr="005A0D02" w:rsidRDefault="00CE6C46" w:rsidP="00AD23DD">
            <w:pPr>
              <w:spacing w:after="0" w:line="240" w:lineRule="auto"/>
              <w:ind w:left="-779"/>
              <w:jc w:val="center"/>
              <w:rPr>
                <w:rFonts w:ascii="Times New Roman" w:hAnsi="Times New Roman"/>
                <w:b/>
              </w:rPr>
            </w:pPr>
            <w:r w:rsidRPr="005A0D02">
              <w:rPr>
                <w:rFonts w:ascii="Times New Roman" w:hAnsi="Times New Roman"/>
                <w:b/>
              </w:rPr>
              <w:t>Поставщик:</w:t>
            </w:r>
          </w:p>
          <w:p w14:paraId="54D90AEA" w14:textId="77777777" w:rsidR="00CE6C46" w:rsidRPr="005A0D02" w:rsidRDefault="00CE6C46" w:rsidP="00AD23DD">
            <w:pPr>
              <w:spacing w:after="0" w:line="240" w:lineRule="auto"/>
              <w:jc w:val="center"/>
              <w:rPr>
                <w:rFonts w:ascii="Times New Roman" w:hAnsi="Times New Roman"/>
                <w:b/>
              </w:rPr>
            </w:pPr>
          </w:p>
        </w:tc>
      </w:tr>
      <w:tr w:rsidR="00CE6C46" w:rsidRPr="005A0D02" w14:paraId="55CC3BB6" w14:textId="77777777" w:rsidTr="00D54394">
        <w:trPr>
          <w:cantSplit/>
          <w:trHeight w:val="234"/>
        </w:trPr>
        <w:tc>
          <w:tcPr>
            <w:tcW w:w="5884" w:type="dxa"/>
          </w:tcPr>
          <w:p w14:paraId="6921F23E" w14:textId="352BFB77" w:rsidR="00CE6C46" w:rsidRPr="005A0D02" w:rsidRDefault="0036297F" w:rsidP="00AD23DD">
            <w:pPr>
              <w:suppressAutoHyphens/>
              <w:spacing w:after="0" w:line="240" w:lineRule="auto"/>
              <w:outlineLvl w:val="0"/>
              <w:rPr>
                <w:rFonts w:ascii="Times New Roman" w:eastAsia="Times New Roman" w:hAnsi="Times New Roman" w:cs="Times New Roman"/>
                <w:bCs/>
                <w:kern w:val="1"/>
                <w:lang w:eastAsia="ar-SA"/>
              </w:rPr>
            </w:pPr>
            <w:r>
              <w:rPr>
                <w:rFonts w:ascii="Times New Roman" w:eastAsia="Times New Roman" w:hAnsi="Times New Roman" w:cs="Times New Roman"/>
                <w:bCs/>
                <w:kern w:val="1"/>
                <w:lang w:eastAsia="ar-SA"/>
              </w:rPr>
              <w:t>Врио н</w:t>
            </w:r>
            <w:r w:rsidR="00CE6C46" w:rsidRPr="005A0D02">
              <w:rPr>
                <w:rFonts w:ascii="Times New Roman" w:eastAsia="Times New Roman" w:hAnsi="Times New Roman" w:cs="Times New Roman"/>
                <w:bCs/>
                <w:kern w:val="1"/>
                <w:lang w:eastAsia="ar-SA"/>
              </w:rPr>
              <w:t>ачальник</w:t>
            </w:r>
            <w:r>
              <w:rPr>
                <w:rFonts w:ascii="Times New Roman" w:eastAsia="Times New Roman" w:hAnsi="Times New Roman" w:cs="Times New Roman"/>
                <w:bCs/>
                <w:kern w:val="1"/>
                <w:lang w:eastAsia="ar-SA"/>
              </w:rPr>
              <w:t>а</w:t>
            </w:r>
            <w:bookmarkStart w:id="0" w:name="_GoBack"/>
            <w:bookmarkEnd w:id="0"/>
            <w:r w:rsidR="00CE6C46" w:rsidRPr="005A0D02">
              <w:rPr>
                <w:rFonts w:ascii="Times New Roman" w:eastAsia="Times New Roman" w:hAnsi="Times New Roman" w:cs="Times New Roman"/>
                <w:bCs/>
                <w:kern w:val="1"/>
                <w:lang w:eastAsia="ar-SA"/>
              </w:rPr>
              <w:t xml:space="preserve"> ФКУ КП-8                                                                                                                                          </w:t>
            </w:r>
          </w:p>
          <w:p w14:paraId="56572C08" w14:textId="77777777" w:rsidR="00CE6C46" w:rsidRPr="005A0D02" w:rsidRDefault="00CE6C46" w:rsidP="00AD23DD">
            <w:pPr>
              <w:suppressAutoHyphens/>
              <w:spacing w:after="0" w:line="240" w:lineRule="auto"/>
              <w:outlineLvl w:val="0"/>
              <w:rPr>
                <w:rFonts w:ascii="Times New Roman" w:eastAsia="Times New Roman" w:hAnsi="Times New Roman" w:cs="Times New Roman"/>
                <w:bCs/>
                <w:kern w:val="1"/>
                <w:lang w:eastAsia="ar-SA"/>
              </w:rPr>
            </w:pPr>
            <w:r w:rsidRPr="005A0D02">
              <w:rPr>
                <w:rFonts w:ascii="Times New Roman" w:eastAsia="Times New Roman" w:hAnsi="Times New Roman" w:cs="Times New Roman"/>
                <w:bCs/>
                <w:kern w:val="1"/>
                <w:lang w:eastAsia="ar-SA"/>
              </w:rPr>
              <w:t>ГУФСИН России по Ростовской области</w:t>
            </w:r>
          </w:p>
          <w:p w14:paraId="6941243E" w14:textId="77777777" w:rsidR="00CE6C46" w:rsidRPr="005A0D02" w:rsidRDefault="00CE6C46" w:rsidP="00AD23DD">
            <w:pPr>
              <w:suppressAutoHyphens/>
              <w:spacing w:after="120"/>
              <w:rPr>
                <w:rFonts w:ascii="Calibri" w:eastAsia="Times New Roman" w:hAnsi="Calibri" w:cs="Times New Roman"/>
                <w:kern w:val="1"/>
                <w:sz w:val="20"/>
                <w:szCs w:val="20"/>
                <w:lang w:eastAsia="ar-SA"/>
              </w:rPr>
            </w:pPr>
          </w:p>
        </w:tc>
        <w:tc>
          <w:tcPr>
            <w:tcW w:w="5031" w:type="dxa"/>
            <w:vAlign w:val="center"/>
          </w:tcPr>
          <w:p w14:paraId="0318499A" w14:textId="35F10FCE" w:rsidR="00CE6C46" w:rsidRPr="005A0D02" w:rsidRDefault="00CE6C46" w:rsidP="00AD23DD">
            <w:pPr>
              <w:shd w:val="clear" w:color="auto" w:fill="FFFFFF"/>
              <w:spacing w:after="0" w:line="240" w:lineRule="auto"/>
              <w:rPr>
                <w:rFonts w:ascii="Times New Roman" w:hAnsi="Times New Roman" w:cs="font300"/>
              </w:rPr>
            </w:pPr>
          </w:p>
        </w:tc>
      </w:tr>
      <w:tr w:rsidR="00CE6C46" w:rsidRPr="005A0D02" w14:paraId="4FDBB4CA" w14:textId="77777777" w:rsidTr="00D54394">
        <w:trPr>
          <w:trHeight w:val="317"/>
        </w:trPr>
        <w:tc>
          <w:tcPr>
            <w:tcW w:w="5884" w:type="dxa"/>
          </w:tcPr>
          <w:p w14:paraId="171B99C0" w14:textId="170CEF41" w:rsidR="00CE6C46" w:rsidRPr="005A0D02" w:rsidRDefault="00CE6C46" w:rsidP="0036297F">
            <w:pPr>
              <w:spacing w:line="240" w:lineRule="auto"/>
              <w:rPr>
                <w:rFonts w:ascii="Times New Roman" w:hAnsi="Times New Roman"/>
              </w:rPr>
            </w:pPr>
            <w:r w:rsidRPr="005A0D02">
              <w:rPr>
                <w:rFonts w:ascii="Times New Roman" w:hAnsi="Times New Roman"/>
              </w:rPr>
              <w:t>________________</w:t>
            </w:r>
            <w:r w:rsidR="0000733D">
              <w:rPr>
                <w:rFonts w:ascii="Times New Roman" w:hAnsi="Times New Roman"/>
              </w:rPr>
              <w:t xml:space="preserve">_______________ </w:t>
            </w:r>
            <w:r w:rsidR="0036297F">
              <w:rPr>
                <w:rFonts w:ascii="Times New Roman" w:hAnsi="Times New Roman"/>
              </w:rPr>
              <w:t>А.А. Рогачев</w:t>
            </w:r>
          </w:p>
        </w:tc>
        <w:tc>
          <w:tcPr>
            <w:tcW w:w="5031" w:type="dxa"/>
          </w:tcPr>
          <w:p w14:paraId="18E6230F" w14:textId="7BF822AE" w:rsidR="00CE6C46" w:rsidRPr="005A0D02" w:rsidRDefault="00CE6C46" w:rsidP="00F57D6C">
            <w:pPr>
              <w:tabs>
                <w:tab w:val="left" w:pos="1050"/>
              </w:tabs>
              <w:spacing w:after="0" w:line="240" w:lineRule="auto"/>
              <w:contextualSpacing/>
              <w:jc w:val="both"/>
              <w:rPr>
                <w:rFonts w:ascii="Times New Roman" w:hAnsi="Times New Roman"/>
                <w:sz w:val="24"/>
                <w:szCs w:val="24"/>
              </w:rPr>
            </w:pPr>
            <w:r w:rsidRPr="005A0D02">
              <w:rPr>
                <w:rFonts w:ascii="Times New Roman" w:hAnsi="Times New Roman"/>
              </w:rPr>
              <w:t>______________________</w:t>
            </w:r>
          </w:p>
        </w:tc>
      </w:tr>
      <w:tr w:rsidR="00CE6C46" w:rsidRPr="005A0D02" w14:paraId="0AC922A2" w14:textId="77777777" w:rsidTr="00D54394">
        <w:trPr>
          <w:trHeight w:val="153"/>
        </w:trPr>
        <w:tc>
          <w:tcPr>
            <w:tcW w:w="5884" w:type="dxa"/>
          </w:tcPr>
          <w:p w14:paraId="3AB38805" w14:textId="77777777" w:rsidR="00CE6C46" w:rsidRPr="005A0D02" w:rsidRDefault="00CE6C46" w:rsidP="00AD23DD">
            <w:pPr>
              <w:suppressAutoHyphens/>
              <w:spacing w:after="0" w:line="240" w:lineRule="auto"/>
              <w:outlineLvl w:val="0"/>
              <w:rPr>
                <w:rFonts w:ascii="Times New Roman" w:eastAsia="Times New Roman" w:hAnsi="Times New Roman" w:cs="Times New Roman"/>
                <w:bCs/>
                <w:iCs/>
                <w:kern w:val="1"/>
                <w:vertAlign w:val="superscript"/>
                <w:lang w:eastAsia="ar-SA"/>
              </w:rPr>
            </w:pPr>
            <w:r w:rsidRPr="005A0D02">
              <w:rPr>
                <w:rFonts w:ascii="Times New Roman" w:eastAsia="Times New Roman" w:hAnsi="Times New Roman" w:cs="Times New Roman"/>
                <w:bCs/>
                <w:kern w:val="1"/>
                <w:vertAlign w:val="superscript"/>
                <w:lang w:eastAsia="ar-SA"/>
              </w:rPr>
              <w:t xml:space="preserve">        (подпись)                                 (Ф.И.О.)</w:t>
            </w:r>
          </w:p>
        </w:tc>
        <w:tc>
          <w:tcPr>
            <w:tcW w:w="5031" w:type="dxa"/>
          </w:tcPr>
          <w:p w14:paraId="1475EB1B" w14:textId="77777777" w:rsidR="00CE6C46" w:rsidRPr="005A0D02" w:rsidRDefault="00CE6C46" w:rsidP="00AD23DD">
            <w:pPr>
              <w:spacing w:after="0" w:line="240" w:lineRule="auto"/>
              <w:ind w:left="455"/>
              <w:rPr>
                <w:rFonts w:ascii="Times New Roman" w:hAnsi="Times New Roman"/>
              </w:rPr>
            </w:pPr>
            <w:r w:rsidRPr="005A0D02">
              <w:rPr>
                <w:rFonts w:ascii="Times New Roman" w:hAnsi="Times New Roman"/>
                <w:vertAlign w:val="superscript"/>
              </w:rPr>
              <w:t xml:space="preserve">      (подпись)                           (Ф.И.О.)</w:t>
            </w:r>
          </w:p>
        </w:tc>
      </w:tr>
      <w:tr w:rsidR="00CE6C46" w:rsidRPr="005A0D02" w14:paraId="4D3906C9" w14:textId="77777777" w:rsidTr="00D54394">
        <w:trPr>
          <w:trHeight w:val="190"/>
        </w:trPr>
        <w:tc>
          <w:tcPr>
            <w:tcW w:w="5884" w:type="dxa"/>
          </w:tcPr>
          <w:p w14:paraId="614260B0" w14:textId="77777777" w:rsidR="00CE6C46" w:rsidRPr="005A0D02" w:rsidRDefault="00CE6C46" w:rsidP="00AD23DD">
            <w:pPr>
              <w:suppressAutoHyphens/>
              <w:spacing w:after="0" w:line="240" w:lineRule="auto"/>
              <w:outlineLvl w:val="0"/>
              <w:rPr>
                <w:rFonts w:ascii="Times New Roman" w:eastAsia="Times New Roman" w:hAnsi="Times New Roman" w:cs="Times New Roman"/>
                <w:bCs/>
                <w:iCs/>
                <w:kern w:val="1"/>
                <w:lang w:eastAsia="ar-SA"/>
              </w:rPr>
            </w:pPr>
            <w:r w:rsidRPr="005A0D02">
              <w:rPr>
                <w:rFonts w:ascii="Times New Roman" w:eastAsia="Times New Roman" w:hAnsi="Times New Roman" w:cs="Times New Roman"/>
                <w:bCs/>
                <w:kern w:val="1"/>
                <w:lang w:eastAsia="ar-SA"/>
              </w:rPr>
              <w:t xml:space="preserve">                       М.П.</w:t>
            </w:r>
          </w:p>
        </w:tc>
        <w:tc>
          <w:tcPr>
            <w:tcW w:w="5031" w:type="dxa"/>
          </w:tcPr>
          <w:p w14:paraId="4A8436D9" w14:textId="77777777" w:rsidR="00CE6C46" w:rsidRPr="005A0D02" w:rsidRDefault="00CE6C46" w:rsidP="00AD23DD">
            <w:pPr>
              <w:spacing w:after="0" w:line="240" w:lineRule="auto"/>
              <w:ind w:left="455"/>
              <w:rPr>
                <w:rFonts w:ascii="Times New Roman" w:hAnsi="Times New Roman"/>
              </w:rPr>
            </w:pPr>
            <w:r w:rsidRPr="005A0D02">
              <w:rPr>
                <w:rFonts w:ascii="Times New Roman" w:hAnsi="Times New Roman"/>
              </w:rPr>
              <w:t xml:space="preserve">                            М.П.</w:t>
            </w:r>
          </w:p>
        </w:tc>
      </w:tr>
    </w:tbl>
    <w:p w14:paraId="1FC632B3" w14:textId="77777777" w:rsidR="00F95277" w:rsidRDefault="00CE6C46" w:rsidP="00D50D43">
      <w:pPr>
        <w:widowControl w:val="0"/>
        <w:tabs>
          <w:tab w:val="left" w:pos="6480"/>
        </w:tabs>
        <w:suppressAutoHyphens/>
        <w:spacing w:after="0" w:line="240" w:lineRule="auto"/>
        <w:ind w:right="1232"/>
        <w:rPr>
          <w:rFonts w:ascii="Times New Roman" w:eastAsia="Arial Unicode MS" w:hAnsi="Times New Roman" w:cs="Times New Roman"/>
          <w:bCs/>
          <w:kern w:val="1"/>
          <w:sz w:val="20"/>
          <w:szCs w:val="20"/>
          <w:lang w:eastAsia="ar-SA"/>
        </w:rPr>
      </w:pPr>
      <w:r w:rsidRPr="005A0D02">
        <w:rPr>
          <w:rFonts w:ascii="Times New Roman" w:eastAsia="Arial Unicode MS" w:hAnsi="Times New Roman" w:cs="Times New Roman"/>
          <w:bCs/>
          <w:vanish/>
          <w:kern w:val="1"/>
          <w:sz w:val="20"/>
          <w:szCs w:val="20"/>
          <w:lang w:eastAsia="ar-SA"/>
        </w:rPr>
        <w:cr/>
        <w:t>61</w:t>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p>
    <w:p w14:paraId="1193C32A" w14:textId="77777777" w:rsidR="00F95277" w:rsidRPr="00F95277" w:rsidRDefault="00F95277" w:rsidP="00F95277">
      <w:pPr>
        <w:rPr>
          <w:rFonts w:ascii="Times New Roman" w:eastAsia="Arial Unicode MS" w:hAnsi="Times New Roman" w:cs="Times New Roman"/>
          <w:sz w:val="20"/>
          <w:szCs w:val="20"/>
          <w:lang w:eastAsia="ar-SA"/>
        </w:rPr>
      </w:pPr>
    </w:p>
    <w:p w14:paraId="6CB2D655" w14:textId="77777777" w:rsidR="00F95277" w:rsidRPr="00F95277" w:rsidRDefault="00F95277" w:rsidP="00F95277">
      <w:pPr>
        <w:rPr>
          <w:rFonts w:ascii="Times New Roman" w:eastAsia="Arial Unicode MS" w:hAnsi="Times New Roman" w:cs="Times New Roman"/>
          <w:sz w:val="20"/>
          <w:szCs w:val="20"/>
          <w:lang w:eastAsia="ar-SA"/>
        </w:rPr>
      </w:pPr>
    </w:p>
    <w:p w14:paraId="23D55DF0" w14:textId="77777777" w:rsidR="00F95277" w:rsidRPr="00F95277" w:rsidRDefault="00F95277" w:rsidP="00F95277">
      <w:pPr>
        <w:rPr>
          <w:rFonts w:ascii="Times New Roman" w:eastAsia="Arial Unicode MS" w:hAnsi="Times New Roman" w:cs="Times New Roman"/>
          <w:sz w:val="20"/>
          <w:szCs w:val="20"/>
          <w:lang w:eastAsia="ar-SA"/>
        </w:rPr>
      </w:pPr>
    </w:p>
    <w:p w14:paraId="4B8178C2" w14:textId="77777777" w:rsidR="00F95277" w:rsidRPr="00F95277" w:rsidRDefault="00F95277" w:rsidP="00F95277">
      <w:pPr>
        <w:rPr>
          <w:rFonts w:ascii="Times New Roman" w:eastAsia="Arial Unicode MS" w:hAnsi="Times New Roman" w:cs="Times New Roman"/>
          <w:sz w:val="20"/>
          <w:szCs w:val="20"/>
          <w:lang w:eastAsia="ar-SA"/>
        </w:rPr>
      </w:pPr>
    </w:p>
    <w:p w14:paraId="410289A3" w14:textId="54215BF6" w:rsidR="00CE6C46" w:rsidRDefault="00CE6C46" w:rsidP="00F95277">
      <w:pPr>
        <w:tabs>
          <w:tab w:val="left" w:pos="1050"/>
        </w:tabs>
      </w:pPr>
    </w:p>
    <w:p w14:paraId="1ED1E0E2" w14:textId="74AD02E2" w:rsidR="00463272" w:rsidRDefault="00463272" w:rsidP="00F95277">
      <w:pPr>
        <w:tabs>
          <w:tab w:val="left" w:pos="1050"/>
        </w:tabs>
      </w:pPr>
    </w:p>
    <w:p w14:paraId="2C548E91" w14:textId="42EE0AE5" w:rsidR="00463272" w:rsidRDefault="00463272" w:rsidP="00F95277">
      <w:pPr>
        <w:tabs>
          <w:tab w:val="left" w:pos="1050"/>
        </w:tabs>
      </w:pPr>
    </w:p>
    <w:p w14:paraId="4124D233" w14:textId="3CA0D4A8" w:rsidR="00463272" w:rsidRDefault="00463272" w:rsidP="00F95277">
      <w:pPr>
        <w:tabs>
          <w:tab w:val="left" w:pos="1050"/>
        </w:tabs>
      </w:pPr>
    </w:p>
    <w:p w14:paraId="010AFA9D" w14:textId="1D3D1AC0" w:rsidR="00463272" w:rsidRDefault="00463272" w:rsidP="00F95277">
      <w:pPr>
        <w:tabs>
          <w:tab w:val="left" w:pos="1050"/>
        </w:tabs>
      </w:pPr>
    </w:p>
    <w:p w14:paraId="4C37F6B1" w14:textId="19FFB976" w:rsidR="00463272" w:rsidRDefault="00463272" w:rsidP="00F95277">
      <w:pPr>
        <w:tabs>
          <w:tab w:val="left" w:pos="1050"/>
        </w:tabs>
      </w:pPr>
    </w:p>
    <w:p w14:paraId="027A94E0" w14:textId="33AE00E9" w:rsidR="00463272" w:rsidRDefault="00463272" w:rsidP="00F95277">
      <w:pPr>
        <w:tabs>
          <w:tab w:val="left" w:pos="1050"/>
        </w:tabs>
      </w:pPr>
    </w:p>
    <w:p w14:paraId="3565B294" w14:textId="1980B0A2" w:rsidR="00463272" w:rsidRDefault="00463272" w:rsidP="00F95277">
      <w:pPr>
        <w:tabs>
          <w:tab w:val="left" w:pos="1050"/>
        </w:tabs>
      </w:pPr>
    </w:p>
    <w:p w14:paraId="7904FAA9" w14:textId="4F110DFE" w:rsidR="00463272" w:rsidRDefault="00463272" w:rsidP="00F95277">
      <w:pPr>
        <w:tabs>
          <w:tab w:val="left" w:pos="1050"/>
        </w:tabs>
      </w:pPr>
    </w:p>
    <w:p w14:paraId="5C52B8FD" w14:textId="6C8FBB71" w:rsidR="00463272" w:rsidRDefault="00463272" w:rsidP="00F95277">
      <w:pPr>
        <w:tabs>
          <w:tab w:val="left" w:pos="1050"/>
        </w:tabs>
      </w:pPr>
    </w:p>
    <w:p w14:paraId="6116CFB7" w14:textId="432B8E73" w:rsidR="00463272" w:rsidRDefault="00463272" w:rsidP="00F95277">
      <w:pPr>
        <w:tabs>
          <w:tab w:val="left" w:pos="1050"/>
        </w:tabs>
      </w:pPr>
    </w:p>
    <w:p w14:paraId="05667D04" w14:textId="77777777" w:rsidR="00463272" w:rsidRDefault="00463272" w:rsidP="00463272">
      <w:pPr>
        <w:tabs>
          <w:tab w:val="left" w:pos="0"/>
        </w:tabs>
        <w:spacing w:line="254" w:lineRule="auto"/>
        <w:jc w:val="center"/>
        <w:rPr>
          <w:rFonts w:ascii="Times New Roman" w:hAnsi="Times New Roman" w:cs="Times New Roman"/>
          <w:b/>
          <w:sz w:val="28"/>
          <w:szCs w:val="28"/>
        </w:rPr>
      </w:pPr>
    </w:p>
    <w:p w14:paraId="47D6C2D1" w14:textId="77777777" w:rsidR="00463272" w:rsidRDefault="00463272" w:rsidP="00463272">
      <w:pPr>
        <w:tabs>
          <w:tab w:val="left" w:pos="0"/>
        </w:tabs>
        <w:spacing w:line="254" w:lineRule="auto"/>
        <w:jc w:val="center"/>
        <w:rPr>
          <w:rFonts w:ascii="Times New Roman" w:hAnsi="Times New Roman" w:cs="Times New Roman"/>
          <w:b/>
          <w:sz w:val="28"/>
          <w:szCs w:val="28"/>
        </w:rPr>
      </w:pPr>
      <w:r>
        <w:rPr>
          <w:rFonts w:ascii="Times New Roman" w:hAnsi="Times New Roman" w:cs="Times New Roman"/>
          <w:b/>
          <w:sz w:val="28"/>
          <w:szCs w:val="28"/>
        </w:rPr>
        <w:t xml:space="preserve"> СОГЛАСОВАНИЕ</w:t>
      </w:r>
    </w:p>
    <w:p w14:paraId="14FCA6E4" w14:textId="77777777" w:rsidR="00463272" w:rsidRDefault="00463272" w:rsidP="00463272">
      <w:pPr>
        <w:tabs>
          <w:tab w:val="left" w:pos="0"/>
        </w:tabs>
        <w:spacing w:line="254" w:lineRule="auto"/>
        <w:jc w:val="center"/>
        <w:rPr>
          <w:rFonts w:ascii="Times New Roman" w:hAnsi="Times New Roman" w:cs="Times New Roman"/>
          <w:b/>
          <w:sz w:val="28"/>
          <w:szCs w:val="28"/>
        </w:rPr>
      </w:pPr>
      <w:r>
        <w:rPr>
          <w:rFonts w:ascii="Times New Roman" w:hAnsi="Times New Roman" w:cs="Times New Roman"/>
          <w:b/>
          <w:sz w:val="28"/>
          <w:szCs w:val="28"/>
        </w:rPr>
        <w:t>к государственному контракту (договору, соглашению)</w:t>
      </w:r>
    </w:p>
    <w:p w14:paraId="3B9B3FF0" w14:textId="77777777" w:rsidR="00463272" w:rsidRDefault="00463272" w:rsidP="00463272">
      <w:pPr>
        <w:tabs>
          <w:tab w:val="left" w:pos="0"/>
        </w:tabs>
        <w:spacing w:line="254" w:lineRule="auto"/>
        <w:jc w:val="center"/>
        <w:rPr>
          <w:rFonts w:ascii="Times New Roman" w:hAnsi="Times New Roman" w:cs="Times New Roman"/>
          <w:b/>
          <w:sz w:val="28"/>
          <w:szCs w:val="28"/>
        </w:rPr>
      </w:pPr>
    </w:p>
    <w:tbl>
      <w:tblPr>
        <w:tblStyle w:val="ab"/>
        <w:tblW w:w="0" w:type="auto"/>
        <w:tblInd w:w="0" w:type="dxa"/>
        <w:tblLook w:val="04A0" w:firstRow="1" w:lastRow="0" w:firstColumn="1" w:lastColumn="0" w:noHBand="0" w:noVBand="1"/>
      </w:tblPr>
      <w:tblGrid>
        <w:gridCol w:w="898"/>
        <w:gridCol w:w="2412"/>
        <w:gridCol w:w="2819"/>
        <w:gridCol w:w="1767"/>
        <w:gridCol w:w="1449"/>
      </w:tblGrid>
      <w:tr w:rsidR="00463272" w14:paraId="35BC6455" w14:textId="77777777" w:rsidTr="0064521C">
        <w:tc>
          <w:tcPr>
            <w:tcW w:w="898" w:type="dxa"/>
            <w:tcBorders>
              <w:top w:val="single" w:sz="4" w:space="0" w:color="auto"/>
              <w:left w:val="single" w:sz="4" w:space="0" w:color="auto"/>
              <w:bottom w:val="single" w:sz="4" w:space="0" w:color="auto"/>
              <w:right w:val="single" w:sz="4" w:space="0" w:color="auto"/>
            </w:tcBorders>
            <w:hideMark/>
          </w:tcPr>
          <w:p w14:paraId="4DF09C20" w14:textId="77777777" w:rsidR="00463272" w:rsidRDefault="00463272" w:rsidP="0064521C">
            <w:pPr>
              <w:tabs>
                <w:tab w:val="left" w:pos="0"/>
              </w:tabs>
              <w:jc w:val="center"/>
              <w:rPr>
                <w:rFonts w:ascii="Times New Roman" w:hAnsi="Times New Roman" w:cs="Times New Roman"/>
                <w:b/>
                <w:sz w:val="28"/>
                <w:szCs w:val="28"/>
              </w:rPr>
            </w:pPr>
            <w:r>
              <w:rPr>
                <w:rFonts w:ascii="Times New Roman" w:hAnsi="Times New Roman" w:cs="Times New Roman"/>
                <w:b/>
                <w:sz w:val="28"/>
                <w:szCs w:val="28"/>
              </w:rPr>
              <w:t>№п/п</w:t>
            </w:r>
          </w:p>
        </w:tc>
        <w:tc>
          <w:tcPr>
            <w:tcW w:w="2412" w:type="dxa"/>
            <w:tcBorders>
              <w:top w:val="single" w:sz="4" w:space="0" w:color="auto"/>
              <w:left w:val="single" w:sz="4" w:space="0" w:color="auto"/>
              <w:bottom w:val="single" w:sz="4" w:space="0" w:color="auto"/>
              <w:right w:val="single" w:sz="4" w:space="0" w:color="auto"/>
            </w:tcBorders>
            <w:hideMark/>
          </w:tcPr>
          <w:p w14:paraId="22A24B79" w14:textId="77777777" w:rsidR="00463272" w:rsidRDefault="00463272" w:rsidP="0064521C">
            <w:pPr>
              <w:tabs>
                <w:tab w:val="left" w:pos="0"/>
              </w:tabs>
              <w:jc w:val="center"/>
              <w:rPr>
                <w:rFonts w:ascii="Times New Roman" w:hAnsi="Times New Roman" w:cs="Times New Roman"/>
                <w:b/>
                <w:sz w:val="28"/>
                <w:szCs w:val="28"/>
              </w:rPr>
            </w:pPr>
            <w:r>
              <w:rPr>
                <w:rFonts w:ascii="Times New Roman" w:hAnsi="Times New Roman" w:cs="Times New Roman"/>
                <w:b/>
                <w:sz w:val="28"/>
                <w:szCs w:val="28"/>
              </w:rPr>
              <w:t>Фамилия и инициалы</w:t>
            </w:r>
          </w:p>
        </w:tc>
        <w:tc>
          <w:tcPr>
            <w:tcW w:w="2819" w:type="dxa"/>
            <w:tcBorders>
              <w:top w:val="single" w:sz="4" w:space="0" w:color="auto"/>
              <w:left w:val="single" w:sz="4" w:space="0" w:color="auto"/>
              <w:bottom w:val="single" w:sz="4" w:space="0" w:color="auto"/>
              <w:right w:val="single" w:sz="4" w:space="0" w:color="auto"/>
            </w:tcBorders>
            <w:hideMark/>
          </w:tcPr>
          <w:p w14:paraId="47361E40" w14:textId="77777777" w:rsidR="00463272" w:rsidRDefault="00463272" w:rsidP="0064521C">
            <w:pPr>
              <w:tabs>
                <w:tab w:val="left" w:pos="0"/>
              </w:tabs>
              <w:jc w:val="center"/>
              <w:rPr>
                <w:rFonts w:ascii="Times New Roman" w:hAnsi="Times New Roman" w:cs="Times New Roman"/>
                <w:b/>
                <w:sz w:val="28"/>
                <w:szCs w:val="28"/>
              </w:rPr>
            </w:pPr>
            <w:r>
              <w:rPr>
                <w:rFonts w:ascii="Times New Roman" w:hAnsi="Times New Roman" w:cs="Times New Roman"/>
                <w:b/>
                <w:sz w:val="28"/>
                <w:szCs w:val="28"/>
              </w:rPr>
              <w:t>Должность</w:t>
            </w:r>
          </w:p>
        </w:tc>
        <w:tc>
          <w:tcPr>
            <w:tcW w:w="1767" w:type="dxa"/>
            <w:tcBorders>
              <w:top w:val="single" w:sz="4" w:space="0" w:color="auto"/>
              <w:left w:val="single" w:sz="4" w:space="0" w:color="auto"/>
              <w:bottom w:val="single" w:sz="4" w:space="0" w:color="auto"/>
              <w:right w:val="single" w:sz="4" w:space="0" w:color="auto"/>
            </w:tcBorders>
            <w:hideMark/>
          </w:tcPr>
          <w:p w14:paraId="0233470F" w14:textId="77777777" w:rsidR="00463272" w:rsidRDefault="00463272" w:rsidP="0064521C">
            <w:pPr>
              <w:tabs>
                <w:tab w:val="left" w:pos="0"/>
              </w:tabs>
              <w:jc w:val="center"/>
              <w:rPr>
                <w:rFonts w:ascii="Times New Roman" w:hAnsi="Times New Roman" w:cs="Times New Roman"/>
                <w:b/>
                <w:sz w:val="28"/>
                <w:szCs w:val="28"/>
              </w:rPr>
            </w:pPr>
            <w:r>
              <w:rPr>
                <w:rFonts w:ascii="Times New Roman" w:hAnsi="Times New Roman" w:cs="Times New Roman"/>
                <w:b/>
                <w:sz w:val="28"/>
                <w:szCs w:val="28"/>
              </w:rPr>
              <w:t>Подпись</w:t>
            </w:r>
          </w:p>
        </w:tc>
        <w:tc>
          <w:tcPr>
            <w:tcW w:w="1449" w:type="dxa"/>
            <w:tcBorders>
              <w:top w:val="single" w:sz="4" w:space="0" w:color="auto"/>
              <w:left w:val="single" w:sz="4" w:space="0" w:color="auto"/>
              <w:bottom w:val="single" w:sz="4" w:space="0" w:color="auto"/>
              <w:right w:val="single" w:sz="4" w:space="0" w:color="auto"/>
            </w:tcBorders>
            <w:hideMark/>
          </w:tcPr>
          <w:p w14:paraId="0439BAB5" w14:textId="77777777" w:rsidR="00463272" w:rsidRDefault="00463272" w:rsidP="0064521C">
            <w:pPr>
              <w:tabs>
                <w:tab w:val="left" w:pos="0"/>
              </w:tabs>
              <w:jc w:val="center"/>
              <w:rPr>
                <w:rFonts w:ascii="Times New Roman" w:hAnsi="Times New Roman" w:cs="Times New Roman"/>
                <w:b/>
                <w:sz w:val="28"/>
                <w:szCs w:val="28"/>
              </w:rPr>
            </w:pPr>
            <w:r>
              <w:rPr>
                <w:rFonts w:ascii="Times New Roman" w:hAnsi="Times New Roman" w:cs="Times New Roman"/>
                <w:b/>
                <w:sz w:val="28"/>
                <w:szCs w:val="28"/>
              </w:rPr>
              <w:t xml:space="preserve"> Дата</w:t>
            </w:r>
          </w:p>
        </w:tc>
      </w:tr>
      <w:tr w:rsidR="00463272" w14:paraId="40BF137A" w14:textId="77777777" w:rsidTr="0064521C">
        <w:tc>
          <w:tcPr>
            <w:tcW w:w="898" w:type="dxa"/>
            <w:tcBorders>
              <w:top w:val="single" w:sz="4" w:space="0" w:color="auto"/>
              <w:left w:val="single" w:sz="4" w:space="0" w:color="auto"/>
              <w:bottom w:val="single" w:sz="4" w:space="0" w:color="auto"/>
              <w:right w:val="single" w:sz="4" w:space="0" w:color="auto"/>
            </w:tcBorders>
            <w:hideMark/>
          </w:tcPr>
          <w:p w14:paraId="1761F2A7" w14:textId="77777777" w:rsidR="00463272" w:rsidRDefault="00463272" w:rsidP="0064521C">
            <w:pPr>
              <w:tabs>
                <w:tab w:val="left" w:pos="0"/>
              </w:tabs>
              <w:jc w:val="center"/>
              <w:rPr>
                <w:rFonts w:ascii="Times New Roman" w:hAnsi="Times New Roman" w:cs="Times New Roman"/>
                <w:b/>
                <w:sz w:val="28"/>
                <w:szCs w:val="28"/>
              </w:rPr>
            </w:pPr>
            <w:r>
              <w:rPr>
                <w:rFonts w:ascii="Times New Roman" w:hAnsi="Times New Roman" w:cs="Times New Roman"/>
                <w:b/>
                <w:sz w:val="28"/>
                <w:szCs w:val="28"/>
              </w:rPr>
              <w:t>1</w:t>
            </w:r>
          </w:p>
        </w:tc>
        <w:tc>
          <w:tcPr>
            <w:tcW w:w="2412" w:type="dxa"/>
            <w:tcBorders>
              <w:top w:val="single" w:sz="4" w:space="0" w:color="auto"/>
              <w:left w:val="single" w:sz="4" w:space="0" w:color="auto"/>
              <w:bottom w:val="single" w:sz="4" w:space="0" w:color="auto"/>
              <w:right w:val="single" w:sz="4" w:space="0" w:color="auto"/>
            </w:tcBorders>
          </w:tcPr>
          <w:p w14:paraId="23A6BCCC" w14:textId="77777777" w:rsidR="00463272" w:rsidRDefault="00463272" w:rsidP="0064521C">
            <w:pPr>
              <w:tabs>
                <w:tab w:val="left" w:pos="0"/>
              </w:tabs>
              <w:jc w:val="center"/>
              <w:rPr>
                <w:rFonts w:ascii="Times New Roman" w:hAnsi="Times New Roman" w:cs="Times New Roman"/>
                <w:b/>
                <w:sz w:val="28"/>
                <w:szCs w:val="28"/>
              </w:rPr>
            </w:pPr>
          </w:p>
        </w:tc>
        <w:tc>
          <w:tcPr>
            <w:tcW w:w="2819" w:type="dxa"/>
            <w:tcBorders>
              <w:top w:val="single" w:sz="4" w:space="0" w:color="auto"/>
              <w:left w:val="single" w:sz="4" w:space="0" w:color="auto"/>
              <w:bottom w:val="single" w:sz="4" w:space="0" w:color="auto"/>
              <w:right w:val="single" w:sz="4" w:space="0" w:color="auto"/>
            </w:tcBorders>
          </w:tcPr>
          <w:p w14:paraId="4EA5A691" w14:textId="77777777" w:rsidR="00463272" w:rsidRDefault="00463272" w:rsidP="0064521C">
            <w:pPr>
              <w:tabs>
                <w:tab w:val="left" w:pos="0"/>
              </w:tabs>
              <w:jc w:val="center"/>
              <w:rPr>
                <w:rFonts w:ascii="Times New Roman" w:hAnsi="Times New Roman" w:cs="Times New Roman"/>
                <w:b/>
                <w:sz w:val="28"/>
                <w:szCs w:val="28"/>
              </w:rPr>
            </w:pPr>
          </w:p>
          <w:p w14:paraId="43F3D4F4" w14:textId="77777777" w:rsidR="00463272" w:rsidRPr="007476A2" w:rsidRDefault="00463272" w:rsidP="0064521C">
            <w:pPr>
              <w:tabs>
                <w:tab w:val="left" w:pos="0"/>
              </w:tabs>
              <w:jc w:val="center"/>
              <w:rPr>
                <w:rFonts w:ascii="Times New Roman" w:hAnsi="Times New Roman" w:cs="Times New Roman"/>
                <w:sz w:val="28"/>
                <w:szCs w:val="28"/>
              </w:rPr>
            </w:pPr>
            <w:r w:rsidRPr="007476A2">
              <w:rPr>
                <w:rFonts w:ascii="Times New Roman" w:hAnsi="Times New Roman" w:cs="Times New Roman"/>
                <w:sz w:val="28"/>
                <w:szCs w:val="28"/>
              </w:rPr>
              <w:t>Главный инженер</w:t>
            </w:r>
          </w:p>
        </w:tc>
        <w:tc>
          <w:tcPr>
            <w:tcW w:w="1767" w:type="dxa"/>
            <w:tcBorders>
              <w:top w:val="single" w:sz="4" w:space="0" w:color="auto"/>
              <w:left w:val="single" w:sz="4" w:space="0" w:color="auto"/>
              <w:bottom w:val="single" w:sz="4" w:space="0" w:color="auto"/>
              <w:right w:val="single" w:sz="4" w:space="0" w:color="auto"/>
            </w:tcBorders>
          </w:tcPr>
          <w:p w14:paraId="7C3D6B08" w14:textId="77777777" w:rsidR="00463272" w:rsidRDefault="00463272" w:rsidP="0064521C">
            <w:pPr>
              <w:tabs>
                <w:tab w:val="left" w:pos="0"/>
              </w:tabs>
              <w:jc w:val="center"/>
              <w:rPr>
                <w:rFonts w:ascii="Times New Roman" w:hAnsi="Times New Roman" w:cs="Times New Roman"/>
                <w:b/>
                <w:sz w:val="28"/>
                <w:szCs w:val="28"/>
              </w:rPr>
            </w:pPr>
          </w:p>
        </w:tc>
        <w:tc>
          <w:tcPr>
            <w:tcW w:w="1449" w:type="dxa"/>
            <w:tcBorders>
              <w:top w:val="single" w:sz="4" w:space="0" w:color="auto"/>
              <w:left w:val="single" w:sz="4" w:space="0" w:color="auto"/>
              <w:bottom w:val="single" w:sz="4" w:space="0" w:color="auto"/>
              <w:right w:val="single" w:sz="4" w:space="0" w:color="auto"/>
            </w:tcBorders>
          </w:tcPr>
          <w:p w14:paraId="5B3FFC4E" w14:textId="77777777" w:rsidR="00463272" w:rsidRDefault="00463272" w:rsidP="0064521C">
            <w:pPr>
              <w:tabs>
                <w:tab w:val="left" w:pos="0"/>
              </w:tabs>
              <w:jc w:val="center"/>
              <w:rPr>
                <w:rFonts w:ascii="Times New Roman" w:hAnsi="Times New Roman" w:cs="Times New Roman"/>
                <w:b/>
                <w:sz w:val="28"/>
                <w:szCs w:val="28"/>
              </w:rPr>
            </w:pPr>
          </w:p>
        </w:tc>
      </w:tr>
      <w:tr w:rsidR="00463272" w14:paraId="6561683C" w14:textId="77777777" w:rsidTr="0064521C">
        <w:tc>
          <w:tcPr>
            <w:tcW w:w="898" w:type="dxa"/>
            <w:tcBorders>
              <w:top w:val="single" w:sz="4" w:space="0" w:color="auto"/>
              <w:left w:val="single" w:sz="4" w:space="0" w:color="auto"/>
              <w:bottom w:val="single" w:sz="4" w:space="0" w:color="auto"/>
              <w:right w:val="single" w:sz="4" w:space="0" w:color="auto"/>
            </w:tcBorders>
            <w:hideMark/>
          </w:tcPr>
          <w:p w14:paraId="7D5B12AC" w14:textId="77777777" w:rsidR="00463272" w:rsidRDefault="00463272" w:rsidP="0064521C">
            <w:pPr>
              <w:tabs>
                <w:tab w:val="left" w:pos="0"/>
              </w:tabs>
              <w:jc w:val="center"/>
              <w:rPr>
                <w:rFonts w:ascii="Times New Roman" w:hAnsi="Times New Roman" w:cs="Times New Roman"/>
                <w:b/>
                <w:sz w:val="28"/>
                <w:szCs w:val="28"/>
              </w:rPr>
            </w:pPr>
            <w:r>
              <w:rPr>
                <w:rFonts w:ascii="Times New Roman" w:hAnsi="Times New Roman" w:cs="Times New Roman"/>
                <w:b/>
                <w:sz w:val="28"/>
                <w:szCs w:val="28"/>
              </w:rPr>
              <w:t>2</w:t>
            </w:r>
          </w:p>
        </w:tc>
        <w:tc>
          <w:tcPr>
            <w:tcW w:w="2412" w:type="dxa"/>
            <w:tcBorders>
              <w:top w:val="single" w:sz="4" w:space="0" w:color="auto"/>
              <w:left w:val="single" w:sz="4" w:space="0" w:color="auto"/>
              <w:bottom w:val="single" w:sz="4" w:space="0" w:color="auto"/>
              <w:right w:val="single" w:sz="4" w:space="0" w:color="auto"/>
            </w:tcBorders>
          </w:tcPr>
          <w:p w14:paraId="29E84B25" w14:textId="77777777" w:rsidR="00463272" w:rsidRDefault="00463272" w:rsidP="0064521C">
            <w:pPr>
              <w:tabs>
                <w:tab w:val="left" w:pos="0"/>
              </w:tabs>
              <w:jc w:val="center"/>
              <w:rPr>
                <w:rFonts w:ascii="Times New Roman" w:hAnsi="Times New Roman" w:cs="Times New Roman"/>
                <w:b/>
                <w:sz w:val="28"/>
                <w:szCs w:val="28"/>
              </w:rPr>
            </w:pPr>
          </w:p>
        </w:tc>
        <w:tc>
          <w:tcPr>
            <w:tcW w:w="2819" w:type="dxa"/>
            <w:tcBorders>
              <w:top w:val="single" w:sz="4" w:space="0" w:color="auto"/>
              <w:left w:val="single" w:sz="4" w:space="0" w:color="auto"/>
              <w:bottom w:val="single" w:sz="4" w:space="0" w:color="auto"/>
              <w:right w:val="single" w:sz="4" w:space="0" w:color="auto"/>
            </w:tcBorders>
          </w:tcPr>
          <w:p w14:paraId="4F978B41" w14:textId="77777777" w:rsidR="00463272" w:rsidRDefault="00463272" w:rsidP="0064521C">
            <w:pPr>
              <w:tabs>
                <w:tab w:val="left" w:pos="0"/>
              </w:tabs>
              <w:jc w:val="center"/>
              <w:rPr>
                <w:rFonts w:ascii="Times New Roman" w:hAnsi="Times New Roman" w:cs="Times New Roman"/>
                <w:sz w:val="28"/>
                <w:szCs w:val="28"/>
              </w:rPr>
            </w:pPr>
          </w:p>
          <w:p w14:paraId="03C61B07" w14:textId="77777777" w:rsidR="00463272" w:rsidRDefault="00463272" w:rsidP="0064521C">
            <w:pPr>
              <w:tabs>
                <w:tab w:val="left" w:pos="0"/>
              </w:tabs>
              <w:jc w:val="center"/>
              <w:rPr>
                <w:rFonts w:ascii="Times New Roman" w:hAnsi="Times New Roman" w:cs="Times New Roman"/>
                <w:sz w:val="28"/>
                <w:szCs w:val="28"/>
              </w:rPr>
            </w:pPr>
            <w:r>
              <w:rPr>
                <w:rFonts w:ascii="Times New Roman" w:hAnsi="Times New Roman" w:cs="Times New Roman"/>
                <w:sz w:val="28"/>
                <w:szCs w:val="28"/>
              </w:rPr>
              <w:t>Заместитель главного бухгалтера</w:t>
            </w:r>
          </w:p>
        </w:tc>
        <w:tc>
          <w:tcPr>
            <w:tcW w:w="1767" w:type="dxa"/>
            <w:tcBorders>
              <w:top w:val="single" w:sz="4" w:space="0" w:color="auto"/>
              <w:left w:val="single" w:sz="4" w:space="0" w:color="auto"/>
              <w:bottom w:val="single" w:sz="4" w:space="0" w:color="auto"/>
              <w:right w:val="single" w:sz="4" w:space="0" w:color="auto"/>
            </w:tcBorders>
          </w:tcPr>
          <w:p w14:paraId="620789EC" w14:textId="77777777" w:rsidR="00463272" w:rsidRDefault="00463272" w:rsidP="0064521C">
            <w:pPr>
              <w:tabs>
                <w:tab w:val="left" w:pos="0"/>
              </w:tabs>
              <w:jc w:val="center"/>
              <w:rPr>
                <w:rFonts w:ascii="Times New Roman" w:hAnsi="Times New Roman" w:cs="Times New Roman"/>
                <w:b/>
                <w:sz w:val="28"/>
                <w:szCs w:val="28"/>
              </w:rPr>
            </w:pPr>
          </w:p>
        </w:tc>
        <w:tc>
          <w:tcPr>
            <w:tcW w:w="1449" w:type="dxa"/>
            <w:tcBorders>
              <w:top w:val="single" w:sz="4" w:space="0" w:color="auto"/>
              <w:left w:val="single" w:sz="4" w:space="0" w:color="auto"/>
              <w:bottom w:val="single" w:sz="4" w:space="0" w:color="auto"/>
              <w:right w:val="single" w:sz="4" w:space="0" w:color="auto"/>
            </w:tcBorders>
          </w:tcPr>
          <w:p w14:paraId="56430D48" w14:textId="77777777" w:rsidR="00463272" w:rsidRDefault="00463272" w:rsidP="0064521C">
            <w:pPr>
              <w:tabs>
                <w:tab w:val="left" w:pos="0"/>
              </w:tabs>
              <w:jc w:val="center"/>
              <w:rPr>
                <w:rFonts w:ascii="Times New Roman" w:hAnsi="Times New Roman" w:cs="Times New Roman"/>
                <w:b/>
                <w:sz w:val="28"/>
                <w:szCs w:val="28"/>
              </w:rPr>
            </w:pPr>
          </w:p>
        </w:tc>
      </w:tr>
      <w:tr w:rsidR="00463272" w14:paraId="084ED1CB" w14:textId="77777777" w:rsidTr="0064521C">
        <w:tc>
          <w:tcPr>
            <w:tcW w:w="898" w:type="dxa"/>
            <w:tcBorders>
              <w:top w:val="single" w:sz="4" w:space="0" w:color="auto"/>
              <w:left w:val="single" w:sz="4" w:space="0" w:color="auto"/>
              <w:bottom w:val="single" w:sz="4" w:space="0" w:color="auto"/>
              <w:right w:val="single" w:sz="4" w:space="0" w:color="auto"/>
            </w:tcBorders>
            <w:hideMark/>
          </w:tcPr>
          <w:p w14:paraId="64E8A0E8" w14:textId="77777777" w:rsidR="00463272" w:rsidRDefault="00463272" w:rsidP="0064521C">
            <w:pPr>
              <w:tabs>
                <w:tab w:val="left" w:pos="0"/>
              </w:tabs>
              <w:jc w:val="center"/>
              <w:rPr>
                <w:rFonts w:ascii="Times New Roman" w:hAnsi="Times New Roman" w:cs="Times New Roman"/>
                <w:b/>
                <w:sz w:val="28"/>
                <w:szCs w:val="28"/>
              </w:rPr>
            </w:pPr>
            <w:r>
              <w:rPr>
                <w:rFonts w:ascii="Times New Roman" w:hAnsi="Times New Roman" w:cs="Times New Roman"/>
                <w:b/>
                <w:sz w:val="28"/>
                <w:szCs w:val="28"/>
              </w:rPr>
              <w:t>3</w:t>
            </w:r>
          </w:p>
        </w:tc>
        <w:tc>
          <w:tcPr>
            <w:tcW w:w="2412" w:type="dxa"/>
            <w:tcBorders>
              <w:top w:val="single" w:sz="4" w:space="0" w:color="auto"/>
              <w:left w:val="single" w:sz="4" w:space="0" w:color="auto"/>
              <w:bottom w:val="single" w:sz="4" w:space="0" w:color="auto"/>
              <w:right w:val="single" w:sz="4" w:space="0" w:color="auto"/>
            </w:tcBorders>
          </w:tcPr>
          <w:p w14:paraId="4B71DFB0" w14:textId="77777777" w:rsidR="00463272" w:rsidRDefault="00463272" w:rsidP="0064521C">
            <w:pPr>
              <w:tabs>
                <w:tab w:val="left" w:pos="0"/>
              </w:tabs>
              <w:jc w:val="center"/>
              <w:rPr>
                <w:rFonts w:ascii="Times New Roman" w:hAnsi="Times New Roman" w:cs="Times New Roman"/>
                <w:b/>
                <w:sz w:val="28"/>
                <w:szCs w:val="28"/>
              </w:rPr>
            </w:pPr>
          </w:p>
        </w:tc>
        <w:tc>
          <w:tcPr>
            <w:tcW w:w="2819" w:type="dxa"/>
            <w:tcBorders>
              <w:top w:val="single" w:sz="4" w:space="0" w:color="auto"/>
              <w:left w:val="single" w:sz="4" w:space="0" w:color="auto"/>
              <w:bottom w:val="single" w:sz="4" w:space="0" w:color="auto"/>
              <w:right w:val="single" w:sz="4" w:space="0" w:color="auto"/>
            </w:tcBorders>
          </w:tcPr>
          <w:p w14:paraId="6A9F42FE" w14:textId="77777777" w:rsidR="00463272" w:rsidRDefault="00463272" w:rsidP="0064521C">
            <w:pPr>
              <w:tabs>
                <w:tab w:val="left" w:pos="0"/>
              </w:tabs>
              <w:jc w:val="center"/>
              <w:rPr>
                <w:rFonts w:ascii="Times New Roman" w:hAnsi="Times New Roman" w:cs="Times New Roman"/>
                <w:sz w:val="28"/>
                <w:szCs w:val="28"/>
              </w:rPr>
            </w:pPr>
          </w:p>
          <w:p w14:paraId="7ADA053A" w14:textId="77777777" w:rsidR="00463272" w:rsidRDefault="00463272" w:rsidP="0064521C">
            <w:pPr>
              <w:tabs>
                <w:tab w:val="left" w:pos="0"/>
              </w:tabs>
              <w:jc w:val="center"/>
              <w:rPr>
                <w:rFonts w:ascii="Times New Roman" w:hAnsi="Times New Roman" w:cs="Times New Roman"/>
                <w:sz w:val="28"/>
                <w:szCs w:val="28"/>
              </w:rPr>
            </w:pPr>
            <w:r>
              <w:rPr>
                <w:rFonts w:ascii="Times New Roman" w:hAnsi="Times New Roman" w:cs="Times New Roman"/>
                <w:sz w:val="28"/>
                <w:szCs w:val="28"/>
              </w:rPr>
              <w:t>Курирующий заместитель</w:t>
            </w:r>
          </w:p>
        </w:tc>
        <w:tc>
          <w:tcPr>
            <w:tcW w:w="1767" w:type="dxa"/>
            <w:tcBorders>
              <w:top w:val="single" w:sz="4" w:space="0" w:color="auto"/>
              <w:left w:val="single" w:sz="4" w:space="0" w:color="auto"/>
              <w:bottom w:val="single" w:sz="4" w:space="0" w:color="auto"/>
              <w:right w:val="single" w:sz="4" w:space="0" w:color="auto"/>
            </w:tcBorders>
          </w:tcPr>
          <w:p w14:paraId="1907850C" w14:textId="77777777" w:rsidR="00463272" w:rsidRDefault="00463272" w:rsidP="0064521C">
            <w:pPr>
              <w:tabs>
                <w:tab w:val="left" w:pos="0"/>
              </w:tabs>
              <w:jc w:val="center"/>
              <w:rPr>
                <w:rFonts w:ascii="Times New Roman" w:hAnsi="Times New Roman" w:cs="Times New Roman"/>
                <w:b/>
                <w:sz w:val="28"/>
                <w:szCs w:val="28"/>
              </w:rPr>
            </w:pPr>
          </w:p>
        </w:tc>
        <w:tc>
          <w:tcPr>
            <w:tcW w:w="1449" w:type="dxa"/>
            <w:tcBorders>
              <w:top w:val="single" w:sz="4" w:space="0" w:color="auto"/>
              <w:left w:val="single" w:sz="4" w:space="0" w:color="auto"/>
              <w:bottom w:val="single" w:sz="4" w:space="0" w:color="auto"/>
              <w:right w:val="single" w:sz="4" w:space="0" w:color="auto"/>
            </w:tcBorders>
          </w:tcPr>
          <w:p w14:paraId="5087E451" w14:textId="77777777" w:rsidR="00463272" w:rsidRDefault="00463272" w:rsidP="0064521C">
            <w:pPr>
              <w:tabs>
                <w:tab w:val="left" w:pos="0"/>
              </w:tabs>
              <w:jc w:val="center"/>
              <w:rPr>
                <w:rFonts w:ascii="Times New Roman" w:hAnsi="Times New Roman" w:cs="Times New Roman"/>
                <w:b/>
                <w:sz w:val="28"/>
                <w:szCs w:val="28"/>
              </w:rPr>
            </w:pPr>
          </w:p>
        </w:tc>
      </w:tr>
      <w:tr w:rsidR="00463272" w14:paraId="6E6BEE64" w14:textId="77777777" w:rsidTr="0064521C">
        <w:tc>
          <w:tcPr>
            <w:tcW w:w="898" w:type="dxa"/>
            <w:tcBorders>
              <w:top w:val="single" w:sz="4" w:space="0" w:color="auto"/>
              <w:left w:val="single" w:sz="4" w:space="0" w:color="auto"/>
              <w:bottom w:val="single" w:sz="4" w:space="0" w:color="auto"/>
              <w:right w:val="single" w:sz="4" w:space="0" w:color="auto"/>
            </w:tcBorders>
            <w:hideMark/>
          </w:tcPr>
          <w:p w14:paraId="52D30E78" w14:textId="77777777" w:rsidR="00463272" w:rsidRDefault="00463272" w:rsidP="0064521C">
            <w:pPr>
              <w:tabs>
                <w:tab w:val="left" w:pos="0"/>
              </w:tabs>
              <w:jc w:val="center"/>
              <w:rPr>
                <w:rFonts w:ascii="Times New Roman" w:hAnsi="Times New Roman" w:cs="Times New Roman"/>
                <w:b/>
                <w:sz w:val="28"/>
                <w:szCs w:val="28"/>
              </w:rPr>
            </w:pPr>
            <w:r>
              <w:rPr>
                <w:rFonts w:ascii="Times New Roman" w:hAnsi="Times New Roman" w:cs="Times New Roman"/>
                <w:b/>
                <w:sz w:val="28"/>
                <w:szCs w:val="28"/>
              </w:rPr>
              <w:t>4</w:t>
            </w:r>
          </w:p>
        </w:tc>
        <w:tc>
          <w:tcPr>
            <w:tcW w:w="2412" w:type="dxa"/>
            <w:tcBorders>
              <w:top w:val="single" w:sz="4" w:space="0" w:color="auto"/>
              <w:left w:val="single" w:sz="4" w:space="0" w:color="auto"/>
              <w:bottom w:val="single" w:sz="4" w:space="0" w:color="auto"/>
              <w:right w:val="single" w:sz="4" w:space="0" w:color="auto"/>
            </w:tcBorders>
          </w:tcPr>
          <w:p w14:paraId="05DEF481" w14:textId="77777777" w:rsidR="00463272" w:rsidRDefault="00463272" w:rsidP="0064521C">
            <w:pPr>
              <w:tabs>
                <w:tab w:val="left" w:pos="0"/>
              </w:tabs>
              <w:jc w:val="center"/>
              <w:rPr>
                <w:rFonts w:ascii="Times New Roman" w:hAnsi="Times New Roman" w:cs="Times New Roman"/>
                <w:b/>
                <w:sz w:val="28"/>
                <w:szCs w:val="28"/>
              </w:rPr>
            </w:pPr>
          </w:p>
        </w:tc>
        <w:tc>
          <w:tcPr>
            <w:tcW w:w="2819" w:type="dxa"/>
            <w:tcBorders>
              <w:top w:val="single" w:sz="4" w:space="0" w:color="auto"/>
              <w:left w:val="single" w:sz="4" w:space="0" w:color="auto"/>
              <w:bottom w:val="single" w:sz="4" w:space="0" w:color="auto"/>
              <w:right w:val="single" w:sz="4" w:space="0" w:color="auto"/>
            </w:tcBorders>
          </w:tcPr>
          <w:p w14:paraId="5556A359" w14:textId="77777777" w:rsidR="00463272" w:rsidRDefault="00463272" w:rsidP="0064521C">
            <w:pPr>
              <w:tabs>
                <w:tab w:val="left" w:pos="0"/>
              </w:tabs>
              <w:jc w:val="center"/>
              <w:rPr>
                <w:rFonts w:ascii="Times New Roman" w:hAnsi="Times New Roman" w:cs="Times New Roman"/>
                <w:sz w:val="28"/>
                <w:szCs w:val="28"/>
              </w:rPr>
            </w:pPr>
          </w:p>
          <w:p w14:paraId="77C566CB" w14:textId="77777777" w:rsidR="00463272" w:rsidRDefault="00463272" w:rsidP="0064521C">
            <w:pPr>
              <w:tabs>
                <w:tab w:val="left" w:pos="0"/>
              </w:tabs>
              <w:jc w:val="center"/>
              <w:rPr>
                <w:rFonts w:ascii="Times New Roman" w:hAnsi="Times New Roman" w:cs="Times New Roman"/>
                <w:sz w:val="28"/>
                <w:szCs w:val="28"/>
              </w:rPr>
            </w:pPr>
            <w:r>
              <w:rPr>
                <w:rFonts w:ascii="Times New Roman" w:hAnsi="Times New Roman" w:cs="Times New Roman"/>
                <w:sz w:val="28"/>
                <w:szCs w:val="28"/>
              </w:rPr>
              <w:t>Старший юрисконсульт</w:t>
            </w:r>
          </w:p>
        </w:tc>
        <w:tc>
          <w:tcPr>
            <w:tcW w:w="1767" w:type="dxa"/>
            <w:tcBorders>
              <w:top w:val="single" w:sz="4" w:space="0" w:color="auto"/>
              <w:left w:val="single" w:sz="4" w:space="0" w:color="auto"/>
              <w:bottom w:val="single" w:sz="4" w:space="0" w:color="auto"/>
              <w:right w:val="single" w:sz="4" w:space="0" w:color="auto"/>
            </w:tcBorders>
          </w:tcPr>
          <w:p w14:paraId="6B05754D" w14:textId="77777777" w:rsidR="00463272" w:rsidRDefault="00463272" w:rsidP="0064521C">
            <w:pPr>
              <w:tabs>
                <w:tab w:val="left" w:pos="0"/>
              </w:tabs>
              <w:jc w:val="center"/>
              <w:rPr>
                <w:rFonts w:ascii="Times New Roman" w:hAnsi="Times New Roman" w:cs="Times New Roman"/>
                <w:b/>
                <w:sz w:val="28"/>
                <w:szCs w:val="28"/>
              </w:rPr>
            </w:pPr>
          </w:p>
        </w:tc>
        <w:tc>
          <w:tcPr>
            <w:tcW w:w="1449" w:type="dxa"/>
            <w:tcBorders>
              <w:top w:val="single" w:sz="4" w:space="0" w:color="auto"/>
              <w:left w:val="single" w:sz="4" w:space="0" w:color="auto"/>
              <w:bottom w:val="single" w:sz="4" w:space="0" w:color="auto"/>
              <w:right w:val="single" w:sz="4" w:space="0" w:color="auto"/>
            </w:tcBorders>
          </w:tcPr>
          <w:p w14:paraId="4B71F90B" w14:textId="77777777" w:rsidR="00463272" w:rsidRDefault="00463272" w:rsidP="0064521C">
            <w:pPr>
              <w:tabs>
                <w:tab w:val="left" w:pos="0"/>
              </w:tabs>
              <w:jc w:val="center"/>
              <w:rPr>
                <w:rFonts w:ascii="Times New Roman" w:hAnsi="Times New Roman" w:cs="Times New Roman"/>
                <w:b/>
                <w:sz w:val="28"/>
                <w:szCs w:val="28"/>
              </w:rPr>
            </w:pPr>
          </w:p>
        </w:tc>
      </w:tr>
    </w:tbl>
    <w:p w14:paraId="3DA55289" w14:textId="77777777" w:rsidR="00463272" w:rsidRDefault="00463272" w:rsidP="00463272">
      <w:pPr>
        <w:tabs>
          <w:tab w:val="left" w:pos="0"/>
        </w:tabs>
        <w:spacing w:line="254" w:lineRule="auto"/>
        <w:jc w:val="center"/>
        <w:rPr>
          <w:rFonts w:ascii="Times New Roman" w:hAnsi="Times New Roman" w:cs="Times New Roman"/>
          <w:b/>
          <w:sz w:val="28"/>
          <w:szCs w:val="28"/>
        </w:rPr>
      </w:pPr>
    </w:p>
    <w:p w14:paraId="7904ABFD" w14:textId="4346FD6C" w:rsidR="00463272" w:rsidRDefault="00463272" w:rsidP="00F95277">
      <w:pPr>
        <w:tabs>
          <w:tab w:val="left" w:pos="1050"/>
        </w:tabs>
      </w:pPr>
    </w:p>
    <w:p w14:paraId="15750376" w14:textId="45127692" w:rsidR="00463272" w:rsidRDefault="00463272" w:rsidP="00F95277">
      <w:pPr>
        <w:tabs>
          <w:tab w:val="left" w:pos="1050"/>
        </w:tabs>
      </w:pPr>
    </w:p>
    <w:p w14:paraId="705B9B6C" w14:textId="77777777" w:rsidR="00463272" w:rsidRDefault="00463272" w:rsidP="00F95277">
      <w:pPr>
        <w:tabs>
          <w:tab w:val="left" w:pos="1050"/>
        </w:tabs>
      </w:pPr>
    </w:p>
    <w:sectPr w:rsidR="00463272" w:rsidSect="00583440">
      <w:headerReference w:type="default" r:id="rId11"/>
      <w:type w:val="continuous"/>
      <w:pgSz w:w="11906" w:h="16838"/>
      <w:pgMar w:top="851" w:right="850" w:bottom="709"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08EC7" w14:textId="77777777" w:rsidR="004737B9" w:rsidRDefault="004737B9" w:rsidP="008C0D71">
      <w:pPr>
        <w:spacing w:after="0" w:line="240" w:lineRule="auto"/>
      </w:pPr>
      <w:r>
        <w:separator/>
      </w:r>
    </w:p>
  </w:endnote>
  <w:endnote w:type="continuationSeparator" w:id="0">
    <w:p w14:paraId="57A83D2B" w14:textId="77777777" w:rsidR="004737B9" w:rsidRDefault="004737B9" w:rsidP="008C0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 w:name="font300">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32291" w14:textId="77777777" w:rsidR="004737B9" w:rsidRDefault="004737B9" w:rsidP="008C0D71">
      <w:pPr>
        <w:spacing w:after="0" w:line="240" w:lineRule="auto"/>
      </w:pPr>
      <w:r>
        <w:separator/>
      </w:r>
    </w:p>
  </w:footnote>
  <w:footnote w:type="continuationSeparator" w:id="0">
    <w:p w14:paraId="5196CA40" w14:textId="77777777" w:rsidR="004737B9" w:rsidRDefault="004737B9" w:rsidP="008C0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08C63" w14:textId="77777777" w:rsidR="00AD23DD" w:rsidRDefault="00AD23DD">
    <w:pPr>
      <w:pStyle w:val="a3"/>
      <w:jc w:val="center"/>
    </w:pPr>
  </w:p>
  <w:p w14:paraId="77768F3F" w14:textId="77777777" w:rsidR="00997B89" w:rsidRDefault="00997B89">
    <w:pPr>
      <w:pStyle w:val="a3"/>
      <w:jc w:val="center"/>
    </w:pPr>
  </w:p>
  <w:p w14:paraId="1A626990" w14:textId="77777777" w:rsidR="00AD23DD" w:rsidRDefault="00AD23DD" w:rsidP="00AD23DD">
    <w:pPr>
      <w:pStyle w:val="a3"/>
      <w:tabs>
        <w:tab w:val="clear" w:pos="4677"/>
        <w:tab w:val="clear" w:pos="9355"/>
        <w:tab w:val="left" w:pos="12585"/>
      </w:tabs>
    </w:pPr>
    <w:r>
      <w:tab/>
    </w:r>
  </w:p>
  <w:p w14:paraId="4C786E96" w14:textId="77777777" w:rsidR="00AD23DD" w:rsidRDefault="00AD23D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1231E"/>
    <w:multiLevelType w:val="hybridMultilevel"/>
    <w:tmpl w:val="F78A1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2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E6C46"/>
    <w:rsid w:val="0000733D"/>
    <w:rsid w:val="00067C25"/>
    <w:rsid w:val="00081A52"/>
    <w:rsid w:val="00097927"/>
    <w:rsid w:val="000D2D3B"/>
    <w:rsid w:val="000D4732"/>
    <w:rsid w:val="00127251"/>
    <w:rsid w:val="001433CE"/>
    <w:rsid w:val="00150418"/>
    <w:rsid w:val="001B389A"/>
    <w:rsid w:val="001C475E"/>
    <w:rsid w:val="001F23D1"/>
    <w:rsid w:val="00227392"/>
    <w:rsid w:val="0023591A"/>
    <w:rsid w:val="002777E1"/>
    <w:rsid w:val="002D5AA9"/>
    <w:rsid w:val="00302011"/>
    <w:rsid w:val="00307F61"/>
    <w:rsid w:val="003335CC"/>
    <w:rsid w:val="00336756"/>
    <w:rsid w:val="0036297F"/>
    <w:rsid w:val="003A6CFD"/>
    <w:rsid w:val="003A6D13"/>
    <w:rsid w:val="003B0EA4"/>
    <w:rsid w:val="004463DD"/>
    <w:rsid w:val="004536A0"/>
    <w:rsid w:val="00463272"/>
    <w:rsid w:val="004737B9"/>
    <w:rsid w:val="004B2BBE"/>
    <w:rsid w:val="00500C31"/>
    <w:rsid w:val="00511442"/>
    <w:rsid w:val="00537D0C"/>
    <w:rsid w:val="00583440"/>
    <w:rsid w:val="005D7207"/>
    <w:rsid w:val="005F5928"/>
    <w:rsid w:val="00647B47"/>
    <w:rsid w:val="006A3250"/>
    <w:rsid w:val="006B7096"/>
    <w:rsid w:val="006E26F2"/>
    <w:rsid w:val="0071639A"/>
    <w:rsid w:val="007400FF"/>
    <w:rsid w:val="00750F66"/>
    <w:rsid w:val="007722DC"/>
    <w:rsid w:val="00772E66"/>
    <w:rsid w:val="007F3E32"/>
    <w:rsid w:val="00817D4B"/>
    <w:rsid w:val="00872CEA"/>
    <w:rsid w:val="0088184B"/>
    <w:rsid w:val="008C0D71"/>
    <w:rsid w:val="008C3A16"/>
    <w:rsid w:val="008E3E65"/>
    <w:rsid w:val="00997B89"/>
    <w:rsid w:val="009B2764"/>
    <w:rsid w:val="009C7830"/>
    <w:rsid w:val="009D6A59"/>
    <w:rsid w:val="009F17E2"/>
    <w:rsid w:val="009F4927"/>
    <w:rsid w:val="00A01E8C"/>
    <w:rsid w:val="00AA4BA7"/>
    <w:rsid w:val="00AB4B35"/>
    <w:rsid w:val="00AD23DD"/>
    <w:rsid w:val="00B3501C"/>
    <w:rsid w:val="00B43EA9"/>
    <w:rsid w:val="00BA226D"/>
    <w:rsid w:val="00BC203B"/>
    <w:rsid w:val="00BD6B44"/>
    <w:rsid w:val="00BE1918"/>
    <w:rsid w:val="00C06178"/>
    <w:rsid w:val="00C474F4"/>
    <w:rsid w:val="00C75300"/>
    <w:rsid w:val="00C839E2"/>
    <w:rsid w:val="00CB075A"/>
    <w:rsid w:val="00CC4B1F"/>
    <w:rsid w:val="00CD72AA"/>
    <w:rsid w:val="00CE2764"/>
    <w:rsid w:val="00CE6C46"/>
    <w:rsid w:val="00CE6F82"/>
    <w:rsid w:val="00D21D7A"/>
    <w:rsid w:val="00D367B7"/>
    <w:rsid w:val="00D50D43"/>
    <w:rsid w:val="00D54394"/>
    <w:rsid w:val="00DB7AD6"/>
    <w:rsid w:val="00E540A4"/>
    <w:rsid w:val="00E91AB2"/>
    <w:rsid w:val="00EA4C13"/>
    <w:rsid w:val="00F002C6"/>
    <w:rsid w:val="00F163BA"/>
    <w:rsid w:val="00F25AF8"/>
    <w:rsid w:val="00F57D6C"/>
    <w:rsid w:val="00F95277"/>
    <w:rsid w:val="00FD7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E9679"/>
  <w15:docId w15:val="{BE36B762-A04E-4B30-9FAB-93C070C2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D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6C46"/>
    <w:pPr>
      <w:tabs>
        <w:tab w:val="center" w:pos="4677"/>
        <w:tab w:val="right" w:pos="9355"/>
      </w:tabs>
      <w:spacing w:after="0" w:line="240" w:lineRule="auto"/>
    </w:pPr>
    <w:rPr>
      <w:rFonts w:eastAsiaTheme="minorHAnsi"/>
      <w:lang w:eastAsia="en-US"/>
    </w:rPr>
  </w:style>
  <w:style w:type="character" w:customStyle="1" w:styleId="a4">
    <w:name w:val="Верхний колонтитул Знак"/>
    <w:basedOn w:val="a0"/>
    <w:link w:val="a3"/>
    <w:uiPriority w:val="99"/>
    <w:rsid w:val="00CE6C46"/>
    <w:rPr>
      <w:rFonts w:eastAsiaTheme="minorHAnsi"/>
      <w:lang w:eastAsia="en-US"/>
    </w:rPr>
  </w:style>
  <w:style w:type="paragraph" w:styleId="a5">
    <w:name w:val="No Spacing"/>
    <w:uiPriority w:val="1"/>
    <w:qFormat/>
    <w:rsid w:val="00CE6C46"/>
    <w:pPr>
      <w:spacing w:after="0" w:line="240" w:lineRule="auto"/>
    </w:pPr>
    <w:rPr>
      <w:rFonts w:eastAsiaTheme="minorHAnsi"/>
      <w:lang w:eastAsia="en-US"/>
    </w:rPr>
  </w:style>
  <w:style w:type="character" w:styleId="a6">
    <w:name w:val="Hyperlink"/>
    <w:uiPriority w:val="99"/>
    <w:unhideWhenUsed/>
    <w:rsid w:val="00CE6C46"/>
    <w:rPr>
      <w:color w:val="0000FF"/>
      <w:u w:val="single"/>
    </w:rPr>
  </w:style>
  <w:style w:type="paragraph" w:styleId="a7">
    <w:name w:val="footer"/>
    <w:basedOn w:val="a"/>
    <w:link w:val="a8"/>
    <w:uiPriority w:val="99"/>
    <w:unhideWhenUsed/>
    <w:rsid w:val="001433C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433CE"/>
  </w:style>
  <w:style w:type="paragraph" w:styleId="a9">
    <w:name w:val="Balloon Text"/>
    <w:basedOn w:val="a"/>
    <w:link w:val="aa"/>
    <w:uiPriority w:val="99"/>
    <w:semiHidden/>
    <w:unhideWhenUsed/>
    <w:rsid w:val="00307F6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07F61"/>
    <w:rPr>
      <w:rFonts w:ascii="Segoe UI" w:hAnsi="Segoe UI" w:cs="Segoe UI"/>
      <w:sz w:val="18"/>
      <w:szCs w:val="18"/>
    </w:rPr>
  </w:style>
  <w:style w:type="table" w:styleId="ab">
    <w:name w:val="Table Grid"/>
    <w:basedOn w:val="a1"/>
    <w:uiPriority w:val="39"/>
    <w:rsid w:val="00463272"/>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45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10064072.45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garantF1://10064072.450" TargetMode="External"/><Relationship Id="rId4" Type="http://schemas.openxmlformats.org/officeDocument/2006/relationships/webSettings" Target="webSettings.xml"/><Relationship Id="rId9" Type="http://schemas.openxmlformats.org/officeDocument/2006/relationships/hyperlink" Target="garantF1://1006407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372</TotalTime>
  <Pages>12</Pages>
  <Words>6132</Words>
  <Characters>34958</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Главный инженер</cp:lastModifiedBy>
  <cp:revision>47</cp:revision>
  <cp:lastPrinted>2026-05-28T06:39:00Z</cp:lastPrinted>
  <dcterms:created xsi:type="dcterms:W3CDTF">2025-04-21T10:12:00Z</dcterms:created>
  <dcterms:modified xsi:type="dcterms:W3CDTF">2026-05-28T06:40:00Z</dcterms:modified>
</cp:coreProperties>
</file>