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93A" w:rsidRDefault="0040693A" w:rsidP="0040693A">
      <w:pPr>
        <w:pStyle w:val="TableText0"/>
        <w:spacing w:before="0" w:after="0" w:line="240" w:lineRule="auto"/>
        <w:jc w:val="right"/>
        <w:rPr>
          <w:b/>
          <w:sz w:val="20"/>
          <w:szCs w:val="20"/>
          <w:lang w:eastAsia="ru-RU"/>
        </w:rPr>
      </w:pPr>
      <w:bookmarkStart w:id="0" w:name="_GoBack"/>
      <w:bookmarkEnd w:id="0"/>
      <w:r>
        <w:rPr>
          <w:b/>
          <w:sz w:val="20"/>
          <w:szCs w:val="20"/>
          <w:lang w:eastAsia="ru-RU"/>
        </w:rPr>
        <w:t>Проект договора</w:t>
      </w:r>
    </w:p>
    <w:p w:rsidR="0040693A" w:rsidRDefault="0040693A" w:rsidP="00F02A96">
      <w:pPr>
        <w:pStyle w:val="TableText0"/>
        <w:spacing w:before="0" w:after="0" w:line="240" w:lineRule="auto"/>
        <w:jc w:val="center"/>
        <w:rPr>
          <w:b/>
          <w:sz w:val="20"/>
          <w:szCs w:val="20"/>
          <w:lang w:eastAsia="ru-RU"/>
        </w:rPr>
      </w:pPr>
    </w:p>
    <w:p w:rsidR="00F02A96" w:rsidRPr="007F0851" w:rsidRDefault="00F02A96" w:rsidP="00F02A96">
      <w:pPr>
        <w:pStyle w:val="TableText0"/>
        <w:spacing w:before="0" w:after="0" w:line="240" w:lineRule="auto"/>
        <w:jc w:val="center"/>
        <w:rPr>
          <w:b/>
          <w:sz w:val="20"/>
          <w:szCs w:val="20"/>
          <w:lang w:eastAsia="ru-RU"/>
        </w:rPr>
      </w:pPr>
      <w:r w:rsidRPr="007F0851">
        <w:rPr>
          <w:b/>
          <w:sz w:val="20"/>
          <w:szCs w:val="20"/>
          <w:lang w:eastAsia="ru-RU"/>
        </w:rPr>
        <w:t xml:space="preserve">Договор № </w:t>
      </w:r>
      <w:r w:rsidR="0040693A">
        <w:rPr>
          <w:b/>
          <w:sz w:val="20"/>
          <w:szCs w:val="20"/>
          <w:lang w:eastAsia="ru-RU"/>
        </w:rPr>
        <w:t xml:space="preserve"> </w:t>
      </w:r>
      <w:r w:rsidR="00C455E7">
        <w:rPr>
          <w:b/>
          <w:sz w:val="20"/>
          <w:szCs w:val="20"/>
          <w:lang w:eastAsia="ru-RU"/>
        </w:rPr>
        <w:t>Д5.2026.186</w:t>
      </w:r>
      <w:r w:rsidR="0040693A">
        <w:rPr>
          <w:b/>
          <w:sz w:val="20"/>
          <w:szCs w:val="20"/>
          <w:lang w:eastAsia="ru-RU"/>
        </w:rPr>
        <w:t xml:space="preserve">    </w:t>
      </w:r>
    </w:p>
    <w:p w:rsidR="00F02A96" w:rsidRPr="005E2529" w:rsidRDefault="00F02A96" w:rsidP="00F02A96">
      <w:pPr>
        <w:spacing w:after="0" w:line="240" w:lineRule="auto"/>
        <w:jc w:val="center"/>
        <w:rPr>
          <w:rFonts w:ascii="Times New Roman" w:hAnsi="Times New Roman"/>
          <w:b/>
          <w:sz w:val="18"/>
          <w:szCs w:val="18"/>
        </w:rPr>
      </w:pPr>
      <w:r w:rsidRPr="00F4091A">
        <w:rPr>
          <w:rFonts w:ascii="Times New Roman" w:eastAsia="Times New Roman" w:hAnsi="Times New Roman"/>
          <w:b/>
          <w:color w:val="000000"/>
          <w:sz w:val="18"/>
          <w:szCs w:val="18"/>
          <w:lang w:eastAsia="ru-RU"/>
        </w:rPr>
        <w:t xml:space="preserve">на </w:t>
      </w:r>
      <w:bookmarkStart w:id="1" w:name="OLE_LINK1"/>
      <w:r w:rsidRPr="00F4091A">
        <w:rPr>
          <w:rFonts w:ascii="Times New Roman" w:hAnsi="Times New Roman"/>
          <w:b/>
          <w:sz w:val="18"/>
          <w:szCs w:val="18"/>
        </w:rPr>
        <w:t xml:space="preserve">поставку </w:t>
      </w:r>
      <w:bookmarkEnd w:id="1"/>
      <w:r w:rsidR="005E2529">
        <w:rPr>
          <w:rFonts w:ascii="Times New Roman" w:hAnsi="Times New Roman"/>
          <w:b/>
          <w:sz w:val="18"/>
          <w:szCs w:val="18"/>
        </w:rPr>
        <w:t>канцелярии</w:t>
      </w:r>
    </w:p>
    <w:p w:rsidR="00C455E7" w:rsidRPr="00C455E7" w:rsidRDefault="00F02A96" w:rsidP="00C455E7">
      <w:pPr>
        <w:jc w:val="center"/>
        <w:rPr>
          <w:rFonts w:ascii="Times New Roman" w:eastAsia="Times New Roman" w:hAnsi="Times New Roman"/>
          <w:b/>
          <w:sz w:val="20"/>
          <w:szCs w:val="20"/>
          <w:u w:val="single"/>
          <w:lang w:eastAsia="ru-RU"/>
        </w:rPr>
      </w:pPr>
      <w:r w:rsidRPr="00C455E7">
        <w:rPr>
          <w:rFonts w:ascii="Times New Roman" w:hAnsi="Times New Roman"/>
          <w:b/>
          <w:sz w:val="18"/>
          <w:szCs w:val="18"/>
          <w:u w:val="single"/>
        </w:rPr>
        <w:t xml:space="preserve">ИКЗ </w:t>
      </w:r>
      <w:r w:rsidR="00C455E7" w:rsidRPr="00C455E7">
        <w:rPr>
          <w:rFonts w:ascii="Times New Roman" w:eastAsia="Times New Roman" w:hAnsi="Times New Roman"/>
          <w:b/>
          <w:sz w:val="20"/>
          <w:szCs w:val="20"/>
          <w:u w:val="single"/>
          <w:lang w:eastAsia="ru-RU"/>
        </w:rPr>
        <w:t xml:space="preserve">26 1 4216003509 421701001 </w:t>
      </w:r>
      <w:r w:rsidR="00C455E7" w:rsidRPr="00512BC4">
        <w:rPr>
          <w:rFonts w:ascii="Times New Roman" w:eastAsia="Times New Roman" w:hAnsi="Times New Roman"/>
          <w:b/>
          <w:sz w:val="20"/>
          <w:szCs w:val="20"/>
          <w:u w:val="single"/>
          <w:lang w:eastAsia="ru-RU"/>
        </w:rPr>
        <w:t>0022 186 0000</w:t>
      </w:r>
      <w:r w:rsidR="00C455E7" w:rsidRPr="00C455E7">
        <w:rPr>
          <w:rFonts w:ascii="Times New Roman" w:eastAsia="Times New Roman" w:hAnsi="Times New Roman"/>
          <w:b/>
          <w:sz w:val="20"/>
          <w:szCs w:val="20"/>
          <w:u w:val="single"/>
          <w:lang w:eastAsia="ru-RU"/>
        </w:rPr>
        <w:t xml:space="preserve"> 244</w:t>
      </w:r>
    </w:p>
    <w:p w:rsidR="00F02A96" w:rsidRPr="00F4091A" w:rsidRDefault="00F02A96" w:rsidP="00F02A96">
      <w:pPr>
        <w:spacing w:after="0" w:line="240" w:lineRule="auto"/>
        <w:jc w:val="center"/>
        <w:rPr>
          <w:rFonts w:ascii="Times New Roman" w:eastAsia="Times New Roman" w:hAnsi="Times New Roman"/>
          <w:color w:val="000000"/>
          <w:sz w:val="18"/>
          <w:szCs w:val="18"/>
          <w:lang w:eastAsia="ru-RU"/>
        </w:rPr>
      </w:pP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г. Новокузнецк</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u w:val="single"/>
          <w:lang w:eastAsia="ru-RU"/>
        </w:rPr>
        <w:t>«</w:t>
      </w:r>
      <w:r w:rsidR="00190500">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w:t>
      </w:r>
      <w:r w:rsidR="00E20856" w:rsidRPr="00F4091A">
        <w:rPr>
          <w:rFonts w:ascii="Times New Roman" w:eastAsia="Times New Roman" w:hAnsi="Times New Roman"/>
          <w:b/>
          <w:color w:val="000000"/>
          <w:sz w:val="18"/>
          <w:szCs w:val="18"/>
          <w:u w:val="single"/>
          <w:lang w:eastAsia="ru-RU"/>
        </w:rPr>
        <w:t xml:space="preserve"> </w:t>
      </w:r>
      <w:r w:rsidR="00496C55">
        <w:rPr>
          <w:rFonts w:ascii="Times New Roman" w:eastAsia="Times New Roman" w:hAnsi="Times New Roman"/>
          <w:b/>
          <w:color w:val="000000"/>
          <w:sz w:val="18"/>
          <w:szCs w:val="18"/>
          <w:u w:val="single"/>
          <w:lang w:eastAsia="ru-RU"/>
        </w:rPr>
        <w:t xml:space="preserve"> </w:t>
      </w:r>
      <w:r w:rsidR="0040693A">
        <w:rPr>
          <w:rFonts w:ascii="Times New Roman" w:eastAsia="Times New Roman" w:hAnsi="Times New Roman"/>
          <w:b/>
          <w:color w:val="000000"/>
          <w:sz w:val="18"/>
          <w:szCs w:val="18"/>
          <w:u w:val="single"/>
          <w:lang w:eastAsia="ru-RU"/>
        </w:rPr>
        <w:t>июля</w:t>
      </w:r>
      <w:r w:rsidR="00E20856" w:rsidRPr="00F4091A">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202</w:t>
      </w:r>
      <w:r w:rsidR="001579C8">
        <w:rPr>
          <w:rFonts w:ascii="Times New Roman" w:eastAsia="Times New Roman" w:hAnsi="Times New Roman"/>
          <w:b/>
          <w:color w:val="000000"/>
          <w:sz w:val="18"/>
          <w:szCs w:val="18"/>
          <w:u w:val="single"/>
          <w:lang w:eastAsia="ru-RU"/>
        </w:rPr>
        <w:t>6</w:t>
      </w:r>
      <w:r w:rsidRPr="00F4091A">
        <w:rPr>
          <w:rFonts w:ascii="Times New Roman" w:eastAsia="Times New Roman" w:hAnsi="Times New Roman"/>
          <w:b/>
          <w:color w:val="000000"/>
          <w:sz w:val="18"/>
          <w:szCs w:val="18"/>
          <w:u w:val="single"/>
          <w:lang w:eastAsia="ru-RU"/>
        </w:rPr>
        <w:t xml:space="preserve"> г.</w:t>
      </w: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p>
    <w:p w:rsidR="00061172" w:rsidRPr="00061172" w:rsidRDefault="00F02A96" w:rsidP="00061172">
      <w:pPr>
        <w:spacing w:after="0" w:line="240" w:lineRule="auto"/>
        <w:ind w:firstLine="567"/>
        <w:contextualSpacing/>
        <w:jc w:val="both"/>
        <w:rPr>
          <w:rFonts w:ascii="Times New Roman" w:eastAsia="Times New Roman" w:hAnsi="Times New Roman"/>
          <w:sz w:val="18"/>
          <w:szCs w:val="18"/>
          <w:lang w:eastAsia="ru-RU"/>
        </w:rPr>
      </w:pPr>
      <w:r w:rsidRPr="00F4091A">
        <w:rPr>
          <w:rFonts w:ascii="Times New Roman" w:hAnsi="Times New Roman"/>
          <w:b/>
          <w:sz w:val="18"/>
          <w:szCs w:val="18"/>
        </w:rPr>
        <w:t xml:space="preserve">Федеральное государственное бюджетное образовательное учреждение высшего образования «Сибирский государственный индустриальный университет» (СибГИУ), </w:t>
      </w:r>
      <w:r w:rsidRPr="00F4091A">
        <w:rPr>
          <w:rFonts w:ascii="Times New Roman" w:hAnsi="Times New Roman"/>
          <w:sz w:val="18"/>
          <w:szCs w:val="18"/>
        </w:rPr>
        <w:t>именуемое в дальнейшем «Заказчик» в лице</w:t>
      </w:r>
      <w:r w:rsidR="0040693A">
        <w:rPr>
          <w:rFonts w:ascii="Times New Roman" w:hAnsi="Times New Roman"/>
          <w:sz w:val="18"/>
          <w:szCs w:val="18"/>
        </w:rPr>
        <w:t xml:space="preserve"> Врио </w:t>
      </w:r>
      <w:r w:rsidRPr="00F4091A">
        <w:rPr>
          <w:rFonts w:ascii="Times New Roman" w:hAnsi="Times New Roman"/>
          <w:sz w:val="18"/>
          <w:szCs w:val="18"/>
        </w:rPr>
        <w:t xml:space="preserve"> ректора </w:t>
      </w:r>
      <w:r w:rsidR="0040693A">
        <w:rPr>
          <w:rFonts w:ascii="Times New Roman" w:hAnsi="Times New Roman"/>
          <w:sz w:val="18"/>
          <w:szCs w:val="18"/>
        </w:rPr>
        <w:t>Приходько Ольги Георгиевны</w:t>
      </w:r>
      <w:r w:rsidRPr="00F4091A">
        <w:rPr>
          <w:rFonts w:ascii="Times New Roman" w:hAnsi="Times New Roman"/>
          <w:sz w:val="18"/>
          <w:szCs w:val="18"/>
        </w:rPr>
        <w:t>, действующего на основании устава, с одной стороны, и</w:t>
      </w:r>
      <w:r w:rsidRPr="00F4091A">
        <w:rPr>
          <w:rFonts w:ascii="Times New Roman" w:hAnsi="Times New Roman"/>
          <w:b/>
          <w:sz w:val="18"/>
          <w:szCs w:val="18"/>
        </w:rPr>
        <w:t xml:space="preserve"> </w:t>
      </w:r>
      <w:r w:rsidR="00190500">
        <w:rPr>
          <w:rFonts w:ascii="Times New Roman" w:hAnsi="Times New Roman"/>
          <w:b/>
          <w:sz w:val="18"/>
          <w:szCs w:val="18"/>
        </w:rPr>
        <w:t>________________________________________________</w:t>
      </w:r>
      <w:r w:rsidRPr="00F4091A">
        <w:rPr>
          <w:rFonts w:ascii="Times New Roman" w:hAnsi="Times New Roman"/>
          <w:b/>
          <w:sz w:val="18"/>
          <w:szCs w:val="18"/>
        </w:rPr>
        <w:t xml:space="preserve">, </w:t>
      </w:r>
      <w:r w:rsidRPr="00F4091A">
        <w:rPr>
          <w:rFonts w:ascii="Times New Roman" w:hAnsi="Times New Roman"/>
          <w:sz w:val="18"/>
          <w:szCs w:val="18"/>
        </w:rPr>
        <w:t xml:space="preserve">именуемое в дальнейшем «Поставщик», в лице </w:t>
      </w:r>
      <w:r w:rsidR="00190500">
        <w:rPr>
          <w:rFonts w:ascii="Times New Roman" w:hAnsi="Times New Roman"/>
          <w:sz w:val="18"/>
          <w:szCs w:val="18"/>
        </w:rPr>
        <w:t>___________________________</w:t>
      </w:r>
      <w:r w:rsidR="00F1109E" w:rsidRPr="00F1109E">
        <w:rPr>
          <w:rFonts w:ascii="Times New Roman" w:hAnsi="Times New Roman"/>
          <w:sz w:val="18"/>
          <w:szCs w:val="18"/>
        </w:rPr>
        <w:t xml:space="preserve"> действующий на основании </w:t>
      </w:r>
      <w:r w:rsidR="00190500">
        <w:rPr>
          <w:rFonts w:ascii="Times New Roman" w:hAnsi="Times New Roman"/>
          <w:sz w:val="18"/>
          <w:szCs w:val="18"/>
        </w:rPr>
        <w:t>______________</w:t>
      </w:r>
      <w:r w:rsidRPr="00F1109E">
        <w:rPr>
          <w:rFonts w:ascii="Times New Roman" w:eastAsia="Times New Roman" w:hAnsi="Times New Roman"/>
          <w:bCs/>
          <w:sz w:val="18"/>
          <w:szCs w:val="18"/>
          <w:lang w:eastAsia="ru-RU"/>
        </w:rPr>
        <w:t>, заключили настоящий договор в соотве</w:t>
      </w:r>
      <w:r w:rsidRPr="00F4091A">
        <w:rPr>
          <w:rFonts w:ascii="Times New Roman" w:eastAsia="Times New Roman" w:hAnsi="Times New Roman"/>
          <w:bCs/>
          <w:sz w:val="18"/>
          <w:szCs w:val="18"/>
          <w:lang w:eastAsia="ru-RU"/>
        </w:rPr>
        <w:t xml:space="preserve">тствии с </w:t>
      </w:r>
      <w:r w:rsidRPr="00F4091A">
        <w:rPr>
          <w:rFonts w:ascii="Times New Roman" w:eastAsia="Times New Roman" w:hAnsi="Times New Roman"/>
          <w:b/>
          <w:bCs/>
          <w:sz w:val="18"/>
          <w:szCs w:val="18"/>
          <w:lang w:eastAsia="ru-RU"/>
        </w:rPr>
        <w:t xml:space="preserve">п. </w:t>
      </w:r>
      <w:r w:rsidR="008340B8" w:rsidRPr="00427F66">
        <w:rPr>
          <w:rFonts w:ascii="Times New Roman" w:eastAsia="Times New Roman" w:hAnsi="Times New Roman"/>
          <w:b/>
          <w:bCs/>
          <w:sz w:val="18"/>
          <w:szCs w:val="18"/>
          <w:lang w:eastAsia="ru-RU"/>
        </w:rPr>
        <w:t>5</w:t>
      </w:r>
      <w:r w:rsidRPr="00F4091A">
        <w:rPr>
          <w:rFonts w:ascii="Times New Roman" w:eastAsia="Times New Roman" w:hAnsi="Times New Roman"/>
          <w:b/>
          <w:bCs/>
          <w:sz w:val="18"/>
          <w:szCs w:val="18"/>
          <w:lang w:eastAsia="ru-RU"/>
        </w:rPr>
        <w:t xml:space="preserve"> ч. 1 ст. 93</w:t>
      </w:r>
      <w:r w:rsidRPr="00F4091A">
        <w:rPr>
          <w:rFonts w:ascii="Times New Roman" w:eastAsia="Times New Roman" w:hAnsi="Times New Roman"/>
          <w:bCs/>
          <w:sz w:val="18"/>
          <w:szCs w:val="18"/>
          <w:lang w:eastAsia="ru-RU"/>
        </w:rPr>
        <w:t xml:space="preserve"> Федерального закона от 05.04.2013 г. </w:t>
      </w:r>
      <w:r w:rsidRPr="00061172">
        <w:rPr>
          <w:rFonts w:ascii="Times New Roman" w:eastAsia="Times New Roman" w:hAnsi="Times New Roman"/>
          <w:b/>
          <w:bCs/>
          <w:sz w:val="18"/>
          <w:szCs w:val="18"/>
          <w:lang w:eastAsia="ru-RU"/>
        </w:rPr>
        <w:t>№ 44-ФЗ</w:t>
      </w:r>
      <w:r w:rsidR="00061172" w:rsidRPr="00061172">
        <w:rPr>
          <w:rFonts w:ascii="Times New Roman" w:eastAsia="Times New Roman" w:hAnsi="Times New Roman"/>
          <w:bCs/>
          <w:sz w:val="18"/>
          <w:szCs w:val="18"/>
          <w:lang w:eastAsia="ru-RU"/>
        </w:rPr>
        <w:t xml:space="preserve"> </w:t>
      </w:r>
      <w:r w:rsidRPr="00061172">
        <w:rPr>
          <w:rFonts w:ascii="Times New Roman" w:eastAsia="Times New Roman" w:hAnsi="Times New Roman"/>
          <w:bCs/>
          <w:sz w:val="18"/>
          <w:szCs w:val="18"/>
          <w:lang w:eastAsia="ru-RU"/>
        </w:rPr>
        <w:t>:</w:t>
      </w:r>
      <w:r w:rsidR="00061172" w:rsidRPr="00061172">
        <w:rPr>
          <w:rFonts w:ascii="Times New Roman" w:eastAsia="Times New Roman" w:hAnsi="Times New Roman"/>
          <w:bCs/>
          <w:sz w:val="18"/>
          <w:szCs w:val="18"/>
          <w:lang w:eastAsia="ru-RU"/>
        </w:rPr>
        <w:t xml:space="preserve"> «О контрактной системе в сфере закупок товаров, работ, услуг для обеспечения государственных и муниципальных нужд»</w:t>
      </w:r>
      <w:r w:rsidR="00061172" w:rsidRPr="00061172">
        <w:rPr>
          <w:rFonts w:ascii="Times New Roman" w:hAnsi="Times New Roman"/>
          <w:sz w:val="18"/>
          <w:szCs w:val="18"/>
        </w:rPr>
        <w:t>, о нижеследующем</w:t>
      </w:r>
      <w:r w:rsidR="00061172" w:rsidRPr="00061172">
        <w:rPr>
          <w:rFonts w:ascii="Times New Roman" w:eastAsia="Times New Roman" w:hAnsi="Times New Roman"/>
          <w:sz w:val="18"/>
          <w:szCs w:val="18"/>
          <w:lang w:eastAsia="ru-RU"/>
        </w:rPr>
        <w:t xml:space="preserve">: </w:t>
      </w:r>
    </w:p>
    <w:p w:rsidR="00C61B9B" w:rsidRPr="00061172" w:rsidRDefault="00063C0B" w:rsidP="00061172">
      <w:pPr>
        <w:spacing w:after="0" w:line="240" w:lineRule="auto"/>
        <w:ind w:firstLine="709"/>
        <w:jc w:val="center"/>
        <w:rPr>
          <w:rFonts w:ascii="Times New Roman" w:hAnsi="Times New Roman"/>
          <w:b/>
          <w:sz w:val="18"/>
          <w:szCs w:val="18"/>
        </w:rPr>
      </w:pPr>
      <w:r w:rsidRPr="00061172">
        <w:rPr>
          <w:rFonts w:ascii="Times New Roman" w:hAnsi="Times New Roman"/>
          <w:b/>
          <w:sz w:val="18"/>
          <w:szCs w:val="18"/>
        </w:rPr>
        <w:t>Предмет договора</w:t>
      </w:r>
    </w:p>
    <w:p w:rsidR="00C61B9B" w:rsidRPr="00F4091A" w:rsidRDefault="00063C0B" w:rsidP="007C5389">
      <w:pPr>
        <w:pStyle w:val="afd"/>
        <w:spacing w:after="0"/>
        <w:rPr>
          <w:sz w:val="18"/>
          <w:szCs w:val="18"/>
        </w:rPr>
      </w:pPr>
      <w:r w:rsidRPr="00F4091A">
        <w:rPr>
          <w:sz w:val="18"/>
          <w:szCs w:val="18"/>
        </w:rPr>
        <w:t xml:space="preserve">1.1. </w:t>
      </w:r>
      <w:r w:rsidR="00C61B9B" w:rsidRPr="00F4091A">
        <w:rPr>
          <w:sz w:val="18"/>
          <w:szCs w:val="18"/>
        </w:rPr>
        <w:t xml:space="preserve">Поставщик обязуется </w:t>
      </w:r>
      <w:r w:rsidR="00E95E97" w:rsidRPr="00F4091A">
        <w:rPr>
          <w:sz w:val="18"/>
          <w:szCs w:val="18"/>
        </w:rPr>
        <w:t>передать</w:t>
      </w:r>
      <w:r w:rsidR="00C61B9B" w:rsidRPr="00F4091A">
        <w:rPr>
          <w:sz w:val="18"/>
          <w:szCs w:val="18"/>
        </w:rPr>
        <w:t xml:space="preserve">, а </w:t>
      </w:r>
      <w:r w:rsidR="005C406A" w:rsidRPr="00F4091A">
        <w:rPr>
          <w:sz w:val="18"/>
          <w:szCs w:val="18"/>
        </w:rPr>
        <w:t>Заказчик</w:t>
      </w:r>
      <w:r w:rsidR="00C61B9B" w:rsidRPr="00F4091A">
        <w:rPr>
          <w:sz w:val="18"/>
          <w:szCs w:val="18"/>
        </w:rPr>
        <w:t xml:space="preserve"> принять и оплатить товар, указанный в </w:t>
      </w:r>
      <w:r w:rsidR="00C61B9B" w:rsidRPr="00F4091A">
        <w:rPr>
          <w:b/>
          <w:sz w:val="18"/>
          <w:szCs w:val="18"/>
        </w:rPr>
        <w:t>п. 1.2.</w:t>
      </w:r>
      <w:r w:rsidR="00C61B9B" w:rsidRPr="00F4091A">
        <w:rPr>
          <w:sz w:val="18"/>
          <w:szCs w:val="18"/>
        </w:rPr>
        <w:t xml:space="preserve"> договора</w:t>
      </w:r>
      <w:r w:rsidR="0041543A" w:rsidRPr="00F4091A">
        <w:rPr>
          <w:sz w:val="18"/>
          <w:szCs w:val="18"/>
        </w:rPr>
        <w:t xml:space="preserve"> (далее - товар)</w:t>
      </w:r>
      <w:r w:rsidR="00C61B9B" w:rsidRPr="00F4091A">
        <w:rPr>
          <w:sz w:val="18"/>
          <w:szCs w:val="18"/>
        </w:rPr>
        <w:t>.</w:t>
      </w:r>
    </w:p>
    <w:p w:rsidR="007F0ACA" w:rsidRPr="00F4091A" w:rsidRDefault="00C61B9B" w:rsidP="00714EE2">
      <w:pPr>
        <w:spacing w:after="0" w:line="240" w:lineRule="auto"/>
        <w:jc w:val="both"/>
        <w:rPr>
          <w:rFonts w:ascii="Times New Roman" w:hAnsi="Times New Roman"/>
          <w:sz w:val="18"/>
          <w:szCs w:val="18"/>
        </w:rPr>
      </w:pPr>
      <w:r w:rsidRPr="00F4091A">
        <w:rPr>
          <w:rFonts w:ascii="Times New Roman" w:hAnsi="Times New Roman"/>
          <w:sz w:val="18"/>
          <w:szCs w:val="18"/>
        </w:rPr>
        <w:t xml:space="preserve">1.2.  Поставщик обязуется передать </w:t>
      </w:r>
      <w:r w:rsidRPr="00F4091A">
        <w:rPr>
          <w:rFonts w:ascii="Times New Roman" w:eastAsia="Times New Roman" w:hAnsi="Times New Roman"/>
          <w:sz w:val="18"/>
          <w:szCs w:val="18"/>
          <w:lang w:eastAsia="ru-RU"/>
        </w:rPr>
        <w:t>в срок, установленный настоящим договором</w:t>
      </w:r>
      <w:r w:rsidRPr="00F4091A">
        <w:rPr>
          <w:rFonts w:ascii="Times New Roman" w:hAnsi="Times New Roman"/>
          <w:sz w:val="18"/>
          <w:szCs w:val="18"/>
        </w:rPr>
        <w:t xml:space="preserve"> </w:t>
      </w:r>
      <w:r w:rsidR="00DE1BF4" w:rsidRPr="00F4091A">
        <w:rPr>
          <w:rFonts w:ascii="Times New Roman" w:hAnsi="Times New Roman"/>
          <w:sz w:val="18"/>
          <w:szCs w:val="18"/>
        </w:rPr>
        <w:t>с</w:t>
      </w:r>
      <w:r w:rsidRPr="00F4091A">
        <w:rPr>
          <w:rFonts w:ascii="Times New Roman" w:hAnsi="Times New Roman"/>
          <w:sz w:val="18"/>
          <w:szCs w:val="18"/>
        </w:rPr>
        <w:t>ледующий товар:</w:t>
      </w:r>
    </w:p>
    <w:p w:rsidR="00190500" w:rsidRDefault="00190500" w:rsidP="00307FB5">
      <w:pPr>
        <w:tabs>
          <w:tab w:val="center" w:pos="5031"/>
          <w:tab w:val="left" w:pos="9078"/>
        </w:tabs>
        <w:spacing w:after="0" w:line="240" w:lineRule="auto"/>
        <w:jc w:val="center"/>
        <w:rPr>
          <w:rFonts w:ascii="Times New Roman" w:eastAsia="Times New Roman" w:hAnsi="Times New Roman"/>
          <w:b/>
          <w:sz w:val="18"/>
          <w:szCs w:val="18"/>
          <w:lang w:eastAsia="ru-RU"/>
        </w:rPr>
      </w:pPr>
    </w:p>
    <w:tbl>
      <w:tblPr>
        <w:tblW w:w="10349"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277"/>
        <w:gridCol w:w="3685"/>
        <w:gridCol w:w="992"/>
        <w:gridCol w:w="851"/>
        <w:gridCol w:w="709"/>
        <w:gridCol w:w="708"/>
        <w:gridCol w:w="851"/>
        <w:gridCol w:w="851"/>
      </w:tblGrid>
      <w:tr w:rsidR="001579C8" w:rsidRPr="00461F2A" w:rsidTr="00461F2A">
        <w:trPr>
          <w:jc w:val="center"/>
        </w:trPr>
        <w:tc>
          <w:tcPr>
            <w:tcW w:w="425"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w:t>
            </w:r>
          </w:p>
        </w:tc>
        <w:tc>
          <w:tcPr>
            <w:tcW w:w="1277" w:type="dxa"/>
            <w:shd w:val="clear" w:color="auto" w:fill="auto"/>
          </w:tcPr>
          <w:p w:rsidR="001579C8" w:rsidRPr="00781C34" w:rsidRDefault="00427F66" w:rsidP="00427F66">
            <w:pPr>
              <w:widowControl w:val="0"/>
              <w:spacing w:after="0" w:line="240" w:lineRule="auto"/>
              <w:jc w:val="both"/>
              <w:rPr>
                <w:rFonts w:ascii="Times New Roman" w:hAnsi="Times New Roman"/>
                <w:sz w:val="16"/>
                <w:szCs w:val="16"/>
              </w:rPr>
            </w:pPr>
            <w:r w:rsidRPr="00781C34">
              <w:rPr>
                <w:rFonts w:ascii="Times New Roman" w:hAnsi="Times New Roman"/>
                <w:sz w:val="16"/>
                <w:szCs w:val="16"/>
              </w:rPr>
              <w:t xml:space="preserve">Наименование товара </w:t>
            </w:r>
          </w:p>
        </w:tc>
        <w:tc>
          <w:tcPr>
            <w:tcW w:w="3685" w:type="dxa"/>
            <w:shd w:val="clear" w:color="auto" w:fill="auto"/>
          </w:tcPr>
          <w:p w:rsidR="001579C8" w:rsidRPr="00781C34" w:rsidRDefault="00427F66" w:rsidP="00461F2A">
            <w:pPr>
              <w:widowControl w:val="0"/>
              <w:spacing w:after="0" w:line="240" w:lineRule="auto"/>
              <w:jc w:val="both"/>
              <w:rPr>
                <w:rFonts w:ascii="Times New Roman" w:hAnsi="Times New Roman"/>
                <w:sz w:val="16"/>
                <w:szCs w:val="16"/>
              </w:rPr>
            </w:pPr>
            <w:r w:rsidRPr="00781C34">
              <w:rPr>
                <w:rFonts w:ascii="Times New Roman" w:hAnsi="Times New Roman"/>
                <w:sz w:val="16"/>
                <w:szCs w:val="16"/>
              </w:rPr>
              <w:t>Характеристики товара</w:t>
            </w:r>
          </w:p>
        </w:tc>
        <w:tc>
          <w:tcPr>
            <w:tcW w:w="992" w:type="dxa"/>
          </w:tcPr>
          <w:p w:rsidR="001579C8" w:rsidRPr="00781C34" w:rsidRDefault="001579C8" w:rsidP="00461F2A">
            <w:pPr>
              <w:widowControl w:val="0"/>
              <w:spacing w:after="0" w:line="240" w:lineRule="auto"/>
              <w:ind w:right="-108"/>
              <w:jc w:val="both"/>
              <w:rPr>
                <w:rFonts w:ascii="Times New Roman" w:hAnsi="Times New Roman"/>
                <w:sz w:val="16"/>
                <w:szCs w:val="16"/>
              </w:rPr>
            </w:pPr>
            <w:r w:rsidRPr="00781C34">
              <w:rPr>
                <w:rFonts w:ascii="Times New Roman" w:hAnsi="Times New Roman"/>
                <w:sz w:val="16"/>
                <w:szCs w:val="16"/>
              </w:rPr>
              <w:t>ОКПД 2</w:t>
            </w:r>
          </w:p>
        </w:tc>
        <w:tc>
          <w:tcPr>
            <w:tcW w:w="851" w:type="dxa"/>
          </w:tcPr>
          <w:p w:rsidR="00427F66" w:rsidRPr="00781C34" w:rsidRDefault="00427F66" w:rsidP="00427F66">
            <w:pPr>
              <w:widowControl w:val="0"/>
              <w:spacing w:after="0" w:line="240" w:lineRule="auto"/>
              <w:jc w:val="both"/>
              <w:rPr>
                <w:rFonts w:ascii="Times New Roman" w:hAnsi="Times New Roman"/>
                <w:sz w:val="16"/>
                <w:szCs w:val="16"/>
              </w:rPr>
            </w:pPr>
            <w:r w:rsidRPr="00781C34">
              <w:rPr>
                <w:rFonts w:ascii="Times New Roman" w:hAnsi="Times New Roman"/>
                <w:sz w:val="16"/>
                <w:szCs w:val="16"/>
              </w:rPr>
              <w:t xml:space="preserve">Страна </w:t>
            </w:r>
          </w:p>
          <w:p w:rsidR="001579C8" w:rsidRPr="00781C34" w:rsidRDefault="00427F66" w:rsidP="00427F66">
            <w:pPr>
              <w:widowControl w:val="0"/>
              <w:spacing w:after="0" w:line="240" w:lineRule="auto"/>
              <w:jc w:val="both"/>
              <w:rPr>
                <w:rFonts w:ascii="Times New Roman" w:hAnsi="Times New Roman"/>
                <w:sz w:val="16"/>
                <w:szCs w:val="16"/>
              </w:rPr>
            </w:pPr>
            <w:r w:rsidRPr="00781C34">
              <w:rPr>
                <w:rFonts w:ascii="Times New Roman" w:hAnsi="Times New Roman"/>
                <w:sz w:val="16"/>
                <w:szCs w:val="16"/>
              </w:rPr>
              <w:t>происхождения</w:t>
            </w:r>
          </w:p>
        </w:tc>
        <w:tc>
          <w:tcPr>
            <w:tcW w:w="709" w:type="dxa"/>
            <w:shd w:val="clear" w:color="auto" w:fill="auto"/>
          </w:tcPr>
          <w:p w:rsidR="001579C8" w:rsidRPr="00781C34" w:rsidRDefault="001579C8" w:rsidP="00461F2A">
            <w:pPr>
              <w:widowControl w:val="0"/>
              <w:spacing w:after="0" w:line="240" w:lineRule="auto"/>
              <w:jc w:val="both"/>
              <w:rPr>
                <w:rFonts w:ascii="Times New Roman" w:hAnsi="Times New Roman"/>
                <w:sz w:val="16"/>
                <w:szCs w:val="16"/>
              </w:rPr>
            </w:pPr>
            <w:r w:rsidRPr="00781C34">
              <w:rPr>
                <w:rFonts w:ascii="Times New Roman" w:hAnsi="Times New Roman"/>
                <w:sz w:val="16"/>
                <w:szCs w:val="16"/>
              </w:rPr>
              <w:t>Ед.</w:t>
            </w:r>
          </w:p>
          <w:p w:rsidR="001579C8" w:rsidRPr="00781C34" w:rsidRDefault="001579C8" w:rsidP="00461F2A">
            <w:pPr>
              <w:widowControl w:val="0"/>
              <w:spacing w:after="0" w:line="240" w:lineRule="auto"/>
              <w:jc w:val="both"/>
              <w:rPr>
                <w:rFonts w:ascii="Times New Roman" w:hAnsi="Times New Roman"/>
                <w:sz w:val="16"/>
                <w:szCs w:val="16"/>
              </w:rPr>
            </w:pPr>
            <w:r w:rsidRPr="00781C34">
              <w:rPr>
                <w:rFonts w:ascii="Times New Roman" w:hAnsi="Times New Roman"/>
                <w:sz w:val="16"/>
                <w:szCs w:val="16"/>
              </w:rPr>
              <w:t>изм-я</w:t>
            </w:r>
          </w:p>
        </w:tc>
        <w:tc>
          <w:tcPr>
            <w:tcW w:w="708" w:type="dxa"/>
            <w:shd w:val="clear" w:color="auto" w:fill="auto"/>
          </w:tcPr>
          <w:p w:rsidR="001579C8" w:rsidRPr="00781C34" w:rsidRDefault="001579C8" w:rsidP="00461F2A">
            <w:pPr>
              <w:widowControl w:val="0"/>
              <w:spacing w:after="0" w:line="240" w:lineRule="auto"/>
              <w:ind w:right="-108"/>
              <w:jc w:val="both"/>
              <w:rPr>
                <w:rFonts w:ascii="Times New Roman" w:hAnsi="Times New Roman"/>
                <w:sz w:val="16"/>
                <w:szCs w:val="16"/>
              </w:rPr>
            </w:pPr>
            <w:r w:rsidRPr="00781C34">
              <w:rPr>
                <w:rFonts w:ascii="Times New Roman" w:hAnsi="Times New Roman"/>
                <w:sz w:val="16"/>
                <w:szCs w:val="16"/>
              </w:rPr>
              <w:t xml:space="preserve">Кол-во </w:t>
            </w:r>
          </w:p>
        </w:tc>
        <w:tc>
          <w:tcPr>
            <w:tcW w:w="851"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Цена, руб. за ед-цу</w:t>
            </w:r>
          </w:p>
        </w:tc>
        <w:tc>
          <w:tcPr>
            <w:tcW w:w="851" w:type="dxa"/>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Итого сумма, руб</w:t>
            </w:r>
          </w:p>
        </w:tc>
      </w:tr>
      <w:tr w:rsidR="001720C3" w:rsidRPr="00461F2A" w:rsidTr="00D740EB">
        <w:trPr>
          <w:trHeight w:val="286"/>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ind w:right="-108" w:hanging="107"/>
              <w:jc w:val="center"/>
              <w:rPr>
                <w:rFonts w:ascii="Times New Roman" w:hAnsi="Times New Roman"/>
                <w:sz w:val="16"/>
                <w:szCs w:val="16"/>
              </w:rPr>
            </w:pPr>
            <w:r w:rsidRPr="00461F2A">
              <w:rPr>
                <w:rFonts w:ascii="Times New Roman" w:hAnsi="Times New Roman"/>
                <w:sz w:val="16"/>
                <w:szCs w:val="16"/>
              </w:rPr>
              <w:t>Ручка шариковая</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шариковая синяя, узел 1мм, 0,5мм</w:t>
            </w:r>
          </w:p>
        </w:tc>
        <w:tc>
          <w:tcPr>
            <w:tcW w:w="992" w:type="dxa"/>
          </w:tcPr>
          <w:p w:rsidR="001720C3" w:rsidRPr="001720C3" w:rsidRDefault="001720C3" w:rsidP="001720C3">
            <w:pPr>
              <w:ind w:right="-108"/>
              <w:rPr>
                <w:rFonts w:ascii="Times New Roman" w:hAnsi="Times New Roman"/>
                <w:sz w:val="16"/>
                <w:szCs w:val="16"/>
              </w:rPr>
            </w:pPr>
            <w:r w:rsidRPr="001720C3">
              <w:rPr>
                <w:rFonts w:ascii="Times New Roman" w:hAnsi="Times New Roman"/>
                <w:sz w:val="16"/>
                <w:szCs w:val="16"/>
                <w:lang w:eastAsia="ru-RU"/>
              </w:rPr>
              <w:t>32.99.12.110</w:t>
            </w:r>
          </w:p>
        </w:tc>
        <w:tc>
          <w:tcPr>
            <w:tcW w:w="851" w:type="dxa"/>
          </w:tcPr>
          <w:p w:rsidR="001720C3" w:rsidRPr="00461F2A" w:rsidRDefault="001720C3" w:rsidP="00461F2A">
            <w:pPr>
              <w:spacing w:after="0" w:line="240" w:lineRule="auto"/>
              <w:rPr>
                <w:rFonts w:ascii="Times New Roman" w:hAnsi="Times New Roman"/>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168</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D740EB">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ind w:right="-108" w:hanging="107"/>
              <w:jc w:val="center"/>
              <w:rPr>
                <w:rFonts w:ascii="Times New Roman" w:hAnsi="Times New Roman"/>
                <w:sz w:val="16"/>
                <w:szCs w:val="16"/>
              </w:rPr>
            </w:pPr>
            <w:r w:rsidRPr="00461F2A">
              <w:rPr>
                <w:rFonts w:ascii="Times New Roman" w:hAnsi="Times New Roman"/>
                <w:sz w:val="16"/>
                <w:szCs w:val="16"/>
              </w:rPr>
              <w:t>Ручка шариковая</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шариковая красная, узел 1мм, 0,5мм</w:t>
            </w:r>
          </w:p>
        </w:tc>
        <w:tc>
          <w:tcPr>
            <w:tcW w:w="992" w:type="dxa"/>
          </w:tcPr>
          <w:p w:rsidR="001720C3" w:rsidRPr="001720C3" w:rsidRDefault="001720C3" w:rsidP="001720C3">
            <w:pPr>
              <w:ind w:right="-108"/>
              <w:rPr>
                <w:rFonts w:ascii="Times New Roman" w:hAnsi="Times New Roman"/>
                <w:sz w:val="16"/>
                <w:szCs w:val="16"/>
              </w:rPr>
            </w:pPr>
            <w:r w:rsidRPr="001720C3">
              <w:rPr>
                <w:rFonts w:ascii="Times New Roman" w:hAnsi="Times New Roman"/>
                <w:sz w:val="16"/>
                <w:szCs w:val="16"/>
                <w:lang w:eastAsia="ru-RU"/>
              </w:rPr>
              <w:t>32.99.12.110</w:t>
            </w:r>
          </w:p>
        </w:tc>
        <w:tc>
          <w:tcPr>
            <w:tcW w:w="851" w:type="dxa"/>
          </w:tcPr>
          <w:p w:rsidR="001720C3" w:rsidRPr="00461F2A" w:rsidRDefault="001720C3" w:rsidP="00461F2A">
            <w:pPr>
              <w:spacing w:after="0" w:line="240" w:lineRule="auto"/>
              <w:rPr>
                <w:rFonts w:ascii="Times New Roman" w:hAnsi="Times New Roman"/>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D740EB">
        <w:trPr>
          <w:trHeight w:val="302"/>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ind w:right="-108" w:hanging="107"/>
              <w:jc w:val="center"/>
              <w:rPr>
                <w:rFonts w:ascii="Times New Roman" w:hAnsi="Times New Roman"/>
                <w:sz w:val="16"/>
                <w:szCs w:val="16"/>
              </w:rPr>
            </w:pPr>
            <w:r w:rsidRPr="00461F2A">
              <w:rPr>
                <w:rFonts w:ascii="Times New Roman" w:hAnsi="Times New Roman"/>
                <w:sz w:val="16"/>
                <w:szCs w:val="16"/>
              </w:rPr>
              <w:t>Ручка шариковая</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шариковая черная, узел 1мм, 0,5мм</w:t>
            </w:r>
          </w:p>
        </w:tc>
        <w:tc>
          <w:tcPr>
            <w:tcW w:w="992" w:type="dxa"/>
          </w:tcPr>
          <w:p w:rsidR="001720C3" w:rsidRPr="001720C3" w:rsidRDefault="001720C3" w:rsidP="001720C3">
            <w:pPr>
              <w:ind w:right="-108"/>
              <w:rPr>
                <w:rFonts w:ascii="Times New Roman" w:hAnsi="Times New Roman"/>
                <w:sz w:val="16"/>
                <w:szCs w:val="16"/>
              </w:rPr>
            </w:pPr>
            <w:r w:rsidRPr="001720C3">
              <w:rPr>
                <w:rFonts w:ascii="Times New Roman" w:hAnsi="Times New Roman"/>
                <w:sz w:val="16"/>
                <w:szCs w:val="16"/>
                <w:lang w:eastAsia="ru-RU"/>
              </w:rPr>
              <w:t>32.99.12.110</w:t>
            </w:r>
          </w:p>
        </w:tc>
        <w:tc>
          <w:tcPr>
            <w:tcW w:w="851" w:type="dxa"/>
          </w:tcPr>
          <w:p w:rsidR="001720C3" w:rsidRPr="00461F2A" w:rsidRDefault="001720C3" w:rsidP="00461F2A">
            <w:pPr>
              <w:widowControl w:val="0"/>
              <w:spacing w:after="0" w:line="240" w:lineRule="auto"/>
              <w:jc w:val="both"/>
              <w:rPr>
                <w:rFonts w:ascii="Times New Roman" w:hAnsi="Times New Roman"/>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B21376" w:rsidRPr="00461F2A" w:rsidTr="00D740EB">
        <w:trPr>
          <w:trHeight w:val="279"/>
          <w:jc w:val="center"/>
        </w:trPr>
        <w:tc>
          <w:tcPr>
            <w:tcW w:w="425" w:type="dxa"/>
            <w:shd w:val="clear" w:color="auto" w:fill="auto"/>
            <w:vAlign w:val="center"/>
          </w:tcPr>
          <w:p w:rsidR="00B21376" w:rsidRPr="00461F2A" w:rsidRDefault="00B2137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гелевая</w:t>
            </w:r>
          </w:p>
        </w:tc>
        <w:tc>
          <w:tcPr>
            <w:tcW w:w="3685"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гелевая , синяя, 0,5мм</w:t>
            </w:r>
          </w:p>
        </w:tc>
        <w:tc>
          <w:tcPr>
            <w:tcW w:w="992" w:type="dxa"/>
          </w:tcPr>
          <w:p w:rsidR="00B21376" w:rsidRPr="001720C3" w:rsidRDefault="001720C3" w:rsidP="001720C3">
            <w:pPr>
              <w:widowControl w:val="0"/>
              <w:spacing w:after="0" w:line="240" w:lineRule="auto"/>
              <w:ind w:right="-108" w:hanging="108"/>
              <w:jc w:val="center"/>
              <w:rPr>
                <w:rFonts w:ascii="Times New Roman" w:hAnsi="Times New Roman"/>
                <w:sz w:val="16"/>
                <w:szCs w:val="16"/>
              </w:rPr>
            </w:pPr>
            <w:r w:rsidRPr="001720C3">
              <w:rPr>
                <w:rFonts w:ascii="Times New Roman" w:hAnsi="Times New Roman"/>
                <w:sz w:val="16"/>
                <w:szCs w:val="16"/>
                <w:lang w:eastAsia="ru-RU"/>
              </w:rPr>
              <w:t>32.99.12.110</w:t>
            </w:r>
          </w:p>
        </w:tc>
        <w:tc>
          <w:tcPr>
            <w:tcW w:w="851" w:type="dxa"/>
          </w:tcPr>
          <w:p w:rsidR="00B21376" w:rsidRPr="00461F2A" w:rsidRDefault="00B21376" w:rsidP="00461F2A">
            <w:pPr>
              <w:widowControl w:val="0"/>
              <w:spacing w:after="0" w:line="240" w:lineRule="auto"/>
              <w:jc w:val="both"/>
              <w:rPr>
                <w:rFonts w:ascii="Times New Roman" w:hAnsi="Times New Roman"/>
                <w:sz w:val="16"/>
                <w:szCs w:val="16"/>
              </w:rPr>
            </w:pPr>
          </w:p>
        </w:tc>
        <w:tc>
          <w:tcPr>
            <w:tcW w:w="709"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36</w:t>
            </w:r>
          </w:p>
        </w:tc>
        <w:tc>
          <w:tcPr>
            <w:tcW w:w="851" w:type="dxa"/>
            <w:shd w:val="clear" w:color="auto" w:fill="auto"/>
          </w:tcPr>
          <w:p w:rsidR="00B21376" w:rsidRPr="00461F2A" w:rsidRDefault="00B21376" w:rsidP="00461F2A">
            <w:pPr>
              <w:spacing w:after="0" w:line="240" w:lineRule="auto"/>
              <w:rPr>
                <w:rFonts w:ascii="Times New Roman" w:hAnsi="Times New Roman"/>
                <w:sz w:val="16"/>
                <w:szCs w:val="16"/>
              </w:rPr>
            </w:pPr>
          </w:p>
        </w:tc>
        <w:tc>
          <w:tcPr>
            <w:tcW w:w="851" w:type="dxa"/>
          </w:tcPr>
          <w:p w:rsidR="00B21376" w:rsidRPr="00461F2A" w:rsidRDefault="00B21376" w:rsidP="00461F2A">
            <w:pPr>
              <w:spacing w:after="0" w:line="240" w:lineRule="auto"/>
              <w:rPr>
                <w:rFonts w:ascii="Times New Roman" w:hAnsi="Times New Roman"/>
                <w:sz w:val="16"/>
                <w:szCs w:val="16"/>
              </w:rPr>
            </w:pPr>
          </w:p>
        </w:tc>
      </w:tr>
      <w:tr w:rsidR="001720C3" w:rsidRPr="00461F2A" w:rsidTr="00D740EB">
        <w:trPr>
          <w:trHeight w:val="269"/>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гелевая</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гелевая , черная</w:t>
            </w:r>
          </w:p>
        </w:tc>
        <w:tc>
          <w:tcPr>
            <w:tcW w:w="992" w:type="dxa"/>
          </w:tcPr>
          <w:p w:rsidR="001720C3" w:rsidRPr="001720C3" w:rsidRDefault="001720C3" w:rsidP="001720C3">
            <w:pPr>
              <w:widowControl w:val="0"/>
              <w:spacing w:after="0" w:line="240" w:lineRule="auto"/>
              <w:ind w:right="-108" w:hanging="108"/>
              <w:jc w:val="center"/>
              <w:rPr>
                <w:rFonts w:ascii="Times New Roman" w:hAnsi="Times New Roman"/>
                <w:sz w:val="16"/>
                <w:szCs w:val="16"/>
              </w:rPr>
            </w:pPr>
            <w:r w:rsidRPr="001720C3">
              <w:rPr>
                <w:rFonts w:ascii="Times New Roman" w:hAnsi="Times New Roman"/>
                <w:sz w:val="16"/>
                <w:szCs w:val="16"/>
                <w:lang w:eastAsia="ru-RU"/>
              </w:rPr>
              <w:t>32.99.12.110</w:t>
            </w:r>
          </w:p>
        </w:tc>
        <w:tc>
          <w:tcPr>
            <w:tcW w:w="851" w:type="dxa"/>
          </w:tcPr>
          <w:p w:rsidR="001720C3" w:rsidRPr="00461F2A" w:rsidRDefault="001720C3" w:rsidP="00461F2A">
            <w:pPr>
              <w:spacing w:after="0" w:line="240" w:lineRule="auto"/>
              <w:rPr>
                <w:rFonts w:ascii="Times New Roman" w:hAnsi="Times New Roman"/>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26</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D740EB">
        <w:trPr>
          <w:trHeight w:val="27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гелевая</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гелевая , красная</w:t>
            </w:r>
          </w:p>
        </w:tc>
        <w:tc>
          <w:tcPr>
            <w:tcW w:w="992" w:type="dxa"/>
          </w:tcPr>
          <w:p w:rsidR="001720C3" w:rsidRPr="001720C3" w:rsidRDefault="001720C3" w:rsidP="001720C3">
            <w:pPr>
              <w:widowControl w:val="0"/>
              <w:spacing w:after="0" w:line="240" w:lineRule="auto"/>
              <w:ind w:right="-108" w:hanging="108"/>
              <w:jc w:val="center"/>
              <w:rPr>
                <w:rFonts w:ascii="Times New Roman" w:hAnsi="Times New Roman"/>
                <w:sz w:val="16"/>
                <w:szCs w:val="16"/>
              </w:rPr>
            </w:pPr>
            <w:r w:rsidRPr="001720C3">
              <w:rPr>
                <w:rFonts w:ascii="Times New Roman" w:hAnsi="Times New Roman"/>
                <w:sz w:val="16"/>
                <w:szCs w:val="16"/>
                <w:lang w:eastAsia="ru-RU"/>
              </w:rPr>
              <w:t>32.99.12.110</w:t>
            </w:r>
          </w:p>
        </w:tc>
        <w:tc>
          <w:tcPr>
            <w:tcW w:w="851" w:type="dxa"/>
          </w:tcPr>
          <w:p w:rsidR="001720C3" w:rsidRPr="00461F2A" w:rsidRDefault="001720C3" w:rsidP="00461F2A">
            <w:pPr>
              <w:spacing w:after="0" w:line="240" w:lineRule="auto"/>
              <w:rPr>
                <w:rFonts w:ascii="Times New Roman" w:hAnsi="Times New Roman"/>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6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ind w:right="-108" w:hanging="107"/>
              <w:jc w:val="center"/>
              <w:rPr>
                <w:rFonts w:ascii="Times New Roman" w:hAnsi="Times New Roman"/>
                <w:sz w:val="16"/>
                <w:szCs w:val="16"/>
              </w:rPr>
            </w:pPr>
            <w:r w:rsidRPr="00461F2A">
              <w:rPr>
                <w:rFonts w:ascii="Times New Roman" w:hAnsi="Times New Roman"/>
                <w:sz w:val="16"/>
                <w:szCs w:val="16"/>
              </w:rPr>
              <w:t>Ручка маслянная</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маслянная, синяя</w:t>
            </w:r>
          </w:p>
        </w:tc>
        <w:tc>
          <w:tcPr>
            <w:tcW w:w="992" w:type="dxa"/>
          </w:tcPr>
          <w:p w:rsidR="001720C3" w:rsidRPr="001720C3" w:rsidRDefault="001720C3" w:rsidP="001720C3">
            <w:pPr>
              <w:widowControl w:val="0"/>
              <w:spacing w:after="0" w:line="240" w:lineRule="auto"/>
              <w:ind w:right="-108" w:hanging="108"/>
              <w:jc w:val="center"/>
              <w:rPr>
                <w:rFonts w:ascii="Times New Roman" w:hAnsi="Times New Roman"/>
                <w:sz w:val="16"/>
                <w:szCs w:val="16"/>
              </w:rPr>
            </w:pPr>
            <w:r w:rsidRPr="001720C3">
              <w:rPr>
                <w:rFonts w:ascii="Times New Roman" w:hAnsi="Times New Roman"/>
                <w:sz w:val="16"/>
                <w:szCs w:val="16"/>
                <w:lang w:eastAsia="ru-RU"/>
              </w:rPr>
              <w:t>32.99.12.110</w:t>
            </w:r>
          </w:p>
        </w:tc>
        <w:tc>
          <w:tcPr>
            <w:tcW w:w="851" w:type="dxa"/>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50</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81"/>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ind w:right="-108" w:hanging="107"/>
              <w:jc w:val="center"/>
              <w:rPr>
                <w:rFonts w:ascii="Times New Roman" w:hAnsi="Times New Roman"/>
                <w:sz w:val="16"/>
                <w:szCs w:val="16"/>
              </w:rPr>
            </w:pPr>
            <w:r w:rsidRPr="00461F2A">
              <w:rPr>
                <w:rFonts w:ascii="Times New Roman" w:hAnsi="Times New Roman"/>
                <w:sz w:val="16"/>
                <w:szCs w:val="16"/>
              </w:rPr>
              <w:t>Ручка маслянная</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маслянная, черная</w:t>
            </w:r>
          </w:p>
        </w:tc>
        <w:tc>
          <w:tcPr>
            <w:tcW w:w="992" w:type="dxa"/>
          </w:tcPr>
          <w:p w:rsidR="001720C3" w:rsidRPr="001720C3" w:rsidRDefault="001720C3" w:rsidP="001720C3">
            <w:pPr>
              <w:widowControl w:val="0"/>
              <w:spacing w:after="0" w:line="240" w:lineRule="auto"/>
              <w:ind w:right="-108" w:hanging="108"/>
              <w:jc w:val="center"/>
              <w:rPr>
                <w:rFonts w:ascii="Times New Roman" w:hAnsi="Times New Roman"/>
                <w:sz w:val="16"/>
                <w:szCs w:val="16"/>
              </w:rPr>
            </w:pPr>
            <w:r w:rsidRPr="001720C3">
              <w:rPr>
                <w:rFonts w:ascii="Times New Roman" w:hAnsi="Times New Roman"/>
                <w:sz w:val="16"/>
                <w:szCs w:val="16"/>
                <w:lang w:eastAsia="ru-RU"/>
              </w:rPr>
              <w:t>32.99.12.110</w:t>
            </w:r>
          </w:p>
        </w:tc>
        <w:tc>
          <w:tcPr>
            <w:tcW w:w="851" w:type="dxa"/>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20</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84"/>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ind w:right="-108" w:hanging="107"/>
              <w:jc w:val="center"/>
              <w:rPr>
                <w:rFonts w:ascii="Times New Roman" w:hAnsi="Times New Roman"/>
                <w:sz w:val="16"/>
                <w:szCs w:val="16"/>
              </w:rPr>
            </w:pPr>
            <w:r w:rsidRPr="00461F2A">
              <w:rPr>
                <w:rFonts w:ascii="Times New Roman" w:hAnsi="Times New Roman"/>
                <w:sz w:val="16"/>
                <w:szCs w:val="16"/>
              </w:rPr>
              <w:t>Ручка маслянная</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маслянная, красная</w:t>
            </w:r>
          </w:p>
        </w:tc>
        <w:tc>
          <w:tcPr>
            <w:tcW w:w="992" w:type="dxa"/>
          </w:tcPr>
          <w:p w:rsidR="001720C3" w:rsidRPr="001720C3" w:rsidRDefault="001720C3" w:rsidP="001720C3">
            <w:pPr>
              <w:widowControl w:val="0"/>
              <w:spacing w:after="0" w:line="240" w:lineRule="auto"/>
              <w:ind w:right="-108" w:hanging="108"/>
              <w:jc w:val="center"/>
              <w:rPr>
                <w:rFonts w:ascii="Times New Roman" w:hAnsi="Times New Roman"/>
                <w:sz w:val="16"/>
                <w:szCs w:val="16"/>
              </w:rPr>
            </w:pPr>
            <w:r w:rsidRPr="001720C3">
              <w:rPr>
                <w:rFonts w:ascii="Times New Roman" w:hAnsi="Times New Roman"/>
                <w:sz w:val="16"/>
                <w:szCs w:val="16"/>
                <w:lang w:eastAsia="ru-RU"/>
              </w:rPr>
              <w:t>32.99.12.110</w:t>
            </w:r>
          </w:p>
        </w:tc>
        <w:tc>
          <w:tcPr>
            <w:tcW w:w="851" w:type="dxa"/>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B21376" w:rsidRPr="00461F2A" w:rsidTr="00461F2A">
        <w:trPr>
          <w:trHeight w:val="417"/>
          <w:jc w:val="center"/>
        </w:trPr>
        <w:tc>
          <w:tcPr>
            <w:tcW w:w="425" w:type="dxa"/>
            <w:shd w:val="clear" w:color="auto" w:fill="auto"/>
            <w:vAlign w:val="center"/>
          </w:tcPr>
          <w:p w:rsidR="00B21376" w:rsidRPr="00461F2A" w:rsidRDefault="00B2137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Стерожень</w:t>
            </w:r>
          </w:p>
        </w:tc>
        <w:tc>
          <w:tcPr>
            <w:tcW w:w="3685"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Стержень для шариковых ручек синий</w:t>
            </w:r>
          </w:p>
        </w:tc>
        <w:tc>
          <w:tcPr>
            <w:tcW w:w="992" w:type="dxa"/>
          </w:tcPr>
          <w:p w:rsidR="00B21376" w:rsidRPr="001720C3" w:rsidRDefault="001720C3" w:rsidP="00461F2A">
            <w:pPr>
              <w:spacing w:after="0" w:line="240" w:lineRule="auto"/>
              <w:ind w:right="-108" w:hanging="108"/>
              <w:jc w:val="center"/>
              <w:rPr>
                <w:rFonts w:ascii="Times New Roman" w:hAnsi="Times New Roman"/>
                <w:color w:val="000000"/>
                <w:sz w:val="16"/>
                <w:szCs w:val="16"/>
              </w:rPr>
            </w:pPr>
            <w:r w:rsidRPr="001720C3">
              <w:rPr>
                <w:rFonts w:ascii="Times New Roman" w:hAnsi="Times New Roman"/>
                <w:sz w:val="16"/>
                <w:szCs w:val="16"/>
              </w:rPr>
              <w:t>32.99.14.130</w:t>
            </w:r>
          </w:p>
        </w:tc>
        <w:tc>
          <w:tcPr>
            <w:tcW w:w="851" w:type="dxa"/>
            <w:vAlign w:val="center"/>
          </w:tcPr>
          <w:p w:rsidR="00B21376" w:rsidRPr="00461F2A" w:rsidRDefault="00B2137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50</w:t>
            </w:r>
          </w:p>
        </w:tc>
        <w:tc>
          <w:tcPr>
            <w:tcW w:w="851" w:type="dxa"/>
            <w:shd w:val="clear" w:color="auto" w:fill="auto"/>
          </w:tcPr>
          <w:p w:rsidR="00B21376" w:rsidRPr="00461F2A" w:rsidRDefault="00B21376" w:rsidP="00461F2A">
            <w:pPr>
              <w:spacing w:after="0" w:line="240" w:lineRule="auto"/>
              <w:rPr>
                <w:rFonts w:ascii="Times New Roman" w:hAnsi="Times New Roman"/>
                <w:sz w:val="16"/>
                <w:szCs w:val="16"/>
              </w:rPr>
            </w:pPr>
          </w:p>
        </w:tc>
        <w:tc>
          <w:tcPr>
            <w:tcW w:w="851" w:type="dxa"/>
          </w:tcPr>
          <w:p w:rsidR="00B21376" w:rsidRPr="00461F2A" w:rsidRDefault="00B21376" w:rsidP="00461F2A">
            <w:pPr>
              <w:spacing w:after="0" w:line="240" w:lineRule="auto"/>
              <w:rPr>
                <w:rFonts w:ascii="Times New Roman" w:hAnsi="Times New Roman"/>
                <w:sz w:val="16"/>
                <w:szCs w:val="16"/>
              </w:rPr>
            </w:pPr>
          </w:p>
        </w:tc>
      </w:tr>
      <w:tr w:rsidR="00B21376" w:rsidRPr="00461F2A" w:rsidTr="00461F2A">
        <w:trPr>
          <w:trHeight w:val="423"/>
          <w:jc w:val="center"/>
        </w:trPr>
        <w:tc>
          <w:tcPr>
            <w:tcW w:w="425" w:type="dxa"/>
            <w:shd w:val="clear" w:color="auto" w:fill="auto"/>
            <w:vAlign w:val="center"/>
          </w:tcPr>
          <w:p w:rsidR="00B21376" w:rsidRPr="00461F2A" w:rsidRDefault="00B2137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Ручка-корректор</w:t>
            </w:r>
          </w:p>
        </w:tc>
        <w:tc>
          <w:tcPr>
            <w:tcW w:w="3685"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Ручка корректор</w:t>
            </w:r>
          </w:p>
        </w:tc>
        <w:tc>
          <w:tcPr>
            <w:tcW w:w="992" w:type="dxa"/>
          </w:tcPr>
          <w:p w:rsidR="00B21376" w:rsidRPr="001720C3" w:rsidRDefault="001720C3" w:rsidP="00461F2A">
            <w:pPr>
              <w:spacing w:after="0" w:line="240" w:lineRule="auto"/>
              <w:ind w:right="-108" w:hanging="108"/>
              <w:jc w:val="center"/>
              <w:rPr>
                <w:rFonts w:ascii="Times New Roman" w:hAnsi="Times New Roman"/>
                <w:color w:val="000000"/>
                <w:sz w:val="16"/>
                <w:szCs w:val="16"/>
              </w:rPr>
            </w:pPr>
            <w:r w:rsidRPr="001720C3">
              <w:rPr>
                <w:rFonts w:ascii="Times New Roman" w:hAnsi="Times New Roman"/>
                <w:sz w:val="16"/>
                <w:szCs w:val="16"/>
              </w:rPr>
              <w:t>20.59.59.900</w:t>
            </w:r>
          </w:p>
        </w:tc>
        <w:tc>
          <w:tcPr>
            <w:tcW w:w="851" w:type="dxa"/>
            <w:vAlign w:val="center"/>
          </w:tcPr>
          <w:p w:rsidR="00B21376" w:rsidRPr="00461F2A" w:rsidRDefault="00B2137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5</w:t>
            </w:r>
          </w:p>
        </w:tc>
        <w:tc>
          <w:tcPr>
            <w:tcW w:w="851" w:type="dxa"/>
            <w:shd w:val="clear" w:color="auto" w:fill="auto"/>
          </w:tcPr>
          <w:p w:rsidR="00B21376" w:rsidRPr="00461F2A" w:rsidRDefault="00B21376" w:rsidP="00461F2A">
            <w:pPr>
              <w:spacing w:after="0" w:line="240" w:lineRule="auto"/>
              <w:rPr>
                <w:rFonts w:ascii="Times New Roman" w:hAnsi="Times New Roman"/>
                <w:sz w:val="16"/>
                <w:szCs w:val="16"/>
              </w:rPr>
            </w:pPr>
          </w:p>
        </w:tc>
        <w:tc>
          <w:tcPr>
            <w:tcW w:w="851" w:type="dxa"/>
          </w:tcPr>
          <w:p w:rsidR="00B21376" w:rsidRPr="00461F2A" w:rsidRDefault="00B21376" w:rsidP="00461F2A">
            <w:pPr>
              <w:spacing w:after="0" w:line="240" w:lineRule="auto"/>
              <w:rPr>
                <w:rFonts w:ascii="Times New Roman" w:hAnsi="Times New Roman"/>
                <w:sz w:val="16"/>
                <w:szCs w:val="16"/>
              </w:rPr>
            </w:pPr>
          </w:p>
        </w:tc>
      </w:tr>
      <w:tr w:rsidR="00B21376" w:rsidRPr="00461F2A" w:rsidTr="00461F2A">
        <w:trPr>
          <w:trHeight w:val="423"/>
          <w:jc w:val="center"/>
        </w:trPr>
        <w:tc>
          <w:tcPr>
            <w:tcW w:w="425" w:type="dxa"/>
            <w:shd w:val="clear" w:color="auto" w:fill="auto"/>
            <w:vAlign w:val="center"/>
          </w:tcPr>
          <w:p w:rsidR="00B21376" w:rsidRPr="00461F2A" w:rsidRDefault="00B2137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tcBorders>
              <w:bottom w:val="single" w:sz="4" w:space="0" w:color="548DD4"/>
            </w:tcBorders>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Файл</w:t>
            </w:r>
          </w:p>
        </w:tc>
        <w:tc>
          <w:tcPr>
            <w:tcW w:w="3685" w:type="dxa"/>
            <w:tcBorders>
              <w:bottom w:val="single" w:sz="4" w:space="0" w:color="548DD4"/>
            </w:tcBorders>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Файл прозрачный, глянцевый формат А4, в упаковке 100 штук, 40мкм</w:t>
            </w:r>
          </w:p>
        </w:tc>
        <w:tc>
          <w:tcPr>
            <w:tcW w:w="992" w:type="dxa"/>
            <w:tcBorders>
              <w:bottom w:val="single" w:sz="4" w:space="0" w:color="548DD4"/>
            </w:tcBorders>
          </w:tcPr>
          <w:p w:rsidR="00B21376" w:rsidRPr="00461F2A" w:rsidRDefault="001720C3" w:rsidP="00461F2A">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22.29.25.000</w:t>
            </w:r>
          </w:p>
        </w:tc>
        <w:tc>
          <w:tcPr>
            <w:tcW w:w="851" w:type="dxa"/>
            <w:tcBorders>
              <w:bottom w:val="single" w:sz="4" w:space="0" w:color="548DD4"/>
            </w:tcBorders>
            <w:vAlign w:val="center"/>
          </w:tcPr>
          <w:p w:rsidR="00B21376" w:rsidRPr="00461F2A" w:rsidRDefault="00B21376" w:rsidP="00461F2A">
            <w:pPr>
              <w:spacing w:after="0" w:line="240" w:lineRule="auto"/>
              <w:jc w:val="center"/>
              <w:rPr>
                <w:rFonts w:ascii="Times New Roman" w:hAnsi="Times New Roman"/>
                <w:color w:val="000000"/>
                <w:sz w:val="16"/>
                <w:szCs w:val="16"/>
              </w:rPr>
            </w:pPr>
          </w:p>
        </w:tc>
        <w:tc>
          <w:tcPr>
            <w:tcW w:w="709" w:type="dxa"/>
            <w:tcBorders>
              <w:bottom w:val="single" w:sz="4" w:space="0" w:color="548DD4"/>
            </w:tcBorders>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упак</w:t>
            </w:r>
          </w:p>
        </w:tc>
        <w:tc>
          <w:tcPr>
            <w:tcW w:w="708" w:type="dxa"/>
            <w:tcBorders>
              <w:bottom w:val="single" w:sz="4" w:space="0" w:color="548DD4"/>
            </w:tcBorders>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18</w:t>
            </w:r>
          </w:p>
        </w:tc>
        <w:tc>
          <w:tcPr>
            <w:tcW w:w="851" w:type="dxa"/>
            <w:tcBorders>
              <w:bottom w:val="single" w:sz="4" w:space="0" w:color="548DD4"/>
            </w:tcBorders>
            <w:shd w:val="clear" w:color="auto" w:fill="auto"/>
          </w:tcPr>
          <w:p w:rsidR="00B21376" w:rsidRPr="00461F2A" w:rsidRDefault="00B21376" w:rsidP="00461F2A">
            <w:pPr>
              <w:spacing w:after="0" w:line="240" w:lineRule="auto"/>
              <w:rPr>
                <w:rFonts w:ascii="Times New Roman" w:hAnsi="Times New Roman"/>
                <w:sz w:val="16"/>
                <w:szCs w:val="16"/>
              </w:rPr>
            </w:pPr>
          </w:p>
        </w:tc>
        <w:tc>
          <w:tcPr>
            <w:tcW w:w="851" w:type="dxa"/>
            <w:tcBorders>
              <w:bottom w:val="single" w:sz="4" w:space="0" w:color="548DD4"/>
            </w:tcBorders>
          </w:tcPr>
          <w:p w:rsidR="00B21376" w:rsidRPr="00461F2A" w:rsidRDefault="00B21376" w:rsidP="00461F2A">
            <w:pPr>
              <w:spacing w:after="0" w:line="240" w:lineRule="auto"/>
              <w:rPr>
                <w:rFonts w:ascii="Times New Roman" w:hAnsi="Times New Roman"/>
                <w:sz w:val="16"/>
                <w:szCs w:val="16"/>
              </w:rPr>
            </w:pPr>
          </w:p>
        </w:tc>
      </w:tr>
      <w:tr w:rsidR="00B21376" w:rsidRPr="00461F2A" w:rsidTr="00461F2A">
        <w:trPr>
          <w:trHeight w:val="423"/>
          <w:jc w:val="center"/>
        </w:trPr>
        <w:tc>
          <w:tcPr>
            <w:tcW w:w="425" w:type="dxa"/>
            <w:shd w:val="clear" w:color="auto" w:fill="auto"/>
            <w:vAlign w:val="center"/>
          </w:tcPr>
          <w:p w:rsidR="00B21376" w:rsidRPr="00461F2A" w:rsidRDefault="00B2137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Файл</w:t>
            </w:r>
          </w:p>
        </w:tc>
        <w:tc>
          <w:tcPr>
            <w:tcW w:w="3685"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Файл прозрачный, глянцевый формат А3, в упаковке 50 штук, 40мкм</w:t>
            </w:r>
          </w:p>
        </w:tc>
        <w:tc>
          <w:tcPr>
            <w:tcW w:w="992" w:type="dxa"/>
          </w:tcPr>
          <w:p w:rsidR="00B21376" w:rsidRPr="00461F2A" w:rsidRDefault="001720C3" w:rsidP="00461F2A">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22.29.25.000</w:t>
            </w:r>
          </w:p>
        </w:tc>
        <w:tc>
          <w:tcPr>
            <w:tcW w:w="851" w:type="dxa"/>
            <w:vAlign w:val="center"/>
          </w:tcPr>
          <w:p w:rsidR="00B21376" w:rsidRPr="00461F2A" w:rsidRDefault="00B2137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упак</w:t>
            </w:r>
          </w:p>
        </w:tc>
        <w:tc>
          <w:tcPr>
            <w:tcW w:w="708"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1</w:t>
            </w:r>
          </w:p>
        </w:tc>
        <w:tc>
          <w:tcPr>
            <w:tcW w:w="851" w:type="dxa"/>
            <w:shd w:val="clear" w:color="auto" w:fill="auto"/>
          </w:tcPr>
          <w:p w:rsidR="00B21376" w:rsidRPr="00461F2A" w:rsidRDefault="00B21376" w:rsidP="00461F2A">
            <w:pPr>
              <w:spacing w:after="0" w:line="240" w:lineRule="auto"/>
              <w:rPr>
                <w:rFonts w:ascii="Times New Roman" w:hAnsi="Times New Roman"/>
                <w:sz w:val="16"/>
                <w:szCs w:val="16"/>
              </w:rPr>
            </w:pPr>
          </w:p>
        </w:tc>
        <w:tc>
          <w:tcPr>
            <w:tcW w:w="851" w:type="dxa"/>
          </w:tcPr>
          <w:p w:rsidR="00B21376" w:rsidRPr="00461F2A" w:rsidRDefault="00B21376" w:rsidP="00461F2A">
            <w:pPr>
              <w:spacing w:after="0" w:line="240" w:lineRule="auto"/>
              <w:rPr>
                <w:rFonts w:ascii="Times New Roman" w:hAnsi="Times New Roman"/>
                <w:sz w:val="16"/>
                <w:szCs w:val="16"/>
              </w:rPr>
            </w:pPr>
          </w:p>
        </w:tc>
      </w:tr>
      <w:tr w:rsidR="00B21376" w:rsidRPr="00461F2A" w:rsidTr="00461F2A">
        <w:trPr>
          <w:trHeight w:val="423"/>
          <w:jc w:val="center"/>
        </w:trPr>
        <w:tc>
          <w:tcPr>
            <w:tcW w:w="425" w:type="dxa"/>
            <w:shd w:val="clear" w:color="auto" w:fill="auto"/>
            <w:vAlign w:val="center"/>
          </w:tcPr>
          <w:p w:rsidR="00B21376" w:rsidRPr="00461F2A" w:rsidRDefault="00B2137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Магниты для доски</w:t>
            </w:r>
          </w:p>
        </w:tc>
        <w:tc>
          <w:tcPr>
            <w:tcW w:w="3685"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Набор магнитов для доски , 12 штук, диаметр-2см, микс</w:t>
            </w:r>
          </w:p>
        </w:tc>
        <w:tc>
          <w:tcPr>
            <w:tcW w:w="992" w:type="dxa"/>
          </w:tcPr>
          <w:p w:rsidR="00B21376" w:rsidRPr="00461F2A"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25.99.29.110</w:t>
            </w:r>
          </w:p>
        </w:tc>
        <w:tc>
          <w:tcPr>
            <w:tcW w:w="851" w:type="dxa"/>
            <w:vAlign w:val="center"/>
          </w:tcPr>
          <w:p w:rsidR="00B21376" w:rsidRPr="00461F2A" w:rsidRDefault="00B2137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уп</w:t>
            </w:r>
          </w:p>
        </w:tc>
        <w:tc>
          <w:tcPr>
            <w:tcW w:w="708"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2</w:t>
            </w:r>
          </w:p>
        </w:tc>
        <w:tc>
          <w:tcPr>
            <w:tcW w:w="851" w:type="dxa"/>
            <w:shd w:val="clear" w:color="auto" w:fill="auto"/>
          </w:tcPr>
          <w:p w:rsidR="00B21376" w:rsidRPr="00461F2A" w:rsidRDefault="00B21376" w:rsidP="00461F2A">
            <w:pPr>
              <w:spacing w:after="0" w:line="240" w:lineRule="auto"/>
              <w:rPr>
                <w:rFonts w:ascii="Times New Roman" w:hAnsi="Times New Roman"/>
                <w:sz w:val="16"/>
                <w:szCs w:val="16"/>
              </w:rPr>
            </w:pPr>
          </w:p>
        </w:tc>
        <w:tc>
          <w:tcPr>
            <w:tcW w:w="851" w:type="dxa"/>
          </w:tcPr>
          <w:p w:rsidR="00B21376" w:rsidRPr="00461F2A" w:rsidRDefault="00B21376" w:rsidP="00461F2A">
            <w:pPr>
              <w:spacing w:after="0" w:line="240" w:lineRule="auto"/>
              <w:rPr>
                <w:rFonts w:ascii="Times New Roman" w:hAnsi="Times New Roman"/>
                <w:sz w:val="16"/>
                <w:szCs w:val="16"/>
              </w:rPr>
            </w:pPr>
          </w:p>
        </w:tc>
      </w:tr>
      <w:tr w:rsidR="00B21376" w:rsidRPr="00461F2A" w:rsidTr="00461F2A">
        <w:trPr>
          <w:trHeight w:val="423"/>
          <w:jc w:val="center"/>
        </w:trPr>
        <w:tc>
          <w:tcPr>
            <w:tcW w:w="425" w:type="dxa"/>
            <w:shd w:val="clear" w:color="auto" w:fill="auto"/>
            <w:vAlign w:val="center"/>
          </w:tcPr>
          <w:p w:rsidR="00B21376" w:rsidRPr="00461F2A" w:rsidRDefault="00B2137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Доска магнитная</w:t>
            </w:r>
          </w:p>
        </w:tc>
        <w:tc>
          <w:tcPr>
            <w:tcW w:w="3685"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Доска магнитная на стену, белая, 60*90, алюминиевая рама, набор для крепежа+полочка для маркеров</w:t>
            </w:r>
          </w:p>
        </w:tc>
        <w:tc>
          <w:tcPr>
            <w:tcW w:w="992" w:type="dxa"/>
          </w:tcPr>
          <w:p w:rsidR="00B21376" w:rsidRPr="00461F2A"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32.99.53.130</w:t>
            </w:r>
          </w:p>
        </w:tc>
        <w:tc>
          <w:tcPr>
            <w:tcW w:w="851" w:type="dxa"/>
            <w:vAlign w:val="center"/>
          </w:tcPr>
          <w:p w:rsidR="00B21376" w:rsidRPr="00461F2A" w:rsidRDefault="00B2137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компл</w:t>
            </w:r>
          </w:p>
        </w:tc>
        <w:tc>
          <w:tcPr>
            <w:tcW w:w="708"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1</w:t>
            </w:r>
          </w:p>
        </w:tc>
        <w:tc>
          <w:tcPr>
            <w:tcW w:w="851" w:type="dxa"/>
            <w:shd w:val="clear" w:color="auto" w:fill="auto"/>
          </w:tcPr>
          <w:p w:rsidR="00B21376" w:rsidRPr="00461F2A" w:rsidRDefault="00B21376" w:rsidP="00461F2A">
            <w:pPr>
              <w:spacing w:after="0" w:line="240" w:lineRule="auto"/>
              <w:rPr>
                <w:rFonts w:ascii="Times New Roman" w:hAnsi="Times New Roman"/>
                <w:sz w:val="16"/>
                <w:szCs w:val="16"/>
              </w:rPr>
            </w:pPr>
          </w:p>
        </w:tc>
        <w:tc>
          <w:tcPr>
            <w:tcW w:w="851" w:type="dxa"/>
          </w:tcPr>
          <w:p w:rsidR="00B21376" w:rsidRPr="00461F2A" w:rsidRDefault="00B21376" w:rsidP="00461F2A">
            <w:pPr>
              <w:spacing w:after="0" w:line="240" w:lineRule="auto"/>
              <w:rPr>
                <w:rFonts w:ascii="Times New Roman" w:hAnsi="Times New Roman"/>
                <w:sz w:val="16"/>
                <w:szCs w:val="16"/>
              </w:rPr>
            </w:pPr>
          </w:p>
        </w:tc>
      </w:tr>
      <w:tr w:rsidR="00B21376" w:rsidRPr="00461F2A" w:rsidTr="00461F2A">
        <w:trPr>
          <w:trHeight w:val="423"/>
          <w:jc w:val="center"/>
        </w:trPr>
        <w:tc>
          <w:tcPr>
            <w:tcW w:w="425" w:type="dxa"/>
            <w:shd w:val="clear" w:color="auto" w:fill="auto"/>
            <w:vAlign w:val="center"/>
          </w:tcPr>
          <w:p w:rsidR="00B21376" w:rsidRPr="00461F2A" w:rsidRDefault="00B2137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Маркеры</w:t>
            </w:r>
          </w:p>
        </w:tc>
        <w:tc>
          <w:tcPr>
            <w:tcW w:w="3685"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Маркеры для белых досок, набор 12 штук, цвет черный, пулевидный наконечник, диаметр 3 мм</w:t>
            </w:r>
          </w:p>
        </w:tc>
        <w:tc>
          <w:tcPr>
            <w:tcW w:w="992" w:type="dxa"/>
          </w:tcPr>
          <w:p w:rsidR="00B21376" w:rsidRPr="00461F2A" w:rsidRDefault="001720C3" w:rsidP="00461F2A">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32.99.12.120</w:t>
            </w:r>
          </w:p>
        </w:tc>
        <w:tc>
          <w:tcPr>
            <w:tcW w:w="851" w:type="dxa"/>
            <w:vAlign w:val="center"/>
          </w:tcPr>
          <w:p w:rsidR="00B21376" w:rsidRPr="00461F2A" w:rsidRDefault="00B2137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упак</w:t>
            </w:r>
          </w:p>
        </w:tc>
        <w:tc>
          <w:tcPr>
            <w:tcW w:w="708"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3</w:t>
            </w:r>
          </w:p>
        </w:tc>
        <w:tc>
          <w:tcPr>
            <w:tcW w:w="851" w:type="dxa"/>
            <w:shd w:val="clear" w:color="auto" w:fill="auto"/>
          </w:tcPr>
          <w:p w:rsidR="00B21376" w:rsidRPr="00461F2A" w:rsidRDefault="00B21376" w:rsidP="00461F2A">
            <w:pPr>
              <w:spacing w:after="0" w:line="240" w:lineRule="auto"/>
              <w:rPr>
                <w:rFonts w:ascii="Times New Roman" w:hAnsi="Times New Roman"/>
                <w:sz w:val="16"/>
                <w:szCs w:val="16"/>
              </w:rPr>
            </w:pPr>
          </w:p>
        </w:tc>
        <w:tc>
          <w:tcPr>
            <w:tcW w:w="851" w:type="dxa"/>
          </w:tcPr>
          <w:p w:rsidR="00B21376" w:rsidRPr="00461F2A" w:rsidRDefault="00B21376"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Маркеры</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Маркеры для белых досок, набор</w:t>
            </w:r>
            <w:r w:rsidR="00781C34">
              <w:rPr>
                <w:rFonts w:ascii="Times New Roman" w:hAnsi="Times New Roman"/>
                <w:sz w:val="16"/>
                <w:szCs w:val="16"/>
              </w:rPr>
              <w:t xml:space="preserve"> </w:t>
            </w:r>
            <w:r w:rsidRPr="00461F2A">
              <w:rPr>
                <w:rFonts w:ascii="Times New Roman" w:hAnsi="Times New Roman"/>
                <w:sz w:val="16"/>
                <w:szCs w:val="16"/>
              </w:rPr>
              <w:t>4 штуки, цветные, круглый наконечник, диаметр 2-5 мм</w:t>
            </w:r>
          </w:p>
        </w:tc>
        <w:tc>
          <w:tcPr>
            <w:tcW w:w="992" w:type="dxa"/>
          </w:tcPr>
          <w:p w:rsidR="001720C3" w:rsidRDefault="001720C3" w:rsidP="001720C3">
            <w:pPr>
              <w:ind w:right="-108"/>
            </w:pPr>
            <w:r w:rsidRPr="00D84C65">
              <w:rPr>
                <w:rFonts w:ascii="Times New Roman" w:hAnsi="Times New Roman"/>
                <w:color w:val="000000"/>
                <w:sz w:val="16"/>
                <w:szCs w:val="16"/>
              </w:rPr>
              <w:t>32.99.12.120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упак</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4</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368"/>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Маркеры</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  белый меловой для доски, 3мм</w:t>
            </w:r>
          </w:p>
        </w:tc>
        <w:tc>
          <w:tcPr>
            <w:tcW w:w="992" w:type="dxa"/>
          </w:tcPr>
          <w:p w:rsidR="001720C3" w:rsidRDefault="001720C3" w:rsidP="001720C3">
            <w:pPr>
              <w:ind w:right="-108"/>
            </w:pPr>
            <w:r w:rsidRPr="00D84C65">
              <w:rPr>
                <w:rFonts w:ascii="Times New Roman" w:hAnsi="Times New Roman"/>
                <w:color w:val="000000"/>
                <w:sz w:val="16"/>
                <w:szCs w:val="16"/>
              </w:rPr>
              <w:t>32.99.12.120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4</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347"/>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Маркеры</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 перманентный черный</w:t>
            </w:r>
          </w:p>
        </w:tc>
        <w:tc>
          <w:tcPr>
            <w:tcW w:w="992" w:type="dxa"/>
          </w:tcPr>
          <w:p w:rsidR="001720C3" w:rsidRDefault="001720C3" w:rsidP="001720C3">
            <w:pPr>
              <w:ind w:right="-108"/>
            </w:pPr>
            <w:r w:rsidRPr="00D84C65">
              <w:rPr>
                <w:rFonts w:ascii="Times New Roman" w:hAnsi="Times New Roman"/>
                <w:color w:val="000000"/>
                <w:sz w:val="16"/>
                <w:szCs w:val="16"/>
              </w:rPr>
              <w:t>32.99.12.120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B21376" w:rsidRPr="00461F2A" w:rsidTr="00461F2A">
        <w:trPr>
          <w:trHeight w:val="337"/>
          <w:jc w:val="center"/>
        </w:trPr>
        <w:tc>
          <w:tcPr>
            <w:tcW w:w="425" w:type="dxa"/>
            <w:shd w:val="clear" w:color="auto" w:fill="auto"/>
            <w:vAlign w:val="center"/>
          </w:tcPr>
          <w:p w:rsidR="00B21376" w:rsidRPr="00461F2A" w:rsidRDefault="00B2137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Маркеры</w:t>
            </w:r>
          </w:p>
        </w:tc>
        <w:tc>
          <w:tcPr>
            <w:tcW w:w="3685"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 перманентный белый</w:t>
            </w:r>
          </w:p>
        </w:tc>
        <w:tc>
          <w:tcPr>
            <w:tcW w:w="992" w:type="dxa"/>
          </w:tcPr>
          <w:p w:rsidR="00B21376" w:rsidRPr="00461F2A" w:rsidRDefault="001720C3" w:rsidP="00461F2A">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32.99.12.120</w:t>
            </w:r>
          </w:p>
        </w:tc>
        <w:tc>
          <w:tcPr>
            <w:tcW w:w="851" w:type="dxa"/>
            <w:vAlign w:val="center"/>
          </w:tcPr>
          <w:p w:rsidR="00B21376" w:rsidRPr="00461F2A" w:rsidRDefault="00B2137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2</w:t>
            </w:r>
          </w:p>
        </w:tc>
        <w:tc>
          <w:tcPr>
            <w:tcW w:w="851" w:type="dxa"/>
            <w:shd w:val="clear" w:color="auto" w:fill="auto"/>
          </w:tcPr>
          <w:p w:rsidR="00B21376" w:rsidRPr="00461F2A" w:rsidRDefault="00B21376" w:rsidP="00461F2A">
            <w:pPr>
              <w:spacing w:after="0" w:line="240" w:lineRule="auto"/>
              <w:rPr>
                <w:rFonts w:ascii="Times New Roman" w:hAnsi="Times New Roman"/>
                <w:sz w:val="16"/>
                <w:szCs w:val="16"/>
              </w:rPr>
            </w:pPr>
          </w:p>
        </w:tc>
        <w:tc>
          <w:tcPr>
            <w:tcW w:w="851" w:type="dxa"/>
          </w:tcPr>
          <w:p w:rsidR="00B21376" w:rsidRPr="00461F2A" w:rsidRDefault="00B21376" w:rsidP="00461F2A">
            <w:pPr>
              <w:spacing w:after="0" w:line="240" w:lineRule="auto"/>
              <w:rPr>
                <w:rFonts w:ascii="Times New Roman" w:hAnsi="Times New Roman"/>
                <w:sz w:val="16"/>
                <w:szCs w:val="16"/>
              </w:rPr>
            </w:pPr>
          </w:p>
        </w:tc>
      </w:tr>
      <w:tr w:rsidR="00B21376" w:rsidRPr="00461F2A" w:rsidTr="00461F2A">
        <w:trPr>
          <w:trHeight w:val="423"/>
          <w:jc w:val="center"/>
        </w:trPr>
        <w:tc>
          <w:tcPr>
            <w:tcW w:w="425" w:type="dxa"/>
            <w:shd w:val="clear" w:color="auto" w:fill="auto"/>
            <w:vAlign w:val="center"/>
          </w:tcPr>
          <w:p w:rsidR="00B21376" w:rsidRPr="00461F2A" w:rsidRDefault="00B2137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Блок для записей</w:t>
            </w:r>
          </w:p>
        </w:tc>
        <w:tc>
          <w:tcPr>
            <w:tcW w:w="3685" w:type="dxa"/>
            <w:shd w:val="clear" w:color="auto" w:fill="auto"/>
            <w:vAlign w:val="center"/>
          </w:tcPr>
          <w:p w:rsidR="00B21376" w:rsidRPr="00461F2A" w:rsidRDefault="00B21376" w:rsidP="00461F2A">
            <w:pPr>
              <w:spacing w:after="0" w:line="240" w:lineRule="auto"/>
              <w:jc w:val="center"/>
              <w:rPr>
                <w:rFonts w:ascii="Times New Roman" w:hAnsi="Times New Roman"/>
                <w:sz w:val="16"/>
                <w:szCs w:val="16"/>
              </w:rPr>
            </w:pPr>
            <w:r w:rsidRPr="00461F2A">
              <w:rPr>
                <w:rFonts w:ascii="Times New Roman" w:hAnsi="Times New Roman"/>
                <w:sz w:val="16"/>
                <w:szCs w:val="16"/>
              </w:rPr>
              <w:t>Блок для записей, проклееный ,куб, 9*9*9 цветное чередование</w:t>
            </w:r>
          </w:p>
        </w:tc>
        <w:tc>
          <w:tcPr>
            <w:tcW w:w="992" w:type="dxa"/>
          </w:tcPr>
          <w:p w:rsidR="00B21376" w:rsidRPr="00461F2A" w:rsidRDefault="001720C3" w:rsidP="00461F2A">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17.23.13.199</w:t>
            </w:r>
          </w:p>
        </w:tc>
        <w:tc>
          <w:tcPr>
            <w:tcW w:w="851" w:type="dxa"/>
            <w:vAlign w:val="center"/>
          </w:tcPr>
          <w:p w:rsidR="00B21376" w:rsidRPr="00461F2A" w:rsidRDefault="00B2137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B21376" w:rsidRPr="00B21376" w:rsidRDefault="00B21376" w:rsidP="00D740EB">
            <w:pPr>
              <w:spacing w:after="0" w:line="240" w:lineRule="auto"/>
              <w:jc w:val="center"/>
              <w:rPr>
                <w:rFonts w:ascii="Times New Roman" w:hAnsi="Times New Roman"/>
                <w:sz w:val="18"/>
                <w:szCs w:val="18"/>
              </w:rPr>
            </w:pPr>
            <w:r w:rsidRPr="00B21376">
              <w:rPr>
                <w:rFonts w:ascii="Times New Roman" w:hAnsi="Times New Roman"/>
                <w:sz w:val="18"/>
                <w:szCs w:val="18"/>
              </w:rPr>
              <w:t>17</w:t>
            </w:r>
          </w:p>
        </w:tc>
        <w:tc>
          <w:tcPr>
            <w:tcW w:w="851" w:type="dxa"/>
            <w:shd w:val="clear" w:color="auto" w:fill="auto"/>
          </w:tcPr>
          <w:p w:rsidR="00B21376" w:rsidRPr="00461F2A" w:rsidRDefault="00B21376" w:rsidP="00461F2A">
            <w:pPr>
              <w:spacing w:after="0" w:line="240" w:lineRule="auto"/>
              <w:rPr>
                <w:rFonts w:ascii="Times New Roman" w:hAnsi="Times New Roman"/>
                <w:sz w:val="16"/>
                <w:szCs w:val="16"/>
              </w:rPr>
            </w:pPr>
          </w:p>
        </w:tc>
        <w:tc>
          <w:tcPr>
            <w:tcW w:w="851" w:type="dxa"/>
          </w:tcPr>
          <w:p w:rsidR="00B21376" w:rsidRPr="00461F2A" w:rsidRDefault="00B21376"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Блок для записей</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Блок для записей, проклееный ,51*51см</w:t>
            </w:r>
          </w:p>
        </w:tc>
        <w:tc>
          <w:tcPr>
            <w:tcW w:w="992" w:type="dxa"/>
          </w:tcPr>
          <w:p w:rsidR="001720C3" w:rsidRPr="00461F2A" w:rsidRDefault="001720C3" w:rsidP="001720C3">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17.23.13.199</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9</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Стикеры</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Стикер 51*76 100 листо</w:t>
            </w:r>
            <w:r w:rsidR="00781C34">
              <w:rPr>
                <w:rFonts w:ascii="Times New Roman" w:hAnsi="Times New Roman"/>
                <w:sz w:val="16"/>
                <w:szCs w:val="16"/>
              </w:rPr>
              <w:t>в</w:t>
            </w:r>
            <w:r w:rsidRPr="00461F2A">
              <w:rPr>
                <w:rFonts w:ascii="Times New Roman" w:hAnsi="Times New Roman"/>
                <w:sz w:val="16"/>
                <w:szCs w:val="16"/>
              </w:rPr>
              <w:t>, ррозовый, НОРАХ</w:t>
            </w:r>
          </w:p>
        </w:tc>
        <w:tc>
          <w:tcPr>
            <w:tcW w:w="992" w:type="dxa"/>
          </w:tcPr>
          <w:p w:rsidR="001720C3" w:rsidRPr="00461F2A" w:rsidRDefault="00046D2F" w:rsidP="00461F2A">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17.23.13.199</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20</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47"/>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Циркуль</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Циркуль под карандаш</w:t>
            </w:r>
          </w:p>
        </w:tc>
        <w:tc>
          <w:tcPr>
            <w:tcW w:w="992" w:type="dxa"/>
          </w:tcPr>
          <w:p w:rsidR="001720C3" w:rsidRPr="00804D84" w:rsidRDefault="00804D84" w:rsidP="00461F2A">
            <w:pPr>
              <w:spacing w:after="0" w:line="240" w:lineRule="auto"/>
              <w:ind w:right="-108" w:hanging="108"/>
              <w:jc w:val="center"/>
              <w:rPr>
                <w:rFonts w:ascii="Times New Roman" w:hAnsi="Times New Roman"/>
                <w:color w:val="000000"/>
                <w:sz w:val="16"/>
                <w:szCs w:val="16"/>
              </w:rPr>
            </w:pPr>
            <w:r w:rsidRPr="00804D84">
              <w:rPr>
                <w:rFonts w:ascii="Times New Roman" w:hAnsi="Times New Roman"/>
                <w:color w:val="474747"/>
                <w:sz w:val="16"/>
                <w:szCs w:val="16"/>
                <w:shd w:val="clear" w:color="auto" w:fill="FFFFFF"/>
              </w:rPr>
              <w:t>25.73.30.243</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3</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79"/>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Клей</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Клей карандаш, Eric Krause, 15гр</w:t>
            </w:r>
          </w:p>
        </w:tc>
        <w:tc>
          <w:tcPr>
            <w:tcW w:w="992" w:type="dxa"/>
          </w:tcPr>
          <w:p w:rsidR="001720C3" w:rsidRPr="00461F2A" w:rsidRDefault="00046D2F" w:rsidP="00461F2A">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20.52.10.190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86</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 пластик свнутренним боковым зажимом, 17мм, черный</w:t>
            </w:r>
          </w:p>
        </w:tc>
        <w:tc>
          <w:tcPr>
            <w:tcW w:w="992" w:type="dxa"/>
          </w:tcPr>
          <w:p w:rsidR="001720C3" w:rsidRPr="00461F2A" w:rsidRDefault="00046D2F" w:rsidP="00461F2A">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22.29.25.000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60"/>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Папка-уголок,  А4,пластик, прозрачный 0,18 мм</w:t>
            </w:r>
          </w:p>
        </w:tc>
        <w:tc>
          <w:tcPr>
            <w:tcW w:w="992" w:type="dxa"/>
          </w:tcPr>
          <w:p w:rsidR="001720C3" w:rsidRPr="00461F2A" w:rsidRDefault="00046D2F" w:rsidP="00461F2A">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22.29.25.000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10</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79"/>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Папка-уголок,  А4,пластик, цветная 0,18 мм</w:t>
            </w:r>
          </w:p>
        </w:tc>
        <w:tc>
          <w:tcPr>
            <w:tcW w:w="992" w:type="dxa"/>
          </w:tcPr>
          <w:p w:rsidR="001720C3" w:rsidRPr="00461F2A" w:rsidRDefault="00046D2F" w:rsidP="00461F2A">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22.29.25.000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55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68"/>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Корректор</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Корректор-ленточный, Eric Krause</w:t>
            </w:r>
          </w:p>
        </w:tc>
        <w:tc>
          <w:tcPr>
            <w:tcW w:w="992" w:type="dxa"/>
          </w:tcPr>
          <w:p w:rsidR="001720C3" w:rsidRPr="00804D84" w:rsidRDefault="00804D84" w:rsidP="00461F2A">
            <w:pPr>
              <w:spacing w:after="0" w:line="240" w:lineRule="auto"/>
              <w:ind w:right="-108" w:hanging="108"/>
              <w:jc w:val="center"/>
              <w:rPr>
                <w:rFonts w:ascii="Times New Roman" w:hAnsi="Times New Roman"/>
                <w:color w:val="000000"/>
                <w:sz w:val="16"/>
                <w:szCs w:val="16"/>
              </w:rPr>
            </w:pPr>
            <w:r w:rsidRPr="00804D84">
              <w:rPr>
                <w:rFonts w:ascii="Times New Roman" w:hAnsi="Times New Roman"/>
                <w:sz w:val="16"/>
                <w:szCs w:val="16"/>
              </w:rPr>
              <w:t>20.59.59.900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11</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046D2F" w:rsidRPr="00461F2A" w:rsidTr="00461F2A">
        <w:trPr>
          <w:trHeight w:val="273"/>
          <w:jc w:val="center"/>
        </w:trPr>
        <w:tc>
          <w:tcPr>
            <w:tcW w:w="425" w:type="dxa"/>
            <w:shd w:val="clear" w:color="auto" w:fill="auto"/>
            <w:vAlign w:val="center"/>
          </w:tcPr>
          <w:p w:rsidR="00046D2F" w:rsidRPr="00461F2A" w:rsidRDefault="00046D2F"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Линейка</w:t>
            </w:r>
          </w:p>
        </w:tc>
        <w:tc>
          <w:tcPr>
            <w:tcW w:w="3685"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Линейка металлическая  длинна 30см</w:t>
            </w:r>
          </w:p>
        </w:tc>
        <w:tc>
          <w:tcPr>
            <w:tcW w:w="992" w:type="dxa"/>
          </w:tcPr>
          <w:p w:rsidR="00046D2F" w:rsidRPr="00046D2F" w:rsidRDefault="00046D2F" w:rsidP="00046D2F">
            <w:pPr>
              <w:ind w:right="-108"/>
              <w:rPr>
                <w:rFonts w:ascii="Times New Roman" w:hAnsi="Times New Roman"/>
                <w:sz w:val="16"/>
                <w:szCs w:val="16"/>
              </w:rPr>
            </w:pPr>
            <w:r w:rsidRPr="00046D2F">
              <w:rPr>
                <w:rFonts w:ascii="Times New Roman" w:hAnsi="Times New Roman"/>
                <w:sz w:val="16"/>
                <w:szCs w:val="16"/>
              </w:rPr>
              <w:t>26.51.33.141</w:t>
            </w:r>
          </w:p>
        </w:tc>
        <w:tc>
          <w:tcPr>
            <w:tcW w:w="851" w:type="dxa"/>
            <w:vAlign w:val="center"/>
          </w:tcPr>
          <w:p w:rsidR="00046D2F" w:rsidRPr="00461F2A" w:rsidRDefault="00046D2F"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7</w:t>
            </w:r>
          </w:p>
        </w:tc>
        <w:tc>
          <w:tcPr>
            <w:tcW w:w="851" w:type="dxa"/>
            <w:shd w:val="clear" w:color="auto" w:fill="auto"/>
          </w:tcPr>
          <w:p w:rsidR="00046D2F" w:rsidRPr="00461F2A" w:rsidRDefault="00046D2F" w:rsidP="00461F2A">
            <w:pPr>
              <w:spacing w:after="0" w:line="240" w:lineRule="auto"/>
              <w:rPr>
                <w:rFonts w:ascii="Times New Roman" w:hAnsi="Times New Roman"/>
                <w:sz w:val="16"/>
                <w:szCs w:val="16"/>
              </w:rPr>
            </w:pPr>
          </w:p>
        </w:tc>
        <w:tc>
          <w:tcPr>
            <w:tcW w:w="851" w:type="dxa"/>
          </w:tcPr>
          <w:p w:rsidR="00046D2F" w:rsidRPr="00461F2A" w:rsidRDefault="00046D2F" w:rsidP="00461F2A">
            <w:pPr>
              <w:spacing w:after="0" w:line="240" w:lineRule="auto"/>
              <w:rPr>
                <w:rFonts w:ascii="Times New Roman" w:hAnsi="Times New Roman"/>
                <w:sz w:val="16"/>
                <w:szCs w:val="16"/>
              </w:rPr>
            </w:pPr>
          </w:p>
        </w:tc>
      </w:tr>
      <w:tr w:rsidR="00046D2F" w:rsidRPr="00461F2A" w:rsidTr="00461F2A">
        <w:trPr>
          <w:trHeight w:val="276"/>
          <w:jc w:val="center"/>
        </w:trPr>
        <w:tc>
          <w:tcPr>
            <w:tcW w:w="425" w:type="dxa"/>
            <w:shd w:val="clear" w:color="auto" w:fill="auto"/>
            <w:vAlign w:val="center"/>
          </w:tcPr>
          <w:p w:rsidR="00046D2F" w:rsidRPr="00461F2A" w:rsidRDefault="00046D2F"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Линейка</w:t>
            </w:r>
          </w:p>
        </w:tc>
        <w:tc>
          <w:tcPr>
            <w:tcW w:w="3685"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Линейка металлическая  длинна 40см</w:t>
            </w:r>
          </w:p>
        </w:tc>
        <w:tc>
          <w:tcPr>
            <w:tcW w:w="992" w:type="dxa"/>
          </w:tcPr>
          <w:p w:rsidR="00046D2F" w:rsidRPr="00046D2F" w:rsidRDefault="00046D2F" w:rsidP="00046D2F">
            <w:pPr>
              <w:ind w:right="-108"/>
              <w:rPr>
                <w:rFonts w:ascii="Times New Roman" w:hAnsi="Times New Roman"/>
                <w:sz w:val="16"/>
                <w:szCs w:val="16"/>
              </w:rPr>
            </w:pPr>
            <w:r w:rsidRPr="00046D2F">
              <w:rPr>
                <w:rFonts w:ascii="Times New Roman" w:hAnsi="Times New Roman"/>
                <w:sz w:val="16"/>
                <w:szCs w:val="16"/>
              </w:rPr>
              <w:t>26.51.33.141</w:t>
            </w:r>
          </w:p>
        </w:tc>
        <w:tc>
          <w:tcPr>
            <w:tcW w:w="851" w:type="dxa"/>
            <w:vAlign w:val="center"/>
          </w:tcPr>
          <w:p w:rsidR="00046D2F" w:rsidRPr="00461F2A" w:rsidRDefault="00046D2F"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8</w:t>
            </w:r>
          </w:p>
        </w:tc>
        <w:tc>
          <w:tcPr>
            <w:tcW w:w="851" w:type="dxa"/>
            <w:shd w:val="clear" w:color="auto" w:fill="auto"/>
          </w:tcPr>
          <w:p w:rsidR="00046D2F" w:rsidRPr="00461F2A" w:rsidRDefault="00046D2F" w:rsidP="00461F2A">
            <w:pPr>
              <w:spacing w:after="0" w:line="240" w:lineRule="auto"/>
              <w:rPr>
                <w:rFonts w:ascii="Times New Roman" w:hAnsi="Times New Roman"/>
                <w:sz w:val="16"/>
                <w:szCs w:val="16"/>
              </w:rPr>
            </w:pPr>
          </w:p>
        </w:tc>
        <w:tc>
          <w:tcPr>
            <w:tcW w:w="851" w:type="dxa"/>
          </w:tcPr>
          <w:p w:rsidR="00046D2F" w:rsidRPr="00461F2A" w:rsidRDefault="00046D2F" w:rsidP="00461F2A">
            <w:pPr>
              <w:spacing w:after="0" w:line="240" w:lineRule="auto"/>
              <w:rPr>
                <w:rFonts w:ascii="Times New Roman" w:hAnsi="Times New Roman"/>
                <w:sz w:val="16"/>
                <w:szCs w:val="16"/>
              </w:rPr>
            </w:pPr>
          </w:p>
        </w:tc>
      </w:tr>
      <w:tr w:rsidR="00046D2F" w:rsidRPr="00461F2A" w:rsidTr="00461F2A">
        <w:trPr>
          <w:trHeight w:val="268"/>
          <w:jc w:val="center"/>
        </w:trPr>
        <w:tc>
          <w:tcPr>
            <w:tcW w:w="425" w:type="dxa"/>
            <w:shd w:val="clear" w:color="auto" w:fill="auto"/>
            <w:vAlign w:val="center"/>
          </w:tcPr>
          <w:p w:rsidR="00046D2F" w:rsidRPr="00461F2A" w:rsidRDefault="00046D2F"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Линейка</w:t>
            </w:r>
          </w:p>
        </w:tc>
        <w:tc>
          <w:tcPr>
            <w:tcW w:w="3685"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Линейка деревянная 30 см</w:t>
            </w:r>
          </w:p>
        </w:tc>
        <w:tc>
          <w:tcPr>
            <w:tcW w:w="992" w:type="dxa"/>
          </w:tcPr>
          <w:p w:rsidR="00046D2F" w:rsidRPr="00046D2F" w:rsidRDefault="00046D2F" w:rsidP="00046D2F">
            <w:pPr>
              <w:ind w:right="-108"/>
              <w:rPr>
                <w:rFonts w:ascii="Times New Roman" w:hAnsi="Times New Roman"/>
                <w:sz w:val="16"/>
                <w:szCs w:val="16"/>
              </w:rPr>
            </w:pPr>
            <w:r w:rsidRPr="00046D2F">
              <w:rPr>
                <w:rFonts w:ascii="Times New Roman" w:hAnsi="Times New Roman"/>
                <w:sz w:val="16"/>
                <w:szCs w:val="16"/>
              </w:rPr>
              <w:t>26.51.33.141</w:t>
            </w:r>
          </w:p>
        </w:tc>
        <w:tc>
          <w:tcPr>
            <w:tcW w:w="851" w:type="dxa"/>
            <w:vAlign w:val="center"/>
          </w:tcPr>
          <w:p w:rsidR="00046D2F" w:rsidRPr="00461F2A" w:rsidRDefault="00046D2F"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3</w:t>
            </w:r>
          </w:p>
        </w:tc>
        <w:tc>
          <w:tcPr>
            <w:tcW w:w="851" w:type="dxa"/>
            <w:shd w:val="clear" w:color="auto" w:fill="auto"/>
          </w:tcPr>
          <w:p w:rsidR="00046D2F" w:rsidRPr="00461F2A" w:rsidRDefault="00046D2F" w:rsidP="00461F2A">
            <w:pPr>
              <w:spacing w:after="0" w:line="240" w:lineRule="auto"/>
              <w:rPr>
                <w:rFonts w:ascii="Times New Roman" w:hAnsi="Times New Roman"/>
                <w:sz w:val="16"/>
                <w:szCs w:val="16"/>
              </w:rPr>
            </w:pPr>
          </w:p>
        </w:tc>
        <w:tc>
          <w:tcPr>
            <w:tcW w:w="851" w:type="dxa"/>
          </w:tcPr>
          <w:p w:rsidR="00046D2F" w:rsidRPr="00461F2A" w:rsidRDefault="00046D2F" w:rsidP="00461F2A">
            <w:pPr>
              <w:spacing w:after="0" w:line="240" w:lineRule="auto"/>
              <w:rPr>
                <w:rFonts w:ascii="Times New Roman" w:hAnsi="Times New Roman"/>
                <w:sz w:val="16"/>
                <w:szCs w:val="16"/>
              </w:rPr>
            </w:pPr>
          </w:p>
        </w:tc>
      </w:tr>
      <w:tr w:rsidR="00046D2F" w:rsidRPr="00461F2A" w:rsidTr="00461F2A">
        <w:trPr>
          <w:trHeight w:val="271"/>
          <w:jc w:val="center"/>
        </w:trPr>
        <w:tc>
          <w:tcPr>
            <w:tcW w:w="425" w:type="dxa"/>
            <w:shd w:val="clear" w:color="auto" w:fill="auto"/>
            <w:vAlign w:val="center"/>
          </w:tcPr>
          <w:p w:rsidR="00046D2F" w:rsidRPr="00461F2A" w:rsidRDefault="00046D2F"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Линейка</w:t>
            </w:r>
          </w:p>
        </w:tc>
        <w:tc>
          <w:tcPr>
            <w:tcW w:w="3685"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Линейка деревянная 25 см</w:t>
            </w:r>
          </w:p>
        </w:tc>
        <w:tc>
          <w:tcPr>
            <w:tcW w:w="992" w:type="dxa"/>
          </w:tcPr>
          <w:p w:rsidR="00046D2F" w:rsidRPr="00046D2F" w:rsidRDefault="00046D2F" w:rsidP="00046D2F">
            <w:pPr>
              <w:ind w:right="-108"/>
              <w:rPr>
                <w:rFonts w:ascii="Times New Roman" w:hAnsi="Times New Roman"/>
                <w:sz w:val="16"/>
                <w:szCs w:val="16"/>
              </w:rPr>
            </w:pPr>
            <w:r w:rsidRPr="00046D2F">
              <w:rPr>
                <w:rFonts w:ascii="Times New Roman" w:hAnsi="Times New Roman"/>
                <w:sz w:val="16"/>
                <w:szCs w:val="16"/>
              </w:rPr>
              <w:t>26.51.33.141</w:t>
            </w:r>
          </w:p>
        </w:tc>
        <w:tc>
          <w:tcPr>
            <w:tcW w:w="851" w:type="dxa"/>
            <w:vAlign w:val="center"/>
          </w:tcPr>
          <w:p w:rsidR="00046D2F" w:rsidRPr="00461F2A" w:rsidRDefault="00046D2F"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5</w:t>
            </w:r>
          </w:p>
        </w:tc>
        <w:tc>
          <w:tcPr>
            <w:tcW w:w="851" w:type="dxa"/>
            <w:shd w:val="clear" w:color="auto" w:fill="auto"/>
          </w:tcPr>
          <w:p w:rsidR="00046D2F" w:rsidRPr="00461F2A" w:rsidRDefault="00046D2F" w:rsidP="00461F2A">
            <w:pPr>
              <w:spacing w:after="0" w:line="240" w:lineRule="auto"/>
              <w:rPr>
                <w:rFonts w:ascii="Times New Roman" w:hAnsi="Times New Roman"/>
                <w:sz w:val="16"/>
                <w:szCs w:val="16"/>
              </w:rPr>
            </w:pPr>
          </w:p>
        </w:tc>
        <w:tc>
          <w:tcPr>
            <w:tcW w:w="851" w:type="dxa"/>
          </w:tcPr>
          <w:p w:rsidR="00046D2F" w:rsidRPr="00461F2A" w:rsidRDefault="00046D2F"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Резак</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Сабельный резак для бумаги, кол-во разрезаемых листов 12,длина реза 300, тип прижима механический</w:t>
            </w:r>
          </w:p>
        </w:tc>
        <w:tc>
          <w:tcPr>
            <w:tcW w:w="992" w:type="dxa"/>
          </w:tcPr>
          <w:p w:rsidR="001720C3" w:rsidRPr="00804D84" w:rsidRDefault="00804D84" w:rsidP="00461F2A">
            <w:pPr>
              <w:spacing w:after="0" w:line="240" w:lineRule="auto"/>
              <w:ind w:right="-108" w:hanging="108"/>
              <w:jc w:val="center"/>
              <w:rPr>
                <w:rFonts w:ascii="Times New Roman" w:hAnsi="Times New Roman"/>
                <w:color w:val="000000"/>
                <w:sz w:val="16"/>
                <w:szCs w:val="16"/>
              </w:rPr>
            </w:pPr>
            <w:r w:rsidRPr="00804D84">
              <w:rPr>
                <w:rFonts w:ascii="Times New Roman" w:hAnsi="Times New Roman"/>
                <w:color w:val="000000"/>
                <w:sz w:val="16"/>
                <w:szCs w:val="16"/>
              </w:rPr>
              <w:t>28.99.11.111</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1</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8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Карандаши</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Карандаши цветные  (18 цветов в пачке)</w:t>
            </w:r>
          </w:p>
        </w:tc>
        <w:tc>
          <w:tcPr>
            <w:tcW w:w="992" w:type="dxa"/>
          </w:tcPr>
          <w:p w:rsidR="001720C3" w:rsidRPr="00804D84" w:rsidRDefault="00804D84" w:rsidP="00461F2A">
            <w:pPr>
              <w:spacing w:after="0" w:line="240" w:lineRule="auto"/>
              <w:ind w:right="-108" w:hanging="108"/>
              <w:jc w:val="center"/>
              <w:rPr>
                <w:rFonts w:ascii="Times New Roman" w:hAnsi="Times New Roman"/>
                <w:color w:val="000000"/>
                <w:sz w:val="16"/>
                <w:szCs w:val="16"/>
              </w:rPr>
            </w:pPr>
            <w:r w:rsidRPr="00804D84">
              <w:rPr>
                <w:rFonts w:ascii="Times New Roman" w:hAnsi="Times New Roman"/>
                <w:color w:val="000000"/>
                <w:sz w:val="16"/>
                <w:szCs w:val="16"/>
              </w:rPr>
              <w:t>32.99.15.110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упак</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10</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72"/>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Карандаш</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Карандаш черный</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32.99.15.110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92</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Ластик</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Ластик треугольный, пластиковый держатель, 10*45*45, белый</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22.19.73.120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21</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69"/>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Скобы для степлера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Скобы для степлера 24/6 (пачка)</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25.99.23.000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уп</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26</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Скобы для степлера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Скобы для степлера10 (пачка)</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25.99.23.000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уп</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36</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 скоросшиватель картонная  Дело, с зажимом, А4, мелованный картон, белая, механический механизм сшивания, длинна усиков 45-50мм</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17.21.13.000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22</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1720C3" w:rsidRPr="00461F2A" w:rsidRDefault="001720C3" w:rsidP="00781C34">
            <w:pPr>
              <w:spacing w:after="0" w:line="240" w:lineRule="auto"/>
              <w:jc w:val="center"/>
              <w:rPr>
                <w:rFonts w:ascii="Times New Roman" w:hAnsi="Times New Roman"/>
                <w:sz w:val="16"/>
                <w:szCs w:val="16"/>
              </w:rPr>
            </w:pPr>
            <w:r w:rsidRPr="00461F2A">
              <w:rPr>
                <w:rFonts w:ascii="Times New Roman" w:hAnsi="Times New Roman"/>
                <w:sz w:val="16"/>
                <w:szCs w:val="16"/>
              </w:rPr>
              <w:t>Архивная папка с завязками, плотная, белая картон,  А4, вместимость 400 листов, ширина корешка 45мм. Без механизма</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17.21.13.000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11</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 с тесемками, картон белый, немелованный 320г/м</w:t>
            </w:r>
          </w:p>
        </w:tc>
        <w:tc>
          <w:tcPr>
            <w:tcW w:w="992" w:type="dxa"/>
          </w:tcPr>
          <w:p w:rsidR="001720C3" w:rsidRPr="00461F2A" w:rsidRDefault="00046D2F" w:rsidP="00461F2A">
            <w:pPr>
              <w:spacing w:after="0" w:line="240" w:lineRule="auto"/>
              <w:ind w:right="-108" w:hanging="108"/>
              <w:jc w:val="center"/>
              <w:rPr>
                <w:rFonts w:ascii="Times New Roman" w:hAnsi="Times New Roman"/>
                <w:b/>
                <w:color w:val="000000"/>
                <w:sz w:val="16"/>
                <w:szCs w:val="16"/>
              </w:rPr>
            </w:pPr>
            <w:r w:rsidRPr="00046D2F">
              <w:rPr>
                <w:rFonts w:ascii="Times New Roman" w:hAnsi="Times New Roman"/>
                <w:color w:val="000000"/>
                <w:sz w:val="16"/>
                <w:szCs w:val="16"/>
              </w:rPr>
              <w:t>17.21.13.000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50</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ind w:right="-108" w:hanging="107"/>
              <w:jc w:val="center"/>
              <w:rPr>
                <w:rFonts w:ascii="Times New Roman" w:hAnsi="Times New Roman"/>
                <w:sz w:val="16"/>
                <w:szCs w:val="16"/>
              </w:rPr>
            </w:pPr>
            <w:r w:rsidRPr="00461F2A">
              <w:rPr>
                <w:rFonts w:ascii="Times New Roman" w:hAnsi="Times New Roman"/>
                <w:sz w:val="16"/>
                <w:szCs w:val="16"/>
              </w:rPr>
              <w:t>Скоросшиватель</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Скоросшиватели пластиковые А4, до 100 листов</w:t>
            </w:r>
          </w:p>
        </w:tc>
        <w:tc>
          <w:tcPr>
            <w:tcW w:w="992" w:type="dxa"/>
          </w:tcPr>
          <w:p w:rsidR="001720C3" w:rsidRPr="00E67716" w:rsidRDefault="00781C34" w:rsidP="00E67716">
            <w:pPr>
              <w:spacing w:after="0" w:line="240" w:lineRule="auto"/>
              <w:ind w:right="-108" w:hanging="108"/>
              <w:jc w:val="center"/>
              <w:rPr>
                <w:rFonts w:ascii="Times New Roman" w:hAnsi="Times New Roman"/>
                <w:color w:val="000000"/>
                <w:sz w:val="16"/>
                <w:szCs w:val="16"/>
              </w:rPr>
            </w:pPr>
            <w:r>
              <w:rPr>
                <w:rFonts w:ascii="Times New Roman" w:hAnsi="Times New Roman"/>
                <w:color w:val="000000"/>
                <w:sz w:val="16"/>
                <w:szCs w:val="16"/>
              </w:rPr>
              <w:t>22.29.25.000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80</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Стикеры</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Стикеры-закладки для книг, самоклеющие, прозрачные</w:t>
            </w:r>
          </w:p>
        </w:tc>
        <w:tc>
          <w:tcPr>
            <w:tcW w:w="992" w:type="dxa"/>
          </w:tcPr>
          <w:p w:rsidR="001720C3" w:rsidRPr="00E67716" w:rsidRDefault="00E67716" w:rsidP="00461F2A">
            <w:pPr>
              <w:spacing w:after="0" w:line="240" w:lineRule="auto"/>
              <w:ind w:right="-108" w:hanging="108"/>
              <w:jc w:val="center"/>
              <w:rPr>
                <w:rFonts w:ascii="Times New Roman" w:hAnsi="Times New Roman"/>
                <w:color w:val="000000"/>
                <w:sz w:val="16"/>
                <w:szCs w:val="16"/>
              </w:rPr>
            </w:pPr>
            <w:r w:rsidRPr="00E67716">
              <w:rPr>
                <w:rFonts w:ascii="Times New Roman" w:hAnsi="Times New Roman"/>
                <w:color w:val="000000"/>
                <w:sz w:val="16"/>
                <w:szCs w:val="16"/>
              </w:rPr>
              <w:t>17.23.13.199</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9</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046D2F" w:rsidRPr="00461F2A" w:rsidTr="00461F2A">
        <w:trPr>
          <w:trHeight w:val="423"/>
          <w:jc w:val="center"/>
        </w:trPr>
        <w:tc>
          <w:tcPr>
            <w:tcW w:w="425" w:type="dxa"/>
            <w:shd w:val="clear" w:color="auto" w:fill="auto"/>
            <w:vAlign w:val="center"/>
          </w:tcPr>
          <w:p w:rsidR="00046D2F" w:rsidRPr="00461F2A" w:rsidRDefault="00046D2F"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Папка-короб для бумаг, на завязках  А4, 75 мм, картон</w:t>
            </w:r>
          </w:p>
        </w:tc>
        <w:tc>
          <w:tcPr>
            <w:tcW w:w="992" w:type="dxa"/>
          </w:tcPr>
          <w:p w:rsidR="00046D2F" w:rsidRDefault="00046D2F" w:rsidP="00046D2F">
            <w:pPr>
              <w:ind w:right="-108"/>
            </w:pPr>
            <w:r w:rsidRPr="00195B58">
              <w:rPr>
                <w:rFonts w:ascii="Times New Roman" w:hAnsi="Times New Roman"/>
                <w:color w:val="000000"/>
                <w:sz w:val="16"/>
                <w:szCs w:val="16"/>
              </w:rPr>
              <w:t>17.21.13.000</w:t>
            </w:r>
          </w:p>
        </w:tc>
        <w:tc>
          <w:tcPr>
            <w:tcW w:w="851" w:type="dxa"/>
            <w:vAlign w:val="center"/>
          </w:tcPr>
          <w:p w:rsidR="00046D2F" w:rsidRPr="00461F2A" w:rsidRDefault="00046D2F"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 </w:t>
            </w:r>
            <w:r w:rsidR="00781C34">
              <w:rPr>
                <w:rFonts w:ascii="Times New Roman" w:hAnsi="Times New Roman"/>
                <w:sz w:val="18"/>
                <w:szCs w:val="18"/>
              </w:rPr>
              <w:t>шт</w:t>
            </w:r>
          </w:p>
        </w:tc>
        <w:tc>
          <w:tcPr>
            <w:tcW w:w="708"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15</w:t>
            </w:r>
          </w:p>
        </w:tc>
        <w:tc>
          <w:tcPr>
            <w:tcW w:w="851" w:type="dxa"/>
            <w:shd w:val="clear" w:color="auto" w:fill="auto"/>
          </w:tcPr>
          <w:p w:rsidR="00046D2F" w:rsidRPr="00461F2A" w:rsidRDefault="00046D2F" w:rsidP="00461F2A">
            <w:pPr>
              <w:spacing w:after="0" w:line="240" w:lineRule="auto"/>
              <w:rPr>
                <w:rFonts w:ascii="Times New Roman" w:hAnsi="Times New Roman"/>
                <w:sz w:val="16"/>
                <w:szCs w:val="16"/>
              </w:rPr>
            </w:pPr>
          </w:p>
        </w:tc>
        <w:tc>
          <w:tcPr>
            <w:tcW w:w="851" w:type="dxa"/>
          </w:tcPr>
          <w:p w:rsidR="00046D2F" w:rsidRPr="00461F2A" w:rsidRDefault="00046D2F" w:rsidP="00461F2A">
            <w:pPr>
              <w:spacing w:after="0" w:line="240" w:lineRule="auto"/>
              <w:rPr>
                <w:rFonts w:ascii="Times New Roman" w:hAnsi="Times New Roman"/>
                <w:sz w:val="16"/>
                <w:szCs w:val="16"/>
              </w:rPr>
            </w:pPr>
          </w:p>
        </w:tc>
      </w:tr>
      <w:tr w:rsidR="00046D2F" w:rsidRPr="00461F2A" w:rsidTr="00461F2A">
        <w:trPr>
          <w:trHeight w:val="423"/>
          <w:jc w:val="center"/>
        </w:trPr>
        <w:tc>
          <w:tcPr>
            <w:tcW w:w="425" w:type="dxa"/>
            <w:shd w:val="clear" w:color="auto" w:fill="auto"/>
            <w:vAlign w:val="center"/>
          </w:tcPr>
          <w:p w:rsidR="00046D2F" w:rsidRPr="00461F2A" w:rsidRDefault="00046D2F"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046D2F" w:rsidRPr="00461F2A" w:rsidRDefault="00046D2F"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Папка-короб для бумаг, на завязках  А4,  50 мм, картон</w:t>
            </w:r>
          </w:p>
        </w:tc>
        <w:tc>
          <w:tcPr>
            <w:tcW w:w="992" w:type="dxa"/>
          </w:tcPr>
          <w:p w:rsidR="00046D2F" w:rsidRDefault="00046D2F" w:rsidP="00046D2F">
            <w:pPr>
              <w:ind w:right="-108"/>
            </w:pPr>
            <w:r w:rsidRPr="00195B58">
              <w:rPr>
                <w:rFonts w:ascii="Times New Roman" w:hAnsi="Times New Roman"/>
                <w:color w:val="000000"/>
                <w:sz w:val="16"/>
                <w:szCs w:val="16"/>
              </w:rPr>
              <w:t>17.21.13.000</w:t>
            </w:r>
          </w:p>
        </w:tc>
        <w:tc>
          <w:tcPr>
            <w:tcW w:w="851" w:type="dxa"/>
            <w:vAlign w:val="center"/>
          </w:tcPr>
          <w:p w:rsidR="00046D2F" w:rsidRPr="00461F2A" w:rsidRDefault="00046D2F"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046D2F" w:rsidRPr="00B21376" w:rsidRDefault="00046D2F" w:rsidP="00D740EB">
            <w:pPr>
              <w:spacing w:after="0" w:line="240" w:lineRule="auto"/>
              <w:jc w:val="center"/>
              <w:rPr>
                <w:rFonts w:ascii="Times New Roman" w:hAnsi="Times New Roman"/>
                <w:sz w:val="18"/>
                <w:szCs w:val="18"/>
              </w:rPr>
            </w:pPr>
            <w:r w:rsidRPr="00B21376">
              <w:rPr>
                <w:rFonts w:ascii="Times New Roman" w:hAnsi="Times New Roman"/>
                <w:sz w:val="18"/>
                <w:szCs w:val="18"/>
              </w:rPr>
              <w:t>20</w:t>
            </w:r>
          </w:p>
        </w:tc>
        <w:tc>
          <w:tcPr>
            <w:tcW w:w="851" w:type="dxa"/>
            <w:shd w:val="clear" w:color="auto" w:fill="auto"/>
          </w:tcPr>
          <w:p w:rsidR="00046D2F" w:rsidRPr="00461F2A" w:rsidRDefault="00046D2F" w:rsidP="00461F2A">
            <w:pPr>
              <w:spacing w:after="0" w:line="240" w:lineRule="auto"/>
              <w:rPr>
                <w:rFonts w:ascii="Times New Roman" w:hAnsi="Times New Roman"/>
                <w:sz w:val="16"/>
                <w:szCs w:val="16"/>
              </w:rPr>
            </w:pPr>
          </w:p>
        </w:tc>
        <w:tc>
          <w:tcPr>
            <w:tcW w:w="851" w:type="dxa"/>
          </w:tcPr>
          <w:p w:rsidR="00046D2F" w:rsidRPr="00461F2A" w:rsidRDefault="00046D2F"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 с железными кольцами, А4, 35 мм, черная , до 220 листов</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17.23.13.193</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Скотч</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Скотч канцелярский, ширина 48 мм, плотность 45мкм</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22.29.21.000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E67716" w:rsidRPr="00461F2A" w:rsidTr="00461F2A">
        <w:trPr>
          <w:trHeight w:val="423"/>
          <w:jc w:val="center"/>
        </w:trPr>
        <w:tc>
          <w:tcPr>
            <w:tcW w:w="425" w:type="dxa"/>
            <w:shd w:val="clear" w:color="auto" w:fill="auto"/>
            <w:vAlign w:val="center"/>
          </w:tcPr>
          <w:p w:rsidR="00E67716" w:rsidRPr="00461F2A" w:rsidRDefault="00E6771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Зажим для бумаг</w:t>
            </w:r>
          </w:p>
        </w:tc>
        <w:tc>
          <w:tcPr>
            <w:tcW w:w="3685"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Зажим для бумаг, 15 мм, черный</w:t>
            </w:r>
          </w:p>
        </w:tc>
        <w:tc>
          <w:tcPr>
            <w:tcW w:w="992" w:type="dxa"/>
          </w:tcPr>
          <w:p w:rsidR="00E67716" w:rsidRPr="00E67716" w:rsidRDefault="00E67716" w:rsidP="00E67716">
            <w:pPr>
              <w:ind w:right="-108"/>
              <w:rPr>
                <w:rFonts w:ascii="Times New Roman" w:hAnsi="Times New Roman"/>
                <w:sz w:val="16"/>
                <w:szCs w:val="16"/>
              </w:rPr>
            </w:pPr>
            <w:r w:rsidRPr="00E67716">
              <w:rPr>
                <w:rFonts w:ascii="Times New Roman" w:hAnsi="Times New Roman"/>
                <w:sz w:val="16"/>
                <w:szCs w:val="16"/>
              </w:rPr>
              <w:t>25.99.23.000</w:t>
            </w:r>
          </w:p>
        </w:tc>
        <w:tc>
          <w:tcPr>
            <w:tcW w:w="851" w:type="dxa"/>
            <w:vAlign w:val="center"/>
          </w:tcPr>
          <w:p w:rsidR="00E67716" w:rsidRPr="00461F2A" w:rsidRDefault="00E6771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8</w:t>
            </w:r>
          </w:p>
        </w:tc>
        <w:tc>
          <w:tcPr>
            <w:tcW w:w="851" w:type="dxa"/>
            <w:shd w:val="clear" w:color="auto" w:fill="auto"/>
          </w:tcPr>
          <w:p w:rsidR="00E67716" w:rsidRPr="00461F2A" w:rsidRDefault="00E67716" w:rsidP="00461F2A">
            <w:pPr>
              <w:spacing w:after="0" w:line="240" w:lineRule="auto"/>
              <w:rPr>
                <w:rFonts w:ascii="Times New Roman" w:hAnsi="Times New Roman"/>
                <w:sz w:val="16"/>
                <w:szCs w:val="16"/>
              </w:rPr>
            </w:pPr>
          </w:p>
        </w:tc>
        <w:tc>
          <w:tcPr>
            <w:tcW w:w="851" w:type="dxa"/>
          </w:tcPr>
          <w:p w:rsidR="00E67716" w:rsidRPr="00461F2A" w:rsidRDefault="00E67716" w:rsidP="00461F2A">
            <w:pPr>
              <w:spacing w:after="0" w:line="240" w:lineRule="auto"/>
              <w:rPr>
                <w:rFonts w:ascii="Times New Roman" w:hAnsi="Times New Roman"/>
                <w:sz w:val="16"/>
                <w:szCs w:val="16"/>
              </w:rPr>
            </w:pPr>
          </w:p>
        </w:tc>
      </w:tr>
      <w:tr w:rsidR="00E67716" w:rsidRPr="00461F2A" w:rsidTr="00461F2A">
        <w:trPr>
          <w:trHeight w:val="423"/>
          <w:jc w:val="center"/>
        </w:trPr>
        <w:tc>
          <w:tcPr>
            <w:tcW w:w="425" w:type="dxa"/>
            <w:shd w:val="clear" w:color="auto" w:fill="auto"/>
            <w:vAlign w:val="center"/>
          </w:tcPr>
          <w:p w:rsidR="00E67716" w:rsidRPr="00461F2A" w:rsidRDefault="00E6771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Зажим для бумаг</w:t>
            </w:r>
          </w:p>
        </w:tc>
        <w:tc>
          <w:tcPr>
            <w:tcW w:w="3685"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Зажим для бумаг, 19 мм, черный</w:t>
            </w:r>
          </w:p>
        </w:tc>
        <w:tc>
          <w:tcPr>
            <w:tcW w:w="992" w:type="dxa"/>
          </w:tcPr>
          <w:p w:rsidR="00E67716" w:rsidRPr="00E67716" w:rsidRDefault="00E67716" w:rsidP="00E67716">
            <w:pPr>
              <w:ind w:right="-108"/>
              <w:rPr>
                <w:rFonts w:ascii="Times New Roman" w:hAnsi="Times New Roman"/>
                <w:sz w:val="16"/>
                <w:szCs w:val="16"/>
              </w:rPr>
            </w:pPr>
            <w:r w:rsidRPr="00E67716">
              <w:rPr>
                <w:rFonts w:ascii="Times New Roman" w:hAnsi="Times New Roman"/>
                <w:sz w:val="16"/>
                <w:szCs w:val="16"/>
              </w:rPr>
              <w:t>25.99.23.000</w:t>
            </w:r>
          </w:p>
        </w:tc>
        <w:tc>
          <w:tcPr>
            <w:tcW w:w="851" w:type="dxa"/>
            <w:vAlign w:val="center"/>
          </w:tcPr>
          <w:p w:rsidR="00E67716" w:rsidRPr="00461F2A" w:rsidRDefault="00E6771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12</w:t>
            </w:r>
          </w:p>
        </w:tc>
        <w:tc>
          <w:tcPr>
            <w:tcW w:w="851" w:type="dxa"/>
            <w:shd w:val="clear" w:color="auto" w:fill="auto"/>
          </w:tcPr>
          <w:p w:rsidR="00E67716" w:rsidRPr="00461F2A" w:rsidRDefault="00E67716" w:rsidP="00461F2A">
            <w:pPr>
              <w:spacing w:after="0" w:line="240" w:lineRule="auto"/>
              <w:rPr>
                <w:rFonts w:ascii="Times New Roman" w:hAnsi="Times New Roman"/>
                <w:sz w:val="16"/>
                <w:szCs w:val="16"/>
              </w:rPr>
            </w:pPr>
          </w:p>
        </w:tc>
        <w:tc>
          <w:tcPr>
            <w:tcW w:w="851" w:type="dxa"/>
          </w:tcPr>
          <w:p w:rsidR="00E67716" w:rsidRPr="00461F2A" w:rsidRDefault="00E67716" w:rsidP="00461F2A">
            <w:pPr>
              <w:spacing w:after="0" w:line="240" w:lineRule="auto"/>
              <w:rPr>
                <w:rFonts w:ascii="Times New Roman" w:hAnsi="Times New Roman"/>
                <w:sz w:val="16"/>
                <w:szCs w:val="16"/>
              </w:rPr>
            </w:pPr>
          </w:p>
        </w:tc>
      </w:tr>
      <w:tr w:rsidR="00E67716" w:rsidRPr="00461F2A" w:rsidTr="00461F2A">
        <w:trPr>
          <w:trHeight w:val="423"/>
          <w:jc w:val="center"/>
        </w:trPr>
        <w:tc>
          <w:tcPr>
            <w:tcW w:w="425" w:type="dxa"/>
            <w:shd w:val="clear" w:color="auto" w:fill="auto"/>
            <w:vAlign w:val="center"/>
          </w:tcPr>
          <w:p w:rsidR="00E67716" w:rsidRPr="00461F2A" w:rsidRDefault="00E6771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Зажим для бумаг</w:t>
            </w:r>
          </w:p>
        </w:tc>
        <w:tc>
          <w:tcPr>
            <w:tcW w:w="3685"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Зажим для бумаг, 41 мм, черный</w:t>
            </w:r>
          </w:p>
        </w:tc>
        <w:tc>
          <w:tcPr>
            <w:tcW w:w="992" w:type="dxa"/>
          </w:tcPr>
          <w:p w:rsidR="00E67716" w:rsidRPr="00E67716" w:rsidRDefault="00E67716" w:rsidP="00E67716">
            <w:pPr>
              <w:ind w:right="-108"/>
              <w:rPr>
                <w:rFonts w:ascii="Times New Roman" w:hAnsi="Times New Roman"/>
                <w:sz w:val="16"/>
                <w:szCs w:val="16"/>
              </w:rPr>
            </w:pPr>
            <w:r w:rsidRPr="00E67716">
              <w:rPr>
                <w:rFonts w:ascii="Times New Roman" w:hAnsi="Times New Roman"/>
                <w:sz w:val="16"/>
                <w:szCs w:val="16"/>
              </w:rPr>
              <w:t>25.99.23.000</w:t>
            </w:r>
          </w:p>
        </w:tc>
        <w:tc>
          <w:tcPr>
            <w:tcW w:w="851" w:type="dxa"/>
            <w:vAlign w:val="center"/>
          </w:tcPr>
          <w:p w:rsidR="00E67716" w:rsidRPr="00461F2A" w:rsidRDefault="00E6771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22</w:t>
            </w:r>
          </w:p>
        </w:tc>
        <w:tc>
          <w:tcPr>
            <w:tcW w:w="851" w:type="dxa"/>
            <w:shd w:val="clear" w:color="auto" w:fill="auto"/>
          </w:tcPr>
          <w:p w:rsidR="00E67716" w:rsidRPr="00461F2A" w:rsidRDefault="00E67716" w:rsidP="00461F2A">
            <w:pPr>
              <w:spacing w:after="0" w:line="240" w:lineRule="auto"/>
              <w:rPr>
                <w:rFonts w:ascii="Times New Roman" w:hAnsi="Times New Roman"/>
                <w:sz w:val="16"/>
                <w:szCs w:val="16"/>
              </w:rPr>
            </w:pPr>
          </w:p>
        </w:tc>
        <w:tc>
          <w:tcPr>
            <w:tcW w:w="851" w:type="dxa"/>
          </w:tcPr>
          <w:p w:rsidR="00E67716" w:rsidRPr="00461F2A" w:rsidRDefault="00E67716" w:rsidP="00461F2A">
            <w:pPr>
              <w:spacing w:after="0" w:line="240" w:lineRule="auto"/>
              <w:rPr>
                <w:rFonts w:ascii="Times New Roman" w:hAnsi="Times New Roman"/>
                <w:sz w:val="16"/>
                <w:szCs w:val="16"/>
              </w:rPr>
            </w:pPr>
          </w:p>
        </w:tc>
      </w:tr>
      <w:tr w:rsidR="00E67716" w:rsidRPr="00461F2A" w:rsidTr="00461F2A">
        <w:trPr>
          <w:trHeight w:val="423"/>
          <w:jc w:val="center"/>
        </w:trPr>
        <w:tc>
          <w:tcPr>
            <w:tcW w:w="425" w:type="dxa"/>
            <w:shd w:val="clear" w:color="auto" w:fill="auto"/>
            <w:vAlign w:val="center"/>
          </w:tcPr>
          <w:p w:rsidR="00E67716" w:rsidRPr="00461F2A" w:rsidRDefault="00E6771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Зажим для бумаг</w:t>
            </w:r>
          </w:p>
        </w:tc>
        <w:tc>
          <w:tcPr>
            <w:tcW w:w="3685"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Зажим для бумаг, 51 мм, черный</w:t>
            </w:r>
          </w:p>
        </w:tc>
        <w:tc>
          <w:tcPr>
            <w:tcW w:w="992" w:type="dxa"/>
          </w:tcPr>
          <w:p w:rsidR="00E67716" w:rsidRPr="00E67716" w:rsidRDefault="00E67716" w:rsidP="00E67716">
            <w:pPr>
              <w:ind w:right="-108"/>
              <w:rPr>
                <w:rFonts w:ascii="Times New Roman" w:hAnsi="Times New Roman"/>
                <w:sz w:val="16"/>
                <w:szCs w:val="16"/>
              </w:rPr>
            </w:pPr>
            <w:r w:rsidRPr="00E67716">
              <w:rPr>
                <w:rFonts w:ascii="Times New Roman" w:hAnsi="Times New Roman"/>
                <w:sz w:val="16"/>
                <w:szCs w:val="16"/>
              </w:rPr>
              <w:t>25.99.23.000</w:t>
            </w:r>
          </w:p>
        </w:tc>
        <w:tc>
          <w:tcPr>
            <w:tcW w:w="851" w:type="dxa"/>
            <w:vAlign w:val="center"/>
          </w:tcPr>
          <w:p w:rsidR="00E67716" w:rsidRPr="00461F2A" w:rsidRDefault="00E6771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26</w:t>
            </w:r>
          </w:p>
        </w:tc>
        <w:tc>
          <w:tcPr>
            <w:tcW w:w="851" w:type="dxa"/>
            <w:shd w:val="clear" w:color="auto" w:fill="auto"/>
          </w:tcPr>
          <w:p w:rsidR="00E67716" w:rsidRPr="00461F2A" w:rsidRDefault="00E67716" w:rsidP="00461F2A">
            <w:pPr>
              <w:spacing w:after="0" w:line="240" w:lineRule="auto"/>
              <w:rPr>
                <w:rFonts w:ascii="Times New Roman" w:hAnsi="Times New Roman"/>
                <w:sz w:val="16"/>
                <w:szCs w:val="16"/>
              </w:rPr>
            </w:pPr>
          </w:p>
        </w:tc>
        <w:tc>
          <w:tcPr>
            <w:tcW w:w="851" w:type="dxa"/>
          </w:tcPr>
          <w:p w:rsidR="00E67716" w:rsidRPr="00461F2A" w:rsidRDefault="00E67716" w:rsidP="00461F2A">
            <w:pPr>
              <w:spacing w:after="0" w:line="240" w:lineRule="auto"/>
              <w:rPr>
                <w:rFonts w:ascii="Times New Roman" w:hAnsi="Times New Roman"/>
                <w:sz w:val="16"/>
                <w:szCs w:val="16"/>
              </w:rPr>
            </w:pPr>
          </w:p>
        </w:tc>
      </w:tr>
      <w:tr w:rsidR="00E67716" w:rsidRPr="00461F2A" w:rsidTr="00461F2A">
        <w:trPr>
          <w:trHeight w:val="423"/>
          <w:jc w:val="center"/>
        </w:trPr>
        <w:tc>
          <w:tcPr>
            <w:tcW w:w="425" w:type="dxa"/>
            <w:shd w:val="clear" w:color="auto" w:fill="auto"/>
            <w:vAlign w:val="center"/>
          </w:tcPr>
          <w:p w:rsidR="00E67716" w:rsidRPr="00461F2A" w:rsidRDefault="00E6771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Зажим для бумаг</w:t>
            </w:r>
          </w:p>
        </w:tc>
        <w:tc>
          <w:tcPr>
            <w:tcW w:w="3685"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Зажим для бумаг, 25 мм, черный</w:t>
            </w:r>
          </w:p>
        </w:tc>
        <w:tc>
          <w:tcPr>
            <w:tcW w:w="992" w:type="dxa"/>
          </w:tcPr>
          <w:p w:rsidR="00E67716" w:rsidRPr="00E67716" w:rsidRDefault="00E67716" w:rsidP="00E67716">
            <w:pPr>
              <w:ind w:right="-108"/>
              <w:rPr>
                <w:rFonts w:ascii="Times New Roman" w:hAnsi="Times New Roman"/>
                <w:sz w:val="16"/>
                <w:szCs w:val="16"/>
              </w:rPr>
            </w:pPr>
            <w:r w:rsidRPr="00E67716">
              <w:rPr>
                <w:rFonts w:ascii="Times New Roman" w:hAnsi="Times New Roman"/>
                <w:sz w:val="16"/>
                <w:szCs w:val="16"/>
              </w:rPr>
              <w:t>25.99.23.000</w:t>
            </w:r>
          </w:p>
        </w:tc>
        <w:tc>
          <w:tcPr>
            <w:tcW w:w="851" w:type="dxa"/>
            <w:vAlign w:val="center"/>
          </w:tcPr>
          <w:p w:rsidR="00E67716" w:rsidRPr="00461F2A" w:rsidRDefault="00E6771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20</w:t>
            </w:r>
          </w:p>
        </w:tc>
        <w:tc>
          <w:tcPr>
            <w:tcW w:w="851" w:type="dxa"/>
            <w:shd w:val="clear" w:color="auto" w:fill="auto"/>
          </w:tcPr>
          <w:p w:rsidR="00E67716" w:rsidRPr="00461F2A" w:rsidRDefault="00E67716" w:rsidP="00461F2A">
            <w:pPr>
              <w:spacing w:after="0" w:line="240" w:lineRule="auto"/>
              <w:rPr>
                <w:rFonts w:ascii="Times New Roman" w:hAnsi="Times New Roman"/>
                <w:sz w:val="16"/>
                <w:szCs w:val="16"/>
              </w:rPr>
            </w:pPr>
          </w:p>
        </w:tc>
        <w:tc>
          <w:tcPr>
            <w:tcW w:w="851" w:type="dxa"/>
          </w:tcPr>
          <w:p w:rsidR="00E67716" w:rsidRPr="00461F2A" w:rsidRDefault="00E67716"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 регистратор  А4, 80мм, черная</w:t>
            </w:r>
          </w:p>
        </w:tc>
        <w:tc>
          <w:tcPr>
            <w:tcW w:w="992" w:type="dxa"/>
          </w:tcPr>
          <w:p w:rsidR="001720C3" w:rsidRPr="002B08A7" w:rsidRDefault="002B08A7" w:rsidP="00461F2A">
            <w:pPr>
              <w:spacing w:after="0" w:line="240" w:lineRule="auto"/>
              <w:ind w:right="-108" w:hanging="108"/>
              <w:jc w:val="center"/>
              <w:rPr>
                <w:rFonts w:ascii="Times New Roman" w:hAnsi="Times New Roman"/>
                <w:b/>
                <w:color w:val="000000"/>
                <w:sz w:val="16"/>
                <w:szCs w:val="16"/>
              </w:rPr>
            </w:pPr>
            <w:r w:rsidRPr="002B08A7">
              <w:rPr>
                <w:rFonts w:ascii="Times New Roman" w:hAnsi="Times New Roman"/>
                <w:sz w:val="16"/>
                <w:szCs w:val="16"/>
              </w:rPr>
              <w:t>17.23.13.130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10</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 А4  с пружинным скоросшивателем, черная, пластик</w:t>
            </w:r>
          </w:p>
        </w:tc>
        <w:tc>
          <w:tcPr>
            <w:tcW w:w="992" w:type="dxa"/>
          </w:tcPr>
          <w:p w:rsidR="001720C3" w:rsidRPr="002B08A7" w:rsidRDefault="002B08A7" w:rsidP="00461F2A">
            <w:pPr>
              <w:spacing w:after="0" w:line="240" w:lineRule="auto"/>
              <w:ind w:right="-108" w:hanging="108"/>
              <w:jc w:val="center"/>
              <w:rPr>
                <w:rFonts w:ascii="Times New Roman" w:hAnsi="Times New Roman"/>
                <w:b/>
                <w:color w:val="000000"/>
                <w:sz w:val="16"/>
                <w:szCs w:val="16"/>
              </w:rPr>
            </w:pPr>
            <w:r w:rsidRPr="002B08A7">
              <w:rPr>
                <w:rFonts w:ascii="Times New Roman" w:hAnsi="Times New Roman"/>
                <w:sz w:val="16"/>
                <w:szCs w:val="16"/>
              </w:rPr>
              <w:t>17.23.13.130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315"/>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 конверт на кнопкеА4</w:t>
            </w:r>
          </w:p>
        </w:tc>
        <w:tc>
          <w:tcPr>
            <w:tcW w:w="992" w:type="dxa"/>
          </w:tcPr>
          <w:p w:rsidR="001720C3" w:rsidRPr="002B08A7" w:rsidRDefault="002B08A7" w:rsidP="00461F2A">
            <w:pPr>
              <w:spacing w:after="0" w:line="240" w:lineRule="auto"/>
              <w:ind w:right="-108" w:hanging="108"/>
              <w:jc w:val="center"/>
              <w:rPr>
                <w:rFonts w:ascii="Times New Roman" w:hAnsi="Times New Roman"/>
                <w:b/>
                <w:color w:val="000000"/>
                <w:sz w:val="16"/>
                <w:szCs w:val="16"/>
              </w:rPr>
            </w:pPr>
            <w:r w:rsidRPr="002B08A7">
              <w:rPr>
                <w:rFonts w:ascii="Times New Roman" w:hAnsi="Times New Roman"/>
                <w:sz w:val="16"/>
                <w:szCs w:val="16"/>
              </w:rPr>
              <w:t>22.29.25.000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15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527C97" w:rsidRPr="00461F2A" w:rsidTr="00461F2A">
        <w:trPr>
          <w:trHeight w:val="277"/>
          <w:jc w:val="center"/>
        </w:trPr>
        <w:tc>
          <w:tcPr>
            <w:tcW w:w="425" w:type="dxa"/>
            <w:shd w:val="clear" w:color="auto" w:fill="auto"/>
            <w:vAlign w:val="center"/>
          </w:tcPr>
          <w:p w:rsidR="00527C97" w:rsidRPr="00461F2A" w:rsidRDefault="00527C97"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527C97" w:rsidRPr="00461F2A" w:rsidRDefault="00527C97"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527C97" w:rsidRPr="00461F2A" w:rsidRDefault="00527C97"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 пластиковая на резинке, А4, 500мкм, серая</w:t>
            </w:r>
          </w:p>
        </w:tc>
        <w:tc>
          <w:tcPr>
            <w:tcW w:w="992" w:type="dxa"/>
          </w:tcPr>
          <w:p w:rsidR="00527C97" w:rsidRDefault="00527C97" w:rsidP="00527C97">
            <w:pPr>
              <w:ind w:right="-108"/>
            </w:pPr>
            <w:r w:rsidRPr="00E6338E">
              <w:rPr>
                <w:rFonts w:ascii="Times New Roman" w:hAnsi="Times New Roman"/>
                <w:sz w:val="16"/>
                <w:szCs w:val="16"/>
              </w:rPr>
              <w:t>22.29.25.000</w:t>
            </w:r>
          </w:p>
        </w:tc>
        <w:tc>
          <w:tcPr>
            <w:tcW w:w="851" w:type="dxa"/>
            <w:vAlign w:val="center"/>
          </w:tcPr>
          <w:p w:rsidR="00527C97" w:rsidRPr="00461F2A" w:rsidRDefault="00527C97"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527C97" w:rsidRPr="00B21376" w:rsidRDefault="00527C97"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527C97" w:rsidRPr="00B21376" w:rsidRDefault="00527C97" w:rsidP="00D740EB">
            <w:pPr>
              <w:spacing w:after="0" w:line="240" w:lineRule="auto"/>
              <w:jc w:val="center"/>
              <w:rPr>
                <w:rFonts w:ascii="Times New Roman" w:hAnsi="Times New Roman"/>
                <w:sz w:val="18"/>
                <w:szCs w:val="18"/>
              </w:rPr>
            </w:pPr>
            <w:r w:rsidRPr="00B21376">
              <w:rPr>
                <w:rFonts w:ascii="Times New Roman" w:hAnsi="Times New Roman"/>
                <w:sz w:val="18"/>
                <w:szCs w:val="18"/>
              </w:rPr>
              <w:t>10</w:t>
            </w:r>
          </w:p>
        </w:tc>
        <w:tc>
          <w:tcPr>
            <w:tcW w:w="851" w:type="dxa"/>
            <w:shd w:val="clear" w:color="auto" w:fill="auto"/>
          </w:tcPr>
          <w:p w:rsidR="00527C97" w:rsidRPr="00461F2A" w:rsidRDefault="00527C97" w:rsidP="00461F2A">
            <w:pPr>
              <w:spacing w:after="0" w:line="240" w:lineRule="auto"/>
              <w:rPr>
                <w:rFonts w:ascii="Times New Roman" w:hAnsi="Times New Roman"/>
                <w:sz w:val="16"/>
                <w:szCs w:val="16"/>
              </w:rPr>
            </w:pPr>
          </w:p>
        </w:tc>
        <w:tc>
          <w:tcPr>
            <w:tcW w:w="851" w:type="dxa"/>
          </w:tcPr>
          <w:p w:rsidR="00527C97" w:rsidRPr="00461F2A" w:rsidRDefault="00527C97" w:rsidP="00461F2A">
            <w:pPr>
              <w:spacing w:after="0" w:line="240" w:lineRule="auto"/>
              <w:rPr>
                <w:rFonts w:ascii="Times New Roman" w:hAnsi="Times New Roman"/>
                <w:sz w:val="16"/>
                <w:szCs w:val="16"/>
              </w:rPr>
            </w:pPr>
          </w:p>
        </w:tc>
      </w:tr>
      <w:tr w:rsidR="00527C97" w:rsidRPr="00461F2A" w:rsidTr="00461F2A">
        <w:trPr>
          <w:trHeight w:val="423"/>
          <w:jc w:val="center"/>
        </w:trPr>
        <w:tc>
          <w:tcPr>
            <w:tcW w:w="425" w:type="dxa"/>
            <w:shd w:val="clear" w:color="auto" w:fill="auto"/>
            <w:vAlign w:val="center"/>
          </w:tcPr>
          <w:p w:rsidR="00527C97" w:rsidRPr="00461F2A" w:rsidRDefault="00527C97"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527C97" w:rsidRPr="00461F2A" w:rsidRDefault="00527C97"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527C97" w:rsidRPr="00461F2A" w:rsidRDefault="00527C97"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 пластиковая на резинке, А4, 500мкм, красная</w:t>
            </w:r>
          </w:p>
        </w:tc>
        <w:tc>
          <w:tcPr>
            <w:tcW w:w="992" w:type="dxa"/>
          </w:tcPr>
          <w:p w:rsidR="00527C97" w:rsidRDefault="00527C97" w:rsidP="00527C97">
            <w:pPr>
              <w:ind w:right="-108"/>
            </w:pPr>
            <w:r w:rsidRPr="00E6338E">
              <w:rPr>
                <w:rFonts w:ascii="Times New Roman" w:hAnsi="Times New Roman"/>
                <w:sz w:val="16"/>
                <w:szCs w:val="16"/>
              </w:rPr>
              <w:t>22.29.25.000</w:t>
            </w:r>
          </w:p>
        </w:tc>
        <w:tc>
          <w:tcPr>
            <w:tcW w:w="851" w:type="dxa"/>
            <w:vAlign w:val="center"/>
          </w:tcPr>
          <w:p w:rsidR="00527C97" w:rsidRPr="00461F2A" w:rsidRDefault="00527C97"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527C97" w:rsidRPr="00B21376" w:rsidRDefault="00527C97"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527C97" w:rsidRPr="00B21376" w:rsidRDefault="00527C97" w:rsidP="00D740EB">
            <w:pPr>
              <w:spacing w:after="0" w:line="240" w:lineRule="auto"/>
              <w:jc w:val="center"/>
              <w:rPr>
                <w:rFonts w:ascii="Times New Roman" w:hAnsi="Times New Roman"/>
                <w:sz w:val="18"/>
                <w:szCs w:val="18"/>
              </w:rPr>
            </w:pPr>
            <w:r w:rsidRPr="00B21376">
              <w:rPr>
                <w:rFonts w:ascii="Times New Roman" w:hAnsi="Times New Roman"/>
                <w:sz w:val="18"/>
                <w:szCs w:val="18"/>
              </w:rPr>
              <w:t>10</w:t>
            </w:r>
          </w:p>
        </w:tc>
        <w:tc>
          <w:tcPr>
            <w:tcW w:w="851" w:type="dxa"/>
            <w:shd w:val="clear" w:color="auto" w:fill="auto"/>
          </w:tcPr>
          <w:p w:rsidR="00527C97" w:rsidRPr="00461F2A" w:rsidRDefault="00527C97" w:rsidP="00461F2A">
            <w:pPr>
              <w:spacing w:after="0" w:line="240" w:lineRule="auto"/>
              <w:rPr>
                <w:rFonts w:ascii="Times New Roman" w:hAnsi="Times New Roman"/>
                <w:sz w:val="16"/>
                <w:szCs w:val="16"/>
              </w:rPr>
            </w:pPr>
          </w:p>
        </w:tc>
        <w:tc>
          <w:tcPr>
            <w:tcW w:w="851" w:type="dxa"/>
          </w:tcPr>
          <w:p w:rsidR="00527C97" w:rsidRPr="00461F2A" w:rsidRDefault="00527C97" w:rsidP="00461F2A">
            <w:pPr>
              <w:spacing w:after="0" w:line="240" w:lineRule="auto"/>
              <w:rPr>
                <w:rFonts w:ascii="Times New Roman" w:hAnsi="Times New Roman"/>
                <w:sz w:val="16"/>
                <w:szCs w:val="16"/>
              </w:rPr>
            </w:pPr>
          </w:p>
        </w:tc>
      </w:tr>
      <w:tr w:rsidR="00527C97" w:rsidRPr="00461F2A" w:rsidTr="00461F2A">
        <w:trPr>
          <w:trHeight w:val="423"/>
          <w:jc w:val="center"/>
        </w:trPr>
        <w:tc>
          <w:tcPr>
            <w:tcW w:w="425" w:type="dxa"/>
            <w:shd w:val="clear" w:color="auto" w:fill="auto"/>
            <w:vAlign w:val="center"/>
          </w:tcPr>
          <w:p w:rsidR="00527C97" w:rsidRPr="00461F2A" w:rsidRDefault="00527C97"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527C97" w:rsidRPr="00461F2A" w:rsidRDefault="00527C97"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527C97" w:rsidRPr="00461F2A" w:rsidRDefault="00527C97"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 пластиковая на резинке \А4, 600мкм, с рисунком</w:t>
            </w:r>
          </w:p>
        </w:tc>
        <w:tc>
          <w:tcPr>
            <w:tcW w:w="992" w:type="dxa"/>
          </w:tcPr>
          <w:p w:rsidR="00527C97" w:rsidRDefault="00527C97" w:rsidP="00527C97">
            <w:pPr>
              <w:ind w:right="-108"/>
            </w:pPr>
            <w:r w:rsidRPr="00E6338E">
              <w:rPr>
                <w:rFonts w:ascii="Times New Roman" w:hAnsi="Times New Roman"/>
                <w:sz w:val="16"/>
                <w:szCs w:val="16"/>
              </w:rPr>
              <w:t>22.29.25.000</w:t>
            </w:r>
          </w:p>
        </w:tc>
        <w:tc>
          <w:tcPr>
            <w:tcW w:w="851" w:type="dxa"/>
            <w:vAlign w:val="center"/>
          </w:tcPr>
          <w:p w:rsidR="00527C97" w:rsidRPr="00461F2A" w:rsidRDefault="00527C97"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527C97" w:rsidRPr="00B21376" w:rsidRDefault="00527C97"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527C97" w:rsidRPr="00B21376" w:rsidRDefault="00527C97" w:rsidP="00D740EB">
            <w:pPr>
              <w:spacing w:after="0" w:line="240" w:lineRule="auto"/>
              <w:jc w:val="center"/>
              <w:rPr>
                <w:rFonts w:ascii="Times New Roman" w:hAnsi="Times New Roman"/>
                <w:sz w:val="18"/>
                <w:szCs w:val="18"/>
              </w:rPr>
            </w:pPr>
            <w:r w:rsidRPr="00B21376">
              <w:rPr>
                <w:rFonts w:ascii="Times New Roman" w:hAnsi="Times New Roman"/>
                <w:sz w:val="18"/>
                <w:szCs w:val="18"/>
              </w:rPr>
              <w:t>10</w:t>
            </w:r>
          </w:p>
        </w:tc>
        <w:tc>
          <w:tcPr>
            <w:tcW w:w="851" w:type="dxa"/>
            <w:shd w:val="clear" w:color="auto" w:fill="auto"/>
          </w:tcPr>
          <w:p w:rsidR="00527C97" w:rsidRPr="00461F2A" w:rsidRDefault="00527C97" w:rsidP="00461F2A">
            <w:pPr>
              <w:spacing w:after="0" w:line="240" w:lineRule="auto"/>
              <w:rPr>
                <w:rFonts w:ascii="Times New Roman" w:hAnsi="Times New Roman"/>
                <w:sz w:val="16"/>
                <w:szCs w:val="16"/>
              </w:rPr>
            </w:pPr>
          </w:p>
        </w:tc>
        <w:tc>
          <w:tcPr>
            <w:tcW w:w="851" w:type="dxa"/>
          </w:tcPr>
          <w:p w:rsidR="00527C97" w:rsidRPr="00461F2A" w:rsidRDefault="00527C97"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Тетрадь</w:t>
            </w:r>
          </w:p>
        </w:tc>
        <w:tc>
          <w:tcPr>
            <w:tcW w:w="3685" w:type="dxa"/>
            <w:shd w:val="clear" w:color="auto" w:fill="auto"/>
            <w:vAlign w:val="center"/>
          </w:tcPr>
          <w:p w:rsidR="001720C3" w:rsidRPr="00461F2A" w:rsidRDefault="001720C3" w:rsidP="001235F9">
            <w:pPr>
              <w:spacing w:after="0" w:line="240" w:lineRule="auto"/>
              <w:jc w:val="center"/>
              <w:rPr>
                <w:rFonts w:ascii="Times New Roman" w:hAnsi="Times New Roman"/>
                <w:sz w:val="16"/>
                <w:szCs w:val="16"/>
              </w:rPr>
            </w:pPr>
            <w:r w:rsidRPr="00461F2A">
              <w:rPr>
                <w:rFonts w:ascii="Times New Roman" w:hAnsi="Times New Roman"/>
                <w:sz w:val="16"/>
                <w:szCs w:val="16"/>
              </w:rPr>
              <w:t>Тетрадь 24л  клетка, , цвет "Мята", обложка мелованный картон</w:t>
            </w:r>
          </w:p>
        </w:tc>
        <w:tc>
          <w:tcPr>
            <w:tcW w:w="992" w:type="dxa"/>
          </w:tcPr>
          <w:p w:rsidR="001720C3" w:rsidRPr="00E67716" w:rsidRDefault="00E67716" w:rsidP="00461F2A">
            <w:pPr>
              <w:spacing w:after="0" w:line="240" w:lineRule="auto"/>
              <w:ind w:right="-108" w:hanging="108"/>
              <w:jc w:val="center"/>
              <w:rPr>
                <w:rFonts w:ascii="Times New Roman" w:hAnsi="Times New Roman"/>
                <w:b/>
                <w:color w:val="000000"/>
                <w:sz w:val="16"/>
                <w:szCs w:val="16"/>
              </w:rPr>
            </w:pPr>
            <w:r w:rsidRPr="00E67716">
              <w:rPr>
                <w:rFonts w:ascii="Times New Roman" w:hAnsi="Times New Roman"/>
                <w:sz w:val="16"/>
                <w:szCs w:val="16"/>
              </w:rPr>
              <w:t>17.23.13.195</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20</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42"/>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Скотч</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Скотч канцелярский, ширина 19 мм</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22.29.21.000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22</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Маркер 1-5 мм  зеленый, оранжевый, розовый</w:t>
            </w:r>
          </w:p>
        </w:tc>
        <w:tc>
          <w:tcPr>
            <w:tcW w:w="992" w:type="dxa"/>
          </w:tcPr>
          <w:p w:rsidR="001720C3" w:rsidRPr="00461F2A" w:rsidRDefault="001720C3" w:rsidP="00461F2A">
            <w:pPr>
              <w:spacing w:after="0" w:line="240" w:lineRule="auto"/>
              <w:ind w:right="-108" w:hanging="108"/>
              <w:jc w:val="center"/>
              <w:rPr>
                <w:rFonts w:ascii="Times New Roman" w:hAnsi="Times New Roman"/>
                <w:b/>
                <w:color w:val="000000"/>
                <w:sz w:val="16"/>
                <w:szCs w:val="16"/>
              </w:rPr>
            </w:pPr>
            <w:r>
              <w:rPr>
                <w:rFonts w:ascii="Times New Roman" w:hAnsi="Times New Roman"/>
                <w:color w:val="000000"/>
                <w:sz w:val="16"/>
                <w:szCs w:val="16"/>
              </w:rPr>
              <w:t>32.99.12.120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37</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Часы</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Часы офисные настенные, диаметр 30 см, круглые, кварцевый мнханизм</w:t>
            </w:r>
          </w:p>
        </w:tc>
        <w:tc>
          <w:tcPr>
            <w:tcW w:w="992" w:type="dxa"/>
          </w:tcPr>
          <w:p w:rsidR="001720C3" w:rsidRPr="00E67716" w:rsidRDefault="00E67716" w:rsidP="00461F2A">
            <w:pPr>
              <w:spacing w:after="0" w:line="240" w:lineRule="auto"/>
              <w:ind w:right="-108" w:hanging="108"/>
              <w:jc w:val="center"/>
              <w:rPr>
                <w:rFonts w:ascii="Times New Roman" w:hAnsi="Times New Roman"/>
                <w:color w:val="000000"/>
                <w:sz w:val="16"/>
                <w:szCs w:val="16"/>
              </w:rPr>
            </w:pPr>
            <w:r w:rsidRPr="00E67716">
              <w:rPr>
                <w:rFonts w:ascii="Times New Roman" w:hAnsi="Times New Roman"/>
                <w:color w:val="000000"/>
                <w:sz w:val="16"/>
                <w:szCs w:val="16"/>
              </w:rPr>
              <w:t>26.52.14.000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Закладки</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Закладки клейкие, неоновые 45*12мм,8цветов*20листов, на пластиковом основании, не бумажные</w:t>
            </w:r>
          </w:p>
        </w:tc>
        <w:tc>
          <w:tcPr>
            <w:tcW w:w="992" w:type="dxa"/>
          </w:tcPr>
          <w:p w:rsidR="001720C3" w:rsidRPr="00046D2F" w:rsidRDefault="001720C3"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17.23.13.199</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уп</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20</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Ножницы</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Ножницы, нержавеющая сталь, пластиковые ручки, длина 215мм</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25.71.11.120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12</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Скрепки канцелярские</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Скрепки канцелярские,50мм, оцинкованные,  в упаковке 100шт</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25.99.23.000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уп</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20</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Скрепки канцелярские</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Скрепки канцелярские,28мм, оцинкованные, серые в упаковке 100шт</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25.99.23.000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уп</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37</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68"/>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Степлер</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Степлер 24/6</w:t>
            </w:r>
          </w:p>
        </w:tc>
        <w:tc>
          <w:tcPr>
            <w:tcW w:w="992" w:type="dxa"/>
          </w:tcPr>
          <w:p w:rsidR="001720C3" w:rsidRPr="00046D2F" w:rsidRDefault="00E67716" w:rsidP="00461F2A">
            <w:pPr>
              <w:spacing w:after="0" w:line="240" w:lineRule="auto"/>
              <w:ind w:right="-108" w:hanging="108"/>
              <w:jc w:val="center"/>
              <w:rPr>
                <w:rFonts w:ascii="Times New Roman" w:hAnsi="Times New Roman"/>
                <w:color w:val="000000"/>
                <w:sz w:val="16"/>
                <w:szCs w:val="16"/>
              </w:rPr>
            </w:pPr>
            <w:r w:rsidRPr="00E67716">
              <w:rPr>
                <w:rFonts w:ascii="Times New Roman" w:hAnsi="Times New Roman"/>
                <w:color w:val="000000"/>
                <w:sz w:val="16"/>
                <w:szCs w:val="16"/>
              </w:rPr>
              <w:t>25.99.23.000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Дырокол</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Дырокол, 30 листов, металлический, черный</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25.99.22.130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4</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63"/>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транспортир</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Транспортир</w:t>
            </w:r>
          </w:p>
        </w:tc>
        <w:tc>
          <w:tcPr>
            <w:tcW w:w="992" w:type="dxa"/>
          </w:tcPr>
          <w:p w:rsidR="001720C3" w:rsidRPr="00E67716" w:rsidRDefault="00E67716" w:rsidP="00461F2A">
            <w:pPr>
              <w:spacing w:after="0" w:line="240" w:lineRule="auto"/>
              <w:ind w:right="-108" w:hanging="108"/>
              <w:jc w:val="center"/>
              <w:rPr>
                <w:rFonts w:ascii="Times New Roman" w:hAnsi="Times New Roman"/>
                <w:b/>
                <w:color w:val="000000"/>
                <w:sz w:val="16"/>
                <w:szCs w:val="16"/>
              </w:rPr>
            </w:pPr>
            <w:r w:rsidRPr="00E67716">
              <w:rPr>
                <w:rFonts w:ascii="Times New Roman" w:hAnsi="Times New Roman"/>
                <w:sz w:val="16"/>
                <w:szCs w:val="16"/>
              </w:rPr>
              <w:t>26.51.32.190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3</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72"/>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Бумага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Бумага милиметровая А3, набор 20 листов</w:t>
            </w:r>
          </w:p>
        </w:tc>
        <w:tc>
          <w:tcPr>
            <w:tcW w:w="992" w:type="dxa"/>
          </w:tcPr>
          <w:p w:rsidR="001720C3" w:rsidRPr="00E67716" w:rsidRDefault="00E67716" w:rsidP="00461F2A">
            <w:pPr>
              <w:spacing w:after="0" w:line="240" w:lineRule="auto"/>
              <w:ind w:right="-108" w:hanging="108"/>
              <w:jc w:val="center"/>
              <w:rPr>
                <w:rFonts w:ascii="Times New Roman" w:hAnsi="Times New Roman"/>
                <w:b/>
                <w:color w:val="000000"/>
                <w:sz w:val="16"/>
                <w:szCs w:val="16"/>
              </w:rPr>
            </w:pPr>
            <w:r w:rsidRPr="00E67716">
              <w:rPr>
                <w:rFonts w:ascii="Times New Roman" w:hAnsi="Times New Roman"/>
                <w:sz w:val="16"/>
                <w:szCs w:val="16"/>
              </w:rPr>
              <w:t>17.23.14.110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уп</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Pr>
                <w:rFonts w:ascii="Times New Roman" w:hAnsi="Times New Roman"/>
                <w:sz w:val="18"/>
                <w:szCs w:val="18"/>
              </w:rPr>
              <w:t>1</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65"/>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Папки скоросшиватели с  твердыми корочками</w:t>
            </w:r>
          </w:p>
        </w:tc>
        <w:tc>
          <w:tcPr>
            <w:tcW w:w="992" w:type="dxa"/>
          </w:tcPr>
          <w:p w:rsidR="001720C3" w:rsidRPr="002B08A7" w:rsidRDefault="00E67716" w:rsidP="00461F2A">
            <w:pPr>
              <w:spacing w:after="0" w:line="240" w:lineRule="auto"/>
              <w:ind w:right="-108" w:hanging="108"/>
              <w:jc w:val="center"/>
              <w:rPr>
                <w:rFonts w:ascii="Times New Roman" w:hAnsi="Times New Roman"/>
                <w:b/>
                <w:color w:val="000000"/>
                <w:sz w:val="16"/>
                <w:szCs w:val="16"/>
              </w:rPr>
            </w:pPr>
            <w:r w:rsidRPr="002B08A7">
              <w:rPr>
                <w:rFonts w:ascii="Times New Roman" w:hAnsi="Times New Roman"/>
                <w:sz w:val="16"/>
                <w:szCs w:val="16"/>
              </w:rPr>
              <w:t>17.23.13.130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95"/>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Точилка</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Точилка для карандаша, пластик</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25.71.13.110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5</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257"/>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Корректор</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Корректор канцелярский, жидкий с кисточкой</w:t>
            </w:r>
          </w:p>
        </w:tc>
        <w:tc>
          <w:tcPr>
            <w:tcW w:w="992" w:type="dxa"/>
          </w:tcPr>
          <w:p w:rsidR="001720C3" w:rsidRPr="00046D2F" w:rsidRDefault="00046D2F" w:rsidP="00461F2A">
            <w:pPr>
              <w:spacing w:after="0" w:line="240" w:lineRule="auto"/>
              <w:ind w:right="-108" w:hanging="108"/>
              <w:jc w:val="center"/>
              <w:rPr>
                <w:rFonts w:ascii="Times New Roman" w:hAnsi="Times New Roman"/>
                <w:color w:val="000000"/>
                <w:sz w:val="16"/>
                <w:szCs w:val="16"/>
              </w:rPr>
            </w:pPr>
            <w:r w:rsidRPr="00046D2F">
              <w:rPr>
                <w:rFonts w:ascii="Times New Roman" w:hAnsi="Times New Roman"/>
                <w:color w:val="000000"/>
                <w:sz w:val="16"/>
                <w:szCs w:val="16"/>
              </w:rPr>
              <w:t>20.30.24.119</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23</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E67716" w:rsidRPr="00461F2A" w:rsidTr="00461F2A">
        <w:trPr>
          <w:trHeight w:val="423"/>
          <w:jc w:val="center"/>
        </w:trPr>
        <w:tc>
          <w:tcPr>
            <w:tcW w:w="425" w:type="dxa"/>
            <w:shd w:val="clear" w:color="auto" w:fill="auto"/>
            <w:vAlign w:val="center"/>
          </w:tcPr>
          <w:p w:rsidR="00E67716" w:rsidRPr="00461F2A" w:rsidRDefault="00E6771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Лоток для бумаг</w:t>
            </w:r>
          </w:p>
        </w:tc>
        <w:tc>
          <w:tcPr>
            <w:tcW w:w="3685"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Лоток вертикальный для бумаг, пластиковый,одинарный, ширина 110мм</w:t>
            </w:r>
          </w:p>
        </w:tc>
        <w:tc>
          <w:tcPr>
            <w:tcW w:w="992" w:type="dxa"/>
          </w:tcPr>
          <w:p w:rsidR="00E67716" w:rsidRPr="00E67716" w:rsidRDefault="00E67716" w:rsidP="00E67716">
            <w:pPr>
              <w:ind w:right="-108"/>
              <w:rPr>
                <w:rFonts w:ascii="Times New Roman" w:hAnsi="Times New Roman"/>
                <w:sz w:val="16"/>
                <w:szCs w:val="16"/>
              </w:rPr>
            </w:pPr>
            <w:r w:rsidRPr="00E67716">
              <w:rPr>
                <w:rFonts w:ascii="Times New Roman" w:hAnsi="Times New Roman"/>
                <w:sz w:val="16"/>
                <w:szCs w:val="16"/>
              </w:rPr>
              <w:t>22.29.25.000</w:t>
            </w:r>
          </w:p>
        </w:tc>
        <w:tc>
          <w:tcPr>
            <w:tcW w:w="851" w:type="dxa"/>
            <w:vAlign w:val="center"/>
          </w:tcPr>
          <w:p w:rsidR="00E67716" w:rsidRPr="00461F2A" w:rsidRDefault="00E6771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3</w:t>
            </w:r>
          </w:p>
        </w:tc>
        <w:tc>
          <w:tcPr>
            <w:tcW w:w="851" w:type="dxa"/>
            <w:shd w:val="clear" w:color="auto" w:fill="auto"/>
          </w:tcPr>
          <w:p w:rsidR="00E67716" w:rsidRPr="00461F2A" w:rsidRDefault="00E67716" w:rsidP="00461F2A">
            <w:pPr>
              <w:spacing w:after="0" w:line="240" w:lineRule="auto"/>
              <w:rPr>
                <w:rFonts w:ascii="Times New Roman" w:hAnsi="Times New Roman"/>
                <w:sz w:val="16"/>
                <w:szCs w:val="16"/>
              </w:rPr>
            </w:pPr>
          </w:p>
        </w:tc>
        <w:tc>
          <w:tcPr>
            <w:tcW w:w="851" w:type="dxa"/>
          </w:tcPr>
          <w:p w:rsidR="00E67716" w:rsidRPr="00461F2A" w:rsidRDefault="00E67716" w:rsidP="00461F2A">
            <w:pPr>
              <w:spacing w:after="0" w:line="240" w:lineRule="auto"/>
              <w:rPr>
                <w:rFonts w:ascii="Times New Roman" w:hAnsi="Times New Roman"/>
                <w:sz w:val="16"/>
                <w:szCs w:val="16"/>
              </w:rPr>
            </w:pPr>
          </w:p>
        </w:tc>
      </w:tr>
      <w:tr w:rsidR="00E67716" w:rsidRPr="00461F2A" w:rsidTr="00461F2A">
        <w:trPr>
          <w:trHeight w:val="423"/>
          <w:jc w:val="center"/>
        </w:trPr>
        <w:tc>
          <w:tcPr>
            <w:tcW w:w="425" w:type="dxa"/>
            <w:shd w:val="clear" w:color="auto" w:fill="auto"/>
            <w:vAlign w:val="center"/>
          </w:tcPr>
          <w:p w:rsidR="00E67716" w:rsidRPr="00461F2A" w:rsidRDefault="00E6771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Лоток для бумаг</w:t>
            </w:r>
          </w:p>
        </w:tc>
        <w:tc>
          <w:tcPr>
            <w:tcW w:w="3685"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Лоток горизонтальный для бумаг, пластиковый, черный решетчатый, 3штуки в упаковке</w:t>
            </w:r>
          </w:p>
        </w:tc>
        <w:tc>
          <w:tcPr>
            <w:tcW w:w="992" w:type="dxa"/>
          </w:tcPr>
          <w:p w:rsidR="00E67716" w:rsidRPr="00E67716" w:rsidRDefault="00E67716" w:rsidP="00E67716">
            <w:pPr>
              <w:ind w:right="-108"/>
              <w:rPr>
                <w:rFonts w:ascii="Times New Roman" w:hAnsi="Times New Roman"/>
                <w:sz w:val="16"/>
                <w:szCs w:val="16"/>
              </w:rPr>
            </w:pPr>
            <w:r w:rsidRPr="00E67716">
              <w:rPr>
                <w:rFonts w:ascii="Times New Roman" w:hAnsi="Times New Roman"/>
                <w:sz w:val="16"/>
                <w:szCs w:val="16"/>
              </w:rPr>
              <w:t>22.29.25.000</w:t>
            </w:r>
          </w:p>
        </w:tc>
        <w:tc>
          <w:tcPr>
            <w:tcW w:w="851" w:type="dxa"/>
            <w:vAlign w:val="center"/>
          </w:tcPr>
          <w:p w:rsidR="00E67716" w:rsidRPr="00461F2A" w:rsidRDefault="00E6771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уп</w:t>
            </w:r>
          </w:p>
        </w:tc>
        <w:tc>
          <w:tcPr>
            <w:tcW w:w="708"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2</w:t>
            </w:r>
          </w:p>
        </w:tc>
        <w:tc>
          <w:tcPr>
            <w:tcW w:w="851" w:type="dxa"/>
            <w:shd w:val="clear" w:color="auto" w:fill="auto"/>
          </w:tcPr>
          <w:p w:rsidR="00E67716" w:rsidRPr="00461F2A" w:rsidRDefault="00E67716" w:rsidP="00461F2A">
            <w:pPr>
              <w:spacing w:after="0" w:line="240" w:lineRule="auto"/>
              <w:rPr>
                <w:rFonts w:ascii="Times New Roman" w:hAnsi="Times New Roman"/>
                <w:sz w:val="16"/>
                <w:szCs w:val="16"/>
              </w:rPr>
            </w:pPr>
          </w:p>
        </w:tc>
        <w:tc>
          <w:tcPr>
            <w:tcW w:w="851" w:type="dxa"/>
          </w:tcPr>
          <w:p w:rsidR="00E67716" w:rsidRPr="00461F2A" w:rsidRDefault="00E67716" w:rsidP="00461F2A">
            <w:pPr>
              <w:spacing w:after="0" w:line="240" w:lineRule="auto"/>
              <w:rPr>
                <w:rFonts w:ascii="Times New Roman" w:hAnsi="Times New Roman"/>
                <w:sz w:val="16"/>
                <w:szCs w:val="16"/>
              </w:rPr>
            </w:pPr>
          </w:p>
        </w:tc>
      </w:tr>
      <w:tr w:rsidR="00E67716" w:rsidRPr="00461F2A" w:rsidTr="00461F2A">
        <w:trPr>
          <w:trHeight w:val="423"/>
          <w:jc w:val="center"/>
        </w:trPr>
        <w:tc>
          <w:tcPr>
            <w:tcW w:w="425" w:type="dxa"/>
            <w:shd w:val="clear" w:color="auto" w:fill="auto"/>
            <w:vAlign w:val="center"/>
          </w:tcPr>
          <w:p w:rsidR="00E67716" w:rsidRPr="00461F2A" w:rsidRDefault="00E67716"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Лоток для бумаг</w:t>
            </w:r>
          </w:p>
        </w:tc>
        <w:tc>
          <w:tcPr>
            <w:tcW w:w="3685" w:type="dxa"/>
            <w:shd w:val="clear" w:color="auto" w:fill="auto"/>
            <w:vAlign w:val="center"/>
          </w:tcPr>
          <w:p w:rsidR="00E67716" w:rsidRPr="00461F2A" w:rsidRDefault="00E67716" w:rsidP="00461F2A">
            <w:pPr>
              <w:spacing w:after="0" w:line="240" w:lineRule="auto"/>
              <w:jc w:val="center"/>
              <w:rPr>
                <w:rFonts w:ascii="Times New Roman" w:hAnsi="Times New Roman"/>
                <w:sz w:val="16"/>
                <w:szCs w:val="16"/>
              </w:rPr>
            </w:pPr>
            <w:r w:rsidRPr="00461F2A">
              <w:rPr>
                <w:rFonts w:ascii="Times New Roman" w:hAnsi="Times New Roman"/>
                <w:sz w:val="16"/>
                <w:szCs w:val="16"/>
              </w:rPr>
              <w:t>Лоток вертикальный для бумаг, пластиковый, черный, 3 отделения</w:t>
            </w:r>
          </w:p>
        </w:tc>
        <w:tc>
          <w:tcPr>
            <w:tcW w:w="992" w:type="dxa"/>
          </w:tcPr>
          <w:p w:rsidR="00E67716" w:rsidRPr="00E67716" w:rsidRDefault="00E67716" w:rsidP="00E67716">
            <w:pPr>
              <w:ind w:right="-108"/>
              <w:rPr>
                <w:rFonts w:ascii="Times New Roman" w:hAnsi="Times New Roman"/>
                <w:sz w:val="16"/>
                <w:szCs w:val="16"/>
              </w:rPr>
            </w:pPr>
            <w:r w:rsidRPr="00E67716">
              <w:rPr>
                <w:rFonts w:ascii="Times New Roman" w:hAnsi="Times New Roman"/>
                <w:sz w:val="16"/>
                <w:szCs w:val="16"/>
              </w:rPr>
              <w:t>22.29.25.000</w:t>
            </w:r>
          </w:p>
        </w:tc>
        <w:tc>
          <w:tcPr>
            <w:tcW w:w="851" w:type="dxa"/>
            <w:vAlign w:val="center"/>
          </w:tcPr>
          <w:p w:rsidR="00E67716" w:rsidRPr="00461F2A" w:rsidRDefault="00E67716"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E67716" w:rsidRPr="00B21376" w:rsidRDefault="00E67716" w:rsidP="00D740EB">
            <w:pPr>
              <w:spacing w:after="0" w:line="240" w:lineRule="auto"/>
              <w:jc w:val="center"/>
              <w:rPr>
                <w:rFonts w:ascii="Times New Roman" w:hAnsi="Times New Roman"/>
                <w:sz w:val="18"/>
                <w:szCs w:val="18"/>
              </w:rPr>
            </w:pPr>
            <w:r w:rsidRPr="00B21376">
              <w:rPr>
                <w:rFonts w:ascii="Times New Roman" w:hAnsi="Times New Roman"/>
                <w:sz w:val="18"/>
                <w:szCs w:val="18"/>
              </w:rPr>
              <w:t>2</w:t>
            </w:r>
          </w:p>
        </w:tc>
        <w:tc>
          <w:tcPr>
            <w:tcW w:w="851" w:type="dxa"/>
            <w:shd w:val="clear" w:color="auto" w:fill="auto"/>
          </w:tcPr>
          <w:p w:rsidR="00E67716" w:rsidRPr="00461F2A" w:rsidRDefault="00E67716" w:rsidP="00461F2A">
            <w:pPr>
              <w:spacing w:after="0" w:line="240" w:lineRule="auto"/>
              <w:rPr>
                <w:rFonts w:ascii="Times New Roman" w:hAnsi="Times New Roman"/>
                <w:sz w:val="16"/>
                <w:szCs w:val="16"/>
              </w:rPr>
            </w:pPr>
          </w:p>
        </w:tc>
        <w:tc>
          <w:tcPr>
            <w:tcW w:w="851" w:type="dxa"/>
          </w:tcPr>
          <w:p w:rsidR="00E67716" w:rsidRPr="00461F2A" w:rsidRDefault="00E67716" w:rsidP="00461F2A">
            <w:pPr>
              <w:spacing w:after="0" w:line="240" w:lineRule="auto"/>
              <w:rPr>
                <w:rFonts w:ascii="Times New Roman" w:hAnsi="Times New Roman"/>
                <w:sz w:val="16"/>
                <w:szCs w:val="16"/>
              </w:rPr>
            </w:pPr>
          </w:p>
        </w:tc>
      </w:tr>
      <w:tr w:rsidR="001720C3" w:rsidRPr="00461F2A" w:rsidTr="00461F2A">
        <w:trPr>
          <w:trHeight w:val="265"/>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Органайзер</w:t>
            </w:r>
          </w:p>
        </w:tc>
        <w:tc>
          <w:tcPr>
            <w:tcW w:w="3685" w:type="dxa"/>
            <w:shd w:val="clear" w:color="auto" w:fill="auto"/>
            <w:vAlign w:val="center"/>
          </w:tcPr>
          <w:p w:rsidR="001720C3" w:rsidRPr="00461F2A" w:rsidRDefault="001720C3" w:rsidP="00461F2A">
            <w:pPr>
              <w:spacing w:after="0" w:line="240" w:lineRule="auto"/>
              <w:jc w:val="center"/>
              <w:rPr>
                <w:rFonts w:ascii="Times New Roman" w:hAnsi="Times New Roman"/>
                <w:sz w:val="16"/>
                <w:szCs w:val="16"/>
              </w:rPr>
            </w:pPr>
            <w:r w:rsidRPr="00461F2A">
              <w:rPr>
                <w:rFonts w:ascii="Times New Roman" w:hAnsi="Times New Roman"/>
                <w:sz w:val="16"/>
                <w:szCs w:val="16"/>
              </w:rPr>
              <w:t>Органайзер для ручек металлический</w:t>
            </w:r>
          </w:p>
        </w:tc>
        <w:tc>
          <w:tcPr>
            <w:tcW w:w="992" w:type="dxa"/>
          </w:tcPr>
          <w:p w:rsidR="001720C3" w:rsidRPr="00E67716" w:rsidRDefault="00E67716" w:rsidP="00461F2A">
            <w:pPr>
              <w:spacing w:after="0" w:line="240" w:lineRule="auto"/>
              <w:ind w:right="-108" w:hanging="108"/>
              <w:jc w:val="center"/>
              <w:rPr>
                <w:rFonts w:ascii="Times New Roman" w:hAnsi="Times New Roman"/>
                <w:b/>
                <w:color w:val="000000"/>
                <w:sz w:val="16"/>
                <w:szCs w:val="16"/>
              </w:rPr>
            </w:pPr>
            <w:r w:rsidRPr="00E67716">
              <w:rPr>
                <w:rFonts w:ascii="Times New Roman" w:hAnsi="Times New Roman"/>
                <w:sz w:val="16"/>
                <w:szCs w:val="16"/>
              </w:rPr>
              <w:t>25.99.22.120</w:t>
            </w:r>
          </w:p>
        </w:tc>
        <w:tc>
          <w:tcPr>
            <w:tcW w:w="851" w:type="dxa"/>
            <w:vAlign w:val="center"/>
          </w:tcPr>
          <w:p w:rsidR="001720C3" w:rsidRPr="00461F2A" w:rsidRDefault="001720C3" w:rsidP="00461F2A">
            <w:pPr>
              <w:spacing w:after="0" w:line="240" w:lineRule="auto"/>
              <w:jc w:val="center"/>
              <w:rPr>
                <w:rFonts w:ascii="Times New Roman" w:hAnsi="Times New Roman"/>
                <w:color w:val="000000"/>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2</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tcPr>
          <w:p w:rsidR="001720C3" w:rsidRPr="00461F2A" w:rsidRDefault="001720C3" w:rsidP="00461F2A">
            <w:pPr>
              <w:spacing w:after="0" w:line="240" w:lineRule="auto"/>
              <w:rPr>
                <w:rFonts w:ascii="Times New Roman" w:hAnsi="Times New Roman"/>
                <w:b/>
                <w:bCs/>
                <w:sz w:val="16"/>
                <w:szCs w:val="16"/>
              </w:rPr>
            </w:pPr>
          </w:p>
        </w:tc>
        <w:tc>
          <w:tcPr>
            <w:tcW w:w="9924" w:type="dxa"/>
            <w:gridSpan w:val="8"/>
            <w:shd w:val="clear" w:color="auto" w:fill="auto"/>
            <w:vAlign w:val="center"/>
          </w:tcPr>
          <w:p w:rsidR="001720C3" w:rsidRPr="00461F2A" w:rsidRDefault="001720C3" w:rsidP="00461F2A">
            <w:pPr>
              <w:spacing w:after="0" w:line="240" w:lineRule="auto"/>
              <w:rPr>
                <w:rFonts w:ascii="Times New Roman" w:hAnsi="Times New Roman"/>
                <w:b/>
                <w:sz w:val="16"/>
                <w:szCs w:val="16"/>
              </w:rPr>
            </w:pPr>
            <w:r w:rsidRPr="00461F2A">
              <w:rPr>
                <w:rFonts w:ascii="Times New Roman" w:hAnsi="Times New Roman"/>
                <w:b/>
                <w:bCs/>
                <w:sz w:val="16"/>
                <w:szCs w:val="16"/>
              </w:rPr>
              <w:t xml:space="preserve">Итого: </w:t>
            </w:r>
            <w:r w:rsidRPr="00461F2A">
              <w:rPr>
                <w:rFonts w:ascii="Times New Roman" w:hAnsi="Times New Roman"/>
                <w:b/>
                <w:sz w:val="16"/>
                <w:szCs w:val="16"/>
              </w:rPr>
              <w:t>________ (_____________________________________________________________) рублей  ___ копеек, в том числе НДС _______ (_______________________________________) рублей ______ копеек.</w:t>
            </w:r>
          </w:p>
        </w:tc>
      </w:tr>
    </w:tbl>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p>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 Права и обязанности сторон</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2.1. </w:t>
      </w:r>
      <w:r w:rsidRPr="00F4091A">
        <w:rPr>
          <w:rFonts w:ascii="Times New Roman" w:eastAsia="Times New Roman" w:hAnsi="Times New Roman"/>
          <w:b/>
          <w:sz w:val="18"/>
          <w:szCs w:val="18"/>
          <w:lang w:eastAsia="ru-RU"/>
        </w:rPr>
        <w:t>Заказчик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2.1.1. Требовать от Поставщика надлежащего исполнения принятых им обязательств.</w:t>
      </w:r>
    </w:p>
    <w:p w:rsidR="00307FB5" w:rsidRPr="00F4091A" w:rsidRDefault="00307FB5" w:rsidP="00307FB5">
      <w:pPr>
        <w:tabs>
          <w:tab w:val="left" w:pos="567"/>
        </w:tabs>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2.1.2. Требовать от Поставщика предоставления надлежаще оформленных документов, подтверждающих исполнение принятых им обязательств.</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2.1.3. При обнаружении недостатков товара, требовать их устранения. Требование подлежит обязательному выполнению </w:t>
      </w:r>
      <w:r w:rsidRPr="00023302">
        <w:rPr>
          <w:rFonts w:ascii="Times New Roman" w:eastAsia="Times New Roman" w:hAnsi="Times New Roman"/>
          <w:sz w:val="18"/>
          <w:szCs w:val="18"/>
          <w:lang w:eastAsia="ru-RU"/>
        </w:rPr>
        <w:t>Поставщиком</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2.1.4. </w:t>
      </w:r>
      <w:r w:rsidRPr="00F4091A">
        <w:rPr>
          <w:rFonts w:ascii="Times New Roman" w:eastAsia="Times New Roman" w:hAnsi="Times New Roman"/>
          <w:color w:val="000000"/>
          <w:sz w:val="18"/>
          <w:szCs w:val="18"/>
          <w:lang w:eastAsia="ru-RU"/>
        </w:rPr>
        <w:t>Не отказывать в приемке доставленного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2.1.5. </w:t>
      </w:r>
      <w:r w:rsidRPr="00F4091A">
        <w:rPr>
          <w:rFonts w:ascii="Times New Roman" w:eastAsia="Times New Roman" w:hAnsi="Times New Roman"/>
          <w:color w:val="000000"/>
          <w:sz w:val="18"/>
          <w:szCs w:val="18"/>
          <w:lang w:eastAsia="ru-RU"/>
        </w:rPr>
        <w:t>Отказаться от приемки товара, не соответствующего условиям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2.1.6. </w:t>
      </w:r>
      <w:r w:rsidRPr="00F4091A">
        <w:rPr>
          <w:rFonts w:ascii="Times New Roman" w:eastAsia="Times New Roman" w:hAnsi="Times New Roman"/>
          <w:color w:val="000000"/>
          <w:sz w:val="18"/>
          <w:szCs w:val="18"/>
          <w:lang w:eastAsia="ru-RU"/>
        </w:rPr>
        <w:t>Отказаться от принятия товара, поставка которого просрочена, уведомив об этом Поставщика.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2.1.7. Приобрести не поставленный товар у других лиц с отнесением на Поставщика всех необходимых и </w:t>
      </w:r>
    </w:p>
    <w:p w:rsidR="00307FB5" w:rsidRPr="00F4091A" w:rsidRDefault="00DC59BF" w:rsidP="00307FB5">
      <w:pPr>
        <w:spacing w:after="0" w:line="240" w:lineRule="auto"/>
        <w:jc w:val="both"/>
        <w:rPr>
          <w:rFonts w:ascii="Times New Roman" w:eastAsia="Times New Roman" w:hAnsi="Times New Roman"/>
          <w:color w:val="000000"/>
          <w:sz w:val="18"/>
          <w:szCs w:val="18"/>
          <w:lang w:eastAsia="ru-RU"/>
        </w:rPr>
      </w:pPr>
      <w:r>
        <w:rPr>
          <w:noProof/>
          <w:lang w:eastAsia="ru-RU"/>
        </w:rPr>
        <mc:AlternateContent>
          <mc:Choice Requires="wps">
            <w:drawing>
              <wp:anchor distT="0" distB="0" distL="114298" distR="114298" simplePos="0" relativeHeight="251656192" behindDoc="0" locked="0" layoutInCell="0" allowOverlap="1">
                <wp:simplePos x="0" y="0"/>
                <wp:positionH relativeFrom="margin">
                  <wp:posOffset>-1725296</wp:posOffset>
                </wp:positionH>
                <wp:positionV relativeFrom="margin">
                  <wp:posOffset>6341745</wp:posOffset>
                </wp:positionV>
                <wp:extent cx="0" cy="489585"/>
                <wp:effectExtent l="0" t="0" r="19050" b="247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6192;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135.85pt,499.35pt" to="-135.85pt,5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9264" behindDoc="0" locked="0" layoutInCell="0" allowOverlap="1">
                <wp:simplePos x="0" y="0"/>
                <wp:positionH relativeFrom="margin">
                  <wp:posOffset>-2573020</wp:posOffset>
                </wp:positionH>
                <wp:positionV relativeFrom="margin">
                  <wp:posOffset>6466840</wp:posOffset>
                </wp:positionV>
                <wp:extent cx="325755" cy="167005"/>
                <wp:effectExtent l="0" t="0" r="17145" b="234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16700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02.6pt,509.2pt" to="-176.95pt,5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" o:allowincell="f" strokeweight="1pt">
                <w10:wrap anchorx="margin" anchory="margin"/>
              </v:line>
            </w:pict>
          </mc:Fallback>
        </mc:AlternateContent>
      </w:r>
      <w:r>
        <w:rPr>
          <w:noProof/>
          <w:lang w:eastAsia="ru-RU"/>
        </w:rPr>
        <mc:AlternateContent>
          <mc:Choice Requires="wps">
            <w:drawing>
              <wp:anchor distT="4294967294" distB="4294967294" distL="114300" distR="114300" simplePos="0" relativeHeight="251655168" behindDoc="0" locked="0" layoutInCell="0" allowOverlap="1">
                <wp:simplePos x="0" y="0"/>
                <wp:positionH relativeFrom="margin">
                  <wp:posOffset>-7792085</wp:posOffset>
                </wp:positionH>
                <wp:positionV relativeFrom="margin">
                  <wp:posOffset>6955154</wp:posOffset>
                </wp:positionV>
                <wp:extent cx="6334125" cy="0"/>
                <wp:effectExtent l="0" t="0" r="952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margin;mso-width-percent:0;mso-height-percent:0;mso-width-relative:page;mso-height-relative:page" from="-613.55pt,547.65pt" to="-114.8pt,5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" o:allowincell="f" strokeweight="1pt">
                <w10:wrap anchorx="margin" anchory="margin"/>
              </v:line>
            </w:pict>
          </mc:Fallback>
        </mc:AlternateContent>
      </w:r>
      <w:r>
        <w:rPr>
          <w:noProof/>
          <w:lang w:eastAsia="ru-RU"/>
        </w:rPr>
        <mc:AlternateContent>
          <mc:Choice Requires="wps">
            <w:drawing>
              <wp:anchor distT="0" distB="0" distL="114298" distR="114298" simplePos="0" relativeHeight="251657216" behindDoc="0" locked="0" layoutInCell="0" allowOverlap="1">
                <wp:simplePos x="0" y="0"/>
                <wp:positionH relativeFrom="margin">
                  <wp:posOffset>7571104</wp:posOffset>
                </wp:positionH>
                <wp:positionV relativeFrom="margin">
                  <wp:posOffset>7097395</wp:posOffset>
                </wp:positionV>
                <wp:extent cx="0" cy="489585"/>
                <wp:effectExtent l="0" t="0" r="19050" b="247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721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596.15pt,558.85pt" to="596.15pt,5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margin">
                  <wp:posOffset>8797290</wp:posOffset>
                </wp:positionH>
                <wp:positionV relativeFrom="margin">
                  <wp:posOffset>7121525</wp:posOffset>
                </wp:positionV>
                <wp:extent cx="1096645" cy="147955"/>
                <wp:effectExtent l="0" t="0" r="27305" b="234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6645" cy="14795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92.7pt,560.75pt" to="779.05pt,5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" o:allowincell="f" strokeweight="1pt">
                <w10:wrap anchorx="margin" anchory="margin"/>
              </v:line>
            </w:pict>
          </mc:Fallback>
        </mc:AlternateContent>
      </w:r>
      <w:r w:rsidR="00307FB5" w:rsidRPr="00F4091A">
        <w:rPr>
          <w:rFonts w:ascii="Times New Roman" w:eastAsia="Times New Roman" w:hAnsi="Times New Roman"/>
          <w:color w:val="000000"/>
          <w:sz w:val="18"/>
          <w:szCs w:val="18"/>
          <w:lang w:eastAsia="ru-RU"/>
        </w:rPr>
        <w:t>разумных расходов на его приобретение, если Поставщик не поставил предусмотренное договором количество товаров либо не выполнил требования Заказчика о замене недоброкачественного товара или о доукомплектовании товара в установленный срок.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2.1.8. Если Поставщик не передает или отказывается передать Заказчику относящиеся к товару принадлежности или документы, </w:t>
      </w:r>
      <w:r w:rsidRPr="00F4091A">
        <w:rPr>
          <w:rFonts w:ascii="Times New Roman" w:eastAsia="Times New Roman" w:hAnsi="Times New Roman"/>
          <w:sz w:val="18"/>
          <w:szCs w:val="18"/>
          <w:lang w:eastAsia="ru-RU"/>
        </w:rPr>
        <w:t xml:space="preserve">в соответствии </w:t>
      </w:r>
      <w:r w:rsidRPr="00F4091A">
        <w:rPr>
          <w:rFonts w:ascii="Times New Roman" w:eastAsia="Times New Roman" w:hAnsi="Times New Roman"/>
          <w:b/>
          <w:sz w:val="18"/>
          <w:szCs w:val="18"/>
          <w:lang w:eastAsia="ru-RU"/>
        </w:rPr>
        <w:t>с п.2.4.11. договора</w:t>
      </w:r>
      <w:r w:rsidRPr="00F4091A">
        <w:rPr>
          <w:rFonts w:ascii="Times New Roman" w:eastAsia="Times New Roman" w:hAnsi="Times New Roman"/>
          <w:sz w:val="18"/>
          <w:szCs w:val="18"/>
          <w:lang w:eastAsia="ru-RU"/>
        </w:rPr>
        <w:t xml:space="preserve"> </w:t>
      </w:r>
      <w:r w:rsidRPr="00F4091A">
        <w:rPr>
          <w:rFonts w:ascii="Times New Roman" w:eastAsia="Times New Roman" w:hAnsi="Times New Roman"/>
          <w:color w:val="000000"/>
          <w:sz w:val="18"/>
          <w:szCs w:val="18"/>
          <w:lang w:eastAsia="ru-RU"/>
        </w:rPr>
        <w:t>Заказчик вправе назначить ему разумный срок для их передачи. В случае, когда принадлежности или документы, относящиеся к товару, не переданы Поставщиком в указанный срок, Заказчик вправе отказаться от товара. Приёмка товара осуществляется после предоставления документов в полном объёме нарочно (по почте).</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2.1.9.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2.2. Заказчик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2.2.1. При надлежащем извещении Поставщиком о факте произведенной поставки товара организовать и произвести его приемку.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2.2.2. Произвести оплату в соответствии с пунктом </w:t>
      </w:r>
      <w:r w:rsidRPr="00F4091A">
        <w:rPr>
          <w:rFonts w:ascii="Times New Roman" w:eastAsia="Times New Roman" w:hAnsi="Times New Roman"/>
          <w:b/>
          <w:sz w:val="18"/>
          <w:szCs w:val="18"/>
          <w:lang w:eastAsia="ru-RU"/>
        </w:rPr>
        <w:t>7 раздела 7.2.</w:t>
      </w:r>
      <w:r w:rsidRPr="00F4091A">
        <w:rPr>
          <w:rFonts w:ascii="Times New Roman" w:eastAsia="Times New Roman" w:hAnsi="Times New Roman"/>
          <w:sz w:val="18"/>
          <w:szCs w:val="18"/>
          <w:lang w:eastAsia="ru-RU"/>
        </w:rPr>
        <w:t xml:space="preserve"> настоящего договора.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2.2.3. Надлежаще исполнять иные принятые на себя обязательства.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 Поставщик по настоящему договору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2.3.1. Требовать своевременного подписания Заказчиком документов о приемке: счет - фактуры, товарной накладной или универсального передаточного документа (далее по тексту УПД).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2.3.2. Требовать своевременной оплаты принятого Заказчиком товара.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2.3.3.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2.4. Поставщик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2.4.1. Осуществить поставку товара </w:t>
      </w:r>
      <w:r w:rsidRPr="00F4091A">
        <w:rPr>
          <w:rFonts w:ascii="Times New Roman" w:eastAsia="Times New Roman" w:hAnsi="Times New Roman"/>
          <w:color w:val="000000"/>
          <w:sz w:val="18"/>
          <w:szCs w:val="18"/>
          <w:lang w:eastAsia="ru-RU"/>
        </w:rPr>
        <w:t>в порядке, количестве, в срок и на условиях, предусмотренных договором</w:t>
      </w:r>
      <w:r w:rsidRPr="00F4091A">
        <w:rPr>
          <w:rFonts w:ascii="Times New Roman" w:eastAsia="Times New Roman" w:hAnsi="Times New Roman"/>
          <w:sz w:val="18"/>
          <w:szCs w:val="18"/>
          <w:lang w:eastAsia="ru-RU"/>
        </w:rPr>
        <w:t>.</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2.4.2.</w:t>
      </w:r>
      <w:r w:rsidRPr="00F4091A">
        <w:rPr>
          <w:rFonts w:ascii="Times New Roman" w:eastAsia="Times New Roman" w:hAnsi="Times New Roman"/>
          <w:color w:val="000000"/>
          <w:sz w:val="18"/>
          <w:szCs w:val="18"/>
          <w:lang w:eastAsia="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2.4.3. Передать Заказчику товар, качество которого соответствует условиям договора, при отсутствии в договоре условий о качестве товара передать Заказчику товар, пригодный для целей, для которых товар такого рода обычно используется.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2.4.4.Осуществить все виды погрузочно-разгрузочных работ согласно условиям настоящего договора до места доставки, указанного в </w:t>
      </w:r>
      <w:r w:rsidRPr="00F4091A">
        <w:rPr>
          <w:rFonts w:ascii="Times New Roman" w:eastAsia="Times New Roman" w:hAnsi="Times New Roman"/>
          <w:b/>
          <w:sz w:val="18"/>
          <w:szCs w:val="18"/>
          <w:lang w:eastAsia="ru-RU"/>
        </w:rPr>
        <w:t>разделе 3</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2.4.5. </w:t>
      </w:r>
      <w:r w:rsidRPr="00F4091A">
        <w:rPr>
          <w:rFonts w:ascii="Times New Roman" w:eastAsia="Times New Roman" w:hAnsi="Times New Roman"/>
          <w:color w:val="000000"/>
          <w:sz w:val="18"/>
          <w:szCs w:val="18"/>
          <w:lang w:eastAsia="ru-RU"/>
        </w:rPr>
        <w:t>Своевременно предоставлять информацию о ходе исполнения принятых на себя обязательств, в том числе о сложностях, возникающих при исполнении договора, а также к установленному договором сроку доставить Заказчику товар, предусмотренный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2.4.6. </w:t>
      </w:r>
      <w:r w:rsidRPr="00F4091A">
        <w:rPr>
          <w:rFonts w:ascii="Times New Roman" w:eastAsia="Times New Roman" w:hAnsi="Times New Roman"/>
          <w:color w:val="000000"/>
          <w:sz w:val="18"/>
          <w:szCs w:val="18"/>
          <w:lang w:eastAsia="ru-RU"/>
        </w:rPr>
        <w:t>Незамедлительно информировать Заказчика в случае невозможности исполнения обязательств по настоящему договору.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2.4.7. Устранить за свой счет все выявленные недостатки, в том числе скрытые, поставленного товара.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2.4.8. </w:t>
      </w:r>
      <w:r w:rsidRPr="00F4091A">
        <w:rPr>
          <w:rFonts w:ascii="Times New Roman" w:eastAsia="Times New Roman" w:hAnsi="Times New Roman"/>
          <w:color w:val="000000"/>
          <w:sz w:val="18"/>
          <w:szCs w:val="18"/>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2.4.9. Обеспечить товар упаковкой,  которая исключает механические повреждения, загрязнения, проникновение влаги при транспортировке, погрузке – разгрузке и хранении в складском помещении; обеспечивает сохранение качества и безопасность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color w:val="000000"/>
          <w:sz w:val="18"/>
          <w:szCs w:val="18"/>
          <w:lang w:eastAsia="ru-RU"/>
        </w:rPr>
        <w:lastRenderedPageBreak/>
        <w:t>2.4.10.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2.4.11. Передать Заказчику товар и относящиеся к нему документы: копии документов, удостоверяющих качество товара (сертификаты соответствия, декларацию о соответствии, паспорт (сертификат) качества; инструкцию по эксплуатации (инструкцию пользователя) на русском языке; гарантийные талоны на товар; счет (и счет фактуру), товарную накладную (товарно-транспортную накладную, универсальный передаточный документ) на поставленный товар.</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2.4.12. Надлежаще исполнять иные принятые на себя обязательства.</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3. Срок и условия поставки товара. Место доставки товара</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3.1. Срок поставки товара: с </w:t>
      </w:r>
      <w:r w:rsidR="002A4D7E" w:rsidRPr="00F4091A">
        <w:rPr>
          <w:rFonts w:ascii="Times New Roman" w:eastAsia="Times New Roman" w:hAnsi="Times New Roman"/>
          <w:sz w:val="18"/>
          <w:szCs w:val="18"/>
          <w:lang w:eastAsia="ru-RU"/>
        </w:rPr>
        <w:t>даты подписания</w:t>
      </w:r>
      <w:r w:rsidRPr="00F4091A">
        <w:rPr>
          <w:rFonts w:ascii="Times New Roman" w:eastAsia="Times New Roman" w:hAnsi="Times New Roman"/>
          <w:sz w:val="18"/>
          <w:szCs w:val="18"/>
          <w:lang w:eastAsia="ru-RU"/>
        </w:rPr>
        <w:t xml:space="preserve"> настоящего договора и  </w:t>
      </w:r>
      <w:r w:rsidRPr="00F4091A">
        <w:rPr>
          <w:rFonts w:ascii="Times New Roman" w:eastAsia="Times New Roman" w:hAnsi="Times New Roman"/>
          <w:b/>
          <w:sz w:val="18"/>
          <w:szCs w:val="18"/>
          <w:lang w:eastAsia="ru-RU"/>
        </w:rPr>
        <w:t>по</w:t>
      </w:r>
      <w:r w:rsidRPr="00F4091A">
        <w:rPr>
          <w:rFonts w:ascii="Times New Roman" w:eastAsia="Times New Roman" w:hAnsi="Times New Roman"/>
          <w:sz w:val="18"/>
          <w:szCs w:val="18"/>
          <w:lang w:eastAsia="ru-RU"/>
        </w:rPr>
        <w:t xml:space="preserve"> </w:t>
      </w:r>
      <w:r w:rsidR="00461F2A">
        <w:rPr>
          <w:rFonts w:ascii="Times New Roman" w:eastAsia="Times New Roman" w:hAnsi="Times New Roman"/>
          <w:b/>
          <w:sz w:val="18"/>
          <w:szCs w:val="18"/>
          <w:lang w:eastAsia="ru-RU"/>
        </w:rPr>
        <w:t>30</w:t>
      </w:r>
      <w:r w:rsidRPr="00190500">
        <w:rPr>
          <w:rFonts w:ascii="Times New Roman" w:eastAsia="Times New Roman" w:hAnsi="Times New Roman"/>
          <w:b/>
          <w:sz w:val="18"/>
          <w:szCs w:val="18"/>
          <w:lang w:eastAsia="ru-RU"/>
        </w:rPr>
        <w:t>.</w:t>
      </w:r>
      <w:r w:rsidR="00E44AAB">
        <w:rPr>
          <w:rFonts w:ascii="Times New Roman" w:eastAsia="Times New Roman" w:hAnsi="Times New Roman"/>
          <w:b/>
          <w:sz w:val="18"/>
          <w:szCs w:val="18"/>
          <w:lang w:eastAsia="ru-RU"/>
        </w:rPr>
        <w:t>0</w:t>
      </w:r>
      <w:r w:rsidR="00461F2A">
        <w:rPr>
          <w:rFonts w:ascii="Times New Roman" w:eastAsia="Times New Roman" w:hAnsi="Times New Roman"/>
          <w:b/>
          <w:sz w:val="18"/>
          <w:szCs w:val="18"/>
          <w:lang w:eastAsia="ru-RU"/>
        </w:rPr>
        <w:t>8</w:t>
      </w:r>
      <w:r w:rsidRPr="00190500">
        <w:rPr>
          <w:rFonts w:ascii="Times New Roman" w:eastAsia="Times New Roman" w:hAnsi="Times New Roman"/>
          <w:b/>
          <w:sz w:val="18"/>
          <w:szCs w:val="18"/>
          <w:lang w:eastAsia="ru-RU"/>
        </w:rPr>
        <w:t>.202</w:t>
      </w:r>
      <w:r w:rsidR="00E44AAB">
        <w:rPr>
          <w:rFonts w:ascii="Times New Roman" w:eastAsia="Times New Roman" w:hAnsi="Times New Roman"/>
          <w:b/>
          <w:sz w:val="18"/>
          <w:szCs w:val="18"/>
          <w:lang w:eastAsia="ru-RU"/>
        </w:rPr>
        <w:t>6</w:t>
      </w:r>
      <w:r w:rsidRPr="00190500">
        <w:rPr>
          <w:rFonts w:ascii="Times New Roman" w:eastAsia="Times New Roman" w:hAnsi="Times New Roman"/>
          <w:b/>
          <w:sz w:val="18"/>
          <w:szCs w:val="18"/>
          <w:lang w:eastAsia="ru-RU"/>
        </w:rPr>
        <w:t>.</w:t>
      </w:r>
    </w:p>
    <w:p w:rsidR="00CF301D" w:rsidRPr="00F4091A" w:rsidRDefault="00CF301D" w:rsidP="00CF301D">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3.2. Поставка товара осуществляется по адресу: </w:t>
      </w:r>
      <w:r w:rsidR="00C80DE8" w:rsidRPr="00461F2A">
        <w:rPr>
          <w:rFonts w:ascii="Times New Roman" w:eastAsia="Times New Roman" w:hAnsi="Times New Roman"/>
          <w:b/>
          <w:sz w:val="18"/>
          <w:szCs w:val="18"/>
          <w:lang w:eastAsia="ru-RU"/>
        </w:rPr>
        <w:t xml:space="preserve">Российская Федерация, Кемеровская область – Кузбасс, Новокузнецкий городской округ, г. Новокузнецк, Центральный район, </w:t>
      </w:r>
      <w:r w:rsidR="00CB08C0">
        <w:rPr>
          <w:rFonts w:ascii="Times New Roman" w:eastAsia="Times New Roman" w:hAnsi="Times New Roman"/>
          <w:b/>
          <w:sz w:val="18"/>
          <w:szCs w:val="18"/>
          <w:lang w:eastAsia="ru-RU"/>
        </w:rPr>
        <w:t>ул. Кирова, здание 42, корпус 2</w:t>
      </w:r>
      <w:r w:rsidR="00C80DE8" w:rsidRPr="00461F2A">
        <w:rPr>
          <w:rFonts w:ascii="Times New Roman" w:eastAsia="Times New Roman" w:hAnsi="Times New Roman"/>
          <w:b/>
          <w:sz w:val="18"/>
          <w:szCs w:val="18"/>
          <w:lang w:eastAsia="ru-RU"/>
        </w:rPr>
        <w:t xml:space="preserve"> (материальный склад)</w:t>
      </w:r>
      <w:r w:rsidRPr="00461F2A">
        <w:rPr>
          <w:rFonts w:ascii="Times New Roman" w:eastAsia="Times New Roman" w:hAnsi="Times New Roman"/>
          <w:b/>
          <w:sz w:val="18"/>
          <w:szCs w:val="18"/>
          <w:lang w:eastAsia="ru-RU"/>
        </w:rPr>
        <w:t>.</w:t>
      </w:r>
    </w:p>
    <w:p w:rsidR="00461F2A" w:rsidRPr="00CB08C0" w:rsidRDefault="00461F2A" w:rsidP="00461F2A">
      <w:pPr>
        <w:spacing w:after="0" w:line="240" w:lineRule="auto"/>
        <w:jc w:val="both"/>
        <w:rPr>
          <w:rFonts w:ascii="Times New Roman" w:hAnsi="Times New Roman"/>
          <w:b/>
          <w:bCs/>
          <w:sz w:val="18"/>
          <w:szCs w:val="18"/>
        </w:rPr>
      </w:pPr>
      <w:r w:rsidRPr="00461F2A">
        <w:rPr>
          <w:rFonts w:ascii="Times New Roman" w:hAnsi="Times New Roman"/>
          <w:bCs/>
          <w:sz w:val="18"/>
          <w:szCs w:val="18"/>
        </w:rPr>
        <w:t xml:space="preserve">3.3. </w:t>
      </w:r>
      <w:r w:rsidRPr="00CB08C0">
        <w:rPr>
          <w:rFonts w:ascii="Times New Roman" w:hAnsi="Times New Roman"/>
          <w:b/>
          <w:bCs/>
          <w:sz w:val="18"/>
          <w:szCs w:val="18"/>
        </w:rPr>
        <w:t>Поставка товара партиями не допускается.</w:t>
      </w:r>
    </w:p>
    <w:p w:rsidR="00461F2A" w:rsidRPr="00461F2A" w:rsidRDefault="00461F2A" w:rsidP="00461F2A">
      <w:pPr>
        <w:spacing w:after="0" w:line="240" w:lineRule="auto"/>
        <w:jc w:val="both"/>
        <w:rPr>
          <w:rFonts w:ascii="Times New Roman" w:hAnsi="Times New Roman"/>
          <w:b/>
          <w:sz w:val="18"/>
          <w:szCs w:val="18"/>
        </w:rPr>
      </w:pPr>
      <w:r w:rsidRPr="00461F2A">
        <w:rPr>
          <w:rFonts w:ascii="Times New Roman" w:hAnsi="Times New Roman"/>
          <w:bCs/>
          <w:sz w:val="18"/>
          <w:szCs w:val="18"/>
        </w:rPr>
        <w:t xml:space="preserve">3.4. </w:t>
      </w:r>
      <w:r w:rsidRPr="00461F2A">
        <w:rPr>
          <w:rFonts w:ascii="Times New Roman" w:hAnsi="Times New Roman"/>
          <w:sz w:val="18"/>
          <w:szCs w:val="18"/>
        </w:rPr>
        <w:t>Поставщик осуществляет доставку, разгрузку – погрузку, размещение в месте, указанном в п.3.2. договора, средствами и транспортом Поставщика.</w:t>
      </w:r>
    </w:p>
    <w:p w:rsidR="00307FB5" w:rsidRPr="00F4091A" w:rsidRDefault="003B0A4E" w:rsidP="00461F2A">
      <w:pPr>
        <w:spacing w:after="0" w:line="240" w:lineRule="auto"/>
        <w:jc w:val="both"/>
        <w:rPr>
          <w:rFonts w:ascii="Times New Roman" w:eastAsia="Times New Roman" w:hAnsi="Times New Roman"/>
          <w:sz w:val="18"/>
          <w:szCs w:val="18"/>
          <w:lang w:eastAsia="ru-RU"/>
        </w:rPr>
      </w:pPr>
      <w:r w:rsidRPr="00461F2A">
        <w:rPr>
          <w:rFonts w:ascii="Times New Roman" w:eastAsia="Times New Roman" w:hAnsi="Times New Roman"/>
          <w:sz w:val="18"/>
          <w:szCs w:val="18"/>
          <w:lang w:eastAsia="ru-RU"/>
        </w:rPr>
        <w:t>3.4.</w:t>
      </w:r>
      <w:r w:rsidR="00307FB5" w:rsidRPr="00461F2A">
        <w:rPr>
          <w:rFonts w:ascii="Times New Roman" w:eastAsia="Times New Roman" w:hAnsi="Times New Roman"/>
          <w:sz w:val="18"/>
          <w:szCs w:val="18"/>
          <w:lang w:eastAsia="ru-RU"/>
        </w:rPr>
        <w:t>Товар должен быть в надлежащей упаковке (таре), отвечающей</w:t>
      </w:r>
      <w:r w:rsidR="00307FB5" w:rsidRPr="00F4091A">
        <w:rPr>
          <w:rFonts w:ascii="Times New Roman" w:eastAsia="Times New Roman" w:hAnsi="Times New Roman"/>
          <w:sz w:val="18"/>
          <w:szCs w:val="18"/>
          <w:lang w:eastAsia="ru-RU"/>
        </w:rPr>
        <w:t xml:space="preserve"> требованиям ГОСТов, ТУ и, обеспечивающий сохранность товара при обычных условиях перевозки и хранения.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3.</w:t>
      </w:r>
      <w:r w:rsidR="003B0A4E">
        <w:rPr>
          <w:rFonts w:ascii="Times New Roman" w:eastAsia="Times New Roman" w:hAnsi="Times New Roman"/>
          <w:sz w:val="18"/>
          <w:szCs w:val="18"/>
          <w:lang w:eastAsia="ru-RU"/>
        </w:rPr>
        <w:t>5</w:t>
      </w:r>
      <w:r w:rsidRPr="00F4091A">
        <w:rPr>
          <w:rFonts w:ascii="Times New Roman" w:eastAsia="Times New Roman" w:hAnsi="Times New Roman"/>
          <w:sz w:val="18"/>
          <w:szCs w:val="18"/>
          <w:lang w:eastAsia="ru-RU"/>
        </w:rPr>
        <w:t>. Датой поставки товара считается дата фактического принятия товара уполномоченным лицом Заказчика и подписания соответствующих документов о приемке.</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bCs/>
          <w:sz w:val="18"/>
          <w:szCs w:val="18"/>
          <w:lang w:eastAsia="ru-RU"/>
        </w:rPr>
        <w:t xml:space="preserve">4. </w:t>
      </w:r>
      <w:r w:rsidRPr="00F4091A">
        <w:rPr>
          <w:rFonts w:ascii="Times New Roman" w:eastAsia="Times New Roman" w:hAnsi="Times New Roman"/>
          <w:b/>
          <w:sz w:val="18"/>
          <w:szCs w:val="18"/>
          <w:lang w:eastAsia="ru-RU"/>
        </w:rPr>
        <w:t>Порядок и сроки оформления приемки товара</w:t>
      </w:r>
    </w:p>
    <w:p w:rsidR="00307FB5" w:rsidRPr="00781C34" w:rsidRDefault="00307FB5" w:rsidP="00307FB5">
      <w:pPr>
        <w:pStyle w:val="Default"/>
        <w:jc w:val="both"/>
        <w:rPr>
          <w:rFonts w:ascii="Times New Roman" w:eastAsia="Times New Roman" w:hAnsi="Times New Roman" w:cs="Times New Roman"/>
          <w:b/>
          <w:color w:val="auto"/>
          <w:sz w:val="18"/>
          <w:szCs w:val="18"/>
          <w:lang w:eastAsia="ru-RU"/>
        </w:rPr>
      </w:pPr>
      <w:r w:rsidRPr="00781C34">
        <w:rPr>
          <w:rFonts w:ascii="Times New Roman" w:eastAsia="Times New Roman" w:hAnsi="Times New Roman" w:cs="Times New Roman"/>
          <w:color w:val="auto"/>
          <w:sz w:val="18"/>
          <w:szCs w:val="18"/>
          <w:lang w:eastAsia="ru-RU"/>
        </w:rPr>
        <w:t xml:space="preserve">4.1. Приемка товара осуществляется на месте доставки, указанного в </w:t>
      </w:r>
      <w:r w:rsidRPr="00781C34">
        <w:rPr>
          <w:rFonts w:ascii="Times New Roman" w:eastAsia="Times New Roman" w:hAnsi="Times New Roman" w:cs="Times New Roman"/>
          <w:b/>
          <w:color w:val="auto"/>
          <w:sz w:val="18"/>
          <w:szCs w:val="18"/>
          <w:lang w:eastAsia="ru-RU"/>
        </w:rPr>
        <w:t>п. 3.2.</w:t>
      </w:r>
      <w:r w:rsidRPr="00781C34">
        <w:rPr>
          <w:rFonts w:ascii="Times New Roman" w:eastAsia="Times New Roman" w:hAnsi="Times New Roman" w:cs="Times New Roman"/>
          <w:color w:val="auto"/>
          <w:sz w:val="18"/>
          <w:szCs w:val="18"/>
          <w:lang w:eastAsia="ru-RU"/>
        </w:rPr>
        <w:t xml:space="preserve"> договора после доставки товара. Пр</w:t>
      </w:r>
      <w:r w:rsidR="009D4A08" w:rsidRPr="00781C34">
        <w:rPr>
          <w:rFonts w:ascii="Times New Roman" w:eastAsia="Times New Roman" w:hAnsi="Times New Roman" w:cs="Times New Roman"/>
          <w:color w:val="auto"/>
          <w:sz w:val="18"/>
          <w:szCs w:val="18"/>
          <w:lang w:eastAsia="ru-RU"/>
        </w:rPr>
        <w:t xml:space="preserve">иемка осуществляется </w:t>
      </w:r>
      <w:r w:rsidRPr="00781C34">
        <w:rPr>
          <w:rFonts w:ascii="Times New Roman" w:eastAsia="Times New Roman" w:hAnsi="Times New Roman" w:cs="Times New Roman"/>
          <w:color w:val="auto"/>
          <w:sz w:val="18"/>
          <w:szCs w:val="18"/>
          <w:lang w:eastAsia="ru-RU"/>
        </w:rPr>
        <w:t>одним из работников</w:t>
      </w:r>
      <w:r w:rsidR="009D4A08" w:rsidRPr="00781C34">
        <w:rPr>
          <w:rFonts w:ascii="Times New Roman" w:eastAsia="Times New Roman" w:hAnsi="Times New Roman" w:cs="Times New Roman"/>
          <w:color w:val="auto"/>
          <w:sz w:val="18"/>
          <w:szCs w:val="18"/>
          <w:lang w:eastAsia="ru-RU"/>
        </w:rPr>
        <w:t xml:space="preserve"> Заказчика</w:t>
      </w:r>
      <w:r w:rsidRPr="00781C34">
        <w:rPr>
          <w:rFonts w:ascii="Times New Roman" w:eastAsia="Times New Roman" w:hAnsi="Times New Roman" w:cs="Times New Roman"/>
          <w:color w:val="auto"/>
          <w:sz w:val="18"/>
          <w:szCs w:val="18"/>
          <w:lang w:eastAsia="ru-RU"/>
        </w:rPr>
        <w:t xml:space="preserve">, из числа назначенных приказом ректора (лицо ответственное за приёмку, проведение экспертизы и за исполнение договора). </w:t>
      </w:r>
      <w:r w:rsidR="009D4A08" w:rsidRPr="00781C34">
        <w:rPr>
          <w:rFonts w:ascii="Times New Roman" w:eastAsia="Times New Roman" w:hAnsi="Times New Roman" w:cs="Times New Roman"/>
          <w:b/>
          <w:color w:val="auto"/>
          <w:sz w:val="18"/>
          <w:szCs w:val="18"/>
          <w:lang w:eastAsia="ru-RU"/>
        </w:rPr>
        <w:t>Поставщик вправе присутствовать при приёмке товара уведомив Заказчика об этом заранее.</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4.2. Лицо ответственное за приёмку, проведение экспертизы и за исполнение договора проверяет соответствие товара по наименованию, количеству и характеристикам, проводит проверку сопроводительной документации, целостности упаковки</w:t>
      </w:r>
      <w:r w:rsidR="00427F66" w:rsidRPr="00781C34">
        <w:rPr>
          <w:rFonts w:ascii="Times New Roman" w:eastAsia="Times New Roman" w:hAnsi="Times New Roman" w:cs="Times New Roman"/>
          <w:color w:val="auto"/>
          <w:sz w:val="18"/>
          <w:szCs w:val="18"/>
          <w:lang w:eastAsia="ru-RU"/>
        </w:rPr>
        <w:t xml:space="preserve"> и товара</w:t>
      </w:r>
      <w:r w:rsidRPr="00781C34">
        <w:rPr>
          <w:rFonts w:ascii="Times New Roman" w:eastAsia="Times New Roman" w:hAnsi="Times New Roman" w:cs="Times New Roman"/>
          <w:color w:val="auto"/>
          <w:sz w:val="18"/>
          <w:szCs w:val="18"/>
          <w:lang w:eastAsia="ru-RU"/>
        </w:rPr>
        <w:t xml:space="preserve">. </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В ходе приемки товара лицом ответственным за приёмку, проведение экспертизы и за исполнение договора производится визуальная оценка качества доставленного товара.</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4.3. При передаче товара Поставщик также передает уполномоченному представителю Заказчика документы о приёмки: счет – фактуру, товарную накладную или УПД и документы, подтверждающие качество товара (сертификат соответствия, сертификат качества и т.д.). В случае невыполнения Поставщиком условия о передаче указанных документов, Заказчик вправе отказаться от приема товара.</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 xml:space="preserve">4.4. Для проверки доставленного Поставщиком товара на соответствие условиям настоящего договора Заказчик проводит </w:t>
      </w:r>
      <w:r w:rsidRPr="00781C34">
        <w:rPr>
          <w:rFonts w:ascii="Times New Roman" w:eastAsia="Times New Roman" w:hAnsi="Times New Roman" w:cs="Times New Roman"/>
          <w:b/>
          <w:color w:val="auto"/>
          <w:sz w:val="18"/>
          <w:szCs w:val="18"/>
          <w:lang w:eastAsia="ru-RU"/>
        </w:rPr>
        <w:t>экспертизу в течение 10 (десяти) рабочих дней</w:t>
      </w:r>
      <w:r w:rsidRPr="00781C34">
        <w:rPr>
          <w:rFonts w:ascii="Times New Roman" w:eastAsia="Times New Roman" w:hAnsi="Times New Roman" w:cs="Times New Roman"/>
          <w:color w:val="auto"/>
          <w:sz w:val="18"/>
          <w:szCs w:val="18"/>
          <w:lang w:eastAsia="ru-RU"/>
        </w:rPr>
        <w:t>, со дня следующего за днем передачи товара и предоставления документов о приемке.</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 xml:space="preserve">4.5. Заказчик проводит экспертизу своими силами (для проведения внутренней экспертизы привлекается один из работников, назначенный приказом ректора)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 xml:space="preserve">4.6. После проведения экспертизы в срок, указанный в </w:t>
      </w:r>
      <w:r w:rsidRPr="00781C34">
        <w:rPr>
          <w:rFonts w:ascii="Times New Roman" w:eastAsia="Times New Roman" w:hAnsi="Times New Roman" w:cs="Times New Roman"/>
          <w:b/>
          <w:color w:val="auto"/>
          <w:sz w:val="18"/>
          <w:szCs w:val="18"/>
          <w:lang w:eastAsia="ru-RU"/>
        </w:rPr>
        <w:t>п. 4.4</w:t>
      </w:r>
      <w:r w:rsidRPr="00781C34">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подписывает заключение экспертизы по результатам внутренней экспертизы.</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 xml:space="preserve">4.7. В срок, указанный в </w:t>
      </w:r>
      <w:r w:rsidRPr="00781C34">
        <w:rPr>
          <w:rFonts w:ascii="Times New Roman" w:eastAsia="Times New Roman" w:hAnsi="Times New Roman" w:cs="Times New Roman"/>
          <w:b/>
          <w:color w:val="auto"/>
          <w:sz w:val="18"/>
          <w:szCs w:val="18"/>
          <w:lang w:eastAsia="ru-RU"/>
        </w:rPr>
        <w:t>п. 4.4</w:t>
      </w:r>
      <w:r w:rsidRPr="00781C34">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осуществляют приёмку, принимая решение о приёмке или об отказе в приёмке и удостоверяют своей подписью соответствующее решение на документе о приёмке.</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 xml:space="preserve">4.8. В случае, если товар поставлен в полном объёме (частично) в соответствии с условиями договора и подлежит приёмке Заказчик в срок, указанный в </w:t>
      </w:r>
      <w:r w:rsidRPr="00781C34">
        <w:rPr>
          <w:rFonts w:ascii="Times New Roman" w:eastAsia="Times New Roman" w:hAnsi="Times New Roman" w:cs="Times New Roman"/>
          <w:b/>
          <w:color w:val="auto"/>
          <w:sz w:val="18"/>
          <w:szCs w:val="18"/>
          <w:lang w:eastAsia="ru-RU"/>
        </w:rPr>
        <w:t>п. 4.4</w:t>
      </w:r>
      <w:r w:rsidRPr="00781C34">
        <w:rPr>
          <w:rFonts w:ascii="Times New Roman" w:eastAsia="Times New Roman" w:hAnsi="Times New Roman" w:cs="Times New Roman"/>
          <w:color w:val="auto"/>
          <w:sz w:val="18"/>
          <w:szCs w:val="18"/>
          <w:lang w:eastAsia="ru-RU"/>
        </w:rPr>
        <w:t xml:space="preserve"> договора подписывает документы о приемке.</w:t>
      </w:r>
    </w:p>
    <w:p w:rsidR="00307FB5" w:rsidRPr="00781C34" w:rsidRDefault="00307FB5" w:rsidP="00307FB5">
      <w:pPr>
        <w:pStyle w:val="Default"/>
        <w:jc w:val="both"/>
        <w:rPr>
          <w:rFonts w:ascii="Times New Roman" w:eastAsia="Times New Roman" w:hAnsi="Times New Roman" w:cs="Times New Roman"/>
          <w:b/>
          <w:color w:val="auto"/>
          <w:sz w:val="18"/>
          <w:szCs w:val="18"/>
          <w:lang w:eastAsia="ru-RU"/>
        </w:rPr>
      </w:pPr>
      <w:r w:rsidRPr="00781C34">
        <w:rPr>
          <w:rFonts w:ascii="Times New Roman" w:eastAsia="Times New Roman" w:hAnsi="Times New Roman" w:cs="Times New Roman"/>
          <w:b/>
          <w:color w:val="auto"/>
          <w:sz w:val="18"/>
          <w:szCs w:val="18"/>
          <w:lang w:eastAsia="ru-RU"/>
        </w:rPr>
        <w:t>4.9. В случае, если выявлены недостатки товара (несоответствия условиям договора) лица ответственные за приёмку, проведение экспертизы и за исполнение договора в количестве не менее трёх человек, назначенные приказом ректора составляют Акт о недостатках товара, работ, услуг (несоответствиях условиям договора) и направляют Поставщику в срок, указанный в п. 4.4 настоящего договора по адресу электронной почты, указанному в разделе 15 договора с последующим направлением по почте.</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 xml:space="preserve">4.10. В случае, если выявлено, что товар поставлен и не подлежит приёмке, в связи с тем, что товар поставлен с нарушениями условий договора и не подлежат приемке, так как выявленные недостатки (несоответствия условиям договора), не устранены в установленный Заказчиком срок; товар не поставлен, Заказчик направляет мотивированный отказ от подписания документов о приемке с указанием причин такого отказа по адресу электронной почты, указанному </w:t>
      </w:r>
      <w:r w:rsidRPr="00781C34">
        <w:rPr>
          <w:rFonts w:ascii="Times New Roman" w:eastAsia="Times New Roman" w:hAnsi="Times New Roman" w:cs="Times New Roman"/>
          <w:b/>
          <w:color w:val="auto"/>
          <w:sz w:val="18"/>
          <w:szCs w:val="18"/>
          <w:lang w:eastAsia="ru-RU"/>
        </w:rPr>
        <w:t>в разделе 1</w:t>
      </w:r>
      <w:r w:rsidR="00482C95" w:rsidRPr="00781C34">
        <w:rPr>
          <w:rFonts w:ascii="Times New Roman" w:eastAsia="Times New Roman" w:hAnsi="Times New Roman" w:cs="Times New Roman"/>
          <w:b/>
          <w:color w:val="auto"/>
          <w:sz w:val="18"/>
          <w:szCs w:val="18"/>
          <w:lang w:eastAsia="ru-RU"/>
        </w:rPr>
        <w:t>5</w:t>
      </w:r>
      <w:r w:rsidRPr="00781C34">
        <w:rPr>
          <w:rFonts w:ascii="Times New Roman" w:eastAsia="Times New Roman" w:hAnsi="Times New Roman" w:cs="Times New Roman"/>
          <w:color w:val="auto"/>
          <w:sz w:val="18"/>
          <w:szCs w:val="18"/>
          <w:lang w:eastAsia="ru-RU"/>
        </w:rPr>
        <w:t xml:space="preserve"> договора с последующим направлением оригинала по почте в течение 20 рабочих дней с даты выявления факта.</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 xml:space="preserve">4.11. В случае получения Акт о недостатках товара, работ, услуг (несоответствиях условиям договора) или мотивированного отказа от подписания документа о приемке Поставщик вправе устранить причины, указанные в таком мотивированном отказе или в Акте, и направить Заказчику документ о приемке в порядке, предусмотренном </w:t>
      </w:r>
      <w:r w:rsidRPr="00781C34">
        <w:rPr>
          <w:rFonts w:ascii="Times New Roman" w:eastAsia="Times New Roman" w:hAnsi="Times New Roman" w:cs="Times New Roman"/>
          <w:b/>
          <w:color w:val="auto"/>
          <w:sz w:val="18"/>
          <w:szCs w:val="18"/>
          <w:lang w:eastAsia="ru-RU"/>
        </w:rPr>
        <w:t>разделом 4</w:t>
      </w:r>
      <w:r w:rsidRPr="00781C34">
        <w:rPr>
          <w:rFonts w:ascii="Times New Roman" w:eastAsia="Times New Roman" w:hAnsi="Times New Roman" w:cs="Times New Roman"/>
          <w:color w:val="auto"/>
          <w:sz w:val="18"/>
          <w:szCs w:val="18"/>
          <w:lang w:eastAsia="ru-RU"/>
        </w:rPr>
        <w:t xml:space="preserve"> настоящего договора. Заказчик повторно осуществляет приемку выполненных работ после устранения выявленных недостатков в выполненных работах (несоответствий условиям договора) в порядке и в сроки в соответствии с </w:t>
      </w:r>
      <w:r w:rsidRPr="00781C34">
        <w:rPr>
          <w:rFonts w:ascii="Times New Roman" w:eastAsia="Times New Roman" w:hAnsi="Times New Roman" w:cs="Times New Roman"/>
          <w:b/>
          <w:color w:val="auto"/>
          <w:sz w:val="18"/>
          <w:szCs w:val="18"/>
          <w:lang w:eastAsia="ru-RU"/>
        </w:rPr>
        <w:t>разделом 4</w:t>
      </w:r>
      <w:r w:rsidRPr="00781C34">
        <w:rPr>
          <w:rFonts w:ascii="Times New Roman" w:eastAsia="Times New Roman" w:hAnsi="Times New Roman" w:cs="Times New Roman"/>
          <w:color w:val="auto"/>
          <w:sz w:val="18"/>
          <w:szCs w:val="18"/>
          <w:lang w:eastAsia="ru-RU"/>
        </w:rPr>
        <w:t xml:space="preserve"> договора.</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 xml:space="preserve">4.12. В случае обнаружения Заказчиком после приемки товара недостатков товара (несоответствия поставленного товара условиям договора, Заказчик в течение 5 (пяти) рабочих дней составляет акт о несоответствии товара условиям договора, обнаруженного после приемки, уведомляет об этом Поставщика (направляет претензию и Акт о недостатках товара (несоответствиях поставленного товара условиям договора), обнаруженные после приёмки товара по адресу электронной почты, указанному в </w:t>
      </w:r>
      <w:r w:rsidRPr="00781C34">
        <w:rPr>
          <w:rFonts w:ascii="Times New Roman" w:eastAsia="Times New Roman" w:hAnsi="Times New Roman" w:cs="Times New Roman"/>
          <w:b/>
          <w:color w:val="auto"/>
          <w:sz w:val="18"/>
          <w:szCs w:val="18"/>
          <w:lang w:eastAsia="ru-RU"/>
        </w:rPr>
        <w:t>разделе 15</w:t>
      </w:r>
      <w:r w:rsidRPr="00781C34">
        <w:rPr>
          <w:rFonts w:ascii="Times New Roman" w:eastAsia="Times New Roman" w:hAnsi="Times New Roman" w:cs="Times New Roman"/>
          <w:color w:val="auto"/>
          <w:sz w:val="18"/>
          <w:szCs w:val="18"/>
          <w:lang w:eastAsia="ru-RU"/>
        </w:rPr>
        <w:t xml:space="preserve"> договора с последующим направлением оригиналов по почте. Поставщик обязан за свой счет без дополнительных расходов со стороны Заказчика осуществить замену товара с недостатками на аналогичный товар надлежащего качества, соответствующий условиям настоящего договора, в срок не позднее чем в течение 10  (десяти) рабочих дней с момента получения Поставщиком претензии и Акта или в иной срок с согласия Заказчика.</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4.13. При возникновении между Заказчиком и Поставщиком спора по поводу недостатков товара по требованию любой из Сторон должна быть назначена внешняя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(несоответствиями).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07FB5" w:rsidRPr="00781C34" w:rsidRDefault="00307FB5" w:rsidP="00307FB5">
      <w:pPr>
        <w:pStyle w:val="Default"/>
        <w:jc w:val="both"/>
        <w:rPr>
          <w:rFonts w:ascii="Times New Roman" w:eastAsia="Times New Roman" w:hAnsi="Times New Roman" w:cs="Times New Roman"/>
          <w:color w:val="auto"/>
          <w:sz w:val="18"/>
          <w:szCs w:val="18"/>
          <w:lang w:eastAsia="ru-RU"/>
        </w:rPr>
      </w:pPr>
      <w:r w:rsidRPr="00781C34">
        <w:rPr>
          <w:rFonts w:ascii="Times New Roman" w:eastAsia="Times New Roman" w:hAnsi="Times New Roman" w:cs="Times New Roman"/>
          <w:color w:val="auto"/>
          <w:sz w:val="18"/>
          <w:szCs w:val="18"/>
          <w:lang w:eastAsia="ru-RU"/>
        </w:rPr>
        <w:t>4.14. Датой приемки поставленной товара считается дата подписания Заказчиком документов о приемке с решением, о том, что поставка выполнена в полном объёме (частично) в соответствии с условиями договора и подлежит приёмке.</w:t>
      </w:r>
    </w:p>
    <w:p w:rsidR="00307FB5" w:rsidRPr="00781C34" w:rsidRDefault="00307FB5" w:rsidP="00307FB5">
      <w:pPr>
        <w:spacing w:after="0" w:line="240" w:lineRule="auto"/>
        <w:jc w:val="center"/>
        <w:rPr>
          <w:rFonts w:ascii="Times New Roman" w:eastAsia="Times New Roman" w:hAnsi="Times New Roman"/>
          <w:b/>
          <w:bCs/>
          <w:sz w:val="18"/>
          <w:szCs w:val="18"/>
          <w:lang w:eastAsia="ru-RU"/>
        </w:rPr>
      </w:pPr>
      <w:r w:rsidRPr="00781C34">
        <w:rPr>
          <w:rFonts w:ascii="Times New Roman" w:eastAsia="Times New Roman" w:hAnsi="Times New Roman"/>
          <w:b/>
          <w:bCs/>
          <w:sz w:val="18"/>
          <w:szCs w:val="18"/>
          <w:lang w:eastAsia="ru-RU"/>
        </w:rPr>
        <w:lastRenderedPageBreak/>
        <w:t>5. Качество товара</w:t>
      </w:r>
    </w:p>
    <w:p w:rsidR="00307FB5" w:rsidRPr="00781C34" w:rsidRDefault="00307FB5" w:rsidP="00307FB5">
      <w:pPr>
        <w:spacing w:after="0" w:line="240" w:lineRule="auto"/>
        <w:jc w:val="both"/>
        <w:rPr>
          <w:rFonts w:ascii="Times New Roman" w:hAnsi="Times New Roman"/>
          <w:sz w:val="18"/>
          <w:szCs w:val="18"/>
        </w:rPr>
      </w:pPr>
      <w:r w:rsidRPr="00781C34">
        <w:rPr>
          <w:rFonts w:ascii="Times New Roman" w:hAnsi="Times New Roman"/>
          <w:bCs/>
          <w:sz w:val="18"/>
          <w:szCs w:val="18"/>
        </w:rPr>
        <w:t>5.1. Качество товара должно соответствовать требованиям, установленным законодательством РФ (ГОСТ, ТУ и т.д.) и подтверждаться соответствующими документами на русском языке (сертификат соответствия, сертификат качества и т.д.). В случае, если товар не подлежит обязательной сертификации, Поставщик предоставляет Заказчику информационное письмо об отсутствии сертификата.</w:t>
      </w:r>
    </w:p>
    <w:p w:rsidR="00307FB5" w:rsidRPr="00781C34" w:rsidRDefault="00307FB5" w:rsidP="00307FB5">
      <w:pPr>
        <w:spacing w:after="0" w:line="240" w:lineRule="auto"/>
        <w:jc w:val="both"/>
        <w:rPr>
          <w:rFonts w:ascii="Times New Roman" w:hAnsi="Times New Roman"/>
          <w:bCs/>
          <w:sz w:val="18"/>
          <w:szCs w:val="18"/>
        </w:rPr>
      </w:pPr>
      <w:r w:rsidRPr="00781C34">
        <w:rPr>
          <w:rFonts w:ascii="Times New Roman" w:hAnsi="Times New Roman"/>
          <w:bCs/>
          <w:sz w:val="18"/>
          <w:szCs w:val="18"/>
        </w:rPr>
        <w:t>5.2. Предлагаемый к поставке товар должен быть новым (не бывшим в употреблении, не после ремонта и (или) восстановления), не бывшим в эксплуатации, не восстановленным, без дефектов материала и изготовления, не модифицированным, не поврежденным, безопасным, без каких-либо ограничений (залог, запрет, арест и т.п.) к свободному обращению на территории Российской Федерации.</w:t>
      </w:r>
    </w:p>
    <w:p w:rsidR="00307FB5" w:rsidRPr="00781C34" w:rsidRDefault="00307FB5" w:rsidP="00307FB5">
      <w:pPr>
        <w:spacing w:after="0" w:line="240" w:lineRule="auto"/>
        <w:jc w:val="both"/>
        <w:rPr>
          <w:rFonts w:ascii="Times New Roman" w:hAnsi="Times New Roman"/>
          <w:bCs/>
          <w:sz w:val="18"/>
          <w:szCs w:val="18"/>
        </w:rPr>
      </w:pPr>
      <w:r w:rsidRPr="00781C34">
        <w:rPr>
          <w:rFonts w:ascii="Times New Roman" w:hAnsi="Times New Roman"/>
          <w:bCs/>
          <w:sz w:val="18"/>
          <w:szCs w:val="18"/>
        </w:rPr>
        <w:t>5.3.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rsidR="00307FB5" w:rsidRPr="00781C34" w:rsidRDefault="00307FB5" w:rsidP="00307FB5">
      <w:pPr>
        <w:spacing w:after="0" w:line="240" w:lineRule="auto"/>
        <w:jc w:val="both"/>
        <w:rPr>
          <w:rFonts w:ascii="Times New Roman" w:hAnsi="Times New Roman"/>
          <w:bCs/>
          <w:sz w:val="18"/>
          <w:szCs w:val="18"/>
        </w:rPr>
      </w:pPr>
      <w:r w:rsidRPr="00781C34">
        <w:rPr>
          <w:rFonts w:ascii="Times New Roman" w:hAnsi="Times New Roman"/>
          <w:bCs/>
          <w:sz w:val="18"/>
          <w:szCs w:val="18"/>
        </w:rPr>
        <w:t xml:space="preserve">5.4. Гарантийный срок на поставляемый товар должен составлять: 12 месяцев с момента подписания документов о приемке. В случае если заводом-изготовителем установлен более длительный гарантийный срок, то применяется гарантийный срок завода-изготовителя. Гарантия качества Товара должна распространяться на все составляющие и комплектующие его части. </w:t>
      </w:r>
    </w:p>
    <w:p w:rsidR="00307FB5" w:rsidRPr="00781C34" w:rsidRDefault="00307FB5" w:rsidP="00307FB5">
      <w:pPr>
        <w:spacing w:after="0" w:line="240" w:lineRule="auto"/>
        <w:jc w:val="both"/>
        <w:rPr>
          <w:rFonts w:ascii="Times New Roman" w:hAnsi="Times New Roman"/>
          <w:bCs/>
          <w:sz w:val="18"/>
          <w:szCs w:val="18"/>
        </w:rPr>
      </w:pPr>
      <w:r w:rsidRPr="00781C34">
        <w:rPr>
          <w:rFonts w:ascii="Times New Roman" w:hAnsi="Times New Roman"/>
          <w:bCs/>
          <w:sz w:val="18"/>
          <w:szCs w:val="18"/>
        </w:rPr>
        <w:t xml:space="preserve">      В период гарантийного срока Поставщик обязуется за свой счет устранять недостатками товара, а при невозможности их устранения, заменить на аналогичный товар надлежащего качества, соответствующий условиям договора.</w:t>
      </w:r>
    </w:p>
    <w:p w:rsidR="00307FB5" w:rsidRPr="00781C34" w:rsidRDefault="00307FB5" w:rsidP="00307FB5">
      <w:pPr>
        <w:spacing w:after="0" w:line="240" w:lineRule="auto"/>
        <w:jc w:val="center"/>
        <w:rPr>
          <w:rFonts w:ascii="Times New Roman" w:eastAsia="Times New Roman" w:hAnsi="Times New Roman"/>
          <w:b/>
          <w:sz w:val="18"/>
          <w:szCs w:val="18"/>
          <w:lang w:eastAsia="ru-RU"/>
        </w:rPr>
      </w:pPr>
      <w:r w:rsidRPr="00781C34">
        <w:rPr>
          <w:rFonts w:ascii="Times New Roman" w:eastAsia="Times New Roman" w:hAnsi="Times New Roman"/>
          <w:b/>
          <w:sz w:val="18"/>
          <w:szCs w:val="18"/>
          <w:lang w:eastAsia="ru-RU"/>
        </w:rPr>
        <w:t>6. Цена договора</w:t>
      </w:r>
    </w:p>
    <w:p w:rsidR="00190500"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 xml:space="preserve">6.1. </w:t>
      </w:r>
      <w:r w:rsidRPr="00781C34">
        <w:rPr>
          <w:rFonts w:ascii="Times New Roman" w:hAnsi="Times New Roman"/>
          <w:snapToGrid w:val="0"/>
          <w:sz w:val="18"/>
          <w:szCs w:val="18"/>
        </w:rPr>
        <w:t>Цена договора, составляет</w:t>
      </w:r>
      <w:r w:rsidR="00190500" w:rsidRPr="00781C34">
        <w:rPr>
          <w:rFonts w:ascii="Times New Roman" w:hAnsi="Times New Roman"/>
          <w:sz w:val="18"/>
          <w:szCs w:val="18"/>
        </w:rPr>
        <w:t>________ (_____________________________________________________________) рублей  ___ копеек, в том числе НДС _______ (_______________________________________) рублей ______ копеек.</w:t>
      </w:r>
    </w:p>
    <w:p w:rsidR="00307FB5"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6.2. Цена договора является твердой и определяется на весь срок его исполнения, за исключением случаев, предусмотренных  ст.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07FB5" w:rsidRPr="00781C34" w:rsidRDefault="00307FB5" w:rsidP="00307FB5">
      <w:pPr>
        <w:spacing w:after="0" w:line="240" w:lineRule="auto"/>
        <w:jc w:val="both"/>
        <w:rPr>
          <w:rFonts w:ascii="Times New Roman" w:hAnsi="Times New Roman"/>
          <w:bCs/>
          <w:sz w:val="18"/>
          <w:szCs w:val="18"/>
        </w:rPr>
      </w:pPr>
      <w:r w:rsidRPr="00781C34">
        <w:rPr>
          <w:rFonts w:ascii="Times New Roman" w:eastAsia="Times New Roman" w:hAnsi="Times New Roman"/>
          <w:sz w:val="18"/>
          <w:szCs w:val="18"/>
          <w:lang w:eastAsia="ru-RU"/>
        </w:rPr>
        <w:t xml:space="preserve">6.3. </w:t>
      </w:r>
      <w:r w:rsidR="002B0E44" w:rsidRPr="00781C34">
        <w:rPr>
          <w:rFonts w:ascii="Times New Roman" w:eastAsia="Times New Roman" w:hAnsi="Times New Roman"/>
          <w:bCs/>
          <w:sz w:val="18"/>
          <w:szCs w:val="18"/>
          <w:lang w:eastAsia="ru-RU"/>
        </w:rPr>
        <w:t>Цена договора включает в себя все расходы Поставщика, в том числе: расходы на упаковку, транспортировку, погрузку, разгрузку, перевозку, доставку на склад Заказчика, устранение недостатков, гарантийные обязательства, страхование, уплату таможенных пошлин, сборов, налоги и другие обязательные платежи, установленные законодательством Российской Федерации, а также любые иные расходы, связанные с исполнением настоящего договора.</w:t>
      </w:r>
    </w:p>
    <w:p w:rsidR="00307FB5" w:rsidRPr="00781C34" w:rsidRDefault="00DC59BF" w:rsidP="00307FB5">
      <w:pPr>
        <w:tabs>
          <w:tab w:val="left" w:pos="0"/>
        </w:tabs>
        <w:spacing w:after="0" w:line="240" w:lineRule="auto"/>
        <w:jc w:val="both"/>
        <w:rPr>
          <w:rFonts w:ascii="Times New Roman" w:eastAsia="Times New Roman" w:hAnsi="Times New Roman"/>
          <w:sz w:val="18"/>
          <w:szCs w:val="18"/>
          <w:lang w:eastAsia="ru-RU"/>
        </w:rPr>
      </w:pPr>
      <w:r>
        <w:rPr>
          <w:noProof/>
          <w:lang w:eastAsia="ru-RU"/>
        </w:rPr>
        <mc:AlternateContent>
          <mc:Choice Requires="wps">
            <w:drawing>
              <wp:anchor distT="0" distB="0" distL="114300" distR="114300" simplePos="0" relativeHeight="251660288" behindDoc="0" locked="0" layoutInCell="0" allowOverlap="1">
                <wp:simplePos x="0" y="0"/>
                <wp:positionH relativeFrom="margin">
                  <wp:posOffset>-3447415</wp:posOffset>
                </wp:positionH>
                <wp:positionV relativeFrom="margin">
                  <wp:posOffset>6212205</wp:posOffset>
                </wp:positionV>
                <wp:extent cx="2361565" cy="1129030"/>
                <wp:effectExtent l="0" t="0" r="19685" b="330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1565" cy="112903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71.45pt,489.15pt" to="-85.5pt,5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" o:allowincell="f" strokeweight="1pt">
                <w10:wrap anchorx="margin" anchory="margin"/>
              </v:line>
            </w:pict>
          </mc:Fallback>
        </mc:AlternateContent>
      </w:r>
      <w:r w:rsidR="00307FB5" w:rsidRPr="00781C34">
        <w:rPr>
          <w:rFonts w:ascii="Times New Roman" w:eastAsia="Times New Roman" w:hAnsi="Times New Roman"/>
          <w:sz w:val="18"/>
          <w:szCs w:val="18"/>
          <w:lang w:eastAsia="ru-RU"/>
        </w:rPr>
        <w:t xml:space="preserve">6.4. Источник финансирования по настоящему Договору: </w:t>
      </w:r>
      <w:r w:rsidR="00662C82" w:rsidRPr="00781C34">
        <w:rPr>
          <w:rFonts w:ascii="Times New Roman" w:eastAsia="Times New Roman" w:hAnsi="Times New Roman"/>
          <w:sz w:val="18"/>
          <w:szCs w:val="18"/>
          <w:lang w:eastAsia="ru-RU"/>
        </w:rPr>
        <w:t>субсидия на выполнение государственного задания и средства от приносящей доход деятельности.</w:t>
      </w:r>
    </w:p>
    <w:p w:rsidR="00307FB5" w:rsidRPr="00781C34" w:rsidRDefault="00307FB5" w:rsidP="00307FB5">
      <w:pPr>
        <w:spacing w:after="0" w:line="240" w:lineRule="auto"/>
        <w:jc w:val="center"/>
        <w:rPr>
          <w:rFonts w:ascii="Times New Roman" w:eastAsia="Times New Roman" w:hAnsi="Times New Roman"/>
          <w:b/>
          <w:sz w:val="18"/>
          <w:szCs w:val="18"/>
          <w:lang w:eastAsia="ru-RU"/>
        </w:rPr>
      </w:pPr>
      <w:r w:rsidRPr="00781C34">
        <w:rPr>
          <w:rFonts w:ascii="Times New Roman" w:eastAsia="Times New Roman" w:hAnsi="Times New Roman"/>
          <w:b/>
          <w:sz w:val="18"/>
          <w:szCs w:val="18"/>
          <w:lang w:eastAsia="ru-RU"/>
        </w:rPr>
        <w:t>7. Порядок расчетов</w:t>
      </w:r>
    </w:p>
    <w:p w:rsidR="00F02A96" w:rsidRPr="00781C34" w:rsidRDefault="00F02A96" w:rsidP="00CB08C0">
      <w:pPr>
        <w:tabs>
          <w:tab w:val="left" w:pos="993"/>
        </w:tabs>
        <w:suppressAutoHyphens/>
        <w:overflowPunct w:val="0"/>
        <w:autoSpaceDE w:val="0"/>
        <w:spacing w:after="0" w:line="240" w:lineRule="auto"/>
        <w:jc w:val="both"/>
        <w:textAlignment w:val="baseline"/>
        <w:rPr>
          <w:rFonts w:ascii="Times New Roman" w:eastAsia="Times New Roman" w:hAnsi="Times New Roman"/>
          <w:noProof/>
          <w:sz w:val="18"/>
          <w:szCs w:val="18"/>
          <w:lang w:eastAsia="ru-RU"/>
        </w:rPr>
      </w:pPr>
      <w:r w:rsidRPr="00781C34">
        <w:rPr>
          <w:rFonts w:ascii="Times New Roman" w:eastAsia="Times New Roman" w:hAnsi="Times New Roman"/>
          <w:noProof/>
          <w:sz w:val="18"/>
          <w:szCs w:val="18"/>
          <w:lang w:eastAsia="ru-RU"/>
        </w:rPr>
        <w:t xml:space="preserve">7.1. Валютой для установления цены договора и расчетов с Поставщиком является рубль Российской Федерации. </w:t>
      </w:r>
    </w:p>
    <w:p w:rsidR="00307FB5" w:rsidRPr="00781C34" w:rsidRDefault="00F02A96" w:rsidP="00CB08C0">
      <w:pPr>
        <w:tabs>
          <w:tab w:val="left" w:pos="993"/>
        </w:tabs>
        <w:suppressAutoHyphens/>
        <w:overflowPunct w:val="0"/>
        <w:autoSpaceDE w:val="0"/>
        <w:spacing w:after="0" w:line="240" w:lineRule="auto"/>
        <w:jc w:val="both"/>
        <w:textAlignment w:val="baseline"/>
        <w:rPr>
          <w:rFonts w:ascii="Times New Roman" w:hAnsi="Times New Roman"/>
          <w:snapToGrid w:val="0"/>
          <w:color w:val="000000"/>
          <w:sz w:val="18"/>
          <w:szCs w:val="18"/>
          <w:lang w:eastAsia="ru-RU"/>
        </w:rPr>
      </w:pPr>
      <w:r w:rsidRPr="00781C34">
        <w:rPr>
          <w:rFonts w:ascii="Times New Roman" w:eastAsia="Times New Roman" w:hAnsi="Times New Roman"/>
          <w:noProof/>
          <w:sz w:val="18"/>
          <w:szCs w:val="18"/>
          <w:lang w:eastAsia="ru-RU"/>
        </w:rPr>
        <w:t>7.2. Заказчик осуществляет оплату товара путем перечисления денежных средств на расчетный счет Поставщика в течение 7(семи) рабочих дней после поставки товара и подписания Заказчиком документов о приемке (счет - фактуры, товарной накладной или УПД) и предоставления документов, подтверждающих качество товара (сертификаты/ декларации качества/соответствия и т.д.). Датой оплаты считается дата списания денежных средств  с расчетного счета Заказчика.</w:t>
      </w:r>
    </w:p>
    <w:p w:rsidR="00307FB5" w:rsidRPr="00781C34" w:rsidRDefault="00307FB5" w:rsidP="003B1916">
      <w:pPr>
        <w:spacing w:after="0" w:line="240" w:lineRule="auto"/>
        <w:jc w:val="center"/>
        <w:rPr>
          <w:rFonts w:ascii="Times New Roman" w:eastAsia="Times New Roman" w:hAnsi="Times New Roman"/>
          <w:b/>
          <w:bCs/>
          <w:sz w:val="18"/>
          <w:szCs w:val="18"/>
          <w:lang w:eastAsia="ru-RU"/>
        </w:rPr>
      </w:pPr>
      <w:r w:rsidRPr="00781C34">
        <w:rPr>
          <w:rFonts w:ascii="Times New Roman" w:eastAsia="Times New Roman" w:hAnsi="Times New Roman"/>
          <w:b/>
          <w:bCs/>
          <w:sz w:val="18"/>
          <w:szCs w:val="18"/>
          <w:lang w:eastAsia="ru-RU"/>
        </w:rPr>
        <w:t>8. Ответственность сторон</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781C34">
        <w:rPr>
          <w:rFonts w:ascii="Times New Roman" w:hAnsi="Times New Roman"/>
          <w:noProof/>
          <w:sz w:val="18"/>
          <w:szCs w:val="18"/>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781C34">
        <w:rPr>
          <w:rFonts w:ascii="Times New Roman" w:hAnsi="Times New Roman"/>
          <w:noProof/>
          <w:sz w:val="18"/>
          <w:szCs w:val="18"/>
        </w:rPr>
        <w:t xml:space="preserve">8.2. За просрочку исполнения Заказчиком обязательств, предусмотренных договором Поставщик вправе потребовать уплаты неустойки (пени, штрафа). </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781C34">
        <w:rPr>
          <w:rFonts w:ascii="Times New Roman" w:hAnsi="Times New Roman"/>
          <w:noProof/>
          <w:sz w:val="18"/>
          <w:szCs w:val="18"/>
        </w:rPr>
        <w:t xml:space="preserve">8.3. </w:t>
      </w:r>
      <w:r w:rsidRPr="00781C34">
        <w:rPr>
          <w:rFonts w:ascii="Times New Roman" w:hAnsi="Times New Roman"/>
          <w:bCs/>
          <w:noProof/>
          <w:sz w:val="18"/>
          <w:szCs w:val="18"/>
        </w:rPr>
        <w:t xml:space="preserve">В случае просрочки исполнения Заказчиком обязательств по </w:t>
      </w:r>
      <w:r w:rsidRPr="00781C34">
        <w:rPr>
          <w:rFonts w:ascii="Times New Roman" w:hAnsi="Times New Roman"/>
          <w:noProof/>
          <w:sz w:val="18"/>
          <w:szCs w:val="18"/>
        </w:rPr>
        <w:t>договору</w:t>
      </w:r>
      <w:r w:rsidRPr="00781C34">
        <w:rPr>
          <w:rFonts w:ascii="Times New Roman" w:hAnsi="Times New Roman"/>
          <w:bCs/>
          <w:noProof/>
          <w:sz w:val="18"/>
          <w:szCs w:val="18"/>
        </w:rPr>
        <w:t xml:space="preserve">, </w:t>
      </w:r>
      <w:r w:rsidRPr="00781C34">
        <w:rPr>
          <w:rFonts w:ascii="Times New Roman" w:hAnsi="Times New Roman"/>
          <w:noProof/>
          <w:sz w:val="18"/>
          <w:szCs w:val="18"/>
        </w:rPr>
        <w:t>Поставщик</w:t>
      </w:r>
      <w:r w:rsidRPr="00781C34">
        <w:rPr>
          <w:rFonts w:ascii="Times New Roman" w:hAnsi="Times New Roman"/>
          <w:bCs/>
          <w:noProof/>
          <w:sz w:val="18"/>
          <w:szCs w:val="18"/>
        </w:rPr>
        <w:t xml:space="preserve"> вправе потребовать уплаты пеней. Пеня начисляется за каждый день просрочки исполнения обязательства, предусмотренного </w:t>
      </w:r>
      <w:r w:rsidRPr="00781C34">
        <w:rPr>
          <w:rFonts w:ascii="Times New Roman" w:hAnsi="Times New Roman"/>
          <w:noProof/>
          <w:sz w:val="18"/>
          <w:szCs w:val="18"/>
        </w:rPr>
        <w:t>договором</w:t>
      </w:r>
      <w:r w:rsidRPr="00781C34">
        <w:rPr>
          <w:rFonts w:ascii="Times New Roman" w:hAnsi="Times New Roman"/>
          <w:bCs/>
          <w:noProof/>
          <w:sz w:val="18"/>
          <w:szCs w:val="18"/>
        </w:rPr>
        <w:t xml:space="preserve">, начиная со дня, следующего после дня истечения установленного </w:t>
      </w:r>
      <w:r w:rsidRPr="00781C34">
        <w:rPr>
          <w:rFonts w:ascii="Times New Roman" w:hAnsi="Times New Roman"/>
          <w:noProof/>
          <w:sz w:val="18"/>
          <w:szCs w:val="18"/>
        </w:rPr>
        <w:t>договором</w:t>
      </w:r>
      <w:r w:rsidRPr="00781C34">
        <w:rPr>
          <w:rFonts w:ascii="Times New Roman" w:hAnsi="Times New Roman"/>
          <w:bCs/>
          <w:noProof/>
          <w:sz w:val="18"/>
          <w:szCs w:val="18"/>
        </w:rPr>
        <w:t xml:space="preserve"> срока исполнения обязательства. </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781C34">
        <w:rPr>
          <w:rFonts w:ascii="Times New Roman" w:hAnsi="Times New Roman"/>
          <w:noProof/>
          <w:sz w:val="18"/>
          <w:szCs w:val="18"/>
        </w:rPr>
        <w:t xml:space="preserve">8.4. </w:t>
      </w:r>
      <w:r w:rsidRPr="00781C34">
        <w:rPr>
          <w:rFonts w:ascii="Times New Roman" w:hAnsi="Times New Roman"/>
          <w:bCs/>
          <w:noProof/>
          <w:sz w:val="18"/>
          <w:szCs w:val="18"/>
        </w:rPr>
        <w:t>Пеня устанавливается в размере одной трехсотой действующей на дату уплаты пеней ключевой ставки ЦБ РФ от не уплаченной в срок суммы</w:t>
      </w:r>
      <w:r w:rsidR="0072775B" w:rsidRPr="00781C34">
        <w:rPr>
          <w:rFonts w:ascii="Times New Roman" w:hAnsi="Times New Roman"/>
          <w:noProof/>
          <w:sz w:val="18"/>
          <w:szCs w:val="18"/>
        </w:rPr>
        <w:t>.</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781C34">
        <w:rPr>
          <w:rFonts w:ascii="Times New Roman" w:hAnsi="Times New Roman"/>
          <w:noProof/>
          <w:sz w:val="18"/>
          <w:szCs w:val="18"/>
        </w:rPr>
        <w:t xml:space="preserve">8.5. </w:t>
      </w:r>
      <w:r w:rsidRPr="00781C34">
        <w:rPr>
          <w:rFonts w:ascii="Times New Roman" w:hAnsi="Times New Roman"/>
          <w:bCs/>
          <w:iCs/>
          <w:noProof/>
          <w:sz w:val="18"/>
          <w:szCs w:val="18"/>
        </w:rPr>
        <w:t xml:space="preserve">За неисполнение или ненадлежащее исполнение Заказчиком обязательств по </w:t>
      </w:r>
      <w:r w:rsidRPr="00781C34">
        <w:rPr>
          <w:rFonts w:ascii="Times New Roman" w:hAnsi="Times New Roman"/>
          <w:noProof/>
          <w:sz w:val="18"/>
          <w:szCs w:val="18"/>
        </w:rPr>
        <w:t>договору</w:t>
      </w:r>
      <w:r w:rsidRPr="00781C34">
        <w:rPr>
          <w:rFonts w:ascii="Times New Roman" w:hAnsi="Times New Roman"/>
          <w:bCs/>
          <w:iCs/>
          <w:noProof/>
          <w:sz w:val="18"/>
          <w:szCs w:val="18"/>
        </w:rPr>
        <w:t xml:space="preserve">, за исключением просрочки исполнения обязательств, размер штрафа устанавливается </w:t>
      </w:r>
      <w:r w:rsidR="00CB08C0" w:rsidRPr="00781C34">
        <w:rPr>
          <w:rFonts w:ascii="Times New Roman" w:hAnsi="Times New Roman"/>
          <w:b/>
          <w:bCs/>
          <w:iCs/>
          <w:noProof/>
          <w:sz w:val="18"/>
          <w:szCs w:val="18"/>
        </w:rPr>
        <w:t xml:space="preserve">в размере </w:t>
      </w:r>
      <w:r w:rsidRPr="00781C34">
        <w:rPr>
          <w:rFonts w:ascii="Times New Roman" w:hAnsi="Times New Roman"/>
          <w:b/>
          <w:bCs/>
          <w:iCs/>
          <w:noProof/>
          <w:sz w:val="18"/>
          <w:szCs w:val="18"/>
        </w:rPr>
        <w:t>1 000 рублей.</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781C34">
        <w:rPr>
          <w:rFonts w:ascii="Times New Roman" w:hAnsi="Times New Roman"/>
          <w:bCs/>
          <w:iCs/>
          <w:noProof/>
          <w:sz w:val="18"/>
          <w:szCs w:val="18"/>
        </w:rPr>
        <w:t xml:space="preserve">8.6. </w:t>
      </w:r>
      <w:r w:rsidRPr="00781C34">
        <w:rPr>
          <w:rFonts w:ascii="Times New Roman" w:hAnsi="Times New Roman"/>
          <w:noProof/>
          <w:sz w:val="18"/>
          <w:szCs w:val="18"/>
        </w:rPr>
        <w:t>Общая сумма начисленных штрафов, пени за ненадлежащее исполнение Заказчиком обязательств, предусмотренных договором, не может превышать цену договора.</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781C34">
        <w:rPr>
          <w:rFonts w:ascii="Times New Roman" w:hAnsi="Times New Roman"/>
          <w:noProof/>
          <w:sz w:val="18"/>
          <w:szCs w:val="18"/>
        </w:rPr>
        <w:t>8.7.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штрафов, пени.</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781C34">
        <w:rPr>
          <w:rFonts w:ascii="Times New Roman" w:hAnsi="Times New Roman"/>
          <w:noProof/>
          <w:sz w:val="18"/>
          <w:szCs w:val="18"/>
        </w:rPr>
        <w:t>8.8.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781C34">
        <w:rPr>
          <w:rFonts w:ascii="Times New Roman" w:hAnsi="Times New Roman"/>
          <w:bCs/>
          <w:iCs/>
          <w:noProof/>
          <w:sz w:val="18"/>
          <w:szCs w:val="18"/>
        </w:rPr>
        <w:t xml:space="preserve">8.9. За неисполнение или ненадлежащее исполнение </w:t>
      </w:r>
      <w:r w:rsidRPr="00781C34">
        <w:rPr>
          <w:rFonts w:ascii="Times New Roman" w:hAnsi="Times New Roman"/>
          <w:noProof/>
          <w:sz w:val="18"/>
          <w:szCs w:val="18"/>
        </w:rPr>
        <w:t>Поставщиком</w:t>
      </w:r>
      <w:r w:rsidRPr="00781C34">
        <w:rPr>
          <w:rFonts w:ascii="Times New Roman" w:hAnsi="Times New Roman"/>
          <w:bCs/>
          <w:iCs/>
          <w:noProof/>
          <w:sz w:val="18"/>
          <w:szCs w:val="18"/>
        </w:rPr>
        <w:t xml:space="preserve"> обязательств по </w:t>
      </w:r>
      <w:r w:rsidRPr="00781C34">
        <w:rPr>
          <w:rFonts w:ascii="Times New Roman" w:hAnsi="Times New Roman"/>
          <w:noProof/>
          <w:sz w:val="18"/>
          <w:szCs w:val="18"/>
        </w:rPr>
        <w:t>договору</w:t>
      </w:r>
      <w:r w:rsidRPr="00781C34">
        <w:rPr>
          <w:rFonts w:ascii="Times New Roman" w:hAnsi="Times New Roman"/>
          <w:bCs/>
          <w:iCs/>
          <w:noProof/>
          <w:sz w:val="18"/>
          <w:szCs w:val="18"/>
        </w:rPr>
        <w:t xml:space="preserve"> (в том числе гарантийного обязательства), за исключением просрочки исполнения обязательств, предусмотренных </w:t>
      </w:r>
      <w:r w:rsidRPr="00781C34">
        <w:rPr>
          <w:rFonts w:ascii="Times New Roman" w:hAnsi="Times New Roman"/>
          <w:noProof/>
          <w:sz w:val="18"/>
          <w:szCs w:val="18"/>
        </w:rPr>
        <w:t>договором</w:t>
      </w:r>
      <w:r w:rsidRPr="00781C34">
        <w:rPr>
          <w:rFonts w:ascii="Times New Roman" w:hAnsi="Times New Roman"/>
          <w:bCs/>
          <w:iCs/>
          <w:noProof/>
          <w:sz w:val="18"/>
          <w:szCs w:val="18"/>
        </w:rPr>
        <w:t xml:space="preserve">, размер штрафа устанавливается </w:t>
      </w:r>
      <w:r w:rsidRPr="00781C34">
        <w:rPr>
          <w:rFonts w:ascii="Times New Roman" w:hAnsi="Times New Roman"/>
          <w:b/>
          <w:bCs/>
          <w:iCs/>
          <w:noProof/>
          <w:sz w:val="18"/>
          <w:szCs w:val="18"/>
        </w:rPr>
        <w:t xml:space="preserve">в размере 10% от цены </w:t>
      </w:r>
      <w:r w:rsidRPr="00781C34">
        <w:rPr>
          <w:rFonts w:ascii="Times New Roman" w:hAnsi="Times New Roman"/>
          <w:b/>
          <w:noProof/>
          <w:sz w:val="18"/>
          <w:szCs w:val="18"/>
        </w:rPr>
        <w:t>договора</w:t>
      </w:r>
      <w:r w:rsidRPr="00781C34">
        <w:rPr>
          <w:rFonts w:ascii="Times New Roman" w:hAnsi="Times New Roman"/>
          <w:b/>
          <w:bCs/>
          <w:iCs/>
          <w:noProof/>
          <w:sz w:val="18"/>
          <w:szCs w:val="18"/>
        </w:rPr>
        <w:t>.</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bCs/>
          <w:noProof/>
          <w:sz w:val="18"/>
          <w:szCs w:val="18"/>
        </w:rPr>
      </w:pPr>
      <w:r w:rsidRPr="00781C34">
        <w:rPr>
          <w:rFonts w:ascii="Times New Roman" w:hAnsi="Times New Roman"/>
          <w:bCs/>
          <w:noProof/>
          <w:sz w:val="18"/>
          <w:szCs w:val="18"/>
        </w:rPr>
        <w:t xml:space="preserve">8.10. Стороны освобождаются </w:t>
      </w:r>
      <w:r w:rsidRPr="00781C34">
        <w:rPr>
          <w:rFonts w:ascii="Times New Roman" w:hAnsi="Times New Roman"/>
          <w:iCs/>
          <w:noProof/>
          <w:sz w:val="18"/>
          <w:szCs w:val="18"/>
        </w:rPr>
        <w:t>от уплаты штрафа, пени</w:t>
      </w:r>
      <w:r w:rsidRPr="00781C34">
        <w:rPr>
          <w:rFonts w:ascii="Times New Roman" w:hAnsi="Times New Roman"/>
          <w:bCs/>
          <w:noProof/>
          <w:sz w:val="18"/>
          <w:szCs w:val="18"/>
        </w:rPr>
        <w:t>, если докажут, что неисполнение или ненадлежащие исполнение обязательства произошло вследствие непреодолимой силы или по вине другой Стороны.</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781C34">
        <w:rPr>
          <w:rFonts w:ascii="Times New Roman" w:hAnsi="Times New Roman"/>
          <w:bCs/>
          <w:noProof/>
          <w:sz w:val="18"/>
          <w:szCs w:val="18"/>
        </w:rPr>
        <w:t xml:space="preserve">8.11. </w:t>
      </w:r>
      <w:r w:rsidRPr="00781C34">
        <w:rPr>
          <w:rFonts w:ascii="Times New Roman" w:hAnsi="Times New Roman"/>
          <w:noProof/>
          <w:sz w:val="18"/>
          <w:szCs w:val="18"/>
        </w:rPr>
        <w:t>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307FB5" w:rsidRPr="00781C34"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781C34">
        <w:rPr>
          <w:rFonts w:ascii="Times New Roman" w:hAnsi="Times New Roman"/>
          <w:bCs/>
          <w:noProof/>
          <w:sz w:val="18"/>
          <w:szCs w:val="18"/>
        </w:rPr>
        <w:t xml:space="preserve">8.12. В случае причиненного ущерба имуществу Заказчика </w:t>
      </w:r>
      <w:r w:rsidRPr="00781C34">
        <w:rPr>
          <w:rFonts w:ascii="Times New Roman" w:hAnsi="Times New Roman"/>
          <w:noProof/>
          <w:sz w:val="18"/>
          <w:szCs w:val="18"/>
        </w:rPr>
        <w:t>Поставщик возмещает в полном объеме Заказчику убытки в течение срока, указанного в претензии.</w:t>
      </w:r>
    </w:p>
    <w:p w:rsidR="00CB08C0" w:rsidRPr="00781C34" w:rsidRDefault="00CB08C0"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781C34">
        <w:rPr>
          <w:rFonts w:ascii="Times New Roman" w:hAnsi="Times New Roman"/>
          <w:noProof/>
          <w:sz w:val="18"/>
          <w:szCs w:val="18"/>
        </w:rPr>
        <w:t>8.13. Заказчик вправе удержать суммы неисполненных Поставщиком  требований об уплате неустоек (штрафов, пеней), предъявленных Заказчиком в соответствии с разделом 8 договора, из суммы, подлежащей оплате Поставщику.</w:t>
      </w:r>
    </w:p>
    <w:p w:rsidR="00CB08C0" w:rsidRPr="00781C34" w:rsidRDefault="00CB08C0"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781C34">
        <w:rPr>
          <w:rFonts w:ascii="Times New Roman" w:hAnsi="Times New Roman"/>
          <w:noProof/>
          <w:sz w:val="18"/>
          <w:szCs w:val="18"/>
        </w:rPr>
        <w:t>8.14. Сторона, допустившая нарушение обязательств по договору, обязана произвести уплату неустойки (пени, штрафа), в течение 5 (пяти) рабочих дней с момента получения претензии.</w:t>
      </w:r>
    </w:p>
    <w:p w:rsidR="00307FB5" w:rsidRPr="00781C34" w:rsidRDefault="00307FB5" w:rsidP="00307FB5">
      <w:pPr>
        <w:spacing w:after="0" w:line="240" w:lineRule="auto"/>
        <w:jc w:val="center"/>
        <w:rPr>
          <w:rFonts w:ascii="Times New Roman" w:eastAsia="Times New Roman" w:hAnsi="Times New Roman"/>
          <w:b/>
          <w:sz w:val="18"/>
          <w:szCs w:val="18"/>
          <w:lang w:eastAsia="ru-RU"/>
        </w:rPr>
      </w:pPr>
      <w:r w:rsidRPr="00781C34">
        <w:rPr>
          <w:rFonts w:ascii="Times New Roman" w:eastAsia="Times New Roman" w:hAnsi="Times New Roman"/>
          <w:b/>
          <w:sz w:val="18"/>
          <w:szCs w:val="18"/>
          <w:lang w:eastAsia="ru-RU"/>
        </w:rPr>
        <w:t>9. Порядок рассмотрения споров</w:t>
      </w:r>
    </w:p>
    <w:p w:rsidR="00307FB5" w:rsidRPr="00781C34"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2" w:name="sub_31101"/>
      <w:r w:rsidRPr="00781C34">
        <w:rPr>
          <w:rFonts w:ascii="Times New Roman" w:eastAsia="Times New Roman" w:hAnsi="Times New Roman"/>
          <w:sz w:val="18"/>
          <w:szCs w:val="18"/>
          <w:lang w:eastAsia="ru-RU"/>
        </w:rPr>
        <w:t xml:space="preserve">9.1. </w:t>
      </w:r>
      <w:r w:rsidRPr="00781C34">
        <w:rPr>
          <w:rFonts w:ascii="Times New Roman" w:eastAsia="Times New Roman" w:hAnsi="Times New Roman"/>
          <w:color w:val="000000"/>
          <w:sz w:val="18"/>
          <w:szCs w:val="18"/>
          <w:lang w:eastAsia="ru-RU"/>
        </w:rPr>
        <w:t>Стороны принимают все меры к тому, чтобы любые споры, разногласия, касающиеся исполнения настоящего договора</w:t>
      </w:r>
      <w:r w:rsidRPr="00781C34">
        <w:rPr>
          <w:rFonts w:ascii="Times New Roman" w:eastAsia="Times New Roman" w:hAnsi="Times New Roman"/>
          <w:b/>
          <w:color w:val="000000"/>
          <w:sz w:val="18"/>
          <w:szCs w:val="18"/>
          <w:lang w:eastAsia="ru-RU"/>
        </w:rPr>
        <w:t xml:space="preserve"> </w:t>
      </w:r>
      <w:r w:rsidRPr="00781C34">
        <w:rPr>
          <w:rFonts w:ascii="Times New Roman" w:eastAsia="Times New Roman" w:hAnsi="Times New Roman"/>
          <w:color w:val="000000"/>
          <w:sz w:val="18"/>
          <w:szCs w:val="18"/>
          <w:lang w:eastAsia="ru-RU"/>
        </w:rPr>
        <w:t xml:space="preserve">или в связи с ним, были урегулированы путем </w:t>
      </w:r>
      <w:r w:rsidRPr="00781C34">
        <w:rPr>
          <w:rFonts w:ascii="Times New Roman" w:eastAsia="Times New Roman" w:hAnsi="Times New Roman"/>
          <w:sz w:val="18"/>
          <w:szCs w:val="18"/>
          <w:lang w:eastAsia="ru-RU"/>
        </w:rPr>
        <w:t>письменных переговоров.</w:t>
      </w:r>
    </w:p>
    <w:p w:rsidR="00307FB5" w:rsidRPr="00781C34" w:rsidRDefault="00307FB5" w:rsidP="00307FB5">
      <w:pPr>
        <w:spacing w:after="0" w:line="240" w:lineRule="auto"/>
        <w:jc w:val="both"/>
        <w:rPr>
          <w:rFonts w:ascii="Times New Roman" w:eastAsia="Times New Roman" w:hAnsi="Times New Roman"/>
          <w:sz w:val="18"/>
          <w:szCs w:val="18"/>
          <w:lang w:eastAsia="ru-RU"/>
        </w:rPr>
      </w:pPr>
      <w:bookmarkStart w:id="3" w:name="sub_31102"/>
      <w:bookmarkEnd w:id="2"/>
      <w:r w:rsidRPr="00781C34">
        <w:rPr>
          <w:rFonts w:ascii="Times New Roman" w:eastAsia="Times New Roman" w:hAnsi="Times New Roman"/>
          <w:sz w:val="18"/>
          <w:szCs w:val="18"/>
          <w:lang w:eastAsia="ru-RU"/>
        </w:rPr>
        <w:t xml:space="preserve">9.2. </w:t>
      </w:r>
      <w:r w:rsidRPr="00781C34">
        <w:rPr>
          <w:rFonts w:ascii="Times New Roman" w:eastAsia="Times New Roman" w:hAnsi="Times New Roman"/>
          <w:color w:val="000000"/>
          <w:sz w:val="18"/>
          <w:szCs w:val="18"/>
          <w:lang w:eastAsia="ru-RU"/>
        </w:rPr>
        <w:t xml:space="preserve">В случае недостижения соглашения относительно исполнения   одной из Сторон своих обязательств другая Сторона направляет претензию. Претензия оформляется в письменной форме. </w:t>
      </w:r>
      <w:r w:rsidRPr="00781C34">
        <w:rPr>
          <w:rFonts w:ascii="Times New Roman" w:eastAsia="Times New Roman" w:hAnsi="Times New Roman"/>
          <w:sz w:val="18"/>
          <w:szCs w:val="18"/>
          <w:lang w:eastAsia="ru-RU"/>
        </w:rPr>
        <w:t xml:space="preserve">В претензии перечисляются допущенные при исполнении настоящего </w:t>
      </w:r>
      <w:r w:rsidRPr="00781C34">
        <w:rPr>
          <w:rFonts w:ascii="Times New Roman" w:eastAsia="Times New Roman" w:hAnsi="Times New Roman"/>
          <w:b/>
          <w:sz w:val="18"/>
          <w:szCs w:val="18"/>
          <w:lang w:eastAsia="ru-RU"/>
        </w:rPr>
        <w:t xml:space="preserve">договора </w:t>
      </w:r>
      <w:r w:rsidRPr="00781C34">
        <w:rPr>
          <w:rFonts w:ascii="Times New Roman" w:eastAsia="Times New Roman" w:hAnsi="Times New Roman"/>
          <w:sz w:val="18"/>
          <w:szCs w:val="18"/>
          <w:lang w:eastAsia="ru-RU"/>
        </w:rPr>
        <w:t>нарушения со ссылкой на соответствующие положения настоящего договора, отражаются стоимостная оценка ответственности (неустойки), а также действия, которые должны быть произведены Стороной для устранения нарушений.</w:t>
      </w:r>
      <w:bookmarkStart w:id="4" w:name="sub_31103"/>
      <w:bookmarkEnd w:id="3"/>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sz w:val="18"/>
          <w:szCs w:val="18"/>
          <w:lang w:eastAsia="ru-RU"/>
        </w:rPr>
        <w:lastRenderedPageBreak/>
        <w:t xml:space="preserve">9.3. </w:t>
      </w:r>
      <w:r w:rsidRPr="00781C34">
        <w:rPr>
          <w:rFonts w:ascii="Times New Roman" w:hAnsi="Times New Roman"/>
          <w:sz w:val="18"/>
          <w:szCs w:val="18"/>
        </w:rPr>
        <w:t xml:space="preserve">Сторона, получившая претензию, обязана ее рассмотреть и о результате рассмотрения уведомить в письменном виде другую Сторону не позднее </w:t>
      </w:r>
      <w:r w:rsidRPr="00781C34">
        <w:rPr>
          <w:rFonts w:ascii="Times New Roman" w:hAnsi="Times New Roman"/>
          <w:b/>
          <w:sz w:val="18"/>
          <w:szCs w:val="18"/>
        </w:rPr>
        <w:t>20 (двадцати) рабочих дней</w:t>
      </w:r>
      <w:r w:rsidRPr="00781C34">
        <w:rPr>
          <w:rFonts w:ascii="Times New Roman" w:hAnsi="Times New Roman"/>
          <w:sz w:val="18"/>
          <w:szCs w:val="18"/>
        </w:rPr>
        <w:t xml:space="preserve"> со дня получения претензии. </w:t>
      </w:r>
      <w:r w:rsidRPr="00781C34">
        <w:rPr>
          <w:rFonts w:ascii="Times New Roman" w:eastAsia="Times New Roman" w:hAnsi="Times New Roman"/>
          <w:sz w:val="18"/>
          <w:szCs w:val="18"/>
          <w:lang w:eastAsia="ru-RU"/>
        </w:rPr>
        <w:t xml:space="preserve">Стороны признают отправку претензий по электронным адресам, указанным </w:t>
      </w:r>
      <w:r w:rsidRPr="00781C34">
        <w:rPr>
          <w:rFonts w:ascii="Times New Roman" w:eastAsia="Times New Roman" w:hAnsi="Times New Roman"/>
          <w:b/>
          <w:sz w:val="18"/>
          <w:szCs w:val="18"/>
          <w:lang w:eastAsia="ru-RU"/>
        </w:rPr>
        <w:t>в разделе 15</w:t>
      </w:r>
      <w:r w:rsidRPr="00781C34">
        <w:rPr>
          <w:rFonts w:ascii="Times New Roman" w:eastAsia="Times New Roman" w:hAnsi="Times New Roman"/>
          <w:sz w:val="18"/>
          <w:szCs w:val="18"/>
          <w:lang w:eastAsia="ru-RU"/>
        </w:rPr>
        <w:t xml:space="preserve"> настоящего договора, надлежащим получением с последующим направлением оригинала претензии по почте.</w:t>
      </w:r>
    </w:p>
    <w:p w:rsidR="00307FB5" w:rsidRPr="00781C34"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5" w:name="sub_31104"/>
      <w:bookmarkEnd w:id="4"/>
      <w:r w:rsidRPr="00781C34">
        <w:rPr>
          <w:rFonts w:ascii="Times New Roman" w:eastAsia="Times New Roman" w:hAnsi="Times New Roman"/>
          <w:sz w:val="18"/>
          <w:szCs w:val="18"/>
          <w:lang w:eastAsia="ru-RU"/>
        </w:rPr>
        <w:t>9.4. При не разрешении Сторонами спора в досудебном претензионном порядке, спор разрешается в судебном порядке в</w:t>
      </w:r>
      <w:r w:rsidRPr="00781C34">
        <w:rPr>
          <w:rFonts w:ascii="Times New Roman" w:eastAsia="Times New Roman" w:hAnsi="Times New Roman"/>
          <w:sz w:val="18"/>
          <w:szCs w:val="18"/>
          <w:vertAlign w:val="superscript"/>
          <w:lang w:eastAsia="ru-RU"/>
        </w:rPr>
        <w:t xml:space="preserve">  </w:t>
      </w:r>
      <w:r w:rsidRPr="00781C34">
        <w:rPr>
          <w:rFonts w:ascii="Times New Roman" w:eastAsia="Times New Roman" w:hAnsi="Times New Roman"/>
          <w:sz w:val="18"/>
          <w:szCs w:val="18"/>
          <w:lang w:eastAsia="ru-RU"/>
        </w:rPr>
        <w:t>Арбитражном суде Кемеровской области.</w:t>
      </w:r>
      <w:bookmarkEnd w:id="5"/>
    </w:p>
    <w:p w:rsidR="00307FB5" w:rsidRPr="00781C34" w:rsidRDefault="00307FB5" w:rsidP="003B1916">
      <w:pPr>
        <w:spacing w:after="0" w:line="240" w:lineRule="auto"/>
        <w:jc w:val="center"/>
        <w:rPr>
          <w:rFonts w:ascii="Times New Roman" w:eastAsia="Times New Roman" w:hAnsi="Times New Roman"/>
          <w:b/>
          <w:bCs/>
          <w:iCs/>
          <w:sz w:val="18"/>
          <w:szCs w:val="18"/>
          <w:lang w:eastAsia="ru-RU"/>
        </w:rPr>
      </w:pPr>
      <w:r w:rsidRPr="00781C34">
        <w:rPr>
          <w:rFonts w:ascii="Times New Roman" w:eastAsia="Times New Roman" w:hAnsi="Times New Roman"/>
          <w:b/>
          <w:iCs/>
          <w:sz w:val="18"/>
          <w:szCs w:val="18"/>
          <w:lang w:eastAsia="ru-RU"/>
        </w:rPr>
        <w:t>10. Форс-мажорные обстоятельства</w:t>
      </w:r>
    </w:p>
    <w:p w:rsidR="00307FB5" w:rsidRPr="00781C34" w:rsidRDefault="00307FB5" w:rsidP="00307FB5">
      <w:pPr>
        <w:spacing w:after="0" w:line="240" w:lineRule="auto"/>
        <w:jc w:val="both"/>
        <w:rPr>
          <w:rFonts w:ascii="Times New Roman" w:eastAsia="Times New Roman" w:hAnsi="Times New Roman"/>
          <w:bCs/>
          <w:sz w:val="18"/>
          <w:szCs w:val="18"/>
          <w:lang w:eastAsia="ru-RU"/>
        </w:rPr>
      </w:pPr>
      <w:r w:rsidRPr="00781C34">
        <w:rPr>
          <w:rFonts w:ascii="Times New Roman" w:eastAsia="Times New Roman" w:hAnsi="Times New Roman"/>
          <w:bCs/>
          <w:sz w:val="18"/>
          <w:szCs w:val="18"/>
          <w:lang w:eastAsia="ru-RU"/>
        </w:rPr>
        <w:t>10.1. В случае возникновения обстоятельств непреодолимой силы, к которым относятся:</w:t>
      </w:r>
    </w:p>
    <w:p w:rsidR="00307FB5" w:rsidRPr="00781C34" w:rsidRDefault="00307FB5" w:rsidP="00307FB5">
      <w:pPr>
        <w:spacing w:after="0" w:line="240" w:lineRule="auto"/>
        <w:jc w:val="both"/>
        <w:rPr>
          <w:rFonts w:ascii="Times New Roman" w:eastAsia="Times New Roman" w:hAnsi="Times New Roman"/>
          <w:bCs/>
          <w:sz w:val="18"/>
          <w:szCs w:val="18"/>
          <w:lang w:eastAsia="ru-RU"/>
        </w:rPr>
      </w:pPr>
      <w:r w:rsidRPr="00781C34">
        <w:rPr>
          <w:rFonts w:ascii="Times New Roman" w:eastAsia="Times New Roman" w:hAnsi="Times New Roman"/>
          <w:bCs/>
          <w:sz w:val="18"/>
          <w:szCs w:val="18"/>
          <w:lang w:eastAsia="ru-RU"/>
        </w:rPr>
        <w:t>- стихийные бедствия, аварии, пожары, массовые беспорядки, забастовки, революции, военные действия, противоправные действия третьих лиц;</w:t>
      </w:r>
    </w:p>
    <w:p w:rsidR="00307FB5" w:rsidRPr="00781C34" w:rsidRDefault="00307FB5" w:rsidP="00307FB5">
      <w:pPr>
        <w:spacing w:after="0" w:line="240" w:lineRule="auto"/>
        <w:jc w:val="both"/>
        <w:rPr>
          <w:rFonts w:ascii="Times New Roman" w:eastAsia="Times New Roman" w:hAnsi="Times New Roman"/>
          <w:bCs/>
          <w:sz w:val="18"/>
          <w:szCs w:val="18"/>
          <w:lang w:eastAsia="ru-RU"/>
        </w:rPr>
      </w:pPr>
      <w:r w:rsidRPr="00781C34">
        <w:rPr>
          <w:rFonts w:ascii="Times New Roman" w:eastAsia="Times New Roman" w:hAnsi="Times New Roman"/>
          <w:bCs/>
          <w:sz w:val="18"/>
          <w:szCs w:val="18"/>
          <w:lang w:eastAsia="ru-RU"/>
        </w:rPr>
        <w:t>- вступление в силу законодательных актов, прямо или косвенно запрещающих указанные в договоре виды работ, препятствующих осуществлению сторонами своих функций по договору или ведущих в целом к прекращению деятельности Сторон договора;</w:t>
      </w:r>
    </w:p>
    <w:p w:rsidR="00307FB5" w:rsidRPr="00781C34" w:rsidRDefault="00307FB5" w:rsidP="00307FB5">
      <w:pPr>
        <w:spacing w:after="0" w:line="240" w:lineRule="auto"/>
        <w:jc w:val="both"/>
        <w:rPr>
          <w:rFonts w:ascii="Times New Roman" w:eastAsia="Times New Roman" w:hAnsi="Times New Roman"/>
          <w:bCs/>
          <w:sz w:val="18"/>
          <w:szCs w:val="18"/>
          <w:lang w:eastAsia="ru-RU"/>
        </w:rPr>
      </w:pPr>
      <w:r w:rsidRPr="00781C34">
        <w:rPr>
          <w:rFonts w:ascii="Times New Roman" w:eastAsia="Times New Roman" w:hAnsi="Times New Roman"/>
          <w:bCs/>
          <w:sz w:val="18"/>
          <w:szCs w:val="18"/>
          <w:lang w:eastAsia="ru-RU"/>
        </w:rPr>
        <w:t>- иные обстоятельства, не зависящие от волеизъявления сторон, последние освобождаются от ответственности за неисполнение или ненадлежащее исполнение взятых на себя по настоящему договору обязательств, если в течение разумно короткого срока с момента наступления таких обстоятельств Сторона, пострадавшая от их влияния, доведет до сведения другой Стороны о случившемся, а также предпримет все усилия для скорейшей ликвидации последствий форс-мажорных обстоятельств.</w:t>
      </w:r>
    </w:p>
    <w:p w:rsidR="00307FB5" w:rsidRPr="00781C34" w:rsidRDefault="00307FB5" w:rsidP="00307FB5">
      <w:pPr>
        <w:spacing w:after="0" w:line="240" w:lineRule="auto"/>
        <w:jc w:val="both"/>
        <w:rPr>
          <w:rFonts w:ascii="Times New Roman" w:eastAsia="Times New Roman" w:hAnsi="Times New Roman"/>
          <w:bCs/>
          <w:sz w:val="18"/>
          <w:szCs w:val="18"/>
          <w:lang w:eastAsia="ru-RU"/>
        </w:rPr>
      </w:pPr>
      <w:r w:rsidRPr="00781C34">
        <w:rPr>
          <w:rFonts w:ascii="Times New Roman" w:eastAsia="Times New Roman" w:hAnsi="Times New Roman"/>
          <w:bCs/>
          <w:sz w:val="18"/>
          <w:szCs w:val="18"/>
          <w:lang w:eastAsia="ru-RU"/>
        </w:rPr>
        <w:t>10.2. Сторона, понесшая в связи с форс-мажорными обстоятельствами убытки из-за неисполнения или приостановления другой стороной исполнения своих обязанностей по настоящему договору, может потребовать от Стороны, ставшей объектом действия непреодолимой силы, документальных подтверждений о масштабах происшедших событий, а также об их влиянии на ее деятельность. Надлежащим доказательством наступления форс-мажорных обстоятельств будут служить в этом случае акты или справки независимых (нейтральных) организаций или совместное решение полномочных представителей Сторон.</w:t>
      </w:r>
    </w:p>
    <w:p w:rsidR="00307FB5" w:rsidRPr="00781C34" w:rsidRDefault="00307FB5" w:rsidP="00307FB5">
      <w:pPr>
        <w:spacing w:after="0" w:line="240" w:lineRule="auto"/>
        <w:jc w:val="both"/>
        <w:rPr>
          <w:rFonts w:ascii="Times New Roman" w:eastAsia="Times New Roman" w:hAnsi="Times New Roman"/>
          <w:bCs/>
          <w:sz w:val="18"/>
          <w:szCs w:val="18"/>
          <w:lang w:eastAsia="ru-RU"/>
        </w:rPr>
      </w:pPr>
      <w:r w:rsidRPr="00781C34">
        <w:rPr>
          <w:rFonts w:ascii="Times New Roman" w:eastAsia="Times New Roman" w:hAnsi="Times New Roman"/>
          <w:bCs/>
          <w:sz w:val="18"/>
          <w:szCs w:val="18"/>
          <w:lang w:eastAsia="ru-RU"/>
        </w:rPr>
        <w:t>10.3. Не уведомление или несвоевременное уведомление лишает Сторону права ссылаться на любое из вышеуказанных обстоятельств как на основание, освобождающее от ответственности за неисполнение по настоящему договору.</w:t>
      </w:r>
    </w:p>
    <w:p w:rsidR="00307FB5" w:rsidRPr="00781C34" w:rsidRDefault="00307FB5" w:rsidP="00307FB5">
      <w:pPr>
        <w:spacing w:after="0" w:line="240" w:lineRule="auto"/>
        <w:jc w:val="both"/>
        <w:rPr>
          <w:rFonts w:ascii="Times New Roman" w:eastAsia="Times New Roman" w:hAnsi="Times New Roman"/>
          <w:bCs/>
          <w:sz w:val="18"/>
          <w:szCs w:val="18"/>
          <w:lang w:eastAsia="ru-RU"/>
        </w:rPr>
      </w:pPr>
      <w:r w:rsidRPr="00781C34">
        <w:rPr>
          <w:rFonts w:ascii="Times New Roman" w:eastAsia="Times New Roman" w:hAnsi="Times New Roman"/>
          <w:bCs/>
          <w:sz w:val="18"/>
          <w:szCs w:val="18"/>
          <w:lang w:eastAsia="ru-RU"/>
        </w:rPr>
        <w:t>10.4. После прекращения действия форс-мажорных обстоятельств, ссылающаяся на них Сторона должна немедленно известить об этом другую Сторону и незамедлительно приступить к выполнению своих обязательств по настоящему договору.</w:t>
      </w:r>
    </w:p>
    <w:p w:rsidR="00307FB5" w:rsidRPr="00781C34" w:rsidRDefault="00307FB5" w:rsidP="00307FB5">
      <w:pPr>
        <w:spacing w:after="0" w:line="240" w:lineRule="auto"/>
        <w:jc w:val="center"/>
        <w:rPr>
          <w:rFonts w:ascii="Times New Roman" w:eastAsia="Times New Roman" w:hAnsi="Times New Roman"/>
          <w:b/>
          <w:sz w:val="18"/>
          <w:szCs w:val="18"/>
          <w:lang w:eastAsia="ru-RU"/>
        </w:rPr>
      </w:pPr>
      <w:r w:rsidRPr="00781C34">
        <w:rPr>
          <w:rFonts w:ascii="Times New Roman" w:eastAsia="Times New Roman" w:hAnsi="Times New Roman"/>
          <w:b/>
          <w:sz w:val="18"/>
          <w:szCs w:val="18"/>
          <w:lang w:eastAsia="ru-RU"/>
        </w:rPr>
        <w:t>11. Основания и порядок изменения и расторжения договора</w:t>
      </w:r>
    </w:p>
    <w:p w:rsidR="00307FB5" w:rsidRPr="00781C34"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11.1. Изменение </w:t>
      </w:r>
      <w:hyperlink r:id="rId9" w:history="1">
        <w:r w:rsidRPr="00781C34">
          <w:rPr>
            <w:rStyle w:val="ac"/>
            <w:rFonts w:ascii="Times New Roman" w:hAnsi="Times New Roman"/>
            <w:color w:val="auto"/>
            <w:sz w:val="18"/>
            <w:szCs w:val="18"/>
            <w:u w:val="none"/>
          </w:rPr>
          <w:t>существенных условий</w:t>
        </w:r>
      </w:hyperlink>
      <w:r w:rsidRPr="00781C34">
        <w:rPr>
          <w:rFonts w:ascii="Times New Roman" w:eastAsia="Times New Roman" w:hAnsi="Times New Roman"/>
          <w:sz w:val="18"/>
          <w:szCs w:val="18"/>
          <w:lang w:eastAsia="ru-RU"/>
        </w:rPr>
        <w:t> договора при его исполнении не допускается, за исключением их изменения по соглашению сторон в следующих случаях:</w:t>
      </w:r>
    </w:p>
    <w:p w:rsidR="00307FB5" w:rsidRPr="00781C34"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11.1.1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307FB5" w:rsidRPr="00781C34"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11.1.2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307FB5"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 xml:space="preserve">11.2. </w:t>
      </w:r>
      <w:r w:rsidRPr="00781C34">
        <w:rPr>
          <w:rFonts w:ascii="Times New Roman" w:hAnsi="Times New Roman"/>
          <w:sz w:val="18"/>
          <w:szCs w:val="18"/>
          <w:shd w:val="clear" w:color="auto" w:fill="FFFFFF"/>
        </w:rPr>
        <w:t xml:space="preserve">При исполнении </w:t>
      </w:r>
      <w:r w:rsidRPr="00781C34">
        <w:rPr>
          <w:rFonts w:ascii="Times New Roman" w:eastAsia="Times New Roman" w:hAnsi="Times New Roman"/>
          <w:sz w:val="18"/>
          <w:szCs w:val="18"/>
          <w:lang w:eastAsia="ru-RU"/>
        </w:rPr>
        <w:t>договора</w:t>
      </w:r>
      <w:r w:rsidRPr="00781C34">
        <w:rPr>
          <w:rFonts w:ascii="Times New Roman" w:hAnsi="Times New Roman"/>
          <w:sz w:val="18"/>
          <w:szCs w:val="18"/>
          <w:shd w:val="clear" w:color="auto" w:fill="FFFFFF"/>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781C34">
        <w:rPr>
          <w:rFonts w:ascii="Times New Roman" w:eastAsia="Times New Roman" w:hAnsi="Times New Roman"/>
          <w:sz w:val="18"/>
          <w:szCs w:val="18"/>
          <w:lang w:eastAsia="ru-RU"/>
        </w:rPr>
        <w:t>договоре</w:t>
      </w:r>
      <w:r w:rsidRPr="00781C34">
        <w:rPr>
          <w:rFonts w:ascii="Times New Roman" w:hAnsi="Times New Roman"/>
          <w:sz w:val="18"/>
          <w:szCs w:val="18"/>
          <w:shd w:val="clear" w:color="auto" w:fill="FFFFFF"/>
        </w:rPr>
        <w:t xml:space="preserve">. </w:t>
      </w:r>
    </w:p>
    <w:p w:rsidR="00307FB5"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11.3.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307FB5"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11.4.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307FB5"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11.5. Расторжение договора возможно:</w:t>
      </w:r>
    </w:p>
    <w:p w:rsidR="00307FB5"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 по соглашению Сторон;</w:t>
      </w:r>
    </w:p>
    <w:p w:rsidR="00307FB5"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 по решению суда;</w:t>
      </w:r>
    </w:p>
    <w:p w:rsidR="00307FB5"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 в случае одностороннего отказа одной из сторон от исполнения договора в соответствии с гражданским законодательством Российской Федерации.</w:t>
      </w:r>
    </w:p>
    <w:p w:rsidR="00307FB5"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11.6. Расторжение договора по соглашению сторон возможно в любое время после заключения договора по инициативе одной из сторон в случае отсутствии претензий сторон друг к другу. Любая из сторон вправе направить уведомление с приложением дополнительного соглашения о расторжении договора по соглашению сторон с указанием причин и сроков расторжения договора. Другая сторона после получения дополнительного соглашения о расторжении договора в течение 3 рабочих дней обязана подписать указанное соглашение, либо отправить уведомление об отказе от подписания соглашения с указанием причин отказа.</w:t>
      </w:r>
    </w:p>
    <w:p w:rsidR="00307FB5" w:rsidRPr="00781C34" w:rsidRDefault="00307FB5" w:rsidP="00307FB5">
      <w:pPr>
        <w:spacing w:after="0" w:line="240" w:lineRule="auto"/>
        <w:jc w:val="both"/>
        <w:rPr>
          <w:rFonts w:ascii="Times New Roman" w:hAnsi="Times New Roman"/>
          <w:sz w:val="18"/>
          <w:szCs w:val="18"/>
        </w:rPr>
      </w:pPr>
      <w:r w:rsidRPr="00781C34">
        <w:rPr>
          <w:rFonts w:ascii="Times New Roman" w:eastAsia="Times New Roman" w:hAnsi="Times New Roman"/>
          <w:sz w:val="18"/>
          <w:szCs w:val="18"/>
          <w:lang w:eastAsia="ru-RU"/>
        </w:rPr>
        <w:t xml:space="preserve">11.7. </w:t>
      </w:r>
      <w:r w:rsidRPr="00781C34">
        <w:rPr>
          <w:rFonts w:ascii="Times New Roman" w:hAnsi="Times New Roman"/>
          <w:sz w:val="18"/>
          <w:szCs w:val="18"/>
        </w:rPr>
        <w:t xml:space="preserve">Требование о расторжении </w:t>
      </w:r>
      <w:r w:rsidRPr="00781C34">
        <w:rPr>
          <w:rFonts w:ascii="Times New Roman" w:eastAsia="Times New Roman" w:hAnsi="Times New Roman"/>
          <w:sz w:val="18"/>
          <w:szCs w:val="18"/>
          <w:lang w:eastAsia="ru-RU"/>
        </w:rPr>
        <w:t>договора</w:t>
      </w:r>
      <w:r w:rsidRPr="00781C34">
        <w:rPr>
          <w:rFonts w:ascii="Times New Roman" w:hAnsi="Times New Roman"/>
          <w:sz w:val="18"/>
          <w:szCs w:val="18"/>
        </w:rPr>
        <w:t xml:space="preserve"> может быть заявлено Стороной в суд только после получения отказа другой Стороны на предложение расторгнуть </w:t>
      </w:r>
      <w:r w:rsidRPr="00781C34">
        <w:rPr>
          <w:rFonts w:ascii="Times New Roman" w:eastAsia="Times New Roman" w:hAnsi="Times New Roman"/>
          <w:sz w:val="18"/>
          <w:szCs w:val="18"/>
          <w:lang w:eastAsia="ru-RU"/>
        </w:rPr>
        <w:t xml:space="preserve">договор </w:t>
      </w:r>
      <w:r w:rsidRPr="00781C34">
        <w:rPr>
          <w:rFonts w:ascii="Times New Roman" w:hAnsi="Times New Roman"/>
          <w:sz w:val="18"/>
          <w:szCs w:val="18"/>
        </w:rPr>
        <w:t xml:space="preserve">либо неполучения ответа в течение 10 (Десяти) календарных дней со дня получения предложения о расторжении </w:t>
      </w:r>
      <w:r w:rsidRPr="00781C34">
        <w:rPr>
          <w:rFonts w:ascii="Times New Roman" w:eastAsia="Times New Roman" w:hAnsi="Times New Roman"/>
          <w:sz w:val="18"/>
          <w:szCs w:val="18"/>
          <w:lang w:eastAsia="ru-RU"/>
        </w:rPr>
        <w:t>договора</w:t>
      </w:r>
      <w:r w:rsidRPr="00781C34">
        <w:rPr>
          <w:rFonts w:ascii="Times New Roman" w:hAnsi="Times New Roman"/>
          <w:sz w:val="18"/>
          <w:szCs w:val="18"/>
        </w:rPr>
        <w:t>.</w:t>
      </w:r>
    </w:p>
    <w:p w:rsidR="00307FB5" w:rsidRPr="00781C34" w:rsidRDefault="00307FB5" w:rsidP="00307FB5">
      <w:pPr>
        <w:spacing w:after="0" w:line="240" w:lineRule="auto"/>
        <w:jc w:val="both"/>
        <w:rPr>
          <w:rFonts w:ascii="Times New Roman" w:hAnsi="Times New Roman"/>
          <w:sz w:val="18"/>
          <w:szCs w:val="18"/>
        </w:rPr>
      </w:pPr>
      <w:r w:rsidRPr="00781C34">
        <w:rPr>
          <w:rFonts w:ascii="Times New Roman" w:hAnsi="Times New Roman"/>
          <w:sz w:val="18"/>
          <w:szCs w:val="18"/>
        </w:rPr>
        <w:t xml:space="preserve">11.8. </w:t>
      </w:r>
      <w:r w:rsidRPr="00781C34">
        <w:rPr>
          <w:rFonts w:ascii="Times New Roman" w:eastAsia="Times New Roman" w:hAnsi="Times New Roman"/>
          <w:sz w:val="18"/>
          <w:szCs w:val="18"/>
          <w:lang w:eastAsia="ru-RU"/>
        </w:rPr>
        <w:t>По требованию одной из сторон договор может быть изменен или расторгнут по решению суда только:</w:t>
      </w:r>
    </w:p>
    <w:p w:rsidR="00307FB5" w:rsidRPr="00781C34" w:rsidRDefault="00307FB5" w:rsidP="00307FB5">
      <w:pPr>
        <w:spacing w:after="0" w:line="240" w:lineRule="auto"/>
        <w:jc w:val="both"/>
        <w:rPr>
          <w:rFonts w:ascii="Times New Roman" w:hAnsi="Times New Roman"/>
          <w:sz w:val="18"/>
          <w:szCs w:val="18"/>
        </w:rPr>
      </w:pPr>
      <w:r w:rsidRPr="00781C34">
        <w:rPr>
          <w:rFonts w:ascii="Times New Roman" w:hAnsi="Times New Roman"/>
          <w:sz w:val="18"/>
          <w:szCs w:val="18"/>
        </w:rPr>
        <w:t xml:space="preserve">11.8.1 </w:t>
      </w:r>
      <w:r w:rsidRPr="00781C34">
        <w:rPr>
          <w:rFonts w:ascii="Times New Roman" w:eastAsia="Times New Roman" w:hAnsi="Times New Roman"/>
          <w:sz w:val="18"/>
          <w:szCs w:val="18"/>
          <w:lang w:eastAsia="ru-RU"/>
        </w:rPr>
        <w:t>при существенном нарушении договора другой стороной;</w:t>
      </w:r>
    </w:p>
    <w:p w:rsidR="00307FB5"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11.8.2 в иных случаях, предусмотренных ГК РФ.</w:t>
      </w:r>
    </w:p>
    <w:p w:rsidR="00307FB5" w:rsidRPr="00781C34" w:rsidRDefault="00307FB5" w:rsidP="00307FB5">
      <w:pPr>
        <w:spacing w:after="0" w:line="240" w:lineRule="auto"/>
        <w:jc w:val="both"/>
        <w:rPr>
          <w:rFonts w:ascii="Times New Roman" w:hAnsi="Times New Roman"/>
          <w:bCs/>
          <w:sz w:val="18"/>
          <w:szCs w:val="18"/>
          <w:shd w:val="clear" w:color="auto" w:fill="FFFFFF"/>
        </w:rPr>
      </w:pPr>
      <w:r w:rsidRPr="00781C34">
        <w:rPr>
          <w:rFonts w:ascii="Times New Roman" w:hAnsi="Times New Roman"/>
          <w:sz w:val="18"/>
          <w:szCs w:val="18"/>
          <w:shd w:val="clear" w:color="auto" w:fill="FFFFFF"/>
        </w:rPr>
        <w:t xml:space="preserve">11.8.3 Заказчик вправе принять решение об одностороннем отказе от исполнения </w:t>
      </w:r>
      <w:r w:rsidRPr="00781C34">
        <w:rPr>
          <w:rFonts w:ascii="Times New Roman" w:eastAsia="Times New Roman" w:hAnsi="Times New Roman"/>
          <w:sz w:val="18"/>
          <w:szCs w:val="18"/>
          <w:lang w:eastAsia="ru-RU"/>
        </w:rPr>
        <w:t>договора</w:t>
      </w:r>
      <w:r w:rsidRPr="00781C34">
        <w:rPr>
          <w:rFonts w:ascii="Times New Roman" w:hAnsi="Times New Roman"/>
          <w:sz w:val="18"/>
          <w:szCs w:val="18"/>
          <w:shd w:val="clear" w:color="auto" w:fill="FFFFFF"/>
        </w:rPr>
        <w:t xml:space="preserve"> по основаниям, предусмотренным Гражданским </w:t>
      </w:r>
      <w:hyperlink r:id="rId10" w:history="1">
        <w:r w:rsidRPr="00781C34">
          <w:rPr>
            <w:rStyle w:val="ac"/>
            <w:rFonts w:ascii="Times New Roman" w:hAnsi="Times New Roman"/>
            <w:color w:val="auto"/>
            <w:sz w:val="18"/>
            <w:szCs w:val="18"/>
            <w:u w:val="none"/>
            <w:shd w:val="clear" w:color="auto" w:fill="FFFFFF"/>
          </w:rPr>
          <w:t>кодексом</w:t>
        </w:r>
      </w:hyperlink>
      <w:r w:rsidRPr="00781C34">
        <w:rPr>
          <w:rFonts w:ascii="Times New Roman" w:hAnsi="Times New Roman"/>
          <w:sz w:val="18"/>
          <w:szCs w:val="18"/>
          <w:shd w:val="clear" w:color="auto" w:fill="FFFFFF"/>
        </w:rPr>
        <w:t xml:space="preserve"> Российской Федерации для одностороннего отказа от исполнения отдельных видов обязательств </w:t>
      </w:r>
      <w:r w:rsidRPr="00781C34">
        <w:rPr>
          <w:rFonts w:ascii="Times New Roman" w:hAnsi="Times New Roman"/>
          <w:sz w:val="18"/>
          <w:szCs w:val="18"/>
        </w:rPr>
        <w:t>в порядке, предусмотренном</w:t>
      </w:r>
      <w:r w:rsidRPr="00781C34">
        <w:rPr>
          <w:rFonts w:ascii="Times New Roman" w:hAnsi="Times New Roman"/>
          <w:sz w:val="18"/>
          <w:szCs w:val="18"/>
          <w:shd w:val="clear" w:color="auto" w:fill="FFFFFF"/>
        </w:rPr>
        <w:t xml:space="preserve"> частями 12.1-14.2 статьи 95 </w:t>
      </w:r>
      <w:r w:rsidRPr="00781C34">
        <w:rPr>
          <w:rFonts w:ascii="Times New Roman" w:hAnsi="Times New Roman"/>
          <w:bCs/>
          <w:sz w:val="18"/>
          <w:szCs w:val="18"/>
          <w:shd w:val="clear" w:color="auto" w:fill="FFFFFF"/>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07FB5" w:rsidRPr="00781C34" w:rsidRDefault="00307FB5" w:rsidP="00307FB5">
      <w:pPr>
        <w:spacing w:after="0" w:line="240" w:lineRule="auto"/>
        <w:jc w:val="both"/>
        <w:rPr>
          <w:rFonts w:ascii="Times New Roman" w:eastAsia="Times New Roman" w:hAnsi="Times New Roman"/>
          <w:sz w:val="18"/>
          <w:szCs w:val="18"/>
          <w:lang w:eastAsia="ru-RU"/>
        </w:rPr>
      </w:pPr>
      <w:r w:rsidRPr="00781C34">
        <w:rPr>
          <w:rFonts w:ascii="Times New Roman" w:eastAsia="Times New Roman" w:hAnsi="Times New Roman"/>
          <w:sz w:val="18"/>
          <w:szCs w:val="18"/>
          <w:lang w:eastAsia="ru-RU"/>
        </w:rPr>
        <w:t>11.9. Односторонний отказ от исполнения договора (полностью или частично) или одностороннее его изменение допускаются в случае существенного нарушения Поставщиком договора в случаях:</w:t>
      </w:r>
    </w:p>
    <w:p w:rsidR="00427F66" w:rsidRPr="00781C34" w:rsidRDefault="00427F66" w:rsidP="00427F66">
      <w:pPr>
        <w:spacing w:after="0" w:line="240" w:lineRule="auto"/>
        <w:jc w:val="both"/>
        <w:outlineLvl w:val="0"/>
        <w:rPr>
          <w:rFonts w:ascii="Times New Roman" w:eastAsia="MS Mincho" w:hAnsi="Times New Roman"/>
          <w:sz w:val="18"/>
          <w:szCs w:val="18"/>
          <w:lang w:eastAsia="ru-RU"/>
        </w:rPr>
      </w:pPr>
      <w:r w:rsidRPr="00781C34">
        <w:rPr>
          <w:rFonts w:ascii="Times New Roman" w:eastAsia="MS Mincho" w:hAnsi="Times New Roman"/>
          <w:sz w:val="18"/>
          <w:szCs w:val="18"/>
          <w:lang w:eastAsia="ru-RU"/>
        </w:rPr>
        <w:t>11.9.1. Поставщик не устранил в указанный Заказчиком срок недостатки товара (несоответствия условиям договора);</w:t>
      </w:r>
    </w:p>
    <w:p w:rsidR="00427F66" w:rsidRPr="00781C34" w:rsidRDefault="00427F66" w:rsidP="00427F66">
      <w:pPr>
        <w:spacing w:after="0" w:line="240" w:lineRule="auto"/>
        <w:jc w:val="both"/>
        <w:outlineLvl w:val="0"/>
        <w:rPr>
          <w:rFonts w:ascii="Times New Roman" w:eastAsia="MS Mincho" w:hAnsi="Times New Roman"/>
          <w:sz w:val="18"/>
          <w:szCs w:val="18"/>
          <w:lang w:eastAsia="ru-RU"/>
        </w:rPr>
      </w:pPr>
      <w:r w:rsidRPr="00781C34">
        <w:rPr>
          <w:rFonts w:ascii="Times New Roman" w:eastAsia="MS Mincho" w:hAnsi="Times New Roman"/>
          <w:sz w:val="18"/>
          <w:szCs w:val="18"/>
          <w:lang w:eastAsia="ru-RU"/>
        </w:rPr>
        <w:t>11.9.2. Поставщик товар не доставил в срок, указанный в п. 3.1 настоящего договора;</w:t>
      </w:r>
    </w:p>
    <w:p w:rsidR="00427F66" w:rsidRPr="00781C34" w:rsidRDefault="00427F66" w:rsidP="00427F66">
      <w:pPr>
        <w:spacing w:after="0" w:line="240" w:lineRule="auto"/>
        <w:jc w:val="both"/>
        <w:outlineLvl w:val="0"/>
        <w:rPr>
          <w:rFonts w:ascii="Times New Roman" w:eastAsia="MS Mincho" w:hAnsi="Times New Roman"/>
          <w:sz w:val="18"/>
          <w:szCs w:val="18"/>
          <w:lang w:eastAsia="ru-RU"/>
        </w:rPr>
      </w:pPr>
      <w:r w:rsidRPr="00781C34">
        <w:rPr>
          <w:rFonts w:ascii="Times New Roman" w:eastAsia="MS Mincho" w:hAnsi="Times New Roman"/>
          <w:sz w:val="18"/>
          <w:szCs w:val="18"/>
          <w:lang w:eastAsia="ru-RU"/>
        </w:rPr>
        <w:t xml:space="preserve">11.9.3. Поставщик более двух раз подряд осуществил недопоставку товара. </w:t>
      </w:r>
    </w:p>
    <w:p w:rsidR="00307FB5" w:rsidRPr="00781C34" w:rsidRDefault="00307FB5" w:rsidP="00307FB5">
      <w:pPr>
        <w:spacing w:after="0" w:line="240" w:lineRule="auto"/>
        <w:jc w:val="both"/>
        <w:rPr>
          <w:rFonts w:ascii="Times New Roman" w:hAnsi="Times New Roman"/>
          <w:sz w:val="18"/>
          <w:szCs w:val="18"/>
          <w:shd w:val="clear" w:color="auto" w:fill="FFFFFF"/>
        </w:rPr>
      </w:pPr>
      <w:r w:rsidRPr="00781C34">
        <w:rPr>
          <w:rFonts w:ascii="Times New Roman" w:eastAsia="Times New Roman" w:hAnsi="Times New Roman"/>
          <w:sz w:val="18"/>
          <w:szCs w:val="18"/>
          <w:lang w:eastAsia="ru-RU"/>
        </w:rPr>
        <w:lastRenderedPageBreak/>
        <w:t xml:space="preserve">11.10. </w:t>
      </w:r>
      <w:r w:rsidRPr="00781C34">
        <w:rPr>
          <w:rFonts w:ascii="Times New Roman" w:hAnsi="Times New Roman"/>
          <w:sz w:val="18"/>
          <w:szCs w:val="18"/>
          <w:shd w:val="clear" w:color="auto" w:fill="FFFFFF"/>
        </w:rPr>
        <w:t xml:space="preserve">При расторжении </w:t>
      </w:r>
      <w:r w:rsidRPr="00781C34">
        <w:rPr>
          <w:rFonts w:ascii="Times New Roman" w:eastAsia="Times New Roman" w:hAnsi="Times New Roman"/>
          <w:sz w:val="18"/>
          <w:szCs w:val="18"/>
          <w:lang w:eastAsia="ru-RU"/>
        </w:rPr>
        <w:t>договора</w:t>
      </w:r>
      <w:r w:rsidRPr="00781C34">
        <w:rPr>
          <w:rFonts w:ascii="Times New Roman" w:hAnsi="Times New Roman"/>
          <w:sz w:val="18"/>
          <w:szCs w:val="18"/>
          <w:shd w:val="clear" w:color="auto" w:fill="FFFFFF"/>
        </w:rPr>
        <w:t xml:space="preserve"> в связи с односторонним отказом стороны </w:t>
      </w:r>
      <w:r w:rsidRPr="00781C34">
        <w:rPr>
          <w:rFonts w:ascii="Times New Roman" w:eastAsia="Times New Roman" w:hAnsi="Times New Roman"/>
          <w:sz w:val="18"/>
          <w:szCs w:val="18"/>
          <w:lang w:eastAsia="ru-RU"/>
        </w:rPr>
        <w:t>договора</w:t>
      </w:r>
      <w:r w:rsidRPr="00781C34">
        <w:rPr>
          <w:rFonts w:ascii="Times New Roman" w:hAnsi="Times New Roman"/>
          <w:sz w:val="18"/>
          <w:szCs w:val="18"/>
          <w:shd w:val="clear" w:color="auto" w:fill="FFFFFF"/>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781C34">
        <w:rPr>
          <w:rFonts w:ascii="Times New Roman" w:eastAsia="Times New Roman" w:hAnsi="Times New Roman"/>
          <w:sz w:val="18"/>
          <w:szCs w:val="18"/>
          <w:lang w:eastAsia="ru-RU"/>
        </w:rPr>
        <w:t>договора</w:t>
      </w:r>
      <w:r w:rsidRPr="00781C34">
        <w:rPr>
          <w:rFonts w:ascii="Times New Roman" w:hAnsi="Times New Roman"/>
          <w:sz w:val="18"/>
          <w:szCs w:val="18"/>
          <w:shd w:val="clear" w:color="auto" w:fill="FFFFFF"/>
        </w:rPr>
        <w:t>.</w:t>
      </w:r>
    </w:p>
    <w:p w:rsidR="00307FB5" w:rsidRPr="00781C34" w:rsidRDefault="00307FB5" w:rsidP="00307FB5">
      <w:pPr>
        <w:spacing w:after="0"/>
        <w:ind w:left="360"/>
        <w:jc w:val="center"/>
        <w:rPr>
          <w:rFonts w:ascii="Times New Roman" w:hAnsi="Times New Roman"/>
          <w:b/>
          <w:bCs/>
          <w:color w:val="000000"/>
          <w:sz w:val="18"/>
          <w:szCs w:val="18"/>
          <w:lang w:eastAsia="ru-RU"/>
        </w:rPr>
      </w:pPr>
      <w:r w:rsidRPr="00781C34">
        <w:rPr>
          <w:rFonts w:ascii="Times New Roman" w:hAnsi="Times New Roman"/>
          <w:b/>
          <w:bCs/>
          <w:color w:val="000000"/>
          <w:sz w:val="18"/>
          <w:szCs w:val="18"/>
          <w:lang w:eastAsia="ru-RU"/>
        </w:rPr>
        <w:t>12. Антикоррупционная оговорка</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12.1. Стороны обязуются в течение всего срока действия договора и после его истечения принять все разумные меры для недопущения следующих действий: предложения, обещания, требования, получения денег, ценных бумаг, иного имущества или услуг, связанных с заключением или исполнением настоящего договора, в том числе со стороны руководства или работников Сторон, третьих лиц.</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12.2.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12.3. Сторонам договора, их руководителям и работникам запрещается:</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 совершать иные действия, нарушающие действующее антикоррупционное законодательство Российской Федерации.</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12.4.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о том, что нарушение не произошло или не произойдет.</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Подтверждение должно быть направлено в течение 5(пяти) рабочих дней с даты получения письменного уведомления.</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12.5.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307FB5" w:rsidRPr="00781C34" w:rsidRDefault="00307FB5" w:rsidP="00307FB5">
      <w:pPr>
        <w:spacing w:after="0" w:line="240" w:lineRule="auto"/>
        <w:jc w:val="both"/>
        <w:rPr>
          <w:rFonts w:ascii="Times New Roman" w:eastAsia="Times New Roman" w:hAnsi="Times New Roman"/>
          <w:color w:val="FF0000"/>
          <w:sz w:val="18"/>
          <w:szCs w:val="18"/>
          <w:lang w:eastAsia="ru-RU"/>
        </w:rPr>
      </w:pPr>
      <w:r w:rsidRPr="00781C34">
        <w:rPr>
          <w:rFonts w:ascii="Times New Roman" w:eastAsia="Times New Roman" w:hAnsi="Times New Roman"/>
          <w:color w:val="000000"/>
          <w:sz w:val="18"/>
          <w:szCs w:val="18"/>
          <w:lang w:eastAsia="ru-RU"/>
        </w:rPr>
        <w:t>12.6. В отношении третьих лиц Стороны обязуются:</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 не привлекать их в качестве канала для совершения коррупционных действий;</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 не осуществлять им выплат, превышающих размер соответствующего вознаграждения за оказываемые ими законные услуги, выполненные работы.</w:t>
      </w:r>
    </w:p>
    <w:p w:rsidR="00307FB5" w:rsidRPr="00781C34" w:rsidRDefault="00307FB5" w:rsidP="003B1916">
      <w:pPr>
        <w:widowControl w:val="0"/>
        <w:autoSpaceDE w:val="0"/>
        <w:autoSpaceDN w:val="0"/>
        <w:adjustRightInd w:val="0"/>
        <w:spacing w:after="0"/>
        <w:jc w:val="center"/>
        <w:rPr>
          <w:rFonts w:ascii="Times New Roman" w:hAnsi="Times New Roman"/>
          <w:sz w:val="18"/>
          <w:szCs w:val="18"/>
        </w:rPr>
      </w:pPr>
      <w:r w:rsidRPr="00781C34">
        <w:rPr>
          <w:rFonts w:ascii="Times New Roman" w:hAnsi="Times New Roman"/>
          <w:b/>
          <w:bCs/>
          <w:sz w:val="18"/>
          <w:szCs w:val="18"/>
        </w:rPr>
        <w:t>13. Конфиденциальная информация</w:t>
      </w:r>
    </w:p>
    <w:p w:rsidR="00307FB5" w:rsidRPr="00781C34" w:rsidRDefault="00307FB5" w:rsidP="00307FB5">
      <w:pPr>
        <w:spacing w:after="0" w:line="240" w:lineRule="auto"/>
        <w:jc w:val="both"/>
        <w:rPr>
          <w:rFonts w:ascii="Times New Roman" w:hAnsi="Times New Roman"/>
          <w:sz w:val="18"/>
          <w:szCs w:val="18"/>
        </w:rPr>
      </w:pPr>
      <w:r w:rsidRPr="00781C34">
        <w:rPr>
          <w:rFonts w:ascii="Times New Roman" w:hAnsi="Times New Roman"/>
          <w:sz w:val="18"/>
          <w:szCs w:val="18"/>
        </w:rPr>
        <w:t>13.1. В связи с настоящим договором Стороны могут передавать друг другу   конфиденциальную информацию, к которой относится коммерческая тайна, персональные данные и другие виды информации, отнесенные Законом к конфиденциальной, а также любая иная информация, полученная в ходе исполнения обязательств по договору, в том числе относящаяся к предмету, условиям и результатам исполнения обязательств по договору.</w:t>
      </w:r>
    </w:p>
    <w:p w:rsidR="00307FB5" w:rsidRPr="00781C34" w:rsidRDefault="00307FB5" w:rsidP="00307FB5">
      <w:pPr>
        <w:spacing w:after="0" w:line="240" w:lineRule="auto"/>
        <w:jc w:val="both"/>
        <w:rPr>
          <w:rFonts w:ascii="Times New Roman" w:hAnsi="Times New Roman"/>
          <w:sz w:val="18"/>
          <w:szCs w:val="18"/>
        </w:rPr>
      </w:pPr>
      <w:r w:rsidRPr="00781C34">
        <w:rPr>
          <w:rFonts w:ascii="Times New Roman" w:hAnsi="Times New Roman"/>
          <w:sz w:val="18"/>
          <w:szCs w:val="18"/>
        </w:rPr>
        <w:t>13.2. В связи с исполнением настоящего договора</w:t>
      </w:r>
      <w:r w:rsidRPr="00781C34">
        <w:rPr>
          <w:rFonts w:ascii="Times New Roman" w:hAnsi="Times New Roman"/>
          <w:b/>
          <w:sz w:val="18"/>
          <w:szCs w:val="18"/>
        </w:rPr>
        <w:t xml:space="preserve"> </w:t>
      </w:r>
      <w:r w:rsidRPr="00781C34">
        <w:rPr>
          <w:rFonts w:ascii="Times New Roman" w:hAnsi="Times New Roman"/>
          <w:sz w:val="18"/>
          <w:szCs w:val="18"/>
        </w:rPr>
        <w:t xml:space="preserve">Стороны использует персональные данные с соблюдением требований </w:t>
      </w:r>
      <w:r w:rsidRPr="00781C34">
        <w:rPr>
          <w:rFonts w:ascii="Times New Roman" w:hAnsi="Times New Roman"/>
          <w:sz w:val="18"/>
          <w:szCs w:val="18"/>
          <w:lang w:eastAsia="zh-CN"/>
        </w:rPr>
        <w:t>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rsidR="00307FB5" w:rsidRPr="00781C34" w:rsidRDefault="00307FB5" w:rsidP="00307FB5">
      <w:pPr>
        <w:spacing w:after="0" w:line="240" w:lineRule="auto"/>
        <w:jc w:val="both"/>
        <w:rPr>
          <w:rFonts w:ascii="Times New Roman" w:hAnsi="Times New Roman"/>
          <w:sz w:val="18"/>
          <w:szCs w:val="18"/>
        </w:rPr>
      </w:pPr>
      <w:r w:rsidRPr="00781C34">
        <w:rPr>
          <w:rFonts w:ascii="Times New Roman" w:hAnsi="Times New Roman"/>
          <w:sz w:val="18"/>
          <w:szCs w:val="18"/>
        </w:rPr>
        <w:t>13.3. Сторона, получившая конфиденциальную информацию, обязана использовать ее исключительно в целях выполнения настоящего договора, охранять ее конфиденциальность и, если иное прямо не установлено законом, не раскрывать эту информацию, как полностью, так и частично, третьим лицам, за исключением работников или контрагентов, которым эта информация необходима для выполнения возложенных на них обязательств.</w:t>
      </w:r>
    </w:p>
    <w:p w:rsidR="00307FB5" w:rsidRPr="00781C34" w:rsidRDefault="00307FB5" w:rsidP="00307FB5">
      <w:pPr>
        <w:spacing w:after="0" w:line="240" w:lineRule="auto"/>
        <w:jc w:val="both"/>
        <w:rPr>
          <w:rFonts w:ascii="Times New Roman" w:hAnsi="Times New Roman"/>
          <w:sz w:val="18"/>
          <w:szCs w:val="18"/>
        </w:rPr>
      </w:pPr>
      <w:r w:rsidRPr="00781C34">
        <w:rPr>
          <w:rFonts w:ascii="Times New Roman" w:hAnsi="Times New Roman"/>
          <w:sz w:val="18"/>
          <w:szCs w:val="18"/>
        </w:rPr>
        <w:t xml:space="preserve">13.4. </w:t>
      </w:r>
      <w:r w:rsidRPr="00781C34">
        <w:rPr>
          <w:rFonts w:ascii="Times New Roman" w:hAnsi="Times New Roman"/>
          <w:sz w:val="18"/>
          <w:szCs w:val="18"/>
          <w:lang w:eastAsia="zh-CN"/>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несет Сторона, передающая персональные данные.</w:t>
      </w:r>
    </w:p>
    <w:p w:rsidR="00307FB5" w:rsidRPr="00781C34" w:rsidRDefault="00307FB5" w:rsidP="00307FB5">
      <w:pPr>
        <w:spacing w:after="0" w:line="240" w:lineRule="auto"/>
        <w:jc w:val="both"/>
        <w:rPr>
          <w:rFonts w:ascii="Times New Roman" w:hAnsi="Times New Roman"/>
          <w:sz w:val="18"/>
          <w:szCs w:val="18"/>
          <w:lang w:eastAsia="zh-CN"/>
        </w:rPr>
      </w:pPr>
      <w:r w:rsidRPr="00781C34">
        <w:rPr>
          <w:rFonts w:ascii="Times New Roman" w:hAnsi="Times New Roman"/>
          <w:sz w:val="18"/>
          <w:szCs w:val="18"/>
        </w:rPr>
        <w:t xml:space="preserve">13.5. </w:t>
      </w:r>
      <w:r w:rsidRPr="00781C34">
        <w:rPr>
          <w:rFonts w:ascii="Times New Roman" w:hAnsi="Times New Roman"/>
          <w:sz w:val="18"/>
          <w:szCs w:val="18"/>
          <w:lang w:eastAsia="zh-CN"/>
        </w:rPr>
        <w:t>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Сторона в любом случае обязана по запросу другой Стороны предоставить сведения о третьих лицах, которым были предоставлены персональные данные или которые получили к ним доступ: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
    <w:p w:rsidR="00307FB5" w:rsidRPr="00781C34" w:rsidRDefault="00307FB5" w:rsidP="00307FB5">
      <w:pPr>
        <w:spacing w:after="0" w:line="240" w:lineRule="auto"/>
        <w:jc w:val="center"/>
        <w:rPr>
          <w:rFonts w:ascii="Times New Roman" w:eastAsia="Times New Roman" w:hAnsi="Times New Roman"/>
          <w:b/>
          <w:bCs/>
          <w:sz w:val="18"/>
          <w:szCs w:val="18"/>
          <w:lang w:eastAsia="ru-RU"/>
        </w:rPr>
      </w:pPr>
      <w:r w:rsidRPr="00781C34">
        <w:rPr>
          <w:rFonts w:ascii="Times New Roman" w:eastAsia="Times New Roman" w:hAnsi="Times New Roman"/>
          <w:b/>
          <w:bCs/>
          <w:sz w:val="18"/>
          <w:szCs w:val="18"/>
          <w:lang w:eastAsia="ru-RU"/>
        </w:rPr>
        <w:t>14. Прочие условия</w:t>
      </w:r>
    </w:p>
    <w:p w:rsidR="00307FB5" w:rsidRPr="00781C34" w:rsidRDefault="00307FB5" w:rsidP="00307FB5">
      <w:pPr>
        <w:widowControl w:val="0"/>
        <w:spacing w:after="0" w:line="240" w:lineRule="auto"/>
        <w:jc w:val="both"/>
        <w:rPr>
          <w:rFonts w:ascii="Times New Roman" w:hAnsi="Times New Roman"/>
          <w:snapToGrid w:val="0"/>
          <w:sz w:val="18"/>
          <w:szCs w:val="18"/>
        </w:rPr>
      </w:pPr>
      <w:r w:rsidRPr="00781C34">
        <w:rPr>
          <w:rFonts w:ascii="Times New Roman" w:hAnsi="Times New Roman"/>
          <w:snapToGrid w:val="0"/>
          <w:sz w:val="18"/>
          <w:szCs w:val="18"/>
        </w:rPr>
        <w:t xml:space="preserve">14.1. Настоящий договор вступает в силу с даты его подписания Сторонами и действует </w:t>
      </w:r>
      <w:r w:rsidRPr="00781C34">
        <w:rPr>
          <w:rFonts w:ascii="Times New Roman" w:hAnsi="Times New Roman"/>
          <w:b/>
          <w:snapToGrid w:val="0"/>
          <w:sz w:val="18"/>
          <w:szCs w:val="18"/>
        </w:rPr>
        <w:t xml:space="preserve">по </w:t>
      </w:r>
      <w:r w:rsidR="00461F2A" w:rsidRPr="00781C34">
        <w:rPr>
          <w:rFonts w:ascii="Times New Roman" w:hAnsi="Times New Roman"/>
          <w:b/>
          <w:snapToGrid w:val="0"/>
          <w:sz w:val="18"/>
          <w:szCs w:val="18"/>
        </w:rPr>
        <w:t>31</w:t>
      </w:r>
      <w:r w:rsidRPr="00781C34">
        <w:rPr>
          <w:rFonts w:ascii="Times New Roman" w:hAnsi="Times New Roman"/>
          <w:b/>
          <w:snapToGrid w:val="0"/>
          <w:sz w:val="18"/>
          <w:szCs w:val="18"/>
        </w:rPr>
        <w:t>.</w:t>
      </w:r>
      <w:r w:rsidR="00461F2A" w:rsidRPr="00781C34">
        <w:rPr>
          <w:rFonts w:ascii="Times New Roman" w:hAnsi="Times New Roman"/>
          <w:b/>
          <w:snapToGrid w:val="0"/>
          <w:sz w:val="18"/>
          <w:szCs w:val="18"/>
        </w:rPr>
        <w:t>12</w:t>
      </w:r>
      <w:r w:rsidRPr="00781C34">
        <w:rPr>
          <w:rFonts w:ascii="Times New Roman" w:hAnsi="Times New Roman"/>
          <w:b/>
          <w:snapToGrid w:val="0"/>
          <w:sz w:val="18"/>
          <w:szCs w:val="18"/>
        </w:rPr>
        <w:t>.202</w:t>
      </w:r>
      <w:r w:rsidR="00496C55" w:rsidRPr="00781C34">
        <w:rPr>
          <w:rFonts w:ascii="Times New Roman" w:hAnsi="Times New Roman"/>
          <w:b/>
          <w:snapToGrid w:val="0"/>
          <w:sz w:val="18"/>
          <w:szCs w:val="18"/>
        </w:rPr>
        <w:t>6</w:t>
      </w:r>
      <w:r w:rsidRPr="00781C34">
        <w:rPr>
          <w:rFonts w:ascii="Times New Roman" w:hAnsi="Times New Roman"/>
          <w:b/>
          <w:snapToGrid w:val="0"/>
          <w:sz w:val="18"/>
          <w:szCs w:val="18"/>
        </w:rPr>
        <w:t xml:space="preserve">, </w:t>
      </w:r>
      <w:r w:rsidRPr="00781C34">
        <w:rPr>
          <w:rFonts w:ascii="Times New Roman" w:hAnsi="Times New Roman"/>
          <w:snapToGrid w:val="0"/>
          <w:sz w:val="18"/>
          <w:szCs w:val="18"/>
        </w:rPr>
        <w:t>в части финансовых обязательств - до их полного исполнения.</w:t>
      </w:r>
    </w:p>
    <w:p w:rsidR="00061172" w:rsidRPr="00781C34" w:rsidRDefault="00061172" w:rsidP="00061172">
      <w:pPr>
        <w:widowControl w:val="0"/>
        <w:spacing w:after="0" w:line="240" w:lineRule="auto"/>
        <w:jc w:val="both"/>
        <w:rPr>
          <w:rFonts w:ascii="Times New Roman" w:hAnsi="Times New Roman"/>
          <w:snapToGrid w:val="0"/>
          <w:sz w:val="18"/>
          <w:szCs w:val="18"/>
        </w:rPr>
      </w:pPr>
      <w:r w:rsidRPr="00781C34">
        <w:rPr>
          <w:rFonts w:ascii="Times New Roman" w:hAnsi="Times New Roman"/>
          <w:snapToGrid w:val="0"/>
          <w:sz w:val="21"/>
          <w:szCs w:val="21"/>
        </w:rPr>
        <w:t>14.</w:t>
      </w:r>
      <w:r w:rsidRPr="00781C34">
        <w:rPr>
          <w:rFonts w:ascii="Times New Roman" w:hAnsi="Times New Roman"/>
          <w:snapToGrid w:val="0"/>
          <w:sz w:val="18"/>
          <w:szCs w:val="18"/>
        </w:rPr>
        <w:t>2Стороны признают подписание настоящего договора в форме электронного документа усиленными электронными подписями Сторон согласно требованиям Федерального закона от 06.04.2011 № 63-ФЗ «Об электронной подписи» с использованием платформы «АО ЕАТ», либо подписание путем обмена отсканированными копиями по электронной почте, указанной в настоящем договоре  и последующего направления оригиналов договоров по почте по фактическому адресу Сторон, указанному в настоящем договоре.</w:t>
      </w:r>
    </w:p>
    <w:p w:rsidR="00307FB5" w:rsidRPr="00781C34" w:rsidRDefault="00307FB5" w:rsidP="00307FB5">
      <w:pPr>
        <w:widowControl w:val="0"/>
        <w:spacing w:after="0" w:line="240" w:lineRule="auto"/>
        <w:jc w:val="both"/>
        <w:rPr>
          <w:rFonts w:ascii="Times New Roman" w:hAnsi="Times New Roman"/>
          <w:snapToGrid w:val="0"/>
          <w:sz w:val="18"/>
          <w:szCs w:val="18"/>
        </w:rPr>
      </w:pPr>
      <w:r w:rsidRPr="00781C34">
        <w:rPr>
          <w:rFonts w:ascii="Times New Roman" w:hAnsi="Times New Roman"/>
          <w:snapToGrid w:val="0"/>
          <w:sz w:val="18"/>
          <w:szCs w:val="18"/>
        </w:rPr>
        <w:t>14.3. Настоящий договор составлен и подписан в 2 экземплярах – по одному экземпляру для каждой из Сторон.</w:t>
      </w:r>
    </w:p>
    <w:p w:rsidR="00307FB5" w:rsidRPr="00781C34" w:rsidRDefault="00307FB5" w:rsidP="003B1916">
      <w:pPr>
        <w:spacing w:after="0" w:line="240" w:lineRule="auto"/>
        <w:contextualSpacing/>
        <w:jc w:val="center"/>
        <w:rPr>
          <w:rFonts w:ascii="Times New Roman" w:eastAsia="Times New Roman" w:hAnsi="Times New Roman"/>
          <w:b/>
          <w:spacing w:val="-1"/>
          <w:sz w:val="18"/>
          <w:szCs w:val="18"/>
        </w:rPr>
      </w:pPr>
      <w:r w:rsidRPr="00781C34">
        <w:rPr>
          <w:rFonts w:ascii="Times New Roman" w:eastAsia="Times New Roman" w:hAnsi="Times New Roman"/>
          <w:b/>
          <w:spacing w:val="-1"/>
          <w:sz w:val="18"/>
          <w:szCs w:val="18"/>
        </w:rPr>
        <w:t>15. Адреса и банковские реквизиты сторон</w:t>
      </w:r>
    </w:p>
    <w:p w:rsidR="00307FB5" w:rsidRPr="00781C34" w:rsidRDefault="00307FB5" w:rsidP="00307FB5">
      <w:pPr>
        <w:spacing w:after="0" w:line="240" w:lineRule="auto"/>
        <w:jc w:val="both"/>
        <w:rPr>
          <w:rFonts w:ascii="Times New Roman" w:eastAsia="Times New Roman" w:hAnsi="Times New Roman"/>
          <w:b/>
          <w:color w:val="000000"/>
          <w:sz w:val="18"/>
          <w:szCs w:val="18"/>
          <w:lang w:eastAsia="ru-RU"/>
        </w:rPr>
      </w:pPr>
      <w:r w:rsidRPr="00781C34">
        <w:rPr>
          <w:rFonts w:ascii="Times New Roman" w:eastAsia="Times New Roman" w:hAnsi="Times New Roman"/>
          <w:b/>
          <w:color w:val="000000"/>
          <w:sz w:val="18"/>
          <w:szCs w:val="18"/>
          <w:lang w:eastAsia="ru-RU"/>
        </w:rPr>
        <w:t>Заказчик:</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Федеральное государственное бюджетное образовательное учреждение высшего образования «Сибирский государственный индустриальный университет» (СибГИУ)</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654007, Кемеровская область - Кузбасс, г. Новокузнецк, Центральный р-н, ул. Кирова, зд. 42</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ИНН 4216003509 КПП 421701001</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 xml:space="preserve">Получатель: УФК по </w:t>
      </w:r>
      <w:r w:rsidR="00461F2A" w:rsidRPr="00781C34">
        <w:rPr>
          <w:rFonts w:ascii="Times New Roman" w:eastAsia="Times New Roman" w:hAnsi="Times New Roman"/>
          <w:color w:val="000000"/>
          <w:sz w:val="18"/>
          <w:szCs w:val="18"/>
          <w:lang w:eastAsia="ru-RU"/>
        </w:rPr>
        <w:t>Новосибирской</w:t>
      </w:r>
      <w:r w:rsidRPr="00781C34">
        <w:rPr>
          <w:rFonts w:ascii="Times New Roman" w:eastAsia="Times New Roman" w:hAnsi="Times New Roman"/>
          <w:color w:val="000000"/>
          <w:sz w:val="18"/>
          <w:szCs w:val="18"/>
          <w:lang w:eastAsia="ru-RU"/>
        </w:rPr>
        <w:t xml:space="preserve"> области  (СибГИУ л/сч 20396Х50580)</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lastRenderedPageBreak/>
        <w:t xml:space="preserve">Банк получателя: </w:t>
      </w:r>
      <w:r w:rsidR="00496C55" w:rsidRPr="00781C34">
        <w:rPr>
          <w:rFonts w:ascii="Times New Roman" w:eastAsia="Times New Roman" w:hAnsi="Times New Roman"/>
          <w:color w:val="000000"/>
          <w:sz w:val="18"/>
          <w:szCs w:val="18"/>
          <w:lang w:eastAsia="ru-RU"/>
        </w:rPr>
        <w:t xml:space="preserve">ОКЦ № </w:t>
      </w:r>
      <w:r w:rsidR="00461F2A" w:rsidRPr="00781C34">
        <w:rPr>
          <w:rFonts w:ascii="Times New Roman" w:eastAsia="Times New Roman" w:hAnsi="Times New Roman"/>
          <w:color w:val="000000"/>
          <w:sz w:val="18"/>
          <w:szCs w:val="18"/>
          <w:lang w:eastAsia="ru-RU"/>
        </w:rPr>
        <w:t>1</w:t>
      </w:r>
      <w:r w:rsidR="00496C55" w:rsidRPr="00781C34">
        <w:rPr>
          <w:rFonts w:ascii="Times New Roman" w:eastAsia="Times New Roman" w:hAnsi="Times New Roman"/>
          <w:color w:val="000000"/>
          <w:sz w:val="18"/>
          <w:szCs w:val="18"/>
          <w:lang w:eastAsia="ru-RU"/>
        </w:rPr>
        <w:t xml:space="preserve"> СибГУ Банка России</w:t>
      </w:r>
      <w:r w:rsidRPr="00781C34">
        <w:rPr>
          <w:rFonts w:ascii="Times New Roman" w:eastAsia="Times New Roman" w:hAnsi="Times New Roman"/>
          <w:color w:val="000000"/>
          <w:sz w:val="18"/>
          <w:szCs w:val="18"/>
          <w:lang w:eastAsia="ru-RU"/>
        </w:rPr>
        <w:t xml:space="preserve"> // УФК по </w:t>
      </w:r>
      <w:r w:rsidR="00461F2A" w:rsidRPr="00781C34">
        <w:rPr>
          <w:rFonts w:ascii="Times New Roman" w:eastAsia="Times New Roman" w:hAnsi="Times New Roman"/>
          <w:color w:val="000000"/>
          <w:sz w:val="18"/>
          <w:szCs w:val="18"/>
          <w:lang w:eastAsia="ru-RU"/>
        </w:rPr>
        <w:t>Новосибир</w:t>
      </w:r>
      <w:r w:rsidRPr="00781C34">
        <w:rPr>
          <w:rFonts w:ascii="Times New Roman" w:eastAsia="Times New Roman" w:hAnsi="Times New Roman"/>
          <w:color w:val="000000"/>
          <w:sz w:val="18"/>
          <w:szCs w:val="18"/>
          <w:lang w:eastAsia="ru-RU"/>
        </w:rPr>
        <w:t xml:space="preserve">ской области г. </w:t>
      </w:r>
      <w:r w:rsidR="00461F2A" w:rsidRPr="00781C34">
        <w:rPr>
          <w:rFonts w:ascii="Times New Roman" w:eastAsia="Times New Roman" w:hAnsi="Times New Roman"/>
          <w:color w:val="000000"/>
          <w:sz w:val="18"/>
          <w:szCs w:val="18"/>
          <w:lang w:eastAsia="ru-RU"/>
        </w:rPr>
        <w:t>Н</w:t>
      </w:r>
      <w:r w:rsidRPr="00781C34">
        <w:rPr>
          <w:rFonts w:ascii="Times New Roman" w:eastAsia="Times New Roman" w:hAnsi="Times New Roman"/>
          <w:color w:val="000000"/>
          <w:sz w:val="18"/>
          <w:szCs w:val="18"/>
          <w:lang w:eastAsia="ru-RU"/>
        </w:rPr>
        <w:t>ово</w:t>
      </w:r>
      <w:r w:rsidR="00461F2A" w:rsidRPr="00781C34">
        <w:rPr>
          <w:rFonts w:ascii="Times New Roman" w:eastAsia="Times New Roman" w:hAnsi="Times New Roman"/>
          <w:color w:val="000000"/>
          <w:sz w:val="18"/>
          <w:szCs w:val="18"/>
          <w:lang w:eastAsia="ru-RU"/>
        </w:rPr>
        <w:t>сибирск</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Р\с 0321464300000001</w:t>
      </w:r>
      <w:r w:rsidR="00461F2A" w:rsidRPr="00781C34">
        <w:rPr>
          <w:rFonts w:ascii="Times New Roman" w:eastAsia="Times New Roman" w:hAnsi="Times New Roman"/>
          <w:color w:val="000000"/>
          <w:sz w:val="18"/>
          <w:szCs w:val="18"/>
          <w:lang w:eastAsia="ru-RU"/>
        </w:rPr>
        <w:t>5106</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 xml:space="preserve">БИК </w:t>
      </w:r>
      <w:r w:rsidR="00461F2A" w:rsidRPr="00781C34">
        <w:rPr>
          <w:rFonts w:ascii="Times New Roman" w:eastAsia="Times New Roman" w:hAnsi="Times New Roman"/>
          <w:color w:val="000000"/>
          <w:sz w:val="18"/>
          <w:szCs w:val="18"/>
          <w:lang w:eastAsia="ru-RU"/>
        </w:rPr>
        <w:t>015004950</w:t>
      </w:r>
      <w:r w:rsidRPr="00781C34">
        <w:rPr>
          <w:rFonts w:ascii="Times New Roman" w:eastAsia="Times New Roman" w:hAnsi="Times New Roman"/>
          <w:color w:val="000000"/>
          <w:sz w:val="18"/>
          <w:szCs w:val="18"/>
          <w:lang w:eastAsia="ru-RU"/>
        </w:rPr>
        <w:t xml:space="preserve"> </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к/с 40102810</w:t>
      </w:r>
      <w:r w:rsidR="00461F2A" w:rsidRPr="00781C34">
        <w:rPr>
          <w:rFonts w:ascii="Times New Roman" w:eastAsia="Times New Roman" w:hAnsi="Times New Roman"/>
          <w:color w:val="000000"/>
          <w:sz w:val="18"/>
          <w:szCs w:val="18"/>
          <w:lang w:eastAsia="ru-RU"/>
        </w:rPr>
        <w:t>445370000043</w:t>
      </w:r>
    </w:p>
    <w:p w:rsidR="00307FB5" w:rsidRPr="00781C34" w:rsidRDefault="00307FB5" w:rsidP="00307FB5">
      <w:pPr>
        <w:spacing w:after="0" w:line="240" w:lineRule="auto"/>
        <w:jc w:val="both"/>
        <w:rPr>
          <w:rFonts w:ascii="Times New Roman" w:eastAsia="Times New Roman" w:hAnsi="Times New Roman"/>
          <w:color w:val="000000"/>
          <w:sz w:val="18"/>
          <w:szCs w:val="18"/>
          <w:lang w:eastAsia="ru-RU"/>
        </w:rPr>
      </w:pPr>
      <w:r w:rsidRPr="00781C34">
        <w:rPr>
          <w:rFonts w:ascii="Times New Roman" w:eastAsia="Times New Roman" w:hAnsi="Times New Roman"/>
          <w:color w:val="000000"/>
          <w:sz w:val="18"/>
          <w:szCs w:val="18"/>
          <w:lang w:eastAsia="ru-RU"/>
        </w:rPr>
        <w:t>Тел.: (3843) 77-19-55</w:t>
      </w:r>
    </w:p>
    <w:p w:rsidR="00307FB5" w:rsidRPr="00781C34" w:rsidRDefault="00307FB5" w:rsidP="00307FB5">
      <w:pPr>
        <w:spacing w:after="0" w:line="240" w:lineRule="auto"/>
        <w:jc w:val="both"/>
        <w:rPr>
          <w:rFonts w:ascii="Times New Roman" w:eastAsia="Times New Roman" w:hAnsi="Times New Roman"/>
          <w:color w:val="0000FF"/>
          <w:sz w:val="18"/>
          <w:szCs w:val="18"/>
          <w:u w:val="single"/>
          <w:lang w:eastAsia="ru-RU"/>
        </w:rPr>
      </w:pPr>
      <w:r w:rsidRPr="00781C34">
        <w:rPr>
          <w:rFonts w:ascii="Times New Roman" w:eastAsia="Times New Roman" w:hAnsi="Times New Roman"/>
          <w:color w:val="000000"/>
          <w:sz w:val="18"/>
          <w:szCs w:val="18"/>
          <w:lang w:eastAsia="ru-RU"/>
        </w:rPr>
        <w:t xml:space="preserve">Электронная почта: </w:t>
      </w:r>
      <w:hyperlink r:id="rId11" w:history="1">
        <w:r w:rsidRPr="00781C34">
          <w:rPr>
            <w:rFonts w:ascii="Times New Roman" w:eastAsia="Times New Roman" w:hAnsi="Times New Roman"/>
            <w:color w:val="0000FF"/>
            <w:sz w:val="18"/>
            <w:szCs w:val="18"/>
            <w:u w:val="single"/>
            <w:lang w:val="en-US" w:eastAsia="ru-RU"/>
          </w:rPr>
          <w:t>zakupki</w:t>
        </w:r>
        <w:r w:rsidRPr="00781C34">
          <w:rPr>
            <w:rFonts w:ascii="Times New Roman" w:eastAsia="Times New Roman" w:hAnsi="Times New Roman"/>
            <w:color w:val="0000FF"/>
            <w:sz w:val="18"/>
            <w:szCs w:val="18"/>
            <w:u w:val="single"/>
            <w:lang w:eastAsia="ru-RU"/>
          </w:rPr>
          <w:t>@</w:t>
        </w:r>
        <w:r w:rsidRPr="00781C34">
          <w:rPr>
            <w:rFonts w:ascii="Times New Roman" w:eastAsia="Times New Roman" w:hAnsi="Times New Roman"/>
            <w:color w:val="0000FF"/>
            <w:sz w:val="18"/>
            <w:szCs w:val="18"/>
            <w:u w:val="single"/>
            <w:lang w:val="en-US" w:eastAsia="ru-RU"/>
          </w:rPr>
          <w:t>sibsiu</w:t>
        </w:r>
        <w:r w:rsidRPr="00781C34">
          <w:rPr>
            <w:rFonts w:ascii="Times New Roman" w:eastAsia="Times New Roman" w:hAnsi="Times New Roman"/>
            <w:color w:val="0000FF"/>
            <w:sz w:val="18"/>
            <w:szCs w:val="18"/>
            <w:u w:val="single"/>
            <w:lang w:eastAsia="ru-RU"/>
          </w:rPr>
          <w:t>.</w:t>
        </w:r>
        <w:r w:rsidRPr="00781C34">
          <w:rPr>
            <w:rFonts w:ascii="Times New Roman" w:eastAsia="Times New Roman" w:hAnsi="Times New Roman"/>
            <w:color w:val="0000FF"/>
            <w:sz w:val="18"/>
            <w:szCs w:val="18"/>
            <w:u w:val="single"/>
            <w:lang w:val="en-US" w:eastAsia="ru-RU"/>
          </w:rPr>
          <w:t>ru</w:t>
        </w:r>
      </w:hyperlink>
    </w:p>
    <w:p w:rsidR="00190500" w:rsidRPr="00781C34" w:rsidRDefault="00190500" w:rsidP="00307FB5">
      <w:pPr>
        <w:spacing w:after="0" w:line="240" w:lineRule="auto"/>
        <w:jc w:val="both"/>
        <w:rPr>
          <w:rFonts w:ascii="Times New Roman" w:eastAsia="Times New Roman" w:hAnsi="Times New Roman"/>
          <w:color w:val="0000FF"/>
          <w:sz w:val="18"/>
          <w:szCs w:val="18"/>
          <w:u w:val="single"/>
          <w:lang w:eastAsia="ru-RU"/>
        </w:rPr>
      </w:pPr>
    </w:p>
    <w:p w:rsidR="00F02A96" w:rsidRPr="00781C34" w:rsidRDefault="00190500" w:rsidP="00307FB5">
      <w:pPr>
        <w:spacing w:after="0" w:line="240" w:lineRule="auto"/>
        <w:jc w:val="both"/>
        <w:rPr>
          <w:rFonts w:ascii="Times New Roman" w:eastAsia="Times New Roman" w:hAnsi="Times New Roman"/>
          <w:b/>
          <w:sz w:val="18"/>
          <w:szCs w:val="18"/>
          <w:lang w:eastAsia="ru-RU"/>
        </w:rPr>
      </w:pPr>
      <w:r w:rsidRPr="00781C34">
        <w:rPr>
          <w:rFonts w:ascii="Times New Roman" w:eastAsia="Times New Roman" w:hAnsi="Times New Roman"/>
          <w:b/>
          <w:sz w:val="18"/>
          <w:szCs w:val="18"/>
          <w:lang w:eastAsia="ru-RU"/>
        </w:rPr>
        <w:t>Поставщик</w:t>
      </w:r>
    </w:p>
    <w:p w:rsidR="00190500" w:rsidRPr="00781C34" w:rsidRDefault="00190500" w:rsidP="00307FB5">
      <w:pPr>
        <w:spacing w:after="0" w:line="240" w:lineRule="auto"/>
        <w:jc w:val="both"/>
        <w:rPr>
          <w:rFonts w:ascii="Times New Roman" w:eastAsia="Times New Roman" w:hAnsi="Times New Roman"/>
          <w:b/>
          <w:sz w:val="18"/>
          <w:szCs w:val="18"/>
          <w:lang w:eastAsia="ru-RU"/>
        </w:rPr>
      </w:pPr>
    </w:p>
    <w:p w:rsidR="00190500" w:rsidRPr="00781C34" w:rsidRDefault="00190500" w:rsidP="00307FB5">
      <w:pPr>
        <w:spacing w:after="0" w:line="240" w:lineRule="auto"/>
        <w:jc w:val="both"/>
        <w:rPr>
          <w:rFonts w:ascii="Times New Roman" w:eastAsia="Times New Roman" w:hAnsi="Times New Roman"/>
          <w:b/>
          <w:sz w:val="18"/>
          <w:szCs w:val="18"/>
          <w:lang w:eastAsia="ru-RU"/>
        </w:rPr>
      </w:pPr>
    </w:p>
    <w:p w:rsidR="00190500" w:rsidRPr="00781C34" w:rsidRDefault="00190500" w:rsidP="00307FB5">
      <w:pPr>
        <w:spacing w:after="0" w:line="240" w:lineRule="auto"/>
        <w:jc w:val="both"/>
        <w:rPr>
          <w:rFonts w:ascii="Times New Roman" w:eastAsia="Times New Roman" w:hAnsi="Times New Roman"/>
          <w:b/>
          <w:sz w:val="18"/>
          <w:szCs w:val="18"/>
          <w:lang w:eastAsia="ru-RU"/>
        </w:rPr>
      </w:pPr>
    </w:p>
    <w:p w:rsidR="00190500" w:rsidRPr="00781C34" w:rsidRDefault="00190500" w:rsidP="00307FB5">
      <w:pPr>
        <w:spacing w:after="0" w:line="240" w:lineRule="auto"/>
        <w:jc w:val="both"/>
        <w:rPr>
          <w:rFonts w:ascii="Times New Roman" w:eastAsia="Times New Roman" w:hAnsi="Times New Roman"/>
          <w:b/>
          <w:sz w:val="18"/>
          <w:szCs w:val="18"/>
          <w:lang w:eastAsia="ru-RU"/>
        </w:rPr>
      </w:pPr>
    </w:p>
    <w:p w:rsidR="00190500" w:rsidRPr="00781C34" w:rsidRDefault="00190500" w:rsidP="00307FB5">
      <w:pPr>
        <w:spacing w:after="0" w:line="240" w:lineRule="auto"/>
        <w:jc w:val="both"/>
        <w:rPr>
          <w:rFonts w:ascii="Times New Roman" w:eastAsia="Times New Roman" w:hAnsi="Times New Roman"/>
          <w:b/>
          <w:sz w:val="18"/>
          <w:szCs w:val="18"/>
          <w:lang w:eastAsia="ru-RU"/>
        </w:rPr>
      </w:pPr>
    </w:p>
    <w:p w:rsidR="00F1109E" w:rsidRPr="00781C34" w:rsidRDefault="00F1109E" w:rsidP="00F1109E">
      <w:pPr>
        <w:spacing w:after="0" w:line="240" w:lineRule="auto"/>
        <w:rPr>
          <w:rFonts w:ascii="Times New Roman" w:hAnsi="Times New Roman"/>
          <w:sz w:val="18"/>
          <w:szCs w:val="18"/>
        </w:rPr>
      </w:pPr>
      <w:r w:rsidRPr="00781C34">
        <w:rPr>
          <w:rFonts w:ascii="Times New Roman" w:hAnsi="Times New Roman"/>
          <w:sz w:val="18"/>
          <w:szCs w:val="18"/>
        </w:rPr>
        <w:t xml:space="preserve">Тел. </w:t>
      </w:r>
    </w:p>
    <w:p w:rsidR="00F1109E" w:rsidRPr="00781C34" w:rsidRDefault="00F1109E" w:rsidP="00F1109E">
      <w:pPr>
        <w:spacing w:after="0" w:line="240" w:lineRule="auto"/>
        <w:rPr>
          <w:rFonts w:ascii="Times New Roman" w:eastAsia="Times New Roman" w:hAnsi="Times New Roman"/>
          <w:b/>
          <w:bCs/>
          <w:sz w:val="18"/>
          <w:szCs w:val="18"/>
          <w:lang w:eastAsia="ru-RU"/>
        </w:rPr>
      </w:pPr>
      <w:r w:rsidRPr="00781C34">
        <w:rPr>
          <w:rFonts w:ascii="Times New Roman" w:hAnsi="Times New Roman"/>
          <w:sz w:val="18"/>
          <w:szCs w:val="18"/>
        </w:rPr>
        <w:t>Электронная почта:</w:t>
      </w:r>
      <w:r w:rsidR="00F02A96" w:rsidRPr="00781C34">
        <w:rPr>
          <w:rFonts w:ascii="Times New Roman" w:eastAsia="Times New Roman" w:hAnsi="Times New Roman"/>
          <w:b/>
          <w:bCs/>
          <w:sz w:val="18"/>
          <w:szCs w:val="18"/>
          <w:lang w:eastAsia="ru-RU"/>
        </w:rPr>
        <w:t xml:space="preserve">                                                                       </w:t>
      </w:r>
    </w:p>
    <w:p w:rsidR="00F1109E" w:rsidRPr="00781C34" w:rsidRDefault="00F1109E" w:rsidP="00F1109E">
      <w:pPr>
        <w:spacing w:after="0" w:line="240" w:lineRule="auto"/>
        <w:rPr>
          <w:rFonts w:ascii="Times New Roman" w:eastAsia="Times New Roman" w:hAnsi="Times New Roman"/>
          <w:b/>
          <w:bCs/>
          <w:sz w:val="18"/>
          <w:szCs w:val="18"/>
          <w:lang w:eastAsia="ru-RU"/>
        </w:rPr>
      </w:pPr>
    </w:p>
    <w:p w:rsidR="00F02A96" w:rsidRPr="00781C34" w:rsidRDefault="00F02A96" w:rsidP="00F1109E">
      <w:pPr>
        <w:spacing w:after="0" w:line="240" w:lineRule="auto"/>
        <w:jc w:val="center"/>
        <w:rPr>
          <w:rFonts w:ascii="Times New Roman" w:eastAsia="Times New Roman" w:hAnsi="Times New Roman"/>
          <w:b/>
          <w:bCs/>
          <w:sz w:val="18"/>
          <w:szCs w:val="18"/>
          <w:lang w:eastAsia="ru-RU"/>
        </w:rPr>
      </w:pPr>
      <w:r w:rsidRPr="00781C34">
        <w:rPr>
          <w:rFonts w:ascii="Times New Roman" w:eastAsia="Times New Roman" w:hAnsi="Times New Roman"/>
          <w:b/>
          <w:bCs/>
          <w:sz w:val="18"/>
          <w:szCs w:val="18"/>
          <w:lang w:eastAsia="ru-RU"/>
        </w:rPr>
        <w:t>Подписи сторон</w:t>
      </w:r>
      <w:r w:rsidR="00190500" w:rsidRPr="00781C34">
        <w:rPr>
          <w:rFonts w:ascii="Times New Roman" w:eastAsia="Times New Roman" w:hAnsi="Times New Roman"/>
          <w:b/>
          <w:bCs/>
          <w:sz w:val="18"/>
          <w:szCs w:val="18"/>
          <w:lang w:eastAsia="ru-RU"/>
        </w:rPr>
        <w:t>:</w:t>
      </w:r>
    </w:p>
    <w:p w:rsidR="00F1109E" w:rsidRPr="00781C34" w:rsidRDefault="00F1109E" w:rsidP="00F02A96">
      <w:pPr>
        <w:spacing w:after="0" w:line="240" w:lineRule="auto"/>
        <w:rPr>
          <w:rFonts w:ascii="Times New Roman" w:eastAsia="Times New Roman" w:hAnsi="Times New Roman"/>
          <w:b/>
          <w:bCs/>
          <w:sz w:val="18"/>
          <w:szCs w:val="18"/>
          <w:lang w:eastAsia="ru-RU"/>
        </w:rPr>
      </w:pPr>
    </w:p>
    <w:p w:rsidR="00F1109E" w:rsidRPr="00781C34" w:rsidRDefault="00F1109E" w:rsidP="00F02A96">
      <w:pPr>
        <w:spacing w:after="0" w:line="240" w:lineRule="auto"/>
        <w:rPr>
          <w:rFonts w:ascii="Times New Roman" w:eastAsia="Times New Roman" w:hAnsi="Times New Roman"/>
          <w:b/>
          <w:bCs/>
          <w:sz w:val="18"/>
          <w:szCs w:val="18"/>
          <w:lang w:eastAsia="ru-RU"/>
        </w:rPr>
      </w:pPr>
    </w:p>
    <w:p w:rsidR="00F1109E" w:rsidRPr="00781C34" w:rsidRDefault="00F1109E" w:rsidP="00F02A96">
      <w:pPr>
        <w:spacing w:after="0" w:line="240" w:lineRule="auto"/>
        <w:rPr>
          <w:rFonts w:ascii="Times New Roman" w:eastAsia="Times New Roman" w:hAnsi="Times New Roman"/>
          <w:b/>
          <w:bCs/>
          <w:sz w:val="18"/>
          <w:szCs w:val="18"/>
          <w:lang w:eastAsia="ru-RU"/>
        </w:rPr>
      </w:pPr>
    </w:p>
    <w:p w:rsidR="00F1109E" w:rsidRPr="00781C34" w:rsidRDefault="00F1109E" w:rsidP="00F02A96">
      <w:pPr>
        <w:spacing w:after="0" w:line="240" w:lineRule="auto"/>
        <w:rPr>
          <w:rFonts w:ascii="Times New Roman" w:eastAsia="Times New Roman" w:hAnsi="Times New Roman"/>
          <w:b/>
          <w:bCs/>
          <w:sz w:val="18"/>
          <w:szCs w:val="18"/>
          <w:lang w:eastAsia="ru-RU"/>
        </w:rPr>
      </w:pPr>
    </w:p>
    <w:p w:rsidR="00F02A96" w:rsidRPr="00781C34" w:rsidRDefault="00F02A96" w:rsidP="00F02A96">
      <w:pPr>
        <w:spacing w:after="0" w:line="240" w:lineRule="auto"/>
        <w:rPr>
          <w:rFonts w:ascii="Times New Roman" w:eastAsia="Times New Roman" w:hAnsi="Times New Roman"/>
          <w:bCs/>
          <w:sz w:val="18"/>
          <w:szCs w:val="18"/>
          <w:lang w:eastAsia="ru-RU"/>
        </w:rPr>
      </w:pPr>
      <w:r w:rsidRPr="00781C34">
        <w:rPr>
          <w:rFonts w:ascii="Times New Roman" w:eastAsia="Times New Roman" w:hAnsi="Times New Roman"/>
          <w:b/>
          <w:bCs/>
          <w:sz w:val="18"/>
          <w:szCs w:val="18"/>
          <w:lang w:eastAsia="ru-RU"/>
        </w:rPr>
        <w:t>Заказчик:</w:t>
      </w:r>
      <w:r w:rsidRPr="00781C34">
        <w:rPr>
          <w:rFonts w:ascii="Times New Roman" w:eastAsia="Times New Roman" w:hAnsi="Times New Roman"/>
          <w:bCs/>
          <w:sz w:val="18"/>
          <w:szCs w:val="18"/>
          <w:lang w:eastAsia="ru-RU"/>
        </w:rPr>
        <w:tab/>
      </w:r>
      <w:r w:rsidRPr="00781C34">
        <w:rPr>
          <w:rFonts w:ascii="Times New Roman" w:eastAsia="Times New Roman" w:hAnsi="Times New Roman"/>
          <w:bCs/>
          <w:sz w:val="18"/>
          <w:szCs w:val="18"/>
          <w:lang w:eastAsia="ru-RU"/>
        </w:rPr>
        <w:tab/>
      </w:r>
      <w:r w:rsidRPr="00781C34">
        <w:rPr>
          <w:rFonts w:ascii="Times New Roman" w:eastAsia="Times New Roman" w:hAnsi="Times New Roman"/>
          <w:bCs/>
          <w:sz w:val="18"/>
          <w:szCs w:val="18"/>
          <w:lang w:eastAsia="ru-RU"/>
        </w:rPr>
        <w:tab/>
      </w:r>
      <w:r w:rsidRPr="00781C34">
        <w:rPr>
          <w:rFonts w:ascii="Times New Roman" w:eastAsia="Times New Roman" w:hAnsi="Times New Roman"/>
          <w:bCs/>
          <w:sz w:val="18"/>
          <w:szCs w:val="18"/>
          <w:lang w:eastAsia="ru-RU"/>
        </w:rPr>
        <w:tab/>
      </w:r>
      <w:r w:rsidRPr="00781C34">
        <w:rPr>
          <w:rFonts w:ascii="Times New Roman" w:eastAsia="Times New Roman" w:hAnsi="Times New Roman"/>
          <w:bCs/>
          <w:sz w:val="18"/>
          <w:szCs w:val="18"/>
          <w:lang w:eastAsia="ru-RU"/>
        </w:rPr>
        <w:tab/>
      </w:r>
      <w:r w:rsidRPr="00781C34">
        <w:rPr>
          <w:rFonts w:ascii="Times New Roman" w:eastAsia="Times New Roman" w:hAnsi="Times New Roman"/>
          <w:bCs/>
          <w:sz w:val="18"/>
          <w:szCs w:val="18"/>
          <w:lang w:eastAsia="ru-RU"/>
        </w:rPr>
        <w:tab/>
        <w:t xml:space="preserve">            </w:t>
      </w:r>
      <w:r w:rsidRPr="00781C34">
        <w:rPr>
          <w:rFonts w:ascii="Times New Roman" w:eastAsia="Times New Roman" w:hAnsi="Times New Roman"/>
          <w:b/>
          <w:bCs/>
          <w:sz w:val="18"/>
          <w:szCs w:val="18"/>
          <w:lang w:eastAsia="ru-RU"/>
        </w:rPr>
        <w:t>Поставщик:</w:t>
      </w:r>
    </w:p>
    <w:p w:rsidR="00F02A96" w:rsidRPr="00781C34" w:rsidRDefault="00461F2A" w:rsidP="00F02A96">
      <w:pPr>
        <w:spacing w:after="0" w:line="240" w:lineRule="auto"/>
        <w:rPr>
          <w:rFonts w:ascii="Times New Roman" w:eastAsia="Times New Roman" w:hAnsi="Times New Roman"/>
          <w:bCs/>
          <w:sz w:val="18"/>
          <w:szCs w:val="18"/>
          <w:lang w:eastAsia="ru-RU"/>
        </w:rPr>
      </w:pPr>
      <w:r w:rsidRPr="00781C34">
        <w:rPr>
          <w:rFonts w:ascii="Times New Roman" w:eastAsia="Times New Roman" w:hAnsi="Times New Roman"/>
          <w:b/>
          <w:bCs/>
          <w:sz w:val="18"/>
          <w:szCs w:val="18"/>
          <w:lang w:eastAsia="ru-RU"/>
        </w:rPr>
        <w:t>Врио р</w:t>
      </w:r>
      <w:r w:rsidR="00F02A96" w:rsidRPr="00781C34">
        <w:rPr>
          <w:rFonts w:ascii="Times New Roman" w:eastAsia="Times New Roman" w:hAnsi="Times New Roman"/>
          <w:b/>
          <w:bCs/>
          <w:sz w:val="18"/>
          <w:szCs w:val="18"/>
          <w:lang w:eastAsia="ru-RU"/>
        </w:rPr>
        <w:t>ектор</w:t>
      </w:r>
      <w:r w:rsidRPr="00781C34">
        <w:rPr>
          <w:rFonts w:ascii="Times New Roman" w:eastAsia="Times New Roman" w:hAnsi="Times New Roman"/>
          <w:b/>
          <w:bCs/>
          <w:sz w:val="18"/>
          <w:szCs w:val="18"/>
          <w:lang w:eastAsia="ru-RU"/>
        </w:rPr>
        <w:t>а</w:t>
      </w:r>
      <w:r w:rsidR="00F02A96" w:rsidRPr="00781C34">
        <w:rPr>
          <w:rFonts w:ascii="Times New Roman" w:eastAsia="Times New Roman" w:hAnsi="Times New Roman"/>
          <w:b/>
          <w:bCs/>
          <w:sz w:val="18"/>
          <w:szCs w:val="18"/>
          <w:lang w:eastAsia="ru-RU"/>
        </w:rPr>
        <w:t xml:space="preserve"> </w:t>
      </w:r>
      <w:r w:rsidR="00F02A96" w:rsidRPr="00781C34">
        <w:rPr>
          <w:rFonts w:ascii="Times New Roman" w:eastAsia="Times New Roman" w:hAnsi="Times New Roman"/>
          <w:b/>
          <w:bCs/>
          <w:sz w:val="18"/>
          <w:szCs w:val="18"/>
          <w:lang w:eastAsia="ru-RU"/>
        </w:rPr>
        <w:tab/>
      </w:r>
      <w:r w:rsidR="00F02A96" w:rsidRPr="00781C34">
        <w:rPr>
          <w:rFonts w:ascii="Times New Roman" w:eastAsia="Times New Roman" w:hAnsi="Times New Roman"/>
          <w:bCs/>
          <w:sz w:val="18"/>
          <w:szCs w:val="18"/>
          <w:lang w:eastAsia="ru-RU"/>
        </w:rPr>
        <w:tab/>
      </w:r>
      <w:r w:rsidR="00F02A96" w:rsidRPr="00781C34">
        <w:rPr>
          <w:rFonts w:ascii="Times New Roman" w:eastAsia="Times New Roman" w:hAnsi="Times New Roman"/>
          <w:bCs/>
          <w:sz w:val="18"/>
          <w:szCs w:val="18"/>
          <w:lang w:eastAsia="ru-RU"/>
        </w:rPr>
        <w:tab/>
      </w:r>
      <w:r w:rsidR="00F02A96" w:rsidRPr="00781C34">
        <w:rPr>
          <w:rFonts w:ascii="Times New Roman" w:eastAsia="Times New Roman" w:hAnsi="Times New Roman"/>
          <w:bCs/>
          <w:sz w:val="18"/>
          <w:szCs w:val="18"/>
          <w:lang w:eastAsia="ru-RU"/>
        </w:rPr>
        <w:tab/>
      </w:r>
      <w:r w:rsidR="00F02A96" w:rsidRPr="00781C34">
        <w:rPr>
          <w:rFonts w:ascii="Times New Roman" w:eastAsia="Times New Roman" w:hAnsi="Times New Roman"/>
          <w:bCs/>
          <w:sz w:val="18"/>
          <w:szCs w:val="18"/>
          <w:lang w:eastAsia="ru-RU"/>
        </w:rPr>
        <w:tab/>
        <w:t xml:space="preserve">                         </w:t>
      </w:r>
    </w:p>
    <w:p w:rsidR="00F02A96" w:rsidRPr="00781C34" w:rsidRDefault="00F02A96" w:rsidP="00F02A96">
      <w:pPr>
        <w:spacing w:after="0" w:line="240" w:lineRule="auto"/>
        <w:rPr>
          <w:rFonts w:ascii="Times New Roman" w:eastAsia="Times New Roman" w:hAnsi="Times New Roman"/>
          <w:bCs/>
          <w:sz w:val="18"/>
          <w:szCs w:val="18"/>
          <w:lang w:eastAsia="ru-RU"/>
        </w:rPr>
      </w:pPr>
      <w:r w:rsidRPr="00781C34">
        <w:rPr>
          <w:rFonts w:ascii="Times New Roman" w:eastAsia="Times New Roman" w:hAnsi="Times New Roman"/>
          <w:bCs/>
          <w:sz w:val="18"/>
          <w:szCs w:val="18"/>
          <w:lang w:eastAsia="ru-RU"/>
        </w:rPr>
        <w:tab/>
      </w:r>
      <w:r w:rsidRPr="00781C34">
        <w:rPr>
          <w:rFonts w:ascii="Times New Roman" w:eastAsia="Times New Roman" w:hAnsi="Times New Roman"/>
          <w:bCs/>
          <w:sz w:val="18"/>
          <w:szCs w:val="18"/>
          <w:lang w:eastAsia="ru-RU"/>
        </w:rPr>
        <w:tab/>
      </w:r>
      <w:r w:rsidRPr="00781C34">
        <w:rPr>
          <w:rFonts w:ascii="Times New Roman" w:eastAsia="Times New Roman" w:hAnsi="Times New Roman"/>
          <w:bCs/>
          <w:sz w:val="18"/>
          <w:szCs w:val="18"/>
          <w:lang w:eastAsia="ru-RU"/>
        </w:rPr>
        <w:tab/>
      </w:r>
      <w:r w:rsidRPr="00781C34">
        <w:rPr>
          <w:rFonts w:ascii="Times New Roman" w:eastAsia="Times New Roman" w:hAnsi="Times New Roman"/>
          <w:bCs/>
          <w:sz w:val="18"/>
          <w:szCs w:val="18"/>
          <w:lang w:eastAsia="ru-RU"/>
        </w:rPr>
        <w:tab/>
      </w:r>
      <w:r w:rsidRPr="00781C34">
        <w:rPr>
          <w:rFonts w:ascii="Times New Roman" w:eastAsia="Times New Roman" w:hAnsi="Times New Roman"/>
          <w:bCs/>
          <w:snapToGrid w:val="0"/>
          <w:sz w:val="18"/>
          <w:szCs w:val="18"/>
          <w:lang w:eastAsia="ru-RU"/>
        </w:rPr>
        <w:tab/>
      </w:r>
      <w:r w:rsidRPr="00781C34">
        <w:rPr>
          <w:rFonts w:ascii="Times New Roman" w:eastAsia="Times New Roman" w:hAnsi="Times New Roman"/>
          <w:bCs/>
          <w:snapToGrid w:val="0"/>
          <w:sz w:val="18"/>
          <w:szCs w:val="18"/>
          <w:lang w:eastAsia="ru-RU"/>
        </w:rPr>
        <w:tab/>
      </w:r>
    </w:p>
    <w:p w:rsidR="00F02A96" w:rsidRPr="00781C34" w:rsidRDefault="00F02A96" w:rsidP="00F02A96">
      <w:pPr>
        <w:keepNext/>
        <w:widowControl w:val="0"/>
        <w:spacing w:after="0" w:line="240" w:lineRule="auto"/>
        <w:outlineLvl w:val="0"/>
        <w:rPr>
          <w:rFonts w:ascii="Times New Roman" w:eastAsia="Times New Roman" w:hAnsi="Times New Roman"/>
          <w:kern w:val="32"/>
          <w:sz w:val="18"/>
          <w:szCs w:val="18"/>
          <w:lang w:eastAsia="ru-RU"/>
        </w:rPr>
      </w:pPr>
    </w:p>
    <w:p w:rsidR="00F02A96" w:rsidRPr="00F4091A" w:rsidRDefault="00F02A96" w:rsidP="00F02A96">
      <w:pPr>
        <w:widowControl w:val="0"/>
        <w:spacing w:after="0" w:line="240" w:lineRule="auto"/>
        <w:rPr>
          <w:rFonts w:ascii="Times New Roman" w:eastAsia="Times New Roman" w:hAnsi="Times New Roman"/>
          <w:bCs/>
          <w:snapToGrid w:val="0"/>
          <w:sz w:val="18"/>
          <w:szCs w:val="18"/>
          <w:lang w:eastAsia="ru-RU"/>
        </w:rPr>
      </w:pPr>
      <w:r w:rsidRPr="00781C34">
        <w:rPr>
          <w:rFonts w:ascii="Times New Roman" w:eastAsia="Times New Roman" w:hAnsi="Times New Roman"/>
          <w:b/>
          <w:bCs/>
          <w:sz w:val="18"/>
          <w:szCs w:val="18"/>
          <w:lang w:eastAsia="ru-RU"/>
        </w:rPr>
        <w:t xml:space="preserve">_______________/ </w:t>
      </w:r>
      <w:r w:rsidR="00461F2A" w:rsidRPr="00781C34">
        <w:rPr>
          <w:rFonts w:ascii="Times New Roman" w:eastAsia="Times New Roman" w:hAnsi="Times New Roman"/>
          <w:bCs/>
          <w:sz w:val="18"/>
          <w:szCs w:val="18"/>
          <w:lang w:eastAsia="ru-RU"/>
        </w:rPr>
        <w:t>О.Г.Приходько</w:t>
      </w:r>
      <w:r w:rsidRPr="00781C34">
        <w:rPr>
          <w:rFonts w:ascii="Times New Roman" w:eastAsia="Times New Roman" w:hAnsi="Times New Roman"/>
          <w:b/>
          <w:bCs/>
          <w:sz w:val="18"/>
          <w:szCs w:val="18"/>
          <w:lang w:eastAsia="ru-RU"/>
        </w:rPr>
        <w:t xml:space="preserve">                                                </w:t>
      </w:r>
      <w:r w:rsidR="00190500" w:rsidRPr="00781C34">
        <w:rPr>
          <w:rFonts w:ascii="Times New Roman" w:eastAsia="Times New Roman" w:hAnsi="Times New Roman"/>
          <w:b/>
          <w:bCs/>
          <w:sz w:val="18"/>
          <w:szCs w:val="18"/>
          <w:lang w:eastAsia="ru-RU"/>
        </w:rPr>
        <w:t xml:space="preserve">       </w:t>
      </w:r>
      <w:r w:rsidR="00427F66" w:rsidRPr="00781C34">
        <w:rPr>
          <w:rFonts w:ascii="Times New Roman" w:eastAsia="Times New Roman" w:hAnsi="Times New Roman"/>
          <w:b/>
          <w:bCs/>
          <w:sz w:val="18"/>
          <w:szCs w:val="18"/>
          <w:lang w:eastAsia="ru-RU"/>
        </w:rPr>
        <w:t xml:space="preserve">        </w:t>
      </w:r>
      <w:r w:rsidRPr="00781C34">
        <w:rPr>
          <w:rFonts w:ascii="Times New Roman" w:eastAsia="Times New Roman" w:hAnsi="Times New Roman"/>
          <w:b/>
          <w:bCs/>
          <w:sz w:val="18"/>
          <w:szCs w:val="18"/>
          <w:lang w:eastAsia="ru-RU"/>
        </w:rPr>
        <w:t xml:space="preserve"> _____________________ </w:t>
      </w:r>
      <w:r w:rsidRPr="00781C34">
        <w:rPr>
          <w:rFonts w:ascii="Times New Roman" w:eastAsia="Times New Roman" w:hAnsi="Times New Roman"/>
          <w:bCs/>
          <w:sz w:val="18"/>
          <w:szCs w:val="18"/>
        </w:rPr>
        <w:t>/</w:t>
      </w:r>
      <w:r w:rsidRPr="00F4091A">
        <w:rPr>
          <w:rFonts w:ascii="Times New Roman" w:eastAsia="Times New Roman" w:hAnsi="Times New Roman"/>
          <w:sz w:val="18"/>
          <w:szCs w:val="18"/>
        </w:rPr>
        <w:t xml:space="preserve"> </w:t>
      </w:r>
    </w:p>
    <w:p w:rsidR="00F02A96" w:rsidRPr="00F4091A" w:rsidRDefault="00F02A96" w:rsidP="00307FB5">
      <w:pPr>
        <w:spacing w:after="0" w:line="240" w:lineRule="auto"/>
        <w:jc w:val="both"/>
        <w:rPr>
          <w:rFonts w:ascii="Times New Roman" w:eastAsia="Times New Roman" w:hAnsi="Times New Roman"/>
          <w:color w:val="0000FF"/>
          <w:sz w:val="18"/>
          <w:szCs w:val="18"/>
          <w:u w:val="single"/>
          <w:lang w:eastAsia="ru-RU"/>
        </w:rPr>
      </w:pPr>
    </w:p>
    <w:sectPr w:rsidR="00F02A96" w:rsidRPr="00F4091A" w:rsidSect="00EE3DED">
      <w:footerReference w:type="even" r:id="rId12"/>
      <w:footerReference w:type="default" r:id="rId13"/>
      <w:pgSz w:w="11906" w:h="16838"/>
      <w:pgMar w:top="426" w:right="707" w:bottom="284" w:left="1134" w:header="0" w:footer="1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20F" w:rsidRDefault="00E8220F" w:rsidP="001F5D01">
      <w:pPr>
        <w:spacing w:after="0" w:line="240" w:lineRule="auto"/>
      </w:pPr>
      <w:r>
        <w:separator/>
      </w:r>
    </w:p>
  </w:endnote>
  <w:endnote w:type="continuationSeparator" w:id="0">
    <w:p w:rsidR="00E8220F" w:rsidRDefault="00E8220F" w:rsidP="001F5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roman"/>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font307">
    <w:charset w:val="00"/>
    <w:family w:val="auto"/>
    <w:pitch w:val="variable"/>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charset w:val="00"/>
    <w:family w:val="roman"/>
    <w:pitch w:val="variable"/>
  </w:font>
  <w:font w:name="Cera PRO">
    <w:altName w:val="Arial"/>
    <w:panose1 w:val="00000000000000000000"/>
    <w:charset w:val="00"/>
    <w:family w:val="swiss"/>
    <w:notTrueType/>
    <w:pitch w:val="default"/>
    <w:sig w:usb0="00000003" w:usb1="00000000" w:usb2="00000000" w:usb3="00000000" w:csb0="00000001"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rade Gothic LT Std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716" w:rsidRDefault="00E67716"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end"/>
    </w:r>
  </w:p>
  <w:p w:rsidR="00E67716" w:rsidRDefault="00E67716" w:rsidP="00C87863">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716" w:rsidRDefault="00E67716"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separate"/>
    </w:r>
    <w:r w:rsidR="00DC59BF">
      <w:rPr>
        <w:rStyle w:val="afffffffff5"/>
        <w:noProof/>
      </w:rPr>
      <w:t>8</w:t>
    </w:r>
    <w:r>
      <w:rPr>
        <w:rStyle w:val="afffffffff5"/>
      </w:rPr>
      <w:fldChar w:fldCharType="end"/>
    </w:r>
  </w:p>
  <w:p w:rsidR="00E67716" w:rsidRDefault="00E67716" w:rsidP="0072623D">
    <w:pPr>
      <w:pStyle w:val="af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20F" w:rsidRDefault="00E8220F" w:rsidP="001F5D01">
      <w:pPr>
        <w:spacing w:after="0" w:line="240" w:lineRule="auto"/>
      </w:pPr>
      <w:r>
        <w:separator/>
      </w:r>
    </w:p>
  </w:footnote>
  <w:footnote w:type="continuationSeparator" w:id="0">
    <w:p w:rsidR="00E8220F" w:rsidRDefault="00E8220F" w:rsidP="001F5D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0A14653A"/>
    <w:multiLevelType w:val="hybridMultilevel"/>
    <w:tmpl w:val="0D303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2">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DCA3B4F"/>
    <w:multiLevelType w:val="hybridMultilevel"/>
    <w:tmpl w:val="2C5628C4"/>
    <w:lvl w:ilvl="0" w:tplc="0419000F">
      <w:start w:val="1"/>
      <w:numFmt w:val="decimal"/>
      <w:lvlText w:val="%1."/>
      <w:lvlJc w:val="left"/>
      <w:pPr>
        <w:ind w:left="61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DE1F6A"/>
    <w:multiLevelType w:val="multilevel"/>
    <w:tmpl w:val="53CC3CEC"/>
    <w:lvl w:ilvl="0">
      <w:start w:val="11"/>
      <w:numFmt w:val="decimal"/>
      <w:lvlText w:val="%1."/>
      <w:lvlJc w:val="left"/>
      <w:pPr>
        <w:ind w:left="1080" w:hanging="360"/>
      </w:pPr>
      <w:rPr>
        <w:rFonts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nsid w:val="10C63790"/>
    <w:multiLevelType w:val="multilevel"/>
    <w:tmpl w:val="C04465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5C4244B"/>
    <w:multiLevelType w:val="hybridMultilevel"/>
    <w:tmpl w:val="0F2A0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2502707C"/>
    <w:multiLevelType w:val="hybridMultilevel"/>
    <w:tmpl w:val="23F86794"/>
    <w:lvl w:ilvl="0" w:tplc="F1BECC40">
      <w:start w:val="1"/>
      <w:numFmt w:val="bullet"/>
      <w:pStyle w:val="10"/>
      <w:lvlText w:val=""/>
      <w:lvlJc w:val="left"/>
      <w:pPr>
        <w:tabs>
          <w:tab w:val="num" w:pos="1068"/>
        </w:tabs>
        <w:ind w:left="0" w:firstLine="708"/>
      </w:pPr>
      <w:rPr>
        <w:rFonts w:ascii="Symbol" w:hAnsi="Symbol" w:hint="default"/>
      </w:rPr>
    </w:lvl>
    <w:lvl w:ilvl="1" w:tplc="02421FFE">
      <w:start w:val="1"/>
      <w:numFmt w:val="bullet"/>
      <w:pStyle w:val="20"/>
      <w:lvlText w:val=""/>
      <w:lvlJc w:val="left"/>
      <w:pPr>
        <w:tabs>
          <w:tab w:val="num" w:pos="1363"/>
        </w:tabs>
        <w:ind w:left="1080" w:firstLine="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6C635B2"/>
    <w:multiLevelType w:val="hybridMultilevel"/>
    <w:tmpl w:val="DADCAFC6"/>
    <w:lvl w:ilvl="0" w:tplc="E4925FA2">
      <w:start w:val="1"/>
      <w:numFmt w:val="bullet"/>
      <w:pStyle w:val="a2"/>
      <w:lvlText w:val=""/>
      <w:lvlJc w:val="left"/>
      <w:pPr>
        <w:tabs>
          <w:tab w:val="num" w:pos="1134"/>
        </w:tabs>
        <w:ind w:left="1134" w:hanging="425"/>
      </w:pPr>
      <w:rPr>
        <w:rFonts w:ascii="Symbol" w:hAnsi="Symbol" w:cs="Times New Roman" w:hint="default"/>
        <w:sz w:val="22"/>
        <w:szCs w:val="22"/>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Times New Roman" w:hint="default"/>
      </w:rPr>
    </w:lvl>
    <w:lvl w:ilvl="3" w:tplc="04190001">
      <w:start w:val="1"/>
      <w:numFmt w:val="bullet"/>
      <w:lvlText w:val=""/>
      <w:lvlJc w:val="left"/>
      <w:pPr>
        <w:tabs>
          <w:tab w:val="num" w:pos="3589"/>
        </w:tabs>
        <w:ind w:left="3589" w:hanging="360"/>
      </w:pPr>
      <w:rPr>
        <w:rFonts w:ascii="Symbol" w:hAnsi="Symbol" w:cs="Times New Roman"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Times New Roman" w:hint="default"/>
      </w:rPr>
    </w:lvl>
    <w:lvl w:ilvl="6" w:tplc="04190001">
      <w:start w:val="1"/>
      <w:numFmt w:val="bullet"/>
      <w:lvlText w:val=""/>
      <w:lvlJc w:val="left"/>
      <w:pPr>
        <w:tabs>
          <w:tab w:val="num" w:pos="5749"/>
        </w:tabs>
        <w:ind w:left="5749" w:hanging="360"/>
      </w:pPr>
      <w:rPr>
        <w:rFonts w:ascii="Symbol" w:hAnsi="Symbol" w:cs="Times New Roman"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Times New Roman" w:hint="default"/>
      </w:rPr>
    </w:lvl>
  </w:abstractNum>
  <w:abstractNum w:abstractNumId="32">
    <w:nsid w:val="2A4B3E47"/>
    <w:multiLevelType w:val="hybridMultilevel"/>
    <w:tmpl w:val="99806ABA"/>
    <w:lvl w:ilvl="0" w:tplc="5CD85CBE">
      <w:start w:val="1"/>
      <w:numFmt w:val="decimal"/>
      <w:pStyle w:val="11"/>
      <w:lvlText w:val="%1"/>
      <w:lvlJc w:val="left"/>
      <w:pPr>
        <w:tabs>
          <w:tab w:val="num" w:pos="1265"/>
        </w:tabs>
        <w:ind w:left="131" w:firstLine="720"/>
      </w:pPr>
      <w:rPr>
        <w:rFonts w:hint="default"/>
      </w:rPr>
    </w:lvl>
    <w:lvl w:ilvl="1" w:tplc="04190019">
      <w:start w:val="1"/>
      <w:numFmt w:val="lowerLetter"/>
      <w:lvlText w:val="%2."/>
      <w:lvlJc w:val="left"/>
      <w:pPr>
        <w:tabs>
          <w:tab w:val="num" w:pos="2497"/>
        </w:tabs>
        <w:ind w:left="2497" w:hanging="360"/>
      </w:pPr>
    </w:lvl>
    <w:lvl w:ilvl="2" w:tplc="0419001B" w:tentative="1">
      <w:start w:val="1"/>
      <w:numFmt w:val="lowerRoman"/>
      <w:lvlText w:val="%3."/>
      <w:lvlJc w:val="right"/>
      <w:pPr>
        <w:tabs>
          <w:tab w:val="num" w:pos="3217"/>
        </w:tabs>
        <w:ind w:left="3217" w:hanging="180"/>
      </w:pPr>
    </w:lvl>
    <w:lvl w:ilvl="3" w:tplc="0419000F" w:tentative="1">
      <w:start w:val="1"/>
      <w:numFmt w:val="decimal"/>
      <w:lvlText w:val="%4."/>
      <w:lvlJc w:val="left"/>
      <w:pPr>
        <w:tabs>
          <w:tab w:val="num" w:pos="3937"/>
        </w:tabs>
        <w:ind w:left="3937" w:hanging="360"/>
      </w:pPr>
    </w:lvl>
    <w:lvl w:ilvl="4" w:tplc="04190019" w:tentative="1">
      <w:start w:val="1"/>
      <w:numFmt w:val="lowerLetter"/>
      <w:lvlText w:val="%5."/>
      <w:lvlJc w:val="left"/>
      <w:pPr>
        <w:tabs>
          <w:tab w:val="num" w:pos="4657"/>
        </w:tabs>
        <w:ind w:left="4657" w:hanging="360"/>
      </w:pPr>
    </w:lvl>
    <w:lvl w:ilvl="5" w:tplc="0419001B" w:tentative="1">
      <w:start w:val="1"/>
      <w:numFmt w:val="lowerRoman"/>
      <w:lvlText w:val="%6."/>
      <w:lvlJc w:val="right"/>
      <w:pPr>
        <w:tabs>
          <w:tab w:val="num" w:pos="5377"/>
        </w:tabs>
        <w:ind w:left="5377" w:hanging="180"/>
      </w:pPr>
    </w:lvl>
    <w:lvl w:ilvl="6" w:tplc="0419000F" w:tentative="1">
      <w:start w:val="1"/>
      <w:numFmt w:val="decimal"/>
      <w:lvlText w:val="%7."/>
      <w:lvlJc w:val="left"/>
      <w:pPr>
        <w:tabs>
          <w:tab w:val="num" w:pos="6097"/>
        </w:tabs>
        <w:ind w:left="6097" w:hanging="360"/>
      </w:pPr>
    </w:lvl>
    <w:lvl w:ilvl="7" w:tplc="04190019" w:tentative="1">
      <w:start w:val="1"/>
      <w:numFmt w:val="lowerLetter"/>
      <w:lvlText w:val="%8."/>
      <w:lvlJc w:val="left"/>
      <w:pPr>
        <w:tabs>
          <w:tab w:val="num" w:pos="6817"/>
        </w:tabs>
        <w:ind w:left="6817" w:hanging="360"/>
      </w:pPr>
    </w:lvl>
    <w:lvl w:ilvl="8" w:tplc="0419001B" w:tentative="1">
      <w:start w:val="1"/>
      <w:numFmt w:val="lowerRoman"/>
      <w:lvlText w:val="%9."/>
      <w:lvlJc w:val="right"/>
      <w:pPr>
        <w:tabs>
          <w:tab w:val="num" w:pos="7537"/>
        </w:tabs>
        <w:ind w:left="7537" w:hanging="180"/>
      </w:pPr>
    </w:lvl>
  </w:abstractNum>
  <w:abstractNum w:abstractNumId="3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2FEF2521"/>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ind w:left="0" w:firstLine="0"/>
      </w:pPr>
    </w:lvl>
    <w:lvl w:ilvl="2" w:tplc="45786398">
      <w:numFmt w:val="none"/>
      <w:lvlText w:val=""/>
      <w:lvlJc w:val="left"/>
      <w:pPr>
        <w:tabs>
          <w:tab w:val="num" w:pos="360"/>
        </w:tabs>
        <w:ind w:left="0" w:firstLine="0"/>
      </w:pPr>
    </w:lvl>
    <w:lvl w:ilvl="3" w:tplc="54C20832">
      <w:numFmt w:val="none"/>
      <w:lvlText w:val=""/>
      <w:lvlJc w:val="left"/>
      <w:pPr>
        <w:tabs>
          <w:tab w:val="num" w:pos="360"/>
        </w:tabs>
        <w:ind w:left="0" w:firstLine="0"/>
      </w:pPr>
    </w:lvl>
    <w:lvl w:ilvl="4" w:tplc="D2C4577A">
      <w:numFmt w:val="none"/>
      <w:lvlText w:val=""/>
      <w:lvlJc w:val="left"/>
      <w:pPr>
        <w:tabs>
          <w:tab w:val="num" w:pos="360"/>
        </w:tabs>
        <w:ind w:left="0" w:firstLine="0"/>
      </w:pPr>
    </w:lvl>
    <w:lvl w:ilvl="5" w:tplc="78A271DA">
      <w:numFmt w:val="none"/>
      <w:lvlText w:val=""/>
      <w:lvlJc w:val="left"/>
      <w:pPr>
        <w:tabs>
          <w:tab w:val="num" w:pos="360"/>
        </w:tabs>
        <w:ind w:left="0" w:firstLine="0"/>
      </w:pPr>
    </w:lvl>
    <w:lvl w:ilvl="6" w:tplc="5D005096">
      <w:numFmt w:val="none"/>
      <w:lvlText w:val=""/>
      <w:lvlJc w:val="left"/>
      <w:pPr>
        <w:tabs>
          <w:tab w:val="num" w:pos="360"/>
        </w:tabs>
        <w:ind w:left="0" w:firstLine="0"/>
      </w:pPr>
    </w:lvl>
    <w:lvl w:ilvl="7" w:tplc="FE0CC324">
      <w:numFmt w:val="none"/>
      <w:lvlText w:val=""/>
      <w:lvlJc w:val="left"/>
      <w:pPr>
        <w:tabs>
          <w:tab w:val="num" w:pos="360"/>
        </w:tabs>
        <w:ind w:left="0" w:firstLine="0"/>
      </w:pPr>
    </w:lvl>
    <w:lvl w:ilvl="8" w:tplc="D5D27470">
      <w:numFmt w:val="none"/>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6BB57C8"/>
    <w:multiLevelType w:val="multilevel"/>
    <w:tmpl w:val="976208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4"/>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5"/>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116066"/>
    <w:multiLevelType w:val="multilevel"/>
    <w:tmpl w:val="DB863378"/>
    <w:lvl w:ilvl="0">
      <w:start w:val="13"/>
      <w:numFmt w:val="decimal"/>
      <w:lvlText w:val="%1."/>
      <w:lvlJc w:val="left"/>
      <w:pPr>
        <w:ind w:left="720" w:hanging="360"/>
      </w:pPr>
      <w:rPr>
        <w:rFonts w:hint="default"/>
      </w:rPr>
    </w:lvl>
    <w:lvl w:ilvl="1">
      <w:start w:val="1"/>
      <w:numFmt w:val="decimal"/>
      <w:isLgl/>
      <w:lvlText w:val="%1.%2."/>
      <w:lvlJc w:val="left"/>
      <w:pPr>
        <w:ind w:left="48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2">
    <w:nsid w:val="417B543D"/>
    <w:multiLevelType w:val="multilevel"/>
    <w:tmpl w:val="C5B08238"/>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59D6259"/>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73E64B2"/>
    <w:multiLevelType w:val="multilevel"/>
    <w:tmpl w:val="7DFCC7EA"/>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7">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1">
    <w:nsid w:val="57F048B1"/>
    <w:multiLevelType w:val="multilevel"/>
    <w:tmpl w:val="4EE4EC8E"/>
    <w:lvl w:ilvl="0">
      <w:start w:val="1"/>
      <w:numFmt w:val="decimal"/>
      <w:pStyle w:val="14"/>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2">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3">
    <w:nsid w:val="59282A5C"/>
    <w:multiLevelType w:val="multilevel"/>
    <w:tmpl w:val="9B2A3F5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5">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6">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7">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9">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4">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712F6F59"/>
    <w:multiLevelType w:val="multilevel"/>
    <w:tmpl w:val="D138CB6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7">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8">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nsid w:val="7E781BFE"/>
    <w:multiLevelType w:val="multilevel"/>
    <w:tmpl w:val="3F446DBE"/>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52"/>
  </w:num>
  <w:num w:numId="2">
    <w:abstractNumId w:val="1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6"/>
  </w:num>
  <w:num w:numId="13">
    <w:abstractNumId w:val="27"/>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9"/>
  </w:num>
  <w:num w:numId="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6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6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9"/>
    <w:lvlOverride w:ilvl="0">
      <w:startOverride w:val="1"/>
    </w:lvlOverride>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num>
  <w:num w:numId="27">
    <w:abstractNumId w:val="20"/>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7"/>
  </w:num>
  <w:num w:numId="32">
    <w:abstractNumId w:val="7"/>
  </w:num>
  <w:num w:numId="33">
    <w:abstractNumId w:val="8"/>
  </w:num>
  <w:num w:numId="34">
    <w:abstractNumId w:val="11"/>
  </w:num>
  <w:num w:numId="35">
    <w:abstractNumId w:val="13"/>
  </w:num>
  <w:num w:numId="36">
    <w:abstractNumId w:val="17"/>
  </w:num>
  <w:num w:numId="37">
    <w:abstractNumId w:val="18"/>
  </w:num>
  <w:num w:numId="38">
    <w:abstractNumId w:val="23"/>
  </w:num>
  <w:num w:numId="39">
    <w:abstractNumId w:val="24"/>
  </w:num>
  <w:num w:numId="40">
    <w:abstractNumId w:val="26"/>
  </w:num>
  <w:num w:numId="41">
    <w:abstractNumId w:val="28"/>
  </w:num>
  <w:num w:numId="42">
    <w:abstractNumId w:val="34"/>
  </w:num>
  <w:num w:numId="43">
    <w:abstractNumId w:val="35"/>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3"/>
  </w:num>
  <w:num w:numId="53">
    <w:abstractNumId w:val="57"/>
  </w:num>
  <w:num w:numId="54">
    <w:abstractNumId w:val="58"/>
  </w:num>
  <w:num w:numId="55">
    <w:abstractNumId w:val="67"/>
  </w:num>
  <w:num w:numId="56">
    <w:abstractNumId w:val="70"/>
  </w:num>
  <w:num w:numId="57">
    <w:abstractNumId w:val="71"/>
  </w:num>
  <w:num w:numId="58">
    <w:abstractNumId w:val="72"/>
  </w:num>
  <w:num w:numId="59">
    <w:abstractNumId w:val="73"/>
  </w:num>
  <w:num w:numId="60">
    <w:abstractNumId w:val="74"/>
  </w:num>
  <w:num w:numId="61">
    <w:abstractNumId w:val="77"/>
  </w:num>
  <w:num w:numId="62">
    <w:abstractNumId w:val="78"/>
  </w:num>
  <w:num w:numId="63">
    <w:abstractNumId w:val="79"/>
  </w:num>
  <w:num w:numId="64">
    <w:abstractNumId w:val="62"/>
  </w:num>
  <w:num w:numId="65">
    <w:abstractNumId w:val="31"/>
  </w:num>
  <w:num w:numId="66">
    <w:abstractNumId w:val="32"/>
    <w:lvlOverride w:ilvl="0">
      <w:startOverride w:val="1"/>
    </w:lvlOverride>
  </w:num>
  <w:num w:numId="67">
    <w:abstractNumId w:val="30"/>
  </w:num>
  <w:num w:numId="68">
    <w:abstractNumId w:val="25"/>
  </w:num>
  <w:num w:numId="69">
    <w:abstractNumId w:val="50"/>
  </w:num>
  <w:num w:numId="70">
    <w:abstractNumId w:val="54"/>
  </w:num>
  <w:num w:numId="71">
    <w:abstractNumId w:val="40"/>
  </w:num>
  <w:num w:numId="72">
    <w:abstractNumId w:val="75"/>
  </w:num>
  <w:num w:numId="73">
    <w:abstractNumId w:val="21"/>
  </w:num>
  <w:num w:numId="74">
    <w:abstractNumId w:val="5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num>
  <w:num w:numId="76">
    <w:abstractNumId w:val="55"/>
  </w:num>
  <w:num w:numId="77">
    <w:abstractNumId w:val="80"/>
  </w:num>
  <w:num w:numId="78">
    <w:abstractNumId w:val="16"/>
  </w:num>
  <w:num w:numId="79">
    <w:abstractNumId w:val="63"/>
  </w:num>
  <w:num w:numId="80">
    <w:abstractNumId w:val="10"/>
  </w:num>
  <w:num w:numId="81">
    <w:abstractNumId w:val="36"/>
  </w:num>
  <w:num w:numId="82">
    <w:abstractNumId w:val="1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6CB"/>
    <w:rsid w:val="0001342F"/>
    <w:rsid w:val="000134D0"/>
    <w:rsid w:val="000155A8"/>
    <w:rsid w:val="0001641A"/>
    <w:rsid w:val="00022495"/>
    <w:rsid w:val="00023302"/>
    <w:rsid w:val="000269C8"/>
    <w:rsid w:val="000327D3"/>
    <w:rsid w:val="0003328F"/>
    <w:rsid w:val="00041B88"/>
    <w:rsid w:val="000443D8"/>
    <w:rsid w:val="00044741"/>
    <w:rsid w:val="00046D2F"/>
    <w:rsid w:val="00055B6C"/>
    <w:rsid w:val="000563FD"/>
    <w:rsid w:val="000574BA"/>
    <w:rsid w:val="00060053"/>
    <w:rsid w:val="00061172"/>
    <w:rsid w:val="00062686"/>
    <w:rsid w:val="00063C0B"/>
    <w:rsid w:val="00066E6C"/>
    <w:rsid w:val="00073507"/>
    <w:rsid w:val="00073EE4"/>
    <w:rsid w:val="00074EAB"/>
    <w:rsid w:val="00077F67"/>
    <w:rsid w:val="00080983"/>
    <w:rsid w:val="00082968"/>
    <w:rsid w:val="00090FCE"/>
    <w:rsid w:val="000A4BF7"/>
    <w:rsid w:val="000A6C4C"/>
    <w:rsid w:val="000B17B4"/>
    <w:rsid w:val="000B443C"/>
    <w:rsid w:val="000C5E2C"/>
    <w:rsid w:val="000D13F0"/>
    <w:rsid w:val="000E31AF"/>
    <w:rsid w:val="000F6396"/>
    <w:rsid w:val="000F6705"/>
    <w:rsid w:val="001034CE"/>
    <w:rsid w:val="00103AB7"/>
    <w:rsid w:val="0010656A"/>
    <w:rsid w:val="001208EB"/>
    <w:rsid w:val="001235F9"/>
    <w:rsid w:val="00124266"/>
    <w:rsid w:val="00137A74"/>
    <w:rsid w:val="0014339D"/>
    <w:rsid w:val="00157790"/>
    <w:rsid w:val="001579C8"/>
    <w:rsid w:val="00161889"/>
    <w:rsid w:val="001665E5"/>
    <w:rsid w:val="00167C12"/>
    <w:rsid w:val="001720C3"/>
    <w:rsid w:val="00185669"/>
    <w:rsid w:val="00190500"/>
    <w:rsid w:val="001972FA"/>
    <w:rsid w:val="00197BC4"/>
    <w:rsid w:val="001A0F49"/>
    <w:rsid w:val="001A754B"/>
    <w:rsid w:val="001B1797"/>
    <w:rsid w:val="001B6E53"/>
    <w:rsid w:val="001C18B8"/>
    <w:rsid w:val="001C1C58"/>
    <w:rsid w:val="001E12E7"/>
    <w:rsid w:val="001E3E53"/>
    <w:rsid w:val="001F27D6"/>
    <w:rsid w:val="001F5D01"/>
    <w:rsid w:val="001F5DF9"/>
    <w:rsid w:val="002009CA"/>
    <w:rsid w:val="002078AE"/>
    <w:rsid w:val="00207BFF"/>
    <w:rsid w:val="00210F1F"/>
    <w:rsid w:val="00214261"/>
    <w:rsid w:val="00225D51"/>
    <w:rsid w:val="002321CE"/>
    <w:rsid w:val="002334A1"/>
    <w:rsid w:val="00244608"/>
    <w:rsid w:val="0024515D"/>
    <w:rsid w:val="00246124"/>
    <w:rsid w:val="00246719"/>
    <w:rsid w:val="002470AA"/>
    <w:rsid w:val="00255646"/>
    <w:rsid w:val="00256864"/>
    <w:rsid w:val="00271A89"/>
    <w:rsid w:val="002744FC"/>
    <w:rsid w:val="00280A05"/>
    <w:rsid w:val="002836FD"/>
    <w:rsid w:val="00283AEC"/>
    <w:rsid w:val="00284EFD"/>
    <w:rsid w:val="00292B62"/>
    <w:rsid w:val="00293F4F"/>
    <w:rsid w:val="00297F7E"/>
    <w:rsid w:val="002A17DF"/>
    <w:rsid w:val="002A1E76"/>
    <w:rsid w:val="002A4D7E"/>
    <w:rsid w:val="002B08A7"/>
    <w:rsid w:val="002B0E44"/>
    <w:rsid w:val="002B1837"/>
    <w:rsid w:val="002B5B7F"/>
    <w:rsid w:val="002B6AA6"/>
    <w:rsid w:val="002C6E30"/>
    <w:rsid w:val="002D0E8C"/>
    <w:rsid w:val="002D2B5B"/>
    <w:rsid w:val="002D2C98"/>
    <w:rsid w:val="002D3BAF"/>
    <w:rsid w:val="002E589B"/>
    <w:rsid w:val="002E6859"/>
    <w:rsid w:val="002F2FC4"/>
    <w:rsid w:val="002F3050"/>
    <w:rsid w:val="002F7071"/>
    <w:rsid w:val="00300681"/>
    <w:rsid w:val="00307FB5"/>
    <w:rsid w:val="00314E45"/>
    <w:rsid w:val="00330FE6"/>
    <w:rsid w:val="003559F9"/>
    <w:rsid w:val="0035766A"/>
    <w:rsid w:val="00357C7F"/>
    <w:rsid w:val="003619FE"/>
    <w:rsid w:val="0036247B"/>
    <w:rsid w:val="00371AF9"/>
    <w:rsid w:val="00381944"/>
    <w:rsid w:val="00385599"/>
    <w:rsid w:val="003A609F"/>
    <w:rsid w:val="003A7136"/>
    <w:rsid w:val="003B0A4E"/>
    <w:rsid w:val="003B1304"/>
    <w:rsid w:val="003B1916"/>
    <w:rsid w:val="003C7A2B"/>
    <w:rsid w:val="003E1873"/>
    <w:rsid w:val="003E23E2"/>
    <w:rsid w:val="003F228E"/>
    <w:rsid w:val="003F5584"/>
    <w:rsid w:val="003F724F"/>
    <w:rsid w:val="004022BD"/>
    <w:rsid w:val="0040693A"/>
    <w:rsid w:val="00412A79"/>
    <w:rsid w:val="0041543A"/>
    <w:rsid w:val="004161E2"/>
    <w:rsid w:val="004215B7"/>
    <w:rsid w:val="00427F66"/>
    <w:rsid w:val="004376DE"/>
    <w:rsid w:val="00445BDD"/>
    <w:rsid w:val="0045338B"/>
    <w:rsid w:val="00454DA6"/>
    <w:rsid w:val="00461F2A"/>
    <w:rsid w:val="00463208"/>
    <w:rsid w:val="00464174"/>
    <w:rsid w:val="0047075F"/>
    <w:rsid w:val="00473372"/>
    <w:rsid w:val="00473E9B"/>
    <w:rsid w:val="004744D9"/>
    <w:rsid w:val="0047456E"/>
    <w:rsid w:val="004757E2"/>
    <w:rsid w:val="00475E9A"/>
    <w:rsid w:val="004772F5"/>
    <w:rsid w:val="00482C95"/>
    <w:rsid w:val="00484346"/>
    <w:rsid w:val="00496C55"/>
    <w:rsid w:val="00497529"/>
    <w:rsid w:val="004A18CD"/>
    <w:rsid w:val="004A2192"/>
    <w:rsid w:val="004B35FE"/>
    <w:rsid w:val="004B4038"/>
    <w:rsid w:val="004D0B13"/>
    <w:rsid w:val="004D10C3"/>
    <w:rsid w:val="004D5FB7"/>
    <w:rsid w:val="004E02B1"/>
    <w:rsid w:val="004E1623"/>
    <w:rsid w:val="004F02BA"/>
    <w:rsid w:val="004F0E8F"/>
    <w:rsid w:val="005028CB"/>
    <w:rsid w:val="00504994"/>
    <w:rsid w:val="00504E7E"/>
    <w:rsid w:val="005109E3"/>
    <w:rsid w:val="00512BC4"/>
    <w:rsid w:val="00517692"/>
    <w:rsid w:val="00527C97"/>
    <w:rsid w:val="0053221D"/>
    <w:rsid w:val="00535E5F"/>
    <w:rsid w:val="0054593C"/>
    <w:rsid w:val="005473A9"/>
    <w:rsid w:val="00560BDA"/>
    <w:rsid w:val="0056136A"/>
    <w:rsid w:val="00566C2A"/>
    <w:rsid w:val="00567096"/>
    <w:rsid w:val="00567E72"/>
    <w:rsid w:val="00570BFD"/>
    <w:rsid w:val="00580454"/>
    <w:rsid w:val="005817DD"/>
    <w:rsid w:val="00583C0C"/>
    <w:rsid w:val="00585A44"/>
    <w:rsid w:val="0058652C"/>
    <w:rsid w:val="005902FD"/>
    <w:rsid w:val="00592821"/>
    <w:rsid w:val="005B0266"/>
    <w:rsid w:val="005B2A0D"/>
    <w:rsid w:val="005B4EFB"/>
    <w:rsid w:val="005B528F"/>
    <w:rsid w:val="005B6143"/>
    <w:rsid w:val="005C406A"/>
    <w:rsid w:val="005D49BE"/>
    <w:rsid w:val="005E1548"/>
    <w:rsid w:val="005E2529"/>
    <w:rsid w:val="005E3A36"/>
    <w:rsid w:val="005E741E"/>
    <w:rsid w:val="005F254A"/>
    <w:rsid w:val="005F4844"/>
    <w:rsid w:val="005F6F83"/>
    <w:rsid w:val="00604A25"/>
    <w:rsid w:val="00604A90"/>
    <w:rsid w:val="00615497"/>
    <w:rsid w:val="00616837"/>
    <w:rsid w:val="006170DE"/>
    <w:rsid w:val="00621E99"/>
    <w:rsid w:val="00624DE4"/>
    <w:rsid w:val="00625951"/>
    <w:rsid w:val="00634742"/>
    <w:rsid w:val="00637316"/>
    <w:rsid w:val="0064731D"/>
    <w:rsid w:val="00655619"/>
    <w:rsid w:val="00662C82"/>
    <w:rsid w:val="00666D74"/>
    <w:rsid w:val="00671DF2"/>
    <w:rsid w:val="0067363B"/>
    <w:rsid w:val="006753FE"/>
    <w:rsid w:val="0067693C"/>
    <w:rsid w:val="006832CA"/>
    <w:rsid w:val="006A217D"/>
    <w:rsid w:val="006A2F00"/>
    <w:rsid w:val="006B0222"/>
    <w:rsid w:val="006B43EC"/>
    <w:rsid w:val="006C154E"/>
    <w:rsid w:val="006D4EE8"/>
    <w:rsid w:val="006D7D0A"/>
    <w:rsid w:val="006E1103"/>
    <w:rsid w:val="006F2838"/>
    <w:rsid w:val="00705BDD"/>
    <w:rsid w:val="00711132"/>
    <w:rsid w:val="00714EE2"/>
    <w:rsid w:val="00721820"/>
    <w:rsid w:val="007235CD"/>
    <w:rsid w:val="00725954"/>
    <w:rsid w:val="0072623D"/>
    <w:rsid w:val="0072775B"/>
    <w:rsid w:val="00733FA3"/>
    <w:rsid w:val="00735C84"/>
    <w:rsid w:val="00736C7E"/>
    <w:rsid w:val="007449FB"/>
    <w:rsid w:val="00754374"/>
    <w:rsid w:val="0077502B"/>
    <w:rsid w:val="00781C34"/>
    <w:rsid w:val="0078386D"/>
    <w:rsid w:val="007A04E9"/>
    <w:rsid w:val="007A4F97"/>
    <w:rsid w:val="007B5BF6"/>
    <w:rsid w:val="007C0585"/>
    <w:rsid w:val="007C5389"/>
    <w:rsid w:val="007C7FC0"/>
    <w:rsid w:val="007D083B"/>
    <w:rsid w:val="007D5C26"/>
    <w:rsid w:val="007E0793"/>
    <w:rsid w:val="007E07F1"/>
    <w:rsid w:val="007E0833"/>
    <w:rsid w:val="007E09A9"/>
    <w:rsid w:val="007E1F82"/>
    <w:rsid w:val="007E1FDD"/>
    <w:rsid w:val="007E297D"/>
    <w:rsid w:val="007F0792"/>
    <w:rsid w:val="007F0851"/>
    <w:rsid w:val="007F0ACA"/>
    <w:rsid w:val="007F58E1"/>
    <w:rsid w:val="007F78E8"/>
    <w:rsid w:val="00802CF5"/>
    <w:rsid w:val="00804D84"/>
    <w:rsid w:val="00810E98"/>
    <w:rsid w:val="00810EC4"/>
    <w:rsid w:val="008222EA"/>
    <w:rsid w:val="008340B8"/>
    <w:rsid w:val="0084423C"/>
    <w:rsid w:val="00855B1B"/>
    <w:rsid w:val="008571A9"/>
    <w:rsid w:val="00861F9D"/>
    <w:rsid w:val="00867E0B"/>
    <w:rsid w:val="00874585"/>
    <w:rsid w:val="00877494"/>
    <w:rsid w:val="00881BC9"/>
    <w:rsid w:val="008940A6"/>
    <w:rsid w:val="008964F7"/>
    <w:rsid w:val="008A0E79"/>
    <w:rsid w:val="008A1BC2"/>
    <w:rsid w:val="008B0916"/>
    <w:rsid w:val="008B1E7E"/>
    <w:rsid w:val="008B4B47"/>
    <w:rsid w:val="008C5796"/>
    <w:rsid w:val="008C7983"/>
    <w:rsid w:val="008E320D"/>
    <w:rsid w:val="008E3F06"/>
    <w:rsid w:val="008E4DCC"/>
    <w:rsid w:val="008F3B33"/>
    <w:rsid w:val="008F6595"/>
    <w:rsid w:val="00903E51"/>
    <w:rsid w:val="0090461F"/>
    <w:rsid w:val="009047BC"/>
    <w:rsid w:val="0090642A"/>
    <w:rsid w:val="00920555"/>
    <w:rsid w:val="00920910"/>
    <w:rsid w:val="00921612"/>
    <w:rsid w:val="00921C97"/>
    <w:rsid w:val="00921FB0"/>
    <w:rsid w:val="00923122"/>
    <w:rsid w:val="00932E68"/>
    <w:rsid w:val="009357DF"/>
    <w:rsid w:val="00943F1D"/>
    <w:rsid w:val="00945939"/>
    <w:rsid w:val="0094780D"/>
    <w:rsid w:val="00950896"/>
    <w:rsid w:val="009536F2"/>
    <w:rsid w:val="009567CD"/>
    <w:rsid w:val="009624FD"/>
    <w:rsid w:val="00964F55"/>
    <w:rsid w:val="00976EA6"/>
    <w:rsid w:val="00982DD4"/>
    <w:rsid w:val="00986133"/>
    <w:rsid w:val="00994192"/>
    <w:rsid w:val="009944D4"/>
    <w:rsid w:val="009A041A"/>
    <w:rsid w:val="009A131B"/>
    <w:rsid w:val="009A3D55"/>
    <w:rsid w:val="009A660D"/>
    <w:rsid w:val="009B6992"/>
    <w:rsid w:val="009C1DF2"/>
    <w:rsid w:val="009D4A08"/>
    <w:rsid w:val="009E0247"/>
    <w:rsid w:val="009E52AA"/>
    <w:rsid w:val="009F02FD"/>
    <w:rsid w:val="009F1559"/>
    <w:rsid w:val="009F307F"/>
    <w:rsid w:val="009F4C76"/>
    <w:rsid w:val="009F7EC7"/>
    <w:rsid w:val="00A00BF2"/>
    <w:rsid w:val="00A0534F"/>
    <w:rsid w:val="00A07D57"/>
    <w:rsid w:val="00A07F38"/>
    <w:rsid w:val="00A110C0"/>
    <w:rsid w:val="00A12EEB"/>
    <w:rsid w:val="00A14EE0"/>
    <w:rsid w:val="00A2128A"/>
    <w:rsid w:val="00A218CB"/>
    <w:rsid w:val="00A22122"/>
    <w:rsid w:val="00A23D19"/>
    <w:rsid w:val="00A26AF8"/>
    <w:rsid w:val="00A550CD"/>
    <w:rsid w:val="00A5682B"/>
    <w:rsid w:val="00A569A5"/>
    <w:rsid w:val="00A60FDC"/>
    <w:rsid w:val="00A61479"/>
    <w:rsid w:val="00A671FF"/>
    <w:rsid w:val="00A70F96"/>
    <w:rsid w:val="00A73CC1"/>
    <w:rsid w:val="00A7554F"/>
    <w:rsid w:val="00A765FE"/>
    <w:rsid w:val="00A862FA"/>
    <w:rsid w:val="00A87638"/>
    <w:rsid w:val="00A90F2D"/>
    <w:rsid w:val="00A951FC"/>
    <w:rsid w:val="00AA75B1"/>
    <w:rsid w:val="00AB5643"/>
    <w:rsid w:val="00AB7558"/>
    <w:rsid w:val="00AC0F06"/>
    <w:rsid w:val="00AD6F95"/>
    <w:rsid w:val="00AD7500"/>
    <w:rsid w:val="00AF5F45"/>
    <w:rsid w:val="00B05FB3"/>
    <w:rsid w:val="00B10B9D"/>
    <w:rsid w:val="00B212B8"/>
    <w:rsid w:val="00B21376"/>
    <w:rsid w:val="00B213F8"/>
    <w:rsid w:val="00B218FA"/>
    <w:rsid w:val="00B24D39"/>
    <w:rsid w:val="00B26C45"/>
    <w:rsid w:val="00B27282"/>
    <w:rsid w:val="00B318DB"/>
    <w:rsid w:val="00B36363"/>
    <w:rsid w:val="00B37632"/>
    <w:rsid w:val="00B474BB"/>
    <w:rsid w:val="00B536CB"/>
    <w:rsid w:val="00B61B52"/>
    <w:rsid w:val="00B6381D"/>
    <w:rsid w:val="00B644CF"/>
    <w:rsid w:val="00B65ADA"/>
    <w:rsid w:val="00B71F10"/>
    <w:rsid w:val="00B76FD1"/>
    <w:rsid w:val="00B851A4"/>
    <w:rsid w:val="00B96C15"/>
    <w:rsid w:val="00BA0B9E"/>
    <w:rsid w:val="00BA3389"/>
    <w:rsid w:val="00BA3618"/>
    <w:rsid w:val="00BA70DD"/>
    <w:rsid w:val="00BB018A"/>
    <w:rsid w:val="00BB065D"/>
    <w:rsid w:val="00BB66A8"/>
    <w:rsid w:val="00BC0217"/>
    <w:rsid w:val="00BC1466"/>
    <w:rsid w:val="00BC5D79"/>
    <w:rsid w:val="00BE0AFA"/>
    <w:rsid w:val="00BE534B"/>
    <w:rsid w:val="00BF1D2C"/>
    <w:rsid w:val="00BF33BB"/>
    <w:rsid w:val="00BF438D"/>
    <w:rsid w:val="00C01F11"/>
    <w:rsid w:val="00C03EB8"/>
    <w:rsid w:val="00C26101"/>
    <w:rsid w:val="00C3421B"/>
    <w:rsid w:val="00C401A3"/>
    <w:rsid w:val="00C43D9A"/>
    <w:rsid w:val="00C455E7"/>
    <w:rsid w:val="00C4688F"/>
    <w:rsid w:val="00C508E7"/>
    <w:rsid w:val="00C60CA5"/>
    <w:rsid w:val="00C61572"/>
    <w:rsid w:val="00C61B9B"/>
    <w:rsid w:val="00C70DFE"/>
    <w:rsid w:val="00C80DE8"/>
    <w:rsid w:val="00C865B4"/>
    <w:rsid w:val="00C87863"/>
    <w:rsid w:val="00C953EE"/>
    <w:rsid w:val="00C959F4"/>
    <w:rsid w:val="00C971ED"/>
    <w:rsid w:val="00CB08C0"/>
    <w:rsid w:val="00CC465C"/>
    <w:rsid w:val="00CC5A22"/>
    <w:rsid w:val="00CC7FAA"/>
    <w:rsid w:val="00CE6D43"/>
    <w:rsid w:val="00CF301D"/>
    <w:rsid w:val="00CF3586"/>
    <w:rsid w:val="00CF6EE5"/>
    <w:rsid w:val="00CF751D"/>
    <w:rsid w:val="00D030B0"/>
    <w:rsid w:val="00D050FA"/>
    <w:rsid w:val="00D106B6"/>
    <w:rsid w:val="00D142DD"/>
    <w:rsid w:val="00D17ADD"/>
    <w:rsid w:val="00D20274"/>
    <w:rsid w:val="00D20F96"/>
    <w:rsid w:val="00D31682"/>
    <w:rsid w:val="00D33278"/>
    <w:rsid w:val="00D431EC"/>
    <w:rsid w:val="00D47C78"/>
    <w:rsid w:val="00D54D89"/>
    <w:rsid w:val="00D62EBA"/>
    <w:rsid w:val="00D63D1A"/>
    <w:rsid w:val="00D666A9"/>
    <w:rsid w:val="00D72E51"/>
    <w:rsid w:val="00D740EB"/>
    <w:rsid w:val="00D74CBF"/>
    <w:rsid w:val="00D76E71"/>
    <w:rsid w:val="00D815C7"/>
    <w:rsid w:val="00D84785"/>
    <w:rsid w:val="00D8507E"/>
    <w:rsid w:val="00D85E8D"/>
    <w:rsid w:val="00D8745B"/>
    <w:rsid w:val="00D87E03"/>
    <w:rsid w:val="00D9233B"/>
    <w:rsid w:val="00DA226E"/>
    <w:rsid w:val="00DA3A85"/>
    <w:rsid w:val="00DC4C3D"/>
    <w:rsid w:val="00DC59BF"/>
    <w:rsid w:val="00DD5ACF"/>
    <w:rsid w:val="00DD67CB"/>
    <w:rsid w:val="00DE1BF4"/>
    <w:rsid w:val="00DF448E"/>
    <w:rsid w:val="00DF7483"/>
    <w:rsid w:val="00E0086D"/>
    <w:rsid w:val="00E20856"/>
    <w:rsid w:val="00E209B4"/>
    <w:rsid w:val="00E24FAE"/>
    <w:rsid w:val="00E25221"/>
    <w:rsid w:val="00E25819"/>
    <w:rsid w:val="00E32506"/>
    <w:rsid w:val="00E44AAB"/>
    <w:rsid w:val="00E54483"/>
    <w:rsid w:val="00E570DE"/>
    <w:rsid w:val="00E60A23"/>
    <w:rsid w:val="00E62027"/>
    <w:rsid w:val="00E643A4"/>
    <w:rsid w:val="00E67716"/>
    <w:rsid w:val="00E70504"/>
    <w:rsid w:val="00E803BB"/>
    <w:rsid w:val="00E8220F"/>
    <w:rsid w:val="00E84EB5"/>
    <w:rsid w:val="00E92F3C"/>
    <w:rsid w:val="00E95E97"/>
    <w:rsid w:val="00EA112C"/>
    <w:rsid w:val="00EA190E"/>
    <w:rsid w:val="00EA5576"/>
    <w:rsid w:val="00EA5BD0"/>
    <w:rsid w:val="00EB25E7"/>
    <w:rsid w:val="00EB59E0"/>
    <w:rsid w:val="00EB6404"/>
    <w:rsid w:val="00EC29E0"/>
    <w:rsid w:val="00ED72F4"/>
    <w:rsid w:val="00EE13B9"/>
    <w:rsid w:val="00EE1C08"/>
    <w:rsid w:val="00EE3DED"/>
    <w:rsid w:val="00EF6BB5"/>
    <w:rsid w:val="00F02A96"/>
    <w:rsid w:val="00F03620"/>
    <w:rsid w:val="00F052DF"/>
    <w:rsid w:val="00F05E62"/>
    <w:rsid w:val="00F06C67"/>
    <w:rsid w:val="00F1109E"/>
    <w:rsid w:val="00F137E9"/>
    <w:rsid w:val="00F15EE5"/>
    <w:rsid w:val="00F171AD"/>
    <w:rsid w:val="00F218CB"/>
    <w:rsid w:val="00F2566E"/>
    <w:rsid w:val="00F26EA0"/>
    <w:rsid w:val="00F36080"/>
    <w:rsid w:val="00F36758"/>
    <w:rsid w:val="00F370AA"/>
    <w:rsid w:val="00F378EB"/>
    <w:rsid w:val="00F4091A"/>
    <w:rsid w:val="00F41024"/>
    <w:rsid w:val="00F56AFB"/>
    <w:rsid w:val="00F62675"/>
    <w:rsid w:val="00F66744"/>
    <w:rsid w:val="00F669BB"/>
    <w:rsid w:val="00F6777E"/>
    <w:rsid w:val="00F80329"/>
    <w:rsid w:val="00F81407"/>
    <w:rsid w:val="00F83973"/>
    <w:rsid w:val="00F84B32"/>
    <w:rsid w:val="00F85978"/>
    <w:rsid w:val="00F91514"/>
    <w:rsid w:val="00F9582F"/>
    <w:rsid w:val="00F9708C"/>
    <w:rsid w:val="00FA0ED9"/>
    <w:rsid w:val="00FA19CA"/>
    <w:rsid w:val="00FA780C"/>
    <w:rsid w:val="00FB74AA"/>
    <w:rsid w:val="00FC661E"/>
    <w:rsid w:val="00FD2948"/>
    <w:rsid w:val="00FD7BE7"/>
    <w:rsid w:val="00FE4FF9"/>
    <w:rsid w:val="00FE5499"/>
    <w:rsid w:val="00FE6420"/>
    <w:rsid w:val="00FE74AE"/>
    <w:rsid w:val="00FF0E42"/>
    <w:rsid w:val="00FF1976"/>
    <w:rsid w:val="00FF24EE"/>
    <w:rsid w:val="00FF3E1E"/>
    <w:rsid w:val="00FF6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9204">
      <w:bodyDiv w:val="1"/>
      <w:marLeft w:val="0"/>
      <w:marRight w:val="0"/>
      <w:marTop w:val="0"/>
      <w:marBottom w:val="0"/>
      <w:divBdr>
        <w:top w:val="none" w:sz="0" w:space="0" w:color="auto"/>
        <w:left w:val="none" w:sz="0" w:space="0" w:color="auto"/>
        <w:bottom w:val="none" w:sz="0" w:space="0" w:color="auto"/>
        <w:right w:val="none" w:sz="0" w:space="0" w:color="auto"/>
      </w:divBdr>
    </w:div>
    <w:div w:id="160855734">
      <w:bodyDiv w:val="1"/>
      <w:marLeft w:val="0"/>
      <w:marRight w:val="0"/>
      <w:marTop w:val="0"/>
      <w:marBottom w:val="0"/>
      <w:divBdr>
        <w:top w:val="none" w:sz="0" w:space="0" w:color="auto"/>
        <w:left w:val="none" w:sz="0" w:space="0" w:color="auto"/>
        <w:bottom w:val="none" w:sz="0" w:space="0" w:color="auto"/>
        <w:right w:val="none" w:sz="0" w:space="0" w:color="auto"/>
      </w:divBdr>
    </w:div>
    <w:div w:id="181435709">
      <w:bodyDiv w:val="1"/>
      <w:marLeft w:val="0"/>
      <w:marRight w:val="0"/>
      <w:marTop w:val="0"/>
      <w:marBottom w:val="0"/>
      <w:divBdr>
        <w:top w:val="none" w:sz="0" w:space="0" w:color="auto"/>
        <w:left w:val="none" w:sz="0" w:space="0" w:color="auto"/>
        <w:bottom w:val="none" w:sz="0" w:space="0" w:color="auto"/>
        <w:right w:val="none" w:sz="0" w:space="0" w:color="auto"/>
      </w:divBdr>
    </w:div>
    <w:div w:id="182786832">
      <w:bodyDiv w:val="1"/>
      <w:marLeft w:val="0"/>
      <w:marRight w:val="0"/>
      <w:marTop w:val="0"/>
      <w:marBottom w:val="0"/>
      <w:divBdr>
        <w:top w:val="none" w:sz="0" w:space="0" w:color="auto"/>
        <w:left w:val="none" w:sz="0" w:space="0" w:color="auto"/>
        <w:bottom w:val="none" w:sz="0" w:space="0" w:color="auto"/>
        <w:right w:val="none" w:sz="0" w:space="0" w:color="auto"/>
      </w:divBdr>
    </w:div>
    <w:div w:id="199906357">
      <w:bodyDiv w:val="1"/>
      <w:marLeft w:val="0"/>
      <w:marRight w:val="0"/>
      <w:marTop w:val="0"/>
      <w:marBottom w:val="0"/>
      <w:divBdr>
        <w:top w:val="none" w:sz="0" w:space="0" w:color="auto"/>
        <w:left w:val="none" w:sz="0" w:space="0" w:color="auto"/>
        <w:bottom w:val="none" w:sz="0" w:space="0" w:color="auto"/>
        <w:right w:val="none" w:sz="0" w:space="0" w:color="auto"/>
      </w:divBdr>
    </w:div>
    <w:div w:id="201940053">
      <w:bodyDiv w:val="1"/>
      <w:marLeft w:val="0"/>
      <w:marRight w:val="0"/>
      <w:marTop w:val="0"/>
      <w:marBottom w:val="0"/>
      <w:divBdr>
        <w:top w:val="none" w:sz="0" w:space="0" w:color="auto"/>
        <w:left w:val="none" w:sz="0" w:space="0" w:color="auto"/>
        <w:bottom w:val="none" w:sz="0" w:space="0" w:color="auto"/>
        <w:right w:val="none" w:sz="0" w:space="0" w:color="auto"/>
      </w:divBdr>
    </w:div>
    <w:div w:id="221673743">
      <w:bodyDiv w:val="1"/>
      <w:marLeft w:val="0"/>
      <w:marRight w:val="0"/>
      <w:marTop w:val="0"/>
      <w:marBottom w:val="0"/>
      <w:divBdr>
        <w:top w:val="none" w:sz="0" w:space="0" w:color="auto"/>
        <w:left w:val="none" w:sz="0" w:space="0" w:color="auto"/>
        <w:bottom w:val="none" w:sz="0" w:space="0" w:color="auto"/>
        <w:right w:val="none" w:sz="0" w:space="0" w:color="auto"/>
      </w:divBdr>
    </w:div>
    <w:div w:id="223806939">
      <w:bodyDiv w:val="1"/>
      <w:marLeft w:val="0"/>
      <w:marRight w:val="0"/>
      <w:marTop w:val="0"/>
      <w:marBottom w:val="0"/>
      <w:divBdr>
        <w:top w:val="none" w:sz="0" w:space="0" w:color="auto"/>
        <w:left w:val="none" w:sz="0" w:space="0" w:color="auto"/>
        <w:bottom w:val="none" w:sz="0" w:space="0" w:color="auto"/>
        <w:right w:val="none" w:sz="0" w:space="0" w:color="auto"/>
      </w:divBdr>
    </w:div>
    <w:div w:id="233124891">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
    <w:div w:id="396831214">
      <w:bodyDiv w:val="1"/>
      <w:marLeft w:val="0"/>
      <w:marRight w:val="0"/>
      <w:marTop w:val="0"/>
      <w:marBottom w:val="0"/>
      <w:divBdr>
        <w:top w:val="none" w:sz="0" w:space="0" w:color="auto"/>
        <w:left w:val="none" w:sz="0" w:space="0" w:color="auto"/>
        <w:bottom w:val="none" w:sz="0" w:space="0" w:color="auto"/>
        <w:right w:val="none" w:sz="0" w:space="0" w:color="auto"/>
      </w:divBdr>
    </w:div>
    <w:div w:id="427430397">
      <w:bodyDiv w:val="1"/>
      <w:marLeft w:val="0"/>
      <w:marRight w:val="0"/>
      <w:marTop w:val="0"/>
      <w:marBottom w:val="0"/>
      <w:divBdr>
        <w:top w:val="none" w:sz="0" w:space="0" w:color="auto"/>
        <w:left w:val="none" w:sz="0" w:space="0" w:color="auto"/>
        <w:bottom w:val="none" w:sz="0" w:space="0" w:color="auto"/>
        <w:right w:val="none" w:sz="0" w:space="0" w:color="auto"/>
      </w:divBdr>
    </w:div>
    <w:div w:id="550187742">
      <w:bodyDiv w:val="1"/>
      <w:marLeft w:val="0"/>
      <w:marRight w:val="0"/>
      <w:marTop w:val="0"/>
      <w:marBottom w:val="0"/>
      <w:divBdr>
        <w:top w:val="none" w:sz="0" w:space="0" w:color="auto"/>
        <w:left w:val="none" w:sz="0" w:space="0" w:color="auto"/>
        <w:bottom w:val="none" w:sz="0" w:space="0" w:color="auto"/>
        <w:right w:val="none" w:sz="0" w:space="0" w:color="auto"/>
      </w:divBdr>
    </w:div>
    <w:div w:id="636647513">
      <w:bodyDiv w:val="1"/>
      <w:marLeft w:val="0"/>
      <w:marRight w:val="0"/>
      <w:marTop w:val="0"/>
      <w:marBottom w:val="0"/>
      <w:divBdr>
        <w:top w:val="none" w:sz="0" w:space="0" w:color="auto"/>
        <w:left w:val="none" w:sz="0" w:space="0" w:color="auto"/>
        <w:bottom w:val="none" w:sz="0" w:space="0" w:color="auto"/>
        <w:right w:val="none" w:sz="0" w:space="0" w:color="auto"/>
      </w:divBdr>
    </w:div>
    <w:div w:id="681905474">
      <w:bodyDiv w:val="1"/>
      <w:marLeft w:val="0"/>
      <w:marRight w:val="0"/>
      <w:marTop w:val="0"/>
      <w:marBottom w:val="0"/>
      <w:divBdr>
        <w:top w:val="none" w:sz="0" w:space="0" w:color="auto"/>
        <w:left w:val="none" w:sz="0" w:space="0" w:color="auto"/>
        <w:bottom w:val="none" w:sz="0" w:space="0" w:color="auto"/>
        <w:right w:val="none" w:sz="0" w:space="0" w:color="auto"/>
      </w:divBdr>
    </w:div>
    <w:div w:id="688063182">
      <w:bodyDiv w:val="1"/>
      <w:marLeft w:val="0"/>
      <w:marRight w:val="0"/>
      <w:marTop w:val="0"/>
      <w:marBottom w:val="0"/>
      <w:divBdr>
        <w:top w:val="none" w:sz="0" w:space="0" w:color="auto"/>
        <w:left w:val="none" w:sz="0" w:space="0" w:color="auto"/>
        <w:bottom w:val="none" w:sz="0" w:space="0" w:color="auto"/>
        <w:right w:val="none" w:sz="0" w:space="0" w:color="auto"/>
      </w:divBdr>
    </w:div>
    <w:div w:id="697001181">
      <w:bodyDiv w:val="1"/>
      <w:marLeft w:val="0"/>
      <w:marRight w:val="0"/>
      <w:marTop w:val="0"/>
      <w:marBottom w:val="0"/>
      <w:divBdr>
        <w:top w:val="none" w:sz="0" w:space="0" w:color="auto"/>
        <w:left w:val="none" w:sz="0" w:space="0" w:color="auto"/>
        <w:bottom w:val="none" w:sz="0" w:space="0" w:color="auto"/>
        <w:right w:val="none" w:sz="0" w:space="0" w:color="auto"/>
      </w:divBdr>
    </w:div>
    <w:div w:id="712926213">
      <w:bodyDiv w:val="1"/>
      <w:marLeft w:val="0"/>
      <w:marRight w:val="0"/>
      <w:marTop w:val="0"/>
      <w:marBottom w:val="0"/>
      <w:divBdr>
        <w:top w:val="none" w:sz="0" w:space="0" w:color="auto"/>
        <w:left w:val="none" w:sz="0" w:space="0" w:color="auto"/>
        <w:bottom w:val="none" w:sz="0" w:space="0" w:color="auto"/>
        <w:right w:val="none" w:sz="0" w:space="0" w:color="auto"/>
      </w:divBdr>
    </w:div>
    <w:div w:id="719477315">
      <w:bodyDiv w:val="1"/>
      <w:marLeft w:val="0"/>
      <w:marRight w:val="0"/>
      <w:marTop w:val="0"/>
      <w:marBottom w:val="0"/>
      <w:divBdr>
        <w:top w:val="none" w:sz="0" w:space="0" w:color="auto"/>
        <w:left w:val="none" w:sz="0" w:space="0" w:color="auto"/>
        <w:bottom w:val="none" w:sz="0" w:space="0" w:color="auto"/>
        <w:right w:val="none" w:sz="0" w:space="0" w:color="auto"/>
      </w:divBdr>
    </w:div>
    <w:div w:id="765613296">
      <w:bodyDiv w:val="1"/>
      <w:marLeft w:val="0"/>
      <w:marRight w:val="0"/>
      <w:marTop w:val="0"/>
      <w:marBottom w:val="0"/>
      <w:divBdr>
        <w:top w:val="none" w:sz="0" w:space="0" w:color="auto"/>
        <w:left w:val="none" w:sz="0" w:space="0" w:color="auto"/>
        <w:bottom w:val="none" w:sz="0" w:space="0" w:color="auto"/>
        <w:right w:val="none" w:sz="0" w:space="0" w:color="auto"/>
      </w:divBdr>
    </w:div>
    <w:div w:id="805587745">
      <w:bodyDiv w:val="1"/>
      <w:marLeft w:val="0"/>
      <w:marRight w:val="0"/>
      <w:marTop w:val="0"/>
      <w:marBottom w:val="0"/>
      <w:divBdr>
        <w:top w:val="none" w:sz="0" w:space="0" w:color="auto"/>
        <w:left w:val="none" w:sz="0" w:space="0" w:color="auto"/>
        <w:bottom w:val="none" w:sz="0" w:space="0" w:color="auto"/>
        <w:right w:val="none" w:sz="0" w:space="0" w:color="auto"/>
      </w:divBdr>
    </w:div>
    <w:div w:id="839002405">
      <w:bodyDiv w:val="1"/>
      <w:marLeft w:val="0"/>
      <w:marRight w:val="0"/>
      <w:marTop w:val="0"/>
      <w:marBottom w:val="0"/>
      <w:divBdr>
        <w:top w:val="none" w:sz="0" w:space="0" w:color="auto"/>
        <w:left w:val="none" w:sz="0" w:space="0" w:color="auto"/>
        <w:bottom w:val="none" w:sz="0" w:space="0" w:color="auto"/>
        <w:right w:val="none" w:sz="0" w:space="0" w:color="auto"/>
      </w:divBdr>
    </w:div>
    <w:div w:id="879052108">
      <w:bodyDiv w:val="1"/>
      <w:marLeft w:val="0"/>
      <w:marRight w:val="0"/>
      <w:marTop w:val="0"/>
      <w:marBottom w:val="0"/>
      <w:divBdr>
        <w:top w:val="none" w:sz="0" w:space="0" w:color="auto"/>
        <w:left w:val="none" w:sz="0" w:space="0" w:color="auto"/>
        <w:bottom w:val="none" w:sz="0" w:space="0" w:color="auto"/>
        <w:right w:val="none" w:sz="0" w:space="0" w:color="auto"/>
      </w:divBdr>
    </w:div>
    <w:div w:id="943609588">
      <w:bodyDiv w:val="1"/>
      <w:marLeft w:val="0"/>
      <w:marRight w:val="0"/>
      <w:marTop w:val="0"/>
      <w:marBottom w:val="0"/>
      <w:divBdr>
        <w:top w:val="none" w:sz="0" w:space="0" w:color="auto"/>
        <w:left w:val="none" w:sz="0" w:space="0" w:color="auto"/>
        <w:bottom w:val="none" w:sz="0" w:space="0" w:color="auto"/>
        <w:right w:val="none" w:sz="0" w:space="0" w:color="auto"/>
      </w:divBdr>
    </w:div>
    <w:div w:id="977732770">
      <w:bodyDiv w:val="1"/>
      <w:marLeft w:val="0"/>
      <w:marRight w:val="0"/>
      <w:marTop w:val="0"/>
      <w:marBottom w:val="0"/>
      <w:divBdr>
        <w:top w:val="none" w:sz="0" w:space="0" w:color="auto"/>
        <w:left w:val="none" w:sz="0" w:space="0" w:color="auto"/>
        <w:bottom w:val="none" w:sz="0" w:space="0" w:color="auto"/>
        <w:right w:val="none" w:sz="0" w:space="0" w:color="auto"/>
      </w:divBdr>
    </w:div>
    <w:div w:id="1012146253">
      <w:bodyDiv w:val="1"/>
      <w:marLeft w:val="0"/>
      <w:marRight w:val="0"/>
      <w:marTop w:val="0"/>
      <w:marBottom w:val="0"/>
      <w:divBdr>
        <w:top w:val="none" w:sz="0" w:space="0" w:color="auto"/>
        <w:left w:val="none" w:sz="0" w:space="0" w:color="auto"/>
        <w:bottom w:val="none" w:sz="0" w:space="0" w:color="auto"/>
        <w:right w:val="none" w:sz="0" w:space="0" w:color="auto"/>
      </w:divBdr>
    </w:div>
    <w:div w:id="1164013081">
      <w:bodyDiv w:val="1"/>
      <w:marLeft w:val="0"/>
      <w:marRight w:val="0"/>
      <w:marTop w:val="0"/>
      <w:marBottom w:val="0"/>
      <w:divBdr>
        <w:top w:val="none" w:sz="0" w:space="0" w:color="auto"/>
        <w:left w:val="none" w:sz="0" w:space="0" w:color="auto"/>
        <w:bottom w:val="none" w:sz="0" w:space="0" w:color="auto"/>
        <w:right w:val="none" w:sz="0" w:space="0" w:color="auto"/>
      </w:divBdr>
    </w:div>
    <w:div w:id="1214466757">
      <w:bodyDiv w:val="1"/>
      <w:marLeft w:val="0"/>
      <w:marRight w:val="0"/>
      <w:marTop w:val="0"/>
      <w:marBottom w:val="0"/>
      <w:divBdr>
        <w:top w:val="none" w:sz="0" w:space="0" w:color="auto"/>
        <w:left w:val="none" w:sz="0" w:space="0" w:color="auto"/>
        <w:bottom w:val="none" w:sz="0" w:space="0" w:color="auto"/>
        <w:right w:val="none" w:sz="0" w:space="0" w:color="auto"/>
      </w:divBdr>
    </w:div>
    <w:div w:id="1283541123">
      <w:bodyDiv w:val="1"/>
      <w:marLeft w:val="0"/>
      <w:marRight w:val="0"/>
      <w:marTop w:val="0"/>
      <w:marBottom w:val="0"/>
      <w:divBdr>
        <w:top w:val="none" w:sz="0" w:space="0" w:color="auto"/>
        <w:left w:val="none" w:sz="0" w:space="0" w:color="auto"/>
        <w:bottom w:val="none" w:sz="0" w:space="0" w:color="auto"/>
        <w:right w:val="none" w:sz="0" w:space="0" w:color="auto"/>
      </w:divBdr>
    </w:div>
    <w:div w:id="1317686945">
      <w:bodyDiv w:val="1"/>
      <w:marLeft w:val="0"/>
      <w:marRight w:val="0"/>
      <w:marTop w:val="0"/>
      <w:marBottom w:val="0"/>
      <w:divBdr>
        <w:top w:val="none" w:sz="0" w:space="0" w:color="auto"/>
        <w:left w:val="none" w:sz="0" w:space="0" w:color="auto"/>
        <w:bottom w:val="none" w:sz="0" w:space="0" w:color="auto"/>
        <w:right w:val="none" w:sz="0" w:space="0" w:color="auto"/>
      </w:divBdr>
    </w:div>
    <w:div w:id="1369988292">
      <w:bodyDiv w:val="1"/>
      <w:marLeft w:val="0"/>
      <w:marRight w:val="0"/>
      <w:marTop w:val="0"/>
      <w:marBottom w:val="0"/>
      <w:divBdr>
        <w:top w:val="none" w:sz="0" w:space="0" w:color="auto"/>
        <w:left w:val="none" w:sz="0" w:space="0" w:color="auto"/>
        <w:bottom w:val="none" w:sz="0" w:space="0" w:color="auto"/>
        <w:right w:val="none" w:sz="0" w:space="0" w:color="auto"/>
      </w:divBdr>
    </w:div>
    <w:div w:id="1454860176">
      <w:bodyDiv w:val="1"/>
      <w:marLeft w:val="0"/>
      <w:marRight w:val="0"/>
      <w:marTop w:val="0"/>
      <w:marBottom w:val="0"/>
      <w:divBdr>
        <w:top w:val="none" w:sz="0" w:space="0" w:color="auto"/>
        <w:left w:val="none" w:sz="0" w:space="0" w:color="auto"/>
        <w:bottom w:val="none" w:sz="0" w:space="0" w:color="auto"/>
        <w:right w:val="none" w:sz="0" w:space="0" w:color="auto"/>
      </w:divBdr>
    </w:div>
    <w:div w:id="1486778157">
      <w:bodyDiv w:val="1"/>
      <w:marLeft w:val="0"/>
      <w:marRight w:val="0"/>
      <w:marTop w:val="0"/>
      <w:marBottom w:val="0"/>
      <w:divBdr>
        <w:top w:val="none" w:sz="0" w:space="0" w:color="auto"/>
        <w:left w:val="none" w:sz="0" w:space="0" w:color="auto"/>
        <w:bottom w:val="none" w:sz="0" w:space="0" w:color="auto"/>
        <w:right w:val="none" w:sz="0" w:space="0" w:color="auto"/>
      </w:divBdr>
    </w:div>
    <w:div w:id="1521042791">
      <w:bodyDiv w:val="1"/>
      <w:marLeft w:val="0"/>
      <w:marRight w:val="0"/>
      <w:marTop w:val="0"/>
      <w:marBottom w:val="0"/>
      <w:divBdr>
        <w:top w:val="none" w:sz="0" w:space="0" w:color="auto"/>
        <w:left w:val="none" w:sz="0" w:space="0" w:color="auto"/>
        <w:bottom w:val="none" w:sz="0" w:space="0" w:color="auto"/>
        <w:right w:val="none" w:sz="0" w:space="0" w:color="auto"/>
      </w:divBdr>
    </w:div>
    <w:div w:id="1583367757">
      <w:bodyDiv w:val="1"/>
      <w:marLeft w:val="0"/>
      <w:marRight w:val="0"/>
      <w:marTop w:val="0"/>
      <w:marBottom w:val="0"/>
      <w:divBdr>
        <w:top w:val="none" w:sz="0" w:space="0" w:color="auto"/>
        <w:left w:val="none" w:sz="0" w:space="0" w:color="auto"/>
        <w:bottom w:val="none" w:sz="0" w:space="0" w:color="auto"/>
        <w:right w:val="none" w:sz="0" w:space="0" w:color="auto"/>
      </w:divBdr>
    </w:div>
    <w:div w:id="1691451361">
      <w:bodyDiv w:val="1"/>
      <w:marLeft w:val="0"/>
      <w:marRight w:val="0"/>
      <w:marTop w:val="0"/>
      <w:marBottom w:val="0"/>
      <w:divBdr>
        <w:top w:val="none" w:sz="0" w:space="0" w:color="auto"/>
        <w:left w:val="none" w:sz="0" w:space="0" w:color="auto"/>
        <w:bottom w:val="none" w:sz="0" w:space="0" w:color="auto"/>
        <w:right w:val="none" w:sz="0" w:space="0" w:color="auto"/>
      </w:divBdr>
    </w:div>
    <w:div w:id="1704552562">
      <w:bodyDiv w:val="1"/>
      <w:marLeft w:val="0"/>
      <w:marRight w:val="0"/>
      <w:marTop w:val="0"/>
      <w:marBottom w:val="0"/>
      <w:divBdr>
        <w:top w:val="none" w:sz="0" w:space="0" w:color="auto"/>
        <w:left w:val="none" w:sz="0" w:space="0" w:color="auto"/>
        <w:bottom w:val="none" w:sz="0" w:space="0" w:color="auto"/>
        <w:right w:val="none" w:sz="0" w:space="0" w:color="auto"/>
      </w:divBdr>
    </w:div>
    <w:div w:id="1713730204">
      <w:bodyDiv w:val="1"/>
      <w:marLeft w:val="0"/>
      <w:marRight w:val="0"/>
      <w:marTop w:val="0"/>
      <w:marBottom w:val="0"/>
      <w:divBdr>
        <w:top w:val="none" w:sz="0" w:space="0" w:color="auto"/>
        <w:left w:val="none" w:sz="0" w:space="0" w:color="auto"/>
        <w:bottom w:val="none" w:sz="0" w:space="0" w:color="auto"/>
        <w:right w:val="none" w:sz="0" w:space="0" w:color="auto"/>
      </w:divBdr>
    </w:div>
    <w:div w:id="1721896974">
      <w:bodyDiv w:val="1"/>
      <w:marLeft w:val="0"/>
      <w:marRight w:val="0"/>
      <w:marTop w:val="0"/>
      <w:marBottom w:val="0"/>
      <w:divBdr>
        <w:top w:val="none" w:sz="0" w:space="0" w:color="auto"/>
        <w:left w:val="none" w:sz="0" w:space="0" w:color="auto"/>
        <w:bottom w:val="none" w:sz="0" w:space="0" w:color="auto"/>
        <w:right w:val="none" w:sz="0" w:space="0" w:color="auto"/>
      </w:divBdr>
    </w:div>
    <w:div w:id="1758944261">
      <w:bodyDiv w:val="1"/>
      <w:marLeft w:val="0"/>
      <w:marRight w:val="0"/>
      <w:marTop w:val="0"/>
      <w:marBottom w:val="0"/>
      <w:divBdr>
        <w:top w:val="none" w:sz="0" w:space="0" w:color="auto"/>
        <w:left w:val="none" w:sz="0" w:space="0" w:color="auto"/>
        <w:bottom w:val="none" w:sz="0" w:space="0" w:color="auto"/>
        <w:right w:val="none" w:sz="0" w:space="0" w:color="auto"/>
      </w:divBdr>
    </w:div>
    <w:div w:id="1759986953">
      <w:bodyDiv w:val="1"/>
      <w:marLeft w:val="0"/>
      <w:marRight w:val="0"/>
      <w:marTop w:val="0"/>
      <w:marBottom w:val="0"/>
      <w:divBdr>
        <w:top w:val="none" w:sz="0" w:space="0" w:color="auto"/>
        <w:left w:val="none" w:sz="0" w:space="0" w:color="auto"/>
        <w:bottom w:val="none" w:sz="0" w:space="0" w:color="auto"/>
        <w:right w:val="none" w:sz="0" w:space="0" w:color="auto"/>
      </w:divBdr>
    </w:div>
    <w:div w:id="1770617362">
      <w:bodyDiv w:val="1"/>
      <w:marLeft w:val="0"/>
      <w:marRight w:val="0"/>
      <w:marTop w:val="0"/>
      <w:marBottom w:val="0"/>
      <w:divBdr>
        <w:top w:val="none" w:sz="0" w:space="0" w:color="auto"/>
        <w:left w:val="none" w:sz="0" w:space="0" w:color="auto"/>
        <w:bottom w:val="none" w:sz="0" w:space="0" w:color="auto"/>
        <w:right w:val="none" w:sz="0" w:space="0" w:color="auto"/>
      </w:divBdr>
    </w:div>
    <w:div w:id="1817263588">
      <w:bodyDiv w:val="1"/>
      <w:marLeft w:val="0"/>
      <w:marRight w:val="0"/>
      <w:marTop w:val="0"/>
      <w:marBottom w:val="0"/>
      <w:divBdr>
        <w:top w:val="none" w:sz="0" w:space="0" w:color="auto"/>
        <w:left w:val="none" w:sz="0" w:space="0" w:color="auto"/>
        <w:bottom w:val="none" w:sz="0" w:space="0" w:color="auto"/>
        <w:right w:val="none" w:sz="0" w:space="0" w:color="auto"/>
      </w:divBdr>
    </w:div>
    <w:div w:id="1831361030">
      <w:bodyDiv w:val="1"/>
      <w:marLeft w:val="0"/>
      <w:marRight w:val="0"/>
      <w:marTop w:val="0"/>
      <w:marBottom w:val="0"/>
      <w:divBdr>
        <w:top w:val="none" w:sz="0" w:space="0" w:color="auto"/>
        <w:left w:val="none" w:sz="0" w:space="0" w:color="auto"/>
        <w:bottom w:val="none" w:sz="0" w:space="0" w:color="auto"/>
        <w:right w:val="none" w:sz="0" w:space="0" w:color="auto"/>
      </w:divBdr>
    </w:div>
    <w:div w:id="1868522551">
      <w:bodyDiv w:val="1"/>
      <w:marLeft w:val="0"/>
      <w:marRight w:val="0"/>
      <w:marTop w:val="0"/>
      <w:marBottom w:val="0"/>
      <w:divBdr>
        <w:top w:val="none" w:sz="0" w:space="0" w:color="auto"/>
        <w:left w:val="none" w:sz="0" w:space="0" w:color="auto"/>
        <w:bottom w:val="none" w:sz="0" w:space="0" w:color="auto"/>
        <w:right w:val="none" w:sz="0" w:space="0" w:color="auto"/>
      </w:divBdr>
    </w:div>
    <w:div w:id="1881042550">
      <w:bodyDiv w:val="1"/>
      <w:marLeft w:val="0"/>
      <w:marRight w:val="0"/>
      <w:marTop w:val="0"/>
      <w:marBottom w:val="0"/>
      <w:divBdr>
        <w:top w:val="none" w:sz="0" w:space="0" w:color="auto"/>
        <w:left w:val="none" w:sz="0" w:space="0" w:color="auto"/>
        <w:bottom w:val="none" w:sz="0" w:space="0" w:color="auto"/>
        <w:right w:val="none" w:sz="0" w:space="0" w:color="auto"/>
      </w:divBdr>
    </w:div>
    <w:div w:id="1910726473">
      <w:bodyDiv w:val="1"/>
      <w:marLeft w:val="0"/>
      <w:marRight w:val="0"/>
      <w:marTop w:val="0"/>
      <w:marBottom w:val="0"/>
      <w:divBdr>
        <w:top w:val="none" w:sz="0" w:space="0" w:color="auto"/>
        <w:left w:val="none" w:sz="0" w:space="0" w:color="auto"/>
        <w:bottom w:val="none" w:sz="0" w:space="0" w:color="auto"/>
        <w:right w:val="none" w:sz="0" w:space="0" w:color="auto"/>
      </w:divBdr>
    </w:div>
    <w:div w:id="1911772139">
      <w:bodyDiv w:val="1"/>
      <w:marLeft w:val="0"/>
      <w:marRight w:val="0"/>
      <w:marTop w:val="0"/>
      <w:marBottom w:val="0"/>
      <w:divBdr>
        <w:top w:val="none" w:sz="0" w:space="0" w:color="auto"/>
        <w:left w:val="none" w:sz="0" w:space="0" w:color="auto"/>
        <w:bottom w:val="none" w:sz="0" w:space="0" w:color="auto"/>
        <w:right w:val="none" w:sz="0" w:space="0" w:color="auto"/>
      </w:divBdr>
    </w:div>
    <w:div w:id="1963219660">
      <w:bodyDiv w:val="1"/>
      <w:marLeft w:val="0"/>
      <w:marRight w:val="0"/>
      <w:marTop w:val="0"/>
      <w:marBottom w:val="0"/>
      <w:divBdr>
        <w:top w:val="none" w:sz="0" w:space="0" w:color="auto"/>
        <w:left w:val="none" w:sz="0" w:space="0" w:color="auto"/>
        <w:bottom w:val="none" w:sz="0" w:space="0" w:color="auto"/>
        <w:right w:val="none" w:sz="0" w:space="0" w:color="auto"/>
      </w:divBdr>
    </w:div>
    <w:div w:id="1971007145">
      <w:bodyDiv w:val="1"/>
      <w:marLeft w:val="0"/>
      <w:marRight w:val="0"/>
      <w:marTop w:val="0"/>
      <w:marBottom w:val="0"/>
      <w:divBdr>
        <w:top w:val="none" w:sz="0" w:space="0" w:color="auto"/>
        <w:left w:val="none" w:sz="0" w:space="0" w:color="auto"/>
        <w:bottom w:val="none" w:sz="0" w:space="0" w:color="auto"/>
        <w:right w:val="none" w:sz="0" w:space="0" w:color="auto"/>
      </w:divBdr>
    </w:div>
    <w:div w:id="2011444375">
      <w:bodyDiv w:val="1"/>
      <w:marLeft w:val="0"/>
      <w:marRight w:val="0"/>
      <w:marTop w:val="0"/>
      <w:marBottom w:val="0"/>
      <w:divBdr>
        <w:top w:val="none" w:sz="0" w:space="0" w:color="auto"/>
        <w:left w:val="none" w:sz="0" w:space="0" w:color="auto"/>
        <w:bottom w:val="none" w:sz="0" w:space="0" w:color="auto"/>
        <w:right w:val="none" w:sz="0" w:space="0" w:color="auto"/>
      </w:divBdr>
    </w:div>
    <w:div w:id="203306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kupki@sibsiu.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sultant.ru/document/cons_doc_LAW_144624/f4823c3311874efd0ecdfa668c9705968edbc47c/" TargetMode="External"/><Relationship Id="rId4" Type="http://schemas.microsoft.com/office/2007/relationships/stylesWithEffects" Target="stylesWithEffects.xml"/><Relationship Id="rId9" Type="http://schemas.openxmlformats.org/officeDocument/2006/relationships/hyperlink" Target="http://www.consultant.ru/document/cons_doc_LAW_144624/f4823c3311874efd0ecdfa668c9705968edbc47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558A2-0B73-4EEA-B2DB-587908D00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6031</Words>
  <Characters>34382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40333</CharactersWithSpaces>
  <SharedDoc>false</SharedDoc>
  <HLinks>
    <vt:vector size="18" baseType="variant">
      <vt:variant>
        <vt:i4>4784232</vt:i4>
      </vt:variant>
      <vt:variant>
        <vt:i4>6</vt:i4>
      </vt:variant>
      <vt:variant>
        <vt:i4>0</vt:i4>
      </vt:variant>
      <vt:variant>
        <vt:i4>5</vt:i4>
      </vt:variant>
      <vt:variant>
        <vt:lpwstr>mailto:zakupki@sibsiu.ru</vt:lpwstr>
      </vt:variant>
      <vt:variant>
        <vt:lpwstr/>
      </vt:variant>
      <vt:variant>
        <vt:i4>2162703</vt:i4>
      </vt:variant>
      <vt:variant>
        <vt:i4>3</vt:i4>
      </vt:variant>
      <vt:variant>
        <vt:i4>0</vt:i4>
      </vt:variant>
      <vt:variant>
        <vt:i4>5</vt:i4>
      </vt:variant>
      <vt:variant>
        <vt:lpwstr>http://www.consultant.ru/document/cons_doc_LAW_144624/f4823c3311874efd0ecdfa668c9705968edbc47c/</vt:lpwstr>
      </vt:variant>
      <vt:variant>
        <vt:lpwstr/>
      </vt:variant>
      <vt:variant>
        <vt:i4>2162703</vt:i4>
      </vt:variant>
      <vt:variant>
        <vt:i4>0</vt:i4>
      </vt:variant>
      <vt:variant>
        <vt:i4>0</vt:i4>
      </vt:variant>
      <vt:variant>
        <vt:i4>5</vt:i4>
      </vt:variant>
      <vt:variant>
        <vt:lpwstr>http://www.consultant.ru/document/cons_doc_LAW_144624/f4823c3311874efd0ecdfa668c9705968edbc47c/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Тищенко Татьяна Юрьевна</dc:creator>
  <cp:lastModifiedBy>Макеева Елена Михайловна</cp:lastModifiedBy>
  <cp:revision>2</cp:revision>
  <cp:lastPrinted>2026-07-20T03:27:00Z</cp:lastPrinted>
  <dcterms:created xsi:type="dcterms:W3CDTF">2026-07-24T03:05:00Z</dcterms:created>
  <dcterms:modified xsi:type="dcterms:W3CDTF">2026-07-24T03:05:00Z</dcterms:modified>
</cp:coreProperties>
</file>