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D25" w:rsidRPr="00075773" w:rsidRDefault="00205D25" w:rsidP="00C60336">
      <w:pPr>
        <w:keepNext/>
        <w:ind w:left="-567"/>
        <w:jc w:val="center"/>
        <w:rPr>
          <w:rFonts w:ascii="Times New Roman" w:hAnsi="Times New Roman" w:cs="Times New Roman"/>
          <w:b/>
          <w:bCs/>
        </w:rPr>
      </w:pPr>
      <w:r>
        <w:rPr>
          <w:b/>
          <w:bCs/>
        </w:rPr>
        <w:t xml:space="preserve">   </w:t>
      </w:r>
      <w:r w:rsidR="005574CB" w:rsidRPr="00075773">
        <w:rPr>
          <w:b/>
          <w:bCs/>
        </w:rPr>
        <w:t xml:space="preserve">ДОГОВОР </w:t>
      </w:r>
      <w:r w:rsidR="00A652FE" w:rsidRPr="00075773">
        <w:rPr>
          <w:rFonts w:ascii="Times New Roman" w:hAnsi="Times New Roman" w:cs="Times New Roman"/>
          <w:b/>
          <w:bCs/>
        </w:rPr>
        <w:t xml:space="preserve">ОТВ-ГОАТ № </w:t>
      </w:r>
      <w:r w:rsidR="008C3B7A">
        <w:rPr>
          <w:rFonts w:ascii="Times New Roman" w:hAnsi="Times New Roman" w:cs="Times New Roman"/>
          <w:b/>
          <w:bCs/>
        </w:rPr>
        <w:t>01038</w:t>
      </w:r>
    </w:p>
    <w:p w:rsidR="00205D25" w:rsidRPr="00075773" w:rsidRDefault="00205D25" w:rsidP="00C60336">
      <w:pPr>
        <w:keepNext/>
        <w:tabs>
          <w:tab w:val="left" w:pos="0"/>
        </w:tabs>
        <w:ind w:left="-567" w:hanging="432"/>
        <w:jc w:val="center"/>
        <w:rPr>
          <w:b/>
          <w:bCs/>
        </w:rPr>
      </w:pPr>
      <w:r w:rsidRPr="00075773">
        <w:rPr>
          <w:b/>
          <w:bCs/>
        </w:rPr>
        <w:t>СТРАХОВАНИЯ ГРАЖДАНСКОЙ ОТВЕТСТВЕННОСТИ</w:t>
      </w:r>
    </w:p>
    <w:p w:rsidR="00205D25" w:rsidRPr="00075773" w:rsidRDefault="00205D25" w:rsidP="00C60336">
      <w:pPr>
        <w:keepNext/>
        <w:tabs>
          <w:tab w:val="left" w:pos="0"/>
        </w:tabs>
        <w:ind w:left="-567" w:hanging="720"/>
        <w:jc w:val="center"/>
        <w:rPr>
          <w:b/>
          <w:bCs/>
        </w:rPr>
      </w:pPr>
      <w:r w:rsidRPr="00075773">
        <w:rPr>
          <w:b/>
          <w:bCs/>
        </w:rPr>
        <w:t>ЭКСПЛУАТИРУЮЩИХ ОРГАНИЗАЦИЙ – ОБЪЕКТОВ</w:t>
      </w:r>
    </w:p>
    <w:p w:rsidR="00205D25" w:rsidRPr="00AE3BB0" w:rsidRDefault="00205D25" w:rsidP="00C60336">
      <w:pPr>
        <w:keepNext/>
        <w:ind w:left="-567"/>
        <w:jc w:val="center"/>
        <w:rPr>
          <w:b/>
          <w:bCs/>
        </w:rPr>
      </w:pPr>
      <w:r w:rsidRPr="00AE3BB0">
        <w:rPr>
          <w:b/>
          <w:bCs/>
        </w:rPr>
        <w:t>ИСПОЛЬЗОВАНИЯ АТОМНОЙ ЭНЕРГИИ</w:t>
      </w:r>
    </w:p>
    <w:p w:rsidR="00D44F25" w:rsidRPr="00AE3BB0" w:rsidRDefault="00D44F25" w:rsidP="00C60336">
      <w:pPr>
        <w:keepNext/>
        <w:ind w:left="-567"/>
        <w:jc w:val="center"/>
        <w:rPr>
          <w:b/>
          <w:bCs/>
        </w:rPr>
      </w:pPr>
      <w:r w:rsidRPr="00AE3BB0">
        <w:rPr>
          <w:b/>
          <w:bCs/>
        </w:rPr>
        <w:t xml:space="preserve">Код </w:t>
      </w:r>
      <w:r w:rsidRPr="00072C24">
        <w:rPr>
          <w:b/>
          <w:bCs/>
        </w:rPr>
        <w:t xml:space="preserve">ИКЗ </w:t>
      </w:r>
      <w:bookmarkStart w:id="0" w:name="_GoBack"/>
      <w:r w:rsidR="00805A98">
        <w:rPr>
          <w:b/>
          <w:bCs/>
        </w:rPr>
        <w:t>261780105959178010100100010000000244</w:t>
      </w:r>
      <w:bookmarkEnd w:id="0"/>
    </w:p>
    <w:p w:rsidR="00205D25" w:rsidRPr="00AE3BB0" w:rsidRDefault="00205D25" w:rsidP="00C60336">
      <w:pPr>
        <w:ind w:left="-567" w:firstLine="709"/>
        <w:jc w:val="center"/>
      </w:pPr>
    </w:p>
    <w:p w:rsidR="00205D25" w:rsidRPr="00AE3BB0" w:rsidRDefault="00205D25" w:rsidP="00C60336">
      <w:pPr>
        <w:ind w:left="-567"/>
        <w:rPr>
          <w:rFonts w:ascii="Times New Roman" w:hAnsi="Times New Roman" w:cs="Times New Roman"/>
        </w:rPr>
      </w:pPr>
      <w:r w:rsidRPr="00AE3BB0">
        <w:t xml:space="preserve">  г. Санкт-</w:t>
      </w:r>
      <w:r w:rsidRPr="00AE3BB0">
        <w:rPr>
          <w:rFonts w:ascii="Times New Roman" w:hAnsi="Times New Roman" w:cs="Times New Roman"/>
        </w:rPr>
        <w:t xml:space="preserve">Петербург                                                    </w:t>
      </w:r>
      <w:r w:rsidR="00C60336" w:rsidRPr="00AE3BB0">
        <w:rPr>
          <w:rFonts w:ascii="Times New Roman" w:hAnsi="Times New Roman" w:cs="Times New Roman"/>
        </w:rPr>
        <w:t xml:space="preserve">             </w:t>
      </w:r>
      <w:r w:rsidRPr="00AE3BB0">
        <w:rPr>
          <w:rFonts w:ascii="Times New Roman" w:hAnsi="Times New Roman" w:cs="Times New Roman"/>
        </w:rPr>
        <w:t xml:space="preserve">                            </w:t>
      </w:r>
      <w:r w:rsidR="008C3B7A">
        <w:rPr>
          <w:rFonts w:ascii="Times New Roman" w:hAnsi="Times New Roman" w:cs="Times New Roman"/>
        </w:rPr>
        <w:t xml:space="preserve">       </w:t>
      </w:r>
      <w:r w:rsidRPr="00AE3BB0">
        <w:rPr>
          <w:rFonts w:ascii="Times New Roman" w:hAnsi="Times New Roman" w:cs="Times New Roman"/>
        </w:rPr>
        <w:t xml:space="preserve">    </w:t>
      </w:r>
      <w:r w:rsidR="005574CB" w:rsidRPr="00AE3BB0">
        <w:rPr>
          <w:rFonts w:ascii="Times New Roman" w:hAnsi="Times New Roman" w:cs="Times New Roman"/>
        </w:rPr>
        <w:t>"</w:t>
      </w:r>
      <w:r w:rsidR="00805A98">
        <w:rPr>
          <w:rFonts w:ascii="Times New Roman" w:hAnsi="Times New Roman" w:cs="Times New Roman"/>
        </w:rPr>
        <w:t>___</w:t>
      </w:r>
      <w:r w:rsidRPr="00AE3BB0">
        <w:rPr>
          <w:rFonts w:ascii="Times New Roman" w:hAnsi="Times New Roman" w:cs="Times New Roman"/>
        </w:rPr>
        <w:t xml:space="preserve">" </w:t>
      </w:r>
      <w:r w:rsidR="00805A98">
        <w:rPr>
          <w:rFonts w:ascii="Times New Roman" w:hAnsi="Times New Roman" w:cs="Times New Roman"/>
        </w:rPr>
        <w:t>июн</w:t>
      </w:r>
      <w:r w:rsidR="00843EDD">
        <w:rPr>
          <w:rFonts w:ascii="Times New Roman" w:hAnsi="Times New Roman" w:cs="Times New Roman"/>
        </w:rPr>
        <w:t xml:space="preserve">я </w:t>
      </w:r>
      <w:r w:rsidRPr="00AE3BB0">
        <w:rPr>
          <w:rFonts w:ascii="Times New Roman" w:hAnsi="Times New Roman" w:cs="Times New Roman"/>
        </w:rPr>
        <w:t>20</w:t>
      </w:r>
      <w:r w:rsidR="00D7717D" w:rsidRPr="00AE3BB0">
        <w:rPr>
          <w:rFonts w:ascii="Times New Roman" w:hAnsi="Times New Roman" w:cs="Times New Roman"/>
        </w:rPr>
        <w:t>2</w:t>
      </w:r>
      <w:r w:rsidR="008C3B7A">
        <w:rPr>
          <w:rFonts w:ascii="Times New Roman" w:hAnsi="Times New Roman" w:cs="Times New Roman"/>
        </w:rPr>
        <w:t>6</w:t>
      </w:r>
      <w:r w:rsidRPr="00AE3BB0">
        <w:rPr>
          <w:rFonts w:ascii="Times New Roman" w:hAnsi="Times New Roman" w:cs="Times New Roman"/>
        </w:rPr>
        <w:t xml:space="preserve">г. </w:t>
      </w:r>
    </w:p>
    <w:p w:rsidR="00205D25" w:rsidRPr="00AE3BB0" w:rsidRDefault="00205D25" w:rsidP="00C60336">
      <w:pPr>
        <w:ind w:left="-567" w:firstLine="709"/>
        <w:jc w:val="both"/>
        <w:rPr>
          <w:rFonts w:ascii="Times New Roman" w:hAnsi="Times New Roman" w:cs="Times New Roman"/>
        </w:rPr>
      </w:pPr>
    </w:p>
    <w:p w:rsidR="00205D25" w:rsidRPr="00075773" w:rsidRDefault="00205D25" w:rsidP="00E67CCA">
      <w:pPr>
        <w:pStyle w:val="a5"/>
        <w:ind w:left="-567"/>
        <w:jc w:val="both"/>
      </w:pPr>
      <w:r w:rsidRPr="00AE3BB0">
        <w:rPr>
          <w:rFonts w:ascii="Times New Roman" w:hAnsi="Times New Roman" w:cs="Times New Roman"/>
          <w:b/>
        </w:rPr>
        <w:t xml:space="preserve">     </w:t>
      </w:r>
      <w:r w:rsidR="00144577" w:rsidRPr="00AE3BB0">
        <w:rPr>
          <w:rFonts w:ascii="Times New Roman" w:hAnsi="Times New Roman" w:cs="Times New Roman"/>
          <w:b/>
        </w:rPr>
        <w:t>ОО</w:t>
      </w:r>
      <w:r w:rsidR="005574CB" w:rsidRPr="00AE3BB0">
        <w:rPr>
          <w:rFonts w:ascii="Times New Roman" w:hAnsi="Times New Roman" w:cs="Times New Roman"/>
          <w:b/>
        </w:rPr>
        <w:t>О «СК «Капитал</w:t>
      </w:r>
      <w:r w:rsidR="00353696" w:rsidRPr="00AE3BB0">
        <w:rPr>
          <w:rFonts w:ascii="Times New Roman" w:hAnsi="Times New Roman" w:cs="Times New Roman"/>
          <w:b/>
        </w:rPr>
        <w:t>-п</w:t>
      </w:r>
      <w:r w:rsidR="005574CB" w:rsidRPr="00AE3BB0">
        <w:rPr>
          <w:rFonts w:ascii="Times New Roman" w:hAnsi="Times New Roman" w:cs="Times New Roman"/>
          <w:b/>
        </w:rPr>
        <w:t>олис»</w:t>
      </w:r>
      <w:r w:rsidRPr="00AE3BB0">
        <w:rPr>
          <w:rFonts w:ascii="Times New Roman" w:hAnsi="Times New Roman" w:cs="Times New Roman"/>
        </w:rPr>
        <w:t>, именуемое в дальнейшем "Страховщик", в лице</w:t>
      </w:r>
      <w:r w:rsidR="0083060B" w:rsidRPr="00AE3BB0">
        <w:rPr>
          <w:rFonts w:ascii="Times New Roman" w:hAnsi="Times New Roman" w:cs="Times New Roman"/>
        </w:rPr>
        <w:t xml:space="preserve"> </w:t>
      </w:r>
      <w:r w:rsidR="00313C06" w:rsidRPr="00AE3BB0">
        <w:rPr>
          <w:rFonts w:ascii="Times New Roman" w:hAnsi="Times New Roman" w:cs="Times New Roman"/>
        </w:rPr>
        <w:t>г</w:t>
      </w:r>
      <w:r w:rsidR="005574CB" w:rsidRPr="00AE3BB0">
        <w:rPr>
          <w:rFonts w:ascii="Times New Roman" w:hAnsi="Times New Roman" w:cs="Times New Roman"/>
        </w:rPr>
        <w:t xml:space="preserve">енерального </w:t>
      </w:r>
      <w:r w:rsidRPr="00AE3BB0">
        <w:rPr>
          <w:rFonts w:ascii="Times New Roman" w:hAnsi="Times New Roman" w:cs="Times New Roman"/>
        </w:rPr>
        <w:t xml:space="preserve">директора </w:t>
      </w:r>
      <w:r w:rsidR="0036389C" w:rsidRPr="00AE3BB0">
        <w:rPr>
          <w:rFonts w:ascii="Times New Roman" w:hAnsi="Times New Roman" w:cs="Times New Roman"/>
        </w:rPr>
        <w:t>Кузнецова</w:t>
      </w:r>
      <w:r w:rsidR="005574CB" w:rsidRPr="00AE3BB0">
        <w:rPr>
          <w:rFonts w:ascii="Times New Roman" w:hAnsi="Times New Roman" w:cs="Times New Roman"/>
        </w:rPr>
        <w:t xml:space="preserve"> Алексея </w:t>
      </w:r>
      <w:r w:rsidR="0036389C" w:rsidRPr="00AE3BB0">
        <w:rPr>
          <w:rFonts w:ascii="Times New Roman" w:hAnsi="Times New Roman" w:cs="Times New Roman"/>
        </w:rPr>
        <w:t>Николаевича</w:t>
      </w:r>
      <w:r w:rsidRPr="00AE3BB0">
        <w:rPr>
          <w:rFonts w:ascii="Times New Roman" w:hAnsi="Times New Roman" w:cs="Times New Roman"/>
        </w:rPr>
        <w:t xml:space="preserve">, действующего на основании </w:t>
      </w:r>
      <w:r w:rsidR="0036389C" w:rsidRPr="00AE3BB0">
        <w:rPr>
          <w:rFonts w:ascii="Times New Roman" w:hAnsi="Times New Roman" w:cs="Times New Roman"/>
        </w:rPr>
        <w:t>Устава</w:t>
      </w:r>
      <w:r w:rsidRPr="00AE3BB0">
        <w:rPr>
          <w:rFonts w:ascii="Times New Roman" w:hAnsi="Times New Roman" w:cs="Times New Roman"/>
        </w:rPr>
        <w:t xml:space="preserve">, с одной стороны, и </w:t>
      </w:r>
      <w:r w:rsidR="00E67CCA" w:rsidRPr="00AE3BB0">
        <w:rPr>
          <w:rFonts w:ascii="Times New Roman" w:hAnsi="Times New Roman" w:cs="Times New Roman"/>
          <w:b/>
          <w:color w:val="000000"/>
        </w:rPr>
        <w:t>Федеральное государственное бюджетное учреждение науки Институт геологии и геохронологии докембрия Российской академии наук</w:t>
      </w:r>
      <w:r w:rsidR="00313C06" w:rsidRPr="00AE3BB0">
        <w:rPr>
          <w:rFonts w:ascii="Times New Roman" w:hAnsi="Times New Roman" w:cs="Times New Roman"/>
          <w:b/>
        </w:rPr>
        <w:t xml:space="preserve"> (ИГГД РАН)</w:t>
      </w:r>
      <w:r w:rsidR="00313C06" w:rsidRPr="00AE3BB0">
        <w:rPr>
          <w:rFonts w:ascii="Times New Roman" w:hAnsi="Times New Roman"/>
          <w:b/>
        </w:rPr>
        <w:t>,</w:t>
      </w:r>
      <w:r w:rsidRPr="00AE3BB0">
        <w:rPr>
          <w:rFonts w:ascii="Times New Roman" w:eastAsia="Arial" w:hAnsi="Times New Roman" w:cs="Times New Roman"/>
          <w:b/>
          <w:bCs/>
          <w:lang w:eastAsia="ar-SA" w:bidi="ar-SA"/>
        </w:rPr>
        <w:t xml:space="preserve"> </w:t>
      </w:r>
      <w:r w:rsidRPr="00AE3BB0">
        <w:t>именуемый в дальнейшем "Страхователь", в лице</w:t>
      </w:r>
      <w:r w:rsidR="00D8310A" w:rsidRPr="00AE3BB0">
        <w:t xml:space="preserve"> </w:t>
      </w:r>
      <w:r w:rsidR="00640AC5" w:rsidRPr="00AE3BB0">
        <w:rPr>
          <w:rFonts w:ascii="Times New Roman" w:hAnsi="Times New Roman" w:cs="Times New Roman"/>
          <w:shd w:val="clear" w:color="auto" w:fill="FFFFFF"/>
        </w:rPr>
        <w:t xml:space="preserve">директора </w:t>
      </w:r>
      <w:r w:rsidR="006A3C7C" w:rsidRPr="00AE3BB0">
        <w:rPr>
          <w:rFonts w:ascii="Times New Roman" w:hAnsi="Times New Roman" w:cs="Times New Roman"/>
          <w:shd w:val="clear" w:color="auto" w:fill="FFFFFF"/>
        </w:rPr>
        <w:t>Кузнецова Антона Борисовича</w:t>
      </w:r>
      <w:r w:rsidRPr="00AE3BB0">
        <w:rPr>
          <w:rFonts w:ascii="Times New Roman" w:hAnsi="Times New Roman" w:cs="Times New Roman"/>
        </w:rPr>
        <w:t xml:space="preserve">, действующего на основании </w:t>
      </w:r>
      <w:r w:rsidR="00D90DE2" w:rsidRPr="00AE3BB0">
        <w:rPr>
          <w:rFonts w:ascii="Times New Roman" w:hAnsi="Times New Roman" w:cs="Times New Roman"/>
        </w:rPr>
        <w:t>Устава</w:t>
      </w:r>
      <w:r w:rsidR="004B43AD" w:rsidRPr="00AE3BB0">
        <w:rPr>
          <w:rStyle w:val="11"/>
          <w:rFonts w:ascii="Times New Roman" w:hAnsi="Times New Roman" w:cs="Times New Roman"/>
          <w:sz w:val="24"/>
          <w:szCs w:val="24"/>
        </w:rPr>
        <w:t>,</w:t>
      </w:r>
      <w:r w:rsidR="004B43AD" w:rsidRPr="00AE3BB0">
        <w:rPr>
          <w:rStyle w:val="11"/>
          <w:b/>
          <w:color w:val="000000"/>
        </w:rPr>
        <w:t xml:space="preserve"> </w:t>
      </w:r>
      <w:r w:rsidRPr="00AE3BB0">
        <w:t xml:space="preserve">с другой стороны, </w:t>
      </w:r>
      <w:r w:rsidR="002178AB" w:rsidRPr="00AE3BB0">
        <w:t xml:space="preserve">совместно именуемые в дальнейшем «Стороны», а по отдельности – «Сторона», </w:t>
      </w:r>
      <w:r w:rsidR="00C94439" w:rsidRPr="00AE3BB0">
        <w:t xml:space="preserve">в соответствии с п. </w:t>
      </w:r>
      <w:r w:rsidR="00805A98">
        <w:t>4</w:t>
      </w:r>
      <w:r w:rsidR="00C94439" w:rsidRPr="00AE3BB0">
        <w:t xml:space="preserve"> ч. 1 ст. 93 Федерального закона №44-ФЗ «О Контрактной системе в сфере зак</w:t>
      </w:r>
      <w:r w:rsidR="00C94439" w:rsidRPr="00AE3BB0">
        <w:t>у</w:t>
      </w:r>
      <w:r w:rsidR="00C94439" w:rsidRPr="00AE3BB0">
        <w:t>пок товаров, работ, услуг для обеспечения</w:t>
      </w:r>
      <w:r w:rsidR="00C94439" w:rsidRPr="00075773">
        <w:t xml:space="preserve"> государственных и муниципальных нужд»,</w:t>
      </w:r>
      <w:r w:rsidRPr="00075773">
        <w:t xml:space="preserve"> заключили настоящий Договор страхования о нижеследующем.</w:t>
      </w:r>
    </w:p>
    <w:p w:rsidR="00AE0D78" w:rsidRDefault="00205D25" w:rsidP="00C60336">
      <w:pPr>
        <w:spacing w:before="57" w:after="57"/>
        <w:ind w:left="-567"/>
        <w:jc w:val="center"/>
        <w:rPr>
          <w:b/>
          <w:bCs/>
        </w:rPr>
      </w:pPr>
      <w:r w:rsidRPr="00075773">
        <w:rPr>
          <w:b/>
          <w:bCs/>
        </w:rPr>
        <w:t xml:space="preserve">1. ПРЕДМЕТ ДОГОВОРА. </w:t>
      </w:r>
    </w:p>
    <w:p w:rsidR="00205D25" w:rsidRPr="00075773" w:rsidRDefault="00205D25" w:rsidP="00C60336">
      <w:pPr>
        <w:spacing w:before="57" w:after="57"/>
        <w:ind w:left="-567"/>
        <w:jc w:val="center"/>
        <w:rPr>
          <w:b/>
          <w:bCs/>
        </w:rPr>
      </w:pPr>
      <w:r w:rsidRPr="00075773">
        <w:rPr>
          <w:b/>
          <w:bCs/>
        </w:rPr>
        <w:t>ОБЪЕКТ СТРАХОВАНИЯ.</w:t>
      </w:r>
    </w:p>
    <w:p w:rsidR="00205D25" w:rsidRPr="00075773" w:rsidRDefault="00205D25" w:rsidP="00C60336">
      <w:pPr>
        <w:ind w:left="-567" w:firstLine="709"/>
        <w:jc w:val="both"/>
      </w:pPr>
      <w:r w:rsidRPr="00075773">
        <w:t>1.1. В соответствии с настоящим Договором страхования Страховщик обязуется при наступлении в ходе осуществления Страхователем Застрахованной деятельности, указанной в п. 1.4. Договора страхования, страхового случая (п. 2.2. настоящего Договора страхования) произвести страховую выплату в порядке и на условиях, предусмотренных настоящим Договором страхования, а Страхователь обязуется уплатить страховую премию согласно п. 3.3. настоящего Договора страхования.</w:t>
      </w:r>
    </w:p>
    <w:p w:rsidR="00205D25" w:rsidRPr="00075773" w:rsidRDefault="00205D25" w:rsidP="00C60336">
      <w:pPr>
        <w:ind w:left="-567" w:firstLine="710"/>
        <w:jc w:val="both"/>
      </w:pPr>
      <w:r w:rsidRPr="00075773">
        <w:t>1.2. Настоящий Договор страхования заключен в соответствии "Правилами страхования гражданской ответственности эксплуатирующих организаций - объектов использования атомной энергии" Страхо</w:t>
      </w:r>
      <w:r w:rsidR="006F4381" w:rsidRPr="00075773">
        <w:t xml:space="preserve">вщика </w:t>
      </w:r>
      <w:r w:rsidRPr="00075773">
        <w:t xml:space="preserve">(далее – Правила, Приложение № </w:t>
      </w:r>
      <w:r w:rsidRPr="00075773">
        <w:rPr>
          <w:rFonts w:ascii="Times New Roman" w:eastAsia="Times New Roman" w:hAnsi="Times New Roman" w:cs="Times New Roman"/>
        </w:rPr>
        <w:t>2</w:t>
      </w:r>
      <w:r w:rsidRPr="00075773">
        <w:t xml:space="preserve"> к настоящему Договору страхования), а также письменным Заявлением </w:t>
      </w:r>
      <w:proofErr w:type="gramStart"/>
      <w:r w:rsidRPr="00075773">
        <w:t>Страхователя  (</w:t>
      </w:r>
      <w:proofErr w:type="gramEnd"/>
      <w:r w:rsidRPr="00075773">
        <w:t>далее – Заявление, Приложение №</w:t>
      </w:r>
      <w:r w:rsidRPr="00075773">
        <w:rPr>
          <w:rFonts w:ascii="Times New Roman" w:eastAsia="Times New Roman" w:hAnsi="Times New Roman" w:cs="Times New Roman"/>
        </w:rPr>
        <w:t>1</w:t>
      </w:r>
      <w:r w:rsidRPr="00075773">
        <w:t xml:space="preserve"> к настоящему Договору страхования).</w:t>
      </w:r>
    </w:p>
    <w:p w:rsidR="00205D25" w:rsidRPr="00075773" w:rsidRDefault="00205D25" w:rsidP="00C60336">
      <w:pPr>
        <w:ind w:left="-567" w:firstLine="709"/>
        <w:jc w:val="both"/>
      </w:pPr>
      <w:r w:rsidRPr="00075773">
        <w:t xml:space="preserve">1.3. </w:t>
      </w:r>
      <w:r w:rsidRPr="00075773">
        <w:rPr>
          <w:b/>
          <w:bCs/>
        </w:rPr>
        <w:t xml:space="preserve">Выгодоприобретатель – </w:t>
      </w:r>
      <w:r w:rsidRPr="00075773">
        <w:t xml:space="preserve">юридическое или физическое лицо (третье лицо), которому причинен вред в результате радиационной аварии (Потерпевший) и которому в соответствии с настоящим Договором страхования Страховщик обязан произвести страховую выплату при наступлении страхового случая, а также лица, имеющие в соответствии с действующим законодательством право на получение страхового возмещения в случае смерти Потерпевшего. </w:t>
      </w:r>
    </w:p>
    <w:p w:rsidR="00205D25" w:rsidRPr="00075773" w:rsidRDefault="00205D25" w:rsidP="00C60336">
      <w:pPr>
        <w:ind w:left="-567"/>
        <w:jc w:val="both"/>
      </w:pPr>
      <w:r w:rsidRPr="00075773">
        <w:t xml:space="preserve">     </w:t>
      </w:r>
      <w:r w:rsidR="00353696" w:rsidRPr="00075773">
        <w:rPr>
          <w:rFonts w:ascii="Calibri" w:hAnsi="Calibri"/>
        </w:rPr>
        <w:t xml:space="preserve">    </w:t>
      </w:r>
      <w:r w:rsidRPr="00075773">
        <w:t xml:space="preserve">  1.4. </w:t>
      </w:r>
      <w:r w:rsidRPr="00075773">
        <w:rPr>
          <w:b/>
          <w:bCs/>
        </w:rPr>
        <w:t xml:space="preserve">Застрахованная деятельность: </w:t>
      </w:r>
      <w:r w:rsidRPr="00075773">
        <w:t>деятельность Страхователя в области использования атомной энергии (в том числе при транспортировании ядерных материалов, радиоактивных веществ, изделий на их основе и их отходов до передачи ответственности за них другой эксплуатирующей организации, но не далее территории Страхователя), право на осуществление</w:t>
      </w:r>
      <w:r w:rsidR="00B55DE2" w:rsidRPr="00075773">
        <w:rPr>
          <w:rFonts w:ascii="Calibri" w:hAnsi="Calibri"/>
        </w:rPr>
        <w:t>,</w:t>
      </w:r>
      <w:r w:rsidRPr="00075773">
        <w:t xml:space="preserve"> которой Страхователь имеет в соответствии с действующим законодательством Российской Федерации.</w:t>
      </w:r>
    </w:p>
    <w:p w:rsidR="00313C06" w:rsidRPr="00075773" w:rsidRDefault="00313C06" w:rsidP="00D146FE">
      <w:pPr>
        <w:shd w:val="clear" w:color="auto" w:fill="FFFFFF"/>
        <w:spacing w:line="278" w:lineRule="exact"/>
        <w:ind w:left="-567" w:firstLine="701"/>
        <w:rPr>
          <w:rFonts w:ascii="Times New Roman" w:hAnsi="Times New Roman"/>
          <w:b/>
        </w:rPr>
      </w:pPr>
      <w:r w:rsidRPr="00075773">
        <w:rPr>
          <w:rFonts w:ascii="Times New Roman" w:hAnsi="Times New Roman"/>
        </w:rPr>
        <w:t>1.5. Под объектом использования атомной энергии в настоящем Договоре страх</w:t>
      </w:r>
      <w:r w:rsidRPr="00075773">
        <w:rPr>
          <w:rFonts w:ascii="Times New Roman" w:hAnsi="Times New Roman"/>
        </w:rPr>
        <w:t>о</w:t>
      </w:r>
      <w:r w:rsidRPr="00075773">
        <w:rPr>
          <w:rFonts w:ascii="Times New Roman" w:hAnsi="Times New Roman"/>
        </w:rPr>
        <w:t xml:space="preserve">вания понимается: </w:t>
      </w:r>
      <w:r w:rsidRPr="00075773">
        <w:rPr>
          <w:rFonts w:ascii="Times New Roman" w:hAnsi="Times New Roman"/>
          <w:b/>
          <w:lang w:val="en-US"/>
        </w:rPr>
        <w:t>c</w:t>
      </w:r>
      <w:r w:rsidRPr="00075773">
        <w:rPr>
          <w:rFonts w:ascii="Times New Roman" w:hAnsi="Times New Roman"/>
          <w:b/>
        </w:rPr>
        <w:t>пектрометр Мессбауэра СМ2201 с закрытыми  источниками  ионизир</w:t>
      </w:r>
      <w:r w:rsidRPr="00075773">
        <w:rPr>
          <w:rFonts w:ascii="Times New Roman" w:hAnsi="Times New Roman"/>
          <w:b/>
        </w:rPr>
        <w:t>у</w:t>
      </w:r>
      <w:r w:rsidRPr="00075773">
        <w:rPr>
          <w:rFonts w:ascii="Times New Roman" w:hAnsi="Times New Roman"/>
          <w:b/>
        </w:rPr>
        <w:t>ющего  излучения Кобальт 57 типа МИКХ-2</w:t>
      </w:r>
      <w:r w:rsidR="00651A94" w:rsidRPr="00075773">
        <w:rPr>
          <w:rFonts w:ascii="Times New Roman" w:hAnsi="Times New Roman"/>
          <w:b/>
        </w:rPr>
        <w:t>,</w:t>
      </w:r>
      <w:r w:rsidRPr="00075773">
        <w:rPr>
          <w:rFonts w:ascii="Times New Roman" w:hAnsi="Times New Roman"/>
          <w:b/>
        </w:rPr>
        <w:t xml:space="preserve"> М</w:t>
      </w:r>
      <w:r w:rsidRPr="00075773">
        <w:rPr>
          <w:rFonts w:ascii="Times New Roman" w:hAnsi="Times New Roman"/>
          <w:b/>
          <w:lang w:val="en-US"/>
        </w:rPr>
        <w:t>C</w:t>
      </w:r>
      <w:r w:rsidRPr="00075773">
        <w:rPr>
          <w:rFonts w:ascii="Times New Roman" w:hAnsi="Times New Roman"/>
          <w:b/>
        </w:rPr>
        <w:t>о 7.523,  М</w:t>
      </w:r>
      <w:r w:rsidRPr="00075773">
        <w:rPr>
          <w:rFonts w:ascii="Times New Roman" w:hAnsi="Times New Roman"/>
          <w:b/>
          <w:lang w:val="en-US"/>
        </w:rPr>
        <w:t>C</w:t>
      </w:r>
      <w:r w:rsidRPr="00075773">
        <w:rPr>
          <w:rFonts w:ascii="Times New Roman" w:hAnsi="Times New Roman"/>
          <w:b/>
        </w:rPr>
        <w:t>о 7.524</w:t>
      </w:r>
      <w:r w:rsidR="00297B36" w:rsidRPr="00075773">
        <w:rPr>
          <w:rFonts w:ascii="Times New Roman" w:hAnsi="Times New Roman"/>
          <w:b/>
        </w:rPr>
        <w:t>, МСо7.123, МСо7.124 с максимальной активностью до 2 ГБк</w:t>
      </w:r>
      <w:r w:rsidR="00F16AC3" w:rsidRPr="00075773">
        <w:t xml:space="preserve"> </w:t>
      </w:r>
      <w:r w:rsidR="00F16AC3" w:rsidRPr="00075773">
        <w:rPr>
          <w:b/>
        </w:rPr>
        <w:t>и Олово-119</w:t>
      </w:r>
      <w:r w:rsidR="00F16AC3" w:rsidRPr="00075773">
        <w:rPr>
          <w:b/>
          <w:lang w:val="en-US"/>
        </w:rPr>
        <w:t>m</w:t>
      </w:r>
      <w:r w:rsidR="00F16AC3" w:rsidRPr="00075773">
        <w:rPr>
          <w:b/>
        </w:rPr>
        <w:t xml:space="preserve">, типов </w:t>
      </w:r>
      <w:r w:rsidR="00F16AC3" w:rsidRPr="00075773">
        <w:rPr>
          <w:b/>
          <w:lang w:val="en-US"/>
        </w:rPr>
        <w:t>MSn</w:t>
      </w:r>
      <w:r w:rsidR="00F16AC3" w:rsidRPr="00075773">
        <w:rPr>
          <w:b/>
        </w:rPr>
        <w:t>9.223</w:t>
      </w:r>
      <w:r w:rsidR="00297B36" w:rsidRPr="00075773">
        <w:rPr>
          <w:b/>
        </w:rPr>
        <w:t>,</w:t>
      </w:r>
      <w:r w:rsidR="00F16AC3" w:rsidRPr="00075773">
        <w:rPr>
          <w:b/>
        </w:rPr>
        <w:t xml:space="preserve"> </w:t>
      </w:r>
      <w:r w:rsidR="00F16AC3" w:rsidRPr="00075773">
        <w:rPr>
          <w:b/>
          <w:lang w:val="en-US"/>
        </w:rPr>
        <w:t>MSn</w:t>
      </w:r>
      <w:r w:rsidR="00F16AC3" w:rsidRPr="00075773">
        <w:rPr>
          <w:b/>
        </w:rPr>
        <w:t>9.224</w:t>
      </w:r>
      <w:r w:rsidR="00F16AC3" w:rsidRPr="00075773">
        <w:rPr>
          <w:rFonts w:ascii="Times New Roman" w:hAnsi="Times New Roman"/>
          <w:b/>
        </w:rPr>
        <w:t>,</w:t>
      </w:r>
      <w:r w:rsidRPr="00075773">
        <w:rPr>
          <w:rFonts w:ascii="Times New Roman" w:hAnsi="Times New Roman"/>
          <w:b/>
        </w:rPr>
        <w:t xml:space="preserve"> </w:t>
      </w:r>
      <w:r w:rsidR="00297B36" w:rsidRPr="00075773">
        <w:rPr>
          <w:b/>
          <w:lang w:val="en-US"/>
        </w:rPr>
        <w:t>MSn</w:t>
      </w:r>
      <w:r w:rsidR="00297B36" w:rsidRPr="00075773">
        <w:rPr>
          <w:b/>
        </w:rPr>
        <w:t xml:space="preserve">9.235 с </w:t>
      </w:r>
      <w:r w:rsidRPr="00075773">
        <w:rPr>
          <w:rFonts w:ascii="Times New Roman" w:hAnsi="Times New Roman"/>
          <w:b/>
        </w:rPr>
        <w:t>максимальн</w:t>
      </w:r>
      <w:r w:rsidR="00297B36" w:rsidRPr="00075773">
        <w:rPr>
          <w:rFonts w:ascii="Times New Roman" w:hAnsi="Times New Roman"/>
          <w:b/>
        </w:rPr>
        <w:t>ой</w:t>
      </w:r>
      <w:r w:rsidRPr="00075773">
        <w:rPr>
          <w:rFonts w:ascii="Times New Roman" w:hAnsi="Times New Roman"/>
          <w:b/>
        </w:rPr>
        <w:t xml:space="preserve">  а</w:t>
      </w:r>
      <w:r w:rsidRPr="00075773">
        <w:rPr>
          <w:rFonts w:ascii="Times New Roman" w:hAnsi="Times New Roman"/>
          <w:b/>
        </w:rPr>
        <w:t>к</w:t>
      </w:r>
      <w:r w:rsidRPr="00075773">
        <w:rPr>
          <w:rFonts w:ascii="Times New Roman" w:hAnsi="Times New Roman"/>
          <w:b/>
        </w:rPr>
        <w:t xml:space="preserve">тивностью  до </w:t>
      </w:r>
      <w:r w:rsidR="00297B36" w:rsidRPr="00075773">
        <w:rPr>
          <w:rFonts w:ascii="Times New Roman" w:hAnsi="Times New Roman"/>
          <w:b/>
        </w:rPr>
        <w:t>1</w:t>
      </w:r>
      <w:r w:rsidRPr="00075773">
        <w:rPr>
          <w:rFonts w:ascii="Times New Roman" w:hAnsi="Times New Roman"/>
          <w:b/>
        </w:rPr>
        <w:t xml:space="preserve">ГБ. </w:t>
      </w:r>
    </w:p>
    <w:p w:rsidR="00313C06" w:rsidRPr="00075773" w:rsidRDefault="00313C06" w:rsidP="00313C06">
      <w:pPr>
        <w:ind w:left="-567" w:firstLine="567"/>
        <w:jc w:val="both"/>
        <w:rPr>
          <w:rFonts w:ascii="Times New Roman" w:hAnsi="Times New Roman"/>
          <w:b/>
        </w:rPr>
      </w:pPr>
      <w:r w:rsidRPr="00075773">
        <w:rPr>
          <w:rFonts w:ascii="Times New Roman" w:hAnsi="Times New Roman"/>
        </w:rPr>
        <w:t xml:space="preserve">1.6. </w:t>
      </w:r>
      <w:r w:rsidRPr="00075773">
        <w:rPr>
          <w:rFonts w:ascii="Times New Roman" w:hAnsi="Times New Roman"/>
          <w:b/>
        </w:rPr>
        <w:t>Под территорией Страхователя</w:t>
      </w:r>
      <w:r w:rsidRPr="00075773">
        <w:rPr>
          <w:rFonts w:ascii="Times New Roman" w:hAnsi="Times New Roman"/>
        </w:rPr>
        <w:t xml:space="preserve"> в настоящем Договоре страхования понимаются места проведения работ в области использования атомной энергии: </w:t>
      </w:r>
      <w:r w:rsidRPr="00075773">
        <w:rPr>
          <w:rFonts w:ascii="Times New Roman" w:hAnsi="Times New Roman"/>
          <w:b/>
        </w:rPr>
        <w:t xml:space="preserve">лаборатория физико- химических </w:t>
      </w:r>
      <w:r w:rsidRPr="00075773">
        <w:rPr>
          <w:rFonts w:ascii="Times New Roman" w:hAnsi="Times New Roman"/>
          <w:b/>
        </w:rPr>
        <w:lastRenderedPageBreak/>
        <w:t>методов исследования минералов, третий этаж, 214 кабинет Страх</w:t>
      </w:r>
      <w:r w:rsidRPr="00075773">
        <w:rPr>
          <w:rFonts w:ascii="Times New Roman" w:hAnsi="Times New Roman"/>
          <w:b/>
        </w:rPr>
        <w:t>о</w:t>
      </w:r>
      <w:r w:rsidRPr="00075773">
        <w:rPr>
          <w:rFonts w:ascii="Times New Roman" w:hAnsi="Times New Roman"/>
          <w:b/>
        </w:rPr>
        <w:t>вателя</w:t>
      </w:r>
      <w:r w:rsidRPr="00075773">
        <w:rPr>
          <w:rFonts w:ascii="Times New Roman" w:hAnsi="Times New Roman"/>
        </w:rPr>
        <w:t xml:space="preserve"> </w:t>
      </w:r>
      <w:r w:rsidRPr="00075773">
        <w:rPr>
          <w:rFonts w:ascii="Times New Roman" w:hAnsi="Times New Roman"/>
          <w:b/>
        </w:rPr>
        <w:t>по адресу: г. Санкт-Петербург, наб. Макарова д.2.</w:t>
      </w:r>
    </w:p>
    <w:p w:rsidR="00313C06" w:rsidRPr="00075773" w:rsidRDefault="00353696" w:rsidP="00313C06">
      <w:pPr>
        <w:pStyle w:val="a5"/>
        <w:spacing w:after="0"/>
        <w:ind w:left="-567" w:firstLine="567"/>
        <w:jc w:val="both"/>
        <w:rPr>
          <w:rFonts w:ascii="Times New Roman" w:hAnsi="Times New Roman" w:cs="Times New Roman"/>
          <w:b/>
        </w:rPr>
      </w:pPr>
      <w:r w:rsidRPr="00075773">
        <w:rPr>
          <w:rFonts w:ascii="Times New Roman" w:hAnsi="Times New Roman" w:cs="Times New Roman"/>
          <w:b/>
          <w:bCs/>
        </w:rPr>
        <w:t>1.</w:t>
      </w:r>
      <w:r w:rsidR="00313C06" w:rsidRPr="00075773">
        <w:rPr>
          <w:rFonts w:ascii="Times New Roman" w:hAnsi="Times New Roman" w:cs="Times New Roman"/>
          <w:b/>
          <w:bCs/>
        </w:rPr>
        <w:t>7</w:t>
      </w:r>
      <w:r w:rsidRPr="00075773">
        <w:rPr>
          <w:rFonts w:ascii="Times New Roman" w:hAnsi="Times New Roman" w:cs="Times New Roman"/>
          <w:b/>
          <w:bCs/>
        </w:rPr>
        <w:t>.</w:t>
      </w:r>
      <w:r w:rsidR="00205D25" w:rsidRPr="00075773">
        <w:rPr>
          <w:rFonts w:ascii="Times New Roman" w:hAnsi="Times New Roman" w:cs="Times New Roman"/>
          <w:b/>
          <w:bCs/>
        </w:rPr>
        <w:t xml:space="preserve"> Объектом страхования </w:t>
      </w:r>
      <w:r w:rsidR="00205D25" w:rsidRPr="00075773">
        <w:rPr>
          <w:rFonts w:ascii="Times New Roman" w:hAnsi="Times New Roman" w:cs="Times New Roman"/>
        </w:rPr>
        <w:t xml:space="preserve">являются имущественные интересы Страхователя, связанные с его обязанностью в порядке, установленном законодательством Российской Федерации и международным договором (Венской Конвенцией о гражданской ответственности за ядерный ущерб от 21.05.1963г.), возместить вред, причиненный третьим лицам в результате радиационной аварии при осуществлении следующих видов деятельности в области использования атомной энергии (в том числе при транспортировании ядерных материалов, радиоактивных веществ, изделий на их основе и их отходов до передачи ответственности за них другой эксплуатирующей организации, но не далее территории Страхователя): </w:t>
      </w:r>
      <w:r w:rsidR="00313C06" w:rsidRPr="00075773">
        <w:rPr>
          <w:rFonts w:ascii="Times New Roman" w:hAnsi="Times New Roman" w:cs="Times New Roman"/>
          <w:b/>
        </w:rPr>
        <w:t>эксплуатация и</w:t>
      </w:r>
      <w:r w:rsidR="00313C06" w:rsidRPr="00075773">
        <w:rPr>
          <w:rFonts w:ascii="Times New Roman" w:hAnsi="Times New Roman" w:cs="Times New Roman"/>
          <w:b/>
        </w:rPr>
        <w:t>з</w:t>
      </w:r>
      <w:r w:rsidR="00313C06" w:rsidRPr="00075773">
        <w:rPr>
          <w:rFonts w:ascii="Times New Roman" w:hAnsi="Times New Roman" w:cs="Times New Roman"/>
          <w:b/>
        </w:rPr>
        <w:t xml:space="preserve">делий, в которых содержатся радиоактивные вещества. </w:t>
      </w:r>
    </w:p>
    <w:p w:rsidR="00205D25" w:rsidRPr="00075773" w:rsidRDefault="00205D25" w:rsidP="00313C06">
      <w:pPr>
        <w:ind w:left="-567" w:firstLine="709"/>
        <w:jc w:val="both"/>
      </w:pPr>
      <w:r w:rsidRPr="00075773">
        <w:rPr>
          <w:b/>
        </w:rPr>
        <w:t>1.</w:t>
      </w:r>
      <w:r w:rsidR="00313C06" w:rsidRPr="00075773">
        <w:rPr>
          <w:b/>
        </w:rPr>
        <w:t>8</w:t>
      </w:r>
      <w:r w:rsidRPr="00075773">
        <w:rPr>
          <w:b/>
        </w:rPr>
        <w:t>.</w:t>
      </w:r>
      <w:r w:rsidRPr="00075773">
        <w:t xml:space="preserve"> </w:t>
      </w:r>
      <w:r w:rsidRPr="00075773">
        <w:rPr>
          <w:b/>
          <w:bCs/>
        </w:rPr>
        <w:t>Территория страхования</w:t>
      </w:r>
      <w:r w:rsidRPr="00075773">
        <w:t>: территория Российской Федерации, территория других стран, на которые был распространен трансграничный ядерный ущерб, за исключением территорий, на которых расположены объекты, здания и сооружения, на которых Страхователь осуществляет застрахованную деятельность.</w:t>
      </w:r>
    </w:p>
    <w:p w:rsidR="00205D25" w:rsidRPr="00075773" w:rsidRDefault="00205D25" w:rsidP="00C60336">
      <w:pPr>
        <w:spacing w:before="57" w:after="57"/>
        <w:ind w:left="-567"/>
        <w:jc w:val="center"/>
        <w:rPr>
          <w:b/>
          <w:bCs/>
        </w:rPr>
      </w:pPr>
      <w:r w:rsidRPr="00075773">
        <w:rPr>
          <w:b/>
          <w:bCs/>
        </w:rPr>
        <w:t>2. СТРАХОВЫЕ РИСКИ И СТРАХОВЫЕ СЛУЧАИ.</w:t>
      </w:r>
    </w:p>
    <w:p w:rsidR="00205D25" w:rsidRPr="00075773" w:rsidRDefault="00205D25" w:rsidP="00C60336">
      <w:pPr>
        <w:ind w:left="-567" w:firstLine="750"/>
        <w:jc w:val="both"/>
      </w:pPr>
      <w:r w:rsidRPr="00075773">
        <w:t>2.1. Страховым риском в рамках настоящего Договора является риск возникновения в соответствии с российским законодательством ответственности Страхователя за причинение вреда третьим лицам в результате радиационной аварии, произошедшей при осуществлении им деятельности в области использования атомной энергии.</w:t>
      </w:r>
    </w:p>
    <w:p w:rsidR="00205D25" w:rsidRPr="00075773" w:rsidRDefault="00205D25" w:rsidP="00C60336">
      <w:pPr>
        <w:ind w:left="-567" w:firstLine="765"/>
        <w:jc w:val="both"/>
      </w:pPr>
      <w:r w:rsidRPr="00075773">
        <w:t>2.2. Страховым случаем является возникновение обязанности Страхователя возместить вред, причиненный жизни, здоровью физических лиц, и/или ущерб, причиненный имуществу физических и/или юридических лиц, в результате радиационного воздействия или комбинации радиационного воздействия с токсическими, взрывными или иными опасными воздействиями, происшедшими вследствие радиационной аварии на объектах использования атомной энергии, указанных в п. 1.5. настоящего Договора, при условии, что:</w:t>
      </w:r>
    </w:p>
    <w:p w:rsidR="00205D25" w:rsidRPr="00075773" w:rsidRDefault="00205D25" w:rsidP="00C60336">
      <w:pPr>
        <w:ind w:left="-567"/>
        <w:jc w:val="both"/>
      </w:pPr>
      <w:r w:rsidRPr="00075773">
        <w:t>- требования третьих лиц о возмещении причиненного вреда заявлены Страхователю в течение сроков исковой давности, установленных действующим законодательством;</w:t>
      </w:r>
    </w:p>
    <w:p w:rsidR="00205D25" w:rsidRPr="00075773" w:rsidRDefault="00205D25" w:rsidP="00C60336">
      <w:pPr>
        <w:ind w:left="-567"/>
        <w:jc w:val="both"/>
      </w:pPr>
      <w:r w:rsidRPr="00075773">
        <w:t xml:space="preserve"> - радиационная авария, в результате которой причинен вред, произошла в период действия настоящего Договора (п. 4.1);</w:t>
      </w:r>
    </w:p>
    <w:p w:rsidR="00205D25" w:rsidRPr="00075773" w:rsidRDefault="00205D25" w:rsidP="00C60336">
      <w:pPr>
        <w:ind w:left="-567"/>
        <w:jc w:val="both"/>
      </w:pPr>
      <w:r w:rsidRPr="00075773">
        <w:t xml:space="preserve"> - имеется наличие прямой причинно-следственной связи радиационной аварии в результате осуществления разрешенных видов деятельности Страхователя в области использования атомной энергии и причинением вреда третьим лицам.</w:t>
      </w:r>
    </w:p>
    <w:p w:rsidR="00205D25" w:rsidRPr="00075773" w:rsidRDefault="00205D25" w:rsidP="00C60336">
      <w:pPr>
        <w:ind w:left="-567"/>
        <w:jc w:val="both"/>
      </w:pPr>
      <w:r w:rsidRPr="00075773">
        <w:t>Если наряду с вредом, причиненным радиационным воздействием, причинен вред, который не может быть обоснованно отделен от вреда, причиненного радиационным воздействием, такой вред также подлежит возмещению по настоящему Договору.</w:t>
      </w:r>
    </w:p>
    <w:p w:rsidR="00205D25" w:rsidRPr="00075773" w:rsidRDefault="00205D25" w:rsidP="00C60336">
      <w:pPr>
        <w:ind w:left="-567" w:firstLine="735"/>
        <w:jc w:val="both"/>
      </w:pPr>
      <w:r w:rsidRPr="00075773">
        <w:t>2.3. При наступлении страхового случая возмещению подлежат также необходимые и целесообразные расходы Страхователя по спасению жизни и здоровья третьих лиц, которым причинен вред в результате радиационной аварии, или уменьшению размера причиненного вреда.</w:t>
      </w:r>
    </w:p>
    <w:p w:rsidR="00205D25" w:rsidRPr="00075773" w:rsidRDefault="00205D25" w:rsidP="00C60336">
      <w:pPr>
        <w:ind w:left="-567" w:firstLine="720"/>
        <w:jc w:val="both"/>
      </w:pPr>
      <w:r w:rsidRPr="00075773">
        <w:t xml:space="preserve">2.4. По настоящему Договору также возмещаются обусловленные страховым случаем: </w:t>
      </w:r>
    </w:p>
    <w:p w:rsidR="00205D25" w:rsidRPr="00075773" w:rsidRDefault="00205D25" w:rsidP="00C60336">
      <w:pPr>
        <w:ind w:left="-567" w:firstLine="45"/>
        <w:jc w:val="both"/>
      </w:pPr>
      <w:r w:rsidRPr="00075773">
        <w:t>2.4.1. расходы, возникшие у Страхователя вследствие предварительного выяснения обстоятельств страховых случаев, размера причиненных убытков третьим лицам, расходы по ведению дел в судебных органах в размере, не превышающем 10% от страховой суммы, установленной Договором страхования;</w:t>
      </w:r>
    </w:p>
    <w:p w:rsidR="00205D25" w:rsidRPr="00075773" w:rsidRDefault="00205D25" w:rsidP="00C60336">
      <w:pPr>
        <w:ind w:left="-567"/>
        <w:jc w:val="both"/>
      </w:pPr>
      <w:r w:rsidRPr="00075773">
        <w:t xml:space="preserve">2.4.2 расходы, связанные с эвакуацией физических лиц из зоны радиационной аварии, если необходимость эвакуации определена соответствующими компетентными органами в порядке, установленном действующим законодательством Российской Федерации. </w:t>
      </w:r>
    </w:p>
    <w:p w:rsidR="00205D25" w:rsidRPr="00075773" w:rsidRDefault="00205D25" w:rsidP="00C60336">
      <w:pPr>
        <w:ind w:left="-567"/>
        <w:jc w:val="both"/>
      </w:pPr>
      <w:r w:rsidRPr="00075773">
        <w:t xml:space="preserve">Указанные расходы возмещаются Страховщиком только в случае их предварительного </w:t>
      </w:r>
      <w:r w:rsidRPr="00075773">
        <w:lastRenderedPageBreak/>
        <w:t>письменного согласования со Страховщиком.</w:t>
      </w:r>
    </w:p>
    <w:p w:rsidR="00205D25" w:rsidRPr="00075773" w:rsidRDefault="00205D25" w:rsidP="00C60336">
      <w:pPr>
        <w:ind w:left="-567" w:firstLine="690"/>
        <w:jc w:val="both"/>
      </w:pPr>
      <w:r w:rsidRPr="00075773">
        <w:t>2.5. Не подлежит возмещению Страховщиком вред, причиненный третьим лицам в результате радиационной аварии, возникшей в следствие:</w:t>
      </w:r>
    </w:p>
    <w:p w:rsidR="00205D25" w:rsidRPr="00075773" w:rsidRDefault="00205D25" w:rsidP="00C60336">
      <w:pPr>
        <w:ind w:left="-567"/>
        <w:jc w:val="both"/>
      </w:pPr>
      <w:r w:rsidRPr="00075773">
        <w:t>2.5.1. Обстоятельств непреодолимой силы;</w:t>
      </w:r>
    </w:p>
    <w:p w:rsidR="00205D25" w:rsidRPr="00075773" w:rsidRDefault="00205D25" w:rsidP="00C60336">
      <w:pPr>
        <w:ind w:left="-567"/>
        <w:jc w:val="both"/>
      </w:pPr>
      <w:r w:rsidRPr="00075773">
        <w:t>2.5.2. Военных действий (в том числе без объявления войны), маневров, вооруженных конфликтов и иных военных мероприятий, гражданской войны, восстаний, народных волнений всякого рода или забастовок;</w:t>
      </w:r>
    </w:p>
    <w:p w:rsidR="00205D25" w:rsidRPr="00075773" w:rsidRDefault="00205D25" w:rsidP="00C60336">
      <w:pPr>
        <w:ind w:left="-567"/>
        <w:jc w:val="both"/>
      </w:pPr>
      <w:r w:rsidRPr="00075773">
        <w:t>2.5.3. Террористических актов.</w:t>
      </w:r>
    </w:p>
    <w:p w:rsidR="00205D25" w:rsidRPr="00075773" w:rsidRDefault="00205D25" w:rsidP="00C60336">
      <w:pPr>
        <w:ind w:left="-567"/>
        <w:jc w:val="both"/>
      </w:pPr>
      <w:r w:rsidRPr="00075773">
        <w:t>2.5.4. Умысла Выгодоприобретателя. В этом случае ущерб не возмещается только этому лицу.</w:t>
      </w:r>
      <w:r w:rsidRPr="00075773">
        <w:tab/>
      </w:r>
    </w:p>
    <w:p w:rsidR="00205D25" w:rsidRPr="00075773" w:rsidRDefault="00205D25" w:rsidP="00C60336">
      <w:pPr>
        <w:ind w:left="-567" w:firstLine="690"/>
        <w:jc w:val="both"/>
      </w:pPr>
      <w:r w:rsidRPr="00075773">
        <w:t>2.6. Кроме того, не возмещается:</w:t>
      </w:r>
    </w:p>
    <w:p w:rsidR="00205D25" w:rsidRPr="00075773" w:rsidRDefault="00205D25" w:rsidP="00C60336">
      <w:pPr>
        <w:ind w:left="-567"/>
        <w:jc w:val="both"/>
      </w:pPr>
      <w:r w:rsidRPr="00075773">
        <w:t xml:space="preserve">2.6.1. Вред, причиненный имуществу физических и/или юридических лиц, находящемуся на территории объектов использования атомной энергии; </w:t>
      </w:r>
    </w:p>
    <w:p w:rsidR="00205D25" w:rsidRPr="00075773" w:rsidRDefault="00205D25" w:rsidP="00C60336">
      <w:pPr>
        <w:ind w:left="-567"/>
        <w:jc w:val="both"/>
      </w:pPr>
      <w:r w:rsidRPr="00075773">
        <w:t>2.6.2. Вред, причиненный любому имуществу, принадлежащему Страхователю на праве собственности, а также имуществу арендованному, взятому под залог Страхователем или находящемуся на иных условиях в его ведении или пользовании;</w:t>
      </w:r>
    </w:p>
    <w:p w:rsidR="00205D25" w:rsidRPr="00075773" w:rsidRDefault="00205D25" w:rsidP="00C60336">
      <w:pPr>
        <w:ind w:left="-567"/>
        <w:jc w:val="both"/>
      </w:pPr>
      <w:r w:rsidRPr="00075773">
        <w:t>2.6.3. Вероятный вред жизни или здоровью, оцениваемый, исходя из полученной дозы облучения.</w:t>
      </w:r>
    </w:p>
    <w:p w:rsidR="00205D25" w:rsidRPr="00075773" w:rsidRDefault="00205D25" w:rsidP="00C60336">
      <w:pPr>
        <w:ind w:left="-567"/>
        <w:jc w:val="both"/>
      </w:pPr>
      <w:r w:rsidRPr="00075773">
        <w:t>2.6.4. Вред, причиненный окружающей природной среде;</w:t>
      </w:r>
    </w:p>
    <w:p w:rsidR="00205D25" w:rsidRPr="00075773" w:rsidRDefault="00205D25" w:rsidP="00C60336">
      <w:pPr>
        <w:ind w:left="-567"/>
        <w:jc w:val="both"/>
      </w:pPr>
      <w:r w:rsidRPr="00075773">
        <w:t>2.6.5. Моральный вред;</w:t>
      </w:r>
    </w:p>
    <w:p w:rsidR="00205D25" w:rsidRPr="00075773" w:rsidRDefault="00205D25" w:rsidP="00C60336">
      <w:pPr>
        <w:ind w:left="-567"/>
        <w:jc w:val="both"/>
      </w:pPr>
      <w:r w:rsidRPr="00075773">
        <w:t>2.6.6. Косвенные убытки и убытки, выразившиеся в упущенной выгоде;</w:t>
      </w:r>
    </w:p>
    <w:p w:rsidR="00205D25" w:rsidRPr="00075773" w:rsidRDefault="00205D25" w:rsidP="00C60336">
      <w:pPr>
        <w:ind w:left="-567"/>
        <w:jc w:val="both"/>
      </w:pPr>
      <w:r w:rsidRPr="00075773">
        <w:t>2.6.7. Вред, причиненный выбросами и сбросами радиоактивных веществ в окружающую природную среду в нормативно установленных пределах.</w:t>
      </w:r>
    </w:p>
    <w:p w:rsidR="00205D25" w:rsidRPr="00075773" w:rsidRDefault="00205D25" w:rsidP="00C60336">
      <w:pPr>
        <w:ind w:left="-567"/>
        <w:jc w:val="both"/>
      </w:pPr>
      <w:r w:rsidRPr="00075773">
        <w:t>2.6.8. Вред, причиненный жизни или здоровью физических лиц, осуществляющих эксплуатацию объектов использования атомной энергии (работникам Страхователя), находившихся на территории объекта в период аварии, состоявших со Страхователем в трудовых отношениях и исполнявших свои служебные обязанности в период радиационной аварии.</w:t>
      </w:r>
    </w:p>
    <w:p w:rsidR="00205D25" w:rsidRPr="00075773" w:rsidRDefault="00205D25" w:rsidP="00C60336">
      <w:pPr>
        <w:spacing w:before="57" w:after="57"/>
        <w:ind w:left="-567"/>
        <w:jc w:val="center"/>
        <w:rPr>
          <w:b/>
          <w:bCs/>
        </w:rPr>
      </w:pPr>
      <w:r w:rsidRPr="00075773">
        <w:rPr>
          <w:b/>
          <w:bCs/>
        </w:rPr>
        <w:t>3. СТРАХОВАЯ СУММА, СТРАХОВАЯ ПРЕМИЯ И ПОРЯДОК ЕЕ УПЛАТЫ.</w:t>
      </w:r>
    </w:p>
    <w:p w:rsidR="00205D25" w:rsidRPr="00075773" w:rsidRDefault="00205D25" w:rsidP="00C60336">
      <w:pPr>
        <w:ind w:left="-567"/>
        <w:jc w:val="both"/>
        <w:rPr>
          <w:rFonts w:ascii="Times New Roman" w:hAnsi="Times New Roman"/>
        </w:rPr>
      </w:pPr>
      <w:r w:rsidRPr="00075773">
        <w:rPr>
          <w:b/>
          <w:bCs/>
        </w:rPr>
        <w:t xml:space="preserve"> </w:t>
      </w:r>
      <w:r w:rsidRPr="00075773">
        <w:t xml:space="preserve">       3.1. Страховая сумма (предел ответственности Страховщика по договору в целом) составляет: </w:t>
      </w:r>
      <w:r w:rsidRPr="00075773">
        <w:rPr>
          <w:b/>
          <w:bCs/>
        </w:rPr>
        <w:t>8</w:t>
      </w:r>
      <w:r w:rsidRPr="00075773">
        <w:rPr>
          <w:rFonts w:ascii="Times New Roman" w:hAnsi="Times New Roman"/>
          <w:b/>
        </w:rPr>
        <w:t>00 000</w:t>
      </w:r>
      <w:r w:rsidRPr="00075773">
        <w:t xml:space="preserve"> (</w:t>
      </w:r>
      <w:r w:rsidRPr="00075773">
        <w:rPr>
          <w:b/>
          <w:bCs/>
        </w:rPr>
        <w:t xml:space="preserve">Восемьсот </w:t>
      </w:r>
      <w:r w:rsidRPr="00075773">
        <w:rPr>
          <w:rFonts w:ascii="Times New Roman" w:hAnsi="Times New Roman"/>
          <w:b/>
          <w:bCs/>
        </w:rPr>
        <w:t>тысяч</w:t>
      </w:r>
      <w:r w:rsidRPr="00075773">
        <w:rPr>
          <w:rFonts w:ascii="Times New Roman" w:hAnsi="Times New Roman"/>
        </w:rPr>
        <w:t xml:space="preserve">) рублей </w:t>
      </w:r>
      <w:r w:rsidRPr="00075773">
        <w:rPr>
          <w:rFonts w:ascii="Times New Roman" w:hAnsi="Times New Roman"/>
          <w:b/>
        </w:rPr>
        <w:t>00</w:t>
      </w:r>
      <w:r w:rsidRPr="00075773">
        <w:rPr>
          <w:rFonts w:ascii="Times New Roman" w:hAnsi="Times New Roman"/>
        </w:rPr>
        <w:t xml:space="preserve"> копеек.</w:t>
      </w:r>
    </w:p>
    <w:p w:rsidR="00205D25" w:rsidRPr="00075773" w:rsidRDefault="00205D25" w:rsidP="00C60336">
      <w:pPr>
        <w:ind w:left="-567"/>
        <w:jc w:val="both"/>
        <w:rPr>
          <w:color w:val="000000"/>
        </w:rPr>
      </w:pPr>
      <w:r w:rsidRPr="00075773">
        <w:rPr>
          <w:color w:val="000000"/>
        </w:rPr>
        <w:t xml:space="preserve">        3.2. Лимит ответственности Страховщика по одному Выгодоприобретателю составляет:</w:t>
      </w:r>
    </w:p>
    <w:p w:rsidR="00205D25" w:rsidRPr="00075773" w:rsidRDefault="00205D25" w:rsidP="00C60336">
      <w:pPr>
        <w:tabs>
          <w:tab w:val="left" w:pos="520"/>
          <w:tab w:val="left" w:pos="1960"/>
        </w:tabs>
        <w:ind w:left="-567"/>
        <w:jc w:val="both"/>
      </w:pPr>
      <w:r w:rsidRPr="00075773">
        <w:t xml:space="preserve">-в случае смерти Потерпевшего –100 000 (Сто тысяч) </w:t>
      </w:r>
      <w:r w:rsidRPr="00075773">
        <w:rPr>
          <w:rFonts w:ascii="Times New Roman" w:hAnsi="Times New Roman"/>
        </w:rPr>
        <w:t xml:space="preserve">рублей </w:t>
      </w:r>
      <w:r w:rsidRPr="00075773">
        <w:rPr>
          <w:rFonts w:ascii="Times New Roman" w:hAnsi="Times New Roman"/>
          <w:b/>
        </w:rPr>
        <w:t>00</w:t>
      </w:r>
      <w:r w:rsidR="00843EDD">
        <w:rPr>
          <w:rFonts w:ascii="Times New Roman" w:hAnsi="Times New Roman"/>
        </w:rPr>
        <w:t xml:space="preserve"> копеек</w:t>
      </w:r>
      <w:r w:rsidRPr="00075773">
        <w:t>;</w:t>
      </w:r>
    </w:p>
    <w:p w:rsidR="00205D25" w:rsidRPr="00075773" w:rsidRDefault="00205D25" w:rsidP="00C60336">
      <w:pPr>
        <w:tabs>
          <w:tab w:val="left" w:pos="520"/>
          <w:tab w:val="left" w:pos="1960"/>
        </w:tabs>
        <w:ind w:left="-567"/>
        <w:jc w:val="both"/>
        <w:rPr>
          <w:rFonts w:ascii="Times New Roman" w:hAnsi="Times New Roman"/>
          <w:color w:val="000000"/>
        </w:rPr>
      </w:pPr>
      <w:r w:rsidRPr="00075773">
        <w:t>-в случае вреда здоровью, включая расходы на восстановление здоровья,</w:t>
      </w:r>
      <w:r w:rsidR="00843EDD">
        <w:t xml:space="preserve"> </w:t>
      </w:r>
      <w:r w:rsidRPr="00075773">
        <w:t xml:space="preserve">– </w:t>
      </w:r>
      <w:r w:rsidRPr="00075773">
        <w:rPr>
          <w:color w:val="000000"/>
        </w:rPr>
        <w:t xml:space="preserve">75 000 (Семьдесят пять тысяч) </w:t>
      </w:r>
      <w:r w:rsidRPr="00075773">
        <w:rPr>
          <w:rFonts w:ascii="Times New Roman" w:hAnsi="Times New Roman"/>
          <w:color w:val="000000"/>
        </w:rPr>
        <w:t xml:space="preserve">рублей </w:t>
      </w:r>
      <w:r w:rsidRPr="00075773">
        <w:rPr>
          <w:rFonts w:ascii="Times New Roman" w:hAnsi="Times New Roman"/>
          <w:b/>
          <w:color w:val="000000"/>
        </w:rPr>
        <w:t>00</w:t>
      </w:r>
      <w:r w:rsidRPr="00075773">
        <w:rPr>
          <w:rFonts w:ascii="Times New Roman" w:hAnsi="Times New Roman"/>
          <w:color w:val="000000"/>
        </w:rPr>
        <w:t xml:space="preserve"> копеек;</w:t>
      </w:r>
    </w:p>
    <w:p w:rsidR="00205D25" w:rsidRPr="00075773" w:rsidRDefault="00205D25" w:rsidP="00C60336">
      <w:pPr>
        <w:ind w:left="-567"/>
        <w:jc w:val="both"/>
        <w:rPr>
          <w:color w:val="000000"/>
        </w:rPr>
      </w:pPr>
      <w:r w:rsidRPr="00075773">
        <w:rPr>
          <w:color w:val="000000"/>
        </w:rPr>
        <w:t xml:space="preserve">- по ущербу имуществу – 75 000 (Семьдесят пять тысяч) </w:t>
      </w:r>
      <w:r w:rsidRPr="00075773">
        <w:rPr>
          <w:rFonts w:ascii="Times New Roman" w:hAnsi="Times New Roman"/>
          <w:color w:val="000000"/>
        </w:rPr>
        <w:t xml:space="preserve">рублей </w:t>
      </w:r>
      <w:r w:rsidRPr="00075773">
        <w:rPr>
          <w:rFonts w:ascii="Times New Roman" w:hAnsi="Times New Roman"/>
          <w:b/>
          <w:color w:val="000000"/>
        </w:rPr>
        <w:t>00</w:t>
      </w:r>
      <w:r w:rsidRPr="00075773">
        <w:rPr>
          <w:rFonts w:ascii="Times New Roman" w:hAnsi="Times New Roman"/>
          <w:color w:val="000000"/>
        </w:rPr>
        <w:t xml:space="preserve"> копеек</w:t>
      </w:r>
      <w:r w:rsidRPr="00075773">
        <w:rPr>
          <w:color w:val="000000"/>
        </w:rPr>
        <w:t>.</w:t>
      </w:r>
    </w:p>
    <w:p w:rsidR="00205D25" w:rsidRPr="00075773" w:rsidRDefault="00205D25" w:rsidP="00C60336">
      <w:pPr>
        <w:ind w:left="-567" w:firstLine="690"/>
        <w:jc w:val="both"/>
        <w:rPr>
          <w:rFonts w:ascii="Times New Roman" w:hAnsi="Times New Roman"/>
        </w:rPr>
      </w:pPr>
      <w:r w:rsidRPr="00075773">
        <w:t>3.3. Размер страховой премии составляет:</w:t>
      </w:r>
      <w:r w:rsidR="007A1308" w:rsidRPr="00075773">
        <w:rPr>
          <w:rFonts w:ascii="Calibri" w:hAnsi="Calibri"/>
        </w:rPr>
        <w:t xml:space="preserve"> </w:t>
      </w:r>
      <w:r w:rsidR="008C3B7A">
        <w:rPr>
          <w:rFonts w:ascii="Times New Roman" w:hAnsi="Times New Roman" w:cs="Times New Roman"/>
          <w:b/>
        </w:rPr>
        <w:t>4000</w:t>
      </w:r>
      <w:r w:rsidRPr="00075773">
        <w:rPr>
          <w:rFonts w:ascii="Times New Roman" w:hAnsi="Times New Roman"/>
          <w:b/>
          <w:bCs/>
        </w:rPr>
        <w:t xml:space="preserve"> </w:t>
      </w:r>
      <w:r w:rsidRPr="00075773">
        <w:rPr>
          <w:rFonts w:ascii="Times New Roman" w:hAnsi="Times New Roman"/>
        </w:rPr>
        <w:t>(</w:t>
      </w:r>
      <w:r w:rsidR="008C3B7A">
        <w:rPr>
          <w:rFonts w:ascii="Times New Roman" w:hAnsi="Times New Roman"/>
          <w:b/>
        </w:rPr>
        <w:t>Четыре</w:t>
      </w:r>
      <w:r w:rsidR="00313C06" w:rsidRPr="00075773">
        <w:rPr>
          <w:rFonts w:ascii="Times New Roman" w:hAnsi="Times New Roman"/>
          <w:b/>
        </w:rPr>
        <w:t xml:space="preserve"> </w:t>
      </w:r>
      <w:r w:rsidRPr="00075773">
        <w:rPr>
          <w:rFonts w:ascii="Times New Roman" w:hAnsi="Times New Roman"/>
          <w:b/>
        </w:rPr>
        <w:t>тысяч</w:t>
      </w:r>
      <w:r w:rsidR="00313C06" w:rsidRPr="00075773">
        <w:rPr>
          <w:rFonts w:ascii="Times New Roman" w:hAnsi="Times New Roman"/>
          <w:b/>
        </w:rPr>
        <w:t>и</w:t>
      </w:r>
      <w:r w:rsidRPr="00075773">
        <w:rPr>
          <w:rFonts w:ascii="Times New Roman" w:hAnsi="Times New Roman"/>
        </w:rPr>
        <w:t xml:space="preserve">) рублей </w:t>
      </w:r>
      <w:r w:rsidRPr="00075773">
        <w:rPr>
          <w:rFonts w:ascii="Times New Roman" w:hAnsi="Times New Roman"/>
          <w:b/>
        </w:rPr>
        <w:t>00</w:t>
      </w:r>
      <w:r w:rsidRPr="00075773">
        <w:rPr>
          <w:rFonts w:ascii="Times New Roman" w:hAnsi="Times New Roman"/>
        </w:rPr>
        <w:t xml:space="preserve"> копеек. </w:t>
      </w:r>
    </w:p>
    <w:p w:rsidR="00205D25" w:rsidRPr="00075773" w:rsidRDefault="00205D25" w:rsidP="00C60336">
      <w:pPr>
        <w:ind w:left="-567" w:firstLine="675"/>
        <w:jc w:val="both"/>
      </w:pPr>
      <w:r w:rsidRPr="00075773">
        <w:t>3.4. В подтверждение заключения настоящего Договора страхования Страховщик в течение 5-</w:t>
      </w:r>
      <w:r w:rsidR="00220761" w:rsidRPr="00075773">
        <w:t>т</w:t>
      </w:r>
      <w:r w:rsidRPr="00075773">
        <w:t>и дней с момента поступления страховой премии (первого страхового взноса) оформляет и передает Страхователю страховой полис по страхованию гражданской ответственности эксплуатирующей организации - объекта использования атомной энергии.</w:t>
      </w:r>
    </w:p>
    <w:p w:rsidR="00205D25" w:rsidRPr="00075773" w:rsidRDefault="00205D25" w:rsidP="00C60336">
      <w:pPr>
        <w:ind w:left="-567" w:firstLine="705"/>
        <w:jc w:val="both"/>
      </w:pPr>
      <w:r w:rsidRPr="00075773">
        <w:t>3.5. Лимит ответственности Страховщика по расходам, указанным в п. 7.6.4. настоящего Договора страхования, по всем страховым случаям (общая сумма страхового возмещения по таким расходам Страхователя), устанавливается в размере, не превышающем 10 % от страховой суммы.</w:t>
      </w:r>
    </w:p>
    <w:p w:rsidR="00205D25" w:rsidRPr="00075773" w:rsidRDefault="00205D25" w:rsidP="00C60336">
      <w:pPr>
        <w:ind w:left="-567" w:firstLine="675"/>
        <w:jc w:val="both"/>
      </w:pPr>
      <w:r w:rsidRPr="00075773">
        <w:t>3.6. Страховая премия уплачивается Страхователем единовременно</w:t>
      </w:r>
      <w:r w:rsidRPr="00075773">
        <w:rPr>
          <w:rFonts w:ascii="Times New Roman" w:eastAsia="Times New Roman" w:hAnsi="Times New Roman" w:cs="Times New Roman"/>
        </w:rPr>
        <w:t>,</w:t>
      </w:r>
      <w:r w:rsidRPr="00075773">
        <w:t xml:space="preserve"> путем безналичного перечисления денежных средств Страхователя на расчетный счет Страховщика</w:t>
      </w:r>
      <w:r w:rsidR="008C3B7A">
        <w:t xml:space="preserve"> в течение 7 рабочих дней с даты получения счета на </w:t>
      </w:r>
      <w:proofErr w:type="gramStart"/>
      <w:r w:rsidR="008C3B7A">
        <w:t>оплату.</w:t>
      </w:r>
      <w:r w:rsidRPr="00075773">
        <w:t>.</w:t>
      </w:r>
      <w:proofErr w:type="gramEnd"/>
    </w:p>
    <w:p w:rsidR="00205D25" w:rsidRPr="00075773" w:rsidRDefault="00205D25" w:rsidP="00C60336">
      <w:pPr>
        <w:ind w:left="-567"/>
        <w:jc w:val="both"/>
      </w:pPr>
      <w:r w:rsidRPr="00075773">
        <w:t xml:space="preserve">  День поступления средств на расчетный счет Страховщика определяется датой их зачисления на расчетный счет в соответствии с установленным законодательством правилами ведения банковских операций.</w:t>
      </w:r>
    </w:p>
    <w:p w:rsidR="00205D25" w:rsidRPr="00075773" w:rsidRDefault="00205D25" w:rsidP="00C60336">
      <w:pPr>
        <w:ind w:left="-567" w:firstLine="675"/>
        <w:jc w:val="both"/>
      </w:pPr>
      <w:r w:rsidRPr="00075773">
        <w:t>3.7. По настоящему догов</w:t>
      </w:r>
      <w:r w:rsidR="00353696" w:rsidRPr="00075773">
        <w:rPr>
          <w:rFonts w:ascii="Calibri" w:hAnsi="Calibri"/>
        </w:rPr>
        <w:t>о</w:t>
      </w:r>
      <w:r w:rsidRPr="00075773">
        <w:t xml:space="preserve">ру франшиза не установлена. </w:t>
      </w:r>
    </w:p>
    <w:p w:rsidR="00205D25" w:rsidRPr="00075773" w:rsidRDefault="00205D25" w:rsidP="00C60336">
      <w:pPr>
        <w:spacing w:before="57" w:after="57"/>
        <w:ind w:left="-567"/>
        <w:jc w:val="center"/>
        <w:rPr>
          <w:b/>
          <w:bCs/>
        </w:rPr>
      </w:pPr>
      <w:r w:rsidRPr="00075773">
        <w:rPr>
          <w:b/>
          <w:bCs/>
        </w:rPr>
        <w:lastRenderedPageBreak/>
        <w:t>4. СРОК ДЕЙСТВИЯ ДОГОВОРА СТРАХОВАНИЯ.</w:t>
      </w:r>
    </w:p>
    <w:p w:rsidR="00205D25" w:rsidRPr="00075773" w:rsidRDefault="00205D25" w:rsidP="00C60336">
      <w:pPr>
        <w:ind w:left="-567" w:firstLine="720"/>
        <w:jc w:val="both"/>
        <w:rPr>
          <w:rFonts w:ascii="Times New Roman" w:hAnsi="Times New Roman" w:cs="Times New Roman"/>
        </w:rPr>
      </w:pPr>
      <w:r w:rsidRPr="00075773">
        <w:t xml:space="preserve">4.1. Срок действия Договора страхования: </w:t>
      </w:r>
      <w:r w:rsidRPr="00075773">
        <w:rPr>
          <w:rFonts w:ascii="Times New Roman" w:hAnsi="Times New Roman" w:cs="Times New Roman"/>
        </w:rPr>
        <w:t>с "</w:t>
      </w:r>
      <w:r w:rsidR="00313C06" w:rsidRPr="00075773">
        <w:rPr>
          <w:rFonts w:ascii="Times New Roman" w:hAnsi="Times New Roman" w:cs="Times New Roman"/>
        </w:rPr>
        <w:t>18</w:t>
      </w:r>
      <w:r w:rsidR="007267F6" w:rsidRPr="00075773">
        <w:rPr>
          <w:rFonts w:ascii="Times New Roman" w:hAnsi="Times New Roman" w:cs="Times New Roman"/>
        </w:rPr>
        <w:t>" июл</w:t>
      </w:r>
      <w:r w:rsidRPr="00075773">
        <w:rPr>
          <w:rFonts w:ascii="Times New Roman" w:hAnsi="Times New Roman" w:cs="Times New Roman"/>
        </w:rPr>
        <w:t>я 20</w:t>
      </w:r>
      <w:r w:rsidR="00D7717D" w:rsidRPr="00075773">
        <w:rPr>
          <w:rFonts w:ascii="Times New Roman" w:hAnsi="Times New Roman" w:cs="Times New Roman"/>
        </w:rPr>
        <w:t>2</w:t>
      </w:r>
      <w:r w:rsidR="008C3B7A">
        <w:rPr>
          <w:rFonts w:ascii="Times New Roman" w:hAnsi="Times New Roman" w:cs="Times New Roman"/>
        </w:rPr>
        <w:t>6</w:t>
      </w:r>
      <w:r w:rsidRPr="00075773">
        <w:rPr>
          <w:rFonts w:ascii="Times New Roman" w:hAnsi="Times New Roman" w:cs="Times New Roman"/>
        </w:rPr>
        <w:t xml:space="preserve"> года по "</w:t>
      </w:r>
      <w:r w:rsidR="00313C06" w:rsidRPr="00075773">
        <w:rPr>
          <w:rFonts w:ascii="Times New Roman" w:hAnsi="Times New Roman" w:cs="Times New Roman"/>
        </w:rPr>
        <w:t>17" июл</w:t>
      </w:r>
      <w:r w:rsidRPr="00075773">
        <w:rPr>
          <w:rFonts w:ascii="Times New Roman" w:hAnsi="Times New Roman" w:cs="Times New Roman"/>
        </w:rPr>
        <w:t>я 20</w:t>
      </w:r>
      <w:r w:rsidR="00640AC5" w:rsidRPr="00075773">
        <w:rPr>
          <w:rFonts w:ascii="Times New Roman" w:hAnsi="Times New Roman" w:cs="Times New Roman"/>
        </w:rPr>
        <w:t>2</w:t>
      </w:r>
      <w:r w:rsidR="008C3B7A">
        <w:rPr>
          <w:rFonts w:ascii="Times New Roman" w:hAnsi="Times New Roman" w:cs="Times New Roman"/>
        </w:rPr>
        <w:t>7</w:t>
      </w:r>
      <w:r w:rsidRPr="00075773">
        <w:rPr>
          <w:rFonts w:ascii="Times New Roman" w:hAnsi="Times New Roman" w:cs="Times New Roman"/>
        </w:rPr>
        <w:t xml:space="preserve"> года.</w:t>
      </w:r>
    </w:p>
    <w:p w:rsidR="00205D25" w:rsidRPr="00075773" w:rsidRDefault="00205D25" w:rsidP="00C60336">
      <w:pPr>
        <w:ind w:left="-567" w:firstLine="705"/>
        <w:jc w:val="both"/>
        <w:rPr>
          <w:rFonts w:ascii="Times New Roman" w:hAnsi="Times New Roman" w:cs="Times New Roman"/>
        </w:rPr>
      </w:pPr>
      <w:r w:rsidRPr="00075773">
        <w:rPr>
          <w:rFonts w:ascii="Times New Roman" w:hAnsi="Times New Roman" w:cs="Times New Roman"/>
        </w:rPr>
        <w:t xml:space="preserve">4.2. Договор страхования вступает в силу с </w:t>
      </w:r>
      <w:r w:rsidR="00313C06" w:rsidRPr="00075773">
        <w:rPr>
          <w:rFonts w:ascii="Times New Roman" w:hAnsi="Times New Roman" w:cs="Times New Roman"/>
        </w:rPr>
        <w:t>18</w:t>
      </w:r>
      <w:r w:rsidR="007267F6" w:rsidRPr="00075773">
        <w:rPr>
          <w:rFonts w:ascii="Times New Roman" w:hAnsi="Times New Roman" w:cs="Times New Roman"/>
        </w:rPr>
        <w:t xml:space="preserve"> июл</w:t>
      </w:r>
      <w:r w:rsidRPr="00075773">
        <w:rPr>
          <w:rFonts w:ascii="Times New Roman" w:hAnsi="Times New Roman" w:cs="Times New Roman"/>
        </w:rPr>
        <w:t>я 20</w:t>
      </w:r>
      <w:r w:rsidR="00D7717D" w:rsidRPr="00075773">
        <w:rPr>
          <w:rFonts w:ascii="Times New Roman" w:hAnsi="Times New Roman" w:cs="Times New Roman"/>
        </w:rPr>
        <w:t>2</w:t>
      </w:r>
      <w:r w:rsidR="00504AE7">
        <w:rPr>
          <w:rFonts w:ascii="Times New Roman" w:hAnsi="Times New Roman" w:cs="Times New Roman"/>
        </w:rPr>
        <w:t>6</w:t>
      </w:r>
      <w:r w:rsidRPr="00075773">
        <w:rPr>
          <w:rFonts w:ascii="Times New Roman" w:hAnsi="Times New Roman" w:cs="Times New Roman"/>
        </w:rPr>
        <w:t xml:space="preserve"> года при условии оплаты страховой </w:t>
      </w:r>
      <w:proofErr w:type="gramStart"/>
      <w:r w:rsidRPr="00075773">
        <w:rPr>
          <w:rFonts w:ascii="Times New Roman" w:hAnsi="Times New Roman" w:cs="Times New Roman"/>
        </w:rPr>
        <w:t>премии  до</w:t>
      </w:r>
      <w:proofErr w:type="gramEnd"/>
      <w:r w:rsidRPr="00075773">
        <w:rPr>
          <w:rFonts w:ascii="Times New Roman" w:hAnsi="Times New Roman" w:cs="Times New Roman"/>
        </w:rPr>
        <w:t xml:space="preserve"> </w:t>
      </w:r>
      <w:r w:rsidR="00D7717D" w:rsidRPr="00075773">
        <w:rPr>
          <w:rFonts w:ascii="Times New Roman" w:hAnsi="Times New Roman" w:cs="Times New Roman"/>
        </w:rPr>
        <w:t>17</w:t>
      </w:r>
      <w:r w:rsidR="00313C06" w:rsidRPr="00075773">
        <w:rPr>
          <w:rFonts w:ascii="Times New Roman" w:hAnsi="Times New Roman" w:cs="Times New Roman"/>
        </w:rPr>
        <w:t xml:space="preserve"> июл</w:t>
      </w:r>
      <w:r w:rsidR="0023609D" w:rsidRPr="00075773">
        <w:rPr>
          <w:rFonts w:ascii="Times New Roman" w:hAnsi="Times New Roman" w:cs="Times New Roman"/>
        </w:rPr>
        <w:t>я 20</w:t>
      </w:r>
      <w:r w:rsidR="00D7717D" w:rsidRPr="00075773">
        <w:rPr>
          <w:rFonts w:ascii="Times New Roman" w:hAnsi="Times New Roman" w:cs="Times New Roman"/>
        </w:rPr>
        <w:t>2</w:t>
      </w:r>
      <w:r w:rsidR="008C3B7A">
        <w:rPr>
          <w:rFonts w:ascii="Times New Roman" w:hAnsi="Times New Roman" w:cs="Times New Roman"/>
        </w:rPr>
        <w:t>6</w:t>
      </w:r>
      <w:r w:rsidRPr="00075773">
        <w:rPr>
          <w:rFonts w:ascii="Times New Roman" w:hAnsi="Times New Roman" w:cs="Times New Roman"/>
        </w:rPr>
        <w:t xml:space="preserve"> года.  </w:t>
      </w:r>
    </w:p>
    <w:p w:rsidR="00205D25" w:rsidRPr="00075773" w:rsidRDefault="00205D25" w:rsidP="00C60336">
      <w:pPr>
        <w:ind w:left="-567" w:firstLine="705"/>
        <w:jc w:val="both"/>
        <w:rPr>
          <w:rFonts w:ascii="Times New Roman" w:eastAsia="Times New Roman" w:hAnsi="Times New Roman" w:cs="Times New Roman"/>
          <w:color w:val="000000"/>
          <w:lang w:eastAsia="ar-SA" w:bidi="ar-SA"/>
        </w:rPr>
      </w:pPr>
      <w:r w:rsidRPr="00075773">
        <w:t>4.3. В случа</w:t>
      </w:r>
      <w:r w:rsidR="007267F6" w:rsidRPr="00075773">
        <w:t xml:space="preserve">е неуплаты страховой </w:t>
      </w:r>
      <w:r w:rsidR="00313C06" w:rsidRPr="00075773">
        <w:rPr>
          <w:rFonts w:ascii="Times New Roman" w:hAnsi="Times New Roman" w:cs="Times New Roman"/>
        </w:rPr>
        <w:t xml:space="preserve">премии до </w:t>
      </w:r>
      <w:r w:rsidR="00D7717D" w:rsidRPr="00075773">
        <w:rPr>
          <w:rFonts w:ascii="Times New Roman" w:hAnsi="Times New Roman" w:cs="Times New Roman"/>
        </w:rPr>
        <w:t>17</w:t>
      </w:r>
      <w:r w:rsidR="00313C06" w:rsidRPr="00075773">
        <w:rPr>
          <w:rFonts w:ascii="Times New Roman" w:hAnsi="Times New Roman" w:cs="Times New Roman"/>
        </w:rPr>
        <w:t xml:space="preserve"> июл</w:t>
      </w:r>
      <w:r w:rsidRPr="00075773">
        <w:rPr>
          <w:rFonts w:ascii="Times New Roman" w:hAnsi="Times New Roman" w:cs="Times New Roman"/>
        </w:rPr>
        <w:t>я 20</w:t>
      </w:r>
      <w:r w:rsidR="00D7717D" w:rsidRPr="00075773">
        <w:rPr>
          <w:rFonts w:ascii="Times New Roman" w:hAnsi="Times New Roman" w:cs="Times New Roman"/>
        </w:rPr>
        <w:t>2</w:t>
      </w:r>
      <w:r w:rsidR="008C3B7A">
        <w:rPr>
          <w:rFonts w:ascii="Times New Roman" w:hAnsi="Times New Roman" w:cs="Times New Roman"/>
        </w:rPr>
        <w:t>6</w:t>
      </w:r>
      <w:r w:rsidRPr="00075773">
        <w:rPr>
          <w:rFonts w:ascii="Times New Roman" w:hAnsi="Times New Roman" w:cs="Times New Roman"/>
        </w:rPr>
        <w:t xml:space="preserve"> года</w:t>
      </w:r>
      <w:r w:rsidRPr="00075773">
        <w:rPr>
          <w:rFonts w:ascii="Times New Roman" w:hAnsi="Times New Roman"/>
        </w:rPr>
        <w:t xml:space="preserve">, договор вступает в силу с 00 часов дня, следующего за днем поступления денежных средств на расчетный </w:t>
      </w:r>
      <w:proofErr w:type="gramStart"/>
      <w:r w:rsidRPr="00075773">
        <w:rPr>
          <w:rFonts w:ascii="Times New Roman" w:hAnsi="Times New Roman"/>
        </w:rPr>
        <w:t>счет  Страховщика</w:t>
      </w:r>
      <w:proofErr w:type="gramEnd"/>
      <w:r w:rsidRPr="00075773">
        <w:rPr>
          <w:rFonts w:ascii="Times New Roman" w:hAnsi="Times New Roman"/>
        </w:rPr>
        <w:t xml:space="preserve">. Окончание страхования по договору – </w:t>
      </w:r>
      <w:r w:rsidRPr="00075773">
        <w:rPr>
          <w:rFonts w:ascii="Times New Roman" w:hAnsi="Times New Roman"/>
          <w:b/>
        </w:rPr>
        <w:t>через двенадцать месяцев со дня вступления настоящего договора в силу.</w:t>
      </w:r>
      <w:r w:rsidRPr="00075773">
        <w:rPr>
          <w:rFonts w:ascii="Times New Roman" w:hAnsi="Times New Roman"/>
        </w:rPr>
        <w:t xml:space="preserve"> </w:t>
      </w:r>
      <w:r w:rsidRPr="00075773">
        <w:rPr>
          <w:rFonts w:ascii="Times New Roman" w:eastAsia="Times New Roman" w:hAnsi="Times New Roman" w:cs="Times New Roman"/>
          <w:color w:val="000000"/>
          <w:lang w:eastAsia="ar-SA" w:bidi="ar-SA"/>
        </w:rPr>
        <w:t>Конкретные даты начала и окончания действия договора страхования указываются в страховом полисе.</w:t>
      </w:r>
    </w:p>
    <w:p w:rsidR="00205D25" w:rsidRPr="00075773" w:rsidRDefault="00205D25" w:rsidP="00C60336">
      <w:pPr>
        <w:spacing w:before="57" w:after="57"/>
        <w:ind w:left="-567"/>
        <w:jc w:val="center"/>
        <w:rPr>
          <w:b/>
          <w:bCs/>
        </w:rPr>
      </w:pPr>
      <w:r w:rsidRPr="00075773">
        <w:rPr>
          <w:b/>
          <w:bCs/>
        </w:rPr>
        <w:t>5. ПРАВА И ОБЯЗАННОСТИ СТОРОН.</w:t>
      </w:r>
    </w:p>
    <w:p w:rsidR="00205D25" w:rsidRPr="00075773" w:rsidRDefault="00205D25" w:rsidP="00C60336">
      <w:pPr>
        <w:ind w:left="-567" w:firstLine="690"/>
        <w:jc w:val="both"/>
      </w:pPr>
      <w:r w:rsidRPr="00075773">
        <w:t>5.1. СТРАХОВЩИК ОБЯЗАН:</w:t>
      </w:r>
    </w:p>
    <w:p w:rsidR="00205D25" w:rsidRPr="00075773" w:rsidRDefault="00205D25" w:rsidP="00C60336">
      <w:pPr>
        <w:ind w:left="-567"/>
        <w:jc w:val="both"/>
      </w:pPr>
      <w:r w:rsidRPr="00075773">
        <w:t xml:space="preserve">5.1.1. ознакомить Страхователя с Правилами страхования и вручить ему при заключении Договора страхования один экземпляр; </w:t>
      </w:r>
    </w:p>
    <w:p w:rsidR="00205D25" w:rsidRPr="00075773" w:rsidRDefault="00205D25" w:rsidP="00C60336">
      <w:pPr>
        <w:ind w:left="-567" w:firstLine="15"/>
        <w:jc w:val="both"/>
      </w:pPr>
      <w:r w:rsidRPr="00075773">
        <w:t>5.1.2. в течение 5 рабочих дней с даты вступления в силу настоящего Договора страхования выдать Страхователю Страховой полис с указанием даты начала и окончания срока действия настоящего Договора страхования;</w:t>
      </w:r>
    </w:p>
    <w:p w:rsidR="00205D25" w:rsidRPr="00075773" w:rsidRDefault="00205D25" w:rsidP="00C60336">
      <w:pPr>
        <w:ind w:left="-567"/>
        <w:jc w:val="both"/>
      </w:pPr>
      <w:r w:rsidRPr="00075773">
        <w:t>5.1.3. обеспечить конфиденциальность информации, составляющей коммерческую тайну, за исключением случаев, предусмотренных законодательством Российской Федерации;</w:t>
      </w:r>
    </w:p>
    <w:p w:rsidR="00205D25" w:rsidRPr="00075773" w:rsidRDefault="00205D25" w:rsidP="00C60336">
      <w:pPr>
        <w:ind w:left="-567"/>
        <w:jc w:val="both"/>
      </w:pPr>
      <w:r w:rsidRPr="00075773">
        <w:t>5.1.4. в течение 30 календарных дней после получения всех необходимых документов произвести страховую выплату или отказать в ней с письменным обоснованием причин отказа.</w:t>
      </w:r>
    </w:p>
    <w:p w:rsidR="00205D25" w:rsidRPr="00075773" w:rsidRDefault="00205D25" w:rsidP="00C60336">
      <w:pPr>
        <w:ind w:left="-567" w:firstLine="690"/>
        <w:jc w:val="both"/>
      </w:pPr>
      <w:r w:rsidRPr="00075773">
        <w:t>5.2. СТРАХОВАТЕЛЬ ОБЯЗАН:</w:t>
      </w:r>
    </w:p>
    <w:p w:rsidR="00205D25" w:rsidRPr="00075773" w:rsidRDefault="00205D25" w:rsidP="00C60336">
      <w:pPr>
        <w:ind w:left="-567"/>
        <w:jc w:val="both"/>
      </w:pPr>
      <w:r w:rsidRPr="00075773">
        <w:t>5.2.1. уплачивать страховую премию в размере и в сроки, установленные Договором страхования;</w:t>
      </w:r>
    </w:p>
    <w:p w:rsidR="00205D25" w:rsidRPr="00075773" w:rsidRDefault="00205D25" w:rsidP="00C60336">
      <w:pPr>
        <w:ind w:left="-567"/>
        <w:jc w:val="both"/>
      </w:pPr>
      <w:r w:rsidRPr="00075773">
        <w:t>5.2.2. сообщать Страховщику при заключении Договора страхования обо всех известных ему обстоятельствах, имеющих существенное значение для оценки степени страхового риска, а также о всех заключенных или заключаемых Договорах страхования в отношении данного объекта страхования;</w:t>
      </w:r>
    </w:p>
    <w:p w:rsidR="00205D25" w:rsidRPr="00075773" w:rsidRDefault="00205D25" w:rsidP="00C60336">
      <w:pPr>
        <w:ind w:left="-567"/>
        <w:jc w:val="both"/>
      </w:pPr>
      <w:r w:rsidRPr="00075773">
        <w:t xml:space="preserve">5.2.3. в течение 24-х часов с момента, когда ему стало об этом известно, средствами, предусматривающими фиксацию сообщения, проинформировать Страховщика о наступлении события, которое может быть квалифицировано как страховой случай; </w:t>
      </w:r>
    </w:p>
    <w:p w:rsidR="00205D25" w:rsidRPr="00075773" w:rsidRDefault="00205D25" w:rsidP="00C60336">
      <w:pPr>
        <w:tabs>
          <w:tab w:val="left" w:pos="720"/>
        </w:tabs>
        <w:ind w:left="-567" w:right="84"/>
        <w:jc w:val="both"/>
      </w:pPr>
      <w:r w:rsidRPr="00075773">
        <w:t>5.2.4. при наступлении страхового случая предъявить Страховщику Договор страхования (Страховой полис), удостоверяющий страхование гражданской ответственности эксплуатирующих организаций – объектов использования атомной энергии;</w:t>
      </w:r>
    </w:p>
    <w:p w:rsidR="00205D25" w:rsidRPr="00075773" w:rsidRDefault="00205D25" w:rsidP="00C60336">
      <w:pPr>
        <w:ind w:left="-567"/>
        <w:jc w:val="both"/>
      </w:pPr>
      <w:r w:rsidRPr="00075773">
        <w:t>5.2.5. сообщить в компетентные органы о происшедшей радиационной аварии, если этого требуют обстоятельства, а также предпринять меры по своевременной и корректной информации населения предполагаемой зоны воздействия аварии;</w:t>
      </w:r>
    </w:p>
    <w:p w:rsidR="00205D25" w:rsidRPr="00075773" w:rsidRDefault="00205D25" w:rsidP="00C60336">
      <w:pPr>
        <w:ind w:left="-567"/>
        <w:jc w:val="both"/>
      </w:pPr>
      <w:r w:rsidRPr="00075773">
        <w:t>5.2.6. предоставить Страховщику документы, подтверждающие факт наступления страхового случая, документы, подтверждающие размер подлежащего возмещению Страховщиком ущерба, иные документы, затребованные Страховщиком в связи со страховым случаем;</w:t>
      </w:r>
    </w:p>
    <w:p w:rsidR="00205D25" w:rsidRPr="00075773" w:rsidRDefault="00205D25" w:rsidP="00C60336">
      <w:pPr>
        <w:ind w:left="-567"/>
        <w:jc w:val="both"/>
      </w:pPr>
      <w:r w:rsidRPr="00075773">
        <w:t xml:space="preserve">5.2.7. за свой счет принять все возможные и доступные в сложившихся обстоятельствах меры для уменьшения размера причиненного таким событием вреда, следуя при этом рекомендациям Страховщика, если таковые ему будут сообщены; </w:t>
      </w:r>
    </w:p>
    <w:p w:rsidR="00205D25" w:rsidRPr="00075773" w:rsidRDefault="00205D25" w:rsidP="00C60336">
      <w:pPr>
        <w:ind w:left="-567" w:right="84"/>
        <w:jc w:val="both"/>
      </w:pPr>
      <w:r w:rsidRPr="00075773">
        <w:t>5.2.8. предпринять все необходимые меры для выяснения причин и последствий события, обладающего признаками страхового случая;</w:t>
      </w:r>
    </w:p>
    <w:p w:rsidR="00205D25" w:rsidRPr="00075773" w:rsidRDefault="00205D25" w:rsidP="00C60336">
      <w:pPr>
        <w:ind w:left="-567"/>
        <w:jc w:val="both"/>
      </w:pPr>
      <w:r w:rsidRPr="00075773">
        <w:t>5.2.9. обеспечить (насколько это ему доступно) участие Страховщика в урегулировании вопросов, связанных с фактами имущественных претензий Выгодоприобретателей, в том числе в судебном порядке;</w:t>
      </w:r>
    </w:p>
    <w:p w:rsidR="00205D25" w:rsidRPr="00075773" w:rsidRDefault="00205D25" w:rsidP="00C60336">
      <w:pPr>
        <w:ind w:left="-567"/>
        <w:jc w:val="both"/>
      </w:pPr>
      <w:r w:rsidRPr="00075773">
        <w:t xml:space="preserve">5.2.10. не производить выплату в счет возмещения вреда, не признавать ни частично, ни полностью требования о возмещении вреда в результате аварии на объекте использования атомной энергии, а </w:t>
      </w:r>
      <w:r w:rsidRPr="00075773">
        <w:lastRenderedPageBreak/>
        <w:t>также не принимать на себя каких-либо прямых или косвенных обязательств по урегулированию таких требований без согласия Страховщика;</w:t>
      </w:r>
    </w:p>
    <w:p w:rsidR="00205D25" w:rsidRPr="00075773" w:rsidRDefault="00205D25" w:rsidP="00C60336">
      <w:pPr>
        <w:ind w:left="-567"/>
        <w:jc w:val="both"/>
      </w:pPr>
      <w:r w:rsidRPr="00075773">
        <w:t>5.2.11. обеспечить с соблюдением установленных режимных требований и требований безопасности возможность проведения проверки технического состояния объекта использования атомной энергии и обеспечения ядерной и радиационной безопасности с участием представителя Страховщика, а также возможность осмотра места радиационной аварии, если это не препятствует проведению мероприятий по ликвидации этой аварии;</w:t>
      </w:r>
    </w:p>
    <w:p w:rsidR="00205D25" w:rsidRPr="00075773" w:rsidRDefault="00205D25" w:rsidP="00C60336">
      <w:pPr>
        <w:ind w:left="-567"/>
        <w:jc w:val="both"/>
      </w:pPr>
      <w:r w:rsidRPr="00075773">
        <w:t>5.2.12. незамедлительно в период действия договора страхования сообщать Страховщику о ставших ему известными значительных изменениях в обстоятельствах, сообщенных Страховщику при заключении Договора страхования, если эти изменения могут существенно повлиять на изменение страхового риска;</w:t>
      </w:r>
    </w:p>
    <w:p w:rsidR="00205D25" w:rsidRPr="00075773" w:rsidRDefault="00205D25" w:rsidP="00C60336">
      <w:pPr>
        <w:tabs>
          <w:tab w:val="left" w:pos="1260"/>
          <w:tab w:val="left" w:pos="1440"/>
          <w:tab w:val="left" w:pos="9540"/>
        </w:tabs>
        <w:ind w:left="-567"/>
        <w:jc w:val="both"/>
      </w:pPr>
      <w:r w:rsidRPr="00075773">
        <w:t>5.2.13. обеспечить Страховщику возможность проводить расследование причин и обстоятельств причинения вреда, предоставлять для этих целей любую доступную информацию и документацию, а также оказывать содействие Страховщику во внесудебной и судебной защите в случае предъявления требований;</w:t>
      </w:r>
    </w:p>
    <w:p w:rsidR="00205D25" w:rsidRPr="00075773" w:rsidRDefault="00205D25" w:rsidP="00C60336">
      <w:pPr>
        <w:ind w:left="-567"/>
        <w:jc w:val="both"/>
      </w:pPr>
      <w:r w:rsidRPr="00075773">
        <w:t>5.2.14. принять необходимые меры по передаче и обеспечению реализации права требования Страховщика в порядке суброгации к лицам, несущим ответственность перед Страхователем в связи с наступившим страховым случаем (страховыми случаями);</w:t>
      </w:r>
    </w:p>
    <w:p w:rsidR="00205D25" w:rsidRPr="00075773" w:rsidRDefault="00205D25" w:rsidP="00C60336">
      <w:pPr>
        <w:ind w:left="-567"/>
        <w:jc w:val="both"/>
      </w:pPr>
      <w:r w:rsidRPr="00075773">
        <w:t xml:space="preserve">5.2.15. выполнить другие обязанности, возложенные на него в Договоре страхования. </w:t>
      </w:r>
    </w:p>
    <w:p w:rsidR="00205D25" w:rsidRPr="00075773" w:rsidRDefault="00205D25" w:rsidP="00C60336">
      <w:pPr>
        <w:ind w:left="-567" w:firstLine="709"/>
        <w:jc w:val="both"/>
      </w:pPr>
      <w:r w:rsidRPr="00075773">
        <w:t>5.3. СТРАХОВЩИК ИМЕЕТ ПРАВО:</w:t>
      </w:r>
    </w:p>
    <w:p w:rsidR="00205D25" w:rsidRPr="00075773" w:rsidRDefault="00205D25" w:rsidP="00C60336">
      <w:pPr>
        <w:ind w:left="-567"/>
        <w:jc w:val="both"/>
      </w:pPr>
      <w:r w:rsidRPr="00075773">
        <w:t>5.3.1. ознакомиться со всей документацией, необходимой для определения степени страхового риска;</w:t>
      </w:r>
    </w:p>
    <w:p w:rsidR="00205D25" w:rsidRPr="00075773" w:rsidRDefault="00205D25" w:rsidP="00C60336">
      <w:pPr>
        <w:ind w:left="-567"/>
        <w:jc w:val="both"/>
      </w:pPr>
      <w:r w:rsidRPr="00075773">
        <w:t>5.3.2. перед заключением Договора страхования участвовать в проведении проверки технического состояния и обеспечения ядерной и радиационной безопасности объекта использования атомной энергии и иметь доступ на объекты, подпадающие под действие Договора страхования, в течение обусловленного Договором страхования срока;</w:t>
      </w:r>
    </w:p>
    <w:p w:rsidR="00205D25" w:rsidRPr="00075773" w:rsidRDefault="00205D25" w:rsidP="00C60336">
      <w:pPr>
        <w:ind w:left="-567"/>
        <w:jc w:val="both"/>
      </w:pPr>
      <w:r w:rsidRPr="00075773">
        <w:t>5.3.3. проверять сообщенную Страхователем информацию, а также выполнение им условий Договора страхования;</w:t>
      </w:r>
    </w:p>
    <w:p w:rsidR="00205D25" w:rsidRPr="00075773" w:rsidRDefault="00205D25" w:rsidP="00C60336">
      <w:pPr>
        <w:ind w:left="-567"/>
        <w:jc w:val="both"/>
      </w:pPr>
      <w:r w:rsidRPr="00075773">
        <w:t>5.3.4. требовать изменения условий Договора страхования или уплаты дополнительной страховой премии соразмерно увеличению степени страхового риска; если Страхователь возражает против изменения условий Договора страхования или доплаты страховой премии, Страховщик вправе потребовать расторжения Договора страхования;</w:t>
      </w:r>
    </w:p>
    <w:p w:rsidR="00205D25" w:rsidRPr="00075773" w:rsidRDefault="00205D25" w:rsidP="00C60336">
      <w:pPr>
        <w:tabs>
          <w:tab w:val="left" w:pos="720"/>
        </w:tabs>
        <w:ind w:left="-567"/>
        <w:jc w:val="both"/>
      </w:pPr>
      <w:r w:rsidRPr="00075773">
        <w:t>5.3.5. требовать признания Договора страхования недействительным, если после его заключения будет установлено, что Страхователь сообщил заведомо ложные сведения об обстоятельствах, имеющих существенное значение для определения вероятности наступления страхового случая и размера возможного вреда от его наступления, за исключением случая, когда обстоятельства, о которых умолчал Страхователь, уже отпали;</w:t>
      </w:r>
    </w:p>
    <w:p w:rsidR="00205D25" w:rsidRPr="00075773" w:rsidRDefault="00205D25" w:rsidP="00C60336">
      <w:pPr>
        <w:ind w:left="-567"/>
        <w:jc w:val="both"/>
      </w:pPr>
      <w:r w:rsidRPr="00075773">
        <w:t>5.3.6. досрочно расторгнуть Договор страхования при неисполнении Страхователем обязанностей по уплате страховых взносов, а также неисполнении других условий Договора страхования, уведомив об этом орган государственного регулирования ядерной и радиационной безопасности не менее чем за три месяца до момента расторжения;</w:t>
      </w:r>
    </w:p>
    <w:p w:rsidR="00205D25" w:rsidRPr="00075773" w:rsidRDefault="00205D25" w:rsidP="00C60336">
      <w:pPr>
        <w:ind w:left="-567" w:hanging="45"/>
        <w:jc w:val="both"/>
      </w:pPr>
      <w:r w:rsidRPr="00075773">
        <w:t>5.3.7. участвовать в работе комиссий компетентных органов по выяснению причин радиационной аварии и установлению размеров убытков и вреда с обеспечением конфиденциальности полученных сведений;</w:t>
      </w:r>
    </w:p>
    <w:p w:rsidR="00205D25" w:rsidRPr="00075773" w:rsidRDefault="00205D25" w:rsidP="00C60336">
      <w:pPr>
        <w:ind w:left="-567"/>
        <w:jc w:val="both"/>
      </w:pPr>
      <w:r w:rsidRPr="00075773">
        <w:t>5.3.8. направлять запросы в соответствующие компетентные органы по факту наступления события, обладающего признаками страхового случая;</w:t>
      </w:r>
    </w:p>
    <w:p w:rsidR="00205D25" w:rsidRPr="00075773" w:rsidRDefault="00205D25" w:rsidP="00C60336">
      <w:pPr>
        <w:ind w:left="-567" w:right="84"/>
        <w:jc w:val="both"/>
      </w:pPr>
      <w:r w:rsidRPr="00075773">
        <w:t>5.3.9. после получения от Страхователя соответствующего уведомления произвести предварительное выяснение обстоятельств события, имеющего признаки страхового случая;</w:t>
      </w:r>
    </w:p>
    <w:p w:rsidR="00205D25" w:rsidRPr="00075773" w:rsidRDefault="00205D25" w:rsidP="00C60336">
      <w:pPr>
        <w:ind w:left="-567"/>
        <w:jc w:val="both"/>
      </w:pPr>
      <w:r w:rsidRPr="00075773">
        <w:t xml:space="preserve">5.3.10. на проведение экспертизы предъявленных Страхователю исковых требований или иных </w:t>
      </w:r>
      <w:r w:rsidRPr="00075773">
        <w:lastRenderedPageBreak/>
        <w:t>претензий с целью признания страхового случая;</w:t>
      </w:r>
    </w:p>
    <w:p w:rsidR="00205D25" w:rsidRPr="00075773" w:rsidRDefault="00205D25" w:rsidP="00C60336">
      <w:pPr>
        <w:ind w:left="-567"/>
        <w:jc w:val="both"/>
      </w:pPr>
      <w:r w:rsidRPr="00075773">
        <w:t>5.3.11. вступать от имени Страхователя в переговоры по вопросам урегулирования убытков.</w:t>
      </w:r>
    </w:p>
    <w:p w:rsidR="00205D25" w:rsidRPr="00075773" w:rsidRDefault="00205D25" w:rsidP="00C60336">
      <w:pPr>
        <w:ind w:left="-567" w:firstLine="710"/>
        <w:jc w:val="both"/>
      </w:pPr>
      <w:r w:rsidRPr="00075773">
        <w:t>5.4. СТРАХОВАТЕЛЬ ИМЕЕТ ПРАВО:</w:t>
      </w:r>
    </w:p>
    <w:p w:rsidR="00205D25" w:rsidRPr="00075773" w:rsidRDefault="00205D25" w:rsidP="00C60336">
      <w:pPr>
        <w:ind w:left="-567"/>
        <w:jc w:val="both"/>
      </w:pPr>
      <w:r w:rsidRPr="00075773">
        <w:t>5.4.1. ознакомиться с условиями Правил страхования и получить их копию при заключении Договора страхования;</w:t>
      </w:r>
    </w:p>
    <w:p w:rsidR="00205D25" w:rsidRPr="00075773" w:rsidRDefault="00205D25" w:rsidP="00C60336">
      <w:pPr>
        <w:ind w:left="-567" w:right="84"/>
        <w:jc w:val="both"/>
      </w:pPr>
      <w:r w:rsidRPr="00075773">
        <w:t>5.4.2. получить дубликат Страхового полиса или Договора страхования в случае его утраты;</w:t>
      </w:r>
    </w:p>
    <w:p w:rsidR="00205D25" w:rsidRPr="00075773" w:rsidRDefault="00205D25" w:rsidP="00C60336">
      <w:pPr>
        <w:ind w:left="-567"/>
        <w:jc w:val="both"/>
      </w:pPr>
      <w:r w:rsidRPr="00075773">
        <w:t>5.4.3. в течение срока действия Договора страхования по согласованию со Страховщиком увеличить страховую сумму, доплатив соответствующую часть страховой премии, путем заключения дополнительного соглашения к Договору страхования. В этом случае Страховщик должен выдать Страхователю переоформленный Страховой полис взамен выданного ранее с указанием в переоформленном Страховом полисе, что он выдается взамен выданному ранее;</w:t>
      </w:r>
    </w:p>
    <w:p w:rsidR="00205D25" w:rsidRPr="00075773" w:rsidRDefault="00205D25" w:rsidP="00C60336">
      <w:pPr>
        <w:ind w:left="-567"/>
        <w:jc w:val="both"/>
      </w:pPr>
      <w:r w:rsidRPr="00075773">
        <w:t>5.4.4. досрочно расторгнуть Договор страхования в случае нарушения Страховщиком условий Договора страхования, уведомив об этом орган государственного регулирования ядерной и радиационной безопасности не менее чем за 3 месяца до расторжения.</w:t>
      </w:r>
    </w:p>
    <w:p w:rsidR="00EE74F0" w:rsidRPr="00075773" w:rsidRDefault="00205D25" w:rsidP="00C60336">
      <w:pPr>
        <w:ind w:left="-567"/>
        <w:jc w:val="both"/>
      </w:pPr>
      <w:r w:rsidRPr="00075773">
        <w:t xml:space="preserve">           5.5. Договором страхования могут быть установлены и </w:t>
      </w:r>
      <w:proofErr w:type="gramStart"/>
      <w:r w:rsidRPr="00075773">
        <w:t>иные права</w:t>
      </w:r>
      <w:proofErr w:type="gramEnd"/>
      <w:r w:rsidRPr="00075773">
        <w:t xml:space="preserve"> и обязанности Сторон, не противоречащие действующему законодательству Российской Федерации.</w:t>
      </w:r>
    </w:p>
    <w:p w:rsidR="00205D25" w:rsidRPr="00075773" w:rsidRDefault="00205D25" w:rsidP="00C60336">
      <w:pPr>
        <w:tabs>
          <w:tab w:val="left" w:pos="360"/>
        </w:tabs>
        <w:spacing w:before="57" w:after="57"/>
        <w:ind w:left="-567"/>
        <w:jc w:val="center"/>
        <w:rPr>
          <w:b/>
          <w:bCs/>
        </w:rPr>
      </w:pPr>
      <w:r w:rsidRPr="00075773">
        <w:rPr>
          <w:b/>
          <w:bCs/>
        </w:rPr>
        <w:t>6. ПРЕКРАЩЕНИЕ ДЕЙСТВИЯ ДОГОВОРА СТРАХОВАНИЯ</w:t>
      </w:r>
    </w:p>
    <w:p w:rsidR="00205D25" w:rsidRPr="00075773" w:rsidRDefault="00205D25" w:rsidP="00C60336">
      <w:pPr>
        <w:ind w:left="-567" w:firstLine="705"/>
        <w:jc w:val="both"/>
      </w:pPr>
      <w:r w:rsidRPr="00075773">
        <w:t>6.1. Договор страхования прекращается в случаях:</w:t>
      </w:r>
    </w:p>
    <w:p w:rsidR="00205D25" w:rsidRPr="00075773" w:rsidRDefault="00205D25" w:rsidP="00C60336">
      <w:pPr>
        <w:ind w:left="-567"/>
        <w:jc w:val="both"/>
      </w:pPr>
      <w:r w:rsidRPr="00075773">
        <w:t>6.1.1. истечения срока действия Договора страхования;</w:t>
      </w:r>
    </w:p>
    <w:p w:rsidR="00205D25" w:rsidRPr="00075773" w:rsidRDefault="00205D25" w:rsidP="00C60336">
      <w:pPr>
        <w:ind w:left="-567"/>
        <w:jc w:val="both"/>
      </w:pPr>
      <w:r w:rsidRPr="00075773">
        <w:t>6.1.2. исполнения Страховщиком обязательств по договору в полном размере страховой суммы по Договору страхования;</w:t>
      </w:r>
    </w:p>
    <w:p w:rsidR="00205D25" w:rsidRPr="00075773" w:rsidRDefault="00205D25" w:rsidP="00C60336">
      <w:pPr>
        <w:ind w:left="-567"/>
        <w:jc w:val="both"/>
      </w:pPr>
      <w:r w:rsidRPr="00075773">
        <w:t>6.1.3. при сообщении Страхователем сведений об объекте страхования, которые окажутся не соответствующими действительности, или если Страхователь препятствовал проверке их достоверности Страховщиком;</w:t>
      </w:r>
    </w:p>
    <w:p w:rsidR="00205D25" w:rsidRPr="00075773" w:rsidRDefault="00205D25" w:rsidP="00C60336">
      <w:pPr>
        <w:ind w:left="-567"/>
        <w:jc w:val="both"/>
      </w:pPr>
      <w:r w:rsidRPr="00075773">
        <w:t>6.1.4. ликвидации Страхователя, аннулирования его лицензии;</w:t>
      </w:r>
    </w:p>
    <w:p w:rsidR="00205D25" w:rsidRPr="00075773" w:rsidRDefault="00205D25" w:rsidP="00C60336">
      <w:pPr>
        <w:ind w:left="-567"/>
        <w:jc w:val="both"/>
      </w:pPr>
      <w:r w:rsidRPr="00075773">
        <w:t>6.1.5. ликвидации Страховщика;</w:t>
      </w:r>
    </w:p>
    <w:p w:rsidR="00205D25" w:rsidRPr="00075773" w:rsidRDefault="00205D25" w:rsidP="00C60336">
      <w:pPr>
        <w:ind w:left="-567"/>
        <w:jc w:val="both"/>
      </w:pPr>
      <w:r w:rsidRPr="00075773">
        <w:t>6.1.6. в иных случаях, предусмотренных законодательством Российской Федерации и договором страхования.</w:t>
      </w:r>
    </w:p>
    <w:p w:rsidR="00205D25" w:rsidRPr="00075773" w:rsidRDefault="00205D25" w:rsidP="00C60336">
      <w:pPr>
        <w:ind w:left="-567" w:firstLine="680"/>
        <w:jc w:val="both"/>
      </w:pPr>
      <w:r w:rsidRPr="00075773">
        <w:t xml:space="preserve">6.2. Договор страхования может быть прекращен досрочно по требованию Страхователя или Страховщика, а также по соглашению сторон. </w:t>
      </w:r>
    </w:p>
    <w:p w:rsidR="00205D25" w:rsidRPr="00075773" w:rsidRDefault="00205D25" w:rsidP="00C60336">
      <w:pPr>
        <w:ind w:left="-567" w:firstLine="720"/>
        <w:jc w:val="both"/>
      </w:pPr>
      <w:r w:rsidRPr="00075773">
        <w:t>6.3. Договор страхования может быть прекращен досрочно по требованию Страхователя в любое время с уведомлением об этом органа государственного регулирования ядерной и радиационной безопасности не менее чем за три месяца до предполагаемой даты расторжения договора страхования. При досрочном отказе Страхователя от договора страхования уплаченная Страховщику страховая премия не подлежит возврату.</w:t>
      </w:r>
    </w:p>
    <w:p w:rsidR="00205D25" w:rsidRPr="00075773" w:rsidRDefault="00205D25" w:rsidP="00C60336">
      <w:pPr>
        <w:ind w:left="-567"/>
        <w:jc w:val="both"/>
      </w:pPr>
      <w:r w:rsidRPr="00075773">
        <w:t xml:space="preserve">     6.4. Страховщик о своем намерении досрочно прекратить Договор страхования уведомляет Страхователя и орган государственного регулирования безопасности не менее чем за три месяца до предполагаемой даты прекращения договора.</w:t>
      </w:r>
    </w:p>
    <w:p w:rsidR="00205D25" w:rsidRPr="00075773" w:rsidRDefault="00205D25" w:rsidP="00C60336">
      <w:pPr>
        <w:ind w:left="-567"/>
        <w:jc w:val="both"/>
      </w:pPr>
      <w:r w:rsidRPr="00075773">
        <w:t xml:space="preserve">       6.5. После досрочного прекращения договора в соответствии с п. 6.4 или по соглашению сторон Страхователю возвращаются Страховщиком уплаченные страховые взносы за не истекший срок действия Договора, за вычетом понесенных Страховщиком расходов в соответствии с гражданским законодательством (пропорционально времени действия страхования).</w:t>
      </w:r>
    </w:p>
    <w:p w:rsidR="00205D25" w:rsidRPr="00075773" w:rsidRDefault="00205D25" w:rsidP="001470AA">
      <w:pPr>
        <w:tabs>
          <w:tab w:val="left" w:pos="926"/>
        </w:tabs>
        <w:spacing w:before="57" w:after="57"/>
        <w:ind w:left="-567"/>
        <w:jc w:val="center"/>
        <w:rPr>
          <w:b/>
          <w:bCs/>
        </w:rPr>
      </w:pPr>
      <w:r w:rsidRPr="00075773">
        <w:rPr>
          <w:b/>
          <w:bCs/>
        </w:rPr>
        <w:t>7. ПОРЯДОК ОПРЕДЕЛЕНИЯ РАЗМЕРА ВРЕДА И СТРАХОВОЙ ВЫПЛАТЫ.</w:t>
      </w:r>
    </w:p>
    <w:p w:rsidR="00205D25" w:rsidRPr="00075773" w:rsidRDefault="00205D25" w:rsidP="00C60336">
      <w:pPr>
        <w:ind w:left="-567" w:firstLine="709"/>
        <w:jc w:val="both"/>
      </w:pPr>
      <w:r w:rsidRPr="00075773">
        <w:t>7.1. Получателями страховых выплат являются Выгодоприобретатели.</w:t>
      </w:r>
    </w:p>
    <w:p w:rsidR="00205D25" w:rsidRPr="00075773" w:rsidRDefault="00205D25" w:rsidP="00C60336">
      <w:pPr>
        <w:tabs>
          <w:tab w:val="left" w:pos="1260"/>
        </w:tabs>
        <w:ind w:left="-567" w:firstLine="709"/>
        <w:jc w:val="both"/>
      </w:pPr>
      <w:r w:rsidRPr="00075773">
        <w:t xml:space="preserve">7.2. При отсутствии спора между Страховщиком, Страхователем и Выгодоприобретателем о признании факта страхового случая, прав Выгодоприобретателя на получение страховой выплаты и обязанности Страхователя возместить причиненный вред и выплатить страховое возмещение - удовлетворение заявленных требований и осуществление страховых выплат производится в </w:t>
      </w:r>
      <w:r w:rsidRPr="00075773">
        <w:lastRenderedPageBreak/>
        <w:t>порядке внесудебного (досудебного) их урегулирования путем заключения трехстороннего соглашения.</w:t>
      </w:r>
    </w:p>
    <w:p w:rsidR="00205D25" w:rsidRPr="00075773" w:rsidRDefault="00205D25" w:rsidP="00C60336">
      <w:pPr>
        <w:tabs>
          <w:tab w:val="left" w:pos="797"/>
        </w:tabs>
        <w:ind w:left="-567" w:firstLine="709"/>
        <w:jc w:val="both"/>
      </w:pPr>
      <w:r w:rsidRPr="00075773">
        <w:t>В случае недостижения согласия между Страховщиком, Страхователем и Выгодоприобретателем относительно факта и обстоятельств произошедшего события, причинения Выгодоприобретателю вреда, обязанности Страхователя возместить этот вред - определение размера страховой выплаты и урегулирование предъявленных Выгодоприобретателем требований производится в судебном порядке.</w:t>
      </w:r>
    </w:p>
    <w:p w:rsidR="00205D25" w:rsidRPr="00075773" w:rsidRDefault="00205D25" w:rsidP="00C60336">
      <w:pPr>
        <w:ind w:left="-567" w:firstLine="709"/>
        <w:jc w:val="both"/>
      </w:pPr>
      <w:r w:rsidRPr="00075773">
        <w:t>7.3. Основанием для осуществления страховой выплаты являются вступившее в силу решение суда о возмещении вреда, причиненного радиационной аварией, или трехстороннее соглашение о досудебном урегулировании заявленного убытка, заключенное между Страхователем, Страховщиком и Выгодоприобретателем.</w:t>
      </w:r>
    </w:p>
    <w:p w:rsidR="00205D25" w:rsidRPr="00075773" w:rsidRDefault="00205D25" w:rsidP="00C60336">
      <w:pPr>
        <w:ind w:left="-567"/>
        <w:jc w:val="both"/>
      </w:pPr>
      <w:r w:rsidRPr="00075773">
        <w:t xml:space="preserve">Для осуществления Выгодоприобретателю страховой выплаты Страховщику должны быть представлены Страхователем следующие документы или надлежащим образом оформленные их копии: </w:t>
      </w:r>
    </w:p>
    <w:p w:rsidR="00205D25" w:rsidRPr="00075773" w:rsidRDefault="00205D25" w:rsidP="00C60336">
      <w:pPr>
        <w:ind w:left="-567"/>
        <w:jc w:val="both"/>
      </w:pPr>
      <w:r w:rsidRPr="00075773">
        <w:t>7.3.1. заявление Страхователя на выплату страхового возмещения c приложением лицензии органа государственного регулирования безопасности на право осуществления Страхователем соответствующих видов деятельности в области использования атомной энергии;</w:t>
      </w:r>
    </w:p>
    <w:p w:rsidR="00205D25" w:rsidRPr="00075773" w:rsidRDefault="00205D25" w:rsidP="00C60336">
      <w:pPr>
        <w:ind w:left="-567"/>
        <w:jc w:val="both"/>
      </w:pPr>
      <w:r w:rsidRPr="00075773">
        <w:t>7.3.2. исковые заявления (требования, письменные претензии) к Страхователю со стороны Выгодоприобретателей о возмещении причиненного вреда;</w:t>
      </w:r>
    </w:p>
    <w:p w:rsidR="00205D25" w:rsidRPr="00075773" w:rsidRDefault="00205D25" w:rsidP="00C60336">
      <w:pPr>
        <w:ind w:left="-567"/>
        <w:jc w:val="both"/>
      </w:pPr>
      <w:r w:rsidRPr="00075773">
        <w:t>7.3.3. документы, подтверждающие факт наступления страхового случая и причинения вреда:</w:t>
      </w:r>
    </w:p>
    <w:p w:rsidR="00205D25" w:rsidRPr="00075773" w:rsidRDefault="00205D25" w:rsidP="00C60336">
      <w:pPr>
        <w:ind w:left="-567" w:firstLine="709"/>
        <w:jc w:val="both"/>
      </w:pPr>
      <w:r w:rsidRPr="00075773">
        <w:t>- акт расследования причин и обстоятельств произошедшей аварии, составленный Страхователем, который должен содержать информацию о дате, месте аварии, ее причинах и обстоятельствах;</w:t>
      </w:r>
    </w:p>
    <w:p w:rsidR="00205D25" w:rsidRPr="00075773" w:rsidRDefault="00205D25" w:rsidP="00C60336">
      <w:pPr>
        <w:ind w:left="-567"/>
        <w:jc w:val="both"/>
      </w:pPr>
      <w:r w:rsidRPr="00075773">
        <w:t xml:space="preserve">- документы (справки, заключения и т.п.) из компетентных государственных органов регулирования безопасности в области использования атомной энергии, комиссий по расследованию обстоятельств аварии, если техническое расследование обстоятельств аварии осуществлялось при их участии; </w:t>
      </w:r>
    </w:p>
    <w:p w:rsidR="00205D25" w:rsidRPr="00075773" w:rsidRDefault="00205D25" w:rsidP="00C60336">
      <w:pPr>
        <w:ind w:left="-567" w:firstLine="709"/>
        <w:jc w:val="both"/>
      </w:pPr>
      <w:r w:rsidRPr="00075773">
        <w:t xml:space="preserve"> - документы из лечебного учреждения,</w:t>
      </w:r>
      <w:r w:rsidRPr="00075773">
        <w:rPr>
          <w:caps/>
        </w:rPr>
        <w:t xml:space="preserve"> </w:t>
      </w:r>
      <w:r w:rsidRPr="00075773">
        <w:t xml:space="preserve">медицинских или клинико-экспертных комиссий, подтверждающие факт причинения вреда здоровью Выгодоприобретателя; </w:t>
      </w:r>
    </w:p>
    <w:p w:rsidR="00205D25" w:rsidRPr="00075773" w:rsidRDefault="00205D25" w:rsidP="00C60336">
      <w:pPr>
        <w:spacing w:after="120"/>
        <w:ind w:left="-567"/>
        <w:jc w:val="both"/>
      </w:pPr>
      <w:r w:rsidRPr="00075773">
        <w:t>- документы, подтверждающие дополнительно произведенные Выгодоприобретателем расходы по восстановлению поврежденного здоровья;</w:t>
      </w:r>
    </w:p>
    <w:p w:rsidR="00205D25" w:rsidRPr="00075773" w:rsidRDefault="00205D25" w:rsidP="00C60336">
      <w:pPr>
        <w:ind w:left="-567" w:firstLine="709"/>
        <w:jc w:val="both"/>
      </w:pPr>
      <w:r w:rsidRPr="00075773">
        <w:t>- другие необходимые документы, подтверждающие факт наступления страхового случая и причинения вреда.</w:t>
      </w:r>
    </w:p>
    <w:p w:rsidR="00205D25" w:rsidRPr="00075773" w:rsidRDefault="00205D25" w:rsidP="00C60336">
      <w:pPr>
        <w:ind w:left="-567"/>
        <w:jc w:val="both"/>
      </w:pPr>
      <w:r w:rsidRPr="00075773">
        <w:t>7.3.4. документы, удостоверяющие права Выгодоприобретателя на имущество, поврежденное в результате аварии (свидетельство о праве собственности, договор купли-продажи и т.п.);</w:t>
      </w:r>
    </w:p>
    <w:p w:rsidR="00205D25" w:rsidRPr="00075773" w:rsidRDefault="00205D25" w:rsidP="00C60336">
      <w:pPr>
        <w:ind w:left="-567"/>
        <w:jc w:val="both"/>
      </w:pPr>
      <w:r w:rsidRPr="00075773">
        <w:t>7.3.5. судебное решение, устанавливающее обязанность Страхователя возместить вред, причиненный Выгодоприобретателю в результате аварии на объекте использования атомной энергии, если урегулирование предъявленных к Страхователю требований осуществлялось в судебном порядке;</w:t>
      </w:r>
    </w:p>
    <w:p w:rsidR="00205D25" w:rsidRPr="00075773" w:rsidRDefault="00205D25" w:rsidP="00C60336">
      <w:pPr>
        <w:ind w:left="-567"/>
        <w:jc w:val="both"/>
      </w:pPr>
      <w:r w:rsidRPr="00075773">
        <w:t>7.3.6. во всех случаях, когда в расследовании обстоятельств, повлекших причинение вреда, принимали участие правоохранительные органы – копии постановления о возбуждении или копии постановления об отказе в возбуждении уголовного дела;</w:t>
      </w:r>
    </w:p>
    <w:p w:rsidR="00205D25" w:rsidRPr="00075773" w:rsidRDefault="00205D25" w:rsidP="00C60336">
      <w:pPr>
        <w:ind w:left="-567"/>
        <w:jc w:val="both"/>
      </w:pPr>
      <w:r w:rsidRPr="00075773">
        <w:t xml:space="preserve">7.3.7. документы, подтверждающие расходы по эвакуации Выгодоприобретателя из зоны радиационной аварии; </w:t>
      </w:r>
    </w:p>
    <w:p w:rsidR="00205D25" w:rsidRPr="00075773" w:rsidRDefault="00205D25" w:rsidP="00C60336">
      <w:pPr>
        <w:ind w:left="-567"/>
        <w:jc w:val="both"/>
      </w:pPr>
      <w:r w:rsidRPr="00075773">
        <w:t>7.3.8. документ, удостоверяющий личность Выгодоприобретателя (для физического лица);</w:t>
      </w:r>
    </w:p>
    <w:p w:rsidR="00205D25" w:rsidRPr="00075773" w:rsidRDefault="00205D25" w:rsidP="00C60336">
      <w:pPr>
        <w:ind w:left="-567"/>
        <w:jc w:val="both"/>
      </w:pPr>
      <w:r w:rsidRPr="00075773">
        <w:t>7.3.9. свидетельство о государственной регистрации и банковские реквизиты Выгодоприобретателя (для юридического лица);</w:t>
      </w:r>
    </w:p>
    <w:p w:rsidR="00205D25" w:rsidRPr="00075773" w:rsidRDefault="00205D25" w:rsidP="00C60336">
      <w:pPr>
        <w:ind w:left="-567"/>
        <w:jc w:val="both"/>
      </w:pPr>
      <w:r w:rsidRPr="00075773">
        <w:t xml:space="preserve">7.3.10. документы, подтверждающие дополнительные расходы Страхователя, указанные в пунктах </w:t>
      </w:r>
      <w:r w:rsidRPr="00075773">
        <w:lastRenderedPageBreak/>
        <w:t>7.6.3 – 7.6.5 настоящего Договора страхования.</w:t>
      </w:r>
    </w:p>
    <w:p w:rsidR="00205D25" w:rsidRPr="00075773" w:rsidRDefault="00205D25" w:rsidP="00C60336">
      <w:pPr>
        <w:ind w:left="-567" w:firstLine="690"/>
        <w:jc w:val="both"/>
      </w:pPr>
      <w:r w:rsidRPr="00075773">
        <w:t>7.4. В случае выплаты страхового возмещения лицам, имеющим в соответствии с действующим законодательством право на получение страхового возмещения в случае смерти Потерпевшего, Страховщику представляются также следующие документы:</w:t>
      </w:r>
    </w:p>
    <w:p w:rsidR="00205D25" w:rsidRPr="00075773" w:rsidRDefault="00205D25" w:rsidP="00C60336">
      <w:pPr>
        <w:ind w:left="-567"/>
        <w:jc w:val="both"/>
      </w:pPr>
      <w:r w:rsidRPr="00075773">
        <w:t>7.4.1. свидетельство о смерти Потерпевшего (физического лица);</w:t>
      </w:r>
    </w:p>
    <w:p w:rsidR="00205D25" w:rsidRPr="00075773" w:rsidRDefault="00205D25" w:rsidP="00C60336">
      <w:pPr>
        <w:ind w:left="-567"/>
        <w:jc w:val="both"/>
      </w:pPr>
      <w:r w:rsidRPr="00075773">
        <w:t>7.4.2. документ, подтверждающий право наследования;</w:t>
      </w:r>
    </w:p>
    <w:p w:rsidR="00205D25" w:rsidRPr="00075773" w:rsidRDefault="00205D25" w:rsidP="00C60336">
      <w:pPr>
        <w:ind w:left="-567"/>
        <w:jc w:val="both"/>
      </w:pPr>
      <w:r w:rsidRPr="00075773">
        <w:t>7.4.3. документ, удостоверяющий личность лица, имеющего в соответствии с действующим законодательством право на получение страхового возмещения в случае смерти Потерпевшего;</w:t>
      </w:r>
    </w:p>
    <w:p w:rsidR="00205D25" w:rsidRPr="00075773" w:rsidRDefault="00205D25" w:rsidP="00C60336">
      <w:pPr>
        <w:ind w:left="-567"/>
        <w:jc w:val="both"/>
      </w:pPr>
      <w:r w:rsidRPr="00075773">
        <w:t>7.4.4. документы, подтверждающие расходы на погребение (захоронение) Потерпевшего.</w:t>
      </w:r>
    </w:p>
    <w:p w:rsidR="00205D25" w:rsidRPr="00075773" w:rsidRDefault="00205D25" w:rsidP="00C60336">
      <w:pPr>
        <w:ind w:left="-567"/>
        <w:jc w:val="both"/>
      </w:pPr>
      <w:r w:rsidRPr="00075773">
        <w:t>Страховщик вправе сократить вышеизложенный перечень документов или затребовать у Страхователя дополнительные документы, если с учетом конкретных обстоятельств их отсутствие делает невозможным установление факта наступления страхового случая и определение размера причиненного ущерба.</w:t>
      </w:r>
    </w:p>
    <w:p w:rsidR="00205D25" w:rsidRPr="00075773" w:rsidRDefault="00205D25" w:rsidP="00C60336">
      <w:pPr>
        <w:ind w:left="-567"/>
        <w:jc w:val="both"/>
      </w:pPr>
      <w:r w:rsidRPr="00075773">
        <w:t xml:space="preserve">      7.5. После выплаты страхового возмещения к Страховщику переходит в пределах выплаченной суммы право суброгационных требований в соответствии с законодательством Российской Федерации, если иное не предусмотрено международными договорами в области возмещения ядерного ущерба.</w:t>
      </w:r>
    </w:p>
    <w:p w:rsidR="00205D25" w:rsidRPr="00075773" w:rsidRDefault="00205D25" w:rsidP="00C60336">
      <w:pPr>
        <w:ind w:left="-567"/>
        <w:jc w:val="both"/>
      </w:pPr>
      <w:r w:rsidRPr="00075773">
        <w:t xml:space="preserve">           7.6. В сумму страхового возмещения включается:</w:t>
      </w:r>
    </w:p>
    <w:p w:rsidR="00205D25" w:rsidRPr="00075773" w:rsidRDefault="00205D25" w:rsidP="00C60336">
      <w:pPr>
        <w:ind w:left="-567"/>
        <w:jc w:val="both"/>
      </w:pPr>
      <w:r w:rsidRPr="00075773">
        <w:t>7.6.1. по страховым случаям, связанным с причинением вреда жизни или здоровью Выгодоприобретателей:</w:t>
      </w:r>
    </w:p>
    <w:p w:rsidR="00205D25" w:rsidRPr="00075773" w:rsidRDefault="00205D25" w:rsidP="00C60336">
      <w:pPr>
        <w:ind w:left="-567"/>
        <w:jc w:val="both"/>
      </w:pPr>
      <w:r w:rsidRPr="00075773">
        <w:t>- утраченный Потерпевшим заработок (доход), определенный в соответствии с гражданским и другим законодательством Российской Федерации, который он имел либо мог иметь;</w:t>
      </w:r>
    </w:p>
    <w:p w:rsidR="00205D25" w:rsidRPr="00075773" w:rsidRDefault="00205D25" w:rsidP="00C60336">
      <w:pPr>
        <w:ind w:left="-567"/>
        <w:jc w:val="both"/>
      </w:pPr>
      <w:r w:rsidRPr="00075773">
        <w:t>- дополнительно понесенные расходы, вызванные повреждением здоровья Потерпевшего, в том числе, расходы на лечение, дополнительное питание, приобретение лекарств, протезирование, посторонний уход, санаторно-курортное лечение, приобретение специальных транспортных средств, подготовку к другой профессии, если установлено, что Потерпевший нуждается в этих видах помощи и ухода и не имеет права на их бесплатное получение;</w:t>
      </w:r>
    </w:p>
    <w:p w:rsidR="00205D25" w:rsidRPr="00075773" w:rsidRDefault="00205D25" w:rsidP="00C60336">
      <w:pPr>
        <w:ind w:left="-567"/>
        <w:jc w:val="both"/>
      </w:pPr>
      <w:r w:rsidRPr="00075773">
        <w:t>- выплаты лицам, имеющим в соответствии с гражданским законодательством право на возмещение вреда в связи со смертью кормильца, в размере той доли заработка (дохода) умершего, которую они получали или имели право получать на свое содержание при его жизни;</w:t>
      </w:r>
    </w:p>
    <w:p w:rsidR="00205D25" w:rsidRPr="00075773" w:rsidRDefault="00205D25" w:rsidP="00C60336">
      <w:pPr>
        <w:keepNext/>
        <w:ind w:left="-567"/>
        <w:jc w:val="both"/>
      </w:pPr>
      <w:r w:rsidRPr="00075773">
        <w:t>- расходы на погребение;</w:t>
      </w:r>
    </w:p>
    <w:p w:rsidR="00205D25" w:rsidRPr="00075773" w:rsidRDefault="00205D25" w:rsidP="00C60336">
      <w:pPr>
        <w:ind w:left="-567"/>
        <w:jc w:val="both"/>
      </w:pPr>
      <w:r w:rsidRPr="00075773">
        <w:t>7.6.2. по страховым случаям, связанным с причинением ущерба имуществу третьих лиц:</w:t>
      </w:r>
    </w:p>
    <w:p w:rsidR="00205D25" w:rsidRPr="00075773" w:rsidRDefault="00205D25" w:rsidP="00C60336">
      <w:pPr>
        <w:ind w:left="-567"/>
        <w:jc w:val="both"/>
      </w:pPr>
      <w:r w:rsidRPr="00075773">
        <w:t>- реальные целесообразные и необходимые расходы по демонтажу имущества, которому был причинен ущерб;</w:t>
      </w:r>
    </w:p>
    <w:p w:rsidR="00205D25" w:rsidRPr="00075773" w:rsidRDefault="00205D25" w:rsidP="00C60336">
      <w:pPr>
        <w:ind w:left="-567"/>
        <w:jc w:val="both"/>
      </w:pPr>
      <w:r w:rsidRPr="00075773">
        <w:t>- действительная стоимость погибшего имущества на момент причинения ущерба за вычетом стоимости остатков, пригодных для дальнейшего использования;</w:t>
      </w:r>
    </w:p>
    <w:p w:rsidR="00205D25" w:rsidRPr="00075773" w:rsidRDefault="00205D25" w:rsidP="00C60336">
      <w:pPr>
        <w:ind w:left="-567"/>
        <w:jc w:val="both"/>
      </w:pPr>
      <w:r w:rsidRPr="00075773">
        <w:t>- расходы по ремонту (восстановлению) поврежденного имущества, включая расходы на дезактивацию. В расходы по ремонту (восстановлению) включаются необходимые и целесообразные затраты на приобретение материалов, запасных частей (за вычетом износа заменяемых в процессе восстановления материалов и запасных частей) и оплату работ по ремонту (восстановлению). Если затраты на ремонт (восстановление) поврежденного имущества превышают его действительную стоимость на момент причинения ущерба, то имущество считается погибшим;</w:t>
      </w:r>
    </w:p>
    <w:p w:rsidR="00205D25" w:rsidRPr="00075773" w:rsidRDefault="00205D25" w:rsidP="00C60336">
      <w:pPr>
        <w:ind w:left="-567"/>
        <w:jc w:val="both"/>
      </w:pPr>
      <w:r w:rsidRPr="00075773">
        <w:t>7.6.3. документально подтвержденные, необходимые и целесообразные расходы Страхователя по спасению жизни и здоровья лиц, которым причинен вред в результате радиационной аварии или уменьшению размера причиненного вреда;</w:t>
      </w:r>
    </w:p>
    <w:p w:rsidR="00205D25" w:rsidRPr="00075773" w:rsidRDefault="00205D25" w:rsidP="00C60336">
      <w:pPr>
        <w:spacing w:line="240" w:lineRule="atLeast"/>
        <w:ind w:left="-567"/>
        <w:jc w:val="both"/>
      </w:pPr>
      <w:r w:rsidRPr="00075773">
        <w:t xml:space="preserve">7.6.4. документально подтвержденные расходы, возникшие у Страхователя вследствие предварительного выяснения им обстоятельств страховых случаев, размера убытков, причиненных третьим лицам, расходы по ведению дел в судебных органах в размере, не превышающем 10% от </w:t>
      </w:r>
      <w:r w:rsidRPr="00075773">
        <w:lastRenderedPageBreak/>
        <w:t>страховой суммы, установленной по договору страхования;</w:t>
      </w:r>
    </w:p>
    <w:p w:rsidR="00205D25" w:rsidRPr="00075773" w:rsidRDefault="00205D25" w:rsidP="00C60336">
      <w:pPr>
        <w:ind w:left="-567"/>
        <w:jc w:val="both"/>
      </w:pPr>
      <w:r w:rsidRPr="00075773">
        <w:t>7.6.5. документально подтвержденные расходы Страхователя, связанные с эвакуацией Потерпевших из зоны радиационной аварии.</w:t>
      </w:r>
    </w:p>
    <w:p w:rsidR="00205D25" w:rsidRPr="00075773" w:rsidRDefault="00205D25" w:rsidP="00C60336">
      <w:pPr>
        <w:tabs>
          <w:tab w:val="left" w:pos="1260"/>
        </w:tabs>
        <w:ind w:left="-567" w:firstLine="709"/>
        <w:jc w:val="both"/>
      </w:pPr>
      <w:r w:rsidRPr="00075773">
        <w:t>Данные выплаты производятся Выгодоприобретателям – эвакуированным лицам (лицам, нуждающимся в эвакуации) в досудебном порядке в кратчайшие сроки с момента эвакуации (возникновения необходимости в эвакуации), определенной соответствующими компетентными органами в порядке, установленном действующим законодательством. При проведении окончательных расчетов вреда, подлежащего возмещению физическому лицу, выплаты в связи с эвакуацией засчитываются в счет возмещения этого вреда.</w:t>
      </w:r>
    </w:p>
    <w:p w:rsidR="00205D25" w:rsidRPr="00075773" w:rsidRDefault="00205D25" w:rsidP="00C60336">
      <w:pPr>
        <w:ind w:left="-567" w:firstLine="690"/>
        <w:jc w:val="both"/>
      </w:pPr>
      <w:r w:rsidRPr="00075773">
        <w:t>7.7. Общая сумма страхового возмещения, подлежащая выплате по совокупности всех страховых случаев, наступивших в течение действия Договора страхования, не может превысить величину общей страховой суммы по Договору страхования и размера вреда, определяемого в порядке, установленном законодательством.</w:t>
      </w:r>
    </w:p>
    <w:p w:rsidR="00205D25" w:rsidRPr="00075773" w:rsidRDefault="00205D25" w:rsidP="00C60336">
      <w:pPr>
        <w:ind w:left="-567" w:firstLine="709"/>
        <w:jc w:val="both"/>
      </w:pPr>
      <w:r w:rsidRPr="00075773">
        <w:t xml:space="preserve">7.8. Несколько убытков, наступивших для одного физического или юридического лица по одной и той же причине, рассматриваются как один страховой случай. </w:t>
      </w:r>
    </w:p>
    <w:p w:rsidR="00205D25" w:rsidRPr="00075773" w:rsidRDefault="00205D25" w:rsidP="00C60336">
      <w:pPr>
        <w:tabs>
          <w:tab w:val="left" w:pos="1260"/>
        </w:tabs>
        <w:ind w:left="-567" w:firstLine="709"/>
        <w:jc w:val="both"/>
      </w:pPr>
      <w:r w:rsidRPr="00075773">
        <w:t xml:space="preserve">7.9. Выплаты страхового возмещения производятся в порядке обращения Выгодоприобретателей на основании документов в соответствии с п.п. 7.3. и 7.4. настоящего Договора и в пределах страховой суммы и лимитов ответственности, установленных Договором страхования. </w:t>
      </w:r>
    </w:p>
    <w:p w:rsidR="00205D25" w:rsidRPr="00075773" w:rsidRDefault="00205D25" w:rsidP="00C60336">
      <w:pPr>
        <w:ind w:left="-567" w:firstLine="675"/>
        <w:jc w:val="both"/>
      </w:pPr>
      <w:r w:rsidRPr="00075773">
        <w:t>7.10. Выплата страхового возмещения производится в течение 30 календарных дней со дня составления страхового акта и получения всех необходимых для расчета суммы страховой выплаты документов или в иной срок, установленный по соглашению Сторон при заключении Договора страхования.</w:t>
      </w:r>
    </w:p>
    <w:p w:rsidR="00205D25" w:rsidRPr="00075773" w:rsidRDefault="00205D25" w:rsidP="00C60336">
      <w:pPr>
        <w:ind w:left="-567" w:firstLine="709"/>
        <w:jc w:val="both"/>
      </w:pPr>
      <w:r w:rsidRPr="00075773">
        <w:t>7.11. После выплаты страхового возмещения при наступлении страхового случая договор сохраняет силу до конца срока его действия в размере разницы между страховой суммой, обусловленной Договором страхования, и суммой произведенных страховых выплат. При этом в течение срока действия Договора страхования Стороны могут договориться об увеличении (восстановлении) страховой суммы при условии уплаты Страхователем дополнительной страховой премии. Соответствующие условия страхования оговариваются Сторонами в Дополнительном соглашении к Договору страхования.</w:t>
      </w:r>
    </w:p>
    <w:p w:rsidR="00205D25" w:rsidRPr="00075773" w:rsidRDefault="00205D25" w:rsidP="00C60336">
      <w:pPr>
        <w:tabs>
          <w:tab w:val="left" w:pos="1260"/>
        </w:tabs>
        <w:ind w:left="-567" w:firstLine="709"/>
        <w:jc w:val="both"/>
      </w:pPr>
      <w:r w:rsidRPr="00075773">
        <w:t>7.12. При наступлении страхового случая до уплаты очередного страхового взноса (при уплате страховой премии в рассрочку), внесение которого просрочено, Страховщик вправе при определении размера подлежащего выплате страхового возмещения по Договору страхования зачесть сумму просроченного страхового взноса, если Договором страхования не предусмотрено иное.</w:t>
      </w:r>
    </w:p>
    <w:p w:rsidR="00205D25" w:rsidRPr="00075773" w:rsidRDefault="00205D25" w:rsidP="00C60336">
      <w:pPr>
        <w:tabs>
          <w:tab w:val="left" w:pos="926"/>
        </w:tabs>
        <w:spacing w:before="57" w:after="57"/>
        <w:ind w:left="-567"/>
        <w:jc w:val="center"/>
        <w:rPr>
          <w:b/>
          <w:bCs/>
        </w:rPr>
      </w:pPr>
      <w:r w:rsidRPr="00075773">
        <w:rPr>
          <w:b/>
          <w:bCs/>
        </w:rPr>
        <w:t>8. ОСНОВАНИЯ ОТКАЗА В СТРАХОВОЙ ВЫПЛАТЕ</w:t>
      </w:r>
    </w:p>
    <w:p w:rsidR="00205D25" w:rsidRPr="00075773" w:rsidRDefault="00205D25" w:rsidP="00C60336">
      <w:pPr>
        <w:ind w:left="-567" w:firstLine="720"/>
        <w:jc w:val="both"/>
      </w:pPr>
      <w:r w:rsidRPr="00075773">
        <w:t>8.1 Страховщик освобождается от страховой выплаты за вред, причиненный в результате радиационной аварии, вызванной событиями, указанными в п.4.5. Правил страхования.</w:t>
      </w:r>
    </w:p>
    <w:p w:rsidR="00205D25" w:rsidRPr="00075773" w:rsidRDefault="00205D25" w:rsidP="00C60336">
      <w:pPr>
        <w:ind w:left="-567"/>
      </w:pPr>
      <w:r w:rsidRPr="00075773">
        <w:t xml:space="preserve">            8.2. Страховая выплата не производится, если Страхователь:</w:t>
      </w:r>
    </w:p>
    <w:p w:rsidR="00205D25" w:rsidRPr="00075773" w:rsidRDefault="00205D25" w:rsidP="00C60336">
      <w:pPr>
        <w:ind w:left="-567"/>
        <w:jc w:val="both"/>
      </w:pPr>
      <w:r w:rsidRPr="00075773">
        <w:t>8.2.1. не выполнил обязанностей, возложенных на него Правилами страхования и настоящим Договором, в связи с чем нельзя определить причину или фактический размер вреда;</w:t>
      </w:r>
    </w:p>
    <w:p w:rsidR="00205D25" w:rsidRPr="00075773" w:rsidRDefault="00205D25" w:rsidP="00C60336">
      <w:pPr>
        <w:ind w:left="-567"/>
      </w:pPr>
      <w:r w:rsidRPr="00075773">
        <w:t>8.2.2. препятствовал Страховщику в его деятельности по определению причины, обстоятельств возникновения или размера вреда;</w:t>
      </w:r>
    </w:p>
    <w:p w:rsidR="00205D25" w:rsidRPr="00075773" w:rsidRDefault="00205D25" w:rsidP="00C60336">
      <w:pPr>
        <w:keepLines/>
        <w:ind w:left="-567"/>
        <w:jc w:val="both"/>
      </w:pPr>
      <w:r w:rsidRPr="00075773">
        <w:t>8.2.3. сообщил заведомо ложные или искажённые сведения об объекте страхования.</w:t>
      </w:r>
    </w:p>
    <w:p w:rsidR="00205D25" w:rsidRPr="00075773" w:rsidRDefault="00205D25" w:rsidP="00C60336">
      <w:pPr>
        <w:ind w:left="-567" w:firstLine="720"/>
        <w:jc w:val="both"/>
      </w:pPr>
      <w:r w:rsidRPr="00075773">
        <w:t>8.3. Страховщик вправе отказать в полной сумме страхового возмещения или его части в случаях возникновения или увеличения вреда вследствие повышения степени страхового риска, происшедшего после заключения договора страхования, о котором Страхователь не сообщил Страховщику.</w:t>
      </w:r>
    </w:p>
    <w:p w:rsidR="00205D25" w:rsidRPr="00075773" w:rsidRDefault="00205D25" w:rsidP="00C60336">
      <w:pPr>
        <w:tabs>
          <w:tab w:val="left" w:pos="926"/>
        </w:tabs>
        <w:spacing w:after="57"/>
        <w:ind w:left="-567"/>
        <w:jc w:val="center"/>
        <w:rPr>
          <w:b/>
          <w:bCs/>
        </w:rPr>
      </w:pPr>
      <w:r w:rsidRPr="00075773">
        <w:rPr>
          <w:b/>
          <w:bCs/>
        </w:rPr>
        <w:lastRenderedPageBreak/>
        <w:t>9. ПОРЯДОК РАССМОТРЕНИЯ ПРЕТЕНЗИЙ И СПОРОВ</w:t>
      </w:r>
    </w:p>
    <w:p w:rsidR="00A021BC" w:rsidRPr="00075773" w:rsidRDefault="00205D25" w:rsidP="00A021BC">
      <w:pPr>
        <w:widowControl/>
        <w:ind w:left="-567" w:firstLine="709"/>
        <w:jc w:val="both"/>
      </w:pPr>
      <w:r w:rsidRPr="00075773">
        <w:t>9.1 Споры, возникающие в процессе исполнения обязательств по договору страхования, разрешаются путем переговоров представителей Страхователя и Страховщика. При невозможности достижения соглашения по спорным вопросам их решение передается на рассмотрение суда (арбитражного суда</w:t>
      </w:r>
      <w:r w:rsidR="00A021BC" w:rsidRPr="00075773">
        <w:t xml:space="preserve"> Санкт-Петербурга и Ленинградской области</w:t>
      </w:r>
      <w:r w:rsidRPr="00075773">
        <w:t>) в порядке, предусмотренном законодательством Российской Федерации.</w:t>
      </w:r>
      <w:r w:rsidR="00A021BC" w:rsidRPr="00075773">
        <w:t xml:space="preserve"> Перед обращением в суд обязательно предъявление претензий (в письменном виде). Срок ответа на претензию не более 15 (пятнадцати) календарных дней.</w:t>
      </w:r>
    </w:p>
    <w:p w:rsidR="00205D25" w:rsidRPr="00075773" w:rsidRDefault="00205D25" w:rsidP="00C60336">
      <w:pPr>
        <w:tabs>
          <w:tab w:val="left" w:pos="926"/>
        </w:tabs>
        <w:spacing w:before="57" w:after="57"/>
        <w:ind w:left="-567"/>
        <w:jc w:val="center"/>
        <w:rPr>
          <w:b/>
          <w:bCs/>
        </w:rPr>
      </w:pPr>
      <w:r w:rsidRPr="00075773">
        <w:rPr>
          <w:b/>
          <w:bCs/>
        </w:rPr>
        <w:t>10. ОСОБЫЕ УСЛОВИЯ.</w:t>
      </w:r>
    </w:p>
    <w:p w:rsidR="00205D25" w:rsidRPr="00075773" w:rsidRDefault="00205D25" w:rsidP="00C60336">
      <w:pPr>
        <w:ind w:left="-567" w:firstLine="710"/>
        <w:jc w:val="both"/>
      </w:pPr>
      <w:r w:rsidRPr="00075773">
        <w:t>10.1. Настоящий Договор страхования составлен в 2 (двух) экземплярах (один для Страховщика и один для Страхователя), имеющих одинаковую юридическую силу.</w:t>
      </w:r>
    </w:p>
    <w:p w:rsidR="00205D25" w:rsidRPr="00075773" w:rsidRDefault="00205D25" w:rsidP="00C60336">
      <w:pPr>
        <w:ind w:left="-567"/>
      </w:pPr>
      <w:r w:rsidRPr="00075773">
        <w:t xml:space="preserve">           10.2. Договор страхования прекращается в случаях, предусмотренных Правилами страхования и настоящим Договором страхования. </w:t>
      </w:r>
    </w:p>
    <w:p w:rsidR="00205D25" w:rsidRPr="00075773" w:rsidRDefault="00205D25" w:rsidP="00C60336">
      <w:pPr>
        <w:tabs>
          <w:tab w:val="left" w:pos="926"/>
        </w:tabs>
        <w:spacing w:before="57" w:after="57"/>
        <w:ind w:left="-567"/>
        <w:jc w:val="center"/>
        <w:rPr>
          <w:b/>
          <w:bCs/>
        </w:rPr>
      </w:pPr>
      <w:r w:rsidRPr="00075773">
        <w:rPr>
          <w:b/>
          <w:bCs/>
        </w:rPr>
        <w:t>11. ПРИЛОЖЕНИЯ.</w:t>
      </w:r>
    </w:p>
    <w:p w:rsidR="00205D25" w:rsidRPr="00075773" w:rsidRDefault="00205D25" w:rsidP="00C60336">
      <w:pPr>
        <w:ind w:left="-567" w:firstLine="709"/>
        <w:jc w:val="both"/>
      </w:pPr>
      <w:r w:rsidRPr="00075773">
        <w:t>Приложение № 1: Заявление на страхование гражданской ответственности эксплуатирующих организаций – объектов использования атомной энергии.</w:t>
      </w:r>
    </w:p>
    <w:p w:rsidR="00205D25" w:rsidRPr="00075773" w:rsidRDefault="00205D25" w:rsidP="00C60336">
      <w:pPr>
        <w:ind w:left="-567"/>
        <w:jc w:val="both"/>
      </w:pPr>
      <w:r w:rsidRPr="00075773">
        <w:rPr>
          <w:rFonts w:ascii="Times New Roman" w:eastAsia="Times New Roman" w:hAnsi="Times New Roman" w:cs="Times New Roman"/>
        </w:rPr>
        <w:t xml:space="preserve">      </w:t>
      </w:r>
      <w:r w:rsidRPr="00075773">
        <w:t>Приложение № 2: Правила страхования гражданской ответственности эксплуатирующих организаций – объектов использования атомной энергии.</w:t>
      </w:r>
    </w:p>
    <w:p w:rsidR="00205D25" w:rsidRPr="00075773" w:rsidRDefault="00205D25" w:rsidP="00C60336">
      <w:pPr>
        <w:tabs>
          <w:tab w:val="left" w:pos="926"/>
        </w:tabs>
        <w:spacing w:before="57" w:after="57"/>
        <w:ind w:left="-567"/>
        <w:jc w:val="center"/>
        <w:rPr>
          <w:b/>
          <w:bCs/>
        </w:rPr>
      </w:pPr>
      <w:r w:rsidRPr="00075773">
        <w:rPr>
          <w:b/>
          <w:bCs/>
        </w:rPr>
        <w:t>12. АДРЕСА И РЕКВИЗИТЫ СТОРОН:</w:t>
      </w:r>
    </w:p>
    <w:p w:rsidR="00AB1AFE" w:rsidRPr="00075773" w:rsidRDefault="00AB1AFE" w:rsidP="00C60336">
      <w:pPr>
        <w:tabs>
          <w:tab w:val="left" w:pos="926"/>
        </w:tabs>
        <w:spacing w:before="57" w:after="57"/>
        <w:ind w:left="-567"/>
        <w:jc w:val="center"/>
        <w:rPr>
          <w:b/>
          <w:bCs/>
        </w:rPr>
      </w:pPr>
    </w:p>
    <w:tbl>
      <w:tblPr>
        <w:tblW w:w="10154" w:type="dxa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8"/>
        <w:gridCol w:w="5496"/>
      </w:tblGrid>
      <w:tr w:rsidR="00313C06" w:rsidRPr="00075773" w:rsidTr="00E2619E">
        <w:trPr>
          <w:trHeight w:val="599"/>
        </w:trPr>
        <w:tc>
          <w:tcPr>
            <w:tcW w:w="4658" w:type="dxa"/>
            <w:shd w:val="clear" w:color="auto" w:fill="auto"/>
          </w:tcPr>
          <w:p w:rsidR="00313C06" w:rsidRPr="00075773" w:rsidRDefault="00313C06" w:rsidP="00D90DE2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075773">
              <w:rPr>
                <w:rFonts w:ascii="Times New Roman" w:hAnsi="Times New Roman" w:cs="Times New Roman"/>
                <w:b/>
              </w:rPr>
              <w:t>СТРАХОВЩИК:</w:t>
            </w:r>
          </w:p>
          <w:p w:rsidR="00313C06" w:rsidRPr="00075773" w:rsidRDefault="00144577" w:rsidP="00D90DE2">
            <w:pPr>
              <w:pStyle w:val="ab"/>
              <w:snapToGrid w:val="0"/>
              <w:rPr>
                <w:b/>
                <w:color w:val="000000"/>
                <w:spacing w:val="-7"/>
                <w:sz w:val="24"/>
                <w:szCs w:val="24"/>
              </w:rPr>
            </w:pPr>
            <w:r w:rsidRPr="00075773">
              <w:rPr>
                <w:b/>
                <w:color w:val="000000"/>
                <w:spacing w:val="-7"/>
                <w:sz w:val="24"/>
                <w:szCs w:val="24"/>
              </w:rPr>
              <w:t>ОО</w:t>
            </w:r>
            <w:r w:rsidR="00FF1D79" w:rsidRPr="00075773">
              <w:rPr>
                <w:b/>
                <w:color w:val="000000"/>
                <w:spacing w:val="-7"/>
                <w:sz w:val="24"/>
                <w:szCs w:val="24"/>
              </w:rPr>
              <w:t>О «СК «Капитал-полис</w:t>
            </w:r>
            <w:r w:rsidR="00313C06" w:rsidRPr="00075773">
              <w:rPr>
                <w:b/>
                <w:color w:val="000000"/>
                <w:spacing w:val="-7"/>
                <w:sz w:val="24"/>
                <w:szCs w:val="24"/>
              </w:rPr>
              <w:t>»</w:t>
            </w:r>
          </w:p>
          <w:p w:rsidR="00313C06" w:rsidRPr="00075773" w:rsidRDefault="00313C06" w:rsidP="00D90DE2">
            <w:pPr>
              <w:pStyle w:val="ab"/>
              <w:rPr>
                <w:color w:val="000000"/>
                <w:spacing w:val="-7"/>
                <w:sz w:val="24"/>
                <w:szCs w:val="24"/>
              </w:rPr>
            </w:pPr>
          </w:p>
          <w:p w:rsidR="00F4776D" w:rsidRPr="00075773" w:rsidRDefault="00F4776D" w:rsidP="00F4776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075773">
              <w:rPr>
                <w:rFonts w:ascii="Times New Roman" w:hAnsi="Times New Roman" w:cs="Times New Roman"/>
                <w:color w:val="000000"/>
              </w:rPr>
              <w:t>Юридический адрес: 190013, г. Санкт-Петербург, Московский пр., д.22, литер З, кабинет 516</w:t>
            </w:r>
            <w:r w:rsidR="00D7717D" w:rsidRPr="00075773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F4776D" w:rsidRPr="00075773" w:rsidRDefault="00F4776D" w:rsidP="00F4776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075773">
              <w:rPr>
                <w:rFonts w:ascii="Times New Roman" w:hAnsi="Times New Roman" w:cs="Times New Roman"/>
                <w:color w:val="000000"/>
              </w:rPr>
              <w:t>Фактический адрес: 190013, г. Санкт-Петербург, Московский пр., д.22, литер З</w:t>
            </w:r>
            <w:r w:rsidR="00D7717D" w:rsidRPr="00075773">
              <w:rPr>
                <w:rFonts w:ascii="Times New Roman" w:hAnsi="Times New Roman" w:cs="Times New Roman"/>
                <w:color w:val="000000"/>
              </w:rPr>
              <w:t>.</w:t>
            </w:r>
            <w:r w:rsidRPr="00075773">
              <w:rPr>
                <w:rFonts w:ascii="Times New Roman" w:hAnsi="Times New Roman" w:cs="Times New Roman"/>
                <w:color w:val="000000"/>
              </w:rPr>
              <w:t xml:space="preserve">  </w:t>
            </w:r>
          </w:p>
          <w:p w:rsidR="00F4776D" w:rsidRPr="00075773" w:rsidRDefault="00F4776D" w:rsidP="00F4776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75773">
              <w:rPr>
                <w:rFonts w:ascii="Times New Roman" w:hAnsi="Times New Roman" w:cs="Times New Roman"/>
                <w:color w:val="000000"/>
              </w:rPr>
              <w:t>ИНН  7838066700</w:t>
            </w:r>
            <w:proofErr w:type="gramEnd"/>
            <w:r w:rsidRPr="00075773">
              <w:rPr>
                <w:rFonts w:ascii="Times New Roman" w:hAnsi="Times New Roman" w:cs="Times New Roman"/>
                <w:color w:val="000000"/>
              </w:rPr>
              <w:t xml:space="preserve"> КПП 783801001 </w:t>
            </w:r>
          </w:p>
          <w:p w:rsidR="00883B9E" w:rsidRPr="00075773" w:rsidRDefault="00883B9E" w:rsidP="00883B9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075773">
              <w:rPr>
                <w:rFonts w:ascii="Times New Roman" w:eastAsia="Times New Roman" w:hAnsi="Times New Roman" w:cs="Times New Roman"/>
                <w:lang w:eastAsia="ru-RU"/>
              </w:rPr>
              <w:t>Р/с № 40701810626260000001</w:t>
            </w:r>
          </w:p>
          <w:p w:rsidR="00883B9E" w:rsidRPr="00075773" w:rsidRDefault="00883B9E" w:rsidP="00883B9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075773">
              <w:rPr>
                <w:rFonts w:ascii="Times New Roman" w:eastAsia="Times New Roman" w:hAnsi="Times New Roman" w:cs="Times New Roman"/>
                <w:lang w:eastAsia="ru-RU"/>
              </w:rPr>
              <w:t>в филиале «Центральный» Банка ВТБ (ПАО) в г. Москве</w:t>
            </w:r>
          </w:p>
          <w:p w:rsidR="00883B9E" w:rsidRPr="00075773" w:rsidRDefault="00883B9E" w:rsidP="00883B9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075773">
              <w:rPr>
                <w:rFonts w:ascii="Times New Roman" w:eastAsia="Times New Roman" w:hAnsi="Times New Roman" w:cs="Times New Roman"/>
                <w:lang w:eastAsia="ru-RU"/>
              </w:rPr>
              <w:t>к/с 30101810145250000411</w:t>
            </w:r>
          </w:p>
          <w:p w:rsidR="00883B9E" w:rsidRPr="00075773" w:rsidRDefault="00883B9E" w:rsidP="00883B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5773">
              <w:rPr>
                <w:rFonts w:ascii="Times New Roman" w:eastAsia="Times New Roman" w:hAnsi="Times New Roman" w:cs="Times New Roman"/>
                <w:lang w:eastAsia="ru-RU"/>
              </w:rPr>
              <w:t>БИК 044525411</w:t>
            </w:r>
          </w:p>
          <w:p w:rsidR="00883B9E" w:rsidRPr="00075773" w:rsidRDefault="00883B9E" w:rsidP="00883B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5773">
              <w:rPr>
                <w:rFonts w:ascii="Times New Roman" w:eastAsia="Times New Roman" w:hAnsi="Times New Roman" w:cs="Times New Roman"/>
                <w:lang w:eastAsia="ru-RU"/>
              </w:rPr>
              <w:t>Тел. (812) 322-63-51 доб. 2</w:t>
            </w:r>
            <w:r w:rsidR="00502862" w:rsidRPr="00075773">
              <w:rPr>
                <w:rFonts w:ascii="Times New Roman" w:eastAsia="Times New Roman" w:hAnsi="Times New Roman" w:cs="Times New Roman"/>
                <w:lang w:eastAsia="ru-RU"/>
              </w:rPr>
              <w:t>3-23</w:t>
            </w:r>
          </w:p>
          <w:p w:rsidR="00883B9E" w:rsidRPr="00075773" w:rsidRDefault="00843EDD" w:rsidP="00883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Borovkovaog</w:t>
            </w:r>
            <w:r w:rsidR="00883B9E" w:rsidRPr="00075773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smarty</w:t>
            </w:r>
            <w:r w:rsidRPr="00843ED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tech</w:t>
            </w:r>
            <w:r w:rsidR="00883B9E" w:rsidRPr="0007577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883B9E" w:rsidRPr="00075773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</w:p>
          <w:p w:rsidR="00313C06" w:rsidRPr="00075773" w:rsidRDefault="00313C06" w:rsidP="00D90DE2">
            <w:pPr>
              <w:jc w:val="both"/>
              <w:rPr>
                <w:rFonts w:ascii="Times New Roman" w:hAnsi="Times New Roman" w:cs="Times New Roman"/>
              </w:rPr>
            </w:pPr>
          </w:p>
          <w:p w:rsidR="00313C06" w:rsidRPr="00075773" w:rsidRDefault="00313C06" w:rsidP="00D90DE2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shd w:val="clear" w:color="auto" w:fill="auto"/>
          </w:tcPr>
          <w:p w:rsidR="001A023F" w:rsidRPr="00075773" w:rsidRDefault="001A023F" w:rsidP="001A023F">
            <w:pPr>
              <w:jc w:val="both"/>
              <w:rPr>
                <w:rFonts w:ascii="Times New Roman" w:hAnsi="Times New Roman"/>
                <w:b/>
              </w:rPr>
            </w:pPr>
            <w:r w:rsidRPr="00075773">
              <w:rPr>
                <w:rFonts w:ascii="Times New Roman" w:hAnsi="Times New Roman"/>
                <w:b/>
              </w:rPr>
              <w:t>СТРАХОВАТЕЛЬ:</w:t>
            </w:r>
          </w:p>
          <w:p w:rsidR="00313C06" w:rsidRPr="00075773" w:rsidRDefault="00313C06" w:rsidP="001A023F">
            <w:pPr>
              <w:jc w:val="both"/>
              <w:rPr>
                <w:rFonts w:ascii="Times New Roman" w:hAnsi="Times New Roman"/>
                <w:b/>
              </w:rPr>
            </w:pPr>
            <w:r w:rsidRPr="00075773">
              <w:rPr>
                <w:rFonts w:ascii="Times New Roman" w:hAnsi="Times New Roman"/>
                <w:b/>
              </w:rPr>
              <w:t>ИГГД РАН</w:t>
            </w:r>
          </w:p>
          <w:p w:rsidR="00313C06" w:rsidRPr="00075773" w:rsidRDefault="00313C06" w:rsidP="001A023F">
            <w:pPr>
              <w:pStyle w:val="a9"/>
              <w:spacing w:before="240"/>
              <w:ind w:firstLine="0"/>
              <w:jc w:val="left"/>
            </w:pPr>
            <w:r w:rsidRPr="00075773">
              <w:t xml:space="preserve">Юридический адрес: 199034, г. Санкт-Петербург, наб. Макарова д.2 </w:t>
            </w:r>
          </w:p>
          <w:p w:rsidR="00313C06" w:rsidRPr="00075773" w:rsidRDefault="00313C06" w:rsidP="00D30850">
            <w:pPr>
              <w:pStyle w:val="a9"/>
              <w:ind w:firstLine="0"/>
              <w:jc w:val="left"/>
            </w:pPr>
            <w:r w:rsidRPr="00075773">
              <w:t xml:space="preserve">Адрес места нахождения: 199034, г. Санкт-Петербург, наб. Макарова д.2 </w:t>
            </w:r>
          </w:p>
          <w:p w:rsidR="00D146FE" w:rsidRPr="00075773" w:rsidRDefault="00E67CCA" w:rsidP="00E67CCA">
            <w:pPr>
              <w:rPr>
                <w:color w:val="000000"/>
              </w:rPr>
            </w:pPr>
            <w:r w:rsidRPr="00075773">
              <w:rPr>
                <w:color w:val="000000"/>
              </w:rPr>
              <w:t xml:space="preserve">ИНН 7801059591, КПП 780101001, </w:t>
            </w:r>
          </w:p>
          <w:p w:rsidR="00E67CCA" w:rsidRPr="00075773" w:rsidRDefault="00D146FE" w:rsidP="00D146FE">
            <w:pPr>
              <w:rPr>
                <w:color w:val="000000"/>
              </w:rPr>
            </w:pPr>
            <w:r w:rsidRPr="00075773">
              <w:rPr>
                <w:color w:val="000000"/>
              </w:rPr>
              <w:t>ОГРН 1037800001470</w:t>
            </w:r>
          </w:p>
          <w:p w:rsidR="003B1E25" w:rsidRDefault="00B0190C" w:rsidP="003B1E25">
            <w:pPr>
              <w:jc w:val="both"/>
            </w:pPr>
            <w:r w:rsidRPr="00075773">
              <w:t>Банк</w:t>
            </w:r>
            <w:r w:rsidR="003B1E25">
              <w:t xml:space="preserve"> ОКЦ № 1 ВВГУ Банка России//УФК по Нижегородской области, г. Нижний Новгород </w:t>
            </w:r>
          </w:p>
          <w:p w:rsidR="003B1E25" w:rsidRDefault="003B1E25" w:rsidP="003B1E25">
            <w:pPr>
              <w:jc w:val="both"/>
            </w:pPr>
            <w:r>
              <w:t>БИК 012202102</w:t>
            </w:r>
          </w:p>
          <w:p w:rsidR="003B1E25" w:rsidRDefault="003B1E25" w:rsidP="003B1E25">
            <w:pPr>
              <w:jc w:val="both"/>
            </w:pPr>
            <w:r>
              <w:t>к/с 40102810745370000013225</w:t>
            </w:r>
          </w:p>
          <w:p w:rsidR="003B1E25" w:rsidRDefault="003B1E25" w:rsidP="003B1E25">
            <w:pPr>
              <w:jc w:val="both"/>
            </w:pPr>
            <w:r>
              <w:t>р/с 03214643000000013225</w:t>
            </w:r>
          </w:p>
          <w:p w:rsidR="003B1E25" w:rsidRDefault="003B1E25" w:rsidP="003B1E25">
            <w:pPr>
              <w:jc w:val="both"/>
            </w:pPr>
            <w:r>
              <w:t>л/с 20725Ц57620</w:t>
            </w:r>
          </w:p>
          <w:p w:rsidR="0023609D" w:rsidRPr="00075773" w:rsidRDefault="003B1E25" w:rsidP="003B1E25">
            <w:pPr>
              <w:jc w:val="both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t>УФК по г. Санкт-Петербургу (ИГГД РАН)</w:t>
            </w:r>
          </w:p>
        </w:tc>
      </w:tr>
      <w:tr w:rsidR="00313C06" w:rsidTr="00E2619E">
        <w:trPr>
          <w:trHeight w:val="599"/>
        </w:trPr>
        <w:tc>
          <w:tcPr>
            <w:tcW w:w="4658" w:type="dxa"/>
            <w:shd w:val="clear" w:color="auto" w:fill="auto"/>
          </w:tcPr>
          <w:p w:rsidR="00103F51" w:rsidRPr="00075773" w:rsidRDefault="00103F51" w:rsidP="00103F51">
            <w:pPr>
              <w:pStyle w:val="a9"/>
              <w:snapToGrid w:val="0"/>
              <w:ind w:firstLine="0"/>
              <w:rPr>
                <w:rFonts w:cs="Times New Roman"/>
              </w:rPr>
            </w:pPr>
            <w:r w:rsidRPr="00075773">
              <w:rPr>
                <w:rFonts w:cs="Times New Roman"/>
              </w:rPr>
              <w:t>Генеральный директор</w:t>
            </w:r>
          </w:p>
          <w:p w:rsidR="00103F51" w:rsidRPr="00075773" w:rsidRDefault="00103F51" w:rsidP="00103F51">
            <w:pPr>
              <w:pStyle w:val="a9"/>
              <w:snapToGrid w:val="0"/>
              <w:rPr>
                <w:rFonts w:cs="Times New Roman"/>
              </w:rPr>
            </w:pPr>
          </w:p>
          <w:p w:rsidR="00103F51" w:rsidRPr="00075773" w:rsidRDefault="00103F51" w:rsidP="00103F51">
            <w:pPr>
              <w:pStyle w:val="a9"/>
              <w:snapToGrid w:val="0"/>
              <w:rPr>
                <w:rFonts w:cs="Times New Roman"/>
              </w:rPr>
            </w:pPr>
          </w:p>
          <w:p w:rsidR="00103F51" w:rsidRPr="00075773" w:rsidRDefault="00103F51" w:rsidP="00103F51">
            <w:pPr>
              <w:pStyle w:val="a9"/>
              <w:ind w:firstLine="0"/>
              <w:rPr>
                <w:rFonts w:cs="Times New Roman"/>
              </w:rPr>
            </w:pPr>
            <w:r w:rsidRPr="00075773">
              <w:rPr>
                <w:rFonts w:cs="Times New Roman"/>
              </w:rPr>
              <w:t xml:space="preserve"> ____________________ /А.Н. Кузнецов/</w:t>
            </w:r>
          </w:p>
          <w:p w:rsidR="00313C06" w:rsidRPr="00075773" w:rsidRDefault="00103F51" w:rsidP="00103F51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075773">
              <w:rPr>
                <w:rFonts w:ascii="Times New Roman" w:hAnsi="Times New Roman" w:cs="Times New Roman"/>
              </w:rPr>
              <w:t xml:space="preserve">         М.П.</w:t>
            </w:r>
          </w:p>
        </w:tc>
        <w:tc>
          <w:tcPr>
            <w:tcW w:w="5496" w:type="dxa"/>
            <w:shd w:val="clear" w:color="auto" w:fill="auto"/>
          </w:tcPr>
          <w:p w:rsidR="00103F51" w:rsidRPr="00075773" w:rsidRDefault="008F00B7" w:rsidP="00D308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Д</w:t>
            </w:r>
            <w:r w:rsidR="00883B9E" w:rsidRPr="00075773">
              <w:rPr>
                <w:rFonts w:ascii="Times New Roman" w:hAnsi="Times New Roman" w:cs="Times New Roman"/>
                <w:shd w:val="clear" w:color="auto" w:fill="FFFFFF"/>
              </w:rPr>
              <w:t>иректор</w:t>
            </w:r>
          </w:p>
          <w:p w:rsidR="00103F51" w:rsidRPr="00075773" w:rsidRDefault="00103F51" w:rsidP="00D30850">
            <w:pPr>
              <w:jc w:val="both"/>
              <w:rPr>
                <w:rFonts w:ascii="Times New Roman" w:hAnsi="Times New Roman" w:cs="Times New Roman"/>
              </w:rPr>
            </w:pPr>
          </w:p>
          <w:p w:rsidR="00640AC5" w:rsidRPr="00075773" w:rsidRDefault="00640AC5" w:rsidP="00D30850">
            <w:pPr>
              <w:jc w:val="both"/>
              <w:rPr>
                <w:rFonts w:ascii="Times New Roman" w:hAnsi="Times New Roman" w:cs="Times New Roman"/>
              </w:rPr>
            </w:pPr>
          </w:p>
          <w:p w:rsidR="00313C06" w:rsidRPr="00075773" w:rsidRDefault="00313C06" w:rsidP="00D30850">
            <w:pPr>
              <w:jc w:val="both"/>
              <w:rPr>
                <w:rFonts w:ascii="Times New Roman" w:hAnsi="Times New Roman"/>
              </w:rPr>
            </w:pPr>
            <w:r w:rsidRPr="00075773">
              <w:rPr>
                <w:rFonts w:ascii="Times New Roman" w:hAnsi="Times New Roman"/>
              </w:rPr>
              <w:t>____________________/</w:t>
            </w:r>
            <w:r w:rsidRPr="00075773">
              <w:t xml:space="preserve"> </w:t>
            </w:r>
            <w:r w:rsidR="008F00B7">
              <w:t>А.Б. Кузнецов</w:t>
            </w:r>
            <w:r w:rsidRPr="00075773">
              <w:rPr>
                <w:rFonts w:ascii="Times New Roman" w:hAnsi="Times New Roman"/>
              </w:rPr>
              <w:t xml:space="preserve"> /</w:t>
            </w:r>
          </w:p>
          <w:p w:rsidR="00103F51" w:rsidRPr="00103F51" w:rsidRDefault="00103F51" w:rsidP="00D30850">
            <w:pPr>
              <w:jc w:val="both"/>
              <w:rPr>
                <w:rFonts w:ascii="Times New Roman" w:hAnsi="Times New Roman"/>
                <w:color w:val="000000"/>
                <w:u w:val="single"/>
              </w:rPr>
            </w:pPr>
            <w:r w:rsidRPr="00075773">
              <w:rPr>
                <w:rFonts w:ascii="Times New Roman" w:hAnsi="Times New Roman"/>
                <w:color w:val="000000"/>
                <w:sz w:val="22"/>
                <w:szCs w:val="22"/>
              </w:rPr>
              <w:t>М.П.</w:t>
            </w:r>
          </w:p>
        </w:tc>
      </w:tr>
    </w:tbl>
    <w:p w:rsidR="004838E5" w:rsidRDefault="004838E5" w:rsidP="00D146FE">
      <w:pPr>
        <w:jc w:val="both"/>
        <w:rPr>
          <w:b/>
          <w:sz w:val="28"/>
          <w:szCs w:val="28"/>
        </w:rPr>
      </w:pPr>
    </w:p>
    <w:sectPr w:rsidR="004838E5" w:rsidSect="00C6033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C6C1FB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19D2FA3"/>
    <w:multiLevelType w:val="multilevel"/>
    <w:tmpl w:val="CCA6A9B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4CB"/>
    <w:rsid w:val="00012CE1"/>
    <w:rsid w:val="0005687A"/>
    <w:rsid w:val="00066D74"/>
    <w:rsid w:val="00072C24"/>
    <w:rsid w:val="00075773"/>
    <w:rsid w:val="000B48AA"/>
    <w:rsid w:val="000D1113"/>
    <w:rsid w:val="00103F51"/>
    <w:rsid w:val="001262E1"/>
    <w:rsid w:val="00144577"/>
    <w:rsid w:val="001470AA"/>
    <w:rsid w:val="001A023F"/>
    <w:rsid w:val="001F650D"/>
    <w:rsid w:val="00204696"/>
    <w:rsid w:val="00205BC6"/>
    <w:rsid w:val="00205D25"/>
    <w:rsid w:val="002178AB"/>
    <w:rsid w:val="00220761"/>
    <w:rsid w:val="0023609D"/>
    <w:rsid w:val="002522F7"/>
    <w:rsid w:val="002878FE"/>
    <w:rsid w:val="00297B36"/>
    <w:rsid w:val="002F5619"/>
    <w:rsid w:val="00307C52"/>
    <w:rsid w:val="00313C06"/>
    <w:rsid w:val="00353696"/>
    <w:rsid w:val="0036389C"/>
    <w:rsid w:val="003B1E25"/>
    <w:rsid w:val="00456821"/>
    <w:rsid w:val="00460677"/>
    <w:rsid w:val="00467FFB"/>
    <w:rsid w:val="004775B2"/>
    <w:rsid w:val="004838E5"/>
    <w:rsid w:val="004838E7"/>
    <w:rsid w:val="004B43AD"/>
    <w:rsid w:val="004C52B7"/>
    <w:rsid w:val="00502862"/>
    <w:rsid w:val="00504AE7"/>
    <w:rsid w:val="0053543D"/>
    <w:rsid w:val="0055687E"/>
    <w:rsid w:val="005574CB"/>
    <w:rsid w:val="00565B67"/>
    <w:rsid w:val="00576EE8"/>
    <w:rsid w:val="005F7BC0"/>
    <w:rsid w:val="00607728"/>
    <w:rsid w:val="006241AC"/>
    <w:rsid w:val="00640AC5"/>
    <w:rsid w:val="00651A94"/>
    <w:rsid w:val="00677971"/>
    <w:rsid w:val="006A3C7C"/>
    <w:rsid w:val="006E14FC"/>
    <w:rsid w:val="006F4381"/>
    <w:rsid w:val="007267F6"/>
    <w:rsid w:val="00784185"/>
    <w:rsid w:val="007A1308"/>
    <w:rsid w:val="007B4F77"/>
    <w:rsid w:val="007B598B"/>
    <w:rsid w:val="007D2151"/>
    <w:rsid w:val="007E470A"/>
    <w:rsid w:val="00805A98"/>
    <w:rsid w:val="00821212"/>
    <w:rsid w:val="0083060B"/>
    <w:rsid w:val="00843EDD"/>
    <w:rsid w:val="00851A5A"/>
    <w:rsid w:val="00876761"/>
    <w:rsid w:val="00880CDA"/>
    <w:rsid w:val="00883B9E"/>
    <w:rsid w:val="008C3B7A"/>
    <w:rsid w:val="008F00B7"/>
    <w:rsid w:val="00925A6B"/>
    <w:rsid w:val="00943DE4"/>
    <w:rsid w:val="00971DF2"/>
    <w:rsid w:val="00985C48"/>
    <w:rsid w:val="009B4750"/>
    <w:rsid w:val="009D618D"/>
    <w:rsid w:val="009E6266"/>
    <w:rsid w:val="00A021BC"/>
    <w:rsid w:val="00A27876"/>
    <w:rsid w:val="00A652FE"/>
    <w:rsid w:val="00A866BA"/>
    <w:rsid w:val="00AB1AFE"/>
    <w:rsid w:val="00AE0D78"/>
    <w:rsid w:val="00AE3BB0"/>
    <w:rsid w:val="00AF5F67"/>
    <w:rsid w:val="00AF6099"/>
    <w:rsid w:val="00B0190C"/>
    <w:rsid w:val="00B140BE"/>
    <w:rsid w:val="00B43758"/>
    <w:rsid w:val="00B55DE2"/>
    <w:rsid w:val="00B5725B"/>
    <w:rsid w:val="00BD0B25"/>
    <w:rsid w:val="00BD3E71"/>
    <w:rsid w:val="00BF40F9"/>
    <w:rsid w:val="00C36D2F"/>
    <w:rsid w:val="00C52D5E"/>
    <w:rsid w:val="00C60336"/>
    <w:rsid w:val="00C6075E"/>
    <w:rsid w:val="00C94439"/>
    <w:rsid w:val="00CA110F"/>
    <w:rsid w:val="00CD711F"/>
    <w:rsid w:val="00D146FE"/>
    <w:rsid w:val="00D30850"/>
    <w:rsid w:val="00D44F25"/>
    <w:rsid w:val="00D7717D"/>
    <w:rsid w:val="00D8310A"/>
    <w:rsid w:val="00D90DE2"/>
    <w:rsid w:val="00DC63C6"/>
    <w:rsid w:val="00E2619E"/>
    <w:rsid w:val="00E468E0"/>
    <w:rsid w:val="00E572A6"/>
    <w:rsid w:val="00E67CCA"/>
    <w:rsid w:val="00EA4BA7"/>
    <w:rsid w:val="00EE74F0"/>
    <w:rsid w:val="00F16AC3"/>
    <w:rsid w:val="00F4776D"/>
    <w:rsid w:val="00FE1E5F"/>
    <w:rsid w:val="00FF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BD5A366-3860-40FA-A1AE-BEF7E70E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Times New Roman CYR" w:eastAsia="Times New Roman CYR" w:hAnsi="Times New Roman CYR" w:cs="Times New Roman CYR"/>
      <w:sz w:val="24"/>
      <w:szCs w:val="24"/>
      <w:lang w:eastAsia="hi-IN" w:bidi="hi-I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DefaultParagraphFont">
    <w:name w:val="Default Paragraph Font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Normal">
    <w:name w:val="Normal"/>
    <w:pPr>
      <w:suppressAutoHyphens/>
    </w:pPr>
    <w:rPr>
      <w:rFonts w:eastAsia="Arial"/>
      <w:lang w:eastAsia="ar-SA"/>
    </w:rPr>
  </w:style>
  <w:style w:type="paragraph" w:styleId="a9">
    <w:name w:val="Body Text Indent"/>
    <w:basedOn w:val="a"/>
    <w:pPr>
      <w:ind w:firstLine="709"/>
      <w:jc w:val="both"/>
    </w:pPr>
    <w:rPr>
      <w:rFonts w:ascii="Times New Roman" w:hAnsi="Times New Roman"/>
    </w:rPr>
  </w:style>
  <w:style w:type="paragraph" w:customStyle="1" w:styleId="BodyText">
    <w:name w:val="Body Text"/>
    <w:basedOn w:val="a"/>
    <w:pPr>
      <w:jc w:val="both"/>
    </w:pPr>
    <w:rPr>
      <w:rFonts w:ascii="Times New Roman" w:hAnsi="Times New Roman"/>
    </w:rPr>
  </w:style>
  <w:style w:type="paragraph" w:styleId="aa">
    <w:name w:val="header"/>
    <w:basedOn w:val="a"/>
    <w:pPr>
      <w:tabs>
        <w:tab w:val="center" w:pos="4153"/>
        <w:tab w:val="right" w:pos="8306"/>
      </w:tabs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rsid w:val="007267F6"/>
    <w:pPr>
      <w:widowControl/>
      <w:tabs>
        <w:tab w:val="center" w:pos="4536"/>
        <w:tab w:val="right" w:pos="9072"/>
      </w:tabs>
      <w:suppressAutoHyphens w:val="0"/>
      <w:autoSpaceDE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ac">
    <w:name w:val="Нижний колонтитул Знак"/>
    <w:basedOn w:val="a0"/>
    <w:link w:val="ab"/>
    <w:rsid w:val="007267F6"/>
  </w:style>
  <w:style w:type="paragraph" w:styleId="ad">
    <w:name w:val="Balloon Text"/>
    <w:basedOn w:val="a"/>
    <w:link w:val="ae"/>
    <w:uiPriority w:val="99"/>
    <w:semiHidden/>
    <w:unhideWhenUsed/>
    <w:rsid w:val="00A652FE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link w:val="ad"/>
    <w:uiPriority w:val="99"/>
    <w:semiHidden/>
    <w:rsid w:val="00A652FE"/>
    <w:rPr>
      <w:rFonts w:ascii="Tahoma" w:eastAsia="Times New Roman CYR" w:hAnsi="Tahoma" w:cs="Mangal"/>
      <w:sz w:val="16"/>
      <w:szCs w:val="14"/>
      <w:lang w:eastAsia="hi-IN" w:bidi="hi-IN"/>
    </w:rPr>
  </w:style>
  <w:style w:type="character" w:customStyle="1" w:styleId="11">
    <w:name w:val="Основной текст (11)_"/>
    <w:link w:val="111"/>
    <w:locked/>
    <w:rsid w:val="004B43AD"/>
    <w:rPr>
      <w:spacing w:val="5"/>
      <w:sz w:val="21"/>
      <w:szCs w:val="21"/>
      <w:shd w:val="clear" w:color="auto" w:fill="FFFFFF"/>
      <w:lang w:bidi="ar-SA"/>
    </w:rPr>
  </w:style>
  <w:style w:type="paragraph" w:customStyle="1" w:styleId="111">
    <w:name w:val="Основной текст (11)1"/>
    <w:basedOn w:val="a"/>
    <w:link w:val="11"/>
    <w:rsid w:val="004B43AD"/>
    <w:pPr>
      <w:shd w:val="clear" w:color="auto" w:fill="FFFFFF"/>
      <w:suppressAutoHyphens w:val="0"/>
      <w:autoSpaceDE/>
      <w:spacing w:before="720" w:after="720" w:line="240" w:lineRule="atLeast"/>
      <w:jc w:val="both"/>
    </w:pPr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4975</Words>
  <Characters>28358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ПТБ-ГОАТ-11-00229</vt:lpstr>
    </vt:vector>
  </TitlesOfParts>
  <Company/>
  <LinksUpToDate>false</LinksUpToDate>
  <CharactersWithSpaces>33267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ПТБ-ГОАТ-11-00229</dc:title>
  <dc:subject/>
  <dc:creator>Nina Grebneva</dc:creator>
  <cp:keywords/>
  <cp:lastModifiedBy>Федорова Виктория Валерьевна</cp:lastModifiedBy>
  <cp:revision>2</cp:revision>
  <cp:lastPrinted>2024-05-22T13:11:00Z</cp:lastPrinted>
  <dcterms:created xsi:type="dcterms:W3CDTF">2026-06-15T13:50:00Z</dcterms:created>
  <dcterms:modified xsi:type="dcterms:W3CDTF">2026-06-15T13:50:00Z</dcterms:modified>
</cp:coreProperties>
</file>