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doczilla.pro/officeDocument/2006/relationships/document-structure" Target="doczilla/structu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3C77B" w14:textId="77777777" w:rsidR="004D23FB" w:rsidRPr="00835E1D" w:rsidRDefault="004D23FB">
      <w:pPr>
        <w:spacing w:after="0" w:line="240" w:lineRule="auto"/>
        <w:ind w:firstLine="709"/>
        <w:jc w:val="center"/>
        <w:rPr>
          <w:b/>
          <w:szCs w:val="22"/>
        </w:rPr>
      </w:pPr>
    </w:p>
    <w:p w14:paraId="01F5044E" w14:textId="615220F1" w:rsidR="00365BBF" w:rsidRPr="00835E1D" w:rsidRDefault="00204EEC">
      <w:pPr>
        <w:spacing w:after="0" w:line="240" w:lineRule="auto"/>
        <w:ind w:firstLine="709"/>
        <w:jc w:val="center"/>
        <w:rPr>
          <w:szCs w:val="22"/>
        </w:rPr>
      </w:pPr>
      <w:r w:rsidRPr="00835E1D">
        <w:rPr>
          <w:b/>
          <w:szCs w:val="22"/>
        </w:rPr>
        <w:t xml:space="preserve">Контракт № </w:t>
      </w:r>
    </w:p>
    <w:tbl>
      <w:tblPr>
        <w:tblW w:w="0" w:type="auto"/>
        <w:tblLayout w:type="fixed"/>
        <w:tblLook w:val="04A0" w:firstRow="1" w:lastRow="0" w:firstColumn="1" w:lastColumn="0" w:noHBand="0" w:noVBand="1"/>
      </w:tblPr>
      <w:tblGrid>
        <w:gridCol w:w="4677"/>
        <w:gridCol w:w="4677"/>
      </w:tblGrid>
      <w:tr w:rsidR="00AA4AAB" w:rsidRPr="00835E1D" w14:paraId="3A1FAF82" w14:textId="77777777">
        <w:tc>
          <w:tcPr>
            <w:tcW w:w="4677" w:type="dxa"/>
          </w:tcPr>
          <w:p w14:paraId="4A9CD531" w14:textId="77777777" w:rsidR="00365BBF" w:rsidRPr="00835E1D" w:rsidRDefault="00204EEC">
            <w:pPr>
              <w:pStyle w:val="LBBodyText1doczillaStyle3"/>
              <w:ind w:hanging="15"/>
              <w:rPr>
                <w:szCs w:val="22"/>
              </w:rPr>
            </w:pPr>
            <w:r w:rsidRPr="00835E1D">
              <w:rPr>
                <w:szCs w:val="22"/>
              </w:rPr>
              <w:t>г. Ульяновск</w:t>
            </w:r>
          </w:p>
        </w:tc>
        <w:tc>
          <w:tcPr>
            <w:tcW w:w="4677" w:type="dxa"/>
          </w:tcPr>
          <w:p w14:paraId="7DAB927D" w14:textId="444569B0" w:rsidR="00365BBF" w:rsidRPr="00835E1D" w:rsidRDefault="00204EEC">
            <w:pPr>
              <w:pStyle w:val="LBBodyText1doczillaStyle3"/>
              <w:ind w:hanging="15"/>
              <w:jc w:val="right"/>
              <w:rPr>
                <w:szCs w:val="22"/>
              </w:rPr>
            </w:pPr>
            <w:r w:rsidRPr="00835E1D">
              <w:rPr>
                <w:szCs w:val="22"/>
              </w:rPr>
              <w:t>«</w:t>
            </w:r>
            <w:r w:rsidR="001476C2">
              <w:rPr>
                <w:szCs w:val="22"/>
              </w:rPr>
              <w:t>19</w:t>
            </w:r>
            <w:r w:rsidRPr="00835E1D">
              <w:rPr>
                <w:szCs w:val="22"/>
              </w:rPr>
              <w:t xml:space="preserve">» </w:t>
            </w:r>
            <w:r w:rsidR="001476C2">
              <w:rPr>
                <w:szCs w:val="22"/>
              </w:rPr>
              <w:t>мая</w:t>
            </w:r>
            <w:r w:rsidRPr="00835E1D">
              <w:rPr>
                <w:szCs w:val="22"/>
              </w:rPr>
              <w:t xml:space="preserve"> </w:t>
            </w:r>
            <w:r w:rsidR="001476C2">
              <w:rPr>
                <w:szCs w:val="22"/>
              </w:rPr>
              <w:t>2026</w:t>
            </w:r>
            <w:r w:rsidRPr="00835E1D">
              <w:rPr>
                <w:szCs w:val="22"/>
              </w:rPr>
              <w:t>г.</w:t>
            </w:r>
          </w:p>
        </w:tc>
      </w:tr>
    </w:tbl>
    <w:p w14:paraId="3AA55400" w14:textId="65BA390A" w:rsidR="00365BBF" w:rsidRPr="00835E1D" w:rsidRDefault="00204EEC">
      <w:pPr>
        <w:spacing w:after="0" w:line="240" w:lineRule="auto"/>
        <w:ind w:firstLine="709"/>
        <w:jc w:val="both"/>
        <w:rPr>
          <w:szCs w:val="22"/>
        </w:rPr>
      </w:pPr>
      <w:r w:rsidRPr="00835E1D">
        <w:rPr>
          <w:b/>
          <w:szCs w:val="22"/>
        </w:rPr>
        <w:t>Государственное казённое учреждение здравоохранения "Областной клинический противотуберкулезный диспансер имени С. Д. Грязнова"</w:t>
      </w:r>
      <w:r w:rsidRPr="00835E1D">
        <w:rPr>
          <w:szCs w:val="22"/>
        </w:rPr>
        <w:t>, именуем</w:t>
      </w:r>
      <w:r w:rsidR="002501C1" w:rsidRPr="00835E1D">
        <w:rPr>
          <w:szCs w:val="22"/>
        </w:rPr>
        <w:t>ое</w:t>
      </w:r>
      <w:r w:rsidRPr="00835E1D">
        <w:rPr>
          <w:szCs w:val="22"/>
        </w:rPr>
        <w:t xml:space="preserve"> в дальнейшем «Заказчик», в лице </w:t>
      </w:r>
      <w:r w:rsidR="00332B20" w:rsidRPr="00835E1D">
        <w:rPr>
          <w:szCs w:val="22"/>
        </w:rPr>
        <w:t>главного врача</w:t>
      </w:r>
      <w:r w:rsidRPr="00835E1D">
        <w:rPr>
          <w:szCs w:val="22"/>
        </w:rPr>
        <w:t xml:space="preserve">, действующего на основании </w:t>
      </w:r>
      <w:r w:rsidR="00332B20" w:rsidRPr="00835E1D">
        <w:rPr>
          <w:szCs w:val="22"/>
        </w:rPr>
        <w:t>устава</w:t>
      </w:r>
      <w:r w:rsidRPr="00835E1D">
        <w:rPr>
          <w:szCs w:val="22"/>
        </w:rPr>
        <w:t xml:space="preserve">, с одной стороны и </w:t>
      </w:r>
      <w:r w:rsidR="00C06EBE">
        <w:rPr>
          <w:szCs w:val="22"/>
        </w:rPr>
        <w:t>________________________</w:t>
      </w:r>
      <w:r w:rsidRPr="00835E1D">
        <w:rPr>
          <w:szCs w:val="22"/>
        </w:rPr>
        <w:t xml:space="preserve">, именуемое в дальнейшем «Поставщик», действующего на основании </w:t>
      </w:r>
      <w:r w:rsidR="00C06EBE">
        <w:rPr>
          <w:szCs w:val="22"/>
        </w:rPr>
        <w:t>____________________________</w:t>
      </w:r>
      <w:r w:rsidRPr="00835E1D">
        <w:rPr>
          <w:szCs w:val="22"/>
        </w:rPr>
        <w:t xml:space="preserve">, с другой стороны, здесь и далее именуемые «Стороны», </w:t>
      </w:r>
      <w:r w:rsidR="00370AEA" w:rsidRPr="00835E1D">
        <w:rPr>
          <w:iCs/>
          <w:szCs w:val="22"/>
        </w:rPr>
        <w:t>руководствуясь п.4 ч. 1 ст. 93 Федерального закона «О контрактной системе в сфере закупки товаров, работ, услуг для обеспечения государственных и муниципальных нужд» от 05.04.2013г. №44</w:t>
      </w:r>
      <w:r w:rsidR="00370AEA" w:rsidRPr="00835E1D">
        <w:rPr>
          <w:iCs/>
          <w:szCs w:val="22"/>
        </w:rPr>
        <w:noBreakHyphen/>
        <w:t>ФЗ (далее по тексту Закон №44</w:t>
      </w:r>
      <w:r w:rsidR="00370AEA" w:rsidRPr="00835E1D">
        <w:rPr>
          <w:iCs/>
          <w:szCs w:val="22"/>
        </w:rPr>
        <w:noBreakHyphen/>
        <w:t>ФЗ), заключили настоящий контракт о нижеследующем</w:t>
      </w:r>
      <w:r w:rsidRPr="00835E1D">
        <w:rPr>
          <w:szCs w:val="22"/>
        </w:rPr>
        <w:t>:</w:t>
      </w:r>
    </w:p>
    <w:p w14:paraId="739460C2" w14:textId="77777777" w:rsidR="00365BBF" w:rsidRPr="00835E1D" w:rsidRDefault="00204EEC" w:rsidP="00204EEC">
      <w:pPr>
        <w:pStyle w:val="LBGovstyle1"/>
        <w:numPr>
          <w:ilvl w:val="0"/>
          <w:numId w:val="37"/>
        </w:numPr>
        <w:spacing w:before="0" w:after="0"/>
        <w:ind w:left="0" w:firstLine="0"/>
        <w:jc w:val="center"/>
        <w:rPr>
          <w:szCs w:val="22"/>
        </w:rPr>
      </w:pPr>
      <w:r w:rsidRPr="00835E1D">
        <w:rPr>
          <w:szCs w:val="22"/>
        </w:rPr>
        <w:t>Предмет Контракта</w:t>
      </w:r>
    </w:p>
    <w:p w14:paraId="1E50EDBC" w14:textId="29EAEC21" w:rsidR="00365BBF" w:rsidRPr="00835E1D" w:rsidRDefault="00204EEC" w:rsidP="00204EEC">
      <w:pPr>
        <w:pStyle w:val="LBGovstyle2"/>
        <w:numPr>
          <w:ilvl w:val="1"/>
          <w:numId w:val="37"/>
        </w:numPr>
        <w:spacing w:before="0" w:after="0"/>
        <w:ind w:left="0" w:firstLine="709"/>
        <w:rPr>
          <w:szCs w:val="22"/>
          <w:lang w:val="ru-RU"/>
        </w:rPr>
      </w:pPr>
      <w:r w:rsidRPr="00835E1D">
        <w:rPr>
          <w:szCs w:val="22"/>
          <w:lang w:val="ru-RU"/>
        </w:rPr>
        <w:t xml:space="preserve">По Контракту Поставщик обязуется в порядке и сроки, предусмотренные Контрактом, осуществить поставку </w:t>
      </w:r>
      <w:r w:rsidR="00855C42" w:rsidRPr="00835E1D">
        <w:rPr>
          <w:b/>
          <w:bCs/>
          <w:szCs w:val="22"/>
          <w:lang w:val="ru-RU"/>
        </w:rPr>
        <w:t>сантехнические</w:t>
      </w:r>
      <w:r w:rsidR="00562694">
        <w:rPr>
          <w:b/>
          <w:bCs/>
          <w:szCs w:val="22"/>
          <w:lang w:val="ru-RU"/>
        </w:rPr>
        <w:t xml:space="preserve"> и электрические товары</w:t>
      </w:r>
      <w:r w:rsidR="00855C42" w:rsidRPr="00835E1D">
        <w:rPr>
          <w:szCs w:val="22"/>
          <w:lang w:val="ru-RU"/>
        </w:rPr>
        <w:t xml:space="preserve"> </w:t>
      </w:r>
      <w:r w:rsidRPr="00835E1D">
        <w:rPr>
          <w:szCs w:val="22"/>
          <w:lang w:val="ru-RU"/>
        </w:rPr>
        <w:t>(далее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14:paraId="21BD177F" w14:textId="77777777" w:rsidR="00365BBF" w:rsidRPr="00835E1D" w:rsidRDefault="00204EEC" w:rsidP="00204EEC">
      <w:pPr>
        <w:pStyle w:val="LBGovstyle2"/>
        <w:numPr>
          <w:ilvl w:val="1"/>
          <w:numId w:val="37"/>
        </w:numPr>
        <w:spacing w:before="0" w:after="0"/>
        <w:ind w:left="0" w:firstLine="709"/>
        <w:rPr>
          <w:szCs w:val="22"/>
          <w:lang w:val="ru-RU"/>
        </w:rPr>
      </w:pPr>
      <w:r w:rsidRPr="00835E1D">
        <w:rPr>
          <w:szCs w:val="22"/>
          <w:lang w:val="ru-RU"/>
        </w:rPr>
        <w:t>Наименование, характеристики, единица измерения, количество, цена за единицу Товара, определяются Спецификацией (приложение № 1 к Контракту).</w:t>
      </w:r>
    </w:p>
    <w:p w14:paraId="6E3B2093" w14:textId="77777777" w:rsidR="00365BBF" w:rsidRPr="00835E1D" w:rsidRDefault="00204EEC" w:rsidP="00204EEC">
      <w:pPr>
        <w:pStyle w:val="LBGovstyle2"/>
        <w:numPr>
          <w:ilvl w:val="1"/>
          <w:numId w:val="37"/>
        </w:numPr>
        <w:spacing w:before="0" w:after="0"/>
        <w:ind w:left="0" w:firstLine="709"/>
        <w:rPr>
          <w:szCs w:val="22"/>
          <w:lang w:val="ru-RU"/>
        </w:rPr>
      </w:pPr>
      <w:r w:rsidRPr="00835E1D">
        <w:rPr>
          <w:szCs w:val="22"/>
          <w:lang w:val="ru-RU"/>
        </w:rPr>
        <w:t xml:space="preserve">Товар должен быть пригоден для целей, для которых товары такого рода обычно используются. </w:t>
      </w:r>
    </w:p>
    <w:p w14:paraId="61C82083" w14:textId="77777777" w:rsidR="00365BBF" w:rsidRPr="00835E1D" w:rsidRDefault="00204EEC" w:rsidP="00204EEC">
      <w:pPr>
        <w:pStyle w:val="LBGovstyle1doczillaStyle3"/>
        <w:numPr>
          <w:ilvl w:val="0"/>
          <w:numId w:val="36"/>
        </w:numPr>
        <w:spacing w:before="0" w:after="0" w:line="240" w:lineRule="auto"/>
        <w:ind w:left="0" w:firstLine="0"/>
        <w:jc w:val="center"/>
        <w:rPr>
          <w:szCs w:val="22"/>
        </w:rPr>
      </w:pPr>
      <w:r w:rsidRPr="00835E1D">
        <w:rPr>
          <w:rStyle w:val="af9"/>
          <w:szCs w:val="22"/>
          <w:vertAlign w:val="baseline"/>
        </w:rPr>
        <w:t>Цена Контракта</w:t>
      </w:r>
    </w:p>
    <w:p w14:paraId="55941E5A"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bookmarkStart w:id="0" w:name="_Ref435696371"/>
      <w:bookmarkEnd w:id="0"/>
      <w:r w:rsidRPr="00835E1D">
        <w:rPr>
          <w:szCs w:val="22"/>
          <w:lang w:val="ru-RU"/>
        </w:rPr>
        <w:t>Цена Контракта и валюта платежа устанавливаются в российских рублях.</w:t>
      </w:r>
      <w:bookmarkStart w:id="1" w:name="_Ref93427278"/>
      <w:bookmarkEnd w:id="1"/>
    </w:p>
    <w:p w14:paraId="2E5D3797" w14:textId="0B27322A" w:rsidR="00365BBF" w:rsidRPr="00835E1D" w:rsidRDefault="00204EEC" w:rsidP="00204EEC">
      <w:pPr>
        <w:pStyle w:val="LBGovstyle2doczillaStyle3"/>
        <w:numPr>
          <w:ilvl w:val="1"/>
          <w:numId w:val="36"/>
        </w:numPr>
        <w:spacing w:before="0" w:after="0" w:line="240" w:lineRule="auto"/>
        <w:ind w:left="0" w:firstLine="709"/>
        <w:rPr>
          <w:iCs/>
          <w:szCs w:val="22"/>
          <w:lang w:val="ru-RU"/>
        </w:rPr>
      </w:pPr>
      <w:r w:rsidRPr="00835E1D">
        <w:rPr>
          <w:szCs w:val="22"/>
          <w:lang w:val="ru-RU"/>
        </w:rPr>
        <w:t xml:space="preserve">Цена Контракта </w:t>
      </w:r>
      <w:bookmarkStart w:id="2" w:name="_Hlk68174640"/>
      <w:r w:rsidRPr="00835E1D">
        <w:rPr>
          <w:szCs w:val="22"/>
          <w:lang w:val="ru-RU"/>
        </w:rPr>
        <w:t xml:space="preserve">составляет </w:t>
      </w:r>
      <w:r w:rsidR="00D83ACA">
        <w:rPr>
          <w:szCs w:val="22"/>
          <w:lang w:val="ru-RU"/>
        </w:rPr>
        <w:t>__________ руб.</w:t>
      </w:r>
      <w:r w:rsidRPr="00835E1D">
        <w:rPr>
          <w:szCs w:val="22"/>
          <w:shd w:val="clear" w:color="auto" w:fill="FFFFFF"/>
          <w:lang w:val="ru-RU"/>
        </w:rPr>
        <w:t xml:space="preserve"> (</w:t>
      </w:r>
      <w:r w:rsidR="00D83ACA">
        <w:rPr>
          <w:szCs w:val="22"/>
          <w:shd w:val="clear" w:color="auto" w:fill="FFFFFF"/>
          <w:lang w:val="ru-RU"/>
        </w:rPr>
        <w:t>________________</w:t>
      </w:r>
      <w:r w:rsidRPr="00835E1D">
        <w:rPr>
          <w:szCs w:val="22"/>
          <w:shd w:val="clear" w:color="auto" w:fill="FFFFFF"/>
          <w:lang w:val="ru-RU"/>
        </w:rPr>
        <w:t xml:space="preserve"> </w:t>
      </w:r>
      <w:r w:rsidRPr="00835E1D">
        <w:rPr>
          <w:szCs w:val="22"/>
          <w:lang w:val="ru-RU"/>
        </w:rPr>
        <w:t xml:space="preserve">рублей </w:t>
      </w:r>
      <w:r w:rsidR="00332B20" w:rsidRPr="00835E1D">
        <w:rPr>
          <w:szCs w:val="22"/>
          <w:lang w:val="ru-RU"/>
        </w:rPr>
        <w:t>00</w:t>
      </w:r>
      <w:r w:rsidRPr="00835E1D">
        <w:rPr>
          <w:szCs w:val="22"/>
          <w:lang w:val="ru-RU"/>
        </w:rPr>
        <w:t xml:space="preserve"> копеек</w:t>
      </w:r>
      <w:r w:rsidR="00D83ACA">
        <w:rPr>
          <w:szCs w:val="22"/>
          <w:lang w:val="ru-RU"/>
        </w:rPr>
        <w:t>)</w:t>
      </w:r>
      <w:r w:rsidRPr="00835E1D">
        <w:rPr>
          <w:szCs w:val="22"/>
          <w:lang w:val="ru-RU"/>
        </w:rPr>
        <w:t xml:space="preserve">, в том числе </w:t>
      </w:r>
      <w:proofErr w:type="gramStart"/>
      <w:r w:rsidRPr="00835E1D">
        <w:rPr>
          <w:szCs w:val="22"/>
          <w:lang w:val="ru-RU"/>
        </w:rPr>
        <w:t>НДС</w:t>
      </w:r>
      <w:r w:rsidR="00332B20" w:rsidRPr="00835E1D">
        <w:rPr>
          <w:szCs w:val="22"/>
          <w:lang w:val="ru-RU"/>
        </w:rPr>
        <w:t xml:space="preserve"> </w:t>
      </w:r>
      <w:r w:rsidRPr="00835E1D">
        <w:rPr>
          <w:i/>
          <w:szCs w:val="22"/>
          <w:lang w:val="ru-RU"/>
        </w:rPr>
        <w:t xml:space="preserve"> </w:t>
      </w:r>
      <w:r w:rsidRPr="00835E1D">
        <w:rPr>
          <w:iCs/>
          <w:szCs w:val="22"/>
          <w:lang w:val="ru-RU"/>
        </w:rPr>
        <w:t>не</w:t>
      </w:r>
      <w:proofErr w:type="gramEnd"/>
      <w:r w:rsidR="00A03775" w:rsidRPr="00835E1D">
        <w:rPr>
          <w:iCs/>
          <w:szCs w:val="22"/>
          <w:lang w:val="ru-RU"/>
        </w:rPr>
        <w:t xml:space="preserve"> предусмотрен</w:t>
      </w:r>
      <w:r w:rsidRPr="00835E1D">
        <w:rPr>
          <w:iCs/>
          <w:szCs w:val="22"/>
          <w:lang w:val="ru-RU"/>
        </w:rPr>
        <w:t>.</w:t>
      </w:r>
    </w:p>
    <w:p w14:paraId="492A6DFA" w14:textId="77777777" w:rsidR="00365BBF" w:rsidRPr="00835E1D" w:rsidRDefault="00204EEC" w:rsidP="00204EEC">
      <w:pPr>
        <w:pStyle w:val="LBGovstyle2doczillaStyle3"/>
        <w:numPr>
          <w:ilvl w:val="1"/>
          <w:numId w:val="36"/>
        </w:numPr>
        <w:spacing w:before="0" w:after="0" w:line="240" w:lineRule="auto"/>
        <w:ind w:left="0" w:firstLine="709"/>
        <w:rPr>
          <w:szCs w:val="22"/>
          <w:shd w:val="clear" w:color="auto" w:fill="FFFFFF"/>
          <w:lang w:val="ru-RU"/>
        </w:rPr>
      </w:pPr>
      <w:bookmarkStart w:id="3" w:name="_Ref109820048"/>
      <w:bookmarkEnd w:id="2"/>
      <w:bookmarkEnd w:id="3"/>
      <w:r w:rsidRPr="00835E1D">
        <w:rPr>
          <w:iCs/>
          <w:szCs w:val="22"/>
          <w:shd w:val="clear" w:color="auto" w:fill="FFFFFF"/>
          <w:lang w:val="ru-RU"/>
        </w:rPr>
        <w:t>Сумма, подлежащая уплате Заказчиком Поставщику</w:t>
      </w:r>
      <w:r w:rsidRPr="00835E1D">
        <w:rPr>
          <w:szCs w:val="22"/>
          <w:shd w:val="clear" w:color="auto" w:fill="FFFFFF"/>
          <w:lang w:val="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C9ECA7"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C88C4E6"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Цена Контракта является твердой и определяется на весь срок исполнения Контракта, за исключением случаев, предусмотренных Контрактом и (или) законодательством Российской Федерации.</w:t>
      </w:r>
    </w:p>
    <w:p w14:paraId="75F65357"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05E81BC2" w14:textId="63457161"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 xml:space="preserve">Источник финансирования: </w:t>
      </w:r>
      <w:r w:rsidRPr="00835E1D">
        <w:rPr>
          <w:b/>
          <w:szCs w:val="22"/>
          <w:lang w:val="ru-RU"/>
        </w:rPr>
        <w:t>бюджет субъекта Российской Федерации (казенные учреждения и органы власти) на 202</w:t>
      </w:r>
      <w:r w:rsidR="00196D46" w:rsidRPr="00835E1D">
        <w:rPr>
          <w:b/>
          <w:szCs w:val="22"/>
          <w:lang w:val="ru-RU"/>
        </w:rPr>
        <w:t>6</w:t>
      </w:r>
      <w:r w:rsidRPr="00835E1D">
        <w:rPr>
          <w:b/>
          <w:szCs w:val="22"/>
          <w:lang w:val="ru-RU"/>
        </w:rPr>
        <w:t xml:space="preserve"> год.</w:t>
      </w:r>
    </w:p>
    <w:p w14:paraId="347D8B5D"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bookmarkStart w:id="4" w:name="_Ref5898323"/>
      <w:bookmarkStart w:id="5" w:name="_Ref38910985"/>
      <w:bookmarkStart w:id="6" w:name="_Ref493525303"/>
      <w:bookmarkEnd w:id="4"/>
      <w:bookmarkEnd w:id="5"/>
      <w:bookmarkEnd w:id="6"/>
      <w:r w:rsidRPr="00835E1D">
        <w:rPr>
          <w:szCs w:val="22"/>
          <w:lang w:val="ru-RU"/>
        </w:rPr>
        <w:t xml:space="preserve">Оплата по Контракту осуществляется: после исполнения Поставщиком обязательств по поставке Товара по Контракту </w:t>
      </w:r>
      <w:r w:rsidRPr="00835E1D">
        <w:rPr>
          <w:b/>
          <w:szCs w:val="22"/>
          <w:lang w:val="ru-RU"/>
        </w:rPr>
        <w:t>в течение 7 (Семи) рабочих дней с даты подписания Заказчиком документов о приемке Товара</w:t>
      </w:r>
      <w:r w:rsidRPr="00835E1D">
        <w:rPr>
          <w:szCs w:val="22"/>
          <w:lang w:val="ru-RU"/>
        </w:rPr>
        <w:t>.</w:t>
      </w:r>
    </w:p>
    <w:p w14:paraId="4F5836DE"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 xml:space="preserve">В случае неисполнения или ненадлежащего исполнения Поставщиком обязательства, предусмотренного Контрактом, Заказчик осуществляет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w:t>
      </w:r>
    </w:p>
    <w:p w14:paraId="07F3AA6A" w14:textId="77777777" w:rsidR="00365BBF" w:rsidRPr="00835E1D" w:rsidRDefault="00204EEC" w:rsidP="00204EEC">
      <w:pPr>
        <w:pStyle w:val="LBGovstyle1doczillaStyle3"/>
        <w:numPr>
          <w:ilvl w:val="0"/>
          <w:numId w:val="36"/>
        </w:numPr>
        <w:spacing w:before="0" w:after="0" w:line="240" w:lineRule="auto"/>
        <w:jc w:val="center"/>
        <w:rPr>
          <w:szCs w:val="22"/>
        </w:rPr>
      </w:pPr>
      <w:r w:rsidRPr="00835E1D">
        <w:rPr>
          <w:szCs w:val="22"/>
        </w:rPr>
        <w:t>Взаимодействие Сторон</w:t>
      </w:r>
    </w:p>
    <w:p w14:paraId="29DD66AC" w14:textId="409EFB0D" w:rsidR="00365BBF" w:rsidRPr="00835E1D" w:rsidRDefault="00204EEC" w:rsidP="00204EEC">
      <w:pPr>
        <w:pStyle w:val="LBGovstyle2doczillaStyle3"/>
        <w:numPr>
          <w:ilvl w:val="1"/>
          <w:numId w:val="36"/>
        </w:numPr>
        <w:spacing w:before="0" w:after="0" w:line="240" w:lineRule="auto"/>
        <w:ind w:left="0" w:firstLine="709"/>
        <w:rPr>
          <w:szCs w:val="22"/>
        </w:rPr>
      </w:pPr>
      <w:proofErr w:type="spellStart"/>
      <w:r w:rsidRPr="00835E1D">
        <w:rPr>
          <w:szCs w:val="22"/>
        </w:rPr>
        <w:t>Обязанности</w:t>
      </w:r>
      <w:proofErr w:type="spellEnd"/>
      <w:r w:rsidR="00D83ACA">
        <w:rPr>
          <w:szCs w:val="22"/>
          <w:lang w:val="ru-RU"/>
        </w:rPr>
        <w:t xml:space="preserve"> </w:t>
      </w:r>
      <w:proofErr w:type="spellStart"/>
      <w:r w:rsidRPr="00835E1D">
        <w:rPr>
          <w:szCs w:val="22"/>
        </w:rPr>
        <w:t>Поставщика</w:t>
      </w:r>
      <w:proofErr w:type="spellEnd"/>
      <w:r w:rsidRPr="00835E1D">
        <w:rPr>
          <w:szCs w:val="22"/>
        </w:rPr>
        <w:t>:</w:t>
      </w:r>
    </w:p>
    <w:p w14:paraId="2DB896DF"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shd w:val="clear" w:color="auto" w:fill="FFFFFF"/>
        </w:rPr>
        <w:t>Поставить Товар в порядке, количестве, в срок и на условиях, предусмотренных Контрактом.</w:t>
      </w:r>
    </w:p>
    <w:p w14:paraId="1D80C04E"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shd w:val="clear" w:color="auto" w:fill="FFFFFF"/>
        </w:rPr>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Контрактом.</w:t>
      </w:r>
    </w:p>
    <w:p w14:paraId="6F5E3B43"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shd w:val="clear" w:color="auto" w:fill="FFFFFF"/>
        </w:rPr>
        <w:lastRenderedPageBreak/>
        <w:t>Обеспечить за свой счет устранение выявленных нарушений при несоответствии поставленного Товара условиям Контракта или осуществить его соответствующую замену в порядке и на условиях, предусмотренных Контрактом</w:t>
      </w:r>
      <w:bookmarkStart w:id="7" w:name="_Ref42540145"/>
      <w:bookmarkStart w:id="8" w:name="_Ref54562094"/>
      <w:bookmarkEnd w:id="7"/>
      <w:bookmarkEnd w:id="8"/>
      <w:r w:rsidRPr="00835E1D">
        <w:rPr>
          <w:szCs w:val="22"/>
          <w:shd w:val="clear" w:color="auto" w:fill="FFFFFF"/>
        </w:rPr>
        <w:t>.</w:t>
      </w:r>
    </w:p>
    <w:p w14:paraId="0D146BC2"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6376B309"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Предоставлять по требованию Заказчика информацию и документы, относящиеся к предмету Контракта.</w:t>
      </w:r>
    </w:p>
    <w:p w14:paraId="5BBF5DFF"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Устранять своими силами и за свой счет допущенные недостатки при поставке Товара, выявленные, в том числе, при приемке Товара.</w:t>
      </w:r>
    </w:p>
    <w:p w14:paraId="5785F7E5"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Права Поставщика:</w:t>
      </w:r>
    </w:p>
    <w:p w14:paraId="4983FA7C"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Требовать от Заказчика приемки поставленного Товара в соответствии с условиями, предусмотренными Контрактом.</w:t>
      </w:r>
    </w:p>
    <w:p w14:paraId="672D4F45"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Требовать от Заказчика предоставления имеющейся у него информации, необходимой для исполнения обязательств по Контракту.</w:t>
      </w:r>
    </w:p>
    <w:p w14:paraId="5046FD4E"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4E70811C" w14:textId="520D3F90"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 xml:space="preserve">Требовать возмещения убытков, уплаты неустоек (штрафов, пеней) в соответствии с разделом </w:t>
      </w:r>
      <w:r w:rsidR="00FA23A1" w:rsidRPr="00835E1D">
        <w:rPr>
          <w:szCs w:val="22"/>
        </w:rPr>
        <w:t>8</w:t>
      </w:r>
      <w:r w:rsidRPr="00835E1D">
        <w:rPr>
          <w:szCs w:val="22"/>
        </w:rPr>
        <w:t xml:space="preserve"> Контракта.</w:t>
      </w:r>
    </w:p>
    <w:p w14:paraId="4D15FEF7"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Принять решение об одностороннем отказе от исполнения Контракта в соответствии с гражданским законодательством Российской Федерации.</w:t>
      </w:r>
    </w:p>
    <w:p w14:paraId="5FE323DE"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Обязанности Заказчика:</w:t>
      </w:r>
    </w:p>
    <w:p w14:paraId="27E3E932"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Обеспечить контроль за исполнением Поставщиком условий Контракта в соответствии с законодательством Российской Федерации.</w:t>
      </w:r>
    </w:p>
    <w:p w14:paraId="6D75EC11"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 xml:space="preserve">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5FEE3E43"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51D7745E"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Своевременно принять и оплатить поставленный и принятый Товар.</w:t>
      </w:r>
    </w:p>
    <w:p w14:paraId="519826CB" w14:textId="75446C8F"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 xml:space="preserve">Требовать уплаты неустойки (штрафа, пени) в соответствии с разделом </w:t>
      </w:r>
      <w:r w:rsidR="00FA23A1" w:rsidRPr="00835E1D">
        <w:rPr>
          <w:szCs w:val="22"/>
        </w:rPr>
        <w:t>8</w:t>
      </w:r>
      <w:r w:rsidRPr="00835E1D">
        <w:rPr>
          <w:szCs w:val="22"/>
        </w:rPr>
        <w:t xml:space="preserve"> Контракта.</w:t>
      </w:r>
    </w:p>
    <w:p w14:paraId="5515221F"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w:t>
      </w:r>
      <w:r w:rsidRPr="00835E1D">
        <w:rPr>
          <w:szCs w:val="22"/>
          <w:vertAlign w:val="superscript"/>
        </w:rPr>
        <w:t>1</w:t>
      </w:r>
      <w:r w:rsidRPr="00835E1D">
        <w:rPr>
          <w:szCs w:val="22"/>
        </w:rPr>
        <w:t xml:space="preserve"> статьи 31 Федерального закона о контрактной системе) и (или) поставляемому Товару, или установлено, что при определении поставщика Поставщик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26CADA14"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Права Заказчика:</w:t>
      </w:r>
    </w:p>
    <w:p w14:paraId="4F1CEA6F"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Требовать от Поставщика надлежащего исполнения обязательств, предусмотренных Контрактом.</w:t>
      </w:r>
    </w:p>
    <w:p w14:paraId="235A94DE"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Запрашивать у Поставщика информацию об исполнении им обязательств по Контракту.</w:t>
      </w:r>
    </w:p>
    <w:p w14:paraId="650DDBBE"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5FB3F2B8"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Осуществлять выборочную проверку качества поставляемого Товара.</w:t>
      </w:r>
    </w:p>
    <w:p w14:paraId="15736FDD"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Требовать от Поставщика устранения недостатков, допущенных при исполнении Контракта, за его счет.</w:t>
      </w:r>
    </w:p>
    <w:p w14:paraId="08971DCC"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Отказаться от приемки Товара, не соответствующего условиям Контракта, и потребовать безвозмездного устранения недостатков.</w:t>
      </w:r>
    </w:p>
    <w:p w14:paraId="285ECA8A"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578CE926"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Требовать возмещения убытков, причиненных по вине Поставщика, в соответствии с законодательством Российской Федерации.</w:t>
      </w:r>
    </w:p>
    <w:p w14:paraId="53D9288D"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lastRenderedPageBreak/>
        <w:t>Принять решение об одностороннем отказе от исполнения Контракта в соответствии с гражданским законодательством Российской Федерации.</w:t>
      </w:r>
    </w:p>
    <w:p w14:paraId="02ABE33D" w14:textId="77777777" w:rsidR="00365BBF" w:rsidRPr="00835E1D" w:rsidRDefault="00204EEC" w:rsidP="00204EEC">
      <w:pPr>
        <w:pStyle w:val="LBGovstyle1doczillaStyle3"/>
        <w:numPr>
          <w:ilvl w:val="0"/>
          <w:numId w:val="36"/>
        </w:numPr>
        <w:spacing w:before="0" w:after="0" w:line="240" w:lineRule="auto"/>
        <w:ind w:left="0" w:firstLine="0"/>
        <w:jc w:val="center"/>
        <w:rPr>
          <w:szCs w:val="22"/>
        </w:rPr>
      </w:pPr>
      <w:r w:rsidRPr="00835E1D">
        <w:rPr>
          <w:szCs w:val="22"/>
        </w:rPr>
        <w:t>Поставка Товара</w:t>
      </w:r>
    </w:p>
    <w:p w14:paraId="173940ED" w14:textId="0573EE97" w:rsidR="00365BBF" w:rsidRPr="003A0D58" w:rsidRDefault="00204EEC" w:rsidP="00204EEC">
      <w:pPr>
        <w:pStyle w:val="LBGovstyle2doczillaStyle3"/>
        <w:numPr>
          <w:ilvl w:val="1"/>
          <w:numId w:val="36"/>
        </w:numPr>
        <w:spacing w:before="0" w:after="0" w:line="240" w:lineRule="auto"/>
        <w:ind w:left="0" w:firstLine="709"/>
        <w:rPr>
          <w:szCs w:val="22"/>
          <w:lang w:val="ru-RU"/>
        </w:rPr>
      </w:pPr>
      <w:r w:rsidRPr="003A0D58">
        <w:rPr>
          <w:szCs w:val="22"/>
          <w:lang w:val="ru-RU"/>
        </w:rPr>
        <w:t xml:space="preserve">Место поставки Товара: </w:t>
      </w:r>
      <w:r w:rsidRPr="003A0D58">
        <w:rPr>
          <w:b/>
          <w:szCs w:val="22"/>
          <w:lang w:val="ru-RU"/>
        </w:rPr>
        <w:t xml:space="preserve">Ульяновск г, </w:t>
      </w:r>
      <w:r w:rsidR="003A0D58" w:rsidRPr="003A0D58">
        <w:rPr>
          <w:b/>
          <w:szCs w:val="22"/>
          <w:lang w:val="ru-RU"/>
        </w:rPr>
        <w:t xml:space="preserve">Кирова </w:t>
      </w:r>
      <w:proofErr w:type="gramStart"/>
      <w:r w:rsidR="003A0D58" w:rsidRPr="003A0D58">
        <w:rPr>
          <w:b/>
          <w:szCs w:val="22"/>
          <w:lang w:val="ru-RU"/>
        </w:rPr>
        <w:t>ул.</w:t>
      </w:r>
      <w:r w:rsidR="001002D7" w:rsidRPr="003A0D58">
        <w:rPr>
          <w:b/>
          <w:szCs w:val="22"/>
          <w:lang w:val="ru-RU"/>
        </w:rPr>
        <w:t xml:space="preserve"> ,</w:t>
      </w:r>
      <w:proofErr w:type="gramEnd"/>
      <w:r w:rsidRPr="003A0D58">
        <w:rPr>
          <w:b/>
          <w:szCs w:val="22"/>
          <w:lang w:val="ru-RU"/>
        </w:rPr>
        <w:t xml:space="preserve"> Дом </w:t>
      </w:r>
      <w:r w:rsidR="003A0D58" w:rsidRPr="003A0D58">
        <w:rPr>
          <w:b/>
          <w:szCs w:val="22"/>
          <w:lang w:val="ru-RU"/>
        </w:rPr>
        <w:t>4</w:t>
      </w:r>
      <w:r w:rsidRPr="003A0D58">
        <w:rPr>
          <w:szCs w:val="22"/>
          <w:lang w:val="ru-RU"/>
        </w:rPr>
        <w:t>.</w:t>
      </w:r>
    </w:p>
    <w:p w14:paraId="0A7C8C8F" w14:textId="740E0CBE" w:rsidR="00365BBF" w:rsidRPr="003A0D58" w:rsidRDefault="00204EEC" w:rsidP="00204EEC">
      <w:pPr>
        <w:pStyle w:val="LBGovstyle2doczillaStyle3"/>
        <w:numPr>
          <w:ilvl w:val="1"/>
          <w:numId w:val="36"/>
        </w:numPr>
        <w:spacing w:before="0" w:after="0" w:line="240" w:lineRule="auto"/>
        <w:ind w:left="0" w:firstLine="709"/>
        <w:rPr>
          <w:szCs w:val="22"/>
          <w:lang w:val="ru"/>
        </w:rPr>
      </w:pPr>
      <w:r w:rsidRPr="003A0D58">
        <w:rPr>
          <w:szCs w:val="22"/>
          <w:lang w:val="ru-RU"/>
        </w:rPr>
        <w:t xml:space="preserve">Срок поставки Товара: </w:t>
      </w:r>
      <w:r w:rsidRPr="003A0D58">
        <w:rPr>
          <w:szCs w:val="22"/>
          <w:lang w:val="ru"/>
        </w:rPr>
        <w:t xml:space="preserve">в течение </w:t>
      </w:r>
      <w:r w:rsidR="001002D7" w:rsidRPr="003A0D58">
        <w:rPr>
          <w:b/>
          <w:bCs/>
          <w:szCs w:val="22"/>
          <w:lang w:val="ru-RU"/>
        </w:rPr>
        <w:t>2</w:t>
      </w:r>
      <w:r w:rsidRPr="003A0D58">
        <w:rPr>
          <w:b/>
          <w:szCs w:val="22"/>
          <w:lang w:val="ru"/>
        </w:rPr>
        <w:t>0 (</w:t>
      </w:r>
      <w:r w:rsidR="001002D7" w:rsidRPr="003A0D58">
        <w:rPr>
          <w:b/>
          <w:szCs w:val="22"/>
          <w:lang w:val="ru-RU"/>
        </w:rPr>
        <w:t>двадцать</w:t>
      </w:r>
      <w:r w:rsidRPr="003A0D58">
        <w:rPr>
          <w:b/>
          <w:szCs w:val="22"/>
          <w:lang w:val="ru"/>
        </w:rPr>
        <w:t>) дней</w:t>
      </w:r>
      <w:r w:rsidRPr="003A0D58">
        <w:rPr>
          <w:szCs w:val="22"/>
          <w:lang w:val="ru"/>
        </w:rPr>
        <w:t xml:space="preserve"> с даты заключения Контракта.</w:t>
      </w:r>
    </w:p>
    <w:p w14:paraId="672906DD" w14:textId="46384CB1" w:rsidR="00365BBF" w:rsidRPr="00835E1D" w:rsidRDefault="00204EEC" w:rsidP="00204EEC">
      <w:pPr>
        <w:pStyle w:val="LBGovstyle2doczillaStyle3"/>
        <w:numPr>
          <w:ilvl w:val="1"/>
          <w:numId w:val="36"/>
        </w:numPr>
        <w:spacing w:before="0" w:after="0" w:line="240" w:lineRule="auto"/>
        <w:ind w:left="0" w:firstLine="709"/>
        <w:rPr>
          <w:b/>
          <w:bCs/>
          <w:szCs w:val="22"/>
          <w:lang w:val="ru-RU"/>
        </w:rPr>
      </w:pPr>
      <w:r w:rsidRPr="003A0D58">
        <w:rPr>
          <w:b/>
          <w:bCs/>
          <w:szCs w:val="22"/>
          <w:lang w:val="ru"/>
        </w:rPr>
        <w:t xml:space="preserve">Поставщик не менее чем за 1 (Один) день до осуществления поставки Товара </w:t>
      </w:r>
      <w:r w:rsidRPr="00835E1D">
        <w:rPr>
          <w:b/>
          <w:bCs/>
          <w:szCs w:val="22"/>
          <w:lang w:val="ru"/>
        </w:rPr>
        <w:t>направляет в адрес Заказчика уведомление о времени и дате поставки Товара в место поставки.</w:t>
      </w:r>
      <w:r w:rsidR="00B36B8B" w:rsidRPr="00835E1D">
        <w:rPr>
          <w:b/>
          <w:bCs/>
          <w:szCs w:val="22"/>
          <w:lang w:val="ru"/>
        </w:rPr>
        <w:t xml:space="preserve"> </w:t>
      </w:r>
    </w:p>
    <w:p w14:paraId="2BF93FFA"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
        </w:rPr>
        <w:t xml:space="preserve">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осуществляются Поставщиком собственными техническими средствами и за свой счет. При отгрузке Товара должна быть обеспечена защита поставляемого Товара от атмосферных осадков, воздействия низких и высоких температур; перевозка Товара должна осуществляться в условиях, обеспечивающих сохранение его качества и безопасности, с учётом физико-химических свойств Товара и в соответствии с требованиями государственных стандартов. </w:t>
      </w:r>
    </w:p>
    <w:p w14:paraId="14181EAF"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
        </w:rPr>
        <w:t>Поставщик должен вместе с Товаром</w:t>
      </w:r>
      <w:r w:rsidRPr="00835E1D">
        <w:rPr>
          <w:b/>
          <w:szCs w:val="22"/>
          <w:lang w:val="ru"/>
        </w:rPr>
        <w:t xml:space="preserve"> </w:t>
      </w:r>
      <w:r w:rsidRPr="00835E1D">
        <w:rPr>
          <w:szCs w:val="22"/>
          <w:lang w:val="ru"/>
        </w:rPr>
        <w:t>передать Заказчику сопроводительные документы, в том числе документы обязательные для данного вида Товара:</w:t>
      </w:r>
    </w:p>
    <w:p w14:paraId="7C5DD046" w14:textId="77777777" w:rsidR="00365BBF" w:rsidRPr="00835E1D" w:rsidRDefault="00204EEC">
      <w:pPr>
        <w:pStyle w:val="LBGovstyle2doczillaStyle3"/>
        <w:spacing w:before="0" w:after="0"/>
        <w:ind w:left="0" w:firstLine="709"/>
        <w:rPr>
          <w:b/>
          <w:szCs w:val="22"/>
          <w:lang w:val="ru-RU"/>
        </w:rPr>
      </w:pPr>
      <w:r w:rsidRPr="00835E1D">
        <w:rPr>
          <w:b/>
          <w:szCs w:val="22"/>
          <w:lang w:val="ru"/>
        </w:rPr>
        <w:t>- документы, подтверждающие соответствие Товара (сертификат соответствия или декларация о соответствии на каждую поставленную серию (партию) Товара, в случае если Товар подлежит обязательной сертификации (обязательному декларированию соответствия).</w:t>
      </w:r>
    </w:p>
    <w:p w14:paraId="360C102E" w14:textId="77777777" w:rsidR="00365BBF" w:rsidRPr="00835E1D" w:rsidRDefault="00204EEC">
      <w:pPr>
        <w:pStyle w:val="LBGovstyle2doczillaStyle3"/>
        <w:spacing w:before="0" w:after="0"/>
        <w:ind w:left="0" w:firstLine="699"/>
        <w:rPr>
          <w:b/>
          <w:szCs w:val="22"/>
          <w:lang w:val="ru-RU"/>
        </w:rPr>
      </w:pPr>
      <w:r w:rsidRPr="00835E1D">
        <w:rPr>
          <w:b/>
          <w:szCs w:val="22"/>
          <w:lang w:val="ru"/>
        </w:rPr>
        <w:t>- инструкцию по эксплуатации на русском языке.</w:t>
      </w:r>
    </w:p>
    <w:p w14:paraId="260FAB7F" w14:textId="1BE8D9BD" w:rsidR="00204EEC" w:rsidRPr="00835E1D" w:rsidRDefault="00E47C89">
      <w:pPr>
        <w:pStyle w:val="LBGovstyle2doczillaStyle3"/>
        <w:spacing w:before="0" w:after="0"/>
        <w:ind w:left="0" w:firstLine="699"/>
        <w:rPr>
          <w:szCs w:val="22"/>
          <w:lang w:val="ru-RU"/>
        </w:rPr>
      </w:pPr>
      <w:r w:rsidRPr="00835E1D">
        <w:rPr>
          <w:b/>
          <w:szCs w:val="22"/>
          <w:lang w:val="ru-RU"/>
        </w:rPr>
        <w:t>- товарную накладную, УПД, оформленную в установленном порядке.</w:t>
      </w:r>
    </w:p>
    <w:p w14:paraId="2696CB39" w14:textId="77777777" w:rsidR="00365BBF" w:rsidRPr="00835E1D" w:rsidRDefault="00204EEC" w:rsidP="00204EEC">
      <w:pPr>
        <w:pStyle w:val="LBGovstyle1doczillaStyle3"/>
        <w:numPr>
          <w:ilvl w:val="0"/>
          <w:numId w:val="36"/>
        </w:numPr>
        <w:spacing w:before="0" w:after="0" w:line="240" w:lineRule="auto"/>
        <w:ind w:left="0" w:firstLine="0"/>
        <w:jc w:val="center"/>
        <w:rPr>
          <w:szCs w:val="22"/>
        </w:rPr>
      </w:pPr>
      <w:bookmarkStart w:id="9" w:name="_Ref89068643"/>
      <w:bookmarkEnd w:id="9"/>
      <w:r w:rsidRPr="00835E1D">
        <w:rPr>
          <w:szCs w:val="22"/>
        </w:rPr>
        <w:t>Приемка Товара</w:t>
      </w:r>
      <w:bookmarkStart w:id="10" w:name="_Ref12914727"/>
      <w:bookmarkEnd w:id="10"/>
    </w:p>
    <w:p w14:paraId="01FF208E"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Приемка Товара осуществляется в ходе передачи товара Заказчику в месте поставки и включает в себя следующие этапы:</w:t>
      </w:r>
    </w:p>
    <w:p w14:paraId="339088B5" w14:textId="77777777" w:rsidR="00365BBF" w:rsidRPr="00835E1D" w:rsidRDefault="00204EEC">
      <w:pPr>
        <w:spacing w:after="0" w:line="240" w:lineRule="auto"/>
        <w:ind w:firstLine="709"/>
        <w:jc w:val="both"/>
        <w:rPr>
          <w:szCs w:val="22"/>
        </w:rPr>
      </w:pPr>
      <w:r w:rsidRPr="00835E1D">
        <w:rPr>
          <w:szCs w:val="22"/>
        </w:rPr>
        <w:t>а) проверку поставленного Товара на соответствие Спецификации, являющейся неотъемлемой частью Контракта (приложение № 1 к Контракту);</w:t>
      </w:r>
    </w:p>
    <w:p w14:paraId="4AD9462C" w14:textId="77777777" w:rsidR="00365BBF" w:rsidRPr="00835E1D" w:rsidRDefault="00204EEC">
      <w:pPr>
        <w:spacing w:after="0" w:line="240" w:lineRule="auto"/>
        <w:ind w:firstLine="709"/>
        <w:jc w:val="both"/>
        <w:rPr>
          <w:szCs w:val="22"/>
        </w:rPr>
      </w:pPr>
      <w:r w:rsidRPr="00835E1D">
        <w:rPr>
          <w:szCs w:val="22"/>
        </w:rPr>
        <w:t>б) проверку полноты и правильности оформления комплекта сопроводительных документов, в соответствии с условиями Контракта;</w:t>
      </w:r>
    </w:p>
    <w:p w14:paraId="0C65DC3B" w14:textId="77777777" w:rsidR="00365BBF" w:rsidRPr="00835E1D" w:rsidRDefault="00204EEC">
      <w:pPr>
        <w:spacing w:after="0" w:line="240" w:lineRule="auto"/>
        <w:ind w:firstLine="709"/>
        <w:jc w:val="both"/>
        <w:rPr>
          <w:szCs w:val="22"/>
        </w:rPr>
      </w:pPr>
      <w:r w:rsidRPr="00835E1D">
        <w:rPr>
          <w:szCs w:val="22"/>
        </w:rPr>
        <w:t xml:space="preserve">в) </w:t>
      </w:r>
      <w:r w:rsidRPr="00835E1D">
        <w:rPr>
          <w:szCs w:val="22"/>
          <w:lang w:val="ru"/>
        </w:rPr>
        <w:t>контроль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w:t>
      </w:r>
      <w:r w:rsidRPr="00835E1D">
        <w:rPr>
          <w:szCs w:val="22"/>
        </w:rPr>
        <w:t>д.);</w:t>
      </w:r>
    </w:p>
    <w:p w14:paraId="3ABE7988" w14:textId="77777777" w:rsidR="00365BBF" w:rsidRPr="00835E1D" w:rsidRDefault="00204EEC">
      <w:pPr>
        <w:spacing w:after="0" w:line="240" w:lineRule="auto"/>
        <w:ind w:firstLine="709"/>
        <w:jc w:val="both"/>
        <w:rPr>
          <w:szCs w:val="22"/>
        </w:rPr>
      </w:pPr>
      <w:r w:rsidRPr="00835E1D">
        <w:rPr>
          <w:szCs w:val="22"/>
        </w:rPr>
        <w:t>г) проверку комплектности и целостности поставленного Товара.</w:t>
      </w:r>
    </w:p>
    <w:p w14:paraId="384935CA" w14:textId="77777777" w:rsidR="00365BBF" w:rsidRPr="00835E1D" w:rsidRDefault="00204EEC">
      <w:pPr>
        <w:spacing w:after="0" w:line="240" w:lineRule="auto"/>
        <w:ind w:firstLine="709"/>
        <w:jc w:val="both"/>
        <w:rPr>
          <w:szCs w:val="22"/>
        </w:rPr>
      </w:pPr>
      <w:r w:rsidRPr="00835E1D">
        <w:rPr>
          <w:szCs w:val="22"/>
        </w:rPr>
        <w:t>Приемка поставленного Товара включает в себя проведение Заказчиком экспертизы поставленного Товара в соответствии с порядком, предусмотренным статьей 94 Федерального закона о контрактной системе, в целях проверки предоставленных Поставщиком результатов поставки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6BA168FC" w14:textId="77777777" w:rsidR="00365BBF" w:rsidRPr="00835E1D" w:rsidRDefault="00204EEC" w:rsidP="00E64C02">
      <w:pPr>
        <w:spacing w:after="0" w:line="240" w:lineRule="auto"/>
        <w:ind w:firstLine="709"/>
        <w:jc w:val="both"/>
        <w:rPr>
          <w:szCs w:val="22"/>
        </w:rPr>
      </w:pPr>
      <w:r w:rsidRPr="00835E1D">
        <w:rPr>
          <w:szCs w:val="22"/>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его приемке и устранено Поставщиком.</w:t>
      </w:r>
    </w:p>
    <w:p w14:paraId="51339E86" w14:textId="77777777" w:rsidR="00EF5A5C" w:rsidRPr="00835E1D" w:rsidRDefault="00EF5A5C" w:rsidP="00E64C02">
      <w:pPr>
        <w:pStyle w:val="LBGovstyle2doczillaStyle3"/>
        <w:numPr>
          <w:ilvl w:val="1"/>
          <w:numId w:val="36"/>
        </w:numPr>
        <w:spacing w:before="0" w:after="0"/>
        <w:ind w:left="0" w:firstLine="709"/>
        <w:rPr>
          <w:szCs w:val="22"/>
          <w:lang w:val="ru-RU"/>
        </w:rPr>
      </w:pPr>
      <w:r w:rsidRPr="00835E1D">
        <w:rPr>
          <w:szCs w:val="22"/>
          <w:lang w:val="ru-RU"/>
        </w:rPr>
        <w:t xml:space="preserve">В случае установления по результатам </w:t>
      </w:r>
      <w:proofErr w:type="gramStart"/>
      <w:r w:rsidRPr="00835E1D">
        <w:rPr>
          <w:szCs w:val="22"/>
          <w:lang w:val="ru-RU"/>
        </w:rPr>
        <w:t>экспертизы факта поставки Товара</w:t>
      </w:r>
      <w:proofErr w:type="gramEnd"/>
      <w:r w:rsidRPr="00835E1D">
        <w:rPr>
          <w:szCs w:val="22"/>
          <w:lang w:val="ru-RU"/>
        </w:rPr>
        <w:t xml:space="preserve"> не соответствующего Контракту, Поставщик обязан возместить Заказчику расходы, возникшие в связи с проведением экспертизы,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445550FF" w14:textId="723CF024" w:rsidR="00EF5A5C" w:rsidRPr="00835E1D" w:rsidRDefault="00EF5A5C" w:rsidP="00E64C02">
      <w:pPr>
        <w:pStyle w:val="LBGovstyle2doczillaStyle3"/>
        <w:numPr>
          <w:ilvl w:val="1"/>
          <w:numId w:val="36"/>
        </w:numPr>
        <w:spacing w:before="0" w:after="0"/>
        <w:ind w:left="0" w:firstLine="709"/>
        <w:rPr>
          <w:szCs w:val="22"/>
          <w:lang w:val="ru-RU"/>
        </w:rPr>
      </w:pPr>
      <w:r w:rsidRPr="00835E1D">
        <w:rPr>
          <w:szCs w:val="22"/>
          <w:lang w:val="ru-RU"/>
        </w:rPr>
        <w:t>Заказчик в срок не более 5 рабочих дней со дня получения от Поставщика документов, предусмотренных пунктом 5.</w:t>
      </w:r>
      <w:r w:rsidR="00031F13" w:rsidRPr="00835E1D">
        <w:rPr>
          <w:szCs w:val="22"/>
          <w:lang w:val="ru-RU"/>
        </w:rPr>
        <w:t>1</w:t>
      </w:r>
      <w:r w:rsidRPr="00835E1D">
        <w:rPr>
          <w:szCs w:val="22"/>
          <w:lang w:val="ru-RU"/>
        </w:rPr>
        <w:t xml:space="preserve"> Контракта, и на основании результатов экспертизы, проведенной в соответствии с пунктом </w:t>
      </w:r>
      <w:r w:rsidR="00031F13" w:rsidRPr="00835E1D">
        <w:rPr>
          <w:szCs w:val="22"/>
          <w:lang w:val="ru-RU"/>
        </w:rPr>
        <w:t>5.1.</w:t>
      </w:r>
      <w:r w:rsidRPr="00835E1D">
        <w:rPr>
          <w:szCs w:val="22"/>
          <w:lang w:val="ru-RU"/>
        </w:rPr>
        <w:t xml:space="preserve"> Контракта, направляет Поставщику подписанную товарную накладную или мотивированный отказ от приемки, в котором указываются недостатки и сроки их устранения. После устранения недостатков, послуживших основанием для не подписания товарной накладной, Поставщик и Заказчик подписывают товарную накладную в порядке и сроки, предусмотренные пунктом </w:t>
      </w:r>
      <w:r w:rsidR="009815B2" w:rsidRPr="00835E1D">
        <w:rPr>
          <w:szCs w:val="22"/>
          <w:lang w:val="ru-RU"/>
        </w:rPr>
        <w:t>5</w:t>
      </w:r>
      <w:r w:rsidRPr="00835E1D">
        <w:rPr>
          <w:szCs w:val="22"/>
          <w:lang w:val="ru-RU"/>
        </w:rPr>
        <w:t>.3 Контракта.</w:t>
      </w:r>
    </w:p>
    <w:p w14:paraId="18112A12" w14:textId="77777777" w:rsidR="00EF5A5C" w:rsidRPr="00835E1D" w:rsidRDefault="00EF5A5C" w:rsidP="00E64C02">
      <w:pPr>
        <w:pStyle w:val="LBGovstyle2doczillaStyle3"/>
        <w:numPr>
          <w:ilvl w:val="1"/>
          <w:numId w:val="36"/>
        </w:numPr>
        <w:spacing w:before="0" w:after="0"/>
        <w:ind w:left="0" w:firstLine="709"/>
        <w:rPr>
          <w:szCs w:val="22"/>
        </w:rPr>
      </w:pPr>
      <w:r w:rsidRPr="00835E1D">
        <w:rPr>
          <w:szCs w:val="22"/>
          <w:lang w:val="ru-RU"/>
        </w:rPr>
        <w:t xml:space="preserve">По итогам подписания товарной накладной и Заказчик в течение 5-х (пяти) рабочих дней с даты его подписания оформляет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w:t>
      </w:r>
      <w:r w:rsidRPr="00835E1D">
        <w:rPr>
          <w:szCs w:val="22"/>
          <w:lang w:val="ru-RU"/>
        </w:rPr>
        <w:lastRenderedPageBreak/>
        <w:t xml:space="preserve">бухгалтерского учёта государственных (муниципальных) учреждений и Методических указаний по их формированию и применению» </w:t>
      </w:r>
      <w:r w:rsidRPr="00835E1D">
        <w:rPr>
          <w:szCs w:val="22"/>
        </w:rPr>
        <w:t>(</w:t>
      </w:r>
      <w:proofErr w:type="spellStart"/>
      <w:r w:rsidRPr="00835E1D">
        <w:rPr>
          <w:szCs w:val="22"/>
        </w:rPr>
        <w:t>далее</w:t>
      </w:r>
      <w:proofErr w:type="spellEnd"/>
      <w:r w:rsidRPr="00835E1D">
        <w:rPr>
          <w:szCs w:val="22"/>
        </w:rPr>
        <w:t xml:space="preserve"> </w:t>
      </w:r>
      <w:proofErr w:type="spellStart"/>
      <w:r w:rsidRPr="00835E1D">
        <w:rPr>
          <w:szCs w:val="22"/>
        </w:rPr>
        <w:t>Акт</w:t>
      </w:r>
      <w:proofErr w:type="spellEnd"/>
      <w:r w:rsidRPr="00835E1D">
        <w:rPr>
          <w:szCs w:val="22"/>
        </w:rPr>
        <w:t xml:space="preserve"> </w:t>
      </w:r>
      <w:proofErr w:type="spellStart"/>
      <w:r w:rsidRPr="00835E1D">
        <w:rPr>
          <w:szCs w:val="22"/>
        </w:rPr>
        <w:t>приёмки</w:t>
      </w:r>
      <w:proofErr w:type="spellEnd"/>
      <w:r w:rsidRPr="00835E1D">
        <w:rPr>
          <w:szCs w:val="22"/>
        </w:rPr>
        <w:t xml:space="preserve"> (ф. 0510452). </w:t>
      </w:r>
    </w:p>
    <w:p w14:paraId="6587A970" w14:textId="77777777" w:rsidR="00EF5A5C" w:rsidRPr="00835E1D" w:rsidRDefault="00EF5A5C" w:rsidP="00E64C02">
      <w:pPr>
        <w:pStyle w:val="LBGovstyle2doczillaStyle3"/>
        <w:numPr>
          <w:ilvl w:val="1"/>
          <w:numId w:val="36"/>
        </w:numPr>
        <w:spacing w:before="0" w:after="0"/>
        <w:ind w:left="0" w:firstLine="709"/>
        <w:rPr>
          <w:szCs w:val="22"/>
          <w:lang w:val="ru-RU"/>
        </w:rPr>
      </w:pPr>
      <w:r w:rsidRPr="00835E1D">
        <w:rPr>
          <w:szCs w:val="22"/>
          <w:lang w:val="ru-RU"/>
        </w:rPr>
        <w:t>Оформление и обмен документами о приёмке поставленного товара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Поставщиком Акта приёмки (ф. 0510452) в электронной форме, Поставщику направляется для подписания бумажная копия электронного Акта приёмки (ф. 0510452), подписанного Заказчиком.</w:t>
      </w:r>
    </w:p>
    <w:p w14:paraId="207C10AC" w14:textId="77777777" w:rsidR="00EF5A5C" w:rsidRPr="00835E1D" w:rsidRDefault="00EF5A5C" w:rsidP="00E64C02">
      <w:pPr>
        <w:pStyle w:val="LBGovstyle2doczillaStyle3"/>
        <w:numPr>
          <w:ilvl w:val="1"/>
          <w:numId w:val="36"/>
        </w:numPr>
        <w:spacing w:before="0" w:after="0"/>
        <w:ind w:left="0" w:firstLine="709"/>
        <w:rPr>
          <w:szCs w:val="22"/>
          <w:lang w:val="ru-RU"/>
        </w:rPr>
      </w:pPr>
      <w:r w:rsidRPr="00835E1D">
        <w:rPr>
          <w:szCs w:val="22"/>
          <w:lang w:val="ru-RU"/>
        </w:rPr>
        <w:t xml:space="preserve"> При отсутствии претензий, расхождений, а также несоответствия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Исполнителя в целях его уведомления о результатах приёмки.</w:t>
      </w:r>
    </w:p>
    <w:p w14:paraId="529847F0" w14:textId="045F61CC" w:rsidR="00EF5A5C" w:rsidRPr="00835E1D" w:rsidRDefault="00EF5A5C" w:rsidP="00E64C02">
      <w:pPr>
        <w:pStyle w:val="LBGovstyle2doczillaStyle3"/>
        <w:numPr>
          <w:ilvl w:val="1"/>
          <w:numId w:val="36"/>
        </w:numPr>
        <w:spacing w:before="0" w:after="0"/>
        <w:ind w:left="0" w:firstLine="709"/>
        <w:rPr>
          <w:szCs w:val="22"/>
          <w:lang w:val="ru-RU"/>
        </w:rPr>
      </w:pPr>
      <w:r w:rsidRPr="00835E1D">
        <w:rPr>
          <w:szCs w:val="22"/>
          <w:lang w:val="ru-RU"/>
        </w:rPr>
        <w:t xml:space="preserve">В случае выявления количественного и (или) качественного расхождения, а также несоответствия оказанных услуг сопроводительным документам Поставщика, Акт оказанных услуг не подписывается Заказчиком, сведения о расхождениях фиксируются в Акте приёмки (ф. 0510452), который направляется Исполнителю для подписания в срок, указанный в п. </w:t>
      </w:r>
      <w:r w:rsidR="00232E79" w:rsidRPr="00835E1D">
        <w:rPr>
          <w:szCs w:val="22"/>
          <w:lang w:val="ru-RU"/>
        </w:rPr>
        <w:t>5</w:t>
      </w:r>
      <w:r w:rsidRPr="00835E1D">
        <w:rPr>
          <w:szCs w:val="22"/>
          <w:lang w:val="ru-RU"/>
        </w:rPr>
        <w:t>.</w:t>
      </w:r>
      <w:r w:rsidR="00232E79" w:rsidRPr="00835E1D">
        <w:rPr>
          <w:szCs w:val="22"/>
          <w:lang w:val="ru-RU"/>
        </w:rPr>
        <w:t>5</w:t>
      </w:r>
      <w:r w:rsidRPr="00835E1D">
        <w:rPr>
          <w:szCs w:val="22"/>
          <w:lang w:val="ru-RU"/>
        </w:rPr>
        <w:t xml:space="preserve"> настоящего Контракта. Вместе с Актом приёмки (ф. 0510452) Заказчиком в адрес Поставщика направляется претензия с указанием условий и сроков исправления выявленных недостатков.</w:t>
      </w:r>
    </w:p>
    <w:p w14:paraId="370C9788" w14:textId="61D7399C" w:rsidR="00EF5A5C" w:rsidRPr="00835E1D" w:rsidRDefault="00EF5A5C" w:rsidP="00E64C02">
      <w:pPr>
        <w:pStyle w:val="LBGovstyle2doczillaStyle3"/>
        <w:numPr>
          <w:ilvl w:val="1"/>
          <w:numId w:val="36"/>
        </w:numPr>
        <w:spacing w:before="0" w:after="0"/>
        <w:ind w:left="0" w:firstLine="709"/>
        <w:rPr>
          <w:szCs w:val="22"/>
          <w:lang w:val="ru-RU"/>
        </w:rPr>
      </w:pPr>
      <w:r w:rsidRPr="00835E1D">
        <w:rPr>
          <w:szCs w:val="22"/>
          <w:lang w:val="ru-RU"/>
        </w:rPr>
        <w:t xml:space="preserve"> Исполнитель собственноручно подписывает Акт приёмки (ф.0510452) в течение 2 (двух) рабочих дней со дня его получения. В случае подписания бумажной копии электронного Акта приёмки (ф.0510452) Исполнитель подписывает его в течении 2 рабочих дней с одновременным направлением скан – копии подписанного документа на адрес </w:t>
      </w:r>
      <w:proofErr w:type="gramStart"/>
      <w:r w:rsidRPr="00835E1D">
        <w:rPr>
          <w:szCs w:val="22"/>
          <w:lang w:val="ru-RU"/>
        </w:rPr>
        <w:t>электронной почты Заказчика</w:t>
      </w:r>
      <w:proofErr w:type="gramEnd"/>
      <w:r w:rsidRPr="00835E1D">
        <w:rPr>
          <w:szCs w:val="22"/>
          <w:lang w:val="ru-RU"/>
        </w:rPr>
        <w:t xml:space="preserve"> указанной в пункте 1</w:t>
      </w:r>
      <w:r w:rsidR="00DF394F" w:rsidRPr="00835E1D">
        <w:rPr>
          <w:szCs w:val="22"/>
          <w:lang w:val="ru-RU"/>
        </w:rPr>
        <w:t>3</w:t>
      </w:r>
      <w:r w:rsidRPr="00835E1D">
        <w:rPr>
          <w:szCs w:val="22"/>
          <w:lang w:val="ru-RU"/>
        </w:rPr>
        <w:t>. настоящего Контракта.</w:t>
      </w:r>
    </w:p>
    <w:p w14:paraId="791E11F9" w14:textId="77777777" w:rsidR="00EF5A5C" w:rsidRPr="00835E1D" w:rsidRDefault="00EF5A5C" w:rsidP="00E64C02">
      <w:pPr>
        <w:pStyle w:val="LBGovstyle2doczillaStyle3"/>
        <w:numPr>
          <w:ilvl w:val="1"/>
          <w:numId w:val="36"/>
        </w:numPr>
        <w:spacing w:before="0" w:after="0"/>
        <w:ind w:left="0" w:firstLine="709"/>
        <w:rPr>
          <w:szCs w:val="22"/>
          <w:lang w:val="ru-RU"/>
        </w:rPr>
      </w:pPr>
      <w:r w:rsidRPr="00835E1D">
        <w:rPr>
          <w:szCs w:val="22"/>
          <w:lang w:val="ru-RU"/>
        </w:rPr>
        <w:t>Акт приёмки (ф. 0510452), в течение 2 (двух) рабочих дней со дня получения от Исполнителя, утверждается руководителем Заказчика. Сроком сдачи - приёмки поставленного товара является дата утверждения Акта приёмки (ф. 0510452) Заказчиком</w:t>
      </w:r>
    </w:p>
    <w:p w14:paraId="6B54B797" w14:textId="584B4DFB" w:rsidR="00365BBF" w:rsidRPr="00835E1D" w:rsidRDefault="00204EEC" w:rsidP="00E64C02">
      <w:pPr>
        <w:pStyle w:val="LBGovstyle2doczillaStyle3"/>
        <w:numPr>
          <w:ilvl w:val="1"/>
          <w:numId w:val="36"/>
        </w:numPr>
        <w:spacing w:before="0" w:after="0" w:line="240" w:lineRule="auto"/>
        <w:ind w:left="0" w:firstLine="684"/>
        <w:rPr>
          <w:szCs w:val="22"/>
          <w:lang w:val="ru-RU"/>
        </w:rPr>
      </w:pPr>
      <w:r w:rsidRPr="00835E1D">
        <w:rPr>
          <w:szCs w:val="22"/>
          <w:lang w:val="ru-RU"/>
        </w:rPr>
        <w:t>При исполнении Контракта замена Товара, указанного в перечне товаров, в отношении которых устанавливается ограничение закупок, утвержденном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Товар, происходящий из иностранного государства, если Контракт предусматривает поставку Товара российского происхождения, не допускается.</w:t>
      </w:r>
    </w:p>
    <w:p w14:paraId="554CCBBA" w14:textId="77777777" w:rsidR="00365BBF" w:rsidRPr="00835E1D" w:rsidRDefault="00204EEC" w:rsidP="00204EEC">
      <w:pPr>
        <w:pStyle w:val="LBGovstyle1doczillaStyle3"/>
        <w:numPr>
          <w:ilvl w:val="0"/>
          <w:numId w:val="36"/>
        </w:numPr>
        <w:spacing w:before="0" w:after="0" w:line="240" w:lineRule="auto"/>
        <w:ind w:left="0" w:firstLine="0"/>
        <w:jc w:val="center"/>
        <w:rPr>
          <w:szCs w:val="22"/>
        </w:rPr>
      </w:pPr>
      <w:bookmarkStart w:id="11" w:name="_Ref493525314"/>
      <w:bookmarkEnd w:id="11"/>
      <w:r w:rsidRPr="00835E1D">
        <w:rPr>
          <w:szCs w:val="22"/>
        </w:rPr>
        <w:t>Упаковка Товара</w:t>
      </w:r>
    </w:p>
    <w:p w14:paraId="7E308C09"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277943EF"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Контракту.</w:t>
      </w:r>
    </w:p>
    <w:p w14:paraId="722FFBAB"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Поставщик несет ответственность перед Заказчиком за повреждение Товара вследствие его ненадлежащей упаковки.</w:t>
      </w:r>
    </w:p>
    <w:p w14:paraId="35D6B2C7"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61B4C370" w14:textId="77777777" w:rsidR="00365BBF" w:rsidRPr="00835E1D" w:rsidRDefault="00204EEC" w:rsidP="00204EEC">
      <w:pPr>
        <w:pStyle w:val="LBGovstyle2doczillaStyle3"/>
        <w:numPr>
          <w:ilvl w:val="0"/>
          <w:numId w:val="36"/>
        </w:numPr>
        <w:spacing w:before="0" w:after="0" w:line="240" w:lineRule="auto"/>
        <w:ind w:left="0" w:firstLine="0"/>
        <w:jc w:val="center"/>
        <w:rPr>
          <w:b/>
          <w:szCs w:val="22"/>
          <w:highlight w:val="white"/>
        </w:rPr>
      </w:pPr>
      <w:r w:rsidRPr="00835E1D">
        <w:rPr>
          <w:b/>
          <w:szCs w:val="22"/>
          <w:highlight w:val="white"/>
          <w:lang w:val="ru"/>
        </w:rPr>
        <w:t>Качество Товара</w:t>
      </w:r>
    </w:p>
    <w:p w14:paraId="6EBA96BF" w14:textId="77777777" w:rsidR="00365BBF" w:rsidRPr="00835E1D" w:rsidRDefault="00204EEC" w:rsidP="00204EEC">
      <w:pPr>
        <w:pStyle w:val="LBGovstyle2doczillaStyle3"/>
        <w:numPr>
          <w:ilvl w:val="1"/>
          <w:numId w:val="36"/>
        </w:numPr>
        <w:spacing w:before="0" w:after="0" w:line="240" w:lineRule="auto"/>
        <w:ind w:left="0" w:firstLine="699"/>
        <w:rPr>
          <w:szCs w:val="22"/>
          <w:highlight w:val="white"/>
          <w:lang w:val="ru-RU"/>
        </w:rPr>
      </w:pPr>
      <w:r w:rsidRPr="00835E1D">
        <w:rPr>
          <w:szCs w:val="22"/>
          <w:highlight w:val="white"/>
          <w:shd w:val="clear" w:color="auto" w:fill="FFFF00"/>
          <w:lang w:val="ru-RU"/>
        </w:rPr>
        <w:t>Поставщик гарантирует, что поставляемый Товар соответствует требованиям, установленным Контрактом.</w:t>
      </w:r>
    </w:p>
    <w:p w14:paraId="07360F48" w14:textId="77777777" w:rsidR="00365BBF" w:rsidRPr="00835E1D" w:rsidRDefault="00204EEC" w:rsidP="00204EEC">
      <w:pPr>
        <w:pStyle w:val="LBGovstyle2doczillaStyle3"/>
        <w:numPr>
          <w:ilvl w:val="1"/>
          <w:numId w:val="36"/>
        </w:numPr>
        <w:spacing w:before="0" w:after="0" w:line="240" w:lineRule="auto"/>
        <w:ind w:left="0" w:firstLine="699"/>
        <w:rPr>
          <w:szCs w:val="22"/>
          <w:lang w:val="ru-RU"/>
        </w:rPr>
      </w:pPr>
      <w:r w:rsidRPr="00835E1D">
        <w:rPr>
          <w:szCs w:val="22"/>
          <w:lang w:val="ru-RU"/>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FF4F43B" w14:textId="77777777" w:rsidR="00365BBF" w:rsidRPr="00835E1D" w:rsidRDefault="00204EEC" w:rsidP="00204EEC">
      <w:pPr>
        <w:pStyle w:val="LBGovstyle2doczillaStyle3"/>
        <w:numPr>
          <w:ilvl w:val="1"/>
          <w:numId w:val="36"/>
        </w:numPr>
        <w:spacing w:before="0" w:after="0" w:line="240" w:lineRule="auto"/>
        <w:ind w:left="0" w:firstLine="699"/>
        <w:rPr>
          <w:szCs w:val="22"/>
          <w:lang w:val="ru-RU"/>
        </w:rPr>
      </w:pPr>
      <w:r w:rsidRPr="00835E1D">
        <w:rPr>
          <w:szCs w:val="22"/>
          <w:lang w:val="ru-RU"/>
        </w:rPr>
        <w:lastRenderedPageBreak/>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334A4251" w14:textId="77777777" w:rsidR="00365BBF" w:rsidRPr="00835E1D" w:rsidRDefault="00204EEC" w:rsidP="00204EEC">
      <w:pPr>
        <w:pStyle w:val="LBGovstyle2doczillaStyle3"/>
        <w:numPr>
          <w:ilvl w:val="1"/>
          <w:numId w:val="36"/>
        </w:numPr>
        <w:spacing w:before="0" w:after="0" w:line="240" w:lineRule="auto"/>
        <w:ind w:left="0" w:firstLine="699"/>
        <w:rPr>
          <w:szCs w:val="22"/>
          <w:lang w:val="ru-RU"/>
        </w:rPr>
      </w:pPr>
      <w:r w:rsidRPr="00835E1D">
        <w:rPr>
          <w:szCs w:val="22"/>
          <w:lang w:val="ru-RU"/>
        </w:rPr>
        <w:fldChar w:fldCharType="begin"/>
      </w:r>
      <w:r w:rsidRPr="00835E1D">
        <w:rPr>
          <w:szCs w:val="22"/>
          <w:lang w:val="ru-RU"/>
        </w:rPr>
        <w:instrText>LBVARIABLE \id "252" \displaced</w:instrText>
      </w:r>
      <w:r w:rsidRPr="00835E1D">
        <w:rPr>
          <w:szCs w:val="22"/>
          <w:lang w:val="ru-RU"/>
        </w:rPr>
        <w:fldChar w:fldCharType="separate"/>
      </w:r>
      <w:r w:rsidRPr="00835E1D">
        <w:rPr>
          <w:szCs w:val="22"/>
          <w:lang w:val="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sidRPr="00835E1D">
        <w:rPr>
          <w:szCs w:val="22"/>
          <w:lang w:val="ru-RU"/>
        </w:rPr>
        <w:fldChar w:fldCharType="end"/>
      </w:r>
    </w:p>
    <w:p w14:paraId="42DEF0D2" w14:textId="77777777" w:rsidR="00365BBF" w:rsidRPr="00835E1D" w:rsidRDefault="00204EEC" w:rsidP="00204EEC">
      <w:pPr>
        <w:pStyle w:val="LBGovstyle2"/>
        <w:numPr>
          <w:ilvl w:val="1"/>
          <w:numId w:val="36"/>
        </w:numPr>
        <w:spacing w:before="0" w:after="0"/>
        <w:ind w:left="0" w:firstLine="684"/>
        <w:rPr>
          <w:szCs w:val="22"/>
          <w:lang w:val="ru-RU"/>
        </w:rPr>
      </w:pPr>
      <w:r w:rsidRPr="00835E1D">
        <w:rPr>
          <w:szCs w:val="22"/>
          <w:lang w:val="ru-RU"/>
        </w:rPr>
        <w:t xml:space="preserve">Остаточный срок годности Товара на дату поставки Заказчику составляет </w:t>
      </w:r>
      <w:r w:rsidRPr="00835E1D">
        <w:rPr>
          <w:b/>
          <w:szCs w:val="22"/>
          <w:lang w:val="ru-RU"/>
        </w:rPr>
        <w:t>не менее 12 (Двенадцати) месяцев</w:t>
      </w:r>
      <w:r w:rsidRPr="00835E1D">
        <w:rPr>
          <w:szCs w:val="22"/>
          <w:lang w:val="ru-RU"/>
        </w:rPr>
        <w:t xml:space="preserve">. </w:t>
      </w:r>
    </w:p>
    <w:p w14:paraId="7DC9887E" w14:textId="77777777" w:rsidR="00365BBF" w:rsidRPr="00835E1D" w:rsidRDefault="00204EEC" w:rsidP="00204EEC">
      <w:pPr>
        <w:pStyle w:val="LBGovstyle2"/>
        <w:numPr>
          <w:ilvl w:val="1"/>
          <w:numId w:val="36"/>
        </w:numPr>
        <w:spacing w:before="0" w:after="0"/>
        <w:ind w:left="0" w:firstLine="684"/>
        <w:rPr>
          <w:szCs w:val="22"/>
          <w:lang w:val="ru-RU"/>
        </w:rPr>
      </w:pPr>
      <w:r w:rsidRPr="00835E1D">
        <w:rPr>
          <w:szCs w:val="22"/>
          <w:lang w:val="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Контрактом.</w:t>
      </w:r>
    </w:p>
    <w:p w14:paraId="378652AB" w14:textId="77777777" w:rsidR="00365BBF" w:rsidRPr="00835E1D" w:rsidRDefault="00204EEC" w:rsidP="00204EEC">
      <w:pPr>
        <w:pStyle w:val="LBGovstyle2"/>
        <w:numPr>
          <w:ilvl w:val="1"/>
          <w:numId w:val="36"/>
        </w:numPr>
        <w:spacing w:before="0" w:after="0"/>
        <w:ind w:left="0" w:firstLine="684"/>
        <w:rPr>
          <w:szCs w:val="22"/>
          <w:lang w:val="ru-RU"/>
        </w:rPr>
      </w:pPr>
      <w:r w:rsidRPr="00835E1D">
        <w:rPr>
          <w:szCs w:val="22"/>
          <w:lang w:val="ru-RU"/>
        </w:rPr>
        <w:t>Заказчик предъявляет претензии по качеству Товара в течение остаточного срока годности Товара.</w:t>
      </w:r>
    </w:p>
    <w:p w14:paraId="371E3E91" w14:textId="77777777" w:rsidR="00365BBF" w:rsidRPr="00835E1D" w:rsidRDefault="00204EEC" w:rsidP="00204EEC">
      <w:pPr>
        <w:pStyle w:val="LBGovstyle2"/>
        <w:numPr>
          <w:ilvl w:val="1"/>
          <w:numId w:val="36"/>
        </w:numPr>
        <w:spacing w:before="0" w:after="0"/>
        <w:ind w:left="0" w:firstLine="684"/>
        <w:rPr>
          <w:szCs w:val="22"/>
          <w:lang w:val="ru-RU"/>
        </w:rPr>
      </w:pPr>
      <w:r w:rsidRPr="00835E1D">
        <w:rPr>
          <w:szCs w:val="22"/>
          <w:lang w:val="ru-RU"/>
        </w:rPr>
        <w:t xml:space="preserve">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Pr="00835E1D">
        <w:rPr>
          <w:b/>
          <w:szCs w:val="22"/>
          <w:lang w:val="ru-RU"/>
        </w:rPr>
        <w:t xml:space="preserve">3 (Трёх) рабочих дней </w:t>
      </w:r>
      <w:r w:rsidRPr="00835E1D">
        <w:rPr>
          <w:szCs w:val="22"/>
          <w:lang w:val="ru-RU"/>
        </w:rPr>
        <w:t>с момента уведомления Заказчиком Поставщика.</w:t>
      </w:r>
    </w:p>
    <w:p w14:paraId="05142EF7" w14:textId="77777777" w:rsidR="00365BBF" w:rsidRPr="00835E1D" w:rsidRDefault="00204EEC" w:rsidP="00204EEC">
      <w:pPr>
        <w:pStyle w:val="LBGovstyle1doczillaStyle3"/>
        <w:numPr>
          <w:ilvl w:val="0"/>
          <w:numId w:val="36"/>
        </w:numPr>
        <w:spacing w:before="0" w:after="0" w:line="240" w:lineRule="auto"/>
        <w:ind w:left="0" w:firstLine="0"/>
        <w:jc w:val="center"/>
        <w:rPr>
          <w:szCs w:val="22"/>
        </w:rPr>
      </w:pPr>
      <w:r w:rsidRPr="00835E1D">
        <w:rPr>
          <w:szCs w:val="22"/>
        </w:rPr>
        <w:t>Ответственность Сторон</w:t>
      </w:r>
    </w:p>
    <w:p w14:paraId="725A5B25"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0F679B19" w14:textId="77777777" w:rsidR="00365BBF" w:rsidRPr="00835E1D" w:rsidRDefault="00204EEC" w:rsidP="00204EEC">
      <w:pPr>
        <w:pStyle w:val="LBGovstyle2doczillaStyle3"/>
        <w:numPr>
          <w:ilvl w:val="1"/>
          <w:numId w:val="36"/>
        </w:numPr>
        <w:spacing w:before="0" w:after="0" w:line="240" w:lineRule="auto"/>
        <w:ind w:left="0" w:firstLine="709"/>
        <w:rPr>
          <w:b/>
          <w:szCs w:val="22"/>
        </w:rPr>
      </w:pPr>
      <w:proofErr w:type="spellStart"/>
      <w:r w:rsidRPr="00835E1D">
        <w:rPr>
          <w:b/>
          <w:szCs w:val="22"/>
        </w:rPr>
        <w:t>Ответственность</w:t>
      </w:r>
      <w:proofErr w:type="spellEnd"/>
      <w:r w:rsidRPr="00835E1D">
        <w:rPr>
          <w:b/>
          <w:szCs w:val="22"/>
        </w:rPr>
        <w:t xml:space="preserve"> </w:t>
      </w:r>
      <w:proofErr w:type="spellStart"/>
      <w:r w:rsidRPr="00835E1D">
        <w:rPr>
          <w:b/>
          <w:szCs w:val="22"/>
        </w:rPr>
        <w:t>Заказчика</w:t>
      </w:r>
      <w:proofErr w:type="spellEnd"/>
      <w:r w:rsidRPr="00835E1D">
        <w:rPr>
          <w:b/>
          <w:szCs w:val="22"/>
        </w:rPr>
        <w:t>:</w:t>
      </w:r>
    </w:p>
    <w:p w14:paraId="14B5BCEA"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1B1D24A4"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81373EE"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D534ED3" w14:textId="77777777" w:rsidR="00365BBF" w:rsidRPr="00835E1D" w:rsidRDefault="00204EEC">
      <w:pPr>
        <w:spacing w:after="0" w:line="240" w:lineRule="auto"/>
        <w:ind w:firstLine="709"/>
        <w:jc w:val="both"/>
        <w:rPr>
          <w:szCs w:val="22"/>
        </w:rPr>
      </w:pPr>
      <w:r w:rsidRPr="00835E1D">
        <w:rPr>
          <w:szCs w:val="22"/>
        </w:rPr>
        <w:t>а) 1000 рублей, если цена Контракта не превышает 3 млн рублей (включительно);</w:t>
      </w:r>
    </w:p>
    <w:p w14:paraId="7003B490" w14:textId="77777777" w:rsidR="00365BBF" w:rsidRPr="00835E1D" w:rsidRDefault="00204EEC">
      <w:pPr>
        <w:spacing w:after="0" w:line="240" w:lineRule="auto"/>
        <w:ind w:firstLine="709"/>
        <w:jc w:val="both"/>
        <w:rPr>
          <w:szCs w:val="22"/>
        </w:rPr>
      </w:pPr>
      <w:r w:rsidRPr="00835E1D">
        <w:rPr>
          <w:szCs w:val="22"/>
        </w:rPr>
        <w:t>б) 5000 рублей, если цена Контракта составляет от 3 млн рублей до 50 млн рублей (включительно);</w:t>
      </w:r>
    </w:p>
    <w:p w14:paraId="5932F631" w14:textId="77777777" w:rsidR="00365BBF" w:rsidRPr="00835E1D" w:rsidRDefault="00204EEC">
      <w:pPr>
        <w:spacing w:after="0" w:line="240" w:lineRule="auto"/>
        <w:ind w:firstLine="709"/>
        <w:jc w:val="both"/>
        <w:rPr>
          <w:szCs w:val="22"/>
        </w:rPr>
      </w:pPr>
      <w:r w:rsidRPr="00835E1D">
        <w:rPr>
          <w:szCs w:val="22"/>
        </w:rPr>
        <w:t>в) 10000 рублей, если цена Контракта составляет от 50 млн рублей до 100 млн рублей (включительно);</w:t>
      </w:r>
    </w:p>
    <w:p w14:paraId="131B95A3" w14:textId="77777777" w:rsidR="00365BBF" w:rsidRPr="00835E1D" w:rsidRDefault="00204EEC">
      <w:pPr>
        <w:spacing w:after="0" w:line="240" w:lineRule="auto"/>
        <w:ind w:firstLine="709"/>
        <w:jc w:val="both"/>
        <w:rPr>
          <w:szCs w:val="22"/>
        </w:rPr>
      </w:pPr>
      <w:r w:rsidRPr="00835E1D">
        <w:rPr>
          <w:szCs w:val="22"/>
        </w:rPr>
        <w:t>г) 100000 рублей, если цена Контракта превышает 100 млн рублей.</w:t>
      </w:r>
    </w:p>
    <w:p w14:paraId="24484DE8"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4E17FE5" w14:textId="77777777" w:rsidR="00365BBF" w:rsidRPr="00835E1D" w:rsidRDefault="00204EEC" w:rsidP="00204EEC">
      <w:pPr>
        <w:pStyle w:val="LBGovstyle2doczillaStyle3"/>
        <w:numPr>
          <w:ilvl w:val="1"/>
          <w:numId w:val="36"/>
        </w:numPr>
        <w:spacing w:before="0" w:after="0" w:line="240" w:lineRule="auto"/>
        <w:ind w:left="0" w:firstLine="709"/>
        <w:rPr>
          <w:b/>
          <w:szCs w:val="22"/>
        </w:rPr>
      </w:pPr>
      <w:proofErr w:type="spellStart"/>
      <w:r w:rsidRPr="00835E1D">
        <w:rPr>
          <w:b/>
          <w:szCs w:val="22"/>
        </w:rPr>
        <w:t>Ответственность</w:t>
      </w:r>
      <w:proofErr w:type="spellEnd"/>
      <w:r w:rsidRPr="00835E1D">
        <w:rPr>
          <w:b/>
          <w:szCs w:val="22"/>
        </w:rPr>
        <w:t xml:space="preserve"> </w:t>
      </w:r>
      <w:proofErr w:type="spellStart"/>
      <w:r w:rsidRPr="00835E1D">
        <w:rPr>
          <w:b/>
          <w:szCs w:val="22"/>
        </w:rPr>
        <w:t>Поставщика</w:t>
      </w:r>
      <w:proofErr w:type="spellEnd"/>
      <w:r w:rsidRPr="00835E1D">
        <w:rPr>
          <w:b/>
          <w:szCs w:val="22"/>
        </w:rPr>
        <w:t>:</w:t>
      </w:r>
    </w:p>
    <w:p w14:paraId="59F43A06"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962DD1D"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0C94859"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4E95B9E" w14:textId="77777777" w:rsidR="00365BBF" w:rsidRPr="00835E1D" w:rsidRDefault="00204EEC">
      <w:pPr>
        <w:spacing w:after="0" w:line="240" w:lineRule="auto"/>
        <w:ind w:firstLine="709"/>
        <w:jc w:val="both"/>
        <w:rPr>
          <w:szCs w:val="22"/>
        </w:rPr>
      </w:pPr>
      <w:r w:rsidRPr="00835E1D">
        <w:rPr>
          <w:szCs w:val="22"/>
        </w:rPr>
        <w:t>а) 10 процентов цены Контракта в случае, если цена Контракта не превышает 3 млн рублей;</w:t>
      </w:r>
    </w:p>
    <w:p w14:paraId="776C9BB4" w14:textId="77777777" w:rsidR="00365BBF" w:rsidRPr="00835E1D" w:rsidRDefault="00204EEC">
      <w:pPr>
        <w:spacing w:after="0" w:line="240" w:lineRule="auto"/>
        <w:ind w:firstLine="709"/>
        <w:jc w:val="both"/>
        <w:rPr>
          <w:szCs w:val="22"/>
        </w:rPr>
      </w:pPr>
      <w:r w:rsidRPr="00835E1D">
        <w:rPr>
          <w:szCs w:val="22"/>
        </w:rPr>
        <w:t>б) 5 процентов цены Контракта в случае, если цена Контракта составляет от 3 млн рублей до 50 млн рублей (включительно);</w:t>
      </w:r>
    </w:p>
    <w:p w14:paraId="1C9E4A65" w14:textId="77777777" w:rsidR="00365BBF" w:rsidRPr="00835E1D" w:rsidRDefault="00204EEC">
      <w:pPr>
        <w:spacing w:after="0" w:line="240" w:lineRule="auto"/>
        <w:ind w:firstLine="709"/>
        <w:jc w:val="both"/>
        <w:rPr>
          <w:szCs w:val="22"/>
        </w:rPr>
      </w:pPr>
      <w:r w:rsidRPr="00835E1D">
        <w:rPr>
          <w:szCs w:val="22"/>
        </w:rPr>
        <w:lastRenderedPageBreak/>
        <w:t>в) 1 процент цены Контракта в случае, если цена Контракта составляет от 50 млн рублей до 100 млн рублей (включительно);</w:t>
      </w:r>
    </w:p>
    <w:p w14:paraId="7F98BDDC" w14:textId="11AEF692" w:rsidR="00365BBF" w:rsidRPr="00835E1D" w:rsidRDefault="00204EEC">
      <w:pPr>
        <w:spacing w:after="0" w:line="240" w:lineRule="auto"/>
        <w:ind w:firstLine="709"/>
        <w:jc w:val="both"/>
        <w:rPr>
          <w:szCs w:val="22"/>
        </w:rPr>
      </w:pPr>
      <w:r w:rsidRPr="00835E1D">
        <w:rPr>
          <w:szCs w:val="22"/>
        </w:rPr>
        <w:t>г) 0,5 процента цены Контракта в случае, если цена Контракта составляет от 100 млн рублей до 500 млн рублей (включительно);</w:t>
      </w:r>
    </w:p>
    <w:p w14:paraId="21B89177" w14:textId="0035F704" w:rsidR="00365BBF" w:rsidRPr="00835E1D" w:rsidRDefault="00204EEC">
      <w:pPr>
        <w:spacing w:after="0" w:line="240" w:lineRule="auto"/>
        <w:ind w:firstLine="709"/>
        <w:jc w:val="both"/>
        <w:rPr>
          <w:szCs w:val="22"/>
        </w:rPr>
      </w:pPr>
      <w:r w:rsidRPr="00835E1D">
        <w:rPr>
          <w:szCs w:val="22"/>
        </w:rPr>
        <w:t>д) 0,4 процента цены Контракта в случае, если цена Контракта составляет от 500 млн рублей до 1 млрд рублей (включительно);</w:t>
      </w:r>
    </w:p>
    <w:p w14:paraId="40B1557A" w14:textId="31383BF5" w:rsidR="00365BBF" w:rsidRPr="00835E1D" w:rsidRDefault="00204EEC">
      <w:pPr>
        <w:spacing w:after="0" w:line="240" w:lineRule="auto"/>
        <w:ind w:firstLine="709"/>
        <w:jc w:val="both"/>
        <w:rPr>
          <w:szCs w:val="22"/>
        </w:rPr>
      </w:pPr>
      <w:r w:rsidRPr="00835E1D">
        <w:rPr>
          <w:szCs w:val="22"/>
        </w:rPr>
        <w:t>е) 0,3 процента цены Контракта в случае, если цена Контракта составляет от 1 млрд рублей до 2 млрд рублей (включительно);</w:t>
      </w:r>
    </w:p>
    <w:p w14:paraId="6E28FB97" w14:textId="5560F2BB" w:rsidR="00365BBF" w:rsidRPr="00835E1D" w:rsidRDefault="00204EEC">
      <w:pPr>
        <w:spacing w:after="0" w:line="240" w:lineRule="auto"/>
        <w:ind w:firstLine="709"/>
        <w:jc w:val="both"/>
        <w:rPr>
          <w:szCs w:val="22"/>
        </w:rPr>
      </w:pPr>
      <w:r w:rsidRPr="00835E1D">
        <w:rPr>
          <w:szCs w:val="22"/>
        </w:rPr>
        <w:t>ж) 0,25 процента цены Контракта в случае, если цена Контракта составляет от 2 млрд рублей до 5 млрд рублей (включительно);</w:t>
      </w:r>
    </w:p>
    <w:p w14:paraId="3548BAA1" w14:textId="034CC9C7" w:rsidR="00365BBF" w:rsidRPr="00835E1D" w:rsidRDefault="00204EEC">
      <w:pPr>
        <w:spacing w:after="0" w:line="240" w:lineRule="auto"/>
        <w:ind w:firstLine="709"/>
        <w:jc w:val="both"/>
        <w:rPr>
          <w:szCs w:val="22"/>
        </w:rPr>
      </w:pPr>
      <w:r w:rsidRPr="00835E1D">
        <w:rPr>
          <w:szCs w:val="22"/>
        </w:rPr>
        <w:t>з) 0,2 процента цены Контракта в случае, если цена Контракта составляет от 5 млрд рублей до 10 млрд рублей (включительно);</w:t>
      </w:r>
    </w:p>
    <w:p w14:paraId="422C862F" w14:textId="33E5829A" w:rsidR="00365BBF" w:rsidRPr="00835E1D" w:rsidRDefault="00204EEC">
      <w:pPr>
        <w:spacing w:after="0" w:line="240" w:lineRule="auto"/>
        <w:ind w:firstLine="709"/>
        <w:jc w:val="both"/>
        <w:rPr>
          <w:szCs w:val="22"/>
        </w:rPr>
      </w:pPr>
      <w:r w:rsidRPr="00835E1D">
        <w:rPr>
          <w:szCs w:val="22"/>
        </w:rPr>
        <w:t>и) 0,1 процента цены Контракта в случае, если цена Контракта превышает 10 млрд рублей.</w:t>
      </w:r>
    </w:p>
    <w:p w14:paraId="41248ECB"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В случае заключения Контракта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286D3CB" w14:textId="77777777" w:rsidR="00365BBF" w:rsidRPr="00835E1D" w:rsidRDefault="00204EEC">
      <w:pPr>
        <w:spacing w:after="0" w:line="240" w:lineRule="auto"/>
        <w:ind w:firstLine="709"/>
        <w:jc w:val="both"/>
        <w:rPr>
          <w:szCs w:val="22"/>
        </w:rPr>
      </w:pPr>
      <w:r w:rsidRPr="00835E1D">
        <w:rPr>
          <w:szCs w:val="22"/>
        </w:rPr>
        <w:t>а) в случае, если цена Контракта не превышает начальную (максимальную) цену Контракта:</w:t>
      </w:r>
    </w:p>
    <w:p w14:paraId="7977E89C" w14:textId="77777777" w:rsidR="00365BBF" w:rsidRPr="00835E1D" w:rsidRDefault="00204EEC">
      <w:pPr>
        <w:spacing w:after="0" w:line="240" w:lineRule="auto"/>
        <w:ind w:firstLine="709"/>
        <w:jc w:val="both"/>
        <w:rPr>
          <w:szCs w:val="22"/>
        </w:rPr>
      </w:pPr>
      <w:r w:rsidRPr="00835E1D">
        <w:rPr>
          <w:szCs w:val="22"/>
        </w:rPr>
        <w:t>10 процентов начальной (максимальной) цены Контракта, если цена Контракта не превышает 3 млн рублей;</w:t>
      </w:r>
    </w:p>
    <w:p w14:paraId="0823AF06" w14:textId="77777777" w:rsidR="00365BBF" w:rsidRPr="00835E1D" w:rsidRDefault="00204EEC">
      <w:pPr>
        <w:spacing w:after="0" w:line="240" w:lineRule="auto"/>
        <w:ind w:firstLine="709"/>
        <w:jc w:val="both"/>
        <w:rPr>
          <w:szCs w:val="22"/>
        </w:rPr>
      </w:pPr>
      <w:r w:rsidRPr="00835E1D">
        <w:rPr>
          <w:szCs w:val="22"/>
        </w:rPr>
        <w:t>5 процентов начальной (максимальной) цены Контракта, если цена Контракта составляет от 3 млн рублей до 50 млн рублей (включительно);</w:t>
      </w:r>
    </w:p>
    <w:p w14:paraId="5BFE2084" w14:textId="77777777" w:rsidR="00365BBF" w:rsidRPr="00835E1D" w:rsidRDefault="00204EEC">
      <w:pPr>
        <w:spacing w:after="0" w:line="240" w:lineRule="auto"/>
        <w:ind w:firstLine="709"/>
        <w:jc w:val="both"/>
        <w:rPr>
          <w:szCs w:val="22"/>
        </w:rPr>
      </w:pPr>
      <w:r w:rsidRPr="00835E1D">
        <w:rPr>
          <w:szCs w:val="22"/>
        </w:rPr>
        <w:t>1 процент начальной (максимальной) цены Контракта, если цена Контракта составляет от 50 млн рублей до 100 млн рублей (включительно);</w:t>
      </w:r>
    </w:p>
    <w:p w14:paraId="3F324FA7" w14:textId="77777777" w:rsidR="00365BBF" w:rsidRPr="00835E1D" w:rsidRDefault="00204EEC">
      <w:pPr>
        <w:spacing w:after="0" w:line="240" w:lineRule="auto"/>
        <w:ind w:firstLine="709"/>
        <w:jc w:val="both"/>
        <w:rPr>
          <w:szCs w:val="22"/>
        </w:rPr>
      </w:pPr>
      <w:r w:rsidRPr="00835E1D">
        <w:rPr>
          <w:szCs w:val="22"/>
        </w:rPr>
        <w:t>б) в случае, если цена Контракта превышает начальную (максимальную) цену Контракта:</w:t>
      </w:r>
    </w:p>
    <w:p w14:paraId="0826A27F" w14:textId="77777777" w:rsidR="00365BBF" w:rsidRPr="00835E1D" w:rsidRDefault="00204EEC">
      <w:pPr>
        <w:spacing w:after="0" w:line="240" w:lineRule="auto"/>
        <w:ind w:firstLine="709"/>
        <w:jc w:val="both"/>
        <w:rPr>
          <w:szCs w:val="22"/>
        </w:rPr>
      </w:pPr>
      <w:r w:rsidRPr="00835E1D">
        <w:rPr>
          <w:szCs w:val="22"/>
        </w:rPr>
        <w:t>10 процентов цены Контракта, если цена Контракта не превышает 3 млн рублей;</w:t>
      </w:r>
    </w:p>
    <w:p w14:paraId="4D349A08" w14:textId="77777777" w:rsidR="00365BBF" w:rsidRPr="00835E1D" w:rsidRDefault="00204EEC">
      <w:pPr>
        <w:spacing w:after="0" w:line="240" w:lineRule="auto"/>
        <w:ind w:firstLine="709"/>
        <w:jc w:val="both"/>
        <w:rPr>
          <w:szCs w:val="22"/>
        </w:rPr>
      </w:pPr>
      <w:r w:rsidRPr="00835E1D">
        <w:rPr>
          <w:szCs w:val="22"/>
        </w:rPr>
        <w:t>5 процентов цены Контракта, если цена Контракта составляет от 3 млн рублей до 50 млн рублей (включительно);</w:t>
      </w:r>
    </w:p>
    <w:p w14:paraId="76061213" w14:textId="77777777" w:rsidR="00365BBF" w:rsidRPr="00835E1D" w:rsidRDefault="00204EEC">
      <w:pPr>
        <w:spacing w:after="0" w:line="240" w:lineRule="auto"/>
        <w:ind w:firstLine="709"/>
        <w:jc w:val="both"/>
        <w:rPr>
          <w:szCs w:val="22"/>
        </w:rPr>
      </w:pPr>
      <w:r w:rsidRPr="00835E1D">
        <w:rPr>
          <w:szCs w:val="22"/>
        </w:rPr>
        <w:t>1 процент цены Контракта, если цена Контракта составляет от 50 млн рублей до 100 млн рублей (включительно).</w:t>
      </w:r>
    </w:p>
    <w:p w14:paraId="61F055B1"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C144BA1" w14:textId="77777777" w:rsidR="00365BBF" w:rsidRPr="00835E1D" w:rsidRDefault="00204EEC">
      <w:pPr>
        <w:spacing w:after="0" w:line="240" w:lineRule="auto"/>
        <w:ind w:firstLine="709"/>
        <w:jc w:val="both"/>
        <w:rPr>
          <w:szCs w:val="22"/>
        </w:rPr>
      </w:pPr>
      <w:r w:rsidRPr="00835E1D">
        <w:rPr>
          <w:szCs w:val="22"/>
        </w:rPr>
        <w:t>а) 1000 рублей, если цена Контракта не превышает 3 млн рублей;</w:t>
      </w:r>
    </w:p>
    <w:p w14:paraId="11A641A6" w14:textId="77777777" w:rsidR="00365BBF" w:rsidRPr="00835E1D" w:rsidRDefault="00204EEC">
      <w:pPr>
        <w:spacing w:after="0" w:line="240" w:lineRule="auto"/>
        <w:ind w:firstLine="709"/>
        <w:jc w:val="both"/>
        <w:rPr>
          <w:szCs w:val="22"/>
        </w:rPr>
      </w:pPr>
      <w:r w:rsidRPr="00835E1D">
        <w:rPr>
          <w:szCs w:val="22"/>
        </w:rPr>
        <w:t>б) 5000 рублей, если цена Контракта составляет от 3 млн рублей до 50 млн рублей (включительно);</w:t>
      </w:r>
    </w:p>
    <w:p w14:paraId="32312ED5" w14:textId="77777777" w:rsidR="00365BBF" w:rsidRPr="00835E1D" w:rsidRDefault="00204EEC">
      <w:pPr>
        <w:spacing w:after="0" w:line="240" w:lineRule="auto"/>
        <w:ind w:firstLine="709"/>
        <w:jc w:val="both"/>
        <w:rPr>
          <w:szCs w:val="22"/>
        </w:rPr>
      </w:pPr>
      <w:r w:rsidRPr="00835E1D">
        <w:rPr>
          <w:szCs w:val="22"/>
        </w:rPr>
        <w:t>в) 10000 рублей, если цена Контракта составляет от 50 млн рублей до 100 млн рублей (включительно);</w:t>
      </w:r>
    </w:p>
    <w:p w14:paraId="23DE7DB1" w14:textId="77777777" w:rsidR="00365BBF" w:rsidRPr="00835E1D" w:rsidRDefault="00204EEC">
      <w:pPr>
        <w:spacing w:after="0" w:line="240" w:lineRule="auto"/>
        <w:ind w:firstLine="709"/>
        <w:jc w:val="both"/>
        <w:rPr>
          <w:szCs w:val="22"/>
        </w:rPr>
      </w:pPr>
      <w:r w:rsidRPr="00835E1D">
        <w:rPr>
          <w:szCs w:val="22"/>
        </w:rPr>
        <w:t>г) 100000 рублей, если цена Контракта превышает 100 млн рублей.</w:t>
      </w:r>
    </w:p>
    <w:p w14:paraId="2988C0C0" w14:textId="77777777" w:rsidR="00365BBF" w:rsidRPr="00835E1D" w:rsidRDefault="00204EEC" w:rsidP="00204EEC">
      <w:pPr>
        <w:pStyle w:val="LBGovstyle3doczillaStyle3"/>
        <w:numPr>
          <w:ilvl w:val="2"/>
          <w:numId w:val="36"/>
        </w:numPr>
        <w:spacing w:before="0" w:after="0" w:line="240" w:lineRule="auto"/>
        <w:ind w:left="0" w:firstLine="709"/>
        <w:rPr>
          <w:szCs w:val="22"/>
        </w:rPr>
      </w:pPr>
      <w:r w:rsidRPr="00835E1D">
        <w:rPr>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5C7BA62"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A4632AC"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shd w:val="clear" w:color="auto" w:fill="FFFFFF"/>
          <w:lang w:val="ru-RU"/>
        </w:rPr>
        <w:t>Применение неустойки (штрафа, пени) не освобождает Стороны от исполнения обязательств по Контракту.</w:t>
      </w:r>
    </w:p>
    <w:p w14:paraId="4212A7B5"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shd w:val="clear" w:color="auto" w:fill="FFFFFF"/>
          <w:lang w:val="ru-RU"/>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5CE958F" w14:textId="77777777" w:rsidR="00365BBF" w:rsidRPr="00835E1D" w:rsidRDefault="00204EEC" w:rsidP="00204EEC">
      <w:pPr>
        <w:pStyle w:val="LBGovstyle1doczillaStyle3"/>
        <w:numPr>
          <w:ilvl w:val="0"/>
          <w:numId w:val="36"/>
        </w:numPr>
        <w:spacing w:before="0" w:after="0" w:line="240" w:lineRule="auto"/>
        <w:ind w:left="0" w:firstLine="0"/>
        <w:jc w:val="center"/>
        <w:rPr>
          <w:szCs w:val="22"/>
        </w:rPr>
      </w:pPr>
      <w:r w:rsidRPr="00835E1D">
        <w:rPr>
          <w:szCs w:val="22"/>
        </w:rPr>
        <w:t>Порядок разрешения споров, претензий Сторон</w:t>
      </w:r>
    </w:p>
    <w:p w14:paraId="014C498C"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p w14:paraId="66AE34FB" w14:textId="6747D89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lastRenderedPageBreak/>
        <w:t>Обмен документами при применении мер ответственности и совершении иных действий в связи с нарушением Поставщиком или Заказчиком условий Контракта осуществляется с использованием путем направления электронных уведомлений</w:t>
      </w:r>
      <w:r w:rsidR="009B3D6E" w:rsidRPr="00835E1D">
        <w:rPr>
          <w:szCs w:val="22"/>
          <w:lang w:val="ru-RU"/>
        </w:rPr>
        <w:t xml:space="preserve"> на электронную почту tubbuh@mail.ru. okpt@mz73.ru</w:t>
      </w:r>
      <w:r w:rsidRPr="00835E1D">
        <w:rPr>
          <w:szCs w:val="22"/>
          <w:lang w:val="ru-RU"/>
        </w:rPr>
        <w:t xml:space="preserve">. </w:t>
      </w:r>
    </w:p>
    <w:p w14:paraId="44337912"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Сторона, получившая уведомление (претензию), обязана ее рассмотреть в течение 10 (Десяти) рабочих дней с даты получения уведомления и дать ответ на претензию по существу.</w:t>
      </w:r>
    </w:p>
    <w:p w14:paraId="05B87E76"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В случае удовлетворения претензии Сторона, ее признавшая, обязана в течение 10 (Десяти) рабочих дней перечислить на расчетный счет заявителя денежные средства в сумме удовлетворенной претензии, если иное не предусмотрено Контрактом.</w:t>
      </w:r>
    </w:p>
    <w:p w14:paraId="11D81CF5"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В случае невыполнения Сторонами своих обязательств и не достижении взаимного согласия споры по Контракту разрешаются в Арбитражном суде Ульяновской области.</w:t>
      </w:r>
    </w:p>
    <w:p w14:paraId="462E5296" w14:textId="77777777" w:rsidR="00365BBF" w:rsidRPr="00835E1D" w:rsidRDefault="00204EEC" w:rsidP="00204EEC">
      <w:pPr>
        <w:pStyle w:val="LBGovstyle1doczillaStyle3"/>
        <w:numPr>
          <w:ilvl w:val="0"/>
          <w:numId w:val="36"/>
        </w:numPr>
        <w:spacing w:before="0" w:after="0" w:line="240" w:lineRule="auto"/>
        <w:ind w:left="0" w:firstLine="0"/>
        <w:jc w:val="center"/>
        <w:rPr>
          <w:szCs w:val="22"/>
        </w:rPr>
      </w:pPr>
      <w:r w:rsidRPr="00835E1D">
        <w:rPr>
          <w:szCs w:val="22"/>
        </w:rPr>
        <w:t>Срок действия Контракта, изменение и расторжение Контракта</w:t>
      </w:r>
    </w:p>
    <w:p w14:paraId="7A23267F" w14:textId="315D9D9D"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 xml:space="preserve">Контракт вступает в силу с момента его подписания и действует до </w:t>
      </w:r>
      <w:r w:rsidR="00D36417" w:rsidRPr="00835E1D">
        <w:rPr>
          <w:b/>
          <w:bCs/>
          <w:szCs w:val="22"/>
          <w:lang w:val="ru-RU"/>
        </w:rPr>
        <w:t>15</w:t>
      </w:r>
      <w:r w:rsidRPr="00835E1D">
        <w:rPr>
          <w:b/>
          <w:bCs/>
          <w:szCs w:val="22"/>
          <w:lang w:val="ru-RU"/>
        </w:rPr>
        <w:t>.</w:t>
      </w:r>
      <w:r w:rsidRPr="00835E1D">
        <w:rPr>
          <w:b/>
          <w:szCs w:val="22"/>
          <w:lang w:val="ru-RU"/>
        </w:rPr>
        <w:t>12.202</w:t>
      </w:r>
      <w:r w:rsidR="00D36417" w:rsidRPr="00835E1D">
        <w:rPr>
          <w:b/>
          <w:szCs w:val="22"/>
          <w:lang w:val="ru-RU"/>
        </w:rPr>
        <w:t>6</w:t>
      </w:r>
      <w:r w:rsidRPr="00835E1D">
        <w:rPr>
          <w:b/>
          <w:szCs w:val="22"/>
          <w:lang w:val="ru-RU"/>
        </w:rPr>
        <w:t>г.</w:t>
      </w:r>
      <w:r w:rsidRPr="00835E1D">
        <w:rPr>
          <w:szCs w:val="22"/>
          <w:lang w:val="ru-RU"/>
        </w:rPr>
        <w:t xml:space="preserve"> включительно, а в части осуществления расчетов по Контракту и ответственности Сторон, предусмотренной разделом </w:t>
      </w:r>
      <w:r w:rsidR="00A50DE0" w:rsidRPr="00835E1D">
        <w:rPr>
          <w:szCs w:val="22"/>
          <w:lang w:val="ru-RU"/>
        </w:rPr>
        <w:t>8</w:t>
      </w:r>
      <w:r w:rsidRPr="00835E1D">
        <w:rPr>
          <w:szCs w:val="22"/>
          <w:lang w:val="ru-RU"/>
        </w:rPr>
        <w:t xml:space="preserve"> Контракта, – до полного исполнения Сторонами взаимных обязательств.</w:t>
      </w:r>
    </w:p>
    <w:p w14:paraId="3188C675"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 xml:space="preserve">Изменение существенных условий Контракта при его исполнении не допускается, за исключением их изменения по соглашению Сторон в случаях и в порядке, предусмотренными статьями 95, 112 Федерального закона о контрактной системе. </w:t>
      </w:r>
    </w:p>
    <w:p w14:paraId="673234C4"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14:paraId="0C1F413C"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 xml:space="preserve">В случае перемены Заказчика права и обязанности Заказчика, предусмотренные Контрактом, переходят к новому Заказчику. </w:t>
      </w:r>
    </w:p>
    <w:p w14:paraId="26166235"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Все изменения Контракта должны быть совершены в письменном виде и оформлены дополнительными соглашениями к Контракту.</w:t>
      </w:r>
    </w:p>
    <w:p w14:paraId="43C242B3"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 xml:space="preserve">Если одной из Сторон Контракта предлагается изменить существенные условия Контракта, такая Сторона вправе направить в письменной форме другой Стороне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 </w:t>
      </w:r>
    </w:p>
    <w:p w14:paraId="0E85B6C1"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3AC0C8E7"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10E82801"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Одностороннее расторжение Контракта осуществляется в соответствии с порядком, установленным статьей 95 Федерального закона о контрактной системе.</w:t>
      </w:r>
    </w:p>
    <w:p w14:paraId="5987362A" w14:textId="77777777" w:rsidR="00365BBF" w:rsidRPr="00835E1D" w:rsidRDefault="00204EEC" w:rsidP="00204EEC">
      <w:pPr>
        <w:pStyle w:val="LBGovstyle1doczillaStyle3"/>
        <w:numPr>
          <w:ilvl w:val="0"/>
          <w:numId w:val="36"/>
        </w:numPr>
        <w:spacing w:before="0" w:after="0" w:line="240" w:lineRule="auto"/>
        <w:ind w:left="0" w:firstLine="0"/>
        <w:jc w:val="center"/>
        <w:rPr>
          <w:szCs w:val="22"/>
        </w:rPr>
      </w:pPr>
      <w:r w:rsidRPr="00835E1D">
        <w:rPr>
          <w:szCs w:val="22"/>
        </w:rPr>
        <w:t>Обстоятельств непреодолимой силы</w:t>
      </w:r>
    </w:p>
    <w:p w14:paraId="3335E0B2"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34F9D4AC"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Сторона, у которой возникли обстоятельства непреодолимой силы, обязана в течение 10 (Десяти)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6F609350"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700532E"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lastRenderedPageBreak/>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B320B10" w14:textId="77777777" w:rsidR="00365BBF" w:rsidRPr="00835E1D" w:rsidRDefault="00204EEC" w:rsidP="00204EEC">
      <w:pPr>
        <w:pStyle w:val="LBGovstyle1doczillaStyle3"/>
        <w:numPr>
          <w:ilvl w:val="0"/>
          <w:numId w:val="36"/>
        </w:numPr>
        <w:spacing w:before="0" w:after="0" w:line="240" w:lineRule="auto"/>
        <w:ind w:left="0" w:firstLine="0"/>
        <w:jc w:val="center"/>
        <w:rPr>
          <w:szCs w:val="22"/>
        </w:rPr>
      </w:pPr>
      <w:r w:rsidRPr="00835E1D">
        <w:rPr>
          <w:szCs w:val="22"/>
        </w:rPr>
        <w:t>Заключительные положения</w:t>
      </w:r>
    </w:p>
    <w:p w14:paraId="79DF4C96" w14:textId="01AC479E" w:rsidR="00365BBF" w:rsidRPr="00835E1D" w:rsidRDefault="009C2DF6" w:rsidP="00204EEC">
      <w:pPr>
        <w:pStyle w:val="LBGovstyle2doczillaStyle3"/>
        <w:numPr>
          <w:ilvl w:val="1"/>
          <w:numId w:val="36"/>
        </w:numPr>
        <w:spacing w:before="0" w:after="0" w:line="240" w:lineRule="auto"/>
        <w:ind w:left="0" w:firstLine="709"/>
        <w:rPr>
          <w:szCs w:val="22"/>
          <w:lang w:val="ru-RU"/>
        </w:rPr>
      </w:pPr>
      <w:r w:rsidRPr="00835E1D">
        <w:rPr>
          <w:szCs w:val="22"/>
          <w:lang w:val="ru-RU"/>
        </w:rPr>
        <w:t>Контракт составлен в двух экземплярах, имеющих одинаковую юридическую силу, по одному экземпляру для каждой Стороны.</w:t>
      </w:r>
      <w:r w:rsidR="00204EEC" w:rsidRPr="00835E1D">
        <w:rPr>
          <w:szCs w:val="22"/>
          <w:lang w:val="ru-RU"/>
        </w:rPr>
        <w:t xml:space="preserve"> </w:t>
      </w:r>
    </w:p>
    <w:p w14:paraId="068A065D" w14:textId="77777777" w:rsidR="00365BBF" w:rsidRPr="00835E1D" w:rsidRDefault="00204EEC" w:rsidP="00204EEC">
      <w:pPr>
        <w:pStyle w:val="LBGovstyle2doczillaStyle3"/>
        <w:numPr>
          <w:ilvl w:val="1"/>
          <w:numId w:val="36"/>
        </w:numPr>
        <w:spacing w:before="0" w:after="0" w:line="240" w:lineRule="auto"/>
        <w:ind w:left="0" w:firstLine="709"/>
        <w:rPr>
          <w:szCs w:val="22"/>
          <w:lang w:val="ru-RU"/>
        </w:rPr>
      </w:pPr>
      <w:r w:rsidRPr="00835E1D">
        <w:rPr>
          <w:szCs w:val="22"/>
          <w:lang w:val="ru-RU"/>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822D89A" w14:textId="77777777" w:rsidR="00365BBF" w:rsidRPr="00835E1D" w:rsidRDefault="00204EEC" w:rsidP="00204EEC">
      <w:pPr>
        <w:pStyle w:val="LBGovstyle2doczillaStyle3"/>
        <w:numPr>
          <w:ilvl w:val="1"/>
          <w:numId w:val="36"/>
        </w:numPr>
        <w:spacing w:before="0" w:after="0" w:line="240" w:lineRule="auto"/>
        <w:ind w:left="0" w:firstLine="684"/>
        <w:rPr>
          <w:szCs w:val="22"/>
          <w:lang w:val="ru-RU"/>
        </w:rPr>
      </w:pPr>
      <w:r w:rsidRPr="00835E1D">
        <w:rPr>
          <w:szCs w:val="22"/>
          <w:lang w:val="ru-RU"/>
        </w:rPr>
        <w:t>Стороны обязаны информировать друг друга обо всех изменениях, произошедших в сведениях о юридическом лице, не позднее 10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 Информирование может быть осуществлено посредством направления другой Стороне оригинала информационного письма, подписанного уполномоченным лицом информирующей Стороны и содержащего всю необходимую информацию. Подписание дополнительного соглашения к Контракту при этом не требуется.</w:t>
      </w:r>
    </w:p>
    <w:p w14:paraId="6BDC7C56" w14:textId="77777777" w:rsidR="00365BBF" w:rsidRPr="00835E1D" w:rsidRDefault="00204EEC" w:rsidP="00204EEC">
      <w:pPr>
        <w:pStyle w:val="LBGovstyle2doczillaStyle3"/>
        <w:numPr>
          <w:ilvl w:val="1"/>
          <w:numId w:val="36"/>
        </w:numPr>
        <w:spacing w:before="0" w:after="0" w:line="240" w:lineRule="auto"/>
        <w:ind w:left="0" w:firstLine="684"/>
        <w:rPr>
          <w:szCs w:val="22"/>
          <w:lang w:val="ru-RU"/>
        </w:rPr>
      </w:pPr>
      <w:r w:rsidRPr="00835E1D">
        <w:rPr>
          <w:szCs w:val="22"/>
          <w:lang w:val="ru-RU"/>
        </w:rPr>
        <w:t>Во всем, что не предусмотрено Контрактом, Стороны руководствуются законодательством Российской Федерации.</w:t>
      </w:r>
    </w:p>
    <w:p w14:paraId="049ADAC5" w14:textId="77777777" w:rsidR="00365BBF" w:rsidRPr="00835E1D" w:rsidRDefault="00204EEC" w:rsidP="00204EEC">
      <w:pPr>
        <w:pStyle w:val="LBGovstyle2doczillaStyle3"/>
        <w:numPr>
          <w:ilvl w:val="1"/>
          <w:numId w:val="36"/>
        </w:numPr>
        <w:spacing w:before="0" w:after="0" w:line="240" w:lineRule="auto"/>
        <w:ind w:left="0" w:firstLine="684"/>
        <w:rPr>
          <w:szCs w:val="22"/>
          <w:lang w:val="ru-RU"/>
        </w:rPr>
      </w:pPr>
      <w:r w:rsidRPr="00835E1D">
        <w:rPr>
          <w:szCs w:val="22"/>
          <w:lang w:val="ru-RU"/>
        </w:rPr>
        <w:t xml:space="preserve">Приложения, указанные в Контракте, являются его неотъемлемой частью: </w:t>
      </w:r>
    </w:p>
    <w:p w14:paraId="43C75DDB" w14:textId="77777777" w:rsidR="00365BBF" w:rsidRPr="00835E1D" w:rsidRDefault="00204EEC">
      <w:pPr>
        <w:pStyle w:val="LBGovstyle2doczillaStyle3"/>
        <w:spacing w:before="0" w:after="0" w:line="240" w:lineRule="auto"/>
        <w:ind w:left="0" w:firstLine="684"/>
        <w:rPr>
          <w:szCs w:val="22"/>
          <w:lang w:val="ru-RU"/>
        </w:rPr>
      </w:pPr>
      <w:r w:rsidRPr="00835E1D">
        <w:rPr>
          <w:szCs w:val="22"/>
          <w:lang w:val="ru-RU"/>
        </w:rPr>
        <w:t>Приложение № 1 – Спецификация.</w:t>
      </w:r>
    </w:p>
    <w:p w14:paraId="0B3AEAC2" w14:textId="77777777" w:rsidR="00365BBF" w:rsidRPr="00835E1D" w:rsidRDefault="00204EEC" w:rsidP="00204EEC">
      <w:pPr>
        <w:pStyle w:val="LBGovstyle1doczillaStyle3"/>
        <w:numPr>
          <w:ilvl w:val="0"/>
          <w:numId w:val="36"/>
        </w:numPr>
        <w:spacing w:before="0" w:after="0" w:line="240" w:lineRule="auto"/>
        <w:ind w:left="-6" w:firstLine="6"/>
        <w:jc w:val="center"/>
        <w:rPr>
          <w:szCs w:val="22"/>
        </w:rPr>
      </w:pPr>
      <w:r w:rsidRPr="00835E1D">
        <w:rPr>
          <w:szCs w:val="22"/>
        </w:rPr>
        <w:t>Реквизиты и подписи Сторон</w:t>
      </w:r>
    </w:p>
    <w:p w14:paraId="6E4CC720" w14:textId="77777777" w:rsidR="00365BBF" w:rsidRPr="00835E1D" w:rsidRDefault="00365BBF">
      <w:pPr>
        <w:pStyle w:val="LBGovstyle1doczillaStyle3"/>
        <w:spacing w:before="0" w:after="0" w:line="240" w:lineRule="auto"/>
        <w:ind w:left="-6" w:firstLine="0"/>
        <w:jc w:val="center"/>
        <w:rPr>
          <w:szCs w:val="22"/>
        </w:rPr>
      </w:pPr>
    </w:p>
    <w:tbl>
      <w:tblPr>
        <w:tblW w:w="9305" w:type="dxa"/>
        <w:tblCellMar>
          <w:top w:w="102" w:type="dxa"/>
          <w:left w:w="62" w:type="dxa"/>
          <w:bottom w:w="102" w:type="dxa"/>
          <w:right w:w="62" w:type="dxa"/>
        </w:tblCellMar>
        <w:tblLook w:val="04A0" w:firstRow="1" w:lastRow="0" w:firstColumn="1" w:lastColumn="0" w:noHBand="0" w:noVBand="1"/>
      </w:tblPr>
      <w:tblGrid>
        <w:gridCol w:w="4459"/>
        <w:gridCol w:w="349"/>
        <w:gridCol w:w="4497"/>
      </w:tblGrid>
      <w:tr w:rsidR="00AA4AAB" w:rsidRPr="00835E1D" w14:paraId="0F53E1BC" w14:textId="77777777" w:rsidTr="001E29DB">
        <w:trPr>
          <w:trHeight w:val="1180"/>
        </w:trPr>
        <w:tc>
          <w:tcPr>
            <w:tcW w:w="4459" w:type="dxa"/>
            <w:shd w:val="clear" w:color="auto" w:fill="auto"/>
          </w:tcPr>
          <w:p w14:paraId="7A4DF8F2" w14:textId="77777777" w:rsidR="00365BBF" w:rsidRPr="00835E1D" w:rsidRDefault="00204EEC">
            <w:pPr>
              <w:jc w:val="both"/>
              <w:rPr>
                <w:szCs w:val="22"/>
              </w:rPr>
            </w:pPr>
            <w:r w:rsidRPr="00835E1D">
              <w:rPr>
                <w:szCs w:val="22"/>
              </w:rPr>
              <w:t>Заказчик:</w:t>
            </w:r>
          </w:p>
          <w:p w14:paraId="2C6D4954" w14:textId="77777777" w:rsidR="00506000" w:rsidRPr="00835E1D" w:rsidRDefault="00506000" w:rsidP="00506000">
            <w:pPr>
              <w:pStyle w:val="1"/>
              <w:numPr>
                <w:ilvl w:val="0"/>
                <w:numId w:val="0"/>
              </w:numPr>
              <w:rPr>
                <w:rFonts w:ascii="Times New Roman" w:hAnsi="Times New Roman"/>
                <w:sz w:val="22"/>
                <w:szCs w:val="22"/>
              </w:rPr>
            </w:pPr>
            <w:r w:rsidRPr="00835E1D">
              <w:rPr>
                <w:rFonts w:ascii="Times New Roman" w:hAnsi="Times New Roman"/>
                <w:sz w:val="22"/>
                <w:szCs w:val="22"/>
              </w:rPr>
              <w:t>государственное казенное учреждение здравоохранения «Областной клинический противотуберкулезный диспансер им. С.Д. Грязнова»</w:t>
            </w:r>
          </w:p>
          <w:p w14:paraId="15DAAB07" w14:textId="77777777" w:rsidR="00506000" w:rsidRPr="00835E1D" w:rsidRDefault="00506000" w:rsidP="00506000">
            <w:pPr>
              <w:spacing w:after="0"/>
              <w:rPr>
                <w:bCs/>
                <w:szCs w:val="22"/>
              </w:rPr>
            </w:pPr>
            <w:r w:rsidRPr="00835E1D">
              <w:rPr>
                <w:bCs/>
                <w:szCs w:val="22"/>
              </w:rPr>
              <w:t xml:space="preserve">432048, г. Ульяновск, ул. Кирова, 4,                                                                                                                                        телефон/факс – (8422) 32-70-36                                                                                                                                                        </w:t>
            </w:r>
            <w:proofErr w:type="spellStart"/>
            <w:r w:rsidRPr="00835E1D">
              <w:rPr>
                <w:bCs/>
                <w:szCs w:val="22"/>
              </w:rPr>
              <w:t>email</w:t>
            </w:r>
            <w:proofErr w:type="spellEnd"/>
            <w:r w:rsidRPr="00835E1D">
              <w:rPr>
                <w:bCs/>
                <w:szCs w:val="22"/>
              </w:rPr>
              <w:t xml:space="preserve">: </w:t>
            </w:r>
            <w:proofErr w:type="spellStart"/>
            <w:r w:rsidRPr="00835E1D">
              <w:rPr>
                <w:bCs/>
                <w:szCs w:val="22"/>
                <w:lang w:val="en-US"/>
              </w:rPr>
              <w:t>okptd</w:t>
            </w:r>
            <w:proofErr w:type="spellEnd"/>
            <w:r w:rsidRPr="00835E1D">
              <w:rPr>
                <w:bCs/>
                <w:szCs w:val="22"/>
              </w:rPr>
              <w:t>@</w:t>
            </w:r>
            <w:proofErr w:type="spellStart"/>
            <w:r w:rsidRPr="00835E1D">
              <w:rPr>
                <w:bCs/>
                <w:szCs w:val="22"/>
                <w:lang w:val="en-US"/>
              </w:rPr>
              <w:t>mz</w:t>
            </w:r>
            <w:proofErr w:type="spellEnd"/>
            <w:r w:rsidRPr="00835E1D">
              <w:rPr>
                <w:bCs/>
                <w:szCs w:val="22"/>
              </w:rPr>
              <w:t xml:space="preserve">73.ru                                                                                                                         ИНН   7303023120  КПП    732601001                                                                                                  </w:t>
            </w:r>
          </w:p>
          <w:p w14:paraId="00DFE850" w14:textId="77777777" w:rsidR="00506000" w:rsidRPr="00835E1D" w:rsidRDefault="00506000" w:rsidP="00506000">
            <w:pPr>
              <w:spacing w:after="0"/>
              <w:rPr>
                <w:rStyle w:val="a8"/>
                <w:bCs/>
                <w:i w:val="0"/>
                <w:iCs/>
                <w:szCs w:val="22"/>
              </w:rPr>
            </w:pPr>
            <w:r w:rsidRPr="00835E1D">
              <w:rPr>
                <w:rStyle w:val="a8"/>
                <w:bCs/>
                <w:szCs w:val="22"/>
              </w:rPr>
              <w:t>ОГРН - 1027301403140</w:t>
            </w:r>
          </w:p>
          <w:p w14:paraId="28E00474" w14:textId="77777777" w:rsidR="00506000" w:rsidRPr="00835E1D" w:rsidRDefault="00506000" w:rsidP="00506000">
            <w:pPr>
              <w:spacing w:after="0"/>
              <w:rPr>
                <w:rStyle w:val="a8"/>
                <w:bCs/>
                <w:szCs w:val="22"/>
              </w:rPr>
            </w:pPr>
            <w:r w:rsidRPr="00835E1D">
              <w:rPr>
                <w:rStyle w:val="a8"/>
                <w:bCs/>
                <w:szCs w:val="22"/>
              </w:rPr>
              <w:t xml:space="preserve">Министерство финансов Ульяновской области, ГКУЗ ОКПТД им. С.Д. </w:t>
            </w:r>
            <w:proofErr w:type="gramStart"/>
            <w:r w:rsidRPr="00835E1D">
              <w:rPr>
                <w:rStyle w:val="a8"/>
                <w:bCs/>
                <w:szCs w:val="22"/>
              </w:rPr>
              <w:t>Грязнова ,</w:t>
            </w:r>
            <w:proofErr w:type="gramEnd"/>
            <w:r w:rsidRPr="00835E1D">
              <w:rPr>
                <w:rStyle w:val="a8"/>
                <w:bCs/>
                <w:szCs w:val="22"/>
              </w:rPr>
              <w:t xml:space="preserve"> л/</w:t>
            </w:r>
            <w:proofErr w:type="spellStart"/>
            <w:r w:rsidRPr="00835E1D">
              <w:rPr>
                <w:rStyle w:val="a8"/>
                <w:bCs/>
                <w:szCs w:val="22"/>
              </w:rPr>
              <w:t>сч</w:t>
            </w:r>
            <w:proofErr w:type="spellEnd"/>
            <w:r w:rsidRPr="00835E1D">
              <w:rPr>
                <w:rStyle w:val="a8"/>
                <w:bCs/>
                <w:szCs w:val="22"/>
              </w:rPr>
              <w:t xml:space="preserve"> 03261132В17</w:t>
            </w:r>
          </w:p>
          <w:p w14:paraId="3517A33E" w14:textId="77777777" w:rsidR="00506000" w:rsidRPr="00835E1D" w:rsidRDefault="00506000" w:rsidP="00506000">
            <w:pPr>
              <w:spacing w:after="0"/>
              <w:rPr>
                <w:rStyle w:val="a8"/>
                <w:bCs/>
                <w:i w:val="0"/>
                <w:iCs/>
                <w:szCs w:val="22"/>
              </w:rPr>
            </w:pPr>
            <w:r w:rsidRPr="00835E1D">
              <w:rPr>
                <w:rStyle w:val="a8"/>
                <w:bCs/>
                <w:szCs w:val="22"/>
              </w:rPr>
              <w:t>казначейский счет 03221643730000006800</w:t>
            </w:r>
          </w:p>
          <w:p w14:paraId="66DE6357" w14:textId="77777777" w:rsidR="00506000" w:rsidRPr="00835E1D" w:rsidRDefault="00506000" w:rsidP="00506000">
            <w:pPr>
              <w:spacing w:after="0"/>
              <w:rPr>
                <w:rStyle w:val="a8"/>
                <w:bCs/>
                <w:i w:val="0"/>
                <w:iCs/>
                <w:szCs w:val="22"/>
              </w:rPr>
            </w:pPr>
            <w:r w:rsidRPr="00835E1D">
              <w:rPr>
                <w:rStyle w:val="a8"/>
                <w:bCs/>
                <w:szCs w:val="22"/>
              </w:rPr>
              <w:t xml:space="preserve">банковский счет </w:t>
            </w:r>
            <w:proofErr w:type="gramStart"/>
            <w:r w:rsidRPr="00835E1D">
              <w:rPr>
                <w:rStyle w:val="a8"/>
                <w:bCs/>
                <w:szCs w:val="22"/>
              </w:rPr>
              <w:t>-  40102810645370000061</w:t>
            </w:r>
            <w:proofErr w:type="gramEnd"/>
          </w:p>
          <w:p w14:paraId="7C95F2AE" w14:textId="77777777" w:rsidR="00506000" w:rsidRPr="00835E1D" w:rsidRDefault="00506000" w:rsidP="00506000">
            <w:pPr>
              <w:spacing w:after="0"/>
              <w:rPr>
                <w:bCs/>
                <w:szCs w:val="22"/>
              </w:rPr>
            </w:pPr>
            <w:r w:rsidRPr="00835E1D">
              <w:rPr>
                <w:bCs/>
                <w:szCs w:val="22"/>
              </w:rPr>
              <w:t>ОКЦ № 5 ВВГУ Банка России // УФК по Ульяновской области г. Ульяновск</w:t>
            </w:r>
          </w:p>
          <w:p w14:paraId="1F8BFF4A" w14:textId="77777777" w:rsidR="00506000" w:rsidRPr="00835E1D" w:rsidRDefault="00506000" w:rsidP="00506000">
            <w:pPr>
              <w:spacing w:after="0"/>
              <w:rPr>
                <w:rStyle w:val="a8"/>
                <w:bCs/>
                <w:i w:val="0"/>
                <w:iCs/>
                <w:szCs w:val="22"/>
              </w:rPr>
            </w:pPr>
            <w:r w:rsidRPr="00835E1D">
              <w:rPr>
                <w:rStyle w:val="a8"/>
                <w:bCs/>
                <w:szCs w:val="22"/>
              </w:rPr>
              <w:t>БИК – 017308101</w:t>
            </w:r>
          </w:p>
          <w:p w14:paraId="58CD79F2" w14:textId="77777777" w:rsidR="00506000" w:rsidRPr="00835E1D" w:rsidRDefault="00506000" w:rsidP="00506000">
            <w:pPr>
              <w:spacing w:after="0"/>
              <w:rPr>
                <w:rStyle w:val="a8"/>
                <w:bCs/>
                <w:i w:val="0"/>
                <w:iCs/>
                <w:szCs w:val="22"/>
              </w:rPr>
            </w:pPr>
            <w:r w:rsidRPr="00835E1D">
              <w:rPr>
                <w:rStyle w:val="a8"/>
                <w:bCs/>
                <w:szCs w:val="22"/>
              </w:rPr>
              <w:t>ОКПО- 01949002</w:t>
            </w:r>
          </w:p>
          <w:p w14:paraId="5DCC1E5E" w14:textId="77777777" w:rsidR="00506000" w:rsidRPr="00835E1D" w:rsidRDefault="00506000" w:rsidP="00506000">
            <w:pPr>
              <w:spacing w:after="0"/>
              <w:rPr>
                <w:bCs/>
                <w:szCs w:val="22"/>
              </w:rPr>
            </w:pPr>
            <w:proofErr w:type="gramStart"/>
            <w:r w:rsidRPr="00835E1D">
              <w:rPr>
                <w:bCs/>
                <w:szCs w:val="22"/>
              </w:rPr>
              <w:t>ОКТМО  73701000001</w:t>
            </w:r>
            <w:proofErr w:type="gramEnd"/>
          </w:p>
          <w:p w14:paraId="3020170C" w14:textId="77777777" w:rsidR="00506000" w:rsidRPr="00835E1D" w:rsidRDefault="00506000" w:rsidP="00F46865">
            <w:pPr>
              <w:spacing w:after="0"/>
              <w:rPr>
                <w:szCs w:val="22"/>
              </w:rPr>
            </w:pPr>
          </w:p>
          <w:p w14:paraId="6810A6B2" w14:textId="77777777" w:rsidR="00F46865" w:rsidRPr="00835E1D" w:rsidRDefault="00F46865" w:rsidP="00F46865">
            <w:pPr>
              <w:spacing w:after="0"/>
              <w:rPr>
                <w:szCs w:val="22"/>
              </w:rPr>
            </w:pPr>
            <w:proofErr w:type="gramStart"/>
            <w:r w:rsidRPr="00835E1D">
              <w:rPr>
                <w:szCs w:val="22"/>
              </w:rPr>
              <w:t>Главный  врач</w:t>
            </w:r>
            <w:proofErr w:type="gramEnd"/>
          </w:p>
          <w:p w14:paraId="33DCFE0C" w14:textId="77777777" w:rsidR="00F46865" w:rsidRPr="00835E1D" w:rsidRDefault="00F46865" w:rsidP="00F46865">
            <w:pPr>
              <w:spacing w:after="0"/>
              <w:rPr>
                <w:szCs w:val="22"/>
              </w:rPr>
            </w:pPr>
          </w:p>
          <w:p w14:paraId="7E47EFDE" w14:textId="77777777" w:rsidR="00F46865" w:rsidRPr="00835E1D" w:rsidRDefault="00F46865" w:rsidP="00F46865">
            <w:pPr>
              <w:spacing w:after="0"/>
              <w:rPr>
                <w:szCs w:val="22"/>
              </w:rPr>
            </w:pPr>
          </w:p>
          <w:p w14:paraId="66148E39" w14:textId="77777777" w:rsidR="00F46865" w:rsidRPr="00835E1D" w:rsidRDefault="00F46865" w:rsidP="00F46865">
            <w:pPr>
              <w:spacing w:after="0"/>
              <w:rPr>
                <w:szCs w:val="22"/>
              </w:rPr>
            </w:pPr>
            <w:r w:rsidRPr="00835E1D">
              <w:rPr>
                <w:szCs w:val="22"/>
              </w:rPr>
              <w:t>______________________О.Ю. Прохоров</w:t>
            </w:r>
          </w:p>
          <w:p w14:paraId="12800EBD" w14:textId="68B4E51C" w:rsidR="00F46865" w:rsidRPr="00835E1D" w:rsidRDefault="00F46865" w:rsidP="00F46865">
            <w:pPr>
              <w:spacing w:after="0"/>
              <w:rPr>
                <w:szCs w:val="22"/>
              </w:rPr>
            </w:pPr>
            <w:proofErr w:type="spellStart"/>
            <w:r w:rsidRPr="00835E1D">
              <w:rPr>
                <w:szCs w:val="22"/>
              </w:rPr>
              <w:t>мп</w:t>
            </w:r>
            <w:proofErr w:type="spellEnd"/>
          </w:p>
        </w:tc>
        <w:tc>
          <w:tcPr>
            <w:tcW w:w="349" w:type="dxa"/>
            <w:shd w:val="clear" w:color="auto" w:fill="auto"/>
          </w:tcPr>
          <w:p w14:paraId="55C222BB" w14:textId="77777777" w:rsidR="00365BBF" w:rsidRPr="00835E1D" w:rsidRDefault="00365BBF">
            <w:pPr>
              <w:rPr>
                <w:szCs w:val="22"/>
              </w:rPr>
            </w:pPr>
          </w:p>
        </w:tc>
        <w:tc>
          <w:tcPr>
            <w:tcW w:w="4497" w:type="dxa"/>
            <w:shd w:val="clear" w:color="auto" w:fill="auto"/>
          </w:tcPr>
          <w:p w14:paraId="4F1AB5A7" w14:textId="77777777" w:rsidR="00365BBF" w:rsidRPr="00835E1D" w:rsidRDefault="00204EEC">
            <w:pPr>
              <w:jc w:val="both"/>
              <w:rPr>
                <w:szCs w:val="22"/>
              </w:rPr>
            </w:pPr>
            <w:r w:rsidRPr="00835E1D">
              <w:rPr>
                <w:szCs w:val="22"/>
              </w:rPr>
              <w:t>Поставщик:</w:t>
            </w:r>
          </w:p>
          <w:p w14:paraId="543743EF" w14:textId="77777777" w:rsidR="001E29DB" w:rsidRPr="00835E1D" w:rsidRDefault="001E29DB">
            <w:pPr>
              <w:jc w:val="both"/>
              <w:rPr>
                <w:szCs w:val="22"/>
              </w:rPr>
            </w:pPr>
          </w:p>
          <w:p w14:paraId="1FCAB2D6" w14:textId="1E4EB444" w:rsidR="001E29DB" w:rsidRDefault="001E29DB">
            <w:pPr>
              <w:jc w:val="both"/>
              <w:rPr>
                <w:szCs w:val="22"/>
              </w:rPr>
            </w:pPr>
          </w:p>
          <w:p w14:paraId="4C665DC2" w14:textId="0E27B924" w:rsidR="00F9557D" w:rsidRDefault="00F9557D">
            <w:pPr>
              <w:jc w:val="both"/>
              <w:rPr>
                <w:szCs w:val="22"/>
              </w:rPr>
            </w:pPr>
          </w:p>
          <w:p w14:paraId="24F64F81" w14:textId="1854CEE6" w:rsidR="00F9557D" w:rsidRDefault="00F9557D">
            <w:pPr>
              <w:jc w:val="both"/>
              <w:rPr>
                <w:szCs w:val="22"/>
              </w:rPr>
            </w:pPr>
          </w:p>
          <w:p w14:paraId="08920887" w14:textId="655DD4A5" w:rsidR="00F9557D" w:rsidRDefault="00F9557D">
            <w:pPr>
              <w:jc w:val="both"/>
              <w:rPr>
                <w:szCs w:val="22"/>
              </w:rPr>
            </w:pPr>
          </w:p>
          <w:p w14:paraId="5BB3A138" w14:textId="153CD509" w:rsidR="00F9557D" w:rsidRDefault="00F9557D">
            <w:pPr>
              <w:jc w:val="both"/>
              <w:rPr>
                <w:szCs w:val="22"/>
              </w:rPr>
            </w:pPr>
          </w:p>
          <w:p w14:paraId="59C57F21" w14:textId="08AAEC0F" w:rsidR="00F9557D" w:rsidRDefault="00F9557D">
            <w:pPr>
              <w:jc w:val="both"/>
              <w:rPr>
                <w:szCs w:val="22"/>
              </w:rPr>
            </w:pPr>
          </w:p>
          <w:p w14:paraId="202EB17A" w14:textId="3A5B4760" w:rsidR="00F9557D" w:rsidRDefault="00F9557D">
            <w:pPr>
              <w:jc w:val="both"/>
              <w:rPr>
                <w:szCs w:val="22"/>
              </w:rPr>
            </w:pPr>
          </w:p>
          <w:p w14:paraId="5ACDEE3D" w14:textId="29397520" w:rsidR="00F9557D" w:rsidRDefault="00F9557D">
            <w:pPr>
              <w:jc w:val="both"/>
              <w:rPr>
                <w:szCs w:val="22"/>
              </w:rPr>
            </w:pPr>
          </w:p>
          <w:p w14:paraId="1C4F13BC" w14:textId="20B4D53C" w:rsidR="00F9557D" w:rsidRDefault="00F9557D">
            <w:pPr>
              <w:jc w:val="both"/>
              <w:rPr>
                <w:szCs w:val="22"/>
              </w:rPr>
            </w:pPr>
          </w:p>
          <w:p w14:paraId="546532A4" w14:textId="4954A13C" w:rsidR="00F9557D" w:rsidRDefault="00F9557D">
            <w:pPr>
              <w:jc w:val="both"/>
              <w:rPr>
                <w:szCs w:val="22"/>
              </w:rPr>
            </w:pPr>
          </w:p>
          <w:p w14:paraId="4EBA449A" w14:textId="77777777" w:rsidR="00F9557D" w:rsidRPr="00835E1D" w:rsidRDefault="00F9557D">
            <w:pPr>
              <w:jc w:val="both"/>
              <w:rPr>
                <w:szCs w:val="22"/>
              </w:rPr>
            </w:pPr>
          </w:p>
          <w:p w14:paraId="37F6C848" w14:textId="77777777" w:rsidR="001E29DB" w:rsidRPr="00835E1D" w:rsidRDefault="001E29DB" w:rsidP="001E29DB">
            <w:pPr>
              <w:pStyle w:val="1"/>
              <w:numPr>
                <w:ilvl w:val="0"/>
                <w:numId w:val="0"/>
              </w:numPr>
              <w:spacing w:before="0" w:after="0" w:line="0" w:lineRule="atLeast"/>
              <w:jc w:val="left"/>
              <w:rPr>
                <w:rFonts w:ascii="Times New Roman" w:hAnsi="Times New Roman"/>
                <w:b w:val="0"/>
                <w:sz w:val="22"/>
                <w:szCs w:val="22"/>
              </w:rPr>
            </w:pPr>
          </w:p>
          <w:p w14:paraId="116E55F7" w14:textId="77777777" w:rsidR="001E29DB" w:rsidRPr="00835E1D" w:rsidRDefault="001E29DB" w:rsidP="001E29DB">
            <w:pPr>
              <w:pStyle w:val="1"/>
              <w:numPr>
                <w:ilvl w:val="0"/>
                <w:numId w:val="0"/>
              </w:numPr>
              <w:spacing w:before="0" w:after="0" w:line="0" w:lineRule="atLeast"/>
              <w:jc w:val="left"/>
              <w:rPr>
                <w:rFonts w:ascii="Times New Roman" w:hAnsi="Times New Roman"/>
                <w:b w:val="0"/>
                <w:sz w:val="22"/>
                <w:szCs w:val="22"/>
              </w:rPr>
            </w:pPr>
          </w:p>
          <w:p w14:paraId="50E4961C" w14:textId="7C8BE7F6" w:rsidR="001E29DB" w:rsidRPr="00835E1D" w:rsidRDefault="001E29DB" w:rsidP="001E29DB">
            <w:pPr>
              <w:pStyle w:val="1"/>
              <w:numPr>
                <w:ilvl w:val="0"/>
                <w:numId w:val="0"/>
              </w:numPr>
              <w:spacing w:before="0" w:after="0" w:line="0" w:lineRule="atLeast"/>
              <w:jc w:val="left"/>
              <w:rPr>
                <w:rFonts w:ascii="Times New Roman" w:hAnsi="Times New Roman"/>
                <w:b w:val="0"/>
                <w:sz w:val="22"/>
                <w:szCs w:val="22"/>
              </w:rPr>
            </w:pPr>
            <w:r w:rsidRPr="00835E1D">
              <w:rPr>
                <w:rFonts w:ascii="Times New Roman" w:hAnsi="Times New Roman"/>
                <w:b w:val="0"/>
                <w:spacing w:val="-2"/>
                <w:sz w:val="22"/>
                <w:szCs w:val="22"/>
              </w:rPr>
              <w:t>_______________________</w:t>
            </w:r>
          </w:p>
          <w:p w14:paraId="6C5F7E8B" w14:textId="77777777" w:rsidR="001E29DB" w:rsidRPr="00835E1D" w:rsidRDefault="001E29DB" w:rsidP="001E29DB">
            <w:pPr>
              <w:pStyle w:val="1"/>
              <w:numPr>
                <w:ilvl w:val="0"/>
                <w:numId w:val="0"/>
              </w:numPr>
              <w:spacing w:before="0" w:after="0" w:line="0" w:lineRule="atLeast"/>
              <w:jc w:val="left"/>
              <w:rPr>
                <w:rFonts w:ascii="Times New Roman" w:hAnsi="Times New Roman"/>
                <w:b w:val="0"/>
                <w:sz w:val="22"/>
                <w:szCs w:val="22"/>
              </w:rPr>
            </w:pPr>
          </w:p>
          <w:p w14:paraId="13BB3102" w14:textId="26869A8D" w:rsidR="001E29DB" w:rsidRPr="00835E1D" w:rsidRDefault="001E29DB" w:rsidP="001E29DB">
            <w:pPr>
              <w:jc w:val="both"/>
              <w:rPr>
                <w:bCs/>
                <w:szCs w:val="22"/>
              </w:rPr>
            </w:pPr>
            <w:r w:rsidRPr="00835E1D">
              <w:rPr>
                <w:bCs/>
                <w:spacing w:val="-4"/>
                <w:szCs w:val="22"/>
              </w:rPr>
              <w:t>М.П.</w:t>
            </w:r>
          </w:p>
        </w:tc>
      </w:tr>
    </w:tbl>
    <w:p w14:paraId="0946F6BC" w14:textId="38207E92" w:rsidR="00204EEC" w:rsidRPr="00835E1D" w:rsidRDefault="00204EEC" w:rsidP="00204EEC">
      <w:pPr>
        <w:pStyle w:val="LBBodyText1doczillaStyle2"/>
        <w:pageBreakBefore/>
        <w:spacing w:before="0" w:after="0" w:line="240" w:lineRule="auto"/>
        <w:jc w:val="right"/>
        <w:rPr>
          <w:szCs w:val="22"/>
        </w:rPr>
      </w:pPr>
      <w:r w:rsidRPr="00835E1D">
        <w:rPr>
          <w:szCs w:val="22"/>
        </w:rPr>
        <w:lastRenderedPageBreak/>
        <w:t xml:space="preserve">Приложение № </w:t>
      </w:r>
      <w:bookmarkStart w:id="12" w:name="Приложение_1_1"/>
      <w:r w:rsidRPr="00835E1D">
        <w:rPr>
          <w:szCs w:val="22"/>
        </w:rPr>
        <w:t>1</w:t>
      </w:r>
      <w:r w:rsidR="005C5760">
        <w:rPr>
          <w:szCs w:val="22"/>
        </w:rPr>
        <w:t xml:space="preserve"> </w:t>
      </w:r>
      <w:r w:rsidRPr="00835E1D">
        <w:rPr>
          <w:szCs w:val="22"/>
        </w:rPr>
        <w:t xml:space="preserve">к Контракту </w:t>
      </w:r>
      <w:bookmarkEnd w:id="12"/>
    </w:p>
    <w:p w14:paraId="02743CBA" w14:textId="2F85F47C" w:rsidR="00204EEC" w:rsidRPr="00835E1D" w:rsidRDefault="00204EEC" w:rsidP="00204EEC">
      <w:pPr>
        <w:pStyle w:val="LBBodyText1doczillaStyle2"/>
        <w:spacing w:before="0" w:after="0" w:line="240" w:lineRule="auto"/>
        <w:jc w:val="right"/>
        <w:rPr>
          <w:szCs w:val="22"/>
        </w:rPr>
      </w:pPr>
      <w:r w:rsidRPr="00835E1D">
        <w:rPr>
          <w:szCs w:val="22"/>
        </w:rPr>
        <w:t xml:space="preserve">от </w:t>
      </w:r>
      <w:proofErr w:type="gramStart"/>
      <w:r w:rsidRPr="00835E1D">
        <w:rPr>
          <w:szCs w:val="22"/>
        </w:rPr>
        <w:t>«</w:t>
      </w:r>
      <w:r w:rsidR="00255BFA">
        <w:rPr>
          <w:szCs w:val="22"/>
        </w:rPr>
        <w:t xml:space="preserve">  </w:t>
      </w:r>
      <w:r w:rsidRPr="00835E1D">
        <w:rPr>
          <w:szCs w:val="22"/>
        </w:rPr>
        <w:t>»</w:t>
      </w:r>
      <w:proofErr w:type="gramEnd"/>
      <w:r w:rsidRPr="00835E1D">
        <w:rPr>
          <w:szCs w:val="22"/>
        </w:rPr>
        <w:t xml:space="preserve"> </w:t>
      </w:r>
      <w:r w:rsidR="00255BFA">
        <w:rPr>
          <w:szCs w:val="22"/>
        </w:rPr>
        <w:t>июля</w:t>
      </w:r>
      <w:r w:rsidRPr="00835E1D">
        <w:rPr>
          <w:szCs w:val="22"/>
        </w:rPr>
        <w:t xml:space="preserve"> 20</w:t>
      </w:r>
      <w:r w:rsidR="0004339C" w:rsidRPr="00835E1D">
        <w:rPr>
          <w:szCs w:val="22"/>
        </w:rPr>
        <w:t>26</w:t>
      </w:r>
      <w:r w:rsidRPr="00835E1D">
        <w:rPr>
          <w:szCs w:val="22"/>
        </w:rPr>
        <w:t xml:space="preserve">г. № </w:t>
      </w:r>
    </w:p>
    <w:p w14:paraId="404A686A" w14:textId="77777777" w:rsidR="00204EEC" w:rsidRPr="00835E1D" w:rsidRDefault="00204EEC" w:rsidP="00204EEC">
      <w:pPr>
        <w:pStyle w:val="NormaldoczillaStyle5"/>
        <w:shd w:val="clear" w:color="auto" w:fill="FFFFFF"/>
        <w:spacing w:after="0" w:line="240" w:lineRule="auto"/>
        <w:rPr>
          <w:szCs w:val="22"/>
        </w:rPr>
      </w:pPr>
    </w:p>
    <w:p w14:paraId="36BAD4A2" w14:textId="77777777" w:rsidR="00204EEC" w:rsidRPr="00835E1D" w:rsidRDefault="00204EEC" w:rsidP="00204EEC">
      <w:pPr>
        <w:jc w:val="center"/>
        <w:rPr>
          <w:szCs w:val="22"/>
        </w:rPr>
      </w:pPr>
      <w:r w:rsidRPr="00835E1D">
        <w:rPr>
          <w:szCs w:val="22"/>
        </w:rPr>
        <w:t>СПЕЦИФИКАЦИЯ</w:t>
      </w:r>
    </w:p>
    <w:tbl>
      <w:tblPr>
        <w:tblW w:w="9746" w:type="dxa"/>
        <w:jc w:val="center"/>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4A0" w:firstRow="1" w:lastRow="0" w:firstColumn="1" w:lastColumn="0" w:noHBand="0" w:noVBand="1"/>
      </w:tblPr>
      <w:tblGrid>
        <w:gridCol w:w="586"/>
        <w:gridCol w:w="3804"/>
        <w:gridCol w:w="990"/>
        <w:gridCol w:w="800"/>
        <w:gridCol w:w="775"/>
        <w:gridCol w:w="1388"/>
        <w:gridCol w:w="1008"/>
        <w:gridCol w:w="395"/>
      </w:tblGrid>
      <w:tr w:rsidR="00AA4AAB" w:rsidRPr="00835E1D" w14:paraId="26A2BA9A" w14:textId="77777777" w:rsidTr="005C5760">
        <w:trPr>
          <w:cantSplit/>
          <w:trHeight w:val="860"/>
          <w:jc w:val="center"/>
        </w:trPr>
        <w:tc>
          <w:tcPr>
            <w:tcW w:w="586" w:type="dxa"/>
            <w:tcBorders>
              <w:top w:val="single" w:sz="4" w:space="0" w:color="000000"/>
              <w:left w:val="single" w:sz="4" w:space="0" w:color="000000"/>
              <w:bottom w:val="single" w:sz="4" w:space="0" w:color="000000"/>
            </w:tcBorders>
            <w:shd w:val="clear" w:color="auto" w:fill="auto"/>
            <w:tcMar>
              <w:left w:w="103" w:type="dxa"/>
            </w:tcMar>
            <w:vAlign w:val="center"/>
          </w:tcPr>
          <w:p w14:paraId="0BC3EC85" w14:textId="77777777" w:rsidR="00204EEC" w:rsidRPr="00835E1D" w:rsidRDefault="00204EEC" w:rsidP="00D11DEB">
            <w:pPr>
              <w:spacing w:after="0" w:line="240" w:lineRule="auto"/>
              <w:jc w:val="center"/>
              <w:rPr>
                <w:szCs w:val="22"/>
              </w:rPr>
            </w:pPr>
            <w:r w:rsidRPr="00835E1D">
              <w:rPr>
                <w:szCs w:val="22"/>
              </w:rPr>
              <w:t>№ п/п</w:t>
            </w:r>
          </w:p>
        </w:tc>
        <w:tc>
          <w:tcPr>
            <w:tcW w:w="3804" w:type="dxa"/>
            <w:tcBorders>
              <w:top w:val="single" w:sz="4" w:space="0" w:color="000000"/>
              <w:left w:val="single" w:sz="4" w:space="0" w:color="000000"/>
              <w:bottom w:val="single" w:sz="4" w:space="0" w:color="000000"/>
            </w:tcBorders>
            <w:shd w:val="clear" w:color="auto" w:fill="auto"/>
            <w:tcMar>
              <w:left w:w="103" w:type="dxa"/>
            </w:tcMar>
            <w:vAlign w:val="center"/>
          </w:tcPr>
          <w:p w14:paraId="765568E1" w14:textId="77777777" w:rsidR="00204EEC" w:rsidRPr="00835E1D" w:rsidRDefault="00204EEC" w:rsidP="00D11DEB">
            <w:pPr>
              <w:spacing w:after="0" w:line="240" w:lineRule="auto"/>
              <w:jc w:val="center"/>
              <w:rPr>
                <w:szCs w:val="22"/>
              </w:rPr>
            </w:pPr>
            <w:r w:rsidRPr="00835E1D">
              <w:rPr>
                <w:szCs w:val="22"/>
              </w:rPr>
              <w:t>Наименование товара</w:t>
            </w:r>
          </w:p>
        </w:tc>
        <w:tc>
          <w:tcPr>
            <w:tcW w:w="990" w:type="dxa"/>
            <w:tcBorders>
              <w:top w:val="single" w:sz="4" w:space="0" w:color="000000"/>
              <w:left w:val="single" w:sz="4" w:space="0" w:color="000000"/>
              <w:bottom w:val="single" w:sz="4" w:space="0" w:color="000000"/>
              <w:right w:val="single" w:sz="4" w:space="0" w:color="000000"/>
            </w:tcBorders>
            <w:vAlign w:val="center"/>
          </w:tcPr>
          <w:p w14:paraId="45A57347" w14:textId="77777777" w:rsidR="00204EEC" w:rsidRPr="00835E1D" w:rsidRDefault="00204EEC" w:rsidP="00D11DEB">
            <w:pPr>
              <w:spacing w:after="0" w:line="240" w:lineRule="auto"/>
              <w:jc w:val="center"/>
              <w:rPr>
                <w:szCs w:val="22"/>
              </w:rPr>
            </w:pPr>
            <w:r w:rsidRPr="00835E1D">
              <w:rPr>
                <w:szCs w:val="22"/>
              </w:rPr>
              <w:t>Страна происхождения товара</w:t>
            </w:r>
          </w:p>
        </w:tc>
        <w:tc>
          <w:tcPr>
            <w:tcW w:w="800" w:type="dxa"/>
            <w:tcBorders>
              <w:top w:val="single" w:sz="4" w:space="0" w:color="000000"/>
              <w:left w:val="single" w:sz="4" w:space="0" w:color="000000"/>
              <w:bottom w:val="single" w:sz="4" w:space="0" w:color="000000"/>
            </w:tcBorders>
            <w:shd w:val="clear" w:color="auto" w:fill="auto"/>
            <w:tcMar>
              <w:left w:w="103" w:type="dxa"/>
            </w:tcMar>
            <w:vAlign w:val="center"/>
          </w:tcPr>
          <w:p w14:paraId="7744483A" w14:textId="77777777" w:rsidR="00204EEC" w:rsidRPr="00835E1D" w:rsidRDefault="00204EEC" w:rsidP="00D11DEB">
            <w:pPr>
              <w:spacing w:after="0" w:line="240" w:lineRule="auto"/>
              <w:jc w:val="center"/>
              <w:rPr>
                <w:szCs w:val="22"/>
              </w:rPr>
            </w:pPr>
            <w:r w:rsidRPr="00835E1D">
              <w:rPr>
                <w:szCs w:val="22"/>
              </w:rPr>
              <w:t>Кол-во</w:t>
            </w:r>
          </w:p>
        </w:tc>
        <w:tc>
          <w:tcPr>
            <w:tcW w:w="775" w:type="dxa"/>
            <w:tcBorders>
              <w:top w:val="single" w:sz="4" w:space="0" w:color="000000"/>
              <w:left w:val="single" w:sz="4" w:space="0" w:color="000000"/>
              <w:bottom w:val="single" w:sz="4" w:space="0" w:color="000000"/>
            </w:tcBorders>
            <w:shd w:val="clear" w:color="auto" w:fill="auto"/>
            <w:tcMar>
              <w:left w:w="103" w:type="dxa"/>
            </w:tcMar>
            <w:vAlign w:val="center"/>
          </w:tcPr>
          <w:p w14:paraId="1193C652" w14:textId="77777777" w:rsidR="00204EEC" w:rsidRPr="00835E1D" w:rsidRDefault="00204EEC" w:rsidP="00D11DEB">
            <w:pPr>
              <w:spacing w:after="0" w:line="240" w:lineRule="auto"/>
              <w:jc w:val="center"/>
              <w:rPr>
                <w:szCs w:val="22"/>
              </w:rPr>
            </w:pPr>
            <w:r w:rsidRPr="00835E1D">
              <w:rPr>
                <w:szCs w:val="22"/>
              </w:rPr>
              <w:t>Ед. изм.</w:t>
            </w:r>
          </w:p>
        </w:tc>
        <w:tc>
          <w:tcPr>
            <w:tcW w:w="1388" w:type="dxa"/>
            <w:tcBorders>
              <w:top w:val="single" w:sz="4" w:space="0" w:color="000000"/>
              <w:left w:val="single" w:sz="4" w:space="0" w:color="000000"/>
              <w:bottom w:val="single" w:sz="4" w:space="0" w:color="000000"/>
            </w:tcBorders>
            <w:shd w:val="clear" w:color="auto" w:fill="auto"/>
            <w:tcMar>
              <w:left w:w="103" w:type="dxa"/>
            </w:tcMar>
            <w:vAlign w:val="center"/>
          </w:tcPr>
          <w:p w14:paraId="6D2BE4F8" w14:textId="77777777" w:rsidR="00204EEC" w:rsidRPr="00835E1D" w:rsidRDefault="00204EEC" w:rsidP="00D11DEB">
            <w:pPr>
              <w:spacing w:after="0" w:line="240" w:lineRule="auto"/>
              <w:ind w:firstLine="32"/>
              <w:jc w:val="center"/>
              <w:rPr>
                <w:szCs w:val="22"/>
              </w:rPr>
            </w:pPr>
            <w:r w:rsidRPr="00835E1D">
              <w:rPr>
                <w:szCs w:val="22"/>
              </w:rPr>
              <w:t>Цена за единицу, руб.</w:t>
            </w: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7FBEC3D" w14:textId="77777777" w:rsidR="00204EEC" w:rsidRPr="00835E1D" w:rsidRDefault="00204EEC" w:rsidP="00D11DEB">
            <w:pPr>
              <w:spacing w:after="0" w:line="240" w:lineRule="auto"/>
              <w:jc w:val="center"/>
              <w:rPr>
                <w:szCs w:val="22"/>
              </w:rPr>
            </w:pPr>
            <w:r w:rsidRPr="00835E1D">
              <w:rPr>
                <w:szCs w:val="22"/>
              </w:rPr>
              <w:t>Сумма, руб.</w:t>
            </w:r>
          </w:p>
        </w:tc>
      </w:tr>
      <w:tr w:rsidR="00AA4AAB" w:rsidRPr="00835E1D" w14:paraId="12FEF570" w14:textId="77777777" w:rsidTr="00180515">
        <w:trPr>
          <w:cantSplit/>
          <w:trHeight w:val="459"/>
          <w:jc w:val="center"/>
        </w:trPr>
        <w:tc>
          <w:tcPr>
            <w:tcW w:w="586" w:type="dxa"/>
            <w:tcBorders>
              <w:top w:val="single" w:sz="4" w:space="0" w:color="000000"/>
              <w:left w:val="single" w:sz="4" w:space="0" w:color="000000"/>
              <w:bottom w:val="single" w:sz="4" w:space="0" w:color="000000"/>
            </w:tcBorders>
            <w:shd w:val="clear" w:color="auto" w:fill="auto"/>
            <w:tcMar>
              <w:left w:w="103" w:type="dxa"/>
            </w:tcMar>
            <w:vAlign w:val="center"/>
          </w:tcPr>
          <w:p w14:paraId="309A3136" w14:textId="2ED88468" w:rsidR="00072A05" w:rsidRPr="00835E1D" w:rsidRDefault="005F4C8B" w:rsidP="00D11DEB">
            <w:pPr>
              <w:spacing w:after="0" w:line="240" w:lineRule="auto"/>
              <w:jc w:val="center"/>
              <w:rPr>
                <w:szCs w:val="22"/>
              </w:rPr>
            </w:pPr>
            <w:r w:rsidRPr="00835E1D">
              <w:rPr>
                <w:szCs w:val="22"/>
              </w:rPr>
              <w:t>1</w:t>
            </w:r>
          </w:p>
        </w:tc>
        <w:tc>
          <w:tcPr>
            <w:tcW w:w="3804" w:type="dxa"/>
            <w:tcBorders>
              <w:top w:val="single" w:sz="4" w:space="0" w:color="000000"/>
              <w:left w:val="single" w:sz="4" w:space="0" w:color="000000"/>
              <w:bottom w:val="single" w:sz="4" w:space="0" w:color="000000"/>
            </w:tcBorders>
            <w:shd w:val="clear" w:color="auto" w:fill="auto"/>
            <w:tcMar>
              <w:left w:w="103" w:type="dxa"/>
            </w:tcMar>
            <w:vAlign w:val="center"/>
          </w:tcPr>
          <w:p w14:paraId="76FDB263" w14:textId="77777777" w:rsidR="00FE2F5F" w:rsidRPr="00FE2F5F" w:rsidRDefault="00FE2F5F" w:rsidP="00FE2F5F">
            <w:pPr>
              <w:autoSpaceDE w:val="0"/>
              <w:autoSpaceDN w:val="0"/>
              <w:adjustRightInd w:val="0"/>
              <w:spacing w:after="0" w:line="240" w:lineRule="auto"/>
              <w:rPr>
                <w:bCs/>
                <w:szCs w:val="22"/>
                <w:shd w:val="clear" w:color="auto" w:fill="FFFFFF"/>
              </w:rPr>
            </w:pPr>
            <w:r w:rsidRPr="00FE2F5F">
              <w:rPr>
                <w:bCs/>
                <w:szCs w:val="22"/>
                <w:shd w:val="clear" w:color="auto" w:fill="FFFFFF"/>
              </w:rPr>
              <w:t>Выключатели автоматические</w:t>
            </w:r>
          </w:p>
          <w:p w14:paraId="265EA13C" w14:textId="25A73B7F" w:rsidR="006A1733" w:rsidRPr="00835E1D" w:rsidRDefault="00FE2F5F" w:rsidP="00653765">
            <w:pPr>
              <w:autoSpaceDE w:val="0"/>
              <w:autoSpaceDN w:val="0"/>
              <w:adjustRightInd w:val="0"/>
              <w:spacing w:after="0" w:line="240" w:lineRule="auto"/>
              <w:rPr>
                <w:szCs w:val="22"/>
                <w:shd w:val="clear" w:color="auto" w:fill="FFFFFF"/>
              </w:rPr>
            </w:pPr>
            <w:bookmarkStart w:id="13" w:name="_Hlk233288555"/>
            <w:r w:rsidRPr="00B9026F">
              <w:rPr>
                <w:rFonts w:ascii="PT Astra Serif" w:hAnsi="PT Astra Serif"/>
                <w:bCs/>
                <w:sz w:val="20"/>
              </w:rPr>
              <w:t>27.12.22.000</w:t>
            </w:r>
            <w:bookmarkEnd w:id="13"/>
          </w:p>
        </w:tc>
        <w:tc>
          <w:tcPr>
            <w:tcW w:w="990" w:type="dxa"/>
            <w:tcBorders>
              <w:top w:val="single" w:sz="4" w:space="0" w:color="000000"/>
              <w:left w:val="single" w:sz="4" w:space="0" w:color="000000"/>
              <w:bottom w:val="single" w:sz="4" w:space="0" w:color="000000"/>
              <w:right w:val="single" w:sz="4" w:space="0" w:color="000000"/>
            </w:tcBorders>
            <w:vAlign w:val="center"/>
          </w:tcPr>
          <w:p w14:paraId="175C529E" w14:textId="77777777" w:rsidR="00072A05" w:rsidRPr="00835E1D" w:rsidRDefault="00072A05" w:rsidP="00D11DEB">
            <w:pPr>
              <w:spacing w:after="0" w:line="240" w:lineRule="auto"/>
              <w:jc w:val="center"/>
              <w:rPr>
                <w:szCs w:val="22"/>
              </w:rPr>
            </w:pPr>
          </w:p>
        </w:tc>
        <w:tc>
          <w:tcPr>
            <w:tcW w:w="800" w:type="dxa"/>
            <w:tcBorders>
              <w:top w:val="single" w:sz="4" w:space="0" w:color="000000"/>
              <w:left w:val="single" w:sz="4" w:space="0" w:color="000000"/>
              <w:bottom w:val="single" w:sz="4" w:space="0" w:color="000000"/>
            </w:tcBorders>
            <w:shd w:val="clear" w:color="auto" w:fill="auto"/>
            <w:tcMar>
              <w:left w:w="103" w:type="dxa"/>
            </w:tcMar>
            <w:vAlign w:val="center"/>
          </w:tcPr>
          <w:p w14:paraId="4BDA2661" w14:textId="4C9D6FBF" w:rsidR="00072A05" w:rsidRPr="00835E1D" w:rsidRDefault="00FE2F5F" w:rsidP="00D11DEB">
            <w:pPr>
              <w:spacing w:after="0" w:line="240" w:lineRule="auto"/>
              <w:jc w:val="center"/>
              <w:rPr>
                <w:szCs w:val="22"/>
              </w:rPr>
            </w:pPr>
            <w:r>
              <w:rPr>
                <w:szCs w:val="22"/>
              </w:rPr>
              <w:t>5</w:t>
            </w:r>
          </w:p>
        </w:tc>
        <w:tc>
          <w:tcPr>
            <w:tcW w:w="775" w:type="dxa"/>
            <w:tcBorders>
              <w:top w:val="single" w:sz="4" w:space="0" w:color="000000"/>
              <w:left w:val="single" w:sz="4" w:space="0" w:color="000000"/>
              <w:bottom w:val="single" w:sz="4" w:space="0" w:color="000000"/>
            </w:tcBorders>
            <w:shd w:val="clear" w:color="auto" w:fill="auto"/>
            <w:tcMar>
              <w:left w:w="103" w:type="dxa"/>
            </w:tcMar>
            <w:vAlign w:val="center"/>
          </w:tcPr>
          <w:p w14:paraId="0AFF2CCF" w14:textId="6DBE338B" w:rsidR="00072A05" w:rsidRPr="00835E1D" w:rsidRDefault="00FE2F5F" w:rsidP="00D11DEB">
            <w:pPr>
              <w:spacing w:after="0" w:line="240" w:lineRule="auto"/>
              <w:jc w:val="center"/>
              <w:rPr>
                <w:szCs w:val="22"/>
              </w:rPr>
            </w:pPr>
            <w:r>
              <w:rPr>
                <w:szCs w:val="22"/>
              </w:rPr>
              <w:t>Шт.</w:t>
            </w:r>
          </w:p>
        </w:tc>
        <w:tc>
          <w:tcPr>
            <w:tcW w:w="1388" w:type="dxa"/>
            <w:tcBorders>
              <w:top w:val="single" w:sz="4" w:space="0" w:color="000000"/>
              <w:left w:val="single" w:sz="4" w:space="0" w:color="000000"/>
              <w:bottom w:val="single" w:sz="4" w:space="0" w:color="000000"/>
            </w:tcBorders>
            <w:shd w:val="clear" w:color="auto" w:fill="auto"/>
            <w:tcMar>
              <w:left w:w="103" w:type="dxa"/>
            </w:tcMar>
            <w:vAlign w:val="center"/>
          </w:tcPr>
          <w:p w14:paraId="7A66C54E" w14:textId="56F3B1BE" w:rsidR="00072A05" w:rsidRPr="00835E1D" w:rsidRDefault="00072A05" w:rsidP="00D11DEB">
            <w:pPr>
              <w:spacing w:after="0" w:line="240" w:lineRule="auto"/>
              <w:jc w:val="center"/>
              <w:rPr>
                <w:szCs w:val="22"/>
              </w:rPr>
            </w:pP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3AC45CF" w14:textId="1D3009C6" w:rsidR="00072A05" w:rsidRPr="00835E1D" w:rsidRDefault="00072A05" w:rsidP="00D11DEB">
            <w:pPr>
              <w:spacing w:after="0" w:line="240" w:lineRule="auto"/>
              <w:jc w:val="center"/>
              <w:rPr>
                <w:szCs w:val="22"/>
              </w:rPr>
            </w:pPr>
          </w:p>
        </w:tc>
      </w:tr>
      <w:tr w:rsidR="00AA4AAB" w:rsidRPr="00835E1D" w14:paraId="621ABDFB" w14:textId="77777777" w:rsidTr="005C5760">
        <w:trPr>
          <w:cantSplit/>
          <w:trHeight w:val="332"/>
          <w:jc w:val="center"/>
        </w:trPr>
        <w:tc>
          <w:tcPr>
            <w:tcW w:w="586" w:type="dxa"/>
            <w:tcBorders>
              <w:top w:val="single" w:sz="4" w:space="0" w:color="000000"/>
              <w:left w:val="single" w:sz="4" w:space="0" w:color="000000"/>
              <w:bottom w:val="single" w:sz="4" w:space="0" w:color="000000"/>
            </w:tcBorders>
            <w:shd w:val="clear" w:color="auto" w:fill="auto"/>
            <w:tcMar>
              <w:left w:w="103" w:type="dxa"/>
            </w:tcMar>
            <w:vAlign w:val="center"/>
          </w:tcPr>
          <w:p w14:paraId="136F92F1" w14:textId="46F9E3E1" w:rsidR="00E34EDC" w:rsidRPr="00835E1D" w:rsidRDefault="00E34EDC" w:rsidP="00E34EDC">
            <w:pPr>
              <w:spacing w:after="0" w:line="240" w:lineRule="auto"/>
              <w:jc w:val="center"/>
              <w:rPr>
                <w:szCs w:val="22"/>
              </w:rPr>
            </w:pPr>
            <w:r w:rsidRPr="00835E1D">
              <w:rPr>
                <w:szCs w:val="22"/>
              </w:rPr>
              <w:t>2</w:t>
            </w:r>
          </w:p>
        </w:tc>
        <w:tc>
          <w:tcPr>
            <w:tcW w:w="3804" w:type="dxa"/>
            <w:tcBorders>
              <w:top w:val="single" w:sz="4" w:space="0" w:color="000000"/>
              <w:left w:val="single" w:sz="4" w:space="0" w:color="000000"/>
              <w:bottom w:val="single" w:sz="4" w:space="0" w:color="000000"/>
            </w:tcBorders>
            <w:shd w:val="clear" w:color="auto" w:fill="auto"/>
            <w:tcMar>
              <w:left w:w="103" w:type="dxa"/>
            </w:tcMar>
            <w:vAlign w:val="center"/>
          </w:tcPr>
          <w:p w14:paraId="375EF6B3" w14:textId="77777777" w:rsidR="00FE2F5F" w:rsidRDefault="00FE2F5F" w:rsidP="00D36787">
            <w:pPr>
              <w:spacing w:after="0" w:line="20" w:lineRule="atLeast"/>
              <w:ind w:right="-181"/>
              <w:rPr>
                <w:rStyle w:val="62"/>
                <w:color w:val="FF0000"/>
                <w:sz w:val="20"/>
              </w:rPr>
            </w:pPr>
            <w:r w:rsidRPr="00133F6D">
              <w:rPr>
                <w:rStyle w:val="62"/>
                <w:rFonts w:ascii="PT Astra Serif" w:hAnsi="PT Astra Serif"/>
                <w:bCs/>
                <w:sz w:val="20"/>
              </w:rPr>
              <w:t>Гайки из черных металлов</w:t>
            </w:r>
            <w:r w:rsidRPr="00B95000">
              <w:rPr>
                <w:rStyle w:val="62"/>
                <w:rFonts w:ascii="PT Astra Serif" w:hAnsi="PT Astra Serif"/>
                <w:bCs/>
                <w:sz w:val="20"/>
              </w:rPr>
              <w:t>.</w:t>
            </w:r>
          </w:p>
          <w:p w14:paraId="3A64E5F7" w14:textId="38972FBD" w:rsidR="00E34EDC" w:rsidRPr="00835E1D" w:rsidRDefault="00FE2F5F" w:rsidP="00D36787">
            <w:pPr>
              <w:autoSpaceDE w:val="0"/>
              <w:autoSpaceDN w:val="0"/>
              <w:adjustRightInd w:val="0"/>
              <w:spacing w:after="0" w:line="240" w:lineRule="auto"/>
              <w:jc w:val="both"/>
              <w:rPr>
                <w:szCs w:val="22"/>
                <w:highlight w:val="yellow"/>
              </w:rPr>
            </w:pPr>
            <w:r w:rsidRPr="00133F6D">
              <w:rPr>
                <w:rFonts w:ascii="PT Astra Serif" w:hAnsi="PT Astra Serif"/>
                <w:bCs/>
                <w:sz w:val="20"/>
              </w:rPr>
              <w:t>25.94.11.130</w:t>
            </w:r>
          </w:p>
        </w:tc>
        <w:tc>
          <w:tcPr>
            <w:tcW w:w="990" w:type="dxa"/>
            <w:tcBorders>
              <w:top w:val="single" w:sz="4" w:space="0" w:color="000000"/>
              <w:left w:val="single" w:sz="4" w:space="0" w:color="000000"/>
              <w:bottom w:val="single" w:sz="4" w:space="0" w:color="000000"/>
              <w:right w:val="single" w:sz="4" w:space="0" w:color="000000"/>
            </w:tcBorders>
          </w:tcPr>
          <w:p w14:paraId="4BD71A55" w14:textId="60BCB1FE" w:rsidR="00E34EDC" w:rsidRPr="00835E1D" w:rsidRDefault="00E34EDC" w:rsidP="00E34EDC">
            <w:pPr>
              <w:spacing w:after="0" w:line="240" w:lineRule="auto"/>
              <w:jc w:val="center"/>
              <w:rPr>
                <w:szCs w:val="22"/>
              </w:rPr>
            </w:pPr>
          </w:p>
        </w:tc>
        <w:tc>
          <w:tcPr>
            <w:tcW w:w="800" w:type="dxa"/>
            <w:tcBorders>
              <w:top w:val="single" w:sz="4" w:space="0" w:color="000000"/>
              <w:left w:val="single" w:sz="4" w:space="0" w:color="000000"/>
              <w:bottom w:val="single" w:sz="4" w:space="0" w:color="000000"/>
            </w:tcBorders>
            <w:shd w:val="clear" w:color="auto" w:fill="auto"/>
            <w:tcMar>
              <w:left w:w="103" w:type="dxa"/>
            </w:tcMar>
            <w:vAlign w:val="center"/>
          </w:tcPr>
          <w:p w14:paraId="161A1469" w14:textId="183D2784" w:rsidR="00E34EDC" w:rsidRPr="00835E1D" w:rsidRDefault="00051FEF" w:rsidP="00E34EDC">
            <w:pPr>
              <w:spacing w:after="0" w:line="240" w:lineRule="auto"/>
              <w:jc w:val="center"/>
              <w:rPr>
                <w:szCs w:val="22"/>
              </w:rPr>
            </w:pPr>
            <w:r>
              <w:rPr>
                <w:szCs w:val="22"/>
              </w:rPr>
              <w:t>50</w:t>
            </w:r>
          </w:p>
        </w:tc>
        <w:tc>
          <w:tcPr>
            <w:tcW w:w="775" w:type="dxa"/>
            <w:tcBorders>
              <w:top w:val="single" w:sz="4" w:space="0" w:color="000000"/>
              <w:left w:val="single" w:sz="4" w:space="0" w:color="000000"/>
              <w:bottom w:val="single" w:sz="4" w:space="0" w:color="000000"/>
            </w:tcBorders>
            <w:shd w:val="clear" w:color="auto" w:fill="auto"/>
            <w:tcMar>
              <w:left w:w="103" w:type="dxa"/>
            </w:tcMar>
            <w:vAlign w:val="center"/>
          </w:tcPr>
          <w:p w14:paraId="018DB858" w14:textId="7CF0BEA9" w:rsidR="00E34EDC" w:rsidRPr="00835E1D" w:rsidRDefault="00051FEF" w:rsidP="00E34EDC">
            <w:pPr>
              <w:spacing w:after="0" w:line="240" w:lineRule="auto"/>
              <w:jc w:val="center"/>
              <w:rPr>
                <w:szCs w:val="22"/>
              </w:rPr>
            </w:pPr>
            <w:r>
              <w:rPr>
                <w:szCs w:val="22"/>
              </w:rPr>
              <w:t>Шт.</w:t>
            </w:r>
          </w:p>
        </w:tc>
        <w:tc>
          <w:tcPr>
            <w:tcW w:w="1388" w:type="dxa"/>
            <w:tcBorders>
              <w:top w:val="single" w:sz="4" w:space="0" w:color="000000"/>
              <w:left w:val="single" w:sz="4" w:space="0" w:color="000000"/>
              <w:bottom w:val="single" w:sz="4" w:space="0" w:color="000000"/>
            </w:tcBorders>
            <w:shd w:val="clear" w:color="auto" w:fill="auto"/>
            <w:tcMar>
              <w:left w:w="103" w:type="dxa"/>
            </w:tcMar>
            <w:vAlign w:val="center"/>
          </w:tcPr>
          <w:p w14:paraId="34E5C449" w14:textId="47720EA2" w:rsidR="00E34EDC" w:rsidRPr="00835E1D" w:rsidRDefault="00E34EDC" w:rsidP="00E34EDC">
            <w:pPr>
              <w:spacing w:after="0" w:line="240" w:lineRule="auto"/>
              <w:jc w:val="center"/>
              <w:rPr>
                <w:szCs w:val="22"/>
              </w:rPr>
            </w:pP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DA806D3" w14:textId="41391F49" w:rsidR="00E34EDC" w:rsidRPr="00835E1D" w:rsidRDefault="00E34EDC" w:rsidP="00E34EDC">
            <w:pPr>
              <w:spacing w:after="0" w:line="240" w:lineRule="auto"/>
              <w:jc w:val="center"/>
              <w:rPr>
                <w:szCs w:val="22"/>
              </w:rPr>
            </w:pPr>
          </w:p>
        </w:tc>
      </w:tr>
      <w:tr w:rsidR="00AA4AAB" w:rsidRPr="00835E1D" w14:paraId="3EF85DC6" w14:textId="77777777" w:rsidTr="005C5760">
        <w:trPr>
          <w:cantSplit/>
          <w:trHeight w:val="332"/>
          <w:jc w:val="center"/>
        </w:trPr>
        <w:tc>
          <w:tcPr>
            <w:tcW w:w="586" w:type="dxa"/>
            <w:tcBorders>
              <w:top w:val="single" w:sz="4" w:space="0" w:color="000000"/>
              <w:left w:val="single" w:sz="4" w:space="0" w:color="000000"/>
              <w:bottom w:val="single" w:sz="4" w:space="0" w:color="000000"/>
            </w:tcBorders>
            <w:shd w:val="clear" w:color="auto" w:fill="auto"/>
            <w:tcMar>
              <w:left w:w="103" w:type="dxa"/>
            </w:tcMar>
            <w:vAlign w:val="center"/>
          </w:tcPr>
          <w:p w14:paraId="4770B6BF" w14:textId="76F0D7DC" w:rsidR="00E34EDC" w:rsidRPr="00835E1D" w:rsidRDefault="00E34EDC" w:rsidP="00E34EDC">
            <w:pPr>
              <w:spacing w:after="0" w:line="240" w:lineRule="auto"/>
              <w:jc w:val="center"/>
              <w:rPr>
                <w:szCs w:val="22"/>
              </w:rPr>
            </w:pPr>
            <w:r w:rsidRPr="00835E1D">
              <w:rPr>
                <w:szCs w:val="22"/>
              </w:rPr>
              <w:t>3</w:t>
            </w:r>
          </w:p>
        </w:tc>
        <w:tc>
          <w:tcPr>
            <w:tcW w:w="3804" w:type="dxa"/>
            <w:tcBorders>
              <w:top w:val="single" w:sz="4" w:space="0" w:color="000000"/>
              <w:left w:val="single" w:sz="4" w:space="0" w:color="000000"/>
              <w:bottom w:val="single" w:sz="4" w:space="0" w:color="000000"/>
            </w:tcBorders>
            <w:shd w:val="clear" w:color="auto" w:fill="auto"/>
            <w:tcMar>
              <w:left w:w="103" w:type="dxa"/>
            </w:tcMar>
            <w:vAlign w:val="center"/>
          </w:tcPr>
          <w:p w14:paraId="6AE8A892" w14:textId="77777777" w:rsidR="00D36787" w:rsidRDefault="00FE2F5F" w:rsidP="00D36787">
            <w:pPr>
              <w:spacing w:after="0" w:line="20" w:lineRule="atLeast"/>
              <w:ind w:right="-181"/>
              <w:rPr>
                <w:rStyle w:val="62"/>
                <w:rFonts w:ascii="PT Astra Serif" w:hAnsi="PT Astra Serif"/>
                <w:bCs/>
                <w:sz w:val="20"/>
              </w:rPr>
            </w:pPr>
            <w:r w:rsidRPr="00E66814">
              <w:rPr>
                <w:rStyle w:val="62"/>
                <w:rFonts w:ascii="PT Astra Serif" w:hAnsi="PT Astra Serif"/>
                <w:bCs/>
                <w:sz w:val="20"/>
              </w:rPr>
              <w:t xml:space="preserve">Трещотка </w:t>
            </w:r>
            <w:r>
              <w:rPr>
                <w:rStyle w:val="62"/>
                <w:rFonts w:ascii="PT Astra Serif" w:hAnsi="PT Astra Serif"/>
                <w:bCs/>
                <w:sz w:val="20"/>
              </w:rPr>
              <w:t>для</w:t>
            </w:r>
            <w:r w:rsidRPr="00E66814">
              <w:rPr>
                <w:rStyle w:val="62"/>
                <w:rFonts w:ascii="PT Astra Serif" w:hAnsi="PT Astra Serif"/>
                <w:bCs/>
                <w:sz w:val="20"/>
              </w:rPr>
              <w:t xml:space="preserve"> клупп</w:t>
            </w:r>
            <w:r>
              <w:rPr>
                <w:rStyle w:val="62"/>
                <w:rFonts w:ascii="PT Astra Serif" w:hAnsi="PT Astra Serif"/>
                <w:bCs/>
                <w:sz w:val="20"/>
              </w:rPr>
              <w:t>ов</w:t>
            </w:r>
          </w:p>
          <w:p w14:paraId="4A1F8FE2" w14:textId="4684ACDE" w:rsidR="00E34EDC" w:rsidRPr="00835E1D" w:rsidRDefault="00FE2F5F" w:rsidP="00D36787">
            <w:pPr>
              <w:spacing w:after="0" w:line="20" w:lineRule="atLeast"/>
              <w:ind w:right="-181"/>
              <w:rPr>
                <w:szCs w:val="22"/>
                <w:highlight w:val="yellow"/>
              </w:rPr>
            </w:pPr>
            <w:r w:rsidRPr="00023855">
              <w:rPr>
                <w:rFonts w:ascii="PT Astra Serif" w:hAnsi="PT Astra Serif"/>
                <w:bCs/>
                <w:sz w:val="20"/>
              </w:rPr>
              <w:t>25.73.30.290</w:t>
            </w:r>
          </w:p>
        </w:tc>
        <w:tc>
          <w:tcPr>
            <w:tcW w:w="990" w:type="dxa"/>
            <w:tcBorders>
              <w:top w:val="single" w:sz="4" w:space="0" w:color="000000"/>
              <w:left w:val="single" w:sz="4" w:space="0" w:color="000000"/>
              <w:bottom w:val="single" w:sz="4" w:space="0" w:color="000000"/>
              <w:right w:val="single" w:sz="4" w:space="0" w:color="000000"/>
            </w:tcBorders>
          </w:tcPr>
          <w:p w14:paraId="37DFAA6B" w14:textId="34738EFD" w:rsidR="00E34EDC" w:rsidRPr="00835E1D" w:rsidRDefault="00E34EDC" w:rsidP="00E34EDC">
            <w:pPr>
              <w:spacing w:after="0" w:line="240" w:lineRule="auto"/>
              <w:jc w:val="center"/>
              <w:rPr>
                <w:szCs w:val="22"/>
              </w:rPr>
            </w:pPr>
          </w:p>
        </w:tc>
        <w:tc>
          <w:tcPr>
            <w:tcW w:w="800" w:type="dxa"/>
            <w:tcBorders>
              <w:top w:val="single" w:sz="4" w:space="0" w:color="000000"/>
              <w:left w:val="single" w:sz="4" w:space="0" w:color="000000"/>
              <w:bottom w:val="single" w:sz="4" w:space="0" w:color="000000"/>
            </w:tcBorders>
            <w:shd w:val="clear" w:color="auto" w:fill="auto"/>
            <w:tcMar>
              <w:left w:w="103" w:type="dxa"/>
            </w:tcMar>
            <w:vAlign w:val="center"/>
          </w:tcPr>
          <w:p w14:paraId="1A999221" w14:textId="3ACF674F" w:rsidR="00E34EDC" w:rsidRPr="00835E1D" w:rsidRDefault="00051FEF" w:rsidP="00E34EDC">
            <w:pPr>
              <w:spacing w:after="0" w:line="240" w:lineRule="auto"/>
              <w:jc w:val="center"/>
              <w:rPr>
                <w:szCs w:val="22"/>
              </w:rPr>
            </w:pPr>
            <w:r>
              <w:rPr>
                <w:szCs w:val="22"/>
              </w:rPr>
              <w:t>5</w:t>
            </w:r>
          </w:p>
        </w:tc>
        <w:tc>
          <w:tcPr>
            <w:tcW w:w="775" w:type="dxa"/>
            <w:tcBorders>
              <w:top w:val="single" w:sz="4" w:space="0" w:color="000000"/>
              <w:left w:val="single" w:sz="4" w:space="0" w:color="000000"/>
              <w:bottom w:val="single" w:sz="4" w:space="0" w:color="000000"/>
            </w:tcBorders>
            <w:shd w:val="clear" w:color="auto" w:fill="auto"/>
            <w:tcMar>
              <w:left w:w="103" w:type="dxa"/>
            </w:tcMar>
            <w:vAlign w:val="center"/>
          </w:tcPr>
          <w:p w14:paraId="1087CBDD" w14:textId="2277C645" w:rsidR="00E34EDC" w:rsidRPr="00835E1D" w:rsidRDefault="00051FEF" w:rsidP="00E34EDC">
            <w:pPr>
              <w:spacing w:after="0" w:line="240" w:lineRule="auto"/>
              <w:jc w:val="center"/>
              <w:rPr>
                <w:szCs w:val="22"/>
              </w:rPr>
            </w:pPr>
            <w:r>
              <w:rPr>
                <w:szCs w:val="22"/>
              </w:rPr>
              <w:t>Шт.</w:t>
            </w:r>
          </w:p>
        </w:tc>
        <w:tc>
          <w:tcPr>
            <w:tcW w:w="1388" w:type="dxa"/>
            <w:tcBorders>
              <w:top w:val="single" w:sz="4" w:space="0" w:color="000000"/>
              <w:left w:val="single" w:sz="4" w:space="0" w:color="000000"/>
              <w:bottom w:val="single" w:sz="4" w:space="0" w:color="000000"/>
            </w:tcBorders>
            <w:shd w:val="clear" w:color="auto" w:fill="auto"/>
            <w:tcMar>
              <w:left w:w="103" w:type="dxa"/>
            </w:tcMar>
            <w:vAlign w:val="center"/>
          </w:tcPr>
          <w:p w14:paraId="44A4A8E3" w14:textId="44967943" w:rsidR="00E34EDC" w:rsidRPr="00835E1D" w:rsidRDefault="00E34EDC" w:rsidP="00E34EDC">
            <w:pPr>
              <w:spacing w:after="0" w:line="240" w:lineRule="auto"/>
              <w:jc w:val="center"/>
              <w:rPr>
                <w:szCs w:val="22"/>
              </w:rPr>
            </w:pP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BEFF0DE" w14:textId="5FA1285E" w:rsidR="00E34EDC" w:rsidRPr="00835E1D" w:rsidRDefault="00E34EDC" w:rsidP="00E34EDC">
            <w:pPr>
              <w:spacing w:after="0" w:line="240" w:lineRule="auto"/>
              <w:jc w:val="center"/>
              <w:rPr>
                <w:szCs w:val="22"/>
              </w:rPr>
            </w:pPr>
          </w:p>
        </w:tc>
      </w:tr>
      <w:tr w:rsidR="00AA4AAB" w:rsidRPr="00835E1D" w14:paraId="63C558E5" w14:textId="77777777" w:rsidTr="005C5760">
        <w:trPr>
          <w:cantSplit/>
          <w:trHeight w:val="332"/>
          <w:jc w:val="center"/>
        </w:trPr>
        <w:tc>
          <w:tcPr>
            <w:tcW w:w="8343" w:type="dxa"/>
            <w:gridSpan w:val="6"/>
            <w:tcBorders>
              <w:top w:val="single" w:sz="4" w:space="0" w:color="000000"/>
              <w:left w:val="single" w:sz="4" w:space="0" w:color="000000"/>
              <w:bottom w:val="single" w:sz="4" w:space="0" w:color="000000"/>
            </w:tcBorders>
            <w:shd w:val="clear" w:color="auto" w:fill="auto"/>
            <w:tcMar>
              <w:left w:w="103" w:type="dxa"/>
            </w:tcMar>
            <w:vAlign w:val="center"/>
          </w:tcPr>
          <w:p w14:paraId="481F6D6B" w14:textId="74400C3C" w:rsidR="00F43796" w:rsidRPr="00835E1D" w:rsidRDefault="00F43796" w:rsidP="00D11DEB">
            <w:pPr>
              <w:spacing w:after="0" w:line="240" w:lineRule="auto"/>
              <w:jc w:val="center"/>
              <w:rPr>
                <w:szCs w:val="22"/>
              </w:rPr>
            </w:pPr>
            <w:r w:rsidRPr="00835E1D">
              <w:rPr>
                <w:szCs w:val="22"/>
              </w:rPr>
              <w:t>Итого</w:t>
            </w: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8B57138" w14:textId="031E5C67" w:rsidR="00F43796" w:rsidRPr="00835E1D" w:rsidRDefault="00F43796" w:rsidP="00D11DEB">
            <w:pPr>
              <w:spacing w:after="0" w:line="240" w:lineRule="auto"/>
              <w:jc w:val="center"/>
              <w:rPr>
                <w:szCs w:val="22"/>
              </w:rPr>
            </w:pPr>
          </w:p>
        </w:tc>
      </w:tr>
      <w:tr w:rsidR="00FA2C65" w:rsidRPr="00835E1D" w14:paraId="459961C0" w14:textId="77777777" w:rsidTr="005C5760">
        <w:trPr>
          <w:cantSplit/>
          <w:trHeight w:val="332"/>
          <w:jc w:val="center"/>
        </w:trPr>
        <w:tc>
          <w:tcPr>
            <w:tcW w:w="8343" w:type="dxa"/>
            <w:gridSpan w:val="6"/>
            <w:tcBorders>
              <w:top w:val="single" w:sz="4" w:space="0" w:color="000000"/>
              <w:left w:val="single" w:sz="4" w:space="0" w:color="000000"/>
              <w:bottom w:val="single" w:sz="4" w:space="0" w:color="000000"/>
            </w:tcBorders>
            <w:shd w:val="clear" w:color="auto" w:fill="auto"/>
            <w:tcMar>
              <w:left w:w="103" w:type="dxa"/>
            </w:tcMar>
            <w:vAlign w:val="center"/>
          </w:tcPr>
          <w:p w14:paraId="7F150049" w14:textId="45E60928" w:rsidR="00F43796" w:rsidRPr="00835E1D" w:rsidRDefault="00F43796" w:rsidP="00D11DEB">
            <w:pPr>
              <w:spacing w:after="0" w:line="240" w:lineRule="auto"/>
              <w:jc w:val="center"/>
              <w:rPr>
                <w:szCs w:val="22"/>
              </w:rPr>
            </w:pPr>
            <w:r w:rsidRPr="00835E1D">
              <w:rPr>
                <w:szCs w:val="22"/>
              </w:rPr>
              <w:t>НДС</w:t>
            </w:r>
            <w:r w:rsidR="001D2288" w:rsidRPr="00835E1D">
              <w:rPr>
                <w:szCs w:val="22"/>
              </w:rPr>
              <w:t xml:space="preserve"> не предусмотрен</w:t>
            </w: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3B8DA3E" w14:textId="77777777" w:rsidR="00F43796" w:rsidRPr="00835E1D" w:rsidRDefault="00F43796" w:rsidP="00D11DEB">
            <w:pPr>
              <w:spacing w:after="0" w:line="240" w:lineRule="auto"/>
              <w:jc w:val="center"/>
              <w:rPr>
                <w:szCs w:val="22"/>
              </w:rPr>
            </w:pPr>
          </w:p>
        </w:tc>
      </w:tr>
      <w:tr w:rsidR="00AA4AAB" w:rsidRPr="00835E1D" w14:paraId="39E7EFE7" w14:textId="77777777" w:rsidTr="005C5760">
        <w:tblPrEx>
          <w:jc w:val="left"/>
          <w:tblBorders>
            <w:top w:val="none" w:sz="0" w:space="0" w:color="auto"/>
            <w:left w:val="none" w:sz="0" w:space="0" w:color="auto"/>
            <w:bottom w:val="none" w:sz="0" w:space="0" w:color="auto"/>
            <w:insideH w:val="none" w:sz="0" w:space="0" w:color="auto"/>
          </w:tblBorders>
          <w:tblCellMar>
            <w:left w:w="108" w:type="dxa"/>
          </w:tblCellMar>
        </w:tblPrEx>
        <w:trPr>
          <w:gridAfter w:val="1"/>
          <w:wAfter w:w="395" w:type="dxa"/>
        </w:trPr>
        <w:tc>
          <w:tcPr>
            <w:tcW w:w="4390" w:type="dxa"/>
            <w:gridSpan w:val="2"/>
            <w:shd w:val="clear" w:color="auto" w:fill="auto"/>
          </w:tcPr>
          <w:p w14:paraId="1609C510" w14:textId="77777777" w:rsidR="00D33728" w:rsidRDefault="00D33728" w:rsidP="00D11DEB">
            <w:pPr>
              <w:spacing w:after="0" w:line="240" w:lineRule="auto"/>
              <w:jc w:val="both"/>
              <w:rPr>
                <w:szCs w:val="22"/>
              </w:rPr>
            </w:pPr>
          </w:p>
          <w:p w14:paraId="30ADD948" w14:textId="77777777" w:rsidR="00D33728" w:rsidRDefault="00D33728" w:rsidP="00D11DEB">
            <w:pPr>
              <w:spacing w:after="0" w:line="240" w:lineRule="auto"/>
              <w:jc w:val="both"/>
              <w:rPr>
                <w:szCs w:val="22"/>
              </w:rPr>
            </w:pPr>
          </w:p>
          <w:p w14:paraId="6E08BC4C" w14:textId="77777777" w:rsidR="00D33728" w:rsidRDefault="00D33728" w:rsidP="00D11DEB">
            <w:pPr>
              <w:spacing w:after="0" w:line="240" w:lineRule="auto"/>
              <w:jc w:val="both"/>
              <w:rPr>
                <w:szCs w:val="22"/>
              </w:rPr>
            </w:pPr>
          </w:p>
          <w:p w14:paraId="3E9EA9C4" w14:textId="18757B52" w:rsidR="00204EEC" w:rsidRPr="00835E1D" w:rsidRDefault="00204EEC" w:rsidP="00D11DEB">
            <w:pPr>
              <w:spacing w:after="0" w:line="240" w:lineRule="auto"/>
              <w:jc w:val="both"/>
              <w:rPr>
                <w:szCs w:val="22"/>
              </w:rPr>
            </w:pPr>
            <w:r w:rsidRPr="00835E1D">
              <w:rPr>
                <w:szCs w:val="22"/>
              </w:rPr>
              <w:t>Заказчик</w:t>
            </w:r>
          </w:p>
          <w:p w14:paraId="4DB9B6B0" w14:textId="77777777" w:rsidR="00204EEC" w:rsidRPr="00835E1D" w:rsidRDefault="00347B70" w:rsidP="00D11DEB">
            <w:pPr>
              <w:spacing w:after="0" w:line="240" w:lineRule="auto"/>
              <w:jc w:val="both"/>
              <w:rPr>
                <w:szCs w:val="22"/>
              </w:rPr>
            </w:pPr>
            <w:r w:rsidRPr="00835E1D">
              <w:rPr>
                <w:szCs w:val="22"/>
              </w:rPr>
              <w:t xml:space="preserve">Главный врач </w:t>
            </w:r>
          </w:p>
          <w:p w14:paraId="67E39BB8" w14:textId="68A2588E" w:rsidR="00347B70" w:rsidRPr="00835E1D" w:rsidRDefault="00347B70" w:rsidP="00D11DEB">
            <w:pPr>
              <w:spacing w:after="0" w:line="240" w:lineRule="auto"/>
              <w:jc w:val="both"/>
              <w:rPr>
                <w:szCs w:val="22"/>
              </w:rPr>
            </w:pPr>
          </w:p>
        </w:tc>
        <w:tc>
          <w:tcPr>
            <w:tcW w:w="4961" w:type="dxa"/>
            <w:gridSpan w:val="5"/>
            <w:shd w:val="clear" w:color="auto" w:fill="auto"/>
          </w:tcPr>
          <w:p w14:paraId="2B6A86DE" w14:textId="77777777" w:rsidR="00D33728" w:rsidRDefault="00D33728" w:rsidP="00D11DEB">
            <w:pPr>
              <w:spacing w:after="0" w:line="240" w:lineRule="auto"/>
              <w:jc w:val="both"/>
              <w:rPr>
                <w:szCs w:val="22"/>
              </w:rPr>
            </w:pPr>
          </w:p>
          <w:p w14:paraId="07AC572F" w14:textId="77777777" w:rsidR="00D33728" w:rsidRDefault="00D33728" w:rsidP="00D11DEB">
            <w:pPr>
              <w:spacing w:after="0" w:line="240" w:lineRule="auto"/>
              <w:jc w:val="both"/>
              <w:rPr>
                <w:szCs w:val="22"/>
              </w:rPr>
            </w:pPr>
          </w:p>
          <w:p w14:paraId="094FBBF2" w14:textId="77777777" w:rsidR="00D33728" w:rsidRDefault="00D33728" w:rsidP="00D11DEB">
            <w:pPr>
              <w:spacing w:after="0" w:line="240" w:lineRule="auto"/>
              <w:jc w:val="both"/>
              <w:rPr>
                <w:szCs w:val="22"/>
              </w:rPr>
            </w:pPr>
          </w:p>
          <w:p w14:paraId="6DCFF41C" w14:textId="79994DEF" w:rsidR="00204EEC" w:rsidRPr="00835E1D" w:rsidRDefault="00204EEC" w:rsidP="00D11DEB">
            <w:pPr>
              <w:spacing w:after="0" w:line="240" w:lineRule="auto"/>
              <w:jc w:val="both"/>
              <w:rPr>
                <w:szCs w:val="22"/>
              </w:rPr>
            </w:pPr>
            <w:r w:rsidRPr="00835E1D">
              <w:rPr>
                <w:szCs w:val="22"/>
              </w:rPr>
              <w:t>Поставщик</w:t>
            </w:r>
          </w:p>
          <w:p w14:paraId="21D9C1AE" w14:textId="04272C02" w:rsidR="005F4732" w:rsidRPr="00835E1D" w:rsidRDefault="005F4732" w:rsidP="00BD7F15">
            <w:pPr>
              <w:pStyle w:val="1"/>
              <w:numPr>
                <w:ilvl w:val="0"/>
                <w:numId w:val="0"/>
              </w:numPr>
              <w:spacing w:before="0" w:after="0" w:line="0" w:lineRule="atLeast"/>
              <w:jc w:val="left"/>
              <w:rPr>
                <w:szCs w:val="22"/>
              </w:rPr>
            </w:pPr>
          </w:p>
        </w:tc>
      </w:tr>
      <w:tr w:rsidR="00AA4AAB" w:rsidRPr="00835E1D" w14:paraId="253D3F17" w14:textId="77777777" w:rsidTr="005C5760">
        <w:tblPrEx>
          <w:jc w:val="left"/>
          <w:tblBorders>
            <w:top w:val="none" w:sz="0" w:space="0" w:color="auto"/>
            <w:left w:val="none" w:sz="0" w:space="0" w:color="auto"/>
            <w:bottom w:val="none" w:sz="0" w:space="0" w:color="auto"/>
            <w:insideH w:val="none" w:sz="0" w:space="0" w:color="auto"/>
          </w:tblBorders>
          <w:tblCellMar>
            <w:left w:w="108" w:type="dxa"/>
          </w:tblCellMar>
        </w:tblPrEx>
        <w:trPr>
          <w:gridAfter w:val="1"/>
          <w:wAfter w:w="395" w:type="dxa"/>
        </w:trPr>
        <w:tc>
          <w:tcPr>
            <w:tcW w:w="4390" w:type="dxa"/>
            <w:gridSpan w:val="2"/>
            <w:shd w:val="clear" w:color="auto" w:fill="auto"/>
          </w:tcPr>
          <w:p w14:paraId="11EB3388" w14:textId="7E4F9170" w:rsidR="00204EEC" w:rsidRPr="00835E1D" w:rsidRDefault="00204EEC" w:rsidP="00D11DEB">
            <w:pPr>
              <w:spacing w:after="0" w:line="240" w:lineRule="auto"/>
              <w:jc w:val="both"/>
              <w:rPr>
                <w:szCs w:val="22"/>
              </w:rPr>
            </w:pPr>
            <w:r w:rsidRPr="00835E1D">
              <w:rPr>
                <w:szCs w:val="22"/>
              </w:rPr>
              <w:t>____________</w:t>
            </w:r>
            <w:proofErr w:type="gramStart"/>
            <w:r w:rsidRPr="00835E1D">
              <w:rPr>
                <w:szCs w:val="22"/>
              </w:rPr>
              <w:t>_</w:t>
            </w:r>
            <w:r w:rsidR="00347B70" w:rsidRPr="00835E1D">
              <w:rPr>
                <w:szCs w:val="22"/>
              </w:rPr>
              <w:t xml:space="preserve">  О.Ю.</w:t>
            </w:r>
            <w:proofErr w:type="gramEnd"/>
            <w:r w:rsidR="00347B70" w:rsidRPr="00835E1D">
              <w:rPr>
                <w:szCs w:val="22"/>
              </w:rPr>
              <w:t xml:space="preserve"> Прохоров</w:t>
            </w:r>
          </w:p>
        </w:tc>
        <w:tc>
          <w:tcPr>
            <w:tcW w:w="4961" w:type="dxa"/>
            <w:gridSpan w:val="5"/>
            <w:shd w:val="clear" w:color="auto" w:fill="auto"/>
          </w:tcPr>
          <w:p w14:paraId="0724AE3E" w14:textId="3ECB8587" w:rsidR="00204EEC" w:rsidRPr="00835E1D" w:rsidRDefault="00204EEC" w:rsidP="00D11DEB">
            <w:pPr>
              <w:spacing w:after="0" w:line="240" w:lineRule="auto"/>
              <w:jc w:val="both"/>
              <w:rPr>
                <w:szCs w:val="22"/>
              </w:rPr>
            </w:pPr>
            <w:r w:rsidRPr="00835E1D">
              <w:rPr>
                <w:szCs w:val="22"/>
              </w:rPr>
              <w:t>_______________</w:t>
            </w:r>
          </w:p>
        </w:tc>
      </w:tr>
    </w:tbl>
    <w:p w14:paraId="3D3ED490" w14:textId="559B0381" w:rsidR="00365BBF" w:rsidRPr="00835E1D" w:rsidRDefault="00347B70" w:rsidP="00455F5A">
      <w:pPr>
        <w:tabs>
          <w:tab w:val="left" w:pos="4483"/>
          <w:tab w:val="left" w:pos="8610"/>
        </w:tabs>
        <w:rPr>
          <w:szCs w:val="22"/>
        </w:rPr>
      </w:pPr>
      <w:proofErr w:type="spellStart"/>
      <w:r w:rsidRPr="00835E1D">
        <w:rPr>
          <w:szCs w:val="22"/>
        </w:rPr>
        <w:t>мп</w:t>
      </w:r>
      <w:proofErr w:type="spellEnd"/>
      <w:r w:rsidR="00204EEC" w:rsidRPr="00835E1D">
        <w:rPr>
          <w:szCs w:val="22"/>
        </w:rPr>
        <w:tab/>
      </w:r>
      <w:proofErr w:type="spellStart"/>
      <w:r w:rsidR="00455F5A">
        <w:rPr>
          <w:szCs w:val="22"/>
        </w:rPr>
        <w:t>мп</w:t>
      </w:r>
      <w:proofErr w:type="spellEnd"/>
      <w:r w:rsidR="00455F5A">
        <w:rPr>
          <w:szCs w:val="22"/>
        </w:rPr>
        <w:tab/>
      </w:r>
    </w:p>
    <w:sectPr w:rsidR="00365BBF" w:rsidRPr="00835E1D" w:rsidSect="00F46865">
      <w:pgSz w:w="11906" w:h="16838"/>
      <w:pgMar w:top="1134" w:right="850" w:bottom="1134" w:left="1701" w:header="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C06B6" w14:textId="77777777" w:rsidR="00EE2E78" w:rsidRDefault="00EE2E78" w:rsidP="0089562B">
      <w:r>
        <w:separator/>
      </w:r>
    </w:p>
  </w:endnote>
  <w:endnote w:type="continuationSeparator" w:id="0">
    <w:p w14:paraId="7DBB83EE" w14:textId="77777777" w:rsidR="00EE2E78" w:rsidRDefault="00EE2E78" w:rsidP="0089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Liberation Serif">
    <w:altName w:val="Times New Roman"/>
    <w:charset w:val="CC"/>
    <w:family w:val="roman"/>
    <w:pitch w:val="variable"/>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Liberation Sans">
    <w:altName w:val="Arial"/>
    <w:charset w:val="CC"/>
    <w:family w:val="swiss"/>
    <w:pitch w:val="variable"/>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BF735" w14:textId="77777777" w:rsidR="00EE2E78" w:rsidRDefault="00EE2E78" w:rsidP="0089562B">
      <w:r>
        <w:separator/>
      </w:r>
    </w:p>
  </w:footnote>
  <w:footnote w:type="continuationSeparator" w:id="0">
    <w:p w14:paraId="3D8EA782" w14:textId="77777777" w:rsidR="00EE2E78" w:rsidRDefault="00EE2E78" w:rsidP="00895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7EF83D"/>
    <w:multiLevelType w:val="multilevel"/>
    <w:tmpl w:val="B252928E"/>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 w15:restartNumberingAfterBreak="0">
    <w:nsid w:val="8EC08D5C"/>
    <w:multiLevelType w:val="multilevel"/>
    <w:tmpl w:val="5AE0AE10"/>
    <w:lvl w:ilvl="0">
      <w:start w:val="1"/>
      <w:numFmt w:val="decimal"/>
      <w:lvlText w:val="%1."/>
      <w:lvlJc w:val="left"/>
      <w:pPr>
        <w:ind w:left="851" w:hanging="851"/>
      </w:pPr>
    </w:lvl>
    <w:lvl w:ilvl="1">
      <w:start w:val="1"/>
      <w:numFmt w:val="decimal"/>
      <w:lvlText w:val="%1.%2."/>
      <w:lvlJc w:val="left"/>
      <w:pPr>
        <w:ind w:left="851" w:hanging="851"/>
      </w:pPr>
      <w:rPr>
        <w:rFonts w:ascii="Times New Roman" w:hAnsi="Times New Roman"/>
        <w:b w:val="0"/>
        <w:i w:val="0"/>
        <w:caps w:val="0"/>
        <w:smallCaps w:val="0"/>
        <w:strike w:val="0"/>
        <w:vanish w:val="0"/>
        <w:spacing w:val="0"/>
        <w:position w:val="0"/>
        <w:u w:val="none"/>
        <w:vertAlign w:val="baseline"/>
      </w:rPr>
    </w:lvl>
    <w:lvl w:ilvl="2">
      <w:start w:val="1"/>
      <w:numFmt w:val="decimal"/>
      <w:lvlText w:val="%1.%2.%3."/>
      <w:lvlJc w:val="left"/>
      <w:pPr>
        <w:ind w:left="851" w:hanging="851"/>
      </w:pPr>
      <w:rPr>
        <w:color w:val="auto"/>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2" w15:restartNumberingAfterBreak="0">
    <w:nsid w:val="A1EC929D"/>
    <w:multiLevelType w:val="multilevel"/>
    <w:tmpl w:val="A29CC048"/>
    <w:lvl w:ilvl="0">
      <w:start w:val="2"/>
      <w:numFmt w:val="decimal"/>
      <w:lvlText w:val="%1."/>
      <w:lvlJc w:val="left"/>
      <w:pPr>
        <w:ind w:left="720" w:hanging="720"/>
      </w:pPr>
    </w:lvl>
    <w:lvl w:ilvl="1">
      <w:start w:val="1"/>
      <w:numFmt w:val="decimal"/>
      <w:lvlText w:val="%1.%2."/>
      <w:lvlJc w:val="left"/>
      <w:pPr>
        <w:ind w:left="4123" w:hanging="720"/>
      </w:pPr>
      <w:rPr>
        <w:b w:val="0"/>
      </w:rPr>
    </w:lvl>
    <w:lvl w:ilvl="2">
      <w:start w:val="1"/>
      <w:numFmt w:val="decimal"/>
      <w:lvlText w:val="%1.%2.%3."/>
      <w:lvlJc w:val="left"/>
      <w:pPr>
        <w:ind w:left="4973" w:hanging="720"/>
      </w:pPr>
      <w:rPr>
        <w:color w:val="auto"/>
      </w:rPr>
    </w:lvl>
    <w:lvl w:ilvl="3">
      <w:start w:val="1"/>
      <w:numFmt w:val="decimal"/>
      <w:lvlText w:val="%1.%2.%3.%4."/>
      <w:lvlJc w:val="left"/>
      <w:pPr>
        <w:ind w:left="720" w:hanging="720"/>
      </w:pPr>
    </w:lvl>
    <w:lvl w:ilvl="4">
      <w:start w:val="1"/>
      <w:numFmt w:val="russianLower"/>
      <w:lvlText w:val="(%5)"/>
      <w:lvlJc w:val="left"/>
      <w:pPr>
        <w:ind w:left="1440" w:hanging="720"/>
      </w:pPr>
    </w:lvl>
    <w:lvl w:ilvl="5">
      <w:numFmt w:val="decimal"/>
      <w:lvlText w:val="%6)"/>
      <w:lvlJc w:val="left"/>
      <w:pPr>
        <w:ind w:left="1440" w:hanging="720"/>
      </w:p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 w15:restartNumberingAfterBreak="0">
    <w:nsid w:val="A220D50A"/>
    <w:multiLevelType w:val="multilevel"/>
    <w:tmpl w:val="132CFA0C"/>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4" w15:restartNumberingAfterBreak="0">
    <w:nsid w:val="A2865716"/>
    <w:multiLevelType w:val="multilevel"/>
    <w:tmpl w:val="A114EE48"/>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5" w15:restartNumberingAfterBreak="0">
    <w:nsid w:val="AEF557FA"/>
    <w:multiLevelType w:val="multilevel"/>
    <w:tmpl w:val="8C38B11C"/>
    <w:lvl w:ilvl="0">
      <w:start w:val="1"/>
      <w:numFmt w:val="decimal"/>
      <w:lvlText w:val="%1."/>
      <w:lvlJc w:val="left"/>
      <w:pPr>
        <w:ind w:left="851" w:hanging="851"/>
      </w:pPr>
    </w:lvl>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 w:ilvl="2">
      <w:start w:val="1"/>
      <w:numFmt w:val="decimal"/>
      <w:lvlText w:val="%1.%2.%3."/>
      <w:lvlJc w:val="left"/>
      <w:pPr>
        <w:ind w:left="851" w:hanging="851"/>
      </w:pPr>
      <w:rPr>
        <w:rFonts w:ascii="PT Astra Serif" w:hAnsi="PT Astra Serif"/>
        <w:color w:val="auto"/>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6" w15:restartNumberingAfterBreak="0">
    <w:nsid w:val="B22E3E99"/>
    <w:multiLevelType w:val="multilevel"/>
    <w:tmpl w:val="528669B4"/>
    <w:lvl w:ilvl="0">
      <w:start w:val="1"/>
      <w:numFmt w:val="decimal"/>
      <w:pStyle w:val="AGovstyle1"/>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BCC26005"/>
    <w:multiLevelType w:val="multilevel"/>
    <w:tmpl w:val="73064CF8"/>
    <w:styleLink w:val="LFO16"/>
    <w:lvl w:ilvl="0">
      <w:start w:val="1"/>
      <w:numFmt w:val="decimal"/>
      <w:lvlText w:val="%1."/>
      <w:lvlJc w:val="left"/>
      <w:pPr>
        <w:ind w:left="720" w:hanging="720"/>
      </w:pPr>
    </w:lvl>
    <w:lvl w:ilvl="1">
      <w:start w:val="1"/>
      <w:numFmt w:val="decimal"/>
      <w:lvlText w:val="%1.%2."/>
      <w:lvlJc w:val="left"/>
      <w:pPr>
        <w:ind w:left="720" w:hanging="720"/>
      </w:pPr>
      <w:rPr>
        <w:rFonts w:ascii="Times New Roman" w:hAnsi="Times New Roman"/>
        <w:b w:val="0"/>
        <w:i w:val="0"/>
        <w:caps w:val="0"/>
        <w:smallCaps w:val="0"/>
        <w:strike w:val="0"/>
        <w:vanish w:val="0"/>
        <w:color w:val="000000"/>
        <w:spacing w:val="0"/>
        <w:position w:val="0"/>
        <w:u w:val="none"/>
        <w:vertAlign w:val="baseline"/>
      </w:rPr>
    </w:lvl>
    <w:lvl w:ilvl="2">
      <w:start w:val="1"/>
      <w:numFmt w:val="decimal"/>
      <w:lvlText w:val="%1.%2.%3."/>
      <w:lvlJc w:val="left"/>
      <w:pPr>
        <w:ind w:left="720" w:hanging="720"/>
      </w:pPr>
    </w:lvl>
    <w:lvl w:ilvl="3">
      <w:start w:val="1"/>
      <w:numFmt w:val="decimal"/>
      <w:suff w:val="space"/>
      <w:lvlText w:val="%1.%2.%3.%4."/>
      <w:lvlJc w:val="left"/>
      <w:pPr>
        <w:ind w:left="720" w:hanging="720"/>
      </w:pPr>
      <w:rPr>
        <w:b w:val="0"/>
      </w:rPr>
    </w:lvl>
    <w:lvl w:ilvl="4">
      <w:start w:val="1"/>
      <w:numFmt w:val="russianLower"/>
      <w:lvlText w:val="(%5)"/>
      <w:lvlJc w:val="left"/>
      <w:pPr>
        <w:ind w:left="720" w:hanging="720"/>
      </w:pPr>
    </w:lvl>
    <w:lvl w:ilvl="5">
      <w:start w:val="1"/>
      <w:numFmt w:val="upperLetter"/>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8" w15:restartNumberingAfterBreak="0">
    <w:nsid w:val="C0407A2F"/>
    <w:multiLevelType w:val="multilevel"/>
    <w:tmpl w:val="61E02F3C"/>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C9272DA7"/>
    <w:multiLevelType w:val="hybridMultilevel"/>
    <w:tmpl w:val="372A8D50"/>
    <w:lvl w:ilvl="0" w:tplc="DBE697E6">
      <w:start w:val="1"/>
      <w:numFmt w:val="decimal"/>
      <w:pStyle w:val="LBArabic1"/>
      <w:lvlText w:val="(%1)"/>
      <w:lvlJc w:val="left"/>
      <w:pPr>
        <w:tabs>
          <w:tab w:val="num" w:pos="720"/>
        </w:tabs>
        <w:ind w:left="720" w:hanging="720"/>
      </w:pPr>
    </w:lvl>
    <w:lvl w:ilvl="1" w:tplc="FBBE479A">
      <w:start w:val="1"/>
      <w:numFmt w:val="lowerLetter"/>
      <w:lvlText w:val="%2."/>
      <w:lvlJc w:val="left"/>
      <w:pPr>
        <w:tabs>
          <w:tab w:val="num" w:pos="1440"/>
        </w:tabs>
        <w:ind w:left="1440" w:hanging="360"/>
      </w:pPr>
    </w:lvl>
    <w:lvl w:ilvl="2" w:tplc="3022F55A">
      <w:start w:val="1"/>
      <w:numFmt w:val="lowerRoman"/>
      <w:lvlText w:val="%3."/>
      <w:lvlJc w:val="right"/>
      <w:pPr>
        <w:tabs>
          <w:tab w:val="num" w:pos="2160"/>
        </w:tabs>
        <w:ind w:left="2160" w:hanging="180"/>
      </w:pPr>
    </w:lvl>
    <w:lvl w:ilvl="3" w:tplc="41E0AF16">
      <w:start w:val="1"/>
      <w:numFmt w:val="decimal"/>
      <w:lvlText w:val="%4."/>
      <w:lvlJc w:val="left"/>
      <w:pPr>
        <w:tabs>
          <w:tab w:val="num" w:pos="2880"/>
        </w:tabs>
        <w:ind w:left="2880" w:hanging="360"/>
      </w:pPr>
    </w:lvl>
    <w:lvl w:ilvl="4" w:tplc="73C00DE6">
      <w:start w:val="1"/>
      <w:numFmt w:val="lowerLetter"/>
      <w:lvlText w:val="%5."/>
      <w:lvlJc w:val="left"/>
      <w:pPr>
        <w:tabs>
          <w:tab w:val="num" w:pos="3600"/>
        </w:tabs>
        <w:ind w:left="3600" w:hanging="360"/>
      </w:pPr>
    </w:lvl>
    <w:lvl w:ilvl="5" w:tplc="716CBBF2">
      <w:start w:val="1"/>
      <w:numFmt w:val="lowerRoman"/>
      <w:lvlText w:val="%6."/>
      <w:lvlJc w:val="right"/>
      <w:pPr>
        <w:tabs>
          <w:tab w:val="num" w:pos="4320"/>
        </w:tabs>
        <w:ind w:left="4320" w:hanging="180"/>
      </w:pPr>
    </w:lvl>
    <w:lvl w:ilvl="6" w:tplc="E862ADCC">
      <w:start w:val="1"/>
      <w:numFmt w:val="decimal"/>
      <w:lvlText w:val="%7."/>
      <w:lvlJc w:val="left"/>
      <w:pPr>
        <w:tabs>
          <w:tab w:val="num" w:pos="5040"/>
        </w:tabs>
        <w:ind w:left="5040" w:hanging="360"/>
      </w:pPr>
    </w:lvl>
    <w:lvl w:ilvl="7" w:tplc="D744CCD2">
      <w:start w:val="1"/>
      <w:numFmt w:val="lowerLetter"/>
      <w:lvlText w:val="%8."/>
      <w:lvlJc w:val="left"/>
      <w:pPr>
        <w:tabs>
          <w:tab w:val="num" w:pos="5760"/>
        </w:tabs>
        <w:ind w:left="5760" w:hanging="360"/>
      </w:pPr>
    </w:lvl>
    <w:lvl w:ilvl="8" w:tplc="2B56E292">
      <w:start w:val="1"/>
      <w:numFmt w:val="lowerRoman"/>
      <w:lvlText w:val="%9."/>
      <w:lvlJc w:val="right"/>
      <w:pPr>
        <w:tabs>
          <w:tab w:val="num" w:pos="6480"/>
        </w:tabs>
        <w:ind w:left="6480" w:hanging="180"/>
      </w:pPr>
    </w:lvl>
  </w:abstractNum>
  <w:abstractNum w:abstractNumId="10" w15:restartNumberingAfterBreak="0">
    <w:nsid w:val="D02E3D30"/>
    <w:multiLevelType w:val="multilevel"/>
    <w:tmpl w:val="DF06A842"/>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D68CCD52"/>
    <w:multiLevelType w:val="multilevel"/>
    <w:tmpl w:val="8CDA158E"/>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DCCE78C8"/>
    <w:multiLevelType w:val="multilevel"/>
    <w:tmpl w:val="BAAA868A"/>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DF684B98"/>
    <w:multiLevelType w:val="multilevel"/>
    <w:tmpl w:val="0AD4E85E"/>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DF8F5E43"/>
    <w:multiLevelType w:val="multilevel"/>
    <w:tmpl w:val="DA5CA374"/>
    <w:styleLink w:val="LFO15"/>
    <w:lvl w:ilvl="0">
      <w:start w:val="1"/>
      <w:numFmt w:val="decimal"/>
      <w:lvlText w:val="%1"/>
      <w:lvlJc w:val="left"/>
      <w:pPr>
        <w:ind w:left="680" w:hanging="680"/>
      </w:pPr>
      <w:rPr>
        <w:b/>
        <w:i w:val="0"/>
        <w:sz w:val="22"/>
      </w:rPr>
    </w:lvl>
    <w:lvl w:ilvl="1">
      <w:start w:val="1"/>
      <w:numFmt w:val="decimal"/>
      <w:lvlText w:val="%1.%2"/>
      <w:lvlJc w:val="left"/>
      <w:pPr>
        <w:ind w:left="680" w:hanging="680"/>
      </w:pPr>
      <w:rPr>
        <w:b/>
        <w:i w:val="0"/>
        <w:sz w:val="21"/>
      </w:rPr>
    </w:lvl>
    <w:lvl w:ilvl="2">
      <w:start w:val="1"/>
      <w:numFmt w:val="decimal"/>
      <w:lvlText w:val="%1.%2.%3"/>
      <w:lvlJc w:val="left"/>
      <w:pPr>
        <w:ind w:left="1361" w:hanging="681"/>
      </w:pPr>
      <w:rPr>
        <w:b/>
        <w:i w:val="0"/>
        <w:sz w:val="17"/>
      </w:rPr>
    </w:lvl>
    <w:lvl w:ilvl="3">
      <w:start w:val="1"/>
      <w:numFmt w:val="lowerRoman"/>
      <w:lvlText w:val="(%4)"/>
      <w:lvlJc w:val="left"/>
      <w:pPr>
        <w:ind w:left="2041" w:hanging="680"/>
      </w:pPr>
    </w:lvl>
    <w:lvl w:ilvl="4">
      <w:start w:val="1"/>
      <w:numFmt w:val="lowerLetter"/>
      <w:lvlText w:val="(%5)"/>
      <w:lvlJc w:val="left"/>
      <w:pPr>
        <w:ind w:left="2608" w:hanging="567"/>
      </w:pPr>
    </w:lvl>
    <w:lvl w:ilvl="5">
      <w:start w:val="1"/>
      <w:numFmt w:val="upperRoman"/>
      <w:lvlText w:val="(%6)"/>
      <w:lvlJc w:val="left"/>
      <w:pPr>
        <w:ind w:left="3288" w:hanging="680"/>
      </w:pPr>
    </w:lvl>
    <w:lvl w:ilvl="6">
      <w:start w:val="1"/>
      <w:numFmt w:val="none"/>
      <w:lvlText w:val="%7"/>
      <w:lvlJc w:val="left"/>
      <w:pPr>
        <w:ind w:left="3969" w:hanging="680"/>
      </w:pPr>
    </w:lvl>
    <w:lvl w:ilvl="7">
      <w:start w:val="1"/>
      <w:numFmt w:val="none"/>
      <w:lvlText w:val="%8"/>
      <w:lvlJc w:val="left"/>
      <w:pPr>
        <w:ind w:left="3969" w:hanging="680"/>
      </w:pPr>
    </w:lvl>
    <w:lvl w:ilvl="8">
      <w:start w:val="1"/>
      <w:numFmt w:val="none"/>
      <w:lvlText w:val="%9"/>
      <w:lvlJc w:val="left"/>
      <w:pPr>
        <w:ind w:left="3969" w:hanging="680"/>
      </w:pPr>
    </w:lvl>
  </w:abstractNum>
  <w:abstractNum w:abstractNumId="15" w15:restartNumberingAfterBreak="0">
    <w:nsid w:val="E0B42967"/>
    <w:multiLevelType w:val="multilevel"/>
    <w:tmpl w:val="E9668340"/>
    <w:styleLink w:val="LFO162"/>
    <w:lvl w:ilvl="0">
      <w:start w:val="1"/>
      <w:numFmt w:val="decimal"/>
      <w:lvlText w:val="%1."/>
      <w:lvlJc w:val="left"/>
      <w:pPr>
        <w:ind w:left="720" w:hanging="720"/>
      </w:pPr>
    </w:lvl>
    <w:lvl w:ilvl="1">
      <w:start w:val="1"/>
      <w:numFmt w:val="decimal"/>
      <w:lvlText w:val="%1.%2."/>
      <w:lvlJc w:val="left"/>
      <w:pPr>
        <w:ind w:left="720" w:hanging="720"/>
      </w:pPr>
      <w:rPr>
        <w:rFonts w:ascii="Times New Roman" w:hAnsi="Times New Roman"/>
        <w:b w:val="0"/>
        <w:i w:val="0"/>
        <w:caps w:val="0"/>
        <w:smallCaps w:val="0"/>
        <w:strike w:val="0"/>
        <w:vanish w:val="0"/>
        <w:spacing w:val="0"/>
        <w:position w:val="0"/>
        <w:u w:val="none"/>
        <w:vertAlign w:val="baseline"/>
      </w:rPr>
    </w:lvl>
    <w:lvl w:ilvl="2">
      <w:start w:val="1"/>
      <w:numFmt w:val="decimal"/>
      <w:lvlText w:val="%1.%2.%3."/>
      <w:lvlJc w:val="left"/>
      <w:pPr>
        <w:ind w:left="720" w:hanging="720"/>
      </w:pPr>
    </w:lvl>
    <w:lvl w:ilvl="3">
      <w:start w:val="1"/>
      <w:numFmt w:val="decimal"/>
      <w:suff w:val="space"/>
      <w:lvlText w:val="%1.%2.%3.%4."/>
      <w:lvlJc w:val="left"/>
      <w:pPr>
        <w:ind w:left="720" w:hanging="720"/>
      </w:pPr>
      <w:rPr>
        <w:b w:val="0"/>
      </w:rPr>
    </w:lvl>
    <w:lvl w:ilvl="4">
      <w:start w:val="1"/>
      <w:numFmt w:val="russianLower"/>
      <w:lvlText w:val="(%5)"/>
      <w:lvlJc w:val="left"/>
      <w:pPr>
        <w:ind w:left="720" w:hanging="720"/>
      </w:pPr>
    </w:lvl>
    <w:lvl w:ilvl="5">
      <w:start w:val="1"/>
      <w:numFmt w:val="upperLetter"/>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16" w15:restartNumberingAfterBreak="0">
    <w:nsid w:val="E4D9549D"/>
    <w:multiLevelType w:val="multilevel"/>
    <w:tmpl w:val="9D66E44E"/>
    <w:lvl w:ilvl="0">
      <w:start w:val="1"/>
      <w:numFmt w:val="decimal"/>
      <w:pStyle w:val="LBHeading1"/>
      <w:lvlText w:val="%1."/>
      <w:lvlJc w:val="left"/>
      <w:pPr>
        <w:ind w:left="720" w:hanging="72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7" w15:restartNumberingAfterBreak="0">
    <w:nsid w:val="F0551FC1"/>
    <w:multiLevelType w:val="multilevel"/>
    <w:tmpl w:val="478A064E"/>
    <w:lvl w:ilvl="0">
      <w:start w:val="1"/>
      <w:numFmt w:val="decimal"/>
      <w:pStyle w:val="LBSchedule1"/>
      <w:lvlText w:val="%1."/>
      <w:lvlJc w:val="left"/>
      <w:pPr>
        <w:tabs>
          <w:tab w:val="num" w:pos="720"/>
        </w:tabs>
        <w:ind w:left="720" w:hanging="72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F2B7EF17"/>
    <w:multiLevelType w:val="multilevel"/>
    <w:tmpl w:val="012A0E60"/>
    <w:lvl w:ilvl="0">
      <w:start w:val="1"/>
      <w:numFmt w:val="lowerLetter"/>
      <w:pStyle w:val="LBRoman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9" w15:restartNumberingAfterBreak="0">
    <w:nsid w:val="F3B52585"/>
    <w:multiLevelType w:val="multilevel"/>
    <w:tmpl w:val="B54C9300"/>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F650C24E"/>
    <w:multiLevelType w:val="multilevel"/>
    <w:tmpl w:val="24D0CBDE"/>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FA868C34"/>
    <w:multiLevelType w:val="multilevel"/>
    <w:tmpl w:val="CCE88B18"/>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FE993C74"/>
    <w:multiLevelType w:val="multilevel"/>
    <w:tmpl w:val="6CEE7F08"/>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23" w15:restartNumberingAfterBreak="0">
    <w:nsid w:val="082DB009"/>
    <w:multiLevelType w:val="multilevel"/>
    <w:tmpl w:val="6CC2CC12"/>
    <w:styleLink w:val="LFO161"/>
    <w:lvl w:ilvl="0">
      <w:start w:val="1"/>
      <w:numFmt w:val="decimal"/>
      <w:lvlText w:val="%1."/>
      <w:lvlJc w:val="left"/>
      <w:pPr>
        <w:ind w:left="720" w:hanging="720"/>
      </w:pPr>
    </w:lvl>
    <w:lvl w:ilvl="1">
      <w:start w:val="1"/>
      <w:numFmt w:val="decimal"/>
      <w:lvlText w:val="%1.%2."/>
      <w:lvlJc w:val="left"/>
      <w:pPr>
        <w:ind w:left="720" w:hanging="720"/>
      </w:pPr>
      <w:rPr>
        <w:rFonts w:ascii="Times New Roman" w:hAnsi="Times New Roman"/>
        <w:b w:val="0"/>
        <w:i w:val="0"/>
        <w:caps w:val="0"/>
        <w:smallCaps w:val="0"/>
        <w:strike w:val="0"/>
        <w:vanish w:val="0"/>
        <w:color w:val="000000"/>
        <w:spacing w:val="0"/>
        <w:position w:val="0"/>
        <w:u w:val="none"/>
        <w:vertAlign w:val="baseline"/>
      </w:rPr>
    </w:lvl>
    <w:lvl w:ilvl="2">
      <w:start w:val="1"/>
      <w:numFmt w:val="decimal"/>
      <w:lvlText w:val="%1.%2.%3."/>
      <w:lvlJc w:val="left"/>
      <w:pPr>
        <w:ind w:left="720" w:hanging="720"/>
      </w:pPr>
    </w:lvl>
    <w:lvl w:ilvl="3">
      <w:start w:val="1"/>
      <w:numFmt w:val="decimal"/>
      <w:suff w:val="space"/>
      <w:lvlText w:val="%1.%2.%3.%4."/>
      <w:lvlJc w:val="left"/>
      <w:pPr>
        <w:ind w:left="720" w:hanging="720"/>
      </w:pPr>
      <w:rPr>
        <w:b w:val="0"/>
      </w:rPr>
    </w:lvl>
    <w:lvl w:ilvl="4">
      <w:start w:val="1"/>
      <w:numFmt w:val="russianLower"/>
      <w:lvlText w:val="(%5)"/>
      <w:lvlJc w:val="left"/>
      <w:pPr>
        <w:ind w:left="720" w:hanging="720"/>
      </w:pPr>
    </w:lvl>
    <w:lvl w:ilvl="5">
      <w:start w:val="1"/>
      <w:numFmt w:val="upperLetter"/>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4" w15:restartNumberingAfterBreak="0">
    <w:nsid w:val="0D11DEEF"/>
    <w:multiLevelType w:val="multilevel"/>
    <w:tmpl w:val="6B82F4E2"/>
    <w:lvl w:ilvl="0">
      <w:start w:val="1"/>
      <w:numFmt w:val="decimal"/>
      <w:pStyle w:val="LBGovstyle1"/>
      <w:lvlText w:val="%1."/>
      <w:lvlJc w:val="left"/>
      <w:pPr>
        <w:ind w:left="851" w:hanging="851"/>
      </w:pPr>
    </w:lvl>
    <w:lvl w:ilvl="1">
      <w:start w:val="1"/>
      <w:numFmt w:val="decimal"/>
      <w:pStyle w:val="LBGovstyle2"/>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 w:ilvl="2">
      <w:start w:val="1"/>
      <w:numFmt w:val="decimal"/>
      <w:pStyle w:val="LBGovstyle3"/>
      <w:lvlText w:val="%1.%2.%3."/>
      <w:lvlJc w:val="left"/>
      <w:pPr>
        <w:ind w:left="851" w:hanging="851"/>
      </w:pPr>
      <w:rPr>
        <w:rFonts w:ascii="PT Astra Serif" w:hAnsi="PT Astra Serif"/>
        <w:color w:val="auto"/>
      </w:rPr>
    </w:lvl>
    <w:lvl w:ilvl="3">
      <w:start w:val="1"/>
      <w:numFmt w:val="decimal"/>
      <w:pStyle w:val="LBGovstyle4"/>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pStyle w:val="LBGovstyle5"/>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pStyle w:val="LBGovstyle6"/>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25" w15:restartNumberingAfterBreak="0">
    <w:nsid w:val="0E657118"/>
    <w:multiLevelType w:val="multilevel"/>
    <w:tmpl w:val="EB6668A4"/>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031BFE8"/>
    <w:multiLevelType w:val="multilevel"/>
    <w:tmpl w:val="B47CAC02"/>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7" w15:restartNumberingAfterBreak="0">
    <w:nsid w:val="12E44586"/>
    <w:multiLevelType w:val="multilevel"/>
    <w:tmpl w:val="06D0BBD6"/>
    <w:styleLink w:val="LFO26"/>
    <w:lvl w:ilvl="0">
      <w:start w:val="1"/>
      <w:numFmt w:val="decimal"/>
      <w:lvlText w:val="%1."/>
      <w:lvlJc w:val="left"/>
      <w:pPr>
        <w:ind w:left="720" w:hanging="720"/>
      </w:pPr>
      <w:rPr>
        <w:rFonts w:ascii="Times New Roman" w:hAnsi="Times New Roman"/>
        <w:b/>
        <w:i w:val="0"/>
        <w:sz w:val="22"/>
        <w:u w:val="none"/>
      </w:rPr>
    </w:lvl>
    <w:lvl w:ilvl="1">
      <w:start w:val="1"/>
      <w:numFmt w:val="decimal"/>
      <w:lvlText w:val="%1.%2"/>
      <w:lvlJc w:val="left"/>
      <w:pPr>
        <w:ind w:left="720" w:hanging="720"/>
      </w:pPr>
      <w:rPr>
        <w:b w:val="0"/>
        <w:i w:val="0"/>
        <w:u w:val="none"/>
      </w:rPr>
    </w:lvl>
    <w:lvl w:ilvl="2">
      <w:start w:val="1"/>
      <w:numFmt w:val="lowerLetter"/>
      <w:lvlText w:val="(%3)"/>
      <w:lvlJc w:val="left"/>
      <w:pPr>
        <w:ind w:left="1440" w:hanging="720"/>
      </w:pPr>
    </w:lvl>
    <w:lvl w:ilvl="3">
      <w:start w:val="1"/>
      <w:numFmt w:val="lowerRoman"/>
      <w:lvlText w:val="(%4)"/>
      <w:lvlJc w:val="left"/>
      <w:pPr>
        <w:ind w:left="2160" w:hanging="720"/>
      </w:pPr>
    </w:lvl>
    <w:lvl w:ilvl="4">
      <w:start w:val="1"/>
      <w:numFmt w:val="upperLetter"/>
      <w:lvlText w:val="(%5)"/>
      <w:lvlJc w:val="left"/>
      <w:pPr>
        <w:ind w:left="2880" w:hanging="720"/>
      </w:pPr>
      <w:rPr>
        <w:rFonts w:ascii="Times New Roman" w:hAnsi="Times New Roman"/>
      </w:rPr>
    </w:lvl>
    <w:lvl w:ilvl="5">
      <w:start w:val="1"/>
      <w:numFmt w:val="lowerRoman"/>
      <w:lvlText w:val="(%6)"/>
      <w:lvlJc w:val="left"/>
      <w:pPr>
        <w:ind w:left="4320" w:hanging="1440"/>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1F9372BB"/>
    <w:multiLevelType w:val="multilevel"/>
    <w:tmpl w:val="1DCA2F24"/>
    <w:lvl w:ilvl="0">
      <w:start w:val="1"/>
      <w:numFmt w:val="decimal"/>
      <w:lvlText w:val="%1."/>
      <w:lvlJc w:val="left"/>
      <w:pPr>
        <w:ind w:left="851" w:hanging="851"/>
      </w:pPr>
    </w:lvl>
    <w:lvl w:ilvl="1">
      <w:start w:val="1"/>
      <w:numFmt w:val="decimal"/>
      <w:lvlText w:val="%1.%2."/>
      <w:lvlJc w:val="left"/>
      <w:pPr>
        <w:ind w:left="5246" w:hanging="851"/>
      </w:pPr>
      <w:rPr>
        <w:rFonts w:ascii="PT Astra Serif" w:hAnsi="PT Astra Serif"/>
        <w:b w:val="0"/>
        <w:i w:val="0"/>
        <w:caps w:val="0"/>
        <w:smallCaps w:val="0"/>
        <w:strike w:val="0"/>
        <w:vanish w:val="0"/>
        <w:spacing w:val="0"/>
        <w:position w:val="0"/>
        <w:sz w:val="24"/>
        <w:u w:val="none"/>
        <w:vertAlign w:val="baseline"/>
      </w:rPr>
    </w:lvl>
    <w:lvl w:ilvl="2">
      <w:start w:val="1"/>
      <w:numFmt w:val="decimal"/>
      <w:lvlText w:val="%1.%2.%3."/>
      <w:lvlJc w:val="left"/>
      <w:pPr>
        <w:ind w:left="851" w:hanging="851"/>
      </w:pPr>
      <w:rPr>
        <w:rFonts w:ascii="PT Astra Serif" w:hAnsi="PT Astra Serif"/>
        <w:color w:val="auto"/>
        <w:sz w:val="24"/>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29" w15:restartNumberingAfterBreak="0">
    <w:nsid w:val="230F3C1D"/>
    <w:multiLevelType w:val="multilevel"/>
    <w:tmpl w:val="C6868E62"/>
    <w:lvl w:ilvl="0">
      <w:start w:val="1"/>
      <w:numFmt w:val="decimal"/>
      <w:pStyle w:val="1"/>
      <w:lvlText w:val="%1."/>
      <w:lvlJc w:val="left"/>
      <w:pPr>
        <w:tabs>
          <w:tab w:val="num" w:pos="720"/>
        </w:tabs>
        <w:ind w:left="720" w:hanging="720"/>
      </w:pPr>
    </w:lvl>
    <w:lvl w:ilvl="1">
      <w:start w:val="1"/>
      <w:numFmt w:val="decimal"/>
      <w:pStyle w:val="2"/>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8FBEF7C"/>
    <w:multiLevelType w:val="multilevel"/>
    <w:tmpl w:val="5FD61DC2"/>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1" w15:restartNumberingAfterBreak="0">
    <w:nsid w:val="391FA47D"/>
    <w:multiLevelType w:val="multilevel"/>
    <w:tmpl w:val="56043F5E"/>
    <w:name w:val="l0"/>
    <w:lvl w:ilvl="0">
      <w:start w:val="2"/>
      <w:numFmt w:val="decimal"/>
      <w:lvlText w:val="%1."/>
      <w:lvlJc w:val="left"/>
      <w:pPr>
        <w:ind w:hanging="720"/>
      </w:pPr>
    </w:lvl>
    <w:lvl w:ilvl="1">
      <w:start w:val="1"/>
      <w:numFmt w:val="decimal"/>
      <w:lvlText w:val="%1.%2."/>
      <w:lvlJc w:val="left"/>
      <w:pPr>
        <w:ind w:left="720" w:hanging="72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russianLower"/>
      <w:lvlText w:val="(%5)"/>
      <w:lvlJc w:val="left"/>
      <w:pPr>
        <w:ind w:left="1440" w:hanging="720"/>
      </w:pPr>
    </w:lvl>
    <w:lvl w:ilvl="5">
      <w:numFmt w:val="decimal"/>
      <w:lvlText w:val="%6)"/>
      <w:lvlJc w:val="left"/>
      <w:pPr>
        <w:ind w:left="1440" w:hanging="720"/>
      </w:pPr>
    </w:lvl>
    <w:lvl w:ilvl="6">
      <w:numFmt w:val="bullet"/>
      <w:lvlText w:val=""/>
      <w:lvlJc w:val="left"/>
      <w:pPr>
        <w:ind w:left="1440" w:hanging="720"/>
      </w:pPr>
      <w:rPr>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2" w15:restartNumberingAfterBreak="0">
    <w:nsid w:val="4076CF9D"/>
    <w:multiLevelType w:val="multilevel"/>
    <w:tmpl w:val="6D24695C"/>
    <w:name w:val="l0"/>
    <w:lvl w:ilvl="0">
      <w:start w:val="2"/>
      <w:numFmt w:val="decimal"/>
      <w:lvlText w:val="%1."/>
      <w:lvlJc w:val="left"/>
      <w:pPr>
        <w:ind w:hanging="720"/>
      </w:pPr>
    </w:lvl>
    <w:lvl w:ilvl="1">
      <w:start w:val="1"/>
      <w:numFmt w:val="decimal"/>
      <w:lvlText w:val="%1.%2."/>
      <w:lvlJc w:val="left"/>
      <w:pPr>
        <w:ind w:left="720" w:hanging="72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russianLower"/>
      <w:lvlText w:val="(%5)"/>
      <w:lvlJc w:val="left"/>
      <w:pPr>
        <w:ind w:left="1440" w:hanging="720"/>
      </w:pPr>
    </w:lvl>
    <w:lvl w:ilvl="5">
      <w:numFmt w:val="decimal"/>
      <w:lvlText w:val="%6)"/>
      <w:lvlJc w:val="left"/>
      <w:pPr>
        <w:ind w:left="1440" w:hanging="720"/>
      </w:pPr>
    </w:lvl>
    <w:lvl w:ilvl="6">
      <w:numFmt w:val="bullet"/>
      <w:lvlText w:val=""/>
      <w:lvlJc w:val="left"/>
      <w:pPr>
        <w:ind w:left="1440" w:hanging="720"/>
      </w:pPr>
      <w:rPr>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3" w15:restartNumberingAfterBreak="0">
    <w:nsid w:val="417CAF21"/>
    <w:multiLevelType w:val="multilevel"/>
    <w:tmpl w:val="D850ED40"/>
    <w:lvl w:ilvl="0">
      <w:start w:val="1"/>
      <w:numFmt w:val="decimal"/>
      <w:pStyle w:val="11"/>
      <w:lvlText w:val="%1."/>
      <w:lvlJc w:val="left"/>
      <w:pPr>
        <w:ind w:left="0" w:firstLine="0"/>
      </w:pPr>
    </w:lvl>
    <w:lvl w:ilvl="1">
      <w:start w:val="1"/>
      <w:numFmt w:val="decimal"/>
      <w:pStyle w:val="21"/>
      <w:lvlText w:val="%1.%2."/>
      <w:lvlJc w:val="left"/>
      <w:pPr>
        <w:ind w:left="568" w:firstLine="0"/>
      </w:pPr>
      <w:rPr>
        <w:i w:val="0"/>
      </w:rPr>
    </w:lvl>
    <w:lvl w:ilvl="2">
      <w:start w:val="1"/>
      <w:numFmt w:val="decimal"/>
      <w:pStyle w:val="31"/>
      <w:lvlText w:val="%1.%2.%3."/>
      <w:lvlJc w:val="left"/>
      <w:pPr>
        <w:ind w:left="851" w:firstLine="0"/>
      </w:pPr>
      <w:rPr>
        <w:i w:val="0"/>
        <w:color w:val="000000"/>
      </w:rPr>
    </w:lvl>
    <w:lvl w:ilvl="3">
      <w:start w:val="1"/>
      <w:numFmt w:val="decimal"/>
      <w:pStyle w:val="41"/>
      <w:lvlText w:val="%1.%2.%3.%4."/>
      <w:lvlJc w:val="left"/>
      <w:pPr>
        <w:ind w:left="0" w:firstLine="0"/>
      </w:pPr>
    </w:lvl>
    <w:lvl w:ilvl="4">
      <w:start w:val="1"/>
      <w:numFmt w:val="decimal"/>
      <w:pStyle w:val="51"/>
      <w:lvlText w:val="%1.%2.%3.%4.%5."/>
      <w:lvlJc w:val="left"/>
      <w:pPr>
        <w:ind w:left="0" w:firstLine="0"/>
      </w:pPr>
    </w:lvl>
    <w:lvl w:ilvl="5">
      <w:start w:val="1"/>
      <w:numFmt w:val="decimal"/>
      <w:pStyle w:val="61"/>
      <w:lvlText w:val="%1.%2.%3.%4.%5.%6."/>
      <w:lvlJc w:val="left"/>
      <w:pPr>
        <w:ind w:left="0" w:firstLine="0"/>
      </w:pPr>
    </w:lvl>
    <w:lvl w:ilvl="6">
      <w:start w:val="1"/>
      <w:numFmt w:val="decimal"/>
      <w:pStyle w:val="71"/>
      <w:lvlText w:val="%1.%2.%3.%4.%5.%6.%7."/>
      <w:lvlJc w:val="left"/>
      <w:pPr>
        <w:ind w:left="0" w:firstLine="0"/>
      </w:pPr>
    </w:lvl>
    <w:lvl w:ilvl="7">
      <w:start w:val="1"/>
      <w:numFmt w:val="decimal"/>
      <w:pStyle w:val="81"/>
      <w:lvlText w:val="%1.%2.%3.%4.%5.%6.%7.%8."/>
      <w:lvlJc w:val="left"/>
      <w:pPr>
        <w:ind w:left="0" w:firstLine="0"/>
      </w:pPr>
    </w:lvl>
    <w:lvl w:ilvl="8">
      <w:start w:val="1"/>
      <w:numFmt w:val="decimal"/>
      <w:pStyle w:val="91"/>
      <w:lvlText w:val="%1.%2.%3.%4.%5.%6.%7.%8.%9."/>
      <w:lvlJc w:val="left"/>
      <w:pPr>
        <w:ind w:left="0" w:firstLine="0"/>
      </w:pPr>
    </w:lvl>
  </w:abstractNum>
  <w:abstractNum w:abstractNumId="34" w15:restartNumberingAfterBreak="0">
    <w:nsid w:val="4B680412"/>
    <w:multiLevelType w:val="multilevel"/>
    <w:tmpl w:val="9E441928"/>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5" w15:restartNumberingAfterBreak="0">
    <w:nsid w:val="5B1B01E8"/>
    <w:multiLevelType w:val="multilevel"/>
    <w:tmpl w:val="140C8838"/>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36" w15:restartNumberingAfterBreak="0">
    <w:nsid w:val="5CEB29AC"/>
    <w:multiLevelType w:val="multilevel"/>
    <w:tmpl w:val="1FA0C4A4"/>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1399E91"/>
    <w:multiLevelType w:val="multilevel"/>
    <w:tmpl w:val="E67E3648"/>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4FE3EA0"/>
    <w:multiLevelType w:val="multilevel"/>
    <w:tmpl w:val="9F1C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FFAE28"/>
    <w:multiLevelType w:val="multilevel"/>
    <w:tmpl w:val="1398F1CC"/>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40" w15:restartNumberingAfterBreak="0">
    <w:nsid w:val="6D047915"/>
    <w:multiLevelType w:val="multilevel"/>
    <w:tmpl w:val="5D74A712"/>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41" w15:restartNumberingAfterBreak="0">
    <w:nsid w:val="71C1A826"/>
    <w:multiLevelType w:val="multilevel"/>
    <w:tmpl w:val="371C9174"/>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0C780E"/>
    <w:multiLevelType w:val="multilevel"/>
    <w:tmpl w:val="77207A14"/>
    <w:name w:val="l0"/>
    <w:lvl w:ilvl="0">
      <w:start w:val="2"/>
      <w:numFmt w:val="decimal"/>
      <w:lvlText w:val="%1."/>
      <w:lvlJc w:val="left"/>
      <w:pPr>
        <w:ind w:hanging="720"/>
      </w:pPr>
    </w:lvl>
    <w:lvl w:ilvl="1">
      <w:start w:val="1"/>
      <w:numFmt w:val="decimal"/>
      <w:lvlText w:val="%1.%2."/>
      <w:lvlJc w:val="left"/>
      <w:pPr>
        <w:ind w:left="720" w:hanging="72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russianLower"/>
      <w:lvlText w:val="(%5)"/>
      <w:lvlJc w:val="left"/>
      <w:pPr>
        <w:ind w:left="1440" w:hanging="720"/>
      </w:pPr>
    </w:lvl>
    <w:lvl w:ilvl="5">
      <w:numFmt w:val="decimal"/>
      <w:lvlText w:val="%6)"/>
      <w:lvlJc w:val="left"/>
      <w:pPr>
        <w:ind w:left="1440" w:hanging="720"/>
      </w:pPr>
    </w:lvl>
    <w:lvl w:ilvl="6">
      <w:numFmt w:val="bullet"/>
      <w:lvlText w:val=""/>
      <w:lvlJc w:val="left"/>
      <w:pPr>
        <w:ind w:left="1440" w:hanging="720"/>
      </w:pPr>
      <w:rPr>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num w:numId="1">
    <w:abstractNumId w:val="33"/>
  </w:num>
  <w:num w:numId="2">
    <w:abstractNumId w:val="6"/>
  </w:num>
  <w:num w:numId="3">
    <w:abstractNumId w:val="9"/>
  </w:num>
  <w:num w:numId="4">
    <w:abstractNumId w:val="22"/>
  </w:num>
  <w:num w:numId="5">
    <w:abstractNumId w:val="30"/>
  </w:num>
  <w:num w:numId="6">
    <w:abstractNumId w:val="40"/>
  </w:num>
  <w:num w:numId="7">
    <w:abstractNumId w:val="4"/>
  </w:num>
  <w:num w:numId="8">
    <w:abstractNumId w:val="34"/>
  </w:num>
  <w:num w:numId="9">
    <w:abstractNumId w:val="25"/>
  </w:num>
  <w:num w:numId="10">
    <w:abstractNumId w:val="24"/>
  </w:num>
  <w:num w:numId="11">
    <w:abstractNumId w:val="11"/>
  </w:num>
  <w:num w:numId="12">
    <w:abstractNumId w:val="16"/>
  </w:num>
  <w:num w:numId="13">
    <w:abstractNumId w:val="39"/>
  </w:num>
  <w:num w:numId="14">
    <w:abstractNumId w:val="37"/>
  </w:num>
  <w:num w:numId="15">
    <w:abstractNumId w:val="19"/>
  </w:num>
  <w:num w:numId="16">
    <w:abstractNumId w:val="20"/>
  </w:num>
  <w:num w:numId="17">
    <w:abstractNumId w:val="8"/>
  </w:num>
  <w:num w:numId="18">
    <w:abstractNumId w:val="18"/>
  </w:num>
  <w:num w:numId="19">
    <w:abstractNumId w:val="26"/>
  </w:num>
  <w:num w:numId="20">
    <w:abstractNumId w:val="35"/>
  </w:num>
  <w:num w:numId="21">
    <w:abstractNumId w:val="3"/>
  </w:num>
  <w:num w:numId="22">
    <w:abstractNumId w:val="10"/>
  </w:num>
  <w:num w:numId="23">
    <w:abstractNumId w:val="17"/>
  </w:num>
  <w:num w:numId="24">
    <w:abstractNumId w:val="21"/>
  </w:num>
  <w:num w:numId="25">
    <w:abstractNumId w:val="12"/>
  </w:num>
  <w:num w:numId="26">
    <w:abstractNumId w:val="13"/>
  </w:num>
  <w:num w:numId="27">
    <w:abstractNumId w:val="41"/>
  </w:num>
  <w:num w:numId="28">
    <w:abstractNumId w:val="14"/>
  </w:num>
  <w:num w:numId="29">
    <w:abstractNumId w:val="7"/>
  </w:num>
  <w:num w:numId="30">
    <w:abstractNumId w:val="23"/>
  </w:num>
  <w:num w:numId="31">
    <w:abstractNumId w:val="15"/>
  </w:num>
  <w:num w:numId="32">
    <w:abstractNumId w:val="36"/>
  </w:num>
  <w:num w:numId="33">
    <w:abstractNumId w:val="27"/>
  </w:num>
  <w:num w:numId="34">
    <w:abstractNumId w:val="0"/>
  </w:num>
  <w:num w:numId="35">
    <w:abstractNumId w:val="29"/>
    <w:lvlOverride w:ilvl="0">
      <w:lvl w:ilvl="0">
        <w:start w:val="1"/>
        <w:numFmt w:val="decimal"/>
        <w:pStyle w:val="1"/>
        <w:lvlText w:val="%1."/>
        <w:lvlJc w:val="left"/>
        <w:pPr>
          <w:tabs>
            <w:tab w:val="num" w:pos="720"/>
          </w:tabs>
          <w:ind w:left="720" w:hanging="720"/>
        </w:pPr>
      </w:lvl>
    </w:lvlOverride>
    <w:lvlOverride w:ilvl="1">
      <w:lvl w:ilvl="1">
        <w:start w:val="1"/>
        <w:numFmt w:val="decimal"/>
        <w:pStyle w:val="2"/>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36">
    <w:abstractNumId w:val="2"/>
  </w:num>
  <w:num w:numId="37">
    <w:abstractNumId w:val="1"/>
  </w:num>
  <w:num w:numId="38">
    <w:abstractNumId w:val="5"/>
  </w:num>
  <w:num w:numId="39">
    <w:abstractNumId w:val="28"/>
  </w:num>
  <w:num w:numId="40">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3DA"/>
    <w:rsid w:val="0000181D"/>
    <w:rsid w:val="00025806"/>
    <w:rsid w:val="00031F13"/>
    <w:rsid w:val="0004339C"/>
    <w:rsid w:val="00051FEF"/>
    <w:rsid w:val="00072A05"/>
    <w:rsid w:val="00081316"/>
    <w:rsid w:val="00086E61"/>
    <w:rsid w:val="00090D64"/>
    <w:rsid w:val="000A5319"/>
    <w:rsid w:val="000A5650"/>
    <w:rsid w:val="000D074E"/>
    <w:rsid w:val="000D1A58"/>
    <w:rsid w:val="000D7320"/>
    <w:rsid w:val="000F0182"/>
    <w:rsid w:val="001002D7"/>
    <w:rsid w:val="00103517"/>
    <w:rsid w:val="001318BB"/>
    <w:rsid w:val="00140909"/>
    <w:rsid w:val="001476C2"/>
    <w:rsid w:val="00152359"/>
    <w:rsid w:val="00180515"/>
    <w:rsid w:val="001963C4"/>
    <w:rsid w:val="00196D46"/>
    <w:rsid w:val="001C2194"/>
    <w:rsid w:val="001D2288"/>
    <w:rsid w:val="001D383F"/>
    <w:rsid w:val="001D496C"/>
    <w:rsid w:val="001D71AE"/>
    <w:rsid w:val="001E21FD"/>
    <w:rsid w:val="001E29DB"/>
    <w:rsid w:val="00202F68"/>
    <w:rsid w:val="00204EEC"/>
    <w:rsid w:val="00232E79"/>
    <w:rsid w:val="00246B01"/>
    <w:rsid w:val="002501C1"/>
    <w:rsid w:val="00250290"/>
    <w:rsid w:val="00255BFA"/>
    <w:rsid w:val="00281B3E"/>
    <w:rsid w:val="002927CD"/>
    <w:rsid w:val="002A6870"/>
    <w:rsid w:val="002A7258"/>
    <w:rsid w:val="002B15BA"/>
    <w:rsid w:val="002B26DD"/>
    <w:rsid w:val="003002F2"/>
    <w:rsid w:val="003023F2"/>
    <w:rsid w:val="0031023F"/>
    <w:rsid w:val="00317C4B"/>
    <w:rsid w:val="00317D3E"/>
    <w:rsid w:val="00324DD3"/>
    <w:rsid w:val="00332B20"/>
    <w:rsid w:val="00332E9E"/>
    <w:rsid w:val="00347B70"/>
    <w:rsid w:val="00357E4E"/>
    <w:rsid w:val="00365BBF"/>
    <w:rsid w:val="00370AEA"/>
    <w:rsid w:val="00383CFE"/>
    <w:rsid w:val="003A0D58"/>
    <w:rsid w:val="003B5CC3"/>
    <w:rsid w:val="003C6020"/>
    <w:rsid w:val="003E64C6"/>
    <w:rsid w:val="003E6A39"/>
    <w:rsid w:val="00413734"/>
    <w:rsid w:val="004215F9"/>
    <w:rsid w:val="00442B7C"/>
    <w:rsid w:val="00445482"/>
    <w:rsid w:val="00455F5A"/>
    <w:rsid w:val="00457F75"/>
    <w:rsid w:val="00462CE4"/>
    <w:rsid w:val="004B2060"/>
    <w:rsid w:val="004C6294"/>
    <w:rsid w:val="004D23FB"/>
    <w:rsid w:val="004E0C92"/>
    <w:rsid w:val="004F0DFB"/>
    <w:rsid w:val="00506000"/>
    <w:rsid w:val="0052000C"/>
    <w:rsid w:val="00543BD9"/>
    <w:rsid w:val="00547128"/>
    <w:rsid w:val="00562694"/>
    <w:rsid w:val="00566BFF"/>
    <w:rsid w:val="00576C6B"/>
    <w:rsid w:val="00587A8B"/>
    <w:rsid w:val="005B7D08"/>
    <w:rsid w:val="005C2C38"/>
    <w:rsid w:val="005C5760"/>
    <w:rsid w:val="005E1D32"/>
    <w:rsid w:val="005F4732"/>
    <w:rsid w:val="005F4C8B"/>
    <w:rsid w:val="00613182"/>
    <w:rsid w:val="006240B3"/>
    <w:rsid w:val="00631A54"/>
    <w:rsid w:val="00637273"/>
    <w:rsid w:val="00653765"/>
    <w:rsid w:val="00654724"/>
    <w:rsid w:val="00660D42"/>
    <w:rsid w:val="00671F49"/>
    <w:rsid w:val="00685270"/>
    <w:rsid w:val="006913DC"/>
    <w:rsid w:val="006A1733"/>
    <w:rsid w:val="006A7CE4"/>
    <w:rsid w:val="006E248C"/>
    <w:rsid w:val="006F2598"/>
    <w:rsid w:val="006F6754"/>
    <w:rsid w:val="00727AAD"/>
    <w:rsid w:val="00745173"/>
    <w:rsid w:val="00762795"/>
    <w:rsid w:val="007A3486"/>
    <w:rsid w:val="007B7991"/>
    <w:rsid w:val="007D7399"/>
    <w:rsid w:val="008036A1"/>
    <w:rsid w:val="00814156"/>
    <w:rsid w:val="008247C5"/>
    <w:rsid w:val="0083225F"/>
    <w:rsid w:val="00835E1D"/>
    <w:rsid w:val="00855C42"/>
    <w:rsid w:val="0089562B"/>
    <w:rsid w:val="008B0E14"/>
    <w:rsid w:val="008D1C2E"/>
    <w:rsid w:val="008E33F7"/>
    <w:rsid w:val="008F1E37"/>
    <w:rsid w:val="0094404D"/>
    <w:rsid w:val="009502B9"/>
    <w:rsid w:val="00972784"/>
    <w:rsid w:val="009815B2"/>
    <w:rsid w:val="009924E3"/>
    <w:rsid w:val="00993421"/>
    <w:rsid w:val="009B3D6E"/>
    <w:rsid w:val="009C2DF6"/>
    <w:rsid w:val="009C51E0"/>
    <w:rsid w:val="009C62B6"/>
    <w:rsid w:val="009D1A33"/>
    <w:rsid w:val="009D4137"/>
    <w:rsid w:val="009D4304"/>
    <w:rsid w:val="009D6C9D"/>
    <w:rsid w:val="00A00F33"/>
    <w:rsid w:val="00A03775"/>
    <w:rsid w:val="00A205D5"/>
    <w:rsid w:val="00A37F69"/>
    <w:rsid w:val="00A46C16"/>
    <w:rsid w:val="00A50DE0"/>
    <w:rsid w:val="00A532F8"/>
    <w:rsid w:val="00A60775"/>
    <w:rsid w:val="00A6115B"/>
    <w:rsid w:val="00A62B88"/>
    <w:rsid w:val="00A67A72"/>
    <w:rsid w:val="00A77A0D"/>
    <w:rsid w:val="00A95319"/>
    <w:rsid w:val="00AA3710"/>
    <w:rsid w:val="00AA4277"/>
    <w:rsid w:val="00AA4AAB"/>
    <w:rsid w:val="00AB38E8"/>
    <w:rsid w:val="00AB4693"/>
    <w:rsid w:val="00AC3D1B"/>
    <w:rsid w:val="00AE689A"/>
    <w:rsid w:val="00AE7BDC"/>
    <w:rsid w:val="00B2160B"/>
    <w:rsid w:val="00B346EC"/>
    <w:rsid w:val="00B36B8B"/>
    <w:rsid w:val="00B6528C"/>
    <w:rsid w:val="00B82E8B"/>
    <w:rsid w:val="00B91049"/>
    <w:rsid w:val="00BB34A2"/>
    <w:rsid w:val="00BB4ECE"/>
    <w:rsid w:val="00BD60F5"/>
    <w:rsid w:val="00BD6F87"/>
    <w:rsid w:val="00BD7F15"/>
    <w:rsid w:val="00BE5136"/>
    <w:rsid w:val="00BF1B1A"/>
    <w:rsid w:val="00BF2C77"/>
    <w:rsid w:val="00C06EBE"/>
    <w:rsid w:val="00C15AA0"/>
    <w:rsid w:val="00C1749D"/>
    <w:rsid w:val="00C34FCA"/>
    <w:rsid w:val="00C47161"/>
    <w:rsid w:val="00C61B71"/>
    <w:rsid w:val="00C642C4"/>
    <w:rsid w:val="00C7209F"/>
    <w:rsid w:val="00C9032B"/>
    <w:rsid w:val="00C924B7"/>
    <w:rsid w:val="00CB1886"/>
    <w:rsid w:val="00CB2FC5"/>
    <w:rsid w:val="00CB3F96"/>
    <w:rsid w:val="00CD2B3B"/>
    <w:rsid w:val="00CE5A34"/>
    <w:rsid w:val="00CF01A3"/>
    <w:rsid w:val="00CF37F7"/>
    <w:rsid w:val="00D02204"/>
    <w:rsid w:val="00D03F43"/>
    <w:rsid w:val="00D049DB"/>
    <w:rsid w:val="00D167EA"/>
    <w:rsid w:val="00D33728"/>
    <w:rsid w:val="00D36417"/>
    <w:rsid w:val="00D36787"/>
    <w:rsid w:val="00D83ACA"/>
    <w:rsid w:val="00D86466"/>
    <w:rsid w:val="00D95C1A"/>
    <w:rsid w:val="00DA13D0"/>
    <w:rsid w:val="00DA3F5B"/>
    <w:rsid w:val="00DA41D8"/>
    <w:rsid w:val="00DE3E13"/>
    <w:rsid w:val="00DE545B"/>
    <w:rsid w:val="00DF394F"/>
    <w:rsid w:val="00E01C56"/>
    <w:rsid w:val="00E11F15"/>
    <w:rsid w:val="00E1209F"/>
    <w:rsid w:val="00E26332"/>
    <w:rsid w:val="00E3381F"/>
    <w:rsid w:val="00E34EDC"/>
    <w:rsid w:val="00E36926"/>
    <w:rsid w:val="00E45D2F"/>
    <w:rsid w:val="00E47C89"/>
    <w:rsid w:val="00E64C02"/>
    <w:rsid w:val="00E86342"/>
    <w:rsid w:val="00E92C86"/>
    <w:rsid w:val="00EA46D0"/>
    <w:rsid w:val="00ED1AF5"/>
    <w:rsid w:val="00ED5BC6"/>
    <w:rsid w:val="00ED7164"/>
    <w:rsid w:val="00EE2E78"/>
    <w:rsid w:val="00EE450D"/>
    <w:rsid w:val="00EF05D0"/>
    <w:rsid w:val="00EF5A5C"/>
    <w:rsid w:val="00F31209"/>
    <w:rsid w:val="00F31324"/>
    <w:rsid w:val="00F43796"/>
    <w:rsid w:val="00F46150"/>
    <w:rsid w:val="00F46865"/>
    <w:rsid w:val="00F61D6B"/>
    <w:rsid w:val="00F732D9"/>
    <w:rsid w:val="00F733DA"/>
    <w:rsid w:val="00F77CE4"/>
    <w:rsid w:val="00F9557D"/>
    <w:rsid w:val="00FA23A1"/>
    <w:rsid w:val="00FA2C65"/>
    <w:rsid w:val="00FA7D7D"/>
    <w:rsid w:val="00FC6136"/>
    <w:rsid w:val="00FE2F5F"/>
    <w:rsid w:val="00FE458D"/>
    <w:rsid w:val="00FF6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3C0E"/>
  <w15:docId w15:val="{793D310D-B4A9-4B42-B56E-CF9A443D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imes New Roman" w:hAnsi="Liberation Serif" w:cs="Times New Roman"/>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imes New Roman" w:hAnsi="Times New Roman"/>
      <w:sz w:val="22"/>
    </w:rPr>
  </w:style>
  <w:style w:type="paragraph" w:styleId="1">
    <w:name w:val="heading 1"/>
    <w:link w:val="10"/>
    <w:uiPriority w:val="9"/>
    <w:qFormat/>
    <w:pPr>
      <w:keepNext/>
      <w:numPr>
        <w:numId w:val="35"/>
      </w:numPr>
      <w:spacing w:before="120" w:after="120"/>
      <w:jc w:val="both"/>
      <w:outlineLvl w:val="0"/>
    </w:pPr>
    <w:rPr>
      <w:b/>
    </w:rPr>
  </w:style>
  <w:style w:type="paragraph" w:styleId="2">
    <w:name w:val="heading 2"/>
    <w:link w:val="20"/>
    <w:uiPriority w:val="9"/>
    <w:semiHidden/>
    <w:unhideWhenUsed/>
    <w:qFormat/>
    <w:pPr>
      <w:numPr>
        <w:ilvl w:val="1"/>
        <w:numId w:val="35"/>
      </w:numPr>
      <w:spacing w:before="120" w:after="120"/>
      <w:jc w:val="both"/>
      <w:outlineLvl w:val="1"/>
    </w:pPr>
    <w:rPr>
      <w:sz w:val="22"/>
    </w:rPr>
  </w:style>
  <w:style w:type="paragraph" w:styleId="3">
    <w:name w:val="heading 3"/>
    <w:link w:val="30"/>
    <w:uiPriority w:val="9"/>
    <w:semiHidden/>
    <w:unhideWhenUsed/>
    <w:qFormat/>
    <w:pPr>
      <w:numPr>
        <w:ilvl w:val="2"/>
        <w:numId w:val="35"/>
      </w:numPr>
      <w:spacing w:before="120" w:after="120"/>
      <w:jc w:val="both"/>
      <w:outlineLvl w:val="2"/>
    </w:pPr>
    <w:rPr>
      <w:sz w:val="22"/>
    </w:rPr>
  </w:style>
  <w:style w:type="paragraph" w:styleId="4">
    <w:name w:val="heading 4"/>
    <w:link w:val="40"/>
    <w:uiPriority w:val="9"/>
    <w:semiHidden/>
    <w:unhideWhenUsed/>
    <w:qFormat/>
    <w:pPr>
      <w:numPr>
        <w:ilvl w:val="3"/>
        <w:numId w:val="35"/>
      </w:numPr>
      <w:spacing w:before="120" w:after="120"/>
      <w:jc w:val="both"/>
      <w:outlineLvl w:val="3"/>
    </w:pPr>
    <w:rPr>
      <w:sz w:val="22"/>
    </w:rPr>
  </w:style>
  <w:style w:type="paragraph" w:styleId="5">
    <w:name w:val="heading 5"/>
    <w:link w:val="50"/>
    <w:uiPriority w:val="9"/>
    <w:semiHidden/>
    <w:unhideWhenUsed/>
    <w:qFormat/>
    <w:pPr>
      <w:numPr>
        <w:ilvl w:val="4"/>
        <w:numId w:val="35"/>
      </w:numPr>
      <w:spacing w:before="120" w:after="120"/>
      <w:jc w:val="both"/>
      <w:outlineLvl w:val="4"/>
    </w:pPr>
    <w:rPr>
      <w:sz w:val="22"/>
    </w:rPr>
  </w:style>
  <w:style w:type="paragraph" w:styleId="6">
    <w:name w:val="heading 6"/>
    <w:next w:val="7"/>
    <w:link w:val="60"/>
    <w:uiPriority w:val="9"/>
    <w:semiHidden/>
    <w:unhideWhenUsed/>
    <w:qFormat/>
    <w:pPr>
      <w:numPr>
        <w:ilvl w:val="5"/>
        <w:numId w:val="35"/>
      </w:numPr>
      <w:spacing w:before="120" w:after="120"/>
      <w:jc w:val="both"/>
      <w:outlineLvl w:val="5"/>
    </w:pPr>
    <w:rPr>
      <w:i/>
      <w:color w:val="243F60"/>
      <w:sz w:val="22"/>
    </w:rPr>
  </w:style>
  <w:style w:type="paragraph" w:styleId="7">
    <w:name w:val="heading 7"/>
    <w:basedOn w:val="a"/>
    <w:next w:val="a"/>
    <w:link w:val="710"/>
    <w:uiPriority w:val="9"/>
    <w:semiHidden/>
    <w:pPr>
      <w:keepNext/>
      <w:keepLines/>
      <w:numPr>
        <w:ilvl w:val="6"/>
        <w:numId w:val="35"/>
      </w:numPr>
      <w:spacing w:before="200"/>
      <w:outlineLvl w:val="6"/>
    </w:pPr>
    <w:rPr>
      <w:rFonts w:ascii="Cambria" w:hAnsi="Cambria"/>
      <w:i/>
      <w:color w:val="404040"/>
    </w:rPr>
  </w:style>
  <w:style w:type="paragraph" w:styleId="8">
    <w:name w:val="heading 8"/>
    <w:next w:val="a"/>
    <w:link w:val="80"/>
    <w:semiHidden/>
    <w:pPr>
      <w:keepNext/>
      <w:keepLines/>
      <w:numPr>
        <w:ilvl w:val="7"/>
        <w:numId w:val="35"/>
      </w:numPr>
      <w:spacing w:before="200"/>
      <w:jc w:val="both"/>
      <w:outlineLvl w:val="7"/>
    </w:pPr>
    <w:rPr>
      <w:color w:val="4F81BD"/>
      <w:sz w:val="22"/>
    </w:rPr>
  </w:style>
  <w:style w:type="paragraph" w:styleId="9">
    <w:name w:val="heading 9"/>
    <w:basedOn w:val="a"/>
    <w:next w:val="a"/>
    <w:link w:val="90"/>
    <w:semiHidden/>
    <w:pPr>
      <w:keepNext/>
      <w:keepLines/>
      <w:spacing w:before="200"/>
      <w:jc w:val="both"/>
      <w:outlineLvl w:val="8"/>
    </w:pPr>
    <w:rPr>
      <w:rFonts w:ascii="Liberation Serif" w:hAnsi="Liberation Serif"/>
      <w:i/>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b/>
    </w:rPr>
  </w:style>
  <w:style w:type="paragraph" w:customStyle="1" w:styleId="11">
    <w:name w:val="Заголовок 11"/>
    <w:basedOn w:val="a"/>
    <w:next w:val="a"/>
    <w:pPr>
      <w:keepNext/>
      <w:keepLines/>
      <w:numPr>
        <w:numId w:val="1"/>
      </w:numPr>
      <w:spacing w:before="240" w:after="120" w:line="276" w:lineRule="auto"/>
      <w:jc w:val="center"/>
      <w:outlineLvl w:val="0"/>
    </w:pPr>
    <w:rPr>
      <w:b/>
    </w:rPr>
  </w:style>
  <w:style w:type="character" w:customStyle="1" w:styleId="12">
    <w:name w:val="1ПРЕДСТ Знак"/>
    <w:rPr>
      <w:b/>
    </w:rPr>
  </w:style>
  <w:style w:type="paragraph" w:customStyle="1" w:styleId="13">
    <w:name w:val="1ПРЕДСТ"/>
    <w:rPr>
      <w:rFonts w:ascii="Times New Roman" w:hAnsi="Times New Roman"/>
      <w:b/>
    </w:rPr>
  </w:style>
  <w:style w:type="table" w:customStyle="1" w:styleId="14">
    <w:name w:val="Обычная таблица1"/>
    <w:uiPriority w:val="99"/>
    <w:semiHidden/>
    <w:rPr>
      <w:rFonts w:ascii="Calibri" w:hAnsi="Calibri"/>
      <w:sz w:val="22"/>
    </w:rPr>
    <w:tblPr>
      <w:tblCellMar>
        <w:top w:w="0" w:type="dxa"/>
        <w:left w:w="108" w:type="dxa"/>
        <w:bottom w:w="0" w:type="dxa"/>
        <w:right w:w="108" w:type="dxa"/>
      </w:tblCellMar>
    </w:tblPr>
  </w:style>
  <w:style w:type="table" w:customStyle="1" w:styleId="15">
    <w:name w:val="Сетка таблицы1"/>
    <w:uiPriority w:val="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аголовок1"/>
    <w:basedOn w:val="a"/>
    <w:next w:val="a3"/>
    <w:pPr>
      <w:keepNext/>
      <w:spacing w:before="240" w:after="120"/>
    </w:pPr>
    <w:rPr>
      <w:rFonts w:ascii="Liberation Sans" w:hAnsi="Liberation Sans"/>
      <w:sz w:val="28"/>
    </w:rPr>
  </w:style>
  <w:style w:type="paragraph" w:customStyle="1" w:styleId="17">
    <w:name w:val="Название объекта1"/>
    <w:basedOn w:val="a"/>
    <w:pPr>
      <w:spacing w:before="120" w:after="120"/>
    </w:pPr>
    <w:rPr>
      <w:i/>
    </w:rPr>
  </w:style>
  <w:style w:type="paragraph" w:customStyle="1" w:styleId="18">
    <w:name w:val="Нижний колонтитул1"/>
    <w:basedOn w:val="a"/>
  </w:style>
  <w:style w:type="paragraph" w:customStyle="1" w:styleId="19">
    <w:name w:val="Текст сноски1"/>
    <w:basedOn w:val="a"/>
    <w:pPr>
      <w:spacing w:line="256" w:lineRule="auto"/>
    </w:pPr>
    <w:rPr>
      <w:rFonts w:ascii="Calibri" w:hAnsi="Calibri"/>
      <w:sz w:val="20"/>
    </w:rPr>
  </w:style>
  <w:style w:type="character" w:customStyle="1" w:styleId="20">
    <w:name w:val="Заголовок 2 Знак"/>
    <w:basedOn w:val="a0"/>
    <w:link w:val="2"/>
    <w:uiPriority w:val="9"/>
    <w:semiHidden/>
    <w:rPr>
      <w:sz w:val="22"/>
    </w:rPr>
  </w:style>
  <w:style w:type="paragraph" w:customStyle="1" w:styleId="21">
    <w:name w:val="Заголовок 21"/>
    <w:basedOn w:val="a"/>
    <w:next w:val="a"/>
    <w:pPr>
      <w:numPr>
        <w:ilvl w:val="1"/>
        <w:numId w:val="1"/>
      </w:numPr>
      <w:spacing w:before="120" w:after="120" w:line="276" w:lineRule="auto"/>
      <w:jc w:val="both"/>
      <w:outlineLvl w:val="1"/>
    </w:pPr>
  </w:style>
  <w:style w:type="table" w:customStyle="1" w:styleId="22">
    <w:name w:val="Обычная таблица2"/>
    <w:uiPriority w:val="99"/>
    <w:semiHidden/>
    <w:pPr>
      <w:spacing w:after="160" w:line="256" w:lineRule="auto"/>
    </w:pPr>
    <w:rPr>
      <w:rFonts w:ascii="Calibri" w:hAnsi="Calibri"/>
      <w:sz w:val="22"/>
    </w:rPr>
    <w:tblPr>
      <w:tblCellMar>
        <w:top w:w="0" w:type="dxa"/>
        <w:left w:w="108" w:type="dxa"/>
        <w:bottom w:w="0" w:type="dxa"/>
        <w:right w:w="108" w:type="dxa"/>
      </w:tblCellMar>
    </w:tblPr>
  </w:style>
  <w:style w:type="paragraph" w:styleId="23">
    <w:name w:val="Body Text 2"/>
    <w:basedOn w:val="a"/>
    <w:link w:val="24"/>
    <w:uiPriority w:val="99"/>
    <w:semiHidden/>
    <w:pPr>
      <w:spacing w:after="120" w:line="480" w:lineRule="auto"/>
    </w:pPr>
    <w:rPr>
      <w:rFonts w:ascii="Calibri" w:hAnsi="Calibri"/>
    </w:rPr>
  </w:style>
  <w:style w:type="character" w:customStyle="1" w:styleId="24">
    <w:name w:val="Основной текст 2 Знак"/>
    <w:basedOn w:val="a0"/>
    <w:link w:val="23"/>
    <w:uiPriority w:val="99"/>
    <w:semiHidden/>
    <w:rPr>
      <w:rFonts w:ascii="Calibri" w:hAnsi="Calibri"/>
      <w:sz w:val="22"/>
    </w:rPr>
  </w:style>
  <w:style w:type="character" w:customStyle="1" w:styleId="25">
    <w:name w:val="Гиперссылка2"/>
    <w:basedOn w:val="a0"/>
    <w:uiPriority w:val="99"/>
    <w:rPr>
      <w:u w:val="single"/>
    </w:rPr>
  </w:style>
  <w:style w:type="character" w:customStyle="1" w:styleId="26">
    <w:name w:val="Текст сноски Знак2"/>
    <w:link w:val="a4"/>
    <w:rPr>
      <w:rFonts w:ascii="Times New Roman" w:hAnsi="Times New Roman"/>
      <w:sz w:val="20"/>
    </w:rPr>
  </w:style>
  <w:style w:type="character" w:customStyle="1" w:styleId="27">
    <w:name w:val="Верхний колонтитул Знак2"/>
    <w:uiPriority w:val="99"/>
    <w:rPr>
      <w:rFonts w:ascii="Times New Roman" w:hAnsi="Times New Roman"/>
      <w:sz w:val="20"/>
    </w:rPr>
  </w:style>
  <w:style w:type="character" w:customStyle="1" w:styleId="30">
    <w:name w:val="Заголовок 3 Знак"/>
    <w:basedOn w:val="a0"/>
    <w:link w:val="3"/>
    <w:uiPriority w:val="9"/>
    <w:semiHidden/>
    <w:rPr>
      <w:sz w:val="22"/>
    </w:rPr>
  </w:style>
  <w:style w:type="paragraph" w:customStyle="1" w:styleId="31">
    <w:name w:val="Заголовок 31"/>
    <w:basedOn w:val="a"/>
    <w:next w:val="a"/>
    <w:pPr>
      <w:numPr>
        <w:ilvl w:val="2"/>
        <w:numId w:val="1"/>
      </w:numPr>
      <w:spacing w:before="120" w:after="120" w:line="276" w:lineRule="auto"/>
      <w:jc w:val="both"/>
      <w:outlineLvl w:val="2"/>
    </w:pPr>
  </w:style>
  <w:style w:type="character" w:customStyle="1" w:styleId="32">
    <w:name w:val="Текст Знак3"/>
    <w:rPr>
      <w:rFonts w:ascii="Courier New" w:hAnsi="Courier New"/>
      <w:lang w:val="ru-RU"/>
    </w:rPr>
  </w:style>
  <w:style w:type="paragraph" w:styleId="33">
    <w:name w:val="Body Text 3"/>
    <w:basedOn w:val="a"/>
    <w:link w:val="34"/>
    <w:uiPriority w:val="99"/>
    <w:semiHidden/>
    <w:pPr>
      <w:spacing w:after="120" w:line="276" w:lineRule="auto"/>
    </w:pPr>
    <w:rPr>
      <w:rFonts w:ascii="Calibri" w:hAnsi="Calibri"/>
      <w:sz w:val="16"/>
    </w:rPr>
  </w:style>
  <w:style w:type="character" w:customStyle="1" w:styleId="34">
    <w:name w:val="Основной текст 3 Знак"/>
    <w:basedOn w:val="a0"/>
    <w:link w:val="33"/>
    <w:uiPriority w:val="99"/>
    <w:semiHidden/>
    <w:rPr>
      <w:rFonts w:ascii="Calibri" w:hAnsi="Calibri"/>
      <w:sz w:val="16"/>
    </w:rPr>
  </w:style>
  <w:style w:type="character" w:customStyle="1" w:styleId="40">
    <w:name w:val="Заголовок 4 Знак"/>
    <w:basedOn w:val="a0"/>
    <w:link w:val="4"/>
    <w:uiPriority w:val="9"/>
    <w:semiHidden/>
    <w:rPr>
      <w:sz w:val="22"/>
    </w:rPr>
  </w:style>
  <w:style w:type="paragraph" w:customStyle="1" w:styleId="41">
    <w:name w:val="Заголовок 41"/>
    <w:basedOn w:val="a"/>
    <w:next w:val="a"/>
    <w:pPr>
      <w:numPr>
        <w:ilvl w:val="3"/>
        <w:numId w:val="1"/>
      </w:numPr>
      <w:spacing w:before="120" w:after="120" w:line="276" w:lineRule="auto"/>
      <w:jc w:val="both"/>
      <w:outlineLvl w:val="3"/>
    </w:pPr>
  </w:style>
  <w:style w:type="character" w:customStyle="1" w:styleId="50">
    <w:name w:val="Заголовок 5 Знак"/>
    <w:basedOn w:val="a0"/>
    <w:link w:val="5"/>
    <w:uiPriority w:val="9"/>
    <w:semiHidden/>
    <w:rPr>
      <w:sz w:val="22"/>
    </w:rPr>
  </w:style>
  <w:style w:type="paragraph" w:customStyle="1" w:styleId="51">
    <w:name w:val="Заголовок 51"/>
    <w:basedOn w:val="a"/>
    <w:next w:val="a"/>
    <w:pPr>
      <w:keepNext/>
      <w:keepLines/>
      <w:numPr>
        <w:ilvl w:val="4"/>
        <w:numId w:val="1"/>
      </w:numPr>
      <w:spacing w:before="200" w:line="276" w:lineRule="auto"/>
      <w:jc w:val="both"/>
      <w:outlineLvl w:val="4"/>
    </w:pPr>
  </w:style>
  <w:style w:type="character" w:customStyle="1" w:styleId="60">
    <w:name w:val="Заголовок 6 Знак"/>
    <w:basedOn w:val="a0"/>
    <w:link w:val="6"/>
    <w:uiPriority w:val="9"/>
    <w:semiHidden/>
    <w:rPr>
      <w:i/>
      <w:color w:val="243F60"/>
      <w:sz w:val="22"/>
    </w:rPr>
  </w:style>
  <w:style w:type="paragraph" w:customStyle="1" w:styleId="61">
    <w:name w:val="Заголовок 61"/>
    <w:basedOn w:val="a"/>
    <w:next w:val="a"/>
    <w:pPr>
      <w:keepNext/>
      <w:keepLines/>
      <w:numPr>
        <w:ilvl w:val="5"/>
        <w:numId w:val="1"/>
      </w:numPr>
      <w:spacing w:before="200" w:line="276" w:lineRule="auto"/>
      <w:jc w:val="both"/>
      <w:outlineLvl w:val="5"/>
    </w:pPr>
    <w:rPr>
      <w:i/>
      <w:color w:val="243F60"/>
    </w:rPr>
  </w:style>
  <w:style w:type="character" w:customStyle="1" w:styleId="70">
    <w:name w:val="Заголовок 7 Знак"/>
    <w:basedOn w:val="a0"/>
    <w:rPr>
      <w:i/>
      <w:color w:val="404040"/>
      <w:sz w:val="22"/>
    </w:rPr>
  </w:style>
  <w:style w:type="paragraph" w:customStyle="1" w:styleId="71">
    <w:name w:val="Заголовок 71"/>
    <w:basedOn w:val="a"/>
    <w:next w:val="a"/>
    <w:pPr>
      <w:keepNext/>
      <w:keepLines/>
      <w:numPr>
        <w:ilvl w:val="6"/>
        <w:numId w:val="1"/>
      </w:numPr>
      <w:spacing w:before="200" w:line="276" w:lineRule="auto"/>
      <w:jc w:val="both"/>
      <w:outlineLvl w:val="6"/>
    </w:pPr>
    <w:rPr>
      <w:i/>
      <w:color w:val="404040"/>
    </w:rPr>
  </w:style>
  <w:style w:type="character" w:customStyle="1" w:styleId="80">
    <w:name w:val="Заголовок 8 Знак"/>
    <w:basedOn w:val="a0"/>
    <w:link w:val="8"/>
    <w:semiHidden/>
    <w:rPr>
      <w:color w:val="4F81BD"/>
      <w:sz w:val="22"/>
    </w:rPr>
  </w:style>
  <w:style w:type="paragraph" w:customStyle="1" w:styleId="81">
    <w:name w:val="Заголовок 81"/>
    <w:basedOn w:val="a"/>
    <w:next w:val="a"/>
    <w:pPr>
      <w:keepNext/>
      <w:keepLines/>
      <w:numPr>
        <w:ilvl w:val="7"/>
        <w:numId w:val="1"/>
      </w:numPr>
      <w:spacing w:before="200" w:line="276" w:lineRule="auto"/>
      <w:jc w:val="both"/>
      <w:outlineLvl w:val="7"/>
    </w:pPr>
    <w:rPr>
      <w:color w:val="4F81BD"/>
    </w:rPr>
  </w:style>
  <w:style w:type="character" w:customStyle="1" w:styleId="90">
    <w:name w:val="Заголовок 9 Знак"/>
    <w:basedOn w:val="a0"/>
    <w:link w:val="9"/>
    <w:rPr>
      <w:i/>
      <w:color w:val="404040"/>
      <w:sz w:val="22"/>
    </w:rPr>
  </w:style>
  <w:style w:type="paragraph" w:customStyle="1" w:styleId="91">
    <w:name w:val="Заголовок 91"/>
    <w:basedOn w:val="a"/>
    <w:next w:val="a"/>
    <w:pPr>
      <w:keepNext/>
      <w:keepLines/>
      <w:numPr>
        <w:ilvl w:val="8"/>
        <w:numId w:val="1"/>
      </w:numPr>
      <w:spacing w:before="200" w:line="276" w:lineRule="auto"/>
      <w:jc w:val="both"/>
      <w:outlineLvl w:val="8"/>
    </w:pPr>
    <w:rPr>
      <w:i/>
      <w:color w:val="404040"/>
    </w:rPr>
  </w:style>
  <w:style w:type="character" w:customStyle="1" w:styleId="110">
    <w:name w:val="Заголовок 1 Знак1"/>
    <w:basedOn w:val="a0"/>
    <w:uiPriority w:val="9"/>
    <w:rPr>
      <w:rFonts w:ascii="Cambria" w:hAnsi="Cambria"/>
      <w:b/>
      <w:color w:val="365F91"/>
      <w:sz w:val="28"/>
    </w:rPr>
  </w:style>
  <w:style w:type="character" w:customStyle="1" w:styleId="210">
    <w:name w:val="Заголовок 2 Знак1"/>
    <w:basedOn w:val="a0"/>
    <w:uiPriority w:val="9"/>
    <w:semiHidden/>
    <w:rPr>
      <w:rFonts w:ascii="Cambria" w:hAnsi="Cambria"/>
      <w:b/>
      <w:color w:val="4F81BD"/>
      <w:sz w:val="26"/>
    </w:rPr>
  </w:style>
  <w:style w:type="character" w:customStyle="1" w:styleId="310">
    <w:name w:val="Заголовок 3 Знак1"/>
    <w:basedOn w:val="a0"/>
    <w:uiPriority w:val="9"/>
    <w:semiHidden/>
    <w:rPr>
      <w:rFonts w:ascii="Cambria" w:hAnsi="Cambria"/>
      <w:b/>
      <w:color w:val="4F81BD"/>
    </w:rPr>
  </w:style>
  <w:style w:type="character" w:customStyle="1" w:styleId="410">
    <w:name w:val="Заголовок 4 Знак1"/>
    <w:basedOn w:val="a0"/>
    <w:uiPriority w:val="9"/>
    <w:semiHidden/>
    <w:rPr>
      <w:rFonts w:ascii="Cambria" w:hAnsi="Cambria"/>
      <w:b/>
      <w:i/>
      <w:color w:val="4F81BD"/>
    </w:rPr>
  </w:style>
  <w:style w:type="character" w:customStyle="1" w:styleId="510">
    <w:name w:val="Заголовок 5 Знак1"/>
    <w:basedOn w:val="a0"/>
    <w:uiPriority w:val="9"/>
    <w:semiHidden/>
    <w:rPr>
      <w:rFonts w:ascii="Cambria" w:hAnsi="Cambria"/>
      <w:color w:val="243F60"/>
    </w:rPr>
  </w:style>
  <w:style w:type="character" w:customStyle="1" w:styleId="610">
    <w:name w:val="Заголовок 6 Знак1"/>
    <w:basedOn w:val="a0"/>
    <w:uiPriority w:val="9"/>
    <w:semiHidden/>
    <w:rPr>
      <w:rFonts w:ascii="Cambria" w:hAnsi="Cambria"/>
      <w:i/>
      <w:color w:val="243F60"/>
    </w:rPr>
  </w:style>
  <w:style w:type="character" w:customStyle="1" w:styleId="710">
    <w:name w:val="Заголовок 7 Знак1"/>
    <w:basedOn w:val="a0"/>
    <w:link w:val="7"/>
    <w:uiPriority w:val="9"/>
    <w:semiHidden/>
    <w:rPr>
      <w:rFonts w:ascii="Cambria" w:hAnsi="Cambria"/>
      <w:i/>
      <w:color w:val="404040"/>
      <w:sz w:val="22"/>
    </w:rPr>
  </w:style>
  <w:style w:type="character" w:customStyle="1" w:styleId="810">
    <w:name w:val="Заголовок 8 Знак1"/>
    <w:basedOn w:val="a0"/>
    <w:uiPriority w:val="9"/>
    <w:semiHidden/>
    <w:rPr>
      <w:rFonts w:ascii="Cambria" w:hAnsi="Cambria"/>
      <w:color w:val="404040"/>
      <w:sz w:val="20"/>
    </w:rPr>
  </w:style>
  <w:style w:type="character" w:customStyle="1" w:styleId="910">
    <w:name w:val="Заголовок 9 Знак1"/>
    <w:basedOn w:val="a0"/>
    <w:uiPriority w:val="9"/>
    <w:semiHidden/>
    <w:rPr>
      <w:rFonts w:ascii="Cambria" w:hAnsi="Cambria"/>
      <w:i/>
      <w:color w:val="404040"/>
      <w:sz w:val="20"/>
    </w:rPr>
  </w:style>
  <w:style w:type="character" w:customStyle="1" w:styleId="WW8Num1z0">
    <w:name w:val="WW8Num1z0"/>
  </w:style>
  <w:style w:type="character" w:customStyle="1" w:styleId="WW8Num2z0">
    <w:name w:val="WW8Num2z0"/>
  </w:style>
  <w:style w:type="character" w:customStyle="1" w:styleId="WW8Num2z1">
    <w:name w:val="WW8Num2z1"/>
    <w:rPr>
      <w:rFonts w:ascii="Times New Roman" w:hAnsi="Times New Roman"/>
      <w:sz w:val="26"/>
    </w:rPr>
  </w:style>
  <w:style w:type="character" w:customStyle="1" w:styleId="WW8Num3z0">
    <w:name w:val="WW8Num3z0"/>
    <w:rPr>
      <w:rFonts w:ascii="PT Astra Serif" w:hAnsi="PT Astra Serif"/>
      <w:b/>
      <w:i/>
      <w:highlight w:val="yellow"/>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6z0">
    <w:name w:val="WW8Num6z0"/>
  </w:style>
  <w:style w:type="character" w:customStyle="1" w:styleId="WW8Num6z1">
    <w:name w:val="WW8Num6z1"/>
    <w:rPr>
      <w:i w:val="0"/>
    </w:rPr>
  </w:style>
  <w:style w:type="character" w:customStyle="1" w:styleId="WW8Num6z2">
    <w:name w:val="WW8Num6z2"/>
    <w:rPr>
      <w:i w:val="0"/>
      <w:color w:val="000000"/>
    </w:rPr>
  </w:style>
  <w:style w:type="character" w:customStyle="1" w:styleId="WW8Num7z0">
    <w:name w:val="WW8Num7z0"/>
  </w:style>
  <w:style w:type="character" w:customStyle="1" w:styleId="WW8Num8z0">
    <w:name w:val="WW8Num8z0"/>
  </w:style>
  <w:style w:type="character" w:customStyle="1" w:styleId="WW8Num8z1">
    <w:name w:val="WW8Num8z1"/>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a5">
    <w:name w:val="Нижний колонтитул Знак"/>
    <w:rPr>
      <w:sz w:val="24"/>
    </w:rPr>
  </w:style>
  <w:style w:type="character" w:styleId="a6">
    <w:name w:val="page number"/>
  </w:style>
  <w:style w:type="character" w:customStyle="1" w:styleId="-">
    <w:name w:val="Интернет-ссылка"/>
    <w:rPr>
      <w:color w:val="0000FF"/>
      <w:u w:val="single"/>
    </w:rPr>
  </w:style>
  <w:style w:type="character" w:customStyle="1" w:styleId="a7">
    <w:name w:val="Без интервала Знак"/>
    <w:rPr>
      <w:rFonts w:ascii="Calibri" w:hAnsi="Calibri"/>
      <w:sz w:val="22"/>
    </w:rPr>
  </w:style>
  <w:style w:type="character" w:styleId="a8">
    <w:name w:val="Emphasis"/>
    <w:qFormat/>
    <w:rPr>
      <w:i/>
    </w:rPr>
  </w:style>
  <w:style w:type="character" w:customStyle="1" w:styleId="a9">
    <w:name w:val="Текст Знак"/>
    <w:basedOn w:val="a0"/>
    <w:rPr>
      <w:rFonts w:ascii="Courier New" w:hAnsi="Courier New"/>
    </w:rPr>
  </w:style>
  <w:style w:type="character" w:customStyle="1" w:styleId="aa">
    <w:name w:val="Текст сноски Знак"/>
    <w:basedOn w:val="a0"/>
    <w:rPr>
      <w:rFonts w:ascii="Calibri" w:hAnsi="Calibri"/>
      <w:lang w:val="ru-RU"/>
    </w:rPr>
  </w:style>
  <w:style w:type="character" w:customStyle="1" w:styleId="ab">
    <w:name w:val="Символ сноски"/>
    <w:rPr>
      <w:vertAlign w:val="superscript"/>
    </w:rPr>
  </w:style>
  <w:style w:type="character" w:customStyle="1" w:styleId="FontStyle14">
    <w:name w:val="Font Style14"/>
    <w:rPr>
      <w:rFonts w:ascii="Times New Roman" w:hAnsi="Times New Roman"/>
      <w:sz w:val="24"/>
    </w:rPr>
  </w:style>
  <w:style w:type="character" w:customStyle="1" w:styleId="FontStyle13">
    <w:name w:val="Font Style13"/>
    <w:rPr>
      <w:rFonts w:ascii="Times New Roman" w:hAnsi="Times New Roman"/>
      <w:b/>
      <w:sz w:val="26"/>
    </w:rPr>
  </w:style>
  <w:style w:type="character" w:customStyle="1" w:styleId="ac">
    <w:name w:val="Абзац списка Знак"/>
    <w:rPr>
      <w:sz w:val="24"/>
    </w:rPr>
  </w:style>
  <w:style w:type="paragraph" w:styleId="a3">
    <w:name w:val="Body Text"/>
    <w:basedOn w:val="a"/>
    <w:pPr>
      <w:spacing w:after="140" w:line="288" w:lineRule="auto"/>
    </w:pPr>
  </w:style>
  <w:style w:type="paragraph" w:styleId="ad">
    <w:name w:val="List"/>
    <w:basedOn w:val="a3"/>
  </w:style>
  <w:style w:type="paragraph" w:styleId="ae">
    <w:name w:val="index heading"/>
    <w:basedOn w:val="a"/>
  </w:style>
  <w:style w:type="paragraph" w:styleId="af">
    <w:name w:val="No Spacing"/>
    <w:rPr>
      <w:rFonts w:ascii="Calibri" w:hAnsi="Calibri"/>
      <w:sz w:val="22"/>
    </w:rPr>
  </w:style>
  <w:style w:type="paragraph" w:customStyle="1" w:styleId="ConsPlusNormal">
    <w:name w:val="ConsPlusNormal"/>
    <w:link w:val="ConsPlusNormal0"/>
    <w:rPr>
      <w:rFonts w:ascii="Arial" w:hAnsi="Arial"/>
    </w:rPr>
  </w:style>
  <w:style w:type="paragraph" w:styleId="af0">
    <w:name w:val="Plain Text"/>
    <w:basedOn w:val="17"/>
  </w:style>
  <w:style w:type="paragraph" w:customStyle="1" w:styleId="WW-">
    <w:name w:val="WW-Текст"/>
    <w:basedOn w:val="a"/>
    <w:pPr>
      <w:jc w:val="both"/>
    </w:pPr>
    <w:rPr>
      <w:rFonts w:ascii="Courier New" w:hAnsi="Courier New"/>
      <w:sz w:val="20"/>
    </w:rPr>
  </w:style>
  <w:style w:type="paragraph" w:styleId="af1">
    <w:name w:val="List Paragraph"/>
    <w:basedOn w:val="a"/>
    <w:pPr>
      <w:ind w:left="708"/>
    </w:pPr>
  </w:style>
  <w:style w:type="paragraph" w:customStyle="1" w:styleId="Standard">
    <w:name w:val="Standard"/>
    <w:rPr>
      <w:rFonts w:ascii="Calibri" w:hAnsi="Calibri"/>
    </w:rPr>
  </w:style>
  <w:style w:type="paragraph" w:customStyle="1" w:styleId="ConsPlusNormal1">
    <w:name w:val="ConsPlusNormal_1"/>
    <w:basedOn w:val="a"/>
    <w:rPr>
      <w:rFonts w:ascii="Arial" w:hAnsi="Arial"/>
      <w:sz w:val="20"/>
    </w:rPr>
  </w:style>
  <w:style w:type="paragraph" w:styleId="af2">
    <w:name w:val="Normal (Web)"/>
    <w:basedOn w:val="a"/>
    <w:pPr>
      <w:spacing w:before="280" w:after="280"/>
    </w:pPr>
  </w:style>
  <w:style w:type="paragraph" w:customStyle="1" w:styleId="af3">
    <w:name w:val="Содержимое таблицы"/>
    <w:basedOn w:val="a"/>
  </w:style>
  <w:style w:type="paragraph" w:customStyle="1" w:styleId="af4">
    <w:name w:val="Заголовок таблицы"/>
    <w:basedOn w:val="af3"/>
    <w:pPr>
      <w:jc w:val="center"/>
    </w:pPr>
    <w:rPr>
      <w:b/>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paragraph" w:customStyle="1" w:styleId="MsoNormal0">
    <w:name w:val="MsoNormal"/>
    <w:rPr>
      <w:rFonts w:ascii="Times New Roman" w:hAnsi="Times New Roman"/>
    </w:rPr>
  </w:style>
  <w:style w:type="paragraph" w:customStyle="1" w:styleId="MsoChpDefault">
    <w:name w:val="MsoChpDefault"/>
  </w:style>
  <w:style w:type="paragraph" w:customStyle="1" w:styleId="WordSection1">
    <w:name w:val="WordSection1"/>
  </w:style>
  <w:style w:type="paragraph" w:customStyle="1" w:styleId="MsoChpDefaultdoczillaStyle1">
    <w:name w:val="MsoChpDefault_doczillaStyle_1"/>
  </w:style>
  <w:style w:type="paragraph" w:customStyle="1" w:styleId="MsoPapDefault">
    <w:name w:val="MsoPapDefault"/>
    <w:pPr>
      <w:spacing w:after="160" w:line="256" w:lineRule="auto"/>
    </w:pPr>
  </w:style>
  <w:style w:type="table" w:customStyle="1" w:styleId="doczillaStyle1">
    <w:name w:val="Обычная таблица_doczillaStyle_1"/>
    <w:uiPriority w:val="99"/>
    <w:semiHidden/>
    <w:pPr>
      <w:spacing w:after="160" w:line="256" w:lineRule="auto"/>
    </w:pPr>
    <w:rPr>
      <w:rFonts w:ascii="Calibri" w:hAnsi="Calibri"/>
      <w:sz w:val="22"/>
    </w:rPr>
    <w:tblPr>
      <w:tblCellMar>
        <w:top w:w="0" w:type="dxa"/>
        <w:left w:w="108" w:type="dxa"/>
        <w:bottom w:w="0" w:type="dxa"/>
        <w:right w:w="108" w:type="dxa"/>
      </w:tblCellMar>
    </w:tblPr>
  </w:style>
  <w:style w:type="paragraph" w:customStyle="1" w:styleId="MsoNormaldoczillaStyle1">
    <w:name w:val="MsoNormal_doczillaStyle_1"/>
    <w:rPr>
      <w:rFonts w:ascii="Times New Roman" w:hAnsi="Times New Roman"/>
    </w:rPr>
  </w:style>
  <w:style w:type="paragraph" w:customStyle="1" w:styleId="MsoChpDefaultdoczillaStyle2">
    <w:name w:val="MsoChpDefault_doczillaStyle_2"/>
  </w:style>
  <w:style w:type="paragraph" w:customStyle="1" w:styleId="MsoPapDefaultdoczillaStyle1">
    <w:name w:val="MsoPapDefault_doczillaStyle_1"/>
    <w:pPr>
      <w:spacing w:after="160" w:line="256" w:lineRule="auto"/>
    </w:pPr>
  </w:style>
  <w:style w:type="paragraph" w:customStyle="1" w:styleId="WordSection1doczillaStyle1">
    <w:name w:val="WordSection1_doczillaStyle_1"/>
  </w:style>
  <w:style w:type="paragraph" w:customStyle="1" w:styleId="AGovstyle1">
    <w:name w:val="A Gov style 1"/>
    <w:basedOn w:val="a"/>
    <w:pPr>
      <w:numPr>
        <w:numId w:val="2"/>
      </w:numPr>
      <w:tabs>
        <w:tab w:val="left" w:pos="720"/>
      </w:tabs>
      <w:spacing w:before="120" w:after="120"/>
      <w:jc w:val="both"/>
    </w:pPr>
    <w:rPr>
      <w:b/>
    </w:rPr>
  </w:style>
  <w:style w:type="paragraph" w:customStyle="1" w:styleId="AGovstyle2">
    <w:name w:val="A Gov style 2"/>
    <w:basedOn w:val="a"/>
    <w:pPr>
      <w:tabs>
        <w:tab w:val="left" w:pos="720"/>
      </w:tabs>
      <w:spacing w:before="120" w:after="120"/>
      <w:ind w:left="720" w:hanging="720"/>
      <w:jc w:val="both"/>
    </w:pPr>
  </w:style>
  <w:style w:type="paragraph" w:customStyle="1" w:styleId="AGovstyle3">
    <w:name w:val="A Gov style 3"/>
    <w:basedOn w:val="a"/>
    <w:pPr>
      <w:tabs>
        <w:tab w:val="left" w:pos="720"/>
      </w:tabs>
      <w:spacing w:before="120" w:after="120"/>
      <w:jc w:val="both"/>
    </w:pPr>
  </w:style>
  <w:style w:type="paragraph" w:customStyle="1" w:styleId="AGovStyle5">
    <w:name w:val="A Gov Style 5"/>
    <w:basedOn w:val="a"/>
    <w:pPr>
      <w:tabs>
        <w:tab w:val="left" w:pos="1440"/>
      </w:tabs>
      <w:spacing w:before="120" w:after="120"/>
      <w:jc w:val="both"/>
    </w:pPr>
    <w:rPr>
      <w:lang w:val="en-US"/>
    </w:rPr>
  </w:style>
  <w:style w:type="paragraph" w:customStyle="1" w:styleId="BodyText1">
    <w:name w:val="Body Text 1"/>
    <w:basedOn w:val="a"/>
    <w:pPr>
      <w:spacing w:before="120" w:after="120"/>
      <w:jc w:val="both"/>
    </w:pPr>
    <w:rPr>
      <w:lang w:val="en-GB"/>
    </w:rPr>
  </w:style>
  <w:style w:type="paragraph" w:customStyle="1" w:styleId="BodyText4">
    <w:name w:val="Body Text 4"/>
    <w:basedOn w:val="a3"/>
    <w:uiPriority w:val="3"/>
    <w:semiHidden/>
    <w:pPr>
      <w:spacing w:before="120" w:after="120" w:line="240" w:lineRule="auto"/>
      <w:ind w:left="2160"/>
      <w:jc w:val="both"/>
    </w:pPr>
    <w:rPr>
      <w:lang w:val="en-GB"/>
    </w:rPr>
  </w:style>
  <w:style w:type="paragraph" w:customStyle="1" w:styleId="BodyText5">
    <w:name w:val="Body Text 5"/>
    <w:basedOn w:val="a3"/>
    <w:uiPriority w:val="3"/>
    <w:semiHidden/>
    <w:pPr>
      <w:spacing w:before="120" w:after="120" w:line="240" w:lineRule="auto"/>
      <w:ind w:left="2880"/>
      <w:jc w:val="both"/>
    </w:pPr>
    <w:rPr>
      <w:lang w:val="en-GB"/>
    </w:rPr>
  </w:style>
  <w:style w:type="paragraph" w:customStyle="1" w:styleId="BodyText6">
    <w:name w:val="Body Text 6"/>
    <w:basedOn w:val="a3"/>
    <w:uiPriority w:val="3"/>
    <w:semiHidden/>
    <w:pPr>
      <w:spacing w:before="120" w:after="120" w:line="240" w:lineRule="auto"/>
      <w:ind w:left="3600"/>
      <w:jc w:val="both"/>
    </w:pPr>
    <w:rPr>
      <w:lang w:val="en-GB"/>
    </w:rPr>
  </w:style>
  <w:style w:type="paragraph" w:customStyle="1" w:styleId="BdyText2">
    <w:name w:val="Bоdy Text 2"/>
    <w:pPr>
      <w:spacing w:before="120" w:after="120"/>
      <w:ind w:left="720"/>
      <w:jc w:val="both"/>
    </w:pPr>
    <w:rPr>
      <w:rFonts w:ascii="Times New Roman" w:hAnsi="Times New Roman"/>
      <w:sz w:val="22"/>
    </w:rPr>
  </w:style>
  <w:style w:type="paragraph" w:customStyle="1" w:styleId="BdyText3">
    <w:name w:val="Bоdy Text 3"/>
    <w:basedOn w:val="BdyText2"/>
    <w:uiPriority w:val="2"/>
    <w:semiHidden/>
    <w:pPr>
      <w:ind w:left="1440"/>
    </w:pPr>
  </w:style>
  <w:style w:type="paragraph" w:customStyle="1" w:styleId="LBArabic1">
    <w:name w:val="LB Arabic 1"/>
    <w:basedOn w:val="a3"/>
    <w:uiPriority w:val="48"/>
    <w:pPr>
      <w:numPr>
        <w:numId w:val="3"/>
      </w:numPr>
      <w:spacing w:before="120" w:after="120" w:line="240" w:lineRule="auto"/>
      <w:jc w:val="both"/>
    </w:pPr>
  </w:style>
  <w:style w:type="paragraph" w:customStyle="1" w:styleId="LBArabic1-Alt">
    <w:name w:val="LB Arabic 1 - Alt"/>
    <w:uiPriority w:val="49"/>
    <w:pPr>
      <w:numPr>
        <w:numId w:val="9"/>
      </w:numPr>
      <w:spacing w:before="120" w:after="120"/>
      <w:jc w:val="both"/>
    </w:pPr>
    <w:rPr>
      <w:rFonts w:ascii="Times New Roman" w:hAnsi="Times New Roman"/>
      <w:sz w:val="22"/>
      <w:lang w:val="en-GB"/>
    </w:rPr>
  </w:style>
  <w:style w:type="paragraph" w:customStyle="1" w:styleId="LBArabic5-Alt">
    <w:name w:val="LB Arabic 5 - Alt"/>
    <w:uiPriority w:val="49"/>
    <w:pPr>
      <w:numPr>
        <w:ilvl w:val="4"/>
        <w:numId w:val="9"/>
      </w:numPr>
      <w:spacing w:before="120" w:after="120"/>
      <w:jc w:val="both"/>
    </w:pPr>
    <w:rPr>
      <w:rFonts w:ascii="Times New Roman" w:hAnsi="Times New Roman"/>
      <w:sz w:val="22"/>
      <w:lang w:val="en-GB"/>
    </w:rPr>
  </w:style>
  <w:style w:type="paragraph" w:customStyle="1" w:styleId="LBArabic2">
    <w:name w:val="LB Arabic 2"/>
    <w:basedOn w:val="LBArabic5-Alt"/>
    <w:next w:val="a"/>
    <w:uiPriority w:val="48"/>
    <w:pPr>
      <w:numPr>
        <w:ilvl w:val="0"/>
        <w:numId w:val="4"/>
      </w:numPr>
    </w:pPr>
  </w:style>
  <w:style w:type="paragraph" w:customStyle="1" w:styleId="LBArabic2-Alt">
    <w:name w:val="LB Arabic 2 - Alt"/>
    <w:uiPriority w:val="49"/>
    <w:pPr>
      <w:numPr>
        <w:ilvl w:val="1"/>
        <w:numId w:val="9"/>
      </w:numPr>
      <w:spacing w:before="120" w:after="120"/>
      <w:jc w:val="both"/>
    </w:pPr>
    <w:rPr>
      <w:rFonts w:ascii="Times New Roman" w:hAnsi="Times New Roman"/>
      <w:sz w:val="22"/>
      <w:lang w:val="en-GB"/>
    </w:rPr>
  </w:style>
  <w:style w:type="paragraph" w:customStyle="1" w:styleId="LBArabic4-Alt">
    <w:name w:val="LB Arabic 4 - Alt"/>
    <w:uiPriority w:val="49"/>
    <w:pPr>
      <w:numPr>
        <w:ilvl w:val="3"/>
        <w:numId w:val="9"/>
      </w:numPr>
      <w:spacing w:before="120" w:after="120"/>
      <w:jc w:val="both"/>
    </w:pPr>
    <w:rPr>
      <w:rFonts w:ascii="Times New Roman" w:hAnsi="Times New Roman"/>
      <w:sz w:val="22"/>
      <w:lang w:val="en-GB"/>
    </w:rPr>
  </w:style>
  <w:style w:type="paragraph" w:customStyle="1" w:styleId="LBArabic3">
    <w:name w:val="LB Arabic 3"/>
    <w:basedOn w:val="LBArabic4-Alt"/>
    <w:next w:val="a"/>
    <w:uiPriority w:val="48"/>
    <w:pPr>
      <w:numPr>
        <w:ilvl w:val="0"/>
        <w:numId w:val="5"/>
      </w:numPr>
    </w:pPr>
  </w:style>
  <w:style w:type="paragraph" w:customStyle="1" w:styleId="LBArabic3-Alt">
    <w:name w:val="LB Arabic 3 - Alt"/>
    <w:uiPriority w:val="49"/>
    <w:pPr>
      <w:numPr>
        <w:ilvl w:val="2"/>
        <w:numId w:val="9"/>
      </w:numPr>
      <w:spacing w:before="120" w:after="120"/>
      <w:jc w:val="both"/>
    </w:pPr>
    <w:rPr>
      <w:rFonts w:ascii="Times New Roman" w:hAnsi="Times New Roman"/>
      <w:sz w:val="22"/>
      <w:lang w:val="en-GB"/>
    </w:rPr>
  </w:style>
  <w:style w:type="paragraph" w:customStyle="1" w:styleId="LBArabic4">
    <w:name w:val="LB Arabic 4"/>
    <w:basedOn w:val="a"/>
    <w:uiPriority w:val="48"/>
    <w:pPr>
      <w:numPr>
        <w:numId w:val="6"/>
      </w:numPr>
      <w:spacing w:before="120" w:after="120"/>
      <w:jc w:val="both"/>
    </w:pPr>
  </w:style>
  <w:style w:type="paragraph" w:customStyle="1" w:styleId="LBArabic5">
    <w:name w:val="LB Arabic 5"/>
    <w:basedOn w:val="a"/>
    <w:uiPriority w:val="48"/>
    <w:pPr>
      <w:numPr>
        <w:numId w:val="7"/>
      </w:numPr>
      <w:spacing w:before="120" w:after="120"/>
      <w:jc w:val="both"/>
    </w:pPr>
  </w:style>
  <w:style w:type="paragraph" w:customStyle="1" w:styleId="LBArabic6">
    <w:name w:val="LB Arabic 6"/>
    <w:basedOn w:val="a"/>
    <w:uiPriority w:val="48"/>
    <w:pPr>
      <w:numPr>
        <w:numId w:val="8"/>
      </w:numPr>
      <w:spacing w:before="120" w:after="120"/>
      <w:jc w:val="both"/>
    </w:pPr>
  </w:style>
  <w:style w:type="paragraph" w:customStyle="1" w:styleId="LBArabic6-Alt">
    <w:name w:val="LB Arabic 6 - Alt"/>
    <w:uiPriority w:val="49"/>
    <w:pPr>
      <w:numPr>
        <w:ilvl w:val="5"/>
        <w:numId w:val="9"/>
      </w:numPr>
      <w:spacing w:before="120" w:after="120"/>
      <w:jc w:val="both"/>
    </w:pPr>
    <w:rPr>
      <w:rFonts w:ascii="Times New Roman" w:hAnsi="Times New Roman"/>
      <w:sz w:val="22"/>
      <w:lang w:val="en-GB"/>
    </w:rPr>
  </w:style>
  <w:style w:type="paragraph" w:customStyle="1" w:styleId="LBBodyText1">
    <w:name w:val="LB Body Text 1"/>
    <w:basedOn w:val="BodyText1"/>
    <w:uiPriority w:val="2"/>
    <w:rPr>
      <w:lang w:val="ru-RU"/>
    </w:rPr>
  </w:style>
  <w:style w:type="paragraph" w:customStyle="1" w:styleId="LBBodyText2">
    <w:name w:val="LB Body Text 2"/>
    <w:basedOn w:val="BdyText2"/>
    <w:pPr>
      <w:ind w:left="851"/>
    </w:pPr>
  </w:style>
  <w:style w:type="paragraph" w:customStyle="1" w:styleId="LBBodyText3">
    <w:name w:val="LB Body Text 3"/>
    <w:basedOn w:val="BdyText3"/>
    <w:uiPriority w:val="2"/>
  </w:style>
  <w:style w:type="paragraph" w:customStyle="1" w:styleId="LBBodyText4">
    <w:name w:val="LB Body Text 4"/>
    <w:basedOn w:val="BodyText4"/>
    <w:rPr>
      <w:lang w:val="ru-RU"/>
    </w:rPr>
  </w:style>
  <w:style w:type="paragraph" w:customStyle="1" w:styleId="LBBodyText5">
    <w:name w:val="LB Body Text 5"/>
    <w:basedOn w:val="BodyText5"/>
    <w:uiPriority w:val="2"/>
    <w:rPr>
      <w:lang w:val="ru-RU"/>
    </w:rPr>
  </w:style>
  <w:style w:type="paragraph" w:customStyle="1" w:styleId="LBBodyText6">
    <w:name w:val="LB Body Text 6"/>
    <w:basedOn w:val="BodyText6"/>
    <w:uiPriority w:val="2"/>
    <w:rPr>
      <w:lang w:val="ru-RU"/>
    </w:rPr>
  </w:style>
  <w:style w:type="paragraph" w:customStyle="1" w:styleId="LBDefinitionSubitem">
    <w:name w:val="LB Definition Subitem"/>
    <w:pPr>
      <w:spacing w:before="120" w:after="120"/>
    </w:pPr>
    <w:rPr>
      <w:rFonts w:ascii="Times New Roman" w:hAnsi="Times New Roman"/>
      <w:sz w:val="22"/>
    </w:rPr>
  </w:style>
  <w:style w:type="paragraph" w:customStyle="1" w:styleId="LBGovstyle1">
    <w:name w:val="LB Gov style 1"/>
    <w:uiPriority w:val="98"/>
    <w:pPr>
      <w:numPr>
        <w:numId w:val="10"/>
      </w:numPr>
      <w:spacing w:before="120" w:after="120"/>
      <w:jc w:val="both"/>
    </w:pPr>
    <w:rPr>
      <w:rFonts w:ascii="Times New Roman" w:hAnsi="Times New Roman"/>
      <w:b/>
      <w:sz w:val="22"/>
    </w:rPr>
  </w:style>
  <w:style w:type="paragraph" w:customStyle="1" w:styleId="LBGovstyle1-Alt">
    <w:name w:val="LB Gov style 1 - Alt"/>
    <w:uiPriority w:val="99"/>
    <w:pPr>
      <w:numPr>
        <w:numId w:val="11"/>
      </w:numPr>
      <w:spacing w:before="120" w:after="120"/>
      <w:jc w:val="both"/>
    </w:pPr>
    <w:rPr>
      <w:rFonts w:ascii="Times New Roman" w:hAnsi="Times New Roman"/>
      <w:sz w:val="22"/>
      <w:lang w:val="en-US"/>
    </w:rPr>
  </w:style>
  <w:style w:type="paragraph" w:customStyle="1" w:styleId="LBGovstyle2">
    <w:name w:val="LB Gov style 2"/>
    <w:uiPriority w:val="98"/>
    <w:pPr>
      <w:numPr>
        <w:ilvl w:val="1"/>
        <w:numId w:val="10"/>
      </w:numPr>
      <w:spacing w:before="120" w:after="120"/>
      <w:jc w:val="both"/>
    </w:pPr>
    <w:rPr>
      <w:rFonts w:ascii="Times New Roman" w:hAnsi="Times New Roman"/>
      <w:sz w:val="22"/>
      <w:lang w:val="en-US"/>
    </w:rPr>
  </w:style>
  <w:style w:type="paragraph" w:customStyle="1" w:styleId="LBGovstyle2-Alt">
    <w:name w:val="LB Gov style 2 - Alt"/>
    <w:uiPriority w:val="99"/>
    <w:pPr>
      <w:numPr>
        <w:ilvl w:val="1"/>
        <w:numId w:val="11"/>
      </w:numPr>
      <w:spacing w:before="120" w:after="120"/>
      <w:jc w:val="both"/>
    </w:pPr>
    <w:rPr>
      <w:rFonts w:ascii="Times New Roman" w:hAnsi="Times New Roman"/>
      <w:sz w:val="22"/>
      <w:lang w:val="en-US"/>
    </w:rPr>
  </w:style>
  <w:style w:type="paragraph" w:customStyle="1" w:styleId="LBGovstyle3">
    <w:name w:val="LB Gov style 3"/>
    <w:basedOn w:val="LBGovstyle2"/>
    <w:uiPriority w:val="98"/>
    <w:pPr>
      <w:numPr>
        <w:ilvl w:val="2"/>
      </w:numPr>
    </w:pPr>
  </w:style>
  <w:style w:type="paragraph" w:customStyle="1" w:styleId="LBGovstyle3-Alt">
    <w:name w:val="LB Gov style 3 - Alt"/>
    <w:uiPriority w:val="99"/>
    <w:pPr>
      <w:numPr>
        <w:ilvl w:val="2"/>
        <w:numId w:val="11"/>
      </w:numPr>
      <w:spacing w:before="120" w:after="120"/>
      <w:jc w:val="both"/>
    </w:pPr>
    <w:rPr>
      <w:rFonts w:ascii="Times New Roman" w:hAnsi="Times New Roman"/>
      <w:sz w:val="22"/>
      <w:lang w:val="en-US"/>
    </w:rPr>
  </w:style>
  <w:style w:type="paragraph" w:customStyle="1" w:styleId="LBGovstyle4">
    <w:name w:val="LB Gov style 4"/>
    <w:basedOn w:val="LBGovstyle3"/>
    <w:uiPriority w:val="98"/>
    <w:pPr>
      <w:numPr>
        <w:ilvl w:val="3"/>
      </w:numPr>
    </w:pPr>
  </w:style>
  <w:style w:type="paragraph" w:customStyle="1" w:styleId="LBGovstyle4-Alt">
    <w:name w:val="LB Gov style 4 - Alt"/>
    <w:uiPriority w:val="99"/>
    <w:pPr>
      <w:numPr>
        <w:ilvl w:val="3"/>
        <w:numId w:val="11"/>
      </w:numPr>
      <w:spacing w:before="120" w:after="120"/>
      <w:jc w:val="both"/>
    </w:pPr>
    <w:rPr>
      <w:rFonts w:ascii="Times New Roman" w:hAnsi="Times New Roman"/>
      <w:sz w:val="22"/>
      <w:lang w:val="en-US"/>
    </w:rPr>
  </w:style>
  <w:style w:type="paragraph" w:customStyle="1" w:styleId="LBGovstyle5">
    <w:name w:val="LB Gov style 5"/>
    <w:basedOn w:val="LBGovstyle4"/>
    <w:uiPriority w:val="98"/>
    <w:pPr>
      <w:numPr>
        <w:ilvl w:val="4"/>
      </w:numPr>
    </w:pPr>
  </w:style>
  <w:style w:type="paragraph" w:customStyle="1" w:styleId="LBGovstyle5-Alt">
    <w:name w:val="LB Gov style 5 - Alt"/>
    <w:basedOn w:val="LBGovstyle4-Alt"/>
    <w:uiPriority w:val="99"/>
    <w:pPr>
      <w:numPr>
        <w:ilvl w:val="4"/>
      </w:numPr>
    </w:pPr>
  </w:style>
  <w:style w:type="paragraph" w:customStyle="1" w:styleId="LBGovstyle6">
    <w:name w:val="LB Gov style 6"/>
    <w:basedOn w:val="a"/>
    <w:uiPriority w:val="98"/>
    <w:pPr>
      <w:numPr>
        <w:ilvl w:val="6"/>
        <w:numId w:val="10"/>
      </w:numPr>
      <w:spacing w:before="120" w:after="120"/>
      <w:jc w:val="both"/>
    </w:pPr>
    <w:rPr>
      <w:lang w:val="en-US"/>
    </w:rPr>
  </w:style>
  <w:style w:type="paragraph" w:customStyle="1" w:styleId="LBGovstyle6-Alt">
    <w:name w:val="LB Gov style 6 - Alt"/>
    <w:basedOn w:val="LBGovstyle5-Alt"/>
    <w:uiPriority w:val="99"/>
    <w:pPr>
      <w:numPr>
        <w:ilvl w:val="5"/>
      </w:numPr>
    </w:pPr>
  </w:style>
  <w:style w:type="paragraph" w:customStyle="1" w:styleId="LBHeading1">
    <w:name w:val="LB Heading 1"/>
    <w:pPr>
      <w:numPr>
        <w:numId w:val="12"/>
      </w:numPr>
      <w:tabs>
        <w:tab w:val="left" w:pos="720"/>
      </w:tabs>
      <w:spacing w:before="120" w:after="120"/>
      <w:jc w:val="both"/>
    </w:pPr>
    <w:rPr>
      <w:rFonts w:ascii="Times New Roman" w:hAnsi="Times New Roman"/>
      <w:b/>
      <w:caps/>
      <w:sz w:val="22"/>
    </w:rPr>
  </w:style>
  <w:style w:type="paragraph" w:customStyle="1" w:styleId="LBHeading1-Alt">
    <w:name w:val="LB Heading 1 - Alt"/>
    <w:uiPriority w:val="1"/>
    <w:pPr>
      <w:numPr>
        <w:numId w:val="13"/>
      </w:numPr>
      <w:tabs>
        <w:tab w:val="left" w:pos="720"/>
      </w:tabs>
      <w:spacing w:before="120" w:after="120"/>
      <w:jc w:val="both"/>
    </w:pPr>
    <w:rPr>
      <w:rFonts w:ascii="Times New Roman" w:hAnsi="Times New Roman"/>
      <w:b/>
      <w:caps/>
      <w:sz w:val="22"/>
      <w:lang w:val="en-GB"/>
    </w:rPr>
  </w:style>
  <w:style w:type="paragraph" w:customStyle="1" w:styleId="LBHeading2">
    <w:name w:val="LB Heading 2"/>
    <w:pPr>
      <w:numPr>
        <w:ilvl w:val="1"/>
        <w:numId w:val="12"/>
      </w:numPr>
      <w:tabs>
        <w:tab w:val="left" w:pos="720"/>
      </w:tabs>
      <w:spacing w:before="120" w:after="120"/>
      <w:jc w:val="both"/>
    </w:pPr>
    <w:rPr>
      <w:rFonts w:ascii="Times New Roman" w:hAnsi="Times New Roman"/>
      <w:sz w:val="22"/>
    </w:rPr>
  </w:style>
  <w:style w:type="paragraph" w:customStyle="1" w:styleId="LBHeading2-Alt">
    <w:name w:val="LB Heading 2 - Alt"/>
    <w:uiPriority w:val="1"/>
    <w:pPr>
      <w:numPr>
        <w:ilvl w:val="1"/>
        <w:numId w:val="13"/>
      </w:numPr>
      <w:tabs>
        <w:tab w:val="left" w:pos="720"/>
      </w:tabs>
      <w:spacing w:before="120" w:after="120"/>
      <w:jc w:val="both"/>
    </w:pPr>
    <w:rPr>
      <w:rFonts w:ascii="Times New Roman" w:hAnsi="Times New Roman"/>
      <w:sz w:val="22"/>
      <w:lang w:val="en-GB"/>
    </w:rPr>
  </w:style>
  <w:style w:type="paragraph" w:customStyle="1" w:styleId="LBHeading3">
    <w:name w:val="LB Heading 3"/>
    <w:pPr>
      <w:numPr>
        <w:ilvl w:val="3"/>
        <w:numId w:val="12"/>
      </w:numPr>
      <w:spacing w:before="120" w:after="120"/>
      <w:jc w:val="both"/>
    </w:pPr>
    <w:rPr>
      <w:rFonts w:ascii="Times New Roman" w:hAnsi="Times New Roman"/>
      <w:sz w:val="22"/>
    </w:rPr>
  </w:style>
  <w:style w:type="paragraph" w:customStyle="1" w:styleId="LBHeading3-111">
    <w:name w:val="LB Heading 3 - 1.1.1"/>
    <w:uiPriority w:val="99"/>
    <w:semiHidden/>
    <w:pPr>
      <w:numPr>
        <w:ilvl w:val="2"/>
        <w:numId w:val="12"/>
      </w:numPr>
      <w:tabs>
        <w:tab w:val="left" w:pos="720"/>
      </w:tabs>
      <w:spacing w:before="120" w:after="120"/>
      <w:jc w:val="both"/>
    </w:pPr>
    <w:rPr>
      <w:rFonts w:ascii="Times New Roman" w:hAnsi="Times New Roman"/>
      <w:sz w:val="22"/>
      <w:lang w:val="en-US"/>
    </w:rPr>
  </w:style>
  <w:style w:type="paragraph" w:customStyle="1" w:styleId="LBHeading3-111Alt">
    <w:name w:val="LB Heading 3 - 1.1.1 Alt"/>
    <w:uiPriority w:val="99"/>
    <w:semiHidden/>
    <w:pPr>
      <w:numPr>
        <w:ilvl w:val="2"/>
        <w:numId w:val="13"/>
      </w:numPr>
      <w:tabs>
        <w:tab w:val="left" w:pos="720"/>
      </w:tabs>
      <w:spacing w:before="120" w:after="120"/>
      <w:jc w:val="both"/>
    </w:pPr>
    <w:rPr>
      <w:rFonts w:ascii="Times New Roman" w:hAnsi="Times New Roman"/>
      <w:sz w:val="22"/>
    </w:rPr>
  </w:style>
  <w:style w:type="paragraph" w:customStyle="1" w:styleId="LBHeading3-Alt">
    <w:name w:val="LB Heading 3 - Alt"/>
    <w:uiPriority w:val="1"/>
    <w:pPr>
      <w:numPr>
        <w:ilvl w:val="3"/>
        <w:numId w:val="13"/>
      </w:numPr>
      <w:tabs>
        <w:tab w:val="left" w:pos="1440"/>
      </w:tabs>
      <w:spacing w:before="120" w:after="120"/>
      <w:jc w:val="both"/>
    </w:pPr>
    <w:rPr>
      <w:rFonts w:ascii="Times New Roman" w:hAnsi="Times New Roman"/>
      <w:sz w:val="22"/>
      <w:lang w:val="en-GB"/>
    </w:rPr>
  </w:style>
  <w:style w:type="paragraph" w:customStyle="1" w:styleId="LBHeading4">
    <w:name w:val="LB Heading 4"/>
    <w:pPr>
      <w:numPr>
        <w:ilvl w:val="4"/>
        <w:numId w:val="12"/>
      </w:numPr>
      <w:tabs>
        <w:tab w:val="left" w:pos="2160"/>
      </w:tabs>
      <w:spacing w:before="120" w:after="120"/>
      <w:jc w:val="both"/>
    </w:pPr>
    <w:rPr>
      <w:rFonts w:ascii="Times New Roman" w:hAnsi="Times New Roman"/>
      <w:sz w:val="22"/>
    </w:rPr>
  </w:style>
  <w:style w:type="paragraph" w:customStyle="1" w:styleId="LBHeading4-Alt">
    <w:name w:val="LB Heading 4 - Alt"/>
    <w:uiPriority w:val="1"/>
    <w:pPr>
      <w:numPr>
        <w:ilvl w:val="4"/>
        <w:numId w:val="13"/>
      </w:numPr>
      <w:spacing w:before="120" w:after="120"/>
      <w:jc w:val="both"/>
    </w:pPr>
    <w:rPr>
      <w:rFonts w:ascii="Times New Roman" w:hAnsi="Times New Roman"/>
      <w:sz w:val="22"/>
      <w:lang w:val="en-GB"/>
    </w:rPr>
  </w:style>
  <w:style w:type="paragraph" w:customStyle="1" w:styleId="LBHeading5">
    <w:name w:val="LB Heading 5"/>
    <w:pPr>
      <w:numPr>
        <w:ilvl w:val="5"/>
        <w:numId w:val="12"/>
      </w:numPr>
      <w:tabs>
        <w:tab w:val="left" w:pos="2880"/>
      </w:tabs>
      <w:spacing w:before="120" w:after="120"/>
      <w:jc w:val="both"/>
    </w:pPr>
    <w:rPr>
      <w:rFonts w:ascii="Times New Roman" w:hAnsi="Times New Roman"/>
      <w:sz w:val="22"/>
    </w:rPr>
  </w:style>
  <w:style w:type="paragraph" w:customStyle="1" w:styleId="LBHeading5-Alt">
    <w:name w:val="LB Heading 5 - Alt"/>
    <w:uiPriority w:val="1"/>
    <w:pPr>
      <w:numPr>
        <w:ilvl w:val="5"/>
        <w:numId w:val="13"/>
      </w:numPr>
      <w:tabs>
        <w:tab w:val="left" w:pos="2880"/>
      </w:tabs>
      <w:spacing w:before="120" w:after="120"/>
      <w:jc w:val="both"/>
    </w:pPr>
    <w:rPr>
      <w:rFonts w:ascii="Times New Roman" w:hAnsi="Times New Roman"/>
      <w:sz w:val="22"/>
      <w:lang w:val="en-GB"/>
    </w:rPr>
  </w:style>
  <w:style w:type="paragraph" w:customStyle="1" w:styleId="NameoftheContract">
    <w:name w:val="Name of the Contract"/>
    <w:basedOn w:val="BodyText1"/>
    <w:pPr>
      <w:jc w:val="center"/>
    </w:pPr>
    <w:rPr>
      <w:b/>
      <w:caps/>
      <w:lang w:val="ru-RU"/>
    </w:rPr>
  </w:style>
  <w:style w:type="paragraph" w:customStyle="1" w:styleId="LBNameoftheContract">
    <w:name w:val="LB Name of the Contract"/>
    <w:basedOn w:val="NameoftheContract"/>
    <w:uiPriority w:val="13"/>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LBNameoftheParty">
    <w:name w:val="LB Name of the Party"/>
    <w:basedOn w:val="NameoftheParty"/>
    <w:uiPriority w:val="13"/>
    <w:rPr>
      <w:lang w:val="ru-RU"/>
    </w:rPr>
  </w:style>
  <w:style w:type="paragraph" w:customStyle="1" w:styleId="LBNameofthePartyAND">
    <w:name w:val="LB Name of the Party – AND"/>
    <w:basedOn w:val="NameoftheParty-AND"/>
    <w:uiPriority w:val="13"/>
    <w:rPr>
      <w:lang w:val="ru-RU"/>
    </w:rPr>
  </w:style>
  <w:style w:type="paragraph" w:customStyle="1" w:styleId="Parties">
    <w:name w:val="Parties"/>
    <w:basedOn w:val="a3"/>
    <w:uiPriority w:val="13"/>
    <w:semiHidden/>
    <w:pPr>
      <w:numPr>
        <w:numId w:val="14"/>
      </w:numPr>
      <w:spacing w:before="120" w:after="120" w:line="240" w:lineRule="auto"/>
      <w:jc w:val="both"/>
    </w:pPr>
    <w:rPr>
      <w:lang w:val="en-GB"/>
    </w:rPr>
  </w:style>
  <w:style w:type="paragraph" w:customStyle="1" w:styleId="LBParties">
    <w:name w:val="LB Parties"/>
    <w:basedOn w:val="Parties"/>
    <w:uiPriority w:val="13"/>
    <w:pPr>
      <w:numPr>
        <w:numId w:val="0"/>
      </w:numPr>
    </w:pPr>
    <w:rPr>
      <w:lang w:val="ru-RU"/>
    </w:rPr>
  </w:style>
  <w:style w:type="paragraph" w:customStyle="1" w:styleId="Parties-Alt">
    <w:name w:val="Parties - Alt"/>
    <w:uiPriority w:val="13"/>
    <w:semiHidden/>
    <w:pPr>
      <w:numPr>
        <w:ilvl w:val="1"/>
        <w:numId w:val="16"/>
      </w:numPr>
      <w:spacing w:before="120" w:after="120"/>
      <w:jc w:val="both"/>
    </w:pPr>
    <w:rPr>
      <w:rFonts w:ascii="Times New Roman" w:hAnsi="Times New Roman"/>
      <w:sz w:val="22"/>
    </w:rPr>
  </w:style>
  <w:style w:type="paragraph" w:customStyle="1" w:styleId="LBParties-Alt">
    <w:name w:val="LB Parties - Alt"/>
    <w:basedOn w:val="Parties-Alt"/>
    <w:uiPriority w:val="13"/>
    <w:pPr>
      <w:numPr>
        <w:ilvl w:val="0"/>
        <w:numId w:val="0"/>
      </w:numPr>
    </w:pPr>
    <w:rPr>
      <w:lang w:val="en-GB"/>
    </w:rPr>
  </w:style>
  <w:style w:type="paragraph" w:customStyle="1" w:styleId="Recitals">
    <w:name w:val="Recitals"/>
    <w:basedOn w:val="a3"/>
    <w:uiPriority w:val="13"/>
    <w:semiHidden/>
    <w:pPr>
      <w:numPr>
        <w:numId w:val="15"/>
      </w:numPr>
      <w:spacing w:before="120" w:after="120" w:line="240" w:lineRule="auto"/>
      <w:jc w:val="both"/>
    </w:pPr>
    <w:rPr>
      <w:lang w:val="en-GB"/>
    </w:rPr>
  </w:style>
  <w:style w:type="paragraph" w:customStyle="1" w:styleId="LBRecitals">
    <w:name w:val="LB Recitals"/>
    <w:basedOn w:val="Recitals"/>
    <w:uiPriority w:val="13"/>
    <w:pPr>
      <w:numPr>
        <w:numId w:val="0"/>
      </w:numPr>
    </w:pPr>
    <w:rPr>
      <w:lang w:val="ru-RU"/>
    </w:rPr>
  </w:style>
  <w:style w:type="paragraph" w:customStyle="1" w:styleId="Recitals-Alt">
    <w:name w:val="Recitals - Alt"/>
    <w:uiPriority w:val="13"/>
    <w:semiHidden/>
    <w:pPr>
      <w:numPr>
        <w:numId w:val="16"/>
      </w:numPr>
      <w:spacing w:before="120" w:after="120"/>
      <w:jc w:val="both"/>
    </w:pPr>
    <w:rPr>
      <w:rFonts w:ascii="Times New Roman" w:hAnsi="Times New Roman"/>
      <w:sz w:val="22"/>
    </w:rPr>
  </w:style>
  <w:style w:type="paragraph" w:customStyle="1" w:styleId="LBRecitals-Alt">
    <w:name w:val="LB Recitals - Alt"/>
    <w:basedOn w:val="Recitals-Alt"/>
    <w:uiPriority w:val="13"/>
    <w:pPr>
      <w:numPr>
        <w:numId w:val="0"/>
      </w:numPr>
    </w:pPr>
    <w:rPr>
      <w:lang w:val="en-GB"/>
    </w:rPr>
  </w:style>
  <w:style w:type="paragraph" w:customStyle="1" w:styleId="LBRoman1">
    <w:name w:val="LB Roman 1"/>
    <w:basedOn w:val="a3"/>
    <w:uiPriority w:val="49"/>
    <w:pPr>
      <w:numPr>
        <w:numId w:val="17"/>
      </w:numPr>
      <w:spacing w:before="120" w:after="120" w:line="240" w:lineRule="auto"/>
      <w:jc w:val="both"/>
    </w:pPr>
  </w:style>
  <w:style w:type="paragraph" w:customStyle="1" w:styleId="LBRoman1-Alt">
    <w:name w:val="LB Roman 1 - Alt"/>
    <w:uiPriority w:val="50"/>
    <w:pPr>
      <w:numPr>
        <w:numId w:val="22"/>
      </w:numPr>
      <w:spacing w:before="120" w:after="120"/>
      <w:jc w:val="both"/>
    </w:pPr>
    <w:rPr>
      <w:rFonts w:ascii="Times New Roman" w:hAnsi="Times New Roman"/>
      <w:sz w:val="22"/>
      <w:lang w:val="en-GB"/>
    </w:rPr>
  </w:style>
  <w:style w:type="paragraph" w:customStyle="1" w:styleId="LBRoman2">
    <w:name w:val="LB Roman 2"/>
    <w:basedOn w:val="23"/>
    <w:uiPriority w:val="49"/>
    <w:pPr>
      <w:numPr>
        <w:numId w:val="18"/>
      </w:numPr>
      <w:spacing w:before="120" w:line="240" w:lineRule="auto"/>
      <w:jc w:val="both"/>
    </w:pPr>
    <w:rPr>
      <w:rFonts w:ascii="Times New Roman" w:hAnsi="Times New Roman"/>
    </w:rPr>
  </w:style>
  <w:style w:type="paragraph" w:customStyle="1" w:styleId="LBRoman2-Alt">
    <w:name w:val="LB Roman 2 - Alt"/>
    <w:uiPriority w:val="50"/>
    <w:pPr>
      <w:numPr>
        <w:ilvl w:val="1"/>
        <w:numId w:val="22"/>
      </w:numPr>
      <w:spacing w:before="120" w:after="120"/>
      <w:jc w:val="both"/>
    </w:pPr>
    <w:rPr>
      <w:rFonts w:ascii="Times New Roman" w:hAnsi="Times New Roman"/>
      <w:sz w:val="22"/>
      <w:lang w:val="en-GB"/>
    </w:rPr>
  </w:style>
  <w:style w:type="paragraph" w:customStyle="1" w:styleId="LBRoman3">
    <w:name w:val="LB Roman 3"/>
    <w:basedOn w:val="33"/>
    <w:uiPriority w:val="49"/>
    <w:pPr>
      <w:numPr>
        <w:numId w:val="19"/>
      </w:numPr>
      <w:spacing w:before="120" w:line="240" w:lineRule="auto"/>
      <w:jc w:val="both"/>
    </w:pPr>
    <w:rPr>
      <w:rFonts w:ascii="Times New Roman" w:hAnsi="Times New Roman"/>
      <w:sz w:val="22"/>
    </w:rPr>
  </w:style>
  <w:style w:type="paragraph" w:customStyle="1" w:styleId="LBRoman3-Alt">
    <w:name w:val="LB Roman 3 - Alt"/>
    <w:uiPriority w:val="50"/>
    <w:pPr>
      <w:numPr>
        <w:ilvl w:val="2"/>
        <w:numId w:val="22"/>
      </w:numPr>
      <w:spacing w:before="120" w:after="120"/>
      <w:jc w:val="both"/>
    </w:pPr>
    <w:rPr>
      <w:rFonts w:ascii="Times New Roman" w:hAnsi="Times New Roman"/>
      <w:sz w:val="22"/>
      <w:lang w:val="en-GB"/>
    </w:rPr>
  </w:style>
  <w:style w:type="paragraph" w:customStyle="1" w:styleId="LBRoman4">
    <w:name w:val="LB Roman 4"/>
    <w:basedOn w:val="BodyText4"/>
    <w:uiPriority w:val="49"/>
    <w:pPr>
      <w:numPr>
        <w:numId w:val="20"/>
      </w:numPr>
    </w:pPr>
    <w:rPr>
      <w:lang w:val="ru-RU"/>
    </w:rPr>
  </w:style>
  <w:style w:type="paragraph" w:customStyle="1" w:styleId="LBRoman4-Alt">
    <w:name w:val="LB Roman 4 - Alt"/>
    <w:uiPriority w:val="50"/>
    <w:pPr>
      <w:numPr>
        <w:ilvl w:val="3"/>
        <w:numId w:val="22"/>
      </w:numPr>
      <w:spacing w:before="120" w:after="120"/>
      <w:jc w:val="both"/>
    </w:pPr>
    <w:rPr>
      <w:rFonts w:ascii="Times New Roman" w:hAnsi="Times New Roman"/>
      <w:sz w:val="22"/>
      <w:lang w:val="en-GB"/>
    </w:rPr>
  </w:style>
  <w:style w:type="paragraph" w:customStyle="1" w:styleId="LBRoman5">
    <w:name w:val="LB Roman 5"/>
    <w:basedOn w:val="BodyText5"/>
    <w:uiPriority w:val="49"/>
    <w:pPr>
      <w:numPr>
        <w:numId w:val="21"/>
      </w:numPr>
    </w:pPr>
    <w:rPr>
      <w:lang w:val="ru-RU"/>
    </w:rPr>
  </w:style>
  <w:style w:type="paragraph" w:customStyle="1" w:styleId="LBRoman5-Alt">
    <w:name w:val="LB Roman 5 - Alt"/>
    <w:uiPriority w:val="50"/>
    <w:pPr>
      <w:numPr>
        <w:ilvl w:val="4"/>
        <w:numId w:val="22"/>
      </w:numPr>
      <w:spacing w:before="120" w:after="120"/>
      <w:jc w:val="both"/>
    </w:pPr>
    <w:rPr>
      <w:rFonts w:ascii="Times New Roman" w:hAnsi="Times New Roman"/>
      <w:sz w:val="22"/>
      <w:lang w:val="en-GB"/>
    </w:rPr>
  </w:style>
  <w:style w:type="paragraph" w:customStyle="1" w:styleId="LBSchedule1">
    <w:name w:val="LB Schedule 1"/>
    <w:basedOn w:val="a3"/>
    <w:uiPriority w:val="11"/>
    <w:pPr>
      <w:numPr>
        <w:numId w:val="23"/>
      </w:numPr>
      <w:spacing w:before="120" w:after="120" w:line="240" w:lineRule="auto"/>
      <w:jc w:val="both"/>
    </w:pPr>
    <w:rPr>
      <w:b/>
      <w:caps/>
    </w:rPr>
  </w:style>
  <w:style w:type="paragraph" w:customStyle="1" w:styleId="LBSchedule1-Alt">
    <w:name w:val="LB Schedule 1 - Alt"/>
    <w:uiPriority w:val="12"/>
    <w:pPr>
      <w:numPr>
        <w:numId w:val="24"/>
      </w:numPr>
      <w:tabs>
        <w:tab w:val="left" w:pos="720"/>
      </w:tabs>
      <w:spacing w:before="120" w:after="120"/>
      <w:jc w:val="both"/>
    </w:pPr>
    <w:rPr>
      <w:rFonts w:ascii="Times New Roman" w:hAnsi="Times New Roman"/>
      <w:b/>
      <w:caps/>
      <w:sz w:val="22"/>
      <w:lang w:val="en-GB"/>
    </w:rPr>
  </w:style>
  <w:style w:type="paragraph" w:customStyle="1" w:styleId="LBSchedule2">
    <w:name w:val="LB Schedule 2"/>
    <w:basedOn w:val="a3"/>
    <w:pPr>
      <w:numPr>
        <w:ilvl w:val="1"/>
        <w:numId w:val="23"/>
      </w:numPr>
      <w:spacing w:before="120" w:after="120" w:line="240" w:lineRule="auto"/>
      <w:jc w:val="both"/>
    </w:pPr>
  </w:style>
  <w:style w:type="paragraph" w:customStyle="1" w:styleId="LBSchedule2-Alt">
    <w:name w:val="LB Schedule 2 - Alt"/>
    <w:uiPriority w:val="12"/>
    <w:pPr>
      <w:numPr>
        <w:ilvl w:val="1"/>
        <w:numId w:val="24"/>
      </w:numPr>
      <w:tabs>
        <w:tab w:val="left" w:pos="720"/>
      </w:tabs>
      <w:spacing w:before="120" w:after="120"/>
      <w:jc w:val="both"/>
    </w:pPr>
    <w:rPr>
      <w:rFonts w:ascii="Times New Roman" w:hAnsi="Times New Roman"/>
      <w:sz w:val="22"/>
      <w:lang w:val="en-GB"/>
    </w:rPr>
  </w:style>
  <w:style w:type="paragraph" w:customStyle="1" w:styleId="LBSchedule3">
    <w:name w:val="LB Schedule 3"/>
    <w:basedOn w:val="a3"/>
    <w:uiPriority w:val="11"/>
    <w:pPr>
      <w:numPr>
        <w:ilvl w:val="2"/>
        <w:numId w:val="23"/>
      </w:numPr>
      <w:spacing w:before="120" w:after="120" w:line="240" w:lineRule="auto"/>
      <w:jc w:val="both"/>
    </w:pPr>
  </w:style>
  <w:style w:type="paragraph" w:customStyle="1" w:styleId="LBSchedule3-111Alt">
    <w:name w:val="LB Schedule 3 - 1.1.1 Alt"/>
    <w:uiPriority w:val="99"/>
    <w:semiHidden/>
    <w:pPr>
      <w:numPr>
        <w:ilvl w:val="2"/>
        <w:numId w:val="24"/>
      </w:numPr>
      <w:tabs>
        <w:tab w:val="left" w:pos="720"/>
      </w:tabs>
      <w:spacing w:before="120" w:after="120"/>
      <w:jc w:val="both"/>
    </w:pPr>
    <w:rPr>
      <w:rFonts w:ascii="Times New Roman" w:hAnsi="Times New Roman"/>
      <w:sz w:val="22"/>
      <w:lang w:val="en-US"/>
    </w:rPr>
  </w:style>
  <w:style w:type="paragraph" w:customStyle="1" w:styleId="LBSchedule3-Alt">
    <w:name w:val="LB Schedule 3 - Alt"/>
    <w:uiPriority w:val="12"/>
    <w:pPr>
      <w:numPr>
        <w:ilvl w:val="3"/>
        <w:numId w:val="24"/>
      </w:numPr>
      <w:tabs>
        <w:tab w:val="left" w:pos="1440"/>
      </w:tabs>
      <w:spacing w:before="120" w:after="120"/>
      <w:jc w:val="both"/>
    </w:pPr>
    <w:rPr>
      <w:rFonts w:ascii="Times New Roman" w:hAnsi="Times New Roman"/>
      <w:sz w:val="22"/>
      <w:lang w:val="en-GB"/>
    </w:rPr>
  </w:style>
  <w:style w:type="paragraph" w:customStyle="1" w:styleId="LBSchedule4">
    <w:name w:val="LB Schedule 4"/>
    <w:uiPriority w:val="11"/>
    <w:pPr>
      <w:numPr>
        <w:ilvl w:val="3"/>
        <w:numId w:val="23"/>
      </w:numPr>
      <w:spacing w:before="120"/>
    </w:pPr>
    <w:rPr>
      <w:rFonts w:ascii="Times New Roman" w:hAnsi="Times New Roman"/>
      <w:sz w:val="22"/>
    </w:rPr>
  </w:style>
  <w:style w:type="paragraph" w:customStyle="1" w:styleId="LBSchedule4-Alt">
    <w:name w:val="LB Schedule 4 - Alt"/>
    <w:uiPriority w:val="12"/>
    <w:pPr>
      <w:numPr>
        <w:ilvl w:val="4"/>
        <w:numId w:val="24"/>
      </w:numPr>
      <w:tabs>
        <w:tab w:val="left" w:pos="2160"/>
      </w:tabs>
      <w:spacing w:before="120" w:after="120"/>
    </w:pPr>
    <w:rPr>
      <w:rFonts w:ascii="Times New Roman" w:hAnsi="Times New Roman"/>
      <w:sz w:val="22"/>
      <w:lang w:val="en-GB"/>
    </w:rPr>
  </w:style>
  <w:style w:type="paragraph" w:customStyle="1" w:styleId="LBSchedule5">
    <w:name w:val="LB Schedule 5"/>
    <w:uiPriority w:val="11"/>
    <w:pPr>
      <w:numPr>
        <w:ilvl w:val="4"/>
        <w:numId w:val="23"/>
      </w:numPr>
      <w:spacing w:before="120"/>
    </w:pPr>
    <w:rPr>
      <w:rFonts w:ascii="Times New Roman" w:hAnsi="Times New Roman"/>
      <w:sz w:val="22"/>
    </w:rPr>
  </w:style>
  <w:style w:type="paragraph" w:customStyle="1" w:styleId="LBSchedule5-Alt">
    <w:name w:val="LB Schedule 5 - Alt"/>
    <w:uiPriority w:val="12"/>
    <w:pPr>
      <w:numPr>
        <w:ilvl w:val="5"/>
        <w:numId w:val="24"/>
      </w:numPr>
      <w:tabs>
        <w:tab w:val="left" w:pos="2880"/>
      </w:tabs>
      <w:spacing w:before="120" w:after="120"/>
      <w:jc w:val="both"/>
    </w:pPr>
    <w:rPr>
      <w:rFonts w:ascii="Times New Roman" w:hAnsi="Times New Roman"/>
      <w:sz w:val="22"/>
      <w:lang w:val="en-GB"/>
    </w:rPr>
  </w:style>
  <w:style w:type="paragraph" w:customStyle="1" w:styleId="LBScheduleHeading">
    <w:name w:val="LB Schedule Heading"/>
    <w:basedOn w:val="a3"/>
    <w:next w:val="a"/>
    <w:uiPriority w:val="13"/>
    <w:pPr>
      <w:keepNext/>
      <w:pageBreakBefore/>
      <w:spacing w:before="120" w:after="120" w:line="240" w:lineRule="auto"/>
      <w:jc w:val="center"/>
    </w:pPr>
    <w:rPr>
      <w:b/>
      <w:caps/>
    </w:rPr>
  </w:style>
  <w:style w:type="paragraph" w:customStyle="1" w:styleId="LBSchedulePart">
    <w:name w:val="LB Schedule Part"/>
    <w:basedOn w:val="a3"/>
    <w:next w:val="a3"/>
    <w:uiPriority w:val="13"/>
    <w:pPr>
      <w:keepNext/>
      <w:spacing w:before="120" w:after="120" w:line="240" w:lineRule="auto"/>
      <w:jc w:val="center"/>
    </w:pPr>
    <w:rPr>
      <w:b/>
    </w:rPr>
  </w:style>
  <w:style w:type="paragraph" w:customStyle="1" w:styleId="LBScheduleParties">
    <w:name w:val="LB Schedule Parties"/>
    <w:uiPriority w:val="14"/>
    <w:pPr>
      <w:numPr>
        <w:numId w:val="25"/>
      </w:numPr>
      <w:spacing w:before="120" w:after="120"/>
      <w:jc w:val="both"/>
    </w:pPr>
    <w:rPr>
      <w:rFonts w:ascii="Times New Roman" w:hAnsi="Times New Roman"/>
      <w:sz w:val="22"/>
    </w:rPr>
  </w:style>
  <w:style w:type="paragraph" w:customStyle="1" w:styleId="LBScheduleParties-Alt">
    <w:name w:val="LB Schedule Parties - Alt"/>
    <w:pPr>
      <w:numPr>
        <w:numId w:val="26"/>
      </w:numPr>
      <w:spacing w:before="120" w:after="120"/>
      <w:jc w:val="both"/>
    </w:pPr>
    <w:rPr>
      <w:rFonts w:ascii="Times New Roman" w:hAnsi="Times New Roman"/>
      <w:sz w:val="22"/>
      <w:lang w:val="en-GB"/>
    </w:rPr>
  </w:style>
  <w:style w:type="paragraph" w:customStyle="1" w:styleId="LBScheduleSubheading">
    <w:name w:val="LB Schedule Subheading"/>
    <w:basedOn w:val="a3"/>
    <w:next w:val="a"/>
    <w:pPr>
      <w:keepNext/>
      <w:spacing w:before="120" w:after="120" w:line="240" w:lineRule="auto"/>
      <w:jc w:val="center"/>
    </w:pPr>
    <w:rPr>
      <w:b/>
    </w:rPr>
  </w:style>
  <w:style w:type="paragraph" w:customStyle="1" w:styleId="LBSimple1">
    <w:name w:val="LB Simple 1"/>
    <w:uiPriority w:val="15"/>
    <w:pPr>
      <w:spacing w:before="120" w:after="120"/>
      <w:jc w:val="both"/>
    </w:pPr>
    <w:rPr>
      <w:rFonts w:ascii="Times New Roman" w:hAnsi="Times New Roman"/>
      <w:sz w:val="22"/>
    </w:rPr>
  </w:style>
  <w:style w:type="paragraph" w:customStyle="1" w:styleId="LBSimple1-Alt">
    <w:name w:val="LB Simple 1 - Alt"/>
    <w:uiPriority w:val="16"/>
    <w:pPr>
      <w:numPr>
        <w:numId w:val="27"/>
      </w:numPr>
      <w:spacing w:before="120" w:after="120"/>
      <w:jc w:val="both"/>
    </w:pPr>
    <w:rPr>
      <w:rFonts w:ascii="Times New Roman" w:hAnsi="Times New Roman"/>
      <w:sz w:val="22"/>
      <w:lang w:val="en-GB"/>
    </w:rPr>
  </w:style>
  <w:style w:type="paragraph" w:customStyle="1" w:styleId="LBSimple2">
    <w:name w:val="LB Simple 2"/>
    <w:uiPriority w:val="15"/>
    <w:pPr>
      <w:spacing w:before="120" w:after="120"/>
      <w:jc w:val="both"/>
    </w:pPr>
    <w:rPr>
      <w:rFonts w:ascii="Times New Roman" w:hAnsi="Times New Roman"/>
      <w:sz w:val="22"/>
    </w:rPr>
  </w:style>
  <w:style w:type="paragraph" w:customStyle="1" w:styleId="LBSimple2-Alt">
    <w:name w:val="LB Simple 2 - Alt"/>
    <w:uiPriority w:val="16"/>
    <w:pPr>
      <w:numPr>
        <w:ilvl w:val="1"/>
        <w:numId w:val="27"/>
      </w:numPr>
      <w:spacing w:before="120" w:after="120"/>
      <w:jc w:val="both"/>
    </w:pPr>
    <w:rPr>
      <w:rFonts w:ascii="Times New Roman" w:hAnsi="Times New Roman"/>
      <w:sz w:val="22"/>
      <w:lang w:val="en-GB"/>
    </w:rPr>
  </w:style>
  <w:style w:type="paragraph" w:customStyle="1" w:styleId="LBSimple3">
    <w:name w:val="LB Simple 3"/>
    <w:uiPriority w:val="15"/>
    <w:pPr>
      <w:spacing w:before="120" w:after="120"/>
      <w:jc w:val="both"/>
    </w:pPr>
    <w:rPr>
      <w:rFonts w:ascii="Times New Roman" w:hAnsi="Times New Roman"/>
      <w:sz w:val="22"/>
    </w:rPr>
  </w:style>
  <w:style w:type="paragraph" w:customStyle="1" w:styleId="LBSimple3-Alt">
    <w:name w:val="LB Simple 3 - Alt"/>
    <w:uiPriority w:val="16"/>
    <w:pPr>
      <w:numPr>
        <w:ilvl w:val="2"/>
        <w:numId w:val="27"/>
      </w:numPr>
      <w:spacing w:before="120" w:after="120"/>
      <w:jc w:val="both"/>
    </w:pPr>
    <w:rPr>
      <w:rFonts w:ascii="Times New Roman" w:hAnsi="Times New Roman"/>
      <w:sz w:val="22"/>
      <w:lang w:val="en-GB"/>
    </w:rPr>
  </w:style>
  <w:style w:type="numbering" w:customStyle="1" w:styleId="LFO15">
    <w:name w:val="LFO15"/>
    <w:basedOn w:val="a2"/>
    <w:pPr>
      <w:numPr>
        <w:numId w:val="28"/>
      </w:numPr>
    </w:pPr>
  </w:style>
  <w:style w:type="numbering" w:customStyle="1" w:styleId="LFO16">
    <w:name w:val="LFO16"/>
    <w:basedOn w:val="a2"/>
    <w:pPr>
      <w:numPr>
        <w:numId w:val="29"/>
      </w:numPr>
    </w:pPr>
  </w:style>
  <w:style w:type="numbering" w:customStyle="1" w:styleId="LFO161">
    <w:name w:val="LFO161"/>
    <w:basedOn w:val="a2"/>
    <w:pPr>
      <w:numPr>
        <w:numId w:val="30"/>
      </w:numPr>
    </w:pPr>
  </w:style>
  <w:style w:type="numbering" w:customStyle="1" w:styleId="LFO162">
    <w:name w:val="LFO162"/>
    <w:basedOn w:val="a2"/>
    <w:pPr>
      <w:numPr>
        <w:numId w:val="31"/>
      </w:numPr>
    </w:pPr>
  </w:style>
  <w:style w:type="numbering" w:customStyle="1" w:styleId="LFO24">
    <w:name w:val="LFO24"/>
    <w:basedOn w:val="a2"/>
    <w:pPr>
      <w:numPr>
        <w:numId w:val="32"/>
      </w:numPr>
    </w:pPr>
  </w:style>
  <w:style w:type="numbering" w:customStyle="1" w:styleId="LFO26">
    <w:name w:val="LFO26"/>
    <w:basedOn w:val="a2"/>
    <w:pPr>
      <w:numPr>
        <w:numId w:val="33"/>
      </w:numPr>
    </w:pPr>
  </w:style>
  <w:style w:type="paragraph" w:customStyle="1" w:styleId="Schedule1">
    <w:name w:val="Schedule 1"/>
    <w:basedOn w:val="a"/>
    <w:uiPriority w:val="99"/>
    <w:semiHidden/>
    <w:pPr>
      <w:numPr>
        <w:numId w:val="34"/>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34"/>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34"/>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34"/>
      </w:numPr>
      <w:spacing w:after="140" w:line="290" w:lineRule="auto"/>
      <w:jc w:val="both"/>
      <w:outlineLvl w:val="3"/>
    </w:pPr>
    <w:rPr>
      <w:rFonts w:ascii="Arial" w:hAnsi="Arial"/>
      <w:sz w:val="20"/>
    </w:rPr>
  </w:style>
  <w:style w:type="paragraph" w:customStyle="1" w:styleId="Schedule5">
    <w:name w:val="Schedule 5"/>
    <w:basedOn w:val="a"/>
    <w:uiPriority w:val="99"/>
    <w:semiHidden/>
    <w:pPr>
      <w:numPr>
        <w:ilvl w:val="4"/>
        <w:numId w:val="34"/>
      </w:numPr>
      <w:spacing w:after="140" w:line="290" w:lineRule="auto"/>
      <w:jc w:val="both"/>
      <w:outlineLvl w:val="4"/>
    </w:pPr>
    <w:rPr>
      <w:rFonts w:ascii="Arial" w:hAnsi="Arial"/>
      <w:sz w:val="20"/>
    </w:rPr>
  </w:style>
  <w:style w:type="paragraph" w:customStyle="1" w:styleId="Schedule6">
    <w:name w:val="Schedule 6"/>
    <w:basedOn w:val="a"/>
    <w:pPr>
      <w:numPr>
        <w:ilvl w:val="5"/>
        <w:numId w:val="34"/>
      </w:numPr>
      <w:spacing w:after="140" w:line="290" w:lineRule="auto"/>
      <w:jc w:val="both"/>
      <w:outlineLvl w:val="5"/>
    </w:pPr>
    <w:rPr>
      <w:rFonts w:ascii="Arial" w:hAnsi="Arial"/>
      <w:sz w:val="20"/>
    </w:rPr>
  </w:style>
  <w:style w:type="paragraph" w:styleId="af5">
    <w:name w:val="header"/>
    <w:basedOn w:val="a"/>
    <w:link w:val="af6"/>
    <w:uiPriority w:val="99"/>
    <w:pPr>
      <w:tabs>
        <w:tab w:val="center" w:pos="4677"/>
        <w:tab w:val="right" w:pos="9355"/>
      </w:tabs>
      <w:jc w:val="both"/>
    </w:pPr>
  </w:style>
  <w:style w:type="character" w:customStyle="1" w:styleId="af6">
    <w:name w:val="Верхний колонтитул Знак"/>
    <w:basedOn w:val="a0"/>
    <w:link w:val="af5"/>
    <w:uiPriority w:val="99"/>
    <w:semiHidden/>
    <w:rPr>
      <w:rFonts w:ascii="Times New Roman" w:hAnsi="Times New Roman"/>
      <w:sz w:val="22"/>
    </w:rPr>
  </w:style>
  <w:style w:type="paragraph" w:customStyle="1" w:styleId="af7">
    <w:name w:val="Все прописные + жирный"/>
    <w:basedOn w:val="a3"/>
    <w:uiPriority w:val="99"/>
    <w:semiHidden/>
    <w:pPr>
      <w:spacing w:after="220" w:line="240" w:lineRule="auto"/>
      <w:jc w:val="both"/>
    </w:pPr>
    <w:rPr>
      <w:b/>
      <w:caps/>
      <w:lang w:val="en-GB"/>
    </w:rPr>
  </w:style>
  <w:style w:type="character" w:styleId="af8">
    <w:name w:val="annotation reference"/>
    <w:uiPriority w:val="99"/>
    <w:semiHidden/>
    <w:rPr>
      <w:sz w:val="16"/>
    </w:rPr>
  </w:style>
  <w:style w:type="character" w:styleId="af9">
    <w:name w:val="footnote reference"/>
    <w:rPr>
      <w:vertAlign w:val="superscript"/>
    </w:rPr>
  </w:style>
  <w:style w:type="character" w:customStyle="1" w:styleId="1a">
    <w:name w:val="Гиперссылка1"/>
    <w:basedOn w:val="a0"/>
    <w:uiPriority w:val="99"/>
    <w:rPr>
      <w:u w:val="single"/>
    </w:rPr>
  </w:style>
  <w:style w:type="paragraph" w:styleId="a4">
    <w:name w:val="footnote text"/>
    <w:link w:val="26"/>
    <w:pPr>
      <w:spacing w:line="259" w:lineRule="auto"/>
      <w:jc w:val="both"/>
    </w:pPr>
    <w:rPr>
      <w:rFonts w:ascii="Times New Roman" w:hAnsi="Times New Roman"/>
      <w:sz w:val="20"/>
    </w:rPr>
  </w:style>
  <w:style w:type="character" w:customStyle="1" w:styleId="1b">
    <w:name w:val="Текст сноски Знак1"/>
    <w:basedOn w:val="a0"/>
    <w:uiPriority w:val="99"/>
    <w:semiHidden/>
    <w:rPr>
      <w:rFonts w:ascii="Times New Roman" w:hAnsi="Times New Roman"/>
      <w:sz w:val="20"/>
    </w:rPr>
  </w:style>
  <w:style w:type="character" w:customStyle="1" w:styleId="ConsPlusNormal0">
    <w:name w:val="ConsPlusNormal Знак"/>
    <w:link w:val="ConsPlusNormal"/>
    <w:rPr>
      <w:rFonts w:ascii="Arial" w:hAnsi="Arial"/>
    </w:rPr>
  </w:style>
  <w:style w:type="paragraph" w:customStyle="1" w:styleId="LBGovstyle1doczillaStyle3">
    <w:name w:val="LB Gov style 1_doczillaStyle_3"/>
    <w:uiPriority w:val="98"/>
    <w:pPr>
      <w:spacing w:before="120" w:after="120" w:line="259" w:lineRule="auto"/>
      <w:ind w:left="720" w:hanging="720"/>
      <w:jc w:val="both"/>
    </w:pPr>
    <w:rPr>
      <w:rFonts w:ascii="Times New Roman" w:hAnsi="Times New Roman"/>
      <w:b/>
      <w:sz w:val="22"/>
    </w:rPr>
  </w:style>
  <w:style w:type="paragraph" w:customStyle="1" w:styleId="LBGovstyle2doczillaStyle3">
    <w:name w:val="LB Gov style 2_doczillaStyle_3"/>
    <w:uiPriority w:val="98"/>
    <w:pPr>
      <w:spacing w:before="120" w:after="120" w:line="259" w:lineRule="auto"/>
      <w:ind w:left="720" w:hanging="720"/>
      <w:jc w:val="both"/>
    </w:pPr>
    <w:rPr>
      <w:rFonts w:ascii="Times New Roman" w:hAnsi="Times New Roman"/>
      <w:sz w:val="22"/>
      <w:lang w:val="en-US"/>
    </w:rPr>
  </w:style>
  <w:style w:type="paragraph" w:customStyle="1" w:styleId="LBGovstyle3doczillaStyle3">
    <w:name w:val="LB Gov style 3_doczillaStyle_3"/>
    <w:basedOn w:val="LBGovstyle2doczillaStyle3"/>
    <w:uiPriority w:val="98"/>
    <w:rPr>
      <w:lang w:val="ru-RU"/>
    </w:rPr>
  </w:style>
  <w:style w:type="paragraph" w:customStyle="1" w:styleId="LBBodyText1doczillaStyle2">
    <w:name w:val="LB Body Text 1_doczillaStyle_2"/>
    <w:basedOn w:val="a"/>
    <w:uiPriority w:val="2"/>
    <w:pPr>
      <w:spacing w:before="120" w:after="120"/>
      <w:jc w:val="both"/>
    </w:pPr>
  </w:style>
  <w:style w:type="paragraph" w:customStyle="1" w:styleId="LBBodyText1doczillaStyle3">
    <w:name w:val="LB Body Text 1_doczillaStyle_3"/>
    <w:basedOn w:val="a"/>
    <w:uiPriority w:val="2"/>
    <w:pPr>
      <w:spacing w:before="120" w:after="120"/>
      <w:jc w:val="both"/>
    </w:pPr>
  </w:style>
  <w:style w:type="paragraph" w:customStyle="1" w:styleId="NormaldoczillaStyle5">
    <w:name w:val="Normal_doczillaStyle_5"/>
    <w:uiPriority w:val="99"/>
    <w:pPr>
      <w:spacing w:after="160" w:line="259" w:lineRule="auto"/>
      <w:jc w:val="both"/>
    </w:pPr>
    <w:rPr>
      <w:rFonts w:ascii="Times New Roman" w:hAnsi="Times New Roman"/>
      <w:sz w:val="22"/>
    </w:rPr>
  </w:style>
  <w:style w:type="paragraph" w:customStyle="1" w:styleId="MsoNormaldoczillaStyle32">
    <w:name w:val="MsoNormal_doczillaStyle_32"/>
    <w:pPr>
      <w:spacing w:after="160" w:line="256" w:lineRule="auto"/>
    </w:pPr>
    <w:rPr>
      <w:rFonts w:ascii="Calibri" w:hAnsi="Calibri"/>
      <w:sz w:val="22"/>
    </w:rPr>
  </w:style>
  <w:style w:type="paragraph" w:styleId="afa">
    <w:name w:val="footer"/>
    <w:basedOn w:val="a"/>
    <w:link w:val="1c"/>
    <w:uiPriority w:val="99"/>
    <w:pPr>
      <w:tabs>
        <w:tab w:val="center" w:pos="4677"/>
        <w:tab w:val="right" w:pos="9355"/>
      </w:tabs>
      <w:spacing w:after="0" w:line="240" w:lineRule="auto"/>
    </w:pPr>
  </w:style>
  <w:style w:type="character" w:customStyle="1" w:styleId="1c">
    <w:name w:val="Нижний колонтитул Знак1"/>
    <w:basedOn w:val="a0"/>
    <w:link w:val="afa"/>
    <w:uiPriority w:val="99"/>
    <w:rPr>
      <w:rFonts w:ascii="Times New Roman" w:hAnsi="Times New Roman"/>
      <w:sz w:val="22"/>
    </w:rPr>
  </w:style>
  <w:style w:type="character" w:customStyle="1" w:styleId="35">
    <w:name w:val="Гиперссылка3"/>
    <w:basedOn w:val="a0"/>
    <w:uiPriority w:val="99"/>
    <w:rPr>
      <w:u w:val="single"/>
    </w:rPr>
  </w:style>
  <w:style w:type="table" w:styleId="afb">
    <w:name w:val="Table Grid"/>
    <w:uiPriority w:val="39"/>
    <w:rPr>
      <w:rFonts w:ascii="Calibri" w:hAnsi="Calibri"/>
      <w:sz w:val="22"/>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MsoNoSpacing0">
    <w:name w:val="MsoNoSpacing"/>
    <w:uiPriority w:val="1"/>
    <w:rPr>
      <w:rFonts w:ascii="Calibri" w:hAnsi="Calibri"/>
      <w:sz w:val="22"/>
    </w:rPr>
  </w:style>
  <w:style w:type="paragraph" w:customStyle="1" w:styleId="BodyText1doczillaStyle3">
    <w:name w:val="Body Text 1_doczillaStyle_3"/>
    <w:basedOn w:val="21doczillaStyle4"/>
    <w:uiPriority w:val="99"/>
    <w:pPr>
      <w:ind w:left="0"/>
    </w:pPr>
  </w:style>
  <w:style w:type="paragraph" w:customStyle="1" w:styleId="21doczillaStyle4">
    <w:name w:val="Основной текст 21_doczillaStyle_4"/>
    <w:basedOn w:val="31doczillaStyle4"/>
    <w:uiPriority w:val="99"/>
    <w:pPr>
      <w:ind w:left="720"/>
    </w:pPr>
  </w:style>
  <w:style w:type="paragraph" w:customStyle="1" w:styleId="31doczillaStyle4">
    <w:name w:val="Основной текст 31_doczillaStyle_4"/>
    <w:basedOn w:val="BodyText4doczillaStyle4"/>
    <w:uiPriority w:val="99"/>
    <w:pPr>
      <w:ind w:left="1440"/>
    </w:pPr>
  </w:style>
  <w:style w:type="paragraph" w:customStyle="1" w:styleId="BodyText4doczillaStyle4">
    <w:name w:val="Body Text 4_doczillaStyle_4"/>
    <w:basedOn w:val="BodyTextdoczillaStyle3"/>
    <w:uiPriority w:val="99"/>
    <w:pPr>
      <w:spacing w:before="120"/>
      <w:ind w:left="2160"/>
    </w:pPr>
    <w:rPr>
      <w:lang w:val="en-GB"/>
    </w:rPr>
  </w:style>
  <w:style w:type="paragraph" w:customStyle="1" w:styleId="BodyTextdoczillaStyle3">
    <w:name w:val="Body Text_doczillaStyle_3"/>
    <w:basedOn w:val="NormaldoczillaStyle3"/>
    <w:uiPriority w:val="99"/>
    <w:pPr>
      <w:spacing w:after="120"/>
    </w:pPr>
  </w:style>
  <w:style w:type="paragraph" w:customStyle="1" w:styleId="NormaldoczillaStyle3">
    <w:name w:val="Normal_doczillaStyle_3"/>
    <w:uiPriority w:val="99"/>
    <w:pPr>
      <w:jc w:val="both"/>
    </w:pPr>
  </w:style>
  <w:style w:type="character" w:styleId="afc">
    <w:name w:val="Hyperlink"/>
    <w:basedOn w:val="a0"/>
    <w:uiPriority w:val="99"/>
    <w:semiHidden/>
    <w:unhideWhenUsed/>
    <w:rsid w:val="005E1D32"/>
    <w:rPr>
      <w:color w:val="0000FF"/>
      <w:u w:val="single"/>
    </w:rPr>
  </w:style>
  <w:style w:type="character" w:styleId="afd">
    <w:name w:val="Strong"/>
    <w:basedOn w:val="a0"/>
    <w:uiPriority w:val="22"/>
    <w:qFormat/>
    <w:rsid w:val="00C15AA0"/>
    <w:rPr>
      <w:b/>
      <w:bCs/>
    </w:rPr>
  </w:style>
  <w:style w:type="character" w:customStyle="1" w:styleId="62">
    <w:name w:val="Основной текст + 6"/>
    <w:aliases w:val="5 pt5,Не полужирный5"/>
    <w:uiPriority w:val="99"/>
    <w:rsid w:val="00FE2F5F"/>
    <w:rPr>
      <w:rFonts w:ascii="Arial" w:hAnsi="Arial" w:cs="Arial"/>
      <w:sz w:val="13"/>
      <w:szCs w:val="1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858225">
      <w:bodyDiv w:val="1"/>
      <w:marLeft w:val="0"/>
      <w:marRight w:val="0"/>
      <w:marTop w:val="0"/>
      <w:marBottom w:val="0"/>
      <w:divBdr>
        <w:top w:val="none" w:sz="0" w:space="0" w:color="auto"/>
        <w:left w:val="none" w:sz="0" w:space="0" w:color="auto"/>
        <w:bottom w:val="none" w:sz="0" w:space="0" w:color="auto"/>
        <w:right w:val="none" w:sz="0" w:space="0" w:color="auto"/>
      </w:divBdr>
    </w:div>
    <w:div w:id="490482439">
      <w:bodyDiv w:val="1"/>
      <w:marLeft w:val="0"/>
      <w:marRight w:val="0"/>
      <w:marTop w:val="0"/>
      <w:marBottom w:val="0"/>
      <w:divBdr>
        <w:top w:val="none" w:sz="0" w:space="0" w:color="auto"/>
        <w:left w:val="none" w:sz="0" w:space="0" w:color="auto"/>
        <w:bottom w:val="none" w:sz="0" w:space="0" w:color="auto"/>
        <w:right w:val="none" w:sz="0" w:space="0" w:color="auto"/>
      </w:divBdr>
    </w:div>
    <w:div w:id="646710324">
      <w:bodyDiv w:val="1"/>
      <w:marLeft w:val="0"/>
      <w:marRight w:val="0"/>
      <w:marTop w:val="0"/>
      <w:marBottom w:val="0"/>
      <w:divBdr>
        <w:top w:val="none" w:sz="0" w:space="0" w:color="auto"/>
        <w:left w:val="none" w:sz="0" w:space="0" w:color="auto"/>
        <w:bottom w:val="none" w:sz="0" w:space="0" w:color="auto"/>
        <w:right w:val="none" w:sz="0" w:space="0" w:color="auto"/>
      </w:divBdr>
    </w:div>
    <w:div w:id="906887957">
      <w:bodyDiv w:val="1"/>
      <w:marLeft w:val="0"/>
      <w:marRight w:val="0"/>
      <w:marTop w:val="0"/>
      <w:marBottom w:val="0"/>
      <w:divBdr>
        <w:top w:val="none" w:sz="0" w:space="0" w:color="auto"/>
        <w:left w:val="none" w:sz="0" w:space="0" w:color="auto"/>
        <w:bottom w:val="none" w:sz="0" w:space="0" w:color="auto"/>
        <w:right w:val="none" w:sz="0" w:space="0" w:color="auto"/>
      </w:divBdr>
    </w:div>
    <w:div w:id="1032263235">
      <w:bodyDiv w:val="1"/>
      <w:marLeft w:val="0"/>
      <w:marRight w:val="0"/>
      <w:marTop w:val="0"/>
      <w:marBottom w:val="0"/>
      <w:divBdr>
        <w:top w:val="none" w:sz="0" w:space="0" w:color="auto"/>
        <w:left w:val="none" w:sz="0" w:space="0" w:color="auto"/>
        <w:bottom w:val="none" w:sz="0" w:space="0" w:color="auto"/>
        <w:right w:val="none" w:sz="0" w:space="0" w:color="auto"/>
      </w:divBdr>
    </w:div>
    <w:div w:id="1043869114">
      <w:bodyDiv w:val="1"/>
      <w:marLeft w:val="0"/>
      <w:marRight w:val="0"/>
      <w:marTop w:val="0"/>
      <w:marBottom w:val="0"/>
      <w:divBdr>
        <w:top w:val="none" w:sz="0" w:space="0" w:color="auto"/>
        <w:left w:val="none" w:sz="0" w:space="0" w:color="auto"/>
        <w:bottom w:val="none" w:sz="0" w:space="0" w:color="auto"/>
        <w:right w:val="none" w:sz="0" w:space="0" w:color="auto"/>
      </w:divBdr>
    </w:div>
    <w:div w:id="1123619038">
      <w:bodyDiv w:val="1"/>
      <w:marLeft w:val="0"/>
      <w:marRight w:val="0"/>
      <w:marTop w:val="0"/>
      <w:marBottom w:val="0"/>
      <w:divBdr>
        <w:top w:val="none" w:sz="0" w:space="0" w:color="auto"/>
        <w:left w:val="none" w:sz="0" w:space="0" w:color="auto"/>
        <w:bottom w:val="none" w:sz="0" w:space="0" w:color="auto"/>
        <w:right w:val="none" w:sz="0" w:space="0" w:color="auto"/>
      </w:divBdr>
    </w:div>
    <w:div w:id="1147087513">
      <w:bodyDiv w:val="1"/>
      <w:marLeft w:val="0"/>
      <w:marRight w:val="0"/>
      <w:marTop w:val="0"/>
      <w:marBottom w:val="0"/>
      <w:divBdr>
        <w:top w:val="none" w:sz="0" w:space="0" w:color="auto"/>
        <w:left w:val="none" w:sz="0" w:space="0" w:color="auto"/>
        <w:bottom w:val="none" w:sz="0" w:space="0" w:color="auto"/>
        <w:right w:val="none" w:sz="0" w:space="0" w:color="auto"/>
      </w:divBdr>
    </w:div>
    <w:div w:id="1704942468">
      <w:bodyDiv w:val="1"/>
      <w:marLeft w:val="0"/>
      <w:marRight w:val="0"/>
      <w:marTop w:val="0"/>
      <w:marBottom w:val="0"/>
      <w:divBdr>
        <w:top w:val="none" w:sz="0" w:space="0" w:color="auto"/>
        <w:left w:val="none" w:sz="0" w:space="0" w:color="auto"/>
        <w:bottom w:val="none" w:sz="0" w:space="0" w:color="auto"/>
        <w:right w:val="none" w:sz="0" w:space="0" w:color="auto"/>
      </w:divBdr>
    </w:div>
    <w:div w:id="2127696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yanova\Downloads\&#1052;&#1086;&#1090;&#1086;&#1088;&#1085;&#1086;&#1077;%20&#1090;&#1086;&#1087;&#1083;&#1080;&#1074;&#1086;%20&#1074;&#1077;&#1088;&#1089;&#1080;&#1103;%208.4%20(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Моторное топливо версия 8.4 (1)</Template>
  <TotalTime>581</TotalTime>
  <Pages>9</Pages>
  <Words>4427</Words>
  <Characters>25240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Ульянова Ксения Игоревна</dc:creator>
  <cp:lastModifiedBy>EcoNa</cp:lastModifiedBy>
  <cp:revision>377</cp:revision>
  <dcterms:created xsi:type="dcterms:W3CDTF">2026-04-21T07:07:00Z</dcterms:created>
  <dcterms:modified xsi:type="dcterms:W3CDTF">2026-07-01T05:07:00Z</dcterms:modified>
  <dc:language>ru-RU</dc:language>
</cp:coreProperties>
</file>

<file path=doczilla/structure.xml><?xml version="1.0" encoding="utf-8"?>
<w:structur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a="http://schemas.openxmlformats.org/drawingml/2006/main" xmlns:pic="http://schemas.openxmlformats.org/drawingml/2006/picture"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ataset>
    <w:rows>
      <w:row>
        <w:value w:id="2">
          <w:boolean>false</w:boolean>
        </w:value>
        <w:value w:id="3">
          <w:boolean>true</w:boolean>
        </w:value>
        <w:value w:id="4">
          <w:text xml:space="preserve">252730302312073260100102670012814244</w:text>
        </w:value>
        <w:value w:id="5">
          <w:text xml:space="preserve">Кран общепромышленного назначения</w:text>
        </w:value>
        <w:value w:id="13">
          <w:text xml:space="preserve">Государственное казённое учреждение здравоохранения "Областной клинический противотуберкулезный диспансер имени С. Д. Грязнова"</w:text>
        </w:value>
        <w:value w:id="32">
          <w:dataset>
            <w:rows>
              <w:row/>
            </w:rows>
          </w:dataset>
        </w:value>
        <w:value w:id="47">
          <w:boolean>true</w:boolean>
        </w:value>
        <w:value w:id="48">
          <w:boolean>false</w:boolean>
        </w:value>
        <w:value w:id="57">
          <w:boolean>true</w:boolean>
        </w:value>
        <w:value w:id="58">
          <w:boolean>false</w:boolean>
        </w:value>
        <w:value w:id="64">
          <w:number>2</w:number>
        </w:value>
        <w:value w:id="65">
          <w:number>2</w:number>
        </w:value>
        <w:value w:id="66">
          <w:number>5</w:number>
        </w:value>
        <w:value w:id="73">
          <w:date>2025-12-31T00:00:00+04:00</w:date>
        </w:value>
        <w:value w:id="79">
          <w:number>13</w:number>
        </w:value>
        <w:value w:id="80">
          <w:text xml:space="preserve">calendar</w:text>
        </w:value>
        <w:value w:id="91">
          <w:number>0</w:number>
        </w:value>
        <w:value w:id="92">
          <w:number>23</w:number>
        </w:value>
        <w:value w:id="119">
          <w:text xml:space="preserve">12590</w:text>
        </w:value>
        <w:value w:id="120">
          <w:date>2025-11-10T04:00:00+04:00</w:date>
        </w:value>
        <w:value w:id="121">
          <w:number>28241.05</w:number>
        </w:value>
        <w:value w:id="125">
          <w:boolean>true</w:boolean>
        </w:value>
        <w:value w:id="130">
          <w:text xml:space="preserve">2025 год</w:text>
        </w:value>
        <w:value w:id="133">
          <w:boolean>false</w:boolean>
        </w:value>
        <w:value w:id="134">
          <w:boolean>true</w:boolean>
        </w:value>
        <w:value w:id="136">
          <w:number>1</w:number>
        </w:value>
        <w:value w:id="138">
          <w:text xml:space="preserve">017308101</w:text>
        </w:value>
        <w:value w:id="139">
          <w:text xml:space="preserve">03222643730000006800</w:text>
        </w:value>
        <w:value w:id="140">
          <w:text xml:space="preserve">05682209940</w:text>
        </w:value>
        <w:value w:id="141">
          <w:text xml:space="preserve">УФК по Ульяновской области</w:text>
        </w:value>
        <w:value w:id="142">
          <w:text xml:space="preserve">40102810645370000061</w:text>
        </w:value>
        <w:value w:id="143">
          <w:text xml:space="preserve">1</w:text>
        </w:value>
        <w:value w:id="148">
          <w:text xml:space="preserve">false</w:text>
        </w:value>
        <w:value w:id="155">
          <w:boolean>true</w:boolean>
        </w:value>
        <w:value w:id="156">
          <w:boolean>true</w:boolean>
        </w:value>
        <w:value w:id="164">
          <w:boolean>false</w:boolean>
        </w:value>
        <w:value w:id="165">
          <w:boolean>true</w:boolean>
        </w:value>
        <w:value w:id="180">
          <w:text xml:space="preserve">0</w:text>
        </w:value>
        <w:value w:id="194">
          <w:boolean>true</w:boolean>
        </w:value>
        <w:value w:id="195">
          <w:boolean>false</w:boolean>
        </w:value>
        <w:value w:id="216">
          <w:number>1</w:number>
        </w:value>
        <w:value w:id="220">
          <w:boolean>true</w:boolean>
        </w:value>
        <w:value w:id="221">
          <w:boolean>true</w:boolean>
        </w:value>
        <w:value w:id="224">
          <w:boolean>false</w:boolean>
        </w:value>
        <w:value w:id="227">
          <w:boolean>true</w:boolean>
        </w:value>
        <w:value w:id="253">
          <w:text xml:space="preserve">0</w:text>
        </w:value>
        <w:value w:id="256">
          <w:number>0</w:number>
        </w:value>
        <w:value w:id="263">
          <w:boolean>true</w:boolean>
        </w:value>
        <w:value w:id="264">
          <w:number>0</w:number>
        </w:value>
        <w:value w:id="290">
          <w:number>12</w:number>
        </w:value>
        <w:value w:id="294">
          <w:boolean>true</w:boolean>
        </w:value>
        <w:value w:id="296">
          <w:boolean>true</w:boolean>
        </w:value>
        <w:value w:id="298">
          <w:boolean>false</w:boolean>
        </w:value>
        <w:value w:id="300">
          <w:boolean>false</w:boolean>
        </w:value>
        <w:value w:id="302">
          <w:boolean>false</w:boolean>
        </w:value>
        <w:value w:id="303">
          <w:boolean>false</w:boolean>
        </w:value>
        <w:value w:id="362">
          <w:dataset>
            <w:rows>
              <w:row>
                <w:value w:id="439">
                  <w:text xml:space="preserve">643</w:text>
                </w:value>
                <w:value w:id="442">
                  <w:text xml:space="preserve">Ульяновск г, Кирова ул, Дом 4</w:text>
                </w:value>
              </w:row>
            </w:rows>
          </w:dataset>
        </w:value>
        <w:value w:id="380">
          <w:text xml:space="preserve">1</w:text>
        </w:value>
        <w:value w:id="381">
          <w:text xml:space="preserve">calendar</w:text>
        </w:value>
        <w:value w:id="389">
          <w:boolean>false</w:boolean>
        </w:value>
        <w:value w:id="390">
          <w:boolean>true</w:boolean>
        </w:value>
        <w:value w:id="391">
          <w:boolean>false</w:boolean>
        </w:value>
        <w:value w:id="392">
          <w:boolean>false</w:boolean>
        </w:value>
        <w:value w:id="395">
          <w:number>10</w:number>
        </w:value>
        <w:value w:id="416">
          <w:boolean>true</w:boolean>
        </w:value>
        <w:value w:id="417">
          <w:boolean>false</w:boolean>
        </w:value>
        <w:value w:id="419">
          <w:boolean>true</w:boolean>
        </w:value>
        <w:value w:id="420">
          <w:boolean>false</w:boolean>
        </w:value>
        <w:value w:id="424">
          <w:dataset>
            <w:rows>
              <w:row/>
            </w:rows>
          </w:dataset>
        </w:value>
        <w:value w:id="425">
          <w:dataset>
            <w:rows>
              <w:row/>
            </w:rows>
          </w:dataset>
        </w:value>
        <w:value w:id="428">
          <w:text xml:space="preserve">0</w:text>
        </w:value>
        <w:value w:id="430">
          <w:boolean>true</w:boolean>
        </w:value>
        <w:value w:id="431">
          <w:boolean>false</w:boolean>
        </w:value>
        <w:value w:id="432">
          <w:dataset>
            <w:rows>
              <w:row/>
            </w:rows>
          </w:dataset>
        </w:value>
        <w:value w:id="1933">
          <w:text xml:space="preserve">г. Ульяновск</w:text>
        </w:value>
        <w:value w:id="3380">
          <w:boolean>true</w:boolean>
        </w:value>
        <w:value w:id="3381">
          <w:boolean>false</w:boolean>
        </w:value>
        <w:value w:id="3394">
          <w:boolean>true</w:boolean>
        </w:value>
        <w:value w:id="3404">
          <w:boolean>false</w:boolean>
        </w:value>
        <w:value w:id="3405">
          <w:boolean>true</w:boolean>
        </w:value>
        <w:value w:id="3407">
          <w:boolean>true</w:boolean>
        </w:value>
        <w:value w:id="3408">
          <w:boolean>false</w:boolean>
        </w:value>
        <w:value w:id="3414">
          <w:number>3</w:number>
        </w:value>
        <w:value w:id="3416">
          <w:boolean>true</w:boolean>
        </w:value>
        <w:value w:id="3417">
          <w:boolean>false</w:boolean>
        </w:value>
        <w:value w:id="3419">
          <w:boolean>false</w:boolean>
        </w:value>
        <w:value w:id="3420">
          <w:boolean>true</w:boolean>
        </w:value>
        <w:value w:id="3423">
          <w:boolean>false</w:boolean>
        </w:value>
        <w:value w:id="3424">
          <w:boolean>true</w:boolean>
        </w:value>
        <w:value w:id="3443">
          <w:boolean>false</w:boolean>
        </w:value>
        <w:value w:id="3446">
          <w:boolean>true</w:boolean>
        </w:value>
        <w:value w:id="3447">
          <w:boolean>false</w:boolean>
        </w:value>
      </w:row>
    </w:rows>
  </w:dataset>
</w:structure>
</file>