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EC5" w:rsidRPr="00F36735" w:rsidRDefault="00592EC5" w:rsidP="00592EC5">
      <w:pPr>
        <w:widowControl w:val="0"/>
        <w:autoSpaceDE w:val="0"/>
        <w:autoSpaceDN w:val="0"/>
        <w:adjustRightInd w:val="0"/>
        <w:ind w:left="-426" w:right="-284" w:firstLine="709"/>
        <w:jc w:val="center"/>
        <w:rPr>
          <w:b/>
          <w:bCs/>
          <w:sz w:val="22"/>
          <w:szCs w:val="22"/>
        </w:rPr>
      </w:pPr>
      <w:r w:rsidRPr="00F36735">
        <w:rPr>
          <w:b/>
          <w:bCs/>
          <w:sz w:val="22"/>
          <w:szCs w:val="22"/>
        </w:rPr>
        <w:t>ГОСУДАРСТВЕННЫЙ КОНТРАКТ № _____</w:t>
      </w:r>
    </w:p>
    <w:p w:rsidR="00592EC5" w:rsidRPr="007620A3" w:rsidRDefault="00592EC5" w:rsidP="00592EC5">
      <w:pPr>
        <w:widowControl w:val="0"/>
        <w:autoSpaceDE w:val="0"/>
        <w:autoSpaceDN w:val="0"/>
        <w:adjustRightInd w:val="0"/>
        <w:ind w:left="-426" w:right="-284" w:firstLine="709"/>
        <w:jc w:val="center"/>
        <w:rPr>
          <w:rFonts w:eastAsiaTheme="minorHAnsi"/>
          <w:bCs/>
          <w:sz w:val="23"/>
          <w:szCs w:val="23"/>
          <w:highlight w:val="yellow"/>
          <w:lang w:eastAsia="en-US"/>
        </w:rPr>
      </w:pPr>
      <w:r w:rsidRPr="000170CB">
        <w:rPr>
          <w:bCs/>
          <w:color w:val="000000" w:themeColor="text1"/>
          <w:sz w:val="22"/>
          <w:szCs w:val="22"/>
        </w:rPr>
        <w:t>на</w:t>
      </w:r>
      <w:r w:rsidRPr="00F36735">
        <w:rPr>
          <w:b/>
          <w:bCs/>
          <w:color w:val="000000" w:themeColor="text1"/>
          <w:sz w:val="22"/>
          <w:szCs w:val="22"/>
        </w:rPr>
        <w:t xml:space="preserve"> </w:t>
      </w:r>
      <w:r w:rsidRPr="007620A3">
        <w:rPr>
          <w:bCs/>
          <w:color w:val="000000" w:themeColor="text1"/>
          <w:sz w:val="22"/>
          <w:szCs w:val="22"/>
        </w:rPr>
        <w:t xml:space="preserve">услуги </w:t>
      </w:r>
      <w:r w:rsidRPr="007620A3">
        <w:rPr>
          <w:color w:val="000000" w:themeColor="text1"/>
          <w:sz w:val="22"/>
          <w:szCs w:val="22"/>
        </w:rPr>
        <w:t xml:space="preserve">по проведению </w:t>
      </w:r>
      <w:r w:rsidR="00A836F9" w:rsidRPr="007620A3">
        <w:rPr>
          <w:color w:val="000000" w:themeColor="text1"/>
          <w:sz w:val="22"/>
          <w:szCs w:val="22"/>
        </w:rPr>
        <w:t xml:space="preserve">лабораторных исследований и </w:t>
      </w:r>
      <w:r w:rsidR="00A836F9" w:rsidRPr="007620A3">
        <w:rPr>
          <w:rFonts w:cs="Times New Roman CYR"/>
          <w:sz w:val="22"/>
          <w:szCs w:val="22"/>
        </w:rPr>
        <w:t>инструментальных измерений необходимых для осуществления производственного контроля за качеством приготовления готовых блюд</w:t>
      </w:r>
      <w:r w:rsidRPr="007620A3">
        <w:rPr>
          <w:rFonts w:cs="Times New Roman CYR"/>
          <w:sz w:val="22"/>
          <w:szCs w:val="22"/>
        </w:rPr>
        <w:t>, хлеба и воды</w:t>
      </w:r>
      <w:r w:rsidRPr="007620A3">
        <w:rPr>
          <w:rFonts w:eastAsiaTheme="minorHAnsi"/>
          <w:bCs/>
          <w:sz w:val="23"/>
          <w:szCs w:val="23"/>
          <w:highlight w:val="yellow"/>
          <w:lang w:eastAsia="en-US"/>
        </w:rPr>
        <w:t xml:space="preserve"> </w:t>
      </w:r>
    </w:p>
    <w:p w:rsidR="00191FF1" w:rsidRPr="00955590" w:rsidRDefault="00191FF1" w:rsidP="00191FF1">
      <w:pPr>
        <w:jc w:val="center"/>
        <w:rPr>
          <w:sz w:val="22"/>
          <w:szCs w:val="22"/>
        </w:rPr>
      </w:pPr>
      <w:proofErr w:type="gramStart"/>
      <w:r w:rsidRPr="00955590">
        <w:rPr>
          <w:rFonts w:eastAsiaTheme="minorHAnsi"/>
          <w:sz w:val="22"/>
          <w:szCs w:val="22"/>
        </w:rPr>
        <w:t xml:space="preserve">ИКЗ  </w:t>
      </w:r>
      <w:r w:rsidR="0019485F">
        <w:rPr>
          <w:sz w:val="22"/>
          <w:szCs w:val="22"/>
        </w:rPr>
        <w:t>_</w:t>
      </w:r>
      <w:proofErr w:type="gramEnd"/>
      <w:r w:rsidR="0019485F">
        <w:rPr>
          <w:sz w:val="22"/>
          <w:szCs w:val="22"/>
        </w:rPr>
        <w:t>______________________________</w:t>
      </w:r>
    </w:p>
    <w:p w:rsidR="00191FF1" w:rsidRDefault="00191FF1" w:rsidP="00592EC5">
      <w:pPr>
        <w:widowControl w:val="0"/>
        <w:autoSpaceDE w:val="0"/>
        <w:autoSpaceDN w:val="0"/>
        <w:adjustRightInd w:val="0"/>
        <w:ind w:left="-426" w:right="-284" w:firstLine="709"/>
        <w:jc w:val="center"/>
        <w:rPr>
          <w:rFonts w:eastAsiaTheme="minorHAnsi"/>
          <w:b/>
          <w:bCs/>
          <w:sz w:val="23"/>
          <w:szCs w:val="23"/>
          <w:highlight w:val="yellow"/>
          <w:lang w:eastAsia="en-US"/>
        </w:rPr>
      </w:pPr>
    </w:p>
    <w:p w:rsidR="00592EC5" w:rsidRPr="00F36735" w:rsidRDefault="00592EC5" w:rsidP="00592EC5">
      <w:pPr>
        <w:widowControl w:val="0"/>
        <w:autoSpaceDE w:val="0"/>
        <w:autoSpaceDN w:val="0"/>
        <w:adjustRightInd w:val="0"/>
        <w:ind w:left="-426" w:right="-284"/>
        <w:rPr>
          <w:sz w:val="22"/>
          <w:szCs w:val="22"/>
        </w:rPr>
      </w:pPr>
    </w:p>
    <w:tbl>
      <w:tblPr>
        <w:tblW w:w="12476" w:type="dxa"/>
        <w:tblInd w:w="-318" w:type="dxa"/>
        <w:tblLook w:val="00A0" w:firstRow="1" w:lastRow="0" w:firstColumn="1" w:lastColumn="0" w:noHBand="0" w:noVBand="0"/>
      </w:tblPr>
      <w:tblGrid>
        <w:gridCol w:w="6805"/>
        <w:gridCol w:w="5671"/>
      </w:tblGrid>
      <w:tr w:rsidR="00592EC5" w:rsidRPr="00F36735" w:rsidTr="00AB4160">
        <w:tc>
          <w:tcPr>
            <w:tcW w:w="6805" w:type="dxa"/>
          </w:tcPr>
          <w:p w:rsidR="00592EC5" w:rsidRPr="00F36735" w:rsidRDefault="00592EC5" w:rsidP="00AB4160">
            <w:pPr>
              <w:suppressAutoHyphens/>
              <w:jc w:val="both"/>
            </w:pPr>
            <w:r w:rsidRPr="00F36735">
              <w:rPr>
                <w:sz w:val="22"/>
                <w:szCs w:val="22"/>
              </w:rPr>
              <w:t>г. Новоалтайск</w:t>
            </w:r>
            <w:r>
              <w:rPr>
                <w:sz w:val="22"/>
                <w:szCs w:val="22"/>
              </w:rPr>
              <w:t xml:space="preserve">                                                                                                            </w:t>
            </w:r>
          </w:p>
        </w:tc>
        <w:tc>
          <w:tcPr>
            <w:tcW w:w="5671" w:type="dxa"/>
          </w:tcPr>
          <w:p w:rsidR="00592EC5" w:rsidRPr="00F36735" w:rsidRDefault="00592EC5" w:rsidP="00AB4160">
            <w:pPr>
              <w:suppressAutoHyphens/>
              <w:ind w:left="-425" w:right="-284"/>
              <w:jc w:val="both"/>
            </w:pPr>
            <w:r w:rsidRPr="00F36735">
              <w:rPr>
                <w:sz w:val="22"/>
                <w:szCs w:val="22"/>
              </w:rPr>
              <w:t xml:space="preserve">          «____</w:t>
            </w:r>
            <w:proofErr w:type="gramStart"/>
            <w:r w:rsidRPr="00F36735">
              <w:rPr>
                <w:sz w:val="22"/>
                <w:szCs w:val="22"/>
              </w:rPr>
              <w:t>_»_</w:t>
            </w:r>
            <w:proofErr w:type="gramEnd"/>
            <w:r w:rsidRPr="00F36735">
              <w:rPr>
                <w:sz w:val="22"/>
                <w:szCs w:val="22"/>
              </w:rPr>
              <w:t>_____________202</w:t>
            </w:r>
            <w:r w:rsidR="0019485F">
              <w:rPr>
                <w:sz w:val="22"/>
                <w:szCs w:val="22"/>
              </w:rPr>
              <w:t>6</w:t>
            </w:r>
            <w:r w:rsidRPr="00F36735">
              <w:rPr>
                <w:sz w:val="22"/>
                <w:szCs w:val="22"/>
              </w:rPr>
              <w:t>г.</w:t>
            </w:r>
          </w:p>
          <w:p w:rsidR="00592EC5" w:rsidRPr="00F36735" w:rsidRDefault="00592EC5" w:rsidP="00AB4160">
            <w:pPr>
              <w:suppressAutoHyphens/>
              <w:ind w:left="-426" w:right="-284"/>
              <w:jc w:val="both"/>
            </w:pPr>
          </w:p>
        </w:tc>
      </w:tr>
    </w:tbl>
    <w:p w:rsidR="00592EC5" w:rsidRDefault="00592EC5" w:rsidP="00592EC5">
      <w:pPr>
        <w:pStyle w:val="Style1"/>
        <w:tabs>
          <w:tab w:val="left" w:pos="3885"/>
        </w:tabs>
        <w:adjustRightInd/>
        <w:ind w:left="-426" w:right="-284"/>
        <w:jc w:val="both"/>
        <w:rPr>
          <w:bCs/>
          <w:sz w:val="23"/>
          <w:szCs w:val="23"/>
          <w:lang w:val="ru-RU"/>
        </w:rPr>
      </w:pPr>
      <w:r>
        <w:rPr>
          <w:color w:val="FF0000"/>
          <w:sz w:val="23"/>
          <w:szCs w:val="23"/>
          <w:lang w:val="ru-RU"/>
        </w:rPr>
        <w:t>______________</w:t>
      </w:r>
      <w:r w:rsidRPr="00E90C01">
        <w:rPr>
          <w:b/>
          <w:sz w:val="23"/>
          <w:szCs w:val="23"/>
          <w:lang w:val="ru-RU"/>
        </w:rPr>
        <w:t>, именуемое в дальнейшем</w:t>
      </w:r>
      <w:r>
        <w:rPr>
          <w:b/>
          <w:sz w:val="23"/>
          <w:szCs w:val="23"/>
          <w:lang w:val="ru-RU"/>
        </w:rPr>
        <w:t xml:space="preserve"> </w:t>
      </w:r>
      <w:r w:rsidRPr="000756B8">
        <w:rPr>
          <w:b/>
          <w:sz w:val="23"/>
          <w:szCs w:val="23"/>
          <w:lang w:val="ru-RU"/>
        </w:rPr>
        <w:t>«Исполнитель»,</w:t>
      </w:r>
      <w:r w:rsidRPr="004911AD">
        <w:rPr>
          <w:sz w:val="23"/>
          <w:szCs w:val="23"/>
          <w:lang w:val="ru-RU"/>
        </w:rPr>
        <w:t xml:space="preserve"> </w:t>
      </w:r>
      <w:r w:rsidRPr="0083310F">
        <w:rPr>
          <w:sz w:val="23"/>
          <w:szCs w:val="23"/>
          <w:lang w:val="ru-RU"/>
        </w:rPr>
        <w:t>в лице</w:t>
      </w:r>
      <w:r>
        <w:rPr>
          <w:sz w:val="23"/>
          <w:szCs w:val="23"/>
          <w:lang w:val="ru-RU"/>
        </w:rPr>
        <w:t xml:space="preserve"> </w:t>
      </w:r>
      <w:r w:rsidRPr="00164D73">
        <w:rPr>
          <w:sz w:val="23"/>
          <w:szCs w:val="23"/>
          <w:lang w:val="ru-RU"/>
        </w:rPr>
        <w:t xml:space="preserve">_____________, действующего на основании ___________, с одной стороны и </w:t>
      </w:r>
      <w:r w:rsidRPr="00164D73">
        <w:rPr>
          <w:b/>
          <w:sz w:val="23"/>
          <w:szCs w:val="23"/>
          <w:lang w:val="ru-RU"/>
        </w:rPr>
        <w:t>Федеральное казенное учреждение «Лечебное исправительное учреждение № 8 Управления Федеральной службы исполнения наказаний по Алтайскому краю» (далее – ФКУ ЛИУ-8 УФСИН России по Алтайскому краю), именуемое в дальнейшем «Государственный заказчик, Заказчик»</w:t>
      </w:r>
      <w:r w:rsidRPr="00164D73">
        <w:rPr>
          <w:sz w:val="23"/>
          <w:szCs w:val="23"/>
          <w:lang w:val="ru-RU"/>
        </w:rPr>
        <w:t xml:space="preserve"> в лице ________, действующего</w:t>
      </w:r>
      <w:r w:rsidRPr="0083310F">
        <w:rPr>
          <w:sz w:val="23"/>
          <w:szCs w:val="23"/>
          <w:lang w:val="ru-RU"/>
        </w:rPr>
        <w:t xml:space="preserve"> на основании </w:t>
      </w:r>
      <w:r>
        <w:rPr>
          <w:sz w:val="23"/>
          <w:szCs w:val="23"/>
          <w:lang w:val="ru-RU"/>
        </w:rPr>
        <w:t>______</w:t>
      </w:r>
      <w:r w:rsidRPr="0083310F">
        <w:rPr>
          <w:sz w:val="23"/>
          <w:szCs w:val="23"/>
          <w:lang w:val="ru-RU"/>
        </w:rPr>
        <w:t xml:space="preserve">, </w:t>
      </w:r>
      <w:r w:rsidRPr="000756B8">
        <w:rPr>
          <w:sz w:val="23"/>
          <w:szCs w:val="23"/>
          <w:lang w:val="ru-RU"/>
        </w:rPr>
        <w:t xml:space="preserve">с другой стороны, вместе именуемые «Стороны», </w:t>
      </w:r>
      <w:r w:rsidRPr="000756B8">
        <w:rPr>
          <w:bCs/>
          <w:sz w:val="23"/>
          <w:szCs w:val="23"/>
          <w:lang w:val="ru-RU"/>
        </w:rPr>
        <w:t xml:space="preserve">на основании пункта 4 ч.1 ст.93 </w:t>
      </w:r>
      <w:r w:rsidRPr="000756B8">
        <w:rPr>
          <w:sz w:val="23"/>
          <w:szCs w:val="23"/>
          <w:lang w:val="ru-RU"/>
        </w:rPr>
        <w:t>Федерального закона от</w:t>
      </w:r>
      <w:r>
        <w:rPr>
          <w:sz w:val="23"/>
          <w:szCs w:val="23"/>
          <w:lang w:val="ru-RU"/>
        </w:rPr>
        <w:t xml:space="preserve"> </w:t>
      </w:r>
      <w:r w:rsidRPr="000756B8">
        <w:rPr>
          <w:sz w:val="23"/>
          <w:szCs w:val="23"/>
          <w:lang w:val="ru-RU"/>
        </w:rPr>
        <w:t xml:space="preserve">05.04.2013 №44-ФЗ «О контрактной системе в сфере закупок товаров, работ, услуг для обеспечения государственных и муниципальных нужд», </w:t>
      </w:r>
      <w:r w:rsidRPr="000756B8">
        <w:rPr>
          <w:bCs/>
          <w:sz w:val="23"/>
          <w:szCs w:val="23"/>
          <w:lang w:val="ru-RU"/>
        </w:rPr>
        <w:t xml:space="preserve">заключили настоящий </w:t>
      </w:r>
      <w:r>
        <w:rPr>
          <w:bCs/>
          <w:sz w:val="23"/>
          <w:szCs w:val="23"/>
          <w:lang w:val="ru-RU"/>
        </w:rPr>
        <w:t>государственный контракт (далее-контракт)</w:t>
      </w:r>
      <w:r w:rsidRPr="000756B8">
        <w:rPr>
          <w:bCs/>
          <w:sz w:val="23"/>
          <w:szCs w:val="23"/>
          <w:lang w:val="ru-RU"/>
        </w:rPr>
        <w:t xml:space="preserve"> о</w:t>
      </w:r>
      <w:r>
        <w:rPr>
          <w:bCs/>
          <w:sz w:val="23"/>
          <w:szCs w:val="23"/>
          <w:lang w:val="ru-RU"/>
        </w:rPr>
        <w:t xml:space="preserve"> </w:t>
      </w:r>
      <w:r w:rsidRPr="000756B8">
        <w:rPr>
          <w:bCs/>
          <w:sz w:val="23"/>
          <w:szCs w:val="23"/>
          <w:lang w:val="ru-RU"/>
        </w:rPr>
        <w:t>нижеследующем:</w:t>
      </w:r>
    </w:p>
    <w:p w:rsidR="00592EC5" w:rsidRPr="000756B8" w:rsidRDefault="00592EC5" w:rsidP="00592EC5">
      <w:pPr>
        <w:pStyle w:val="Style1"/>
        <w:tabs>
          <w:tab w:val="left" w:pos="3885"/>
        </w:tabs>
        <w:adjustRightInd/>
        <w:ind w:left="-426" w:right="-284"/>
        <w:jc w:val="both"/>
        <w:rPr>
          <w:bCs/>
          <w:sz w:val="23"/>
          <w:szCs w:val="23"/>
          <w:lang w:val="ru-RU"/>
        </w:rPr>
      </w:pPr>
    </w:p>
    <w:p w:rsidR="00592EC5" w:rsidRDefault="00592EC5" w:rsidP="00592EC5">
      <w:pPr>
        <w:pStyle w:val="Style1"/>
        <w:tabs>
          <w:tab w:val="left" w:pos="3885"/>
        </w:tabs>
        <w:adjustRightInd/>
        <w:ind w:left="-426" w:right="-284"/>
        <w:jc w:val="center"/>
        <w:rPr>
          <w:b/>
          <w:sz w:val="22"/>
          <w:szCs w:val="22"/>
          <w:lang w:val="ru-RU"/>
        </w:rPr>
      </w:pPr>
      <w:r w:rsidRPr="000C2833">
        <w:rPr>
          <w:b/>
          <w:sz w:val="22"/>
          <w:szCs w:val="22"/>
          <w:lang w:val="ru-RU"/>
        </w:rPr>
        <w:t>1.Предмет Контракта</w:t>
      </w:r>
    </w:p>
    <w:p w:rsidR="00592EC5" w:rsidRPr="00A1391C" w:rsidRDefault="00592EC5" w:rsidP="00592EC5">
      <w:pPr>
        <w:ind w:left="-426" w:right="-284" w:firstLine="540"/>
        <w:jc w:val="both"/>
        <w:rPr>
          <w:rFonts w:cs="Times New Roman CYR"/>
          <w:sz w:val="22"/>
          <w:szCs w:val="22"/>
        </w:rPr>
      </w:pPr>
      <w:r w:rsidRPr="00F36735">
        <w:rPr>
          <w:sz w:val="22"/>
          <w:szCs w:val="22"/>
        </w:rPr>
        <w:t xml:space="preserve">1.1. </w:t>
      </w:r>
      <w:r>
        <w:rPr>
          <w:sz w:val="22"/>
          <w:szCs w:val="22"/>
        </w:rPr>
        <w:t>Государственный  з</w:t>
      </w:r>
      <w:r w:rsidRPr="00F36735">
        <w:rPr>
          <w:sz w:val="22"/>
          <w:szCs w:val="22"/>
        </w:rPr>
        <w:t xml:space="preserve">аказчик поручает, а </w:t>
      </w:r>
      <w:r w:rsidRPr="00F36735">
        <w:rPr>
          <w:rFonts w:cs="Times New Roman CYR"/>
          <w:sz w:val="22"/>
          <w:szCs w:val="22"/>
        </w:rPr>
        <w:t xml:space="preserve">Исполнитель принимает на себя обязательства оказать услуги по проведению лабораторных исследований и инструментальных измерений (далее испытаний), необходимых для осуществления производственного контроля за качеством приготовления готовых блюд, хлеба и воды для питания осужденных на объекте: ФКУ ЛИУ-8 УФСИН России по Алтайскому краю, </w:t>
      </w:r>
      <w:r w:rsidRPr="00A1391C">
        <w:rPr>
          <w:rFonts w:cs="Times New Roman CYR"/>
          <w:sz w:val="22"/>
          <w:szCs w:val="22"/>
        </w:rPr>
        <w:t>расположенного</w:t>
      </w:r>
      <w:r w:rsidR="002873AF" w:rsidRPr="00A1391C">
        <w:rPr>
          <w:rFonts w:cs="Times New Roman CYR"/>
          <w:sz w:val="22"/>
          <w:szCs w:val="22"/>
        </w:rPr>
        <w:t xml:space="preserve"> </w:t>
      </w:r>
      <w:r w:rsidRPr="00A1391C">
        <w:rPr>
          <w:rFonts w:cs="Times New Roman CYR"/>
          <w:sz w:val="22"/>
          <w:szCs w:val="22"/>
        </w:rPr>
        <w:t>по адресу: Алтайский край г. Новоалтайск, ул. Репина, 2</w:t>
      </w:r>
      <w:r w:rsidR="00E922FB" w:rsidRPr="00A1391C">
        <w:rPr>
          <w:rFonts w:cs="Times New Roman CYR"/>
          <w:sz w:val="22"/>
          <w:szCs w:val="22"/>
        </w:rPr>
        <w:t>;</w:t>
      </w:r>
      <w:r w:rsidRPr="00A1391C">
        <w:rPr>
          <w:rFonts w:cs="Times New Roman CYR"/>
          <w:sz w:val="22"/>
          <w:szCs w:val="22"/>
        </w:rPr>
        <w:t xml:space="preserve"> </w:t>
      </w:r>
      <w:r w:rsidR="002873AF" w:rsidRPr="00A1391C">
        <w:rPr>
          <w:rFonts w:cs="Times New Roman CYR"/>
          <w:sz w:val="22"/>
          <w:szCs w:val="22"/>
        </w:rPr>
        <w:t xml:space="preserve">Алтайский край </w:t>
      </w:r>
      <w:r w:rsidR="002873AF" w:rsidRPr="00A1391C">
        <w:rPr>
          <w:rFonts w:cs="Times New Roman CYR"/>
          <w:sz w:val="22"/>
          <w:szCs w:val="22"/>
        </w:rPr>
        <w:br/>
        <w:t xml:space="preserve">г. Новоалтайск, ул. Дорожная, 30 </w:t>
      </w:r>
      <w:r w:rsidRPr="00A1391C">
        <w:rPr>
          <w:rFonts w:cs="Times New Roman CYR"/>
          <w:sz w:val="22"/>
          <w:szCs w:val="22"/>
        </w:rPr>
        <w:t>по</w:t>
      </w:r>
      <w:r w:rsidR="002873AF" w:rsidRPr="00A1391C">
        <w:rPr>
          <w:rFonts w:cs="Times New Roman CYR"/>
          <w:sz w:val="22"/>
          <w:szCs w:val="22"/>
        </w:rPr>
        <w:t xml:space="preserve"> </w:t>
      </w:r>
      <w:r w:rsidRPr="00A1391C">
        <w:rPr>
          <w:rFonts w:cs="Times New Roman CYR"/>
          <w:sz w:val="22"/>
          <w:szCs w:val="22"/>
        </w:rPr>
        <w:t>цене</w:t>
      </w:r>
      <w:r w:rsidR="002873AF" w:rsidRPr="00A1391C">
        <w:rPr>
          <w:rFonts w:cs="Times New Roman CYR"/>
          <w:sz w:val="22"/>
          <w:szCs w:val="22"/>
        </w:rPr>
        <w:t xml:space="preserve"> </w:t>
      </w:r>
      <w:r w:rsidRPr="00A1391C">
        <w:rPr>
          <w:rFonts w:cs="Times New Roman CYR"/>
          <w:sz w:val="22"/>
          <w:szCs w:val="22"/>
        </w:rPr>
        <w:t>в</w:t>
      </w:r>
      <w:r w:rsidR="002873AF" w:rsidRPr="00A1391C">
        <w:rPr>
          <w:rFonts w:cs="Times New Roman CYR"/>
          <w:sz w:val="22"/>
          <w:szCs w:val="22"/>
        </w:rPr>
        <w:t xml:space="preserve"> </w:t>
      </w:r>
      <w:r w:rsidRPr="00A1391C">
        <w:rPr>
          <w:rFonts w:cs="Times New Roman CYR"/>
          <w:sz w:val="22"/>
          <w:szCs w:val="22"/>
        </w:rPr>
        <w:t xml:space="preserve">количестве и ассортименте в соответствии </w:t>
      </w:r>
      <w:r w:rsidRPr="00A1391C">
        <w:rPr>
          <w:bCs/>
          <w:sz w:val="22"/>
          <w:szCs w:val="22"/>
        </w:rPr>
        <w:t>с условиями Контрак</w:t>
      </w:r>
      <w:r w:rsidR="0065710B" w:rsidRPr="00A1391C">
        <w:rPr>
          <w:bCs/>
          <w:sz w:val="22"/>
          <w:szCs w:val="22"/>
        </w:rPr>
        <w:t>та, спецификации (приложение №1 к к</w:t>
      </w:r>
      <w:r w:rsidRPr="00A1391C">
        <w:rPr>
          <w:bCs/>
          <w:sz w:val="22"/>
          <w:szCs w:val="22"/>
        </w:rPr>
        <w:t>онтракту), а Государственный заказчик обязуется принять и оплатить услуги в порядке и на условиях, предусмотренных настоящим Контрактом.</w:t>
      </w:r>
    </w:p>
    <w:p w:rsidR="00592EC5" w:rsidRPr="00F36735" w:rsidRDefault="00592EC5" w:rsidP="00592EC5">
      <w:pPr>
        <w:widowControl w:val="0"/>
        <w:tabs>
          <w:tab w:val="left" w:pos="993"/>
        </w:tabs>
        <w:autoSpaceDE w:val="0"/>
        <w:autoSpaceDN w:val="0"/>
        <w:adjustRightInd w:val="0"/>
        <w:ind w:left="-426" w:right="-284" w:firstLine="709"/>
        <w:jc w:val="both"/>
        <w:rPr>
          <w:i/>
          <w:iCs/>
          <w:sz w:val="22"/>
          <w:szCs w:val="22"/>
          <w:u w:val="single"/>
        </w:rPr>
      </w:pPr>
      <w:r w:rsidRPr="00F36735">
        <w:rPr>
          <w:sz w:val="22"/>
          <w:szCs w:val="22"/>
        </w:rPr>
        <w:t>1.2. Государственный заказчик по согласованию с Исполнителем в ходе выполнения Контракта вправе изменить не более чем на десять процентов предусмотренный Контрактом объем оказываемых услуг</w:t>
      </w:r>
      <w:r>
        <w:rPr>
          <w:sz w:val="22"/>
          <w:szCs w:val="22"/>
        </w:rPr>
        <w:t xml:space="preserve"> </w:t>
      </w:r>
      <w:r w:rsidRPr="00F36735">
        <w:rPr>
          <w:sz w:val="22"/>
          <w:szCs w:val="22"/>
        </w:rPr>
        <w:t>при</w:t>
      </w:r>
      <w:r>
        <w:rPr>
          <w:sz w:val="22"/>
          <w:szCs w:val="22"/>
        </w:rPr>
        <w:t xml:space="preserve"> </w:t>
      </w:r>
      <w:r w:rsidRPr="00F36735">
        <w:rPr>
          <w:sz w:val="22"/>
          <w:szCs w:val="22"/>
        </w:rPr>
        <w:t>изменении</w:t>
      </w:r>
      <w:r>
        <w:rPr>
          <w:sz w:val="22"/>
          <w:szCs w:val="22"/>
        </w:rPr>
        <w:t xml:space="preserve"> </w:t>
      </w:r>
      <w:r w:rsidRPr="00F36735">
        <w:rPr>
          <w:sz w:val="22"/>
          <w:szCs w:val="22"/>
        </w:rPr>
        <w:t>потребности в услугах, на оказание которых заключен Контракт.</w:t>
      </w:r>
    </w:p>
    <w:p w:rsidR="00592EC5" w:rsidRPr="00F36735" w:rsidRDefault="00592EC5" w:rsidP="00592EC5">
      <w:pPr>
        <w:autoSpaceDE w:val="0"/>
        <w:autoSpaceDN w:val="0"/>
        <w:adjustRightInd w:val="0"/>
        <w:ind w:left="-426" w:right="-284" w:firstLine="567"/>
        <w:jc w:val="both"/>
        <w:rPr>
          <w:sz w:val="22"/>
          <w:szCs w:val="22"/>
        </w:rPr>
      </w:pPr>
    </w:p>
    <w:p w:rsidR="00592EC5" w:rsidRPr="00164D73" w:rsidRDefault="00592EC5" w:rsidP="00164D73">
      <w:pPr>
        <w:spacing w:line="264" w:lineRule="auto"/>
        <w:ind w:left="-426" w:right="-284"/>
        <w:contextualSpacing/>
        <w:jc w:val="center"/>
        <w:rPr>
          <w:b/>
          <w:sz w:val="22"/>
          <w:szCs w:val="22"/>
        </w:rPr>
      </w:pPr>
      <w:r w:rsidRPr="00164D73">
        <w:rPr>
          <w:b/>
          <w:sz w:val="22"/>
          <w:szCs w:val="22"/>
        </w:rPr>
        <w:t>2. Цена и порядок расчетов</w:t>
      </w:r>
    </w:p>
    <w:p w:rsidR="00592EC5" w:rsidRPr="00164D73" w:rsidRDefault="00164D73" w:rsidP="00164D73">
      <w:pPr>
        <w:pStyle w:val="21"/>
        <w:ind w:left="-426" w:right="-284" w:firstLine="709"/>
        <w:jc w:val="both"/>
        <w:rPr>
          <w:sz w:val="22"/>
          <w:szCs w:val="22"/>
        </w:rPr>
      </w:pPr>
      <w:r w:rsidRPr="00164D73">
        <w:rPr>
          <w:sz w:val="22"/>
          <w:szCs w:val="22"/>
        </w:rPr>
        <w:t xml:space="preserve">2.1. </w:t>
      </w:r>
      <w:r w:rsidR="00592EC5" w:rsidRPr="00164D73">
        <w:rPr>
          <w:sz w:val="22"/>
          <w:szCs w:val="22"/>
        </w:rPr>
        <w:t xml:space="preserve">Цена Контракта включает: НДС (без НДС), расходы на используемые материалы в процессе оказания услуг, выезд представителей Исполнителя для сбора исходных данных, транспортные расходы, ГСМ, командировочные расходы </w:t>
      </w:r>
      <w:r w:rsidR="00C86905" w:rsidRPr="00164D73">
        <w:rPr>
          <w:sz w:val="22"/>
          <w:szCs w:val="22"/>
        </w:rPr>
        <w:t xml:space="preserve">(при необходимости), </w:t>
      </w:r>
      <w:r w:rsidR="00592EC5" w:rsidRPr="00164D73">
        <w:rPr>
          <w:sz w:val="22"/>
          <w:szCs w:val="22"/>
        </w:rPr>
        <w:t>на уплату таможенных пошлин, налогов, сборов и других обязательных платежей, необходимых для исполнения Государственного контракта, а также другие дополнительные расходы, связанные с оказанием услуг.</w:t>
      </w:r>
    </w:p>
    <w:p w:rsidR="00164D73" w:rsidRPr="00164D73" w:rsidRDefault="00164D73" w:rsidP="00164D73">
      <w:pPr>
        <w:pStyle w:val="a3"/>
        <w:spacing w:after="0"/>
        <w:ind w:left="-426" w:right="-284" w:firstLine="568"/>
        <w:jc w:val="both"/>
        <w:rPr>
          <w:sz w:val="22"/>
          <w:szCs w:val="22"/>
        </w:rPr>
      </w:pPr>
      <w:r w:rsidRPr="00164D73">
        <w:rPr>
          <w:sz w:val="22"/>
          <w:szCs w:val="22"/>
        </w:rPr>
        <w:t xml:space="preserve">2.2.   Цена контракта  __________ рублей __________ копеек, является твердой и определяется на весь срок исполнения Контракта, за исключением случаев, установленных Законом №44-ФЗ и настоящим Контрактом.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и 95 Закона № 44-ФЗ. </w:t>
      </w:r>
    </w:p>
    <w:p w:rsidR="00164D73" w:rsidRPr="00164D73" w:rsidRDefault="00164D73" w:rsidP="00164D73">
      <w:pPr>
        <w:pStyle w:val="a3"/>
        <w:spacing w:after="0"/>
        <w:ind w:left="-426" w:right="-284" w:firstLine="568"/>
        <w:jc w:val="both"/>
        <w:rPr>
          <w:sz w:val="22"/>
          <w:szCs w:val="22"/>
        </w:rPr>
      </w:pPr>
      <w:r w:rsidRPr="00164D73">
        <w:rPr>
          <w:sz w:val="22"/>
          <w:szCs w:val="22"/>
        </w:rPr>
        <w:t>Государственный заказчик по согласованию с Исполнителем в ходе исполнения контракта вправе изменить не более чем на десять процентов предусмотренное контактом количество товара при изменении потребности в услугах, на оказание которых заключен Контракт.</w:t>
      </w:r>
    </w:p>
    <w:p w:rsidR="00164D73" w:rsidRPr="00164D73" w:rsidRDefault="00164D73" w:rsidP="00164D73">
      <w:pPr>
        <w:pStyle w:val="31"/>
        <w:ind w:left="-426" w:right="-284" w:firstLine="720"/>
        <w:rPr>
          <w:sz w:val="22"/>
          <w:szCs w:val="22"/>
        </w:rPr>
      </w:pPr>
      <w:r w:rsidRPr="00164D73">
        <w:rPr>
          <w:sz w:val="22"/>
          <w:szCs w:val="22"/>
        </w:rPr>
        <w:t xml:space="preserve">2.3. Для организации электронного документооборота по приемке товаров, сформированных с использованием единой информационной системы в сфере закупок   (далее ЭДО) стороны используют квалифицированную электронную цифровую подпись (далее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от 06.04.2011 №63-ФЗ «Об электронной подписи». Электронные </w:t>
      </w:r>
      <w:r w:rsidR="00191FF1" w:rsidRPr="00164D73">
        <w:rPr>
          <w:sz w:val="22"/>
          <w:szCs w:val="22"/>
        </w:rPr>
        <w:t>документы,</w:t>
      </w:r>
      <w:r w:rsidR="00191FF1">
        <w:rPr>
          <w:sz w:val="22"/>
          <w:szCs w:val="22"/>
        </w:rPr>
        <w:t xml:space="preserve"> отправляемые Стороной по</w:t>
      </w:r>
      <w:r w:rsidRPr="00164D73">
        <w:rPr>
          <w:sz w:val="22"/>
          <w:szCs w:val="22"/>
        </w:rPr>
        <w:t>средством  ЭДО, подписываются  квалифицированной электронной цифровой подписью. Полученные электронные документы, заверенные ЭЦП уполномоченных лиц, юридически эквиваленты документам на бумажных носителях, заверенным соответствующими подписями.</w:t>
      </w:r>
    </w:p>
    <w:p w:rsidR="00164D73" w:rsidRPr="00164D73" w:rsidRDefault="00164D73" w:rsidP="00164D73">
      <w:pPr>
        <w:pStyle w:val="31"/>
        <w:ind w:left="-426" w:right="-284" w:firstLine="709"/>
        <w:rPr>
          <w:sz w:val="22"/>
          <w:szCs w:val="22"/>
        </w:rPr>
      </w:pPr>
      <w:r w:rsidRPr="00164D73">
        <w:rPr>
          <w:sz w:val="22"/>
          <w:szCs w:val="22"/>
        </w:rPr>
        <w:t xml:space="preserve">Стороны обязаны заблаговременно информировать друг друга о невозможности обмена документами в электронном виде, подписанными ЭЦП, в случаях технического сбоя внутренних систем </w:t>
      </w:r>
      <w:r w:rsidRPr="00164D73">
        <w:rPr>
          <w:sz w:val="22"/>
          <w:szCs w:val="22"/>
        </w:rPr>
        <w:lastRenderedPageBreak/>
        <w:t>Стороны. В этом случае, в период действия такого сбоя, Стороны производят обмен документами на бумажном носителе подписанных собственноручной подписью. Наличие договоренности о юридически значимом электронном документообороте не отменяет использование иных способов изготовления, обмена документами между сторонами.</w:t>
      </w:r>
    </w:p>
    <w:p w:rsidR="00164D73" w:rsidRPr="00164D73" w:rsidRDefault="00164D73" w:rsidP="00164D73">
      <w:pPr>
        <w:ind w:left="-284" w:right="-284" w:firstLine="568"/>
        <w:jc w:val="both"/>
        <w:rPr>
          <w:sz w:val="22"/>
          <w:szCs w:val="22"/>
        </w:rPr>
      </w:pPr>
      <w:r w:rsidRPr="00164D73">
        <w:rPr>
          <w:sz w:val="22"/>
          <w:szCs w:val="22"/>
        </w:rPr>
        <w:t>2.4. Расчет за услуги безналичный. Государственный заказчик производит оплату за фактически оказанные услуги путем перечисления денежных средств на расчетный счет Исполнителя, указанный в государственном контракте в течение 10 (десять) рабочих дней с даты подписания акта оказанных услуг Государственным заказчиком (приложение № 2 к Контракту). Авансовый платеж не предусмотрен.</w:t>
      </w:r>
    </w:p>
    <w:p w:rsidR="00164D73" w:rsidRPr="00164D73" w:rsidRDefault="00164D73" w:rsidP="00164D73">
      <w:pPr>
        <w:autoSpaceDE w:val="0"/>
        <w:autoSpaceDN w:val="0"/>
        <w:adjustRightInd w:val="0"/>
        <w:spacing w:line="0" w:lineRule="atLeast"/>
        <w:ind w:left="-426" w:right="-284" w:firstLine="568"/>
        <w:jc w:val="both"/>
        <w:rPr>
          <w:sz w:val="22"/>
          <w:szCs w:val="22"/>
        </w:rPr>
      </w:pPr>
      <w:r w:rsidRPr="00164D73">
        <w:rPr>
          <w:sz w:val="22"/>
          <w:szCs w:val="22"/>
        </w:rPr>
        <w:t>2.5. Оплата по контракту осуществляется по безналичному расчету путем перечисления Государственным заказчиком денежных средств на счет Исполнителя, указанный в настоящем Контракте.</w:t>
      </w:r>
    </w:p>
    <w:p w:rsidR="00164D73" w:rsidRPr="00164D73" w:rsidRDefault="00164D73" w:rsidP="00164D73">
      <w:pPr>
        <w:ind w:left="-426" w:right="-284" w:firstLine="720"/>
        <w:jc w:val="both"/>
        <w:rPr>
          <w:iCs/>
          <w:sz w:val="22"/>
          <w:szCs w:val="22"/>
        </w:rPr>
      </w:pPr>
      <w:r w:rsidRPr="00164D73">
        <w:rPr>
          <w:sz w:val="22"/>
          <w:szCs w:val="22"/>
        </w:rPr>
        <w:t>2.6. Оплата производится Государственным заказчиком за счет средств федерального бюджета</w:t>
      </w:r>
      <w:r w:rsidRPr="00164D73">
        <w:rPr>
          <w:iCs/>
          <w:sz w:val="22"/>
          <w:szCs w:val="22"/>
        </w:rPr>
        <w:t xml:space="preserve">  (КБК 320 0305 424 069 0049 244).</w:t>
      </w:r>
    </w:p>
    <w:p w:rsidR="00164D73" w:rsidRPr="00164D73" w:rsidRDefault="00164D73" w:rsidP="00164D73">
      <w:pPr>
        <w:widowControl w:val="0"/>
        <w:autoSpaceDE w:val="0"/>
        <w:autoSpaceDN w:val="0"/>
        <w:adjustRightInd w:val="0"/>
        <w:ind w:left="-426" w:right="-284" w:firstLine="720"/>
        <w:jc w:val="both"/>
        <w:rPr>
          <w:sz w:val="22"/>
          <w:szCs w:val="22"/>
        </w:rPr>
      </w:pPr>
      <w:r w:rsidRPr="00164D73">
        <w:rPr>
          <w:sz w:val="22"/>
          <w:szCs w:val="22"/>
        </w:rPr>
        <w:t>2.7. Обязательства по оплате считаются выполненными в день списания денежных средств со счёта Государственного заказчика.</w:t>
      </w:r>
    </w:p>
    <w:p w:rsidR="00164D73" w:rsidRPr="00164D73" w:rsidRDefault="00164D73" w:rsidP="00164D73">
      <w:pPr>
        <w:ind w:left="-426" w:right="-284" w:firstLine="720"/>
        <w:jc w:val="both"/>
        <w:rPr>
          <w:sz w:val="22"/>
          <w:szCs w:val="22"/>
        </w:rPr>
      </w:pPr>
      <w:r w:rsidRPr="00164D73">
        <w:rPr>
          <w:sz w:val="22"/>
          <w:szCs w:val="22"/>
        </w:rPr>
        <w:t xml:space="preserve">2.8. Сумма, подлежащая уплате </w:t>
      </w:r>
      <w:r w:rsidR="004B36AE" w:rsidRPr="00164D73">
        <w:rPr>
          <w:sz w:val="22"/>
          <w:szCs w:val="22"/>
        </w:rPr>
        <w:t>Государственным заказчиком,</w:t>
      </w:r>
      <w:r w:rsidRPr="00164D73">
        <w:rPr>
          <w:sz w:val="22"/>
          <w:szCs w:val="22"/>
        </w:rPr>
        <w:t xml:space="preserve"> уменьшается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p>
    <w:p w:rsidR="00164D73" w:rsidRPr="00164D73" w:rsidRDefault="00164D73" w:rsidP="00164D73">
      <w:pPr>
        <w:ind w:left="-426" w:right="-284" w:firstLine="709"/>
        <w:contextualSpacing/>
        <w:jc w:val="both"/>
        <w:rPr>
          <w:sz w:val="22"/>
          <w:szCs w:val="22"/>
        </w:rPr>
      </w:pPr>
    </w:p>
    <w:p w:rsidR="00592EC5" w:rsidRPr="00F36735" w:rsidRDefault="00592EC5" w:rsidP="00592EC5">
      <w:pPr>
        <w:widowControl w:val="0"/>
        <w:shd w:val="clear" w:color="auto" w:fill="FFFFFF"/>
        <w:tabs>
          <w:tab w:val="left" w:pos="-142"/>
        </w:tabs>
        <w:autoSpaceDE w:val="0"/>
        <w:autoSpaceDN w:val="0"/>
        <w:adjustRightInd w:val="0"/>
        <w:ind w:left="-426" w:right="-284"/>
        <w:jc w:val="center"/>
        <w:rPr>
          <w:b/>
          <w:sz w:val="22"/>
          <w:szCs w:val="22"/>
        </w:rPr>
      </w:pPr>
      <w:r w:rsidRPr="00F36735">
        <w:rPr>
          <w:b/>
          <w:sz w:val="22"/>
          <w:szCs w:val="22"/>
        </w:rPr>
        <w:t>3. Качество и порядок сдачи (приемки) услуг</w:t>
      </w:r>
    </w:p>
    <w:p w:rsidR="00592EC5" w:rsidRPr="00F36735" w:rsidRDefault="00592EC5" w:rsidP="00592EC5">
      <w:pPr>
        <w:pStyle w:val="3"/>
        <w:shd w:val="clear" w:color="auto" w:fill="FFFFFF"/>
        <w:spacing w:after="0"/>
        <w:ind w:left="-426" w:right="-284" w:firstLine="708"/>
        <w:jc w:val="both"/>
        <w:rPr>
          <w:rFonts w:ascii="Times New Roman" w:hAnsi="Times New Roman"/>
          <w:b w:val="0"/>
          <w:color w:val="auto"/>
          <w:sz w:val="22"/>
          <w:szCs w:val="22"/>
        </w:rPr>
      </w:pPr>
      <w:r w:rsidRPr="00F36735">
        <w:rPr>
          <w:rFonts w:ascii="Times New Roman" w:hAnsi="Times New Roman"/>
          <w:b w:val="0"/>
          <w:color w:val="auto"/>
          <w:sz w:val="22"/>
          <w:szCs w:val="22"/>
        </w:rPr>
        <w:t xml:space="preserve">3.1.Качество оказываемых услуг должно соответствовать требованиям норм действующих  на территории Российской Федерации, требованиям, установленным в настоящем Контракте. </w:t>
      </w:r>
    </w:p>
    <w:p w:rsidR="00592EC5" w:rsidRPr="00F36735" w:rsidRDefault="00592EC5" w:rsidP="00592EC5">
      <w:pPr>
        <w:ind w:left="-426" w:right="-284" w:firstLine="708"/>
        <w:jc w:val="both"/>
        <w:rPr>
          <w:sz w:val="22"/>
          <w:szCs w:val="22"/>
        </w:rPr>
      </w:pPr>
      <w:r w:rsidRPr="00F36735">
        <w:rPr>
          <w:sz w:val="22"/>
          <w:szCs w:val="22"/>
        </w:rPr>
        <w:t>3.2. Исполнитель обязан оказать услуги с использованием собственных  приборов, инструментов и оборудования, в соответствии с техническими регламентами, а также иными нормативно – правовыми документами, действующими на территории РФ.</w:t>
      </w:r>
    </w:p>
    <w:p w:rsidR="00592EC5" w:rsidRPr="00F36735" w:rsidRDefault="00592EC5" w:rsidP="00592EC5">
      <w:pPr>
        <w:pStyle w:val="a5"/>
        <w:ind w:left="-426" w:right="-284" w:firstLine="567"/>
        <w:jc w:val="both"/>
        <w:rPr>
          <w:rFonts w:ascii="Times New Roman" w:hAnsi="Times New Roman"/>
        </w:rPr>
      </w:pPr>
      <w:r w:rsidRPr="00F36735">
        <w:rPr>
          <w:rFonts w:ascii="Times New Roman" w:hAnsi="Times New Roman"/>
        </w:rPr>
        <w:t xml:space="preserve">3.3. Услуги считаются оказанными с момента подписания </w:t>
      </w:r>
      <w:r w:rsidR="00C86905">
        <w:rPr>
          <w:rFonts w:ascii="Times New Roman" w:hAnsi="Times New Roman"/>
        </w:rPr>
        <w:t xml:space="preserve">Государственным заказчиком </w:t>
      </w:r>
      <w:r w:rsidRPr="00F36735">
        <w:rPr>
          <w:rFonts w:ascii="Times New Roman" w:hAnsi="Times New Roman"/>
        </w:rPr>
        <w:t xml:space="preserve">акта оказанных услуг. </w:t>
      </w:r>
    </w:p>
    <w:p w:rsidR="00592EC5" w:rsidRPr="00F36735" w:rsidRDefault="00592EC5" w:rsidP="00592EC5">
      <w:pPr>
        <w:ind w:left="-426" w:right="-284" w:firstLine="708"/>
        <w:jc w:val="both"/>
        <w:rPr>
          <w:sz w:val="22"/>
          <w:szCs w:val="22"/>
        </w:rPr>
      </w:pPr>
      <w:r w:rsidRPr="00F36735">
        <w:rPr>
          <w:sz w:val="22"/>
          <w:szCs w:val="22"/>
        </w:rPr>
        <w:t>3.</w:t>
      </w:r>
      <w:r>
        <w:rPr>
          <w:sz w:val="22"/>
          <w:szCs w:val="22"/>
        </w:rPr>
        <w:t>4</w:t>
      </w:r>
      <w:r w:rsidRPr="00F36735">
        <w:rPr>
          <w:sz w:val="22"/>
          <w:szCs w:val="22"/>
        </w:rPr>
        <w:t xml:space="preserve">. </w:t>
      </w:r>
      <w:r>
        <w:rPr>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592EC5" w:rsidRPr="00F36735" w:rsidRDefault="00592EC5" w:rsidP="00592EC5">
      <w:pPr>
        <w:ind w:left="-426" w:right="-284" w:firstLine="708"/>
        <w:jc w:val="both"/>
        <w:rPr>
          <w:sz w:val="22"/>
          <w:szCs w:val="22"/>
        </w:rPr>
      </w:pPr>
      <w:r w:rsidRPr="00F36735">
        <w:rPr>
          <w:sz w:val="22"/>
          <w:szCs w:val="22"/>
        </w:rPr>
        <w:t>3.</w:t>
      </w:r>
      <w:r>
        <w:rPr>
          <w:sz w:val="22"/>
          <w:szCs w:val="22"/>
        </w:rPr>
        <w:t>5. Государственный з</w:t>
      </w:r>
      <w:r w:rsidRPr="00F36735">
        <w:rPr>
          <w:sz w:val="22"/>
          <w:szCs w:val="22"/>
        </w:rPr>
        <w:t xml:space="preserve">аказчик вправе отказаться от приемки оказанных услуг в случае обнаружения недостатков, которые не могут быть устранены Исполнителем. </w:t>
      </w:r>
    </w:p>
    <w:p w:rsidR="00592EC5" w:rsidRPr="00F36735" w:rsidRDefault="00592EC5" w:rsidP="00592EC5">
      <w:pPr>
        <w:widowControl w:val="0"/>
        <w:shd w:val="clear" w:color="auto" w:fill="FFFFFF"/>
        <w:tabs>
          <w:tab w:val="left" w:pos="540"/>
        </w:tabs>
        <w:autoSpaceDE w:val="0"/>
        <w:autoSpaceDN w:val="0"/>
        <w:adjustRightInd w:val="0"/>
        <w:ind w:left="-426" w:right="-284" w:firstLine="708"/>
        <w:jc w:val="both"/>
        <w:rPr>
          <w:sz w:val="22"/>
          <w:szCs w:val="22"/>
        </w:rPr>
      </w:pPr>
      <w:r w:rsidRPr="00F36735">
        <w:rPr>
          <w:sz w:val="22"/>
          <w:szCs w:val="22"/>
        </w:rPr>
        <w:t>3.</w:t>
      </w:r>
      <w:r w:rsidR="00C86905">
        <w:rPr>
          <w:sz w:val="22"/>
          <w:szCs w:val="22"/>
        </w:rPr>
        <w:t>6</w:t>
      </w:r>
      <w:r w:rsidRPr="00F36735">
        <w:rPr>
          <w:sz w:val="22"/>
          <w:szCs w:val="22"/>
        </w:rPr>
        <w:t xml:space="preserve">. Для проверки качества оказанных услуг </w:t>
      </w:r>
      <w:r w:rsidRPr="00F36735">
        <w:rPr>
          <w:bCs/>
          <w:sz w:val="22"/>
          <w:szCs w:val="22"/>
        </w:rPr>
        <w:t>Государственный заказчик</w:t>
      </w:r>
      <w:r w:rsidRPr="00F36735">
        <w:rPr>
          <w:sz w:val="22"/>
          <w:szCs w:val="22"/>
        </w:rPr>
        <w:t xml:space="preserve"> вправе привлекать независимых экспертов.</w:t>
      </w:r>
    </w:p>
    <w:p w:rsidR="00592EC5" w:rsidRPr="000756B8" w:rsidRDefault="00592EC5" w:rsidP="00592EC5">
      <w:pPr>
        <w:pStyle w:val="a7"/>
        <w:ind w:left="-426" w:right="-284"/>
        <w:jc w:val="center"/>
        <w:rPr>
          <w:rFonts w:ascii="Times New Roman" w:hAnsi="Times New Roman"/>
          <w:b/>
          <w:sz w:val="23"/>
          <w:szCs w:val="23"/>
        </w:rPr>
      </w:pPr>
      <w:r w:rsidRPr="000756B8">
        <w:rPr>
          <w:rFonts w:ascii="Times New Roman" w:hAnsi="Times New Roman"/>
          <w:b/>
          <w:sz w:val="23"/>
          <w:szCs w:val="23"/>
        </w:rPr>
        <w:t>4. Права и обязанности сторон</w:t>
      </w:r>
    </w:p>
    <w:p w:rsidR="00592EC5" w:rsidRPr="000756B8" w:rsidRDefault="00592EC5" w:rsidP="00592EC5">
      <w:pPr>
        <w:pStyle w:val="1"/>
        <w:tabs>
          <w:tab w:val="left" w:pos="0"/>
        </w:tabs>
        <w:ind w:left="-426" w:right="-284"/>
        <w:jc w:val="both"/>
        <w:rPr>
          <w:bCs/>
          <w:color w:val="000000"/>
          <w:sz w:val="23"/>
          <w:szCs w:val="23"/>
        </w:rPr>
      </w:pPr>
      <w:r w:rsidRPr="000756B8">
        <w:rPr>
          <w:rFonts w:eastAsia="Times New Roman"/>
          <w:sz w:val="23"/>
          <w:szCs w:val="23"/>
        </w:rPr>
        <w:tab/>
        <w:t>4.1</w:t>
      </w:r>
      <w:r w:rsidRPr="000756B8">
        <w:rPr>
          <w:sz w:val="23"/>
          <w:szCs w:val="23"/>
        </w:rPr>
        <w:t xml:space="preserve"> Государственный заказчик</w:t>
      </w:r>
      <w:r w:rsidRPr="000756B8">
        <w:rPr>
          <w:bCs/>
          <w:color w:val="000000"/>
          <w:sz w:val="23"/>
          <w:szCs w:val="23"/>
        </w:rPr>
        <w:t xml:space="preserve"> имеет право:</w:t>
      </w:r>
    </w:p>
    <w:p w:rsidR="00592EC5" w:rsidRPr="00F36735" w:rsidRDefault="00592EC5" w:rsidP="00592EC5">
      <w:pPr>
        <w:pStyle w:val="1"/>
        <w:tabs>
          <w:tab w:val="left" w:pos="0"/>
        </w:tabs>
        <w:ind w:left="-426" w:right="-284"/>
        <w:jc w:val="both"/>
        <w:rPr>
          <w:rFonts w:eastAsia="Times New Roman"/>
          <w:bCs/>
          <w:color w:val="000000"/>
          <w:sz w:val="22"/>
          <w:szCs w:val="22"/>
        </w:rPr>
      </w:pPr>
      <w:r w:rsidRPr="00F36735">
        <w:rPr>
          <w:bCs/>
          <w:color w:val="000000"/>
          <w:sz w:val="22"/>
          <w:szCs w:val="22"/>
        </w:rPr>
        <w:tab/>
        <w:t xml:space="preserve">4.1.1 Требовать от Исполнителя надлежащего выполнения обязательств в соответствии с настоящим Контрактом, а также требовать своевременного устранения выявленных недостатков. </w:t>
      </w:r>
    </w:p>
    <w:p w:rsidR="00592EC5" w:rsidRPr="00F36735" w:rsidRDefault="00592EC5" w:rsidP="00592EC5">
      <w:pPr>
        <w:tabs>
          <w:tab w:val="left" w:pos="0"/>
        </w:tabs>
        <w:ind w:left="-426" w:right="-284"/>
        <w:jc w:val="both"/>
        <w:rPr>
          <w:bCs/>
          <w:sz w:val="22"/>
          <w:szCs w:val="22"/>
        </w:rPr>
      </w:pPr>
      <w:r w:rsidRPr="00F36735">
        <w:rPr>
          <w:bCs/>
          <w:color w:val="000000"/>
          <w:sz w:val="22"/>
          <w:szCs w:val="22"/>
        </w:rPr>
        <w:tab/>
        <w:t>4.1.2 Требовать от Исполнителя предоставления</w:t>
      </w:r>
      <w:r w:rsidRPr="00F36735">
        <w:rPr>
          <w:bCs/>
          <w:sz w:val="22"/>
          <w:szCs w:val="22"/>
        </w:rPr>
        <w:t xml:space="preserve">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rsidR="00592EC5" w:rsidRDefault="00592EC5" w:rsidP="00592EC5">
      <w:pPr>
        <w:tabs>
          <w:tab w:val="left" w:pos="-142"/>
        </w:tabs>
        <w:ind w:left="-426" w:right="-284" w:firstLine="284"/>
        <w:jc w:val="both"/>
        <w:rPr>
          <w:bCs/>
          <w:sz w:val="22"/>
          <w:szCs w:val="22"/>
        </w:rPr>
      </w:pPr>
      <w:r w:rsidRPr="00F36735">
        <w:rPr>
          <w:bCs/>
          <w:sz w:val="22"/>
          <w:szCs w:val="22"/>
        </w:rPr>
        <w:tab/>
        <w:t xml:space="preserve">4.1.3 Запрашивать информацию и осуществлять контроль о ходе и состоянии выполнения обязательств </w:t>
      </w:r>
      <w:r w:rsidRPr="00F36735">
        <w:rPr>
          <w:bCs/>
          <w:color w:val="000000"/>
          <w:sz w:val="22"/>
          <w:szCs w:val="22"/>
        </w:rPr>
        <w:t>Исполнителем</w:t>
      </w:r>
      <w:r w:rsidRPr="00F36735">
        <w:rPr>
          <w:bCs/>
          <w:sz w:val="22"/>
          <w:szCs w:val="22"/>
        </w:rPr>
        <w:t xml:space="preserve">. </w:t>
      </w:r>
    </w:p>
    <w:p w:rsidR="00592EC5" w:rsidRDefault="00592EC5" w:rsidP="00592EC5">
      <w:pPr>
        <w:ind w:left="-426" w:right="-284" w:firstLine="284"/>
        <w:jc w:val="both"/>
        <w:rPr>
          <w:sz w:val="22"/>
          <w:szCs w:val="22"/>
        </w:rPr>
      </w:pPr>
      <w:r w:rsidRPr="00AA389B">
        <w:rPr>
          <w:sz w:val="22"/>
          <w:szCs w:val="22"/>
        </w:rPr>
        <w:t xml:space="preserve">4.1.4. Требовать своевременного </w:t>
      </w:r>
      <w:r w:rsidR="00AA389B" w:rsidRPr="00AA389B">
        <w:rPr>
          <w:sz w:val="22"/>
          <w:szCs w:val="22"/>
        </w:rPr>
        <w:t>предоставления Исполнителем</w:t>
      </w:r>
      <w:r w:rsidRPr="00AA389B">
        <w:rPr>
          <w:sz w:val="22"/>
          <w:szCs w:val="22"/>
        </w:rPr>
        <w:t xml:space="preserve"> акта оказанных услуг по настоящему контракту.</w:t>
      </w:r>
    </w:p>
    <w:p w:rsidR="00416546" w:rsidRPr="00416546" w:rsidRDefault="00416546" w:rsidP="00416546">
      <w:pPr>
        <w:ind w:left="-426" w:firstLine="284"/>
        <w:jc w:val="both"/>
        <w:rPr>
          <w:sz w:val="22"/>
          <w:szCs w:val="22"/>
        </w:rPr>
      </w:pPr>
      <w:r>
        <w:rPr>
          <w:sz w:val="22"/>
          <w:szCs w:val="22"/>
        </w:rPr>
        <w:t>4.1.5</w:t>
      </w:r>
      <w:r w:rsidRPr="00416546">
        <w:rPr>
          <w:sz w:val="22"/>
          <w:szCs w:val="22"/>
        </w:rPr>
        <w:t xml:space="preserve">. Принять решение об одностороннем отказе от исполнения Контракта </w:t>
      </w:r>
      <w:r w:rsidRPr="00416546">
        <w:rPr>
          <w:sz w:val="22"/>
          <w:szCs w:val="22"/>
        </w:rPr>
        <w:br/>
        <w:t xml:space="preserve">по основаниям, предусмотренным Гражданским кодексом Российской Федерации </w:t>
      </w:r>
      <w:r w:rsidRPr="00416546">
        <w:rPr>
          <w:sz w:val="22"/>
          <w:szCs w:val="22"/>
        </w:rPr>
        <w:br/>
        <w:t xml:space="preserve">для одностороннего отказа от исполнения отдельных видов обязательств, указанным в разделе </w:t>
      </w:r>
      <w:r w:rsidRPr="00416546">
        <w:rPr>
          <w:sz w:val="22"/>
          <w:szCs w:val="22"/>
          <w:lang w:val="en-US"/>
        </w:rPr>
        <w:t>VIII</w:t>
      </w:r>
      <w:r w:rsidRPr="00416546">
        <w:rPr>
          <w:sz w:val="22"/>
          <w:szCs w:val="22"/>
        </w:rPr>
        <w:t xml:space="preserve"> Контракта. </w:t>
      </w:r>
    </w:p>
    <w:p w:rsidR="00AA389B" w:rsidRPr="00AA389B" w:rsidRDefault="00416546" w:rsidP="00416546">
      <w:pPr>
        <w:widowControl w:val="0"/>
        <w:tabs>
          <w:tab w:val="left" w:pos="709"/>
          <w:tab w:val="left" w:pos="1418"/>
        </w:tabs>
        <w:ind w:left="-426" w:firstLine="567"/>
        <w:jc w:val="both"/>
        <w:rPr>
          <w:sz w:val="22"/>
          <w:szCs w:val="22"/>
        </w:rPr>
      </w:pPr>
      <w:r>
        <w:rPr>
          <w:sz w:val="22"/>
          <w:szCs w:val="22"/>
        </w:rPr>
        <w:t>4.1.6</w:t>
      </w:r>
      <w:r w:rsidR="00AA389B" w:rsidRPr="00AA389B">
        <w:rPr>
          <w:sz w:val="22"/>
          <w:szCs w:val="22"/>
        </w:rPr>
        <w:t xml:space="preserve"> </w:t>
      </w:r>
      <w:r>
        <w:rPr>
          <w:sz w:val="22"/>
          <w:szCs w:val="22"/>
        </w:rPr>
        <w:t>Г</w:t>
      </w:r>
      <w:r w:rsidR="00AA389B" w:rsidRPr="00AA389B">
        <w:rPr>
          <w:sz w:val="22"/>
          <w:szCs w:val="22"/>
        </w:rPr>
        <w:t xml:space="preserve">осударственный заказчик имеет право удерживать сумму неисполненных Исполнителем требований об уплате неустоек (штрафов, пеней), предъявленных </w:t>
      </w:r>
      <w:r w:rsidR="00AA389B" w:rsidRPr="00AA389B">
        <w:rPr>
          <w:noProof/>
          <w:sz w:val="22"/>
          <w:szCs w:val="22"/>
        </w:rPr>
        <w:t xml:space="preserve">Государственным заказчиком </w:t>
      </w:r>
      <w:r w:rsidR="00AA389B" w:rsidRPr="00AA389B">
        <w:rPr>
          <w:sz w:val="22"/>
          <w:szCs w:val="22"/>
        </w:rPr>
        <w:t xml:space="preserve">из суммы, подлежащей оплате Исполнителю </w:t>
      </w:r>
      <w:r w:rsidR="00AA389B" w:rsidRPr="00AA389B">
        <w:rPr>
          <w:sz w:val="22"/>
          <w:szCs w:val="22"/>
        </w:rPr>
        <w:br/>
        <w:t>по следующим реквизитам:</w:t>
      </w:r>
    </w:p>
    <w:p w:rsidR="00AA389B" w:rsidRPr="00AA389B" w:rsidRDefault="00AA389B" w:rsidP="00416546">
      <w:pPr>
        <w:ind w:left="-426"/>
        <w:rPr>
          <w:sz w:val="22"/>
          <w:szCs w:val="22"/>
        </w:rPr>
      </w:pPr>
      <w:r w:rsidRPr="00AA389B">
        <w:rPr>
          <w:sz w:val="22"/>
          <w:szCs w:val="22"/>
        </w:rPr>
        <w:t xml:space="preserve">УФК по Алтайскому краю (ФКУ ЛИУ-8 УФСИН России по Алтайскому </w:t>
      </w:r>
      <w:proofErr w:type="gramStart"/>
      <w:r w:rsidRPr="00AA389B">
        <w:rPr>
          <w:sz w:val="22"/>
          <w:szCs w:val="22"/>
        </w:rPr>
        <w:t>краю  л</w:t>
      </w:r>
      <w:proofErr w:type="gramEnd"/>
      <w:r w:rsidRPr="00AA389B">
        <w:rPr>
          <w:sz w:val="22"/>
          <w:szCs w:val="22"/>
        </w:rPr>
        <w:t>/</w:t>
      </w:r>
      <w:proofErr w:type="spellStart"/>
      <w:r w:rsidRPr="00AA389B">
        <w:rPr>
          <w:sz w:val="22"/>
          <w:szCs w:val="22"/>
        </w:rPr>
        <w:t>сч</w:t>
      </w:r>
      <w:proofErr w:type="spellEnd"/>
      <w:r w:rsidRPr="00AA389B">
        <w:rPr>
          <w:sz w:val="22"/>
          <w:szCs w:val="22"/>
        </w:rPr>
        <w:t xml:space="preserve">  04171271570)</w:t>
      </w:r>
    </w:p>
    <w:p w:rsidR="00AA389B" w:rsidRPr="00AA389B" w:rsidRDefault="00AA389B" w:rsidP="00416546">
      <w:pPr>
        <w:rPr>
          <w:sz w:val="22"/>
          <w:szCs w:val="22"/>
        </w:rPr>
      </w:pPr>
      <w:r w:rsidRPr="00AA389B">
        <w:rPr>
          <w:sz w:val="22"/>
          <w:szCs w:val="22"/>
        </w:rPr>
        <w:lastRenderedPageBreak/>
        <w:t xml:space="preserve">ИНН    2208007591                                                                                                                     </w:t>
      </w:r>
      <w:r w:rsidRPr="00AA389B">
        <w:rPr>
          <w:sz w:val="22"/>
          <w:szCs w:val="22"/>
        </w:rPr>
        <w:br/>
        <w:t xml:space="preserve">КПП     220801001                                                                                                                  </w:t>
      </w:r>
      <w:r w:rsidRPr="00AA389B">
        <w:rPr>
          <w:sz w:val="22"/>
          <w:szCs w:val="22"/>
        </w:rPr>
        <w:br/>
        <w:t xml:space="preserve">БИК 010173001   </w:t>
      </w:r>
    </w:p>
    <w:p w:rsidR="00AA389B" w:rsidRPr="00AA389B" w:rsidRDefault="00AA389B" w:rsidP="00416546">
      <w:pPr>
        <w:rPr>
          <w:sz w:val="22"/>
          <w:szCs w:val="22"/>
        </w:rPr>
      </w:pPr>
      <w:r w:rsidRPr="00AA389B">
        <w:rPr>
          <w:sz w:val="22"/>
          <w:szCs w:val="22"/>
        </w:rPr>
        <w:t xml:space="preserve">ОКЦ № 2 </w:t>
      </w:r>
      <w:proofErr w:type="spellStart"/>
      <w:r w:rsidRPr="00AA389B">
        <w:rPr>
          <w:sz w:val="22"/>
          <w:szCs w:val="22"/>
        </w:rPr>
        <w:t>СибГУ</w:t>
      </w:r>
      <w:proofErr w:type="spellEnd"/>
      <w:r w:rsidRPr="00AA389B">
        <w:rPr>
          <w:sz w:val="22"/>
          <w:szCs w:val="22"/>
        </w:rPr>
        <w:t xml:space="preserve">  Банка России  //УФК по Алтайскому краю </w:t>
      </w:r>
      <w:proofErr w:type="spellStart"/>
      <w:r w:rsidRPr="00AA389B">
        <w:rPr>
          <w:sz w:val="22"/>
          <w:szCs w:val="22"/>
        </w:rPr>
        <w:t>г.Барнаул</w:t>
      </w:r>
      <w:proofErr w:type="spellEnd"/>
      <w:r w:rsidRPr="00AA389B">
        <w:rPr>
          <w:sz w:val="22"/>
          <w:szCs w:val="22"/>
        </w:rPr>
        <w:br/>
        <w:t xml:space="preserve"> </w:t>
      </w:r>
      <w:proofErr w:type="spellStart"/>
      <w:r w:rsidRPr="00AA389B">
        <w:rPr>
          <w:sz w:val="22"/>
          <w:szCs w:val="22"/>
        </w:rPr>
        <w:t>каз</w:t>
      </w:r>
      <w:proofErr w:type="spellEnd"/>
      <w:r w:rsidRPr="00AA389B">
        <w:rPr>
          <w:sz w:val="22"/>
          <w:szCs w:val="22"/>
        </w:rPr>
        <w:t>./счет (р/с) 03100643000000011700</w:t>
      </w:r>
    </w:p>
    <w:p w:rsidR="00AA389B" w:rsidRPr="00AA389B" w:rsidRDefault="00AA389B" w:rsidP="00416546">
      <w:pPr>
        <w:rPr>
          <w:sz w:val="22"/>
          <w:szCs w:val="22"/>
        </w:rPr>
      </w:pPr>
      <w:r w:rsidRPr="00AA389B">
        <w:rPr>
          <w:sz w:val="22"/>
          <w:szCs w:val="22"/>
        </w:rPr>
        <w:t xml:space="preserve"> </w:t>
      </w:r>
      <w:proofErr w:type="spellStart"/>
      <w:r w:rsidRPr="00AA389B">
        <w:rPr>
          <w:sz w:val="22"/>
          <w:szCs w:val="22"/>
        </w:rPr>
        <w:t>Корр.счет</w:t>
      </w:r>
      <w:proofErr w:type="spellEnd"/>
      <w:r w:rsidRPr="00AA389B">
        <w:rPr>
          <w:sz w:val="22"/>
          <w:szCs w:val="22"/>
        </w:rPr>
        <w:t xml:space="preserve"> 40102810045370000009</w:t>
      </w:r>
    </w:p>
    <w:p w:rsidR="00592EC5" w:rsidRPr="00AA389B" w:rsidRDefault="00592EC5" w:rsidP="00592EC5">
      <w:pPr>
        <w:tabs>
          <w:tab w:val="left" w:pos="-284"/>
          <w:tab w:val="left" w:pos="-142"/>
        </w:tabs>
        <w:ind w:left="-426" w:right="-284" w:firstLine="284"/>
        <w:jc w:val="both"/>
        <w:rPr>
          <w:bCs/>
          <w:sz w:val="22"/>
          <w:szCs w:val="22"/>
        </w:rPr>
      </w:pPr>
      <w:r w:rsidRPr="00AA389B">
        <w:rPr>
          <w:bCs/>
          <w:sz w:val="22"/>
          <w:szCs w:val="22"/>
        </w:rPr>
        <w:tab/>
        <w:t>4.2</w:t>
      </w:r>
      <w:r w:rsidRPr="00AA389B">
        <w:rPr>
          <w:sz w:val="22"/>
          <w:szCs w:val="22"/>
        </w:rPr>
        <w:t xml:space="preserve"> Государственный заказчик</w:t>
      </w:r>
      <w:r w:rsidRPr="00AA389B">
        <w:rPr>
          <w:bCs/>
          <w:color w:val="000000"/>
          <w:sz w:val="22"/>
          <w:szCs w:val="22"/>
        </w:rPr>
        <w:t xml:space="preserve"> обязан:</w:t>
      </w:r>
    </w:p>
    <w:p w:rsidR="00592EC5" w:rsidRPr="00AA389B" w:rsidRDefault="00592EC5" w:rsidP="00592EC5">
      <w:pPr>
        <w:tabs>
          <w:tab w:val="left" w:pos="-284"/>
          <w:tab w:val="left" w:pos="-142"/>
        </w:tabs>
        <w:ind w:left="-426" w:right="-284" w:firstLine="284"/>
        <w:jc w:val="both"/>
        <w:rPr>
          <w:bCs/>
          <w:sz w:val="22"/>
          <w:szCs w:val="22"/>
        </w:rPr>
      </w:pPr>
      <w:r w:rsidRPr="00AA389B">
        <w:rPr>
          <w:bCs/>
          <w:sz w:val="22"/>
          <w:szCs w:val="22"/>
        </w:rPr>
        <w:tab/>
      </w:r>
      <w:r w:rsidRPr="00AA389B">
        <w:rPr>
          <w:bCs/>
          <w:color w:val="000000"/>
          <w:sz w:val="22"/>
          <w:szCs w:val="22"/>
        </w:rPr>
        <w:t>4</w:t>
      </w:r>
      <w:r w:rsidRPr="00AA389B">
        <w:rPr>
          <w:sz w:val="22"/>
          <w:szCs w:val="22"/>
        </w:rPr>
        <w:t xml:space="preserve">.2.1 На время оказания услуг по настоящему Контракту обеспечивать доступ специалистов </w:t>
      </w:r>
      <w:r w:rsidRPr="00AA389B">
        <w:rPr>
          <w:bCs/>
          <w:color w:val="000000"/>
          <w:sz w:val="22"/>
          <w:szCs w:val="22"/>
        </w:rPr>
        <w:t>Исполнителя</w:t>
      </w:r>
      <w:r w:rsidRPr="00AA389B">
        <w:rPr>
          <w:sz w:val="22"/>
          <w:szCs w:val="22"/>
        </w:rPr>
        <w:t xml:space="preserve"> на территорию Государственного заказчика и условия, необходимые для оказания услуг.</w:t>
      </w:r>
    </w:p>
    <w:p w:rsidR="00592EC5" w:rsidRPr="00AA389B" w:rsidRDefault="00592EC5" w:rsidP="00592EC5">
      <w:pPr>
        <w:tabs>
          <w:tab w:val="left" w:pos="-284"/>
          <w:tab w:val="left" w:pos="-142"/>
        </w:tabs>
        <w:ind w:left="-426" w:right="-284" w:firstLine="284"/>
        <w:jc w:val="both"/>
        <w:rPr>
          <w:bCs/>
          <w:sz w:val="22"/>
          <w:szCs w:val="22"/>
        </w:rPr>
      </w:pPr>
      <w:r w:rsidRPr="00AA389B">
        <w:rPr>
          <w:bCs/>
          <w:sz w:val="22"/>
          <w:szCs w:val="22"/>
        </w:rPr>
        <w:tab/>
      </w:r>
      <w:r w:rsidRPr="00AA389B">
        <w:rPr>
          <w:sz w:val="22"/>
          <w:szCs w:val="22"/>
        </w:rPr>
        <w:t>4.2.2 Предоставлять Исполнителю всю имеющуюся информацию, необходимую для оказания услуг.</w:t>
      </w:r>
    </w:p>
    <w:p w:rsidR="00592EC5" w:rsidRPr="00F36735" w:rsidRDefault="00592EC5" w:rsidP="00592EC5">
      <w:pPr>
        <w:tabs>
          <w:tab w:val="left" w:pos="-284"/>
          <w:tab w:val="left" w:pos="-142"/>
        </w:tabs>
        <w:ind w:left="-426" w:right="-284" w:firstLine="284"/>
        <w:jc w:val="both"/>
        <w:rPr>
          <w:bCs/>
          <w:sz w:val="22"/>
          <w:szCs w:val="22"/>
        </w:rPr>
      </w:pPr>
      <w:r w:rsidRPr="00AA389B">
        <w:rPr>
          <w:bCs/>
          <w:sz w:val="22"/>
          <w:szCs w:val="22"/>
        </w:rPr>
        <w:tab/>
      </w:r>
      <w:r w:rsidRPr="00AA389B">
        <w:rPr>
          <w:sz w:val="22"/>
          <w:szCs w:val="22"/>
        </w:rPr>
        <w:t>4.2.3 Своевременно принять и оплатить надлежащим образом оказанные услуги в соответствии с</w:t>
      </w:r>
      <w:r>
        <w:rPr>
          <w:sz w:val="22"/>
          <w:szCs w:val="22"/>
        </w:rPr>
        <w:t xml:space="preserve"> настоящим контрактом.</w:t>
      </w:r>
    </w:p>
    <w:p w:rsidR="00592EC5" w:rsidRPr="00F36735" w:rsidRDefault="00592EC5" w:rsidP="00592EC5">
      <w:pPr>
        <w:tabs>
          <w:tab w:val="left" w:pos="-284"/>
          <w:tab w:val="left" w:pos="-142"/>
        </w:tabs>
        <w:ind w:left="-426" w:right="-284" w:firstLine="284"/>
        <w:jc w:val="both"/>
        <w:rPr>
          <w:bCs/>
          <w:color w:val="000000"/>
          <w:sz w:val="22"/>
          <w:szCs w:val="22"/>
        </w:rPr>
      </w:pPr>
      <w:r w:rsidRPr="00F36735">
        <w:rPr>
          <w:bCs/>
          <w:sz w:val="22"/>
          <w:szCs w:val="22"/>
        </w:rPr>
        <w:tab/>
      </w:r>
      <w:r w:rsidRPr="00F36735">
        <w:rPr>
          <w:sz w:val="22"/>
          <w:szCs w:val="22"/>
        </w:rPr>
        <w:t xml:space="preserve">4.2.4 </w:t>
      </w:r>
      <w:r w:rsidRPr="00F36735">
        <w:rPr>
          <w:bCs/>
          <w:color w:val="000000"/>
          <w:sz w:val="22"/>
          <w:szCs w:val="22"/>
        </w:rPr>
        <w:t xml:space="preserve">Своевременно сообщать в письменной форме Исполнителю о недостатках, обнаруженных в ходе </w:t>
      </w:r>
      <w:r w:rsidRPr="00F36735">
        <w:rPr>
          <w:sz w:val="22"/>
          <w:szCs w:val="22"/>
        </w:rPr>
        <w:t>оказания услуг</w:t>
      </w:r>
      <w:r w:rsidRPr="00F36735">
        <w:rPr>
          <w:bCs/>
          <w:color w:val="000000"/>
          <w:sz w:val="22"/>
          <w:szCs w:val="22"/>
        </w:rPr>
        <w:t xml:space="preserve"> или приемки исполненных обязательств.</w:t>
      </w:r>
    </w:p>
    <w:p w:rsidR="00592EC5" w:rsidRPr="00F36735" w:rsidRDefault="00592EC5" w:rsidP="00592EC5">
      <w:pPr>
        <w:tabs>
          <w:tab w:val="left" w:pos="-284"/>
          <w:tab w:val="left" w:pos="-142"/>
        </w:tabs>
        <w:ind w:left="-426" w:right="-284" w:firstLine="284"/>
        <w:jc w:val="both"/>
        <w:rPr>
          <w:sz w:val="22"/>
          <w:szCs w:val="22"/>
        </w:rPr>
      </w:pPr>
      <w:r w:rsidRPr="00F36735">
        <w:rPr>
          <w:bCs/>
          <w:color w:val="000000"/>
          <w:sz w:val="22"/>
          <w:szCs w:val="22"/>
        </w:rPr>
        <w:tab/>
      </w:r>
      <w:r w:rsidRPr="00F36735">
        <w:rPr>
          <w:sz w:val="22"/>
          <w:szCs w:val="22"/>
        </w:rPr>
        <w:t>4.2.5 Своевременно принять и оплатить надлежащим образом оказанные услуги в соответствии с настоящим</w:t>
      </w:r>
      <w:r w:rsidRPr="00F36735">
        <w:rPr>
          <w:color w:val="000000"/>
          <w:sz w:val="22"/>
          <w:szCs w:val="22"/>
        </w:rPr>
        <w:t xml:space="preserve"> Контрактом</w:t>
      </w:r>
      <w:r w:rsidRPr="00F36735">
        <w:rPr>
          <w:sz w:val="22"/>
          <w:szCs w:val="22"/>
        </w:rPr>
        <w:t>.</w:t>
      </w:r>
    </w:p>
    <w:p w:rsidR="00592EC5" w:rsidRPr="00F36735" w:rsidRDefault="00592EC5" w:rsidP="00592EC5">
      <w:pPr>
        <w:tabs>
          <w:tab w:val="left" w:pos="-284"/>
          <w:tab w:val="left" w:pos="-142"/>
        </w:tabs>
        <w:ind w:left="-426" w:right="-284" w:firstLine="284"/>
        <w:jc w:val="both"/>
        <w:rPr>
          <w:sz w:val="22"/>
          <w:szCs w:val="22"/>
        </w:rPr>
      </w:pPr>
      <w:r w:rsidRPr="00F36735">
        <w:rPr>
          <w:sz w:val="22"/>
          <w:szCs w:val="22"/>
        </w:rPr>
        <w:tab/>
        <w:t>4.2.6 Взыскивать пеню и штраф, а также требовать возмещения убытков согласно настоящему Контракту.</w:t>
      </w:r>
    </w:p>
    <w:p w:rsidR="00592EC5" w:rsidRPr="00F36735" w:rsidRDefault="00592EC5" w:rsidP="00592EC5">
      <w:pPr>
        <w:tabs>
          <w:tab w:val="left" w:pos="-284"/>
          <w:tab w:val="left" w:pos="-142"/>
        </w:tabs>
        <w:ind w:left="-426" w:right="-284" w:firstLine="284"/>
        <w:jc w:val="both"/>
        <w:rPr>
          <w:bCs/>
          <w:sz w:val="22"/>
          <w:szCs w:val="22"/>
        </w:rPr>
      </w:pPr>
      <w:r w:rsidRPr="00F36735">
        <w:rPr>
          <w:sz w:val="22"/>
          <w:szCs w:val="22"/>
        </w:rPr>
        <w:tab/>
        <w:t xml:space="preserve">4.2.7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(исполнителей, подрядчиков) в случае расторжения Контракта по решению суда в связи с существенным нарушением </w:t>
      </w:r>
      <w:r w:rsidRPr="00F36735">
        <w:rPr>
          <w:bCs/>
          <w:color w:val="000000"/>
          <w:sz w:val="22"/>
          <w:szCs w:val="22"/>
        </w:rPr>
        <w:t>Исполнителем</w:t>
      </w:r>
      <w:r w:rsidRPr="00F36735">
        <w:rPr>
          <w:sz w:val="22"/>
          <w:szCs w:val="22"/>
        </w:rPr>
        <w:t xml:space="preserve"> условий Контракта.</w:t>
      </w:r>
    </w:p>
    <w:p w:rsidR="00592EC5" w:rsidRPr="00F36735" w:rsidRDefault="00592EC5" w:rsidP="00592EC5">
      <w:pPr>
        <w:tabs>
          <w:tab w:val="left" w:pos="-284"/>
        </w:tabs>
        <w:ind w:left="-426" w:right="-284" w:firstLine="284"/>
        <w:jc w:val="both"/>
        <w:rPr>
          <w:bCs/>
          <w:color w:val="000000"/>
          <w:sz w:val="22"/>
          <w:szCs w:val="22"/>
        </w:rPr>
      </w:pPr>
      <w:r w:rsidRPr="00F36735">
        <w:rPr>
          <w:bCs/>
          <w:color w:val="000000"/>
          <w:sz w:val="22"/>
          <w:szCs w:val="22"/>
        </w:rPr>
        <w:tab/>
        <w:t>4.3 Исполнитель обязан:</w:t>
      </w:r>
    </w:p>
    <w:p w:rsidR="00592EC5" w:rsidRPr="00F36735" w:rsidRDefault="00592EC5" w:rsidP="00592EC5">
      <w:pPr>
        <w:pStyle w:val="1"/>
        <w:tabs>
          <w:tab w:val="left" w:pos="0"/>
        </w:tabs>
        <w:autoSpaceDE w:val="0"/>
        <w:autoSpaceDN w:val="0"/>
        <w:adjustRightInd w:val="0"/>
        <w:ind w:left="-426" w:right="-284" w:firstLine="284"/>
        <w:jc w:val="both"/>
        <w:rPr>
          <w:rFonts w:eastAsia="Times New Roman"/>
          <w:sz w:val="22"/>
          <w:szCs w:val="22"/>
        </w:rPr>
      </w:pPr>
      <w:r w:rsidRPr="00F36735">
        <w:rPr>
          <w:bCs/>
          <w:sz w:val="22"/>
          <w:szCs w:val="22"/>
        </w:rPr>
        <w:tab/>
        <w:t>4.3.</w:t>
      </w:r>
      <w:r w:rsidR="00C86905">
        <w:rPr>
          <w:bCs/>
          <w:sz w:val="22"/>
          <w:szCs w:val="22"/>
        </w:rPr>
        <w:t>1</w:t>
      </w:r>
      <w:r w:rsidRPr="00F36735">
        <w:rPr>
          <w:bCs/>
          <w:sz w:val="22"/>
          <w:szCs w:val="22"/>
        </w:rPr>
        <w:t xml:space="preserve"> Осуществлять </w:t>
      </w:r>
      <w:r w:rsidRPr="00F36735">
        <w:rPr>
          <w:sz w:val="22"/>
          <w:szCs w:val="22"/>
        </w:rPr>
        <w:t>оказание услуг</w:t>
      </w:r>
      <w:r w:rsidRPr="00F36735">
        <w:rPr>
          <w:bCs/>
          <w:sz w:val="22"/>
          <w:szCs w:val="22"/>
        </w:rPr>
        <w:t xml:space="preserve"> в соответствии с требованиями нормативно-правовых актов РФ.</w:t>
      </w:r>
    </w:p>
    <w:p w:rsidR="00592EC5" w:rsidRPr="00F36735" w:rsidRDefault="00592EC5" w:rsidP="00592EC5">
      <w:pPr>
        <w:pStyle w:val="a3"/>
        <w:tabs>
          <w:tab w:val="left" w:pos="-180"/>
          <w:tab w:val="left" w:pos="-142"/>
          <w:tab w:val="left" w:pos="0"/>
        </w:tabs>
        <w:suppressAutoHyphens/>
        <w:spacing w:after="0"/>
        <w:ind w:left="-426" w:right="-284" w:firstLine="284"/>
        <w:jc w:val="both"/>
        <w:rPr>
          <w:sz w:val="22"/>
          <w:szCs w:val="22"/>
        </w:rPr>
      </w:pPr>
      <w:r w:rsidRPr="00F36735">
        <w:rPr>
          <w:sz w:val="22"/>
          <w:szCs w:val="22"/>
        </w:rPr>
        <w:tab/>
        <w:t>4.3.</w:t>
      </w:r>
      <w:r w:rsidR="00C86905">
        <w:rPr>
          <w:sz w:val="22"/>
          <w:szCs w:val="22"/>
        </w:rPr>
        <w:t>2</w:t>
      </w:r>
      <w:r w:rsidRPr="00F36735">
        <w:rPr>
          <w:sz w:val="22"/>
          <w:szCs w:val="22"/>
        </w:rPr>
        <w:t xml:space="preserve"> </w:t>
      </w:r>
      <w:r>
        <w:rPr>
          <w:sz w:val="22"/>
          <w:szCs w:val="22"/>
        </w:rPr>
        <w:t>Б</w:t>
      </w:r>
      <w:r w:rsidRPr="00F36735">
        <w:rPr>
          <w:sz w:val="22"/>
          <w:szCs w:val="22"/>
        </w:rPr>
        <w:t>ережно относиться к имуществу Государственного заказчика, предоставленному во время оказания услуг по настоящему Контракту.</w:t>
      </w:r>
    </w:p>
    <w:p w:rsidR="00592EC5" w:rsidRPr="00F36735" w:rsidRDefault="00592EC5" w:rsidP="00592EC5">
      <w:pPr>
        <w:pStyle w:val="1"/>
        <w:tabs>
          <w:tab w:val="left" w:pos="0"/>
        </w:tabs>
        <w:ind w:left="-426" w:right="-284" w:firstLine="284"/>
        <w:jc w:val="both"/>
        <w:rPr>
          <w:sz w:val="22"/>
          <w:szCs w:val="22"/>
        </w:rPr>
      </w:pPr>
      <w:r w:rsidRPr="00F36735">
        <w:rPr>
          <w:bCs/>
          <w:sz w:val="22"/>
          <w:szCs w:val="22"/>
        </w:rPr>
        <w:tab/>
        <w:t>4.3.</w:t>
      </w:r>
      <w:r w:rsidR="00C86905">
        <w:rPr>
          <w:bCs/>
          <w:sz w:val="22"/>
          <w:szCs w:val="22"/>
        </w:rPr>
        <w:t>3</w:t>
      </w:r>
      <w:r w:rsidRPr="00F36735">
        <w:rPr>
          <w:bCs/>
          <w:sz w:val="22"/>
          <w:szCs w:val="22"/>
        </w:rPr>
        <w:t xml:space="preserve"> </w:t>
      </w:r>
      <w:r w:rsidRPr="00F36735">
        <w:rPr>
          <w:sz w:val="22"/>
          <w:szCs w:val="22"/>
        </w:rPr>
        <w:t>Обеспечить готовность к оказанию услуг с даты заключения настоящего Контракта.</w:t>
      </w:r>
    </w:p>
    <w:p w:rsidR="00592EC5" w:rsidRPr="00F36735" w:rsidRDefault="00592EC5" w:rsidP="00592EC5">
      <w:pPr>
        <w:pStyle w:val="1"/>
        <w:tabs>
          <w:tab w:val="left" w:pos="0"/>
        </w:tabs>
        <w:ind w:left="-426" w:right="-284" w:firstLine="284"/>
        <w:jc w:val="both"/>
        <w:rPr>
          <w:sz w:val="22"/>
          <w:szCs w:val="22"/>
        </w:rPr>
      </w:pPr>
      <w:r w:rsidRPr="00F36735">
        <w:rPr>
          <w:sz w:val="22"/>
          <w:szCs w:val="22"/>
        </w:rPr>
        <w:tab/>
        <w:t>4.3.</w:t>
      </w:r>
      <w:r w:rsidR="00C86905">
        <w:rPr>
          <w:sz w:val="22"/>
          <w:szCs w:val="22"/>
        </w:rPr>
        <w:t>4</w:t>
      </w:r>
      <w:r w:rsidRPr="00F36735">
        <w:rPr>
          <w:sz w:val="22"/>
          <w:szCs w:val="22"/>
        </w:rPr>
        <w:t xml:space="preserve"> Оказать услуги в сроки, предусмотренные настоящим Контрактом.</w:t>
      </w:r>
    </w:p>
    <w:p w:rsidR="00592EC5" w:rsidRPr="00F36735" w:rsidRDefault="00592EC5" w:rsidP="00592EC5">
      <w:pPr>
        <w:pStyle w:val="1"/>
        <w:tabs>
          <w:tab w:val="left" w:pos="0"/>
        </w:tabs>
        <w:ind w:left="-426" w:right="-284" w:firstLine="284"/>
        <w:jc w:val="both"/>
        <w:rPr>
          <w:sz w:val="22"/>
          <w:szCs w:val="22"/>
        </w:rPr>
      </w:pPr>
      <w:r w:rsidRPr="00F36735">
        <w:rPr>
          <w:sz w:val="22"/>
          <w:szCs w:val="22"/>
        </w:rPr>
        <w:tab/>
        <w:t>4.3.</w:t>
      </w:r>
      <w:r w:rsidR="00C86905">
        <w:rPr>
          <w:sz w:val="22"/>
          <w:szCs w:val="22"/>
        </w:rPr>
        <w:t>5</w:t>
      </w:r>
      <w:r w:rsidRPr="00F36735">
        <w:rPr>
          <w:sz w:val="22"/>
          <w:szCs w:val="22"/>
        </w:rPr>
        <w:t xml:space="preserve"> Обеспечивать соблюдение санитарно-гигиенических требований, безопасность жизни и здоровья находящихся лиц на территории Государственного заказчика во время оказания услуг по настоящему Контракту.</w:t>
      </w:r>
    </w:p>
    <w:p w:rsidR="00592EC5" w:rsidRPr="00F36735" w:rsidRDefault="00592EC5" w:rsidP="00592EC5">
      <w:pPr>
        <w:pStyle w:val="1"/>
        <w:tabs>
          <w:tab w:val="left" w:pos="0"/>
        </w:tabs>
        <w:ind w:left="-426" w:right="-284" w:firstLine="284"/>
        <w:jc w:val="both"/>
        <w:rPr>
          <w:sz w:val="22"/>
          <w:szCs w:val="22"/>
        </w:rPr>
      </w:pPr>
      <w:r w:rsidRPr="00F36735">
        <w:rPr>
          <w:sz w:val="22"/>
          <w:szCs w:val="22"/>
        </w:rPr>
        <w:tab/>
        <w:t>4.4 Исполнитель имеет право:</w:t>
      </w:r>
    </w:p>
    <w:p w:rsidR="00592EC5" w:rsidRPr="00F36735" w:rsidRDefault="00592EC5" w:rsidP="00592EC5">
      <w:pPr>
        <w:ind w:left="-426" w:right="-284" w:firstLine="284"/>
        <w:jc w:val="both"/>
        <w:rPr>
          <w:sz w:val="22"/>
          <w:szCs w:val="22"/>
        </w:rPr>
      </w:pPr>
      <w:r w:rsidRPr="00F36735">
        <w:rPr>
          <w:sz w:val="22"/>
          <w:szCs w:val="22"/>
        </w:rPr>
        <w:t>4.4.1 Требовать оплату за оказанные услуги в соответствии с условиями Контракта.</w:t>
      </w:r>
    </w:p>
    <w:p w:rsidR="00592EC5" w:rsidRDefault="00592EC5" w:rsidP="00592EC5">
      <w:pPr>
        <w:ind w:left="-426" w:right="-284" w:firstLine="284"/>
        <w:jc w:val="both"/>
        <w:rPr>
          <w:sz w:val="22"/>
          <w:szCs w:val="22"/>
        </w:rPr>
      </w:pPr>
      <w:r w:rsidRPr="00F36735">
        <w:rPr>
          <w:sz w:val="22"/>
          <w:szCs w:val="22"/>
        </w:rPr>
        <w:t>4.4.2 Требовать уплату штрафов, пеней, а также возмещения убытков согласно настоящему Контракту.</w:t>
      </w:r>
    </w:p>
    <w:p w:rsidR="00592EC5" w:rsidRDefault="00592EC5" w:rsidP="00592EC5">
      <w:pPr>
        <w:ind w:left="-426" w:right="-284" w:firstLine="284"/>
        <w:jc w:val="both"/>
        <w:rPr>
          <w:sz w:val="22"/>
          <w:szCs w:val="22"/>
        </w:rPr>
      </w:pPr>
      <w:r>
        <w:rPr>
          <w:sz w:val="22"/>
          <w:szCs w:val="22"/>
        </w:rPr>
        <w:t>4.4.3 Получать от Государственного заказчика содействие при оказании услуг в соответствии с условиями настоящего контракта.</w:t>
      </w:r>
    </w:p>
    <w:p w:rsidR="00416546" w:rsidRPr="00416546" w:rsidRDefault="00416546" w:rsidP="00416546">
      <w:pPr>
        <w:ind w:left="-426" w:firstLine="284"/>
        <w:jc w:val="both"/>
        <w:rPr>
          <w:sz w:val="22"/>
          <w:szCs w:val="22"/>
        </w:rPr>
      </w:pPr>
      <w:r>
        <w:rPr>
          <w:sz w:val="22"/>
          <w:szCs w:val="22"/>
        </w:rPr>
        <w:t>4</w:t>
      </w:r>
      <w:r w:rsidRPr="00416546">
        <w:rPr>
          <w:sz w:val="22"/>
          <w:szCs w:val="22"/>
        </w:rPr>
        <w:t>.4.</w:t>
      </w:r>
      <w:r>
        <w:rPr>
          <w:sz w:val="22"/>
          <w:szCs w:val="22"/>
        </w:rPr>
        <w:t>4</w:t>
      </w:r>
      <w:r w:rsidRPr="00416546">
        <w:rPr>
          <w:sz w:val="22"/>
          <w:szCs w:val="22"/>
        </w:rPr>
        <w:t xml:space="preserve">. Требовать от Государственного заказчика произвести приемку оказанных услуг </w:t>
      </w:r>
      <w:r w:rsidRPr="00416546">
        <w:rPr>
          <w:sz w:val="22"/>
          <w:szCs w:val="22"/>
        </w:rPr>
        <w:br/>
        <w:t>в порядке и в сроки, предусмотренные настоящим Контрактом.</w:t>
      </w:r>
    </w:p>
    <w:p w:rsidR="00416546" w:rsidRPr="00416546" w:rsidRDefault="00416546" w:rsidP="00416546">
      <w:pPr>
        <w:ind w:left="-426" w:firstLine="284"/>
        <w:jc w:val="both"/>
        <w:rPr>
          <w:sz w:val="22"/>
          <w:szCs w:val="22"/>
        </w:rPr>
      </w:pPr>
      <w:r>
        <w:rPr>
          <w:sz w:val="22"/>
          <w:szCs w:val="22"/>
        </w:rPr>
        <w:t>4</w:t>
      </w:r>
      <w:r w:rsidRPr="00416546">
        <w:rPr>
          <w:sz w:val="22"/>
          <w:szCs w:val="22"/>
        </w:rPr>
        <w:t>.4.</w:t>
      </w:r>
      <w:r>
        <w:rPr>
          <w:sz w:val="22"/>
          <w:szCs w:val="22"/>
        </w:rPr>
        <w:t>5</w:t>
      </w:r>
      <w:r w:rsidRPr="00416546">
        <w:rPr>
          <w:sz w:val="22"/>
          <w:szCs w:val="22"/>
        </w:rPr>
        <w:t xml:space="preserve">. Требовать возмещения убытков, уплаты неустоек (штрафов, пеней) в соответствии </w:t>
      </w:r>
      <w:r w:rsidRPr="00416546">
        <w:rPr>
          <w:sz w:val="22"/>
          <w:szCs w:val="22"/>
        </w:rPr>
        <w:br/>
        <w:t xml:space="preserve">с разделом </w:t>
      </w:r>
      <w:r w:rsidRPr="00416546">
        <w:rPr>
          <w:sz w:val="22"/>
          <w:szCs w:val="22"/>
          <w:lang w:val="en-US"/>
        </w:rPr>
        <w:t>VI</w:t>
      </w:r>
      <w:r w:rsidRPr="00416546">
        <w:rPr>
          <w:sz w:val="22"/>
          <w:szCs w:val="22"/>
        </w:rPr>
        <w:t xml:space="preserve"> настоящего Контракта.</w:t>
      </w:r>
    </w:p>
    <w:p w:rsidR="00416546" w:rsidRPr="00416546" w:rsidRDefault="00416546" w:rsidP="00416546">
      <w:pPr>
        <w:ind w:left="-426" w:firstLine="284"/>
        <w:jc w:val="both"/>
        <w:rPr>
          <w:sz w:val="22"/>
          <w:szCs w:val="22"/>
        </w:rPr>
      </w:pPr>
      <w:r>
        <w:rPr>
          <w:sz w:val="22"/>
          <w:szCs w:val="22"/>
        </w:rPr>
        <w:t>4</w:t>
      </w:r>
      <w:r w:rsidRPr="00416546">
        <w:rPr>
          <w:sz w:val="22"/>
          <w:szCs w:val="22"/>
        </w:rPr>
        <w:t>.4.</w:t>
      </w:r>
      <w:r>
        <w:rPr>
          <w:sz w:val="22"/>
          <w:szCs w:val="22"/>
        </w:rPr>
        <w:t>6</w:t>
      </w:r>
      <w:r w:rsidRPr="00416546">
        <w:rPr>
          <w:sz w:val="22"/>
          <w:szCs w:val="22"/>
        </w:rPr>
        <w:t xml:space="preserve">. Принять решение об одностороннем отказе от исполнения настоящего Контракта </w:t>
      </w:r>
      <w:r w:rsidRPr="00416546">
        <w:rPr>
          <w:sz w:val="22"/>
          <w:szCs w:val="22"/>
        </w:rPr>
        <w:br/>
        <w:t>в соответствии с гражданским законодательством Российской Федерации.</w:t>
      </w:r>
    </w:p>
    <w:p w:rsidR="00416546" w:rsidRPr="00416546" w:rsidRDefault="00416546" w:rsidP="00416546">
      <w:pPr>
        <w:tabs>
          <w:tab w:val="left" w:pos="0"/>
        </w:tabs>
        <w:suppressAutoHyphens/>
        <w:ind w:left="-142" w:firstLine="142"/>
        <w:jc w:val="both"/>
        <w:rPr>
          <w:rFonts w:eastAsia="Calibri"/>
          <w:sz w:val="22"/>
          <w:szCs w:val="22"/>
          <w:lang w:eastAsia="ar-SA"/>
        </w:rPr>
      </w:pPr>
    </w:p>
    <w:p w:rsidR="00592EC5" w:rsidRPr="00D340D6" w:rsidRDefault="00592EC5" w:rsidP="00592EC5">
      <w:pPr>
        <w:pStyle w:val="a7"/>
        <w:ind w:left="-426" w:right="-284"/>
        <w:jc w:val="center"/>
        <w:rPr>
          <w:rFonts w:ascii="Times New Roman" w:hAnsi="Times New Roman"/>
          <w:b/>
          <w:sz w:val="22"/>
          <w:szCs w:val="22"/>
        </w:rPr>
      </w:pPr>
      <w:r w:rsidRPr="00D340D6">
        <w:rPr>
          <w:rFonts w:ascii="Times New Roman" w:hAnsi="Times New Roman"/>
          <w:b/>
          <w:sz w:val="22"/>
          <w:szCs w:val="22"/>
        </w:rPr>
        <w:t xml:space="preserve">5. Срок оказания услуг </w:t>
      </w:r>
    </w:p>
    <w:p w:rsidR="00592EC5" w:rsidRPr="00C30104" w:rsidRDefault="00592EC5" w:rsidP="00C30104">
      <w:pPr>
        <w:ind w:right="-284"/>
        <w:jc w:val="both"/>
        <w:rPr>
          <w:sz w:val="22"/>
          <w:szCs w:val="22"/>
        </w:rPr>
      </w:pPr>
      <w:proofErr w:type="gramStart"/>
      <w:r w:rsidRPr="00C30104">
        <w:rPr>
          <w:sz w:val="22"/>
          <w:szCs w:val="22"/>
          <w:shd w:val="clear" w:color="auto" w:fill="FFFFFF"/>
        </w:rPr>
        <w:t>5.1  Срок</w:t>
      </w:r>
      <w:proofErr w:type="gramEnd"/>
      <w:r w:rsidRPr="00C30104">
        <w:rPr>
          <w:sz w:val="22"/>
          <w:szCs w:val="22"/>
          <w:shd w:val="clear" w:color="auto" w:fill="FFFFFF"/>
        </w:rPr>
        <w:t xml:space="preserve"> </w:t>
      </w:r>
      <w:r w:rsidRPr="00C30104">
        <w:rPr>
          <w:rFonts w:eastAsia="Calibri"/>
          <w:sz w:val="22"/>
          <w:szCs w:val="22"/>
          <w:lang w:eastAsia="en-US"/>
        </w:rPr>
        <w:t xml:space="preserve">оказания услуг: до </w:t>
      </w:r>
      <w:r w:rsidR="00C86905" w:rsidRPr="00C30104">
        <w:rPr>
          <w:rFonts w:eastAsia="Calibri"/>
          <w:sz w:val="22"/>
          <w:szCs w:val="22"/>
          <w:lang w:eastAsia="en-US"/>
        </w:rPr>
        <w:t>1</w:t>
      </w:r>
      <w:r w:rsidR="00222801">
        <w:rPr>
          <w:rFonts w:eastAsia="Calibri"/>
          <w:sz w:val="22"/>
          <w:szCs w:val="22"/>
          <w:lang w:eastAsia="en-US"/>
        </w:rPr>
        <w:t>1</w:t>
      </w:r>
      <w:r w:rsidRPr="00C30104">
        <w:rPr>
          <w:rFonts w:eastAsia="Calibri"/>
          <w:sz w:val="22"/>
          <w:szCs w:val="22"/>
          <w:lang w:eastAsia="en-US"/>
        </w:rPr>
        <w:t xml:space="preserve"> декабря 202</w:t>
      </w:r>
      <w:r w:rsidR="0019485F" w:rsidRPr="00C30104">
        <w:rPr>
          <w:rFonts w:eastAsia="Calibri"/>
          <w:sz w:val="22"/>
          <w:szCs w:val="22"/>
          <w:lang w:eastAsia="en-US"/>
        </w:rPr>
        <w:t>6</w:t>
      </w:r>
      <w:r w:rsidRPr="00C30104">
        <w:rPr>
          <w:rFonts w:eastAsia="Calibri"/>
          <w:sz w:val="22"/>
          <w:szCs w:val="22"/>
          <w:lang w:eastAsia="en-US"/>
        </w:rPr>
        <w:t xml:space="preserve"> года </w:t>
      </w:r>
      <w:r w:rsidRPr="00C30104">
        <w:rPr>
          <w:sz w:val="22"/>
          <w:szCs w:val="22"/>
        </w:rPr>
        <w:t>с даты заключения государственного контракта.</w:t>
      </w:r>
    </w:p>
    <w:p w:rsidR="00C30104" w:rsidRPr="00C30104" w:rsidRDefault="00C30104" w:rsidP="00C30104">
      <w:pPr>
        <w:keepNext/>
        <w:widowControl w:val="0"/>
        <w:jc w:val="both"/>
        <w:rPr>
          <w:rFonts w:ascii="XO Thames" w:hAnsi="XO Thames"/>
          <w:sz w:val="22"/>
          <w:szCs w:val="22"/>
        </w:rPr>
      </w:pPr>
      <w:r w:rsidRPr="00C30104">
        <w:rPr>
          <w:rFonts w:ascii="XO Thames" w:hAnsi="XO Thames"/>
          <w:sz w:val="22"/>
          <w:szCs w:val="22"/>
        </w:rPr>
        <w:t>5.2. Место оказания услуг: ул. Репина, 2, г. Новоалтайск Алтайский край</w:t>
      </w:r>
      <w:r>
        <w:rPr>
          <w:rFonts w:ascii="XO Thames" w:hAnsi="XO Thames"/>
          <w:sz w:val="22"/>
          <w:szCs w:val="22"/>
        </w:rPr>
        <w:t xml:space="preserve">, </w:t>
      </w:r>
      <w:r w:rsidRPr="00C30104">
        <w:rPr>
          <w:rFonts w:ascii="XO Thames" w:hAnsi="XO Thames"/>
          <w:sz w:val="22"/>
          <w:szCs w:val="22"/>
        </w:rPr>
        <w:t xml:space="preserve">ул.Дорожная,30 </w:t>
      </w:r>
      <w:r>
        <w:rPr>
          <w:rFonts w:ascii="XO Thames" w:hAnsi="XO Thames"/>
          <w:sz w:val="22"/>
          <w:szCs w:val="22"/>
        </w:rPr>
        <w:br/>
      </w:r>
      <w:r w:rsidRPr="00C30104">
        <w:rPr>
          <w:rFonts w:ascii="XO Thames" w:hAnsi="XO Thames"/>
          <w:sz w:val="22"/>
          <w:szCs w:val="22"/>
        </w:rPr>
        <w:t>г. Новоалтайск Алтайский край.</w:t>
      </w:r>
    </w:p>
    <w:p w:rsidR="00592EC5" w:rsidRPr="00D340D6" w:rsidRDefault="00592EC5" w:rsidP="00592EC5">
      <w:pPr>
        <w:ind w:left="-426" w:right="-284" w:firstLine="567"/>
        <w:jc w:val="both"/>
        <w:rPr>
          <w:sz w:val="22"/>
          <w:szCs w:val="22"/>
        </w:rPr>
      </w:pPr>
    </w:p>
    <w:p w:rsidR="00592EC5" w:rsidRPr="00D340D6" w:rsidRDefault="00592EC5" w:rsidP="00592EC5">
      <w:pPr>
        <w:pStyle w:val="2"/>
        <w:spacing w:after="0" w:line="240" w:lineRule="auto"/>
        <w:ind w:left="0" w:right="-1" w:firstLine="567"/>
        <w:jc w:val="center"/>
        <w:rPr>
          <w:b/>
          <w:sz w:val="22"/>
          <w:szCs w:val="22"/>
        </w:rPr>
      </w:pPr>
      <w:r w:rsidRPr="00D340D6">
        <w:rPr>
          <w:b/>
          <w:sz w:val="22"/>
          <w:szCs w:val="22"/>
        </w:rPr>
        <w:t>6. Ответственность Сторон</w:t>
      </w:r>
    </w:p>
    <w:p w:rsidR="002873AF" w:rsidRDefault="002873AF" w:rsidP="002873AF">
      <w:pPr>
        <w:pStyle w:val="a5"/>
        <w:ind w:firstLine="708"/>
        <w:jc w:val="both"/>
        <w:rPr>
          <w:rFonts w:ascii="Times New Roman" w:hAnsi="Times New Roman"/>
        </w:rPr>
      </w:pPr>
      <w:r>
        <w:rPr>
          <w:rFonts w:ascii="Times New Roman" w:hAnsi="Times New Roman"/>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873AF" w:rsidRDefault="002873AF" w:rsidP="002873AF">
      <w:pPr>
        <w:pStyle w:val="a5"/>
        <w:ind w:firstLine="708"/>
        <w:jc w:val="both"/>
        <w:rPr>
          <w:rFonts w:ascii="Times New Roman" w:hAnsi="Times New Roman"/>
        </w:rPr>
      </w:pPr>
      <w:r>
        <w:rPr>
          <w:rFonts w:ascii="Times New Roman" w:hAnsi="Times New Roman"/>
        </w:rPr>
        <w:t xml:space="preserve">6.2. В случае неисполнения Исполнителем условия настоящего контракта Государственный заказчик вправе обратиться в суд с требованием о расторжении настоящего контракта. </w:t>
      </w:r>
    </w:p>
    <w:p w:rsidR="002873AF" w:rsidRDefault="002873AF" w:rsidP="002873AF">
      <w:pPr>
        <w:pStyle w:val="a5"/>
        <w:ind w:firstLine="708"/>
        <w:jc w:val="both"/>
        <w:rPr>
          <w:rFonts w:ascii="Times New Roman" w:hAnsi="Times New Roman"/>
        </w:rPr>
      </w:pPr>
      <w:r>
        <w:rPr>
          <w:rFonts w:ascii="Times New Roman" w:hAnsi="Times New Roman"/>
        </w:rPr>
        <w:lastRenderedPageBreak/>
        <w:t>6.3. В случае неисполнения или ненадлежащего исполнения обязательств, предусмотренных Контрактом, виновная сторона обязана возместить другой стороне причиненные в результате этого убытки.</w:t>
      </w:r>
    </w:p>
    <w:p w:rsidR="002873AF" w:rsidRDefault="002873AF" w:rsidP="002873AF">
      <w:pPr>
        <w:pStyle w:val="a5"/>
        <w:ind w:firstLine="708"/>
        <w:jc w:val="both"/>
        <w:rPr>
          <w:rFonts w:ascii="Times New Roman" w:hAnsi="Times New Roman"/>
        </w:rPr>
      </w:pPr>
      <w:r>
        <w:rPr>
          <w:rFonts w:ascii="Times New Roman" w:hAnsi="Times New Roman"/>
        </w:rPr>
        <w:t>6.4.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Исполнителем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2873AF" w:rsidRDefault="002873AF" w:rsidP="002873AF">
      <w:pPr>
        <w:autoSpaceDE w:val="0"/>
        <w:autoSpaceDN w:val="0"/>
        <w:adjustRightInd w:val="0"/>
        <w:ind w:firstLine="709"/>
        <w:jc w:val="both"/>
        <w:rPr>
          <w:sz w:val="22"/>
          <w:szCs w:val="22"/>
        </w:rPr>
      </w:pPr>
      <w:r>
        <w:rPr>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соответствии с постановлением Правительства РФ от 30.08.2017г. №1042 в размере:</w:t>
      </w:r>
    </w:p>
    <w:p w:rsidR="002873AF" w:rsidRDefault="002873AF" w:rsidP="002873AF">
      <w:pPr>
        <w:autoSpaceDE w:val="0"/>
        <w:autoSpaceDN w:val="0"/>
        <w:adjustRightInd w:val="0"/>
        <w:ind w:firstLine="709"/>
        <w:jc w:val="both"/>
        <w:rPr>
          <w:sz w:val="22"/>
          <w:szCs w:val="22"/>
        </w:rPr>
      </w:pPr>
      <w:r>
        <w:rPr>
          <w:sz w:val="22"/>
          <w:szCs w:val="22"/>
        </w:rPr>
        <w:t>а) 1000 рублей, если цена контракта не превышает 3 млн. рублей (включительно);</w:t>
      </w:r>
    </w:p>
    <w:p w:rsidR="002873AF" w:rsidRDefault="002873AF" w:rsidP="002873AF">
      <w:pPr>
        <w:autoSpaceDE w:val="0"/>
        <w:autoSpaceDN w:val="0"/>
        <w:adjustRightInd w:val="0"/>
        <w:ind w:firstLine="709"/>
        <w:jc w:val="both"/>
        <w:rPr>
          <w:sz w:val="22"/>
          <w:szCs w:val="22"/>
        </w:rPr>
      </w:pPr>
      <w:r>
        <w:rPr>
          <w:sz w:val="22"/>
          <w:szCs w:val="22"/>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требование об уплате штрафа, размер штрафа устанавливается в соответствии с постановлением Правительства РФ от 30.08.2017г. №1042 в размере:</w:t>
      </w:r>
    </w:p>
    <w:p w:rsidR="002873AF" w:rsidRDefault="002873AF" w:rsidP="002873AF">
      <w:pPr>
        <w:autoSpaceDE w:val="0"/>
        <w:autoSpaceDN w:val="0"/>
        <w:adjustRightInd w:val="0"/>
        <w:ind w:firstLine="709"/>
        <w:jc w:val="both"/>
        <w:rPr>
          <w:sz w:val="22"/>
          <w:szCs w:val="22"/>
        </w:rPr>
      </w:pPr>
      <w:r>
        <w:rPr>
          <w:sz w:val="22"/>
          <w:szCs w:val="22"/>
        </w:rPr>
        <w:t xml:space="preserve"> а) 10 процентов цены контракта (этапа) в случае, если цена контракта (этапа) не превышает 3 млн. рублей;</w:t>
      </w:r>
    </w:p>
    <w:p w:rsidR="002873AF" w:rsidRDefault="002873AF" w:rsidP="002873AF">
      <w:pPr>
        <w:autoSpaceDE w:val="0"/>
        <w:autoSpaceDN w:val="0"/>
        <w:adjustRightInd w:val="0"/>
        <w:ind w:firstLine="709"/>
        <w:jc w:val="both"/>
        <w:rPr>
          <w:sz w:val="22"/>
          <w:szCs w:val="22"/>
        </w:rPr>
      </w:pPr>
      <w:r>
        <w:rPr>
          <w:sz w:val="22"/>
          <w:szCs w:val="22"/>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Государственный заказчик направляет требование об уплате штрафа, размер штрафа устанавливается в соответствии с постановлением Правительства РФ от 30.08.2017г. №1042 в размере:</w:t>
      </w:r>
    </w:p>
    <w:p w:rsidR="002873AF" w:rsidRDefault="002873AF" w:rsidP="002873AF">
      <w:pPr>
        <w:autoSpaceDE w:val="0"/>
        <w:autoSpaceDN w:val="0"/>
        <w:adjustRightInd w:val="0"/>
        <w:ind w:firstLine="709"/>
        <w:jc w:val="both"/>
        <w:rPr>
          <w:sz w:val="22"/>
          <w:szCs w:val="22"/>
        </w:rPr>
      </w:pPr>
      <w:r>
        <w:rPr>
          <w:sz w:val="22"/>
          <w:szCs w:val="22"/>
        </w:rPr>
        <w:t>а) 1000 рублей, если цена контракта не превышает 3 млн. рублей;</w:t>
      </w:r>
    </w:p>
    <w:p w:rsidR="002873AF" w:rsidRDefault="002873AF" w:rsidP="002873AF">
      <w:pPr>
        <w:pStyle w:val="a5"/>
        <w:ind w:firstLine="708"/>
        <w:jc w:val="both"/>
        <w:rPr>
          <w:rFonts w:ascii="Times New Roman" w:hAnsi="Times New Roman"/>
        </w:rPr>
      </w:pPr>
      <w:r>
        <w:rPr>
          <w:rFonts w:ascii="Times New Roman" w:hAnsi="Times New Roman"/>
        </w:rPr>
        <w:t>6.7. В случае просрочки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873AF" w:rsidRDefault="002873AF" w:rsidP="002873AF">
      <w:pPr>
        <w:pStyle w:val="aa"/>
        <w:spacing w:after="0"/>
        <w:ind w:firstLine="709"/>
        <w:jc w:val="both"/>
        <w:rPr>
          <w:rFonts w:ascii="Times New Roman" w:hAnsi="Times New Roman"/>
          <w:sz w:val="22"/>
          <w:szCs w:val="22"/>
        </w:rPr>
      </w:pPr>
      <w:r>
        <w:rPr>
          <w:rFonts w:ascii="Times New Roman" w:hAnsi="Times New Roman"/>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873AF" w:rsidRDefault="002873AF" w:rsidP="002873AF">
      <w:pPr>
        <w:pStyle w:val="aa"/>
        <w:spacing w:after="0"/>
        <w:ind w:firstLine="709"/>
        <w:jc w:val="both"/>
        <w:rPr>
          <w:rFonts w:ascii="Times New Roman" w:hAnsi="Times New Roman"/>
          <w:color w:val="000000"/>
          <w:sz w:val="22"/>
          <w:szCs w:val="22"/>
        </w:rPr>
      </w:pPr>
      <w:r>
        <w:rPr>
          <w:rFonts w:ascii="Times New Roman" w:hAnsi="Times New Roman"/>
          <w:sz w:val="22"/>
          <w:szCs w:val="22"/>
        </w:rPr>
        <w:t xml:space="preserve">6.8. </w:t>
      </w:r>
      <w:r>
        <w:rPr>
          <w:rFonts w:ascii="Times New Roman" w:hAnsi="Times New Roman"/>
          <w:color w:val="000000"/>
          <w:sz w:val="22"/>
          <w:szCs w:val="22"/>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2873AF" w:rsidRDefault="002873AF" w:rsidP="002873AF">
      <w:pPr>
        <w:pStyle w:val="aa"/>
        <w:spacing w:after="0"/>
        <w:ind w:firstLine="709"/>
        <w:jc w:val="both"/>
        <w:rPr>
          <w:rFonts w:ascii="Times New Roman" w:hAnsi="Times New Roman"/>
          <w:color w:val="000000"/>
          <w:sz w:val="22"/>
          <w:szCs w:val="22"/>
        </w:rPr>
      </w:pPr>
      <w:r>
        <w:rPr>
          <w:rFonts w:ascii="Times New Roman" w:hAnsi="Times New Roman"/>
          <w:sz w:val="22"/>
          <w:szCs w:val="22"/>
        </w:rPr>
        <w:t xml:space="preserve">6.9. </w:t>
      </w:r>
      <w:r>
        <w:rPr>
          <w:rFonts w:ascii="Times New Roman" w:hAnsi="Times New Roman"/>
          <w:color w:val="000000"/>
          <w:sz w:val="22"/>
          <w:szCs w:val="22"/>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2873AF" w:rsidRDefault="002873AF" w:rsidP="002873AF">
      <w:pPr>
        <w:pStyle w:val="2"/>
        <w:spacing w:after="0" w:line="240" w:lineRule="auto"/>
        <w:ind w:left="0" w:firstLine="708"/>
        <w:rPr>
          <w:sz w:val="22"/>
          <w:szCs w:val="22"/>
        </w:rPr>
      </w:pPr>
      <w:r>
        <w:rPr>
          <w:sz w:val="22"/>
          <w:szCs w:val="22"/>
        </w:rPr>
        <w:t>6.10.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2873AF" w:rsidRDefault="002873AF" w:rsidP="002873AF">
      <w:pPr>
        <w:pStyle w:val="2"/>
        <w:spacing w:after="0" w:line="240" w:lineRule="auto"/>
        <w:ind w:left="0" w:firstLine="708"/>
        <w:rPr>
          <w:sz w:val="22"/>
          <w:szCs w:val="22"/>
        </w:rPr>
      </w:pPr>
      <w:r>
        <w:rPr>
          <w:sz w:val="22"/>
          <w:szCs w:val="22"/>
        </w:rPr>
        <w:t>6.11. Оплата Исполнителем неустойки или применение иной формы ответственности не освобождает его от исполнения обязательств по контракту.</w:t>
      </w:r>
    </w:p>
    <w:p w:rsidR="002873AF" w:rsidRDefault="002873AF" w:rsidP="002873AF">
      <w:pPr>
        <w:pStyle w:val="10"/>
        <w:shd w:val="clear" w:color="auto" w:fill="auto"/>
        <w:spacing w:after="0" w:line="240" w:lineRule="auto"/>
        <w:ind w:right="-1" w:firstLine="708"/>
        <w:jc w:val="both"/>
        <w:rPr>
          <w:rFonts w:ascii="Times New Roman" w:hAnsi="Times New Roman" w:cs="Times New Roman"/>
          <w:sz w:val="22"/>
          <w:szCs w:val="22"/>
        </w:rPr>
      </w:pPr>
      <w:r>
        <w:rPr>
          <w:rFonts w:ascii="Times New Roman" w:hAnsi="Times New Roman" w:cs="Times New Roman"/>
          <w:sz w:val="22"/>
          <w:szCs w:val="22"/>
        </w:rPr>
        <w:t>6.12. Оплата Государственного контракта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Государственного контракта.</w:t>
      </w:r>
    </w:p>
    <w:p w:rsidR="00592EC5" w:rsidRPr="00D340D6" w:rsidRDefault="00592EC5" w:rsidP="00592EC5">
      <w:pPr>
        <w:pStyle w:val="2"/>
        <w:ind w:left="175" w:right="33" w:firstLine="568"/>
        <w:jc w:val="center"/>
        <w:rPr>
          <w:b/>
          <w:sz w:val="22"/>
          <w:szCs w:val="22"/>
        </w:rPr>
      </w:pPr>
      <w:r w:rsidRPr="00D340D6">
        <w:rPr>
          <w:b/>
          <w:sz w:val="22"/>
          <w:szCs w:val="22"/>
        </w:rPr>
        <w:t>7. Форс-мажор</w:t>
      </w:r>
    </w:p>
    <w:p w:rsidR="00592EC5" w:rsidRPr="00D340D6" w:rsidRDefault="00592EC5" w:rsidP="00592EC5">
      <w:pPr>
        <w:jc w:val="both"/>
        <w:rPr>
          <w:sz w:val="22"/>
          <w:szCs w:val="22"/>
        </w:rPr>
      </w:pPr>
      <w:r w:rsidRPr="00D340D6">
        <w:rPr>
          <w:sz w:val="22"/>
          <w:szCs w:val="22"/>
        </w:rPr>
        <w:lastRenderedPageBreak/>
        <w:t xml:space="preserve">          7.1 </w:t>
      </w:r>
      <w:proofErr w:type="gramStart"/>
      <w:r w:rsidRPr="00D340D6">
        <w:rPr>
          <w:sz w:val="22"/>
          <w:szCs w:val="22"/>
        </w:rPr>
        <w:t>В</w:t>
      </w:r>
      <w:proofErr w:type="gramEnd"/>
      <w:r w:rsidRPr="00D340D6">
        <w:rPr>
          <w:sz w:val="22"/>
          <w:szCs w:val="22"/>
        </w:rPr>
        <w:t xml:space="preserve"> случае возникновения обстоятельств непреодолимой силы (пожар, стихийное бедствие, военные действия, блокада, принятие федеральными и республиканскими государственными органами нормативных актов), делающих невозможным исполнение обязательства по настоящему Контракту, Стороны освобождаются от уплаты пени за невыполнение условий настоящего Контракта. О возникновении обстоятельств непреодолимой силы одна Сторона оповещает другую Сторону в течение 10 (десяти) дней.</w:t>
      </w:r>
    </w:p>
    <w:p w:rsidR="00592EC5" w:rsidRPr="00D340D6" w:rsidRDefault="00592EC5" w:rsidP="00592EC5">
      <w:pPr>
        <w:jc w:val="both"/>
        <w:rPr>
          <w:sz w:val="22"/>
          <w:szCs w:val="22"/>
        </w:rPr>
      </w:pPr>
      <w:r w:rsidRPr="00D340D6">
        <w:rPr>
          <w:sz w:val="22"/>
          <w:szCs w:val="22"/>
        </w:rPr>
        <w:t xml:space="preserve">          7.2 При невозможности полного или частичного исполнения любой из Сторон обязательств по настоящему Контракту, в связи с возникновением обстоятельств непреодолимой силы, исполнение обязательств отодвигается соразмерно времени, в течение которого будут действовать такие обстоятельства.</w:t>
      </w:r>
    </w:p>
    <w:p w:rsidR="00592EC5" w:rsidRPr="00D340D6" w:rsidRDefault="00592EC5" w:rsidP="00592EC5">
      <w:pPr>
        <w:pStyle w:val="a5"/>
        <w:ind w:left="-426" w:right="-284"/>
        <w:jc w:val="center"/>
        <w:rPr>
          <w:rFonts w:ascii="Times New Roman" w:hAnsi="Times New Roman"/>
          <w:b/>
          <w:bCs/>
        </w:rPr>
      </w:pPr>
    </w:p>
    <w:p w:rsidR="00592EC5" w:rsidRPr="00D340D6" w:rsidRDefault="00592EC5" w:rsidP="00592EC5">
      <w:pPr>
        <w:pStyle w:val="a5"/>
        <w:ind w:left="-426" w:right="-284"/>
        <w:jc w:val="center"/>
        <w:rPr>
          <w:rFonts w:ascii="Times New Roman" w:hAnsi="Times New Roman"/>
          <w:b/>
          <w:bCs/>
        </w:rPr>
      </w:pPr>
      <w:r w:rsidRPr="00D340D6">
        <w:rPr>
          <w:rFonts w:ascii="Times New Roman" w:hAnsi="Times New Roman"/>
          <w:b/>
          <w:bCs/>
        </w:rPr>
        <w:t>8. Изменение, расторжение Контракта</w:t>
      </w:r>
    </w:p>
    <w:p w:rsidR="00592EC5" w:rsidRPr="00D340D6" w:rsidRDefault="00592EC5" w:rsidP="00592EC5">
      <w:pPr>
        <w:pStyle w:val="a5"/>
        <w:ind w:left="33" w:right="33" w:firstLine="708"/>
        <w:jc w:val="both"/>
        <w:rPr>
          <w:rFonts w:ascii="Times New Roman" w:hAnsi="Times New Roman"/>
          <w:strike/>
        </w:rPr>
      </w:pPr>
      <w:r w:rsidRPr="00D340D6">
        <w:rPr>
          <w:rFonts w:ascii="Times New Roman" w:hAnsi="Times New Roman"/>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w:t>
      </w:r>
      <w:r w:rsidR="00C86905" w:rsidRPr="00D340D6">
        <w:rPr>
          <w:rFonts w:ascii="Times New Roman" w:hAnsi="Times New Roman"/>
        </w:rPr>
        <w:t xml:space="preserve"> </w:t>
      </w:r>
      <w:r w:rsidRPr="00D340D6">
        <w:rPr>
          <w:rFonts w:ascii="Times New Roman" w:hAnsi="Times New Roman"/>
        </w:rPr>
        <w:t>№44-ФЗ «О контрактной системе в сфере закупок товаров, работ, услуг для обеспечения</w:t>
      </w:r>
      <w:r w:rsidR="00C86905" w:rsidRPr="00D340D6">
        <w:rPr>
          <w:rFonts w:ascii="Times New Roman" w:hAnsi="Times New Roman"/>
        </w:rPr>
        <w:t xml:space="preserve"> </w:t>
      </w:r>
      <w:r w:rsidRPr="00D340D6">
        <w:rPr>
          <w:rFonts w:ascii="Times New Roman" w:hAnsi="Times New Roman"/>
        </w:rPr>
        <w:t>государственных и муниципальных нужд».</w:t>
      </w:r>
    </w:p>
    <w:p w:rsidR="00592EC5" w:rsidRPr="00D340D6" w:rsidRDefault="00592EC5" w:rsidP="00592EC5">
      <w:pPr>
        <w:pStyle w:val="a5"/>
        <w:tabs>
          <w:tab w:val="left" w:pos="284"/>
        </w:tabs>
        <w:ind w:left="33" w:right="33" w:firstLine="426"/>
        <w:jc w:val="both"/>
        <w:rPr>
          <w:rFonts w:ascii="Times New Roman" w:hAnsi="Times New Roman"/>
        </w:rPr>
      </w:pPr>
      <w:r w:rsidRPr="00D340D6">
        <w:rPr>
          <w:rFonts w:ascii="Times New Roman" w:hAnsi="Times New Roman"/>
        </w:rPr>
        <w:tab/>
        <w:t>8.2 Все изменения к Контракту действительны, если они оформлены в виде дополнительного соглашения к Контракту и подписаны Сторонами.</w:t>
      </w:r>
    </w:p>
    <w:p w:rsidR="00592EC5" w:rsidRPr="00D340D6" w:rsidRDefault="00592EC5" w:rsidP="00592EC5">
      <w:pPr>
        <w:pStyle w:val="a5"/>
        <w:tabs>
          <w:tab w:val="left" w:pos="284"/>
        </w:tabs>
        <w:ind w:left="33" w:right="33" w:firstLine="426"/>
        <w:jc w:val="both"/>
        <w:rPr>
          <w:rFonts w:ascii="Times New Roman" w:hAnsi="Times New Roman"/>
        </w:rPr>
      </w:pPr>
      <w:r w:rsidRPr="00D340D6">
        <w:rPr>
          <w:rFonts w:ascii="Times New Roman" w:hAnsi="Times New Roman"/>
        </w:rPr>
        <w:tab/>
        <w:t>8.3 Контракт может быть расторгнут в порядке, установленном законодательством Российской Федерации, исключительно по следующим основаниям:</w:t>
      </w:r>
    </w:p>
    <w:p w:rsidR="00592EC5" w:rsidRPr="00D340D6" w:rsidRDefault="00592EC5" w:rsidP="00592EC5">
      <w:pPr>
        <w:pStyle w:val="a5"/>
        <w:tabs>
          <w:tab w:val="left" w:pos="284"/>
        </w:tabs>
        <w:ind w:left="33" w:right="33" w:firstLine="426"/>
        <w:jc w:val="both"/>
        <w:rPr>
          <w:rFonts w:ascii="Times New Roman" w:hAnsi="Times New Roman"/>
        </w:rPr>
      </w:pPr>
      <w:r w:rsidRPr="00D340D6">
        <w:rPr>
          <w:rFonts w:ascii="Times New Roman" w:hAnsi="Times New Roman"/>
        </w:rPr>
        <w:tab/>
        <w:t>8.3.1 по соглашению Сторон;</w:t>
      </w:r>
    </w:p>
    <w:p w:rsidR="00592EC5" w:rsidRPr="00D340D6" w:rsidRDefault="00592EC5" w:rsidP="00592EC5">
      <w:pPr>
        <w:pStyle w:val="a5"/>
        <w:tabs>
          <w:tab w:val="left" w:pos="284"/>
        </w:tabs>
        <w:ind w:left="33" w:right="33" w:firstLine="426"/>
        <w:jc w:val="both"/>
        <w:rPr>
          <w:rFonts w:ascii="Times New Roman" w:hAnsi="Times New Roman"/>
        </w:rPr>
      </w:pPr>
      <w:r w:rsidRPr="00D340D6">
        <w:rPr>
          <w:rFonts w:ascii="Times New Roman" w:hAnsi="Times New Roman"/>
        </w:rPr>
        <w:tab/>
        <w:t>8.3.2 по решению суда по иску одной из Сторон при существенном нарушении условий Контракта другой Стороной;</w:t>
      </w:r>
    </w:p>
    <w:p w:rsidR="00592EC5" w:rsidRPr="00D340D6" w:rsidRDefault="00592EC5" w:rsidP="00592EC5">
      <w:pPr>
        <w:pStyle w:val="a5"/>
        <w:tabs>
          <w:tab w:val="left" w:pos="284"/>
        </w:tabs>
        <w:ind w:left="33" w:right="33" w:firstLine="426"/>
        <w:jc w:val="both"/>
        <w:rPr>
          <w:rFonts w:ascii="Times New Roman" w:hAnsi="Times New Roman"/>
        </w:rPr>
      </w:pPr>
      <w:r w:rsidRPr="00D340D6">
        <w:rPr>
          <w:rFonts w:ascii="Times New Roman" w:hAnsi="Times New Roman"/>
        </w:rPr>
        <w:tab/>
        <w:t xml:space="preserve">8.3.3 в случае одностороннего отказа стороны контракта от исполнения контракта </w:t>
      </w:r>
      <w:r w:rsidRPr="00D340D6">
        <w:rPr>
          <w:rFonts w:ascii="Times New Roman" w:hAnsi="Times New Roman"/>
        </w:rPr>
        <w:br/>
        <w:t>в соответствии с гражданским законодательством Российской Федерации.</w:t>
      </w:r>
    </w:p>
    <w:p w:rsidR="00592EC5" w:rsidRPr="00D340D6" w:rsidRDefault="00592EC5" w:rsidP="00592EC5">
      <w:pPr>
        <w:pStyle w:val="a5"/>
        <w:tabs>
          <w:tab w:val="left" w:pos="284"/>
        </w:tabs>
        <w:ind w:left="33" w:right="33" w:firstLine="426"/>
        <w:jc w:val="both"/>
        <w:rPr>
          <w:rFonts w:ascii="Times New Roman" w:hAnsi="Times New Roman"/>
        </w:rPr>
      </w:pPr>
      <w:r w:rsidRPr="00D340D6">
        <w:rPr>
          <w:rFonts w:ascii="Times New Roman" w:hAnsi="Times New Roman"/>
        </w:rPr>
        <w:tab/>
        <w:t xml:space="preserve">8.4 </w:t>
      </w:r>
      <w:proofErr w:type="gramStart"/>
      <w:r w:rsidRPr="00D340D6">
        <w:rPr>
          <w:rFonts w:ascii="Times New Roman" w:hAnsi="Times New Roman"/>
        </w:rPr>
        <w:t>В</w:t>
      </w:r>
      <w:proofErr w:type="gramEnd"/>
      <w:r w:rsidRPr="00D340D6">
        <w:rPr>
          <w:rFonts w:ascii="Times New Roman" w:hAnsi="Times New Roman"/>
        </w:rPr>
        <w:t xml:space="preserve"> случае расторжения Контракта по любым основаниям Государственный заказчик обязан оплатить Исполнителю стоимость фактически поставленного товара на момент расторжения контракта надлежащего качества и соответствующего требованиям Государственного заказчика.</w:t>
      </w:r>
    </w:p>
    <w:p w:rsidR="00592EC5" w:rsidRPr="00D340D6" w:rsidRDefault="00592EC5" w:rsidP="00592EC5">
      <w:pPr>
        <w:pStyle w:val="a5"/>
        <w:jc w:val="center"/>
        <w:rPr>
          <w:rFonts w:ascii="Times New Roman" w:hAnsi="Times New Roman"/>
          <w:b/>
        </w:rPr>
      </w:pPr>
    </w:p>
    <w:p w:rsidR="00592EC5" w:rsidRPr="00D340D6" w:rsidRDefault="00592EC5" w:rsidP="00592EC5">
      <w:pPr>
        <w:pStyle w:val="a5"/>
        <w:jc w:val="center"/>
        <w:rPr>
          <w:rFonts w:ascii="Times New Roman" w:hAnsi="Times New Roman"/>
          <w:b/>
        </w:rPr>
      </w:pPr>
      <w:r w:rsidRPr="00D340D6">
        <w:rPr>
          <w:rFonts w:ascii="Times New Roman" w:hAnsi="Times New Roman"/>
          <w:b/>
        </w:rPr>
        <w:t>9. Порядок разрешения споров</w:t>
      </w:r>
    </w:p>
    <w:p w:rsidR="00592EC5" w:rsidRPr="00D340D6" w:rsidRDefault="00592EC5" w:rsidP="00592EC5">
      <w:pPr>
        <w:tabs>
          <w:tab w:val="left" w:pos="720"/>
        </w:tabs>
        <w:spacing w:line="238" w:lineRule="auto"/>
        <w:ind w:left="33" w:firstLine="709"/>
        <w:jc w:val="both"/>
        <w:rPr>
          <w:sz w:val="22"/>
          <w:szCs w:val="22"/>
        </w:rPr>
      </w:pPr>
      <w:r w:rsidRPr="00D340D6">
        <w:rPr>
          <w:sz w:val="22"/>
          <w:szCs w:val="22"/>
        </w:rPr>
        <w:t>9.1. В случае возникновения споров при исполнении Контракта Стороны принимают меры по их досудебному урегулированию.</w:t>
      </w:r>
    </w:p>
    <w:p w:rsidR="00592EC5" w:rsidRPr="00D340D6" w:rsidRDefault="00592EC5" w:rsidP="00592EC5">
      <w:pPr>
        <w:autoSpaceDE w:val="0"/>
        <w:autoSpaceDN w:val="0"/>
        <w:adjustRightInd w:val="0"/>
        <w:spacing w:line="238" w:lineRule="auto"/>
        <w:ind w:left="33" w:firstLine="709"/>
        <w:jc w:val="both"/>
        <w:rPr>
          <w:sz w:val="22"/>
          <w:szCs w:val="22"/>
        </w:rPr>
      </w:pPr>
      <w:r w:rsidRPr="00D340D6">
        <w:rPr>
          <w:noProof/>
          <w:sz w:val="22"/>
          <w:szCs w:val="22"/>
        </w:rPr>
        <w:t xml:space="preserve">9.2. Сторона направляет </w:t>
      </w:r>
      <w:r w:rsidRPr="00D340D6">
        <w:rPr>
          <w:rFonts w:eastAsia="Calibri"/>
          <w:sz w:val="22"/>
          <w:szCs w:val="22"/>
        </w:rPr>
        <w:t xml:space="preserve">требование об уплате неустоек (штрафов, пеней) </w:t>
      </w:r>
      <w:r w:rsidRPr="00D340D6">
        <w:rPr>
          <w:noProof/>
          <w:sz w:val="22"/>
          <w:szCs w:val="22"/>
        </w:rPr>
        <w:t xml:space="preserve">в письменной форме. </w:t>
      </w:r>
      <w:r w:rsidRPr="00D340D6">
        <w:rPr>
          <w:sz w:val="22"/>
          <w:szCs w:val="22"/>
        </w:rPr>
        <w:t xml:space="preserve">Сторона, которой предъявлено </w:t>
      </w:r>
      <w:r w:rsidRPr="00D340D6">
        <w:rPr>
          <w:rFonts w:eastAsia="Calibri"/>
          <w:sz w:val="22"/>
          <w:szCs w:val="22"/>
        </w:rPr>
        <w:t>требование об уплате неустоек (штрафов, пеней)</w:t>
      </w:r>
      <w:r w:rsidRPr="00D340D6">
        <w:rPr>
          <w:sz w:val="22"/>
          <w:szCs w:val="22"/>
        </w:rPr>
        <w:t xml:space="preserve">, обязана рассмотреть такое требование и сообщить о своем решении другой Стороне путем направления ответа в письменной форме в течение 10 (десяти) дней со дня получения </w:t>
      </w:r>
      <w:r w:rsidRPr="00D340D6">
        <w:rPr>
          <w:rFonts w:eastAsia="Calibri"/>
          <w:sz w:val="22"/>
          <w:szCs w:val="22"/>
        </w:rPr>
        <w:t>требование об уплате неустоек (штрафов, пеней)</w:t>
      </w:r>
      <w:r w:rsidRPr="00D340D6">
        <w:rPr>
          <w:sz w:val="22"/>
          <w:szCs w:val="22"/>
        </w:rPr>
        <w:t xml:space="preserve">. Соблюдение досудебного порядка урегулирования спора, предусматривающего направление </w:t>
      </w:r>
      <w:r w:rsidRPr="00D340D6">
        <w:rPr>
          <w:rFonts w:eastAsia="Calibri"/>
          <w:sz w:val="22"/>
          <w:szCs w:val="22"/>
        </w:rPr>
        <w:t>требования об уплате неустоек (штрафов, пеней)</w:t>
      </w:r>
      <w:r w:rsidRPr="00D340D6">
        <w:rPr>
          <w:sz w:val="22"/>
          <w:szCs w:val="22"/>
        </w:rPr>
        <w:t xml:space="preserve"> контрагенту, является обязательным.</w:t>
      </w:r>
    </w:p>
    <w:p w:rsidR="00592EC5" w:rsidRPr="00D340D6" w:rsidRDefault="00592EC5" w:rsidP="00592EC5">
      <w:pPr>
        <w:pStyle w:val="5"/>
        <w:spacing w:line="238" w:lineRule="auto"/>
        <w:ind w:left="33" w:firstLine="709"/>
        <w:rPr>
          <w:noProof/>
          <w:sz w:val="22"/>
          <w:szCs w:val="22"/>
        </w:rPr>
      </w:pPr>
      <w:r w:rsidRPr="00D340D6">
        <w:rPr>
          <w:sz w:val="22"/>
          <w:szCs w:val="22"/>
        </w:rPr>
        <w:t>9.3. В случае не</w:t>
      </w:r>
      <w:r w:rsidR="00E922FB">
        <w:rPr>
          <w:sz w:val="22"/>
          <w:szCs w:val="22"/>
        </w:rPr>
        <w:t xml:space="preserve"> </w:t>
      </w:r>
      <w:r w:rsidRPr="00D340D6">
        <w:rPr>
          <w:sz w:val="22"/>
          <w:szCs w:val="22"/>
        </w:rPr>
        <w:t xml:space="preserve">урегулирования споров в досудебном порядке, а также в случае неполучения ответа на </w:t>
      </w:r>
      <w:r w:rsidRPr="00D340D6">
        <w:rPr>
          <w:rFonts w:eastAsia="Calibri"/>
          <w:sz w:val="22"/>
          <w:szCs w:val="22"/>
        </w:rPr>
        <w:t xml:space="preserve">требование об уплате неустоек (штрафов, пеней) </w:t>
      </w:r>
      <w:r w:rsidRPr="00D340D6">
        <w:rPr>
          <w:sz w:val="22"/>
          <w:szCs w:val="22"/>
        </w:rPr>
        <w:t>в течение срока, указанного в пункте 9.2 Контракта,</w:t>
      </w:r>
      <w:r w:rsidRPr="00D340D6">
        <w:rPr>
          <w:noProof/>
          <w:sz w:val="22"/>
          <w:szCs w:val="22"/>
        </w:rPr>
        <w:t xml:space="preserve"> споры подлежат разрешению в </w:t>
      </w:r>
      <w:r w:rsidR="00C86905" w:rsidRPr="00D340D6">
        <w:rPr>
          <w:noProof/>
          <w:sz w:val="22"/>
          <w:szCs w:val="22"/>
        </w:rPr>
        <w:t>Арбитражном суде Алтайского края</w:t>
      </w:r>
      <w:r w:rsidRPr="00D340D6">
        <w:rPr>
          <w:noProof/>
          <w:sz w:val="22"/>
          <w:szCs w:val="22"/>
        </w:rPr>
        <w:t xml:space="preserve"> в порядке, предусмотренном законодательством Российской Федерации.</w:t>
      </w:r>
    </w:p>
    <w:p w:rsidR="00592EC5" w:rsidRPr="00D340D6" w:rsidRDefault="00592EC5" w:rsidP="00592EC5">
      <w:pPr>
        <w:pStyle w:val="5"/>
        <w:spacing w:line="238" w:lineRule="auto"/>
        <w:ind w:left="33" w:firstLine="709"/>
        <w:rPr>
          <w:noProof/>
          <w:sz w:val="22"/>
          <w:szCs w:val="22"/>
        </w:rPr>
      </w:pPr>
    </w:p>
    <w:p w:rsidR="00592EC5" w:rsidRPr="00D340D6" w:rsidRDefault="00592EC5" w:rsidP="00592EC5">
      <w:pPr>
        <w:pStyle w:val="a5"/>
        <w:ind w:left="33"/>
        <w:jc w:val="center"/>
        <w:rPr>
          <w:rFonts w:ascii="Times New Roman" w:hAnsi="Times New Roman"/>
          <w:b/>
        </w:rPr>
      </w:pPr>
      <w:r w:rsidRPr="00D340D6">
        <w:rPr>
          <w:rFonts w:ascii="Times New Roman" w:hAnsi="Times New Roman"/>
          <w:b/>
        </w:rPr>
        <w:t>10. Срок действия Контракта</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10.1. Контракт вступает в силу и становится обязательным для Сторон с момента его заключения (подписания Сторонами) и действует до 3</w:t>
      </w:r>
      <w:r w:rsidR="00C86905" w:rsidRPr="00D340D6">
        <w:rPr>
          <w:rFonts w:ascii="Times New Roman" w:hAnsi="Times New Roman"/>
        </w:rPr>
        <w:t>1</w:t>
      </w:r>
      <w:r w:rsidRPr="00D340D6">
        <w:rPr>
          <w:rFonts w:ascii="Times New Roman" w:hAnsi="Times New Roman"/>
        </w:rPr>
        <w:t>.12.202</w:t>
      </w:r>
      <w:r w:rsidR="0019485F">
        <w:rPr>
          <w:rFonts w:ascii="Times New Roman" w:hAnsi="Times New Roman"/>
        </w:rPr>
        <w:t>6</w:t>
      </w:r>
      <w:r w:rsidRPr="00D340D6">
        <w:rPr>
          <w:rFonts w:ascii="Times New Roman" w:hAnsi="Times New Roman"/>
        </w:rPr>
        <w:t xml:space="preserve"> включительно. </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10.2. Окончание срока действия Контракта влечет прекращение обязательств Сторон</w:t>
      </w:r>
      <w:r w:rsidR="00E922FB">
        <w:rPr>
          <w:rFonts w:ascii="Times New Roman" w:hAnsi="Times New Roman"/>
        </w:rPr>
        <w:br/>
      </w:r>
      <w:r w:rsidRPr="00D340D6">
        <w:rPr>
          <w:rFonts w:ascii="Times New Roman" w:hAnsi="Times New Roman"/>
        </w:rPr>
        <w:t xml:space="preserve">по Контракту, за исключением осуществления оплаты, уплаты неустоек (штрафов, пеней), исполнения гарантийных обязательств. </w:t>
      </w:r>
    </w:p>
    <w:p w:rsidR="00592EC5" w:rsidRPr="00D340D6" w:rsidRDefault="00592EC5" w:rsidP="00592EC5">
      <w:pPr>
        <w:pStyle w:val="a5"/>
        <w:ind w:left="-426"/>
        <w:jc w:val="center"/>
        <w:rPr>
          <w:rFonts w:ascii="Times New Roman" w:hAnsi="Times New Roman"/>
        </w:rPr>
      </w:pPr>
    </w:p>
    <w:p w:rsidR="00592EC5" w:rsidRPr="00D340D6" w:rsidRDefault="00592EC5" w:rsidP="00592EC5">
      <w:pPr>
        <w:pStyle w:val="a5"/>
        <w:ind w:left="-426"/>
        <w:jc w:val="center"/>
        <w:rPr>
          <w:rFonts w:ascii="Times New Roman" w:hAnsi="Times New Roman"/>
          <w:b/>
        </w:rPr>
      </w:pPr>
      <w:r w:rsidRPr="00D340D6">
        <w:rPr>
          <w:rFonts w:ascii="Times New Roman" w:hAnsi="Times New Roman"/>
          <w:b/>
        </w:rPr>
        <w:t>11. Прочие условия</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11.1. В случае изменения юридических адресов и банковских реквизитов Сторона обязана уведомить об этом другую Сторону в течение 1 (одного) рабочего дня в письменной форме.</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 xml:space="preserve">11.2.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w:t>
      </w:r>
      <w:r w:rsidRPr="00D340D6">
        <w:rPr>
          <w:rFonts w:ascii="Times New Roman" w:hAnsi="Times New Roman"/>
        </w:rPr>
        <w:lastRenderedPageBreak/>
        <w:t>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11.3. Во всем остальном, что не предусмотрено Контрактом, Стороны руководствуются законодательством Российской Федерации.</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11.4. Контракт составлен в двух подлинных экземплярах, имеющих одинаковую юридическую силу, по одному для каждой из Сторон.</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11.5. Приложения к Контракту являются его неотъемлемыми частями:</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 xml:space="preserve">Приложение №1 – спецификация </w:t>
      </w:r>
    </w:p>
    <w:p w:rsidR="00592EC5" w:rsidRPr="00D340D6" w:rsidRDefault="00592EC5" w:rsidP="00592EC5">
      <w:pPr>
        <w:pStyle w:val="a5"/>
        <w:ind w:left="33" w:firstLine="709"/>
        <w:jc w:val="both"/>
        <w:rPr>
          <w:rFonts w:ascii="Times New Roman" w:hAnsi="Times New Roman"/>
        </w:rPr>
      </w:pPr>
      <w:r w:rsidRPr="00D340D6">
        <w:rPr>
          <w:rFonts w:ascii="Times New Roman" w:hAnsi="Times New Roman"/>
        </w:rPr>
        <w:t>Приложение № 2 – Акт оказанных услуг (форма).</w:t>
      </w:r>
    </w:p>
    <w:p w:rsidR="00592EC5" w:rsidRPr="00D340D6" w:rsidRDefault="00592EC5" w:rsidP="00592EC5">
      <w:pPr>
        <w:ind w:left="-426" w:right="-284" w:firstLine="567"/>
        <w:jc w:val="both"/>
        <w:rPr>
          <w:sz w:val="22"/>
          <w:szCs w:val="22"/>
        </w:rPr>
      </w:pPr>
    </w:p>
    <w:p w:rsidR="00592EC5" w:rsidRPr="00D340D6" w:rsidRDefault="00592EC5" w:rsidP="00592EC5">
      <w:pPr>
        <w:pStyle w:val="a5"/>
        <w:ind w:left="-426" w:right="-284" w:firstLine="709"/>
        <w:jc w:val="center"/>
        <w:rPr>
          <w:rFonts w:ascii="Times New Roman" w:hAnsi="Times New Roman"/>
          <w:b/>
          <w:bCs/>
        </w:rPr>
      </w:pPr>
      <w:r w:rsidRPr="00D340D6">
        <w:rPr>
          <w:rFonts w:ascii="Times New Roman" w:hAnsi="Times New Roman"/>
          <w:b/>
          <w:bCs/>
        </w:rPr>
        <w:t>12. Адреса и реквизиты Сторон</w:t>
      </w: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5245"/>
      </w:tblGrid>
      <w:tr w:rsidR="00592EC5" w:rsidRPr="00D340D6" w:rsidTr="00AB4160">
        <w:trPr>
          <w:trHeight w:val="551"/>
        </w:trPr>
        <w:tc>
          <w:tcPr>
            <w:tcW w:w="4821" w:type="dxa"/>
          </w:tcPr>
          <w:p w:rsidR="002C4C0C" w:rsidRPr="00BA1070" w:rsidRDefault="002C4C0C" w:rsidP="002C4C0C">
            <w:pPr>
              <w:widowControl w:val="0"/>
              <w:autoSpaceDE w:val="0"/>
              <w:snapToGrid w:val="0"/>
              <w:ind w:right="284"/>
              <w:rPr>
                <w:b/>
                <w:lang w:eastAsia="en-US"/>
              </w:rPr>
            </w:pPr>
            <w:r w:rsidRPr="00BA1070">
              <w:rPr>
                <w:b/>
                <w:sz w:val="22"/>
                <w:szCs w:val="22"/>
                <w:lang w:eastAsia="en-US"/>
              </w:rPr>
              <w:t>Государственный заказчик</w:t>
            </w:r>
          </w:p>
          <w:p w:rsidR="002C4C0C" w:rsidRPr="00BA1070" w:rsidRDefault="002C4C0C" w:rsidP="002C4C0C">
            <w:pPr>
              <w:widowControl w:val="0"/>
              <w:autoSpaceDE w:val="0"/>
              <w:snapToGrid w:val="0"/>
              <w:ind w:right="-108"/>
              <w:rPr>
                <w:b/>
              </w:rPr>
            </w:pPr>
            <w:r w:rsidRPr="00BA1070">
              <w:rPr>
                <w:b/>
                <w:sz w:val="22"/>
                <w:szCs w:val="22"/>
              </w:rPr>
              <w:t>ФКУ ЛИУ-8 УФСИН России по Алтайскому краю</w:t>
            </w:r>
          </w:p>
          <w:p w:rsidR="002C4C0C" w:rsidRPr="00BA1070" w:rsidRDefault="002C4C0C" w:rsidP="002C4C0C">
            <w:pPr>
              <w:widowControl w:val="0"/>
              <w:autoSpaceDE w:val="0"/>
              <w:snapToGrid w:val="0"/>
              <w:ind w:right="-108"/>
            </w:pPr>
            <w:proofErr w:type="gramStart"/>
            <w:r w:rsidRPr="00BA1070">
              <w:rPr>
                <w:sz w:val="22"/>
                <w:szCs w:val="22"/>
              </w:rPr>
              <w:t>Адрес  658081</w:t>
            </w:r>
            <w:proofErr w:type="gramEnd"/>
            <w:r w:rsidRPr="00BA1070">
              <w:rPr>
                <w:sz w:val="22"/>
                <w:szCs w:val="22"/>
              </w:rPr>
              <w:t xml:space="preserve">, Алтайский край, г. Новоалтайск  </w:t>
            </w:r>
          </w:p>
          <w:p w:rsidR="002C4C0C" w:rsidRPr="00BA1070" w:rsidRDefault="002C4C0C" w:rsidP="002C4C0C">
            <w:pPr>
              <w:widowControl w:val="0"/>
              <w:autoSpaceDE w:val="0"/>
              <w:snapToGrid w:val="0"/>
              <w:ind w:right="-108"/>
            </w:pPr>
            <w:r w:rsidRPr="00BA1070">
              <w:rPr>
                <w:sz w:val="22"/>
                <w:szCs w:val="22"/>
              </w:rPr>
              <w:t xml:space="preserve">ул. Репина, </w:t>
            </w:r>
            <w:proofErr w:type="gramStart"/>
            <w:r w:rsidRPr="00BA1070">
              <w:rPr>
                <w:sz w:val="22"/>
                <w:szCs w:val="22"/>
              </w:rPr>
              <w:t>2  тел.</w:t>
            </w:r>
            <w:proofErr w:type="gramEnd"/>
            <w:r w:rsidRPr="00BA1070">
              <w:rPr>
                <w:sz w:val="22"/>
                <w:szCs w:val="22"/>
              </w:rPr>
              <w:t xml:space="preserve"> (38532) 58-7-01, </w:t>
            </w:r>
          </w:p>
          <w:p w:rsidR="002C4C0C" w:rsidRPr="00BA1070" w:rsidRDefault="002C4C0C" w:rsidP="002C4C0C">
            <w:pPr>
              <w:widowControl w:val="0"/>
              <w:autoSpaceDE w:val="0"/>
              <w:snapToGrid w:val="0"/>
              <w:ind w:right="-108"/>
            </w:pPr>
            <w:r w:rsidRPr="00BA1070">
              <w:rPr>
                <w:sz w:val="22"/>
                <w:szCs w:val="22"/>
              </w:rPr>
              <w:t>факс (38532)58-7-01</w:t>
            </w:r>
          </w:p>
          <w:p w:rsidR="002C4C0C" w:rsidRPr="00BA1070" w:rsidRDefault="002C4C0C" w:rsidP="002C4C0C">
            <w:pPr>
              <w:widowControl w:val="0"/>
              <w:autoSpaceDE w:val="0"/>
              <w:snapToGrid w:val="0"/>
              <w:ind w:right="-108"/>
            </w:pPr>
            <w:r w:rsidRPr="00BA1070">
              <w:rPr>
                <w:sz w:val="22"/>
                <w:szCs w:val="22"/>
              </w:rPr>
              <w:t xml:space="preserve">Банковские реквизиты: </w:t>
            </w:r>
          </w:p>
          <w:p w:rsidR="002C4C0C" w:rsidRPr="00BA1070" w:rsidRDefault="002C4C0C" w:rsidP="002C4C0C">
            <w:pPr>
              <w:widowControl w:val="0"/>
              <w:autoSpaceDE w:val="0"/>
              <w:snapToGrid w:val="0"/>
              <w:ind w:right="-108"/>
            </w:pPr>
            <w:r w:rsidRPr="00BA1070">
              <w:rPr>
                <w:sz w:val="22"/>
                <w:szCs w:val="22"/>
              </w:rPr>
              <w:t xml:space="preserve">ИНН 2208007591 БИК 015004950 </w:t>
            </w:r>
          </w:p>
          <w:p w:rsidR="002C4C0C" w:rsidRPr="00BA1070" w:rsidRDefault="002C4C0C" w:rsidP="002C4C0C">
            <w:pPr>
              <w:widowControl w:val="0"/>
              <w:autoSpaceDE w:val="0"/>
              <w:snapToGrid w:val="0"/>
              <w:ind w:right="-108"/>
            </w:pPr>
            <w:r w:rsidRPr="00BA1070">
              <w:rPr>
                <w:sz w:val="22"/>
                <w:szCs w:val="22"/>
              </w:rPr>
              <w:t xml:space="preserve">КПП 220801001 ОКТМО 01713000   УФК </w:t>
            </w:r>
            <w:r w:rsidRPr="00BA1070">
              <w:rPr>
                <w:sz w:val="22"/>
                <w:szCs w:val="22"/>
              </w:rPr>
              <w:br/>
              <w:t xml:space="preserve">по Новосибирской области, г. Новосибирск (ФКУ ЛИУ – 8 УФСИН России по Алтайскому краю  л /с 03171271570) </w:t>
            </w:r>
          </w:p>
          <w:p w:rsidR="002C4C0C" w:rsidRPr="00BA1070" w:rsidRDefault="002C4C0C" w:rsidP="002C4C0C">
            <w:pPr>
              <w:widowControl w:val="0"/>
              <w:autoSpaceDE w:val="0"/>
              <w:snapToGrid w:val="0"/>
              <w:ind w:right="-108"/>
            </w:pPr>
            <w:proofErr w:type="spellStart"/>
            <w:r w:rsidRPr="00BA1070">
              <w:rPr>
                <w:sz w:val="22"/>
                <w:szCs w:val="22"/>
              </w:rPr>
              <w:t>кор</w:t>
            </w:r>
            <w:proofErr w:type="spellEnd"/>
            <w:r w:rsidRPr="00BA1070">
              <w:rPr>
                <w:sz w:val="22"/>
                <w:szCs w:val="22"/>
              </w:rPr>
              <w:t>/с 40102810445370000043</w:t>
            </w:r>
          </w:p>
          <w:p w:rsidR="002C4C0C" w:rsidRPr="00BA1070" w:rsidRDefault="002C4C0C" w:rsidP="002C4C0C">
            <w:pPr>
              <w:widowControl w:val="0"/>
              <w:autoSpaceDE w:val="0"/>
              <w:snapToGrid w:val="0"/>
              <w:ind w:right="-108"/>
            </w:pPr>
            <w:proofErr w:type="spellStart"/>
            <w:proofErr w:type="gramStart"/>
            <w:r w:rsidRPr="00BA1070">
              <w:rPr>
                <w:sz w:val="22"/>
                <w:szCs w:val="22"/>
              </w:rPr>
              <w:t>каз</w:t>
            </w:r>
            <w:proofErr w:type="spellEnd"/>
            <w:r w:rsidRPr="00BA1070">
              <w:rPr>
                <w:sz w:val="22"/>
                <w:szCs w:val="22"/>
              </w:rPr>
              <w:t>./</w:t>
            </w:r>
            <w:proofErr w:type="gramEnd"/>
            <w:r w:rsidRPr="00BA1070">
              <w:rPr>
                <w:sz w:val="22"/>
                <w:szCs w:val="22"/>
              </w:rPr>
              <w:t>счет (р/с) 03211643000000015104</w:t>
            </w:r>
          </w:p>
          <w:p w:rsidR="002C4C0C" w:rsidRPr="00BA1070" w:rsidRDefault="002C4C0C" w:rsidP="002C4C0C">
            <w:pPr>
              <w:widowControl w:val="0"/>
              <w:autoSpaceDE w:val="0"/>
              <w:snapToGrid w:val="0"/>
              <w:ind w:right="-108"/>
            </w:pPr>
            <w:r w:rsidRPr="00BA1070">
              <w:rPr>
                <w:sz w:val="22"/>
                <w:szCs w:val="22"/>
              </w:rPr>
              <w:t xml:space="preserve">ОКЦ №1 </w:t>
            </w:r>
            <w:proofErr w:type="spellStart"/>
            <w:r w:rsidRPr="00BA1070">
              <w:rPr>
                <w:sz w:val="22"/>
                <w:szCs w:val="22"/>
              </w:rPr>
              <w:t>СибГУ</w:t>
            </w:r>
            <w:proofErr w:type="spellEnd"/>
            <w:r w:rsidRPr="00BA1070">
              <w:rPr>
                <w:sz w:val="22"/>
                <w:szCs w:val="22"/>
              </w:rPr>
              <w:t xml:space="preserve"> Банка России//УФК по Новосибирской области, г. Новосибирск</w:t>
            </w:r>
          </w:p>
          <w:p w:rsidR="002C4C0C" w:rsidRPr="00BA1070" w:rsidRDefault="002C4C0C" w:rsidP="002C4C0C">
            <w:pPr>
              <w:pStyle w:val="22"/>
              <w:spacing w:after="0" w:line="240" w:lineRule="auto"/>
              <w:ind w:right="602"/>
            </w:pPr>
          </w:p>
          <w:p w:rsidR="002C4C0C" w:rsidRPr="00BA1070" w:rsidRDefault="002C4C0C" w:rsidP="002C4C0C">
            <w:pPr>
              <w:pStyle w:val="22"/>
              <w:spacing w:after="0" w:line="240" w:lineRule="auto"/>
              <w:ind w:right="602"/>
            </w:pPr>
            <w:r w:rsidRPr="00BA1070">
              <w:rPr>
                <w:sz w:val="22"/>
                <w:szCs w:val="22"/>
              </w:rPr>
              <w:t>_________________/Д.В. Соловов /</w:t>
            </w:r>
          </w:p>
          <w:p w:rsidR="002C4C0C" w:rsidRPr="00BA1070" w:rsidRDefault="002C4C0C" w:rsidP="002C4C0C">
            <w:pPr>
              <w:pStyle w:val="a5"/>
              <w:rPr>
                <w:rFonts w:ascii="Times New Roman" w:hAnsi="Times New Roman"/>
              </w:rPr>
            </w:pPr>
          </w:p>
          <w:p w:rsidR="002C4C0C" w:rsidRPr="00BA1070" w:rsidRDefault="002C4C0C" w:rsidP="002C4C0C">
            <w:pPr>
              <w:pStyle w:val="a5"/>
              <w:rPr>
                <w:rFonts w:ascii="Times New Roman" w:hAnsi="Times New Roman"/>
              </w:rPr>
            </w:pPr>
            <w:proofErr w:type="gramStart"/>
            <w:r w:rsidRPr="00BA1070">
              <w:rPr>
                <w:rFonts w:ascii="Times New Roman" w:hAnsi="Times New Roman"/>
              </w:rPr>
              <w:t xml:space="preserve">«  </w:t>
            </w:r>
            <w:proofErr w:type="gramEnd"/>
            <w:r w:rsidRPr="00BA1070">
              <w:rPr>
                <w:rFonts w:ascii="Times New Roman" w:hAnsi="Times New Roman"/>
              </w:rPr>
              <w:t xml:space="preserve">   » _____________________ 2026г.</w:t>
            </w:r>
          </w:p>
          <w:p w:rsidR="00592EC5" w:rsidRPr="00D340D6" w:rsidRDefault="002C4C0C" w:rsidP="002C4C0C">
            <w:pPr>
              <w:pStyle w:val="22"/>
              <w:spacing w:after="0" w:line="240" w:lineRule="auto"/>
              <w:ind w:right="-108"/>
            </w:pPr>
            <w:r w:rsidRPr="00BA1070">
              <w:rPr>
                <w:sz w:val="22"/>
                <w:szCs w:val="22"/>
              </w:rPr>
              <w:t>М.П</w:t>
            </w:r>
          </w:p>
          <w:p w:rsidR="00592EC5" w:rsidRPr="00D340D6" w:rsidRDefault="00592EC5" w:rsidP="00AB4160">
            <w:pPr>
              <w:pStyle w:val="22"/>
              <w:spacing w:after="0" w:line="240" w:lineRule="auto"/>
              <w:ind w:right="-108"/>
            </w:pPr>
          </w:p>
          <w:p w:rsidR="00592EC5" w:rsidRPr="00D340D6" w:rsidRDefault="00592EC5" w:rsidP="002C4C0C">
            <w:pPr>
              <w:pStyle w:val="22"/>
              <w:spacing w:after="0" w:line="240" w:lineRule="auto"/>
              <w:ind w:right="-108"/>
              <w:rPr>
                <w:b/>
              </w:rPr>
            </w:pPr>
          </w:p>
        </w:tc>
        <w:tc>
          <w:tcPr>
            <w:tcW w:w="5245" w:type="dxa"/>
          </w:tcPr>
          <w:p w:rsidR="00592EC5" w:rsidRPr="00D340D6" w:rsidRDefault="00592EC5" w:rsidP="00AB4160">
            <w:pPr>
              <w:pStyle w:val="ConsPlusNormal"/>
              <w:ind w:left="33" w:right="34"/>
              <w:jc w:val="both"/>
              <w:rPr>
                <w:rFonts w:ascii="Times New Roman" w:hAnsi="Times New Roman" w:cs="Times New Roman"/>
                <w:b/>
                <w:sz w:val="22"/>
                <w:szCs w:val="22"/>
              </w:rPr>
            </w:pPr>
            <w:r w:rsidRPr="00D340D6">
              <w:rPr>
                <w:rFonts w:ascii="Times New Roman" w:hAnsi="Times New Roman" w:cs="Times New Roman"/>
                <w:b/>
                <w:sz w:val="22"/>
                <w:szCs w:val="22"/>
              </w:rPr>
              <w:t>Исполнитель</w:t>
            </w:r>
          </w:p>
          <w:p w:rsidR="00592EC5" w:rsidRPr="00D340D6" w:rsidRDefault="00592EC5" w:rsidP="00AB4160">
            <w:pPr>
              <w:widowControl w:val="0"/>
              <w:autoSpaceDE w:val="0"/>
              <w:snapToGrid w:val="0"/>
              <w:ind w:left="33" w:right="34"/>
              <w:rPr>
                <w:b/>
                <w:bCs/>
              </w:rPr>
            </w:pPr>
          </w:p>
        </w:tc>
      </w:tr>
    </w:tbl>
    <w:p w:rsidR="00592EC5" w:rsidRDefault="00592EC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9A78D5" w:rsidRDefault="009A78D5" w:rsidP="00592EC5">
      <w:pPr>
        <w:keepNext/>
        <w:tabs>
          <w:tab w:val="left" w:pos="540"/>
        </w:tabs>
        <w:suppressAutoHyphens/>
        <w:ind w:right="639"/>
        <w:jc w:val="right"/>
        <w:outlineLvl w:val="3"/>
        <w:rPr>
          <w:sz w:val="22"/>
          <w:szCs w:val="22"/>
        </w:rPr>
      </w:pPr>
    </w:p>
    <w:p w:rsidR="00592EC5" w:rsidRPr="00D340D6" w:rsidRDefault="00592EC5" w:rsidP="00592EC5">
      <w:pPr>
        <w:keepNext/>
        <w:tabs>
          <w:tab w:val="left" w:pos="540"/>
        </w:tabs>
        <w:suppressAutoHyphens/>
        <w:ind w:right="639"/>
        <w:jc w:val="right"/>
        <w:outlineLvl w:val="3"/>
        <w:rPr>
          <w:sz w:val="22"/>
          <w:szCs w:val="22"/>
        </w:rPr>
      </w:pPr>
    </w:p>
    <w:p w:rsidR="00592EC5" w:rsidRPr="00D340D6" w:rsidRDefault="00592EC5" w:rsidP="00592EC5">
      <w:pPr>
        <w:rPr>
          <w:sz w:val="22"/>
          <w:szCs w:val="22"/>
        </w:rPr>
      </w:pPr>
    </w:p>
    <w:p w:rsidR="00592EC5" w:rsidRDefault="00592EC5" w:rsidP="00592EC5">
      <w:pPr>
        <w:rPr>
          <w:sz w:val="22"/>
          <w:szCs w:val="22"/>
        </w:rPr>
      </w:pPr>
    </w:p>
    <w:p w:rsidR="0019485F" w:rsidRDefault="0019485F" w:rsidP="00592EC5">
      <w:pPr>
        <w:rPr>
          <w:sz w:val="22"/>
          <w:szCs w:val="22"/>
        </w:rPr>
      </w:pPr>
    </w:p>
    <w:p w:rsidR="0019485F" w:rsidRDefault="0019485F" w:rsidP="00592EC5">
      <w:pPr>
        <w:rPr>
          <w:sz w:val="22"/>
          <w:szCs w:val="22"/>
        </w:rPr>
      </w:pPr>
    </w:p>
    <w:p w:rsidR="002C4C0C" w:rsidRDefault="002C4C0C" w:rsidP="00592EC5">
      <w:pPr>
        <w:rPr>
          <w:sz w:val="22"/>
          <w:szCs w:val="22"/>
        </w:rPr>
      </w:pPr>
    </w:p>
    <w:p w:rsidR="002C4C0C" w:rsidRDefault="002C4C0C" w:rsidP="00592EC5">
      <w:pPr>
        <w:rPr>
          <w:sz w:val="22"/>
          <w:szCs w:val="22"/>
        </w:rPr>
      </w:pPr>
    </w:p>
    <w:p w:rsidR="002C4C0C" w:rsidRDefault="002C4C0C" w:rsidP="00592EC5">
      <w:pPr>
        <w:rPr>
          <w:sz w:val="22"/>
          <w:szCs w:val="22"/>
        </w:rPr>
      </w:pPr>
    </w:p>
    <w:p w:rsidR="0019485F" w:rsidRDefault="0019485F" w:rsidP="00592EC5">
      <w:pPr>
        <w:rPr>
          <w:sz w:val="22"/>
          <w:szCs w:val="22"/>
        </w:rPr>
      </w:pPr>
    </w:p>
    <w:p w:rsidR="0019485F" w:rsidRDefault="0019485F" w:rsidP="00592EC5">
      <w:pPr>
        <w:rPr>
          <w:sz w:val="22"/>
          <w:szCs w:val="22"/>
        </w:rPr>
      </w:pPr>
    </w:p>
    <w:p w:rsidR="00592EC5" w:rsidRPr="00D340D6" w:rsidRDefault="00592EC5" w:rsidP="00164D73">
      <w:pPr>
        <w:keepNext/>
        <w:tabs>
          <w:tab w:val="left" w:pos="540"/>
          <w:tab w:val="left" w:pos="8505"/>
        </w:tabs>
        <w:suppressAutoHyphens/>
        <w:ind w:right="639"/>
        <w:jc w:val="right"/>
        <w:outlineLvl w:val="3"/>
        <w:rPr>
          <w:sz w:val="20"/>
          <w:szCs w:val="20"/>
        </w:rPr>
      </w:pPr>
      <w:r w:rsidRPr="00D340D6">
        <w:rPr>
          <w:sz w:val="20"/>
          <w:szCs w:val="20"/>
        </w:rPr>
        <w:lastRenderedPageBreak/>
        <w:t>Приложение № 1 к Контракту № ____</w:t>
      </w:r>
    </w:p>
    <w:p w:rsidR="00592EC5" w:rsidRPr="00D340D6" w:rsidRDefault="00592EC5" w:rsidP="00164D73">
      <w:pPr>
        <w:keepNext/>
        <w:tabs>
          <w:tab w:val="left" w:pos="540"/>
        </w:tabs>
        <w:suppressAutoHyphens/>
        <w:ind w:right="639"/>
        <w:jc w:val="right"/>
        <w:outlineLvl w:val="3"/>
        <w:rPr>
          <w:sz w:val="20"/>
          <w:szCs w:val="20"/>
        </w:rPr>
      </w:pPr>
      <w:r w:rsidRPr="00D340D6">
        <w:rPr>
          <w:sz w:val="20"/>
          <w:szCs w:val="20"/>
        </w:rPr>
        <w:t xml:space="preserve">    от «__» _________________ 202</w:t>
      </w:r>
      <w:r w:rsidR="0019485F">
        <w:rPr>
          <w:sz w:val="20"/>
          <w:szCs w:val="20"/>
        </w:rPr>
        <w:t xml:space="preserve">6 </w:t>
      </w:r>
      <w:r w:rsidRPr="00D340D6">
        <w:rPr>
          <w:sz w:val="20"/>
          <w:szCs w:val="20"/>
        </w:rPr>
        <w:t>года</w:t>
      </w:r>
    </w:p>
    <w:p w:rsidR="009A78D5" w:rsidRPr="00D340D6" w:rsidRDefault="009A78D5" w:rsidP="00592EC5">
      <w:pPr>
        <w:rPr>
          <w:b/>
          <w:bCs/>
          <w:sz w:val="20"/>
          <w:szCs w:val="20"/>
        </w:rPr>
      </w:pPr>
    </w:p>
    <w:p w:rsidR="00592EC5" w:rsidRPr="00D340D6" w:rsidRDefault="00592EC5" w:rsidP="00592EC5">
      <w:pPr>
        <w:ind w:firstLine="567"/>
        <w:jc w:val="center"/>
        <w:rPr>
          <w:b/>
          <w:bCs/>
          <w:sz w:val="20"/>
          <w:szCs w:val="20"/>
        </w:rPr>
      </w:pPr>
      <w:r w:rsidRPr="00D340D6">
        <w:rPr>
          <w:b/>
          <w:bCs/>
          <w:sz w:val="20"/>
          <w:szCs w:val="20"/>
        </w:rPr>
        <w:t>СПЕЦИФИКАЦИЯ</w:t>
      </w:r>
    </w:p>
    <w:tbl>
      <w:tblPr>
        <w:tblW w:w="9611" w:type="dxa"/>
        <w:tblLayout w:type="fixed"/>
        <w:tblCellMar>
          <w:left w:w="10" w:type="dxa"/>
          <w:right w:w="10" w:type="dxa"/>
        </w:tblCellMar>
        <w:tblLook w:val="0000" w:firstRow="0" w:lastRow="0" w:firstColumn="0" w:lastColumn="0" w:noHBand="0" w:noVBand="0"/>
      </w:tblPr>
      <w:tblGrid>
        <w:gridCol w:w="538"/>
        <w:gridCol w:w="4106"/>
        <w:gridCol w:w="1036"/>
        <w:gridCol w:w="1045"/>
        <w:gridCol w:w="1533"/>
        <w:gridCol w:w="1273"/>
        <w:gridCol w:w="40"/>
        <w:gridCol w:w="40"/>
      </w:tblGrid>
      <w:tr w:rsidR="00164D73" w:rsidRPr="0019485F" w:rsidTr="00AB4160">
        <w:trPr>
          <w:trHeight w:hRule="exact" w:val="173"/>
        </w:trPr>
        <w:tc>
          <w:tcPr>
            <w:tcW w:w="9571" w:type="dxa"/>
            <w:gridSpan w:val="7"/>
            <w:shd w:val="clear" w:color="auto" w:fill="auto"/>
            <w:tcMar>
              <w:top w:w="0" w:type="dxa"/>
              <w:left w:w="10" w:type="dxa"/>
              <w:bottom w:w="0" w:type="dxa"/>
              <w:right w:w="10" w:type="dxa"/>
            </w:tcMar>
          </w:tcPr>
          <w:p w:rsidR="00164D73" w:rsidRPr="0019485F" w:rsidRDefault="00164D73" w:rsidP="00AB4160">
            <w:pPr>
              <w:jc w:val="center"/>
              <w:rPr>
                <w:color w:val="000000"/>
                <w:sz w:val="20"/>
                <w:szCs w:val="20"/>
              </w:rPr>
            </w:pPr>
          </w:p>
        </w:tc>
        <w:tc>
          <w:tcPr>
            <w:tcW w:w="40" w:type="dxa"/>
            <w:shd w:val="clear" w:color="auto" w:fill="auto"/>
            <w:tcMar>
              <w:top w:w="0" w:type="dxa"/>
              <w:left w:w="10" w:type="dxa"/>
              <w:bottom w:w="0" w:type="dxa"/>
              <w:right w:w="10" w:type="dxa"/>
            </w:tcMar>
          </w:tcPr>
          <w:p w:rsidR="00164D73" w:rsidRPr="0019485F" w:rsidRDefault="00164D73" w:rsidP="00AB4160">
            <w:pPr>
              <w:rPr>
                <w:sz w:val="20"/>
                <w:szCs w:val="20"/>
              </w:rPr>
            </w:pPr>
          </w:p>
        </w:tc>
      </w:tr>
      <w:tr w:rsidR="00164D73" w:rsidRPr="0019485F" w:rsidTr="00AB4160">
        <w:trPr>
          <w:gridAfter w:val="2"/>
          <w:wAfter w:w="80" w:type="dxa"/>
          <w:trHeight w:hRule="exact" w:val="516"/>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64D73" w:rsidRPr="0019485F" w:rsidRDefault="00164D73" w:rsidP="00AB4160">
            <w:pPr>
              <w:jc w:val="center"/>
              <w:rPr>
                <w:b/>
                <w:sz w:val="20"/>
                <w:szCs w:val="20"/>
              </w:rPr>
            </w:pPr>
            <w:r w:rsidRPr="0019485F">
              <w:rPr>
                <w:b/>
                <w:sz w:val="20"/>
                <w:szCs w:val="20"/>
              </w:rPr>
              <w:t>№ п/п</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64D73" w:rsidRPr="0019485F" w:rsidRDefault="00164D73" w:rsidP="00AB4160">
            <w:pPr>
              <w:jc w:val="center"/>
              <w:rPr>
                <w:b/>
                <w:sz w:val="20"/>
                <w:szCs w:val="20"/>
              </w:rPr>
            </w:pPr>
            <w:r w:rsidRPr="0019485F">
              <w:rPr>
                <w:b/>
                <w:sz w:val="20"/>
                <w:szCs w:val="20"/>
              </w:rPr>
              <w:t xml:space="preserve">Наименование </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64D73" w:rsidRPr="0019485F" w:rsidRDefault="00164D73" w:rsidP="00AB4160">
            <w:pPr>
              <w:jc w:val="center"/>
              <w:rPr>
                <w:b/>
                <w:sz w:val="20"/>
                <w:szCs w:val="20"/>
              </w:rPr>
            </w:pPr>
            <w:r w:rsidRPr="0019485F">
              <w:rPr>
                <w:b/>
                <w:sz w:val="20"/>
                <w:szCs w:val="20"/>
              </w:rPr>
              <w:t>Кол-во</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64D73" w:rsidRPr="0019485F" w:rsidRDefault="00164D73" w:rsidP="00AB4160">
            <w:pPr>
              <w:jc w:val="center"/>
              <w:rPr>
                <w:b/>
                <w:sz w:val="20"/>
                <w:szCs w:val="20"/>
              </w:rPr>
            </w:pPr>
            <w:r w:rsidRPr="0019485F">
              <w:rPr>
                <w:b/>
                <w:sz w:val="20"/>
                <w:szCs w:val="20"/>
              </w:rPr>
              <w:t>Ед. измерения</w:t>
            </w:r>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164D73" w:rsidRPr="0019485F" w:rsidRDefault="00164D73" w:rsidP="00AB4160">
            <w:pPr>
              <w:rPr>
                <w:b/>
                <w:color w:val="000000"/>
                <w:sz w:val="20"/>
                <w:szCs w:val="20"/>
              </w:rPr>
            </w:pPr>
            <w:r w:rsidRPr="0019485F">
              <w:rPr>
                <w:b/>
                <w:color w:val="000000"/>
                <w:sz w:val="20"/>
                <w:szCs w:val="20"/>
              </w:rPr>
              <w:t>Цена</w:t>
            </w: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164D73" w:rsidRPr="0019485F" w:rsidRDefault="00164D73" w:rsidP="00AB4160">
            <w:pPr>
              <w:rPr>
                <w:b/>
                <w:color w:val="000000"/>
                <w:sz w:val="20"/>
                <w:szCs w:val="20"/>
              </w:rPr>
            </w:pPr>
            <w:r w:rsidRPr="0019485F">
              <w:rPr>
                <w:b/>
                <w:color w:val="000000"/>
                <w:sz w:val="20"/>
                <w:szCs w:val="20"/>
              </w:rPr>
              <w:t>Сумма</w:t>
            </w:r>
          </w:p>
        </w:tc>
      </w:tr>
      <w:tr w:rsidR="00640C9A" w:rsidRPr="0019485F" w:rsidTr="0019485F">
        <w:trPr>
          <w:gridAfter w:val="2"/>
          <w:wAfter w:w="80" w:type="dxa"/>
          <w:trHeight w:hRule="exact" w:val="869"/>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1</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19485F" w:rsidP="00640C9A">
            <w:pPr>
              <w:rPr>
                <w:color w:val="000000"/>
                <w:sz w:val="20"/>
                <w:szCs w:val="20"/>
              </w:rPr>
            </w:pPr>
            <w:r w:rsidRPr="0019485F">
              <w:rPr>
                <w:sz w:val="20"/>
                <w:szCs w:val="20"/>
              </w:rPr>
              <w:t xml:space="preserve">60000821 Органолептические показатели питьевой воды (цветность, </w:t>
            </w:r>
            <w:r>
              <w:rPr>
                <w:sz w:val="20"/>
                <w:szCs w:val="20"/>
              </w:rPr>
              <w:t>запах при 20 град., запах при 60 град., вкус привкус, мут</w:t>
            </w:r>
            <w:r w:rsidRPr="0019485F">
              <w:rPr>
                <w:sz w:val="20"/>
                <w:szCs w:val="20"/>
              </w:rPr>
              <w:t>ность)</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19485F" w:rsidP="00640C9A">
            <w:pPr>
              <w:jc w:val="center"/>
              <w:rPr>
                <w:color w:val="000000"/>
                <w:sz w:val="20"/>
                <w:szCs w:val="20"/>
              </w:rPr>
            </w:pPr>
            <w:r>
              <w:rPr>
                <w:color w:val="000000"/>
                <w:sz w:val="20"/>
                <w:szCs w:val="20"/>
              </w:rPr>
              <w:t>3</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640C9A" w:rsidRPr="0019485F" w:rsidTr="0019485F">
        <w:trPr>
          <w:gridAfter w:val="2"/>
          <w:wAfter w:w="80" w:type="dxa"/>
          <w:trHeight w:hRule="exact" w:val="569"/>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2</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19485F" w:rsidP="0019485F">
            <w:pPr>
              <w:rPr>
                <w:color w:val="000000"/>
                <w:sz w:val="20"/>
                <w:szCs w:val="20"/>
              </w:rPr>
            </w:pPr>
            <w:r w:rsidRPr="0019485F">
              <w:rPr>
                <w:sz w:val="20"/>
                <w:szCs w:val="20"/>
              </w:rPr>
              <w:t xml:space="preserve">50000083 Бактериологическое исследование питьевой </w:t>
            </w:r>
            <w:r>
              <w:rPr>
                <w:sz w:val="20"/>
                <w:szCs w:val="20"/>
              </w:rPr>
              <w:t>воды</w:t>
            </w:r>
            <w:r w:rsidRPr="0019485F">
              <w:rPr>
                <w:sz w:val="20"/>
                <w:szCs w:val="20"/>
              </w:rPr>
              <w:t xml:space="preserve"> (на 4 показателя)</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19485F" w:rsidP="00640C9A">
            <w:pPr>
              <w:jc w:val="center"/>
              <w:rPr>
                <w:color w:val="000000"/>
                <w:sz w:val="20"/>
                <w:szCs w:val="20"/>
              </w:rPr>
            </w:pPr>
            <w:r>
              <w:rPr>
                <w:color w:val="000000"/>
                <w:sz w:val="20"/>
                <w:szCs w:val="20"/>
              </w:rPr>
              <w:t>3</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640C9A" w:rsidRPr="0019485F" w:rsidTr="0019485F">
        <w:trPr>
          <w:gridAfter w:val="2"/>
          <w:wAfter w:w="80" w:type="dxa"/>
          <w:trHeight w:hRule="exact" w:val="563"/>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3</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19485F" w:rsidP="00222801">
            <w:pPr>
              <w:spacing w:line="225" w:lineRule="auto"/>
              <w:ind w:left="14"/>
              <w:rPr>
                <w:color w:val="000000"/>
                <w:sz w:val="20"/>
                <w:szCs w:val="20"/>
              </w:rPr>
            </w:pPr>
            <w:r w:rsidRPr="0019485F">
              <w:rPr>
                <w:sz w:val="20"/>
                <w:szCs w:val="20"/>
              </w:rPr>
              <w:t>0000233 Определение влаги и сухих веществ (до постоянной массы)</w:t>
            </w:r>
            <w:bookmarkStart w:id="0" w:name="_GoBack"/>
            <w:bookmarkEnd w:id="0"/>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19485F" w:rsidP="00640C9A">
            <w:pPr>
              <w:jc w:val="center"/>
              <w:rPr>
                <w:color w:val="000000"/>
                <w:sz w:val="20"/>
                <w:szCs w:val="20"/>
              </w:rPr>
            </w:pPr>
            <w:r>
              <w:rPr>
                <w:color w:val="000000"/>
                <w:sz w:val="20"/>
                <w:szCs w:val="20"/>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640C9A" w:rsidRPr="0019485F" w:rsidTr="0019485F">
        <w:trPr>
          <w:gridAfter w:val="2"/>
          <w:wAfter w:w="80" w:type="dxa"/>
          <w:trHeight w:hRule="exact" w:val="512"/>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4</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0239AA" w:rsidRPr="000239AA" w:rsidRDefault="000239AA" w:rsidP="000239AA">
            <w:pPr>
              <w:spacing w:line="241" w:lineRule="auto"/>
              <w:ind w:left="24"/>
            </w:pPr>
            <w:r w:rsidRPr="000239AA">
              <w:rPr>
                <w:sz w:val="20"/>
              </w:rPr>
              <w:t>0000285 Определение кислотности в пищевых продуктах</w:t>
            </w:r>
          </w:p>
          <w:p w:rsidR="00640C9A" w:rsidRPr="0019485F" w:rsidRDefault="00640C9A" w:rsidP="00640C9A">
            <w:pPr>
              <w:rPr>
                <w:color w:val="000000"/>
                <w:sz w:val="20"/>
                <w:szCs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0239AA" w:rsidP="00640C9A">
            <w:pPr>
              <w:jc w:val="center"/>
              <w:rPr>
                <w:color w:val="000000"/>
                <w:sz w:val="20"/>
                <w:szCs w:val="20"/>
              </w:rPr>
            </w:pPr>
            <w:r>
              <w:rPr>
                <w:color w:val="000000"/>
                <w:sz w:val="20"/>
                <w:szCs w:val="20"/>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640C9A" w:rsidRPr="0019485F" w:rsidTr="0019485F">
        <w:trPr>
          <w:gridAfter w:val="2"/>
          <w:wAfter w:w="80" w:type="dxa"/>
          <w:trHeight w:hRule="exact" w:val="537"/>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5</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9C1E38" w:rsidRDefault="009C1E38" w:rsidP="00640C9A">
            <w:pPr>
              <w:rPr>
                <w:color w:val="000000"/>
                <w:sz w:val="20"/>
                <w:szCs w:val="20"/>
              </w:rPr>
            </w:pPr>
            <w:r>
              <w:rPr>
                <w:sz w:val="20"/>
                <w:szCs w:val="20"/>
              </w:rPr>
              <w:t xml:space="preserve">0000766 Определение пористости в </w:t>
            </w:r>
            <w:r w:rsidRPr="009C1E38">
              <w:rPr>
                <w:sz w:val="20"/>
                <w:szCs w:val="20"/>
              </w:rPr>
              <w:t>хлебобулочных изделиях</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9C1E38" w:rsidP="00640C9A">
            <w:pPr>
              <w:jc w:val="center"/>
              <w:rPr>
                <w:color w:val="000000"/>
                <w:sz w:val="20"/>
                <w:szCs w:val="20"/>
              </w:rPr>
            </w:pPr>
            <w:r>
              <w:rPr>
                <w:color w:val="000000"/>
                <w:sz w:val="20"/>
                <w:szCs w:val="20"/>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640C9A" w:rsidRPr="0019485F" w:rsidTr="000D1AFC">
        <w:trPr>
          <w:gridAfter w:val="2"/>
          <w:wAfter w:w="80" w:type="dxa"/>
          <w:trHeight w:hRule="exact" w:val="799"/>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6</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D1AFC" w:rsidRDefault="000D1AFC" w:rsidP="000D1AFC">
            <w:pPr>
              <w:rPr>
                <w:color w:val="000000"/>
                <w:sz w:val="20"/>
                <w:szCs w:val="20"/>
              </w:rPr>
            </w:pPr>
            <w:r w:rsidRPr="000D1AFC">
              <w:rPr>
                <w:sz w:val="20"/>
                <w:szCs w:val="20"/>
              </w:rPr>
              <w:t xml:space="preserve">50001327 </w:t>
            </w:r>
            <w:proofErr w:type="spellStart"/>
            <w:r w:rsidRPr="000D1AFC">
              <w:rPr>
                <w:sz w:val="20"/>
                <w:szCs w:val="20"/>
              </w:rPr>
              <w:t>Пробоподготовка</w:t>
            </w:r>
            <w:proofErr w:type="spellEnd"/>
            <w:r w:rsidRPr="000D1AFC">
              <w:rPr>
                <w:sz w:val="20"/>
                <w:szCs w:val="20"/>
              </w:rPr>
              <w:t xml:space="preserve"> при бактериологическом исследовании пищевых </w:t>
            </w:r>
            <w:r>
              <w:rPr>
                <w:sz w:val="20"/>
                <w:szCs w:val="20"/>
              </w:rPr>
              <w:t>проду</w:t>
            </w:r>
            <w:r w:rsidRPr="000D1AFC">
              <w:rPr>
                <w:sz w:val="20"/>
                <w:szCs w:val="20"/>
              </w:rPr>
              <w:t>ктов</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color w:val="000000"/>
                <w:sz w:val="20"/>
                <w:szCs w:val="20"/>
              </w:rPr>
            </w:pPr>
            <w:r w:rsidRPr="0019485F">
              <w:rPr>
                <w:color w:val="000000"/>
                <w:sz w:val="20"/>
                <w:szCs w:val="20"/>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640C9A" w:rsidRPr="0019485F" w:rsidTr="00A96F3D">
        <w:trPr>
          <w:gridAfter w:val="2"/>
          <w:wAfter w:w="80" w:type="dxa"/>
          <w:trHeight w:hRule="exact" w:val="570"/>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7</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A96F3D" w:rsidRDefault="00A96F3D" w:rsidP="00640C9A">
            <w:pPr>
              <w:rPr>
                <w:color w:val="000000"/>
                <w:sz w:val="20"/>
                <w:szCs w:val="20"/>
              </w:rPr>
            </w:pPr>
            <w:r w:rsidRPr="00A96F3D">
              <w:rPr>
                <w:sz w:val="20"/>
                <w:szCs w:val="20"/>
              </w:rPr>
              <w:t>50000099 Бактер</w:t>
            </w:r>
            <w:r>
              <w:rPr>
                <w:sz w:val="20"/>
                <w:szCs w:val="20"/>
              </w:rPr>
              <w:t xml:space="preserve">иологическое исследование </w:t>
            </w:r>
            <w:r>
              <w:rPr>
                <w:sz w:val="20"/>
                <w:szCs w:val="20"/>
              </w:rPr>
              <w:br/>
              <w:t>на БГ</w:t>
            </w:r>
            <w:r w:rsidRPr="00A96F3D">
              <w:rPr>
                <w:sz w:val="20"/>
                <w:szCs w:val="20"/>
              </w:rPr>
              <w:t xml:space="preserve">КП </w:t>
            </w:r>
            <w:r>
              <w:rPr>
                <w:sz w:val="20"/>
                <w:szCs w:val="20"/>
                <w:u w:val="single" w:color="000000"/>
              </w:rPr>
              <w:t>(</w:t>
            </w:r>
            <w:proofErr w:type="spellStart"/>
            <w:r>
              <w:rPr>
                <w:sz w:val="20"/>
                <w:szCs w:val="20"/>
                <w:u w:val="single" w:color="000000"/>
              </w:rPr>
              <w:t>колиформы</w:t>
            </w:r>
            <w:proofErr w:type="spellEnd"/>
            <w:r w:rsidRPr="00A96F3D">
              <w:rPr>
                <w:sz w:val="20"/>
                <w:szCs w:val="20"/>
                <w:u w:val="single" w:color="000000"/>
              </w:rPr>
              <w:t>)</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color w:val="000000"/>
                <w:sz w:val="20"/>
                <w:szCs w:val="20"/>
              </w:rPr>
            </w:pPr>
            <w:r w:rsidRPr="0019485F">
              <w:rPr>
                <w:color w:val="000000"/>
                <w:sz w:val="20"/>
                <w:szCs w:val="20"/>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640C9A" w:rsidRPr="0019485F" w:rsidTr="00A96F3D">
        <w:trPr>
          <w:gridAfter w:val="2"/>
          <w:wAfter w:w="80" w:type="dxa"/>
          <w:trHeight w:hRule="exact" w:val="564"/>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jc w:val="center"/>
              <w:rPr>
                <w:sz w:val="20"/>
                <w:szCs w:val="20"/>
              </w:rPr>
            </w:pPr>
            <w:r w:rsidRPr="0019485F">
              <w:rPr>
                <w:sz w:val="20"/>
                <w:szCs w:val="20"/>
              </w:rPr>
              <w:t>8</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A96F3D" w:rsidRDefault="00A96F3D" w:rsidP="00640C9A">
            <w:pPr>
              <w:rPr>
                <w:color w:val="000000"/>
                <w:sz w:val="20"/>
                <w:szCs w:val="20"/>
              </w:rPr>
            </w:pPr>
            <w:r w:rsidRPr="00A96F3D">
              <w:rPr>
                <w:sz w:val="20"/>
                <w:szCs w:val="20"/>
              </w:rPr>
              <w:t xml:space="preserve">50000045 Бактериологическое исследование на </w:t>
            </w:r>
            <w:proofErr w:type="spellStart"/>
            <w:r w:rsidRPr="00A96F3D">
              <w:rPr>
                <w:sz w:val="20"/>
                <w:szCs w:val="20"/>
              </w:rPr>
              <w:t>КМАФА</w:t>
            </w:r>
            <w:r>
              <w:rPr>
                <w:sz w:val="20"/>
                <w:szCs w:val="20"/>
              </w:rPr>
              <w:t>нМ</w:t>
            </w:r>
            <w:proofErr w:type="spellEnd"/>
            <w:r>
              <w:rPr>
                <w:sz w:val="20"/>
                <w:szCs w:val="20"/>
              </w:rPr>
              <w:t xml:space="preserve">, </w:t>
            </w:r>
            <w:proofErr w:type="spellStart"/>
            <w:r>
              <w:rPr>
                <w:sz w:val="20"/>
                <w:szCs w:val="20"/>
              </w:rPr>
              <w:t>КМАэМ</w:t>
            </w:r>
            <w:proofErr w:type="spellEnd"/>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color w:val="000000"/>
                <w:sz w:val="20"/>
                <w:szCs w:val="20"/>
              </w:rPr>
            </w:pPr>
            <w:r w:rsidRPr="0019485F">
              <w:rPr>
                <w:color w:val="000000"/>
                <w:sz w:val="20"/>
                <w:szCs w:val="20"/>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19485F" w:rsidRDefault="00640C9A" w:rsidP="00640C9A">
            <w:pPr>
              <w:jc w:val="center"/>
              <w:rPr>
                <w:sz w:val="20"/>
                <w:szCs w:val="20"/>
              </w:rPr>
            </w:pPr>
            <w:proofErr w:type="spellStart"/>
            <w:r w:rsidRPr="0019485F">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19485F" w:rsidRDefault="00640C9A" w:rsidP="00640C9A">
            <w:pPr>
              <w:rPr>
                <w:sz w:val="20"/>
                <w:szCs w:val="20"/>
              </w:rPr>
            </w:pPr>
          </w:p>
        </w:tc>
      </w:tr>
      <w:tr w:rsidR="00092686" w:rsidRPr="00092686" w:rsidTr="00092686">
        <w:trPr>
          <w:gridAfter w:val="2"/>
          <w:wAfter w:w="80" w:type="dxa"/>
          <w:trHeight w:hRule="exact" w:val="572"/>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640C9A" w:rsidP="00640C9A">
            <w:pPr>
              <w:jc w:val="center"/>
              <w:rPr>
                <w:sz w:val="20"/>
                <w:szCs w:val="20"/>
              </w:rPr>
            </w:pPr>
            <w:r w:rsidRPr="00092686">
              <w:rPr>
                <w:sz w:val="20"/>
                <w:szCs w:val="20"/>
              </w:rPr>
              <w:t>9</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A96F3D" w:rsidP="00A96F3D">
            <w:pPr>
              <w:spacing w:line="224" w:lineRule="auto"/>
              <w:ind w:left="29" w:right="24" w:hanging="5"/>
              <w:jc w:val="both"/>
              <w:rPr>
                <w:sz w:val="20"/>
                <w:szCs w:val="20"/>
              </w:rPr>
            </w:pPr>
            <w:r w:rsidRPr="00092686">
              <w:rPr>
                <w:sz w:val="20"/>
                <w:szCs w:val="20"/>
              </w:rPr>
              <w:t xml:space="preserve">Бактериологическое исследование на патогенную </w:t>
            </w:r>
            <w:proofErr w:type="gramStart"/>
            <w:r w:rsidRPr="00092686">
              <w:rPr>
                <w:sz w:val="20"/>
                <w:szCs w:val="20"/>
              </w:rPr>
              <w:t>микрофлору,  в</w:t>
            </w:r>
            <w:proofErr w:type="gramEnd"/>
            <w:r w:rsidRPr="00092686">
              <w:rPr>
                <w:sz w:val="20"/>
                <w:szCs w:val="20"/>
              </w:rPr>
              <w:t xml:space="preserve"> </w:t>
            </w:r>
            <w:proofErr w:type="spellStart"/>
            <w:r w:rsidRPr="00092686">
              <w:rPr>
                <w:sz w:val="20"/>
                <w:szCs w:val="20"/>
              </w:rPr>
              <w:t>т.ч</w:t>
            </w:r>
            <w:proofErr w:type="spellEnd"/>
            <w:r w:rsidRPr="00092686">
              <w:rPr>
                <w:sz w:val="20"/>
                <w:szCs w:val="20"/>
              </w:rPr>
              <w:t>.  сальмонеллы</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092686" w:rsidRDefault="00A96F3D" w:rsidP="00640C9A">
            <w:pPr>
              <w:jc w:val="center"/>
              <w:rPr>
                <w:sz w:val="20"/>
                <w:szCs w:val="20"/>
              </w:rPr>
            </w:pPr>
            <w:r w:rsidRPr="00092686">
              <w:rPr>
                <w:sz w:val="20"/>
                <w:szCs w:val="20"/>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092686" w:rsidRDefault="00640C9A" w:rsidP="00640C9A">
            <w:pPr>
              <w:jc w:val="center"/>
              <w:rPr>
                <w:sz w:val="20"/>
                <w:szCs w:val="20"/>
              </w:rPr>
            </w:pPr>
            <w:proofErr w:type="spellStart"/>
            <w:r w:rsidRPr="00092686">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640C9A" w:rsidP="00640C9A">
            <w:pPr>
              <w:rPr>
                <w:sz w:val="20"/>
                <w:szCs w:val="20"/>
              </w:rPr>
            </w:pPr>
          </w:p>
        </w:tc>
      </w:tr>
      <w:tr w:rsidR="00092686" w:rsidRPr="00092686" w:rsidTr="00092686">
        <w:trPr>
          <w:gridAfter w:val="2"/>
          <w:wAfter w:w="80" w:type="dxa"/>
          <w:trHeight w:hRule="exact" w:val="565"/>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640C9A" w:rsidP="00640C9A">
            <w:pPr>
              <w:jc w:val="center"/>
              <w:rPr>
                <w:sz w:val="20"/>
                <w:szCs w:val="20"/>
              </w:rPr>
            </w:pPr>
            <w:r w:rsidRPr="00092686">
              <w:rPr>
                <w:sz w:val="20"/>
                <w:szCs w:val="20"/>
              </w:rPr>
              <w:t>10</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092686" w:rsidP="00640C9A">
            <w:pPr>
              <w:rPr>
                <w:sz w:val="20"/>
                <w:szCs w:val="20"/>
              </w:rPr>
            </w:pPr>
            <w:r w:rsidRPr="00092686">
              <w:rPr>
                <w:sz w:val="20"/>
                <w:szCs w:val="20"/>
              </w:rPr>
              <w:t xml:space="preserve">50000109 Бактериологическое исследование на стафилококки S- </w:t>
            </w:r>
            <w:proofErr w:type="spellStart"/>
            <w:r w:rsidRPr="00092686">
              <w:rPr>
                <w:sz w:val="20"/>
                <w:szCs w:val="20"/>
              </w:rPr>
              <w:t>au</w:t>
            </w:r>
            <w:proofErr w:type="spellEnd"/>
            <w:r w:rsidRPr="00092686">
              <w:rPr>
                <w:sz w:val="20"/>
                <w:szCs w:val="20"/>
                <w:lang w:val="en-US"/>
              </w:rPr>
              <w:t>r</w:t>
            </w:r>
            <w:proofErr w:type="spellStart"/>
            <w:r w:rsidRPr="00092686">
              <w:rPr>
                <w:sz w:val="20"/>
                <w:szCs w:val="20"/>
              </w:rPr>
              <w:t>eus</w:t>
            </w:r>
            <w:proofErr w:type="spellEnd"/>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092686" w:rsidRDefault="00092686" w:rsidP="00640C9A">
            <w:pPr>
              <w:jc w:val="center"/>
              <w:rPr>
                <w:sz w:val="20"/>
                <w:szCs w:val="20"/>
              </w:rPr>
            </w:pPr>
            <w:r w:rsidRPr="00092686">
              <w:rPr>
                <w:sz w:val="20"/>
                <w:szCs w:val="20"/>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092686" w:rsidRDefault="00640C9A" w:rsidP="00640C9A">
            <w:pPr>
              <w:jc w:val="center"/>
              <w:rPr>
                <w:sz w:val="20"/>
                <w:szCs w:val="20"/>
              </w:rPr>
            </w:pPr>
            <w:proofErr w:type="spellStart"/>
            <w:r w:rsidRPr="00092686">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092686" w:rsidRDefault="00640C9A" w:rsidP="00640C9A">
            <w:pPr>
              <w:rPr>
                <w:sz w:val="20"/>
                <w:szCs w:val="20"/>
              </w:rPr>
            </w:pPr>
          </w:p>
        </w:tc>
      </w:tr>
      <w:tr w:rsidR="006610D8" w:rsidRPr="006610D8" w:rsidTr="006610D8">
        <w:trPr>
          <w:gridAfter w:val="2"/>
          <w:wAfter w:w="80" w:type="dxa"/>
          <w:trHeight w:hRule="exact" w:val="418"/>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jc w:val="center"/>
              <w:rPr>
                <w:sz w:val="20"/>
                <w:szCs w:val="20"/>
              </w:rPr>
            </w:pPr>
            <w:r w:rsidRPr="006610D8">
              <w:rPr>
                <w:sz w:val="20"/>
                <w:szCs w:val="20"/>
              </w:rPr>
              <w:t>11</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610D8" w:rsidRPr="006610D8" w:rsidRDefault="006610D8" w:rsidP="006610D8">
            <w:pPr>
              <w:spacing w:line="216" w:lineRule="auto"/>
              <w:ind w:left="43" w:hanging="5"/>
              <w:rPr>
                <w:sz w:val="20"/>
                <w:szCs w:val="20"/>
              </w:rPr>
            </w:pPr>
            <w:r w:rsidRPr="006610D8">
              <w:rPr>
                <w:sz w:val="20"/>
                <w:szCs w:val="20"/>
              </w:rPr>
              <w:t xml:space="preserve">60000105 Бактериологическое исследование на бактерии рода </w:t>
            </w:r>
            <w:proofErr w:type="spellStart"/>
            <w:r w:rsidRPr="006610D8">
              <w:rPr>
                <w:sz w:val="20"/>
                <w:szCs w:val="20"/>
              </w:rPr>
              <w:t>Proteus</w:t>
            </w:r>
            <w:proofErr w:type="spellEnd"/>
            <w:r w:rsidRPr="006610D8">
              <w:rPr>
                <w:sz w:val="20"/>
                <w:szCs w:val="20"/>
              </w:rPr>
              <w:t>.</w:t>
            </w:r>
          </w:p>
          <w:p w:rsidR="00640C9A" w:rsidRPr="006610D8" w:rsidRDefault="00640C9A" w:rsidP="00640C9A">
            <w:pPr>
              <w:rPr>
                <w:sz w:val="20"/>
                <w:szCs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610D8" w:rsidP="00640C9A">
            <w:pPr>
              <w:jc w:val="center"/>
              <w:rPr>
                <w:sz w:val="20"/>
                <w:szCs w:val="20"/>
              </w:rPr>
            </w:pPr>
            <w:r w:rsidRPr="006610D8">
              <w:rPr>
                <w:sz w:val="20"/>
                <w:szCs w:val="20"/>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40C9A" w:rsidP="00640C9A">
            <w:pPr>
              <w:jc w:val="center"/>
              <w:rPr>
                <w:sz w:val="20"/>
                <w:szCs w:val="20"/>
              </w:rPr>
            </w:pPr>
            <w:proofErr w:type="spellStart"/>
            <w:r w:rsidRPr="006610D8">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r>
      <w:tr w:rsidR="006610D8" w:rsidRPr="006610D8" w:rsidTr="006610D8">
        <w:trPr>
          <w:gridAfter w:val="2"/>
          <w:wAfter w:w="80" w:type="dxa"/>
          <w:trHeight w:hRule="exact" w:val="579"/>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jc w:val="center"/>
              <w:rPr>
                <w:sz w:val="20"/>
                <w:szCs w:val="20"/>
              </w:rPr>
            </w:pPr>
            <w:r w:rsidRPr="006610D8">
              <w:rPr>
                <w:sz w:val="20"/>
                <w:szCs w:val="20"/>
              </w:rPr>
              <w:t>12</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610D8" w:rsidP="00640C9A">
            <w:pPr>
              <w:rPr>
                <w:sz w:val="20"/>
                <w:szCs w:val="20"/>
              </w:rPr>
            </w:pPr>
            <w:r w:rsidRPr="006610D8">
              <w:rPr>
                <w:sz w:val="20"/>
                <w:szCs w:val="20"/>
              </w:rPr>
              <w:t>50000126 Бактериологическое исследование смывов на БГКП</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610D8" w:rsidP="00640C9A">
            <w:pPr>
              <w:jc w:val="center"/>
              <w:rPr>
                <w:sz w:val="20"/>
                <w:szCs w:val="20"/>
              </w:rPr>
            </w:pPr>
            <w:r w:rsidRPr="006610D8">
              <w:rPr>
                <w:sz w:val="20"/>
                <w:szCs w:val="20"/>
              </w:rPr>
              <w:t>3</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40C9A" w:rsidP="00640C9A">
            <w:pPr>
              <w:jc w:val="center"/>
              <w:rPr>
                <w:sz w:val="20"/>
                <w:szCs w:val="20"/>
              </w:rPr>
            </w:pPr>
            <w:proofErr w:type="spellStart"/>
            <w:r w:rsidRPr="006610D8">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r>
      <w:tr w:rsidR="006610D8" w:rsidRPr="006610D8" w:rsidTr="006610D8">
        <w:trPr>
          <w:gridAfter w:val="2"/>
          <w:wAfter w:w="80" w:type="dxa"/>
          <w:trHeight w:hRule="exact" w:val="842"/>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jc w:val="center"/>
              <w:rPr>
                <w:sz w:val="20"/>
                <w:szCs w:val="20"/>
              </w:rPr>
            </w:pPr>
            <w:r w:rsidRPr="006610D8">
              <w:rPr>
                <w:sz w:val="20"/>
                <w:szCs w:val="20"/>
              </w:rPr>
              <w:t>13</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610D8" w:rsidP="006610D8">
            <w:pPr>
              <w:rPr>
                <w:sz w:val="20"/>
                <w:szCs w:val="20"/>
              </w:rPr>
            </w:pPr>
            <w:r w:rsidRPr="006610D8">
              <w:rPr>
                <w:sz w:val="20"/>
                <w:szCs w:val="20"/>
              </w:rPr>
              <w:t>30000854 Исследование смывов с предметов окружающей среды на яйца гельминтов и цисты патогенных простейших.</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610D8" w:rsidP="00640C9A">
            <w:pPr>
              <w:jc w:val="center"/>
              <w:rPr>
                <w:sz w:val="20"/>
                <w:szCs w:val="20"/>
              </w:rPr>
            </w:pPr>
            <w:r w:rsidRPr="006610D8">
              <w:rPr>
                <w:sz w:val="20"/>
                <w:szCs w:val="20"/>
              </w:rPr>
              <w:t>3</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40C9A" w:rsidP="00640C9A">
            <w:pPr>
              <w:jc w:val="center"/>
              <w:rPr>
                <w:sz w:val="20"/>
                <w:szCs w:val="20"/>
              </w:rPr>
            </w:pPr>
            <w:proofErr w:type="spellStart"/>
            <w:r w:rsidRPr="006610D8">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r>
      <w:tr w:rsidR="006610D8" w:rsidRPr="006610D8" w:rsidTr="006610D8">
        <w:trPr>
          <w:gridAfter w:val="2"/>
          <w:wAfter w:w="80" w:type="dxa"/>
          <w:trHeight w:hRule="exact" w:val="557"/>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jc w:val="center"/>
              <w:rPr>
                <w:sz w:val="20"/>
                <w:szCs w:val="20"/>
              </w:rPr>
            </w:pPr>
            <w:r w:rsidRPr="006610D8">
              <w:rPr>
                <w:sz w:val="20"/>
                <w:szCs w:val="20"/>
              </w:rPr>
              <w:t>14</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610D8" w:rsidP="00640C9A">
            <w:pPr>
              <w:rPr>
                <w:sz w:val="20"/>
                <w:szCs w:val="20"/>
              </w:rPr>
            </w:pPr>
            <w:r w:rsidRPr="006610D8">
              <w:rPr>
                <w:sz w:val="20"/>
                <w:szCs w:val="20"/>
              </w:rPr>
              <w:t>50000164 Бактериологическое исследование смывов на патогенную микрофлору</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610D8" w:rsidP="00640C9A">
            <w:pPr>
              <w:jc w:val="center"/>
              <w:rPr>
                <w:sz w:val="20"/>
                <w:szCs w:val="20"/>
              </w:rPr>
            </w:pPr>
            <w:r w:rsidRPr="006610D8">
              <w:rPr>
                <w:sz w:val="20"/>
                <w:szCs w:val="20"/>
              </w:rPr>
              <w:t>3</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40C9A" w:rsidP="00640C9A">
            <w:pPr>
              <w:jc w:val="center"/>
              <w:rPr>
                <w:sz w:val="20"/>
                <w:szCs w:val="20"/>
              </w:rPr>
            </w:pPr>
            <w:proofErr w:type="spellStart"/>
            <w:r w:rsidRPr="006610D8">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r>
      <w:tr w:rsidR="006610D8" w:rsidRPr="006610D8" w:rsidTr="006610D8">
        <w:trPr>
          <w:gridAfter w:val="2"/>
          <w:wAfter w:w="80" w:type="dxa"/>
          <w:trHeight w:hRule="exact" w:val="579"/>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jc w:val="center"/>
              <w:rPr>
                <w:sz w:val="20"/>
                <w:szCs w:val="20"/>
              </w:rPr>
            </w:pPr>
            <w:r w:rsidRPr="006610D8">
              <w:rPr>
                <w:sz w:val="20"/>
                <w:szCs w:val="20"/>
              </w:rPr>
              <w:t>15</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610D8" w:rsidP="00640C9A">
            <w:pPr>
              <w:rPr>
                <w:sz w:val="20"/>
                <w:szCs w:val="20"/>
              </w:rPr>
            </w:pPr>
            <w:r w:rsidRPr="006610D8">
              <w:rPr>
                <w:sz w:val="20"/>
                <w:szCs w:val="20"/>
              </w:rPr>
              <w:t>2000125 Выезд специалиста для отборе проб/проведения измерении</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610D8" w:rsidP="00640C9A">
            <w:pPr>
              <w:jc w:val="center"/>
              <w:rPr>
                <w:sz w:val="20"/>
                <w:szCs w:val="20"/>
              </w:rPr>
            </w:pPr>
            <w:r w:rsidRPr="006610D8">
              <w:rPr>
                <w:sz w:val="20"/>
                <w:szCs w:val="20"/>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6610D8" w:rsidRDefault="00640C9A" w:rsidP="00640C9A">
            <w:pPr>
              <w:jc w:val="center"/>
              <w:rPr>
                <w:sz w:val="20"/>
                <w:szCs w:val="20"/>
              </w:rPr>
            </w:pPr>
            <w:proofErr w:type="spellStart"/>
            <w:r w:rsidRPr="006610D8">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6610D8" w:rsidRDefault="00640C9A" w:rsidP="00640C9A">
            <w:pPr>
              <w:rPr>
                <w:sz w:val="20"/>
                <w:szCs w:val="20"/>
              </w:rPr>
            </w:pPr>
          </w:p>
        </w:tc>
      </w:tr>
      <w:tr w:rsidR="00FB6591" w:rsidRPr="00FB6591" w:rsidTr="00FB6591">
        <w:trPr>
          <w:gridAfter w:val="2"/>
          <w:wAfter w:w="80" w:type="dxa"/>
          <w:trHeight w:hRule="exact" w:val="573"/>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jc w:val="center"/>
              <w:rPr>
                <w:sz w:val="20"/>
                <w:szCs w:val="20"/>
              </w:rPr>
            </w:pPr>
            <w:r w:rsidRPr="00FB6591">
              <w:rPr>
                <w:sz w:val="20"/>
                <w:szCs w:val="20"/>
              </w:rPr>
              <w:t>16</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FB6591" w:rsidP="00640C9A">
            <w:pPr>
              <w:rPr>
                <w:sz w:val="20"/>
                <w:szCs w:val="20"/>
              </w:rPr>
            </w:pPr>
            <w:r w:rsidRPr="00FB6591">
              <w:rPr>
                <w:sz w:val="20"/>
                <w:szCs w:val="20"/>
              </w:rPr>
              <w:t>22000060 Оформление протокола лабораторных испытаний</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FB6591" w:rsidP="00640C9A">
            <w:pPr>
              <w:jc w:val="center"/>
              <w:rPr>
                <w:sz w:val="20"/>
                <w:szCs w:val="20"/>
              </w:rPr>
            </w:pPr>
            <w:r w:rsidRPr="00FB6591">
              <w:rPr>
                <w:sz w:val="20"/>
                <w:szCs w:val="20"/>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640C9A" w:rsidP="00640C9A">
            <w:pPr>
              <w:jc w:val="center"/>
              <w:rPr>
                <w:sz w:val="20"/>
                <w:szCs w:val="20"/>
              </w:rPr>
            </w:pPr>
            <w:proofErr w:type="spellStart"/>
            <w:r w:rsidRPr="00FB6591">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r>
      <w:tr w:rsidR="00FB6591" w:rsidRPr="00FB6591" w:rsidTr="0019485F">
        <w:trPr>
          <w:gridAfter w:val="2"/>
          <w:wAfter w:w="80" w:type="dxa"/>
          <w:trHeight w:hRule="exact" w:val="581"/>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jc w:val="center"/>
              <w:rPr>
                <w:sz w:val="20"/>
                <w:szCs w:val="20"/>
              </w:rPr>
            </w:pPr>
            <w:r w:rsidRPr="00FB6591">
              <w:rPr>
                <w:sz w:val="20"/>
                <w:szCs w:val="20"/>
              </w:rPr>
              <w:t>17</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FB6591" w:rsidP="00640C9A">
            <w:pPr>
              <w:rPr>
                <w:sz w:val="20"/>
                <w:szCs w:val="20"/>
              </w:rPr>
            </w:pPr>
            <w:r w:rsidRPr="00FB6591">
              <w:rPr>
                <w:sz w:val="20"/>
                <w:szCs w:val="20"/>
              </w:rPr>
              <w:t>22000068 Отбор проб воды (скважина, водонапорная башня и пр.)</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FB6591" w:rsidP="00640C9A">
            <w:pPr>
              <w:jc w:val="center"/>
              <w:rPr>
                <w:sz w:val="20"/>
                <w:szCs w:val="20"/>
              </w:rPr>
            </w:pPr>
            <w:r w:rsidRPr="00FB6591">
              <w:rPr>
                <w:sz w:val="20"/>
                <w:szCs w:val="20"/>
              </w:rPr>
              <w:t>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640C9A" w:rsidP="00640C9A">
            <w:pPr>
              <w:jc w:val="center"/>
              <w:rPr>
                <w:sz w:val="20"/>
                <w:szCs w:val="20"/>
              </w:rPr>
            </w:pPr>
            <w:proofErr w:type="spellStart"/>
            <w:r w:rsidRPr="00FB6591">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r>
      <w:tr w:rsidR="00FB6591" w:rsidRPr="00FB6591" w:rsidTr="00FB6591">
        <w:trPr>
          <w:gridAfter w:val="2"/>
          <w:wAfter w:w="80" w:type="dxa"/>
          <w:trHeight w:hRule="exact" w:val="547"/>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jc w:val="center"/>
              <w:rPr>
                <w:sz w:val="20"/>
                <w:szCs w:val="20"/>
              </w:rPr>
            </w:pPr>
            <w:r w:rsidRPr="00FB6591">
              <w:rPr>
                <w:sz w:val="20"/>
                <w:szCs w:val="20"/>
              </w:rPr>
              <w:t>18</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FB6591" w:rsidP="00640C9A">
            <w:pPr>
              <w:rPr>
                <w:sz w:val="20"/>
                <w:szCs w:val="20"/>
              </w:rPr>
            </w:pPr>
            <w:r w:rsidRPr="00FB6591">
              <w:rPr>
                <w:sz w:val="20"/>
                <w:szCs w:val="20"/>
              </w:rPr>
              <w:t>22000070 Отбор проб пищевых продуктов, непищевых товаров</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FB6591" w:rsidP="00640C9A">
            <w:pPr>
              <w:jc w:val="center"/>
              <w:rPr>
                <w:sz w:val="20"/>
                <w:szCs w:val="20"/>
              </w:rPr>
            </w:pPr>
            <w:r w:rsidRPr="00FB6591">
              <w:rPr>
                <w:sz w:val="20"/>
                <w:szCs w:val="20"/>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640C9A" w:rsidP="00640C9A">
            <w:pPr>
              <w:jc w:val="center"/>
              <w:rPr>
                <w:sz w:val="20"/>
                <w:szCs w:val="20"/>
              </w:rPr>
            </w:pPr>
            <w:proofErr w:type="spellStart"/>
            <w:r w:rsidRPr="00FB6591">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r>
      <w:tr w:rsidR="00FB6591" w:rsidRPr="00FB6591" w:rsidTr="0019485F">
        <w:trPr>
          <w:gridAfter w:val="2"/>
          <w:wAfter w:w="80" w:type="dxa"/>
          <w:trHeight w:hRule="exact" w:val="445"/>
        </w:trPr>
        <w:tc>
          <w:tcPr>
            <w:tcW w:w="538"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jc w:val="center"/>
              <w:rPr>
                <w:sz w:val="20"/>
                <w:szCs w:val="20"/>
              </w:rPr>
            </w:pPr>
            <w:r w:rsidRPr="00FB6591">
              <w:rPr>
                <w:sz w:val="20"/>
                <w:szCs w:val="20"/>
              </w:rPr>
              <w:t>19</w:t>
            </w:r>
          </w:p>
        </w:tc>
        <w:tc>
          <w:tcPr>
            <w:tcW w:w="4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FB6591" w:rsidP="00FB6591">
            <w:pPr>
              <w:rPr>
                <w:sz w:val="20"/>
                <w:szCs w:val="20"/>
              </w:rPr>
            </w:pPr>
            <w:r w:rsidRPr="00FB6591">
              <w:rPr>
                <w:sz w:val="20"/>
                <w:szCs w:val="20"/>
              </w:rPr>
              <w:t>2000072 Взятие смывов с объектов внешней среды</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FB6591" w:rsidP="00640C9A">
            <w:pPr>
              <w:jc w:val="center"/>
              <w:rPr>
                <w:sz w:val="20"/>
                <w:szCs w:val="20"/>
              </w:rPr>
            </w:pPr>
            <w:r w:rsidRPr="00FB6591">
              <w:rPr>
                <w:sz w:val="20"/>
                <w:szCs w:val="20"/>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40C9A" w:rsidRPr="00FB6591" w:rsidRDefault="00640C9A" w:rsidP="00640C9A">
            <w:pPr>
              <w:jc w:val="center"/>
              <w:rPr>
                <w:sz w:val="20"/>
                <w:szCs w:val="20"/>
              </w:rPr>
            </w:pPr>
            <w:proofErr w:type="spellStart"/>
            <w:r w:rsidRPr="00FB6591">
              <w:rPr>
                <w:sz w:val="20"/>
                <w:szCs w:val="20"/>
              </w:rPr>
              <w:t>усл.ед</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r>
      <w:tr w:rsidR="00FB6591" w:rsidRPr="00FB6591" w:rsidTr="00AB4160">
        <w:trPr>
          <w:gridAfter w:val="2"/>
          <w:wAfter w:w="80" w:type="dxa"/>
          <w:trHeight w:hRule="exact" w:val="302"/>
        </w:trPr>
        <w:tc>
          <w:tcPr>
            <w:tcW w:w="82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jc w:val="right"/>
              <w:rPr>
                <w:sz w:val="20"/>
                <w:szCs w:val="20"/>
              </w:rPr>
            </w:pPr>
            <w:r w:rsidRPr="00FB6591">
              <w:rPr>
                <w:sz w:val="20"/>
                <w:szCs w:val="20"/>
              </w:rPr>
              <w:t>ИТОГО:</w:t>
            </w: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640C9A" w:rsidRPr="00FB6591" w:rsidRDefault="00640C9A" w:rsidP="00640C9A">
            <w:pPr>
              <w:rPr>
                <w:sz w:val="20"/>
                <w:szCs w:val="20"/>
              </w:rPr>
            </w:pPr>
          </w:p>
        </w:tc>
      </w:tr>
    </w:tbl>
    <w:p w:rsidR="00C86905" w:rsidRPr="00D340D6" w:rsidRDefault="00C86905" w:rsidP="00592EC5">
      <w:pPr>
        <w:ind w:firstLine="567"/>
        <w:jc w:val="center"/>
        <w:rPr>
          <w:b/>
          <w:bCs/>
          <w:sz w:val="20"/>
          <w:szCs w:val="20"/>
        </w:rPr>
      </w:pPr>
    </w:p>
    <w:p w:rsidR="00592EC5" w:rsidRPr="00D340D6" w:rsidRDefault="00592EC5" w:rsidP="00592EC5">
      <w:pPr>
        <w:jc w:val="center"/>
        <w:rPr>
          <w:b/>
          <w:sz w:val="20"/>
          <w:szCs w:val="20"/>
        </w:rPr>
      </w:pPr>
      <w:r w:rsidRPr="00D340D6">
        <w:rPr>
          <w:b/>
          <w:sz w:val="20"/>
          <w:szCs w:val="20"/>
        </w:rPr>
        <w:t>ПОДПИСИ СТОРОН ПО КОНТРАКТУ</w:t>
      </w:r>
    </w:p>
    <w:p w:rsidR="00592EC5" w:rsidRPr="00D340D6" w:rsidRDefault="00592EC5" w:rsidP="00592EC5">
      <w:pPr>
        <w:jc w:val="center"/>
        <w:rPr>
          <w:b/>
          <w:sz w:val="20"/>
          <w:szCs w:val="20"/>
        </w:rPr>
      </w:pPr>
    </w:p>
    <w:tbl>
      <w:tblPr>
        <w:tblW w:w="9585" w:type="dxa"/>
        <w:tblLayout w:type="fixed"/>
        <w:tblLook w:val="01E0" w:firstRow="1" w:lastRow="1" w:firstColumn="1" w:lastColumn="1" w:noHBand="0" w:noVBand="0"/>
      </w:tblPr>
      <w:tblGrid>
        <w:gridCol w:w="5107"/>
        <w:gridCol w:w="4478"/>
      </w:tblGrid>
      <w:tr w:rsidR="00592EC5" w:rsidRPr="00D340D6" w:rsidTr="00640C9A">
        <w:trPr>
          <w:trHeight w:val="954"/>
        </w:trPr>
        <w:tc>
          <w:tcPr>
            <w:tcW w:w="5107" w:type="dxa"/>
          </w:tcPr>
          <w:p w:rsidR="00592EC5" w:rsidRPr="00D340D6" w:rsidRDefault="00592EC5" w:rsidP="00AB4160">
            <w:pPr>
              <w:pStyle w:val="12"/>
              <w:spacing w:line="240" w:lineRule="auto"/>
              <w:ind w:right="-71" w:firstLine="0"/>
              <w:contextualSpacing/>
              <w:rPr>
                <w:b/>
                <w:sz w:val="20"/>
                <w:szCs w:val="20"/>
              </w:rPr>
            </w:pPr>
            <w:r w:rsidRPr="00D340D6">
              <w:rPr>
                <w:b/>
                <w:sz w:val="20"/>
                <w:szCs w:val="20"/>
              </w:rPr>
              <w:lastRenderedPageBreak/>
              <w:t>ГОСУДАРСТВЕННЫЙ ЗАКАЗЧИК</w:t>
            </w:r>
          </w:p>
          <w:p w:rsidR="00592EC5" w:rsidRPr="00D340D6" w:rsidRDefault="00592EC5" w:rsidP="00AB4160">
            <w:pPr>
              <w:widowControl w:val="0"/>
              <w:jc w:val="both"/>
              <w:rPr>
                <w:sz w:val="20"/>
                <w:szCs w:val="20"/>
              </w:rPr>
            </w:pPr>
            <w:r w:rsidRPr="00D340D6">
              <w:rPr>
                <w:bCs/>
                <w:sz w:val="20"/>
                <w:szCs w:val="20"/>
              </w:rPr>
              <w:t xml:space="preserve">_________________________________ </w:t>
            </w:r>
          </w:p>
          <w:p w:rsidR="00592EC5" w:rsidRPr="00D340D6" w:rsidRDefault="00592EC5" w:rsidP="00AB4160">
            <w:pPr>
              <w:pStyle w:val="12"/>
              <w:spacing w:line="240" w:lineRule="auto"/>
              <w:ind w:right="-71" w:firstLine="0"/>
              <w:contextualSpacing/>
              <w:jc w:val="left"/>
              <w:rPr>
                <w:bCs/>
                <w:sz w:val="20"/>
                <w:szCs w:val="20"/>
              </w:rPr>
            </w:pPr>
            <w:r w:rsidRPr="00D340D6">
              <w:rPr>
                <w:sz w:val="20"/>
                <w:szCs w:val="20"/>
              </w:rPr>
              <w:t>___________________  / /</w:t>
            </w:r>
          </w:p>
        </w:tc>
        <w:tc>
          <w:tcPr>
            <w:tcW w:w="4478" w:type="dxa"/>
          </w:tcPr>
          <w:p w:rsidR="00592EC5" w:rsidRPr="00D340D6" w:rsidRDefault="00592EC5" w:rsidP="00AB4160">
            <w:pPr>
              <w:rPr>
                <w:b/>
                <w:snapToGrid w:val="0"/>
                <w:sz w:val="20"/>
                <w:szCs w:val="20"/>
              </w:rPr>
            </w:pPr>
            <w:r w:rsidRPr="00D340D6">
              <w:rPr>
                <w:b/>
                <w:snapToGrid w:val="0"/>
                <w:sz w:val="20"/>
                <w:szCs w:val="20"/>
              </w:rPr>
              <w:t>ИСПОЛНИТЕЛЬ</w:t>
            </w:r>
          </w:p>
          <w:p w:rsidR="00592EC5" w:rsidRPr="00D340D6" w:rsidRDefault="00592EC5" w:rsidP="00AB4160">
            <w:pPr>
              <w:pStyle w:val="FR1"/>
              <w:spacing w:before="0"/>
              <w:ind w:right="-71"/>
              <w:contextualSpacing/>
              <w:rPr>
                <w:b w:val="0"/>
                <w:sz w:val="20"/>
              </w:rPr>
            </w:pPr>
            <w:r w:rsidRPr="00D340D6">
              <w:rPr>
                <w:snapToGrid w:val="0"/>
                <w:sz w:val="20"/>
              </w:rPr>
              <w:t>_________________________________</w:t>
            </w:r>
          </w:p>
          <w:p w:rsidR="00592EC5" w:rsidRPr="00D340D6" w:rsidRDefault="00592EC5" w:rsidP="00AB4160">
            <w:pPr>
              <w:rPr>
                <w:b/>
                <w:snapToGrid w:val="0"/>
                <w:sz w:val="20"/>
                <w:szCs w:val="20"/>
              </w:rPr>
            </w:pPr>
            <w:r w:rsidRPr="00D340D6">
              <w:rPr>
                <w:sz w:val="20"/>
                <w:szCs w:val="20"/>
              </w:rPr>
              <w:t>__________________ //</w:t>
            </w:r>
          </w:p>
        </w:tc>
      </w:tr>
    </w:tbl>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19485F" w:rsidRDefault="0019485F"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C30104" w:rsidRDefault="00C30104"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96741C">
      <w:pPr>
        <w:widowControl w:val="0"/>
        <w:autoSpaceDE w:val="0"/>
        <w:autoSpaceDN w:val="0"/>
        <w:jc w:val="right"/>
        <w:rPr>
          <w:sz w:val="20"/>
          <w:szCs w:val="20"/>
        </w:rPr>
      </w:pPr>
      <w:r w:rsidRPr="006336DB">
        <w:rPr>
          <w:sz w:val="20"/>
          <w:szCs w:val="20"/>
        </w:rPr>
        <w:lastRenderedPageBreak/>
        <w:t>Приложение</w:t>
      </w:r>
      <w:r>
        <w:rPr>
          <w:sz w:val="20"/>
          <w:szCs w:val="20"/>
        </w:rPr>
        <w:t xml:space="preserve"> 2</w:t>
      </w:r>
      <w:r w:rsidRPr="006336DB">
        <w:rPr>
          <w:sz w:val="20"/>
          <w:szCs w:val="20"/>
        </w:rPr>
        <w:t>к Контракту № ____</w:t>
      </w:r>
    </w:p>
    <w:p w:rsidR="0096741C" w:rsidRDefault="0096741C" w:rsidP="0096741C">
      <w:pPr>
        <w:widowControl w:val="0"/>
        <w:autoSpaceDE w:val="0"/>
        <w:autoSpaceDN w:val="0"/>
        <w:jc w:val="right"/>
        <w:rPr>
          <w:sz w:val="20"/>
          <w:szCs w:val="20"/>
        </w:rPr>
      </w:pPr>
      <w:r>
        <w:rPr>
          <w:sz w:val="20"/>
          <w:szCs w:val="20"/>
        </w:rPr>
        <w:t>от «__» _________ 202</w:t>
      </w:r>
      <w:r w:rsidR="0019485F">
        <w:rPr>
          <w:sz w:val="20"/>
          <w:szCs w:val="20"/>
        </w:rPr>
        <w:t>6</w:t>
      </w:r>
      <w:r w:rsidRPr="006336DB">
        <w:rPr>
          <w:sz w:val="20"/>
          <w:szCs w:val="20"/>
        </w:rPr>
        <w:t xml:space="preserve"> года</w:t>
      </w: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p>
    <w:p w:rsidR="0096741C" w:rsidRDefault="0096741C" w:rsidP="00592EC5">
      <w:pPr>
        <w:widowControl w:val="0"/>
        <w:autoSpaceDE w:val="0"/>
        <w:autoSpaceDN w:val="0"/>
        <w:jc w:val="center"/>
        <w:rPr>
          <w:sz w:val="20"/>
          <w:szCs w:val="20"/>
        </w:rPr>
      </w:pPr>
      <w:r>
        <w:rPr>
          <w:sz w:val="20"/>
          <w:szCs w:val="20"/>
        </w:rPr>
        <w:t xml:space="preserve">ОБРАЗЕЦ </w:t>
      </w:r>
      <w:r w:rsidRPr="006336DB">
        <w:rPr>
          <w:sz w:val="20"/>
          <w:szCs w:val="20"/>
        </w:rPr>
        <w:t xml:space="preserve">АКТА </w:t>
      </w:r>
      <w:r>
        <w:rPr>
          <w:sz w:val="20"/>
          <w:szCs w:val="20"/>
        </w:rPr>
        <w:t>ОКАЗАННЫХ УСЛУГ</w:t>
      </w:r>
    </w:p>
    <w:p w:rsidR="00592EC5" w:rsidRPr="006336DB" w:rsidRDefault="00592EC5" w:rsidP="00592EC5">
      <w:pPr>
        <w:widowControl w:val="0"/>
        <w:autoSpaceDE w:val="0"/>
        <w:autoSpaceDN w:val="0"/>
        <w:jc w:val="center"/>
        <w:rPr>
          <w:sz w:val="20"/>
          <w:szCs w:val="20"/>
        </w:rPr>
      </w:pPr>
      <w:r w:rsidRPr="006336DB">
        <w:rPr>
          <w:sz w:val="20"/>
          <w:szCs w:val="20"/>
        </w:rPr>
        <w:t>по государственному контракту от «____» ___________ 20__г. № ______</w:t>
      </w:r>
    </w:p>
    <w:p w:rsidR="00592EC5" w:rsidRPr="006336DB" w:rsidRDefault="00592EC5" w:rsidP="00592EC5">
      <w:pPr>
        <w:widowControl w:val="0"/>
        <w:autoSpaceDE w:val="0"/>
        <w:autoSpaceDN w:val="0"/>
        <w:jc w:val="center"/>
        <w:rPr>
          <w:sz w:val="20"/>
          <w:szCs w:val="20"/>
        </w:rPr>
      </w:pPr>
    </w:p>
    <w:p w:rsidR="00592EC5" w:rsidRPr="006336DB" w:rsidRDefault="00592EC5" w:rsidP="00592EC5">
      <w:pPr>
        <w:pStyle w:val="24"/>
        <w:spacing w:line="240" w:lineRule="auto"/>
        <w:ind w:right="-74"/>
        <w:contextualSpacing/>
        <w:rPr>
          <w:sz w:val="20"/>
        </w:rPr>
      </w:pPr>
      <w:r w:rsidRPr="006336DB">
        <w:rPr>
          <w:sz w:val="20"/>
        </w:rPr>
        <w:t>г. _______________</w:t>
      </w:r>
      <w:r w:rsidRPr="006336DB">
        <w:rPr>
          <w:noProof/>
          <w:sz w:val="20"/>
        </w:rPr>
        <w:t xml:space="preserve">                                       «____» ____________________ 20___ </w:t>
      </w:r>
      <w:r w:rsidRPr="006336DB">
        <w:rPr>
          <w:sz w:val="20"/>
        </w:rPr>
        <w:t>г.</w:t>
      </w:r>
    </w:p>
    <w:p w:rsidR="00592EC5" w:rsidRPr="006336DB" w:rsidRDefault="00592EC5" w:rsidP="00592EC5">
      <w:pPr>
        <w:pStyle w:val="24"/>
        <w:spacing w:line="240" w:lineRule="auto"/>
        <w:ind w:left="2124" w:right="-74" w:firstLine="708"/>
        <w:contextualSpacing/>
        <w:rPr>
          <w:i/>
          <w:sz w:val="20"/>
        </w:rPr>
      </w:pPr>
      <w:r w:rsidRPr="006336DB">
        <w:rPr>
          <w:i/>
          <w:sz w:val="20"/>
        </w:rPr>
        <w:t>(дата составления акта)</w:t>
      </w:r>
    </w:p>
    <w:p w:rsidR="00592EC5" w:rsidRPr="006336DB" w:rsidRDefault="00592EC5" w:rsidP="00592EC5">
      <w:pPr>
        <w:widowControl w:val="0"/>
        <w:autoSpaceDE w:val="0"/>
        <w:autoSpaceDN w:val="0"/>
        <w:rPr>
          <w:sz w:val="20"/>
          <w:szCs w:val="20"/>
        </w:rPr>
      </w:pPr>
    </w:p>
    <w:p w:rsidR="00592EC5" w:rsidRPr="006336DB" w:rsidRDefault="00592EC5" w:rsidP="00592EC5">
      <w:pPr>
        <w:ind w:firstLine="708"/>
        <w:jc w:val="both"/>
        <w:rPr>
          <w:noProof/>
          <w:sz w:val="20"/>
          <w:szCs w:val="20"/>
        </w:rPr>
      </w:pPr>
      <w:r w:rsidRPr="006336DB">
        <w:rPr>
          <w:noProof/>
          <w:sz w:val="20"/>
          <w:szCs w:val="20"/>
        </w:rPr>
        <w:t xml:space="preserve">Мы, нижеподписавшиеся, представитель </w:t>
      </w:r>
      <w:r>
        <w:rPr>
          <w:noProof/>
          <w:sz w:val="20"/>
          <w:szCs w:val="20"/>
        </w:rPr>
        <w:t>Исполнителя</w:t>
      </w:r>
      <w:r w:rsidRPr="006336DB">
        <w:rPr>
          <w:noProof/>
          <w:sz w:val="20"/>
          <w:szCs w:val="20"/>
        </w:rPr>
        <w:t>, в лице (</w:t>
      </w:r>
      <w:r w:rsidRPr="006336DB">
        <w:rPr>
          <w:i/>
          <w:noProof/>
          <w:sz w:val="20"/>
          <w:szCs w:val="20"/>
        </w:rPr>
        <w:t>должность,  Ф.И.О. представителя)</w:t>
      </w:r>
      <w:r w:rsidRPr="006336DB">
        <w:rPr>
          <w:noProof/>
          <w:sz w:val="20"/>
          <w:szCs w:val="20"/>
        </w:rPr>
        <w:t>, с одной стороны и  Государственный заказчик в лице (</w:t>
      </w:r>
      <w:r w:rsidRPr="006336DB">
        <w:rPr>
          <w:i/>
          <w:noProof/>
          <w:sz w:val="20"/>
          <w:szCs w:val="20"/>
        </w:rPr>
        <w:t>должность, Ф.И.О. представителя)</w:t>
      </w:r>
      <w:r w:rsidRPr="006336DB">
        <w:rPr>
          <w:noProof/>
          <w:sz w:val="20"/>
          <w:szCs w:val="20"/>
        </w:rPr>
        <w:t xml:space="preserve"> , с другой стороны, составили настоящий Акт о нижеследующем:</w:t>
      </w:r>
    </w:p>
    <w:p w:rsidR="00592EC5" w:rsidRPr="006336DB" w:rsidRDefault="00592EC5" w:rsidP="00592EC5">
      <w:pPr>
        <w:ind w:firstLine="708"/>
        <w:jc w:val="both"/>
        <w:rPr>
          <w:noProof/>
          <w:sz w:val="20"/>
          <w:szCs w:val="20"/>
        </w:rPr>
      </w:pPr>
      <w:r w:rsidRPr="006336DB">
        <w:rPr>
          <w:noProof/>
          <w:sz w:val="20"/>
          <w:szCs w:val="20"/>
        </w:rPr>
        <w:t xml:space="preserve">В соответствии с условиями государственного контракта от _______20___ г.  № ___, </w:t>
      </w:r>
      <w:r>
        <w:rPr>
          <w:noProof/>
          <w:sz w:val="20"/>
          <w:szCs w:val="20"/>
        </w:rPr>
        <w:t>Исполнитель оказал услуги</w:t>
      </w:r>
      <w:r w:rsidRPr="006336DB">
        <w:rPr>
          <w:noProof/>
          <w:sz w:val="20"/>
          <w:szCs w:val="20"/>
        </w:rPr>
        <w:t xml:space="preserve">, а Государственный заказчик </w:t>
      </w:r>
      <w:r>
        <w:rPr>
          <w:noProof/>
          <w:sz w:val="20"/>
          <w:szCs w:val="20"/>
        </w:rPr>
        <w:t>принял, указанные услуги</w:t>
      </w:r>
      <w:r w:rsidRPr="006336DB">
        <w:rPr>
          <w:noProof/>
          <w:sz w:val="20"/>
          <w:szCs w:val="20"/>
        </w:rPr>
        <w:t xml:space="preserve"> в нижеприведенной таблице:</w:t>
      </w:r>
    </w:p>
    <w:tbl>
      <w:tblPr>
        <w:tblW w:w="9791"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8"/>
        <w:gridCol w:w="1559"/>
        <w:gridCol w:w="1701"/>
        <w:gridCol w:w="611"/>
        <w:gridCol w:w="1036"/>
        <w:gridCol w:w="1008"/>
        <w:gridCol w:w="985"/>
        <w:gridCol w:w="1119"/>
        <w:gridCol w:w="1194"/>
      </w:tblGrid>
      <w:tr w:rsidR="00592EC5" w:rsidRPr="006336DB" w:rsidTr="00AB4160">
        <w:tc>
          <w:tcPr>
            <w:tcW w:w="5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92EC5" w:rsidRPr="006336DB" w:rsidRDefault="00592EC5" w:rsidP="00AB4160">
            <w:pPr>
              <w:jc w:val="center"/>
              <w:rPr>
                <w:sz w:val="20"/>
                <w:szCs w:val="20"/>
              </w:rPr>
            </w:pPr>
            <w:r w:rsidRPr="006336DB">
              <w:rPr>
                <w:sz w:val="20"/>
                <w:szCs w:val="20"/>
              </w:rPr>
              <w:t>№ п/п</w:t>
            </w:r>
          </w:p>
        </w:tc>
        <w:tc>
          <w:tcPr>
            <w:tcW w:w="1559" w:type="dxa"/>
            <w:tcBorders>
              <w:top w:val="single" w:sz="4" w:space="0" w:color="000000"/>
              <w:left w:val="single" w:sz="4" w:space="0" w:color="000000"/>
              <w:bottom w:val="single" w:sz="4" w:space="0" w:color="000000"/>
              <w:right w:val="single" w:sz="4" w:space="0" w:color="auto"/>
            </w:tcBorders>
            <w:shd w:val="clear" w:color="auto" w:fill="F2F2F2"/>
            <w:vAlign w:val="center"/>
          </w:tcPr>
          <w:p w:rsidR="00592EC5" w:rsidRPr="006336DB" w:rsidRDefault="00592EC5" w:rsidP="00AB4160">
            <w:pPr>
              <w:jc w:val="center"/>
              <w:rPr>
                <w:sz w:val="20"/>
                <w:szCs w:val="20"/>
              </w:rPr>
            </w:pPr>
            <w:r w:rsidRPr="006336DB">
              <w:rPr>
                <w:sz w:val="20"/>
                <w:szCs w:val="20"/>
              </w:rPr>
              <w:t xml:space="preserve">Наименование </w:t>
            </w:r>
            <w:r>
              <w:rPr>
                <w:sz w:val="20"/>
                <w:szCs w:val="20"/>
              </w:rPr>
              <w:t>услуг</w:t>
            </w:r>
          </w:p>
        </w:tc>
        <w:tc>
          <w:tcPr>
            <w:tcW w:w="1701" w:type="dxa"/>
            <w:tcBorders>
              <w:top w:val="single" w:sz="4" w:space="0" w:color="000000"/>
              <w:left w:val="single" w:sz="4" w:space="0" w:color="auto"/>
              <w:bottom w:val="single" w:sz="4" w:space="0" w:color="000000"/>
              <w:right w:val="single" w:sz="4" w:space="0" w:color="000000"/>
            </w:tcBorders>
            <w:shd w:val="clear" w:color="auto" w:fill="F2F2F2"/>
            <w:vAlign w:val="center"/>
          </w:tcPr>
          <w:p w:rsidR="00592EC5" w:rsidRPr="006336DB" w:rsidRDefault="00592EC5" w:rsidP="00AB4160">
            <w:pPr>
              <w:widowControl w:val="0"/>
              <w:jc w:val="center"/>
              <w:rPr>
                <w:sz w:val="20"/>
                <w:szCs w:val="20"/>
              </w:rPr>
            </w:pPr>
            <w:r w:rsidRPr="006336DB">
              <w:rPr>
                <w:sz w:val="20"/>
                <w:szCs w:val="20"/>
              </w:rPr>
              <w:t>Нормативный документ (ГОСТ, Технические условия, др.)</w:t>
            </w:r>
          </w:p>
        </w:tc>
        <w:tc>
          <w:tcPr>
            <w:tcW w:w="6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92EC5" w:rsidRPr="006336DB" w:rsidRDefault="00592EC5" w:rsidP="00AB4160">
            <w:pPr>
              <w:jc w:val="center"/>
              <w:rPr>
                <w:sz w:val="20"/>
                <w:szCs w:val="20"/>
              </w:rPr>
            </w:pPr>
            <w:r w:rsidRPr="006336DB">
              <w:rPr>
                <w:sz w:val="20"/>
                <w:szCs w:val="20"/>
              </w:rPr>
              <w:t>Ед. изм.</w:t>
            </w:r>
          </w:p>
        </w:tc>
        <w:tc>
          <w:tcPr>
            <w:tcW w:w="10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92EC5" w:rsidRPr="006336DB" w:rsidRDefault="00592EC5" w:rsidP="00AB4160">
            <w:pPr>
              <w:jc w:val="center"/>
              <w:rPr>
                <w:sz w:val="20"/>
                <w:szCs w:val="20"/>
              </w:rPr>
            </w:pPr>
            <w:r w:rsidRPr="006336DB">
              <w:rPr>
                <w:sz w:val="20"/>
                <w:szCs w:val="20"/>
              </w:rPr>
              <w:t>Кол-во</w:t>
            </w:r>
          </w:p>
        </w:tc>
        <w:tc>
          <w:tcPr>
            <w:tcW w:w="10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92EC5" w:rsidRPr="006336DB" w:rsidRDefault="00592EC5" w:rsidP="00AB4160">
            <w:pPr>
              <w:jc w:val="center"/>
              <w:rPr>
                <w:sz w:val="20"/>
                <w:szCs w:val="20"/>
              </w:rPr>
            </w:pPr>
            <w:r w:rsidRPr="006336DB">
              <w:rPr>
                <w:sz w:val="20"/>
                <w:szCs w:val="20"/>
              </w:rPr>
              <w:t>Цена за единицу, руб.</w:t>
            </w:r>
          </w:p>
        </w:tc>
        <w:tc>
          <w:tcPr>
            <w:tcW w:w="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92EC5" w:rsidRPr="006336DB" w:rsidRDefault="00592EC5" w:rsidP="00AB4160">
            <w:pPr>
              <w:ind w:left="-399" w:firstLine="399"/>
              <w:jc w:val="center"/>
              <w:rPr>
                <w:sz w:val="20"/>
                <w:szCs w:val="20"/>
              </w:rPr>
            </w:pPr>
            <w:r w:rsidRPr="006336DB">
              <w:rPr>
                <w:sz w:val="20"/>
                <w:szCs w:val="20"/>
              </w:rPr>
              <w:t>Сумма, руб.</w:t>
            </w:r>
          </w:p>
        </w:tc>
        <w:tc>
          <w:tcPr>
            <w:tcW w:w="11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92EC5" w:rsidRPr="006336DB" w:rsidRDefault="00592EC5" w:rsidP="00AB4160">
            <w:pPr>
              <w:jc w:val="center"/>
              <w:rPr>
                <w:sz w:val="20"/>
                <w:szCs w:val="20"/>
              </w:rPr>
            </w:pPr>
            <w:r w:rsidRPr="006336DB">
              <w:rPr>
                <w:sz w:val="20"/>
                <w:szCs w:val="20"/>
              </w:rPr>
              <w:t xml:space="preserve">Срок </w:t>
            </w:r>
            <w:r>
              <w:rPr>
                <w:sz w:val="20"/>
                <w:szCs w:val="20"/>
              </w:rPr>
              <w:t>гарантии</w:t>
            </w:r>
          </w:p>
        </w:tc>
        <w:tc>
          <w:tcPr>
            <w:tcW w:w="11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92EC5" w:rsidRPr="006336DB" w:rsidRDefault="00592EC5" w:rsidP="00AB4160">
            <w:pPr>
              <w:jc w:val="center"/>
              <w:rPr>
                <w:sz w:val="20"/>
                <w:szCs w:val="20"/>
              </w:rPr>
            </w:pPr>
            <w:r w:rsidRPr="006336DB">
              <w:rPr>
                <w:sz w:val="20"/>
                <w:szCs w:val="20"/>
              </w:rPr>
              <w:t xml:space="preserve">№, дата </w:t>
            </w:r>
          </w:p>
          <w:p w:rsidR="00592EC5" w:rsidRPr="006336DB" w:rsidRDefault="00592EC5" w:rsidP="00AB4160">
            <w:pPr>
              <w:jc w:val="center"/>
              <w:rPr>
                <w:sz w:val="20"/>
                <w:szCs w:val="20"/>
              </w:rPr>
            </w:pPr>
            <w:r w:rsidRPr="006336DB">
              <w:rPr>
                <w:sz w:val="20"/>
                <w:szCs w:val="20"/>
              </w:rPr>
              <w:t xml:space="preserve">акта </w:t>
            </w:r>
            <w:r>
              <w:rPr>
                <w:sz w:val="20"/>
                <w:szCs w:val="20"/>
              </w:rPr>
              <w:t>оказанных услуг</w:t>
            </w:r>
            <w:r w:rsidRPr="006336DB">
              <w:rPr>
                <w:sz w:val="20"/>
                <w:szCs w:val="20"/>
              </w:rPr>
              <w:t>*</w:t>
            </w:r>
          </w:p>
        </w:tc>
      </w:tr>
      <w:tr w:rsidR="00592EC5" w:rsidRPr="006336DB" w:rsidTr="00AB4160">
        <w:tc>
          <w:tcPr>
            <w:tcW w:w="578" w:type="dxa"/>
            <w:tcBorders>
              <w:top w:val="single" w:sz="4" w:space="0" w:color="000000"/>
              <w:left w:val="single" w:sz="4" w:space="0" w:color="000000"/>
              <w:bottom w:val="single" w:sz="4" w:space="0" w:color="000000"/>
              <w:right w:val="single" w:sz="4" w:space="0" w:color="000000"/>
            </w:tcBorders>
          </w:tcPr>
          <w:p w:rsidR="00592EC5" w:rsidRPr="006336DB" w:rsidRDefault="00592EC5" w:rsidP="00AB4160">
            <w:pPr>
              <w:jc w:val="center"/>
              <w:rPr>
                <w:sz w:val="20"/>
                <w:szCs w:val="20"/>
              </w:rPr>
            </w:pPr>
            <w:r w:rsidRPr="006336DB">
              <w:rPr>
                <w:sz w:val="20"/>
                <w:szCs w:val="20"/>
              </w:rPr>
              <w:t>1.</w:t>
            </w:r>
          </w:p>
        </w:tc>
        <w:tc>
          <w:tcPr>
            <w:tcW w:w="1559" w:type="dxa"/>
            <w:tcBorders>
              <w:top w:val="single" w:sz="4" w:space="0" w:color="000000"/>
              <w:left w:val="single" w:sz="4" w:space="0" w:color="000000"/>
              <w:bottom w:val="single" w:sz="4" w:space="0" w:color="000000"/>
              <w:right w:val="single" w:sz="4" w:space="0" w:color="auto"/>
            </w:tcBorders>
          </w:tcPr>
          <w:p w:rsidR="00592EC5" w:rsidRPr="006336DB" w:rsidRDefault="00592EC5" w:rsidP="00AB4160">
            <w:pPr>
              <w:jc w:val="both"/>
              <w:rPr>
                <w:sz w:val="20"/>
                <w:szCs w:val="20"/>
              </w:rPr>
            </w:pPr>
          </w:p>
          <w:p w:rsidR="00592EC5" w:rsidRPr="006336DB" w:rsidRDefault="00592EC5" w:rsidP="00AB4160">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tcPr>
          <w:p w:rsidR="00592EC5" w:rsidRPr="006336DB" w:rsidRDefault="00592EC5" w:rsidP="00AB4160">
            <w:pPr>
              <w:jc w:val="both"/>
              <w:rPr>
                <w:sz w:val="20"/>
                <w:szCs w:val="20"/>
              </w:rPr>
            </w:pPr>
          </w:p>
        </w:tc>
        <w:tc>
          <w:tcPr>
            <w:tcW w:w="611" w:type="dxa"/>
            <w:tcBorders>
              <w:top w:val="single" w:sz="4" w:space="0" w:color="000000"/>
              <w:left w:val="single" w:sz="4" w:space="0" w:color="000000"/>
              <w:bottom w:val="single" w:sz="4" w:space="0" w:color="000000"/>
              <w:right w:val="single" w:sz="4" w:space="0" w:color="000000"/>
            </w:tcBorders>
          </w:tcPr>
          <w:p w:rsidR="00592EC5" w:rsidRPr="006336DB" w:rsidRDefault="00592EC5" w:rsidP="00AB4160">
            <w:pPr>
              <w:jc w:val="both"/>
              <w:rPr>
                <w:sz w:val="20"/>
                <w:szCs w:val="20"/>
              </w:rPr>
            </w:pPr>
          </w:p>
        </w:tc>
        <w:tc>
          <w:tcPr>
            <w:tcW w:w="1036" w:type="dxa"/>
            <w:tcBorders>
              <w:top w:val="single" w:sz="4" w:space="0" w:color="000000"/>
              <w:left w:val="single" w:sz="4" w:space="0" w:color="000000"/>
              <w:bottom w:val="single" w:sz="4" w:space="0" w:color="000000"/>
              <w:right w:val="single" w:sz="4" w:space="0" w:color="000000"/>
            </w:tcBorders>
          </w:tcPr>
          <w:p w:rsidR="00592EC5" w:rsidRPr="006336DB" w:rsidRDefault="00592EC5" w:rsidP="00AB4160">
            <w:pPr>
              <w:jc w:val="both"/>
              <w:rPr>
                <w:sz w:val="20"/>
                <w:szCs w:val="20"/>
              </w:rPr>
            </w:pPr>
          </w:p>
        </w:tc>
        <w:tc>
          <w:tcPr>
            <w:tcW w:w="1008" w:type="dxa"/>
            <w:tcBorders>
              <w:top w:val="single" w:sz="4" w:space="0" w:color="000000"/>
              <w:left w:val="single" w:sz="4" w:space="0" w:color="000000"/>
              <w:bottom w:val="single" w:sz="4" w:space="0" w:color="000000"/>
              <w:right w:val="single" w:sz="4" w:space="0" w:color="000000"/>
            </w:tcBorders>
          </w:tcPr>
          <w:p w:rsidR="00592EC5" w:rsidRPr="006336DB" w:rsidRDefault="00592EC5" w:rsidP="00AB4160">
            <w:pPr>
              <w:jc w:val="both"/>
              <w:rPr>
                <w:sz w:val="20"/>
                <w:szCs w:val="20"/>
              </w:rPr>
            </w:pPr>
          </w:p>
        </w:tc>
        <w:tc>
          <w:tcPr>
            <w:tcW w:w="985" w:type="dxa"/>
            <w:tcBorders>
              <w:top w:val="single" w:sz="4" w:space="0" w:color="000000"/>
              <w:left w:val="single" w:sz="4" w:space="0" w:color="000000"/>
              <w:bottom w:val="single" w:sz="4" w:space="0" w:color="000000"/>
              <w:right w:val="single" w:sz="4" w:space="0" w:color="000000"/>
            </w:tcBorders>
          </w:tcPr>
          <w:p w:rsidR="00592EC5" w:rsidRPr="006336DB" w:rsidRDefault="00592EC5" w:rsidP="00AB4160">
            <w:pPr>
              <w:jc w:val="both"/>
              <w:rPr>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tcPr>
          <w:p w:rsidR="00592EC5" w:rsidRPr="006336DB" w:rsidRDefault="00592EC5" w:rsidP="00AB4160">
            <w:pPr>
              <w:jc w:val="both"/>
              <w:rPr>
                <w:i/>
                <w:sz w:val="20"/>
                <w:szCs w:val="20"/>
              </w:rPr>
            </w:pPr>
          </w:p>
        </w:tc>
      </w:tr>
      <w:tr w:rsidR="00592EC5" w:rsidRPr="006336DB" w:rsidTr="00AB4160">
        <w:tc>
          <w:tcPr>
            <w:tcW w:w="9791" w:type="dxa"/>
            <w:gridSpan w:val="9"/>
            <w:tcBorders>
              <w:top w:val="single" w:sz="4" w:space="0" w:color="000000"/>
              <w:left w:val="single" w:sz="4" w:space="0" w:color="000000"/>
              <w:bottom w:val="single" w:sz="4" w:space="0" w:color="000000"/>
              <w:right w:val="single" w:sz="4" w:space="0" w:color="000000"/>
            </w:tcBorders>
          </w:tcPr>
          <w:p w:rsidR="00592EC5" w:rsidRPr="006336DB" w:rsidRDefault="00592EC5" w:rsidP="00AB4160">
            <w:pPr>
              <w:jc w:val="both"/>
              <w:rPr>
                <w:b/>
                <w:sz w:val="20"/>
                <w:szCs w:val="20"/>
              </w:rPr>
            </w:pPr>
            <w:r w:rsidRPr="006336DB">
              <w:rPr>
                <w:b/>
                <w:sz w:val="20"/>
                <w:szCs w:val="20"/>
              </w:rPr>
              <w:t>Итого:</w:t>
            </w:r>
            <w:r w:rsidRPr="006336DB">
              <w:rPr>
                <w:sz w:val="20"/>
                <w:szCs w:val="20"/>
              </w:rPr>
              <w:t xml:space="preserve"> сумма </w:t>
            </w:r>
            <w:r w:rsidRPr="006336DB">
              <w:rPr>
                <w:i/>
                <w:sz w:val="20"/>
                <w:szCs w:val="20"/>
              </w:rPr>
              <w:t>числом (прописью)</w:t>
            </w:r>
          </w:p>
        </w:tc>
      </w:tr>
    </w:tbl>
    <w:p w:rsidR="00592EC5" w:rsidRPr="006336DB" w:rsidRDefault="00592EC5" w:rsidP="00592EC5">
      <w:pPr>
        <w:pStyle w:val="a5"/>
        <w:rPr>
          <w:rFonts w:ascii="Times New Roman" w:hAnsi="Times New Roman"/>
          <w:sz w:val="20"/>
          <w:szCs w:val="20"/>
        </w:rPr>
      </w:pP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Сопроводительные документы:</w:t>
      </w: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товарная накладная от ______ № _______;</w:t>
      </w: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счет-фактура от _______ № _______;</w:t>
      </w: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счет от ______ № _______;</w:t>
      </w:r>
    </w:p>
    <w:p w:rsidR="00592EC5" w:rsidRPr="006336DB" w:rsidRDefault="00592EC5" w:rsidP="00592EC5">
      <w:pPr>
        <w:pStyle w:val="a5"/>
        <w:rPr>
          <w:rFonts w:ascii="Times New Roman" w:hAnsi="Times New Roman"/>
          <w:sz w:val="20"/>
          <w:szCs w:val="20"/>
        </w:rPr>
      </w:pPr>
      <w:proofErr w:type="gramStart"/>
      <w:r w:rsidRPr="006336DB">
        <w:rPr>
          <w:rFonts w:ascii="Times New Roman" w:hAnsi="Times New Roman"/>
          <w:sz w:val="20"/>
          <w:szCs w:val="20"/>
        </w:rPr>
        <w:t>документы,  удостоверяющие</w:t>
      </w:r>
      <w:proofErr w:type="gramEnd"/>
      <w:r w:rsidRPr="006336DB">
        <w:rPr>
          <w:rFonts w:ascii="Times New Roman" w:hAnsi="Times New Roman"/>
          <w:sz w:val="20"/>
          <w:szCs w:val="20"/>
        </w:rPr>
        <w:t xml:space="preserve"> качество товара  (удостоверение, сертификат и т.д.) от ______ № _______; </w:t>
      </w: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документ о соответствии товара обязательным требованиям Государственного заказчика;</w:t>
      </w: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_________________________________________;</w:t>
      </w: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__________________________________________ (</w:t>
      </w:r>
      <w:r w:rsidRPr="006336DB">
        <w:rPr>
          <w:rFonts w:ascii="Times New Roman" w:hAnsi="Times New Roman"/>
          <w:i/>
          <w:sz w:val="20"/>
          <w:szCs w:val="20"/>
        </w:rPr>
        <w:t>др. документы в соответствии с условиями контракта</w:t>
      </w:r>
      <w:r w:rsidRPr="006336DB">
        <w:rPr>
          <w:rFonts w:ascii="Times New Roman" w:hAnsi="Times New Roman"/>
          <w:sz w:val="20"/>
          <w:szCs w:val="20"/>
        </w:rPr>
        <w:t>).</w:t>
      </w:r>
    </w:p>
    <w:p w:rsidR="00592EC5" w:rsidRPr="006336DB" w:rsidRDefault="00592EC5" w:rsidP="00592EC5">
      <w:pPr>
        <w:pStyle w:val="a5"/>
        <w:rPr>
          <w:rFonts w:ascii="Times New Roman" w:hAnsi="Times New Roman"/>
          <w:sz w:val="20"/>
          <w:szCs w:val="20"/>
        </w:rPr>
      </w:pPr>
      <w:r w:rsidRPr="006336DB">
        <w:rPr>
          <w:rFonts w:ascii="Times New Roman" w:hAnsi="Times New Roman"/>
          <w:sz w:val="20"/>
          <w:szCs w:val="20"/>
        </w:rPr>
        <w:t xml:space="preserve">Настоящий Акт составлен и подписан </w:t>
      </w:r>
      <w:r>
        <w:rPr>
          <w:rFonts w:ascii="Times New Roman" w:hAnsi="Times New Roman"/>
          <w:sz w:val="20"/>
          <w:szCs w:val="20"/>
        </w:rPr>
        <w:t xml:space="preserve">Исполнителем </w:t>
      </w:r>
      <w:r w:rsidRPr="006336DB">
        <w:rPr>
          <w:rFonts w:ascii="Times New Roman" w:hAnsi="Times New Roman"/>
          <w:sz w:val="20"/>
          <w:szCs w:val="20"/>
        </w:rPr>
        <w:t>и Государственным заказчиком в двух подлинных экземплярах: 1-й экземпляр – Государственному заказчику, 2-й экземпляр–</w:t>
      </w:r>
      <w:r>
        <w:rPr>
          <w:rFonts w:ascii="Times New Roman" w:hAnsi="Times New Roman"/>
          <w:sz w:val="20"/>
          <w:szCs w:val="20"/>
        </w:rPr>
        <w:t>Исполнителю</w:t>
      </w:r>
      <w:r w:rsidRPr="006336DB">
        <w:rPr>
          <w:rFonts w:ascii="Times New Roman" w:hAnsi="Times New Roman"/>
          <w:sz w:val="20"/>
          <w:szCs w:val="20"/>
        </w:rPr>
        <w:t>.</w:t>
      </w:r>
    </w:p>
    <w:p w:rsidR="00592EC5" w:rsidRPr="006336DB" w:rsidRDefault="00592EC5" w:rsidP="00592EC5">
      <w:pPr>
        <w:pStyle w:val="a5"/>
        <w:rPr>
          <w:rFonts w:ascii="Times New Roman" w:hAnsi="Times New Roman"/>
          <w:sz w:val="20"/>
          <w:szCs w:val="20"/>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7"/>
        <w:gridCol w:w="1275"/>
        <w:gridCol w:w="3969"/>
      </w:tblGrid>
      <w:tr w:rsidR="00592EC5" w:rsidRPr="006336DB" w:rsidTr="00AB4160">
        <w:trPr>
          <w:trHeight w:val="409"/>
        </w:trPr>
        <w:tc>
          <w:tcPr>
            <w:tcW w:w="4537" w:type="dxa"/>
            <w:tcBorders>
              <w:top w:val="single" w:sz="4" w:space="0" w:color="000000"/>
              <w:left w:val="single" w:sz="4" w:space="0" w:color="000000"/>
              <w:bottom w:val="single" w:sz="4" w:space="0" w:color="000000"/>
              <w:right w:val="single" w:sz="4" w:space="0" w:color="auto"/>
            </w:tcBorders>
          </w:tcPr>
          <w:p w:rsidR="00592EC5" w:rsidRPr="006336DB" w:rsidRDefault="00592EC5" w:rsidP="00AB4160">
            <w:pPr>
              <w:jc w:val="both"/>
              <w:rPr>
                <w:b/>
                <w:sz w:val="20"/>
                <w:szCs w:val="20"/>
              </w:rPr>
            </w:pPr>
            <w:r w:rsidRPr="006336DB">
              <w:rPr>
                <w:b/>
                <w:sz w:val="20"/>
                <w:szCs w:val="20"/>
              </w:rPr>
              <w:t xml:space="preserve">от Государственного заказчика </w:t>
            </w:r>
          </w:p>
        </w:tc>
        <w:tc>
          <w:tcPr>
            <w:tcW w:w="1275" w:type="dxa"/>
            <w:tcBorders>
              <w:top w:val="nil"/>
              <w:left w:val="single" w:sz="4" w:space="0" w:color="auto"/>
              <w:bottom w:val="nil"/>
              <w:right w:val="single" w:sz="4" w:space="0" w:color="auto"/>
            </w:tcBorders>
          </w:tcPr>
          <w:p w:rsidR="00592EC5" w:rsidRPr="006336DB" w:rsidRDefault="00592EC5" w:rsidP="00AB4160">
            <w:pPr>
              <w:jc w:val="both"/>
              <w:rPr>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592EC5" w:rsidRPr="006336DB" w:rsidRDefault="00592EC5" w:rsidP="00AB4160">
            <w:pPr>
              <w:jc w:val="both"/>
              <w:rPr>
                <w:b/>
                <w:sz w:val="20"/>
                <w:szCs w:val="20"/>
              </w:rPr>
            </w:pPr>
            <w:r>
              <w:rPr>
                <w:b/>
                <w:sz w:val="20"/>
                <w:szCs w:val="20"/>
              </w:rPr>
              <w:t>от Исполнителя</w:t>
            </w:r>
          </w:p>
        </w:tc>
      </w:tr>
      <w:tr w:rsidR="00592EC5" w:rsidRPr="006336DB" w:rsidTr="00AB4160">
        <w:tc>
          <w:tcPr>
            <w:tcW w:w="4537" w:type="dxa"/>
            <w:tcBorders>
              <w:top w:val="single" w:sz="4" w:space="0" w:color="000000"/>
              <w:left w:val="single" w:sz="4" w:space="0" w:color="000000"/>
              <w:bottom w:val="single" w:sz="4" w:space="0" w:color="000000"/>
              <w:right w:val="single" w:sz="4" w:space="0" w:color="auto"/>
            </w:tcBorders>
          </w:tcPr>
          <w:p w:rsidR="00592EC5" w:rsidRPr="006336DB" w:rsidRDefault="00592EC5" w:rsidP="00AB4160">
            <w:pPr>
              <w:jc w:val="both"/>
              <w:rPr>
                <w:sz w:val="20"/>
                <w:szCs w:val="20"/>
              </w:rPr>
            </w:pPr>
            <w:r w:rsidRPr="006336DB">
              <w:rPr>
                <w:sz w:val="20"/>
                <w:szCs w:val="20"/>
              </w:rPr>
              <w:t>___________________________________________</w:t>
            </w:r>
          </w:p>
        </w:tc>
        <w:tc>
          <w:tcPr>
            <w:tcW w:w="1275" w:type="dxa"/>
            <w:tcBorders>
              <w:top w:val="nil"/>
              <w:left w:val="single" w:sz="4" w:space="0" w:color="auto"/>
              <w:bottom w:val="nil"/>
              <w:right w:val="single" w:sz="4" w:space="0" w:color="auto"/>
            </w:tcBorders>
          </w:tcPr>
          <w:p w:rsidR="00592EC5" w:rsidRPr="006336DB" w:rsidRDefault="00592EC5" w:rsidP="00AB4160">
            <w:pPr>
              <w:jc w:val="center"/>
              <w:rPr>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592EC5" w:rsidRPr="006336DB" w:rsidRDefault="00592EC5" w:rsidP="00AB4160">
            <w:pPr>
              <w:jc w:val="both"/>
              <w:rPr>
                <w:sz w:val="20"/>
                <w:szCs w:val="20"/>
              </w:rPr>
            </w:pPr>
            <w:r w:rsidRPr="006336DB">
              <w:rPr>
                <w:sz w:val="20"/>
                <w:szCs w:val="20"/>
              </w:rPr>
              <w:t>___________________________________</w:t>
            </w:r>
          </w:p>
        </w:tc>
      </w:tr>
      <w:tr w:rsidR="00592EC5" w:rsidRPr="006336DB" w:rsidTr="00AB4160">
        <w:tc>
          <w:tcPr>
            <w:tcW w:w="4537" w:type="dxa"/>
            <w:tcBorders>
              <w:top w:val="single" w:sz="4" w:space="0" w:color="000000"/>
              <w:left w:val="single" w:sz="4" w:space="0" w:color="000000"/>
              <w:bottom w:val="single" w:sz="4" w:space="0" w:color="000000"/>
              <w:right w:val="single" w:sz="4" w:space="0" w:color="auto"/>
            </w:tcBorders>
          </w:tcPr>
          <w:p w:rsidR="00592EC5" w:rsidRPr="006336DB" w:rsidRDefault="00592EC5" w:rsidP="00AB4160">
            <w:pPr>
              <w:jc w:val="both"/>
              <w:rPr>
                <w:sz w:val="20"/>
                <w:szCs w:val="20"/>
              </w:rPr>
            </w:pPr>
            <w:r w:rsidRPr="006336DB">
              <w:rPr>
                <w:sz w:val="20"/>
                <w:szCs w:val="20"/>
              </w:rPr>
              <w:t>_________________________ / ______________ /</w:t>
            </w:r>
          </w:p>
        </w:tc>
        <w:tc>
          <w:tcPr>
            <w:tcW w:w="1275" w:type="dxa"/>
            <w:tcBorders>
              <w:top w:val="nil"/>
              <w:left w:val="single" w:sz="4" w:space="0" w:color="auto"/>
              <w:bottom w:val="nil"/>
              <w:right w:val="single" w:sz="4" w:space="0" w:color="auto"/>
            </w:tcBorders>
          </w:tcPr>
          <w:p w:rsidR="00592EC5" w:rsidRPr="006336DB" w:rsidRDefault="00592EC5" w:rsidP="00AB4160">
            <w:pPr>
              <w:jc w:val="both"/>
              <w:rPr>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592EC5" w:rsidRPr="006336DB" w:rsidRDefault="00592EC5" w:rsidP="00AB4160">
            <w:pPr>
              <w:jc w:val="both"/>
              <w:rPr>
                <w:sz w:val="20"/>
                <w:szCs w:val="20"/>
              </w:rPr>
            </w:pPr>
            <w:r w:rsidRPr="006336DB">
              <w:rPr>
                <w:sz w:val="20"/>
                <w:szCs w:val="20"/>
              </w:rPr>
              <w:t>_________________ / _____________/</w:t>
            </w:r>
          </w:p>
        </w:tc>
      </w:tr>
      <w:tr w:rsidR="00592EC5" w:rsidRPr="006336DB" w:rsidTr="00AB4160">
        <w:tc>
          <w:tcPr>
            <w:tcW w:w="4537" w:type="dxa"/>
            <w:tcBorders>
              <w:top w:val="single" w:sz="4" w:space="0" w:color="000000"/>
              <w:left w:val="single" w:sz="4" w:space="0" w:color="000000"/>
              <w:bottom w:val="single" w:sz="4" w:space="0" w:color="000000"/>
              <w:right w:val="single" w:sz="4" w:space="0" w:color="auto"/>
            </w:tcBorders>
          </w:tcPr>
          <w:p w:rsidR="00592EC5" w:rsidRPr="006336DB" w:rsidRDefault="00592EC5" w:rsidP="00AB4160">
            <w:pPr>
              <w:jc w:val="both"/>
              <w:rPr>
                <w:sz w:val="20"/>
                <w:szCs w:val="20"/>
              </w:rPr>
            </w:pPr>
          </w:p>
        </w:tc>
        <w:tc>
          <w:tcPr>
            <w:tcW w:w="1275" w:type="dxa"/>
            <w:tcBorders>
              <w:top w:val="nil"/>
              <w:left w:val="single" w:sz="4" w:space="0" w:color="auto"/>
              <w:bottom w:val="nil"/>
              <w:right w:val="single" w:sz="4" w:space="0" w:color="auto"/>
            </w:tcBorders>
          </w:tcPr>
          <w:p w:rsidR="00592EC5" w:rsidRPr="006336DB" w:rsidRDefault="00592EC5" w:rsidP="00AB4160">
            <w:pPr>
              <w:jc w:val="both"/>
              <w:rPr>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592EC5" w:rsidRPr="006336DB" w:rsidRDefault="00592EC5" w:rsidP="00AB4160">
            <w:pPr>
              <w:jc w:val="both"/>
              <w:rPr>
                <w:sz w:val="20"/>
                <w:szCs w:val="20"/>
              </w:rPr>
            </w:pPr>
          </w:p>
        </w:tc>
      </w:tr>
      <w:tr w:rsidR="00592EC5" w:rsidRPr="006336DB" w:rsidTr="00AB4160">
        <w:tc>
          <w:tcPr>
            <w:tcW w:w="4537" w:type="dxa"/>
            <w:tcBorders>
              <w:top w:val="single" w:sz="4" w:space="0" w:color="000000"/>
              <w:left w:val="single" w:sz="4" w:space="0" w:color="000000"/>
              <w:bottom w:val="single" w:sz="4" w:space="0" w:color="000000"/>
              <w:right w:val="single" w:sz="4" w:space="0" w:color="auto"/>
            </w:tcBorders>
          </w:tcPr>
          <w:p w:rsidR="00592EC5" w:rsidRPr="006336DB" w:rsidRDefault="00592EC5" w:rsidP="00AB4160">
            <w:pPr>
              <w:jc w:val="both"/>
              <w:rPr>
                <w:sz w:val="20"/>
                <w:szCs w:val="20"/>
              </w:rPr>
            </w:pPr>
            <w:r w:rsidRPr="006336DB">
              <w:rPr>
                <w:sz w:val="20"/>
                <w:szCs w:val="20"/>
              </w:rPr>
              <w:t>«_______» ______________ 20_______ г.</w:t>
            </w:r>
          </w:p>
        </w:tc>
        <w:tc>
          <w:tcPr>
            <w:tcW w:w="1275" w:type="dxa"/>
            <w:tcBorders>
              <w:top w:val="nil"/>
              <w:left w:val="single" w:sz="4" w:space="0" w:color="auto"/>
              <w:bottom w:val="nil"/>
              <w:right w:val="single" w:sz="4" w:space="0" w:color="auto"/>
            </w:tcBorders>
          </w:tcPr>
          <w:p w:rsidR="00592EC5" w:rsidRPr="006336DB" w:rsidRDefault="00592EC5" w:rsidP="00AB4160">
            <w:pPr>
              <w:jc w:val="both"/>
              <w:rPr>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592EC5" w:rsidRPr="006336DB" w:rsidRDefault="00592EC5" w:rsidP="00AB4160">
            <w:pPr>
              <w:jc w:val="both"/>
              <w:rPr>
                <w:sz w:val="20"/>
                <w:szCs w:val="20"/>
              </w:rPr>
            </w:pPr>
            <w:r w:rsidRPr="006336DB">
              <w:rPr>
                <w:sz w:val="20"/>
                <w:szCs w:val="20"/>
              </w:rPr>
              <w:t>«_______» ______________ 20_______ г.</w:t>
            </w:r>
          </w:p>
        </w:tc>
      </w:tr>
      <w:tr w:rsidR="00592EC5" w:rsidRPr="006336DB" w:rsidTr="00AB4160">
        <w:tc>
          <w:tcPr>
            <w:tcW w:w="4537" w:type="dxa"/>
            <w:tcBorders>
              <w:top w:val="single" w:sz="4" w:space="0" w:color="000000"/>
              <w:left w:val="single" w:sz="4" w:space="0" w:color="000000"/>
              <w:bottom w:val="single" w:sz="4" w:space="0" w:color="000000"/>
              <w:right w:val="single" w:sz="4" w:space="0" w:color="auto"/>
            </w:tcBorders>
          </w:tcPr>
          <w:p w:rsidR="00592EC5" w:rsidRPr="006336DB" w:rsidRDefault="00592EC5" w:rsidP="00AB4160">
            <w:pPr>
              <w:jc w:val="both"/>
              <w:rPr>
                <w:sz w:val="20"/>
                <w:szCs w:val="20"/>
              </w:rPr>
            </w:pPr>
            <w:r w:rsidRPr="006336DB">
              <w:rPr>
                <w:sz w:val="20"/>
                <w:szCs w:val="20"/>
              </w:rPr>
              <w:t>М.П.</w:t>
            </w:r>
          </w:p>
        </w:tc>
        <w:tc>
          <w:tcPr>
            <w:tcW w:w="1275" w:type="dxa"/>
            <w:tcBorders>
              <w:top w:val="nil"/>
              <w:left w:val="single" w:sz="4" w:space="0" w:color="auto"/>
              <w:bottom w:val="nil"/>
              <w:right w:val="single" w:sz="4" w:space="0" w:color="auto"/>
            </w:tcBorders>
          </w:tcPr>
          <w:p w:rsidR="00592EC5" w:rsidRPr="006336DB" w:rsidRDefault="00592EC5" w:rsidP="00AB4160">
            <w:pPr>
              <w:jc w:val="both"/>
              <w:rPr>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592EC5" w:rsidRPr="006336DB" w:rsidRDefault="00592EC5" w:rsidP="00AB4160">
            <w:pPr>
              <w:jc w:val="both"/>
              <w:rPr>
                <w:sz w:val="20"/>
                <w:szCs w:val="20"/>
              </w:rPr>
            </w:pPr>
            <w:r w:rsidRPr="006336DB">
              <w:rPr>
                <w:sz w:val="20"/>
                <w:szCs w:val="20"/>
              </w:rPr>
              <w:t>М.П.</w:t>
            </w:r>
          </w:p>
        </w:tc>
      </w:tr>
    </w:tbl>
    <w:p w:rsidR="00592EC5" w:rsidRPr="006336DB" w:rsidRDefault="00592EC5" w:rsidP="00592EC5">
      <w:pPr>
        <w:jc w:val="both"/>
        <w:rPr>
          <w:i/>
          <w:sz w:val="20"/>
          <w:szCs w:val="20"/>
        </w:rPr>
      </w:pPr>
      <w:r w:rsidRPr="006336DB">
        <w:rPr>
          <w:sz w:val="20"/>
          <w:szCs w:val="20"/>
        </w:rPr>
        <w:t>*</w:t>
      </w:r>
      <w:r w:rsidRPr="006336DB">
        <w:rPr>
          <w:i/>
          <w:sz w:val="20"/>
          <w:szCs w:val="20"/>
        </w:rPr>
        <w:t xml:space="preserve"> заполняется Грузополучателем (при его наличии)</w:t>
      </w:r>
    </w:p>
    <w:p w:rsidR="00592EC5" w:rsidRPr="006336DB" w:rsidRDefault="00592EC5" w:rsidP="00592EC5">
      <w:pPr>
        <w:jc w:val="center"/>
        <w:rPr>
          <w:b/>
          <w:sz w:val="20"/>
          <w:szCs w:val="20"/>
        </w:rPr>
      </w:pPr>
    </w:p>
    <w:p w:rsidR="00592EC5" w:rsidRPr="006336DB" w:rsidRDefault="00592EC5" w:rsidP="00592EC5">
      <w:pPr>
        <w:jc w:val="center"/>
        <w:rPr>
          <w:b/>
          <w:sz w:val="20"/>
          <w:szCs w:val="20"/>
        </w:rPr>
      </w:pPr>
    </w:p>
    <w:p w:rsidR="00592EC5" w:rsidRPr="006336DB" w:rsidRDefault="00592EC5" w:rsidP="00592EC5">
      <w:pPr>
        <w:jc w:val="center"/>
        <w:rPr>
          <w:b/>
          <w:sz w:val="20"/>
          <w:szCs w:val="20"/>
        </w:rPr>
      </w:pPr>
      <w:r w:rsidRPr="006336DB">
        <w:rPr>
          <w:b/>
          <w:sz w:val="20"/>
          <w:szCs w:val="20"/>
        </w:rPr>
        <w:t>ПОДПИСИ СТОРОН ПО КОНТРАКТУ</w:t>
      </w:r>
    </w:p>
    <w:tbl>
      <w:tblPr>
        <w:tblW w:w="10314" w:type="dxa"/>
        <w:tblLook w:val="01E0" w:firstRow="1" w:lastRow="1" w:firstColumn="1" w:lastColumn="1" w:noHBand="0" w:noVBand="0"/>
      </w:tblPr>
      <w:tblGrid>
        <w:gridCol w:w="5495"/>
        <w:gridCol w:w="4819"/>
      </w:tblGrid>
      <w:tr w:rsidR="00592EC5" w:rsidRPr="006336DB" w:rsidTr="00AB4160">
        <w:trPr>
          <w:trHeight w:val="467"/>
        </w:trPr>
        <w:tc>
          <w:tcPr>
            <w:tcW w:w="5495" w:type="dxa"/>
          </w:tcPr>
          <w:p w:rsidR="00592EC5" w:rsidRPr="006336DB" w:rsidRDefault="00592EC5" w:rsidP="00AB4160">
            <w:pPr>
              <w:pStyle w:val="12"/>
              <w:spacing w:line="240" w:lineRule="auto"/>
              <w:ind w:right="-71" w:firstLine="0"/>
              <w:contextualSpacing/>
              <w:rPr>
                <w:b/>
                <w:sz w:val="20"/>
              </w:rPr>
            </w:pPr>
            <w:r w:rsidRPr="006336DB">
              <w:rPr>
                <w:b/>
                <w:sz w:val="20"/>
              </w:rPr>
              <w:t>ГОСУДАРСТВЕННЫЙ ЗАКАЗЧИК</w:t>
            </w:r>
          </w:p>
          <w:p w:rsidR="00592EC5" w:rsidRPr="006336DB" w:rsidRDefault="00592EC5" w:rsidP="00AB4160">
            <w:pPr>
              <w:pStyle w:val="12"/>
              <w:spacing w:line="240" w:lineRule="auto"/>
              <w:ind w:right="-71" w:firstLine="0"/>
              <w:contextualSpacing/>
              <w:jc w:val="left"/>
              <w:rPr>
                <w:bCs/>
                <w:sz w:val="20"/>
              </w:rPr>
            </w:pPr>
            <w:r w:rsidRPr="006336DB">
              <w:rPr>
                <w:bCs/>
                <w:sz w:val="20"/>
              </w:rPr>
              <w:t>__________________________________</w:t>
            </w:r>
          </w:p>
        </w:tc>
        <w:tc>
          <w:tcPr>
            <w:tcW w:w="4819" w:type="dxa"/>
          </w:tcPr>
          <w:p w:rsidR="00592EC5" w:rsidRPr="006336DB" w:rsidRDefault="00592EC5" w:rsidP="00AB4160">
            <w:pPr>
              <w:pStyle w:val="FR1"/>
              <w:spacing w:before="0"/>
              <w:ind w:right="-71"/>
              <w:contextualSpacing/>
              <w:jc w:val="both"/>
              <w:rPr>
                <w:sz w:val="20"/>
              </w:rPr>
            </w:pPr>
            <w:r>
              <w:rPr>
                <w:sz w:val="20"/>
              </w:rPr>
              <w:t>ИСПОЛНИТЕЛЬ</w:t>
            </w:r>
          </w:p>
          <w:p w:rsidR="00592EC5" w:rsidRPr="006336DB" w:rsidRDefault="00592EC5" w:rsidP="00AB4160">
            <w:pPr>
              <w:rPr>
                <w:snapToGrid w:val="0"/>
                <w:sz w:val="20"/>
                <w:szCs w:val="20"/>
              </w:rPr>
            </w:pPr>
            <w:r w:rsidRPr="006336DB">
              <w:rPr>
                <w:snapToGrid w:val="0"/>
                <w:sz w:val="20"/>
                <w:szCs w:val="20"/>
              </w:rPr>
              <w:t>__________________________</w:t>
            </w:r>
            <w:r>
              <w:rPr>
                <w:snapToGrid w:val="0"/>
                <w:sz w:val="20"/>
                <w:szCs w:val="20"/>
              </w:rPr>
              <w:t>_</w:t>
            </w:r>
            <w:r w:rsidRPr="006336DB">
              <w:rPr>
                <w:snapToGrid w:val="0"/>
                <w:sz w:val="20"/>
                <w:szCs w:val="20"/>
              </w:rPr>
              <w:t xml:space="preserve">________ </w:t>
            </w:r>
          </w:p>
        </w:tc>
      </w:tr>
      <w:tr w:rsidR="00592EC5" w:rsidRPr="006336DB" w:rsidTr="00AB4160">
        <w:trPr>
          <w:trHeight w:val="718"/>
        </w:trPr>
        <w:tc>
          <w:tcPr>
            <w:tcW w:w="5495" w:type="dxa"/>
          </w:tcPr>
          <w:p w:rsidR="00592EC5" w:rsidRPr="006336DB" w:rsidRDefault="00592EC5" w:rsidP="00AB4160">
            <w:pPr>
              <w:widowControl w:val="0"/>
              <w:jc w:val="both"/>
              <w:rPr>
                <w:sz w:val="20"/>
                <w:szCs w:val="20"/>
              </w:rPr>
            </w:pPr>
            <w:r w:rsidRPr="006336DB">
              <w:rPr>
                <w:sz w:val="20"/>
                <w:szCs w:val="20"/>
              </w:rPr>
              <w:t>________________________________</w:t>
            </w:r>
          </w:p>
          <w:p w:rsidR="00592EC5" w:rsidRPr="006336DB" w:rsidRDefault="00592EC5" w:rsidP="00AB4160">
            <w:pPr>
              <w:widowControl w:val="0"/>
              <w:rPr>
                <w:sz w:val="20"/>
                <w:szCs w:val="20"/>
              </w:rPr>
            </w:pPr>
            <w:r w:rsidRPr="006336DB">
              <w:rPr>
                <w:sz w:val="20"/>
                <w:szCs w:val="20"/>
              </w:rPr>
              <w:t>___________________  / /</w:t>
            </w:r>
          </w:p>
        </w:tc>
        <w:tc>
          <w:tcPr>
            <w:tcW w:w="4819" w:type="dxa"/>
          </w:tcPr>
          <w:p w:rsidR="00592EC5" w:rsidRPr="006336DB" w:rsidRDefault="00592EC5" w:rsidP="00AB4160">
            <w:pPr>
              <w:pStyle w:val="FR1"/>
              <w:spacing w:before="0"/>
              <w:ind w:right="-71"/>
              <w:contextualSpacing/>
              <w:rPr>
                <w:b w:val="0"/>
                <w:sz w:val="20"/>
              </w:rPr>
            </w:pPr>
            <w:r w:rsidRPr="006336DB">
              <w:rPr>
                <w:b w:val="0"/>
                <w:sz w:val="20"/>
              </w:rPr>
              <w:t>_____________________</w:t>
            </w:r>
            <w:r>
              <w:rPr>
                <w:b w:val="0"/>
                <w:sz w:val="20"/>
              </w:rPr>
              <w:t>____________</w:t>
            </w:r>
            <w:r w:rsidRPr="006336DB">
              <w:rPr>
                <w:b w:val="0"/>
                <w:sz w:val="20"/>
              </w:rPr>
              <w:t>__</w:t>
            </w:r>
          </w:p>
          <w:p w:rsidR="00592EC5" w:rsidRPr="006336DB" w:rsidRDefault="00592EC5" w:rsidP="00AB4160">
            <w:pPr>
              <w:pStyle w:val="FR1"/>
              <w:spacing w:before="0"/>
              <w:ind w:right="-71"/>
              <w:contextualSpacing/>
              <w:jc w:val="both"/>
              <w:rPr>
                <w:b w:val="0"/>
                <w:sz w:val="20"/>
              </w:rPr>
            </w:pPr>
            <w:r w:rsidRPr="006336DB">
              <w:rPr>
                <w:b w:val="0"/>
                <w:sz w:val="20"/>
              </w:rPr>
              <w:t>____________________ /</w:t>
            </w:r>
            <w:r>
              <w:rPr>
                <w:b w:val="0"/>
                <w:sz w:val="20"/>
              </w:rPr>
              <w:t xml:space="preserve"> /</w:t>
            </w:r>
          </w:p>
        </w:tc>
      </w:tr>
    </w:tbl>
    <w:p w:rsidR="00592EC5" w:rsidRDefault="00592EC5" w:rsidP="00592EC5"/>
    <w:p w:rsidR="00592EC5" w:rsidRDefault="00592EC5" w:rsidP="00592EC5"/>
    <w:p w:rsidR="003E5E55" w:rsidRDefault="003E5E55"/>
    <w:sectPr w:rsidR="003E5E55" w:rsidSect="0019485F">
      <w:pgSz w:w="11906" w:h="16838"/>
      <w:pgMar w:top="568"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800002FF" w:usb1="0000084A"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592EC5"/>
    <w:rsid w:val="000170CB"/>
    <w:rsid w:val="00022010"/>
    <w:rsid w:val="000239AA"/>
    <w:rsid w:val="00092686"/>
    <w:rsid w:val="000C3672"/>
    <w:rsid w:val="000D1AFC"/>
    <w:rsid w:val="00164D73"/>
    <w:rsid w:val="00190920"/>
    <w:rsid w:val="00191FF1"/>
    <w:rsid w:val="0019485F"/>
    <w:rsid w:val="001A48BC"/>
    <w:rsid w:val="001C726A"/>
    <w:rsid w:val="00222801"/>
    <w:rsid w:val="002873AF"/>
    <w:rsid w:val="002C4C0C"/>
    <w:rsid w:val="0035745D"/>
    <w:rsid w:val="003A20B2"/>
    <w:rsid w:val="003E5E55"/>
    <w:rsid w:val="004125C6"/>
    <w:rsid w:val="00416546"/>
    <w:rsid w:val="004B36AE"/>
    <w:rsid w:val="004B6E1B"/>
    <w:rsid w:val="00592EC5"/>
    <w:rsid w:val="005B7256"/>
    <w:rsid w:val="005E194F"/>
    <w:rsid w:val="005E2AA5"/>
    <w:rsid w:val="00640C9A"/>
    <w:rsid w:val="0064152F"/>
    <w:rsid w:val="0065710B"/>
    <w:rsid w:val="006610D8"/>
    <w:rsid w:val="00691306"/>
    <w:rsid w:val="007343D5"/>
    <w:rsid w:val="007620A3"/>
    <w:rsid w:val="00943FE3"/>
    <w:rsid w:val="0096741C"/>
    <w:rsid w:val="0098166C"/>
    <w:rsid w:val="009A78D5"/>
    <w:rsid w:val="009B1A9A"/>
    <w:rsid w:val="009C1E38"/>
    <w:rsid w:val="00A1391C"/>
    <w:rsid w:val="00A259DF"/>
    <w:rsid w:val="00A836F9"/>
    <w:rsid w:val="00A96F3D"/>
    <w:rsid w:val="00AA389B"/>
    <w:rsid w:val="00B16AF0"/>
    <w:rsid w:val="00B27ED9"/>
    <w:rsid w:val="00C30104"/>
    <w:rsid w:val="00C33A58"/>
    <w:rsid w:val="00C86905"/>
    <w:rsid w:val="00D23372"/>
    <w:rsid w:val="00D340D6"/>
    <w:rsid w:val="00D75945"/>
    <w:rsid w:val="00DB2C03"/>
    <w:rsid w:val="00E04551"/>
    <w:rsid w:val="00E922FB"/>
    <w:rsid w:val="00FB6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50FD"/>
  <w15:docId w15:val="{24AC89B2-0789-4F8D-8665-6BAB5BEF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C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592EC5"/>
    <w:pPr>
      <w:spacing w:after="96"/>
      <w:outlineLvl w:val="2"/>
    </w:pPr>
    <w:rPr>
      <w:rFonts w:ascii="Tahoma" w:hAnsi="Tahoma"/>
      <w:b/>
      <w:bCs/>
      <w:color w:val="7531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92EC5"/>
    <w:rPr>
      <w:rFonts w:ascii="Tahoma" w:eastAsia="Times New Roman" w:hAnsi="Tahoma" w:cs="Times New Roman"/>
      <w:b/>
      <w:bCs/>
      <w:color w:val="753110"/>
      <w:sz w:val="20"/>
      <w:szCs w:val="20"/>
      <w:lang w:eastAsia="ru-RU"/>
    </w:rPr>
  </w:style>
  <w:style w:type="paragraph" w:styleId="a3">
    <w:name w:val="Body Text"/>
    <w:basedOn w:val="a"/>
    <w:link w:val="a4"/>
    <w:uiPriority w:val="99"/>
    <w:rsid w:val="00592EC5"/>
    <w:pPr>
      <w:spacing w:after="120"/>
    </w:pPr>
  </w:style>
  <w:style w:type="character" w:customStyle="1" w:styleId="a4">
    <w:name w:val="Основной текст Знак"/>
    <w:basedOn w:val="a0"/>
    <w:link w:val="a3"/>
    <w:uiPriority w:val="99"/>
    <w:rsid w:val="00592EC5"/>
    <w:rPr>
      <w:rFonts w:ascii="Times New Roman" w:eastAsia="Times New Roman" w:hAnsi="Times New Roman" w:cs="Times New Roman"/>
      <w:sz w:val="24"/>
      <w:szCs w:val="24"/>
      <w:lang w:eastAsia="ru-RU"/>
    </w:rPr>
  </w:style>
  <w:style w:type="paragraph" w:styleId="2">
    <w:name w:val="Body Text Indent 2"/>
    <w:basedOn w:val="a"/>
    <w:link w:val="20"/>
    <w:rsid w:val="00592EC5"/>
    <w:pPr>
      <w:spacing w:after="120" w:line="480" w:lineRule="auto"/>
      <w:ind w:left="283"/>
      <w:jc w:val="both"/>
    </w:pPr>
  </w:style>
  <w:style w:type="character" w:customStyle="1" w:styleId="20">
    <w:name w:val="Основной текст с отступом 2 Знак"/>
    <w:basedOn w:val="a0"/>
    <w:link w:val="2"/>
    <w:rsid w:val="00592EC5"/>
    <w:rPr>
      <w:rFonts w:ascii="Times New Roman" w:eastAsia="Times New Roman" w:hAnsi="Times New Roman" w:cs="Times New Roman"/>
      <w:sz w:val="24"/>
      <w:szCs w:val="24"/>
      <w:lang w:eastAsia="ru-RU"/>
    </w:rPr>
  </w:style>
  <w:style w:type="paragraph" w:styleId="21">
    <w:name w:val="List 2"/>
    <w:basedOn w:val="a"/>
    <w:uiPriority w:val="99"/>
    <w:rsid w:val="00592EC5"/>
    <w:pPr>
      <w:ind w:left="566" w:hanging="283"/>
      <w:contextualSpacing/>
    </w:pPr>
  </w:style>
  <w:style w:type="paragraph" w:styleId="22">
    <w:name w:val="Body Text 2"/>
    <w:basedOn w:val="a"/>
    <w:link w:val="23"/>
    <w:unhideWhenUsed/>
    <w:rsid w:val="00592EC5"/>
    <w:pPr>
      <w:spacing w:after="120" w:line="480" w:lineRule="auto"/>
    </w:pPr>
  </w:style>
  <w:style w:type="character" w:customStyle="1" w:styleId="23">
    <w:name w:val="Основной текст 2 Знак"/>
    <w:basedOn w:val="a0"/>
    <w:link w:val="22"/>
    <w:rsid w:val="00592EC5"/>
    <w:rPr>
      <w:rFonts w:ascii="Times New Roman" w:eastAsia="Times New Roman" w:hAnsi="Times New Roman" w:cs="Times New Roman"/>
      <w:sz w:val="24"/>
      <w:szCs w:val="24"/>
      <w:lang w:eastAsia="ru-RU"/>
    </w:rPr>
  </w:style>
  <w:style w:type="paragraph" w:customStyle="1" w:styleId="31">
    <w:name w:val="Стиль3"/>
    <w:basedOn w:val="2"/>
    <w:rsid w:val="00592EC5"/>
    <w:pPr>
      <w:widowControl w:val="0"/>
      <w:tabs>
        <w:tab w:val="num" w:pos="1307"/>
      </w:tabs>
      <w:adjustRightInd w:val="0"/>
      <w:spacing w:after="0" w:line="240" w:lineRule="auto"/>
      <w:ind w:left="1080"/>
    </w:pPr>
  </w:style>
  <w:style w:type="paragraph" w:styleId="a5">
    <w:name w:val="No Spacing"/>
    <w:aliases w:val="Без интервал,мой,МОЙ,Без интервала 111,МММ"/>
    <w:link w:val="a6"/>
    <w:uiPriority w:val="1"/>
    <w:qFormat/>
    <w:rsid w:val="00592EC5"/>
    <w:pPr>
      <w:spacing w:after="0" w:line="240" w:lineRule="auto"/>
    </w:pPr>
    <w:rPr>
      <w:rFonts w:ascii="Calibri" w:eastAsia="Times New Roman" w:hAnsi="Calibri" w:cs="Times New Roman"/>
      <w:lang w:eastAsia="ru-RU"/>
    </w:rPr>
  </w:style>
  <w:style w:type="character" w:customStyle="1" w:styleId="a6">
    <w:name w:val="Без интервала Знак"/>
    <w:aliases w:val="Без интервал Знак,мой Знак,МОЙ Знак,Без интервала 111 Знак,МММ Знак"/>
    <w:link w:val="a5"/>
    <w:uiPriority w:val="1"/>
    <w:qFormat/>
    <w:rsid w:val="00592EC5"/>
    <w:rPr>
      <w:rFonts w:ascii="Calibri" w:eastAsia="Times New Roman" w:hAnsi="Calibri" w:cs="Times New Roman"/>
      <w:lang w:eastAsia="ru-RU"/>
    </w:rPr>
  </w:style>
  <w:style w:type="paragraph" w:styleId="a7">
    <w:name w:val="Plain Text"/>
    <w:basedOn w:val="a"/>
    <w:link w:val="a8"/>
    <w:rsid w:val="00592EC5"/>
    <w:rPr>
      <w:rFonts w:ascii="Courier New" w:hAnsi="Courier New"/>
      <w:sz w:val="20"/>
      <w:szCs w:val="20"/>
    </w:rPr>
  </w:style>
  <w:style w:type="character" w:customStyle="1" w:styleId="a8">
    <w:name w:val="Текст Знак"/>
    <w:basedOn w:val="a0"/>
    <w:link w:val="a7"/>
    <w:rsid w:val="00592EC5"/>
    <w:rPr>
      <w:rFonts w:ascii="Courier New" w:eastAsia="Times New Roman" w:hAnsi="Courier New" w:cs="Times New Roman"/>
      <w:sz w:val="20"/>
      <w:szCs w:val="20"/>
      <w:lang w:eastAsia="ru-RU"/>
    </w:rPr>
  </w:style>
  <w:style w:type="paragraph" w:customStyle="1" w:styleId="1">
    <w:name w:val="Абзац списка1"/>
    <w:basedOn w:val="a"/>
    <w:rsid w:val="00592EC5"/>
    <w:pPr>
      <w:suppressAutoHyphens/>
      <w:ind w:left="708"/>
    </w:pPr>
    <w:rPr>
      <w:rFonts w:eastAsia="Calibri"/>
      <w:lang w:eastAsia="ar-SA"/>
    </w:rPr>
  </w:style>
  <w:style w:type="paragraph" w:customStyle="1" w:styleId="ConsPlusNormal">
    <w:name w:val="ConsPlusNormal"/>
    <w:link w:val="ConsPlusNormal0"/>
    <w:rsid w:val="00592E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basedOn w:val="a0"/>
    <w:link w:val="ConsPlusNormal"/>
    <w:locked/>
    <w:rsid w:val="00592EC5"/>
    <w:rPr>
      <w:rFonts w:ascii="Arial" w:hAnsi="Arial" w:cs="Arial"/>
      <w:sz w:val="20"/>
      <w:szCs w:val="20"/>
    </w:rPr>
  </w:style>
  <w:style w:type="paragraph" w:customStyle="1" w:styleId="Style1">
    <w:name w:val="Style 1"/>
    <w:uiPriority w:val="99"/>
    <w:rsid w:val="00592EC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_"/>
    <w:basedOn w:val="a0"/>
    <w:link w:val="10"/>
    <w:rsid w:val="00592EC5"/>
    <w:rPr>
      <w:sz w:val="24"/>
      <w:szCs w:val="24"/>
      <w:shd w:val="clear" w:color="auto" w:fill="FFFFFF"/>
    </w:rPr>
  </w:style>
  <w:style w:type="paragraph" w:customStyle="1" w:styleId="10">
    <w:name w:val="Основной текст1"/>
    <w:basedOn w:val="a"/>
    <w:link w:val="a9"/>
    <w:rsid w:val="00592EC5"/>
    <w:pPr>
      <w:shd w:val="clear" w:color="auto" w:fill="FFFFFF"/>
      <w:spacing w:after="300" w:line="0" w:lineRule="atLeast"/>
    </w:pPr>
    <w:rPr>
      <w:rFonts w:asciiTheme="minorHAnsi" w:eastAsiaTheme="minorHAnsi" w:hAnsiTheme="minorHAnsi" w:cstheme="minorBidi"/>
      <w:lang w:eastAsia="en-US"/>
    </w:rPr>
  </w:style>
  <w:style w:type="paragraph" w:styleId="aa">
    <w:name w:val="Subtitle"/>
    <w:basedOn w:val="a"/>
    <w:next w:val="a"/>
    <w:link w:val="ab"/>
    <w:uiPriority w:val="11"/>
    <w:qFormat/>
    <w:rsid w:val="00592EC5"/>
    <w:pPr>
      <w:spacing w:after="60"/>
      <w:jc w:val="center"/>
      <w:outlineLvl w:val="1"/>
    </w:pPr>
    <w:rPr>
      <w:rFonts w:ascii="Cambria" w:hAnsi="Cambria"/>
    </w:rPr>
  </w:style>
  <w:style w:type="character" w:customStyle="1" w:styleId="ab">
    <w:name w:val="Подзаголовок Знак"/>
    <w:basedOn w:val="a0"/>
    <w:link w:val="aa"/>
    <w:uiPriority w:val="11"/>
    <w:rsid w:val="00592EC5"/>
    <w:rPr>
      <w:rFonts w:ascii="Cambria" w:eastAsia="Times New Roman" w:hAnsi="Cambria" w:cs="Times New Roman"/>
      <w:sz w:val="24"/>
      <w:szCs w:val="24"/>
      <w:lang w:eastAsia="ru-RU"/>
    </w:rPr>
  </w:style>
  <w:style w:type="character" w:customStyle="1" w:styleId="11">
    <w:name w:val="Обычный1 Знак"/>
    <w:link w:val="12"/>
    <w:uiPriority w:val="99"/>
    <w:locked/>
    <w:rsid w:val="00592EC5"/>
    <w:rPr>
      <w:rFonts w:ascii="Times New Roman" w:eastAsia="Times New Roman" w:hAnsi="Times New Roman" w:cs="Times New Roman"/>
      <w:sz w:val="24"/>
      <w:szCs w:val="24"/>
      <w:lang w:eastAsia="ru-RU"/>
    </w:rPr>
  </w:style>
  <w:style w:type="paragraph" w:customStyle="1" w:styleId="12">
    <w:name w:val="Обычный1"/>
    <w:link w:val="11"/>
    <w:uiPriority w:val="99"/>
    <w:rsid w:val="00592EC5"/>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FR1">
    <w:name w:val="FR1"/>
    <w:uiPriority w:val="99"/>
    <w:rsid w:val="00592EC5"/>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24">
    <w:name w:val="Обычный2"/>
    <w:uiPriority w:val="99"/>
    <w:rsid w:val="00592EC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
    <w:name w:val="Обычный5"/>
    <w:rsid w:val="00592EC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CAC91-8D61-4578-BA0A-4BEE8C7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3695</Words>
  <Characters>21063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Пользователь Windows</cp:lastModifiedBy>
  <cp:revision>26</cp:revision>
  <dcterms:created xsi:type="dcterms:W3CDTF">2024-02-01T05:24:00Z</dcterms:created>
  <dcterms:modified xsi:type="dcterms:W3CDTF">2026-06-30T07:25:00Z</dcterms:modified>
</cp:coreProperties>
</file>