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1C6" w:rsidRPr="001F5BDB" w:rsidRDefault="0090209D" w:rsidP="002E6178">
      <w:pPr>
        <w:pStyle w:val="a3"/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0"/>
          <w:szCs w:val="20"/>
        </w:rPr>
      </w:pPr>
      <w:r w:rsidRPr="001F5BDB">
        <w:rPr>
          <w:rFonts w:ascii="Times New Roman" w:hAnsi="Times New Roman"/>
          <w:b/>
          <w:bCs/>
          <w:color w:val="auto"/>
          <w:sz w:val="20"/>
          <w:szCs w:val="20"/>
        </w:rPr>
        <w:tab/>
      </w:r>
      <w:r w:rsidR="006131C6" w:rsidRPr="001F5BDB">
        <w:rPr>
          <w:rFonts w:ascii="Times New Roman" w:hAnsi="Times New Roman"/>
          <w:b/>
          <w:bCs/>
          <w:color w:val="auto"/>
          <w:sz w:val="20"/>
          <w:szCs w:val="20"/>
        </w:rPr>
        <w:t>ОБОСНОВАНИЕ НАЧАЛЬНОЙ (МАКСИМАЛЬНОЙ) ЦЕНЫ КОНТРАКТА</w:t>
      </w:r>
    </w:p>
    <w:p w:rsidR="00B17739" w:rsidRPr="001F5BDB" w:rsidRDefault="00E65F52" w:rsidP="00D40EA9">
      <w:pPr>
        <w:pStyle w:val="a3"/>
        <w:tabs>
          <w:tab w:val="center" w:pos="7285"/>
          <w:tab w:val="right" w:pos="14570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1F5BDB">
        <w:rPr>
          <w:rFonts w:ascii="Times New Roman" w:hAnsi="Times New Roman"/>
          <w:b/>
          <w:sz w:val="20"/>
          <w:szCs w:val="20"/>
        </w:rPr>
        <w:t xml:space="preserve">Наименование объекта закупки: </w:t>
      </w:r>
      <w:r w:rsidR="00D40EA9" w:rsidRPr="00D40EA9">
        <w:rPr>
          <w:rFonts w:ascii="Times New Roman" w:hAnsi="Times New Roman"/>
          <w:b/>
          <w:sz w:val="20"/>
          <w:szCs w:val="20"/>
        </w:rPr>
        <w:t xml:space="preserve">Поставка расходных материалов и </w:t>
      </w:r>
      <w:proofErr w:type="spellStart"/>
      <w:r w:rsidR="00D40EA9" w:rsidRPr="00D40EA9">
        <w:rPr>
          <w:rFonts w:ascii="Times New Roman" w:hAnsi="Times New Roman"/>
          <w:b/>
          <w:sz w:val="20"/>
          <w:szCs w:val="20"/>
        </w:rPr>
        <w:t>электроустановочных</w:t>
      </w:r>
      <w:proofErr w:type="spellEnd"/>
      <w:r w:rsidR="00D40EA9" w:rsidRPr="00D40EA9">
        <w:rPr>
          <w:rFonts w:ascii="Times New Roman" w:hAnsi="Times New Roman"/>
          <w:b/>
          <w:sz w:val="20"/>
          <w:szCs w:val="20"/>
        </w:rPr>
        <w:t xml:space="preserve"> изделий для ремонта и обслуживания электрических сетей ИРЛИ РАН (2)</w:t>
      </w:r>
    </w:p>
    <w:p w:rsidR="008F69EA" w:rsidRPr="001F5BDB" w:rsidRDefault="008F69EA" w:rsidP="002E617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1F5BDB">
        <w:rPr>
          <w:rFonts w:ascii="Times New Roman" w:hAnsi="Times New Roman"/>
          <w:b/>
          <w:color w:val="000000"/>
          <w:sz w:val="20"/>
          <w:szCs w:val="20"/>
        </w:rPr>
        <w:t xml:space="preserve">Начальная максимальная цена контракта составляет: </w:t>
      </w:r>
      <w:r w:rsidR="00D40EA9">
        <w:rPr>
          <w:rFonts w:ascii="Times New Roman" w:hAnsi="Times New Roman"/>
          <w:b/>
          <w:color w:val="000000"/>
          <w:sz w:val="20"/>
          <w:szCs w:val="20"/>
        </w:rPr>
        <w:t>252 176</w:t>
      </w:r>
      <w:r w:rsidR="00C53246" w:rsidRPr="001F5BD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Pr="001F5BDB">
        <w:rPr>
          <w:rFonts w:ascii="Times New Roman" w:hAnsi="Times New Roman"/>
          <w:b/>
          <w:color w:val="000000"/>
          <w:sz w:val="20"/>
          <w:szCs w:val="20"/>
        </w:rPr>
        <w:t>(</w:t>
      </w:r>
      <w:r w:rsidR="00D40EA9">
        <w:rPr>
          <w:rFonts w:ascii="Times New Roman" w:hAnsi="Times New Roman"/>
          <w:b/>
          <w:color w:val="000000"/>
          <w:sz w:val="20"/>
          <w:szCs w:val="20"/>
        </w:rPr>
        <w:t>Двести пятьдесят две тысячи сто семьдесят шесть</w:t>
      </w:r>
      <w:r w:rsidRPr="001F5BDB">
        <w:rPr>
          <w:rFonts w:ascii="Times New Roman" w:hAnsi="Times New Roman"/>
          <w:b/>
          <w:color w:val="000000"/>
          <w:sz w:val="20"/>
          <w:szCs w:val="20"/>
        </w:rPr>
        <w:t>) рубл</w:t>
      </w:r>
      <w:r w:rsidR="00D40EA9">
        <w:rPr>
          <w:rFonts w:ascii="Times New Roman" w:hAnsi="Times New Roman"/>
          <w:b/>
          <w:color w:val="000000"/>
          <w:sz w:val="20"/>
          <w:szCs w:val="20"/>
        </w:rPr>
        <w:t>ей</w:t>
      </w:r>
      <w:r w:rsidRPr="001F5BDB">
        <w:rPr>
          <w:rFonts w:ascii="Times New Roman" w:hAnsi="Times New Roman"/>
          <w:b/>
          <w:color w:val="000000"/>
          <w:sz w:val="20"/>
          <w:szCs w:val="20"/>
        </w:rPr>
        <w:t xml:space="preserve"> </w:t>
      </w:r>
      <w:r w:rsidR="00D40EA9">
        <w:rPr>
          <w:rFonts w:ascii="Times New Roman" w:hAnsi="Times New Roman"/>
          <w:b/>
          <w:color w:val="000000"/>
          <w:sz w:val="20"/>
          <w:szCs w:val="20"/>
        </w:rPr>
        <w:t>3</w:t>
      </w:r>
      <w:r w:rsidR="00145FC7" w:rsidRPr="001F5BDB">
        <w:rPr>
          <w:rFonts w:ascii="Times New Roman" w:hAnsi="Times New Roman"/>
          <w:b/>
          <w:color w:val="000000"/>
          <w:sz w:val="20"/>
          <w:szCs w:val="20"/>
        </w:rPr>
        <w:t>0</w:t>
      </w:r>
      <w:r w:rsidRPr="001F5BDB">
        <w:rPr>
          <w:rFonts w:ascii="Times New Roman" w:hAnsi="Times New Roman"/>
          <w:b/>
          <w:color w:val="000000"/>
          <w:sz w:val="20"/>
          <w:szCs w:val="20"/>
        </w:rPr>
        <w:t xml:space="preserve"> коп</w:t>
      </w:r>
      <w:r w:rsidR="0090209D" w:rsidRPr="001F5BDB">
        <w:rPr>
          <w:rFonts w:ascii="Times New Roman" w:hAnsi="Times New Roman"/>
          <w:b/>
          <w:color w:val="000000"/>
          <w:sz w:val="20"/>
          <w:szCs w:val="20"/>
        </w:rPr>
        <w:t>е</w:t>
      </w:r>
      <w:r w:rsidR="00145FC7" w:rsidRPr="001F5BDB">
        <w:rPr>
          <w:rFonts w:ascii="Times New Roman" w:hAnsi="Times New Roman"/>
          <w:b/>
          <w:color w:val="000000"/>
          <w:sz w:val="20"/>
          <w:szCs w:val="20"/>
        </w:rPr>
        <w:t>ек</w:t>
      </w:r>
      <w:r w:rsidRPr="001F5BDB">
        <w:rPr>
          <w:rFonts w:ascii="Times New Roman" w:hAnsi="Times New Roman"/>
          <w:b/>
          <w:color w:val="000000"/>
          <w:sz w:val="20"/>
          <w:szCs w:val="20"/>
        </w:rPr>
        <w:t>.</w:t>
      </w:r>
    </w:p>
    <w:p w:rsidR="004A08B7" w:rsidRPr="001F5BDB" w:rsidRDefault="00FA2897" w:rsidP="00152377">
      <w:pPr>
        <w:pStyle w:val="a5"/>
        <w:tabs>
          <w:tab w:val="left" w:pos="7813"/>
          <w:tab w:val="left" w:pos="8253"/>
        </w:tabs>
        <w:spacing w:after="0" w:line="240" w:lineRule="auto"/>
        <w:ind w:left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ab/>
      </w:r>
      <w:r w:rsidR="00152377">
        <w:rPr>
          <w:rFonts w:ascii="Times New Roman" w:hAnsi="Times New Roman"/>
          <w:b/>
          <w:color w:val="000000"/>
          <w:sz w:val="20"/>
          <w:szCs w:val="20"/>
        </w:rPr>
        <w:tab/>
      </w:r>
    </w:p>
    <w:p w:rsidR="00E65F52" w:rsidRPr="001F5BDB" w:rsidRDefault="00E65F52" w:rsidP="002E6178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1F5BDB">
        <w:rPr>
          <w:rFonts w:ascii="Times New Roman" w:hAnsi="Times New Roman"/>
          <w:sz w:val="20"/>
          <w:szCs w:val="20"/>
        </w:rPr>
        <w:t>Расчет начальной (максимальной) цены контракта произведен на основании минимального коммерческого предложения.</w:t>
      </w:r>
    </w:p>
    <w:p w:rsidR="00733C52" w:rsidRPr="001F5BDB" w:rsidRDefault="00733C52" w:rsidP="002E6178">
      <w:pPr>
        <w:pStyle w:val="a3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15167" w:type="dxa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1984"/>
        <w:gridCol w:w="1276"/>
        <w:gridCol w:w="979"/>
        <w:gridCol w:w="1289"/>
        <w:gridCol w:w="1276"/>
        <w:gridCol w:w="1134"/>
        <w:gridCol w:w="1276"/>
        <w:gridCol w:w="1404"/>
        <w:gridCol w:w="1418"/>
        <w:gridCol w:w="2551"/>
      </w:tblGrid>
      <w:tr w:rsidR="00E65F52" w:rsidRPr="00D40EA9" w:rsidTr="00733C52">
        <w:trPr>
          <w:trHeight w:val="645"/>
          <w:jc w:val="center"/>
        </w:trPr>
        <w:tc>
          <w:tcPr>
            <w:tcW w:w="580" w:type="dxa"/>
            <w:vMerge w:val="restart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spellEnd"/>
            <w:proofErr w:type="gramEnd"/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/</w:t>
            </w:r>
            <w:proofErr w:type="spellStart"/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Наименование</w:t>
            </w:r>
          </w:p>
          <w:p w:rsidR="00E65F52" w:rsidRPr="00D40EA9" w:rsidRDefault="00C01F95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Системы</w:t>
            </w:r>
          </w:p>
        </w:tc>
        <w:tc>
          <w:tcPr>
            <w:tcW w:w="1276" w:type="dxa"/>
            <w:vMerge w:val="restart"/>
            <w:vAlign w:val="center"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Ед. измерения</w:t>
            </w:r>
          </w:p>
        </w:tc>
        <w:tc>
          <w:tcPr>
            <w:tcW w:w="979" w:type="dxa"/>
            <w:vMerge w:val="restart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Кол-во</w:t>
            </w:r>
          </w:p>
        </w:tc>
        <w:tc>
          <w:tcPr>
            <w:tcW w:w="2565" w:type="dxa"/>
            <w:gridSpan w:val="2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Коммерческое</w:t>
            </w:r>
          </w:p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предложение №1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Коммерческое</w:t>
            </w:r>
          </w:p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предложение № 2</w:t>
            </w:r>
          </w:p>
        </w:tc>
        <w:tc>
          <w:tcPr>
            <w:tcW w:w="2822" w:type="dxa"/>
            <w:gridSpan w:val="2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Коммерческое предложение № 3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Обоснование начальной (максимальной цены контракта)</w:t>
            </w:r>
          </w:p>
        </w:tc>
      </w:tr>
      <w:tr w:rsidR="00E65F52" w:rsidRPr="00D40EA9" w:rsidTr="00733C52">
        <w:trPr>
          <w:trHeight w:val="870"/>
          <w:jc w:val="center"/>
        </w:trPr>
        <w:tc>
          <w:tcPr>
            <w:tcW w:w="580" w:type="dxa"/>
            <w:vMerge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79" w:type="dxa"/>
            <w:vMerge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Цена за единицу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Общая сумма    (руб.)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Цена за единицу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Общая сумма    (руб.)</w:t>
            </w:r>
          </w:p>
        </w:tc>
        <w:tc>
          <w:tcPr>
            <w:tcW w:w="1404" w:type="dxa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Цена за единицу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Общая сумма    (руб.)</w:t>
            </w:r>
          </w:p>
        </w:tc>
        <w:tc>
          <w:tcPr>
            <w:tcW w:w="2551" w:type="dxa"/>
            <w:vMerge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E65F52" w:rsidRPr="00D40EA9" w:rsidTr="00733C52">
        <w:trPr>
          <w:trHeight w:val="315"/>
          <w:jc w:val="center"/>
        </w:trPr>
        <w:tc>
          <w:tcPr>
            <w:tcW w:w="580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000000" w:fill="BFBFBF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76" w:type="dxa"/>
            <w:shd w:val="clear" w:color="000000" w:fill="BFBFBF"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79" w:type="dxa"/>
            <w:shd w:val="clear" w:color="000000" w:fill="BFBFBF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289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276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1404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8" w:type="dxa"/>
            <w:shd w:val="clear" w:color="000000" w:fill="BFBFBF"/>
            <w:noWrap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1" w:type="dxa"/>
            <w:shd w:val="clear" w:color="000000" w:fill="BFBFBF"/>
            <w:vAlign w:val="center"/>
            <w:hideMark/>
          </w:tcPr>
          <w:p w:rsidR="00E65F52" w:rsidRPr="00D40EA9" w:rsidRDefault="00E65F52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11</w:t>
            </w:r>
          </w:p>
        </w:tc>
      </w:tr>
      <w:tr w:rsidR="00D40EA9" w:rsidRPr="00D40EA9" w:rsidTr="00972435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D40EA9">
            <w:pPr>
              <w:pStyle w:val="3"/>
              <w:shd w:val="clear" w:color="auto" w:fill="FFFFFF"/>
              <w:spacing w:before="0" w:line="240" w:lineRule="auto"/>
              <w:jc w:val="center"/>
              <w:rPr>
                <w:rFonts w:ascii="Times New Roman" w:hAnsi="Times New Roman"/>
                <w:b w:val="0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Светильник</w:t>
            </w:r>
            <w:r w:rsidRPr="00D40EA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en-US"/>
              </w:rPr>
              <w:t xml:space="preserve"> Navigator DSP-04S 600-IP65-2</w:t>
            </w:r>
            <w:proofErr w:type="spellStart"/>
            <w:r w:rsidRPr="00D40EA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х</w:t>
            </w:r>
            <w:proofErr w:type="spellEnd"/>
            <w:r w:rsidRPr="00D40EA9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  <w:lang w:val="en-US"/>
              </w:rPr>
              <w:t>T8-G13 61446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1215,00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24 300,00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24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000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1193,80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876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551" w:type="dxa"/>
            <w:vMerge w:val="restart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В результате исследования рынка, проведенного по инициативе заказчика, начальная (максимальная) цена контракта установлена по минимальному ценовому Предложению № 1</w:t>
            </w: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Светильник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Navigator DSP-04S 600-IP65-1</w:t>
            </w:r>
            <w:proofErr w:type="spellStart"/>
            <w:r w:rsidRPr="00D40EA9">
              <w:rPr>
                <w:rFonts w:ascii="Times New Roman" w:hAnsi="Times New Roman"/>
                <w:sz w:val="16"/>
                <w:szCs w:val="16"/>
              </w:rPr>
              <w:t>х</w:t>
            </w:r>
            <w:proofErr w:type="spellEnd"/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T8-G13 61449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1065,00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21 300,00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1050,00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D40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000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1028,00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560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Светильник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Navigator DSP-04S 1200-IP65-2xT8-G13-R 14333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1565,00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93 900,00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1550,00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93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000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1514,50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90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870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Светильник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Navigator 61 299 DPO-04-1200-IP20-2</w:t>
            </w:r>
            <w:proofErr w:type="spellStart"/>
            <w:r w:rsidRPr="00D40EA9">
              <w:rPr>
                <w:rFonts w:ascii="Times New Roman" w:hAnsi="Times New Roman"/>
                <w:sz w:val="16"/>
                <w:szCs w:val="16"/>
              </w:rPr>
              <w:t>х</w:t>
            </w:r>
            <w:proofErr w:type="spellEnd"/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T8-G13 </w:t>
            </w:r>
            <w:r w:rsidRPr="00D40EA9">
              <w:rPr>
                <w:rFonts w:ascii="Times New Roman" w:hAnsi="Times New Roman"/>
                <w:sz w:val="16"/>
                <w:szCs w:val="16"/>
              </w:rPr>
              <w:t>без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r w:rsidRPr="00D40EA9">
              <w:rPr>
                <w:rFonts w:ascii="Times New Roman" w:hAnsi="Times New Roman"/>
                <w:sz w:val="16"/>
                <w:szCs w:val="16"/>
              </w:rPr>
              <w:t>ламп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 20376 463082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60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D40E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1300</w:t>
            </w:r>
            <w:r w:rsidRPr="00D40EA9">
              <w:rPr>
                <w:rFonts w:ascii="Times New Roman" w:hAnsi="Times New Roman"/>
                <w:sz w:val="16"/>
                <w:szCs w:val="16"/>
              </w:rPr>
              <w:t>,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78 000,00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1280</w:t>
            </w:r>
            <w:r w:rsidRPr="00D40EA9">
              <w:rPr>
                <w:rFonts w:ascii="Times New Roman" w:hAnsi="Times New Roman"/>
                <w:sz w:val="16"/>
                <w:szCs w:val="16"/>
              </w:rPr>
              <w:t>,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76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800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1266</w:t>
            </w:r>
            <w:r w:rsidRPr="00D40EA9">
              <w:rPr>
                <w:rFonts w:ascii="Times New Roman" w:hAnsi="Times New Roman"/>
                <w:sz w:val="16"/>
                <w:szCs w:val="16"/>
              </w:rPr>
              <w:t>,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75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990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5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Однофазное реле напряжения  РН-111М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1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D40E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3230</w:t>
            </w:r>
            <w:r w:rsidRPr="00D40EA9">
              <w:rPr>
                <w:rFonts w:ascii="Times New Roman" w:hAnsi="Times New Roman"/>
                <w:sz w:val="16"/>
                <w:szCs w:val="16"/>
              </w:rPr>
              <w:t>,</w:t>
            </w:r>
            <w:r w:rsidRPr="00D40EA9">
              <w:rPr>
                <w:rFonts w:ascii="Times New Roman" w:hAnsi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F12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3230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,</w:t>
            </w:r>
            <w:r w:rsidRPr="00D40EA9">
              <w:rPr>
                <w:rFonts w:ascii="Times New Roman" w:hAnsi="Times New Roman"/>
                <w:b/>
                <w:sz w:val="16"/>
                <w:szCs w:val="16"/>
                <w:lang w:val="en-US"/>
              </w:rPr>
              <w:t>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3200,00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F12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3200,00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D40EA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3185,30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F12E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3185,30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6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 xml:space="preserve">Трековый светильник </w:t>
            </w:r>
            <w:proofErr w:type="spellStart"/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>Gauss</w:t>
            </w:r>
            <w:proofErr w:type="spellEnd"/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 xml:space="preserve"> цилиндр 12W 1100lm 4000K 180-220V IP20 55х185мм белый LED TR079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30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920,00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27 600,00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900,00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27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000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891,00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730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  <w:r w:rsidRPr="00D40EA9"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7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 xml:space="preserve">Накладной </w:t>
            </w:r>
            <w:proofErr w:type="spellStart"/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>шинопровод</w:t>
            </w:r>
            <w:proofErr w:type="spellEnd"/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 xml:space="preserve"> GAUSS 2м </w:t>
            </w:r>
            <w:proofErr w:type="gramStart"/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>белый</w:t>
            </w:r>
            <w:proofErr w:type="gramEnd"/>
            <w:r w:rsidRPr="00D40EA9">
              <w:rPr>
                <w:rFonts w:ascii="Times New Roman" w:hAnsi="Times New Roman"/>
                <w:bCs/>
                <w:kern w:val="36"/>
                <w:sz w:val="16"/>
                <w:szCs w:val="16"/>
              </w:rPr>
              <w:t xml:space="preserve"> с адаптером питания и заглушкой 1/20 TR102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Штука</w:t>
            </w: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40EA9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1145,00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D40EA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11 450,00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1130,00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11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300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1096,50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10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965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40EA9" w:rsidRPr="00D40EA9" w:rsidTr="0067498B">
        <w:trPr>
          <w:trHeight w:val="70"/>
          <w:jc w:val="center"/>
        </w:trPr>
        <w:tc>
          <w:tcPr>
            <w:tcW w:w="580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Style w:val="fontstyle01"/>
                <w:rFonts w:ascii="Times New Roman" w:eastAsia="Calibri" w:hAnsi="Times New Roman"/>
                <w:sz w:val="16"/>
                <w:szCs w:val="16"/>
              </w:rPr>
            </w:pPr>
            <w:r>
              <w:rPr>
                <w:rStyle w:val="fontstyle01"/>
                <w:rFonts w:ascii="Times New Roman" w:eastAsia="Calibri" w:hAnsi="Times New Roman"/>
                <w:sz w:val="16"/>
                <w:szCs w:val="16"/>
              </w:rPr>
              <w:t>ИТОГО</w:t>
            </w:r>
          </w:p>
        </w:tc>
        <w:tc>
          <w:tcPr>
            <w:tcW w:w="1276" w:type="dxa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9" w:type="dxa"/>
            <w:shd w:val="clear" w:color="auto" w:fill="auto"/>
            <w:noWrap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259 780,00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256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 </w:t>
            </w: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300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,00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D40EA9">
              <w:rPr>
                <w:rFonts w:ascii="Times New Roman" w:hAnsi="Times New Roman"/>
                <w:b/>
                <w:sz w:val="16"/>
                <w:szCs w:val="16"/>
              </w:rPr>
              <w:t>252 176,3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0</w:t>
            </w:r>
          </w:p>
        </w:tc>
        <w:tc>
          <w:tcPr>
            <w:tcW w:w="2551" w:type="dxa"/>
            <w:vMerge/>
            <w:shd w:val="clear" w:color="auto" w:fill="auto"/>
            <w:vAlign w:val="center"/>
          </w:tcPr>
          <w:p w:rsidR="00D40EA9" w:rsidRPr="00D40EA9" w:rsidRDefault="00D40EA9" w:rsidP="002E617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031A8A" w:rsidRPr="001F5BDB" w:rsidRDefault="00031A8A" w:rsidP="002E617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sectPr w:rsidR="00031A8A" w:rsidRPr="001F5BDB" w:rsidSect="006851B6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31C6"/>
    <w:rsid w:val="00003338"/>
    <w:rsid w:val="000051E9"/>
    <w:rsid w:val="00017FC8"/>
    <w:rsid w:val="00022046"/>
    <w:rsid w:val="00031A8A"/>
    <w:rsid w:val="00034E47"/>
    <w:rsid w:val="00035109"/>
    <w:rsid w:val="00066EB4"/>
    <w:rsid w:val="000867C8"/>
    <w:rsid w:val="000B4F3E"/>
    <w:rsid w:val="000C56DB"/>
    <w:rsid w:val="000D1514"/>
    <w:rsid w:val="00104827"/>
    <w:rsid w:val="00125137"/>
    <w:rsid w:val="001331D8"/>
    <w:rsid w:val="00145FC7"/>
    <w:rsid w:val="00151252"/>
    <w:rsid w:val="00152377"/>
    <w:rsid w:val="00154D7A"/>
    <w:rsid w:val="00157E4C"/>
    <w:rsid w:val="0016351F"/>
    <w:rsid w:val="001D22C3"/>
    <w:rsid w:val="001F0F5D"/>
    <w:rsid w:val="001F5BDB"/>
    <w:rsid w:val="0023034F"/>
    <w:rsid w:val="00267553"/>
    <w:rsid w:val="002A7806"/>
    <w:rsid w:val="002C6AA7"/>
    <w:rsid w:val="002E6178"/>
    <w:rsid w:val="00330196"/>
    <w:rsid w:val="003B7FBF"/>
    <w:rsid w:val="003E5EF5"/>
    <w:rsid w:val="00423316"/>
    <w:rsid w:val="004A08B7"/>
    <w:rsid w:val="0052203D"/>
    <w:rsid w:val="00536FB5"/>
    <w:rsid w:val="00547DF1"/>
    <w:rsid w:val="0058310B"/>
    <w:rsid w:val="006131C6"/>
    <w:rsid w:val="0068138D"/>
    <w:rsid w:val="006851B6"/>
    <w:rsid w:val="006A5E83"/>
    <w:rsid w:val="006D146B"/>
    <w:rsid w:val="006F27FB"/>
    <w:rsid w:val="00733C52"/>
    <w:rsid w:val="00747890"/>
    <w:rsid w:val="0079729C"/>
    <w:rsid w:val="007C27B9"/>
    <w:rsid w:val="007D6A40"/>
    <w:rsid w:val="007E0662"/>
    <w:rsid w:val="00860A49"/>
    <w:rsid w:val="008E5179"/>
    <w:rsid w:val="008F69EA"/>
    <w:rsid w:val="0090209D"/>
    <w:rsid w:val="00913A26"/>
    <w:rsid w:val="00972435"/>
    <w:rsid w:val="009A3DAB"/>
    <w:rsid w:val="009C2C98"/>
    <w:rsid w:val="009D6BD2"/>
    <w:rsid w:val="009D7D87"/>
    <w:rsid w:val="00A05F36"/>
    <w:rsid w:val="00A3237A"/>
    <w:rsid w:val="00A515A1"/>
    <w:rsid w:val="00A54B68"/>
    <w:rsid w:val="00A610C2"/>
    <w:rsid w:val="00A71582"/>
    <w:rsid w:val="00AA7179"/>
    <w:rsid w:val="00AB13A3"/>
    <w:rsid w:val="00AB1A97"/>
    <w:rsid w:val="00AC4C45"/>
    <w:rsid w:val="00B17739"/>
    <w:rsid w:val="00B24993"/>
    <w:rsid w:val="00B4004E"/>
    <w:rsid w:val="00B90CD6"/>
    <w:rsid w:val="00BD1A33"/>
    <w:rsid w:val="00C01F95"/>
    <w:rsid w:val="00C53246"/>
    <w:rsid w:val="00C8134A"/>
    <w:rsid w:val="00CE3774"/>
    <w:rsid w:val="00D04752"/>
    <w:rsid w:val="00D215ED"/>
    <w:rsid w:val="00D40EA9"/>
    <w:rsid w:val="00D613F0"/>
    <w:rsid w:val="00DA79E2"/>
    <w:rsid w:val="00DF47CF"/>
    <w:rsid w:val="00E50384"/>
    <w:rsid w:val="00E65F52"/>
    <w:rsid w:val="00E76916"/>
    <w:rsid w:val="00E828BE"/>
    <w:rsid w:val="00F449C3"/>
    <w:rsid w:val="00FA2897"/>
    <w:rsid w:val="00FB10C1"/>
    <w:rsid w:val="00FC5CD6"/>
    <w:rsid w:val="00FE089A"/>
    <w:rsid w:val="00FE5855"/>
    <w:rsid w:val="00FF7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1C6"/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40EA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link w:val="a4"/>
    <w:qFormat/>
    <w:rsid w:val="006131C6"/>
    <w:pPr>
      <w:tabs>
        <w:tab w:val="left" w:pos="284"/>
      </w:tabs>
      <w:suppressAutoHyphens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4">
    <w:name w:val="Базовый Знак"/>
    <w:link w:val="a3"/>
    <w:qFormat/>
    <w:rsid w:val="006131C6"/>
    <w:rPr>
      <w:rFonts w:ascii="Calibri" w:eastAsia="Times New Roman" w:hAnsi="Calibri" w:cs="Times New Roman"/>
      <w:color w:val="000000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215ED"/>
    <w:pPr>
      <w:spacing w:after="120"/>
      <w:ind w:left="283"/>
    </w:pPr>
    <w:rPr>
      <w:rFonts w:eastAsia="Calibri"/>
      <w:lang w:eastAsia="en-US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215ED"/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972435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D40EA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3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SudakovaAV</dc:creator>
  <cp:lastModifiedBy>Popov_A</cp:lastModifiedBy>
  <cp:revision>22</cp:revision>
  <dcterms:created xsi:type="dcterms:W3CDTF">2025-02-26T13:11:00Z</dcterms:created>
  <dcterms:modified xsi:type="dcterms:W3CDTF">2026-08-19T12:59:00Z</dcterms:modified>
</cp:coreProperties>
</file>