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4DA5" w:rsidRDefault="00C43C54" w:rsidP="00AB4CF3">
      <w:pPr>
        <w:jc w:val="center"/>
        <w:rPr>
          <w:rFonts w:ascii="Times New Roman" w:hAnsi="Times New Roman"/>
          <w:sz w:val="20"/>
          <w:szCs w:val="20"/>
        </w:rPr>
      </w:pPr>
      <w:bookmarkStart w:id="0" w:name="_GoBack"/>
      <w:bookmarkEnd w:id="0"/>
      <w:r>
        <w:rPr>
          <w:rFonts w:ascii="Times New Roman" w:hAnsi="Times New Roman"/>
          <w:sz w:val="20"/>
          <w:szCs w:val="20"/>
        </w:rPr>
        <w:t xml:space="preserve">Проект </w:t>
      </w:r>
      <w:r w:rsidR="00E43565" w:rsidRPr="009E73F6">
        <w:rPr>
          <w:rFonts w:ascii="Times New Roman" w:hAnsi="Times New Roman"/>
          <w:sz w:val="20"/>
          <w:szCs w:val="20"/>
        </w:rPr>
        <w:t>ГОСУДАРСТВЕНН</w:t>
      </w:r>
      <w:r w:rsidR="00C97B26">
        <w:rPr>
          <w:rFonts w:ascii="Times New Roman" w:hAnsi="Times New Roman"/>
          <w:sz w:val="20"/>
          <w:szCs w:val="20"/>
        </w:rPr>
        <w:t>ЫЙ</w:t>
      </w:r>
      <w:r w:rsidR="00E43565" w:rsidRPr="009E73F6">
        <w:rPr>
          <w:rFonts w:ascii="Times New Roman" w:hAnsi="Times New Roman"/>
          <w:sz w:val="20"/>
          <w:szCs w:val="20"/>
        </w:rPr>
        <w:t xml:space="preserve"> КОНТРАКТ</w:t>
      </w:r>
      <w:r w:rsidR="00C97B26">
        <w:rPr>
          <w:rFonts w:ascii="Times New Roman" w:hAnsi="Times New Roman"/>
          <w:sz w:val="20"/>
          <w:szCs w:val="20"/>
        </w:rPr>
        <w:t xml:space="preserve"> № </w:t>
      </w:r>
      <w:r w:rsidR="00E26852">
        <w:rPr>
          <w:rFonts w:ascii="Times New Roman" w:hAnsi="Times New Roman"/>
          <w:sz w:val="20"/>
          <w:szCs w:val="20"/>
        </w:rPr>
        <w:t>__________________________</w:t>
      </w:r>
    </w:p>
    <w:p w:rsidR="000A235F" w:rsidRDefault="00271D18" w:rsidP="00E26852">
      <w:pPr>
        <w:jc w:val="center"/>
        <w:rPr>
          <w:rFonts w:ascii="Times New Roman" w:hAnsi="Times New Roman"/>
          <w:b/>
          <w:bCs/>
          <w:sz w:val="20"/>
          <w:szCs w:val="20"/>
        </w:rPr>
      </w:pPr>
      <w:r>
        <w:rPr>
          <w:rFonts w:ascii="Times New Roman" w:hAnsi="Times New Roman"/>
          <w:b/>
          <w:bCs/>
          <w:sz w:val="20"/>
          <w:szCs w:val="20"/>
        </w:rPr>
        <w:t xml:space="preserve">на поставку </w:t>
      </w:r>
      <w:r w:rsidR="00CD56C6">
        <w:rPr>
          <w:rFonts w:ascii="Times New Roman" w:hAnsi="Times New Roman"/>
          <w:b/>
          <w:sz w:val="20"/>
          <w:szCs w:val="20"/>
        </w:rPr>
        <w:t>автомобильного бензина АИ-95,</w:t>
      </w:r>
      <w:r>
        <w:rPr>
          <w:rFonts w:ascii="Times New Roman" w:hAnsi="Times New Roman"/>
          <w:b/>
          <w:sz w:val="20"/>
          <w:szCs w:val="20"/>
        </w:rPr>
        <w:t xml:space="preserve"> экологического класса К5 </w:t>
      </w:r>
      <w:r>
        <w:rPr>
          <w:rFonts w:ascii="Times New Roman" w:hAnsi="Times New Roman"/>
          <w:b/>
          <w:bCs/>
          <w:sz w:val="20"/>
          <w:szCs w:val="20"/>
        </w:rPr>
        <w:t>в рамках ГОЗ.</w:t>
      </w:r>
    </w:p>
    <w:p w:rsidR="00044DA5" w:rsidRPr="00C43C54" w:rsidRDefault="00044DA5" w:rsidP="00044DA5">
      <w:pPr>
        <w:spacing w:line="240" w:lineRule="auto"/>
        <w:jc w:val="center"/>
        <w:rPr>
          <w:rFonts w:ascii="Times New Roman" w:hAnsi="Times New Roman"/>
          <w:b/>
          <w:bCs/>
          <w:sz w:val="20"/>
          <w:szCs w:val="20"/>
        </w:rPr>
      </w:pPr>
      <w:r>
        <w:rPr>
          <w:rFonts w:ascii="Times New Roman" w:hAnsi="Times New Roman"/>
          <w:b/>
          <w:bCs/>
          <w:sz w:val="20"/>
          <w:szCs w:val="20"/>
        </w:rPr>
        <w:t>ИКЗ</w:t>
      </w:r>
      <w:r w:rsidR="00C43C54" w:rsidRPr="00CD56C6">
        <w:rPr>
          <w:rFonts w:ascii="Times New Roman" w:hAnsi="Times New Roman"/>
          <w:b/>
          <w:bCs/>
          <w:sz w:val="20"/>
          <w:szCs w:val="20"/>
        </w:rPr>
        <w:t xml:space="preserve"> </w:t>
      </w:r>
      <w:r w:rsidR="00C43C54">
        <w:rPr>
          <w:rFonts w:ascii="Times New Roman" w:hAnsi="Times New Roman"/>
          <w:b/>
          <w:bCs/>
          <w:sz w:val="20"/>
          <w:szCs w:val="20"/>
        </w:rPr>
        <w:t xml:space="preserve">№ </w:t>
      </w:r>
    </w:p>
    <w:p w:rsidR="000A235F" w:rsidRPr="00A959D1" w:rsidRDefault="00C60FB9" w:rsidP="000A235F">
      <w:pPr>
        <w:spacing w:after="0" w:line="240" w:lineRule="auto"/>
        <w:jc w:val="center"/>
        <w:rPr>
          <w:rFonts w:ascii="Times New Roman" w:hAnsi="Times New Roman"/>
          <w:sz w:val="20"/>
          <w:szCs w:val="20"/>
        </w:rPr>
      </w:pPr>
      <w:r>
        <w:rPr>
          <w:rFonts w:ascii="Times New Roman" w:hAnsi="Times New Roman"/>
          <w:sz w:val="20"/>
          <w:szCs w:val="20"/>
        </w:rPr>
        <w:t xml:space="preserve">г. Якутск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sidR="005C4125">
        <w:rPr>
          <w:rFonts w:ascii="Times New Roman" w:hAnsi="Times New Roman"/>
          <w:sz w:val="20"/>
          <w:szCs w:val="20"/>
        </w:rPr>
        <w:t xml:space="preserve">         </w:t>
      </w:r>
      <w:r w:rsidR="000A235F" w:rsidRPr="00A959D1">
        <w:rPr>
          <w:rFonts w:ascii="Times New Roman" w:hAnsi="Times New Roman"/>
          <w:sz w:val="20"/>
          <w:szCs w:val="20"/>
        </w:rPr>
        <w:t>"_</w:t>
      </w:r>
      <w:r w:rsidR="002D74C4">
        <w:rPr>
          <w:rFonts w:ascii="Times New Roman" w:hAnsi="Times New Roman"/>
          <w:sz w:val="20"/>
          <w:szCs w:val="20"/>
        </w:rPr>
        <w:t>__</w:t>
      </w:r>
      <w:r w:rsidR="000A235F" w:rsidRPr="00A959D1">
        <w:rPr>
          <w:rFonts w:ascii="Times New Roman" w:hAnsi="Times New Roman"/>
          <w:sz w:val="20"/>
          <w:szCs w:val="20"/>
        </w:rPr>
        <w:t>__"___</w:t>
      </w:r>
      <w:r w:rsidR="002D74C4">
        <w:rPr>
          <w:rFonts w:ascii="Times New Roman" w:hAnsi="Times New Roman"/>
          <w:sz w:val="20"/>
          <w:szCs w:val="20"/>
        </w:rPr>
        <w:t>___</w:t>
      </w:r>
      <w:r w:rsidR="000A235F" w:rsidRPr="00A959D1">
        <w:rPr>
          <w:rFonts w:ascii="Times New Roman" w:hAnsi="Times New Roman"/>
          <w:sz w:val="20"/>
          <w:szCs w:val="20"/>
        </w:rPr>
        <w:t xml:space="preserve">______ </w:t>
      </w:r>
      <w:r w:rsidR="00397348">
        <w:rPr>
          <w:rFonts w:ascii="Times New Roman" w:hAnsi="Times New Roman"/>
          <w:sz w:val="20"/>
          <w:szCs w:val="20"/>
        </w:rPr>
        <w:t>2026</w:t>
      </w:r>
      <w:r w:rsidR="000A235F" w:rsidRPr="00A959D1">
        <w:rPr>
          <w:rFonts w:ascii="Times New Roman" w:hAnsi="Times New Roman"/>
          <w:sz w:val="20"/>
          <w:szCs w:val="20"/>
        </w:rPr>
        <w:t xml:space="preserve"> г.</w:t>
      </w:r>
    </w:p>
    <w:p w:rsidR="009D3F2B" w:rsidRPr="00A959D1" w:rsidRDefault="009D3F2B" w:rsidP="009D3F2B">
      <w:pPr>
        <w:spacing w:after="0" w:line="240" w:lineRule="auto"/>
        <w:ind w:firstLine="708"/>
        <w:jc w:val="both"/>
        <w:rPr>
          <w:rFonts w:ascii="Times New Roman" w:eastAsia="Times New Roman" w:hAnsi="Times New Roman"/>
          <w:sz w:val="20"/>
          <w:szCs w:val="20"/>
          <w:lang w:eastAsia="ru-RU"/>
        </w:rPr>
      </w:pPr>
    </w:p>
    <w:p w:rsidR="000C6BEF" w:rsidRDefault="00E43565" w:rsidP="004D1605">
      <w:pPr>
        <w:widowControl w:val="0"/>
        <w:autoSpaceDE w:val="0"/>
        <w:autoSpaceDN w:val="0"/>
        <w:adjustRightInd w:val="0"/>
        <w:spacing w:after="0" w:line="240" w:lineRule="auto"/>
        <w:ind w:firstLine="709"/>
        <w:jc w:val="both"/>
        <w:rPr>
          <w:rFonts w:ascii="Times New Roman" w:hAnsi="Times New Roman"/>
          <w:sz w:val="20"/>
          <w:szCs w:val="20"/>
        </w:rPr>
      </w:pPr>
      <w:r w:rsidRPr="00233015">
        <w:rPr>
          <w:rFonts w:ascii="Times New Roman" w:eastAsia="Times New Roman" w:hAnsi="Times New Roman"/>
          <w:sz w:val="20"/>
          <w:szCs w:val="20"/>
          <w:lang w:eastAsia="ru-RU"/>
        </w:rPr>
        <w:t> </w:t>
      </w:r>
      <w:r w:rsidR="00CD56C6" w:rsidRPr="00CD56C6">
        <w:rPr>
          <w:rFonts w:ascii="Times New Roman" w:eastAsia="Times New Roman" w:hAnsi="Times New Roman"/>
          <w:sz w:val="20"/>
          <w:szCs w:val="20"/>
          <w:lang w:eastAsia="ru-RU"/>
        </w:rPr>
        <w:t>Федеральное казенное учреждение «Главное управление по обеспечению деятельности оперативных подразделений Федеральной службы исполнения наказаний», выступающее от имени Российской Федерации, в целях обеспечения государственных нужд, именуемое в дальнейшем «Государственный заказчик», в лице _________________________ действующего на основании Положения и доверенности, с одной стороны, и _____________________________ именуемое в дальнейшем «Исполнитель», в лице _____________, действующего на основании _________, с другой стороны, вместе именуемые «Стороны», при проведении закупочной сессии №              от                  на едином агрегаторе торговли «Березка», руководствуясь положениями Распоряжения Правительства РФ от 28 апреля 2018 г. № 824-р О создании единого агрегатора торговли, с использованием которого заказчики вправе осуществлять закупки для обеспечения государственных и муниципальных нужд (с изменениями и дополнениями), а также руководствуясь пунктом 4 части 1 статьи 93 Федерального закона от 05.04.2013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r w:rsidR="002D74C4" w:rsidRPr="00326FD8">
        <w:rPr>
          <w:rFonts w:ascii="Times New Roman" w:hAnsi="Times New Roman"/>
          <w:sz w:val="20"/>
          <w:szCs w:val="20"/>
        </w:rPr>
        <w:t>:</w:t>
      </w:r>
    </w:p>
    <w:p w:rsidR="004B481D" w:rsidRPr="004D1605" w:rsidRDefault="004B481D" w:rsidP="004D1605">
      <w:pPr>
        <w:widowControl w:val="0"/>
        <w:autoSpaceDE w:val="0"/>
        <w:autoSpaceDN w:val="0"/>
        <w:adjustRightInd w:val="0"/>
        <w:spacing w:after="0" w:line="240" w:lineRule="auto"/>
        <w:ind w:firstLine="709"/>
        <w:jc w:val="both"/>
        <w:rPr>
          <w:rFonts w:ascii="Times New Roman" w:hAnsi="Times New Roman"/>
          <w:sz w:val="20"/>
          <w:szCs w:val="20"/>
        </w:rPr>
      </w:pPr>
    </w:p>
    <w:p w:rsidR="00787858" w:rsidRDefault="00E43565" w:rsidP="009F290F">
      <w:pPr>
        <w:spacing w:after="0" w:line="240" w:lineRule="auto"/>
        <w:jc w:val="center"/>
        <w:rPr>
          <w:rFonts w:ascii="Times New Roman" w:eastAsia="Times New Roman" w:hAnsi="Times New Roman"/>
          <w:b/>
          <w:sz w:val="20"/>
          <w:szCs w:val="20"/>
          <w:lang w:eastAsia="ru-RU"/>
        </w:rPr>
      </w:pPr>
      <w:r w:rsidRPr="00A959D1">
        <w:rPr>
          <w:rFonts w:ascii="Times New Roman" w:eastAsia="Times New Roman" w:hAnsi="Times New Roman"/>
          <w:b/>
          <w:sz w:val="20"/>
          <w:szCs w:val="20"/>
          <w:lang w:eastAsia="ru-RU"/>
        </w:rPr>
        <w:t>I. ПРЕДМЕТ КОНТРАКТА</w:t>
      </w:r>
    </w:p>
    <w:p w:rsidR="004B481D" w:rsidRPr="009F290F" w:rsidRDefault="004B481D" w:rsidP="009F290F">
      <w:pPr>
        <w:spacing w:after="0" w:line="240" w:lineRule="auto"/>
        <w:jc w:val="center"/>
        <w:rPr>
          <w:rFonts w:ascii="Times New Roman" w:eastAsia="Times New Roman" w:hAnsi="Times New Roman"/>
          <w:b/>
          <w:sz w:val="20"/>
          <w:szCs w:val="20"/>
          <w:lang w:eastAsia="ru-RU"/>
        </w:rPr>
      </w:pPr>
    </w:p>
    <w:p w:rsidR="00E43565" w:rsidRPr="003D34E9" w:rsidRDefault="00E43565" w:rsidP="003D34E9">
      <w:pPr>
        <w:autoSpaceDE w:val="0"/>
        <w:autoSpaceDN w:val="0"/>
        <w:adjustRightInd w:val="0"/>
        <w:spacing w:after="0" w:line="240" w:lineRule="auto"/>
        <w:ind w:firstLine="708"/>
        <w:jc w:val="both"/>
        <w:rPr>
          <w:rFonts w:ascii="Times New Roman" w:hAnsi="Times New Roman"/>
          <w:b/>
          <w:sz w:val="20"/>
          <w:szCs w:val="20"/>
        </w:rPr>
      </w:pPr>
      <w:r w:rsidRPr="00A959D1">
        <w:rPr>
          <w:rFonts w:ascii="Times New Roman" w:eastAsia="Times New Roman" w:hAnsi="Times New Roman"/>
          <w:sz w:val="20"/>
          <w:szCs w:val="20"/>
          <w:lang w:eastAsia="ru-RU"/>
        </w:rPr>
        <w:t xml:space="preserve">1.1. </w:t>
      </w:r>
      <w:r w:rsidR="00271D18">
        <w:rPr>
          <w:rFonts w:ascii="Times New Roman" w:hAnsi="Times New Roman"/>
          <w:spacing w:val="-10"/>
          <w:sz w:val="20"/>
          <w:szCs w:val="20"/>
        </w:rPr>
        <w:t xml:space="preserve">Поставщик в целях выполнения государственного оборонного заказа на </w:t>
      </w:r>
      <w:r w:rsidR="00397348">
        <w:rPr>
          <w:rFonts w:ascii="Times New Roman" w:hAnsi="Times New Roman"/>
          <w:spacing w:val="-10"/>
          <w:sz w:val="20"/>
          <w:szCs w:val="20"/>
        </w:rPr>
        <w:t>2026</w:t>
      </w:r>
      <w:r w:rsidR="00271D18">
        <w:rPr>
          <w:rFonts w:ascii="Times New Roman" w:hAnsi="Times New Roman"/>
          <w:spacing w:val="-10"/>
          <w:sz w:val="20"/>
          <w:szCs w:val="20"/>
        </w:rPr>
        <w:t xml:space="preserve"> год обязуется поставить </w:t>
      </w:r>
      <w:r w:rsidR="003B3821">
        <w:rPr>
          <w:rFonts w:ascii="Times New Roman" w:hAnsi="Times New Roman"/>
          <w:spacing w:val="-10"/>
          <w:sz w:val="20"/>
          <w:szCs w:val="20"/>
        </w:rPr>
        <w:t>бензин автомобильный АИ-95 экологического класса не ниже К5</w:t>
      </w:r>
      <w:r w:rsidR="00271D18">
        <w:rPr>
          <w:rFonts w:ascii="Times New Roman" w:hAnsi="Times New Roman"/>
          <w:b/>
          <w:sz w:val="20"/>
          <w:szCs w:val="20"/>
        </w:rPr>
        <w:t xml:space="preserve"> </w:t>
      </w:r>
      <w:r w:rsidR="00271D18">
        <w:rPr>
          <w:rFonts w:ascii="Times New Roman" w:hAnsi="Times New Roman"/>
          <w:b/>
          <w:bCs/>
          <w:sz w:val="20"/>
          <w:szCs w:val="20"/>
        </w:rPr>
        <w:t>(розничная поставка)</w:t>
      </w:r>
      <w:r w:rsidR="00962F96" w:rsidRPr="00E80F14">
        <w:rPr>
          <w:rFonts w:ascii="Times New Roman" w:hAnsi="Times New Roman"/>
          <w:b/>
          <w:sz w:val="20"/>
          <w:szCs w:val="20"/>
        </w:rPr>
        <w:t xml:space="preserve"> </w:t>
      </w:r>
      <w:r w:rsidR="00271D18" w:rsidRPr="00271D18">
        <w:rPr>
          <w:rFonts w:ascii="Times New Roman" w:hAnsi="Times New Roman"/>
          <w:b/>
          <w:spacing w:val="-10"/>
          <w:sz w:val="20"/>
          <w:szCs w:val="20"/>
        </w:rPr>
        <w:t>для нуж</w:t>
      </w:r>
      <w:r w:rsidR="003B3821">
        <w:rPr>
          <w:rFonts w:ascii="Times New Roman" w:hAnsi="Times New Roman"/>
          <w:b/>
          <w:spacing w:val="-10"/>
          <w:sz w:val="20"/>
          <w:szCs w:val="20"/>
        </w:rPr>
        <w:t xml:space="preserve">д Управления </w:t>
      </w:r>
      <w:r w:rsidR="00271D18" w:rsidRPr="00271D18">
        <w:rPr>
          <w:rFonts w:ascii="Times New Roman" w:hAnsi="Times New Roman"/>
          <w:b/>
          <w:spacing w:val="-10"/>
          <w:sz w:val="20"/>
          <w:szCs w:val="20"/>
        </w:rPr>
        <w:t xml:space="preserve"> </w:t>
      </w:r>
      <w:r w:rsidR="003B3821">
        <w:rPr>
          <w:rFonts w:ascii="Times New Roman" w:hAnsi="Times New Roman"/>
          <w:b/>
          <w:spacing w:val="-10"/>
          <w:sz w:val="20"/>
          <w:szCs w:val="20"/>
        </w:rPr>
        <w:br/>
      </w:r>
      <w:r w:rsidR="00271D18" w:rsidRPr="00271D18">
        <w:rPr>
          <w:rFonts w:ascii="Times New Roman" w:hAnsi="Times New Roman"/>
          <w:b/>
          <w:spacing w:val="-10"/>
          <w:sz w:val="20"/>
          <w:szCs w:val="20"/>
        </w:rPr>
        <w:t>по Республике Саха (Якутия)</w:t>
      </w:r>
      <w:r w:rsidR="003B3821">
        <w:rPr>
          <w:rFonts w:ascii="Times New Roman" w:hAnsi="Times New Roman"/>
          <w:b/>
          <w:spacing w:val="-10"/>
          <w:sz w:val="20"/>
          <w:szCs w:val="20"/>
        </w:rPr>
        <w:t xml:space="preserve"> ФКУ ГУОДОП ФСИН России</w:t>
      </w:r>
      <w:r w:rsidR="00962F96" w:rsidRPr="00E80F14">
        <w:rPr>
          <w:rFonts w:ascii="Times New Roman" w:hAnsi="Times New Roman"/>
          <w:b/>
          <w:sz w:val="20"/>
          <w:szCs w:val="20"/>
        </w:rPr>
        <w:t xml:space="preserve"> (в рамках ГОЗ)</w:t>
      </w:r>
      <w:r w:rsidR="0007088A">
        <w:rPr>
          <w:rFonts w:ascii="Times New Roman" w:hAnsi="Times New Roman"/>
          <w:b/>
          <w:sz w:val="20"/>
          <w:szCs w:val="20"/>
        </w:rPr>
        <w:t xml:space="preserve"> </w:t>
      </w:r>
      <w:r w:rsidRPr="00A959D1">
        <w:rPr>
          <w:rFonts w:ascii="Times New Roman" w:eastAsia="Times New Roman" w:hAnsi="Times New Roman"/>
          <w:sz w:val="20"/>
          <w:szCs w:val="20"/>
          <w:lang w:eastAsia="ru-RU"/>
        </w:rPr>
        <w:t>(далее - Товар) Заказчику в обусловленный настоящим Контрактом срок, согласно Спецификации (</w:t>
      </w:r>
      <w:hyperlink r:id="rId7" w:anchor="/document/74033644/entry/10000" w:history="1">
        <w:r w:rsidRPr="00A959D1">
          <w:rPr>
            <w:rFonts w:ascii="Times New Roman" w:eastAsia="Times New Roman" w:hAnsi="Times New Roman"/>
            <w:sz w:val="20"/>
            <w:szCs w:val="20"/>
            <w:lang w:eastAsia="ru-RU"/>
          </w:rPr>
          <w:t>Приложение N 1</w:t>
        </w:r>
      </w:hyperlink>
      <w:r w:rsidRPr="00A959D1">
        <w:rPr>
          <w:rFonts w:ascii="Times New Roman" w:eastAsia="Times New Roman" w:hAnsi="Times New Roman"/>
          <w:sz w:val="20"/>
          <w:szCs w:val="20"/>
          <w:lang w:eastAsia="ru-RU"/>
        </w:rPr>
        <w:t> к настоящему Контракту) и Техническому заданию (</w:t>
      </w:r>
      <w:hyperlink r:id="rId8" w:anchor="/document/74033644/entry/20000" w:history="1">
        <w:r w:rsidRPr="00A959D1">
          <w:rPr>
            <w:rFonts w:ascii="Times New Roman" w:eastAsia="Times New Roman" w:hAnsi="Times New Roman"/>
            <w:sz w:val="20"/>
            <w:szCs w:val="20"/>
            <w:lang w:eastAsia="ru-RU"/>
          </w:rPr>
          <w:t>Приложение N 2</w:t>
        </w:r>
      </w:hyperlink>
      <w:r w:rsidRPr="00A959D1">
        <w:rPr>
          <w:rFonts w:ascii="Times New Roman" w:eastAsia="Times New Roman" w:hAnsi="Times New Roman"/>
          <w:sz w:val="20"/>
          <w:szCs w:val="20"/>
          <w:lang w:eastAsia="ru-RU"/>
        </w:rPr>
        <w:t> к настоящему Контракту), а Заказчик обязуется принять и оплатить Товар в порядке и на условиях, предусмотренных настоящим Контрактом.</w:t>
      </w:r>
    </w:p>
    <w:p w:rsidR="000C6BEF" w:rsidRDefault="00E43565" w:rsidP="004D1605">
      <w:pPr>
        <w:spacing w:after="0" w:line="240" w:lineRule="auto"/>
        <w:ind w:firstLine="708"/>
        <w:jc w:val="both"/>
        <w:rPr>
          <w:rFonts w:ascii="Times New Roman" w:eastAsia="Times New Roman" w:hAnsi="Times New Roman"/>
          <w:sz w:val="20"/>
          <w:szCs w:val="20"/>
          <w:lang w:eastAsia="ru-RU"/>
        </w:rPr>
      </w:pPr>
      <w:r w:rsidRPr="00A959D1">
        <w:rPr>
          <w:rFonts w:ascii="Times New Roman" w:eastAsia="Times New Roman" w:hAnsi="Times New Roman"/>
          <w:sz w:val="20"/>
          <w:szCs w:val="20"/>
          <w:lang w:eastAsia="ru-RU"/>
        </w:rPr>
        <w:t>1.2. Наименование и количество поставляемого Товара указаны в Спецификации (</w:t>
      </w:r>
      <w:hyperlink r:id="rId9" w:anchor="/document/74033644/entry/10000" w:history="1">
        <w:r w:rsidRPr="00A959D1">
          <w:rPr>
            <w:rFonts w:ascii="Times New Roman" w:eastAsia="Times New Roman" w:hAnsi="Times New Roman"/>
            <w:sz w:val="20"/>
            <w:szCs w:val="20"/>
            <w:lang w:eastAsia="ru-RU"/>
          </w:rPr>
          <w:t>Приложение N 1</w:t>
        </w:r>
      </w:hyperlink>
      <w:r w:rsidRPr="00A959D1">
        <w:rPr>
          <w:rFonts w:ascii="Times New Roman" w:eastAsia="Times New Roman" w:hAnsi="Times New Roman"/>
          <w:sz w:val="20"/>
          <w:szCs w:val="20"/>
          <w:lang w:eastAsia="ru-RU"/>
        </w:rPr>
        <w:t> к настоящему Контракту). Функциональные, технические и качественные характеристики Товара установлены в Техническом задании (</w:t>
      </w:r>
      <w:hyperlink r:id="rId10" w:anchor="/document/74033644/entry/20000" w:history="1">
        <w:r w:rsidRPr="00A959D1">
          <w:rPr>
            <w:rFonts w:ascii="Times New Roman" w:eastAsia="Times New Roman" w:hAnsi="Times New Roman"/>
            <w:sz w:val="20"/>
            <w:szCs w:val="20"/>
            <w:lang w:eastAsia="ru-RU"/>
          </w:rPr>
          <w:t>Приложение N 2</w:t>
        </w:r>
      </w:hyperlink>
      <w:r w:rsidRPr="00A959D1">
        <w:rPr>
          <w:rFonts w:ascii="Times New Roman" w:eastAsia="Times New Roman" w:hAnsi="Times New Roman"/>
          <w:sz w:val="20"/>
          <w:szCs w:val="20"/>
          <w:lang w:eastAsia="ru-RU"/>
        </w:rPr>
        <w:t> к настоящему Контракту).</w:t>
      </w:r>
    </w:p>
    <w:p w:rsidR="004B481D" w:rsidRPr="004D1605" w:rsidRDefault="004B481D" w:rsidP="004D1605">
      <w:pPr>
        <w:spacing w:after="0" w:line="240" w:lineRule="auto"/>
        <w:ind w:firstLine="708"/>
        <w:jc w:val="both"/>
        <w:rPr>
          <w:rFonts w:ascii="Times New Roman" w:eastAsia="Times New Roman" w:hAnsi="Times New Roman"/>
          <w:sz w:val="20"/>
          <w:szCs w:val="20"/>
          <w:lang w:eastAsia="ru-RU"/>
        </w:rPr>
      </w:pPr>
    </w:p>
    <w:p w:rsidR="009F290F" w:rsidRDefault="00E43565" w:rsidP="009F290F">
      <w:pPr>
        <w:spacing w:after="0" w:line="240" w:lineRule="auto"/>
        <w:jc w:val="center"/>
        <w:rPr>
          <w:rFonts w:ascii="Times New Roman" w:eastAsia="Times New Roman" w:hAnsi="Times New Roman"/>
          <w:b/>
          <w:sz w:val="20"/>
          <w:szCs w:val="20"/>
          <w:lang w:eastAsia="ru-RU"/>
        </w:rPr>
      </w:pPr>
      <w:r w:rsidRPr="00A959D1">
        <w:rPr>
          <w:rFonts w:ascii="Times New Roman" w:eastAsia="Times New Roman" w:hAnsi="Times New Roman"/>
          <w:b/>
          <w:sz w:val="20"/>
          <w:szCs w:val="20"/>
          <w:lang w:eastAsia="ru-RU"/>
        </w:rPr>
        <w:t>II. ЦЕНА КОНТРАКТА И ПОРЯДОК РАСЧЕТОВ</w:t>
      </w:r>
    </w:p>
    <w:p w:rsidR="004B481D" w:rsidRPr="00A959D1" w:rsidRDefault="004B481D" w:rsidP="009F290F">
      <w:pPr>
        <w:spacing w:after="0" w:line="240" w:lineRule="auto"/>
        <w:jc w:val="center"/>
        <w:rPr>
          <w:rFonts w:ascii="Times New Roman" w:eastAsia="Times New Roman" w:hAnsi="Times New Roman"/>
          <w:b/>
          <w:sz w:val="20"/>
          <w:szCs w:val="20"/>
          <w:lang w:eastAsia="ru-RU"/>
        </w:rPr>
      </w:pPr>
    </w:p>
    <w:p w:rsidR="00364517" w:rsidRPr="00364517" w:rsidRDefault="00364517" w:rsidP="00364517">
      <w:pPr>
        <w:autoSpaceDE w:val="0"/>
        <w:autoSpaceDN w:val="0"/>
        <w:adjustRightInd w:val="0"/>
        <w:spacing w:after="0" w:line="240" w:lineRule="auto"/>
        <w:ind w:firstLine="567"/>
        <w:jc w:val="both"/>
        <w:rPr>
          <w:rFonts w:ascii="Times New Roman" w:eastAsia="Times New Roman" w:hAnsi="Times New Roman"/>
          <w:sz w:val="20"/>
          <w:szCs w:val="20"/>
          <w:lang w:eastAsia="ru-RU"/>
        </w:rPr>
      </w:pPr>
      <w:r w:rsidRPr="00364517">
        <w:rPr>
          <w:rFonts w:ascii="Times New Roman" w:eastAsia="Times New Roman" w:hAnsi="Times New Roman"/>
          <w:sz w:val="20"/>
          <w:szCs w:val="20"/>
          <w:lang w:eastAsia="ru-RU"/>
        </w:rPr>
        <w:t>2.1. Цена Контракта составляет ___________ (___________________) рублей 00 копеек, в том числе НДС (20%) ____________ (_________________________________________) рублей _____ копеек (в случае если Поставщик освобожден от уплаты НДС, слова «в том числе НДС» заменяются на «НДС не облагается на основании ___»).</w:t>
      </w:r>
    </w:p>
    <w:p w:rsidR="00364517" w:rsidRPr="00364517" w:rsidRDefault="00364517" w:rsidP="00364517">
      <w:pPr>
        <w:autoSpaceDE w:val="0"/>
        <w:autoSpaceDN w:val="0"/>
        <w:adjustRightInd w:val="0"/>
        <w:spacing w:after="0" w:line="240" w:lineRule="auto"/>
        <w:ind w:firstLine="567"/>
        <w:jc w:val="both"/>
        <w:rPr>
          <w:rFonts w:ascii="Times New Roman" w:eastAsia="Times New Roman" w:hAnsi="Times New Roman"/>
          <w:sz w:val="20"/>
          <w:szCs w:val="20"/>
          <w:lang w:eastAsia="ru-RU"/>
        </w:rPr>
      </w:pPr>
      <w:r w:rsidRPr="00364517">
        <w:rPr>
          <w:rFonts w:ascii="Times New Roman" w:eastAsia="Times New Roman" w:hAnsi="Times New Roman"/>
          <w:sz w:val="20"/>
          <w:szCs w:val="20"/>
          <w:lang w:eastAsia="ru-RU"/>
        </w:rPr>
        <w:t>Цена единицы Товара (бензин автомобильный АИ-95) составляет _______ руб. ____ коп. за 1 литр.</w:t>
      </w:r>
    </w:p>
    <w:p w:rsidR="00364517" w:rsidRPr="00364517" w:rsidRDefault="00364517" w:rsidP="00364517">
      <w:pPr>
        <w:autoSpaceDE w:val="0"/>
        <w:autoSpaceDN w:val="0"/>
        <w:adjustRightInd w:val="0"/>
        <w:spacing w:after="0" w:line="240" w:lineRule="auto"/>
        <w:ind w:firstLine="567"/>
        <w:jc w:val="both"/>
        <w:rPr>
          <w:rFonts w:ascii="Times New Roman" w:eastAsia="Times New Roman" w:hAnsi="Times New Roman"/>
          <w:sz w:val="20"/>
          <w:szCs w:val="20"/>
          <w:lang w:eastAsia="ru-RU"/>
        </w:rPr>
      </w:pPr>
      <w:r w:rsidRPr="00364517">
        <w:rPr>
          <w:rFonts w:ascii="Times New Roman" w:eastAsia="Times New Roman" w:hAnsi="Times New Roman"/>
          <w:sz w:val="20"/>
          <w:szCs w:val="20"/>
          <w:lang w:eastAsia="ru-RU"/>
        </w:rPr>
        <w:t>2.2. Цена Контракта (цена единицы Товара) является твердой, определяется на весь срок исполнения Контракта и включает в себя все расходы Поставщика, связанные с исполнением обязательств по настоящему Контракту, в том числе стоимость Товара, расходы на изготовление и выдачу топливных (литровых) карт, обслуживание карт, налоги, сборы и другие обязательные платежи, установленные законодательством Российской Федерации.</w:t>
      </w:r>
    </w:p>
    <w:p w:rsidR="00364517" w:rsidRPr="00364517" w:rsidRDefault="00364517" w:rsidP="00364517">
      <w:pPr>
        <w:autoSpaceDE w:val="0"/>
        <w:autoSpaceDN w:val="0"/>
        <w:adjustRightInd w:val="0"/>
        <w:spacing w:after="0" w:line="240" w:lineRule="auto"/>
        <w:ind w:firstLine="567"/>
        <w:jc w:val="both"/>
        <w:rPr>
          <w:rFonts w:ascii="Times New Roman" w:eastAsia="Times New Roman" w:hAnsi="Times New Roman"/>
          <w:sz w:val="20"/>
          <w:szCs w:val="20"/>
          <w:lang w:eastAsia="ru-RU"/>
        </w:rPr>
      </w:pPr>
      <w:r w:rsidRPr="00364517">
        <w:rPr>
          <w:rFonts w:ascii="Times New Roman" w:eastAsia="Times New Roman" w:hAnsi="Times New Roman"/>
          <w:sz w:val="20"/>
          <w:szCs w:val="20"/>
          <w:lang w:eastAsia="ru-RU"/>
        </w:rPr>
        <w:t>2.3. Изменение существенных условий Контракта при его исполнении не допускается, за исключением случаев, предусмотренных статьями 34 и 95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w:t>
      </w:r>
    </w:p>
    <w:p w:rsidR="00364517" w:rsidRPr="00364517" w:rsidRDefault="00364517" w:rsidP="00364517">
      <w:pPr>
        <w:autoSpaceDE w:val="0"/>
        <w:autoSpaceDN w:val="0"/>
        <w:adjustRightInd w:val="0"/>
        <w:spacing w:after="0" w:line="240" w:lineRule="auto"/>
        <w:ind w:firstLine="567"/>
        <w:jc w:val="both"/>
        <w:rPr>
          <w:rFonts w:ascii="Times New Roman" w:eastAsia="Times New Roman" w:hAnsi="Times New Roman"/>
          <w:sz w:val="20"/>
          <w:szCs w:val="20"/>
          <w:lang w:eastAsia="ru-RU"/>
        </w:rPr>
      </w:pPr>
      <w:r w:rsidRPr="00364517">
        <w:rPr>
          <w:rFonts w:ascii="Times New Roman" w:eastAsia="Times New Roman" w:hAnsi="Times New Roman"/>
          <w:sz w:val="20"/>
          <w:szCs w:val="20"/>
          <w:lang w:eastAsia="ru-RU"/>
        </w:rPr>
        <w:t xml:space="preserve">Цена Контракта может быть снижена по соглашению Сторон </w:t>
      </w:r>
      <w:proofErr w:type="gramStart"/>
      <w:r w:rsidRPr="00364517">
        <w:rPr>
          <w:rFonts w:ascii="Times New Roman" w:eastAsia="Times New Roman" w:hAnsi="Times New Roman"/>
          <w:sz w:val="20"/>
          <w:szCs w:val="20"/>
          <w:lang w:eastAsia="ru-RU"/>
        </w:rPr>
        <w:t>без изменения</w:t>
      </w:r>
      <w:proofErr w:type="gramEnd"/>
      <w:r w:rsidRPr="00364517">
        <w:rPr>
          <w:rFonts w:ascii="Times New Roman" w:eastAsia="Times New Roman" w:hAnsi="Times New Roman"/>
          <w:sz w:val="20"/>
          <w:szCs w:val="20"/>
          <w:lang w:eastAsia="ru-RU"/>
        </w:rPr>
        <w:t xml:space="preserve"> предусмотренных Контрактом количества Товара и иных условий исполнения Контракта.</w:t>
      </w:r>
    </w:p>
    <w:p w:rsidR="00364517" w:rsidRPr="00364517" w:rsidRDefault="00364517" w:rsidP="00364517">
      <w:pPr>
        <w:autoSpaceDE w:val="0"/>
        <w:autoSpaceDN w:val="0"/>
        <w:adjustRightInd w:val="0"/>
        <w:spacing w:after="0" w:line="240" w:lineRule="auto"/>
        <w:ind w:firstLine="567"/>
        <w:jc w:val="both"/>
        <w:rPr>
          <w:rFonts w:ascii="Times New Roman" w:eastAsia="Times New Roman" w:hAnsi="Times New Roman"/>
          <w:sz w:val="20"/>
          <w:szCs w:val="20"/>
          <w:lang w:eastAsia="ru-RU"/>
        </w:rPr>
      </w:pPr>
      <w:r w:rsidRPr="00364517">
        <w:rPr>
          <w:rFonts w:ascii="Times New Roman" w:eastAsia="Times New Roman" w:hAnsi="Times New Roman"/>
          <w:sz w:val="20"/>
          <w:szCs w:val="20"/>
          <w:lang w:eastAsia="ru-RU"/>
        </w:rPr>
        <w:t>Количество поставляемого Товара может быть изменено не более чем на десять процентов в порядке и на условиях, предусмотренных подпунктом «б» пункта 1 части 1 статьи 95 Федерального закона № 44-ФЗ.</w:t>
      </w:r>
    </w:p>
    <w:p w:rsidR="00364517" w:rsidRPr="00364517" w:rsidRDefault="00364517" w:rsidP="00364517">
      <w:pPr>
        <w:autoSpaceDE w:val="0"/>
        <w:autoSpaceDN w:val="0"/>
        <w:adjustRightInd w:val="0"/>
        <w:spacing w:after="0" w:line="240" w:lineRule="auto"/>
        <w:ind w:firstLine="567"/>
        <w:jc w:val="both"/>
        <w:rPr>
          <w:rFonts w:ascii="Times New Roman" w:eastAsia="Times New Roman" w:hAnsi="Times New Roman"/>
          <w:sz w:val="20"/>
          <w:szCs w:val="20"/>
          <w:lang w:eastAsia="ru-RU"/>
        </w:rPr>
      </w:pPr>
      <w:r w:rsidRPr="00364517">
        <w:rPr>
          <w:rFonts w:ascii="Times New Roman" w:eastAsia="Times New Roman" w:hAnsi="Times New Roman"/>
          <w:sz w:val="20"/>
          <w:szCs w:val="20"/>
          <w:lang w:eastAsia="ru-RU"/>
        </w:rPr>
        <w:t>2.4. Источник финансирования Контракта – средства федерального бюджета.</w:t>
      </w:r>
    </w:p>
    <w:p w:rsidR="00364517" w:rsidRPr="00364517" w:rsidRDefault="00364517" w:rsidP="00364517">
      <w:pPr>
        <w:autoSpaceDE w:val="0"/>
        <w:autoSpaceDN w:val="0"/>
        <w:adjustRightInd w:val="0"/>
        <w:spacing w:after="0" w:line="240" w:lineRule="auto"/>
        <w:ind w:firstLine="567"/>
        <w:jc w:val="both"/>
        <w:rPr>
          <w:rFonts w:ascii="Times New Roman" w:eastAsia="Times New Roman" w:hAnsi="Times New Roman"/>
          <w:sz w:val="20"/>
          <w:szCs w:val="20"/>
          <w:lang w:eastAsia="ru-RU"/>
        </w:rPr>
      </w:pPr>
      <w:r w:rsidRPr="00364517">
        <w:rPr>
          <w:rFonts w:ascii="Times New Roman" w:eastAsia="Times New Roman" w:hAnsi="Times New Roman"/>
          <w:sz w:val="20"/>
          <w:szCs w:val="20"/>
          <w:lang w:eastAsia="ru-RU"/>
        </w:rPr>
        <w:t>2.5. Оплата за фактически поставленный Товар осуществляется в рублях Российской Федерации в безналичном порядке путем перечисления Заказчиком денежных средств на расчетный счет Поставщика, указанный в разделе «Адреса, реквизиты и подписи Сторон» настоящего Контракта.</w:t>
      </w:r>
    </w:p>
    <w:p w:rsidR="00364517" w:rsidRDefault="00364517" w:rsidP="00364517">
      <w:pPr>
        <w:autoSpaceDE w:val="0"/>
        <w:autoSpaceDN w:val="0"/>
        <w:adjustRightInd w:val="0"/>
        <w:spacing w:after="0" w:line="240" w:lineRule="auto"/>
        <w:ind w:firstLine="567"/>
        <w:jc w:val="both"/>
        <w:rPr>
          <w:rFonts w:ascii="Times New Roman" w:eastAsia="Times New Roman" w:hAnsi="Times New Roman"/>
          <w:sz w:val="20"/>
          <w:szCs w:val="20"/>
          <w:lang w:eastAsia="ru-RU"/>
        </w:rPr>
      </w:pPr>
      <w:r w:rsidRPr="00364517">
        <w:rPr>
          <w:rFonts w:ascii="Times New Roman" w:eastAsia="Times New Roman" w:hAnsi="Times New Roman"/>
          <w:sz w:val="20"/>
          <w:szCs w:val="20"/>
          <w:lang w:eastAsia="ru-RU"/>
        </w:rPr>
        <w:t>2.6. Оплата по Контракту осуществляется в течение 10 (десяти) рабочих дней с даты подписания Заказчиком акта приема-передачи товара (универсального передаточного документа), оформленного по результатам выборки топлива за расчетный период.</w:t>
      </w:r>
      <w:r>
        <w:rPr>
          <w:rFonts w:ascii="Times New Roman" w:eastAsia="Times New Roman" w:hAnsi="Times New Roman"/>
          <w:sz w:val="20"/>
          <w:szCs w:val="20"/>
          <w:lang w:eastAsia="ru-RU"/>
        </w:rPr>
        <w:t xml:space="preserve"> </w:t>
      </w:r>
    </w:p>
    <w:p w:rsidR="00364517" w:rsidRPr="00364517" w:rsidRDefault="00364517" w:rsidP="00364517">
      <w:pPr>
        <w:autoSpaceDE w:val="0"/>
        <w:autoSpaceDN w:val="0"/>
        <w:adjustRightInd w:val="0"/>
        <w:spacing w:after="0" w:line="240" w:lineRule="auto"/>
        <w:ind w:firstLine="567"/>
        <w:jc w:val="both"/>
        <w:rPr>
          <w:rFonts w:ascii="Times New Roman" w:eastAsia="Times New Roman" w:hAnsi="Times New Roman"/>
          <w:sz w:val="20"/>
          <w:szCs w:val="20"/>
          <w:lang w:eastAsia="ru-RU"/>
        </w:rPr>
      </w:pPr>
      <w:r w:rsidRPr="00364517">
        <w:rPr>
          <w:rFonts w:ascii="Times New Roman" w:eastAsia="Times New Roman" w:hAnsi="Times New Roman"/>
          <w:sz w:val="20"/>
          <w:szCs w:val="20"/>
          <w:lang w:eastAsia="ru-RU"/>
        </w:rPr>
        <w:lastRenderedPageBreak/>
        <w:t>2.7. Заказчик производит удержание суммы неисполненных Поставщиком требований об уплате неустоек (штрафов, пеней), предъявленных Заказчиком в соответствии с Федеральным законом № 44-ФЗ, из суммы, подлежащей оплате Поставщику.</w:t>
      </w:r>
    </w:p>
    <w:p w:rsidR="00364517" w:rsidRPr="00364517" w:rsidRDefault="00364517" w:rsidP="00364517">
      <w:pPr>
        <w:autoSpaceDE w:val="0"/>
        <w:autoSpaceDN w:val="0"/>
        <w:adjustRightInd w:val="0"/>
        <w:spacing w:after="0" w:line="240" w:lineRule="auto"/>
        <w:ind w:firstLine="567"/>
        <w:jc w:val="both"/>
        <w:rPr>
          <w:rFonts w:ascii="Times New Roman" w:eastAsia="Times New Roman" w:hAnsi="Times New Roman"/>
          <w:sz w:val="20"/>
          <w:szCs w:val="20"/>
          <w:lang w:eastAsia="ru-RU"/>
        </w:rPr>
      </w:pPr>
      <w:r w:rsidRPr="00364517">
        <w:rPr>
          <w:rFonts w:ascii="Times New Roman" w:eastAsia="Times New Roman" w:hAnsi="Times New Roman"/>
          <w:sz w:val="20"/>
          <w:szCs w:val="20"/>
          <w:lang w:eastAsia="ru-RU"/>
        </w:rPr>
        <w:t>2.8. Заказчик уменьшает сумму, подлежащую уплате Поставщику, на размер налогов, сборов и иных обязательных платежей в бюджеты бюджетной системы Российской Федерации, связанных с оплатой настоящего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364517" w:rsidRPr="00364517" w:rsidRDefault="00364517" w:rsidP="00364517">
      <w:pPr>
        <w:autoSpaceDE w:val="0"/>
        <w:autoSpaceDN w:val="0"/>
        <w:adjustRightInd w:val="0"/>
        <w:spacing w:after="0" w:line="240" w:lineRule="auto"/>
        <w:ind w:firstLine="567"/>
        <w:jc w:val="both"/>
        <w:rPr>
          <w:rFonts w:ascii="Times New Roman" w:eastAsia="Times New Roman" w:hAnsi="Times New Roman"/>
          <w:sz w:val="20"/>
          <w:szCs w:val="20"/>
          <w:lang w:eastAsia="ru-RU"/>
        </w:rPr>
      </w:pPr>
      <w:r w:rsidRPr="00364517">
        <w:rPr>
          <w:rFonts w:ascii="Times New Roman" w:eastAsia="Times New Roman" w:hAnsi="Times New Roman"/>
          <w:sz w:val="20"/>
          <w:szCs w:val="20"/>
          <w:lang w:eastAsia="ru-RU"/>
        </w:rPr>
        <w:t>2.9. Датой оплаты считается дата списания денежных средств со счета Заказчика. Обязательства Заказчика по оплате Товара считаются выполненными в полном объеме с момента списания денежных средств со счета Заказчика.</w:t>
      </w:r>
    </w:p>
    <w:p w:rsidR="004B481D" w:rsidRDefault="00364517" w:rsidP="00364517">
      <w:pPr>
        <w:autoSpaceDE w:val="0"/>
        <w:autoSpaceDN w:val="0"/>
        <w:adjustRightInd w:val="0"/>
        <w:spacing w:after="0" w:line="240" w:lineRule="auto"/>
        <w:ind w:firstLine="567"/>
        <w:jc w:val="both"/>
        <w:rPr>
          <w:rFonts w:ascii="Times New Roman" w:eastAsia="Times New Roman" w:hAnsi="Times New Roman"/>
          <w:sz w:val="20"/>
          <w:szCs w:val="20"/>
          <w:lang w:eastAsia="ru-RU"/>
        </w:rPr>
      </w:pPr>
      <w:r w:rsidRPr="00364517">
        <w:rPr>
          <w:rFonts w:ascii="Times New Roman" w:eastAsia="Times New Roman" w:hAnsi="Times New Roman"/>
          <w:sz w:val="20"/>
          <w:szCs w:val="20"/>
          <w:lang w:eastAsia="ru-RU"/>
        </w:rPr>
        <w:t>2.10. В случае изменения банковских реквизитов Поставщик обязан в течение 1 (одного) рабочего дня в письменной форме (в том числе посредством ЕИС) сообщить об этом Заказчику с указанием новых реквизитов. В противном случае все риски, связанные с перечислением Заказчиком денежных средств по указанным в Контракте неактуальным реквизитам Поставщика, несет Поставщик.</w:t>
      </w:r>
    </w:p>
    <w:p w:rsidR="00364517" w:rsidRPr="00364517" w:rsidRDefault="00364517" w:rsidP="00364517">
      <w:pPr>
        <w:autoSpaceDE w:val="0"/>
        <w:autoSpaceDN w:val="0"/>
        <w:adjustRightInd w:val="0"/>
        <w:spacing w:after="0" w:line="240" w:lineRule="auto"/>
        <w:ind w:firstLine="567"/>
        <w:jc w:val="both"/>
        <w:rPr>
          <w:rFonts w:ascii="Times New Roman" w:eastAsia="Times New Roman" w:hAnsi="Times New Roman"/>
          <w:sz w:val="20"/>
          <w:szCs w:val="20"/>
          <w:lang w:eastAsia="ru-RU"/>
        </w:rPr>
      </w:pPr>
      <w:r w:rsidRPr="00364517">
        <w:rPr>
          <w:rFonts w:ascii="Times New Roman" w:eastAsia="Times New Roman" w:hAnsi="Times New Roman"/>
          <w:sz w:val="20"/>
          <w:szCs w:val="20"/>
          <w:lang w:eastAsia="ru-RU"/>
        </w:rPr>
        <w:t xml:space="preserve">2.11. Настоящий Контракт заключен в целях выполнения государственного оборонного заказа. Идентификатор государственного контракта (ИГК): ___________________________ </w:t>
      </w:r>
    </w:p>
    <w:p w:rsidR="00364517" w:rsidRDefault="00364517" w:rsidP="00364517">
      <w:pPr>
        <w:autoSpaceDE w:val="0"/>
        <w:autoSpaceDN w:val="0"/>
        <w:adjustRightInd w:val="0"/>
        <w:spacing w:after="0" w:line="240" w:lineRule="auto"/>
        <w:ind w:firstLine="567"/>
        <w:jc w:val="both"/>
        <w:rPr>
          <w:rFonts w:ascii="Times New Roman" w:eastAsia="Times New Roman" w:hAnsi="Times New Roman"/>
          <w:sz w:val="20"/>
          <w:szCs w:val="20"/>
          <w:lang w:eastAsia="ru-RU"/>
        </w:rPr>
      </w:pPr>
      <w:r w:rsidRPr="00364517">
        <w:rPr>
          <w:rFonts w:ascii="Times New Roman" w:eastAsia="Times New Roman" w:hAnsi="Times New Roman"/>
          <w:sz w:val="20"/>
          <w:szCs w:val="20"/>
          <w:lang w:eastAsia="ru-RU"/>
        </w:rPr>
        <w:t xml:space="preserve">2.12. Расчеты по Контракту осуществляются </w:t>
      </w:r>
      <w:proofErr w:type="gramStart"/>
      <w:r w:rsidRPr="00364517">
        <w:rPr>
          <w:rFonts w:ascii="Times New Roman" w:eastAsia="Times New Roman" w:hAnsi="Times New Roman"/>
          <w:sz w:val="20"/>
          <w:szCs w:val="20"/>
          <w:lang w:eastAsia="ru-RU"/>
        </w:rPr>
        <w:t>без открытии</w:t>
      </w:r>
      <w:proofErr w:type="gramEnd"/>
      <w:r w:rsidRPr="00364517">
        <w:rPr>
          <w:rFonts w:ascii="Times New Roman" w:eastAsia="Times New Roman" w:hAnsi="Times New Roman"/>
          <w:sz w:val="20"/>
          <w:szCs w:val="20"/>
          <w:lang w:eastAsia="ru-RU"/>
        </w:rPr>
        <w:t xml:space="preserve"> отдельного счета в уполномоченном банке и без казначейского сопровождения, на основании положений Федерального закона от 29.12.2012 № 275-ФЗ «О государственном оборонном заказе» </w:t>
      </w:r>
    </w:p>
    <w:p w:rsidR="00364517" w:rsidRDefault="00364517" w:rsidP="00364517">
      <w:pPr>
        <w:autoSpaceDE w:val="0"/>
        <w:autoSpaceDN w:val="0"/>
        <w:adjustRightInd w:val="0"/>
        <w:spacing w:after="0" w:line="240" w:lineRule="auto"/>
        <w:ind w:firstLine="567"/>
        <w:jc w:val="both"/>
        <w:rPr>
          <w:rFonts w:ascii="Times New Roman" w:hAnsi="Times New Roman"/>
          <w:sz w:val="20"/>
          <w:szCs w:val="20"/>
        </w:rPr>
      </w:pPr>
    </w:p>
    <w:p w:rsidR="00364517" w:rsidRDefault="00364517" w:rsidP="00364517">
      <w:pPr>
        <w:spacing w:after="0" w:line="240" w:lineRule="auto"/>
        <w:ind w:firstLine="708"/>
        <w:jc w:val="center"/>
        <w:rPr>
          <w:rFonts w:ascii="Times New Roman" w:eastAsia="Times New Roman" w:hAnsi="Times New Roman"/>
          <w:b/>
          <w:sz w:val="20"/>
          <w:szCs w:val="20"/>
          <w:lang w:eastAsia="ru-RU"/>
        </w:rPr>
      </w:pPr>
      <w:r w:rsidRPr="00364517">
        <w:rPr>
          <w:rFonts w:ascii="Times New Roman" w:eastAsia="Times New Roman" w:hAnsi="Times New Roman"/>
          <w:b/>
          <w:sz w:val="20"/>
          <w:szCs w:val="20"/>
          <w:lang w:eastAsia="ru-RU"/>
        </w:rPr>
        <w:t>III. ПОРЯДОК, СРОКИ И УСЛОВИЯ ПОСТАВКИ, ПРИЕМКИ ТОВАРА</w:t>
      </w:r>
    </w:p>
    <w:p w:rsidR="003725A2" w:rsidRPr="00364517" w:rsidRDefault="003725A2" w:rsidP="00364517">
      <w:pPr>
        <w:spacing w:after="0" w:line="240" w:lineRule="auto"/>
        <w:ind w:firstLine="708"/>
        <w:jc w:val="center"/>
        <w:rPr>
          <w:rFonts w:ascii="Times New Roman" w:eastAsia="Times New Roman" w:hAnsi="Times New Roman"/>
          <w:b/>
          <w:sz w:val="20"/>
          <w:szCs w:val="20"/>
          <w:lang w:eastAsia="ru-RU"/>
        </w:rPr>
      </w:pPr>
    </w:p>
    <w:p w:rsidR="003725A2" w:rsidRPr="003725A2" w:rsidRDefault="003725A2" w:rsidP="003725A2">
      <w:pPr>
        <w:autoSpaceDE w:val="0"/>
        <w:autoSpaceDN w:val="0"/>
        <w:adjustRightInd w:val="0"/>
        <w:spacing w:after="0" w:line="240" w:lineRule="auto"/>
        <w:ind w:firstLine="567"/>
        <w:jc w:val="both"/>
        <w:rPr>
          <w:rFonts w:ascii="Times New Roman" w:eastAsia="Times New Roman" w:hAnsi="Times New Roman"/>
          <w:sz w:val="20"/>
          <w:szCs w:val="20"/>
          <w:lang w:eastAsia="ru-RU"/>
        </w:rPr>
      </w:pPr>
      <w:r w:rsidRPr="003725A2">
        <w:rPr>
          <w:rFonts w:ascii="Times New Roman" w:eastAsia="Times New Roman" w:hAnsi="Times New Roman"/>
          <w:bCs/>
          <w:sz w:val="20"/>
          <w:szCs w:val="20"/>
          <w:lang w:eastAsia="ru-RU"/>
        </w:rPr>
        <w:t>3</w:t>
      </w:r>
      <w:r w:rsidRPr="003725A2">
        <w:rPr>
          <w:rFonts w:ascii="Times New Roman" w:eastAsia="Times New Roman" w:hAnsi="Times New Roman"/>
          <w:sz w:val="20"/>
          <w:szCs w:val="20"/>
          <w:lang w:eastAsia="ru-RU"/>
        </w:rPr>
        <w:t>.1. Поставка Товара (автомобильного бензина АИ-95) осуществляется путем выборки (заправки) Товара в топливные баки транспортных средств Заказчика через автозаправочные станции (АЗС) Поставщика, расположенные на территории Республики Саха (Якутия): г. Якутск, г. Покровск.</w:t>
      </w:r>
      <w:r w:rsidRPr="003725A2">
        <w:rPr>
          <w:rFonts w:ascii="Times New Roman" w:eastAsia="Times New Roman" w:hAnsi="Times New Roman"/>
          <w:sz w:val="20"/>
          <w:szCs w:val="20"/>
          <w:lang w:eastAsia="ru-RU"/>
        </w:rPr>
        <w:br/>
        <w:t xml:space="preserve">Период поставки Товара: с момента заключения Контракта по </w:t>
      </w:r>
      <w:r w:rsidR="001913A4">
        <w:rPr>
          <w:rFonts w:ascii="Times New Roman" w:eastAsia="Times New Roman" w:hAnsi="Times New Roman"/>
          <w:sz w:val="20"/>
          <w:szCs w:val="20"/>
          <w:lang w:eastAsia="ru-RU"/>
        </w:rPr>
        <w:t>25</w:t>
      </w:r>
      <w:r w:rsidRPr="003725A2">
        <w:rPr>
          <w:rFonts w:ascii="Times New Roman" w:eastAsia="Times New Roman" w:hAnsi="Times New Roman"/>
          <w:sz w:val="20"/>
          <w:szCs w:val="20"/>
          <w:lang w:eastAsia="ru-RU"/>
        </w:rPr>
        <w:t>.12.2026 г. ежедневно и круглосуточно (в соответствии с режимом работы АЗС).</w:t>
      </w:r>
    </w:p>
    <w:p w:rsidR="003725A2" w:rsidRPr="003725A2" w:rsidRDefault="003725A2" w:rsidP="003725A2">
      <w:pPr>
        <w:autoSpaceDE w:val="0"/>
        <w:autoSpaceDN w:val="0"/>
        <w:adjustRightInd w:val="0"/>
        <w:spacing w:after="0" w:line="240" w:lineRule="auto"/>
        <w:ind w:firstLine="567"/>
        <w:jc w:val="both"/>
        <w:rPr>
          <w:rFonts w:ascii="Times New Roman" w:eastAsia="Times New Roman" w:hAnsi="Times New Roman"/>
          <w:sz w:val="20"/>
          <w:szCs w:val="20"/>
          <w:lang w:eastAsia="ru-RU"/>
        </w:rPr>
      </w:pPr>
      <w:r w:rsidRPr="003725A2">
        <w:rPr>
          <w:rFonts w:ascii="Times New Roman" w:eastAsia="Times New Roman" w:hAnsi="Times New Roman"/>
          <w:sz w:val="20"/>
          <w:szCs w:val="20"/>
          <w:lang w:eastAsia="ru-RU"/>
        </w:rPr>
        <w:t>3.2. Поставка Товара осуществляется с использованием топливных (литровых) карт Поставщика. Передача карт Заказчику оформляется Актом приема-передачи топливных карт.</w:t>
      </w:r>
    </w:p>
    <w:p w:rsidR="003725A2" w:rsidRPr="003725A2" w:rsidRDefault="003725A2" w:rsidP="003725A2">
      <w:pPr>
        <w:autoSpaceDE w:val="0"/>
        <w:autoSpaceDN w:val="0"/>
        <w:adjustRightInd w:val="0"/>
        <w:spacing w:after="0" w:line="240" w:lineRule="auto"/>
        <w:ind w:firstLine="567"/>
        <w:jc w:val="both"/>
        <w:rPr>
          <w:rFonts w:ascii="Times New Roman" w:eastAsia="Times New Roman" w:hAnsi="Times New Roman"/>
          <w:sz w:val="20"/>
          <w:szCs w:val="20"/>
          <w:lang w:eastAsia="ru-RU"/>
        </w:rPr>
      </w:pPr>
      <w:r w:rsidRPr="003725A2">
        <w:rPr>
          <w:rFonts w:ascii="Times New Roman" w:eastAsia="Times New Roman" w:hAnsi="Times New Roman"/>
          <w:sz w:val="20"/>
          <w:szCs w:val="20"/>
          <w:lang w:eastAsia="ru-RU"/>
        </w:rPr>
        <w:t>3.3. В случае утери или повреждения топливной карты Заказчик незамедлительно уведомляет об этом Поставщика по телефону или электронной почте для экстренной блокировки карты. Поставщик обязан заблокировать карту в течение 2 (двух) часов с момента получения уведомления. Риски, связанные с несанкционированным использованием карты до момента ее блокировки, несет Заказчик.</w:t>
      </w:r>
    </w:p>
    <w:p w:rsidR="003725A2" w:rsidRPr="003725A2" w:rsidRDefault="003725A2" w:rsidP="003725A2">
      <w:pPr>
        <w:autoSpaceDE w:val="0"/>
        <w:autoSpaceDN w:val="0"/>
        <w:adjustRightInd w:val="0"/>
        <w:spacing w:after="0" w:line="240" w:lineRule="auto"/>
        <w:ind w:firstLine="567"/>
        <w:jc w:val="both"/>
        <w:rPr>
          <w:rFonts w:ascii="Times New Roman" w:eastAsia="Times New Roman" w:hAnsi="Times New Roman"/>
          <w:sz w:val="20"/>
          <w:szCs w:val="20"/>
          <w:lang w:eastAsia="ru-RU"/>
        </w:rPr>
      </w:pPr>
      <w:r w:rsidRPr="003725A2">
        <w:rPr>
          <w:rFonts w:ascii="Times New Roman" w:eastAsia="Times New Roman" w:hAnsi="Times New Roman"/>
          <w:sz w:val="20"/>
          <w:szCs w:val="20"/>
          <w:lang w:eastAsia="ru-RU"/>
        </w:rPr>
        <w:t>3.4. Фактом поставки и отпуска единицы Товара является заправка автотранспорта Заказчика на АЗС Поставщика с фиксацией транзакции в терминале АЗС и выдачей водителю чека терминала, подтверждающего объем (количество литров) и марку отпущенного Товара. Риск случайной гибели или повреждения Товара переходит к Заказчику с момента залива Товара в топливный бак транспортного средства.</w:t>
      </w:r>
    </w:p>
    <w:p w:rsidR="003725A2" w:rsidRPr="003725A2" w:rsidRDefault="003725A2" w:rsidP="003725A2">
      <w:pPr>
        <w:autoSpaceDE w:val="0"/>
        <w:autoSpaceDN w:val="0"/>
        <w:adjustRightInd w:val="0"/>
        <w:spacing w:after="0" w:line="240" w:lineRule="auto"/>
        <w:ind w:firstLine="567"/>
        <w:jc w:val="both"/>
        <w:rPr>
          <w:rFonts w:ascii="Times New Roman" w:eastAsia="Times New Roman" w:hAnsi="Times New Roman"/>
          <w:sz w:val="20"/>
          <w:szCs w:val="20"/>
          <w:lang w:eastAsia="ru-RU"/>
        </w:rPr>
      </w:pPr>
      <w:r w:rsidRPr="003725A2">
        <w:rPr>
          <w:rFonts w:ascii="Times New Roman" w:eastAsia="Times New Roman" w:hAnsi="Times New Roman"/>
          <w:sz w:val="20"/>
          <w:szCs w:val="20"/>
          <w:lang w:eastAsia="ru-RU"/>
        </w:rPr>
        <w:t>3.5. Отчетным периодом по Контракту признается календарный месяц. Поставщик ежемесячно, не позднее 5-го числа месяца, следующего за отчетным, предоставляет Заказчику отчетные документы за прошедший месяц:</w:t>
      </w:r>
    </w:p>
    <w:p w:rsidR="003725A2" w:rsidRPr="003725A2" w:rsidRDefault="003725A2" w:rsidP="003725A2">
      <w:pPr>
        <w:tabs>
          <w:tab w:val="num" w:pos="720"/>
        </w:tabs>
        <w:autoSpaceDE w:val="0"/>
        <w:autoSpaceDN w:val="0"/>
        <w:adjustRightInd w:val="0"/>
        <w:spacing w:after="0" w:line="240" w:lineRule="auto"/>
        <w:ind w:firstLine="567"/>
        <w:jc w:val="both"/>
        <w:rPr>
          <w:rFonts w:ascii="Times New Roman" w:eastAsia="Times New Roman" w:hAnsi="Times New Roman"/>
          <w:sz w:val="20"/>
          <w:szCs w:val="20"/>
          <w:lang w:eastAsia="ru-RU"/>
        </w:rPr>
      </w:pPr>
      <w:r w:rsidRPr="003725A2">
        <w:rPr>
          <w:rFonts w:ascii="Times New Roman" w:eastAsia="Times New Roman" w:hAnsi="Times New Roman"/>
          <w:sz w:val="20"/>
          <w:szCs w:val="20"/>
          <w:lang w:eastAsia="ru-RU"/>
        </w:rPr>
        <w:t>Сводную ведомость (отчет) по операциям по топливным картам;</w:t>
      </w:r>
    </w:p>
    <w:p w:rsidR="003725A2" w:rsidRPr="003725A2" w:rsidRDefault="003725A2" w:rsidP="003725A2">
      <w:pPr>
        <w:tabs>
          <w:tab w:val="num" w:pos="720"/>
        </w:tabs>
        <w:autoSpaceDE w:val="0"/>
        <w:autoSpaceDN w:val="0"/>
        <w:adjustRightInd w:val="0"/>
        <w:spacing w:after="0" w:line="240" w:lineRule="auto"/>
        <w:ind w:firstLine="567"/>
        <w:jc w:val="both"/>
        <w:rPr>
          <w:rFonts w:ascii="Times New Roman" w:eastAsia="Times New Roman" w:hAnsi="Times New Roman"/>
          <w:sz w:val="20"/>
          <w:szCs w:val="20"/>
          <w:lang w:eastAsia="ru-RU"/>
        </w:rPr>
      </w:pPr>
      <w:r w:rsidRPr="003725A2">
        <w:rPr>
          <w:rFonts w:ascii="Times New Roman" w:eastAsia="Times New Roman" w:hAnsi="Times New Roman"/>
          <w:sz w:val="20"/>
          <w:szCs w:val="20"/>
          <w:lang w:eastAsia="ru-RU"/>
        </w:rPr>
        <w:t>Акт сдачи-приемки Товара (или Универсальный передаточный документ — УПД) в 2 экземплярах;</w:t>
      </w:r>
    </w:p>
    <w:p w:rsidR="003725A2" w:rsidRPr="003725A2" w:rsidRDefault="003725A2" w:rsidP="003725A2">
      <w:pPr>
        <w:tabs>
          <w:tab w:val="num" w:pos="720"/>
        </w:tabs>
        <w:autoSpaceDE w:val="0"/>
        <w:autoSpaceDN w:val="0"/>
        <w:adjustRightInd w:val="0"/>
        <w:spacing w:after="0" w:line="240" w:lineRule="auto"/>
        <w:ind w:firstLine="567"/>
        <w:jc w:val="both"/>
        <w:rPr>
          <w:rFonts w:ascii="Times New Roman" w:eastAsia="Times New Roman" w:hAnsi="Times New Roman"/>
          <w:sz w:val="20"/>
          <w:szCs w:val="20"/>
          <w:lang w:eastAsia="ru-RU"/>
        </w:rPr>
      </w:pPr>
      <w:r w:rsidRPr="003725A2">
        <w:rPr>
          <w:rFonts w:ascii="Times New Roman" w:eastAsia="Times New Roman" w:hAnsi="Times New Roman"/>
          <w:sz w:val="20"/>
          <w:szCs w:val="20"/>
          <w:lang w:eastAsia="ru-RU"/>
        </w:rPr>
        <w:t>Счет на оплату.</w:t>
      </w:r>
    </w:p>
    <w:p w:rsidR="003725A2" w:rsidRPr="003725A2" w:rsidRDefault="003725A2" w:rsidP="003725A2">
      <w:pPr>
        <w:autoSpaceDE w:val="0"/>
        <w:autoSpaceDN w:val="0"/>
        <w:adjustRightInd w:val="0"/>
        <w:spacing w:after="0" w:line="240" w:lineRule="auto"/>
        <w:ind w:firstLine="567"/>
        <w:jc w:val="both"/>
        <w:rPr>
          <w:rFonts w:ascii="Times New Roman" w:eastAsia="Times New Roman" w:hAnsi="Times New Roman"/>
          <w:sz w:val="20"/>
          <w:szCs w:val="20"/>
          <w:lang w:eastAsia="ru-RU"/>
        </w:rPr>
      </w:pPr>
      <w:r w:rsidRPr="003725A2">
        <w:rPr>
          <w:rFonts w:ascii="Times New Roman" w:eastAsia="Times New Roman" w:hAnsi="Times New Roman"/>
          <w:sz w:val="20"/>
          <w:szCs w:val="20"/>
          <w:lang w:eastAsia="ru-RU"/>
        </w:rPr>
        <w:t>3.6. Приемка Товара по количеству и ассортименту осуществляется Заказчиком ежемесячно на основании сопоставления данных Сводной ведомости Поставщика и чеков АЗС.</w:t>
      </w:r>
    </w:p>
    <w:p w:rsidR="003725A2" w:rsidRPr="003725A2" w:rsidRDefault="003725A2" w:rsidP="003725A2">
      <w:pPr>
        <w:autoSpaceDE w:val="0"/>
        <w:autoSpaceDN w:val="0"/>
        <w:adjustRightInd w:val="0"/>
        <w:spacing w:after="0" w:line="240" w:lineRule="auto"/>
        <w:ind w:firstLine="567"/>
        <w:jc w:val="both"/>
        <w:rPr>
          <w:rFonts w:ascii="Times New Roman" w:eastAsia="Times New Roman" w:hAnsi="Times New Roman"/>
          <w:sz w:val="20"/>
          <w:szCs w:val="20"/>
          <w:lang w:eastAsia="ru-RU"/>
        </w:rPr>
      </w:pPr>
      <w:r w:rsidRPr="003725A2">
        <w:rPr>
          <w:rFonts w:ascii="Times New Roman" w:eastAsia="Times New Roman" w:hAnsi="Times New Roman"/>
          <w:sz w:val="20"/>
          <w:szCs w:val="20"/>
          <w:lang w:eastAsia="ru-RU"/>
        </w:rPr>
        <w:t>3.7. Проверка качества поставляемого бензина требованиям ГОСТ 32513-2023 и ТР ТС 013/2011 осуществляется силами Заказчика путем проверки действующих паспортов качества на АЗС Поставщика.</w:t>
      </w:r>
    </w:p>
    <w:p w:rsidR="003725A2" w:rsidRPr="003725A2" w:rsidRDefault="003725A2" w:rsidP="003725A2">
      <w:pPr>
        <w:autoSpaceDE w:val="0"/>
        <w:autoSpaceDN w:val="0"/>
        <w:adjustRightInd w:val="0"/>
        <w:spacing w:after="0" w:line="240" w:lineRule="auto"/>
        <w:ind w:firstLine="567"/>
        <w:jc w:val="both"/>
        <w:rPr>
          <w:rFonts w:ascii="Times New Roman" w:eastAsia="Times New Roman" w:hAnsi="Times New Roman"/>
          <w:sz w:val="20"/>
          <w:szCs w:val="20"/>
          <w:lang w:eastAsia="ru-RU"/>
        </w:rPr>
      </w:pPr>
      <w:r w:rsidRPr="003725A2">
        <w:rPr>
          <w:rFonts w:ascii="Times New Roman" w:eastAsia="Times New Roman" w:hAnsi="Times New Roman"/>
          <w:sz w:val="20"/>
          <w:szCs w:val="20"/>
          <w:lang w:eastAsia="ru-RU"/>
        </w:rPr>
        <w:t>3.8. Заказчик в течение 3 (трех) рабочих дней со дня получения документов, указанных в п. 3.5 Контракта, обязан проверить их, подписать и направить Поставщику Акт сдачи-приемки Товара (УПД) либо направить мотивированный отказ от его подписания с указанием перечня выявленных нарушений.</w:t>
      </w:r>
    </w:p>
    <w:p w:rsidR="003725A2" w:rsidRPr="003725A2" w:rsidRDefault="003725A2" w:rsidP="003725A2">
      <w:pPr>
        <w:autoSpaceDE w:val="0"/>
        <w:autoSpaceDN w:val="0"/>
        <w:adjustRightInd w:val="0"/>
        <w:spacing w:after="0" w:line="240" w:lineRule="auto"/>
        <w:ind w:firstLine="567"/>
        <w:jc w:val="both"/>
        <w:rPr>
          <w:rFonts w:ascii="Times New Roman" w:eastAsia="Times New Roman" w:hAnsi="Times New Roman"/>
          <w:sz w:val="20"/>
          <w:szCs w:val="20"/>
          <w:lang w:eastAsia="ru-RU"/>
        </w:rPr>
      </w:pPr>
      <w:r w:rsidRPr="003725A2">
        <w:rPr>
          <w:rFonts w:ascii="Times New Roman" w:eastAsia="Times New Roman" w:hAnsi="Times New Roman"/>
          <w:sz w:val="20"/>
          <w:szCs w:val="20"/>
          <w:lang w:eastAsia="ru-RU"/>
        </w:rPr>
        <w:t>3.9. Поставщик обязан устранить выявленные нарушения, произвести перерасчет или разблокировать карты в срок не позднее 3 (трех) рабочих дней со дня получения мотивированного отказа.</w:t>
      </w:r>
    </w:p>
    <w:p w:rsidR="003725A2" w:rsidRPr="003725A2" w:rsidRDefault="003725A2" w:rsidP="003725A2">
      <w:pPr>
        <w:autoSpaceDE w:val="0"/>
        <w:autoSpaceDN w:val="0"/>
        <w:adjustRightInd w:val="0"/>
        <w:spacing w:after="0" w:line="240" w:lineRule="auto"/>
        <w:ind w:firstLine="567"/>
        <w:jc w:val="both"/>
        <w:rPr>
          <w:rFonts w:ascii="Times New Roman" w:eastAsia="Times New Roman" w:hAnsi="Times New Roman"/>
          <w:sz w:val="20"/>
          <w:szCs w:val="20"/>
          <w:lang w:eastAsia="ru-RU"/>
        </w:rPr>
      </w:pPr>
      <w:r w:rsidRPr="003725A2">
        <w:rPr>
          <w:rFonts w:ascii="Times New Roman" w:eastAsia="Times New Roman" w:hAnsi="Times New Roman"/>
          <w:sz w:val="20"/>
          <w:szCs w:val="20"/>
          <w:lang w:eastAsia="ru-RU"/>
        </w:rPr>
        <w:t>3.10. Подписание Сторонами ежемесячного Акта сдачи-приемки Товара (УПД) является подтверждением исполнения обязательств Поставщика за отчетный период и является основанием для осуществления расчетов.</w:t>
      </w:r>
    </w:p>
    <w:p w:rsidR="00787858" w:rsidRPr="009F290F" w:rsidRDefault="00E43565" w:rsidP="003725A2">
      <w:pPr>
        <w:spacing w:after="0" w:line="240" w:lineRule="auto"/>
        <w:jc w:val="center"/>
        <w:rPr>
          <w:rFonts w:ascii="Times New Roman" w:eastAsia="Times New Roman" w:hAnsi="Times New Roman"/>
          <w:b/>
          <w:sz w:val="20"/>
          <w:szCs w:val="20"/>
          <w:lang w:eastAsia="ru-RU"/>
        </w:rPr>
      </w:pPr>
      <w:r w:rsidRPr="00A959D1">
        <w:rPr>
          <w:rFonts w:ascii="Times New Roman" w:eastAsia="Times New Roman" w:hAnsi="Times New Roman"/>
          <w:b/>
          <w:sz w:val="20"/>
          <w:szCs w:val="20"/>
          <w:lang w:eastAsia="ru-RU"/>
        </w:rPr>
        <w:t xml:space="preserve">IV. </w:t>
      </w:r>
      <w:r w:rsidR="007358E2">
        <w:rPr>
          <w:rFonts w:ascii="Times New Roman" w:eastAsia="Times New Roman" w:hAnsi="Times New Roman"/>
          <w:b/>
          <w:sz w:val="20"/>
          <w:szCs w:val="20"/>
          <w:lang w:eastAsia="ru-RU"/>
        </w:rPr>
        <w:t>ПРАВА И ОБЯЗАННОСТИ</w:t>
      </w:r>
      <w:r w:rsidRPr="00A959D1">
        <w:rPr>
          <w:rFonts w:ascii="Times New Roman" w:eastAsia="Times New Roman" w:hAnsi="Times New Roman"/>
          <w:b/>
          <w:sz w:val="20"/>
          <w:szCs w:val="20"/>
          <w:lang w:eastAsia="ru-RU"/>
        </w:rPr>
        <w:t xml:space="preserve"> СТОРОН</w:t>
      </w:r>
    </w:p>
    <w:p w:rsidR="003725A2" w:rsidRPr="003725A2" w:rsidRDefault="003725A2" w:rsidP="003725A2">
      <w:pPr>
        <w:autoSpaceDE w:val="0"/>
        <w:autoSpaceDN w:val="0"/>
        <w:adjustRightInd w:val="0"/>
        <w:spacing w:after="0" w:line="240" w:lineRule="auto"/>
        <w:ind w:firstLine="708"/>
        <w:jc w:val="both"/>
        <w:rPr>
          <w:rFonts w:ascii="Times New Roman" w:eastAsia="Times New Roman" w:hAnsi="Times New Roman"/>
          <w:b/>
          <w:bCs/>
          <w:sz w:val="20"/>
          <w:szCs w:val="20"/>
          <w:lang w:eastAsia="ru-RU"/>
        </w:rPr>
      </w:pPr>
      <w:r w:rsidRPr="003725A2">
        <w:rPr>
          <w:rFonts w:ascii="Times New Roman" w:eastAsia="Times New Roman" w:hAnsi="Times New Roman"/>
          <w:b/>
          <w:bCs/>
          <w:sz w:val="20"/>
          <w:szCs w:val="20"/>
          <w:lang w:eastAsia="ru-RU"/>
        </w:rPr>
        <w:t>4.1. Поставщик обязан:</w:t>
      </w:r>
    </w:p>
    <w:p w:rsidR="003725A2" w:rsidRPr="003725A2" w:rsidRDefault="003725A2" w:rsidP="003725A2">
      <w:pPr>
        <w:autoSpaceDE w:val="0"/>
        <w:autoSpaceDN w:val="0"/>
        <w:adjustRightInd w:val="0"/>
        <w:spacing w:after="0" w:line="240" w:lineRule="auto"/>
        <w:ind w:firstLine="708"/>
        <w:jc w:val="both"/>
        <w:rPr>
          <w:rFonts w:ascii="Times New Roman" w:eastAsia="Times New Roman" w:hAnsi="Times New Roman"/>
          <w:sz w:val="20"/>
          <w:szCs w:val="20"/>
          <w:lang w:eastAsia="ru-RU"/>
        </w:rPr>
      </w:pPr>
      <w:r w:rsidRPr="003725A2">
        <w:rPr>
          <w:rFonts w:ascii="Times New Roman" w:eastAsia="Times New Roman" w:hAnsi="Times New Roman"/>
          <w:sz w:val="20"/>
          <w:szCs w:val="20"/>
          <w:lang w:eastAsia="ru-RU"/>
        </w:rPr>
        <w:t>4.1.1. Обеспечить бесперебойный отпуск Товара на АЗС в порядке, количестве, в срок и на условиях, предусмотренных настоящим Контрактом.</w:t>
      </w:r>
    </w:p>
    <w:p w:rsidR="003725A2" w:rsidRPr="003725A2" w:rsidRDefault="003725A2" w:rsidP="003725A2">
      <w:pPr>
        <w:autoSpaceDE w:val="0"/>
        <w:autoSpaceDN w:val="0"/>
        <w:adjustRightInd w:val="0"/>
        <w:spacing w:after="0" w:line="240" w:lineRule="auto"/>
        <w:ind w:firstLine="708"/>
        <w:jc w:val="both"/>
        <w:rPr>
          <w:rFonts w:ascii="Times New Roman" w:eastAsia="Times New Roman" w:hAnsi="Times New Roman"/>
          <w:sz w:val="20"/>
          <w:szCs w:val="20"/>
          <w:lang w:eastAsia="ru-RU"/>
        </w:rPr>
      </w:pPr>
      <w:r w:rsidRPr="003725A2">
        <w:rPr>
          <w:rFonts w:ascii="Times New Roman" w:eastAsia="Times New Roman" w:hAnsi="Times New Roman"/>
          <w:sz w:val="20"/>
          <w:szCs w:val="20"/>
          <w:lang w:eastAsia="ru-RU"/>
        </w:rPr>
        <w:t xml:space="preserve">4.1.2. Обеспечить соответствие поставляемого Товара требованиям качества (ГОСТ 32513-2023), безопасности, иным требованиям, установленным техническими регламентами (ТР ТС 013/2011), а также </w:t>
      </w:r>
      <w:r w:rsidRPr="003725A2">
        <w:rPr>
          <w:rFonts w:ascii="Times New Roman" w:eastAsia="Times New Roman" w:hAnsi="Times New Roman"/>
          <w:sz w:val="20"/>
          <w:szCs w:val="20"/>
          <w:lang w:eastAsia="ru-RU"/>
        </w:rPr>
        <w:lastRenderedPageBreak/>
        <w:t>требованиям, установленным настоящим Контрактом. По первому требованию Заказчика (в том числе его водителей на АЗС) предоставлять действующий паспорт качества на Товар.</w:t>
      </w:r>
    </w:p>
    <w:p w:rsidR="003725A2" w:rsidRPr="003725A2" w:rsidRDefault="003725A2" w:rsidP="003725A2">
      <w:pPr>
        <w:autoSpaceDE w:val="0"/>
        <w:autoSpaceDN w:val="0"/>
        <w:adjustRightInd w:val="0"/>
        <w:spacing w:after="0" w:line="240" w:lineRule="auto"/>
        <w:ind w:firstLine="708"/>
        <w:jc w:val="both"/>
        <w:rPr>
          <w:rFonts w:ascii="Times New Roman" w:eastAsia="Times New Roman" w:hAnsi="Times New Roman"/>
          <w:sz w:val="20"/>
          <w:szCs w:val="20"/>
          <w:lang w:eastAsia="ru-RU"/>
        </w:rPr>
      </w:pPr>
      <w:r w:rsidRPr="003725A2">
        <w:rPr>
          <w:rFonts w:ascii="Times New Roman" w:eastAsia="Times New Roman" w:hAnsi="Times New Roman"/>
          <w:sz w:val="20"/>
          <w:szCs w:val="20"/>
          <w:lang w:eastAsia="ru-RU"/>
        </w:rPr>
        <w:t>4.1.3. Обеспечить за свой счет устранение выявленных нарушений при несоответствии объема отпущенного Товара или бесперебойной работы топливных карт в порядке и на условиях, предусмотренных настоящим Контрактом.</w:t>
      </w:r>
    </w:p>
    <w:p w:rsidR="003725A2" w:rsidRPr="003725A2" w:rsidRDefault="003725A2" w:rsidP="003725A2">
      <w:pPr>
        <w:autoSpaceDE w:val="0"/>
        <w:autoSpaceDN w:val="0"/>
        <w:adjustRightInd w:val="0"/>
        <w:spacing w:after="0" w:line="240" w:lineRule="auto"/>
        <w:ind w:firstLine="708"/>
        <w:jc w:val="both"/>
        <w:rPr>
          <w:rFonts w:ascii="Times New Roman" w:eastAsia="Times New Roman" w:hAnsi="Times New Roman"/>
          <w:sz w:val="20"/>
          <w:szCs w:val="20"/>
          <w:lang w:eastAsia="ru-RU"/>
        </w:rPr>
      </w:pPr>
      <w:r w:rsidRPr="003725A2">
        <w:rPr>
          <w:rFonts w:ascii="Times New Roman" w:eastAsia="Times New Roman" w:hAnsi="Times New Roman"/>
          <w:sz w:val="20"/>
          <w:szCs w:val="20"/>
          <w:lang w:eastAsia="ru-RU"/>
        </w:rPr>
        <w:t>4.1.4. Предоставлять Заказчику по его требованию документы, относящиеся к предмету настоящего Контракта, а также своевременно предоставлять Заказчику достоверную информацию о ходе исполнения своих обязательств.</w:t>
      </w:r>
    </w:p>
    <w:p w:rsidR="003725A2" w:rsidRPr="003725A2" w:rsidRDefault="003725A2" w:rsidP="003725A2">
      <w:pPr>
        <w:autoSpaceDE w:val="0"/>
        <w:autoSpaceDN w:val="0"/>
        <w:adjustRightInd w:val="0"/>
        <w:spacing w:after="0" w:line="240" w:lineRule="auto"/>
        <w:ind w:firstLine="708"/>
        <w:jc w:val="both"/>
        <w:rPr>
          <w:rFonts w:ascii="Times New Roman" w:eastAsia="Times New Roman" w:hAnsi="Times New Roman"/>
          <w:sz w:val="20"/>
          <w:szCs w:val="20"/>
          <w:lang w:eastAsia="ru-RU"/>
        </w:rPr>
      </w:pPr>
      <w:r w:rsidRPr="003725A2">
        <w:rPr>
          <w:rFonts w:ascii="Times New Roman" w:eastAsia="Times New Roman" w:hAnsi="Times New Roman"/>
          <w:sz w:val="20"/>
          <w:szCs w:val="20"/>
          <w:lang w:eastAsia="ru-RU"/>
        </w:rPr>
        <w:t>4.1.5. Своевременно и надлежащим образом оформлять и передавать Заказчику отчетные и закрывающие документы (сводные ведомости, акты сдачи-приемки Товара или УПД, счета на оплату), предусмотренные настоящим Контрактом.</w:t>
      </w:r>
    </w:p>
    <w:p w:rsidR="003725A2" w:rsidRPr="003725A2" w:rsidRDefault="003725A2" w:rsidP="003725A2">
      <w:pPr>
        <w:autoSpaceDE w:val="0"/>
        <w:autoSpaceDN w:val="0"/>
        <w:adjustRightInd w:val="0"/>
        <w:spacing w:after="0" w:line="240" w:lineRule="auto"/>
        <w:ind w:firstLine="708"/>
        <w:jc w:val="both"/>
        <w:rPr>
          <w:rFonts w:ascii="Times New Roman" w:eastAsia="Times New Roman" w:hAnsi="Times New Roman"/>
          <w:sz w:val="20"/>
          <w:szCs w:val="20"/>
          <w:lang w:eastAsia="ru-RU"/>
        </w:rPr>
      </w:pPr>
      <w:r w:rsidRPr="003725A2">
        <w:rPr>
          <w:rFonts w:ascii="Times New Roman" w:eastAsia="Times New Roman" w:hAnsi="Times New Roman"/>
          <w:sz w:val="20"/>
          <w:szCs w:val="20"/>
          <w:lang w:eastAsia="ru-RU"/>
        </w:rPr>
        <w:t>4.2. Поставщик вправе:</w:t>
      </w:r>
    </w:p>
    <w:p w:rsidR="003725A2" w:rsidRPr="003725A2" w:rsidRDefault="003725A2" w:rsidP="003725A2">
      <w:pPr>
        <w:autoSpaceDE w:val="0"/>
        <w:autoSpaceDN w:val="0"/>
        <w:adjustRightInd w:val="0"/>
        <w:spacing w:after="0" w:line="240" w:lineRule="auto"/>
        <w:ind w:firstLine="708"/>
        <w:jc w:val="both"/>
        <w:rPr>
          <w:rFonts w:ascii="Times New Roman" w:eastAsia="Times New Roman" w:hAnsi="Times New Roman"/>
          <w:sz w:val="20"/>
          <w:szCs w:val="20"/>
          <w:lang w:eastAsia="ru-RU"/>
        </w:rPr>
      </w:pPr>
      <w:r w:rsidRPr="003725A2">
        <w:rPr>
          <w:rFonts w:ascii="Times New Roman" w:eastAsia="Times New Roman" w:hAnsi="Times New Roman"/>
          <w:sz w:val="20"/>
          <w:szCs w:val="20"/>
          <w:lang w:eastAsia="ru-RU"/>
        </w:rPr>
        <w:t>4.2.1. Требовать от Заказчика произвести ежемесячную приемку Товара в порядке и в сроки, предусмотренные настоящим Контрактом.</w:t>
      </w:r>
    </w:p>
    <w:p w:rsidR="003725A2" w:rsidRPr="003725A2" w:rsidRDefault="003725A2" w:rsidP="003725A2">
      <w:pPr>
        <w:autoSpaceDE w:val="0"/>
        <w:autoSpaceDN w:val="0"/>
        <w:adjustRightInd w:val="0"/>
        <w:spacing w:after="0" w:line="240" w:lineRule="auto"/>
        <w:ind w:firstLine="708"/>
        <w:jc w:val="both"/>
        <w:rPr>
          <w:rFonts w:ascii="Times New Roman" w:eastAsia="Times New Roman" w:hAnsi="Times New Roman"/>
          <w:sz w:val="20"/>
          <w:szCs w:val="20"/>
          <w:lang w:eastAsia="ru-RU"/>
        </w:rPr>
      </w:pPr>
      <w:r w:rsidRPr="003725A2">
        <w:rPr>
          <w:rFonts w:ascii="Times New Roman" w:eastAsia="Times New Roman" w:hAnsi="Times New Roman"/>
          <w:sz w:val="20"/>
          <w:szCs w:val="20"/>
          <w:lang w:eastAsia="ru-RU"/>
        </w:rPr>
        <w:t>4.2.2. Требовать своевременной оплаты на условиях, установленных настоящим Контрактом, надлежащим образом поставленного и принятого Заказчиком Товара.</w:t>
      </w:r>
    </w:p>
    <w:p w:rsidR="003725A2" w:rsidRPr="003725A2" w:rsidRDefault="003725A2" w:rsidP="003725A2">
      <w:pPr>
        <w:autoSpaceDE w:val="0"/>
        <w:autoSpaceDN w:val="0"/>
        <w:adjustRightInd w:val="0"/>
        <w:spacing w:after="0" w:line="240" w:lineRule="auto"/>
        <w:ind w:firstLine="708"/>
        <w:jc w:val="both"/>
        <w:rPr>
          <w:rFonts w:ascii="Times New Roman" w:eastAsia="Times New Roman" w:hAnsi="Times New Roman"/>
          <w:sz w:val="20"/>
          <w:szCs w:val="20"/>
          <w:lang w:eastAsia="ru-RU"/>
        </w:rPr>
      </w:pPr>
      <w:r w:rsidRPr="003725A2">
        <w:rPr>
          <w:rFonts w:ascii="Times New Roman" w:eastAsia="Times New Roman" w:hAnsi="Times New Roman"/>
          <w:sz w:val="20"/>
          <w:szCs w:val="20"/>
          <w:lang w:eastAsia="ru-RU"/>
        </w:rPr>
        <w:t>4.2.3. 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rsidR="003725A2" w:rsidRPr="003725A2" w:rsidRDefault="003725A2" w:rsidP="003725A2">
      <w:pPr>
        <w:autoSpaceDE w:val="0"/>
        <w:autoSpaceDN w:val="0"/>
        <w:adjustRightInd w:val="0"/>
        <w:spacing w:after="0" w:line="240" w:lineRule="auto"/>
        <w:ind w:firstLine="708"/>
        <w:jc w:val="both"/>
        <w:rPr>
          <w:rFonts w:ascii="Times New Roman" w:eastAsia="Times New Roman" w:hAnsi="Times New Roman"/>
          <w:sz w:val="20"/>
          <w:szCs w:val="20"/>
          <w:lang w:eastAsia="ru-RU"/>
        </w:rPr>
      </w:pPr>
      <w:r w:rsidRPr="003725A2">
        <w:rPr>
          <w:rFonts w:ascii="Times New Roman" w:eastAsia="Times New Roman" w:hAnsi="Times New Roman"/>
          <w:sz w:val="20"/>
          <w:szCs w:val="20"/>
          <w:lang w:eastAsia="ru-RU"/>
        </w:rPr>
        <w:t>4.2.4. Требовать возмещения убытков, уплаты неустоек (штрафов, пеней) в соответствии с условиями настоящего Контракта.</w:t>
      </w:r>
    </w:p>
    <w:p w:rsidR="003725A2" w:rsidRPr="003725A2" w:rsidRDefault="003725A2" w:rsidP="003725A2">
      <w:pPr>
        <w:autoSpaceDE w:val="0"/>
        <w:autoSpaceDN w:val="0"/>
        <w:adjustRightInd w:val="0"/>
        <w:spacing w:after="0" w:line="240" w:lineRule="auto"/>
        <w:ind w:firstLine="708"/>
        <w:jc w:val="both"/>
        <w:rPr>
          <w:rFonts w:ascii="Times New Roman" w:eastAsia="Times New Roman" w:hAnsi="Times New Roman"/>
          <w:b/>
          <w:bCs/>
          <w:sz w:val="20"/>
          <w:szCs w:val="20"/>
          <w:lang w:eastAsia="ru-RU"/>
        </w:rPr>
      </w:pPr>
      <w:r w:rsidRPr="003725A2">
        <w:rPr>
          <w:rFonts w:ascii="Times New Roman" w:eastAsia="Times New Roman" w:hAnsi="Times New Roman"/>
          <w:b/>
          <w:bCs/>
          <w:sz w:val="20"/>
          <w:szCs w:val="20"/>
          <w:lang w:eastAsia="ru-RU"/>
        </w:rPr>
        <w:t>4.3. Заказчик обязуется:</w:t>
      </w:r>
    </w:p>
    <w:p w:rsidR="003725A2" w:rsidRPr="003725A2" w:rsidRDefault="003725A2" w:rsidP="003725A2">
      <w:pPr>
        <w:autoSpaceDE w:val="0"/>
        <w:autoSpaceDN w:val="0"/>
        <w:adjustRightInd w:val="0"/>
        <w:spacing w:after="0" w:line="240" w:lineRule="auto"/>
        <w:ind w:firstLine="708"/>
        <w:jc w:val="both"/>
        <w:rPr>
          <w:rFonts w:ascii="Times New Roman" w:eastAsia="Times New Roman" w:hAnsi="Times New Roman"/>
          <w:sz w:val="20"/>
          <w:szCs w:val="20"/>
          <w:lang w:eastAsia="ru-RU"/>
        </w:rPr>
      </w:pPr>
      <w:r w:rsidRPr="003725A2">
        <w:rPr>
          <w:rFonts w:ascii="Times New Roman" w:eastAsia="Times New Roman" w:hAnsi="Times New Roman"/>
          <w:sz w:val="20"/>
          <w:szCs w:val="20"/>
          <w:lang w:eastAsia="ru-RU"/>
        </w:rPr>
        <w:t>4.3.1. Обеспечить своевременную оплату фактически полученного Товара, соответствующего условиям настоящего Контракта, в порядке и сроки, предусмотренные настоящим Контрактом.</w:t>
      </w:r>
    </w:p>
    <w:p w:rsidR="003725A2" w:rsidRPr="003725A2" w:rsidRDefault="003725A2" w:rsidP="003725A2">
      <w:pPr>
        <w:autoSpaceDE w:val="0"/>
        <w:autoSpaceDN w:val="0"/>
        <w:adjustRightInd w:val="0"/>
        <w:spacing w:after="0" w:line="240" w:lineRule="auto"/>
        <w:ind w:firstLine="708"/>
        <w:jc w:val="both"/>
        <w:rPr>
          <w:rFonts w:ascii="Times New Roman" w:eastAsia="Times New Roman" w:hAnsi="Times New Roman"/>
          <w:sz w:val="20"/>
          <w:szCs w:val="20"/>
          <w:lang w:eastAsia="ru-RU"/>
        </w:rPr>
      </w:pPr>
      <w:r w:rsidRPr="003725A2">
        <w:rPr>
          <w:rFonts w:ascii="Times New Roman" w:eastAsia="Times New Roman" w:hAnsi="Times New Roman"/>
          <w:sz w:val="20"/>
          <w:szCs w:val="20"/>
          <w:lang w:eastAsia="ru-RU"/>
        </w:rPr>
        <w:t>4.3.2. Принять решение об одностороннем отказе от исполнения настоящего Контракта в случае, если в ходе исполнения Контракта установлено, что Поставщик и (или) поставляемый Товар не соответствуют установленным настоящим Контрактом требованиям.</w:t>
      </w:r>
    </w:p>
    <w:p w:rsidR="003725A2" w:rsidRPr="003725A2" w:rsidRDefault="003725A2" w:rsidP="003725A2">
      <w:pPr>
        <w:autoSpaceDE w:val="0"/>
        <w:autoSpaceDN w:val="0"/>
        <w:adjustRightInd w:val="0"/>
        <w:spacing w:after="0" w:line="240" w:lineRule="auto"/>
        <w:ind w:firstLine="708"/>
        <w:jc w:val="both"/>
        <w:rPr>
          <w:rFonts w:ascii="Times New Roman" w:eastAsia="Times New Roman" w:hAnsi="Times New Roman"/>
          <w:sz w:val="20"/>
          <w:szCs w:val="20"/>
          <w:lang w:eastAsia="ru-RU"/>
        </w:rPr>
      </w:pPr>
      <w:r w:rsidRPr="003725A2">
        <w:rPr>
          <w:rFonts w:ascii="Times New Roman" w:eastAsia="Times New Roman" w:hAnsi="Times New Roman"/>
          <w:sz w:val="20"/>
          <w:szCs w:val="20"/>
          <w:lang w:eastAsia="ru-RU"/>
        </w:rPr>
        <w:t>4.3.3. Требовать уплаты неустоек (штрафов, пеней) в случае неисполнения или ненадлежащего исполнения Поставщиком обязательств по Контракту.</w:t>
      </w:r>
    </w:p>
    <w:p w:rsidR="003725A2" w:rsidRPr="003725A2" w:rsidRDefault="003725A2" w:rsidP="003725A2">
      <w:pPr>
        <w:autoSpaceDE w:val="0"/>
        <w:autoSpaceDN w:val="0"/>
        <w:adjustRightInd w:val="0"/>
        <w:spacing w:after="0" w:line="240" w:lineRule="auto"/>
        <w:ind w:firstLine="708"/>
        <w:jc w:val="both"/>
        <w:rPr>
          <w:rFonts w:ascii="Times New Roman" w:eastAsia="Times New Roman" w:hAnsi="Times New Roman"/>
          <w:sz w:val="20"/>
          <w:szCs w:val="20"/>
          <w:lang w:eastAsia="ru-RU"/>
        </w:rPr>
      </w:pPr>
      <w:r w:rsidRPr="003725A2">
        <w:rPr>
          <w:rFonts w:ascii="Times New Roman" w:eastAsia="Times New Roman" w:hAnsi="Times New Roman"/>
          <w:sz w:val="20"/>
          <w:szCs w:val="20"/>
          <w:lang w:eastAsia="ru-RU"/>
        </w:rPr>
        <w:t>4.3.4. Обеспечить своевременную приемку поставленного Товара в порядке и сроки, предусмотренные настоящим Контрактом, в том числе провести экспертизу (проверку) результатов своими силами.</w:t>
      </w:r>
    </w:p>
    <w:p w:rsidR="003725A2" w:rsidRPr="003725A2" w:rsidRDefault="003725A2" w:rsidP="003725A2">
      <w:pPr>
        <w:autoSpaceDE w:val="0"/>
        <w:autoSpaceDN w:val="0"/>
        <w:adjustRightInd w:val="0"/>
        <w:spacing w:after="0" w:line="240" w:lineRule="auto"/>
        <w:ind w:firstLine="708"/>
        <w:jc w:val="both"/>
        <w:rPr>
          <w:rFonts w:ascii="Times New Roman" w:eastAsia="Times New Roman" w:hAnsi="Times New Roman"/>
          <w:sz w:val="20"/>
          <w:szCs w:val="20"/>
          <w:lang w:eastAsia="ru-RU"/>
        </w:rPr>
      </w:pPr>
      <w:r w:rsidRPr="003725A2">
        <w:rPr>
          <w:rFonts w:ascii="Times New Roman" w:eastAsia="Times New Roman" w:hAnsi="Times New Roman"/>
          <w:sz w:val="20"/>
          <w:szCs w:val="20"/>
          <w:lang w:eastAsia="ru-RU"/>
        </w:rPr>
        <w:t>4.3.5. Выполнять иные обязанности, предусмотренные законодательством Российской Федерации и настоящим Контрактом.</w:t>
      </w:r>
    </w:p>
    <w:p w:rsidR="003725A2" w:rsidRPr="003725A2" w:rsidRDefault="003725A2" w:rsidP="003725A2">
      <w:pPr>
        <w:autoSpaceDE w:val="0"/>
        <w:autoSpaceDN w:val="0"/>
        <w:adjustRightInd w:val="0"/>
        <w:spacing w:after="0" w:line="240" w:lineRule="auto"/>
        <w:ind w:firstLine="708"/>
        <w:jc w:val="both"/>
        <w:rPr>
          <w:rFonts w:ascii="Times New Roman" w:eastAsia="Times New Roman" w:hAnsi="Times New Roman"/>
          <w:sz w:val="20"/>
          <w:szCs w:val="20"/>
          <w:lang w:eastAsia="ru-RU"/>
        </w:rPr>
      </w:pPr>
      <w:r w:rsidRPr="003725A2">
        <w:rPr>
          <w:rFonts w:ascii="Times New Roman" w:eastAsia="Times New Roman" w:hAnsi="Times New Roman"/>
          <w:sz w:val="20"/>
          <w:szCs w:val="20"/>
          <w:lang w:eastAsia="ru-RU"/>
        </w:rPr>
        <w:t>4.3.6. Указывать идентификатор государственного контракта (ИГК) в платежных документах (указывается при наличии ИГК).</w:t>
      </w:r>
    </w:p>
    <w:p w:rsidR="003725A2" w:rsidRPr="003725A2" w:rsidRDefault="003725A2" w:rsidP="003725A2">
      <w:pPr>
        <w:autoSpaceDE w:val="0"/>
        <w:autoSpaceDN w:val="0"/>
        <w:adjustRightInd w:val="0"/>
        <w:spacing w:after="0" w:line="240" w:lineRule="auto"/>
        <w:ind w:firstLine="708"/>
        <w:jc w:val="both"/>
        <w:rPr>
          <w:rFonts w:ascii="Times New Roman" w:eastAsia="Times New Roman" w:hAnsi="Times New Roman"/>
          <w:b/>
          <w:bCs/>
          <w:sz w:val="20"/>
          <w:szCs w:val="20"/>
          <w:lang w:eastAsia="ru-RU"/>
        </w:rPr>
      </w:pPr>
      <w:r w:rsidRPr="003725A2">
        <w:rPr>
          <w:rFonts w:ascii="Times New Roman" w:eastAsia="Times New Roman" w:hAnsi="Times New Roman"/>
          <w:b/>
          <w:bCs/>
          <w:sz w:val="20"/>
          <w:szCs w:val="20"/>
          <w:lang w:eastAsia="ru-RU"/>
        </w:rPr>
        <w:t>4.4. Заказчик вправе:</w:t>
      </w:r>
    </w:p>
    <w:p w:rsidR="003725A2" w:rsidRPr="003725A2" w:rsidRDefault="003725A2" w:rsidP="003725A2">
      <w:pPr>
        <w:autoSpaceDE w:val="0"/>
        <w:autoSpaceDN w:val="0"/>
        <w:adjustRightInd w:val="0"/>
        <w:spacing w:after="0" w:line="240" w:lineRule="auto"/>
        <w:ind w:firstLine="708"/>
        <w:jc w:val="both"/>
        <w:rPr>
          <w:rFonts w:ascii="Times New Roman" w:eastAsia="Times New Roman" w:hAnsi="Times New Roman"/>
          <w:sz w:val="20"/>
          <w:szCs w:val="20"/>
          <w:lang w:eastAsia="ru-RU"/>
        </w:rPr>
      </w:pPr>
      <w:r w:rsidRPr="003725A2">
        <w:rPr>
          <w:rFonts w:ascii="Times New Roman" w:eastAsia="Times New Roman" w:hAnsi="Times New Roman"/>
          <w:sz w:val="20"/>
          <w:szCs w:val="20"/>
          <w:lang w:eastAsia="ru-RU"/>
        </w:rPr>
        <w:t xml:space="preserve">4.4.1. Требовать от Поставщика надлежащего исполнения обязательств </w:t>
      </w:r>
      <w:proofErr w:type="gramStart"/>
      <w:r w:rsidRPr="003725A2">
        <w:rPr>
          <w:rFonts w:ascii="Times New Roman" w:eastAsia="Times New Roman" w:hAnsi="Times New Roman"/>
          <w:sz w:val="20"/>
          <w:szCs w:val="20"/>
          <w:lang w:eastAsia="ru-RU"/>
        </w:rPr>
        <w:t>по настоящему</w:t>
      </w:r>
      <w:proofErr w:type="gramEnd"/>
      <w:r w:rsidRPr="003725A2">
        <w:rPr>
          <w:rFonts w:ascii="Times New Roman" w:eastAsia="Times New Roman" w:hAnsi="Times New Roman"/>
          <w:sz w:val="20"/>
          <w:szCs w:val="20"/>
          <w:lang w:eastAsia="ru-RU"/>
        </w:rPr>
        <w:t xml:space="preserve"> Контрактом (в том числе бесперебойного обслуживания топливных карт на АЗС).</w:t>
      </w:r>
    </w:p>
    <w:p w:rsidR="003725A2" w:rsidRPr="003725A2" w:rsidRDefault="003725A2" w:rsidP="003725A2">
      <w:pPr>
        <w:autoSpaceDE w:val="0"/>
        <w:autoSpaceDN w:val="0"/>
        <w:adjustRightInd w:val="0"/>
        <w:spacing w:after="0" w:line="240" w:lineRule="auto"/>
        <w:ind w:firstLine="708"/>
        <w:jc w:val="both"/>
        <w:rPr>
          <w:rFonts w:ascii="Times New Roman" w:eastAsia="Times New Roman" w:hAnsi="Times New Roman"/>
          <w:sz w:val="20"/>
          <w:szCs w:val="20"/>
          <w:lang w:eastAsia="ru-RU"/>
        </w:rPr>
      </w:pPr>
      <w:r w:rsidRPr="003725A2">
        <w:rPr>
          <w:rFonts w:ascii="Times New Roman" w:eastAsia="Times New Roman" w:hAnsi="Times New Roman"/>
          <w:sz w:val="20"/>
          <w:szCs w:val="20"/>
          <w:lang w:eastAsia="ru-RU"/>
        </w:rPr>
        <w:t>4.4.2. Требовать от Поставщика своевременного устранения нарушений, выявленных в ходе ежемесячной приемки.</w:t>
      </w:r>
    </w:p>
    <w:p w:rsidR="003725A2" w:rsidRPr="003725A2" w:rsidRDefault="003725A2" w:rsidP="003725A2">
      <w:pPr>
        <w:autoSpaceDE w:val="0"/>
        <w:autoSpaceDN w:val="0"/>
        <w:adjustRightInd w:val="0"/>
        <w:spacing w:after="0" w:line="240" w:lineRule="auto"/>
        <w:ind w:firstLine="708"/>
        <w:jc w:val="both"/>
        <w:rPr>
          <w:rFonts w:ascii="Times New Roman" w:eastAsia="Times New Roman" w:hAnsi="Times New Roman"/>
          <w:sz w:val="20"/>
          <w:szCs w:val="20"/>
          <w:lang w:eastAsia="ru-RU"/>
        </w:rPr>
      </w:pPr>
      <w:r w:rsidRPr="003725A2">
        <w:rPr>
          <w:rFonts w:ascii="Times New Roman" w:eastAsia="Times New Roman" w:hAnsi="Times New Roman"/>
          <w:sz w:val="20"/>
          <w:szCs w:val="20"/>
          <w:lang w:eastAsia="ru-RU"/>
        </w:rPr>
        <w:t>4.4.3. Проверять ход и качество выполнения Поставщиком условий настоящего Контракта, без вмешательства в его оперативную хозяйственную деятельность.</w:t>
      </w:r>
    </w:p>
    <w:p w:rsidR="003725A2" w:rsidRPr="003725A2" w:rsidRDefault="003725A2" w:rsidP="003725A2">
      <w:pPr>
        <w:autoSpaceDE w:val="0"/>
        <w:autoSpaceDN w:val="0"/>
        <w:adjustRightInd w:val="0"/>
        <w:spacing w:after="0" w:line="240" w:lineRule="auto"/>
        <w:ind w:firstLine="708"/>
        <w:jc w:val="both"/>
        <w:rPr>
          <w:rFonts w:ascii="Times New Roman" w:eastAsia="Times New Roman" w:hAnsi="Times New Roman"/>
          <w:sz w:val="20"/>
          <w:szCs w:val="20"/>
          <w:lang w:eastAsia="ru-RU"/>
        </w:rPr>
      </w:pPr>
      <w:r w:rsidRPr="003725A2">
        <w:rPr>
          <w:rFonts w:ascii="Times New Roman" w:eastAsia="Times New Roman" w:hAnsi="Times New Roman"/>
          <w:sz w:val="20"/>
          <w:szCs w:val="20"/>
          <w:lang w:eastAsia="ru-RU"/>
        </w:rPr>
        <w:t>4.4.4. Требовать возмещения убытков, причиненных по вине Поставщика.</w:t>
      </w:r>
    </w:p>
    <w:p w:rsidR="003725A2" w:rsidRPr="003725A2" w:rsidRDefault="003725A2" w:rsidP="003725A2">
      <w:pPr>
        <w:autoSpaceDE w:val="0"/>
        <w:autoSpaceDN w:val="0"/>
        <w:adjustRightInd w:val="0"/>
        <w:spacing w:after="0" w:line="240" w:lineRule="auto"/>
        <w:ind w:firstLine="708"/>
        <w:jc w:val="both"/>
        <w:rPr>
          <w:rFonts w:ascii="Times New Roman" w:eastAsia="Times New Roman" w:hAnsi="Times New Roman"/>
          <w:sz w:val="20"/>
          <w:szCs w:val="20"/>
          <w:lang w:eastAsia="ru-RU"/>
        </w:rPr>
      </w:pPr>
      <w:r w:rsidRPr="003725A2">
        <w:rPr>
          <w:rFonts w:ascii="Times New Roman" w:eastAsia="Times New Roman" w:hAnsi="Times New Roman"/>
          <w:sz w:val="20"/>
          <w:szCs w:val="20"/>
          <w:lang w:eastAsia="ru-RU"/>
        </w:rPr>
        <w:t>4.4.5. Предложить увеличить или уменьшить количество Товара в пределах 10 процентов в порядке и на условиях, установленных Законом № 44-ФЗ.</w:t>
      </w:r>
    </w:p>
    <w:p w:rsidR="003725A2" w:rsidRPr="003725A2" w:rsidRDefault="003725A2" w:rsidP="003725A2">
      <w:pPr>
        <w:autoSpaceDE w:val="0"/>
        <w:autoSpaceDN w:val="0"/>
        <w:adjustRightInd w:val="0"/>
        <w:spacing w:after="0" w:line="240" w:lineRule="auto"/>
        <w:ind w:firstLine="708"/>
        <w:jc w:val="both"/>
        <w:rPr>
          <w:rFonts w:ascii="Times New Roman" w:eastAsia="Times New Roman" w:hAnsi="Times New Roman"/>
          <w:sz w:val="20"/>
          <w:szCs w:val="20"/>
          <w:lang w:eastAsia="ru-RU"/>
        </w:rPr>
      </w:pPr>
      <w:r w:rsidRPr="003725A2">
        <w:rPr>
          <w:rFonts w:ascii="Times New Roman" w:eastAsia="Times New Roman" w:hAnsi="Times New Roman"/>
          <w:sz w:val="20"/>
          <w:szCs w:val="20"/>
          <w:lang w:eastAsia="ru-RU"/>
        </w:rPr>
        <w:t>4.4.6. Отказаться от приемки и оплаты Товара (или не подписывать ежемесячный акт зачета объема), не соответствующего условиям настоящего Контракта.</w:t>
      </w:r>
    </w:p>
    <w:p w:rsidR="009F290F" w:rsidRDefault="003725A2" w:rsidP="003725A2">
      <w:pPr>
        <w:autoSpaceDE w:val="0"/>
        <w:autoSpaceDN w:val="0"/>
        <w:adjustRightInd w:val="0"/>
        <w:spacing w:after="0" w:line="240" w:lineRule="auto"/>
        <w:ind w:firstLine="708"/>
        <w:jc w:val="both"/>
        <w:rPr>
          <w:rFonts w:ascii="Times New Roman" w:eastAsia="Times New Roman" w:hAnsi="Times New Roman"/>
          <w:sz w:val="20"/>
          <w:szCs w:val="20"/>
          <w:lang w:eastAsia="ru-RU"/>
        </w:rPr>
      </w:pPr>
      <w:r w:rsidRPr="003725A2">
        <w:rPr>
          <w:rFonts w:ascii="Times New Roman" w:eastAsia="Times New Roman" w:hAnsi="Times New Roman"/>
          <w:sz w:val="20"/>
          <w:szCs w:val="20"/>
          <w:lang w:eastAsia="ru-RU"/>
        </w:rPr>
        <w:t>4.4.7. 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rsidR="003725A2" w:rsidRPr="00A959D1" w:rsidRDefault="003725A2" w:rsidP="003725A2">
      <w:pPr>
        <w:autoSpaceDE w:val="0"/>
        <w:autoSpaceDN w:val="0"/>
        <w:adjustRightInd w:val="0"/>
        <w:spacing w:after="0" w:line="240" w:lineRule="auto"/>
        <w:ind w:firstLine="708"/>
        <w:jc w:val="both"/>
        <w:rPr>
          <w:rFonts w:ascii="Times New Roman" w:hAnsi="Times New Roman"/>
          <w:sz w:val="20"/>
          <w:szCs w:val="20"/>
        </w:rPr>
      </w:pPr>
    </w:p>
    <w:p w:rsidR="00A43DB5" w:rsidRDefault="00A43DB5" w:rsidP="00A43DB5">
      <w:pPr>
        <w:spacing w:after="0" w:line="240" w:lineRule="auto"/>
        <w:ind w:left="360"/>
        <w:jc w:val="center"/>
        <w:rPr>
          <w:rFonts w:ascii="Times New Roman" w:hAnsi="Times New Roman"/>
          <w:b/>
          <w:sz w:val="24"/>
          <w:szCs w:val="24"/>
        </w:rPr>
      </w:pPr>
      <w:r w:rsidRPr="00A43DB5">
        <w:rPr>
          <w:rFonts w:ascii="Times New Roman" w:eastAsia="Times New Roman" w:hAnsi="Times New Roman"/>
          <w:b/>
          <w:sz w:val="24"/>
          <w:szCs w:val="24"/>
          <w:lang w:eastAsia="ru-RU"/>
        </w:rPr>
        <w:t xml:space="preserve">V. </w:t>
      </w:r>
      <w:r w:rsidRPr="00A43DB5">
        <w:rPr>
          <w:rFonts w:ascii="Times New Roman" w:hAnsi="Times New Roman"/>
          <w:b/>
          <w:sz w:val="24"/>
          <w:szCs w:val="24"/>
        </w:rPr>
        <w:t>Качество горюче-смазочных материалов.</w:t>
      </w:r>
    </w:p>
    <w:p w:rsidR="004B481D" w:rsidRPr="00A43DB5" w:rsidRDefault="004B481D" w:rsidP="00A43DB5">
      <w:pPr>
        <w:spacing w:after="0" w:line="240" w:lineRule="auto"/>
        <w:ind w:left="360"/>
        <w:jc w:val="center"/>
        <w:rPr>
          <w:rFonts w:ascii="Times New Roman" w:hAnsi="Times New Roman"/>
          <w:b/>
          <w:sz w:val="24"/>
          <w:szCs w:val="24"/>
        </w:rPr>
      </w:pPr>
    </w:p>
    <w:p w:rsidR="003725A2" w:rsidRPr="003725A2" w:rsidRDefault="003725A2" w:rsidP="003725A2">
      <w:pPr>
        <w:autoSpaceDE w:val="0"/>
        <w:autoSpaceDN w:val="0"/>
        <w:adjustRightInd w:val="0"/>
        <w:spacing w:after="0" w:line="240" w:lineRule="auto"/>
        <w:ind w:firstLine="708"/>
        <w:jc w:val="both"/>
        <w:rPr>
          <w:rFonts w:ascii="Times New Roman" w:eastAsia="Times New Roman" w:hAnsi="Times New Roman"/>
          <w:sz w:val="20"/>
          <w:szCs w:val="20"/>
          <w:lang w:eastAsia="ru-RU"/>
        </w:rPr>
      </w:pPr>
      <w:r w:rsidRPr="003725A2">
        <w:rPr>
          <w:rFonts w:ascii="Times New Roman" w:eastAsia="Times New Roman" w:hAnsi="Times New Roman"/>
          <w:sz w:val="20"/>
          <w:szCs w:val="20"/>
          <w:lang w:eastAsia="ru-RU"/>
        </w:rPr>
        <w:t>5.1. Качество поставляемых горюче-смазочных материалов (автомобильного бензина АИ-95) должно строго соответствовать требованиям:</w:t>
      </w:r>
    </w:p>
    <w:p w:rsidR="003725A2" w:rsidRPr="003725A2" w:rsidRDefault="003725A2" w:rsidP="003725A2">
      <w:pPr>
        <w:autoSpaceDE w:val="0"/>
        <w:autoSpaceDN w:val="0"/>
        <w:adjustRightInd w:val="0"/>
        <w:spacing w:after="0" w:line="240" w:lineRule="auto"/>
        <w:ind w:firstLine="708"/>
        <w:jc w:val="both"/>
        <w:rPr>
          <w:rFonts w:ascii="Times New Roman" w:eastAsia="Times New Roman" w:hAnsi="Times New Roman"/>
          <w:sz w:val="20"/>
          <w:szCs w:val="20"/>
          <w:lang w:eastAsia="ru-RU"/>
        </w:rPr>
      </w:pPr>
      <w:r w:rsidRPr="003725A2">
        <w:rPr>
          <w:rFonts w:ascii="Times New Roman" w:eastAsia="Times New Roman" w:hAnsi="Times New Roman"/>
          <w:sz w:val="20"/>
          <w:szCs w:val="20"/>
          <w:lang w:eastAsia="ru-RU"/>
        </w:rPr>
        <w:t>• ТР ТС 013/2011 «О требованиях к автомобильному и авиационному бензину, дизельному и судовому топливу, топливу для реактивных двигателей и топочному мазуту»;</w:t>
      </w:r>
    </w:p>
    <w:p w:rsidR="003725A2" w:rsidRPr="003725A2" w:rsidRDefault="003725A2" w:rsidP="003725A2">
      <w:pPr>
        <w:autoSpaceDE w:val="0"/>
        <w:autoSpaceDN w:val="0"/>
        <w:adjustRightInd w:val="0"/>
        <w:spacing w:after="0" w:line="240" w:lineRule="auto"/>
        <w:ind w:firstLine="708"/>
        <w:jc w:val="both"/>
        <w:rPr>
          <w:rFonts w:ascii="Times New Roman" w:eastAsia="Times New Roman" w:hAnsi="Times New Roman"/>
          <w:sz w:val="20"/>
          <w:szCs w:val="20"/>
          <w:lang w:eastAsia="ru-RU"/>
        </w:rPr>
      </w:pPr>
      <w:r w:rsidRPr="003725A2">
        <w:rPr>
          <w:rFonts w:ascii="Times New Roman" w:eastAsia="Times New Roman" w:hAnsi="Times New Roman"/>
          <w:sz w:val="20"/>
          <w:szCs w:val="20"/>
          <w:lang w:eastAsia="ru-RU"/>
        </w:rPr>
        <w:t>• ГОСТ 32513-2023 «Топлива моторные. Бензин неэтилированный. Технические условия».</w:t>
      </w:r>
    </w:p>
    <w:p w:rsidR="003725A2" w:rsidRPr="003725A2" w:rsidRDefault="003725A2" w:rsidP="003725A2">
      <w:pPr>
        <w:autoSpaceDE w:val="0"/>
        <w:autoSpaceDN w:val="0"/>
        <w:adjustRightInd w:val="0"/>
        <w:spacing w:after="0" w:line="240" w:lineRule="auto"/>
        <w:ind w:firstLine="708"/>
        <w:jc w:val="both"/>
        <w:rPr>
          <w:rFonts w:ascii="Times New Roman" w:eastAsia="Times New Roman" w:hAnsi="Times New Roman"/>
          <w:sz w:val="20"/>
          <w:szCs w:val="20"/>
          <w:lang w:eastAsia="ru-RU"/>
        </w:rPr>
      </w:pPr>
      <w:r w:rsidRPr="003725A2">
        <w:rPr>
          <w:rFonts w:ascii="Times New Roman" w:eastAsia="Times New Roman" w:hAnsi="Times New Roman"/>
          <w:sz w:val="20"/>
          <w:szCs w:val="20"/>
          <w:lang w:eastAsia="ru-RU"/>
        </w:rPr>
        <w:t>5.2. Качество каждой партии поставляемого на АЗС Товара должно подтверждаться паспортом качества (паспортом продукции), выданным изготовителем или нефтебазой (поставщиком), который должен находиться на АЗС и предъявляться по первому требованию представителей Заказчика (включая водителей при заправке автотранспорта). Паспорт качества должен содержать нормативные значения показателей, фактические результаты испытаний и информацию о соответствии экологическому классу (не ниже К5).</w:t>
      </w:r>
    </w:p>
    <w:p w:rsidR="00236F10" w:rsidRDefault="003725A2" w:rsidP="003725A2">
      <w:pPr>
        <w:autoSpaceDE w:val="0"/>
        <w:autoSpaceDN w:val="0"/>
        <w:adjustRightInd w:val="0"/>
        <w:spacing w:after="0" w:line="240" w:lineRule="auto"/>
        <w:ind w:firstLine="708"/>
        <w:jc w:val="both"/>
        <w:rPr>
          <w:rFonts w:ascii="Times New Roman" w:eastAsia="Times New Roman" w:hAnsi="Times New Roman"/>
          <w:sz w:val="20"/>
          <w:szCs w:val="20"/>
          <w:lang w:eastAsia="ru-RU"/>
        </w:rPr>
      </w:pPr>
      <w:r w:rsidRPr="003725A2">
        <w:rPr>
          <w:rFonts w:ascii="Times New Roman" w:eastAsia="Times New Roman" w:hAnsi="Times New Roman"/>
          <w:sz w:val="20"/>
          <w:szCs w:val="20"/>
          <w:lang w:eastAsia="ru-RU"/>
        </w:rPr>
        <w:t xml:space="preserve">5.3. Гарантия качества поставляемых горюче-смазочных материалов распространяется на весь объем Товара, полученный Заказчиком в течение всего срока действия Контракта. Поставщик несет полную </w:t>
      </w:r>
      <w:r w:rsidRPr="003725A2">
        <w:rPr>
          <w:rFonts w:ascii="Times New Roman" w:eastAsia="Times New Roman" w:hAnsi="Times New Roman"/>
          <w:sz w:val="20"/>
          <w:szCs w:val="20"/>
          <w:lang w:eastAsia="ru-RU"/>
        </w:rPr>
        <w:lastRenderedPageBreak/>
        <w:t>ответственность за вред, причиненный автотранспорту Заказчика, в случае фиксации факта заправки некачественным топливом на АЗС Поставщика.</w:t>
      </w:r>
    </w:p>
    <w:p w:rsidR="003725A2" w:rsidRPr="003725A2" w:rsidRDefault="003725A2" w:rsidP="003725A2">
      <w:pPr>
        <w:autoSpaceDE w:val="0"/>
        <w:autoSpaceDN w:val="0"/>
        <w:adjustRightInd w:val="0"/>
        <w:spacing w:after="0" w:line="240" w:lineRule="auto"/>
        <w:ind w:firstLine="708"/>
        <w:jc w:val="both"/>
        <w:rPr>
          <w:rFonts w:ascii="Times New Roman" w:eastAsia="Times New Roman" w:hAnsi="Times New Roman"/>
          <w:sz w:val="20"/>
          <w:szCs w:val="20"/>
          <w:lang w:eastAsia="ru-RU"/>
        </w:rPr>
      </w:pPr>
    </w:p>
    <w:p w:rsidR="00A43DB5" w:rsidRDefault="00A43DB5" w:rsidP="00A43DB5">
      <w:pPr>
        <w:spacing w:after="0" w:line="240" w:lineRule="auto"/>
        <w:jc w:val="center"/>
        <w:rPr>
          <w:rFonts w:ascii="Times New Roman" w:hAnsi="Times New Roman"/>
          <w:b/>
          <w:sz w:val="24"/>
          <w:szCs w:val="24"/>
        </w:rPr>
      </w:pPr>
      <w:r w:rsidRPr="00A43DB5">
        <w:rPr>
          <w:rFonts w:ascii="Times New Roman" w:hAnsi="Times New Roman"/>
          <w:b/>
          <w:sz w:val="24"/>
          <w:szCs w:val="24"/>
          <w:lang w:val="en-US"/>
        </w:rPr>
        <w:t>VI</w:t>
      </w:r>
      <w:r w:rsidRPr="00A43DB5">
        <w:rPr>
          <w:rFonts w:ascii="Times New Roman" w:hAnsi="Times New Roman"/>
          <w:b/>
          <w:sz w:val="24"/>
          <w:szCs w:val="24"/>
        </w:rPr>
        <w:t>. Утрата карты и ее незаконное использование.</w:t>
      </w:r>
    </w:p>
    <w:p w:rsidR="004B481D" w:rsidRPr="00A43DB5" w:rsidRDefault="004B481D" w:rsidP="00A43DB5">
      <w:pPr>
        <w:spacing w:after="0" w:line="240" w:lineRule="auto"/>
        <w:jc w:val="center"/>
        <w:rPr>
          <w:rFonts w:ascii="Times New Roman" w:hAnsi="Times New Roman"/>
          <w:b/>
          <w:sz w:val="24"/>
          <w:szCs w:val="24"/>
        </w:rPr>
      </w:pPr>
    </w:p>
    <w:p w:rsidR="003725A2" w:rsidRPr="003725A2" w:rsidRDefault="003725A2" w:rsidP="003725A2">
      <w:pPr>
        <w:autoSpaceDE w:val="0"/>
        <w:autoSpaceDN w:val="0"/>
        <w:adjustRightInd w:val="0"/>
        <w:spacing w:after="0" w:line="240" w:lineRule="auto"/>
        <w:ind w:firstLine="708"/>
        <w:jc w:val="both"/>
        <w:rPr>
          <w:rFonts w:ascii="Times New Roman" w:eastAsia="Times New Roman" w:hAnsi="Times New Roman"/>
          <w:sz w:val="20"/>
          <w:szCs w:val="20"/>
          <w:lang w:eastAsia="ru-RU"/>
        </w:rPr>
      </w:pPr>
      <w:r w:rsidRPr="003725A2">
        <w:rPr>
          <w:rFonts w:ascii="Times New Roman" w:eastAsia="Times New Roman" w:hAnsi="Times New Roman"/>
          <w:sz w:val="20"/>
          <w:szCs w:val="20"/>
          <w:lang w:eastAsia="ru-RU"/>
        </w:rPr>
        <w:t>6.1. В случае обнаружения утраты (утери, хищения) топливной карты или получения сведений о ее несанкционированном использовании, Заказчик обязан незамедлительно устно (по телефону Поставщика: ______________________) или письменно (по электронной почте Поставщика: ______________________) проинформировать об этом Поставщика с указанием номера утраченной карты.</w:t>
      </w:r>
    </w:p>
    <w:p w:rsidR="003725A2" w:rsidRPr="003725A2" w:rsidRDefault="003725A2" w:rsidP="003725A2">
      <w:pPr>
        <w:autoSpaceDE w:val="0"/>
        <w:autoSpaceDN w:val="0"/>
        <w:adjustRightInd w:val="0"/>
        <w:spacing w:after="0" w:line="240" w:lineRule="auto"/>
        <w:ind w:firstLine="708"/>
        <w:jc w:val="both"/>
        <w:rPr>
          <w:rFonts w:ascii="Times New Roman" w:eastAsia="Times New Roman" w:hAnsi="Times New Roman"/>
          <w:sz w:val="20"/>
          <w:szCs w:val="20"/>
          <w:lang w:eastAsia="ru-RU"/>
        </w:rPr>
      </w:pPr>
      <w:r w:rsidRPr="003725A2">
        <w:rPr>
          <w:rFonts w:ascii="Times New Roman" w:eastAsia="Times New Roman" w:hAnsi="Times New Roman"/>
          <w:sz w:val="20"/>
          <w:szCs w:val="20"/>
          <w:lang w:eastAsia="ru-RU"/>
        </w:rPr>
        <w:t>6.2. Поставщик обязан заблокировать топливную карту и внести ее в Стоп-лист в течение 2 (двух) часов с момента получения уведомления от Заказчика (в том числе устного или по электронной почте).</w:t>
      </w:r>
    </w:p>
    <w:p w:rsidR="003725A2" w:rsidRPr="003725A2" w:rsidRDefault="003725A2" w:rsidP="003725A2">
      <w:pPr>
        <w:autoSpaceDE w:val="0"/>
        <w:autoSpaceDN w:val="0"/>
        <w:adjustRightInd w:val="0"/>
        <w:spacing w:after="0" w:line="240" w:lineRule="auto"/>
        <w:ind w:firstLine="708"/>
        <w:jc w:val="both"/>
        <w:rPr>
          <w:rFonts w:ascii="Times New Roman" w:eastAsia="Times New Roman" w:hAnsi="Times New Roman"/>
          <w:sz w:val="20"/>
          <w:szCs w:val="20"/>
          <w:lang w:eastAsia="ru-RU"/>
        </w:rPr>
      </w:pPr>
      <w:r w:rsidRPr="003725A2">
        <w:rPr>
          <w:rFonts w:ascii="Times New Roman" w:eastAsia="Times New Roman" w:hAnsi="Times New Roman"/>
          <w:sz w:val="20"/>
          <w:szCs w:val="20"/>
          <w:lang w:eastAsia="ru-RU"/>
        </w:rPr>
        <w:t>6.3. Заказчик несет ответственность за операции по получению Товара, совершенные с использованием утраченной топливной карты, и обязан оплатить Товар, отпущенный по такой карте, только до момента истечения 2 (двух) часов с момента уведомления Поставщика об утрате карты.</w:t>
      </w:r>
    </w:p>
    <w:p w:rsidR="003725A2" w:rsidRPr="003725A2" w:rsidRDefault="003725A2" w:rsidP="003725A2">
      <w:pPr>
        <w:autoSpaceDE w:val="0"/>
        <w:autoSpaceDN w:val="0"/>
        <w:adjustRightInd w:val="0"/>
        <w:spacing w:after="0" w:line="240" w:lineRule="auto"/>
        <w:ind w:firstLine="708"/>
        <w:jc w:val="both"/>
        <w:rPr>
          <w:rFonts w:ascii="Times New Roman" w:eastAsia="Times New Roman" w:hAnsi="Times New Roman"/>
          <w:sz w:val="20"/>
          <w:szCs w:val="20"/>
          <w:lang w:eastAsia="ru-RU"/>
        </w:rPr>
      </w:pPr>
      <w:r w:rsidRPr="003725A2">
        <w:rPr>
          <w:rFonts w:ascii="Times New Roman" w:eastAsia="Times New Roman" w:hAnsi="Times New Roman"/>
          <w:sz w:val="20"/>
          <w:szCs w:val="20"/>
          <w:lang w:eastAsia="ru-RU"/>
        </w:rPr>
        <w:t>6.4. После истечения 2 (двух) часов с момента направления Заказчиком уведомления об утрате карты (в порядке, предусмотренном п. 6.1 Контракта), Поставщик несет полную финансовую ответственность за любые операции по данной карте. Стоимость Товара, отпущенного по утраченной карте по истечении указанного срока блокировки, Заказчиком не оплачивается, а в случае автоматического списания — подлежит возврату Поставщиком на баланс Заказчика.</w:t>
      </w:r>
    </w:p>
    <w:p w:rsidR="002C1FB5" w:rsidRPr="003725A2" w:rsidRDefault="003725A2" w:rsidP="003725A2">
      <w:pPr>
        <w:autoSpaceDE w:val="0"/>
        <w:autoSpaceDN w:val="0"/>
        <w:adjustRightInd w:val="0"/>
        <w:spacing w:after="0" w:line="240" w:lineRule="auto"/>
        <w:ind w:firstLine="708"/>
        <w:jc w:val="both"/>
        <w:rPr>
          <w:rFonts w:ascii="Times New Roman" w:eastAsia="Times New Roman" w:hAnsi="Times New Roman"/>
          <w:sz w:val="20"/>
          <w:szCs w:val="20"/>
          <w:lang w:eastAsia="ru-RU"/>
        </w:rPr>
      </w:pPr>
      <w:r w:rsidRPr="003725A2">
        <w:rPr>
          <w:rFonts w:ascii="Times New Roman" w:eastAsia="Times New Roman" w:hAnsi="Times New Roman"/>
          <w:sz w:val="20"/>
          <w:szCs w:val="20"/>
          <w:lang w:eastAsia="ru-RU"/>
        </w:rPr>
        <w:t>6.5. Поставщик имеет право передать полученную от Заказчика информацию об утраченных картах и транзакциях по ним в распоряжение правоохранительных органов для принятия необходимых мер.</w:t>
      </w:r>
    </w:p>
    <w:p w:rsidR="003725A2" w:rsidRPr="00A959D1" w:rsidRDefault="003725A2" w:rsidP="003725A2">
      <w:pPr>
        <w:spacing w:after="0" w:line="240" w:lineRule="auto"/>
        <w:jc w:val="center"/>
        <w:rPr>
          <w:rFonts w:ascii="Times New Roman" w:eastAsia="Times New Roman" w:hAnsi="Times New Roman"/>
          <w:b/>
          <w:bCs/>
          <w:sz w:val="20"/>
          <w:szCs w:val="20"/>
          <w:lang w:eastAsia="ru-RU"/>
        </w:rPr>
      </w:pPr>
    </w:p>
    <w:p w:rsidR="00787858" w:rsidRDefault="00E43565" w:rsidP="009F290F">
      <w:pPr>
        <w:spacing w:after="0" w:line="240" w:lineRule="auto"/>
        <w:jc w:val="center"/>
        <w:rPr>
          <w:rFonts w:ascii="Times New Roman" w:eastAsia="Times New Roman" w:hAnsi="Times New Roman"/>
          <w:b/>
          <w:bCs/>
          <w:sz w:val="20"/>
          <w:szCs w:val="20"/>
          <w:vertAlign w:val="superscript"/>
          <w:lang w:eastAsia="ru-RU"/>
        </w:rPr>
      </w:pPr>
      <w:r w:rsidRPr="00A959D1">
        <w:rPr>
          <w:rFonts w:ascii="Times New Roman" w:eastAsia="Times New Roman" w:hAnsi="Times New Roman"/>
          <w:b/>
          <w:bCs/>
          <w:sz w:val="20"/>
          <w:szCs w:val="20"/>
          <w:lang w:eastAsia="ru-RU"/>
        </w:rPr>
        <w:t>VII. ОТВЕТСТВЕННОСТЬ СТОРОН</w:t>
      </w:r>
      <w:r w:rsidRPr="00A959D1">
        <w:rPr>
          <w:rFonts w:ascii="Times New Roman" w:eastAsia="Times New Roman" w:hAnsi="Times New Roman"/>
          <w:b/>
          <w:bCs/>
          <w:sz w:val="20"/>
          <w:szCs w:val="20"/>
          <w:vertAlign w:val="superscript"/>
          <w:lang w:eastAsia="ru-RU"/>
        </w:rPr>
        <w:t> </w:t>
      </w:r>
    </w:p>
    <w:p w:rsidR="004B481D" w:rsidRPr="009F290F" w:rsidRDefault="004B481D" w:rsidP="009F290F">
      <w:pPr>
        <w:spacing w:after="0" w:line="240" w:lineRule="auto"/>
        <w:jc w:val="center"/>
        <w:rPr>
          <w:rFonts w:ascii="Times New Roman" w:eastAsia="Times New Roman" w:hAnsi="Times New Roman"/>
          <w:b/>
          <w:sz w:val="20"/>
          <w:szCs w:val="20"/>
          <w:lang w:eastAsia="ru-RU"/>
        </w:rPr>
      </w:pPr>
    </w:p>
    <w:p w:rsidR="003725A2" w:rsidRPr="003725A2" w:rsidRDefault="003725A2" w:rsidP="003725A2">
      <w:pPr>
        <w:widowControl w:val="0"/>
        <w:spacing w:after="0" w:line="240" w:lineRule="auto"/>
        <w:ind w:firstLine="709"/>
        <w:jc w:val="both"/>
        <w:rPr>
          <w:rFonts w:ascii="Times New Roman" w:hAnsi="Times New Roman"/>
          <w:sz w:val="20"/>
          <w:szCs w:val="20"/>
        </w:rPr>
      </w:pPr>
      <w:r w:rsidRPr="003725A2">
        <w:rPr>
          <w:rFonts w:ascii="Times New Roman" w:hAnsi="Times New Roman"/>
          <w:sz w:val="20"/>
          <w:szCs w:val="20"/>
        </w:rPr>
        <w:t>7.1.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настоящим Контрактом.</w:t>
      </w:r>
    </w:p>
    <w:p w:rsidR="003725A2" w:rsidRPr="003725A2" w:rsidRDefault="003725A2" w:rsidP="003725A2">
      <w:pPr>
        <w:widowControl w:val="0"/>
        <w:spacing w:after="0" w:line="240" w:lineRule="auto"/>
        <w:ind w:firstLine="709"/>
        <w:jc w:val="both"/>
        <w:rPr>
          <w:rFonts w:ascii="Times New Roman" w:hAnsi="Times New Roman"/>
          <w:sz w:val="20"/>
          <w:szCs w:val="20"/>
        </w:rPr>
      </w:pPr>
      <w:r w:rsidRPr="003725A2">
        <w:rPr>
          <w:rFonts w:ascii="Times New Roman" w:hAnsi="Times New Roman"/>
          <w:sz w:val="20"/>
          <w:szCs w:val="20"/>
        </w:rPr>
        <w:t>7.2. Размер штрафа и пени, начисляемых за неисполнение или ненадлежащее исполнение Сторонами обязательств, предусмотренных настоящим Контрактом, определяется в соответствии с Правилами, утвержденными постановлением Правительства Российской Федерации от 30.08.2017 № 1042.</w:t>
      </w:r>
    </w:p>
    <w:p w:rsidR="003725A2" w:rsidRPr="003725A2" w:rsidRDefault="003725A2" w:rsidP="003725A2">
      <w:pPr>
        <w:widowControl w:val="0"/>
        <w:spacing w:after="0" w:line="240" w:lineRule="auto"/>
        <w:ind w:firstLine="709"/>
        <w:jc w:val="both"/>
        <w:rPr>
          <w:rFonts w:ascii="Times New Roman" w:hAnsi="Times New Roman"/>
          <w:sz w:val="20"/>
          <w:szCs w:val="20"/>
        </w:rPr>
      </w:pPr>
      <w:r w:rsidRPr="003725A2">
        <w:rPr>
          <w:rFonts w:ascii="Times New Roman" w:hAnsi="Times New Roman"/>
          <w:sz w:val="20"/>
          <w:szCs w:val="20"/>
        </w:rPr>
        <w:t>7.3. В случае просрочки исполнения Заказчиком обязательств по оплате, предусмотренных Контрактом, Поставщик вправе потребовать уплаты пени. Пеня начисляется за каждый день просрочки исполнения обязательства, начиная со дня, следующего после дня истечения установленного Контрактом срока исполнения обязательства.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3725A2" w:rsidRPr="003725A2" w:rsidRDefault="003725A2" w:rsidP="003725A2">
      <w:pPr>
        <w:widowControl w:val="0"/>
        <w:spacing w:after="0" w:line="240" w:lineRule="auto"/>
        <w:ind w:firstLine="709"/>
        <w:jc w:val="both"/>
        <w:rPr>
          <w:rFonts w:ascii="Times New Roman" w:hAnsi="Times New Roman"/>
          <w:sz w:val="20"/>
          <w:szCs w:val="20"/>
        </w:rPr>
      </w:pPr>
      <w:r w:rsidRPr="003725A2">
        <w:rPr>
          <w:rFonts w:ascii="Times New Roman" w:hAnsi="Times New Roman"/>
          <w:sz w:val="20"/>
          <w:szCs w:val="20"/>
        </w:rPr>
        <w:t>7.4. За каждый факт ненадлежащего исполнения Заказчиком обязательств, предусмотренных Контрактом, за исключением просрочки исполнения обязательств, размер штрафа устанавливается в виде фиксированной суммы и составляет: 1 000 (одна тысяча) рублей 00 копеек (размер установлен для контрактов, цена которых не превышает 3 млн. рублей).</w:t>
      </w:r>
    </w:p>
    <w:p w:rsidR="003725A2" w:rsidRPr="003725A2" w:rsidRDefault="003725A2" w:rsidP="003725A2">
      <w:pPr>
        <w:widowControl w:val="0"/>
        <w:spacing w:after="0" w:line="240" w:lineRule="auto"/>
        <w:ind w:firstLine="709"/>
        <w:jc w:val="both"/>
        <w:rPr>
          <w:rFonts w:ascii="Times New Roman" w:hAnsi="Times New Roman"/>
          <w:sz w:val="20"/>
          <w:szCs w:val="20"/>
        </w:rPr>
      </w:pPr>
      <w:r w:rsidRPr="003725A2">
        <w:rPr>
          <w:rFonts w:ascii="Times New Roman" w:hAnsi="Times New Roman"/>
          <w:sz w:val="20"/>
          <w:szCs w:val="20"/>
        </w:rPr>
        <w:t>7.5. В случае просрочки исполнения Поставщиком обязательств (в том числе обязательств по выдаче/разблокировке топливных карт), предусмотренных Контрактом, Заказчик направляет Поставщику требование об уплате пени. Пеня начисляется за каждый день просрочки исполнения обязательства, начиная со дня, следующего после дня истечения установленного Контрактом срока. Пеня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фактически исполненных Поставщиком.</w:t>
      </w:r>
    </w:p>
    <w:p w:rsidR="003725A2" w:rsidRPr="003725A2" w:rsidRDefault="003725A2" w:rsidP="003725A2">
      <w:pPr>
        <w:widowControl w:val="0"/>
        <w:spacing w:after="0" w:line="240" w:lineRule="auto"/>
        <w:ind w:firstLine="709"/>
        <w:jc w:val="both"/>
        <w:rPr>
          <w:rFonts w:ascii="Times New Roman" w:hAnsi="Times New Roman"/>
          <w:sz w:val="20"/>
          <w:szCs w:val="20"/>
        </w:rPr>
      </w:pPr>
      <w:r w:rsidRPr="003725A2">
        <w:rPr>
          <w:rFonts w:ascii="Times New Roman" w:hAnsi="Times New Roman"/>
          <w:sz w:val="20"/>
          <w:szCs w:val="20"/>
        </w:rPr>
        <w:t>7.6.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размер штрафа устанавливается в виде фиксированной суммы и составляет: 1 000 (одна тысяча) рублей 00 копеек (размер установлен для контрактов, цена которых не превышает 3 млн. рублей).</w:t>
      </w:r>
    </w:p>
    <w:p w:rsidR="003725A2" w:rsidRPr="003725A2" w:rsidRDefault="003725A2" w:rsidP="003725A2">
      <w:pPr>
        <w:widowControl w:val="0"/>
        <w:spacing w:after="0" w:line="240" w:lineRule="auto"/>
        <w:ind w:firstLine="709"/>
        <w:jc w:val="both"/>
        <w:rPr>
          <w:rFonts w:ascii="Times New Roman" w:hAnsi="Times New Roman"/>
          <w:sz w:val="20"/>
          <w:szCs w:val="20"/>
        </w:rPr>
      </w:pPr>
      <w:r w:rsidRPr="003725A2">
        <w:rPr>
          <w:rFonts w:ascii="Times New Roman" w:hAnsi="Times New Roman"/>
          <w:sz w:val="20"/>
          <w:szCs w:val="20"/>
        </w:rPr>
        <w:t>7.7.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виде фиксированной суммы и составляет: 1 000 (одна тысяча) рублей 00 копеек (размер установлен для контрактов, цена которых не превышает 3 млн. рублей).</w:t>
      </w:r>
    </w:p>
    <w:p w:rsidR="003725A2" w:rsidRPr="003725A2" w:rsidRDefault="003725A2" w:rsidP="003725A2">
      <w:pPr>
        <w:widowControl w:val="0"/>
        <w:spacing w:after="0" w:line="240" w:lineRule="auto"/>
        <w:ind w:firstLine="709"/>
        <w:jc w:val="both"/>
        <w:rPr>
          <w:rFonts w:ascii="Times New Roman" w:hAnsi="Times New Roman"/>
          <w:sz w:val="20"/>
          <w:szCs w:val="20"/>
        </w:rPr>
      </w:pPr>
      <w:r w:rsidRPr="003725A2">
        <w:rPr>
          <w:rFonts w:ascii="Times New Roman" w:hAnsi="Times New Roman"/>
          <w:sz w:val="20"/>
          <w:szCs w:val="20"/>
        </w:rPr>
        <w:t>7.8.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3725A2" w:rsidRPr="003725A2" w:rsidRDefault="003725A2" w:rsidP="003725A2">
      <w:pPr>
        <w:widowControl w:val="0"/>
        <w:spacing w:after="0" w:line="240" w:lineRule="auto"/>
        <w:ind w:firstLine="709"/>
        <w:jc w:val="both"/>
        <w:rPr>
          <w:rFonts w:ascii="Times New Roman" w:hAnsi="Times New Roman"/>
          <w:sz w:val="20"/>
          <w:szCs w:val="20"/>
        </w:rPr>
      </w:pPr>
      <w:r w:rsidRPr="003725A2">
        <w:rPr>
          <w:rFonts w:ascii="Times New Roman" w:hAnsi="Times New Roman"/>
          <w:sz w:val="20"/>
          <w:szCs w:val="20"/>
        </w:rPr>
        <w:t>7.9.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3725A2" w:rsidRPr="003725A2" w:rsidRDefault="003725A2" w:rsidP="003725A2">
      <w:pPr>
        <w:widowControl w:val="0"/>
        <w:spacing w:after="0" w:line="240" w:lineRule="auto"/>
        <w:ind w:firstLine="709"/>
        <w:jc w:val="both"/>
        <w:rPr>
          <w:rFonts w:ascii="Times New Roman" w:hAnsi="Times New Roman"/>
          <w:sz w:val="20"/>
          <w:szCs w:val="20"/>
        </w:rPr>
      </w:pPr>
      <w:r w:rsidRPr="003725A2">
        <w:rPr>
          <w:rFonts w:ascii="Times New Roman" w:hAnsi="Times New Roman"/>
          <w:sz w:val="20"/>
          <w:szCs w:val="20"/>
        </w:rPr>
        <w:t>7.10. Сторона освобождается от уплаты неустойки (штрафа, пени), если докажет, что неисполнение или ненадлежащее исполнение обязательства произошло вследствие непреодолимой силы или по вине другой Стороны.</w:t>
      </w:r>
    </w:p>
    <w:p w:rsidR="004B481D" w:rsidRDefault="003725A2" w:rsidP="003725A2">
      <w:pPr>
        <w:widowControl w:val="0"/>
        <w:spacing w:after="0" w:line="240" w:lineRule="auto"/>
        <w:ind w:firstLine="709"/>
        <w:jc w:val="both"/>
        <w:rPr>
          <w:rFonts w:ascii="Times New Roman" w:hAnsi="Times New Roman"/>
          <w:sz w:val="20"/>
          <w:szCs w:val="20"/>
        </w:rPr>
      </w:pPr>
      <w:r w:rsidRPr="003725A2">
        <w:rPr>
          <w:rFonts w:ascii="Times New Roman" w:hAnsi="Times New Roman"/>
          <w:sz w:val="20"/>
          <w:szCs w:val="20"/>
        </w:rPr>
        <w:t>7.11. Уплата Поставщиком неустойки или применение иной формы ответственности не освобождает его от обязанности исполнить свои обязательства по настоящему Контракту в полном объеме.</w:t>
      </w:r>
    </w:p>
    <w:p w:rsidR="003725A2" w:rsidRPr="0091416F" w:rsidRDefault="003725A2" w:rsidP="003725A2">
      <w:pPr>
        <w:widowControl w:val="0"/>
        <w:spacing w:after="0" w:line="240" w:lineRule="auto"/>
        <w:ind w:firstLine="709"/>
        <w:jc w:val="both"/>
        <w:rPr>
          <w:rFonts w:ascii="Times New Roman" w:hAnsi="Times New Roman"/>
          <w:sz w:val="20"/>
          <w:szCs w:val="20"/>
        </w:rPr>
      </w:pPr>
    </w:p>
    <w:p w:rsidR="00787858" w:rsidRDefault="00E43565" w:rsidP="00D049D3">
      <w:pPr>
        <w:spacing w:after="0" w:line="240" w:lineRule="auto"/>
        <w:jc w:val="center"/>
        <w:rPr>
          <w:rFonts w:ascii="Times New Roman" w:eastAsia="Times New Roman" w:hAnsi="Times New Roman"/>
          <w:b/>
          <w:sz w:val="20"/>
          <w:szCs w:val="20"/>
          <w:lang w:eastAsia="ru-RU"/>
        </w:rPr>
      </w:pPr>
      <w:r w:rsidRPr="00A959D1">
        <w:rPr>
          <w:rFonts w:ascii="Times New Roman" w:eastAsia="Times New Roman" w:hAnsi="Times New Roman"/>
          <w:b/>
          <w:sz w:val="20"/>
          <w:szCs w:val="20"/>
          <w:lang w:eastAsia="ru-RU"/>
        </w:rPr>
        <w:t>X</w:t>
      </w:r>
      <w:r w:rsidR="002B05B7">
        <w:rPr>
          <w:rFonts w:ascii="Times New Roman" w:eastAsia="Times New Roman" w:hAnsi="Times New Roman"/>
          <w:b/>
          <w:sz w:val="20"/>
          <w:szCs w:val="20"/>
          <w:lang w:val="en-US" w:eastAsia="ru-RU"/>
        </w:rPr>
        <w:t>III</w:t>
      </w:r>
      <w:r w:rsidRPr="00A959D1">
        <w:rPr>
          <w:rFonts w:ascii="Times New Roman" w:eastAsia="Times New Roman" w:hAnsi="Times New Roman"/>
          <w:b/>
          <w:sz w:val="20"/>
          <w:szCs w:val="20"/>
          <w:lang w:eastAsia="ru-RU"/>
        </w:rPr>
        <w:t>. ОБСТОЯТЕЛЬСТВА НЕПРЕОДОЛИМОЙ СИЛЫ</w:t>
      </w:r>
    </w:p>
    <w:p w:rsidR="004B481D" w:rsidRPr="00A959D1" w:rsidRDefault="004B481D" w:rsidP="00D049D3">
      <w:pPr>
        <w:spacing w:after="0" w:line="240" w:lineRule="auto"/>
        <w:jc w:val="center"/>
        <w:rPr>
          <w:rFonts w:ascii="Times New Roman" w:eastAsia="Times New Roman" w:hAnsi="Times New Roman"/>
          <w:sz w:val="20"/>
          <w:szCs w:val="20"/>
          <w:lang w:eastAsia="ru-RU"/>
        </w:rPr>
      </w:pPr>
    </w:p>
    <w:p w:rsidR="003725A2" w:rsidRPr="003725A2" w:rsidRDefault="003725A2" w:rsidP="003725A2">
      <w:pPr>
        <w:spacing w:after="0" w:line="240" w:lineRule="auto"/>
        <w:ind w:firstLine="708"/>
        <w:jc w:val="both"/>
        <w:rPr>
          <w:rFonts w:ascii="Times New Roman" w:eastAsia="Times New Roman" w:hAnsi="Times New Roman"/>
          <w:sz w:val="20"/>
          <w:szCs w:val="20"/>
          <w:lang w:eastAsia="ru-RU"/>
        </w:rPr>
      </w:pPr>
      <w:r w:rsidRPr="003725A2">
        <w:rPr>
          <w:rFonts w:ascii="Times New Roman" w:eastAsia="Times New Roman" w:hAnsi="Times New Roman"/>
          <w:sz w:val="20"/>
          <w:szCs w:val="20"/>
          <w:lang w:eastAsia="ru-RU"/>
        </w:rPr>
        <w:t>8.1. Сторона, не исполнившая или ненадлежащим образом исполнившая обязательства по Контракту, освобождается от ответственности, если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rsidR="003725A2" w:rsidRPr="003725A2" w:rsidRDefault="003725A2" w:rsidP="003725A2">
      <w:pPr>
        <w:spacing w:after="0" w:line="240" w:lineRule="auto"/>
        <w:ind w:firstLine="708"/>
        <w:jc w:val="both"/>
        <w:rPr>
          <w:rFonts w:ascii="Times New Roman" w:eastAsia="Times New Roman" w:hAnsi="Times New Roman"/>
          <w:sz w:val="20"/>
          <w:szCs w:val="20"/>
          <w:lang w:eastAsia="ru-RU"/>
        </w:rPr>
      </w:pPr>
      <w:r w:rsidRPr="003725A2">
        <w:rPr>
          <w:rFonts w:ascii="Times New Roman" w:eastAsia="Times New Roman" w:hAnsi="Times New Roman"/>
          <w:sz w:val="20"/>
          <w:szCs w:val="20"/>
          <w:lang w:eastAsia="ru-RU"/>
        </w:rPr>
        <w:t>8.2. О возникновении и прекращении обстоятельств непреодолимой силы Стороны уведомляют друг друга в письменной форме в течение 5 (пяти) рабочих дней с даты их возникновения или прекращения. Извещение должно содержать данные о наступлении и характере обстоятельств, а также их возможных последствиях. После прекращения обстоятельств непреодолимой силы Сторона незамедлительно возобновляет исполнение своих обязательств по настоящему Контракту.</w:t>
      </w:r>
    </w:p>
    <w:p w:rsidR="003725A2" w:rsidRPr="003725A2" w:rsidRDefault="003725A2" w:rsidP="003725A2">
      <w:pPr>
        <w:spacing w:after="0" w:line="240" w:lineRule="auto"/>
        <w:ind w:firstLine="708"/>
        <w:jc w:val="both"/>
        <w:rPr>
          <w:rFonts w:ascii="Times New Roman" w:eastAsia="Times New Roman" w:hAnsi="Times New Roman"/>
          <w:sz w:val="20"/>
          <w:szCs w:val="20"/>
          <w:lang w:eastAsia="ru-RU"/>
        </w:rPr>
      </w:pPr>
      <w:r w:rsidRPr="003725A2">
        <w:rPr>
          <w:rFonts w:ascii="Times New Roman" w:eastAsia="Times New Roman" w:hAnsi="Times New Roman"/>
          <w:sz w:val="20"/>
          <w:szCs w:val="20"/>
          <w:lang w:eastAsia="ru-RU"/>
        </w:rPr>
        <w:t>8.3. Факт возникновения обстоятельств непреодолимой силы должен быть документально подтвержден заключением (сертификатом) Торгово-промышленной палаты Российской Федерации (или Торгово-промышленной палаты Республики Саха (Якутия)) и/или актами органов государственной власти или местного самоуправления, имеющими отношение к возникшим обстоятельствам.</w:t>
      </w:r>
    </w:p>
    <w:p w:rsidR="003725A2" w:rsidRPr="003725A2" w:rsidRDefault="003725A2" w:rsidP="003725A2">
      <w:pPr>
        <w:spacing w:after="0" w:line="240" w:lineRule="auto"/>
        <w:ind w:firstLine="708"/>
        <w:jc w:val="both"/>
        <w:rPr>
          <w:rFonts w:ascii="Times New Roman" w:eastAsia="Times New Roman" w:hAnsi="Times New Roman"/>
          <w:sz w:val="20"/>
          <w:szCs w:val="20"/>
          <w:lang w:eastAsia="ru-RU"/>
        </w:rPr>
      </w:pPr>
      <w:r w:rsidRPr="003725A2">
        <w:rPr>
          <w:rFonts w:ascii="Times New Roman" w:eastAsia="Times New Roman" w:hAnsi="Times New Roman"/>
          <w:sz w:val="20"/>
          <w:szCs w:val="20"/>
          <w:lang w:eastAsia="ru-RU"/>
        </w:rPr>
        <w:t>8.4. Если одна из Сторон не направит или несвоевременно направит извещение и документы, указанные в пунктах 8.2 и 8.3 настоящего Контракта, то такая Сторона лишается права ссылаться на возникновение обстоятельств непреодолимой силы в качестве основания для освобождения от ответственности за неисполнение и (или) ненадлежащее исполнение обязательств.</w:t>
      </w:r>
    </w:p>
    <w:p w:rsidR="004B481D" w:rsidRPr="00A959D1" w:rsidRDefault="003725A2" w:rsidP="003725A2">
      <w:pPr>
        <w:spacing w:after="0" w:line="240" w:lineRule="auto"/>
        <w:ind w:firstLine="708"/>
        <w:jc w:val="both"/>
        <w:rPr>
          <w:rFonts w:ascii="Times New Roman" w:eastAsia="Times New Roman" w:hAnsi="Times New Roman"/>
          <w:sz w:val="20"/>
          <w:szCs w:val="20"/>
          <w:lang w:eastAsia="ru-RU"/>
        </w:rPr>
      </w:pPr>
      <w:r w:rsidRPr="003725A2">
        <w:rPr>
          <w:rFonts w:ascii="Times New Roman" w:eastAsia="Times New Roman" w:hAnsi="Times New Roman"/>
          <w:sz w:val="20"/>
          <w:szCs w:val="20"/>
          <w:lang w:eastAsia="ru-RU"/>
        </w:rPr>
        <w:t>8.5. В случае если обстоятельства непреодолимой силы будут сохраняться более 30 (тридцати) календарных дней, любая Сторона имеет право в одностороннем порядке предложить другой Стороне расторгнуть настоящий Контракт. При прекращении Контракта по указанным основаниям Стороны обязаны произвести окончательные взаиморасчеты по фактически исполненным обязательствам на день прекращения Контракта.</w:t>
      </w:r>
    </w:p>
    <w:p w:rsidR="00787858" w:rsidRDefault="002B05B7" w:rsidP="009F290F">
      <w:pPr>
        <w:spacing w:after="0" w:line="240" w:lineRule="auto"/>
        <w:jc w:val="center"/>
        <w:rPr>
          <w:rFonts w:ascii="Times New Roman" w:eastAsia="Times New Roman" w:hAnsi="Times New Roman"/>
          <w:b/>
          <w:sz w:val="20"/>
          <w:szCs w:val="20"/>
          <w:lang w:eastAsia="ru-RU"/>
        </w:rPr>
      </w:pPr>
      <w:r>
        <w:rPr>
          <w:rFonts w:ascii="Times New Roman" w:eastAsia="Times New Roman" w:hAnsi="Times New Roman"/>
          <w:b/>
          <w:sz w:val="20"/>
          <w:szCs w:val="20"/>
          <w:lang w:val="en-US" w:eastAsia="ru-RU"/>
        </w:rPr>
        <w:t>I</w:t>
      </w:r>
      <w:r w:rsidR="00E43565" w:rsidRPr="00A959D1">
        <w:rPr>
          <w:rFonts w:ascii="Times New Roman" w:eastAsia="Times New Roman" w:hAnsi="Times New Roman"/>
          <w:b/>
          <w:sz w:val="20"/>
          <w:szCs w:val="20"/>
          <w:lang w:eastAsia="ru-RU"/>
        </w:rPr>
        <w:t>X. РАССМОТРЕНИЕ И РАЗРЕШЕНИЕ СПОРОВ</w:t>
      </w:r>
    </w:p>
    <w:p w:rsidR="004B481D" w:rsidRPr="009F290F" w:rsidRDefault="004B481D" w:rsidP="009F290F">
      <w:pPr>
        <w:spacing w:after="0" w:line="240" w:lineRule="auto"/>
        <w:jc w:val="center"/>
        <w:rPr>
          <w:rFonts w:ascii="Times New Roman" w:eastAsia="Times New Roman" w:hAnsi="Times New Roman"/>
          <w:b/>
          <w:sz w:val="20"/>
          <w:szCs w:val="20"/>
          <w:lang w:eastAsia="ru-RU"/>
        </w:rPr>
      </w:pPr>
    </w:p>
    <w:p w:rsidR="003725A2" w:rsidRPr="003725A2" w:rsidRDefault="003725A2" w:rsidP="003725A2">
      <w:pPr>
        <w:spacing w:after="0" w:line="240" w:lineRule="auto"/>
        <w:ind w:firstLine="708"/>
        <w:jc w:val="both"/>
        <w:rPr>
          <w:rFonts w:ascii="Times New Roman" w:eastAsia="Times New Roman" w:hAnsi="Times New Roman"/>
          <w:sz w:val="20"/>
          <w:szCs w:val="20"/>
          <w:lang w:eastAsia="ru-RU"/>
        </w:rPr>
      </w:pPr>
      <w:r w:rsidRPr="003725A2">
        <w:rPr>
          <w:rFonts w:ascii="Times New Roman" w:eastAsia="Times New Roman" w:hAnsi="Times New Roman"/>
          <w:sz w:val="20"/>
          <w:szCs w:val="20"/>
          <w:lang w:eastAsia="ru-RU"/>
        </w:rPr>
        <w:t>9.1. Все споры и разногласия, возникающие из настоящего Контракта или в связи с ним, Стороны разрешают путем переговоров и в досудебном (претензионном) порядке.</w:t>
      </w:r>
    </w:p>
    <w:p w:rsidR="003725A2" w:rsidRPr="003725A2" w:rsidRDefault="003725A2" w:rsidP="003725A2">
      <w:pPr>
        <w:spacing w:after="0" w:line="240" w:lineRule="auto"/>
        <w:ind w:firstLine="708"/>
        <w:jc w:val="both"/>
        <w:rPr>
          <w:rFonts w:ascii="Times New Roman" w:eastAsia="Times New Roman" w:hAnsi="Times New Roman"/>
          <w:sz w:val="20"/>
          <w:szCs w:val="20"/>
          <w:lang w:eastAsia="ru-RU"/>
        </w:rPr>
      </w:pPr>
      <w:r w:rsidRPr="003725A2">
        <w:rPr>
          <w:rFonts w:ascii="Times New Roman" w:eastAsia="Times New Roman" w:hAnsi="Times New Roman"/>
          <w:sz w:val="20"/>
          <w:szCs w:val="20"/>
          <w:lang w:eastAsia="ru-RU"/>
        </w:rPr>
        <w:t>9.2. До передачи спора на рассмотрение суда Стороны принимают меры по досудебному урегулированию. Претензия составляется в письменной форме и подписывается уполномоченным лицом.</w:t>
      </w:r>
    </w:p>
    <w:p w:rsidR="003725A2" w:rsidRPr="003725A2" w:rsidRDefault="003725A2" w:rsidP="003725A2">
      <w:pPr>
        <w:spacing w:after="0" w:line="240" w:lineRule="auto"/>
        <w:ind w:firstLine="708"/>
        <w:jc w:val="both"/>
        <w:rPr>
          <w:rFonts w:ascii="Times New Roman" w:eastAsia="Times New Roman" w:hAnsi="Times New Roman"/>
          <w:sz w:val="20"/>
          <w:szCs w:val="20"/>
          <w:lang w:eastAsia="ru-RU"/>
        </w:rPr>
      </w:pPr>
      <w:r w:rsidRPr="003725A2">
        <w:rPr>
          <w:rFonts w:ascii="Times New Roman" w:eastAsia="Times New Roman" w:hAnsi="Times New Roman"/>
          <w:sz w:val="20"/>
          <w:szCs w:val="20"/>
          <w:lang w:eastAsia="ru-RU"/>
        </w:rPr>
        <w:t>9.3. Претензия направляется Стороне-адресату по почтовому адресу, указанному в разделе «Адреса, реквизиты и подписи Сторон» настоящего Контракта, заказным письмом с уведомлением о вручении, либо вручается курьером под расписку. Допускается направление претензии в электронном виде на адрес электронной почты Стороны-адресата, указанный в реквизитах настоящего Контракта. При отправке по электронной почте претензия считается полученной в день отправки.</w:t>
      </w:r>
    </w:p>
    <w:p w:rsidR="003725A2" w:rsidRPr="003725A2" w:rsidRDefault="003725A2" w:rsidP="003725A2">
      <w:pPr>
        <w:spacing w:after="0" w:line="240" w:lineRule="auto"/>
        <w:ind w:firstLine="708"/>
        <w:jc w:val="both"/>
        <w:rPr>
          <w:rFonts w:ascii="Times New Roman" w:eastAsia="Times New Roman" w:hAnsi="Times New Roman"/>
          <w:sz w:val="20"/>
          <w:szCs w:val="20"/>
          <w:lang w:eastAsia="ru-RU"/>
        </w:rPr>
      </w:pPr>
      <w:r w:rsidRPr="003725A2">
        <w:rPr>
          <w:rFonts w:ascii="Times New Roman" w:eastAsia="Times New Roman" w:hAnsi="Times New Roman"/>
          <w:sz w:val="20"/>
          <w:szCs w:val="20"/>
          <w:lang w:eastAsia="ru-RU"/>
        </w:rPr>
        <w:t>9.4. В претензии должны быть указаны: требования заявителя; обстоятельства, на которых основаны требования, и доказательства, подтверждающие их, со ссылкой на нормы законодательства и пункты Контракта; обоснованный расчет суммы претензии (если требования подлежат денежной оценке); перечень прилагаемых документов.</w:t>
      </w:r>
    </w:p>
    <w:p w:rsidR="003725A2" w:rsidRPr="003725A2" w:rsidRDefault="003725A2" w:rsidP="003725A2">
      <w:pPr>
        <w:spacing w:after="0" w:line="240" w:lineRule="auto"/>
        <w:ind w:firstLine="708"/>
        <w:jc w:val="both"/>
        <w:rPr>
          <w:rFonts w:ascii="Times New Roman" w:eastAsia="Times New Roman" w:hAnsi="Times New Roman"/>
          <w:sz w:val="20"/>
          <w:szCs w:val="20"/>
          <w:lang w:eastAsia="ru-RU"/>
        </w:rPr>
      </w:pPr>
      <w:r w:rsidRPr="003725A2">
        <w:rPr>
          <w:rFonts w:ascii="Times New Roman" w:eastAsia="Times New Roman" w:hAnsi="Times New Roman"/>
          <w:sz w:val="20"/>
          <w:szCs w:val="20"/>
          <w:lang w:eastAsia="ru-RU"/>
        </w:rPr>
        <w:t>9.5. Сторона, получившая претензию, обязана рассмотреть ее и дать письменный ответ по существу в срок не позднее 10 (десяти) календарных дней со дня ее получения.</w:t>
      </w:r>
    </w:p>
    <w:p w:rsidR="004B481D" w:rsidRDefault="003725A2" w:rsidP="003725A2">
      <w:pPr>
        <w:spacing w:after="0" w:line="240" w:lineRule="auto"/>
        <w:ind w:firstLine="708"/>
        <w:jc w:val="both"/>
        <w:rPr>
          <w:rFonts w:ascii="Times New Roman" w:eastAsia="Times New Roman" w:hAnsi="Times New Roman"/>
          <w:sz w:val="20"/>
          <w:szCs w:val="20"/>
          <w:lang w:eastAsia="ru-RU"/>
        </w:rPr>
      </w:pPr>
      <w:r w:rsidRPr="003725A2">
        <w:rPr>
          <w:rFonts w:ascii="Times New Roman" w:eastAsia="Times New Roman" w:hAnsi="Times New Roman"/>
          <w:sz w:val="20"/>
          <w:szCs w:val="20"/>
          <w:lang w:eastAsia="ru-RU"/>
        </w:rPr>
        <w:t>9.6. При полном или частичном отказе в удовлетворении претензии, неполучении ответа в установленный п. 9.5 Контракта срок, а также в случае невручения претензии по обстоятельствам, зависящим от Стороны-адресата, Сторона, предъявившая претензию, вправе передать спор на разрешение в Арбитражный суд Республики Саха (Якутия) в соответствии с действующим законодательством Российской Федерации.</w:t>
      </w:r>
    </w:p>
    <w:p w:rsidR="003725A2" w:rsidRPr="00A959D1" w:rsidRDefault="003725A2" w:rsidP="003725A2">
      <w:pPr>
        <w:spacing w:after="0" w:line="240" w:lineRule="auto"/>
        <w:ind w:firstLine="708"/>
        <w:jc w:val="both"/>
        <w:rPr>
          <w:rFonts w:ascii="Times New Roman" w:eastAsia="Times New Roman" w:hAnsi="Times New Roman"/>
          <w:sz w:val="20"/>
          <w:szCs w:val="20"/>
          <w:lang w:eastAsia="ru-RU"/>
        </w:rPr>
      </w:pPr>
    </w:p>
    <w:p w:rsidR="00787858" w:rsidRDefault="002B05B7" w:rsidP="009F290F">
      <w:pPr>
        <w:spacing w:after="0" w:line="240" w:lineRule="auto"/>
        <w:jc w:val="center"/>
        <w:rPr>
          <w:rFonts w:ascii="Times New Roman" w:eastAsia="Times New Roman" w:hAnsi="Times New Roman"/>
          <w:b/>
          <w:sz w:val="20"/>
          <w:szCs w:val="20"/>
          <w:lang w:eastAsia="ru-RU"/>
        </w:rPr>
      </w:pPr>
      <w:r>
        <w:rPr>
          <w:rFonts w:ascii="Times New Roman" w:eastAsia="Times New Roman" w:hAnsi="Times New Roman"/>
          <w:b/>
          <w:sz w:val="20"/>
          <w:szCs w:val="20"/>
          <w:lang w:eastAsia="ru-RU"/>
        </w:rPr>
        <w:t>X</w:t>
      </w:r>
      <w:r w:rsidR="00E43565" w:rsidRPr="00A959D1">
        <w:rPr>
          <w:rFonts w:ascii="Times New Roman" w:eastAsia="Times New Roman" w:hAnsi="Times New Roman"/>
          <w:b/>
          <w:sz w:val="20"/>
          <w:szCs w:val="20"/>
          <w:lang w:eastAsia="ru-RU"/>
        </w:rPr>
        <w:t>. СРОК ДЕЙСТВИЯ И ПОРЯДОК ИЗМЕНЕНИЯ, РАСТОРЖЕНИЯ КОНТРАКТА</w:t>
      </w:r>
    </w:p>
    <w:p w:rsidR="004B481D" w:rsidRPr="009F290F" w:rsidRDefault="004B481D" w:rsidP="009F290F">
      <w:pPr>
        <w:spacing w:after="0" w:line="240" w:lineRule="auto"/>
        <w:jc w:val="center"/>
        <w:rPr>
          <w:rFonts w:ascii="Times New Roman" w:eastAsia="Times New Roman" w:hAnsi="Times New Roman"/>
          <w:b/>
          <w:sz w:val="20"/>
          <w:szCs w:val="20"/>
          <w:lang w:eastAsia="ru-RU"/>
        </w:rPr>
      </w:pPr>
    </w:p>
    <w:p w:rsidR="005F465D" w:rsidRPr="005F465D" w:rsidRDefault="005F465D" w:rsidP="005F465D">
      <w:pPr>
        <w:spacing w:after="0" w:line="240" w:lineRule="auto"/>
        <w:ind w:firstLine="708"/>
        <w:jc w:val="both"/>
        <w:rPr>
          <w:rFonts w:ascii="Times New Roman" w:eastAsia="Times New Roman" w:hAnsi="Times New Roman"/>
          <w:sz w:val="20"/>
          <w:szCs w:val="20"/>
          <w:lang w:eastAsia="ru-RU"/>
        </w:rPr>
      </w:pPr>
      <w:r w:rsidRPr="005F465D">
        <w:rPr>
          <w:rFonts w:ascii="Times New Roman" w:eastAsia="Times New Roman" w:hAnsi="Times New Roman"/>
          <w:sz w:val="20"/>
          <w:szCs w:val="20"/>
          <w:lang w:eastAsia="ru-RU"/>
        </w:rPr>
        <w:t>10.1. Настоящий Контракт вступает в силу с даты его заключения обеими Сторонами и действует по «31» декабря 2026 г. (включительно), а в части неисполненных обязательств Сторон — до полного их исполнения. Все обязательства по поставке Товара и его оплате должны быть полностью завершены в пределах срока действия настоящего Контракта и текущего финансового года.</w:t>
      </w:r>
    </w:p>
    <w:p w:rsidR="005F465D" w:rsidRPr="005F465D" w:rsidRDefault="005F465D" w:rsidP="005F465D">
      <w:pPr>
        <w:spacing w:after="0" w:line="240" w:lineRule="auto"/>
        <w:ind w:firstLine="708"/>
        <w:jc w:val="both"/>
        <w:rPr>
          <w:rFonts w:ascii="Times New Roman" w:eastAsia="Times New Roman" w:hAnsi="Times New Roman"/>
          <w:sz w:val="20"/>
          <w:szCs w:val="20"/>
          <w:lang w:eastAsia="ru-RU"/>
        </w:rPr>
      </w:pPr>
      <w:r w:rsidRPr="005F465D">
        <w:rPr>
          <w:rFonts w:ascii="Times New Roman" w:eastAsia="Times New Roman" w:hAnsi="Times New Roman"/>
          <w:sz w:val="20"/>
          <w:szCs w:val="20"/>
          <w:lang w:eastAsia="ru-RU"/>
        </w:rPr>
        <w:t>10.2. Изменение существенных условий Контракта при его исполнении не допускается, за исключением случаев, предусмотренных статьями 34 и 95 Федерального закона от 05.04.2013 № 44-ФЗ. Все изменения и дополнения к настоящему Контракту оформляются в письменном виде путем подписания Сторонами дополнительных соглашений.</w:t>
      </w:r>
    </w:p>
    <w:p w:rsidR="005F465D" w:rsidRPr="005F465D" w:rsidRDefault="005F465D" w:rsidP="005F465D">
      <w:pPr>
        <w:spacing w:after="0" w:line="240" w:lineRule="auto"/>
        <w:ind w:firstLine="708"/>
        <w:jc w:val="both"/>
        <w:rPr>
          <w:rFonts w:ascii="Times New Roman" w:eastAsia="Times New Roman" w:hAnsi="Times New Roman"/>
          <w:sz w:val="20"/>
          <w:szCs w:val="20"/>
          <w:lang w:eastAsia="ru-RU"/>
        </w:rPr>
      </w:pPr>
      <w:r w:rsidRPr="005F465D">
        <w:rPr>
          <w:rFonts w:ascii="Times New Roman" w:eastAsia="Times New Roman" w:hAnsi="Times New Roman"/>
          <w:sz w:val="20"/>
          <w:szCs w:val="20"/>
          <w:lang w:eastAsia="ru-RU"/>
        </w:rPr>
        <w:t>10.3. Расторжение настоящего Контракта допускается по соглашению Сторон, по решению суда или в случае одностороннего отказа Стороны от исполнения Контракта в соответствии с гражданским законодательством Российской Федерации и статьей 95 Федерального закона от 05.04.2013 № 44-ФЗ.</w:t>
      </w:r>
    </w:p>
    <w:p w:rsidR="005F465D" w:rsidRPr="005F465D" w:rsidRDefault="005F465D" w:rsidP="005F465D">
      <w:pPr>
        <w:spacing w:after="0" w:line="240" w:lineRule="auto"/>
        <w:ind w:firstLine="708"/>
        <w:jc w:val="both"/>
        <w:rPr>
          <w:rFonts w:ascii="Times New Roman" w:eastAsia="Times New Roman" w:hAnsi="Times New Roman"/>
          <w:sz w:val="20"/>
          <w:szCs w:val="20"/>
          <w:lang w:eastAsia="ru-RU"/>
        </w:rPr>
      </w:pPr>
      <w:r w:rsidRPr="005F465D">
        <w:rPr>
          <w:rFonts w:ascii="Times New Roman" w:eastAsia="Times New Roman" w:hAnsi="Times New Roman"/>
          <w:sz w:val="20"/>
          <w:szCs w:val="20"/>
          <w:lang w:eastAsia="ru-RU"/>
        </w:rPr>
        <w:t>10.4. Факт расторжения настоящего Контракта не освобождает Стороны от необходимости проведения окончательных взаиморасчетов за фактически поставленный и полученный Товар.</w:t>
      </w:r>
    </w:p>
    <w:p w:rsidR="004B481D" w:rsidRDefault="005F465D" w:rsidP="005F465D">
      <w:pPr>
        <w:spacing w:after="0" w:line="240" w:lineRule="auto"/>
        <w:ind w:firstLine="708"/>
        <w:jc w:val="both"/>
        <w:rPr>
          <w:rFonts w:ascii="Times New Roman" w:eastAsia="Times New Roman" w:hAnsi="Times New Roman"/>
          <w:sz w:val="20"/>
          <w:szCs w:val="20"/>
          <w:lang w:eastAsia="ru-RU"/>
        </w:rPr>
      </w:pPr>
      <w:r w:rsidRPr="005F465D">
        <w:rPr>
          <w:rFonts w:ascii="Times New Roman" w:eastAsia="Times New Roman" w:hAnsi="Times New Roman"/>
          <w:sz w:val="20"/>
          <w:szCs w:val="20"/>
          <w:lang w:eastAsia="ru-RU"/>
        </w:rPr>
        <w:t>10.5. В случае расторжения Контракта в связи с односторонним отказом Заказчика от исполнения Контракта по причине нарушения Поставщиком его условий, Заказчик направляет сведения о Поставщике в уполномоченный контрольный орган для включения в реестр недобросовестных поставщиков (подрядчиков, исполнителей) в порядке, установленном законодательством Российской Федерации.</w:t>
      </w:r>
    </w:p>
    <w:p w:rsidR="005F465D" w:rsidRPr="00A959D1" w:rsidRDefault="005F465D" w:rsidP="005F465D">
      <w:pPr>
        <w:spacing w:after="0" w:line="240" w:lineRule="auto"/>
        <w:ind w:firstLine="708"/>
        <w:jc w:val="both"/>
        <w:rPr>
          <w:rFonts w:ascii="Times New Roman" w:eastAsia="Times New Roman" w:hAnsi="Times New Roman"/>
          <w:sz w:val="20"/>
          <w:szCs w:val="20"/>
          <w:lang w:eastAsia="ru-RU"/>
        </w:rPr>
      </w:pPr>
    </w:p>
    <w:p w:rsidR="00787858" w:rsidRDefault="00E43565" w:rsidP="0060619C">
      <w:pPr>
        <w:spacing w:after="0" w:line="240" w:lineRule="auto"/>
        <w:jc w:val="center"/>
        <w:rPr>
          <w:rFonts w:ascii="Times New Roman" w:eastAsia="Times New Roman" w:hAnsi="Times New Roman"/>
          <w:b/>
          <w:bCs/>
          <w:sz w:val="20"/>
          <w:szCs w:val="20"/>
          <w:vertAlign w:val="superscript"/>
          <w:lang w:eastAsia="ru-RU"/>
        </w:rPr>
      </w:pPr>
      <w:r w:rsidRPr="00A959D1">
        <w:rPr>
          <w:rFonts w:ascii="Times New Roman" w:eastAsia="Times New Roman" w:hAnsi="Times New Roman"/>
          <w:b/>
          <w:bCs/>
          <w:sz w:val="20"/>
          <w:szCs w:val="20"/>
          <w:lang w:eastAsia="ru-RU"/>
        </w:rPr>
        <w:t>XI. ПРОЧИЕ ПОЛОЖЕНИЯ</w:t>
      </w:r>
      <w:r w:rsidRPr="00A959D1">
        <w:rPr>
          <w:rFonts w:ascii="Times New Roman" w:eastAsia="Times New Roman" w:hAnsi="Times New Roman"/>
          <w:b/>
          <w:bCs/>
          <w:sz w:val="20"/>
          <w:szCs w:val="20"/>
          <w:vertAlign w:val="superscript"/>
          <w:lang w:eastAsia="ru-RU"/>
        </w:rPr>
        <w:t> </w:t>
      </w:r>
    </w:p>
    <w:p w:rsidR="004B481D" w:rsidRPr="0060619C" w:rsidRDefault="004B481D" w:rsidP="0060619C">
      <w:pPr>
        <w:spacing w:after="0" w:line="240" w:lineRule="auto"/>
        <w:jc w:val="center"/>
        <w:rPr>
          <w:rFonts w:ascii="Times New Roman" w:eastAsia="Times New Roman" w:hAnsi="Times New Roman"/>
          <w:b/>
          <w:bCs/>
          <w:sz w:val="20"/>
          <w:szCs w:val="20"/>
          <w:vertAlign w:val="superscript"/>
          <w:lang w:eastAsia="ru-RU"/>
        </w:rPr>
      </w:pPr>
    </w:p>
    <w:p w:rsidR="005F465D" w:rsidRPr="005F465D" w:rsidRDefault="005F465D" w:rsidP="005F465D">
      <w:pPr>
        <w:spacing w:after="0" w:line="240" w:lineRule="auto"/>
        <w:ind w:firstLine="708"/>
        <w:jc w:val="both"/>
        <w:rPr>
          <w:rFonts w:ascii="Times New Roman" w:eastAsia="Times New Roman" w:hAnsi="Times New Roman"/>
          <w:sz w:val="20"/>
          <w:szCs w:val="20"/>
          <w:lang w:eastAsia="ru-RU"/>
        </w:rPr>
      </w:pPr>
      <w:r w:rsidRPr="005F465D">
        <w:rPr>
          <w:rFonts w:ascii="Times New Roman" w:eastAsia="Times New Roman" w:hAnsi="Times New Roman"/>
          <w:sz w:val="20"/>
          <w:szCs w:val="20"/>
          <w:lang w:eastAsia="ru-RU"/>
        </w:rPr>
        <w:t>11.1. Во всем, что не оговорено в настоящем Контракте, Стороны руководствуются действующим законодательством Российской Федерации.</w:t>
      </w:r>
    </w:p>
    <w:p w:rsidR="005F465D" w:rsidRPr="005F465D" w:rsidRDefault="005F465D" w:rsidP="005F465D">
      <w:pPr>
        <w:spacing w:after="0" w:line="240" w:lineRule="auto"/>
        <w:ind w:firstLine="708"/>
        <w:jc w:val="both"/>
        <w:rPr>
          <w:rFonts w:ascii="Times New Roman" w:eastAsia="Times New Roman" w:hAnsi="Times New Roman"/>
          <w:sz w:val="20"/>
          <w:szCs w:val="20"/>
          <w:lang w:eastAsia="ru-RU"/>
        </w:rPr>
      </w:pPr>
      <w:r w:rsidRPr="005F465D">
        <w:rPr>
          <w:rFonts w:ascii="Times New Roman" w:eastAsia="Times New Roman" w:hAnsi="Times New Roman"/>
          <w:sz w:val="20"/>
          <w:szCs w:val="20"/>
          <w:lang w:eastAsia="ru-RU"/>
        </w:rPr>
        <w:t>11.2. В случае изменения наименования, адреса места нахождения, адреса электронной почты или банковских реквизитов Стороны, а также в случае реорганизации, она обязана письменно извещать об этом другую Сторону в течение 3 (трех) рабочих дней с даты таких изменений. При этом если Поставщик не исполнит либо ненадлежащим образом исполнит обязанность, предусмотренную настоящим пунктом, все риски, связанные с перечислением Заказчиком денежных средств на неактуальный счет, несет Поставщик.</w:t>
      </w:r>
    </w:p>
    <w:p w:rsidR="005F465D" w:rsidRPr="005F465D" w:rsidRDefault="005F465D" w:rsidP="005F465D">
      <w:pPr>
        <w:spacing w:after="0" w:line="240" w:lineRule="auto"/>
        <w:ind w:firstLine="708"/>
        <w:jc w:val="both"/>
        <w:rPr>
          <w:rFonts w:ascii="Times New Roman" w:eastAsia="Times New Roman" w:hAnsi="Times New Roman"/>
          <w:sz w:val="20"/>
          <w:szCs w:val="20"/>
          <w:lang w:eastAsia="ru-RU"/>
        </w:rPr>
      </w:pPr>
      <w:r w:rsidRPr="005F465D">
        <w:rPr>
          <w:rFonts w:ascii="Times New Roman" w:eastAsia="Times New Roman" w:hAnsi="Times New Roman"/>
          <w:sz w:val="20"/>
          <w:szCs w:val="20"/>
          <w:lang w:eastAsia="ru-RU"/>
        </w:rPr>
        <w:t>11.3. Все сообщения, требования, претензии, замечания или уведомления Сторон по настоящему Контракту направляются в письменной форме с использованием курьерской доставки под расписку о вручении, почтовой связи заказным письмом с уведомлением о вручении, либо с использованием электронной почты на электронные адреса Сторон, указанные в разделе «Адреса, реквизиты и подписи Сторон» настоящего Контракта.</w:t>
      </w:r>
    </w:p>
    <w:p w:rsidR="005F465D" w:rsidRPr="005F465D" w:rsidRDefault="005F465D" w:rsidP="005F465D">
      <w:pPr>
        <w:spacing w:after="0" w:line="240" w:lineRule="auto"/>
        <w:ind w:firstLine="708"/>
        <w:jc w:val="both"/>
        <w:rPr>
          <w:rFonts w:ascii="Times New Roman" w:eastAsia="Times New Roman" w:hAnsi="Times New Roman"/>
          <w:sz w:val="20"/>
          <w:szCs w:val="20"/>
          <w:lang w:eastAsia="ru-RU"/>
        </w:rPr>
      </w:pPr>
      <w:r w:rsidRPr="005F465D">
        <w:rPr>
          <w:rFonts w:ascii="Times New Roman" w:eastAsia="Times New Roman" w:hAnsi="Times New Roman"/>
          <w:sz w:val="20"/>
          <w:szCs w:val="20"/>
          <w:lang w:eastAsia="ru-RU"/>
        </w:rPr>
        <w:t>11.4. Направление уведомлений по адресам (в том числе электронным), указанным в разделе «Адреса, реквизиты и подписи Сторон» настоящего Контракта, считается надлежащим и официальным уведомлением Сторон. Переписка по указанным адресам электронной почты имеет юридическую силу.</w:t>
      </w:r>
    </w:p>
    <w:p w:rsidR="005F465D" w:rsidRPr="005F465D" w:rsidRDefault="005F465D" w:rsidP="005F465D">
      <w:pPr>
        <w:spacing w:after="0" w:line="240" w:lineRule="auto"/>
        <w:ind w:firstLine="708"/>
        <w:jc w:val="both"/>
        <w:rPr>
          <w:rFonts w:ascii="Times New Roman" w:eastAsia="Times New Roman" w:hAnsi="Times New Roman"/>
          <w:sz w:val="20"/>
          <w:szCs w:val="20"/>
          <w:lang w:eastAsia="ru-RU"/>
        </w:rPr>
      </w:pPr>
      <w:r w:rsidRPr="005F465D">
        <w:rPr>
          <w:rFonts w:ascii="Times New Roman" w:eastAsia="Times New Roman" w:hAnsi="Times New Roman"/>
          <w:sz w:val="20"/>
          <w:szCs w:val="20"/>
          <w:lang w:eastAsia="ru-RU"/>
        </w:rPr>
        <w:t>11.5. При исполнении настоящего Контракта не допускается перемена Поставщика, за исключением случая, если новый Поставщик является правопреемником Поставщика по настоящему Контракту вследствие реорганизации юридического лица в форме преобразования, слияния или присоединения. Перемена Поставщика оформляется путем заключения соответствующего дополнительного соглашения к настоящему Контракту.</w:t>
      </w:r>
    </w:p>
    <w:p w:rsidR="005F465D" w:rsidRPr="005F465D" w:rsidRDefault="005F465D" w:rsidP="005F465D">
      <w:pPr>
        <w:spacing w:after="0" w:line="240" w:lineRule="auto"/>
        <w:ind w:firstLine="708"/>
        <w:jc w:val="both"/>
        <w:rPr>
          <w:rFonts w:ascii="Times New Roman" w:eastAsia="Times New Roman" w:hAnsi="Times New Roman"/>
          <w:sz w:val="20"/>
          <w:szCs w:val="20"/>
          <w:lang w:eastAsia="ru-RU"/>
        </w:rPr>
      </w:pPr>
      <w:r w:rsidRPr="005F465D">
        <w:rPr>
          <w:rFonts w:ascii="Times New Roman" w:eastAsia="Times New Roman" w:hAnsi="Times New Roman"/>
          <w:sz w:val="20"/>
          <w:szCs w:val="20"/>
          <w:lang w:eastAsia="ru-RU"/>
        </w:rPr>
        <w:t>11.6. Стороны обязуются обеспечить конфиденциальность сведений, относящихся к предмету настоящего Контракта, его цене и объёмам, и ставших им известными в ходе исполнения настоящего Контракта (в том числе в рамках выполнения государственного оборонного заказа).</w:t>
      </w:r>
    </w:p>
    <w:p w:rsidR="005F465D" w:rsidRDefault="005F465D" w:rsidP="005F465D">
      <w:pPr>
        <w:spacing w:after="0" w:line="240" w:lineRule="auto"/>
        <w:ind w:firstLine="708"/>
        <w:jc w:val="both"/>
        <w:rPr>
          <w:rFonts w:ascii="Times New Roman" w:eastAsia="Times New Roman" w:hAnsi="Times New Roman"/>
          <w:sz w:val="20"/>
          <w:szCs w:val="20"/>
          <w:lang w:eastAsia="ru-RU"/>
        </w:rPr>
      </w:pPr>
      <w:r w:rsidRPr="005F465D">
        <w:rPr>
          <w:rFonts w:ascii="Times New Roman" w:eastAsia="Times New Roman" w:hAnsi="Times New Roman"/>
          <w:sz w:val="20"/>
          <w:szCs w:val="20"/>
          <w:lang w:eastAsia="ru-RU"/>
        </w:rPr>
        <w:t>11.7. Настоящий Контракт составлен в форме электронного документа и подписывается усиленными электронными подписями Сторон в установленном порядке.</w:t>
      </w:r>
    </w:p>
    <w:p w:rsidR="005F465D" w:rsidRDefault="005F465D" w:rsidP="005F465D">
      <w:pPr>
        <w:spacing w:after="0" w:line="240" w:lineRule="auto"/>
        <w:ind w:firstLine="708"/>
        <w:jc w:val="both"/>
        <w:rPr>
          <w:rFonts w:ascii="Times New Roman" w:eastAsia="Times New Roman" w:hAnsi="Times New Roman"/>
          <w:sz w:val="20"/>
          <w:szCs w:val="20"/>
          <w:lang w:eastAsia="ru-RU"/>
        </w:rPr>
      </w:pPr>
    </w:p>
    <w:p w:rsidR="00E43565" w:rsidRPr="00A959D1" w:rsidRDefault="00E43565" w:rsidP="005F465D">
      <w:pPr>
        <w:spacing w:after="0" w:line="240" w:lineRule="auto"/>
        <w:jc w:val="center"/>
        <w:rPr>
          <w:rFonts w:ascii="Times New Roman" w:eastAsia="Times New Roman" w:hAnsi="Times New Roman"/>
          <w:sz w:val="20"/>
          <w:szCs w:val="20"/>
          <w:lang w:eastAsia="ru-RU"/>
        </w:rPr>
      </w:pPr>
      <w:r w:rsidRPr="00A959D1">
        <w:rPr>
          <w:rFonts w:ascii="Times New Roman" w:eastAsia="Times New Roman" w:hAnsi="Times New Roman"/>
          <w:b/>
          <w:bCs/>
          <w:sz w:val="20"/>
          <w:szCs w:val="20"/>
          <w:lang w:eastAsia="ru-RU"/>
        </w:rPr>
        <w:t>XII. ПЕРЕЧЕНЬ ПРИЛОЖЕНИЙ</w:t>
      </w:r>
      <w:r w:rsidRPr="00A959D1">
        <w:rPr>
          <w:rFonts w:ascii="Times New Roman" w:eastAsia="Times New Roman" w:hAnsi="Times New Roman"/>
          <w:b/>
          <w:bCs/>
          <w:sz w:val="20"/>
          <w:szCs w:val="20"/>
          <w:vertAlign w:val="superscript"/>
          <w:lang w:eastAsia="ru-RU"/>
        </w:rPr>
        <w:t> </w:t>
      </w:r>
    </w:p>
    <w:p w:rsidR="007E2B12" w:rsidRPr="00A959D1" w:rsidRDefault="00E43565" w:rsidP="00E43565">
      <w:pPr>
        <w:spacing w:after="0" w:line="240" w:lineRule="auto"/>
        <w:jc w:val="both"/>
        <w:rPr>
          <w:rFonts w:ascii="Times New Roman" w:eastAsia="Times New Roman" w:hAnsi="Times New Roman"/>
          <w:sz w:val="20"/>
          <w:szCs w:val="20"/>
          <w:lang w:eastAsia="ru-RU"/>
        </w:rPr>
      </w:pPr>
      <w:r w:rsidRPr="00A959D1">
        <w:rPr>
          <w:rFonts w:ascii="Times New Roman" w:eastAsia="Times New Roman" w:hAnsi="Times New Roman"/>
          <w:sz w:val="20"/>
          <w:szCs w:val="20"/>
          <w:lang w:eastAsia="ru-RU"/>
        </w:rPr>
        <w:t>Неотъемлемой частью настоящего Контракта является следующее: </w:t>
      </w:r>
    </w:p>
    <w:p w:rsidR="00E43565" w:rsidRPr="00A959D1" w:rsidRDefault="00981738" w:rsidP="00E43565">
      <w:pPr>
        <w:spacing w:after="0" w:line="240" w:lineRule="auto"/>
        <w:jc w:val="both"/>
        <w:rPr>
          <w:rFonts w:ascii="Times New Roman" w:eastAsia="Times New Roman" w:hAnsi="Times New Roman"/>
          <w:sz w:val="20"/>
          <w:szCs w:val="20"/>
          <w:lang w:eastAsia="ru-RU"/>
        </w:rPr>
      </w:pPr>
      <w:hyperlink r:id="rId11" w:anchor="/document/74033644/entry/10000" w:history="1">
        <w:r w:rsidR="00E43565" w:rsidRPr="00A959D1">
          <w:rPr>
            <w:rFonts w:ascii="Times New Roman" w:eastAsia="Times New Roman" w:hAnsi="Times New Roman"/>
            <w:sz w:val="20"/>
            <w:szCs w:val="20"/>
            <w:lang w:eastAsia="ru-RU"/>
          </w:rPr>
          <w:t>Приложение N 1</w:t>
        </w:r>
      </w:hyperlink>
      <w:r w:rsidR="00DC5182" w:rsidRPr="00A959D1">
        <w:rPr>
          <w:rFonts w:ascii="Times New Roman" w:eastAsia="Times New Roman" w:hAnsi="Times New Roman"/>
          <w:sz w:val="20"/>
          <w:szCs w:val="20"/>
          <w:lang w:eastAsia="ru-RU"/>
        </w:rPr>
        <w:t> - Спецификация на 1</w:t>
      </w:r>
      <w:r w:rsidR="00E43565" w:rsidRPr="00A959D1">
        <w:rPr>
          <w:rFonts w:ascii="Times New Roman" w:eastAsia="Times New Roman" w:hAnsi="Times New Roman"/>
          <w:sz w:val="20"/>
          <w:szCs w:val="20"/>
          <w:lang w:eastAsia="ru-RU"/>
        </w:rPr>
        <w:t xml:space="preserve"> лист</w:t>
      </w:r>
      <w:r w:rsidR="00DC5182" w:rsidRPr="00A959D1">
        <w:rPr>
          <w:rFonts w:ascii="Times New Roman" w:eastAsia="Times New Roman" w:hAnsi="Times New Roman"/>
          <w:sz w:val="20"/>
          <w:szCs w:val="20"/>
          <w:lang w:eastAsia="ru-RU"/>
        </w:rPr>
        <w:t>е</w:t>
      </w:r>
      <w:r w:rsidR="00E43565" w:rsidRPr="00A959D1">
        <w:rPr>
          <w:rFonts w:ascii="Times New Roman" w:eastAsia="Times New Roman" w:hAnsi="Times New Roman"/>
          <w:sz w:val="20"/>
          <w:szCs w:val="20"/>
          <w:lang w:eastAsia="ru-RU"/>
        </w:rPr>
        <w:t>;</w:t>
      </w:r>
    </w:p>
    <w:p w:rsidR="00E43565" w:rsidRPr="00A959D1" w:rsidRDefault="00981738" w:rsidP="00E43565">
      <w:pPr>
        <w:spacing w:after="0" w:line="240" w:lineRule="auto"/>
        <w:jc w:val="both"/>
        <w:rPr>
          <w:rFonts w:ascii="Times New Roman" w:eastAsia="Times New Roman" w:hAnsi="Times New Roman"/>
          <w:sz w:val="20"/>
          <w:szCs w:val="20"/>
          <w:lang w:eastAsia="ru-RU"/>
        </w:rPr>
      </w:pPr>
      <w:hyperlink r:id="rId12" w:anchor="/document/74033644/entry/20000" w:history="1">
        <w:r w:rsidR="00E43565" w:rsidRPr="00A959D1">
          <w:rPr>
            <w:rFonts w:ascii="Times New Roman" w:eastAsia="Times New Roman" w:hAnsi="Times New Roman"/>
            <w:sz w:val="20"/>
            <w:szCs w:val="20"/>
            <w:lang w:eastAsia="ru-RU"/>
          </w:rPr>
          <w:t>Приложение N 2</w:t>
        </w:r>
      </w:hyperlink>
      <w:r w:rsidR="00E43565" w:rsidRPr="00A959D1">
        <w:rPr>
          <w:rFonts w:ascii="Times New Roman" w:eastAsia="Times New Roman" w:hAnsi="Times New Roman"/>
          <w:sz w:val="20"/>
          <w:szCs w:val="20"/>
          <w:lang w:eastAsia="ru-RU"/>
        </w:rPr>
        <w:t xml:space="preserve"> - Техническое задание на </w:t>
      </w:r>
      <w:r w:rsidR="00DC5182" w:rsidRPr="00A959D1">
        <w:rPr>
          <w:rFonts w:ascii="Times New Roman" w:eastAsia="Times New Roman" w:hAnsi="Times New Roman"/>
          <w:sz w:val="20"/>
          <w:szCs w:val="20"/>
          <w:lang w:eastAsia="ru-RU"/>
        </w:rPr>
        <w:t>1</w:t>
      </w:r>
      <w:r w:rsidR="00E43565" w:rsidRPr="00A959D1">
        <w:rPr>
          <w:rFonts w:ascii="Times New Roman" w:eastAsia="Times New Roman" w:hAnsi="Times New Roman"/>
          <w:sz w:val="20"/>
          <w:szCs w:val="20"/>
          <w:lang w:eastAsia="ru-RU"/>
        </w:rPr>
        <w:t xml:space="preserve"> лист</w:t>
      </w:r>
      <w:r w:rsidR="00DC5182" w:rsidRPr="00A959D1">
        <w:rPr>
          <w:rFonts w:ascii="Times New Roman" w:eastAsia="Times New Roman" w:hAnsi="Times New Roman"/>
          <w:sz w:val="20"/>
          <w:szCs w:val="20"/>
          <w:lang w:eastAsia="ru-RU"/>
        </w:rPr>
        <w:t>е</w:t>
      </w:r>
      <w:r w:rsidR="00E43565" w:rsidRPr="00A959D1">
        <w:rPr>
          <w:rFonts w:ascii="Times New Roman" w:eastAsia="Times New Roman" w:hAnsi="Times New Roman"/>
          <w:sz w:val="20"/>
          <w:szCs w:val="20"/>
          <w:lang w:eastAsia="ru-RU"/>
        </w:rPr>
        <w:t>;</w:t>
      </w:r>
    </w:p>
    <w:p w:rsidR="0060619C" w:rsidRPr="00A959D1" w:rsidRDefault="0060619C" w:rsidP="00E43565">
      <w:pPr>
        <w:spacing w:after="0" w:line="240" w:lineRule="auto"/>
        <w:jc w:val="both"/>
        <w:rPr>
          <w:rFonts w:ascii="Times New Roman" w:eastAsia="Times New Roman" w:hAnsi="Times New Roman"/>
          <w:sz w:val="20"/>
          <w:szCs w:val="20"/>
          <w:lang w:eastAsia="ru-RU"/>
        </w:rPr>
      </w:pPr>
    </w:p>
    <w:p w:rsidR="00E43565" w:rsidRPr="00A959D1" w:rsidRDefault="00E43565" w:rsidP="00E43565">
      <w:pPr>
        <w:spacing w:after="0" w:line="240" w:lineRule="auto"/>
        <w:jc w:val="center"/>
        <w:rPr>
          <w:rFonts w:ascii="Times New Roman" w:eastAsia="Times New Roman" w:hAnsi="Times New Roman"/>
          <w:b/>
          <w:sz w:val="20"/>
          <w:szCs w:val="20"/>
          <w:lang w:eastAsia="ru-RU"/>
        </w:rPr>
      </w:pPr>
      <w:r w:rsidRPr="00A959D1">
        <w:rPr>
          <w:rFonts w:ascii="Times New Roman" w:eastAsia="Times New Roman" w:hAnsi="Times New Roman"/>
          <w:b/>
          <w:sz w:val="20"/>
          <w:szCs w:val="20"/>
          <w:lang w:eastAsia="ru-RU"/>
        </w:rPr>
        <w:t>XIV. АДРЕСА, БАНКОВСКИЕ РЕКВИЗИТЫ И ПОДПИСИ СТОРОН:</w:t>
      </w:r>
    </w:p>
    <w:tbl>
      <w:tblPr>
        <w:tblW w:w="10155" w:type="dxa"/>
        <w:tblCellMar>
          <w:top w:w="15" w:type="dxa"/>
          <w:left w:w="15" w:type="dxa"/>
          <w:bottom w:w="15" w:type="dxa"/>
          <w:right w:w="15" w:type="dxa"/>
        </w:tblCellMar>
        <w:tblLook w:val="04A0" w:firstRow="1" w:lastRow="0" w:firstColumn="1" w:lastColumn="0" w:noHBand="0" w:noVBand="1"/>
      </w:tblPr>
      <w:tblGrid>
        <w:gridCol w:w="4659"/>
        <w:gridCol w:w="426"/>
        <w:gridCol w:w="4299"/>
        <w:gridCol w:w="771"/>
      </w:tblGrid>
      <w:tr w:rsidR="00715973" w:rsidRPr="001330FB" w:rsidTr="009F57C4">
        <w:tc>
          <w:tcPr>
            <w:tcW w:w="5085" w:type="dxa"/>
            <w:gridSpan w:val="2"/>
            <w:hideMark/>
          </w:tcPr>
          <w:p w:rsidR="00715973" w:rsidRPr="004A0E04" w:rsidRDefault="00715973" w:rsidP="00715973">
            <w:pPr>
              <w:spacing w:after="0" w:line="240" w:lineRule="auto"/>
              <w:rPr>
                <w:rFonts w:ascii="Times New Roman" w:eastAsia="Times New Roman" w:hAnsi="Times New Roman"/>
                <w:sz w:val="20"/>
                <w:szCs w:val="20"/>
                <w:lang w:eastAsia="ru-RU"/>
              </w:rPr>
            </w:pPr>
            <w:r w:rsidRPr="004A0E04">
              <w:rPr>
                <w:rFonts w:ascii="Times New Roman" w:eastAsia="Times New Roman" w:hAnsi="Times New Roman"/>
                <w:sz w:val="20"/>
                <w:szCs w:val="20"/>
                <w:lang w:eastAsia="ru-RU"/>
              </w:rPr>
              <w:t>Заказчик:</w:t>
            </w:r>
          </w:p>
        </w:tc>
        <w:tc>
          <w:tcPr>
            <w:tcW w:w="5070" w:type="dxa"/>
            <w:gridSpan w:val="2"/>
            <w:hideMark/>
          </w:tcPr>
          <w:p w:rsidR="00715973" w:rsidRPr="004A0E04" w:rsidRDefault="00715973" w:rsidP="00715973">
            <w:pPr>
              <w:spacing w:after="0" w:line="240" w:lineRule="auto"/>
              <w:rPr>
                <w:rFonts w:ascii="Times New Roman" w:eastAsia="Times New Roman" w:hAnsi="Times New Roman"/>
                <w:sz w:val="20"/>
                <w:szCs w:val="20"/>
                <w:lang w:eastAsia="ru-RU"/>
              </w:rPr>
            </w:pPr>
            <w:r w:rsidRPr="004A0E04">
              <w:rPr>
                <w:rFonts w:ascii="Times New Roman" w:eastAsia="Times New Roman" w:hAnsi="Times New Roman"/>
                <w:sz w:val="20"/>
                <w:szCs w:val="20"/>
                <w:lang w:eastAsia="ru-RU"/>
              </w:rPr>
              <w:t>Поставщик:</w:t>
            </w:r>
          </w:p>
        </w:tc>
      </w:tr>
      <w:tr w:rsidR="003B3821" w:rsidRPr="001330FB" w:rsidTr="009F57C4">
        <w:trPr>
          <w:gridAfter w:val="1"/>
          <w:wAfter w:w="771" w:type="dxa"/>
        </w:trPr>
        <w:tc>
          <w:tcPr>
            <w:tcW w:w="4659" w:type="dxa"/>
            <w:hideMark/>
          </w:tcPr>
          <w:p w:rsidR="003B3821" w:rsidRPr="0045436C" w:rsidRDefault="003B3821" w:rsidP="002C78FA">
            <w:pPr>
              <w:spacing w:after="0" w:line="240" w:lineRule="auto"/>
              <w:rPr>
                <w:rFonts w:ascii="Times New Roman" w:hAnsi="Times New Roman"/>
                <w:sz w:val="20"/>
                <w:szCs w:val="20"/>
              </w:rPr>
            </w:pPr>
            <w:r w:rsidRPr="0045436C">
              <w:rPr>
                <w:rFonts w:ascii="Times New Roman" w:hAnsi="Times New Roman"/>
                <w:sz w:val="20"/>
                <w:szCs w:val="20"/>
              </w:rPr>
              <w:t xml:space="preserve">Управление по Республике Саха (Якутия) </w:t>
            </w:r>
          </w:p>
          <w:p w:rsidR="003B3821" w:rsidRPr="0045436C" w:rsidRDefault="003B3821" w:rsidP="002C78FA">
            <w:pPr>
              <w:spacing w:after="0" w:line="240" w:lineRule="auto"/>
              <w:rPr>
                <w:rFonts w:ascii="Times New Roman" w:hAnsi="Times New Roman"/>
                <w:sz w:val="20"/>
                <w:szCs w:val="20"/>
              </w:rPr>
            </w:pPr>
            <w:r w:rsidRPr="0045436C">
              <w:rPr>
                <w:rFonts w:ascii="Times New Roman" w:hAnsi="Times New Roman"/>
                <w:sz w:val="20"/>
                <w:szCs w:val="20"/>
              </w:rPr>
              <w:t xml:space="preserve">ФКУ ГУОДОП ФСИН России </w:t>
            </w:r>
          </w:p>
          <w:p w:rsidR="003B3821" w:rsidRPr="0045436C" w:rsidRDefault="003B3821" w:rsidP="002C78FA">
            <w:pPr>
              <w:spacing w:after="0" w:line="240" w:lineRule="auto"/>
              <w:rPr>
                <w:rFonts w:ascii="Times New Roman" w:hAnsi="Times New Roman"/>
                <w:sz w:val="20"/>
                <w:szCs w:val="20"/>
              </w:rPr>
            </w:pPr>
            <w:r w:rsidRPr="0045436C">
              <w:rPr>
                <w:rFonts w:ascii="Times New Roman" w:hAnsi="Times New Roman"/>
                <w:sz w:val="20"/>
                <w:szCs w:val="20"/>
              </w:rPr>
              <w:t xml:space="preserve">Юридический адрес: </w:t>
            </w:r>
          </w:p>
          <w:p w:rsidR="003B3821" w:rsidRPr="0045436C" w:rsidRDefault="003B3821" w:rsidP="002C78FA">
            <w:pPr>
              <w:spacing w:after="0" w:line="240" w:lineRule="auto"/>
              <w:rPr>
                <w:rFonts w:ascii="Times New Roman" w:hAnsi="Times New Roman"/>
                <w:sz w:val="20"/>
                <w:szCs w:val="20"/>
              </w:rPr>
            </w:pPr>
            <w:r w:rsidRPr="0045436C">
              <w:rPr>
                <w:rFonts w:ascii="Times New Roman" w:hAnsi="Times New Roman"/>
                <w:sz w:val="20"/>
                <w:szCs w:val="20"/>
              </w:rPr>
              <w:t>677000, г. Якутск, ул. Дзержинского д. 10.</w:t>
            </w:r>
          </w:p>
          <w:p w:rsidR="003B3821" w:rsidRPr="0045436C" w:rsidRDefault="003B3821" w:rsidP="002C78FA">
            <w:pPr>
              <w:spacing w:after="0" w:line="240" w:lineRule="auto"/>
              <w:rPr>
                <w:rFonts w:ascii="Times New Roman" w:hAnsi="Times New Roman"/>
                <w:sz w:val="20"/>
                <w:szCs w:val="20"/>
              </w:rPr>
            </w:pPr>
            <w:r w:rsidRPr="0045436C">
              <w:rPr>
                <w:rFonts w:ascii="Times New Roman" w:hAnsi="Times New Roman"/>
                <w:sz w:val="20"/>
                <w:szCs w:val="20"/>
              </w:rPr>
              <w:t>Банковские реквизиты:</w:t>
            </w:r>
          </w:p>
          <w:p w:rsidR="003B3821" w:rsidRPr="0045436C" w:rsidRDefault="003B3821" w:rsidP="002C78FA">
            <w:pPr>
              <w:spacing w:after="0" w:line="240" w:lineRule="auto"/>
              <w:rPr>
                <w:rFonts w:ascii="Times New Roman" w:hAnsi="Times New Roman"/>
                <w:sz w:val="20"/>
                <w:szCs w:val="20"/>
              </w:rPr>
            </w:pPr>
            <w:r w:rsidRPr="0045436C">
              <w:rPr>
                <w:rFonts w:ascii="Times New Roman" w:hAnsi="Times New Roman"/>
                <w:sz w:val="20"/>
                <w:szCs w:val="20"/>
              </w:rPr>
              <w:t>ИНН 7706592947,</w:t>
            </w:r>
          </w:p>
          <w:p w:rsidR="003B3821" w:rsidRPr="0045436C" w:rsidRDefault="003B3821" w:rsidP="002C78FA">
            <w:pPr>
              <w:spacing w:after="0" w:line="240" w:lineRule="auto"/>
              <w:rPr>
                <w:rFonts w:ascii="Times New Roman" w:hAnsi="Times New Roman"/>
                <w:sz w:val="20"/>
                <w:szCs w:val="20"/>
              </w:rPr>
            </w:pPr>
            <w:r w:rsidRPr="0045436C">
              <w:rPr>
                <w:rFonts w:ascii="Times New Roman" w:hAnsi="Times New Roman"/>
                <w:sz w:val="20"/>
                <w:szCs w:val="20"/>
              </w:rPr>
              <w:t>КПП 143502001</w:t>
            </w:r>
          </w:p>
          <w:p w:rsidR="003B3821" w:rsidRPr="0045436C" w:rsidRDefault="003B3821" w:rsidP="002C78FA">
            <w:pPr>
              <w:spacing w:after="0" w:line="240" w:lineRule="auto"/>
              <w:rPr>
                <w:rFonts w:ascii="Times New Roman" w:hAnsi="Times New Roman"/>
                <w:sz w:val="20"/>
                <w:szCs w:val="20"/>
              </w:rPr>
            </w:pPr>
            <w:r w:rsidRPr="0045436C">
              <w:rPr>
                <w:rFonts w:ascii="Times New Roman" w:hAnsi="Times New Roman"/>
                <w:sz w:val="20"/>
                <w:szCs w:val="20"/>
              </w:rPr>
              <w:t>Межрегиональное операционное УФК</w:t>
            </w:r>
          </w:p>
          <w:p w:rsidR="003B3821" w:rsidRPr="0045436C" w:rsidRDefault="003B3821" w:rsidP="002C78FA">
            <w:pPr>
              <w:spacing w:after="0" w:line="240" w:lineRule="auto"/>
              <w:rPr>
                <w:rFonts w:ascii="Times New Roman" w:hAnsi="Times New Roman"/>
                <w:sz w:val="20"/>
                <w:szCs w:val="20"/>
              </w:rPr>
            </w:pPr>
            <w:r w:rsidRPr="0045436C">
              <w:rPr>
                <w:rFonts w:ascii="Times New Roman" w:hAnsi="Times New Roman"/>
                <w:sz w:val="20"/>
                <w:szCs w:val="20"/>
              </w:rPr>
              <w:t>р/с 03211643000000019500</w:t>
            </w:r>
          </w:p>
          <w:p w:rsidR="003B3821" w:rsidRPr="0045436C" w:rsidRDefault="003B3821" w:rsidP="002C78FA">
            <w:pPr>
              <w:spacing w:after="0" w:line="240" w:lineRule="auto"/>
              <w:rPr>
                <w:rFonts w:ascii="Times New Roman" w:hAnsi="Times New Roman"/>
                <w:sz w:val="20"/>
                <w:szCs w:val="20"/>
              </w:rPr>
            </w:pPr>
            <w:r w:rsidRPr="0045436C">
              <w:rPr>
                <w:rFonts w:ascii="Times New Roman" w:hAnsi="Times New Roman"/>
                <w:sz w:val="20"/>
                <w:szCs w:val="20"/>
              </w:rPr>
              <w:t xml:space="preserve">Операционный департамент Банка России // Межрегиональное операционное </w:t>
            </w:r>
          </w:p>
          <w:p w:rsidR="003B3821" w:rsidRPr="0045436C" w:rsidRDefault="003B3821" w:rsidP="002C78FA">
            <w:pPr>
              <w:spacing w:after="0" w:line="240" w:lineRule="auto"/>
              <w:rPr>
                <w:rFonts w:ascii="Times New Roman" w:hAnsi="Times New Roman"/>
                <w:sz w:val="20"/>
                <w:szCs w:val="20"/>
              </w:rPr>
            </w:pPr>
            <w:r w:rsidRPr="0045436C">
              <w:rPr>
                <w:rFonts w:ascii="Times New Roman" w:hAnsi="Times New Roman"/>
                <w:sz w:val="20"/>
                <w:szCs w:val="20"/>
              </w:rPr>
              <w:t xml:space="preserve">УФК  г. Москва </w:t>
            </w:r>
          </w:p>
          <w:p w:rsidR="003B3821" w:rsidRPr="0045436C" w:rsidRDefault="003B3821" w:rsidP="002C78FA">
            <w:pPr>
              <w:spacing w:after="0" w:line="240" w:lineRule="auto"/>
              <w:rPr>
                <w:rFonts w:ascii="Times New Roman" w:hAnsi="Times New Roman"/>
                <w:sz w:val="20"/>
                <w:szCs w:val="20"/>
              </w:rPr>
            </w:pPr>
            <w:r w:rsidRPr="0045436C">
              <w:rPr>
                <w:rFonts w:ascii="Times New Roman" w:hAnsi="Times New Roman"/>
                <w:sz w:val="20"/>
                <w:szCs w:val="20"/>
              </w:rPr>
              <w:t xml:space="preserve">л/с 03951112810 </w:t>
            </w:r>
          </w:p>
          <w:p w:rsidR="003B3821" w:rsidRPr="0045436C" w:rsidRDefault="003B3821" w:rsidP="002C78FA">
            <w:pPr>
              <w:spacing w:after="0" w:line="240" w:lineRule="auto"/>
              <w:rPr>
                <w:rFonts w:ascii="Times New Roman" w:hAnsi="Times New Roman"/>
                <w:sz w:val="20"/>
                <w:szCs w:val="20"/>
              </w:rPr>
            </w:pPr>
            <w:r w:rsidRPr="0045436C">
              <w:rPr>
                <w:rFonts w:ascii="Times New Roman" w:hAnsi="Times New Roman"/>
                <w:sz w:val="20"/>
                <w:szCs w:val="20"/>
              </w:rPr>
              <w:t>БИК 024501901</w:t>
            </w:r>
          </w:p>
          <w:p w:rsidR="003B3821" w:rsidRPr="0045436C" w:rsidRDefault="003B3821" w:rsidP="002C78FA">
            <w:pPr>
              <w:spacing w:after="0" w:line="240" w:lineRule="auto"/>
              <w:rPr>
                <w:rFonts w:ascii="Times New Roman" w:hAnsi="Times New Roman"/>
                <w:sz w:val="20"/>
                <w:szCs w:val="20"/>
              </w:rPr>
            </w:pPr>
            <w:r w:rsidRPr="0045436C">
              <w:rPr>
                <w:rFonts w:ascii="Times New Roman" w:hAnsi="Times New Roman"/>
                <w:sz w:val="20"/>
                <w:szCs w:val="20"/>
              </w:rPr>
              <w:t>к/с 40102810045370000002</w:t>
            </w:r>
          </w:p>
          <w:p w:rsidR="003B3821" w:rsidRPr="0045436C" w:rsidRDefault="003B3821" w:rsidP="002C78FA">
            <w:pPr>
              <w:spacing w:after="0" w:line="240" w:lineRule="auto"/>
              <w:rPr>
                <w:rFonts w:ascii="Times New Roman" w:hAnsi="Times New Roman"/>
                <w:sz w:val="20"/>
                <w:szCs w:val="20"/>
              </w:rPr>
            </w:pPr>
            <w:r w:rsidRPr="0045436C">
              <w:rPr>
                <w:rFonts w:ascii="Times New Roman" w:hAnsi="Times New Roman"/>
                <w:sz w:val="20"/>
                <w:szCs w:val="20"/>
              </w:rPr>
              <w:t xml:space="preserve">Реквизиты счета для уплаты неустоек </w:t>
            </w:r>
          </w:p>
          <w:p w:rsidR="003B3821" w:rsidRPr="0045436C" w:rsidRDefault="003B3821" w:rsidP="002C78FA">
            <w:pPr>
              <w:spacing w:after="0" w:line="240" w:lineRule="auto"/>
              <w:rPr>
                <w:rFonts w:ascii="Times New Roman" w:hAnsi="Times New Roman"/>
                <w:sz w:val="20"/>
                <w:szCs w:val="20"/>
              </w:rPr>
            </w:pPr>
            <w:r w:rsidRPr="0045436C">
              <w:rPr>
                <w:rFonts w:ascii="Times New Roman" w:hAnsi="Times New Roman"/>
                <w:sz w:val="20"/>
                <w:szCs w:val="20"/>
              </w:rPr>
              <w:t>(штрафов, пеней)</w:t>
            </w:r>
          </w:p>
          <w:p w:rsidR="003B3821" w:rsidRPr="0045436C" w:rsidRDefault="003B3821" w:rsidP="002C78FA">
            <w:pPr>
              <w:spacing w:after="0" w:line="240" w:lineRule="auto"/>
              <w:rPr>
                <w:rFonts w:ascii="Times New Roman" w:hAnsi="Times New Roman"/>
                <w:sz w:val="20"/>
                <w:szCs w:val="20"/>
              </w:rPr>
            </w:pPr>
            <w:r w:rsidRPr="0045436C">
              <w:rPr>
                <w:rFonts w:ascii="Times New Roman" w:hAnsi="Times New Roman"/>
                <w:sz w:val="20"/>
                <w:szCs w:val="20"/>
              </w:rPr>
              <w:t>ФЕДЕРАЛЬНОЕ КАЗЕННОЕ УЧРЕЖДЕНИЕ "ГЛАВНОЕ УПРАВЛЕНИЕ ПО ОБЕСПЕЧЕНИЮ ДЕЯТЕЛЬНОСТИ ОПЕРАТИВНЫХ ПОДРАЗДЕЛЕНИЙ ФЕДЕРАЛЬНОЙ СЛУЖБЫ ИСПОЛНЕНИЯ НАКАЗАНИЙ"</w:t>
            </w:r>
          </w:p>
          <w:p w:rsidR="003B3821" w:rsidRPr="0045436C" w:rsidRDefault="003B3821" w:rsidP="002C78FA">
            <w:pPr>
              <w:spacing w:after="0" w:line="240" w:lineRule="auto"/>
              <w:rPr>
                <w:rFonts w:ascii="Times New Roman" w:hAnsi="Times New Roman"/>
                <w:sz w:val="20"/>
                <w:szCs w:val="20"/>
              </w:rPr>
            </w:pPr>
            <w:r w:rsidRPr="0045436C">
              <w:rPr>
                <w:rFonts w:ascii="Times New Roman" w:hAnsi="Times New Roman"/>
                <w:sz w:val="20"/>
                <w:szCs w:val="20"/>
              </w:rPr>
              <w:t>ИНН: 7706592947, КПП: 770601001</w:t>
            </w:r>
          </w:p>
          <w:p w:rsidR="00DA7430" w:rsidRPr="00DA7430" w:rsidRDefault="00DA7430" w:rsidP="00DA7430">
            <w:pPr>
              <w:spacing w:after="0" w:line="240" w:lineRule="auto"/>
              <w:rPr>
                <w:rFonts w:ascii="Times New Roman" w:hAnsi="Times New Roman"/>
                <w:sz w:val="20"/>
                <w:szCs w:val="20"/>
              </w:rPr>
            </w:pPr>
            <w:r w:rsidRPr="00DA7430">
              <w:rPr>
                <w:rFonts w:ascii="Times New Roman" w:hAnsi="Times New Roman"/>
                <w:sz w:val="20"/>
                <w:szCs w:val="20"/>
              </w:rPr>
              <w:t xml:space="preserve">ОКЦ № 1 ГУ БАНКА РОССИИ ПО ЦФО // </w:t>
            </w:r>
          </w:p>
          <w:p w:rsidR="003B3821" w:rsidRPr="0045436C" w:rsidRDefault="00DA7430" w:rsidP="00DA7430">
            <w:pPr>
              <w:spacing w:after="0" w:line="240" w:lineRule="auto"/>
              <w:rPr>
                <w:rFonts w:ascii="Times New Roman" w:hAnsi="Times New Roman"/>
                <w:sz w:val="20"/>
                <w:szCs w:val="20"/>
              </w:rPr>
            </w:pPr>
            <w:r w:rsidRPr="00DA7430">
              <w:rPr>
                <w:rFonts w:ascii="Times New Roman" w:hAnsi="Times New Roman"/>
                <w:sz w:val="20"/>
                <w:szCs w:val="20"/>
              </w:rPr>
              <w:t xml:space="preserve">УФК ПО Г.МОСКВЕ г. Москва </w:t>
            </w:r>
            <w:r>
              <w:rPr>
                <w:rFonts w:ascii="Times New Roman" w:hAnsi="Times New Roman"/>
                <w:sz w:val="20"/>
                <w:szCs w:val="20"/>
              </w:rPr>
              <w:br/>
            </w:r>
            <w:r w:rsidR="003B3821" w:rsidRPr="0045436C">
              <w:rPr>
                <w:rFonts w:ascii="Times New Roman" w:hAnsi="Times New Roman"/>
                <w:sz w:val="20"/>
                <w:szCs w:val="20"/>
              </w:rPr>
              <w:t>(ФКУ ГУОДОП ФСИН России л/с 04731397350)</w:t>
            </w:r>
          </w:p>
          <w:p w:rsidR="003B3821" w:rsidRPr="0045436C" w:rsidRDefault="003B3821" w:rsidP="002C78FA">
            <w:pPr>
              <w:spacing w:after="0" w:line="240" w:lineRule="auto"/>
              <w:rPr>
                <w:rFonts w:ascii="Times New Roman" w:hAnsi="Times New Roman"/>
                <w:sz w:val="20"/>
                <w:szCs w:val="20"/>
              </w:rPr>
            </w:pPr>
            <w:r w:rsidRPr="0045436C">
              <w:rPr>
                <w:rFonts w:ascii="Times New Roman" w:hAnsi="Times New Roman"/>
                <w:sz w:val="20"/>
                <w:szCs w:val="20"/>
              </w:rPr>
              <w:t>БИК: 004525988</w:t>
            </w:r>
          </w:p>
          <w:p w:rsidR="003B3821" w:rsidRPr="0045436C" w:rsidRDefault="003B3821" w:rsidP="002C78FA">
            <w:pPr>
              <w:spacing w:after="0" w:line="240" w:lineRule="auto"/>
              <w:rPr>
                <w:rFonts w:ascii="Times New Roman" w:hAnsi="Times New Roman"/>
                <w:sz w:val="20"/>
                <w:szCs w:val="20"/>
              </w:rPr>
            </w:pPr>
            <w:r w:rsidRPr="0045436C">
              <w:rPr>
                <w:rFonts w:ascii="Times New Roman" w:hAnsi="Times New Roman"/>
                <w:sz w:val="20"/>
                <w:szCs w:val="20"/>
              </w:rPr>
              <w:t>Номер банковского (казначейского) счета</w:t>
            </w:r>
          </w:p>
          <w:p w:rsidR="003B3821" w:rsidRPr="0045436C" w:rsidRDefault="003B3821" w:rsidP="002C78FA">
            <w:pPr>
              <w:spacing w:after="0" w:line="240" w:lineRule="auto"/>
              <w:rPr>
                <w:rFonts w:ascii="Times New Roman" w:hAnsi="Times New Roman"/>
                <w:sz w:val="20"/>
                <w:szCs w:val="20"/>
              </w:rPr>
            </w:pPr>
            <w:r w:rsidRPr="0045436C">
              <w:rPr>
                <w:rFonts w:ascii="Times New Roman" w:hAnsi="Times New Roman"/>
                <w:sz w:val="20"/>
                <w:szCs w:val="20"/>
              </w:rPr>
              <w:t>03100643000000017300</w:t>
            </w:r>
          </w:p>
          <w:p w:rsidR="003B3821" w:rsidRPr="0045436C" w:rsidRDefault="003B3821" w:rsidP="002C78FA">
            <w:pPr>
              <w:spacing w:after="0" w:line="240" w:lineRule="auto"/>
              <w:rPr>
                <w:rFonts w:ascii="Times New Roman" w:hAnsi="Times New Roman"/>
                <w:sz w:val="20"/>
                <w:szCs w:val="20"/>
              </w:rPr>
            </w:pPr>
            <w:r w:rsidRPr="0045436C">
              <w:rPr>
                <w:rFonts w:ascii="Times New Roman" w:hAnsi="Times New Roman"/>
                <w:sz w:val="20"/>
                <w:szCs w:val="20"/>
              </w:rPr>
              <w:t xml:space="preserve">Корреспондентский счет банка, </w:t>
            </w:r>
          </w:p>
          <w:p w:rsidR="003B3821" w:rsidRPr="0045436C" w:rsidRDefault="003B3821" w:rsidP="002C78FA">
            <w:pPr>
              <w:spacing w:after="0" w:line="240" w:lineRule="auto"/>
              <w:rPr>
                <w:rFonts w:ascii="Times New Roman" w:hAnsi="Times New Roman"/>
                <w:sz w:val="20"/>
                <w:szCs w:val="20"/>
              </w:rPr>
            </w:pPr>
            <w:r w:rsidRPr="0045436C">
              <w:rPr>
                <w:rFonts w:ascii="Times New Roman" w:hAnsi="Times New Roman"/>
                <w:sz w:val="20"/>
                <w:szCs w:val="20"/>
              </w:rPr>
              <w:t>единый казначейский счет</w:t>
            </w:r>
          </w:p>
          <w:p w:rsidR="003B3821" w:rsidRDefault="003B3821" w:rsidP="002C78FA">
            <w:pPr>
              <w:pStyle w:val="ConsPlusNormal"/>
              <w:ind w:firstLine="0"/>
              <w:rPr>
                <w:rFonts w:ascii="Times New Roman" w:hAnsi="Times New Roman"/>
              </w:rPr>
            </w:pPr>
            <w:r w:rsidRPr="0045436C">
              <w:rPr>
                <w:rFonts w:ascii="Times New Roman" w:hAnsi="Times New Roman"/>
              </w:rPr>
              <w:t>40102810545370000003</w:t>
            </w:r>
          </w:p>
          <w:p w:rsidR="003B3821" w:rsidRPr="00A453E5" w:rsidRDefault="003B3821" w:rsidP="002C78FA">
            <w:pPr>
              <w:rPr>
                <w:lang w:eastAsia="ru-RU"/>
              </w:rPr>
            </w:pPr>
          </w:p>
          <w:p w:rsidR="003B3821" w:rsidRDefault="003B3821" w:rsidP="003B3821">
            <w:pPr>
              <w:pStyle w:val="ConsPlusNormal"/>
              <w:ind w:firstLine="0"/>
              <w:rPr>
                <w:rFonts w:ascii="Times New Roman" w:hAnsi="Times New Roman"/>
              </w:rPr>
            </w:pPr>
            <w:r>
              <w:rPr>
                <w:rFonts w:ascii="Times New Roman" w:hAnsi="Times New Roman"/>
              </w:rPr>
              <w:t>Государственный заказчик</w:t>
            </w:r>
            <w:r w:rsidRPr="0045436C">
              <w:rPr>
                <w:rFonts w:ascii="Times New Roman" w:hAnsi="Times New Roman"/>
              </w:rPr>
              <w:t>:</w:t>
            </w:r>
          </w:p>
          <w:p w:rsidR="003B3821" w:rsidRDefault="003B3821" w:rsidP="003B3821">
            <w:pPr>
              <w:pStyle w:val="ConsPlusNormal"/>
              <w:ind w:firstLine="0"/>
              <w:rPr>
                <w:rFonts w:ascii="Times New Roman" w:hAnsi="Times New Roman"/>
              </w:rPr>
            </w:pPr>
          </w:p>
          <w:p w:rsidR="003B3821" w:rsidRPr="0045436C" w:rsidRDefault="003B3821" w:rsidP="003B3821">
            <w:pPr>
              <w:pStyle w:val="ConsPlusNormal"/>
              <w:ind w:firstLine="0"/>
              <w:rPr>
                <w:rFonts w:ascii="Times New Roman" w:hAnsi="Times New Roman"/>
              </w:rPr>
            </w:pPr>
          </w:p>
          <w:p w:rsidR="003B3821" w:rsidRPr="0045436C" w:rsidRDefault="003B3821" w:rsidP="003B3821">
            <w:pPr>
              <w:pStyle w:val="ConsPlusNormal"/>
              <w:ind w:firstLine="0"/>
              <w:rPr>
                <w:rFonts w:ascii="Times New Roman" w:hAnsi="Times New Roman"/>
              </w:rPr>
            </w:pPr>
            <w:r w:rsidRPr="0045436C">
              <w:rPr>
                <w:rFonts w:ascii="Times New Roman" w:hAnsi="Times New Roman"/>
              </w:rPr>
              <w:t>_______________________________</w:t>
            </w:r>
          </w:p>
          <w:p w:rsidR="003B3821" w:rsidRPr="0045436C" w:rsidRDefault="003B3821" w:rsidP="003B3821">
            <w:pPr>
              <w:pStyle w:val="ConsPlusNormal"/>
              <w:ind w:firstLine="0"/>
              <w:rPr>
                <w:rFonts w:ascii="Times New Roman" w:hAnsi="Times New Roman"/>
              </w:rPr>
            </w:pPr>
            <w:r w:rsidRPr="0045436C">
              <w:rPr>
                <w:rFonts w:ascii="Times New Roman" w:hAnsi="Times New Roman"/>
              </w:rPr>
              <w:t>(должность)</w:t>
            </w:r>
          </w:p>
          <w:p w:rsidR="003B3821" w:rsidRPr="0045436C" w:rsidRDefault="003B3821" w:rsidP="003B3821">
            <w:pPr>
              <w:pStyle w:val="ConsPlusNormal"/>
              <w:ind w:firstLine="0"/>
              <w:rPr>
                <w:rFonts w:ascii="Times New Roman" w:hAnsi="Times New Roman"/>
              </w:rPr>
            </w:pPr>
            <w:r w:rsidRPr="0045436C">
              <w:rPr>
                <w:rFonts w:ascii="Times New Roman" w:hAnsi="Times New Roman"/>
              </w:rPr>
              <w:t>_______________________________</w:t>
            </w:r>
          </w:p>
          <w:p w:rsidR="003B3821" w:rsidRPr="00A453E5" w:rsidRDefault="003B3821" w:rsidP="003B3821">
            <w:pPr>
              <w:pStyle w:val="ConsPlusNormal"/>
              <w:ind w:firstLine="0"/>
              <w:rPr>
                <w:rFonts w:ascii="Times New Roman" w:hAnsi="Times New Roman"/>
              </w:rPr>
            </w:pPr>
            <w:r w:rsidRPr="0045436C">
              <w:rPr>
                <w:rFonts w:ascii="Times New Roman" w:hAnsi="Times New Roman"/>
              </w:rPr>
              <w:t>(подпись, фамилия и инициалы)</w:t>
            </w:r>
          </w:p>
          <w:p w:rsidR="003B3821" w:rsidRPr="00A453E5" w:rsidRDefault="003B3821" w:rsidP="003B3821">
            <w:pPr>
              <w:pStyle w:val="ConsPlusNormal"/>
              <w:ind w:firstLine="0"/>
              <w:rPr>
                <w:rFonts w:ascii="Times New Roman" w:hAnsi="Times New Roman"/>
              </w:rPr>
            </w:pPr>
          </w:p>
          <w:p w:rsidR="003B3821" w:rsidRPr="00A453E5" w:rsidRDefault="003B3821" w:rsidP="003B3821">
            <w:pPr>
              <w:pStyle w:val="ConsPlusNormal"/>
              <w:ind w:firstLine="0"/>
              <w:rPr>
                <w:rFonts w:ascii="Times New Roman" w:hAnsi="Times New Roman"/>
              </w:rPr>
            </w:pPr>
          </w:p>
          <w:p w:rsidR="003B3821" w:rsidRPr="000D3381" w:rsidRDefault="003B3821" w:rsidP="003B3821">
            <w:pPr>
              <w:pStyle w:val="ConsPlusNormal"/>
              <w:ind w:firstLine="0"/>
              <w:rPr>
                <w:rFonts w:ascii="Times New Roman" w:hAnsi="Times New Roman"/>
              </w:rPr>
            </w:pPr>
            <w:r w:rsidRPr="0045436C">
              <w:rPr>
                <w:rFonts w:ascii="Times New Roman" w:hAnsi="Times New Roman"/>
              </w:rPr>
              <w:t>__ _____________ 20__ г.</w:t>
            </w:r>
          </w:p>
          <w:p w:rsidR="003B3821" w:rsidRPr="000D3381" w:rsidRDefault="003B3821" w:rsidP="003B3821">
            <w:pPr>
              <w:pStyle w:val="ConsPlusNormal"/>
              <w:ind w:firstLine="0"/>
              <w:rPr>
                <w:rFonts w:ascii="Times New Roman" w:hAnsi="Times New Roman"/>
              </w:rPr>
            </w:pPr>
          </w:p>
          <w:p w:rsidR="003B3821" w:rsidRPr="000D3381" w:rsidRDefault="003B3821" w:rsidP="003B3821">
            <w:pPr>
              <w:rPr>
                <w:sz w:val="20"/>
                <w:szCs w:val="20"/>
                <w:lang w:eastAsia="ru-RU"/>
              </w:rPr>
            </w:pPr>
            <w:r>
              <w:rPr>
                <w:rFonts w:ascii="Times New Roman" w:hAnsi="Times New Roman"/>
                <w:sz w:val="20"/>
                <w:szCs w:val="20"/>
              </w:rPr>
              <w:t xml:space="preserve">              </w:t>
            </w:r>
            <w:r w:rsidRPr="000D3381">
              <w:rPr>
                <w:rFonts w:ascii="Times New Roman" w:hAnsi="Times New Roman"/>
                <w:sz w:val="20"/>
                <w:szCs w:val="20"/>
              </w:rPr>
              <w:t>М.П. (при наличии печати)</w:t>
            </w:r>
          </w:p>
        </w:tc>
        <w:tc>
          <w:tcPr>
            <w:tcW w:w="4725" w:type="dxa"/>
            <w:gridSpan w:val="2"/>
            <w:hideMark/>
          </w:tcPr>
          <w:p w:rsidR="003B3821" w:rsidRDefault="003B3821" w:rsidP="002C78FA">
            <w:pPr>
              <w:pStyle w:val="ConsPlusNormal"/>
              <w:jc w:val="center"/>
              <w:rPr>
                <w:rFonts w:ascii="Times New Roman" w:hAnsi="Times New Roman"/>
              </w:rPr>
            </w:pPr>
          </w:p>
          <w:p w:rsidR="003B3821" w:rsidRDefault="003B3821" w:rsidP="002C78FA">
            <w:pPr>
              <w:pStyle w:val="ConsPlusNormal"/>
              <w:jc w:val="center"/>
              <w:rPr>
                <w:rFonts w:ascii="Times New Roman" w:hAnsi="Times New Roman"/>
              </w:rPr>
            </w:pPr>
          </w:p>
          <w:p w:rsidR="003B3821" w:rsidRDefault="003B3821" w:rsidP="002C78FA">
            <w:pPr>
              <w:pStyle w:val="ConsPlusNormal"/>
              <w:jc w:val="center"/>
              <w:rPr>
                <w:rFonts w:ascii="Times New Roman" w:hAnsi="Times New Roman"/>
              </w:rPr>
            </w:pPr>
          </w:p>
          <w:p w:rsidR="003B3821" w:rsidRDefault="003B3821" w:rsidP="002C78FA">
            <w:pPr>
              <w:pStyle w:val="ConsPlusNormal"/>
              <w:jc w:val="center"/>
              <w:rPr>
                <w:rFonts w:ascii="Times New Roman" w:hAnsi="Times New Roman"/>
              </w:rPr>
            </w:pPr>
          </w:p>
          <w:p w:rsidR="003B3821" w:rsidRDefault="003B3821" w:rsidP="002C78FA">
            <w:pPr>
              <w:pStyle w:val="ConsPlusNormal"/>
              <w:jc w:val="center"/>
              <w:rPr>
                <w:rFonts w:ascii="Times New Roman" w:hAnsi="Times New Roman"/>
              </w:rPr>
            </w:pPr>
          </w:p>
          <w:p w:rsidR="003B3821" w:rsidRDefault="003B3821" w:rsidP="002C78FA">
            <w:pPr>
              <w:pStyle w:val="ConsPlusNormal"/>
              <w:jc w:val="center"/>
              <w:rPr>
                <w:rFonts w:ascii="Times New Roman" w:hAnsi="Times New Roman"/>
              </w:rPr>
            </w:pPr>
          </w:p>
          <w:p w:rsidR="003B3821" w:rsidRDefault="003B3821" w:rsidP="002C78FA">
            <w:pPr>
              <w:pStyle w:val="ConsPlusNormal"/>
              <w:jc w:val="center"/>
              <w:rPr>
                <w:rFonts w:ascii="Times New Roman" w:hAnsi="Times New Roman"/>
              </w:rPr>
            </w:pPr>
          </w:p>
          <w:p w:rsidR="003B3821" w:rsidRDefault="003B3821" w:rsidP="002C78FA">
            <w:pPr>
              <w:pStyle w:val="ConsPlusNormal"/>
              <w:jc w:val="center"/>
              <w:rPr>
                <w:rFonts w:ascii="Times New Roman" w:hAnsi="Times New Roman"/>
              </w:rPr>
            </w:pPr>
          </w:p>
          <w:p w:rsidR="003B3821" w:rsidRDefault="003B3821" w:rsidP="002C78FA">
            <w:pPr>
              <w:pStyle w:val="ConsPlusNormal"/>
              <w:jc w:val="center"/>
              <w:rPr>
                <w:rFonts w:ascii="Times New Roman" w:hAnsi="Times New Roman"/>
              </w:rPr>
            </w:pPr>
          </w:p>
          <w:p w:rsidR="003B3821" w:rsidRDefault="003B3821" w:rsidP="002C78FA">
            <w:pPr>
              <w:pStyle w:val="ConsPlusNormal"/>
              <w:jc w:val="center"/>
              <w:rPr>
                <w:rFonts w:ascii="Times New Roman" w:hAnsi="Times New Roman"/>
              </w:rPr>
            </w:pPr>
          </w:p>
          <w:p w:rsidR="003B3821" w:rsidRDefault="003B3821" w:rsidP="002C78FA">
            <w:pPr>
              <w:pStyle w:val="ConsPlusNormal"/>
              <w:jc w:val="center"/>
              <w:rPr>
                <w:rFonts w:ascii="Times New Roman" w:hAnsi="Times New Roman"/>
              </w:rPr>
            </w:pPr>
          </w:p>
          <w:p w:rsidR="003B3821" w:rsidRDefault="003B3821" w:rsidP="002C78FA">
            <w:pPr>
              <w:pStyle w:val="ConsPlusNormal"/>
              <w:jc w:val="center"/>
              <w:rPr>
                <w:rFonts w:ascii="Times New Roman" w:hAnsi="Times New Roman"/>
              </w:rPr>
            </w:pPr>
          </w:p>
          <w:p w:rsidR="003B3821" w:rsidRDefault="003B3821" w:rsidP="002C78FA">
            <w:pPr>
              <w:pStyle w:val="ConsPlusNormal"/>
              <w:jc w:val="center"/>
              <w:rPr>
                <w:rFonts w:ascii="Times New Roman" w:hAnsi="Times New Roman"/>
              </w:rPr>
            </w:pPr>
          </w:p>
          <w:p w:rsidR="003B3821" w:rsidRDefault="003B3821" w:rsidP="002C78FA">
            <w:pPr>
              <w:pStyle w:val="ConsPlusNormal"/>
              <w:jc w:val="center"/>
              <w:rPr>
                <w:rFonts w:ascii="Times New Roman" w:hAnsi="Times New Roman"/>
              </w:rPr>
            </w:pPr>
          </w:p>
          <w:p w:rsidR="003B3821" w:rsidRDefault="003B3821" w:rsidP="002C78FA">
            <w:pPr>
              <w:pStyle w:val="ConsPlusNormal"/>
              <w:jc w:val="center"/>
              <w:rPr>
                <w:rFonts w:ascii="Times New Roman" w:hAnsi="Times New Roman"/>
              </w:rPr>
            </w:pPr>
          </w:p>
          <w:p w:rsidR="003B3821" w:rsidRDefault="003B3821" w:rsidP="002C78FA">
            <w:pPr>
              <w:pStyle w:val="ConsPlusNormal"/>
              <w:jc w:val="center"/>
              <w:rPr>
                <w:rFonts w:ascii="Times New Roman" w:hAnsi="Times New Roman"/>
              </w:rPr>
            </w:pPr>
          </w:p>
          <w:p w:rsidR="003B3821" w:rsidRDefault="003B3821" w:rsidP="002C78FA">
            <w:pPr>
              <w:pStyle w:val="ConsPlusNormal"/>
              <w:jc w:val="center"/>
              <w:rPr>
                <w:rFonts w:ascii="Times New Roman" w:hAnsi="Times New Roman"/>
              </w:rPr>
            </w:pPr>
          </w:p>
          <w:p w:rsidR="003B3821" w:rsidRDefault="003B3821" w:rsidP="002C78FA">
            <w:pPr>
              <w:pStyle w:val="ConsPlusNormal"/>
              <w:jc w:val="center"/>
              <w:rPr>
                <w:rFonts w:ascii="Times New Roman" w:hAnsi="Times New Roman"/>
              </w:rPr>
            </w:pPr>
          </w:p>
          <w:p w:rsidR="003B3821" w:rsidRDefault="003B3821" w:rsidP="002C78FA">
            <w:pPr>
              <w:pStyle w:val="ConsPlusNormal"/>
              <w:jc w:val="center"/>
              <w:rPr>
                <w:rFonts w:ascii="Times New Roman" w:hAnsi="Times New Roman"/>
              </w:rPr>
            </w:pPr>
          </w:p>
          <w:p w:rsidR="003B3821" w:rsidRDefault="003B3821" w:rsidP="002C78FA">
            <w:pPr>
              <w:pStyle w:val="ConsPlusNormal"/>
              <w:jc w:val="center"/>
              <w:rPr>
                <w:rFonts w:ascii="Times New Roman" w:hAnsi="Times New Roman"/>
              </w:rPr>
            </w:pPr>
          </w:p>
          <w:p w:rsidR="003B3821" w:rsidRDefault="003B3821" w:rsidP="002C78FA">
            <w:pPr>
              <w:pStyle w:val="ConsPlusNormal"/>
              <w:jc w:val="center"/>
              <w:rPr>
                <w:rFonts w:ascii="Times New Roman" w:hAnsi="Times New Roman"/>
              </w:rPr>
            </w:pPr>
          </w:p>
          <w:p w:rsidR="003B3821" w:rsidRDefault="003B3821" w:rsidP="002C78FA">
            <w:pPr>
              <w:pStyle w:val="ConsPlusNormal"/>
              <w:jc w:val="center"/>
              <w:rPr>
                <w:rFonts w:ascii="Times New Roman" w:hAnsi="Times New Roman"/>
              </w:rPr>
            </w:pPr>
          </w:p>
          <w:p w:rsidR="003B3821" w:rsidRDefault="003B3821" w:rsidP="002C78FA">
            <w:pPr>
              <w:pStyle w:val="ConsPlusNormal"/>
              <w:jc w:val="center"/>
              <w:rPr>
                <w:rFonts w:ascii="Times New Roman" w:hAnsi="Times New Roman"/>
              </w:rPr>
            </w:pPr>
          </w:p>
          <w:p w:rsidR="003B3821" w:rsidRDefault="003B3821" w:rsidP="002C78FA">
            <w:pPr>
              <w:pStyle w:val="ConsPlusNormal"/>
              <w:jc w:val="center"/>
              <w:rPr>
                <w:rFonts w:ascii="Times New Roman" w:hAnsi="Times New Roman"/>
              </w:rPr>
            </w:pPr>
          </w:p>
          <w:p w:rsidR="003B3821" w:rsidRDefault="003B3821" w:rsidP="002C78FA">
            <w:pPr>
              <w:pStyle w:val="ConsPlusNormal"/>
              <w:jc w:val="center"/>
              <w:rPr>
                <w:rFonts w:ascii="Times New Roman" w:hAnsi="Times New Roman"/>
              </w:rPr>
            </w:pPr>
          </w:p>
          <w:p w:rsidR="003B3821" w:rsidRDefault="003B3821" w:rsidP="002C78FA">
            <w:pPr>
              <w:pStyle w:val="ConsPlusNormal"/>
              <w:jc w:val="center"/>
              <w:rPr>
                <w:rFonts w:ascii="Times New Roman" w:hAnsi="Times New Roman"/>
              </w:rPr>
            </w:pPr>
          </w:p>
          <w:p w:rsidR="003B3821" w:rsidRDefault="003B3821" w:rsidP="002C78FA">
            <w:pPr>
              <w:pStyle w:val="ConsPlusNormal"/>
              <w:jc w:val="center"/>
              <w:rPr>
                <w:rFonts w:ascii="Times New Roman" w:hAnsi="Times New Roman"/>
              </w:rPr>
            </w:pPr>
          </w:p>
          <w:p w:rsidR="003B3821" w:rsidRDefault="003B3821" w:rsidP="002C78FA">
            <w:pPr>
              <w:pStyle w:val="ConsPlusNormal"/>
              <w:jc w:val="center"/>
              <w:rPr>
                <w:rFonts w:ascii="Times New Roman" w:hAnsi="Times New Roman"/>
              </w:rPr>
            </w:pPr>
          </w:p>
          <w:p w:rsidR="003B3821" w:rsidRDefault="003B3821" w:rsidP="002C78FA">
            <w:pPr>
              <w:pStyle w:val="ConsPlusNormal"/>
              <w:jc w:val="center"/>
              <w:rPr>
                <w:rFonts w:ascii="Times New Roman" w:hAnsi="Times New Roman"/>
              </w:rPr>
            </w:pPr>
          </w:p>
          <w:p w:rsidR="003B3821" w:rsidRDefault="003B3821" w:rsidP="002C78FA">
            <w:pPr>
              <w:pStyle w:val="ConsPlusNormal"/>
              <w:ind w:firstLine="1842"/>
              <w:rPr>
                <w:rFonts w:ascii="Times New Roman" w:hAnsi="Times New Roman"/>
              </w:rPr>
            </w:pPr>
          </w:p>
          <w:p w:rsidR="003B3821" w:rsidRDefault="003B3821" w:rsidP="002C78FA">
            <w:pPr>
              <w:pStyle w:val="ConsPlusNormal"/>
              <w:ind w:firstLine="1842"/>
              <w:rPr>
                <w:rFonts w:ascii="Times New Roman" w:hAnsi="Times New Roman"/>
              </w:rPr>
            </w:pPr>
            <w:r>
              <w:rPr>
                <w:rFonts w:ascii="Times New Roman" w:hAnsi="Times New Roman"/>
              </w:rPr>
              <w:t>Поставщик</w:t>
            </w:r>
            <w:r w:rsidRPr="0045436C">
              <w:rPr>
                <w:rFonts w:ascii="Times New Roman" w:hAnsi="Times New Roman"/>
              </w:rPr>
              <w:t>:</w:t>
            </w:r>
          </w:p>
          <w:p w:rsidR="003B3821" w:rsidRDefault="003B3821" w:rsidP="002C78FA">
            <w:pPr>
              <w:pStyle w:val="ConsPlusNormal"/>
              <w:ind w:firstLine="1842"/>
              <w:rPr>
                <w:rFonts w:ascii="Times New Roman" w:hAnsi="Times New Roman"/>
              </w:rPr>
            </w:pPr>
          </w:p>
          <w:p w:rsidR="003B3821" w:rsidRPr="0045436C" w:rsidRDefault="003B3821" w:rsidP="002C78FA">
            <w:pPr>
              <w:pStyle w:val="ConsPlusNormal"/>
              <w:ind w:firstLine="1842"/>
              <w:rPr>
                <w:rFonts w:ascii="Times New Roman" w:hAnsi="Times New Roman"/>
              </w:rPr>
            </w:pPr>
          </w:p>
          <w:p w:rsidR="003B3821" w:rsidRPr="0045436C" w:rsidRDefault="003B3821" w:rsidP="003B3821">
            <w:pPr>
              <w:pStyle w:val="ConsPlusNormal"/>
              <w:rPr>
                <w:rFonts w:ascii="Times New Roman" w:hAnsi="Times New Roman"/>
              </w:rPr>
            </w:pPr>
            <w:r>
              <w:rPr>
                <w:rFonts w:ascii="Times New Roman" w:hAnsi="Times New Roman"/>
              </w:rPr>
              <w:t>_________________________</w:t>
            </w:r>
          </w:p>
          <w:p w:rsidR="003B3821" w:rsidRPr="0045436C" w:rsidRDefault="003B3821" w:rsidP="002C78FA">
            <w:pPr>
              <w:pStyle w:val="ConsPlusNormal"/>
              <w:ind w:firstLine="1842"/>
              <w:rPr>
                <w:rFonts w:ascii="Times New Roman" w:hAnsi="Times New Roman"/>
              </w:rPr>
            </w:pPr>
            <w:r w:rsidRPr="0045436C">
              <w:rPr>
                <w:rFonts w:ascii="Times New Roman" w:hAnsi="Times New Roman"/>
              </w:rPr>
              <w:t>(должность)</w:t>
            </w:r>
          </w:p>
          <w:p w:rsidR="003B3821" w:rsidRDefault="003B3821" w:rsidP="003B3821">
            <w:pPr>
              <w:pStyle w:val="ConsPlusNormal"/>
              <w:rPr>
                <w:rFonts w:ascii="Times New Roman" w:hAnsi="Times New Roman"/>
              </w:rPr>
            </w:pPr>
            <w:r>
              <w:rPr>
                <w:rFonts w:ascii="Times New Roman" w:hAnsi="Times New Roman"/>
              </w:rPr>
              <w:t>________________________</w:t>
            </w:r>
          </w:p>
          <w:p w:rsidR="003B3821" w:rsidRPr="009F1683" w:rsidRDefault="003B3821" w:rsidP="003B3821">
            <w:pPr>
              <w:pStyle w:val="ConsPlusNormal"/>
              <w:rPr>
                <w:rFonts w:ascii="Times New Roman" w:hAnsi="Times New Roman"/>
              </w:rPr>
            </w:pPr>
            <w:r w:rsidRPr="0045436C">
              <w:rPr>
                <w:rFonts w:ascii="Times New Roman" w:hAnsi="Times New Roman"/>
              </w:rPr>
              <w:t>(подпись, фамилия и инициалы)</w:t>
            </w:r>
          </w:p>
          <w:p w:rsidR="003B3821" w:rsidRPr="009F1683" w:rsidRDefault="003B3821" w:rsidP="002C78FA">
            <w:pPr>
              <w:pStyle w:val="ConsPlusNormal"/>
              <w:ind w:firstLine="1842"/>
              <w:rPr>
                <w:rFonts w:ascii="Times New Roman" w:hAnsi="Times New Roman"/>
              </w:rPr>
            </w:pPr>
          </w:p>
          <w:p w:rsidR="003B3821" w:rsidRPr="009F1683" w:rsidRDefault="003B3821" w:rsidP="002C78FA">
            <w:pPr>
              <w:pStyle w:val="ConsPlusNormal"/>
              <w:ind w:firstLine="1842"/>
              <w:rPr>
                <w:rFonts w:ascii="Times New Roman" w:hAnsi="Times New Roman"/>
              </w:rPr>
            </w:pPr>
          </w:p>
          <w:p w:rsidR="003B3821" w:rsidRPr="009F1683" w:rsidRDefault="003B3821" w:rsidP="002C78FA">
            <w:pPr>
              <w:pStyle w:val="ConsPlusNormal"/>
              <w:ind w:firstLine="1842"/>
              <w:rPr>
                <w:rFonts w:ascii="Times New Roman" w:hAnsi="Times New Roman"/>
              </w:rPr>
            </w:pPr>
            <w:r w:rsidRPr="0045436C">
              <w:rPr>
                <w:rFonts w:ascii="Times New Roman" w:hAnsi="Times New Roman"/>
              </w:rPr>
              <w:t>__ _____________ 20__ г.</w:t>
            </w:r>
          </w:p>
          <w:p w:rsidR="003B3821" w:rsidRPr="009F1683" w:rsidRDefault="003B3821" w:rsidP="002C78FA">
            <w:pPr>
              <w:pStyle w:val="ConsPlusNormal"/>
              <w:ind w:firstLine="1842"/>
              <w:rPr>
                <w:rFonts w:ascii="Times New Roman" w:hAnsi="Times New Roman"/>
              </w:rPr>
            </w:pPr>
          </w:p>
          <w:p w:rsidR="003B3821" w:rsidRPr="0045436C" w:rsidRDefault="003B3821" w:rsidP="002C78FA">
            <w:pPr>
              <w:pStyle w:val="ConsPlusNormal"/>
              <w:ind w:firstLine="1842"/>
              <w:rPr>
                <w:rFonts w:ascii="Times New Roman" w:hAnsi="Times New Roman"/>
              </w:rPr>
            </w:pPr>
            <w:r w:rsidRPr="0045436C">
              <w:rPr>
                <w:rFonts w:ascii="Times New Roman" w:hAnsi="Times New Roman"/>
              </w:rPr>
              <w:t>М.П. (при наличии печати)</w:t>
            </w:r>
          </w:p>
        </w:tc>
      </w:tr>
    </w:tbl>
    <w:p w:rsidR="00787858" w:rsidRPr="00A959D1" w:rsidRDefault="00787858" w:rsidP="00236F10">
      <w:pPr>
        <w:spacing w:after="0" w:line="240" w:lineRule="auto"/>
        <w:ind w:firstLine="697"/>
        <w:rPr>
          <w:rStyle w:val="a5"/>
          <w:rFonts w:ascii="Times New Roman" w:hAnsi="Times New Roman"/>
          <w:b w:val="0"/>
          <w:color w:val="auto"/>
          <w:sz w:val="20"/>
          <w:szCs w:val="20"/>
        </w:rPr>
      </w:pPr>
      <w:bookmarkStart w:id="1" w:name="sub_10000"/>
    </w:p>
    <w:p w:rsidR="00ED1561" w:rsidRDefault="00ED1561" w:rsidP="00787858">
      <w:pPr>
        <w:spacing w:after="0" w:line="240" w:lineRule="auto"/>
        <w:ind w:firstLine="697"/>
        <w:jc w:val="right"/>
        <w:rPr>
          <w:rStyle w:val="a5"/>
          <w:rFonts w:ascii="Times New Roman" w:hAnsi="Times New Roman"/>
          <w:b w:val="0"/>
          <w:color w:val="auto"/>
          <w:sz w:val="20"/>
          <w:szCs w:val="20"/>
        </w:rPr>
      </w:pPr>
    </w:p>
    <w:p w:rsidR="005F5D8B" w:rsidRDefault="005F5D8B" w:rsidP="00787858">
      <w:pPr>
        <w:spacing w:after="0" w:line="240" w:lineRule="auto"/>
        <w:ind w:firstLine="697"/>
        <w:jc w:val="right"/>
        <w:rPr>
          <w:rStyle w:val="a5"/>
          <w:rFonts w:ascii="Times New Roman" w:hAnsi="Times New Roman"/>
          <w:b w:val="0"/>
          <w:color w:val="auto"/>
          <w:sz w:val="20"/>
          <w:szCs w:val="20"/>
        </w:rPr>
      </w:pPr>
      <w:r w:rsidRPr="00A959D1">
        <w:rPr>
          <w:rStyle w:val="a5"/>
          <w:rFonts w:ascii="Times New Roman" w:hAnsi="Times New Roman"/>
          <w:b w:val="0"/>
          <w:color w:val="auto"/>
          <w:sz w:val="20"/>
          <w:szCs w:val="20"/>
        </w:rPr>
        <w:t>Приложение N 1 к Государственному контракту</w:t>
      </w:r>
    </w:p>
    <w:p w:rsidR="00C97B26" w:rsidRPr="00A959D1" w:rsidRDefault="00C97B26" w:rsidP="00E26852">
      <w:pPr>
        <w:spacing w:after="0" w:line="240" w:lineRule="auto"/>
        <w:ind w:firstLine="697"/>
        <w:jc w:val="right"/>
        <w:rPr>
          <w:rStyle w:val="a5"/>
          <w:rFonts w:ascii="Times New Roman" w:hAnsi="Times New Roman"/>
          <w:b w:val="0"/>
          <w:color w:val="auto"/>
          <w:sz w:val="20"/>
          <w:szCs w:val="20"/>
        </w:rPr>
      </w:pPr>
      <w:r>
        <w:rPr>
          <w:rStyle w:val="a5"/>
          <w:rFonts w:ascii="Times New Roman" w:hAnsi="Times New Roman"/>
          <w:b w:val="0"/>
          <w:color w:val="auto"/>
          <w:sz w:val="20"/>
          <w:szCs w:val="20"/>
        </w:rPr>
        <w:t xml:space="preserve">                       </w:t>
      </w:r>
      <w:r w:rsidR="00A43DB5">
        <w:rPr>
          <w:rStyle w:val="a5"/>
          <w:rFonts w:ascii="Times New Roman" w:hAnsi="Times New Roman"/>
          <w:b w:val="0"/>
          <w:color w:val="auto"/>
          <w:sz w:val="20"/>
          <w:szCs w:val="20"/>
        </w:rPr>
        <w:t xml:space="preserve">                          </w:t>
      </w:r>
      <w:r w:rsidR="00715973">
        <w:rPr>
          <w:rStyle w:val="a5"/>
          <w:rFonts w:ascii="Times New Roman" w:hAnsi="Times New Roman"/>
          <w:b w:val="0"/>
          <w:color w:val="auto"/>
          <w:sz w:val="20"/>
          <w:szCs w:val="20"/>
        </w:rPr>
        <w:t xml:space="preserve">              </w:t>
      </w:r>
      <w:r w:rsidR="00A43DB5">
        <w:rPr>
          <w:rStyle w:val="a5"/>
          <w:rFonts w:ascii="Times New Roman" w:hAnsi="Times New Roman"/>
          <w:b w:val="0"/>
          <w:color w:val="auto"/>
          <w:sz w:val="20"/>
          <w:szCs w:val="20"/>
        </w:rPr>
        <w:t xml:space="preserve"> </w:t>
      </w:r>
      <w:r>
        <w:rPr>
          <w:rStyle w:val="a5"/>
          <w:rFonts w:ascii="Times New Roman" w:hAnsi="Times New Roman"/>
          <w:b w:val="0"/>
          <w:color w:val="auto"/>
          <w:sz w:val="20"/>
          <w:szCs w:val="20"/>
        </w:rPr>
        <w:t xml:space="preserve"> </w:t>
      </w:r>
      <w:r w:rsidRPr="00C97B26">
        <w:rPr>
          <w:rStyle w:val="a5"/>
          <w:rFonts w:ascii="Times New Roman" w:hAnsi="Times New Roman"/>
          <w:b w:val="0"/>
          <w:color w:val="auto"/>
          <w:sz w:val="20"/>
          <w:szCs w:val="20"/>
        </w:rPr>
        <w:t xml:space="preserve">от "__"_______ </w:t>
      </w:r>
      <w:r w:rsidR="00397348">
        <w:rPr>
          <w:rStyle w:val="a5"/>
          <w:rFonts w:ascii="Times New Roman" w:hAnsi="Times New Roman"/>
          <w:b w:val="0"/>
          <w:color w:val="auto"/>
          <w:sz w:val="20"/>
          <w:szCs w:val="20"/>
        </w:rPr>
        <w:t>2026</w:t>
      </w:r>
      <w:r w:rsidRPr="00C97B26">
        <w:rPr>
          <w:rStyle w:val="a5"/>
          <w:rFonts w:ascii="Times New Roman" w:hAnsi="Times New Roman"/>
          <w:b w:val="0"/>
          <w:color w:val="auto"/>
          <w:sz w:val="20"/>
          <w:szCs w:val="20"/>
        </w:rPr>
        <w:t xml:space="preserve"> г. </w:t>
      </w:r>
      <w:r>
        <w:rPr>
          <w:rStyle w:val="a5"/>
          <w:rFonts w:ascii="Times New Roman" w:hAnsi="Times New Roman"/>
          <w:b w:val="0"/>
          <w:color w:val="auto"/>
          <w:sz w:val="20"/>
          <w:szCs w:val="20"/>
        </w:rPr>
        <w:t xml:space="preserve">№ </w:t>
      </w:r>
      <w:r w:rsidR="00E26852">
        <w:rPr>
          <w:rFonts w:ascii="Times New Roman" w:hAnsi="Times New Roman"/>
          <w:sz w:val="20"/>
          <w:szCs w:val="20"/>
        </w:rPr>
        <w:t>_______________________</w:t>
      </w:r>
    </w:p>
    <w:p w:rsidR="009E73F6" w:rsidRPr="009E73F6" w:rsidRDefault="005F5D8B" w:rsidP="009E73F6">
      <w:pPr>
        <w:pStyle w:val="3"/>
        <w:spacing w:before="0" w:after="0" w:line="158" w:lineRule="atLeast"/>
        <w:jc w:val="right"/>
        <w:rPr>
          <w:rFonts w:ascii="Times New Roman" w:hAnsi="Times New Roman"/>
          <w:bCs w:val="0"/>
          <w:sz w:val="20"/>
          <w:szCs w:val="20"/>
        </w:rPr>
      </w:pPr>
      <w:r w:rsidRPr="009E73F6">
        <w:rPr>
          <w:rStyle w:val="a5"/>
          <w:rFonts w:ascii="Times New Roman" w:hAnsi="Times New Roman"/>
          <w:color w:val="auto"/>
          <w:sz w:val="20"/>
          <w:szCs w:val="20"/>
        </w:rPr>
        <w:t xml:space="preserve">                             </w:t>
      </w:r>
      <w:r w:rsidR="00DC5182" w:rsidRPr="009E73F6">
        <w:rPr>
          <w:rStyle w:val="a5"/>
          <w:rFonts w:ascii="Times New Roman" w:hAnsi="Times New Roman"/>
          <w:color w:val="auto"/>
          <w:sz w:val="20"/>
          <w:szCs w:val="20"/>
        </w:rPr>
        <w:t xml:space="preserve">                              </w:t>
      </w:r>
      <w:bookmarkEnd w:id="1"/>
    </w:p>
    <w:p w:rsidR="005F5D8B" w:rsidRPr="00A959D1" w:rsidRDefault="005F5D8B" w:rsidP="009E73F6">
      <w:pPr>
        <w:spacing w:after="0" w:line="240" w:lineRule="auto"/>
        <w:ind w:firstLine="697"/>
        <w:jc w:val="right"/>
        <w:rPr>
          <w:rFonts w:ascii="Times New Roman" w:hAnsi="Times New Roman"/>
          <w:sz w:val="20"/>
          <w:szCs w:val="20"/>
        </w:rPr>
      </w:pPr>
    </w:p>
    <w:p w:rsidR="005F5D8B" w:rsidRPr="00A959D1" w:rsidRDefault="005F5D8B" w:rsidP="005F5D8B">
      <w:pPr>
        <w:pStyle w:val="1"/>
        <w:rPr>
          <w:rFonts w:ascii="Times New Roman" w:hAnsi="Times New Roman"/>
          <w:color w:val="auto"/>
          <w:sz w:val="20"/>
          <w:szCs w:val="20"/>
        </w:rPr>
      </w:pPr>
    </w:p>
    <w:p w:rsidR="005F5D8B" w:rsidRPr="00A959D1" w:rsidRDefault="005F5D8B" w:rsidP="005F5D8B">
      <w:pPr>
        <w:pStyle w:val="1"/>
        <w:rPr>
          <w:rFonts w:ascii="Times New Roman" w:hAnsi="Times New Roman"/>
          <w:color w:val="auto"/>
          <w:sz w:val="20"/>
          <w:szCs w:val="20"/>
        </w:rPr>
      </w:pPr>
      <w:r w:rsidRPr="00A959D1">
        <w:rPr>
          <w:rFonts w:ascii="Times New Roman" w:hAnsi="Times New Roman"/>
          <w:color w:val="auto"/>
          <w:sz w:val="20"/>
          <w:szCs w:val="20"/>
        </w:rPr>
        <w:t>СПЕЦИФИКАЦИЯ</w:t>
      </w:r>
    </w:p>
    <w:p w:rsidR="005F5D8B" w:rsidRPr="00A959D1" w:rsidRDefault="005F5D8B" w:rsidP="005F5D8B">
      <w:pPr>
        <w:rPr>
          <w:rFonts w:ascii="Times New Roman" w:hAnsi="Times New Roman"/>
          <w:sz w:val="20"/>
          <w:szCs w:val="20"/>
        </w:rPr>
      </w:pPr>
    </w:p>
    <w:tbl>
      <w:tblPr>
        <w:tblW w:w="1101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156"/>
        <w:gridCol w:w="1097"/>
        <w:gridCol w:w="813"/>
        <w:gridCol w:w="321"/>
        <w:gridCol w:w="1417"/>
        <w:gridCol w:w="2754"/>
        <w:gridCol w:w="608"/>
      </w:tblGrid>
      <w:tr w:rsidR="00ED1561" w:rsidRPr="00CA4504" w:rsidTr="00C43C54">
        <w:trPr>
          <w:gridAfter w:val="1"/>
          <w:wAfter w:w="608" w:type="dxa"/>
          <w:trHeight w:val="2670"/>
        </w:trPr>
        <w:tc>
          <w:tcPr>
            <w:tcW w:w="4007" w:type="dxa"/>
            <w:gridSpan w:val="2"/>
          </w:tcPr>
          <w:p w:rsidR="00ED1561" w:rsidRPr="00CA4504" w:rsidRDefault="00ED1561" w:rsidP="002C78FA">
            <w:pPr>
              <w:pStyle w:val="a6"/>
              <w:jc w:val="center"/>
              <w:rPr>
                <w:rFonts w:ascii="Times New Roman" w:hAnsi="Times New Roman" w:cs="Times New Roman"/>
                <w:sz w:val="20"/>
                <w:szCs w:val="20"/>
              </w:rPr>
            </w:pPr>
            <w:r w:rsidRPr="00CA4504">
              <w:rPr>
                <w:rFonts w:ascii="Times New Roman" w:hAnsi="Times New Roman" w:cs="Times New Roman"/>
                <w:sz w:val="20"/>
                <w:szCs w:val="20"/>
              </w:rPr>
              <w:t>Наименование</w:t>
            </w:r>
          </w:p>
          <w:p w:rsidR="00ED1561" w:rsidRPr="00CA4504" w:rsidRDefault="00ED1561" w:rsidP="002C78FA">
            <w:pPr>
              <w:pStyle w:val="a6"/>
              <w:jc w:val="center"/>
              <w:rPr>
                <w:rFonts w:ascii="Times New Roman" w:hAnsi="Times New Roman" w:cs="Times New Roman"/>
                <w:sz w:val="20"/>
                <w:szCs w:val="20"/>
              </w:rPr>
            </w:pPr>
            <w:r w:rsidRPr="00CA4504">
              <w:rPr>
                <w:rFonts w:ascii="Times New Roman" w:hAnsi="Times New Roman" w:cs="Times New Roman"/>
                <w:sz w:val="20"/>
                <w:szCs w:val="20"/>
              </w:rPr>
              <w:t>Товара</w:t>
            </w:r>
          </w:p>
        </w:tc>
        <w:tc>
          <w:tcPr>
            <w:tcW w:w="1097" w:type="dxa"/>
            <w:vAlign w:val="center"/>
          </w:tcPr>
          <w:p w:rsidR="00ED1561" w:rsidRPr="00CA4504" w:rsidRDefault="00ED1561" w:rsidP="002C78FA">
            <w:pPr>
              <w:jc w:val="center"/>
              <w:rPr>
                <w:rFonts w:ascii="Times New Roman" w:eastAsia="Times New Roman" w:hAnsi="Times New Roman"/>
                <w:sz w:val="20"/>
                <w:szCs w:val="20"/>
                <w:lang w:eastAsia="ru-RU"/>
              </w:rPr>
            </w:pPr>
          </w:p>
          <w:p w:rsidR="00ED1561" w:rsidRPr="00CA4504" w:rsidRDefault="00ED1561" w:rsidP="002C78FA">
            <w:pPr>
              <w:pStyle w:val="a6"/>
              <w:jc w:val="center"/>
              <w:rPr>
                <w:rFonts w:ascii="Times New Roman" w:hAnsi="Times New Roman" w:cs="Times New Roman"/>
                <w:sz w:val="20"/>
                <w:szCs w:val="20"/>
              </w:rPr>
            </w:pPr>
            <w:r w:rsidRPr="00CA4504">
              <w:rPr>
                <w:rFonts w:ascii="Times New Roman" w:hAnsi="Times New Roman" w:cs="Times New Roman"/>
                <w:sz w:val="20"/>
                <w:szCs w:val="20"/>
              </w:rPr>
              <w:t>Наименование страны происхождения товара</w:t>
            </w:r>
          </w:p>
        </w:tc>
        <w:tc>
          <w:tcPr>
            <w:tcW w:w="1134" w:type="dxa"/>
            <w:gridSpan w:val="2"/>
            <w:vAlign w:val="center"/>
          </w:tcPr>
          <w:p w:rsidR="00ED1561" w:rsidRPr="00CA4504" w:rsidRDefault="00ED1561" w:rsidP="002C78FA">
            <w:pPr>
              <w:pStyle w:val="a6"/>
              <w:jc w:val="center"/>
              <w:rPr>
                <w:rFonts w:ascii="Times New Roman" w:hAnsi="Times New Roman" w:cs="Times New Roman"/>
                <w:sz w:val="20"/>
                <w:szCs w:val="20"/>
              </w:rPr>
            </w:pPr>
            <w:r w:rsidRPr="00CA4504">
              <w:rPr>
                <w:rFonts w:ascii="Times New Roman" w:hAnsi="Times New Roman" w:cs="Times New Roman"/>
                <w:sz w:val="20"/>
                <w:szCs w:val="20"/>
              </w:rPr>
              <w:t>Единицы измерения</w:t>
            </w:r>
          </w:p>
        </w:tc>
        <w:tc>
          <w:tcPr>
            <w:tcW w:w="1417" w:type="dxa"/>
          </w:tcPr>
          <w:p w:rsidR="00ED1561" w:rsidRDefault="00ED1561" w:rsidP="002C78FA">
            <w:pPr>
              <w:pStyle w:val="a6"/>
              <w:jc w:val="center"/>
              <w:rPr>
                <w:rFonts w:ascii="Times New Roman" w:hAnsi="Times New Roman" w:cs="Times New Roman"/>
                <w:sz w:val="20"/>
                <w:szCs w:val="20"/>
              </w:rPr>
            </w:pPr>
          </w:p>
          <w:p w:rsidR="00ED1561" w:rsidRPr="00ED1561" w:rsidRDefault="00ED1561" w:rsidP="00ED1561">
            <w:pPr>
              <w:rPr>
                <w:lang w:eastAsia="ru-RU"/>
              </w:rPr>
            </w:pPr>
          </w:p>
          <w:p w:rsidR="00ED1561" w:rsidRDefault="00ED1561" w:rsidP="00ED1561">
            <w:pPr>
              <w:rPr>
                <w:lang w:eastAsia="ru-RU"/>
              </w:rPr>
            </w:pPr>
          </w:p>
          <w:p w:rsidR="00ED1561" w:rsidRPr="00ED1561" w:rsidRDefault="00ED1561" w:rsidP="00ED1561">
            <w:pPr>
              <w:rPr>
                <w:lang w:eastAsia="ru-RU"/>
              </w:rPr>
            </w:pPr>
            <w:r>
              <w:rPr>
                <w:rFonts w:ascii="Times New Roman" w:hAnsi="Times New Roman"/>
                <w:sz w:val="20"/>
                <w:szCs w:val="20"/>
              </w:rPr>
              <w:t xml:space="preserve">  Кол-во</w:t>
            </w:r>
            <w:r w:rsidR="00CD56C6">
              <w:rPr>
                <w:rFonts w:ascii="Times New Roman" w:hAnsi="Times New Roman"/>
                <w:sz w:val="20"/>
                <w:szCs w:val="20"/>
              </w:rPr>
              <w:t xml:space="preserve"> </w:t>
            </w:r>
          </w:p>
        </w:tc>
        <w:tc>
          <w:tcPr>
            <w:tcW w:w="2754" w:type="dxa"/>
            <w:vAlign w:val="center"/>
          </w:tcPr>
          <w:p w:rsidR="00ED1561" w:rsidRPr="00CA4504" w:rsidRDefault="00ED1561" w:rsidP="002C78FA">
            <w:pPr>
              <w:pStyle w:val="a6"/>
              <w:jc w:val="center"/>
              <w:rPr>
                <w:rFonts w:ascii="Times New Roman" w:hAnsi="Times New Roman" w:cs="Times New Roman"/>
                <w:sz w:val="20"/>
                <w:szCs w:val="20"/>
              </w:rPr>
            </w:pPr>
            <w:r>
              <w:rPr>
                <w:rFonts w:ascii="Times New Roman" w:hAnsi="Times New Roman" w:cs="Times New Roman"/>
                <w:sz w:val="20"/>
                <w:szCs w:val="20"/>
              </w:rPr>
              <w:t>ц</w:t>
            </w:r>
            <w:r w:rsidRPr="00CA4504">
              <w:rPr>
                <w:rFonts w:ascii="Times New Roman" w:hAnsi="Times New Roman" w:cs="Times New Roman"/>
                <w:sz w:val="20"/>
                <w:szCs w:val="20"/>
              </w:rPr>
              <w:t>ена за единицу измерения, руб.</w:t>
            </w:r>
          </w:p>
          <w:p w:rsidR="00ED1561" w:rsidRPr="00CA4504" w:rsidRDefault="00ED1561" w:rsidP="002C78FA">
            <w:pPr>
              <w:pStyle w:val="a6"/>
              <w:jc w:val="center"/>
              <w:rPr>
                <w:rFonts w:ascii="Times New Roman" w:hAnsi="Times New Roman" w:cs="Times New Roman"/>
                <w:sz w:val="20"/>
                <w:szCs w:val="20"/>
              </w:rPr>
            </w:pPr>
            <w:r w:rsidRPr="00CA4504">
              <w:rPr>
                <w:rFonts w:ascii="Times New Roman" w:hAnsi="Times New Roman" w:cs="Times New Roman"/>
                <w:sz w:val="20"/>
                <w:szCs w:val="20"/>
              </w:rPr>
              <w:t>(включая НДС)</w:t>
            </w:r>
          </w:p>
          <w:p w:rsidR="00ED1561" w:rsidRPr="00CA4504" w:rsidRDefault="00ED1561" w:rsidP="002C78FA">
            <w:pPr>
              <w:pStyle w:val="a6"/>
              <w:jc w:val="center"/>
              <w:rPr>
                <w:rFonts w:ascii="Times New Roman" w:hAnsi="Times New Roman" w:cs="Times New Roman"/>
                <w:sz w:val="20"/>
                <w:szCs w:val="20"/>
              </w:rPr>
            </w:pPr>
            <w:r w:rsidRPr="00CA4504">
              <w:rPr>
                <w:rFonts w:ascii="Times New Roman" w:hAnsi="Times New Roman" w:cs="Times New Roman"/>
                <w:sz w:val="20"/>
                <w:szCs w:val="20"/>
              </w:rPr>
              <w:t>(если облагается НДС)</w:t>
            </w:r>
          </w:p>
        </w:tc>
      </w:tr>
      <w:tr w:rsidR="00ED1561" w:rsidRPr="00CA4504" w:rsidTr="00C43C54">
        <w:trPr>
          <w:gridAfter w:val="1"/>
          <w:wAfter w:w="608" w:type="dxa"/>
          <w:trHeight w:val="256"/>
        </w:trPr>
        <w:tc>
          <w:tcPr>
            <w:tcW w:w="4007" w:type="dxa"/>
            <w:gridSpan w:val="2"/>
          </w:tcPr>
          <w:p w:rsidR="00ED1561" w:rsidRPr="00CA4504" w:rsidRDefault="00ED1561" w:rsidP="002C78FA">
            <w:pPr>
              <w:pStyle w:val="a6"/>
              <w:jc w:val="center"/>
              <w:rPr>
                <w:rFonts w:ascii="Times New Roman" w:hAnsi="Times New Roman" w:cs="Times New Roman"/>
                <w:sz w:val="20"/>
                <w:szCs w:val="20"/>
              </w:rPr>
            </w:pPr>
            <w:r w:rsidRPr="00CA4504">
              <w:rPr>
                <w:rFonts w:ascii="Times New Roman" w:hAnsi="Times New Roman" w:cs="Times New Roman"/>
                <w:sz w:val="20"/>
                <w:szCs w:val="20"/>
              </w:rPr>
              <w:t>2</w:t>
            </w:r>
          </w:p>
        </w:tc>
        <w:tc>
          <w:tcPr>
            <w:tcW w:w="1097" w:type="dxa"/>
          </w:tcPr>
          <w:p w:rsidR="00ED1561" w:rsidRPr="00CA4504" w:rsidRDefault="00ED1561" w:rsidP="002C78FA">
            <w:pPr>
              <w:pStyle w:val="a6"/>
              <w:jc w:val="center"/>
              <w:rPr>
                <w:rFonts w:ascii="Times New Roman" w:hAnsi="Times New Roman" w:cs="Times New Roman"/>
                <w:sz w:val="20"/>
                <w:szCs w:val="20"/>
              </w:rPr>
            </w:pPr>
            <w:r w:rsidRPr="00CA4504">
              <w:rPr>
                <w:rFonts w:ascii="Times New Roman" w:hAnsi="Times New Roman" w:cs="Times New Roman"/>
                <w:sz w:val="20"/>
                <w:szCs w:val="20"/>
              </w:rPr>
              <w:t>3</w:t>
            </w:r>
          </w:p>
        </w:tc>
        <w:tc>
          <w:tcPr>
            <w:tcW w:w="1134" w:type="dxa"/>
            <w:gridSpan w:val="2"/>
          </w:tcPr>
          <w:p w:rsidR="00ED1561" w:rsidRPr="00CA4504" w:rsidRDefault="00ED1561" w:rsidP="002C78FA">
            <w:pPr>
              <w:pStyle w:val="a6"/>
              <w:jc w:val="center"/>
              <w:rPr>
                <w:rFonts w:ascii="Times New Roman" w:hAnsi="Times New Roman" w:cs="Times New Roman"/>
                <w:sz w:val="20"/>
                <w:szCs w:val="20"/>
              </w:rPr>
            </w:pPr>
            <w:r w:rsidRPr="00CA4504">
              <w:rPr>
                <w:rFonts w:ascii="Times New Roman" w:hAnsi="Times New Roman" w:cs="Times New Roman"/>
                <w:sz w:val="20"/>
                <w:szCs w:val="20"/>
              </w:rPr>
              <w:t>4</w:t>
            </w:r>
          </w:p>
        </w:tc>
        <w:tc>
          <w:tcPr>
            <w:tcW w:w="1417" w:type="dxa"/>
          </w:tcPr>
          <w:p w:rsidR="00ED1561" w:rsidRPr="00CA4504" w:rsidRDefault="00ED1561" w:rsidP="002C78FA">
            <w:pPr>
              <w:pStyle w:val="a6"/>
              <w:jc w:val="center"/>
              <w:rPr>
                <w:rFonts w:ascii="Times New Roman" w:hAnsi="Times New Roman" w:cs="Times New Roman"/>
                <w:sz w:val="20"/>
                <w:szCs w:val="20"/>
              </w:rPr>
            </w:pPr>
          </w:p>
        </w:tc>
        <w:tc>
          <w:tcPr>
            <w:tcW w:w="2754" w:type="dxa"/>
          </w:tcPr>
          <w:p w:rsidR="00ED1561" w:rsidRPr="00CA4504" w:rsidRDefault="00ED1561" w:rsidP="002C78FA">
            <w:pPr>
              <w:pStyle w:val="a6"/>
              <w:jc w:val="center"/>
              <w:rPr>
                <w:rFonts w:ascii="Times New Roman" w:hAnsi="Times New Roman" w:cs="Times New Roman"/>
                <w:sz w:val="20"/>
                <w:szCs w:val="20"/>
              </w:rPr>
            </w:pPr>
            <w:r w:rsidRPr="00CA4504">
              <w:rPr>
                <w:rFonts w:ascii="Times New Roman" w:hAnsi="Times New Roman" w:cs="Times New Roman"/>
                <w:sz w:val="20"/>
                <w:szCs w:val="20"/>
              </w:rPr>
              <w:t>7</w:t>
            </w:r>
          </w:p>
        </w:tc>
      </w:tr>
      <w:tr w:rsidR="00ED1561" w:rsidRPr="00CA4504" w:rsidTr="00CD56C6">
        <w:trPr>
          <w:gridAfter w:val="1"/>
          <w:wAfter w:w="608" w:type="dxa"/>
          <w:trHeight w:val="1161"/>
        </w:trPr>
        <w:tc>
          <w:tcPr>
            <w:tcW w:w="4007" w:type="dxa"/>
            <w:gridSpan w:val="2"/>
            <w:vAlign w:val="center"/>
          </w:tcPr>
          <w:p w:rsidR="00ED1561" w:rsidRPr="00B74B59" w:rsidRDefault="00ED1561" w:rsidP="00CD56C6">
            <w:pPr>
              <w:spacing w:line="240" w:lineRule="auto"/>
              <w:jc w:val="center"/>
              <w:rPr>
                <w:rFonts w:ascii="Times New Roman" w:hAnsi="Times New Roman"/>
                <w:sz w:val="20"/>
                <w:szCs w:val="20"/>
              </w:rPr>
            </w:pPr>
            <w:r>
              <w:rPr>
                <w:rFonts w:ascii="Times New Roman" w:hAnsi="Times New Roman"/>
                <w:sz w:val="20"/>
                <w:szCs w:val="20"/>
              </w:rPr>
              <w:t>Б</w:t>
            </w:r>
            <w:r w:rsidRPr="00AE308C">
              <w:rPr>
                <w:rFonts w:ascii="Times New Roman" w:hAnsi="Times New Roman"/>
                <w:sz w:val="20"/>
                <w:szCs w:val="20"/>
              </w:rPr>
              <w:t xml:space="preserve">ензин автомобильный </w:t>
            </w:r>
            <w:r>
              <w:rPr>
                <w:rFonts w:ascii="Times New Roman" w:hAnsi="Times New Roman"/>
                <w:sz w:val="20"/>
                <w:szCs w:val="20"/>
              </w:rPr>
              <w:t>АИ</w:t>
            </w:r>
            <w:r w:rsidRPr="00AE308C">
              <w:rPr>
                <w:rFonts w:ascii="Times New Roman" w:hAnsi="Times New Roman"/>
                <w:sz w:val="20"/>
                <w:szCs w:val="20"/>
              </w:rPr>
              <w:t xml:space="preserve"> 9</w:t>
            </w:r>
            <w:r>
              <w:rPr>
                <w:rFonts w:ascii="Times New Roman" w:hAnsi="Times New Roman"/>
                <w:sz w:val="20"/>
                <w:szCs w:val="20"/>
              </w:rPr>
              <w:t>5</w:t>
            </w:r>
            <w:r w:rsidRPr="00AE308C">
              <w:rPr>
                <w:rFonts w:ascii="Times New Roman" w:hAnsi="Times New Roman"/>
                <w:sz w:val="20"/>
                <w:szCs w:val="20"/>
              </w:rPr>
              <w:t xml:space="preserve">, экологического класса </w:t>
            </w:r>
            <w:r>
              <w:rPr>
                <w:rFonts w:ascii="Times New Roman" w:hAnsi="Times New Roman"/>
                <w:sz w:val="20"/>
                <w:szCs w:val="20"/>
              </w:rPr>
              <w:t xml:space="preserve">не ниже </w:t>
            </w:r>
            <w:r w:rsidRPr="00AE308C">
              <w:rPr>
                <w:rFonts w:ascii="Times New Roman" w:hAnsi="Times New Roman"/>
                <w:sz w:val="20"/>
                <w:szCs w:val="20"/>
              </w:rPr>
              <w:t>К5</w:t>
            </w:r>
            <w:r>
              <w:rPr>
                <w:rFonts w:ascii="Times New Roman" w:hAnsi="Times New Roman"/>
                <w:sz w:val="20"/>
                <w:szCs w:val="20"/>
              </w:rPr>
              <w:t xml:space="preserve"> для </w:t>
            </w:r>
            <w:r w:rsidRPr="0074113A">
              <w:rPr>
                <w:rFonts w:ascii="Times New Roman" w:hAnsi="Times New Roman"/>
                <w:bCs/>
                <w:sz w:val="20"/>
                <w:szCs w:val="20"/>
              </w:rPr>
              <w:t xml:space="preserve">нужд </w:t>
            </w:r>
            <w:r w:rsidRPr="00195B08">
              <w:rPr>
                <w:rFonts w:ascii="Times New Roman" w:hAnsi="Times New Roman"/>
                <w:bCs/>
                <w:sz w:val="20"/>
                <w:szCs w:val="20"/>
              </w:rPr>
              <w:t>Управления по Республике Саха (Якутия) ФКУ ГУОДОП ФСИН России</w:t>
            </w:r>
            <w:r>
              <w:rPr>
                <w:rFonts w:ascii="Times New Roman" w:hAnsi="Times New Roman"/>
                <w:sz w:val="20"/>
                <w:szCs w:val="20"/>
              </w:rPr>
              <w:t xml:space="preserve"> (в рамках ГОЗ)</w:t>
            </w:r>
          </w:p>
        </w:tc>
        <w:tc>
          <w:tcPr>
            <w:tcW w:w="1097" w:type="dxa"/>
            <w:vAlign w:val="center"/>
          </w:tcPr>
          <w:p w:rsidR="00ED1561" w:rsidRPr="00CA4504" w:rsidRDefault="00ED1561" w:rsidP="00CD56C6">
            <w:pPr>
              <w:pStyle w:val="a6"/>
              <w:jc w:val="center"/>
              <w:rPr>
                <w:rFonts w:ascii="Times New Roman" w:hAnsi="Times New Roman" w:cs="Times New Roman"/>
                <w:sz w:val="20"/>
                <w:szCs w:val="20"/>
              </w:rPr>
            </w:pPr>
          </w:p>
        </w:tc>
        <w:tc>
          <w:tcPr>
            <w:tcW w:w="1134" w:type="dxa"/>
            <w:gridSpan w:val="2"/>
            <w:vAlign w:val="center"/>
          </w:tcPr>
          <w:p w:rsidR="00ED1561" w:rsidRPr="0052169D" w:rsidRDefault="00ED1561" w:rsidP="00CD56C6">
            <w:pPr>
              <w:pStyle w:val="a6"/>
              <w:jc w:val="center"/>
              <w:rPr>
                <w:rFonts w:ascii="Times New Roman" w:hAnsi="Times New Roman" w:cs="Times New Roman"/>
                <w:sz w:val="20"/>
                <w:szCs w:val="20"/>
                <w:vertAlign w:val="superscript"/>
              </w:rPr>
            </w:pPr>
            <w:r>
              <w:rPr>
                <w:rFonts w:ascii="Times New Roman" w:hAnsi="Times New Roman" w:cs="Times New Roman"/>
                <w:sz w:val="20"/>
                <w:szCs w:val="20"/>
              </w:rPr>
              <w:t>литр</w:t>
            </w:r>
          </w:p>
        </w:tc>
        <w:tc>
          <w:tcPr>
            <w:tcW w:w="1417" w:type="dxa"/>
            <w:vAlign w:val="center"/>
          </w:tcPr>
          <w:p w:rsidR="00ED1561" w:rsidRDefault="00ED1561" w:rsidP="00CD56C6">
            <w:pPr>
              <w:pStyle w:val="a6"/>
              <w:jc w:val="center"/>
              <w:rPr>
                <w:rFonts w:ascii="Times New Roman" w:hAnsi="Times New Roman" w:cs="Times New Roman"/>
                <w:sz w:val="20"/>
                <w:szCs w:val="20"/>
              </w:rPr>
            </w:pPr>
          </w:p>
          <w:p w:rsidR="00ED1561" w:rsidRDefault="00ED1561" w:rsidP="00CD56C6">
            <w:pPr>
              <w:pStyle w:val="a6"/>
              <w:jc w:val="center"/>
              <w:rPr>
                <w:rFonts w:ascii="Times New Roman" w:hAnsi="Times New Roman" w:cs="Times New Roman"/>
                <w:sz w:val="20"/>
                <w:szCs w:val="20"/>
              </w:rPr>
            </w:pPr>
          </w:p>
          <w:p w:rsidR="00ED1561" w:rsidRDefault="00CD56C6" w:rsidP="00CD56C6">
            <w:pPr>
              <w:pStyle w:val="a6"/>
              <w:jc w:val="center"/>
              <w:rPr>
                <w:rFonts w:ascii="Times New Roman" w:hAnsi="Times New Roman" w:cs="Times New Roman"/>
                <w:sz w:val="20"/>
                <w:szCs w:val="20"/>
              </w:rPr>
            </w:pPr>
            <w:r>
              <w:rPr>
                <w:rFonts w:ascii="Times New Roman" w:hAnsi="Times New Roman" w:cs="Times New Roman"/>
                <w:sz w:val="20"/>
                <w:szCs w:val="20"/>
              </w:rPr>
              <w:t>768,49</w:t>
            </w:r>
          </w:p>
          <w:p w:rsidR="00ED1561" w:rsidRPr="00CA4504" w:rsidRDefault="00ED1561" w:rsidP="00CD56C6">
            <w:pPr>
              <w:pStyle w:val="a6"/>
              <w:jc w:val="center"/>
              <w:rPr>
                <w:rFonts w:ascii="Times New Roman" w:hAnsi="Times New Roman" w:cs="Times New Roman"/>
                <w:sz w:val="20"/>
                <w:szCs w:val="20"/>
              </w:rPr>
            </w:pPr>
          </w:p>
        </w:tc>
        <w:tc>
          <w:tcPr>
            <w:tcW w:w="2754" w:type="dxa"/>
            <w:vAlign w:val="center"/>
          </w:tcPr>
          <w:p w:rsidR="00ED1561" w:rsidRPr="00CA4504" w:rsidRDefault="00CD56C6" w:rsidP="00CD56C6">
            <w:pPr>
              <w:pStyle w:val="a6"/>
              <w:jc w:val="center"/>
              <w:rPr>
                <w:rFonts w:ascii="Times New Roman" w:hAnsi="Times New Roman" w:cs="Times New Roman"/>
                <w:sz w:val="20"/>
                <w:szCs w:val="20"/>
              </w:rPr>
            </w:pPr>
            <w:r>
              <w:rPr>
                <w:rFonts w:ascii="Times New Roman" w:hAnsi="Times New Roman" w:cs="Times New Roman"/>
                <w:sz w:val="20"/>
                <w:szCs w:val="20"/>
              </w:rPr>
              <w:t>104,10</w:t>
            </w:r>
          </w:p>
        </w:tc>
      </w:tr>
      <w:tr w:rsidR="005F5D8B" w:rsidRPr="001330FB" w:rsidTr="00C43C54">
        <w:tblPrEx>
          <w:tblBorders>
            <w:insideH w:val="none" w:sz="0" w:space="0" w:color="auto"/>
            <w:insideV w:val="none" w:sz="0" w:space="0" w:color="auto"/>
          </w:tblBorders>
        </w:tblPrEx>
        <w:trPr>
          <w:gridBefore w:val="1"/>
          <w:wBefore w:w="851" w:type="dxa"/>
        </w:trPr>
        <w:tc>
          <w:tcPr>
            <w:tcW w:w="5066" w:type="dxa"/>
            <w:gridSpan w:val="3"/>
            <w:tcBorders>
              <w:top w:val="nil"/>
              <w:left w:val="nil"/>
              <w:bottom w:val="nil"/>
              <w:right w:val="nil"/>
            </w:tcBorders>
          </w:tcPr>
          <w:p w:rsidR="005F5D8B" w:rsidRPr="00A959D1" w:rsidRDefault="005F5D8B" w:rsidP="000A235F">
            <w:pPr>
              <w:pStyle w:val="a7"/>
              <w:rPr>
                <w:rFonts w:ascii="Times New Roman" w:hAnsi="Times New Roman" w:cs="Times New Roman"/>
                <w:sz w:val="20"/>
                <w:szCs w:val="20"/>
              </w:rPr>
            </w:pPr>
          </w:p>
          <w:p w:rsidR="005F5D8B" w:rsidRPr="00A959D1" w:rsidRDefault="005F5D8B" w:rsidP="000A235F">
            <w:pPr>
              <w:pStyle w:val="a7"/>
              <w:rPr>
                <w:rFonts w:ascii="Times New Roman" w:hAnsi="Times New Roman" w:cs="Times New Roman"/>
                <w:sz w:val="20"/>
                <w:szCs w:val="20"/>
              </w:rPr>
            </w:pPr>
          </w:p>
          <w:p w:rsidR="005F5D8B" w:rsidRPr="00A959D1" w:rsidRDefault="005F5D8B" w:rsidP="000A235F">
            <w:pPr>
              <w:pStyle w:val="a7"/>
              <w:rPr>
                <w:rFonts w:ascii="Times New Roman" w:hAnsi="Times New Roman" w:cs="Times New Roman"/>
                <w:sz w:val="20"/>
                <w:szCs w:val="20"/>
              </w:rPr>
            </w:pPr>
            <w:r w:rsidRPr="00A959D1">
              <w:rPr>
                <w:rFonts w:ascii="Times New Roman" w:hAnsi="Times New Roman" w:cs="Times New Roman"/>
                <w:sz w:val="20"/>
                <w:szCs w:val="20"/>
              </w:rPr>
              <w:t>От Заказчика:</w:t>
            </w:r>
          </w:p>
        </w:tc>
        <w:tc>
          <w:tcPr>
            <w:tcW w:w="5100" w:type="dxa"/>
            <w:gridSpan w:val="4"/>
            <w:tcBorders>
              <w:top w:val="nil"/>
              <w:left w:val="nil"/>
              <w:bottom w:val="nil"/>
              <w:right w:val="nil"/>
            </w:tcBorders>
          </w:tcPr>
          <w:p w:rsidR="005F5D8B" w:rsidRPr="00A959D1" w:rsidRDefault="005F5D8B" w:rsidP="000A235F">
            <w:pPr>
              <w:pStyle w:val="a7"/>
              <w:rPr>
                <w:rFonts w:ascii="Times New Roman" w:hAnsi="Times New Roman" w:cs="Times New Roman"/>
                <w:sz w:val="20"/>
                <w:szCs w:val="20"/>
              </w:rPr>
            </w:pPr>
          </w:p>
          <w:p w:rsidR="005F5D8B" w:rsidRPr="00A959D1" w:rsidRDefault="005F5D8B" w:rsidP="000A235F">
            <w:pPr>
              <w:pStyle w:val="a7"/>
              <w:rPr>
                <w:rFonts w:ascii="Times New Roman" w:hAnsi="Times New Roman" w:cs="Times New Roman"/>
                <w:sz w:val="20"/>
                <w:szCs w:val="20"/>
              </w:rPr>
            </w:pPr>
          </w:p>
          <w:p w:rsidR="005F5D8B" w:rsidRPr="00A959D1" w:rsidRDefault="005F5D8B" w:rsidP="000A235F">
            <w:pPr>
              <w:pStyle w:val="a7"/>
              <w:rPr>
                <w:rFonts w:ascii="Times New Roman" w:hAnsi="Times New Roman" w:cs="Times New Roman"/>
                <w:sz w:val="20"/>
                <w:szCs w:val="20"/>
              </w:rPr>
            </w:pPr>
            <w:r w:rsidRPr="00A959D1">
              <w:rPr>
                <w:rFonts w:ascii="Times New Roman" w:hAnsi="Times New Roman" w:cs="Times New Roman"/>
                <w:sz w:val="20"/>
                <w:szCs w:val="20"/>
              </w:rPr>
              <w:t>От Поставщика:</w:t>
            </w:r>
          </w:p>
        </w:tc>
      </w:tr>
      <w:tr w:rsidR="005F5D8B" w:rsidRPr="001330FB" w:rsidTr="00C43C54">
        <w:tblPrEx>
          <w:tblBorders>
            <w:insideH w:val="none" w:sz="0" w:space="0" w:color="auto"/>
            <w:insideV w:val="none" w:sz="0" w:space="0" w:color="auto"/>
          </w:tblBorders>
        </w:tblPrEx>
        <w:trPr>
          <w:gridBefore w:val="1"/>
          <w:wBefore w:w="851" w:type="dxa"/>
        </w:trPr>
        <w:tc>
          <w:tcPr>
            <w:tcW w:w="5066" w:type="dxa"/>
            <w:gridSpan w:val="3"/>
            <w:tcBorders>
              <w:top w:val="nil"/>
              <w:left w:val="nil"/>
              <w:bottom w:val="nil"/>
              <w:right w:val="nil"/>
            </w:tcBorders>
          </w:tcPr>
          <w:p w:rsidR="005F5D8B" w:rsidRPr="00A959D1" w:rsidRDefault="005F5D8B" w:rsidP="000A235F">
            <w:pPr>
              <w:pStyle w:val="a7"/>
              <w:rPr>
                <w:rFonts w:ascii="Times New Roman" w:hAnsi="Times New Roman" w:cs="Times New Roman"/>
                <w:sz w:val="20"/>
                <w:szCs w:val="20"/>
              </w:rPr>
            </w:pPr>
          </w:p>
          <w:p w:rsidR="005F5D8B" w:rsidRPr="00A959D1" w:rsidRDefault="009F57C4" w:rsidP="004B481D">
            <w:pPr>
              <w:pStyle w:val="a7"/>
              <w:rPr>
                <w:rFonts w:ascii="Times New Roman" w:hAnsi="Times New Roman" w:cs="Times New Roman"/>
                <w:sz w:val="20"/>
                <w:szCs w:val="20"/>
              </w:rPr>
            </w:pPr>
            <w:r>
              <w:rPr>
                <w:rFonts w:ascii="Times New Roman" w:hAnsi="Times New Roman" w:cs="Times New Roman"/>
                <w:sz w:val="20"/>
                <w:szCs w:val="20"/>
              </w:rPr>
              <w:t xml:space="preserve">____________________ </w:t>
            </w:r>
            <w:r w:rsidR="004B481D">
              <w:rPr>
                <w:rFonts w:ascii="Times New Roman" w:hAnsi="Times New Roman"/>
                <w:sz w:val="20"/>
                <w:szCs w:val="20"/>
              </w:rPr>
              <w:t xml:space="preserve"> </w:t>
            </w:r>
          </w:p>
        </w:tc>
        <w:tc>
          <w:tcPr>
            <w:tcW w:w="5100" w:type="dxa"/>
            <w:gridSpan w:val="4"/>
            <w:tcBorders>
              <w:top w:val="nil"/>
              <w:left w:val="nil"/>
              <w:bottom w:val="nil"/>
              <w:right w:val="nil"/>
            </w:tcBorders>
          </w:tcPr>
          <w:p w:rsidR="005F5D8B" w:rsidRPr="00A959D1" w:rsidRDefault="005F5D8B" w:rsidP="000A235F">
            <w:pPr>
              <w:pStyle w:val="a7"/>
              <w:rPr>
                <w:rFonts w:ascii="Times New Roman" w:hAnsi="Times New Roman" w:cs="Times New Roman"/>
                <w:sz w:val="20"/>
                <w:szCs w:val="20"/>
              </w:rPr>
            </w:pPr>
          </w:p>
          <w:p w:rsidR="005F5D8B" w:rsidRPr="00A959D1" w:rsidRDefault="009F57C4" w:rsidP="000A235F">
            <w:pPr>
              <w:pStyle w:val="a7"/>
              <w:rPr>
                <w:rFonts w:ascii="Times New Roman" w:hAnsi="Times New Roman" w:cs="Times New Roman"/>
                <w:sz w:val="20"/>
                <w:szCs w:val="20"/>
              </w:rPr>
            </w:pPr>
            <w:r>
              <w:rPr>
                <w:rFonts w:ascii="Times New Roman" w:hAnsi="Times New Roman" w:cs="Times New Roman"/>
                <w:sz w:val="20"/>
                <w:szCs w:val="20"/>
              </w:rPr>
              <w:t xml:space="preserve">______________________ </w:t>
            </w:r>
          </w:p>
          <w:p w:rsidR="005F5D8B" w:rsidRPr="00A959D1" w:rsidRDefault="005F5D8B" w:rsidP="000A235F">
            <w:pPr>
              <w:pStyle w:val="a7"/>
              <w:rPr>
                <w:rFonts w:ascii="Times New Roman" w:hAnsi="Times New Roman" w:cs="Times New Roman"/>
                <w:sz w:val="20"/>
                <w:szCs w:val="20"/>
              </w:rPr>
            </w:pPr>
          </w:p>
        </w:tc>
      </w:tr>
    </w:tbl>
    <w:p w:rsidR="005F5D8B" w:rsidRPr="00A959D1" w:rsidRDefault="005F5D8B" w:rsidP="005F5D8B">
      <w:pPr>
        <w:rPr>
          <w:rFonts w:ascii="Times New Roman" w:hAnsi="Times New Roman"/>
          <w:sz w:val="20"/>
          <w:szCs w:val="20"/>
        </w:rPr>
      </w:pPr>
    </w:p>
    <w:p w:rsidR="00057BC6" w:rsidRPr="00A959D1" w:rsidRDefault="00057BC6">
      <w:pPr>
        <w:rPr>
          <w:rFonts w:ascii="Times New Roman" w:hAnsi="Times New Roman"/>
          <w:sz w:val="20"/>
          <w:szCs w:val="20"/>
        </w:rPr>
        <w:sectPr w:rsidR="00057BC6" w:rsidRPr="00A959D1" w:rsidSect="00F03A36">
          <w:pgSz w:w="11906" w:h="16838"/>
          <w:pgMar w:top="1134" w:right="851" w:bottom="851" w:left="1701" w:header="709" w:footer="709" w:gutter="0"/>
          <w:cols w:space="708"/>
          <w:docGrid w:linePitch="360"/>
        </w:sectPr>
      </w:pPr>
    </w:p>
    <w:p w:rsidR="005F5D8B" w:rsidRDefault="005F5D8B" w:rsidP="009E73F6">
      <w:pPr>
        <w:spacing w:after="0" w:line="240" w:lineRule="auto"/>
        <w:ind w:firstLine="697"/>
        <w:jc w:val="right"/>
        <w:rPr>
          <w:rStyle w:val="a5"/>
          <w:rFonts w:ascii="Times New Roman" w:hAnsi="Times New Roman"/>
          <w:b w:val="0"/>
          <w:sz w:val="20"/>
          <w:szCs w:val="20"/>
        </w:rPr>
      </w:pPr>
      <w:r w:rsidRPr="00A959D1">
        <w:rPr>
          <w:rStyle w:val="a5"/>
          <w:rFonts w:ascii="Times New Roman" w:hAnsi="Times New Roman"/>
          <w:b w:val="0"/>
          <w:sz w:val="20"/>
          <w:szCs w:val="20"/>
        </w:rPr>
        <w:t xml:space="preserve">                                                                                  Приложение N 2 к Государственному контракту</w:t>
      </w:r>
    </w:p>
    <w:p w:rsidR="00C97B26" w:rsidRPr="00A959D1" w:rsidRDefault="00C97B26" w:rsidP="00C97B26">
      <w:pPr>
        <w:spacing w:after="0" w:line="240" w:lineRule="auto"/>
        <w:ind w:firstLine="697"/>
        <w:jc w:val="center"/>
        <w:rPr>
          <w:rStyle w:val="a5"/>
          <w:rFonts w:ascii="Times New Roman" w:hAnsi="Times New Roman"/>
          <w:b w:val="0"/>
          <w:sz w:val="20"/>
          <w:szCs w:val="20"/>
        </w:rPr>
      </w:pPr>
      <w:r>
        <w:rPr>
          <w:rStyle w:val="a5"/>
          <w:rFonts w:ascii="Times New Roman" w:hAnsi="Times New Roman"/>
          <w:b w:val="0"/>
          <w:color w:val="auto"/>
          <w:sz w:val="20"/>
          <w:szCs w:val="20"/>
        </w:rPr>
        <w:t xml:space="preserve">                                                                                  </w:t>
      </w:r>
      <w:r w:rsidR="00A43DB5">
        <w:rPr>
          <w:rStyle w:val="a5"/>
          <w:rFonts w:ascii="Times New Roman" w:hAnsi="Times New Roman"/>
          <w:b w:val="0"/>
          <w:color w:val="auto"/>
          <w:sz w:val="20"/>
          <w:szCs w:val="20"/>
        </w:rPr>
        <w:t xml:space="preserve">                                                                    </w:t>
      </w:r>
      <w:r>
        <w:rPr>
          <w:rStyle w:val="a5"/>
          <w:rFonts w:ascii="Times New Roman" w:hAnsi="Times New Roman"/>
          <w:b w:val="0"/>
          <w:color w:val="auto"/>
          <w:sz w:val="20"/>
          <w:szCs w:val="20"/>
        </w:rPr>
        <w:t xml:space="preserve">   </w:t>
      </w:r>
      <w:r w:rsidR="00715973">
        <w:rPr>
          <w:rStyle w:val="a5"/>
          <w:rFonts w:ascii="Times New Roman" w:hAnsi="Times New Roman"/>
          <w:b w:val="0"/>
          <w:color w:val="auto"/>
          <w:sz w:val="20"/>
          <w:szCs w:val="20"/>
        </w:rPr>
        <w:t xml:space="preserve">                   </w:t>
      </w:r>
      <w:r>
        <w:rPr>
          <w:rStyle w:val="a5"/>
          <w:rFonts w:ascii="Times New Roman" w:hAnsi="Times New Roman"/>
          <w:b w:val="0"/>
          <w:color w:val="auto"/>
          <w:sz w:val="20"/>
          <w:szCs w:val="20"/>
        </w:rPr>
        <w:t xml:space="preserve">  </w:t>
      </w:r>
      <w:r w:rsidRPr="00C97B26">
        <w:rPr>
          <w:rStyle w:val="a5"/>
          <w:rFonts w:ascii="Times New Roman" w:hAnsi="Times New Roman"/>
          <w:b w:val="0"/>
          <w:color w:val="auto"/>
          <w:sz w:val="20"/>
          <w:szCs w:val="20"/>
        </w:rPr>
        <w:t xml:space="preserve">от "__"_______ </w:t>
      </w:r>
      <w:r w:rsidR="00397348">
        <w:rPr>
          <w:rStyle w:val="a5"/>
          <w:rFonts w:ascii="Times New Roman" w:hAnsi="Times New Roman"/>
          <w:b w:val="0"/>
          <w:color w:val="auto"/>
          <w:sz w:val="20"/>
          <w:szCs w:val="20"/>
        </w:rPr>
        <w:t>2026</w:t>
      </w:r>
      <w:r w:rsidRPr="00C97B26">
        <w:rPr>
          <w:rStyle w:val="a5"/>
          <w:rFonts w:ascii="Times New Roman" w:hAnsi="Times New Roman"/>
          <w:b w:val="0"/>
          <w:color w:val="auto"/>
          <w:sz w:val="20"/>
          <w:szCs w:val="20"/>
        </w:rPr>
        <w:t xml:space="preserve"> г. </w:t>
      </w:r>
      <w:r>
        <w:rPr>
          <w:rStyle w:val="a5"/>
          <w:rFonts w:ascii="Times New Roman" w:hAnsi="Times New Roman"/>
          <w:b w:val="0"/>
          <w:sz w:val="20"/>
          <w:szCs w:val="20"/>
        </w:rPr>
        <w:t xml:space="preserve">№ </w:t>
      </w:r>
      <w:r w:rsidR="00E26852">
        <w:rPr>
          <w:rFonts w:ascii="Times New Roman" w:hAnsi="Times New Roman"/>
          <w:sz w:val="20"/>
          <w:szCs w:val="20"/>
        </w:rPr>
        <w:t>_______________________</w:t>
      </w:r>
    </w:p>
    <w:p w:rsidR="004B481D" w:rsidRDefault="004B481D" w:rsidP="00E26852">
      <w:pPr>
        <w:spacing w:after="0" w:line="240" w:lineRule="auto"/>
        <w:jc w:val="right"/>
        <w:rPr>
          <w:rStyle w:val="a5"/>
          <w:rFonts w:ascii="Times New Roman" w:hAnsi="Times New Roman"/>
          <w:b w:val="0"/>
          <w:sz w:val="20"/>
          <w:szCs w:val="20"/>
        </w:rPr>
      </w:pPr>
    </w:p>
    <w:p w:rsidR="004B481D" w:rsidRDefault="004B481D" w:rsidP="00E26852">
      <w:pPr>
        <w:spacing w:after="0" w:line="240" w:lineRule="auto"/>
        <w:jc w:val="right"/>
        <w:rPr>
          <w:rStyle w:val="a5"/>
          <w:rFonts w:ascii="Times New Roman" w:hAnsi="Times New Roman"/>
          <w:b w:val="0"/>
          <w:sz w:val="20"/>
          <w:szCs w:val="20"/>
        </w:rPr>
      </w:pPr>
    </w:p>
    <w:p w:rsidR="004B481D" w:rsidRDefault="004B481D" w:rsidP="00E26852">
      <w:pPr>
        <w:spacing w:after="0" w:line="240" w:lineRule="auto"/>
        <w:jc w:val="right"/>
        <w:rPr>
          <w:rStyle w:val="a5"/>
          <w:rFonts w:ascii="Times New Roman" w:hAnsi="Times New Roman"/>
          <w:b w:val="0"/>
          <w:sz w:val="20"/>
          <w:szCs w:val="20"/>
        </w:rPr>
      </w:pPr>
    </w:p>
    <w:p w:rsidR="00ED1561" w:rsidRDefault="00ED1561" w:rsidP="00ED1561">
      <w:pPr>
        <w:jc w:val="center"/>
        <w:rPr>
          <w:rFonts w:ascii="Times New Roman" w:hAnsi="Times New Roman"/>
          <w:b/>
          <w:bCs/>
          <w:sz w:val="20"/>
          <w:szCs w:val="20"/>
        </w:rPr>
      </w:pPr>
      <w:r w:rsidRPr="00874F69">
        <w:rPr>
          <w:rFonts w:ascii="Times New Roman" w:hAnsi="Times New Roman"/>
          <w:b/>
          <w:bCs/>
          <w:sz w:val="20"/>
          <w:szCs w:val="20"/>
        </w:rPr>
        <w:t>ТЕХНИЧЕСКОЕ ЗАДАНИЕ</w:t>
      </w:r>
    </w:p>
    <w:p w:rsidR="00ED1561" w:rsidRDefault="00ED1561" w:rsidP="00ED1561">
      <w:pPr>
        <w:jc w:val="center"/>
        <w:rPr>
          <w:rFonts w:ascii="Times New Roman" w:hAnsi="Times New Roman"/>
          <w:b/>
          <w:bCs/>
          <w:sz w:val="20"/>
          <w:szCs w:val="20"/>
        </w:rPr>
      </w:pPr>
    </w:p>
    <w:tbl>
      <w:tblPr>
        <w:tblW w:w="14459" w:type="dxa"/>
        <w:jc w:val="center"/>
        <w:tblLayout w:type="fixed"/>
        <w:tblLook w:val="0000" w:firstRow="0" w:lastRow="0" w:firstColumn="0" w:lastColumn="0" w:noHBand="0" w:noVBand="0"/>
      </w:tblPr>
      <w:tblGrid>
        <w:gridCol w:w="2127"/>
        <w:gridCol w:w="6293"/>
        <w:gridCol w:w="6039"/>
      </w:tblGrid>
      <w:tr w:rsidR="00ED1561" w:rsidRPr="002A4837" w:rsidTr="002C78FA">
        <w:trPr>
          <w:trHeight w:val="360"/>
          <w:jc w:val="center"/>
        </w:trPr>
        <w:tc>
          <w:tcPr>
            <w:tcW w:w="2127" w:type="dxa"/>
            <w:vMerge w:val="restart"/>
            <w:tcBorders>
              <w:top w:val="single" w:sz="4" w:space="0" w:color="auto"/>
              <w:left w:val="single" w:sz="4" w:space="0" w:color="auto"/>
              <w:bottom w:val="single" w:sz="4" w:space="0" w:color="auto"/>
              <w:right w:val="single" w:sz="4" w:space="0" w:color="auto"/>
            </w:tcBorders>
            <w:vAlign w:val="center"/>
          </w:tcPr>
          <w:p w:rsidR="00ED1561" w:rsidRPr="00F72D07" w:rsidRDefault="00ED1561" w:rsidP="002C78FA">
            <w:pPr>
              <w:ind w:left="-88"/>
              <w:jc w:val="center"/>
              <w:rPr>
                <w:rFonts w:ascii="Times New Roman" w:hAnsi="Times New Roman"/>
                <w:sz w:val="20"/>
                <w:szCs w:val="20"/>
              </w:rPr>
            </w:pPr>
            <w:r w:rsidRPr="002A4837">
              <w:rPr>
                <w:b/>
                <w:bCs/>
                <w:sz w:val="20"/>
                <w:szCs w:val="20"/>
              </w:rPr>
              <w:t xml:space="preserve">     </w:t>
            </w:r>
          </w:p>
        </w:tc>
        <w:tc>
          <w:tcPr>
            <w:tcW w:w="6293" w:type="dxa"/>
            <w:tcBorders>
              <w:top w:val="single" w:sz="4" w:space="0" w:color="auto"/>
              <w:left w:val="nil"/>
              <w:bottom w:val="single" w:sz="4" w:space="0" w:color="auto"/>
              <w:right w:val="single" w:sz="4" w:space="0" w:color="auto"/>
            </w:tcBorders>
            <w:vAlign w:val="center"/>
          </w:tcPr>
          <w:p w:rsidR="00ED1561" w:rsidRPr="00F72D07" w:rsidRDefault="00ED1561" w:rsidP="002C78FA">
            <w:pPr>
              <w:jc w:val="center"/>
              <w:rPr>
                <w:rFonts w:ascii="Times New Roman" w:hAnsi="Times New Roman"/>
                <w:sz w:val="20"/>
                <w:szCs w:val="20"/>
              </w:rPr>
            </w:pPr>
            <w:r w:rsidRPr="00F72D07">
              <w:rPr>
                <w:rFonts w:ascii="Times New Roman" w:hAnsi="Times New Roman"/>
                <w:sz w:val="20"/>
                <w:szCs w:val="20"/>
              </w:rPr>
              <w:t>Марка нефтепродукта</w:t>
            </w:r>
          </w:p>
        </w:tc>
        <w:tc>
          <w:tcPr>
            <w:tcW w:w="6039" w:type="dxa"/>
            <w:tcBorders>
              <w:top w:val="single" w:sz="4" w:space="0" w:color="auto"/>
              <w:left w:val="nil"/>
              <w:bottom w:val="single" w:sz="4" w:space="0" w:color="auto"/>
              <w:right w:val="single" w:sz="4" w:space="0" w:color="auto"/>
            </w:tcBorders>
          </w:tcPr>
          <w:p w:rsidR="00ED1561" w:rsidRPr="00F72D07" w:rsidRDefault="00ED1561" w:rsidP="002C78FA">
            <w:pPr>
              <w:jc w:val="center"/>
              <w:rPr>
                <w:rFonts w:ascii="Times New Roman" w:hAnsi="Times New Roman"/>
                <w:sz w:val="20"/>
                <w:szCs w:val="20"/>
              </w:rPr>
            </w:pPr>
            <w:r w:rsidRPr="00F72D07">
              <w:rPr>
                <w:rFonts w:ascii="Times New Roman" w:hAnsi="Times New Roman"/>
                <w:sz w:val="20"/>
                <w:szCs w:val="20"/>
              </w:rPr>
              <w:t>КТРУ</w:t>
            </w:r>
          </w:p>
        </w:tc>
      </w:tr>
      <w:tr w:rsidR="00ED1561" w:rsidRPr="002A4837" w:rsidTr="00CD56C6">
        <w:trPr>
          <w:trHeight w:val="836"/>
          <w:jc w:val="center"/>
        </w:trPr>
        <w:tc>
          <w:tcPr>
            <w:tcW w:w="2127" w:type="dxa"/>
            <w:vMerge/>
            <w:tcBorders>
              <w:top w:val="single" w:sz="4" w:space="0" w:color="auto"/>
              <w:left w:val="single" w:sz="4" w:space="0" w:color="auto"/>
              <w:bottom w:val="single" w:sz="4" w:space="0" w:color="auto"/>
              <w:right w:val="single" w:sz="4" w:space="0" w:color="auto"/>
            </w:tcBorders>
            <w:vAlign w:val="center"/>
          </w:tcPr>
          <w:p w:rsidR="00ED1561" w:rsidRPr="00F72D07" w:rsidRDefault="00ED1561" w:rsidP="002C78FA">
            <w:pPr>
              <w:rPr>
                <w:rFonts w:ascii="Times New Roman" w:hAnsi="Times New Roman"/>
                <w:sz w:val="20"/>
                <w:szCs w:val="20"/>
              </w:rPr>
            </w:pPr>
          </w:p>
        </w:tc>
        <w:tc>
          <w:tcPr>
            <w:tcW w:w="6293" w:type="dxa"/>
            <w:tcBorders>
              <w:top w:val="single" w:sz="4" w:space="0" w:color="auto"/>
              <w:left w:val="nil"/>
              <w:bottom w:val="single" w:sz="4" w:space="0" w:color="auto"/>
              <w:right w:val="single" w:sz="4" w:space="0" w:color="auto"/>
            </w:tcBorders>
            <w:noWrap/>
            <w:vAlign w:val="center"/>
          </w:tcPr>
          <w:p w:rsidR="00ED1561" w:rsidRPr="00F72D07" w:rsidRDefault="00ED1561" w:rsidP="002C78FA">
            <w:pPr>
              <w:jc w:val="both"/>
              <w:rPr>
                <w:rFonts w:ascii="Times New Roman" w:hAnsi="Times New Roman"/>
                <w:sz w:val="20"/>
                <w:szCs w:val="20"/>
              </w:rPr>
            </w:pPr>
            <w:r w:rsidRPr="00F72D07">
              <w:rPr>
                <w:rFonts w:ascii="Times New Roman" w:hAnsi="Times New Roman"/>
                <w:sz w:val="20"/>
                <w:szCs w:val="20"/>
              </w:rPr>
              <w:t xml:space="preserve">ГОСТ </w:t>
            </w:r>
            <w:r w:rsidR="00CD56C6">
              <w:rPr>
                <w:rFonts w:ascii="Times New Roman" w:hAnsi="Times New Roman"/>
                <w:sz w:val="20"/>
                <w:szCs w:val="20"/>
              </w:rPr>
              <w:t>32513-2023</w:t>
            </w:r>
            <w:r w:rsidRPr="00F72D07">
              <w:rPr>
                <w:rFonts w:ascii="Times New Roman" w:hAnsi="Times New Roman"/>
                <w:sz w:val="20"/>
                <w:szCs w:val="20"/>
              </w:rPr>
              <w:t xml:space="preserve"> </w:t>
            </w:r>
            <w:r w:rsidR="00CD56C6">
              <w:rPr>
                <w:rFonts w:ascii="Times New Roman" w:hAnsi="Times New Roman"/>
                <w:sz w:val="20"/>
                <w:szCs w:val="20"/>
              </w:rPr>
              <w:t>бензин должен соответствовать настоящему стандарту</w:t>
            </w:r>
          </w:p>
        </w:tc>
        <w:tc>
          <w:tcPr>
            <w:tcW w:w="6039" w:type="dxa"/>
            <w:tcBorders>
              <w:top w:val="single" w:sz="4" w:space="0" w:color="auto"/>
              <w:left w:val="nil"/>
              <w:bottom w:val="single" w:sz="4" w:space="0" w:color="auto"/>
              <w:right w:val="single" w:sz="4" w:space="0" w:color="auto"/>
            </w:tcBorders>
          </w:tcPr>
          <w:p w:rsidR="00ED1561" w:rsidRPr="00F72D07" w:rsidRDefault="00ED1561" w:rsidP="002C78FA">
            <w:pPr>
              <w:jc w:val="both"/>
              <w:rPr>
                <w:rFonts w:ascii="Times New Roman" w:hAnsi="Times New Roman"/>
                <w:sz w:val="20"/>
                <w:szCs w:val="20"/>
              </w:rPr>
            </w:pPr>
            <w:r w:rsidRPr="00F72D07">
              <w:rPr>
                <w:rFonts w:ascii="Times New Roman" w:hAnsi="Times New Roman"/>
                <w:sz w:val="20"/>
                <w:szCs w:val="20"/>
              </w:rPr>
              <w:t>19.20.21.1</w:t>
            </w:r>
            <w:r>
              <w:rPr>
                <w:rFonts w:ascii="Times New Roman" w:hAnsi="Times New Roman"/>
                <w:sz w:val="20"/>
                <w:szCs w:val="20"/>
              </w:rPr>
              <w:t>00</w:t>
            </w:r>
            <w:r w:rsidRPr="00F72D07">
              <w:rPr>
                <w:rFonts w:ascii="Times New Roman" w:hAnsi="Times New Roman"/>
                <w:sz w:val="20"/>
                <w:szCs w:val="20"/>
              </w:rPr>
              <w:t>-0000</w:t>
            </w:r>
            <w:r>
              <w:rPr>
                <w:rFonts w:ascii="Times New Roman" w:hAnsi="Times New Roman"/>
                <w:sz w:val="20"/>
                <w:szCs w:val="20"/>
              </w:rPr>
              <w:t>0005</w:t>
            </w:r>
            <w:r w:rsidRPr="00F72D07">
              <w:rPr>
                <w:rFonts w:ascii="Times New Roman" w:hAnsi="Times New Roman"/>
                <w:sz w:val="20"/>
                <w:szCs w:val="20"/>
              </w:rPr>
              <w:t>-Бензин автомобильный АИ-9</w:t>
            </w:r>
            <w:r>
              <w:rPr>
                <w:rFonts w:ascii="Times New Roman" w:hAnsi="Times New Roman"/>
                <w:sz w:val="20"/>
                <w:szCs w:val="20"/>
              </w:rPr>
              <w:t>5</w:t>
            </w:r>
            <w:r w:rsidRPr="00F72D07">
              <w:rPr>
                <w:rFonts w:ascii="Times New Roman" w:hAnsi="Times New Roman"/>
                <w:sz w:val="20"/>
                <w:szCs w:val="20"/>
              </w:rPr>
              <w:t xml:space="preserve"> экологического класса не ниже К5 (розничная реализация). Октановое число бензина автомобильного по исследовательскому методу ≥9</w:t>
            </w:r>
            <w:r>
              <w:rPr>
                <w:rFonts w:ascii="Times New Roman" w:hAnsi="Times New Roman"/>
                <w:sz w:val="20"/>
                <w:szCs w:val="20"/>
              </w:rPr>
              <w:t>5</w:t>
            </w:r>
            <w:r w:rsidRPr="00F72D07">
              <w:rPr>
                <w:rFonts w:ascii="Times New Roman" w:hAnsi="Times New Roman"/>
                <w:sz w:val="20"/>
                <w:szCs w:val="20"/>
              </w:rPr>
              <w:t>.0 &lt;9</w:t>
            </w:r>
            <w:r>
              <w:rPr>
                <w:rFonts w:ascii="Times New Roman" w:hAnsi="Times New Roman"/>
                <w:sz w:val="20"/>
                <w:szCs w:val="20"/>
              </w:rPr>
              <w:t>8</w:t>
            </w:r>
            <w:r w:rsidRPr="00F72D07">
              <w:rPr>
                <w:rFonts w:ascii="Times New Roman" w:hAnsi="Times New Roman"/>
                <w:sz w:val="20"/>
                <w:szCs w:val="20"/>
              </w:rPr>
              <w:t>.0. экологический класс – не ниже К 5.</w:t>
            </w:r>
          </w:p>
        </w:tc>
      </w:tr>
      <w:tr w:rsidR="00ED1561" w:rsidRPr="002A4837" w:rsidTr="002C78FA">
        <w:trPr>
          <w:trHeight w:val="810"/>
          <w:jc w:val="center"/>
        </w:trPr>
        <w:tc>
          <w:tcPr>
            <w:tcW w:w="2127" w:type="dxa"/>
            <w:tcBorders>
              <w:top w:val="single" w:sz="4" w:space="0" w:color="auto"/>
              <w:left w:val="single" w:sz="4" w:space="0" w:color="auto"/>
              <w:bottom w:val="single" w:sz="4" w:space="0" w:color="auto"/>
              <w:right w:val="single" w:sz="4" w:space="0" w:color="auto"/>
            </w:tcBorders>
            <w:vAlign w:val="center"/>
          </w:tcPr>
          <w:p w:rsidR="00ED1561" w:rsidRPr="00F72D07" w:rsidRDefault="00ED1561" w:rsidP="002C78FA">
            <w:pPr>
              <w:ind w:left="-88"/>
              <w:jc w:val="center"/>
              <w:rPr>
                <w:rFonts w:ascii="Times New Roman" w:hAnsi="Times New Roman"/>
                <w:sz w:val="20"/>
                <w:szCs w:val="20"/>
              </w:rPr>
            </w:pPr>
            <w:r w:rsidRPr="00F72D07">
              <w:rPr>
                <w:rFonts w:ascii="Times New Roman" w:hAnsi="Times New Roman"/>
                <w:sz w:val="20"/>
                <w:szCs w:val="20"/>
              </w:rPr>
              <w:t>Место поставки</w:t>
            </w:r>
          </w:p>
        </w:tc>
        <w:tc>
          <w:tcPr>
            <w:tcW w:w="6293" w:type="dxa"/>
            <w:tcBorders>
              <w:top w:val="single" w:sz="4" w:space="0" w:color="auto"/>
              <w:left w:val="single" w:sz="4" w:space="0" w:color="auto"/>
              <w:bottom w:val="single" w:sz="4" w:space="0" w:color="auto"/>
              <w:right w:val="single" w:sz="4" w:space="0" w:color="auto"/>
            </w:tcBorders>
            <w:vAlign w:val="center"/>
          </w:tcPr>
          <w:p w:rsidR="00ED1561" w:rsidRPr="00F72D07" w:rsidRDefault="00ED1561" w:rsidP="002C78FA">
            <w:pPr>
              <w:pStyle w:val="ConsNonformat"/>
              <w:suppressAutoHyphens w:val="0"/>
              <w:snapToGrid w:val="0"/>
              <w:spacing w:line="240" w:lineRule="auto"/>
              <w:ind w:right="0"/>
              <w:rPr>
                <w:rFonts w:ascii="Times New Roman" w:hAnsi="Times New Roman" w:cs="Times New Roman"/>
              </w:rPr>
            </w:pPr>
            <w:r w:rsidRPr="00F72D07">
              <w:rPr>
                <w:rFonts w:ascii="Times New Roman" w:hAnsi="Times New Roman" w:cs="Times New Roman"/>
              </w:rPr>
              <w:t xml:space="preserve">на АЗС, расположенных  на территории Республики Саха (Якутия) город Якутск, </w:t>
            </w:r>
            <w:r>
              <w:rPr>
                <w:rFonts w:ascii="Times New Roman" w:hAnsi="Times New Roman" w:cs="Times New Roman"/>
              </w:rPr>
              <w:t>г. Покровск</w:t>
            </w:r>
            <w:r w:rsidRPr="00F72D07">
              <w:rPr>
                <w:rFonts w:ascii="Times New Roman" w:hAnsi="Times New Roman" w:cs="Times New Roman"/>
              </w:rPr>
              <w:t xml:space="preserve"> с заправкой автомобилей Заказчика</w:t>
            </w:r>
            <w:r>
              <w:rPr>
                <w:rFonts w:ascii="Times New Roman" w:hAnsi="Times New Roman" w:cs="Times New Roman"/>
              </w:rPr>
              <w:t xml:space="preserve"> по топливным (литровым) картам.</w:t>
            </w:r>
          </w:p>
        </w:tc>
        <w:tc>
          <w:tcPr>
            <w:tcW w:w="6039" w:type="dxa"/>
            <w:tcBorders>
              <w:top w:val="single" w:sz="4" w:space="0" w:color="auto"/>
              <w:left w:val="single" w:sz="4" w:space="0" w:color="auto"/>
              <w:bottom w:val="single" w:sz="4" w:space="0" w:color="auto"/>
              <w:right w:val="single" w:sz="4" w:space="0" w:color="auto"/>
            </w:tcBorders>
          </w:tcPr>
          <w:p w:rsidR="00ED1561" w:rsidRPr="00F72D07" w:rsidRDefault="00ED1561" w:rsidP="002C78FA">
            <w:pPr>
              <w:jc w:val="center"/>
              <w:rPr>
                <w:rFonts w:ascii="Times New Roman" w:hAnsi="Times New Roman"/>
                <w:sz w:val="20"/>
                <w:szCs w:val="20"/>
              </w:rPr>
            </w:pPr>
          </w:p>
        </w:tc>
      </w:tr>
    </w:tbl>
    <w:p w:rsidR="004B481D" w:rsidRDefault="004B481D" w:rsidP="00E26852">
      <w:pPr>
        <w:spacing w:after="0" w:line="240" w:lineRule="auto"/>
        <w:jc w:val="right"/>
        <w:rPr>
          <w:rStyle w:val="a5"/>
          <w:rFonts w:ascii="Times New Roman" w:hAnsi="Times New Roman"/>
          <w:b w:val="0"/>
          <w:sz w:val="20"/>
          <w:szCs w:val="20"/>
        </w:rPr>
      </w:pPr>
    </w:p>
    <w:p w:rsidR="00ED1561" w:rsidRDefault="00ED1561" w:rsidP="00E26852">
      <w:pPr>
        <w:spacing w:after="0" w:line="240" w:lineRule="auto"/>
        <w:jc w:val="right"/>
        <w:rPr>
          <w:rStyle w:val="a5"/>
          <w:rFonts w:ascii="Times New Roman" w:hAnsi="Times New Roman"/>
          <w:b w:val="0"/>
          <w:sz w:val="20"/>
          <w:szCs w:val="20"/>
        </w:rPr>
      </w:pPr>
    </w:p>
    <w:p w:rsidR="00ED1561" w:rsidRDefault="00ED1561" w:rsidP="00E26852">
      <w:pPr>
        <w:spacing w:after="0" w:line="240" w:lineRule="auto"/>
        <w:jc w:val="right"/>
        <w:rPr>
          <w:rStyle w:val="a5"/>
          <w:rFonts w:ascii="Times New Roman" w:hAnsi="Times New Roman"/>
          <w:b w:val="0"/>
          <w:sz w:val="20"/>
          <w:szCs w:val="20"/>
        </w:rPr>
      </w:pPr>
    </w:p>
    <w:p w:rsidR="00ED1561" w:rsidRDefault="00ED1561" w:rsidP="00E26852">
      <w:pPr>
        <w:spacing w:after="0" w:line="240" w:lineRule="auto"/>
        <w:jc w:val="right"/>
        <w:rPr>
          <w:rStyle w:val="a5"/>
          <w:rFonts w:ascii="Times New Roman" w:hAnsi="Times New Roman"/>
          <w:b w:val="0"/>
          <w:sz w:val="20"/>
          <w:szCs w:val="20"/>
        </w:rPr>
      </w:pPr>
    </w:p>
    <w:p w:rsidR="00ED1561" w:rsidRDefault="00ED1561" w:rsidP="00E26852">
      <w:pPr>
        <w:spacing w:after="0" w:line="240" w:lineRule="auto"/>
        <w:jc w:val="right"/>
        <w:rPr>
          <w:rStyle w:val="a5"/>
          <w:rFonts w:ascii="Times New Roman" w:hAnsi="Times New Roman"/>
          <w:b w:val="0"/>
          <w:sz w:val="20"/>
          <w:szCs w:val="20"/>
        </w:rPr>
      </w:pPr>
    </w:p>
    <w:p w:rsidR="00C43C54" w:rsidRDefault="00C43C54" w:rsidP="00E26852">
      <w:pPr>
        <w:spacing w:after="0" w:line="240" w:lineRule="auto"/>
        <w:jc w:val="right"/>
        <w:rPr>
          <w:rStyle w:val="a5"/>
          <w:rFonts w:ascii="Times New Roman" w:hAnsi="Times New Roman"/>
          <w:b w:val="0"/>
          <w:sz w:val="20"/>
          <w:szCs w:val="20"/>
        </w:rPr>
      </w:pPr>
    </w:p>
    <w:p w:rsidR="00C43C54" w:rsidRDefault="00C43C54" w:rsidP="00E26852">
      <w:pPr>
        <w:spacing w:after="0" w:line="240" w:lineRule="auto"/>
        <w:jc w:val="right"/>
        <w:rPr>
          <w:rStyle w:val="a5"/>
          <w:rFonts w:ascii="Times New Roman" w:hAnsi="Times New Roman"/>
          <w:b w:val="0"/>
          <w:sz w:val="20"/>
          <w:szCs w:val="20"/>
        </w:rPr>
      </w:pPr>
    </w:p>
    <w:p w:rsidR="00C43C54" w:rsidRDefault="00C43C54" w:rsidP="00E26852">
      <w:pPr>
        <w:spacing w:after="0" w:line="240" w:lineRule="auto"/>
        <w:jc w:val="right"/>
        <w:rPr>
          <w:rStyle w:val="a5"/>
          <w:rFonts w:ascii="Times New Roman" w:hAnsi="Times New Roman"/>
          <w:b w:val="0"/>
          <w:sz w:val="20"/>
          <w:szCs w:val="20"/>
        </w:rPr>
      </w:pPr>
    </w:p>
    <w:p w:rsidR="00CD56C6" w:rsidRDefault="00CD56C6" w:rsidP="00E26852">
      <w:pPr>
        <w:spacing w:after="0" w:line="240" w:lineRule="auto"/>
        <w:jc w:val="right"/>
        <w:rPr>
          <w:rStyle w:val="a5"/>
          <w:rFonts w:ascii="Times New Roman" w:hAnsi="Times New Roman"/>
          <w:b w:val="0"/>
          <w:sz w:val="20"/>
          <w:szCs w:val="20"/>
        </w:rPr>
      </w:pPr>
    </w:p>
    <w:p w:rsidR="00CD56C6" w:rsidRDefault="00CD56C6" w:rsidP="00E26852">
      <w:pPr>
        <w:spacing w:after="0" w:line="240" w:lineRule="auto"/>
        <w:jc w:val="right"/>
        <w:rPr>
          <w:rStyle w:val="a5"/>
          <w:rFonts w:ascii="Times New Roman" w:hAnsi="Times New Roman"/>
          <w:b w:val="0"/>
          <w:sz w:val="20"/>
          <w:szCs w:val="20"/>
        </w:rPr>
      </w:pPr>
    </w:p>
    <w:p w:rsidR="00CD56C6" w:rsidRDefault="00CD56C6" w:rsidP="00E26852">
      <w:pPr>
        <w:spacing w:after="0" w:line="240" w:lineRule="auto"/>
        <w:jc w:val="right"/>
        <w:rPr>
          <w:rStyle w:val="a5"/>
          <w:rFonts w:ascii="Times New Roman" w:hAnsi="Times New Roman"/>
          <w:b w:val="0"/>
          <w:sz w:val="20"/>
          <w:szCs w:val="20"/>
        </w:rPr>
      </w:pPr>
    </w:p>
    <w:p w:rsidR="00CD56C6" w:rsidRDefault="00CD56C6" w:rsidP="00E26852">
      <w:pPr>
        <w:spacing w:after="0" w:line="240" w:lineRule="auto"/>
        <w:jc w:val="right"/>
        <w:rPr>
          <w:rStyle w:val="a5"/>
          <w:rFonts w:ascii="Times New Roman" w:hAnsi="Times New Roman"/>
          <w:b w:val="0"/>
          <w:sz w:val="20"/>
          <w:szCs w:val="20"/>
        </w:rPr>
      </w:pPr>
    </w:p>
    <w:p w:rsidR="00CD56C6" w:rsidRDefault="00CD56C6" w:rsidP="00E26852">
      <w:pPr>
        <w:spacing w:after="0" w:line="240" w:lineRule="auto"/>
        <w:jc w:val="right"/>
        <w:rPr>
          <w:rStyle w:val="a5"/>
          <w:rFonts w:ascii="Times New Roman" w:hAnsi="Times New Roman"/>
          <w:b w:val="0"/>
          <w:sz w:val="20"/>
          <w:szCs w:val="20"/>
        </w:rPr>
      </w:pPr>
    </w:p>
    <w:p w:rsidR="00CD56C6" w:rsidRDefault="00CD56C6" w:rsidP="00E26852">
      <w:pPr>
        <w:spacing w:after="0" w:line="240" w:lineRule="auto"/>
        <w:jc w:val="right"/>
        <w:rPr>
          <w:rStyle w:val="a5"/>
          <w:rFonts w:ascii="Times New Roman" w:hAnsi="Times New Roman"/>
          <w:b w:val="0"/>
          <w:sz w:val="20"/>
          <w:szCs w:val="20"/>
        </w:rPr>
      </w:pPr>
    </w:p>
    <w:p w:rsidR="00CD56C6" w:rsidRDefault="00CD56C6" w:rsidP="00E26852">
      <w:pPr>
        <w:spacing w:after="0" w:line="240" w:lineRule="auto"/>
        <w:jc w:val="right"/>
        <w:rPr>
          <w:rStyle w:val="a5"/>
          <w:rFonts w:ascii="Times New Roman" w:hAnsi="Times New Roman"/>
          <w:b w:val="0"/>
          <w:sz w:val="20"/>
          <w:szCs w:val="20"/>
        </w:rPr>
      </w:pPr>
    </w:p>
    <w:p w:rsidR="00CD56C6" w:rsidRDefault="00CD56C6" w:rsidP="00E26852">
      <w:pPr>
        <w:spacing w:after="0" w:line="240" w:lineRule="auto"/>
        <w:jc w:val="right"/>
        <w:rPr>
          <w:rStyle w:val="a5"/>
          <w:rFonts w:ascii="Times New Roman" w:hAnsi="Times New Roman"/>
          <w:b w:val="0"/>
          <w:sz w:val="20"/>
          <w:szCs w:val="20"/>
        </w:rPr>
      </w:pPr>
    </w:p>
    <w:p w:rsidR="00CD56C6" w:rsidRDefault="00CD56C6" w:rsidP="00E26852">
      <w:pPr>
        <w:spacing w:after="0" w:line="240" w:lineRule="auto"/>
        <w:jc w:val="right"/>
        <w:rPr>
          <w:rStyle w:val="a5"/>
          <w:rFonts w:ascii="Times New Roman" w:hAnsi="Times New Roman"/>
          <w:b w:val="0"/>
          <w:sz w:val="20"/>
          <w:szCs w:val="20"/>
        </w:rPr>
      </w:pPr>
    </w:p>
    <w:p w:rsidR="00CD56C6" w:rsidRDefault="00CD56C6" w:rsidP="00E26852">
      <w:pPr>
        <w:spacing w:after="0" w:line="240" w:lineRule="auto"/>
        <w:jc w:val="right"/>
        <w:rPr>
          <w:rStyle w:val="a5"/>
          <w:rFonts w:ascii="Times New Roman" w:hAnsi="Times New Roman"/>
          <w:b w:val="0"/>
          <w:sz w:val="20"/>
          <w:szCs w:val="20"/>
        </w:rPr>
      </w:pPr>
    </w:p>
    <w:p w:rsidR="00CD56C6" w:rsidRDefault="00CD56C6" w:rsidP="00E26852">
      <w:pPr>
        <w:spacing w:after="0" w:line="240" w:lineRule="auto"/>
        <w:jc w:val="right"/>
        <w:rPr>
          <w:rStyle w:val="a5"/>
          <w:rFonts w:ascii="Times New Roman" w:hAnsi="Times New Roman"/>
          <w:b w:val="0"/>
          <w:sz w:val="20"/>
          <w:szCs w:val="20"/>
        </w:rPr>
      </w:pPr>
    </w:p>
    <w:p w:rsidR="00C43C54" w:rsidRDefault="00C43C54" w:rsidP="00E26852">
      <w:pPr>
        <w:spacing w:after="0" w:line="240" w:lineRule="auto"/>
        <w:jc w:val="right"/>
        <w:rPr>
          <w:rStyle w:val="a5"/>
          <w:rFonts w:ascii="Times New Roman" w:hAnsi="Times New Roman"/>
          <w:b w:val="0"/>
          <w:sz w:val="20"/>
          <w:szCs w:val="20"/>
        </w:rPr>
      </w:pPr>
    </w:p>
    <w:p w:rsidR="00C43C54" w:rsidRDefault="00C43C54" w:rsidP="00E26852">
      <w:pPr>
        <w:spacing w:after="0" w:line="240" w:lineRule="auto"/>
        <w:jc w:val="right"/>
        <w:rPr>
          <w:rStyle w:val="a5"/>
          <w:rFonts w:ascii="Times New Roman" w:hAnsi="Times New Roman"/>
          <w:b w:val="0"/>
          <w:sz w:val="20"/>
          <w:szCs w:val="20"/>
        </w:rPr>
      </w:pPr>
    </w:p>
    <w:p w:rsidR="00ED1561" w:rsidRDefault="00ED1561" w:rsidP="00E26852">
      <w:pPr>
        <w:spacing w:after="0" w:line="240" w:lineRule="auto"/>
        <w:jc w:val="right"/>
        <w:rPr>
          <w:rStyle w:val="a5"/>
          <w:rFonts w:ascii="Times New Roman" w:hAnsi="Times New Roman"/>
          <w:b w:val="0"/>
          <w:sz w:val="20"/>
          <w:szCs w:val="20"/>
        </w:rPr>
      </w:pPr>
    </w:p>
    <w:p w:rsidR="00ED1561" w:rsidRDefault="00ED1561" w:rsidP="00E26852">
      <w:pPr>
        <w:spacing w:after="0" w:line="240" w:lineRule="auto"/>
        <w:jc w:val="right"/>
        <w:rPr>
          <w:rStyle w:val="a5"/>
          <w:rFonts w:ascii="Times New Roman" w:hAnsi="Times New Roman"/>
          <w:b w:val="0"/>
          <w:sz w:val="20"/>
          <w:szCs w:val="20"/>
        </w:rPr>
      </w:pPr>
    </w:p>
    <w:p w:rsidR="00ED1561" w:rsidRDefault="00ED1561" w:rsidP="00E26852">
      <w:pPr>
        <w:spacing w:after="0" w:line="240" w:lineRule="auto"/>
        <w:jc w:val="right"/>
        <w:rPr>
          <w:rStyle w:val="a5"/>
          <w:rFonts w:ascii="Times New Roman" w:hAnsi="Times New Roman"/>
          <w:b w:val="0"/>
          <w:sz w:val="20"/>
          <w:szCs w:val="20"/>
        </w:rPr>
      </w:pPr>
    </w:p>
    <w:sectPr w:rsidR="00ED1561" w:rsidSect="004B481D">
      <w:pgSz w:w="16838" w:h="11906" w:orient="landscape"/>
      <w:pgMar w:top="85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73C41" w:rsidRDefault="00473C41" w:rsidP="00571F1B">
      <w:pPr>
        <w:spacing w:after="0" w:line="240" w:lineRule="auto"/>
      </w:pPr>
      <w:r>
        <w:separator/>
      </w:r>
    </w:p>
  </w:endnote>
  <w:endnote w:type="continuationSeparator" w:id="0">
    <w:p w:rsidR="00473C41" w:rsidRDefault="00473C41" w:rsidP="00571F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73C41" w:rsidRDefault="00473C41" w:rsidP="00571F1B">
      <w:pPr>
        <w:spacing w:after="0" w:line="240" w:lineRule="auto"/>
      </w:pPr>
      <w:r>
        <w:separator/>
      </w:r>
    </w:p>
  </w:footnote>
  <w:footnote w:type="continuationSeparator" w:id="0">
    <w:p w:rsidR="00473C41" w:rsidRDefault="00473C41" w:rsidP="00571F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045F07"/>
    <w:multiLevelType w:val="multilevel"/>
    <w:tmpl w:val="C63A1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DF2"/>
    <w:rsid w:val="000044D9"/>
    <w:rsid w:val="000222FE"/>
    <w:rsid w:val="000276DE"/>
    <w:rsid w:val="00032AAB"/>
    <w:rsid w:val="00044DA5"/>
    <w:rsid w:val="00057BC6"/>
    <w:rsid w:val="000645B6"/>
    <w:rsid w:val="0006492E"/>
    <w:rsid w:val="0007088A"/>
    <w:rsid w:val="00084143"/>
    <w:rsid w:val="000A235F"/>
    <w:rsid w:val="000B3FB1"/>
    <w:rsid w:val="000C6BEF"/>
    <w:rsid w:val="000C73BD"/>
    <w:rsid w:val="000D0165"/>
    <w:rsid w:val="000E5C4F"/>
    <w:rsid w:val="000E7F31"/>
    <w:rsid w:val="001126B3"/>
    <w:rsid w:val="001215A4"/>
    <w:rsid w:val="00124987"/>
    <w:rsid w:val="001330FB"/>
    <w:rsid w:val="0013352D"/>
    <w:rsid w:val="001361E0"/>
    <w:rsid w:val="001473F8"/>
    <w:rsid w:val="00160EFD"/>
    <w:rsid w:val="001868F8"/>
    <w:rsid w:val="001872AD"/>
    <w:rsid w:val="001913A4"/>
    <w:rsid w:val="0019188F"/>
    <w:rsid w:val="001A22B4"/>
    <w:rsid w:val="001A3E6C"/>
    <w:rsid w:val="001B1BFA"/>
    <w:rsid w:val="001E320C"/>
    <w:rsid w:val="001E59A8"/>
    <w:rsid w:val="001F05CA"/>
    <w:rsid w:val="001F7074"/>
    <w:rsid w:val="00222D7A"/>
    <w:rsid w:val="002236C9"/>
    <w:rsid w:val="002258EE"/>
    <w:rsid w:val="00233015"/>
    <w:rsid w:val="00236F10"/>
    <w:rsid w:val="002431FC"/>
    <w:rsid w:val="00254EFD"/>
    <w:rsid w:val="00260F30"/>
    <w:rsid w:val="00262D69"/>
    <w:rsid w:val="00271D18"/>
    <w:rsid w:val="0029543B"/>
    <w:rsid w:val="002B05B7"/>
    <w:rsid w:val="002B598A"/>
    <w:rsid w:val="002C1FB5"/>
    <w:rsid w:val="002C78FA"/>
    <w:rsid w:val="002D51C3"/>
    <w:rsid w:val="002D559A"/>
    <w:rsid w:val="002D74C4"/>
    <w:rsid w:val="003015FE"/>
    <w:rsid w:val="003018EE"/>
    <w:rsid w:val="00334CEB"/>
    <w:rsid w:val="00362263"/>
    <w:rsid w:val="00364517"/>
    <w:rsid w:val="003719D1"/>
    <w:rsid w:val="003725A2"/>
    <w:rsid w:val="0037313D"/>
    <w:rsid w:val="00380E52"/>
    <w:rsid w:val="00382BB3"/>
    <w:rsid w:val="00390677"/>
    <w:rsid w:val="0039248E"/>
    <w:rsid w:val="00397348"/>
    <w:rsid w:val="003B3821"/>
    <w:rsid w:val="003D34E9"/>
    <w:rsid w:val="003E65C1"/>
    <w:rsid w:val="004069BB"/>
    <w:rsid w:val="004327CA"/>
    <w:rsid w:val="00446E94"/>
    <w:rsid w:val="00446F58"/>
    <w:rsid w:val="00453B48"/>
    <w:rsid w:val="00473C41"/>
    <w:rsid w:val="004750FE"/>
    <w:rsid w:val="004801F8"/>
    <w:rsid w:val="0048359B"/>
    <w:rsid w:val="0049280F"/>
    <w:rsid w:val="00495F0D"/>
    <w:rsid w:val="004A2FB0"/>
    <w:rsid w:val="004A33EB"/>
    <w:rsid w:val="004B0447"/>
    <w:rsid w:val="004B481D"/>
    <w:rsid w:val="004D1605"/>
    <w:rsid w:val="004E130F"/>
    <w:rsid w:val="004F6A1E"/>
    <w:rsid w:val="0050538D"/>
    <w:rsid w:val="00515126"/>
    <w:rsid w:val="005212BB"/>
    <w:rsid w:val="00524703"/>
    <w:rsid w:val="005564CA"/>
    <w:rsid w:val="00570F92"/>
    <w:rsid w:val="00571F1B"/>
    <w:rsid w:val="005764CE"/>
    <w:rsid w:val="0058282A"/>
    <w:rsid w:val="0058493B"/>
    <w:rsid w:val="0059423A"/>
    <w:rsid w:val="005C4125"/>
    <w:rsid w:val="005D320C"/>
    <w:rsid w:val="005E04B9"/>
    <w:rsid w:val="005E43F4"/>
    <w:rsid w:val="005F465D"/>
    <w:rsid w:val="005F5D8B"/>
    <w:rsid w:val="0060619C"/>
    <w:rsid w:val="006114F1"/>
    <w:rsid w:val="00614AEF"/>
    <w:rsid w:val="00637AB3"/>
    <w:rsid w:val="00644436"/>
    <w:rsid w:val="00653356"/>
    <w:rsid w:val="00653C51"/>
    <w:rsid w:val="00660490"/>
    <w:rsid w:val="00660DBD"/>
    <w:rsid w:val="006834D2"/>
    <w:rsid w:val="006A6885"/>
    <w:rsid w:val="006A6EB1"/>
    <w:rsid w:val="006B2BE7"/>
    <w:rsid w:val="006C6966"/>
    <w:rsid w:val="006E2317"/>
    <w:rsid w:val="006E27AE"/>
    <w:rsid w:val="0071087B"/>
    <w:rsid w:val="00713F97"/>
    <w:rsid w:val="00715973"/>
    <w:rsid w:val="007201AB"/>
    <w:rsid w:val="00731673"/>
    <w:rsid w:val="007358E2"/>
    <w:rsid w:val="007409AF"/>
    <w:rsid w:val="00752C48"/>
    <w:rsid w:val="00752CA5"/>
    <w:rsid w:val="00774B40"/>
    <w:rsid w:val="00780286"/>
    <w:rsid w:val="007868E1"/>
    <w:rsid w:val="00787858"/>
    <w:rsid w:val="00797E7F"/>
    <w:rsid w:val="007A675D"/>
    <w:rsid w:val="007C77BA"/>
    <w:rsid w:val="007D15DF"/>
    <w:rsid w:val="007D16E7"/>
    <w:rsid w:val="007D6222"/>
    <w:rsid w:val="007D7F45"/>
    <w:rsid w:val="007E2B12"/>
    <w:rsid w:val="007E52E1"/>
    <w:rsid w:val="008021A8"/>
    <w:rsid w:val="0082414E"/>
    <w:rsid w:val="0083139E"/>
    <w:rsid w:val="008348E0"/>
    <w:rsid w:val="00853552"/>
    <w:rsid w:val="00866225"/>
    <w:rsid w:val="008706F5"/>
    <w:rsid w:val="0088128A"/>
    <w:rsid w:val="008869AE"/>
    <w:rsid w:val="0089689B"/>
    <w:rsid w:val="008A49FB"/>
    <w:rsid w:val="008A4CD7"/>
    <w:rsid w:val="008B54D8"/>
    <w:rsid w:val="008C6D13"/>
    <w:rsid w:val="008F04F2"/>
    <w:rsid w:val="00913C80"/>
    <w:rsid w:val="0091416F"/>
    <w:rsid w:val="00924191"/>
    <w:rsid w:val="0092440E"/>
    <w:rsid w:val="00946D1C"/>
    <w:rsid w:val="009521B0"/>
    <w:rsid w:val="00962F96"/>
    <w:rsid w:val="0096458E"/>
    <w:rsid w:val="00967BE9"/>
    <w:rsid w:val="00970D57"/>
    <w:rsid w:val="00973605"/>
    <w:rsid w:val="00975B49"/>
    <w:rsid w:val="0098052A"/>
    <w:rsid w:val="00981738"/>
    <w:rsid w:val="009D3F2B"/>
    <w:rsid w:val="009D4249"/>
    <w:rsid w:val="009E73F6"/>
    <w:rsid w:val="009F290F"/>
    <w:rsid w:val="009F57C4"/>
    <w:rsid w:val="009F648C"/>
    <w:rsid w:val="009F7AED"/>
    <w:rsid w:val="00A05E52"/>
    <w:rsid w:val="00A1603F"/>
    <w:rsid w:val="00A23C3E"/>
    <w:rsid w:val="00A359F3"/>
    <w:rsid w:val="00A43DB5"/>
    <w:rsid w:val="00A5786C"/>
    <w:rsid w:val="00A62B93"/>
    <w:rsid w:val="00A65AD0"/>
    <w:rsid w:val="00A72E08"/>
    <w:rsid w:val="00A959D1"/>
    <w:rsid w:val="00AA7C63"/>
    <w:rsid w:val="00AB1FE0"/>
    <w:rsid w:val="00AB4CF3"/>
    <w:rsid w:val="00AC3FF6"/>
    <w:rsid w:val="00AD3A91"/>
    <w:rsid w:val="00AF1D1E"/>
    <w:rsid w:val="00B06489"/>
    <w:rsid w:val="00B06AC9"/>
    <w:rsid w:val="00B36616"/>
    <w:rsid w:val="00B372AB"/>
    <w:rsid w:val="00B45628"/>
    <w:rsid w:val="00B603E9"/>
    <w:rsid w:val="00B720CD"/>
    <w:rsid w:val="00B72FFF"/>
    <w:rsid w:val="00B738C0"/>
    <w:rsid w:val="00B823F3"/>
    <w:rsid w:val="00B83F92"/>
    <w:rsid w:val="00B8672A"/>
    <w:rsid w:val="00B9035D"/>
    <w:rsid w:val="00B93663"/>
    <w:rsid w:val="00BB3897"/>
    <w:rsid w:val="00BB3E72"/>
    <w:rsid w:val="00BD3DD2"/>
    <w:rsid w:val="00C06281"/>
    <w:rsid w:val="00C10E3A"/>
    <w:rsid w:val="00C11958"/>
    <w:rsid w:val="00C401B0"/>
    <w:rsid w:val="00C43C54"/>
    <w:rsid w:val="00C52DF9"/>
    <w:rsid w:val="00C60FB9"/>
    <w:rsid w:val="00C70F09"/>
    <w:rsid w:val="00C73048"/>
    <w:rsid w:val="00C75FE5"/>
    <w:rsid w:val="00C8447A"/>
    <w:rsid w:val="00C857ED"/>
    <w:rsid w:val="00C95476"/>
    <w:rsid w:val="00C97B26"/>
    <w:rsid w:val="00CA2C22"/>
    <w:rsid w:val="00CB4896"/>
    <w:rsid w:val="00CD42C5"/>
    <w:rsid w:val="00CD56C6"/>
    <w:rsid w:val="00CF6EC3"/>
    <w:rsid w:val="00D01EF1"/>
    <w:rsid w:val="00D049D3"/>
    <w:rsid w:val="00D14AC9"/>
    <w:rsid w:val="00D1580B"/>
    <w:rsid w:val="00D16BD6"/>
    <w:rsid w:val="00D315AA"/>
    <w:rsid w:val="00D31666"/>
    <w:rsid w:val="00D34751"/>
    <w:rsid w:val="00D52478"/>
    <w:rsid w:val="00D5646F"/>
    <w:rsid w:val="00D77DC2"/>
    <w:rsid w:val="00D77F6C"/>
    <w:rsid w:val="00D90528"/>
    <w:rsid w:val="00DA7430"/>
    <w:rsid w:val="00DB3D00"/>
    <w:rsid w:val="00DB5DB4"/>
    <w:rsid w:val="00DC5182"/>
    <w:rsid w:val="00DC5242"/>
    <w:rsid w:val="00DD1569"/>
    <w:rsid w:val="00DE16BC"/>
    <w:rsid w:val="00DE6AED"/>
    <w:rsid w:val="00DE7392"/>
    <w:rsid w:val="00DF4D81"/>
    <w:rsid w:val="00E00408"/>
    <w:rsid w:val="00E01308"/>
    <w:rsid w:val="00E01ED2"/>
    <w:rsid w:val="00E0737E"/>
    <w:rsid w:val="00E21C0B"/>
    <w:rsid w:val="00E26852"/>
    <w:rsid w:val="00E43565"/>
    <w:rsid w:val="00E6761A"/>
    <w:rsid w:val="00E67B65"/>
    <w:rsid w:val="00E72119"/>
    <w:rsid w:val="00E91CB2"/>
    <w:rsid w:val="00E95CD2"/>
    <w:rsid w:val="00E96468"/>
    <w:rsid w:val="00EC606F"/>
    <w:rsid w:val="00ED03AA"/>
    <w:rsid w:val="00ED1561"/>
    <w:rsid w:val="00ED393E"/>
    <w:rsid w:val="00EE3440"/>
    <w:rsid w:val="00F03A36"/>
    <w:rsid w:val="00F07137"/>
    <w:rsid w:val="00F10AA9"/>
    <w:rsid w:val="00F17DF2"/>
    <w:rsid w:val="00F2423E"/>
    <w:rsid w:val="00F368C5"/>
    <w:rsid w:val="00F37A71"/>
    <w:rsid w:val="00F46743"/>
    <w:rsid w:val="00FB5353"/>
    <w:rsid w:val="00FC0C53"/>
    <w:rsid w:val="00FD15F7"/>
    <w:rsid w:val="00FE52D8"/>
    <w:rsid w:val="00FF07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4BAD5D-5469-4C13-B59A-989CA9620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1738"/>
    <w:pPr>
      <w:spacing w:after="200" w:line="276" w:lineRule="auto"/>
    </w:pPr>
    <w:rPr>
      <w:sz w:val="22"/>
      <w:szCs w:val="22"/>
      <w:lang w:eastAsia="en-US"/>
    </w:rPr>
  </w:style>
  <w:style w:type="paragraph" w:styleId="1">
    <w:name w:val="heading 1"/>
    <w:basedOn w:val="a"/>
    <w:next w:val="a"/>
    <w:link w:val="10"/>
    <w:uiPriority w:val="9"/>
    <w:qFormat/>
    <w:rsid w:val="005F5D8B"/>
    <w:pPr>
      <w:widowControl w:val="0"/>
      <w:autoSpaceDE w:val="0"/>
      <w:autoSpaceDN w:val="0"/>
      <w:adjustRightInd w:val="0"/>
      <w:spacing w:before="108" w:after="108" w:line="240" w:lineRule="auto"/>
      <w:jc w:val="center"/>
      <w:outlineLvl w:val="0"/>
    </w:pPr>
    <w:rPr>
      <w:rFonts w:ascii="Times New Roman CYR" w:eastAsia="Times New Roman" w:hAnsi="Times New Roman CYR"/>
      <w:b/>
      <w:bCs/>
      <w:color w:val="26282F"/>
      <w:sz w:val="24"/>
      <w:szCs w:val="24"/>
      <w:lang w:val="x-none" w:eastAsia="ru-RU"/>
    </w:rPr>
  </w:style>
  <w:style w:type="paragraph" w:styleId="3">
    <w:name w:val="heading 3"/>
    <w:basedOn w:val="a"/>
    <w:next w:val="a"/>
    <w:link w:val="30"/>
    <w:uiPriority w:val="9"/>
    <w:unhideWhenUsed/>
    <w:qFormat/>
    <w:rsid w:val="009E73F6"/>
    <w:pPr>
      <w:keepNext/>
      <w:spacing w:before="240" w:after="60"/>
      <w:outlineLvl w:val="2"/>
    </w:pPr>
    <w:rPr>
      <w:rFonts w:ascii="Cambria" w:eastAsia="Times New Roman" w:hAnsi="Cambria"/>
      <w:b/>
      <w:bCs/>
      <w:sz w:val="26"/>
      <w:szCs w:val="26"/>
      <w:lang w:val="x-none"/>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Нет списка1"/>
    <w:next w:val="a2"/>
    <w:uiPriority w:val="99"/>
    <w:semiHidden/>
    <w:unhideWhenUsed/>
    <w:rsid w:val="00E43565"/>
  </w:style>
  <w:style w:type="paragraph" w:customStyle="1" w:styleId="s1">
    <w:name w:val="s_1"/>
    <w:basedOn w:val="a"/>
    <w:rsid w:val="00E43565"/>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0">
    <w:name w:val="s_10"/>
    <w:basedOn w:val="a0"/>
    <w:rsid w:val="00E43565"/>
  </w:style>
  <w:style w:type="character" w:styleId="a3">
    <w:name w:val="Hyperlink"/>
    <w:uiPriority w:val="99"/>
    <w:unhideWhenUsed/>
    <w:rsid w:val="00E43565"/>
    <w:rPr>
      <w:color w:val="0000FF"/>
      <w:u w:val="single"/>
    </w:rPr>
  </w:style>
  <w:style w:type="character" w:styleId="a4">
    <w:name w:val="FollowedHyperlink"/>
    <w:uiPriority w:val="99"/>
    <w:semiHidden/>
    <w:unhideWhenUsed/>
    <w:rsid w:val="00E43565"/>
    <w:rPr>
      <w:color w:val="800080"/>
      <w:u w:val="single"/>
    </w:rPr>
  </w:style>
  <w:style w:type="paragraph" w:customStyle="1" w:styleId="empty">
    <w:name w:val="empty"/>
    <w:basedOn w:val="a"/>
    <w:rsid w:val="00E43565"/>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entry">
    <w:name w:val="entry"/>
    <w:basedOn w:val="a0"/>
    <w:rsid w:val="00E43565"/>
  </w:style>
  <w:style w:type="paragraph" w:customStyle="1" w:styleId="s3">
    <w:name w:val="s_3"/>
    <w:basedOn w:val="a"/>
    <w:rsid w:val="00E4356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16">
    <w:name w:val="s_16"/>
    <w:basedOn w:val="a"/>
    <w:rsid w:val="00E43565"/>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0">
    <w:name w:val="Заголовок 1 Знак"/>
    <w:link w:val="1"/>
    <w:uiPriority w:val="9"/>
    <w:rsid w:val="005F5D8B"/>
    <w:rPr>
      <w:rFonts w:ascii="Times New Roman CYR" w:eastAsia="Times New Roman" w:hAnsi="Times New Roman CYR" w:cs="Times New Roman CYR"/>
      <w:b/>
      <w:bCs/>
      <w:color w:val="26282F"/>
      <w:sz w:val="24"/>
      <w:szCs w:val="24"/>
      <w:lang w:eastAsia="ru-RU"/>
    </w:rPr>
  </w:style>
  <w:style w:type="character" w:customStyle="1" w:styleId="a5">
    <w:name w:val="Цветовое выделение"/>
    <w:uiPriority w:val="99"/>
    <w:rsid w:val="005F5D8B"/>
    <w:rPr>
      <w:b/>
      <w:bCs/>
      <w:color w:val="26282F"/>
    </w:rPr>
  </w:style>
  <w:style w:type="paragraph" w:customStyle="1" w:styleId="a6">
    <w:name w:val="Нормальный (таблица)"/>
    <w:basedOn w:val="a"/>
    <w:next w:val="a"/>
    <w:uiPriority w:val="99"/>
    <w:rsid w:val="005F5D8B"/>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eastAsia="ru-RU"/>
    </w:rPr>
  </w:style>
  <w:style w:type="paragraph" w:customStyle="1" w:styleId="a7">
    <w:name w:val="Прижатый влево"/>
    <w:basedOn w:val="a"/>
    <w:next w:val="a"/>
    <w:uiPriority w:val="99"/>
    <w:rsid w:val="005F5D8B"/>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character" w:customStyle="1" w:styleId="a8">
    <w:name w:val="Гипертекстовая ссылка"/>
    <w:uiPriority w:val="99"/>
    <w:rsid w:val="005F5D8B"/>
    <w:rPr>
      <w:b w:val="0"/>
      <w:bCs w:val="0"/>
      <w:color w:val="106BBE"/>
    </w:rPr>
  </w:style>
  <w:style w:type="paragraph" w:customStyle="1" w:styleId="a9">
    <w:name w:val="Таблицы (моноширинный)"/>
    <w:basedOn w:val="a"/>
    <w:next w:val="a"/>
    <w:uiPriority w:val="99"/>
    <w:rsid w:val="005F5D8B"/>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paragraph" w:customStyle="1" w:styleId="aa">
    <w:name w:val="Сноска"/>
    <w:basedOn w:val="a"/>
    <w:next w:val="a"/>
    <w:uiPriority w:val="99"/>
    <w:rsid w:val="005F5D8B"/>
    <w:pPr>
      <w:widowControl w:val="0"/>
      <w:autoSpaceDE w:val="0"/>
      <w:autoSpaceDN w:val="0"/>
      <w:adjustRightInd w:val="0"/>
      <w:spacing w:after="0" w:line="240" w:lineRule="auto"/>
      <w:ind w:firstLine="720"/>
      <w:jc w:val="both"/>
    </w:pPr>
    <w:rPr>
      <w:rFonts w:ascii="Times New Roman CYR" w:eastAsia="Times New Roman" w:hAnsi="Times New Roman CYR" w:cs="Times New Roman CYR"/>
      <w:sz w:val="20"/>
      <w:szCs w:val="20"/>
      <w:lang w:eastAsia="ru-RU"/>
    </w:rPr>
  </w:style>
  <w:style w:type="paragraph" w:styleId="ab">
    <w:name w:val="No Spacing"/>
    <w:link w:val="ac"/>
    <w:qFormat/>
    <w:rsid w:val="007D6222"/>
    <w:rPr>
      <w:rFonts w:eastAsia="Times New Roman"/>
      <w:sz w:val="22"/>
      <w:szCs w:val="22"/>
    </w:rPr>
  </w:style>
  <w:style w:type="paragraph" w:customStyle="1" w:styleId="ConsNonformat">
    <w:name w:val="ConsNonformat"/>
    <w:rsid w:val="0071087B"/>
    <w:pPr>
      <w:widowControl w:val="0"/>
      <w:suppressAutoHyphens/>
      <w:autoSpaceDE w:val="0"/>
      <w:adjustRightInd w:val="0"/>
      <w:spacing w:line="360" w:lineRule="atLeast"/>
      <w:ind w:right="19772"/>
      <w:jc w:val="both"/>
      <w:textAlignment w:val="baseline"/>
    </w:pPr>
    <w:rPr>
      <w:rFonts w:ascii="Courier New" w:eastAsia="Arial" w:hAnsi="Courier New" w:cs="Courier New"/>
      <w:lang w:eastAsia="ar-SA"/>
    </w:rPr>
  </w:style>
  <w:style w:type="paragraph" w:styleId="ad">
    <w:name w:val="Обычный (веб)"/>
    <w:basedOn w:val="a"/>
    <w:link w:val="ae"/>
    <w:unhideWhenUsed/>
    <w:rsid w:val="0071087B"/>
    <w:pPr>
      <w:spacing w:before="100" w:beforeAutospacing="1" w:after="100" w:afterAutospacing="1" w:line="240" w:lineRule="auto"/>
    </w:pPr>
    <w:rPr>
      <w:rFonts w:ascii="Times New Roman" w:eastAsia="Times New Roman" w:hAnsi="Times New Roman"/>
      <w:sz w:val="24"/>
      <w:szCs w:val="24"/>
      <w:lang w:val="x-none" w:eastAsia="x-none"/>
    </w:rPr>
  </w:style>
  <w:style w:type="paragraph" w:customStyle="1" w:styleId="Style2">
    <w:name w:val="Style2"/>
    <w:basedOn w:val="a"/>
    <w:uiPriority w:val="99"/>
    <w:rsid w:val="00571F1B"/>
    <w:pPr>
      <w:widowControl w:val="0"/>
      <w:autoSpaceDE w:val="0"/>
      <w:autoSpaceDN w:val="0"/>
      <w:adjustRightInd w:val="0"/>
      <w:spacing w:after="0" w:line="275" w:lineRule="exact"/>
      <w:ind w:firstLine="418"/>
      <w:jc w:val="both"/>
    </w:pPr>
    <w:rPr>
      <w:rFonts w:ascii="Times New Roman" w:eastAsia="Times New Roman" w:hAnsi="Times New Roman"/>
      <w:sz w:val="24"/>
      <w:szCs w:val="24"/>
      <w:lang w:eastAsia="ru-RU"/>
    </w:rPr>
  </w:style>
  <w:style w:type="paragraph" w:styleId="af">
    <w:name w:val="footnote text"/>
    <w:basedOn w:val="a"/>
    <w:link w:val="af0"/>
    <w:uiPriority w:val="99"/>
    <w:semiHidden/>
    <w:unhideWhenUsed/>
    <w:rsid w:val="00571F1B"/>
    <w:pPr>
      <w:widowControl w:val="0"/>
      <w:autoSpaceDE w:val="0"/>
      <w:autoSpaceDN w:val="0"/>
      <w:adjustRightInd w:val="0"/>
      <w:spacing w:after="0" w:line="240" w:lineRule="auto"/>
    </w:pPr>
    <w:rPr>
      <w:rFonts w:ascii="Times New Roman" w:eastAsia="Times New Roman" w:hAnsi="Times New Roman"/>
      <w:sz w:val="20"/>
      <w:szCs w:val="20"/>
      <w:lang w:val="x-none" w:eastAsia="ru-RU"/>
    </w:rPr>
  </w:style>
  <w:style w:type="character" w:customStyle="1" w:styleId="af0">
    <w:name w:val="Текст сноски Знак"/>
    <w:link w:val="af"/>
    <w:uiPriority w:val="99"/>
    <w:semiHidden/>
    <w:rsid w:val="00571F1B"/>
    <w:rPr>
      <w:rFonts w:ascii="Times New Roman" w:eastAsia="Times New Roman" w:hAnsi="Times New Roman" w:cs="Times New Roman"/>
      <w:sz w:val="20"/>
      <w:szCs w:val="20"/>
      <w:lang w:eastAsia="ru-RU"/>
    </w:rPr>
  </w:style>
  <w:style w:type="character" w:styleId="af1">
    <w:name w:val="footnote reference"/>
    <w:uiPriority w:val="99"/>
    <w:semiHidden/>
    <w:unhideWhenUsed/>
    <w:rsid w:val="00571F1B"/>
    <w:rPr>
      <w:vertAlign w:val="superscript"/>
    </w:rPr>
  </w:style>
  <w:style w:type="paragraph" w:styleId="af2">
    <w:name w:val="Body Text"/>
    <w:basedOn w:val="a"/>
    <w:link w:val="af3"/>
    <w:uiPriority w:val="99"/>
    <w:rsid w:val="00571F1B"/>
    <w:pPr>
      <w:spacing w:after="120"/>
    </w:pPr>
    <w:rPr>
      <w:rFonts w:eastAsia="Times New Roman"/>
      <w:sz w:val="20"/>
      <w:szCs w:val="20"/>
      <w:lang w:val="x-none" w:eastAsia="ru-RU"/>
    </w:rPr>
  </w:style>
  <w:style w:type="character" w:customStyle="1" w:styleId="af3">
    <w:name w:val="Основной текст Знак"/>
    <w:link w:val="af2"/>
    <w:uiPriority w:val="99"/>
    <w:rsid w:val="00571F1B"/>
    <w:rPr>
      <w:rFonts w:ascii="Calibri" w:eastAsia="Times New Roman" w:hAnsi="Calibri" w:cs="Times New Roman"/>
      <w:sz w:val="20"/>
      <w:szCs w:val="20"/>
      <w:lang w:eastAsia="ru-RU"/>
    </w:rPr>
  </w:style>
  <w:style w:type="character" w:customStyle="1" w:styleId="extended-textshort">
    <w:name w:val="extended-text__short"/>
    <w:basedOn w:val="a0"/>
    <w:rsid w:val="00D5646F"/>
  </w:style>
  <w:style w:type="paragraph" w:customStyle="1" w:styleId="ConsPlusNormal">
    <w:name w:val="ConsPlusNormal"/>
    <w:link w:val="ConsPlusNormal0"/>
    <w:qFormat/>
    <w:rsid w:val="000E5C4F"/>
    <w:pPr>
      <w:widowControl w:val="0"/>
      <w:autoSpaceDE w:val="0"/>
      <w:autoSpaceDN w:val="0"/>
      <w:adjustRightInd w:val="0"/>
      <w:ind w:firstLine="720"/>
    </w:pPr>
    <w:rPr>
      <w:rFonts w:ascii="Arial" w:eastAsia="Times New Roman" w:hAnsi="Arial"/>
      <w:sz w:val="22"/>
      <w:szCs w:val="22"/>
    </w:rPr>
  </w:style>
  <w:style w:type="character" w:customStyle="1" w:styleId="ConsPlusNormal0">
    <w:name w:val="ConsPlusNormal Знак"/>
    <w:link w:val="ConsPlusNormal"/>
    <w:locked/>
    <w:rsid w:val="000E5C4F"/>
    <w:rPr>
      <w:rFonts w:ascii="Arial" w:eastAsia="Times New Roman" w:hAnsi="Arial"/>
      <w:sz w:val="22"/>
      <w:szCs w:val="22"/>
      <w:lang w:eastAsia="ru-RU" w:bidi="ar-SA"/>
    </w:rPr>
  </w:style>
  <w:style w:type="character" w:customStyle="1" w:styleId="FontStyle29">
    <w:name w:val="Font Style29"/>
    <w:uiPriority w:val="99"/>
    <w:rsid w:val="00A959D1"/>
    <w:rPr>
      <w:rFonts w:ascii="Times New Roman" w:hAnsi="Times New Roman" w:cs="Times New Roman"/>
      <w:sz w:val="24"/>
      <w:szCs w:val="24"/>
    </w:rPr>
  </w:style>
  <w:style w:type="paragraph" w:styleId="af4">
    <w:name w:val="Balloon Text"/>
    <w:basedOn w:val="a"/>
    <w:link w:val="af5"/>
    <w:uiPriority w:val="99"/>
    <w:semiHidden/>
    <w:unhideWhenUsed/>
    <w:rsid w:val="00731673"/>
    <w:pPr>
      <w:spacing w:after="0" w:line="240" w:lineRule="auto"/>
    </w:pPr>
    <w:rPr>
      <w:rFonts w:ascii="Tahoma" w:hAnsi="Tahoma"/>
      <w:sz w:val="16"/>
      <w:szCs w:val="16"/>
      <w:lang w:val="x-none"/>
    </w:rPr>
  </w:style>
  <w:style w:type="character" w:customStyle="1" w:styleId="af5">
    <w:name w:val="Текст выноски Знак"/>
    <w:link w:val="af4"/>
    <w:uiPriority w:val="99"/>
    <w:semiHidden/>
    <w:rsid w:val="00731673"/>
    <w:rPr>
      <w:rFonts w:ascii="Tahoma" w:hAnsi="Tahoma" w:cs="Tahoma"/>
      <w:sz w:val="16"/>
      <w:szCs w:val="16"/>
      <w:lang w:eastAsia="en-US"/>
    </w:rPr>
  </w:style>
  <w:style w:type="character" w:customStyle="1" w:styleId="FontStyle28">
    <w:name w:val="Font Style28"/>
    <w:uiPriority w:val="99"/>
    <w:rsid w:val="0082414E"/>
    <w:rPr>
      <w:rFonts w:ascii="Times New Roman" w:hAnsi="Times New Roman" w:cs="Times New Roman"/>
      <w:b/>
      <w:bCs/>
      <w:sz w:val="24"/>
      <w:szCs w:val="24"/>
    </w:rPr>
  </w:style>
  <w:style w:type="character" w:customStyle="1" w:styleId="ac">
    <w:name w:val="Без интервала Знак"/>
    <w:link w:val="ab"/>
    <w:locked/>
    <w:rsid w:val="0082414E"/>
    <w:rPr>
      <w:rFonts w:eastAsia="Times New Roman"/>
      <w:sz w:val="22"/>
      <w:szCs w:val="22"/>
      <w:lang w:bidi="ar-SA"/>
    </w:rPr>
  </w:style>
  <w:style w:type="paragraph" w:customStyle="1" w:styleId="headertext">
    <w:name w:val="headertext"/>
    <w:basedOn w:val="a"/>
    <w:rsid w:val="007409AF"/>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30">
    <w:name w:val="Заголовок 3 Знак"/>
    <w:link w:val="3"/>
    <w:uiPriority w:val="9"/>
    <w:rsid w:val="009E73F6"/>
    <w:rPr>
      <w:rFonts w:ascii="Cambria" w:eastAsia="Times New Roman" w:hAnsi="Cambria" w:cs="Times New Roman"/>
      <w:b/>
      <w:bCs/>
      <w:sz w:val="26"/>
      <w:szCs w:val="26"/>
      <w:lang w:eastAsia="en-US"/>
    </w:rPr>
  </w:style>
  <w:style w:type="character" w:customStyle="1" w:styleId="ae">
    <w:name w:val="Обычный (веб) Знак"/>
    <w:link w:val="ad"/>
    <w:rsid w:val="00962F96"/>
    <w:rPr>
      <w:rFonts w:ascii="Times New Roman" w:eastAsia="Times New Roman" w:hAnsi="Times New Roman"/>
      <w:sz w:val="24"/>
      <w:szCs w:val="24"/>
    </w:rPr>
  </w:style>
  <w:style w:type="paragraph" w:customStyle="1" w:styleId="copyright-info">
    <w:name w:val="copyright-info"/>
    <w:basedOn w:val="a"/>
    <w:rsid w:val="00271D18"/>
    <w:pPr>
      <w:spacing w:before="100" w:beforeAutospacing="1" w:after="100" w:afterAutospacing="1" w:line="240" w:lineRule="auto"/>
    </w:pPr>
    <w:rPr>
      <w:rFonts w:ascii="Times New Roman" w:eastAsia="Times New Roman" w:hAnsi="Times New Roman"/>
      <w:sz w:val="24"/>
      <w:szCs w:val="24"/>
      <w:lang w:eastAsia="ru-RU"/>
    </w:rPr>
  </w:style>
  <w:style w:type="character" w:styleId="af6">
    <w:name w:val="Strong"/>
    <w:uiPriority w:val="22"/>
    <w:qFormat/>
    <w:rsid w:val="00271D18"/>
    <w:rPr>
      <w:b/>
      <w:bCs/>
    </w:rPr>
  </w:style>
  <w:style w:type="paragraph" w:customStyle="1" w:styleId="headertext2">
    <w:name w:val="headertext2"/>
    <w:basedOn w:val="a"/>
    <w:rsid w:val="00A43DB5"/>
    <w:pPr>
      <w:spacing w:after="240" w:line="240" w:lineRule="auto"/>
    </w:pPr>
    <w:rPr>
      <w:rFonts w:ascii="Times New Roman" w:eastAsia="Times New Roman" w:hAnsi="Times New Roman"/>
      <w:b/>
      <w:bCs/>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2668034">
      <w:bodyDiv w:val="1"/>
      <w:marLeft w:val="0"/>
      <w:marRight w:val="0"/>
      <w:marTop w:val="0"/>
      <w:marBottom w:val="0"/>
      <w:divBdr>
        <w:top w:val="none" w:sz="0" w:space="0" w:color="auto"/>
        <w:left w:val="none" w:sz="0" w:space="0" w:color="auto"/>
        <w:bottom w:val="none" w:sz="0" w:space="0" w:color="auto"/>
        <w:right w:val="none" w:sz="0" w:space="0" w:color="auto"/>
      </w:divBdr>
      <w:divsChild>
        <w:div w:id="117719772">
          <w:marLeft w:val="0"/>
          <w:marRight w:val="0"/>
          <w:marTop w:val="0"/>
          <w:marBottom w:val="0"/>
          <w:divBdr>
            <w:top w:val="none" w:sz="0" w:space="0" w:color="auto"/>
            <w:left w:val="none" w:sz="0" w:space="0" w:color="auto"/>
            <w:bottom w:val="none" w:sz="0" w:space="0" w:color="auto"/>
            <w:right w:val="none" w:sz="0" w:space="0" w:color="auto"/>
          </w:divBdr>
          <w:divsChild>
            <w:div w:id="95445862">
              <w:marLeft w:val="0"/>
              <w:marRight w:val="0"/>
              <w:marTop w:val="0"/>
              <w:marBottom w:val="0"/>
              <w:divBdr>
                <w:top w:val="none" w:sz="0" w:space="0" w:color="auto"/>
                <w:left w:val="none" w:sz="0" w:space="0" w:color="auto"/>
                <w:bottom w:val="none" w:sz="0" w:space="0" w:color="auto"/>
                <w:right w:val="none" w:sz="0" w:space="0" w:color="auto"/>
              </w:divBdr>
              <w:divsChild>
                <w:div w:id="250236422">
                  <w:marLeft w:val="0"/>
                  <w:marRight w:val="0"/>
                  <w:marTop w:val="0"/>
                  <w:marBottom w:val="0"/>
                  <w:divBdr>
                    <w:top w:val="none" w:sz="0" w:space="0" w:color="auto"/>
                    <w:left w:val="none" w:sz="0" w:space="0" w:color="auto"/>
                    <w:bottom w:val="none" w:sz="0" w:space="0" w:color="auto"/>
                    <w:right w:val="none" w:sz="0" w:space="0" w:color="auto"/>
                  </w:divBdr>
                </w:div>
                <w:div w:id="487357386">
                  <w:marLeft w:val="0"/>
                  <w:marRight w:val="0"/>
                  <w:marTop w:val="0"/>
                  <w:marBottom w:val="0"/>
                  <w:divBdr>
                    <w:top w:val="none" w:sz="0" w:space="0" w:color="auto"/>
                    <w:left w:val="none" w:sz="0" w:space="0" w:color="auto"/>
                    <w:bottom w:val="none" w:sz="0" w:space="0" w:color="auto"/>
                    <w:right w:val="none" w:sz="0" w:space="0" w:color="auto"/>
                  </w:divBdr>
                </w:div>
                <w:div w:id="1273131273">
                  <w:marLeft w:val="0"/>
                  <w:marRight w:val="0"/>
                  <w:marTop w:val="0"/>
                  <w:marBottom w:val="0"/>
                  <w:divBdr>
                    <w:top w:val="none" w:sz="0" w:space="0" w:color="auto"/>
                    <w:left w:val="none" w:sz="0" w:space="0" w:color="auto"/>
                    <w:bottom w:val="none" w:sz="0" w:space="0" w:color="auto"/>
                    <w:right w:val="none" w:sz="0" w:space="0" w:color="auto"/>
                  </w:divBdr>
                </w:div>
                <w:div w:id="1307396688">
                  <w:marLeft w:val="0"/>
                  <w:marRight w:val="0"/>
                  <w:marTop w:val="0"/>
                  <w:marBottom w:val="0"/>
                  <w:divBdr>
                    <w:top w:val="none" w:sz="0" w:space="0" w:color="auto"/>
                    <w:left w:val="none" w:sz="0" w:space="0" w:color="auto"/>
                    <w:bottom w:val="none" w:sz="0" w:space="0" w:color="auto"/>
                    <w:right w:val="none" w:sz="0" w:space="0" w:color="auto"/>
                  </w:divBdr>
                </w:div>
                <w:div w:id="1908223505">
                  <w:marLeft w:val="0"/>
                  <w:marRight w:val="0"/>
                  <w:marTop w:val="0"/>
                  <w:marBottom w:val="0"/>
                  <w:divBdr>
                    <w:top w:val="none" w:sz="0" w:space="0" w:color="auto"/>
                    <w:left w:val="none" w:sz="0" w:space="0" w:color="auto"/>
                    <w:bottom w:val="none" w:sz="0" w:space="0" w:color="auto"/>
                    <w:right w:val="none" w:sz="0" w:space="0" w:color="auto"/>
                  </w:divBdr>
                </w:div>
              </w:divsChild>
            </w:div>
            <w:div w:id="298539315">
              <w:marLeft w:val="0"/>
              <w:marRight w:val="0"/>
              <w:marTop w:val="0"/>
              <w:marBottom w:val="0"/>
              <w:divBdr>
                <w:top w:val="none" w:sz="0" w:space="0" w:color="auto"/>
                <w:left w:val="none" w:sz="0" w:space="0" w:color="auto"/>
                <w:bottom w:val="none" w:sz="0" w:space="0" w:color="auto"/>
                <w:right w:val="none" w:sz="0" w:space="0" w:color="auto"/>
              </w:divBdr>
              <w:divsChild>
                <w:div w:id="109707324">
                  <w:marLeft w:val="0"/>
                  <w:marRight w:val="0"/>
                  <w:marTop w:val="0"/>
                  <w:marBottom w:val="0"/>
                  <w:divBdr>
                    <w:top w:val="none" w:sz="0" w:space="0" w:color="auto"/>
                    <w:left w:val="none" w:sz="0" w:space="0" w:color="auto"/>
                    <w:bottom w:val="none" w:sz="0" w:space="0" w:color="auto"/>
                    <w:right w:val="none" w:sz="0" w:space="0" w:color="auto"/>
                  </w:divBdr>
                </w:div>
                <w:div w:id="146560374">
                  <w:marLeft w:val="0"/>
                  <w:marRight w:val="0"/>
                  <w:marTop w:val="0"/>
                  <w:marBottom w:val="0"/>
                  <w:divBdr>
                    <w:top w:val="none" w:sz="0" w:space="0" w:color="auto"/>
                    <w:left w:val="none" w:sz="0" w:space="0" w:color="auto"/>
                    <w:bottom w:val="none" w:sz="0" w:space="0" w:color="auto"/>
                    <w:right w:val="none" w:sz="0" w:space="0" w:color="auto"/>
                  </w:divBdr>
                </w:div>
                <w:div w:id="661398685">
                  <w:marLeft w:val="0"/>
                  <w:marRight w:val="0"/>
                  <w:marTop w:val="0"/>
                  <w:marBottom w:val="0"/>
                  <w:divBdr>
                    <w:top w:val="none" w:sz="0" w:space="0" w:color="auto"/>
                    <w:left w:val="none" w:sz="0" w:space="0" w:color="auto"/>
                    <w:bottom w:val="none" w:sz="0" w:space="0" w:color="auto"/>
                    <w:right w:val="none" w:sz="0" w:space="0" w:color="auto"/>
                  </w:divBdr>
                </w:div>
                <w:div w:id="815412126">
                  <w:marLeft w:val="0"/>
                  <w:marRight w:val="0"/>
                  <w:marTop w:val="0"/>
                  <w:marBottom w:val="0"/>
                  <w:divBdr>
                    <w:top w:val="none" w:sz="0" w:space="0" w:color="auto"/>
                    <w:left w:val="none" w:sz="0" w:space="0" w:color="auto"/>
                    <w:bottom w:val="none" w:sz="0" w:space="0" w:color="auto"/>
                    <w:right w:val="none" w:sz="0" w:space="0" w:color="auto"/>
                  </w:divBdr>
                </w:div>
                <w:div w:id="826550498">
                  <w:marLeft w:val="0"/>
                  <w:marRight w:val="0"/>
                  <w:marTop w:val="0"/>
                  <w:marBottom w:val="0"/>
                  <w:divBdr>
                    <w:top w:val="none" w:sz="0" w:space="0" w:color="auto"/>
                    <w:left w:val="none" w:sz="0" w:space="0" w:color="auto"/>
                    <w:bottom w:val="none" w:sz="0" w:space="0" w:color="auto"/>
                    <w:right w:val="none" w:sz="0" w:space="0" w:color="auto"/>
                  </w:divBdr>
                </w:div>
                <w:div w:id="985737956">
                  <w:marLeft w:val="0"/>
                  <w:marRight w:val="0"/>
                  <w:marTop w:val="0"/>
                  <w:marBottom w:val="0"/>
                  <w:divBdr>
                    <w:top w:val="none" w:sz="0" w:space="0" w:color="auto"/>
                    <w:left w:val="none" w:sz="0" w:space="0" w:color="auto"/>
                    <w:bottom w:val="none" w:sz="0" w:space="0" w:color="auto"/>
                    <w:right w:val="none" w:sz="0" w:space="0" w:color="auto"/>
                  </w:divBdr>
                </w:div>
                <w:div w:id="1232351567">
                  <w:marLeft w:val="0"/>
                  <w:marRight w:val="0"/>
                  <w:marTop w:val="0"/>
                  <w:marBottom w:val="0"/>
                  <w:divBdr>
                    <w:top w:val="none" w:sz="0" w:space="0" w:color="auto"/>
                    <w:left w:val="none" w:sz="0" w:space="0" w:color="auto"/>
                    <w:bottom w:val="none" w:sz="0" w:space="0" w:color="auto"/>
                    <w:right w:val="none" w:sz="0" w:space="0" w:color="auto"/>
                  </w:divBdr>
                </w:div>
                <w:div w:id="1258250752">
                  <w:marLeft w:val="0"/>
                  <w:marRight w:val="0"/>
                  <w:marTop w:val="0"/>
                  <w:marBottom w:val="0"/>
                  <w:divBdr>
                    <w:top w:val="none" w:sz="0" w:space="0" w:color="auto"/>
                    <w:left w:val="none" w:sz="0" w:space="0" w:color="auto"/>
                    <w:bottom w:val="none" w:sz="0" w:space="0" w:color="auto"/>
                    <w:right w:val="none" w:sz="0" w:space="0" w:color="auto"/>
                  </w:divBdr>
                </w:div>
                <w:div w:id="1406494948">
                  <w:marLeft w:val="0"/>
                  <w:marRight w:val="0"/>
                  <w:marTop w:val="0"/>
                  <w:marBottom w:val="0"/>
                  <w:divBdr>
                    <w:top w:val="none" w:sz="0" w:space="0" w:color="auto"/>
                    <w:left w:val="none" w:sz="0" w:space="0" w:color="auto"/>
                    <w:bottom w:val="none" w:sz="0" w:space="0" w:color="auto"/>
                    <w:right w:val="none" w:sz="0" w:space="0" w:color="auto"/>
                  </w:divBdr>
                </w:div>
                <w:div w:id="2038652269">
                  <w:marLeft w:val="0"/>
                  <w:marRight w:val="0"/>
                  <w:marTop w:val="0"/>
                  <w:marBottom w:val="0"/>
                  <w:divBdr>
                    <w:top w:val="none" w:sz="0" w:space="0" w:color="auto"/>
                    <w:left w:val="none" w:sz="0" w:space="0" w:color="auto"/>
                    <w:bottom w:val="none" w:sz="0" w:space="0" w:color="auto"/>
                    <w:right w:val="none" w:sz="0" w:space="0" w:color="auto"/>
                  </w:divBdr>
                </w:div>
              </w:divsChild>
            </w:div>
            <w:div w:id="473374645">
              <w:marLeft w:val="0"/>
              <w:marRight w:val="0"/>
              <w:marTop w:val="0"/>
              <w:marBottom w:val="0"/>
              <w:divBdr>
                <w:top w:val="none" w:sz="0" w:space="0" w:color="auto"/>
                <w:left w:val="none" w:sz="0" w:space="0" w:color="auto"/>
                <w:bottom w:val="none" w:sz="0" w:space="0" w:color="auto"/>
                <w:right w:val="none" w:sz="0" w:space="0" w:color="auto"/>
              </w:divBdr>
              <w:divsChild>
                <w:div w:id="51540120">
                  <w:marLeft w:val="0"/>
                  <w:marRight w:val="0"/>
                  <w:marTop w:val="0"/>
                  <w:marBottom w:val="0"/>
                  <w:divBdr>
                    <w:top w:val="none" w:sz="0" w:space="0" w:color="auto"/>
                    <w:left w:val="none" w:sz="0" w:space="0" w:color="auto"/>
                    <w:bottom w:val="none" w:sz="0" w:space="0" w:color="auto"/>
                    <w:right w:val="none" w:sz="0" w:space="0" w:color="auto"/>
                  </w:divBdr>
                </w:div>
                <w:div w:id="252588453">
                  <w:marLeft w:val="0"/>
                  <w:marRight w:val="0"/>
                  <w:marTop w:val="0"/>
                  <w:marBottom w:val="0"/>
                  <w:divBdr>
                    <w:top w:val="none" w:sz="0" w:space="0" w:color="auto"/>
                    <w:left w:val="none" w:sz="0" w:space="0" w:color="auto"/>
                    <w:bottom w:val="none" w:sz="0" w:space="0" w:color="auto"/>
                    <w:right w:val="none" w:sz="0" w:space="0" w:color="auto"/>
                  </w:divBdr>
                </w:div>
                <w:div w:id="530191643">
                  <w:marLeft w:val="0"/>
                  <w:marRight w:val="0"/>
                  <w:marTop w:val="0"/>
                  <w:marBottom w:val="0"/>
                  <w:divBdr>
                    <w:top w:val="none" w:sz="0" w:space="0" w:color="auto"/>
                    <w:left w:val="none" w:sz="0" w:space="0" w:color="auto"/>
                    <w:bottom w:val="none" w:sz="0" w:space="0" w:color="auto"/>
                    <w:right w:val="none" w:sz="0" w:space="0" w:color="auto"/>
                  </w:divBdr>
                </w:div>
                <w:div w:id="769812147">
                  <w:marLeft w:val="0"/>
                  <w:marRight w:val="0"/>
                  <w:marTop w:val="0"/>
                  <w:marBottom w:val="0"/>
                  <w:divBdr>
                    <w:top w:val="none" w:sz="0" w:space="0" w:color="auto"/>
                    <w:left w:val="none" w:sz="0" w:space="0" w:color="auto"/>
                    <w:bottom w:val="none" w:sz="0" w:space="0" w:color="auto"/>
                    <w:right w:val="none" w:sz="0" w:space="0" w:color="auto"/>
                  </w:divBdr>
                </w:div>
                <w:div w:id="1699041573">
                  <w:marLeft w:val="0"/>
                  <w:marRight w:val="0"/>
                  <w:marTop w:val="0"/>
                  <w:marBottom w:val="0"/>
                  <w:divBdr>
                    <w:top w:val="none" w:sz="0" w:space="0" w:color="auto"/>
                    <w:left w:val="none" w:sz="0" w:space="0" w:color="auto"/>
                    <w:bottom w:val="none" w:sz="0" w:space="0" w:color="auto"/>
                    <w:right w:val="none" w:sz="0" w:space="0" w:color="auto"/>
                  </w:divBdr>
                </w:div>
                <w:div w:id="2056814103">
                  <w:marLeft w:val="0"/>
                  <w:marRight w:val="0"/>
                  <w:marTop w:val="0"/>
                  <w:marBottom w:val="0"/>
                  <w:divBdr>
                    <w:top w:val="none" w:sz="0" w:space="0" w:color="auto"/>
                    <w:left w:val="none" w:sz="0" w:space="0" w:color="auto"/>
                    <w:bottom w:val="none" w:sz="0" w:space="0" w:color="auto"/>
                    <w:right w:val="none" w:sz="0" w:space="0" w:color="auto"/>
                  </w:divBdr>
                </w:div>
              </w:divsChild>
            </w:div>
            <w:div w:id="587271599">
              <w:marLeft w:val="0"/>
              <w:marRight w:val="0"/>
              <w:marTop w:val="0"/>
              <w:marBottom w:val="0"/>
              <w:divBdr>
                <w:top w:val="none" w:sz="0" w:space="0" w:color="auto"/>
                <w:left w:val="none" w:sz="0" w:space="0" w:color="auto"/>
                <w:bottom w:val="none" w:sz="0" w:space="0" w:color="auto"/>
                <w:right w:val="none" w:sz="0" w:space="0" w:color="auto"/>
              </w:divBdr>
              <w:divsChild>
                <w:div w:id="94447989">
                  <w:marLeft w:val="0"/>
                  <w:marRight w:val="0"/>
                  <w:marTop w:val="0"/>
                  <w:marBottom w:val="0"/>
                  <w:divBdr>
                    <w:top w:val="none" w:sz="0" w:space="0" w:color="auto"/>
                    <w:left w:val="none" w:sz="0" w:space="0" w:color="auto"/>
                    <w:bottom w:val="none" w:sz="0" w:space="0" w:color="auto"/>
                    <w:right w:val="none" w:sz="0" w:space="0" w:color="auto"/>
                  </w:divBdr>
                </w:div>
                <w:div w:id="132480984">
                  <w:marLeft w:val="0"/>
                  <w:marRight w:val="0"/>
                  <w:marTop w:val="0"/>
                  <w:marBottom w:val="0"/>
                  <w:divBdr>
                    <w:top w:val="none" w:sz="0" w:space="0" w:color="auto"/>
                    <w:left w:val="none" w:sz="0" w:space="0" w:color="auto"/>
                    <w:bottom w:val="none" w:sz="0" w:space="0" w:color="auto"/>
                    <w:right w:val="none" w:sz="0" w:space="0" w:color="auto"/>
                  </w:divBdr>
                </w:div>
                <w:div w:id="360278199">
                  <w:marLeft w:val="0"/>
                  <w:marRight w:val="0"/>
                  <w:marTop w:val="0"/>
                  <w:marBottom w:val="0"/>
                  <w:divBdr>
                    <w:top w:val="none" w:sz="0" w:space="0" w:color="auto"/>
                    <w:left w:val="none" w:sz="0" w:space="0" w:color="auto"/>
                    <w:bottom w:val="none" w:sz="0" w:space="0" w:color="auto"/>
                    <w:right w:val="none" w:sz="0" w:space="0" w:color="auto"/>
                  </w:divBdr>
                </w:div>
                <w:div w:id="1455563651">
                  <w:marLeft w:val="0"/>
                  <w:marRight w:val="0"/>
                  <w:marTop w:val="0"/>
                  <w:marBottom w:val="0"/>
                  <w:divBdr>
                    <w:top w:val="none" w:sz="0" w:space="0" w:color="auto"/>
                    <w:left w:val="none" w:sz="0" w:space="0" w:color="auto"/>
                    <w:bottom w:val="none" w:sz="0" w:space="0" w:color="auto"/>
                    <w:right w:val="none" w:sz="0" w:space="0" w:color="auto"/>
                  </w:divBdr>
                </w:div>
                <w:div w:id="2102749855">
                  <w:marLeft w:val="0"/>
                  <w:marRight w:val="0"/>
                  <w:marTop w:val="0"/>
                  <w:marBottom w:val="0"/>
                  <w:divBdr>
                    <w:top w:val="none" w:sz="0" w:space="0" w:color="auto"/>
                    <w:left w:val="none" w:sz="0" w:space="0" w:color="auto"/>
                    <w:bottom w:val="none" w:sz="0" w:space="0" w:color="auto"/>
                    <w:right w:val="none" w:sz="0" w:space="0" w:color="auto"/>
                  </w:divBdr>
                </w:div>
              </w:divsChild>
            </w:div>
            <w:div w:id="590703476">
              <w:marLeft w:val="0"/>
              <w:marRight w:val="0"/>
              <w:marTop w:val="0"/>
              <w:marBottom w:val="0"/>
              <w:divBdr>
                <w:top w:val="none" w:sz="0" w:space="0" w:color="auto"/>
                <w:left w:val="none" w:sz="0" w:space="0" w:color="auto"/>
                <w:bottom w:val="none" w:sz="0" w:space="0" w:color="auto"/>
                <w:right w:val="none" w:sz="0" w:space="0" w:color="auto"/>
              </w:divBdr>
              <w:divsChild>
                <w:div w:id="251280973">
                  <w:marLeft w:val="0"/>
                  <w:marRight w:val="0"/>
                  <w:marTop w:val="0"/>
                  <w:marBottom w:val="0"/>
                  <w:divBdr>
                    <w:top w:val="none" w:sz="0" w:space="0" w:color="auto"/>
                    <w:left w:val="none" w:sz="0" w:space="0" w:color="auto"/>
                    <w:bottom w:val="none" w:sz="0" w:space="0" w:color="auto"/>
                    <w:right w:val="none" w:sz="0" w:space="0" w:color="auto"/>
                  </w:divBdr>
                </w:div>
                <w:div w:id="677390862">
                  <w:marLeft w:val="0"/>
                  <w:marRight w:val="0"/>
                  <w:marTop w:val="0"/>
                  <w:marBottom w:val="0"/>
                  <w:divBdr>
                    <w:top w:val="none" w:sz="0" w:space="0" w:color="auto"/>
                    <w:left w:val="none" w:sz="0" w:space="0" w:color="auto"/>
                    <w:bottom w:val="none" w:sz="0" w:space="0" w:color="auto"/>
                    <w:right w:val="none" w:sz="0" w:space="0" w:color="auto"/>
                  </w:divBdr>
                </w:div>
                <w:div w:id="1378899041">
                  <w:marLeft w:val="0"/>
                  <w:marRight w:val="0"/>
                  <w:marTop w:val="0"/>
                  <w:marBottom w:val="0"/>
                  <w:divBdr>
                    <w:top w:val="none" w:sz="0" w:space="0" w:color="auto"/>
                    <w:left w:val="none" w:sz="0" w:space="0" w:color="auto"/>
                    <w:bottom w:val="none" w:sz="0" w:space="0" w:color="auto"/>
                    <w:right w:val="none" w:sz="0" w:space="0" w:color="auto"/>
                  </w:divBdr>
                </w:div>
                <w:div w:id="1507862076">
                  <w:marLeft w:val="0"/>
                  <w:marRight w:val="0"/>
                  <w:marTop w:val="0"/>
                  <w:marBottom w:val="0"/>
                  <w:divBdr>
                    <w:top w:val="none" w:sz="0" w:space="0" w:color="auto"/>
                    <w:left w:val="none" w:sz="0" w:space="0" w:color="auto"/>
                    <w:bottom w:val="none" w:sz="0" w:space="0" w:color="auto"/>
                    <w:right w:val="none" w:sz="0" w:space="0" w:color="auto"/>
                  </w:divBdr>
                </w:div>
                <w:div w:id="2118519361">
                  <w:marLeft w:val="0"/>
                  <w:marRight w:val="0"/>
                  <w:marTop w:val="0"/>
                  <w:marBottom w:val="0"/>
                  <w:divBdr>
                    <w:top w:val="none" w:sz="0" w:space="0" w:color="auto"/>
                    <w:left w:val="none" w:sz="0" w:space="0" w:color="auto"/>
                    <w:bottom w:val="none" w:sz="0" w:space="0" w:color="auto"/>
                    <w:right w:val="none" w:sz="0" w:space="0" w:color="auto"/>
                  </w:divBdr>
                </w:div>
              </w:divsChild>
            </w:div>
            <w:div w:id="1149633183">
              <w:marLeft w:val="0"/>
              <w:marRight w:val="0"/>
              <w:marTop w:val="0"/>
              <w:marBottom w:val="0"/>
              <w:divBdr>
                <w:top w:val="none" w:sz="0" w:space="0" w:color="auto"/>
                <w:left w:val="none" w:sz="0" w:space="0" w:color="auto"/>
                <w:bottom w:val="none" w:sz="0" w:space="0" w:color="auto"/>
                <w:right w:val="none" w:sz="0" w:space="0" w:color="auto"/>
              </w:divBdr>
            </w:div>
            <w:div w:id="1165976092">
              <w:marLeft w:val="0"/>
              <w:marRight w:val="0"/>
              <w:marTop w:val="0"/>
              <w:marBottom w:val="0"/>
              <w:divBdr>
                <w:top w:val="none" w:sz="0" w:space="0" w:color="auto"/>
                <w:left w:val="none" w:sz="0" w:space="0" w:color="auto"/>
                <w:bottom w:val="none" w:sz="0" w:space="0" w:color="auto"/>
                <w:right w:val="none" w:sz="0" w:space="0" w:color="auto"/>
              </w:divBdr>
              <w:divsChild>
                <w:div w:id="110636308">
                  <w:marLeft w:val="0"/>
                  <w:marRight w:val="0"/>
                  <w:marTop w:val="0"/>
                  <w:marBottom w:val="0"/>
                  <w:divBdr>
                    <w:top w:val="none" w:sz="0" w:space="0" w:color="auto"/>
                    <w:left w:val="none" w:sz="0" w:space="0" w:color="auto"/>
                    <w:bottom w:val="none" w:sz="0" w:space="0" w:color="auto"/>
                    <w:right w:val="none" w:sz="0" w:space="0" w:color="auto"/>
                  </w:divBdr>
                </w:div>
                <w:div w:id="549460035">
                  <w:marLeft w:val="0"/>
                  <w:marRight w:val="0"/>
                  <w:marTop w:val="0"/>
                  <w:marBottom w:val="0"/>
                  <w:divBdr>
                    <w:top w:val="none" w:sz="0" w:space="0" w:color="auto"/>
                    <w:left w:val="none" w:sz="0" w:space="0" w:color="auto"/>
                    <w:bottom w:val="none" w:sz="0" w:space="0" w:color="auto"/>
                    <w:right w:val="none" w:sz="0" w:space="0" w:color="auto"/>
                  </w:divBdr>
                </w:div>
                <w:div w:id="1006593032">
                  <w:marLeft w:val="0"/>
                  <w:marRight w:val="0"/>
                  <w:marTop w:val="0"/>
                  <w:marBottom w:val="0"/>
                  <w:divBdr>
                    <w:top w:val="none" w:sz="0" w:space="0" w:color="auto"/>
                    <w:left w:val="none" w:sz="0" w:space="0" w:color="auto"/>
                    <w:bottom w:val="none" w:sz="0" w:space="0" w:color="auto"/>
                    <w:right w:val="none" w:sz="0" w:space="0" w:color="auto"/>
                  </w:divBdr>
                </w:div>
                <w:div w:id="1030450486">
                  <w:marLeft w:val="0"/>
                  <w:marRight w:val="0"/>
                  <w:marTop w:val="0"/>
                  <w:marBottom w:val="0"/>
                  <w:divBdr>
                    <w:top w:val="none" w:sz="0" w:space="0" w:color="auto"/>
                    <w:left w:val="none" w:sz="0" w:space="0" w:color="auto"/>
                    <w:bottom w:val="none" w:sz="0" w:space="0" w:color="auto"/>
                    <w:right w:val="none" w:sz="0" w:space="0" w:color="auto"/>
                  </w:divBdr>
                </w:div>
                <w:div w:id="1031108415">
                  <w:marLeft w:val="0"/>
                  <w:marRight w:val="0"/>
                  <w:marTop w:val="0"/>
                  <w:marBottom w:val="0"/>
                  <w:divBdr>
                    <w:top w:val="none" w:sz="0" w:space="0" w:color="auto"/>
                    <w:left w:val="none" w:sz="0" w:space="0" w:color="auto"/>
                    <w:bottom w:val="none" w:sz="0" w:space="0" w:color="auto"/>
                    <w:right w:val="none" w:sz="0" w:space="0" w:color="auto"/>
                  </w:divBdr>
                </w:div>
                <w:div w:id="1093744709">
                  <w:marLeft w:val="0"/>
                  <w:marRight w:val="0"/>
                  <w:marTop w:val="0"/>
                  <w:marBottom w:val="0"/>
                  <w:divBdr>
                    <w:top w:val="none" w:sz="0" w:space="0" w:color="auto"/>
                    <w:left w:val="none" w:sz="0" w:space="0" w:color="auto"/>
                    <w:bottom w:val="none" w:sz="0" w:space="0" w:color="auto"/>
                    <w:right w:val="none" w:sz="0" w:space="0" w:color="auto"/>
                  </w:divBdr>
                </w:div>
                <w:div w:id="1558979073">
                  <w:marLeft w:val="0"/>
                  <w:marRight w:val="0"/>
                  <w:marTop w:val="0"/>
                  <w:marBottom w:val="0"/>
                  <w:divBdr>
                    <w:top w:val="none" w:sz="0" w:space="0" w:color="auto"/>
                    <w:left w:val="none" w:sz="0" w:space="0" w:color="auto"/>
                    <w:bottom w:val="none" w:sz="0" w:space="0" w:color="auto"/>
                    <w:right w:val="none" w:sz="0" w:space="0" w:color="auto"/>
                  </w:divBdr>
                </w:div>
                <w:div w:id="1562980160">
                  <w:marLeft w:val="0"/>
                  <w:marRight w:val="0"/>
                  <w:marTop w:val="0"/>
                  <w:marBottom w:val="0"/>
                  <w:divBdr>
                    <w:top w:val="none" w:sz="0" w:space="0" w:color="auto"/>
                    <w:left w:val="none" w:sz="0" w:space="0" w:color="auto"/>
                    <w:bottom w:val="none" w:sz="0" w:space="0" w:color="auto"/>
                    <w:right w:val="none" w:sz="0" w:space="0" w:color="auto"/>
                  </w:divBdr>
                </w:div>
                <w:div w:id="1610814748">
                  <w:marLeft w:val="0"/>
                  <w:marRight w:val="0"/>
                  <w:marTop w:val="0"/>
                  <w:marBottom w:val="0"/>
                  <w:divBdr>
                    <w:top w:val="none" w:sz="0" w:space="0" w:color="auto"/>
                    <w:left w:val="none" w:sz="0" w:space="0" w:color="auto"/>
                    <w:bottom w:val="none" w:sz="0" w:space="0" w:color="auto"/>
                    <w:right w:val="none" w:sz="0" w:space="0" w:color="auto"/>
                  </w:divBdr>
                </w:div>
                <w:div w:id="1915776099">
                  <w:marLeft w:val="0"/>
                  <w:marRight w:val="0"/>
                  <w:marTop w:val="0"/>
                  <w:marBottom w:val="0"/>
                  <w:divBdr>
                    <w:top w:val="none" w:sz="0" w:space="0" w:color="auto"/>
                    <w:left w:val="none" w:sz="0" w:space="0" w:color="auto"/>
                    <w:bottom w:val="none" w:sz="0" w:space="0" w:color="auto"/>
                    <w:right w:val="none" w:sz="0" w:space="0" w:color="auto"/>
                  </w:divBdr>
                </w:div>
              </w:divsChild>
            </w:div>
            <w:div w:id="1755129054">
              <w:marLeft w:val="0"/>
              <w:marRight w:val="0"/>
              <w:marTop w:val="0"/>
              <w:marBottom w:val="0"/>
              <w:divBdr>
                <w:top w:val="none" w:sz="0" w:space="0" w:color="auto"/>
                <w:left w:val="none" w:sz="0" w:space="0" w:color="auto"/>
                <w:bottom w:val="none" w:sz="0" w:space="0" w:color="auto"/>
                <w:right w:val="none" w:sz="0" w:space="0" w:color="auto"/>
              </w:divBdr>
              <w:divsChild>
                <w:div w:id="282274786">
                  <w:marLeft w:val="0"/>
                  <w:marRight w:val="0"/>
                  <w:marTop w:val="0"/>
                  <w:marBottom w:val="0"/>
                  <w:divBdr>
                    <w:top w:val="none" w:sz="0" w:space="0" w:color="auto"/>
                    <w:left w:val="none" w:sz="0" w:space="0" w:color="auto"/>
                    <w:bottom w:val="none" w:sz="0" w:space="0" w:color="auto"/>
                    <w:right w:val="none" w:sz="0" w:space="0" w:color="auto"/>
                  </w:divBdr>
                </w:div>
                <w:div w:id="362705782">
                  <w:marLeft w:val="0"/>
                  <w:marRight w:val="0"/>
                  <w:marTop w:val="0"/>
                  <w:marBottom w:val="0"/>
                  <w:divBdr>
                    <w:top w:val="none" w:sz="0" w:space="0" w:color="auto"/>
                    <w:left w:val="none" w:sz="0" w:space="0" w:color="auto"/>
                    <w:bottom w:val="none" w:sz="0" w:space="0" w:color="auto"/>
                    <w:right w:val="none" w:sz="0" w:space="0" w:color="auto"/>
                  </w:divBdr>
                </w:div>
                <w:div w:id="485360218">
                  <w:marLeft w:val="0"/>
                  <w:marRight w:val="0"/>
                  <w:marTop w:val="0"/>
                  <w:marBottom w:val="0"/>
                  <w:divBdr>
                    <w:top w:val="none" w:sz="0" w:space="0" w:color="auto"/>
                    <w:left w:val="none" w:sz="0" w:space="0" w:color="auto"/>
                    <w:bottom w:val="none" w:sz="0" w:space="0" w:color="auto"/>
                    <w:right w:val="none" w:sz="0" w:space="0" w:color="auto"/>
                  </w:divBdr>
                </w:div>
                <w:div w:id="784540578">
                  <w:marLeft w:val="0"/>
                  <w:marRight w:val="0"/>
                  <w:marTop w:val="0"/>
                  <w:marBottom w:val="0"/>
                  <w:divBdr>
                    <w:top w:val="none" w:sz="0" w:space="0" w:color="auto"/>
                    <w:left w:val="none" w:sz="0" w:space="0" w:color="auto"/>
                    <w:bottom w:val="none" w:sz="0" w:space="0" w:color="auto"/>
                    <w:right w:val="none" w:sz="0" w:space="0" w:color="auto"/>
                  </w:divBdr>
                </w:div>
                <w:div w:id="1756777341">
                  <w:marLeft w:val="0"/>
                  <w:marRight w:val="0"/>
                  <w:marTop w:val="0"/>
                  <w:marBottom w:val="0"/>
                  <w:divBdr>
                    <w:top w:val="none" w:sz="0" w:space="0" w:color="auto"/>
                    <w:left w:val="none" w:sz="0" w:space="0" w:color="auto"/>
                    <w:bottom w:val="none" w:sz="0" w:space="0" w:color="auto"/>
                    <w:right w:val="none" w:sz="0" w:space="0" w:color="auto"/>
                  </w:divBdr>
                </w:div>
                <w:div w:id="2142918698">
                  <w:marLeft w:val="0"/>
                  <w:marRight w:val="0"/>
                  <w:marTop w:val="0"/>
                  <w:marBottom w:val="0"/>
                  <w:divBdr>
                    <w:top w:val="none" w:sz="0" w:space="0" w:color="auto"/>
                    <w:left w:val="none" w:sz="0" w:space="0" w:color="auto"/>
                    <w:bottom w:val="none" w:sz="0" w:space="0" w:color="auto"/>
                    <w:right w:val="none" w:sz="0" w:space="0" w:color="auto"/>
                  </w:divBdr>
                </w:div>
              </w:divsChild>
            </w:div>
            <w:div w:id="1807553143">
              <w:marLeft w:val="0"/>
              <w:marRight w:val="0"/>
              <w:marTop w:val="0"/>
              <w:marBottom w:val="0"/>
              <w:divBdr>
                <w:top w:val="none" w:sz="0" w:space="0" w:color="auto"/>
                <w:left w:val="none" w:sz="0" w:space="0" w:color="auto"/>
                <w:bottom w:val="none" w:sz="0" w:space="0" w:color="auto"/>
                <w:right w:val="none" w:sz="0" w:space="0" w:color="auto"/>
              </w:divBdr>
            </w:div>
            <w:div w:id="1813785220">
              <w:marLeft w:val="0"/>
              <w:marRight w:val="0"/>
              <w:marTop w:val="0"/>
              <w:marBottom w:val="0"/>
              <w:divBdr>
                <w:top w:val="none" w:sz="0" w:space="0" w:color="auto"/>
                <w:left w:val="none" w:sz="0" w:space="0" w:color="auto"/>
                <w:bottom w:val="none" w:sz="0" w:space="0" w:color="auto"/>
                <w:right w:val="none" w:sz="0" w:space="0" w:color="auto"/>
              </w:divBdr>
              <w:divsChild>
                <w:div w:id="2035226869">
                  <w:marLeft w:val="0"/>
                  <w:marRight w:val="0"/>
                  <w:marTop w:val="0"/>
                  <w:marBottom w:val="0"/>
                  <w:divBdr>
                    <w:top w:val="none" w:sz="0" w:space="0" w:color="auto"/>
                    <w:left w:val="none" w:sz="0" w:space="0" w:color="auto"/>
                    <w:bottom w:val="none" w:sz="0" w:space="0" w:color="auto"/>
                    <w:right w:val="none" w:sz="0" w:space="0" w:color="auto"/>
                  </w:divBdr>
                  <w:divsChild>
                    <w:div w:id="237985427">
                      <w:marLeft w:val="0"/>
                      <w:marRight w:val="0"/>
                      <w:marTop w:val="0"/>
                      <w:marBottom w:val="0"/>
                      <w:divBdr>
                        <w:top w:val="none" w:sz="0" w:space="0" w:color="auto"/>
                        <w:left w:val="none" w:sz="0" w:space="0" w:color="auto"/>
                        <w:bottom w:val="none" w:sz="0" w:space="0" w:color="auto"/>
                        <w:right w:val="none" w:sz="0" w:space="0" w:color="auto"/>
                      </w:divBdr>
                    </w:div>
                    <w:div w:id="245303931">
                      <w:marLeft w:val="0"/>
                      <w:marRight w:val="0"/>
                      <w:marTop w:val="0"/>
                      <w:marBottom w:val="0"/>
                      <w:divBdr>
                        <w:top w:val="none" w:sz="0" w:space="0" w:color="auto"/>
                        <w:left w:val="none" w:sz="0" w:space="0" w:color="auto"/>
                        <w:bottom w:val="none" w:sz="0" w:space="0" w:color="auto"/>
                        <w:right w:val="none" w:sz="0" w:space="0" w:color="auto"/>
                      </w:divBdr>
                    </w:div>
                    <w:div w:id="345717256">
                      <w:marLeft w:val="0"/>
                      <w:marRight w:val="0"/>
                      <w:marTop w:val="0"/>
                      <w:marBottom w:val="0"/>
                      <w:divBdr>
                        <w:top w:val="none" w:sz="0" w:space="0" w:color="auto"/>
                        <w:left w:val="none" w:sz="0" w:space="0" w:color="auto"/>
                        <w:bottom w:val="none" w:sz="0" w:space="0" w:color="auto"/>
                        <w:right w:val="none" w:sz="0" w:space="0" w:color="auto"/>
                      </w:divBdr>
                    </w:div>
                    <w:div w:id="425153351">
                      <w:marLeft w:val="0"/>
                      <w:marRight w:val="0"/>
                      <w:marTop w:val="0"/>
                      <w:marBottom w:val="0"/>
                      <w:divBdr>
                        <w:top w:val="none" w:sz="0" w:space="0" w:color="auto"/>
                        <w:left w:val="none" w:sz="0" w:space="0" w:color="auto"/>
                        <w:bottom w:val="none" w:sz="0" w:space="0" w:color="auto"/>
                        <w:right w:val="none" w:sz="0" w:space="0" w:color="auto"/>
                      </w:divBdr>
                    </w:div>
                    <w:div w:id="1010642190">
                      <w:marLeft w:val="0"/>
                      <w:marRight w:val="0"/>
                      <w:marTop w:val="0"/>
                      <w:marBottom w:val="0"/>
                      <w:divBdr>
                        <w:top w:val="none" w:sz="0" w:space="0" w:color="auto"/>
                        <w:left w:val="none" w:sz="0" w:space="0" w:color="auto"/>
                        <w:bottom w:val="none" w:sz="0" w:space="0" w:color="auto"/>
                        <w:right w:val="none" w:sz="0" w:space="0" w:color="auto"/>
                      </w:divBdr>
                    </w:div>
                    <w:div w:id="1260261391">
                      <w:marLeft w:val="0"/>
                      <w:marRight w:val="0"/>
                      <w:marTop w:val="0"/>
                      <w:marBottom w:val="0"/>
                      <w:divBdr>
                        <w:top w:val="none" w:sz="0" w:space="0" w:color="auto"/>
                        <w:left w:val="none" w:sz="0" w:space="0" w:color="auto"/>
                        <w:bottom w:val="none" w:sz="0" w:space="0" w:color="auto"/>
                        <w:right w:val="none" w:sz="0" w:space="0" w:color="auto"/>
                      </w:divBdr>
                    </w:div>
                    <w:div w:id="1652830880">
                      <w:marLeft w:val="0"/>
                      <w:marRight w:val="0"/>
                      <w:marTop w:val="0"/>
                      <w:marBottom w:val="0"/>
                      <w:divBdr>
                        <w:top w:val="none" w:sz="0" w:space="0" w:color="auto"/>
                        <w:left w:val="none" w:sz="0" w:space="0" w:color="auto"/>
                        <w:bottom w:val="none" w:sz="0" w:space="0" w:color="auto"/>
                        <w:right w:val="none" w:sz="0" w:space="0" w:color="auto"/>
                      </w:divBdr>
                    </w:div>
                    <w:div w:id="167726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347165">
              <w:marLeft w:val="0"/>
              <w:marRight w:val="0"/>
              <w:marTop w:val="0"/>
              <w:marBottom w:val="0"/>
              <w:divBdr>
                <w:top w:val="none" w:sz="0" w:space="0" w:color="auto"/>
                <w:left w:val="none" w:sz="0" w:space="0" w:color="auto"/>
                <w:bottom w:val="none" w:sz="0" w:space="0" w:color="auto"/>
                <w:right w:val="none" w:sz="0" w:space="0" w:color="auto"/>
              </w:divBdr>
              <w:divsChild>
                <w:div w:id="97406115">
                  <w:marLeft w:val="0"/>
                  <w:marRight w:val="0"/>
                  <w:marTop w:val="0"/>
                  <w:marBottom w:val="0"/>
                  <w:divBdr>
                    <w:top w:val="none" w:sz="0" w:space="0" w:color="auto"/>
                    <w:left w:val="none" w:sz="0" w:space="0" w:color="auto"/>
                    <w:bottom w:val="none" w:sz="0" w:space="0" w:color="auto"/>
                    <w:right w:val="none" w:sz="0" w:space="0" w:color="auto"/>
                  </w:divBdr>
                </w:div>
                <w:div w:id="135799658">
                  <w:marLeft w:val="0"/>
                  <w:marRight w:val="0"/>
                  <w:marTop w:val="0"/>
                  <w:marBottom w:val="0"/>
                  <w:divBdr>
                    <w:top w:val="none" w:sz="0" w:space="0" w:color="auto"/>
                    <w:left w:val="none" w:sz="0" w:space="0" w:color="auto"/>
                    <w:bottom w:val="none" w:sz="0" w:space="0" w:color="auto"/>
                    <w:right w:val="none" w:sz="0" w:space="0" w:color="auto"/>
                  </w:divBdr>
                </w:div>
                <w:div w:id="348143109">
                  <w:marLeft w:val="0"/>
                  <w:marRight w:val="0"/>
                  <w:marTop w:val="0"/>
                  <w:marBottom w:val="0"/>
                  <w:divBdr>
                    <w:top w:val="none" w:sz="0" w:space="0" w:color="auto"/>
                    <w:left w:val="none" w:sz="0" w:space="0" w:color="auto"/>
                    <w:bottom w:val="none" w:sz="0" w:space="0" w:color="auto"/>
                    <w:right w:val="none" w:sz="0" w:space="0" w:color="auto"/>
                  </w:divBdr>
                </w:div>
                <w:div w:id="400837544">
                  <w:marLeft w:val="0"/>
                  <w:marRight w:val="0"/>
                  <w:marTop w:val="0"/>
                  <w:marBottom w:val="0"/>
                  <w:divBdr>
                    <w:top w:val="none" w:sz="0" w:space="0" w:color="auto"/>
                    <w:left w:val="none" w:sz="0" w:space="0" w:color="auto"/>
                    <w:bottom w:val="none" w:sz="0" w:space="0" w:color="auto"/>
                    <w:right w:val="none" w:sz="0" w:space="0" w:color="auto"/>
                  </w:divBdr>
                </w:div>
                <w:div w:id="424614590">
                  <w:marLeft w:val="0"/>
                  <w:marRight w:val="0"/>
                  <w:marTop w:val="0"/>
                  <w:marBottom w:val="0"/>
                  <w:divBdr>
                    <w:top w:val="none" w:sz="0" w:space="0" w:color="auto"/>
                    <w:left w:val="none" w:sz="0" w:space="0" w:color="auto"/>
                    <w:bottom w:val="none" w:sz="0" w:space="0" w:color="auto"/>
                    <w:right w:val="none" w:sz="0" w:space="0" w:color="auto"/>
                  </w:divBdr>
                </w:div>
                <w:div w:id="439186651">
                  <w:marLeft w:val="0"/>
                  <w:marRight w:val="0"/>
                  <w:marTop w:val="0"/>
                  <w:marBottom w:val="0"/>
                  <w:divBdr>
                    <w:top w:val="none" w:sz="0" w:space="0" w:color="auto"/>
                    <w:left w:val="none" w:sz="0" w:space="0" w:color="auto"/>
                    <w:bottom w:val="none" w:sz="0" w:space="0" w:color="auto"/>
                    <w:right w:val="none" w:sz="0" w:space="0" w:color="auto"/>
                  </w:divBdr>
                </w:div>
                <w:div w:id="472017778">
                  <w:marLeft w:val="0"/>
                  <w:marRight w:val="0"/>
                  <w:marTop w:val="0"/>
                  <w:marBottom w:val="0"/>
                  <w:divBdr>
                    <w:top w:val="none" w:sz="0" w:space="0" w:color="auto"/>
                    <w:left w:val="none" w:sz="0" w:space="0" w:color="auto"/>
                    <w:bottom w:val="none" w:sz="0" w:space="0" w:color="auto"/>
                    <w:right w:val="none" w:sz="0" w:space="0" w:color="auto"/>
                  </w:divBdr>
                </w:div>
                <w:div w:id="608245146">
                  <w:marLeft w:val="0"/>
                  <w:marRight w:val="0"/>
                  <w:marTop w:val="0"/>
                  <w:marBottom w:val="0"/>
                  <w:divBdr>
                    <w:top w:val="none" w:sz="0" w:space="0" w:color="auto"/>
                    <w:left w:val="none" w:sz="0" w:space="0" w:color="auto"/>
                    <w:bottom w:val="none" w:sz="0" w:space="0" w:color="auto"/>
                    <w:right w:val="none" w:sz="0" w:space="0" w:color="auto"/>
                  </w:divBdr>
                </w:div>
                <w:div w:id="618493717">
                  <w:marLeft w:val="0"/>
                  <w:marRight w:val="0"/>
                  <w:marTop w:val="0"/>
                  <w:marBottom w:val="0"/>
                  <w:divBdr>
                    <w:top w:val="none" w:sz="0" w:space="0" w:color="auto"/>
                    <w:left w:val="none" w:sz="0" w:space="0" w:color="auto"/>
                    <w:bottom w:val="none" w:sz="0" w:space="0" w:color="auto"/>
                    <w:right w:val="none" w:sz="0" w:space="0" w:color="auto"/>
                  </w:divBdr>
                </w:div>
                <w:div w:id="807632100">
                  <w:marLeft w:val="0"/>
                  <w:marRight w:val="0"/>
                  <w:marTop w:val="0"/>
                  <w:marBottom w:val="0"/>
                  <w:divBdr>
                    <w:top w:val="none" w:sz="0" w:space="0" w:color="auto"/>
                    <w:left w:val="none" w:sz="0" w:space="0" w:color="auto"/>
                    <w:bottom w:val="none" w:sz="0" w:space="0" w:color="auto"/>
                    <w:right w:val="none" w:sz="0" w:space="0" w:color="auto"/>
                  </w:divBdr>
                </w:div>
                <w:div w:id="985086886">
                  <w:marLeft w:val="0"/>
                  <w:marRight w:val="0"/>
                  <w:marTop w:val="0"/>
                  <w:marBottom w:val="0"/>
                  <w:divBdr>
                    <w:top w:val="none" w:sz="0" w:space="0" w:color="auto"/>
                    <w:left w:val="none" w:sz="0" w:space="0" w:color="auto"/>
                    <w:bottom w:val="none" w:sz="0" w:space="0" w:color="auto"/>
                    <w:right w:val="none" w:sz="0" w:space="0" w:color="auto"/>
                  </w:divBdr>
                </w:div>
                <w:div w:id="1187989342">
                  <w:marLeft w:val="0"/>
                  <w:marRight w:val="0"/>
                  <w:marTop w:val="0"/>
                  <w:marBottom w:val="0"/>
                  <w:divBdr>
                    <w:top w:val="none" w:sz="0" w:space="0" w:color="auto"/>
                    <w:left w:val="none" w:sz="0" w:space="0" w:color="auto"/>
                    <w:bottom w:val="none" w:sz="0" w:space="0" w:color="auto"/>
                    <w:right w:val="none" w:sz="0" w:space="0" w:color="auto"/>
                  </w:divBdr>
                </w:div>
                <w:div w:id="1462453834">
                  <w:marLeft w:val="0"/>
                  <w:marRight w:val="0"/>
                  <w:marTop w:val="0"/>
                  <w:marBottom w:val="0"/>
                  <w:divBdr>
                    <w:top w:val="none" w:sz="0" w:space="0" w:color="auto"/>
                    <w:left w:val="none" w:sz="0" w:space="0" w:color="auto"/>
                    <w:bottom w:val="none" w:sz="0" w:space="0" w:color="auto"/>
                    <w:right w:val="none" w:sz="0" w:space="0" w:color="auto"/>
                  </w:divBdr>
                </w:div>
                <w:div w:id="1575428559">
                  <w:marLeft w:val="0"/>
                  <w:marRight w:val="0"/>
                  <w:marTop w:val="0"/>
                  <w:marBottom w:val="0"/>
                  <w:divBdr>
                    <w:top w:val="none" w:sz="0" w:space="0" w:color="auto"/>
                    <w:left w:val="none" w:sz="0" w:space="0" w:color="auto"/>
                    <w:bottom w:val="none" w:sz="0" w:space="0" w:color="auto"/>
                    <w:right w:val="none" w:sz="0" w:space="0" w:color="auto"/>
                  </w:divBdr>
                </w:div>
                <w:div w:id="1701739779">
                  <w:marLeft w:val="0"/>
                  <w:marRight w:val="0"/>
                  <w:marTop w:val="0"/>
                  <w:marBottom w:val="0"/>
                  <w:divBdr>
                    <w:top w:val="none" w:sz="0" w:space="0" w:color="auto"/>
                    <w:left w:val="none" w:sz="0" w:space="0" w:color="auto"/>
                    <w:bottom w:val="none" w:sz="0" w:space="0" w:color="auto"/>
                    <w:right w:val="none" w:sz="0" w:space="0" w:color="auto"/>
                  </w:divBdr>
                </w:div>
                <w:div w:id="1811241731">
                  <w:marLeft w:val="0"/>
                  <w:marRight w:val="0"/>
                  <w:marTop w:val="0"/>
                  <w:marBottom w:val="0"/>
                  <w:divBdr>
                    <w:top w:val="none" w:sz="0" w:space="0" w:color="auto"/>
                    <w:left w:val="none" w:sz="0" w:space="0" w:color="auto"/>
                    <w:bottom w:val="none" w:sz="0" w:space="0" w:color="auto"/>
                    <w:right w:val="none" w:sz="0" w:space="0" w:color="auto"/>
                  </w:divBdr>
                </w:div>
                <w:div w:id="2042313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645100">
          <w:marLeft w:val="0"/>
          <w:marRight w:val="0"/>
          <w:marTop w:val="0"/>
          <w:marBottom w:val="0"/>
          <w:divBdr>
            <w:top w:val="none" w:sz="0" w:space="0" w:color="auto"/>
            <w:left w:val="none" w:sz="0" w:space="0" w:color="auto"/>
            <w:bottom w:val="none" w:sz="0" w:space="0" w:color="auto"/>
            <w:right w:val="none" w:sz="0" w:space="0" w:color="auto"/>
          </w:divBdr>
          <w:divsChild>
            <w:div w:id="101188197">
              <w:marLeft w:val="0"/>
              <w:marRight w:val="0"/>
              <w:marTop w:val="0"/>
              <w:marBottom w:val="0"/>
              <w:divBdr>
                <w:top w:val="none" w:sz="0" w:space="0" w:color="auto"/>
                <w:left w:val="none" w:sz="0" w:space="0" w:color="auto"/>
                <w:bottom w:val="none" w:sz="0" w:space="0" w:color="auto"/>
                <w:right w:val="none" w:sz="0" w:space="0" w:color="auto"/>
              </w:divBdr>
              <w:divsChild>
                <w:div w:id="753891095">
                  <w:marLeft w:val="0"/>
                  <w:marRight w:val="0"/>
                  <w:marTop w:val="0"/>
                  <w:marBottom w:val="0"/>
                  <w:divBdr>
                    <w:top w:val="none" w:sz="0" w:space="0" w:color="auto"/>
                    <w:left w:val="none" w:sz="0" w:space="0" w:color="auto"/>
                    <w:bottom w:val="none" w:sz="0" w:space="0" w:color="auto"/>
                    <w:right w:val="none" w:sz="0" w:space="0" w:color="auto"/>
                  </w:divBdr>
                </w:div>
                <w:div w:id="1739400675">
                  <w:marLeft w:val="0"/>
                  <w:marRight w:val="0"/>
                  <w:marTop w:val="0"/>
                  <w:marBottom w:val="0"/>
                  <w:divBdr>
                    <w:top w:val="none" w:sz="0" w:space="0" w:color="auto"/>
                    <w:left w:val="none" w:sz="0" w:space="0" w:color="auto"/>
                    <w:bottom w:val="none" w:sz="0" w:space="0" w:color="auto"/>
                    <w:right w:val="none" w:sz="0" w:space="0" w:color="auto"/>
                  </w:divBdr>
                </w:div>
              </w:divsChild>
            </w:div>
            <w:div w:id="653220147">
              <w:marLeft w:val="0"/>
              <w:marRight w:val="0"/>
              <w:marTop w:val="0"/>
              <w:marBottom w:val="0"/>
              <w:divBdr>
                <w:top w:val="none" w:sz="0" w:space="0" w:color="auto"/>
                <w:left w:val="none" w:sz="0" w:space="0" w:color="auto"/>
                <w:bottom w:val="none" w:sz="0" w:space="0" w:color="auto"/>
                <w:right w:val="none" w:sz="0" w:space="0" w:color="auto"/>
              </w:divBdr>
              <w:divsChild>
                <w:div w:id="660080696">
                  <w:marLeft w:val="0"/>
                  <w:marRight w:val="0"/>
                  <w:marTop w:val="0"/>
                  <w:marBottom w:val="0"/>
                  <w:divBdr>
                    <w:top w:val="none" w:sz="0" w:space="0" w:color="auto"/>
                    <w:left w:val="none" w:sz="0" w:space="0" w:color="auto"/>
                    <w:bottom w:val="none" w:sz="0" w:space="0" w:color="auto"/>
                    <w:right w:val="none" w:sz="0" w:space="0" w:color="auto"/>
                  </w:divBdr>
                  <w:divsChild>
                    <w:div w:id="34962861">
                      <w:marLeft w:val="0"/>
                      <w:marRight w:val="0"/>
                      <w:marTop w:val="0"/>
                      <w:marBottom w:val="0"/>
                      <w:divBdr>
                        <w:top w:val="none" w:sz="0" w:space="0" w:color="auto"/>
                        <w:left w:val="none" w:sz="0" w:space="0" w:color="auto"/>
                        <w:bottom w:val="none" w:sz="0" w:space="0" w:color="auto"/>
                        <w:right w:val="none" w:sz="0" w:space="0" w:color="auto"/>
                      </w:divBdr>
                    </w:div>
                    <w:div w:id="186142316">
                      <w:marLeft w:val="0"/>
                      <w:marRight w:val="0"/>
                      <w:marTop w:val="0"/>
                      <w:marBottom w:val="0"/>
                      <w:divBdr>
                        <w:top w:val="none" w:sz="0" w:space="0" w:color="auto"/>
                        <w:left w:val="none" w:sz="0" w:space="0" w:color="auto"/>
                        <w:bottom w:val="none" w:sz="0" w:space="0" w:color="auto"/>
                        <w:right w:val="none" w:sz="0" w:space="0" w:color="auto"/>
                      </w:divBdr>
                    </w:div>
                    <w:div w:id="487743742">
                      <w:marLeft w:val="0"/>
                      <w:marRight w:val="0"/>
                      <w:marTop w:val="0"/>
                      <w:marBottom w:val="0"/>
                      <w:divBdr>
                        <w:top w:val="none" w:sz="0" w:space="0" w:color="auto"/>
                        <w:left w:val="none" w:sz="0" w:space="0" w:color="auto"/>
                        <w:bottom w:val="none" w:sz="0" w:space="0" w:color="auto"/>
                        <w:right w:val="none" w:sz="0" w:space="0" w:color="auto"/>
                      </w:divBdr>
                    </w:div>
                    <w:div w:id="853424444">
                      <w:marLeft w:val="0"/>
                      <w:marRight w:val="0"/>
                      <w:marTop w:val="0"/>
                      <w:marBottom w:val="0"/>
                      <w:divBdr>
                        <w:top w:val="none" w:sz="0" w:space="0" w:color="auto"/>
                        <w:left w:val="none" w:sz="0" w:space="0" w:color="auto"/>
                        <w:bottom w:val="none" w:sz="0" w:space="0" w:color="auto"/>
                        <w:right w:val="none" w:sz="0" w:space="0" w:color="auto"/>
                      </w:divBdr>
                    </w:div>
                    <w:div w:id="1024209222">
                      <w:marLeft w:val="0"/>
                      <w:marRight w:val="0"/>
                      <w:marTop w:val="0"/>
                      <w:marBottom w:val="0"/>
                      <w:divBdr>
                        <w:top w:val="none" w:sz="0" w:space="0" w:color="auto"/>
                        <w:left w:val="none" w:sz="0" w:space="0" w:color="auto"/>
                        <w:bottom w:val="none" w:sz="0" w:space="0" w:color="auto"/>
                        <w:right w:val="none" w:sz="0" w:space="0" w:color="auto"/>
                      </w:divBdr>
                    </w:div>
                    <w:div w:id="1129978394">
                      <w:marLeft w:val="0"/>
                      <w:marRight w:val="0"/>
                      <w:marTop w:val="0"/>
                      <w:marBottom w:val="0"/>
                      <w:divBdr>
                        <w:top w:val="none" w:sz="0" w:space="0" w:color="auto"/>
                        <w:left w:val="none" w:sz="0" w:space="0" w:color="auto"/>
                        <w:bottom w:val="none" w:sz="0" w:space="0" w:color="auto"/>
                        <w:right w:val="none" w:sz="0" w:space="0" w:color="auto"/>
                      </w:divBdr>
                    </w:div>
                    <w:div w:id="1500191239">
                      <w:marLeft w:val="0"/>
                      <w:marRight w:val="0"/>
                      <w:marTop w:val="0"/>
                      <w:marBottom w:val="0"/>
                      <w:divBdr>
                        <w:top w:val="none" w:sz="0" w:space="0" w:color="auto"/>
                        <w:left w:val="none" w:sz="0" w:space="0" w:color="auto"/>
                        <w:bottom w:val="none" w:sz="0" w:space="0" w:color="auto"/>
                        <w:right w:val="none" w:sz="0" w:space="0" w:color="auto"/>
                      </w:divBdr>
                    </w:div>
                    <w:div w:id="1631857272">
                      <w:marLeft w:val="0"/>
                      <w:marRight w:val="0"/>
                      <w:marTop w:val="0"/>
                      <w:marBottom w:val="0"/>
                      <w:divBdr>
                        <w:top w:val="none" w:sz="0" w:space="0" w:color="auto"/>
                        <w:left w:val="none" w:sz="0" w:space="0" w:color="auto"/>
                        <w:bottom w:val="none" w:sz="0" w:space="0" w:color="auto"/>
                        <w:right w:val="none" w:sz="0" w:space="0" w:color="auto"/>
                      </w:divBdr>
                    </w:div>
                    <w:div w:id="1705011707">
                      <w:marLeft w:val="0"/>
                      <w:marRight w:val="0"/>
                      <w:marTop w:val="0"/>
                      <w:marBottom w:val="0"/>
                      <w:divBdr>
                        <w:top w:val="none" w:sz="0" w:space="0" w:color="auto"/>
                        <w:left w:val="none" w:sz="0" w:space="0" w:color="auto"/>
                        <w:bottom w:val="none" w:sz="0" w:space="0" w:color="auto"/>
                        <w:right w:val="none" w:sz="0" w:space="0" w:color="auto"/>
                      </w:divBdr>
                    </w:div>
                    <w:div w:id="1800341984">
                      <w:marLeft w:val="0"/>
                      <w:marRight w:val="0"/>
                      <w:marTop w:val="0"/>
                      <w:marBottom w:val="0"/>
                      <w:divBdr>
                        <w:top w:val="none" w:sz="0" w:space="0" w:color="auto"/>
                        <w:left w:val="none" w:sz="0" w:space="0" w:color="auto"/>
                        <w:bottom w:val="none" w:sz="0" w:space="0" w:color="auto"/>
                        <w:right w:val="none" w:sz="0" w:space="0" w:color="auto"/>
                      </w:divBdr>
                    </w:div>
                    <w:div w:id="1849757328">
                      <w:marLeft w:val="0"/>
                      <w:marRight w:val="0"/>
                      <w:marTop w:val="0"/>
                      <w:marBottom w:val="0"/>
                      <w:divBdr>
                        <w:top w:val="none" w:sz="0" w:space="0" w:color="auto"/>
                        <w:left w:val="none" w:sz="0" w:space="0" w:color="auto"/>
                        <w:bottom w:val="none" w:sz="0" w:space="0" w:color="auto"/>
                        <w:right w:val="none" w:sz="0" w:space="0" w:color="auto"/>
                      </w:divBdr>
                    </w:div>
                    <w:div w:id="1850096016">
                      <w:marLeft w:val="0"/>
                      <w:marRight w:val="0"/>
                      <w:marTop w:val="0"/>
                      <w:marBottom w:val="0"/>
                      <w:divBdr>
                        <w:top w:val="none" w:sz="0" w:space="0" w:color="auto"/>
                        <w:left w:val="none" w:sz="0" w:space="0" w:color="auto"/>
                        <w:bottom w:val="none" w:sz="0" w:space="0" w:color="auto"/>
                        <w:right w:val="none" w:sz="0" w:space="0" w:color="auto"/>
                      </w:divBdr>
                    </w:div>
                  </w:divsChild>
                </w:div>
                <w:div w:id="1213077952">
                  <w:marLeft w:val="0"/>
                  <w:marRight w:val="0"/>
                  <w:marTop w:val="0"/>
                  <w:marBottom w:val="0"/>
                  <w:divBdr>
                    <w:top w:val="none" w:sz="0" w:space="0" w:color="auto"/>
                    <w:left w:val="none" w:sz="0" w:space="0" w:color="auto"/>
                    <w:bottom w:val="none" w:sz="0" w:space="0" w:color="auto"/>
                    <w:right w:val="none" w:sz="0" w:space="0" w:color="auto"/>
                  </w:divBdr>
                  <w:divsChild>
                    <w:div w:id="162204229">
                      <w:marLeft w:val="0"/>
                      <w:marRight w:val="0"/>
                      <w:marTop w:val="0"/>
                      <w:marBottom w:val="0"/>
                      <w:divBdr>
                        <w:top w:val="none" w:sz="0" w:space="0" w:color="auto"/>
                        <w:left w:val="none" w:sz="0" w:space="0" w:color="auto"/>
                        <w:bottom w:val="none" w:sz="0" w:space="0" w:color="auto"/>
                        <w:right w:val="none" w:sz="0" w:space="0" w:color="auto"/>
                      </w:divBdr>
                    </w:div>
                    <w:div w:id="502739430">
                      <w:marLeft w:val="0"/>
                      <w:marRight w:val="0"/>
                      <w:marTop w:val="0"/>
                      <w:marBottom w:val="0"/>
                      <w:divBdr>
                        <w:top w:val="none" w:sz="0" w:space="0" w:color="auto"/>
                        <w:left w:val="none" w:sz="0" w:space="0" w:color="auto"/>
                        <w:bottom w:val="none" w:sz="0" w:space="0" w:color="auto"/>
                        <w:right w:val="none" w:sz="0" w:space="0" w:color="auto"/>
                      </w:divBdr>
                    </w:div>
                    <w:div w:id="1763914599">
                      <w:marLeft w:val="0"/>
                      <w:marRight w:val="0"/>
                      <w:marTop w:val="0"/>
                      <w:marBottom w:val="0"/>
                      <w:divBdr>
                        <w:top w:val="none" w:sz="0" w:space="0" w:color="auto"/>
                        <w:left w:val="none" w:sz="0" w:space="0" w:color="auto"/>
                        <w:bottom w:val="none" w:sz="0" w:space="0" w:color="auto"/>
                        <w:right w:val="none" w:sz="0" w:space="0" w:color="auto"/>
                      </w:divBdr>
                    </w:div>
                    <w:div w:id="1812212005">
                      <w:marLeft w:val="0"/>
                      <w:marRight w:val="0"/>
                      <w:marTop w:val="0"/>
                      <w:marBottom w:val="0"/>
                      <w:divBdr>
                        <w:top w:val="none" w:sz="0" w:space="0" w:color="auto"/>
                        <w:left w:val="none" w:sz="0" w:space="0" w:color="auto"/>
                        <w:bottom w:val="none" w:sz="0" w:space="0" w:color="auto"/>
                        <w:right w:val="none" w:sz="0" w:space="0" w:color="auto"/>
                      </w:divBdr>
                    </w:div>
                    <w:div w:id="1969116575">
                      <w:marLeft w:val="0"/>
                      <w:marRight w:val="0"/>
                      <w:marTop w:val="0"/>
                      <w:marBottom w:val="0"/>
                      <w:divBdr>
                        <w:top w:val="none" w:sz="0" w:space="0" w:color="auto"/>
                        <w:left w:val="none" w:sz="0" w:space="0" w:color="auto"/>
                        <w:bottom w:val="none" w:sz="0" w:space="0" w:color="auto"/>
                        <w:right w:val="none" w:sz="0" w:space="0" w:color="auto"/>
                      </w:divBdr>
                    </w:div>
                  </w:divsChild>
                </w:div>
                <w:div w:id="1923686416">
                  <w:marLeft w:val="0"/>
                  <w:marRight w:val="0"/>
                  <w:marTop w:val="0"/>
                  <w:marBottom w:val="0"/>
                  <w:divBdr>
                    <w:top w:val="none" w:sz="0" w:space="0" w:color="auto"/>
                    <w:left w:val="none" w:sz="0" w:space="0" w:color="auto"/>
                    <w:bottom w:val="none" w:sz="0" w:space="0" w:color="auto"/>
                    <w:right w:val="none" w:sz="0" w:space="0" w:color="auto"/>
                  </w:divBdr>
                  <w:divsChild>
                    <w:div w:id="759378506">
                      <w:marLeft w:val="0"/>
                      <w:marRight w:val="0"/>
                      <w:marTop w:val="0"/>
                      <w:marBottom w:val="0"/>
                      <w:divBdr>
                        <w:top w:val="none" w:sz="0" w:space="0" w:color="auto"/>
                        <w:left w:val="none" w:sz="0" w:space="0" w:color="auto"/>
                        <w:bottom w:val="none" w:sz="0" w:space="0" w:color="auto"/>
                        <w:right w:val="none" w:sz="0" w:space="0" w:color="auto"/>
                      </w:divBdr>
                    </w:div>
                    <w:div w:id="1564831501">
                      <w:marLeft w:val="0"/>
                      <w:marRight w:val="0"/>
                      <w:marTop w:val="0"/>
                      <w:marBottom w:val="0"/>
                      <w:divBdr>
                        <w:top w:val="none" w:sz="0" w:space="0" w:color="auto"/>
                        <w:left w:val="none" w:sz="0" w:space="0" w:color="auto"/>
                        <w:bottom w:val="none" w:sz="0" w:space="0" w:color="auto"/>
                        <w:right w:val="none" w:sz="0" w:space="0" w:color="auto"/>
                      </w:divBdr>
                    </w:div>
                    <w:div w:id="1735931448">
                      <w:marLeft w:val="0"/>
                      <w:marRight w:val="0"/>
                      <w:marTop w:val="0"/>
                      <w:marBottom w:val="0"/>
                      <w:divBdr>
                        <w:top w:val="none" w:sz="0" w:space="0" w:color="auto"/>
                        <w:left w:val="none" w:sz="0" w:space="0" w:color="auto"/>
                        <w:bottom w:val="none" w:sz="0" w:space="0" w:color="auto"/>
                        <w:right w:val="none" w:sz="0" w:space="0" w:color="auto"/>
                      </w:divBdr>
                    </w:div>
                    <w:div w:id="1815367374">
                      <w:marLeft w:val="0"/>
                      <w:marRight w:val="0"/>
                      <w:marTop w:val="0"/>
                      <w:marBottom w:val="0"/>
                      <w:divBdr>
                        <w:top w:val="none" w:sz="0" w:space="0" w:color="auto"/>
                        <w:left w:val="none" w:sz="0" w:space="0" w:color="auto"/>
                        <w:bottom w:val="none" w:sz="0" w:space="0" w:color="auto"/>
                        <w:right w:val="none" w:sz="0" w:space="0" w:color="auto"/>
                      </w:divBdr>
                    </w:div>
                    <w:div w:id="193621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617638">
              <w:marLeft w:val="0"/>
              <w:marRight w:val="0"/>
              <w:marTop w:val="0"/>
              <w:marBottom w:val="0"/>
              <w:divBdr>
                <w:top w:val="none" w:sz="0" w:space="0" w:color="auto"/>
                <w:left w:val="none" w:sz="0" w:space="0" w:color="auto"/>
                <w:bottom w:val="none" w:sz="0" w:space="0" w:color="auto"/>
                <w:right w:val="none" w:sz="0" w:space="0" w:color="auto"/>
              </w:divBdr>
              <w:divsChild>
                <w:div w:id="292761334">
                  <w:marLeft w:val="0"/>
                  <w:marRight w:val="0"/>
                  <w:marTop w:val="0"/>
                  <w:marBottom w:val="0"/>
                  <w:divBdr>
                    <w:top w:val="none" w:sz="0" w:space="0" w:color="auto"/>
                    <w:left w:val="none" w:sz="0" w:space="0" w:color="auto"/>
                    <w:bottom w:val="none" w:sz="0" w:space="0" w:color="auto"/>
                    <w:right w:val="none" w:sz="0" w:space="0" w:color="auto"/>
                  </w:divBdr>
                </w:div>
                <w:div w:id="521356512">
                  <w:marLeft w:val="0"/>
                  <w:marRight w:val="0"/>
                  <w:marTop w:val="0"/>
                  <w:marBottom w:val="0"/>
                  <w:divBdr>
                    <w:top w:val="none" w:sz="0" w:space="0" w:color="auto"/>
                    <w:left w:val="none" w:sz="0" w:space="0" w:color="auto"/>
                    <w:bottom w:val="none" w:sz="0" w:space="0" w:color="auto"/>
                    <w:right w:val="none" w:sz="0" w:space="0" w:color="auto"/>
                  </w:divBdr>
                </w:div>
                <w:div w:id="890917241">
                  <w:marLeft w:val="0"/>
                  <w:marRight w:val="0"/>
                  <w:marTop w:val="0"/>
                  <w:marBottom w:val="0"/>
                  <w:divBdr>
                    <w:top w:val="none" w:sz="0" w:space="0" w:color="auto"/>
                    <w:left w:val="none" w:sz="0" w:space="0" w:color="auto"/>
                    <w:bottom w:val="none" w:sz="0" w:space="0" w:color="auto"/>
                    <w:right w:val="none" w:sz="0" w:space="0" w:color="auto"/>
                  </w:divBdr>
                </w:div>
                <w:div w:id="934243936">
                  <w:marLeft w:val="0"/>
                  <w:marRight w:val="0"/>
                  <w:marTop w:val="0"/>
                  <w:marBottom w:val="0"/>
                  <w:divBdr>
                    <w:top w:val="none" w:sz="0" w:space="0" w:color="auto"/>
                    <w:left w:val="none" w:sz="0" w:space="0" w:color="auto"/>
                    <w:bottom w:val="none" w:sz="0" w:space="0" w:color="auto"/>
                    <w:right w:val="none" w:sz="0" w:space="0" w:color="auto"/>
                  </w:divBdr>
                </w:div>
                <w:div w:id="1037388319">
                  <w:marLeft w:val="0"/>
                  <w:marRight w:val="0"/>
                  <w:marTop w:val="0"/>
                  <w:marBottom w:val="0"/>
                  <w:divBdr>
                    <w:top w:val="none" w:sz="0" w:space="0" w:color="auto"/>
                    <w:left w:val="none" w:sz="0" w:space="0" w:color="auto"/>
                    <w:bottom w:val="none" w:sz="0" w:space="0" w:color="auto"/>
                    <w:right w:val="none" w:sz="0" w:space="0" w:color="auto"/>
                  </w:divBdr>
                </w:div>
                <w:div w:id="1712538304">
                  <w:marLeft w:val="0"/>
                  <w:marRight w:val="0"/>
                  <w:marTop w:val="0"/>
                  <w:marBottom w:val="0"/>
                  <w:divBdr>
                    <w:top w:val="none" w:sz="0" w:space="0" w:color="auto"/>
                    <w:left w:val="none" w:sz="0" w:space="0" w:color="auto"/>
                    <w:bottom w:val="none" w:sz="0" w:space="0" w:color="auto"/>
                    <w:right w:val="none" w:sz="0" w:space="0" w:color="auto"/>
                  </w:divBdr>
                </w:div>
                <w:div w:id="1778981985">
                  <w:marLeft w:val="0"/>
                  <w:marRight w:val="0"/>
                  <w:marTop w:val="0"/>
                  <w:marBottom w:val="0"/>
                  <w:divBdr>
                    <w:top w:val="none" w:sz="0" w:space="0" w:color="auto"/>
                    <w:left w:val="none" w:sz="0" w:space="0" w:color="auto"/>
                    <w:bottom w:val="none" w:sz="0" w:space="0" w:color="auto"/>
                    <w:right w:val="none" w:sz="0" w:space="0" w:color="auto"/>
                  </w:divBdr>
                </w:div>
              </w:divsChild>
            </w:div>
            <w:div w:id="2071807053">
              <w:marLeft w:val="0"/>
              <w:marRight w:val="0"/>
              <w:marTop w:val="0"/>
              <w:marBottom w:val="0"/>
              <w:divBdr>
                <w:top w:val="none" w:sz="0" w:space="0" w:color="auto"/>
                <w:left w:val="none" w:sz="0" w:space="0" w:color="auto"/>
                <w:bottom w:val="none" w:sz="0" w:space="0" w:color="auto"/>
                <w:right w:val="none" w:sz="0" w:space="0" w:color="auto"/>
              </w:divBdr>
              <w:divsChild>
                <w:div w:id="777066150">
                  <w:marLeft w:val="0"/>
                  <w:marRight w:val="0"/>
                  <w:marTop w:val="0"/>
                  <w:marBottom w:val="0"/>
                  <w:divBdr>
                    <w:top w:val="none" w:sz="0" w:space="0" w:color="auto"/>
                    <w:left w:val="none" w:sz="0" w:space="0" w:color="auto"/>
                    <w:bottom w:val="none" w:sz="0" w:space="0" w:color="auto"/>
                    <w:right w:val="none" w:sz="0" w:space="0" w:color="auto"/>
                  </w:divBdr>
                </w:div>
                <w:div w:id="826631918">
                  <w:marLeft w:val="0"/>
                  <w:marRight w:val="0"/>
                  <w:marTop w:val="0"/>
                  <w:marBottom w:val="0"/>
                  <w:divBdr>
                    <w:top w:val="none" w:sz="0" w:space="0" w:color="auto"/>
                    <w:left w:val="none" w:sz="0" w:space="0" w:color="auto"/>
                    <w:bottom w:val="none" w:sz="0" w:space="0" w:color="auto"/>
                    <w:right w:val="none" w:sz="0" w:space="0" w:color="auto"/>
                  </w:divBdr>
                </w:div>
                <w:div w:id="1378045572">
                  <w:marLeft w:val="0"/>
                  <w:marRight w:val="0"/>
                  <w:marTop w:val="0"/>
                  <w:marBottom w:val="0"/>
                  <w:divBdr>
                    <w:top w:val="none" w:sz="0" w:space="0" w:color="auto"/>
                    <w:left w:val="none" w:sz="0" w:space="0" w:color="auto"/>
                    <w:bottom w:val="none" w:sz="0" w:space="0" w:color="auto"/>
                    <w:right w:val="none" w:sz="0" w:space="0" w:color="auto"/>
                  </w:divBdr>
                </w:div>
                <w:div w:id="1383292137">
                  <w:marLeft w:val="0"/>
                  <w:marRight w:val="0"/>
                  <w:marTop w:val="0"/>
                  <w:marBottom w:val="0"/>
                  <w:divBdr>
                    <w:top w:val="none" w:sz="0" w:space="0" w:color="auto"/>
                    <w:left w:val="none" w:sz="0" w:space="0" w:color="auto"/>
                    <w:bottom w:val="none" w:sz="0" w:space="0" w:color="auto"/>
                    <w:right w:val="none" w:sz="0" w:space="0" w:color="auto"/>
                  </w:divBdr>
                </w:div>
                <w:div w:id="1385181699">
                  <w:marLeft w:val="0"/>
                  <w:marRight w:val="0"/>
                  <w:marTop w:val="0"/>
                  <w:marBottom w:val="0"/>
                  <w:divBdr>
                    <w:top w:val="none" w:sz="0" w:space="0" w:color="auto"/>
                    <w:left w:val="none" w:sz="0" w:space="0" w:color="auto"/>
                    <w:bottom w:val="none" w:sz="0" w:space="0" w:color="auto"/>
                    <w:right w:val="none" w:sz="0" w:space="0" w:color="auto"/>
                  </w:divBdr>
                </w:div>
                <w:div w:id="1809855778">
                  <w:marLeft w:val="0"/>
                  <w:marRight w:val="0"/>
                  <w:marTop w:val="0"/>
                  <w:marBottom w:val="0"/>
                  <w:divBdr>
                    <w:top w:val="none" w:sz="0" w:space="0" w:color="auto"/>
                    <w:left w:val="none" w:sz="0" w:space="0" w:color="auto"/>
                    <w:bottom w:val="none" w:sz="0" w:space="0" w:color="auto"/>
                    <w:right w:val="none" w:sz="0" w:space="0" w:color="auto"/>
                  </w:divBdr>
                </w:div>
                <w:div w:id="2046981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2008485">
      <w:bodyDiv w:val="1"/>
      <w:marLeft w:val="0"/>
      <w:marRight w:val="0"/>
      <w:marTop w:val="0"/>
      <w:marBottom w:val="0"/>
      <w:divBdr>
        <w:top w:val="none" w:sz="0" w:space="0" w:color="auto"/>
        <w:left w:val="none" w:sz="0" w:space="0" w:color="auto"/>
        <w:bottom w:val="none" w:sz="0" w:space="0" w:color="auto"/>
        <w:right w:val="none" w:sz="0" w:space="0" w:color="auto"/>
      </w:divBdr>
    </w:div>
    <w:div w:id="407263982">
      <w:bodyDiv w:val="1"/>
      <w:marLeft w:val="0"/>
      <w:marRight w:val="0"/>
      <w:marTop w:val="0"/>
      <w:marBottom w:val="0"/>
      <w:divBdr>
        <w:top w:val="none" w:sz="0" w:space="0" w:color="auto"/>
        <w:left w:val="none" w:sz="0" w:space="0" w:color="auto"/>
        <w:bottom w:val="none" w:sz="0" w:space="0" w:color="auto"/>
        <w:right w:val="none" w:sz="0" w:space="0" w:color="auto"/>
      </w:divBdr>
    </w:div>
    <w:div w:id="812916404">
      <w:bodyDiv w:val="1"/>
      <w:marLeft w:val="0"/>
      <w:marRight w:val="0"/>
      <w:marTop w:val="0"/>
      <w:marBottom w:val="0"/>
      <w:divBdr>
        <w:top w:val="none" w:sz="0" w:space="0" w:color="auto"/>
        <w:left w:val="none" w:sz="0" w:space="0" w:color="auto"/>
        <w:bottom w:val="none" w:sz="0" w:space="0" w:color="auto"/>
        <w:right w:val="none" w:sz="0" w:space="0" w:color="auto"/>
      </w:divBdr>
    </w:div>
    <w:div w:id="926110419">
      <w:bodyDiv w:val="1"/>
      <w:marLeft w:val="0"/>
      <w:marRight w:val="0"/>
      <w:marTop w:val="0"/>
      <w:marBottom w:val="0"/>
      <w:divBdr>
        <w:top w:val="none" w:sz="0" w:space="0" w:color="auto"/>
        <w:left w:val="none" w:sz="0" w:space="0" w:color="auto"/>
        <w:bottom w:val="none" w:sz="0" w:space="0" w:color="auto"/>
        <w:right w:val="none" w:sz="0" w:space="0" w:color="auto"/>
      </w:divBdr>
      <w:divsChild>
        <w:div w:id="222569021">
          <w:marLeft w:val="0"/>
          <w:marRight w:val="0"/>
          <w:marTop w:val="180"/>
          <w:marBottom w:val="240"/>
          <w:divBdr>
            <w:top w:val="none" w:sz="0" w:space="0" w:color="auto"/>
            <w:left w:val="none" w:sz="0" w:space="0" w:color="auto"/>
            <w:bottom w:val="none" w:sz="0" w:space="0" w:color="auto"/>
            <w:right w:val="none" w:sz="0" w:space="0" w:color="auto"/>
          </w:divBdr>
        </w:div>
        <w:div w:id="306787428">
          <w:marLeft w:val="0"/>
          <w:marRight w:val="0"/>
          <w:marTop w:val="180"/>
          <w:marBottom w:val="240"/>
          <w:divBdr>
            <w:top w:val="none" w:sz="0" w:space="0" w:color="auto"/>
            <w:left w:val="none" w:sz="0" w:space="0" w:color="auto"/>
            <w:bottom w:val="none" w:sz="0" w:space="0" w:color="auto"/>
            <w:right w:val="none" w:sz="0" w:space="0" w:color="auto"/>
          </w:divBdr>
        </w:div>
        <w:div w:id="371223533">
          <w:marLeft w:val="0"/>
          <w:marRight w:val="0"/>
          <w:marTop w:val="180"/>
          <w:marBottom w:val="240"/>
          <w:divBdr>
            <w:top w:val="none" w:sz="0" w:space="0" w:color="auto"/>
            <w:left w:val="none" w:sz="0" w:space="0" w:color="auto"/>
            <w:bottom w:val="none" w:sz="0" w:space="0" w:color="auto"/>
            <w:right w:val="none" w:sz="0" w:space="0" w:color="auto"/>
          </w:divBdr>
        </w:div>
        <w:div w:id="418066250">
          <w:marLeft w:val="0"/>
          <w:marRight w:val="0"/>
          <w:marTop w:val="180"/>
          <w:marBottom w:val="240"/>
          <w:divBdr>
            <w:top w:val="none" w:sz="0" w:space="0" w:color="auto"/>
            <w:left w:val="none" w:sz="0" w:space="0" w:color="auto"/>
            <w:bottom w:val="none" w:sz="0" w:space="0" w:color="auto"/>
            <w:right w:val="none" w:sz="0" w:space="0" w:color="auto"/>
          </w:divBdr>
        </w:div>
        <w:div w:id="751464953">
          <w:marLeft w:val="0"/>
          <w:marRight w:val="0"/>
          <w:marTop w:val="180"/>
          <w:marBottom w:val="240"/>
          <w:divBdr>
            <w:top w:val="none" w:sz="0" w:space="0" w:color="auto"/>
            <w:left w:val="none" w:sz="0" w:space="0" w:color="auto"/>
            <w:bottom w:val="none" w:sz="0" w:space="0" w:color="auto"/>
            <w:right w:val="none" w:sz="0" w:space="0" w:color="auto"/>
          </w:divBdr>
        </w:div>
        <w:div w:id="912931505">
          <w:marLeft w:val="0"/>
          <w:marRight w:val="0"/>
          <w:marTop w:val="180"/>
          <w:marBottom w:val="240"/>
          <w:divBdr>
            <w:top w:val="none" w:sz="0" w:space="0" w:color="auto"/>
            <w:left w:val="none" w:sz="0" w:space="0" w:color="auto"/>
            <w:bottom w:val="none" w:sz="0" w:space="0" w:color="auto"/>
            <w:right w:val="none" w:sz="0" w:space="0" w:color="auto"/>
          </w:divBdr>
        </w:div>
        <w:div w:id="1371304309">
          <w:marLeft w:val="0"/>
          <w:marRight w:val="0"/>
          <w:marTop w:val="180"/>
          <w:marBottom w:val="240"/>
          <w:divBdr>
            <w:top w:val="none" w:sz="0" w:space="0" w:color="auto"/>
            <w:left w:val="none" w:sz="0" w:space="0" w:color="auto"/>
            <w:bottom w:val="none" w:sz="0" w:space="0" w:color="auto"/>
            <w:right w:val="none" w:sz="0" w:space="0" w:color="auto"/>
          </w:divBdr>
        </w:div>
        <w:div w:id="1611358255">
          <w:marLeft w:val="0"/>
          <w:marRight w:val="0"/>
          <w:marTop w:val="180"/>
          <w:marBottom w:val="240"/>
          <w:divBdr>
            <w:top w:val="none" w:sz="0" w:space="0" w:color="auto"/>
            <w:left w:val="none" w:sz="0" w:space="0" w:color="auto"/>
            <w:bottom w:val="none" w:sz="0" w:space="0" w:color="auto"/>
            <w:right w:val="none" w:sz="0" w:space="0" w:color="auto"/>
          </w:divBdr>
        </w:div>
        <w:div w:id="1699237461">
          <w:marLeft w:val="0"/>
          <w:marRight w:val="0"/>
          <w:marTop w:val="180"/>
          <w:marBottom w:val="240"/>
          <w:divBdr>
            <w:top w:val="none" w:sz="0" w:space="0" w:color="auto"/>
            <w:left w:val="none" w:sz="0" w:space="0" w:color="auto"/>
            <w:bottom w:val="none" w:sz="0" w:space="0" w:color="auto"/>
            <w:right w:val="none" w:sz="0" w:space="0" w:color="auto"/>
          </w:divBdr>
        </w:div>
        <w:div w:id="1959067737">
          <w:marLeft w:val="0"/>
          <w:marRight w:val="0"/>
          <w:marTop w:val="180"/>
          <w:marBottom w:val="240"/>
          <w:divBdr>
            <w:top w:val="none" w:sz="0" w:space="0" w:color="auto"/>
            <w:left w:val="none" w:sz="0" w:space="0" w:color="auto"/>
            <w:bottom w:val="none" w:sz="0" w:space="0" w:color="auto"/>
            <w:right w:val="none" w:sz="0" w:space="0" w:color="auto"/>
          </w:divBdr>
        </w:div>
      </w:divsChild>
    </w:div>
    <w:div w:id="939334817">
      <w:bodyDiv w:val="1"/>
      <w:marLeft w:val="0"/>
      <w:marRight w:val="0"/>
      <w:marTop w:val="0"/>
      <w:marBottom w:val="0"/>
      <w:divBdr>
        <w:top w:val="none" w:sz="0" w:space="0" w:color="auto"/>
        <w:left w:val="none" w:sz="0" w:space="0" w:color="auto"/>
        <w:bottom w:val="none" w:sz="0" w:space="0" w:color="auto"/>
        <w:right w:val="none" w:sz="0" w:space="0" w:color="auto"/>
      </w:divBdr>
    </w:div>
    <w:div w:id="1252930686">
      <w:bodyDiv w:val="1"/>
      <w:marLeft w:val="0"/>
      <w:marRight w:val="0"/>
      <w:marTop w:val="0"/>
      <w:marBottom w:val="0"/>
      <w:divBdr>
        <w:top w:val="none" w:sz="0" w:space="0" w:color="auto"/>
        <w:left w:val="none" w:sz="0" w:space="0" w:color="auto"/>
        <w:bottom w:val="none" w:sz="0" w:space="0" w:color="auto"/>
        <w:right w:val="none" w:sz="0" w:space="0" w:color="auto"/>
      </w:divBdr>
    </w:div>
    <w:div w:id="1264455780">
      <w:bodyDiv w:val="1"/>
      <w:marLeft w:val="0"/>
      <w:marRight w:val="0"/>
      <w:marTop w:val="0"/>
      <w:marBottom w:val="0"/>
      <w:divBdr>
        <w:top w:val="none" w:sz="0" w:space="0" w:color="auto"/>
        <w:left w:val="none" w:sz="0" w:space="0" w:color="auto"/>
        <w:bottom w:val="none" w:sz="0" w:space="0" w:color="auto"/>
        <w:right w:val="none" w:sz="0" w:space="0" w:color="auto"/>
      </w:divBdr>
    </w:div>
    <w:div w:id="1295064063">
      <w:bodyDiv w:val="1"/>
      <w:marLeft w:val="0"/>
      <w:marRight w:val="0"/>
      <w:marTop w:val="0"/>
      <w:marBottom w:val="0"/>
      <w:divBdr>
        <w:top w:val="none" w:sz="0" w:space="0" w:color="auto"/>
        <w:left w:val="none" w:sz="0" w:space="0" w:color="auto"/>
        <w:bottom w:val="none" w:sz="0" w:space="0" w:color="auto"/>
        <w:right w:val="none" w:sz="0" w:space="0" w:color="auto"/>
      </w:divBdr>
    </w:div>
    <w:div w:id="1439135639">
      <w:bodyDiv w:val="1"/>
      <w:marLeft w:val="0"/>
      <w:marRight w:val="0"/>
      <w:marTop w:val="0"/>
      <w:marBottom w:val="0"/>
      <w:divBdr>
        <w:top w:val="none" w:sz="0" w:space="0" w:color="auto"/>
        <w:left w:val="none" w:sz="0" w:space="0" w:color="auto"/>
        <w:bottom w:val="none" w:sz="0" w:space="0" w:color="auto"/>
        <w:right w:val="none" w:sz="0" w:space="0" w:color="auto"/>
      </w:divBdr>
    </w:div>
    <w:div w:id="1624994057">
      <w:bodyDiv w:val="1"/>
      <w:marLeft w:val="0"/>
      <w:marRight w:val="0"/>
      <w:marTop w:val="0"/>
      <w:marBottom w:val="0"/>
      <w:divBdr>
        <w:top w:val="none" w:sz="0" w:space="0" w:color="auto"/>
        <w:left w:val="none" w:sz="0" w:space="0" w:color="auto"/>
        <w:bottom w:val="none" w:sz="0" w:space="0" w:color="auto"/>
        <w:right w:val="none" w:sz="0" w:space="0" w:color="auto"/>
      </w:divBdr>
    </w:div>
    <w:div w:id="2065828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nternet.garant.ru/" TargetMode="External"/><Relationship Id="rId12" Type="http://schemas.openxmlformats.org/officeDocument/2006/relationships/hyperlink" Target="https://internet.garan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ternet.garant.ru/" TargetMode="External"/><Relationship Id="rId5" Type="http://schemas.openxmlformats.org/officeDocument/2006/relationships/footnotes" Target="footnotes.xml"/><Relationship Id="rId10" Type="http://schemas.openxmlformats.org/officeDocument/2006/relationships/hyperlink" Target="https://internet.garant.ru/" TargetMode="External"/><Relationship Id="rId4" Type="http://schemas.openxmlformats.org/officeDocument/2006/relationships/webSettings" Target="webSettings.xml"/><Relationship Id="rId9" Type="http://schemas.openxmlformats.org/officeDocument/2006/relationships/hyperlink" Target="https://internet.garant.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4389</Words>
  <Characters>25018</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29349</CharactersWithSpaces>
  <SharedDoc>false</SharedDoc>
  <HLinks>
    <vt:vector size="36" baseType="variant">
      <vt:variant>
        <vt:i4>5505114</vt:i4>
      </vt:variant>
      <vt:variant>
        <vt:i4>15</vt:i4>
      </vt:variant>
      <vt:variant>
        <vt:i4>0</vt:i4>
      </vt:variant>
      <vt:variant>
        <vt:i4>5</vt:i4>
      </vt:variant>
      <vt:variant>
        <vt:lpwstr>https://internet.garant.ru/</vt:lpwstr>
      </vt:variant>
      <vt:variant>
        <vt:lpwstr>/document/74033644/entry/20000</vt:lpwstr>
      </vt:variant>
      <vt:variant>
        <vt:i4>5701722</vt:i4>
      </vt:variant>
      <vt:variant>
        <vt:i4>12</vt:i4>
      </vt:variant>
      <vt:variant>
        <vt:i4>0</vt:i4>
      </vt:variant>
      <vt:variant>
        <vt:i4>5</vt:i4>
      </vt:variant>
      <vt:variant>
        <vt:lpwstr>https://internet.garant.ru/</vt:lpwstr>
      </vt:variant>
      <vt:variant>
        <vt:lpwstr>/document/74033644/entry/10000</vt:lpwstr>
      </vt:variant>
      <vt:variant>
        <vt:i4>5505114</vt:i4>
      </vt:variant>
      <vt:variant>
        <vt:i4>9</vt:i4>
      </vt:variant>
      <vt:variant>
        <vt:i4>0</vt:i4>
      </vt:variant>
      <vt:variant>
        <vt:i4>5</vt:i4>
      </vt:variant>
      <vt:variant>
        <vt:lpwstr>https://internet.garant.ru/</vt:lpwstr>
      </vt:variant>
      <vt:variant>
        <vt:lpwstr>/document/74033644/entry/20000</vt:lpwstr>
      </vt:variant>
      <vt:variant>
        <vt:i4>5701722</vt:i4>
      </vt:variant>
      <vt:variant>
        <vt:i4>6</vt:i4>
      </vt:variant>
      <vt:variant>
        <vt:i4>0</vt:i4>
      </vt:variant>
      <vt:variant>
        <vt:i4>5</vt:i4>
      </vt:variant>
      <vt:variant>
        <vt:lpwstr>https://internet.garant.ru/</vt:lpwstr>
      </vt:variant>
      <vt:variant>
        <vt:lpwstr>/document/74033644/entry/10000</vt:lpwstr>
      </vt:variant>
      <vt:variant>
        <vt:i4>5505114</vt:i4>
      </vt:variant>
      <vt:variant>
        <vt:i4>3</vt:i4>
      </vt:variant>
      <vt:variant>
        <vt:i4>0</vt:i4>
      </vt:variant>
      <vt:variant>
        <vt:i4>5</vt:i4>
      </vt:variant>
      <vt:variant>
        <vt:lpwstr>https://internet.garant.ru/</vt:lpwstr>
      </vt:variant>
      <vt:variant>
        <vt:lpwstr>/document/74033644/entry/20000</vt:lpwstr>
      </vt:variant>
      <vt:variant>
        <vt:i4>5701722</vt:i4>
      </vt:variant>
      <vt:variant>
        <vt:i4>0</vt:i4>
      </vt:variant>
      <vt:variant>
        <vt:i4>0</vt:i4>
      </vt:variant>
      <vt:variant>
        <vt:i4>5</vt:i4>
      </vt:variant>
      <vt:variant>
        <vt:lpwstr>https://internet.garant.ru/</vt:lpwstr>
      </vt:variant>
      <vt:variant>
        <vt:lpwstr>/document/74033644/entry/10000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cp:lastModifiedBy>Андрей</cp:lastModifiedBy>
  <cp:revision>2</cp:revision>
  <cp:lastPrinted>2025-12-15T07:06:00Z</cp:lastPrinted>
  <dcterms:created xsi:type="dcterms:W3CDTF">2026-10-27T23:56:00Z</dcterms:created>
  <dcterms:modified xsi:type="dcterms:W3CDTF">2026-10-27T23:56:00Z</dcterms:modified>
</cp:coreProperties>
</file>