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113"/>
        <w:tblW w:w="15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701"/>
        <w:gridCol w:w="58"/>
        <w:gridCol w:w="112"/>
        <w:gridCol w:w="2608"/>
        <w:gridCol w:w="170"/>
        <w:gridCol w:w="9740"/>
        <w:gridCol w:w="1062"/>
      </w:tblGrid>
      <w:tr w:rsidR="005D421F" w:rsidRPr="005D19E1" w:rsidTr="002C3C24">
        <w:trPr>
          <w:trHeight w:val="426"/>
        </w:trPr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1F" w:rsidRPr="005D19E1" w:rsidRDefault="005D421F" w:rsidP="001D2C15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5D19E1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Основные характеристики объекта закупки</w:t>
            </w:r>
          </w:p>
        </w:tc>
        <w:tc>
          <w:tcPr>
            <w:tcW w:w="13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21F" w:rsidRPr="005D19E1" w:rsidRDefault="005D421F" w:rsidP="001D2C1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19E1">
              <w:rPr>
                <w:rFonts w:ascii="Times New Roman" w:hAnsi="Times New Roman"/>
                <w:sz w:val="20"/>
                <w:szCs w:val="20"/>
              </w:rPr>
              <w:t>В соответствии с Описанием объекта закупки</w:t>
            </w:r>
          </w:p>
        </w:tc>
      </w:tr>
      <w:tr w:rsidR="005D421F" w:rsidRPr="005D19E1" w:rsidTr="002C3C24">
        <w:trPr>
          <w:trHeight w:val="704"/>
        </w:trPr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1F" w:rsidRPr="005D19E1" w:rsidRDefault="005D421F" w:rsidP="001D2C15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5D19E1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Используемый метод определения НМЦК с обоснованием:</w:t>
            </w:r>
          </w:p>
        </w:tc>
        <w:tc>
          <w:tcPr>
            <w:tcW w:w="13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822" w:rsidRPr="005D19E1" w:rsidRDefault="00770822" w:rsidP="0077082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19E1">
              <w:rPr>
                <w:rFonts w:ascii="Times New Roman" w:hAnsi="Times New Roman"/>
                <w:sz w:val="18"/>
                <w:szCs w:val="18"/>
              </w:rPr>
              <w:t>Иной метод: На основании ч. 12 ст. 22 Федерального закона от 05.04.2013 №44-ФЗ</w:t>
            </w:r>
          </w:p>
          <w:p w:rsidR="005D421F" w:rsidRPr="005D19E1" w:rsidRDefault="00770822" w:rsidP="00770822">
            <w:pPr>
              <w:suppressAutoHyphens/>
              <w:autoSpaceDE w:val="0"/>
              <w:spacing w:after="0" w:line="240" w:lineRule="auto"/>
              <w:ind w:right="9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19E1">
              <w:rPr>
                <w:rFonts w:ascii="Times New Roman" w:hAnsi="Times New Roman"/>
                <w:sz w:val="18"/>
                <w:szCs w:val="18"/>
              </w:rPr>
              <w:t xml:space="preserve"> НМЦК, </w:t>
            </w:r>
            <w:proofErr w:type="gramStart"/>
            <w:r w:rsidRPr="005D19E1">
              <w:rPr>
                <w:rFonts w:ascii="Times New Roman" w:hAnsi="Times New Roman"/>
                <w:sz w:val="18"/>
                <w:szCs w:val="18"/>
              </w:rPr>
              <w:t>рассчитанная</w:t>
            </w:r>
            <w:proofErr w:type="gramEnd"/>
            <w:r w:rsidRPr="005D19E1">
              <w:rPr>
                <w:rFonts w:ascii="Times New Roman" w:hAnsi="Times New Roman"/>
                <w:sz w:val="18"/>
                <w:szCs w:val="18"/>
              </w:rPr>
              <w:t xml:space="preserve"> методом сопоставимых рыночных цен (анализа рынка) на основании ч. 6 ст. 22 Федерального закона от 05.04.2013 №44-ФЗ. </w:t>
            </w:r>
            <w:proofErr w:type="gramStart"/>
            <w:r w:rsidRPr="005D19E1">
              <w:rPr>
                <w:rFonts w:ascii="Times New Roman" w:hAnsi="Times New Roman"/>
                <w:sz w:val="18"/>
                <w:szCs w:val="18"/>
              </w:rPr>
              <w:t>В соответствии с положениями распоряжения Правительства Ульяновской области от 17.09.2018 № 411-пр «Об утверждении Методических 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для обеспечения государственных нужд Ульяновской области», исходя из принципа эффективного использования бюджетных средств, Заказчик определяет НМЦК иным методом - выбором минимальной цены</w:t>
            </w:r>
            <w:proofErr w:type="gramEnd"/>
          </w:p>
        </w:tc>
      </w:tr>
      <w:tr w:rsidR="003146D7" w:rsidRPr="005D19E1" w:rsidTr="002C3C24">
        <w:trPr>
          <w:trHeight w:val="426"/>
        </w:trPr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Pr="005D19E1" w:rsidRDefault="003146D7" w:rsidP="001D2C15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5D19E1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Расчет</w:t>
            </w:r>
          </w:p>
        </w:tc>
        <w:tc>
          <w:tcPr>
            <w:tcW w:w="12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Pr="005D19E1" w:rsidRDefault="003146D7" w:rsidP="001D2C1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19E1">
              <w:rPr>
                <w:rFonts w:ascii="Times New Roman" w:hAnsi="Times New Roman"/>
                <w:sz w:val="20"/>
                <w:szCs w:val="20"/>
              </w:rPr>
              <w:t xml:space="preserve">Для формирования НМЦК Заказчиком было получено три коммерческих предложения: </w:t>
            </w:r>
          </w:p>
          <w:p w:rsidR="003146D7" w:rsidRPr="005D19E1" w:rsidRDefault="003146D7" w:rsidP="001D2C1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19E1">
              <w:rPr>
                <w:rFonts w:ascii="Times New Roman" w:hAnsi="Times New Roman"/>
                <w:sz w:val="18"/>
                <w:szCs w:val="18"/>
              </w:rPr>
              <w:t xml:space="preserve">1. </w:t>
            </w:r>
            <w:r w:rsidR="00A84C2A" w:rsidRPr="005D19E1">
              <w:rPr>
                <w:rFonts w:ascii="Times New Roman" w:hAnsi="Times New Roman"/>
                <w:sz w:val="18"/>
                <w:szCs w:val="18"/>
              </w:rPr>
              <w:t>К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 xml:space="preserve">оммерческое предложение № </w:t>
            </w:r>
            <w:r w:rsidR="00343101" w:rsidRPr="005D19E1">
              <w:rPr>
                <w:rFonts w:ascii="Times New Roman" w:hAnsi="Times New Roman"/>
                <w:sz w:val="18"/>
                <w:szCs w:val="18"/>
              </w:rPr>
              <w:t xml:space="preserve">1166 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 xml:space="preserve">от </w:t>
            </w:r>
            <w:r w:rsidR="00343101" w:rsidRPr="005D19E1">
              <w:rPr>
                <w:rFonts w:ascii="Times New Roman" w:hAnsi="Times New Roman"/>
                <w:sz w:val="18"/>
                <w:szCs w:val="18"/>
              </w:rPr>
              <w:t>14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>.</w:t>
            </w:r>
            <w:r w:rsidR="00343101" w:rsidRPr="005D19E1">
              <w:rPr>
                <w:rFonts w:ascii="Times New Roman" w:hAnsi="Times New Roman"/>
                <w:sz w:val="18"/>
                <w:szCs w:val="18"/>
              </w:rPr>
              <w:t>10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 xml:space="preserve">.2026г. </w:t>
            </w:r>
          </w:p>
          <w:p w:rsidR="003146D7" w:rsidRPr="005D19E1" w:rsidRDefault="003146D7" w:rsidP="001D2C1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19E1">
              <w:rPr>
                <w:rFonts w:ascii="Times New Roman" w:hAnsi="Times New Roman"/>
                <w:sz w:val="18"/>
                <w:szCs w:val="18"/>
              </w:rPr>
              <w:t>2.</w:t>
            </w:r>
            <w:r w:rsidR="00A84C2A" w:rsidRPr="005D19E1">
              <w:rPr>
                <w:rFonts w:ascii="Times New Roman" w:hAnsi="Times New Roman"/>
                <w:sz w:val="18"/>
                <w:szCs w:val="18"/>
              </w:rPr>
              <w:t xml:space="preserve"> К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 xml:space="preserve">оммерческое предложение № </w:t>
            </w:r>
            <w:r w:rsidR="00055643" w:rsidRPr="005D19E1">
              <w:rPr>
                <w:rFonts w:ascii="Times New Roman" w:hAnsi="Times New Roman"/>
                <w:sz w:val="18"/>
                <w:szCs w:val="18"/>
              </w:rPr>
              <w:t>1167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 xml:space="preserve"> от </w:t>
            </w:r>
            <w:r w:rsidR="00055643" w:rsidRPr="005D19E1">
              <w:rPr>
                <w:rFonts w:ascii="Times New Roman" w:hAnsi="Times New Roman"/>
                <w:sz w:val="18"/>
                <w:szCs w:val="18"/>
              </w:rPr>
              <w:t>1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>4.</w:t>
            </w:r>
            <w:r w:rsidR="00055643" w:rsidRPr="005D19E1">
              <w:rPr>
                <w:rFonts w:ascii="Times New Roman" w:hAnsi="Times New Roman"/>
                <w:sz w:val="18"/>
                <w:szCs w:val="18"/>
              </w:rPr>
              <w:t>10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 xml:space="preserve">.2026г. </w:t>
            </w:r>
          </w:p>
          <w:p w:rsidR="003146D7" w:rsidRPr="005D19E1" w:rsidRDefault="003146D7" w:rsidP="001D2C1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19E1">
              <w:rPr>
                <w:rFonts w:ascii="Times New Roman" w:hAnsi="Times New Roman"/>
                <w:sz w:val="18"/>
                <w:szCs w:val="18"/>
              </w:rPr>
              <w:t xml:space="preserve">3. </w:t>
            </w:r>
            <w:r w:rsidR="00F237D0" w:rsidRPr="005D19E1">
              <w:rPr>
                <w:rFonts w:ascii="Times New Roman" w:hAnsi="Times New Roman"/>
                <w:sz w:val="18"/>
                <w:szCs w:val="18"/>
              </w:rPr>
              <w:t>Контракт № 2150403391326000098 от 15.06.2026г</w:t>
            </w:r>
            <w:proofErr w:type="gramStart"/>
            <w:r w:rsidR="00F237D0" w:rsidRPr="005D19E1">
              <w:rPr>
                <w:rFonts w:ascii="Times New Roman" w:hAnsi="Times New Roman"/>
                <w:sz w:val="18"/>
                <w:szCs w:val="18"/>
              </w:rPr>
              <w:t>.</w:t>
            </w:r>
            <w:r w:rsidRPr="005D19E1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End"/>
          </w:p>
          <w:tbl>
            <w:tblPr>
              <w:tblW w:w="12587" w:type="dxa"/>
              <w:tblLayout w:type="fixed"/>
              <w:tblLook w:val="04A0" w:firstRow="1" w:lastRow="0" w:firstColumn="1" w:lastColumn="0" w:noHBand="0" w:noVBand="1"/>
            </w:tblPr>
            <w:tblGrid>
              <w:gridCol w:w="535"/>
              <w:gridCol w:w="2183"/>
              <w:gridCol w:w="807"/>
              <w:gridCol w:w="479"/>
              <w:gridCol w:w="1645"/>
              <w:gridCol w:w="1612"/>
              <w:gridCol w:w="1698"/>
              <w:gridCol w:w="1274"/>
              <w:gridCol w:w="851"/>
              <w:gridCol w:w="1417"/>
              <w:gridCol w:w="86"/>
            </w:tblGrid>
            <w:tr w:rsidR="003146D7" w:rsidRPr="005D19E1" w:rsidTr="00FA5C68">
              <w:trPr>
                <w:gridAfter w:val="1"/>
                <w:wAfter w:w="86" w:type="dxa"/>
                <w:trHeight w:val="319"/>
              </w:trPr>
              <w:tc>
                <w:tcPr>
                  <w:tcW w:w="53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</w:t>
                  </w:r>
                  <w:proofErr w:type="gramEnd"/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218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Наименование товара</w:t>
                  </w:r>
                </w:p>
              </w:tc>
              <w:tc>
                <w:tcPr>
                  <w:tcW w:w="80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Ед. изм.</w:t>
                  </w:r>
                </w:p>
              </w:tc>
              <w:tc>
                <w:tcPr>
                  <w:tcW w:w="47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16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Предложение 1</w:t>
                  </w:r>
                </w:p>
              </w:tc>
              <w:tc>
                <w:tcPr>
                  <w:tcW w:w="16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Предложение 2</w:t>
                  </w:r>
                </w:p>
              </w:tc>
              <w:tc>
                <w:tcPr>
                  <w:tcW w:w="16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Предложение 3</w:t>
                  </w:r>
                </w:p>
              </w:tc>
              <w:tc>
                <w:tcPr>
                  <w:tcW w:w="127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Минимальная цена ед., руб.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Коэф</w:t>
                  </w:r>
                  <w:proofErr w:type="spellEnd"/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-т </w:t>
                  </w:r>
                  <w:proofErr w:type="gramStart"/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вари-</w:t>
                  </w:r>
                  <w:proofErr w:type="spellStart"/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ации</w:t>
                  </w:r>
                  <w:proofErr w:type="spellEnd"/>
                  <w:proofErr w:type="gramEnd"/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, %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НМЦК по минимальной цене, руб.</w:t>
                  </w:r>
                </w:p>
              </w:tc>
            </w:tr>
            <w:tr w:rsidR="003146D7" w:rsidRPr="005D19E1" w:rsidTr="00FA5C68">
              <w:trPr>
                <w:gridAfter w:val="1"/>
                <w:wAfter w:w="86" w:type="dxa"/>
                <w:trHeight w:val="51"/>
              </w:trPr>
              <w:tc>
                <w:tcPr>
                  <w:tcW w:w="53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0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7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6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27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3146D7" w:rsidRPr="005D19E1" w:rsidTr="00FA5C68">
              <w:trPr>
                <w:gridAfter w:val="1"/>
                <w:wAfter w:w="86" w:type="dxa"/>
                <w:trHeight w:val="68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6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6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11</w:t>
                  </w:r>
                </w:p>
              </w:tc>
            </w:tr>
            <w:tr w:rsidR="003146D7" w:rsidRPr="005D19E1" w:rsidTr="00A156DF">
              <w:trPr>
                <w:gridAfter w:val="1"/>
                <w:wAfter w:w="86" w:type="dxa"/>
                <w:trHeight w:val="812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A5EE0" w:rsidRPr="005D19E1" w:rsidRDefault="00A14E70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фильтр</w:t>
                  </w:r>
                  <w:r w:rsidR="003146D7" w:rsidRPr="005D19E1">
                    <w:rPr>
                      <w:rFonts w:ascii="Times New Roman" w:hAnsi="Times New Roman"/>
                      <w:sz w:val="20"/>
                      <w:szCs w:val="20"/>
                    </w:rPr>
                    <w:t xml:space="preserve"> для очистителя  воздуха “ТИОН  А”</w:t>
                  </w:r>
                  <w:r w:rsidR="00A156DF" w:rsidRPr="005D19E1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CA5EE0" w:rsidRPr="005D19E1">
                    <w:rPr>
                      <w:rFonts w:ascii="Times New Roman" w:hAnsi="Times New Roman"/>
                      <w:sz w:val="20"/>
                      <w:szCs w:val="20"/>
                    </w:rPr>
                    <w:t>префильтр</w:t>
                  </w:r>
                  <w:proofErr w:type="spellEnd"/>
                </w:p>
              </w:tc>
              <w:tc>
                <w:tcPr>
                  <w:tcW w:w="8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6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8942AF" w:rsidP="005D19E1">
                  <w:pPr>
                    <w:pStyle w:val="a3"/>
                    <w:framePr w:hSpace="180" w:wrap="around" w:vAnchor="page" w:hAnchor="margin" w:y="2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957,00</w:t>
                  </w:r>
                </w:p>
              </w:tc>
              <w:tc>
                <w:tcPr>
                  <w:tcW w:w="16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</w:p>
                <w:p w:rsidR="003146D7" w:rsidRPr="005D19E1" w:rsidRDefault="00AC280C" w:rsidP="005D19E1">
                  <w:pPr>
                    <w:framePr w:hSpace="180" w:wrap="around" w:vAnchor="page" w:hAnchor="margin" w:y="2113"/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      900,00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470CB9" w:rsidP="005D19E1">
                  <w:pPr>
                    <w:pStyle w:val="a3"/>
                    <w:framePr w:hSpace="180" w:wrap="around" w:vAnchor="page" w:hAnchor="margin" w:y="2113"/>
                    <w:jc w:val="center"/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1103,17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470CB9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900,00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470CB9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10,62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470CB9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14 400,00</w:t>
                  </w:r>
                </w:p>
              </w:tc>
            </w:tr>
            <w:tr w:rsidR="003146D7" w:rsidRPr="005D19E1" w:rsidTr="00FA5C68">
              <w:trPr>
                <w:gridAfter w:val="1"/>
                <w:wAfter w:w="86" w:type="dxa"/>
                <w:trHeight w:val="78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3146D7" w:rsidRPr="005D19E1" w:rsidRDefault="00A14E70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 xml:space="preserve">Фильтр для очистителя </w:t>
                  </w:r>
                  <w:r w:rsidR="003146D7" w:rsidRPr="005D19E1">
                    <w:rPr>
                      <w:rFonts w:ascii="Times New Roman" w:hAnsi="Times New Roman"/>
                      <w:sz w:val="20"/>
                      <w:szCs w:val="20"/>
                    </w:rPr>
                    <w:t>воздуха “ТИОН  А”</w:t>
                  </w:r>
                </w:p>
                <w:p w:rsidR="00CA5EE0" w:rsidRPr="005D19E1" w:rsidRDefault="00CA5EE0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Комплексный фильтр</w:t>
                  </w:r>
                </w:p>
              </w:tc>
              <w:tc>
                <w:tcPr>
                  <w:tcW w:w="8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16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8942AF" w:rsidP="005D19E1">
                  <w:pPr>
                    <w:pStyle w:val="a3"/>
                    <w:framePr w:hSpace="180" w:wrap="around" w:vAnchor="page" w:hAnchor="margin" w:y="2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2194,50</w:t>
                  </w:r>
                </w:p>
              </w:tc>
              <w:tc>
                <w:tcPr>
                  <w:tcW w:w="16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</w:tcPr>
                <w:p w:rsidR="00A156DF" w:rsidRPr="005D19E1" w:rsidRDefault="00A156DF" w:rsidP="005D19E1">
                  <w:pPr>
                    <w:framePr w:hSpace="180" w:wrap="around" w:vAnchor="page" w:hAnchor="margin" w:y="2113"/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</w:p>
                <w:p w:rsidR="003146D7" w:rsidRPr="005D19E1" w:rsidRDefault="00A156DF" w:rsidP="005D19E1">
                  <w:pPr>
                    <w:framePr w:hSpace="180" w:wrap="around" w:vAnchor="page" w:hAnchor="margin" w:y="2113"/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    </w:t>
                  </w:r>
                  <w:r w:rsidR="00AC280C" w:rsidRPr="005D19E1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 2500,00</w:t>
                  </w:r>
                </w:p>
              </w:tc>
              <w:tc>
                <w:tcPr>
                  <w:tcW w:w="16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470CB9" w:rsidP="005D19E1">
                  <w:pPr>
                    <w:pStyle w:val="a3"/>
                    <w:framePr w:hSpace="180" w:wrap="around" w:vAnchor="page" w:hAnchor="margin" w:y="2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2530,16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470CB9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2194,50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470CB9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7,71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470CB9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>140 448,00</w:t>
                  </w:r>
                </w:p>
              </w:tc>
            </w:tr>
            <w:tr w:rsidR="003146D7" w:rsidRPr="005D19E1" w:rsidTr="00FA5C68">
              <w:trPr>
                <w:trHeight w:val="70"/>
              </w:trPr>
              <w:tc>
                <w:tcPr>
                  <w:tcW w:w="11084" w:type="dxa"/>
                  <w:gridSpan w:val="9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146D7" w:rsidRPr="005D19E1" w:rsidRDefault="003146D7" w:rsidP="005D19E1">
                  <w:pPr>
                    <w:framePr w:hSpace="180" w:wrap="around" w:vAnchor="page" w:hAnchor="margin" w:y="2113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Итого:</w:t>
                  </w:r>
                </w:p>
              </w:tc>
              <w:tc>
                <w:tcPr>
                  <w:tcW w:w="150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3146D7" w:rsidRPr="005D19E1" w:rsidRDefault="00C95F76" w:rsidP="005D19E1">
                  <w:pPr>
                    <w:framePr w:hSpace="180" w:wrap="around" w:vAnchor="page" w:hAnchor="margin" w:y="2113"/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5D19E1">
                    <w:rPr>
                      <w:rFonts w:ascii="Times New Roman" w:hAnsi="Times New Roman"/>
                      <w:sz w:val="20"/>
                      <w:szCs w:val="20"/>
                    </w:rPr>
                    <w:t xml:space="preserve">   </w:t>
                  </w:r>
                  <w:r w:rsidR="00470CB9" w:rsidRPr="005D19E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154 848,00</w:t>
                  </w:r>
                </w:p>
              </w:tc>
            </w:tr>
          </w:tbl>
          <w:p w:rsidR="003146D7" w:rsidRPr="005D19E1" w:rsidRDefault="003146D7" w:rsidP="001D2C1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16"/>
                <w:szCs w:val="16"/>
                <w:lang w:eastAsia="en-US"/>
              </w:rPr>
            </w:pPr>
          </w:p>
          <w:p w:rsidR="003146D7" w:rsidRPr="005D19E1" w:rsidRDefault="003146D7" w:rsidP="001D1D37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D19E1">
              <w:rPr>
                <w:rFonts w:ascii="Times New Roman" w:hAnsi="Times New Roman"/>
                <w:sz w:val="20"/>
                <w:szCs w:val="20"/>
              </w:rPr>
              <w:t xml:space="preserve">НМЦК по минимальным ценам составляет   </w:t>
            </w:r>
            <w:r w:rsidR="001D1D37" w:rsidRPr="005D19E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95F76" w:rsidRPr="005D19E1">
              <w:rPr>
                <w:rFonts w:ascii="Times New Roman" w:hAnsi="Times New Roman"/>
                <w:b/>
                <w:sz w:val="20"/>
                <w:szCs w:val="20"/>
              </w:rPr>
              <w:t>154 848,00</w:t>
            </w:r>
            <w:r w:rsidR="00C95F76" w:rsidRPr="005D19E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D1D37" w:rsidRPr="005D19E1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5D19E1">
              <w:rPr>
                <w:rFonts w:ascii="Times New Roman" w:hAnsi="Times New Roman"/>
                <w:sz w:val="20"/>
                <w:szCs w:val="20"/>
              </w:rPr>
              <w:t>рублей.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D7" w:rsidRPr="005D19E1" w:rsidRDefault="003146D7" w:rsidP="001D2C1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5D421F" w:rsidRPr="005D19E1" w:rsidTr="002C3C24"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1F" w:rsidRPr="005D19E1" w:rsidRDefault="005D421F" w:rsidP="001D2C1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9E1">
              <w:rPr>
                <w:rFonts w:ascii="Times New Roman" w:hAnsi="Times New Roman"/>
                <w:sz w:val="20"/>
                <w:szCs w:val="20"/>
              </w:rPr>
              <w:t>Дата подготовки обоснования</w:t>
            </w:r>
          </w:p>
        </w:tc>
        <w:tc>
          <w:tcPr>
            <w:tcW w:w="13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21F" w:rsidRPr="005D19E1" w:rsidRDefault="008703D3" w:rsidP="008703D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19E1">
              <w:rPr>
                <w:rFonts w:ascii="Times New Roman" w:hAnsi="Times New Roman"/>
                <w:sz w:val="20"/>
                <w:szCs w:val="20"/>
              </w:rPr>
              <w:t>14</w:t>
            </w:r>
            <w:r w:rsidR="005D421F" w:rsidRPr="005D19E1">
              <w:rPr>
                <w:rFonts w:ascii="Times New Roman" w:hAnsi="Times New Roman"/>
                <w:sz w:val="20"/>
                <w:szCs w:val="20"/>
              </w:rPr>
              <w:t>.</w:t>
            </w:r>
            <w:r w:rsidRPr="005D19E1">
              <w:rPr>
                <w:rFonts w:ascii="Times New Roman" w:hAnsi="Times New Roman"/>
                <w:sz w:val="20"/>
                <w:szCs w:val="20"/>
              </w:rPr>
              <w:t>10</w:t>
            </w:r>
            <w:r w:rsidR="005D421F" w:rsidRPr="005D19E1">
              <w:rPr>
                <w:rFonts w:ascii="Times New Roman" w:hAnsi="Times New Roman"/>
                <w:sz w:val="20"/>
                <w:szCs w:val="20"/>
              </w:rPr>
              <w:t>.2026г.</w:t>
            </w:r>
          </w:p>
        </w:tc>
      </w:tr>
      <w:tr w:rsidR="005D421F" w:rsidRPr="005D19E1" w:rsidTr="002C3C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10802" w:type="dxa"/>
        </w:trPr>
        <w:tc>
          <w:tcPr>
            <w:tcW w:w="46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421F" w:rsidRPr="005D19E1" w:rsidRDefault="005D421F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5D421F" w:rsidRPr="005D19E1" w:rsidRDefault="005D421F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5D19E1">
              <w:rPr>
                <w:rFonts w:ascii="Times New Roman" w:hAnsi="Times New Roman"/>
                <w:bCs/>
                <w:sz w:val="16"/>
                <w:szCs w:val="16"/>
              </w:rPr>
              <w:t>Руководитель контрактной службы</w:t>
            </w:r>
            <w:proofErr w:type="gramStart"/>
            <w:r w:rsidRPr="005D19E1">
              <w:rPr>
                <w:rFonts w:ascii="Times New Roman" w:hAnsi="Times New Roman"/>
                <w:bCs/>
                <w:sz w:val="16"/>
                <w:szCs w:val="16"/>
              </w:rPr>
              <w:br/>
              <w:t>З</w:t>
            </w:r>
            <w:proofErr w:type="gramEnd"/>
            <w:r w:rsidRPr="005D19E1">
              <w:rPr>
                <w:rFonts w:ascii="Times New Roman" w:hAnsi="Times New Roman"/>
                <w:bCs/>
                <w:sz w:val="16"/>
                <w:szCs w:val="16"/>
              </w:rPr>
              <w:t>ам. гл. врача по финансово-экономическим вопросам</w:t>
            </w:r>
          </w:p>
        </w:tc>
      </w:tr>
      <w:tr w:rsidR="005D421F" w:rsidRPr="005D19E1" w:rsidTr="002C3C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10802" w:type="dxa"/>
        </w:trPr>
        <w:tc>
          <w:tcPr>
            <w:tcW w:w="46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421F" w:rsidRPr="005D19E1" w:rsidRDefault="005D421F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5D19E1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</w:tr>
      <w:tr w:rsidR="005D421F" w:rsidRPr="005D19E1" w:rsidTr="002C3C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10802" w:type="dxa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421F" w:rsidRPr="005D19E1" w:rsidRDefault="005D421F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421F" w:rsidRPr="005D19E1" w:rsidRDefault="005D421F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5D19E1">
              <w:rPr>
                <w:rFonts w:ascii="Times New Roman" w:hAnsi="Times New Roman"/>
                <w:sz w:val="16"/>
                <w:szCs w:val="16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421F" w:rsidRPr="005D19E1" w:rsidRDefault="005D421F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421F" w:rsidRPr="005D19E1" w:rsidRDefault="005D421F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5D19E1">
              <w:rPr>
                <w:rFonts w:ascii="Times New Roman" w:hAnsi="Times New Roman"/>
                <w:sz w:val="16"/>
                <w:szCs w:val="16"/>
              </w:rPr>
              <w:t>/</w:t>
            </w:r>
          </w:p>
        </w:tc>
      </w:tr>
      <w:tr w:rsidR="006415FD" w:rsidRPr="005D19E1" w:rsidTr="002C3C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10802" w:type="dxa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15FD" w:rsidRPr="005D19E1" w:rsidRDefault="006415FD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15FD" w:rsidRPr="005D19E1" w:rsidRDefault="006415FD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15FD" w:rsidRPr="005D19E1" w:rsidRDefault="006415FD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15FD" w:rsidRPr="005D19E1" w:rsidRDefault="006415FD" w:rsidP="001D2C15">
            <w:pPr>
              <w:widowControl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421F" w:rsidRPr="005D19E1" w:rsidTr="005D1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10802" w:type="dxa"/>
          <w:trHeight w:val="60"/>
        </w:trPr>
        <w:tc>
          <w:tcPr>
            <w:tcW w:w="46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421F" w:rsidRPr="005D19E1" w:rsidRDefault="005D421F" w:rsidP="001D2C1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5D19E1">
              <w:rPr>
                <w:rFonts w:ascii="Times New Roman" w:hAnsi="Times New Roman"/>
                <w:sz w:val="16"/>
                <w:szCs w:val="16"/>
              </w:rPr>
              <w:t>(подпись/расшифровка подписи)</w:t>
            </w:r>
          </w:p>
        </w:tc>
      </w:tr>
    </w:tbl>
    <w:p w:rsidR="001D2C15" w:rsidRPr="005D19E1" w:rsidRDefault="001D2C15" w:rsidP="001D2C1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19E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Обоснование начальной (максимальной) цены контракта,</w:t>
      </w:r>
    </w:p>
    <w:p w:rsidR="001D2C15" w:rsidRPr="005D19E1" w:rsidRDefault="001D2C15" w:rsidP="001D2C15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5D19E1">
        <w:rPr>
          <w:rFonts w:ascii="Times New Roman" w:eastAsia="Calibri" w:hAnsi="Times New Roman"/>
          <w:sz w:val="24"/>
          <w:szCs w:val="24"/>
          <w:lang w:eastAsia="en-US"/>
        </w:rPr>
        <w:t>начальных цен единиц товара, работы, услуги</w:t>
      </w:r>
      <w:r w:rsidR="002D29A8" w:rsidRPr="005D19E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5D421F" w:rsidRPr="005D19E1" w:rsidRDefault="002B1504" w:rsidP="005D19E1">
      <w:pPr>
        <w:rPr>
          <w:rFonts w:ascii="Times New Roman" w:hAnsi="Times New Roman"/>
        </w:rPr>
      </w:pPr>
      <w:r w:rsidRPr="005D19E1">
        <w:rPr>
          <w:rFonts w:ascii="Times New Roman" w:hAnsi="Times New Roman"/>
          <w:b/>
        </w:rPr>
        <w:t xml:space="preserve">  </w:t>
      </w:r>
      <w:r w:rsidR="00D13423" w:rsidRPr="005D19E1">
        <w:rPr>
          <w:rFonts w:ascii="Times New Roman" w:hAnsi="Times New Roman"/>
          <w:b/>
        </w:rPr>
        <w:t xml:space="preserve">                                                                 </w:t>
      </w:r>
      <w:r w:rsidR="00B141B9" w:rsidRPr="005D19E1">
        <w:rPr>
          <w:rFonts w:ascii="Times New Roman" w:hAnsi="Times New Roman"/>
          <w:b/>
        </w:rPr>
        <w:t xml:space="preserve">               </w:t>
      </w:r>
      <w:r w:rsidR="00D13423" w:rsidRPr="005D19E1">
        <w:rPr>
          <w:rFonts w:ascii="Times New Roman" w:hAnsi="Times New Roman"/>
          <w:b/>
        </w:rPr>
        <w:t xml:space="preserve">     </w:t>
      </w:r>
      <w:r w:rsidR="00AB3FDA" w:rsidRPr="005D19E1">
        <w:rPr>
          <w:rFonts w:ascii="Times New Roman" w:hAnsi="Times New Roman"/>
          <w:b/>
        </w:rPr>
        <w:t>на Комплект</w:t>
      </w:r>
      <w:r w:rsidR="00D13423" w:rsidRPr="005D19E1">
        <w:rPr>
          <w:rFonts w:ascii="Times New Roman" w:hAnsi="Times New Roman"/>
          <w:b/>
        </w:rPr>
        <w:t xml:space="preserve"> фильтров для очистителя </w:t>
      </w:r>
      <w:r w:rsidR="004F2E3E" w:rsidRPr="005D19E1">
        <w:rPr>
          <w:rFonts w:ascii="Times New Roman" w:hAnsi="Times New Roman"/>
          <w:b/>
        </w:rPr>
        <w:t xml:space="preserve">воздуха </w:t>
      </w:r>
      <w:r w:rsidR="00D13423" w:rsidRPr="005D19E1">
        <w:rPr>
          <w:rFonts w:ascii="Times New Roman" w:hAnsi="Times New Roman"/>
          <w:b/>
        </w:rPr>
        <w:t xml:space="preserve"> “ТИОН  А”</w:t>
      </w:r>
      <w:r w:rsidR="005D19E1">
        <w:rPr>
          <w:rFonts w:ascii="Times New Roman" w:hAnsi="Times New Roman"/>
        </w:rPr>
        <w:t xml:space="preserve"> </w:t>
      </w:r>
      <w:bookmarkStart w:id="0" w:name="_GoBack"/>
      <w:bookmarkEnd w:id="0"/>
    </w:p>
    <w:p w:rsidR="005D421F" w:rsidRPr="005D19E1" w:rsidRDefault="005D421F" w:rsidP="005D421F">
      <w:pPr>
        <w:widowControl w:val="0"/>
        <w:spacing w:after="0"/>
        <w:rPr>
          <w:rFonts w:ascii="Times New Roman" w:hAnsi="Times New Roman"/>
          <w:bCs/>
          <w:color w:val="000000"/>
          <w:sz w:val="16"/>
          <w:szCs w:val="16"/>
        </w:rPr>
      </w:pPr>
    </w:p>
    <w:p w:rsidR="006415FD" w:rsidRPr="005D19E1" w:rsidRDefault="001D2C15" w:rsidP="0064623D">
      <w:pPr>
        <w:spacing w:after="0" w:line="240" w:lineRule="auto"/>
        <w:rPr>
          <w:rFonts w:ascii="Times New Roman" w:hAnsi="Times New Roman"/>
          <w:bCs/>
          <w:color w:val="000000"/>
          <w:sz w:val="16"/>
          <w:szCs w:val="16"/>
        </w:rPr>
      </w:pPr>
      <w:r w:rsidRPr="005D19E1">
        <w:rPr>
          <w:rFonts w:ascii="Times New Roman" w:hAnsi="Times New Roman"/>
          <w:bCs/>
          <w:color w:val="000000"/>
          <w:sz w:val="16"/>
          <w:szCs w:val="16"/>
        </w:rPr>
        <w:t>Журавлева А.Е</w:t>
      </w:r>
      <w:r w:rsidR="006415FD" w:rsidRPr="005D19E1">
        <w:rPr>
          <w:rFonts w:ascii="Times New Roman" w:hAnsi="Times New Roman"/>
          <w:bCs/>
          <w:color w:val="000000"/>
          <w:sz w:val="16"/>
          <w:szCs w:val="16"/>
        </w:rPr>
        <w:t xml:space="preserve"> </w:t>
      </w:r>
      <w:r w:rsidR="005E0EEE" w:rsidRPr="005D19E1">
        <w:rPr>
          <w:rFonts w:ascii="Times New Roman" w:hAnsi="Times New Roman"/>
          <w:bCs/>
          <w:color w:val="000000"/>
          <w:sz w:val="16"/>
          <w:szCs w:val="16"/>
        </w:rPr>
        <w:t>/88422 48-61-23</w:t>
      </w:r>
    </w:p>
    <w:sectPr w:rsidR="006415FD" w:rsidRPr="005D19E1" w:rsidSect="00391A7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A63"/>
    <w:rsid w:val="00032A17"/>
    <w:rsid w:val="00035AE5"/>
    <w:rsid w:val="00055643"/>
    <w:rsid w:val="000575DD"/>
    <w:rsid w:val="00063969"/>
    <w:rsid w:val="001D1D37"/>
    <w:rsid w:val="001D2C15"/>
    <w:rsid w:val="001F0A63"/>
    <w:rsid w:val="00203536"/>
    <w:rsid w:val="002B1504"/>
    <w:rsid w:val="002C3C24"/>
    <w:rsid w:val="002D29A8"/>
    <w:rsid w:val="003146D7"/>
    <w:rsid w:val="00343101"/>
    <w:rsid w:val="00346B36"/>
    <w:rsid w:val="003E2501"/>
    <w:rsid w:val="00470CB9"/>
    <w:rsid w:val="0047798F"/>
    <w:rsid w:val="004F2E3E"/>
    <w:rsid w:val="005214CD"/>
    <w:rsid w:val="00575C58"/>
    <w:rsid w:val="005D19E1"/>
    <w:rsid w:val="005D421F"/>
    <w:rsid w:val="005E0EEE"/>
    <w:rsid w:val="006415FD"/>
    <w:rsid w:val="0064623D"/>
    <w:rsid w:val="00747761"/>
    <w:rsid w:val="00770822"/>
    <w:rsid w:val="007A62DE"/>
    <w:rsid w:val="008574D5"/>
    <w:rsid w:val="008703D3"/>
    <w:rsid w:val="008942AF"/>
    <w:rsid w:val="00916844"/>
    <w:rsid w:val="00942E21"/>
    <w:rsid w:val="00956AB8"/>
    <w:rsid w:val="00A14E70"/>
    <w:rsid w:val="00A156DF"/>
    <w:rsid w:val="00A84C2A"/>
    <w:rsid w:val="00AB3FDA"/>
    <w:rsid w:val="00AC280C"/>
    <w:rsid w:val="00B141B9"/>
    <w:rsid w:val="00B7221E"/>
    <w:rsid w:val="00BD4FAF"/>
    <w:rsid w:val="00C8468F"/>
    <w:rsid w:val="00C95F76"/>
    <w:rsid w:val="00CA31FF"/>
    <w:rsid w:val="00CA5EE0"/>
    <w:rsid w:val="00D046A5"/>
    <w:rsid w:val="00D13423"/>
    <w:rsid w:val="00D75300"/>
    <w:rsid w:val="00DD72D3"/>
    <w:rsid w:val="00ED1AFE"/>
    <w:rsid w:val="00ED7699"/>
    <w:rsid w:val="00F237D0"/>
    <w:rsid w:val="00FA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42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5D42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42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5D42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8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55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8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822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Анжелика Евгеньевна</dc:creator>
  <cp:lastModifiedBy>Журавлева Анжелика Евгеньевна</cp:lastModifiedBy>
  <cp:revision>55</cp:revision>
  <cp:lastPrinted>2026-06-03T12:13:00Z</cp:lastPrinted>
  <dcterms:created xsi:type="dcterms:W3CDTF">2026-05-05T04:28:00Z</dcterms:created>
  <dcterms:modified xsi:type="dcterms:W3CDTF">2026-10-26T09:03:00Z</dcterms:modified>
</cp:coreProperties>
</file>