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16FDA" w14:textId="1E88904A" w:rsidR="00041A42" w:rsidRPr="00F67D2D" w:rsidRDefault="00041A42" w:rsidP="00041A42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F67D2D">
        <w:rPr>
          <w:rFonts w:ascii="Times New Roman" w:hAnsi="Times New Roman" w:cs="Times New Roman"/>
        </w:rPr>
        <w:t xml:space="preserve">Приложение № 1 к </w:t>
      </w:r>
      <w:r w:rsidR="00F67D2D">
        <w:rPr>
          <w:rFonts w:ascii="Times New Roman" w:hAnsi="Times New Roman" w:cs="Times New Roman"/>
        </w:rPr>
        <w:t>Контракту</w:t>
      </w:r>
    </w:p>
    <w:p w14:paraId="096CC395" w14:textId="4980E505" w:rsidR="00041A42" w:rsidRPr="00F67D2D" w:rsidRDefault="00041A42" w:rsidP="00041A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 xml:space="preserve">На выполнение работ по выносу границ земельного участка, расположенного по адресу: Ленинградская область, </w:t>
      </w:r>
      <w:proofErr w:type="spellStart"/>
      <w:r w:rsidRPr="00F67D2D">
        <w:rPr>
          <w:rFonts w:ascii="Times New Roman" w:eastAsia="Times New Roman" w:hAnsi="Times New Roman" w:cs="Times New Roman"/>
          <w:lang w:eastAsia="ru-RU"/>
        </w:rPr>
        <w:t>Кингисеппский</w:t>
      </w:r>
      <w:proofErr w:type="spellEnd"/>
      <w:r w:rsidRPr="00F67D2D">
        <w:rPr>
          <w:rFonts w:ascii="Times New Roman" w:eastAsia="Times New Roman" w:hAnsi="Times New Roman" w:cs="Times New Roman"/>
          <w:lang w:eastAsia="ru-RU"/>
        </w:rPr>
        <w:t xml:space="preserve"> муниципальный район, </w:t>
      </w:r>
      <w:proofErr w:type="spellStart"/>
      <w:r w:rsidRPr="00F67D2D">
        <w:rPr>
          <w:rFonts w:ascii="Times New Roman" w:eastAsia="Times New Roman" w:hAnsi="Times New Roman" w:cs="Times New Roman"/>
          <w:lang w:eastAsia="ru-RU"/>
        </w:rPr>
        <w:t>Усть-Лужское</w:t>
      </w:r>
      <w:proofErr w:type="spellEnd"/>
      <w:r w:rsidRPr="00F67D2D">
        <w:rPr>
          <w:rFonts w:ascii="Times New Roman" w:eastAsia="Times New Roman" w:hAnsi="Times New Roman" w:cs="Times New Roman"/>
          <w:lang w:eastAsia="ru-RU"/>
        </w:rPr>
        <w:t xml:space="preserve"> сельское поселение, п. Курголово, кадастровый номер земельного участка 47:2</w:t>
      </w:r>
      <w:r w:rsidR="0043770B">
        <w:rPr>
          <w:rFonts w:ascii="Times New Roman" w:eastAsia="Times New Roman" w:hAnsi="Times New Roman" w:cs="Times New Roman"/>
          <w:lang w:eastAsia="ru-RU"/>
        </w:rPr>
        <w:t>0:0106002:22</w:t>
      </w:r>
    </w:p>
    <w:p w14:paraId="2C97E640" w14:textId="77777777" w:rsidR="00041A42" w:rsidRPr="00F67D2D" w:rsidRDefault="00041A42" w:rsidP="00041A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A68E4CA" w14:textId="77777777" w:rsidR="00041A42" w:rsidRPr="00F67D2D" w:rsidRDefault="00041A42" w:rsidP="00041A42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67D2D">
        <w:rPr>
          <w:rFonts w:ascii="Times New Roman" w:eastAsia="Times New Roman" w:hAnsi="Times New Roman" w:cs="Times New Roman"/>
          <w:b/>
          <w:lang w:eastAsia="ru-RU"/>
        </w:rPr>
        <w:t>Объект закупки</w:t>
      </w:r>
    </w:p>
    <w:p w14:paraId="051DF46D" w14:textId="77777777" w:rsidR="00041A42" w:rsidRPr="00F67D2D" w:rsidRDefault="00041A42" w:rsidP="00041A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936A14F" w14:textId="77777777" w:rsidR="00041A42" w:rsidRPr="00F67D2D" w:rsidRDefault="00041A42" w:rsidP="00041A42">
      <w:pPr>
        <w:spacing w:after="120" w:line="254" w:lineRule="auto"/>
        <w:jc w:val="both"/>
        <w:rPr>
          <w:rFonts w:ascii="Times New Roman" w:eastAsia="Times New Roman" w:hAnsi="Times New Roman" w:cs="Times New Roman"/>
        </w:rPr>
      </w:pPr>
      <w:r w:rsidRPr="00F67D2D">
        <w:rPr>
          <w:rFonts w:ascii="Times New Roman" w:eastAsia="Times New Roman" w:hAnsi="Times New Roman" w:cs="Times New Roman"/>
          <w:b/>
          <w:lang w:eastAsia="ru-RU"/>
        </w:rPr>
        <w:t xml:space="preserve">Наименование услуг: </w:t>
      </w:r>
      <w:r w:rsidRPr="00F67D2D">
        <w:rPr>
          <w:rFonts w:ascii="Times New Roman" w:eastAsia="Times New Roman" w:hAnsi="Times New Roman" w:cs="Times New Roman"/>
          <w:lang w:eastAsia="ru-RU"/>
        </w:rPr>
        <w:t>«Выполнение работ</w:t>
      </w:r>
      <w:r w:rsidRPr="00F67D2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F67D2D">
        <w:rPr>
          <w:rFonts w:ascii="Times New Roman" w:eastAsia="Times New Roman" w:hAnsi="Times New Roman" w:cs="Times New Roman"/>
          <w:lang w:eastAsia="ru-RU"/>
        </w:rPr>
        <w:t xml:space="preserve">по выносу границ земельного участка, расположенного по адресу: Ленинградская область, </w:t>
      </w:r>
      <w:proofErr w:type="spellStart"/>
      <w:r w:rsidRPr="00F67D2D">
        <w:rPr>
          <w:rFonts w:ascii="Times New Roman" w:eastAsia="Times New Roman" w:hAnsi="Times New Roman" w:cs="Times New Roman"/>
          <w:lang w:eastAsia="ru-RU"/>
        </w:rPr>
        <w:t>Кингисеппский</w:t>
      </w:r>
      <w:proofErr w:type="spellEnd"/>
      <w:r w:rsidRPr="00F67D2D">
        <w:rPr>
          <w:rFonts w:ascii="Times New Roman" w:eastAsia="Times New Roman" w:hAnsi="Times New Roman" w:cs="Times New Roman"/>
          <w:lang w:eastAsia="ru-RU"/>
        </w:rPr>
        <w:t xml:space="preserve"> муниципальный район, </w:t>
      </w:r>
      <w:proofErr w:type="spellStart"/>
      <w:r w:rsidRPr="00F67D2D">
        <w:rPr>
          <w:rFonts w:ascii="Times New Roman" w:eastAsia="Times New Roman" w:hAnsi="Times New Roman" w:cs="Times New Roman"/>
          <w:lang w:eastAsia="ru-RU"/>
        </w:rPr>
        <w:t>Усть-Лужское</w:t>
      </w:r>
      <w:proofErr w:type="spellEnd"/>
      <w:r w:rsidRPr="00F67D2D">
        <w:rPr>
          <w:rFonts w:ascii="Times New Roman" w:eastAsia="Times New Roman" w:hAnsi="Times New Roman" w:cs="Times New Roman"/>
          <w:lang w:eastAsia="ru-RU"/>
        </w:rPr>
        <w:t xml:space="preserve"> сельское поселение, п. Курголово, кадастровый номер земельного участка 47:20:0106002:22</w:t>
      </w:r>
      <w:r w:rsidRPr="00F67D2D">
        <w:rPr>
          <w:rFonts w:ascii="Times New Roman" w:eastAsia="Times New Roman" w:hAnsi="Times New Roman" w:cs="Times New Roman"/>
        </w:rPr>
        <w:t>».</w:t>
      </w:r>
    </w:p>
    <w:p w14:paraId="6FD737E0" w14:textId="77777777" w:rsidR="00041A42" w:rsidRPr="00F67D2D" w:rsidRDefault="00041A42" w:rsidP="00041A42">
      <w:pPr>
        <w:spacing w:after="120" w:line="254" w:lineRule="auto"/>
        <w:jc w:val="both"/>
        <w:rPr>
          <w:rFonts w:ascii="Times New Roman" w:eastAsia="Calibri" w:hAnsi="Times New Roman" w:cs="Times New Roman"/>
        </w:rPr>
      </w:pPr>
      <w:r w:rsidRPr="00F67D2D">
        <w:rPr>
          <w:rFonts w:ascii="Times New Roman" w:eastAsia="Times New Roman" w:hAnsi="Times New Roman" w:cs="Times New Roman"/>
          <w:b/>
          <w:lang w:eastAsia="ru-RU"/>
        </w:rPr>
        <w:t xml:space="preserve">Адрес: </w:t>
      </w:r>
      <w:r w:rsidRPr="00F67D2D">
        <w:rPr>
          <w:rFonts w:ascii="Times New Roman" w:eastAsia="Times New Roman" w:hAnsi="Times New Roman" w:cs="Times New Roman"/>
          <w:lang w:eastAsia="ru-RU"/>
        </w:rPr>
        <w:t>188472,</w:t>
      </w:r>
      <w:r w:rsidRPr="00F67D2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proofErr w:type="spellStart"/>
      <w:r w:rsidRPr="00F67D2D">
        <w:rPr>
          <w:rFonts w:ascii="Times New Roman" w:eastAsia="Times New Roman" w:hAnsi="Times New Roman" w:cs="Times New Roman"/>
          <w:lang w:eastAsia="ru-RU"/>
        </w:rPr>
        <w:t>Кингисеппский</w:t>
      </w:r>
      <w:proofErr w:type="spellEnd"/>
      <w:r w:rsidRPr="00F67D2D">
        <w:rPr>
          <w:rFonts w:ascii="Times New Roman" w:eastAsia="Times New Roman" w:hAnsi="Times New Roman" w:cs="Times New Roman"/>
          <w:lang w:eastAsia="ru-RU"/>
        </w:rPr>
        <w:t xml:space="preserve"> муниципальный район, </w:t>
      </w:r>
      <w:proofErr w:type="spellStart"/>
      <w:r w:rsidRPr="00F67D2D">
        <w:rPr>
          <w:rFonts w:ascii="Times New Roman" w:eastAsia="Times New Roman" w:hAnsi="Times New Roman" w:cs="Times New Roman"/>
          <w:lang w:eastAsia="ru-RU"/>
        </w:rPr>
        <w:t>Усть-Лужское</w:t>
      </w:r>
      <w:proofErr w:type="spellEnd"/>
      <w:r w:rsidRPr="00F67D2D">
        <w:rPr>
          <w:rFonts w:ascii="Times New Roman" w:eastAsia="Times New Roman" w:hAnsi="Times New Roman" w:cs="Times New Roman"/>
          <w:lang w:eastAsia="ru-RU"/>
        </w:rPr>
        <w:t xml:space="preserve"> сельское поселение, п. Курголово</w:t>
      </w:r>
      <w:r w:rsidRPr="00F67D2D">
        <w:rPr>
          <w:rFonts w:ascii="Times New Roman" w:eastAsia="Calibri" w:hAnsi="Times New Roman" w:cs="Times New Roman"/>
        </w:rPr>
        <w:t xml:space="preserve">. </w:t>
      </w:r>
    </w:p>
    <w:p w14:paraId="2E8786F6" w14:textId="77777777" w:rsidR="00041A42" w:rsidRPr="00F67D2D" w:rsidRDefault="00041A42" w:rsidP="00041A42">
      <w:pPr>
        <w:spacing w:after="120" w:line="254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67D2D">
        <w:rPr>
          <w:rFonts w:ascii="Times New Roman" w:eastAsia="Times New Roman" w:hAnsi="Times New Roman" w:cs="Times New Roman"/>
          <w:b/>
          <w:lang w:eastAsia="ru-RU"/>
        </w:rPr>
        <w:t>Характеристика услуг:</w:t>
      </w:r>
    </w:p>
    <w:p w14:paraId="20514524" w14:textId="325BE2B9" w:rsidR="00041A42" w:rsidRPr="00F67D2D" w:rsidRDefault="00041A42" w:rsidP="00041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Земельный участок с кадас</w:t>
      </w:r>
      <w:r w:rsidR="007D3EBE">
        <w:rPr>
          <w:rFonts w:ascii="Times New Roman" w:eastAsia="Times New Roman" w:hAnsi="Times New Roman" w:cs="Times New Roman"/>
          <w:lang w:eastAsia="ru-RU"/>
        </w:rPr>
        <w:t>тровым номером 47:20:0106002:22</w:t>
      </w:r>
    </w:p>
    <w:p w14:paraId="68D62B46" w14:textId="77777777" w:rsidR="00041A42" w:rsidRPr="00F67D2D" w:rsidRDefault="00041A42" w:rsidP="00041A4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Общая площадь участка 1000 кв. м., реестровый номер федерального имущества (</w:t>
      </w:r>
      <w:r w:rsidRPr="00F67D2D">
        <w:rPr>
          <w:rFonts w:ascii="Times New Roman" w:eastAsia="Calibri" w:hAnsi="Times New Roman" w:cs="Times New Roman"/>
        </w:rPr>
        <w:t>РНФИ) П11480000250.</w:t>
      </w:r>
    </w:p>
    <w:p w14:paraId="7B471B48" w14:textId="77777777" w:rsidR="00041A42" w:rsidRPr="00F67D2D" w:rsidRDefault="00041A42" w:rsidP="00041A42">
      <w:pPr>
        <w:shd w:val="clear" w:color="auto" w:fill="FFFFFF"/>
        <w:spacing w:after="80" w:line="250" w:lineRule="auto"/>
        <w:jc w:val="both"/>
        <w:rPr>
          <w:rFonts w:ascii="Times New Roman" w:eastAsia="Calibri" w:hAnsi="Times New Roman" w:cs="Times New Roman"/>
        </w:rPr>
      </w:pPr>
      <w:r w:rsidRPr="00F67D2D">
        <w:rPr>
          <w:rFonts w:ascii="Times New Roman" w:eastAsia="Calibri" w:hAnsi="Times New Roman" w:cs="Times New Roman"/>
        </w:rPr>
        <w:t>Цель: установка ограждения (забора) по границам участка.</w:t>
      </w:r>
    </w:p>
    <w:p w14:paraId="71EE86D9" w14:textId="255FED07" w:rsidR="00041A42" w:rsidRPr="00F67D2D" w:rsidRDefault="00041A42" w:rsidP="00041A42">
      <w:pPr>
        <w:shd w:val="clear" w:color="auto" w:fill="FFFFFF"/>
        <w:spacing w:after="80" w:line="25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Calibri" w:hAnsi="Times New Roman" w:cs="Times New Roman"/>
        </w:rPr>
        <w:t xml:space="preserve">Работы </w:t>
      </w:r>
      <w:r w:rsidR="007D3EBE">
        <w:rPr>
          <w:rFonts w:ascii="Times New Roman" w:eastAsia="Calibri" w:hAnsi="Times New Roman" w:cs="Times New Roman"/>
        </w:rPr>
        <w:t xml:space="preserve">должны </w:t>
      </w:r>
      <w:r w:rsidRPr="00F67D2D">
        <w:rPr>
          <w:rFonts w:ascii="Times New Roman" w:eastAsia="Calibri" w:hAnsi="Times New Roman" w:cs="Times New Roman"/>
        </w:rPr>
        <w:t>выполня</w:t>
      </w:r>
      <w:r w:rsidR="007D3EBE">
        <w:rPr>
          <w:rFonts w:ascii="Times New Roman" w:eastAsia="Calibri" w:hAnsi="Times New Roman" w:cs="Times New Roman"/>
        </w:rPr>
        <w:t>ться</w:t>
      </w:r>
      <w:r w:rsidRPr="00F67D2D">
        <w:rPr>
          <w:rFonts w:ascii="Times New Roman" w:eastAsia="Calibri" w:hAnsi="Times New Roman" w:cs="Times New Roman"/>
        </w:rPr>
        <w:t xml:space="preserve"> геодезическ</w:t>
      </w:r>
      <w:r w:rsidR="007D3EBE">
        <w:rPr>
          <w:rFonts w:ascii="Times New Roman" w:eastAsia="Calibri" w:hAnsi="Times New Roman" w:cs="Times New Roman"/>
        </w:rPr>
        <w:t>ой</w:t>
      </w:r>
      <w:r w:rsidRPr="00F67D2D">
        <w:rPr>
          <w:rFonts w:ascii="Times New Roman" w:eastAsia="Calibri" w:hAnsi="Times New Roman" w:cs="Times New Roman"/>
        </w:rPr>
        <w:t xml:space="preserve"> организаци</w:t>
      </w:r>
      <w:r w:rsidR="007D3EBE">
        <w:rPr>
          <w:rFonts w:ascii="Times New Roman" w:eastAsia="Calibri" w:hAnsi="Times New Roman" w:cs="Times New Roman"/>
        </w:rPr>
        <w:t>ей</w:t>
      </w:r>
      <w:r w:rsidRPr="00F67D2D">
        <w:rPr>
          <w:rFonts w:ascii="Times New Roman" w:eastAsia="Calibri" w:hAnsi="Times New Roman" w:cs="Times New Roman"/>
        </w:rPr>
        <w:t xml:space="preserve">, </w:t>
      </w:r>
      <w:r w:rsidRPr="00F67D2D">
        <w:rPr>
          <w:rFonts w:ascii="Times New Roman" w:hAnsi="Times New Roman" w:cs="Times New Roman"/>
          <w:shd w:val="clear" w:color="auto" w:fill="FFFFFF"/>
        </w:rPr>
        <w:t>состоящ</w:t>
      </w:r>
      <w:r w:rsidR="007D3EBE">
        <w:rPr>
          <w:rFonts w:ascii="Times New Roman" w:hAnsi="Times New Roman" w:cs="Times New Roman"/>
          <w:shd w:val="clear" w:color="auto" w:fill="FFFFFF"/>
        </w:rPr>
        <w:t>ей</w:t>
      </w:r>
      <w:r w:rsidRPr="00F67D2D">
        <w:rPr>
          <w:rFonts w:ascii="Times New Roman" w:hAnsi="Times New Roman" w:cs="Times New Roman"/>
          <w:shd w:val="clear" w:color="auto" w:fill="FFFFFF"/>
        </w:rPr>
        <w:t xml:space="preserve"> в саморегулируемой организации (СРО) кадастровых инженеров, с наличием в штате </w:t>
      </w:r>
      <w:r w:rsidRPr="00F67D2D">
        <w:rPr>
          <w:rFonts w:ascii="Times New Roman" w:eastAsia="Times New Roman" w:hAnsi="Times New Roman" w:cs="Times New Roman"/>
          <w:lang w:eastAsia="ru-RU"/>
        </w:rPr>
        <w:t>кадастровых инженеров, имеющих действующий квалификационный аттестат.</w:t>
      </w:r>
    </w:p>
    <w:p w14:paraId="66B83009" w14:textId="77777777" w:rsidR="00041A42" w:rsidRPr="00F67D2D" w:rsidRDefault="00041A42" w:rsidP="00041A42">
      <w:pPr>
        <w:shd w:val="clear" w:color="auto" w:fill="FFFFFF"/>
        <w:spacing w:after="80" w:line="25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Объем выполняемых работ:</w:t>
      </w:r>
    </w:p>
    <w:p w14:paraId="4317B731" w14:textId="3A127CED" w:rsidR="00041A42" w:rsidRPr="00F67D2D" w:rsidRDefault="00041A42" w:rsidP="00041A42">
      <w:pPr>
        <w:shd w:val="clear" w:color="auto" w:fill="FFFFFF"/>
        <w:spacing w:after="80" w:line="250" w:lineRule="auto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1</w:t>
      </w:r>
      <w:r w:rsidR="0034027D">
        <w:rPr>
          <w:rFonts w:ascii="Times New Roman" w:eastAsia="Times New Roman" w:hAnsi="Times New Roman" w:cs="Times New Roman"/>
          <w:lang w:eastAsia="ru-RU"/>
        </w:rPr>
        <w:t>)</w:t>
      </w:r>
      <w:r w:rsidRPr="00F67D2D">
        <w:rPr>
          <w:rFonts w:ascii="Times New Roman" w:eastAsia="Times New Roman" w:hAnsi="Times New Roman" w:cs="Times New Roman"/>
          <w:lang w:eastAsia="ru-RU"/>
        </w:rPr>
        <w:t>. Определение фактического положения на местности характерных точек земельного участка;</w:t>
      </w:r>
    </w:p>
    <w:p w14:paraId="7FDB982E" w14:textId="77777777" w:rsidR="00041A42" w:rsidRPr="00F67D2D" w:rsidRDefault="00041A42" w:rsidP="00041A42">
      <w:pPr>
        <w:shd w:val="clear" w:color="auto" w:fill="FFFFFF"/>
        <w:spacing w:after="80" w:line="25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F67D2D">
        <w:rPr>
          <w:rFonts w:ascii="Times New Roman" w:hAnsi="Times New Roman" w:cs="Times New Roman"/>
          <w:shd w:val="clear" w:color="auto" w:fill="FFFFFF"/>
        </w:rPr>
        <w:t>Выполнение комплекса мероприятий осуществляется непосредственно по месту нахождения земельного участка, на местности определяются точные данные по установлению границ.</w:t>
      </w:r>
    </w:p>
    <w:p w14:paraId="266A248F" w14:textId="724F697C" w:rsidR="00041A42" w:rsidRPr="00F67D2D" w:rsidRDefault="00041A42" w:rsidP="00041A42">
      <w:pPr>
        <w:shd w:val="clear" w:color="auto" w:fill="FFFFFF"/>
        <w:spacing w:after="80" w:line="25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hAnsi="Times New Roman" w:cs="Times New Roman"/>
          <w:shd w:val="clear" w:color="auto" w:fill="FFFFFF"/>
        </w:rPr>
        <w:t>2</w:t>
      </w:r>
      <w:r w:rsidR="0034027D">
        <w:rPr>
          <w:rFonts w:ascii="Times New Roman" w:hAnsi="Times New Roman" w:cs="Times New Roman"/>
          <w:shd w:val="clear" w:color="auto" w:fill="FFFFFF"/>
        </w:rPr>
        <w:t>)</w:t>
      </w:r>
      <w:r w:rsidRPr="00F67D2D">
        <w:rPr>
          <w:rFonts w:ascii="Times New Roman" w:hAnsi="Times New Roman" w:cs="Times New Roman"/>
          <w:shd w:val="clear" w:color="auto" w:fill="FFFFFF"/>
        </w:rPr>
        <w:t xml:space="preserve">. </w:t>
      </w:r>
      <w:r w:rsidRPr="00F67D2D">
        <w:rPr>
          <w:rFonts w:ascii="Times New Roman" w:eastAsia="Times New Roman" w:hAnsi="Times New Roman" w:cs="Times New Roman"/>
          <w:lang w:eastAsia="ru-RU"/>
        </w:rPr>
        <w:t>Вынос на местность точек границ земельного участка:</w:t>
      </w:r>
    </w:p>
    <w:p w14:paraId="51094190" w14:textId="2DDACCC0" w:rsidR="00041A42" w:rsidRDefault="00041A42" w:rsidP="00041A4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F67D2D">
        <w:rPr>
          <w:rFonts w:ascii="Times New Roman" w:hAnsi="Times New Roman" w:cs="Times New Roman"/>
          <w:shd w:val="clear" w:color="auto" w:fill="FFFFFF"/>
        </w:rPr>
        <w:t>В ходе выноса в натуру границ земельного участка закрепляются точки и обозначаются колышками.</w:t>
      </w:r>
    </w:p>
    <w:p w14:paraId="3DEDBC1D" w14:textId="77777777" w:rsidR="007D3EBE" w:rsidRPr="00F67D2D" w:rsidRDefault="007D3EBE" w:rsidP="00041A4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6B251351" w14:textId="6B8EAEA2" w:rsidR="00041A42" w:rsidRPr="00F67D2D" w:rsidRDefault="00041A42" w:rsidP="00041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hAnsi="Times New Roman" w:cs="Times New Roman"/>
          <w:shd w:val="clear" w:color="auto" w:fill="FFFFFF"/>
        </w:rPr>
        <w:t>3</w:t>
      </w:r>
      <w:r w:rsidR="0034027D">
        <w:rPr>
          <w:rFonts w:ascii="Times New Roman" w:hAnsi="Times New Roman" w:cs="Times New Roman"/>
          <w:shd w:val="clear" w:color="auto" w:fill="FFFFFF"/>
        </w:rPr>
        <w:t>)</w:t>
      </w:r>
      <w:r w:rsidRPr="00F67D2D">
        <w:rPr>
          <w:rFonts w:ascii="Times New Roman" w:hAnsi="Times New Roman" w:cs="Times New Roman"/>
          <w:shd w:val="clear" w:color="auto" w:fill="FFFFFF"/>
        </w:rPr>
        <w:t xml:space="preserve">. </w:t>
      </w:r>
      <w:r w:rsidRPr="00F67D2D">
        <w:rPr>
          <w:rFonts w:ascii="Times New Roman" w:eastAsia="Times New Roman" w:hAnsi="Times New Roman" w:cs="Times New Roman"/>
          <w:lang w:eastAsia="ru-RU"/>
        </w:rPr>
        <w:t>Оформление результатов работ:</w:t>
      </w:r>
    </w:p>
    <w:p w14:paraId="0862FABF" w14:textId="77777777" w:rsidR="00041A42" w:rsidRPr="00F67D2D" w:rsidRDefault="00041A42" w:rsidP="00041A4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F67D2D">
        <w:rPr>
          <w:rFonts w:ascii="Times New Roman" w:hAnsi="Times New Roman" w:cs="Times New Roman"/>
          <w:shd w:val="clear" w:color="auto" w:fill="FFFFFF"/>
        </w:rPr>
        <w:t>Камеральная обработка полученных результатов.</w:t>
      </w:r>
    </w:p>
    <w:p w14:paraId="583A2FA7" w14:textId="77777777" w:rsidR="00041A42" w:rsidRPr="00F67D2D" w:rsidRDefault="00041A42" w:rsidP="00041A42">
      <w:pPr>
        <w:shd w:val="clear" w:color="auto" w:fill="FFFFFF"/>
        <w:spacing w:after="60" w:line="247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Составление акта выноса границ земельного участка в натуру.</w:t>
      </w:r>
    </w:p>
    <w:p w14:paraId="623137A6" w14:textId="042D3EBF" w:rsidR="00041A42" w:rsidRPr="00F67D2D" w:rsidRDefault="00041A42" w:rsidP="007D3EBE">
      <w:pPr>
        <w:shd w:val="clear" w:color="auto" w:fill="FFFFFF"/>
        <w:spacing w:after="60" w:line="247" w:lineRule="auto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В состав Акта выноса в натуру границ земельного участка включаются</w:t>
      </w:r>
      <w:r w:rsidR="007D3EB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67D2D">
        <w:rPr>
          <w:rFonts w:ascii="Times New Roman" w:eastAsia="Times New Roman" w:hAnsi="Times New Roman" w:cs="Times New Roman"/>
          <w:lang w:eastAsia="ru-RU"/>
        </w:rPr>
        <w:t>следующее</w:t>
      </w:r>
      <w:r w:rsidR="007D3EBE">
        <w:rPr>
          <w:rFonts w:ascii="Times New Roman" w:eastAsia="Times New Roman" w:hAnsi="Times New Roman" w:cs="Times New Roman"/>
          <w:lang w:eastAsia="ru-RU"/>
        </w:rPr>
        <w:t xml:space="preserve"> сведения</w:t>
      </w:r>
      <w:r w:rsidRPr="00F67D2D">
        <w:rPr>
          <w:rFonts w:ascii="Times New Roman" w:eastAsia="Times New Roman" w:hAnsi="Times New Roman" w:cs="Times New Roman"/>
          <w:lang w:eastAsia="ru-RU"/>
        </w:rPr>
        <w:t xml:space="preserve">: </w:t>
      </w:r>
    </w:p>
    <w:p w14:paraId="1530B91E" w14:textId="77777777" w:rsidR="00041A42" w:rsidRPr="00F67D2D" w:rsidRDefault="00041A42" w:rsidP="00041A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– сведения о заказчике; данные об исполнителе;</w:t>
      </w:r>
    </w:p>
    <w:p w14:paraId="093A7743" w14:textId="4579E36E" w:rsidR="00041A42" w:rsidRPr="00F67D2D" w:rsidRDefault="00041A42" w:rsidP="00041A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– описание земельного участка; схема расположения закрепленных знаков</w:t>
      </w:r>
      <w:r w:rsidR="007D3EBE">
        <w:rPr>
          <w:rFonts w:ascii="Times New Roman" w:eastAsia="Times New Roman" w:hAnsi="Times New Roman" w:cs="Times New Roman"/>
          <w:lang w:eastAsia="ru-RU"/>
        </w:rPr>
        <w:t>;</w:t>
      </w:r>
    </w:p>
    <w:p w14:paraId="22FE0422" w14:textId="77777777" w:rsidR="00041A42" w:rsidRPr="00F67D2D" w:rsidRDefault="00041A42" w:rsidP="00041A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– закрепленные на местности характерные точки границ земельного участка;</w:t>
      </w:r>
    </w:p>
    <w:p w14:paraId="05F14813" w14:textId="77777777" w:rsidR="00041A42" w:rsidRPr="00F67D2D" w:rsidRDefault="00041A42" w:rsidP="00041A42">
      <w:pPr>
        <w:shd w:val="clear" w:color="auto" w:fill="FFFFFF"/>
        <w:spacing w:after="80" w:line="250" w:lineRule="auto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– акт привязки границы земельного участка отвода к установленным характерным точкам на местности.</w:t>
      </w:r>
    </w:p>
    <w:p w14:paraId="1466AB77" w14:textId="77777777" w:rsidR="00041A42" w:rsidRPr="00F67D2D" w:rsidRDefault="00041A42" w:rsidP="00041A42">
      <w:pPr>
        <w:shd w:val="clear" w:color="auto" w:fill="FFFFFF"/>
        <w:spacing w:after="80" w:line="25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hAnsi="Times New Roman" w:cs="Times New Roman"/>
          <w:shd w:val="clear" w:color="auto" w:fill="FFFFFF"/>
        </w:rPr>
        <w:t xml:space="preserve"> Определяемые границы земельного участка должны соответствовать выписки из Единого государственного реестра недвижимости (ЕГРН) на земельный участок.</w:t>
      </w:r>
    </w:p>
    <w:p w14:paraId="41CCAE4D" w14:textId="77777777" w:rsidR="00041A42" w:rsidRPr="00F67D2D" w:rsidRDefault="00041A42" w:rsidP="00041A42">
      <w:pPr>
        <w:shd w:val="clear" w:color="auto" w:fill="FFFFFF"/>
        <w:spacing w:after="80" w:line="25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 xml:space="preserve">В случае выявления Заказчиком недостатков и нарушений в процессе выполнения работ, ухудшившее качество работ Исполнитель обязан устранить их в течение 1 (одного) рабочего дня со дня получения замечаний от Заказчика за свой счет. </w:t>
      </w:r>
    </w:p>
    <w:p w14:paraId="708755DB" w14:textId="32CDEBE8" w:rsidR="007D3EBE" w:rsidRDefault="007D3EBE" w:rsidP="00041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Приборы и инструменты для проведения работ предоставляет Исполнитель.</w:t>
      </w:r>
    </w:p>
    <w:p w14:paraId="6447910B" w14:textId="688279CB" w:rsidR="00041A42" w:rsidRPr="00F67D2D" w:rsidRDefault="00041A42" w:rsidP="00041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В процессе выполнение геодезических работ применяемые приборы и инструменты должны быть современными,</w:t>
      </w:r>
      <w:r w:rsidR="007D3EBE">
        <w:rPr>
          <w:rFonts w:ascii="Times New Roman" w:eastAsia="Times New Roman" w:hAnsi="Times New Roman" w:cs="Times New Roman"/>
          <w:lang w:eastAsia="ru-RU"/>
        </w:rPr>
        <w:t xml:space="preserve"> прошедшими поверку и/или калибровку в установленном законодательством порядке (для приборов, требующих поверки и/или калибровки),</w:t>
      </w:r>
      <w:r w:rsidRPr="00F67D2D">
        <w:rPr>
          <w:rFonts w:ascii="Times New Roman" w:eastAsia="Times New Roman" w:hAnsi="Times New Roman" w:cs="Times New Roman"/>
          <w:lang w:eastAsia="ru-RU"/>
        </w:rPr>
        <w:t xml:space="preserve"> обеспечивающие высокую точность угловых измерений и измерений расстояний.</w:t>
      </w:r>
    </w:p>
    <w:p w14:paraId="2894415E" w14:textId="30CE2FE1" w:rsidR="00041A42" w:rsidRPr="00F67D2D" w:rsidRDefault="00041A42" w:rsidP="00041A42">
      <w:pPr>
        <w:shd w:val="clear" w:color="auto" w:fill="FFFFFF"/>
        <w:spacing w:after="80" w:line="25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hAnsi="Times New Roman" w:cs="Times New Roman"/>
        </w:rPr>
        <w:lastRenderedPageBreak/>
        <w:t>Транспортировка</w:t>
      </w:r>
      <w:r w:rsidR="007D3EBE">
        <w:rPr>
          <w:rFonts w:ascii="Times New Roman" w:hAnsi="Times New Roman" w:cs="Times New Roman"/>
        </w:rPr>
        <w:t xml:space="preserve"> сотрудников,</w:t>
      </w:r>
      <w:r w:rsidRPr="00F67D2D">
        <w:rPr>
          <w:rFonts w:ascii="Times New Roman" w:hAnsi="Times New Roman" w:cs="Times New Roman"/>
        </w:rPr>
        <w:t xml:space="preserve"> приборов и инструментов для выполнения Работ </w:t>
      </w:r>
      <w:r w:rsidR="007D3EBE">
        <w:rPr>
          <w:rFonts w:ascii="Times New Roman" w:hAnsi="Times New Roman" w:cs="Times New Roman"/>
        </w:rPr>
        <w:t xml:space="preserve">к месту выполнения работ и обратно </w:t>
      </w:r>
      <w:r w:rsidRPr="00F67D2D">
        <w:rPr>
          <w:rFonts w:ascii="Times New Roman" w:hAnsi="Times New Roman" w:cs="Times New Roman"/>
        </w:rPr>
        <w:t>осуществляется силами и за счёт средств Исполнителя.</w:t>
      </w:r>
    </w:p>
    <w:p w14:paraId="5A9C7BFA" w14:textId="77777777" w:rsidR="00041A42" w:rsidRPr="00F67D2D" w:rsidRDefault="00041A42" w:rsidP="00041A42">
      <w:pPr>
        <w:spacing w:after="80" w:line="250" w:lineRule="auto"/>
        <w:jc w:val="both"/>
        <w:rPr>
          <w:rFonts w:ascii="Times New Roman" w:eastAsia="Times New Roman" w:hAnsi="Times New Roman" w:cs="Times New Roman"/>
          <w:b/>
          <w:highlight w:val="yellow"/>
          <w:lang w:eastAsia="ru-RU"/>
        </w:rPr>
      </w:pPr>
      <w:r w:rsidRPr="00F67D2D">
        <w:rPr>
          <w:rFonts w:ascii="Times New Roman" w:eastAsia="Times New Roman" w:hAnsi="Times New Roman" w:cs="Times New Roman"/>
          <w:b/>
          <w:lang w:eastAsia="ru-RU"/>
        </w:rPr>
        <w:t>Единица измерения: услуга</w:t>
      </w:r>
    </w:p>
    <w:p w14:paraId="404D14F0" w14:textId="77777777" w:rsidR="00041A42" w:rsidRPr="00F67D2D" w:rsidRDefault="00041A42" w:rsidP="00041A42">
      <w:pPr>
        <w:spacing w:after="120" w:line="254" w:lineRule="auto"/>
        <w:jc w:val="both"/>
        <w:rPr>
          <w:rFonts w:ascii="Times New Roman" w:eastAsia="Times New Roman" w:hAnsi="Times New Roman" w:cs="Times New Roman"/>
          <w:b/>
          <w:highlight w:val="yellow"/>
          <w:lang w:eastAsia="ru-RU"/>
        </w:rPr>
      </w:pPr>
      <w:r w:rsidRPr="00F67D2D">
        <w:rPr>
          <w:rFonts w:ascii="Times New Roman" w:eastAsia="Times New Roman" w:hAnsi="Times New Roman" w:cs="Times New Roman"/>
          <w:b/>
          <w:lang w:eastAsia="ru-RU"/>
        </w:rPr>
        <w:t>Количество услуг: 1</w:t>
      </w:r>
    </w:p>
    <w:p w14:paraId="68292356" w14:textId="77777777" w:rsidR="00041A42" w:rsidRPr="00F67D2D" w:rsidRDefault="00041A42" w:rsidP="00041A42">
      <w:pPr>
        <w:spacing w:after="120" w:line="254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67D2D">
        <w:rPr>
          <w:rFonts w:ascii="Times New Roman" w:eastAsia="Times New Roman" w:hAnsi="Times New Roman" w:cs="Times New Roman"/>
          <w:b/>
          <w:lang w:eastAsia="ru-RU"/>
        </w:rPr>
        <w:t>Требования к порядку выполнения работ (услуг):</w:t>
      </w:r>
      <w:r w:rsidRPr="00F67D2D">
        <w:rPr>
          <w:rFonts w:ascii="Times New Roman" w:eastAsia="Times New Roman" w:hAnsi="Times New Roman" w:cs="Times New Roman"/>
          <w:b/>
          <w:highlight w:val="yellow"/>
          <w:lang w:eastAsia="ru-RU"/>
        </w:rPr>
        <w:t xml:space="preserve"> </w:t>
      </w:r>
      <w:r w:rsidRPr="00F67D2D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0D3D8684" w14:textId="77777777" w:rsidR="00041A42" w:rsidRPr="00F67D2D" w:rsidRDefault="00041A42" w:rsidP="00041A42">
      <w:pPr>
        <w:spacing w:after="0" w:line="259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 xml:space="preserve">Выполнение работ осуществляется   </w:t>
      </w:r>
      <w:r w:rsidRPr="00F67D2D">
        <w:rPr>
          <w:rFonts w:ascii="Times New Roman" w:eastAsia="Calibri" w:hAnsi="Times New Roman" w:cs="Times New Roman"/>
        </w:rPr>
        <w:t>в соответствии с</w:t>
      </w:r>
      <w:r w:rsidRPr="00F67D2D">
        <w:rPr>
          <w:rFonts w:ascii="Times New Roman" w:eastAsia="Calibri" w:hAnsi="Times New Roman" w:cs="Times New Roman"/>
          <w:b/>
        </w:rPr>
        <w:t xml:space="preserve"> </w:t>
      </w:r>
      <w:r w:rsidRPr="00F67D2D">
        <w:rPr>
          <w:rFonts w:ascii="Times New Roman" w:eastAsia="Times New Roman" w:hAnsi="Times New Roman" w:cs="Times New Roman"/>
          <w:lang w:eastAsia="ru-RU"/>
        </w:rPr>
        <w:t>требованиями:</w:t>
      </w:r>
    </w:p>
    <w:p w14:paraId="0C5E3B7D" w14:textId="27376F1A" w:rsidR="00041A42" w:rsidRPr="00F67D2D" w:rsidRDefault="00041A42" w:rsidP="00041A42">
      <w:pPr>
        <w:spacing w:after="0" w:line="259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– Федеральн</w:t>
      </w:r>
      <w:r w:rsidR="00CB602B">
        <w:rPr>
          <w:rFonts w:ascii="Times New Roman" w:eastAsia="Times New Roman" w:hAnsi="Times New Roman" w:cs="Times New Roman"/>
          <w:lang w:eastAsia="ru-RU"/>
        </w:rPr>
        <w:t>ого</w:t>
      </w:r>
      <w:r w:rsidRPr="00F67D2D">
        <w:rPr>
          <w:rFonts w:ascii="Times New Roman" w:eastAsia="Times New Roman" w:hAnsi="Times New Roman" w:cs="Times New Roman"/>
          <w:lang w:eastAsia="ru-RU"/>
        </w:rPr>
        <w:t xml:space="preserve"> закон</w:t>
      </w:r>
      <w:r w:rsidR="00CB602B">
        <w:rPr>
          <w:rFonts w:ascii="Times New Roman" w:eastAsia="Times New Roman" w:hAnsi="Times New Roman" w:cs="Times New Roman"/>
          <w:lang w:eastAsia="ru-RU"/>
        </w:rPr>
        <w:t>а</w:t>
      </w:r>
      <w:r w:rsidRPr="00F67D2D">
        <w:rPr>
          <w:rFonts w:ascii="Times New Roman" w:eastAsia="Times New Roman" w:hAnsi="Times New Roman" w:cs="Times New Roman"/>
          <w:lang w:eastAsia="ru-RU"/>
        </w:rPr>
        <w:t xml:space="preserve"> от 24.07.2007 N 221-</w:t>
      </w:r>
      <w:proofErr w:type="gramStart"/>
      <w:r w:rsidRPr="00F67D2D">
        <w:rPr>
          <w:rFonts w:ascii="Times New Roman" w:eastAsia="Times New Roman" w:hAnsi="Times New Roman" w:cs="Times New Roman"/>
          <w:lang w:eastAsia="ru-RU"/>
        </w:rPr>
        <w:t xml:space="preserve">ФЗ  </w:t>
      </w:r>
      <w:r w:rsidR="0034027D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Pr="00F67D2D">
        <w:rPr>
          <w:rFonts w:ascii="Times New Roman" w:eastAsia="Times New Roman" w:hAnsi="Times New Roman" w:cs="Times New Roman"/>
          <w:lang w:eastAsia="ru-RU"/>
        </w:rPr>
        <w:t>О кадастровой деятельности</w:t>
      </w:r>
      <w:r w:rsidR="0034027D">
        <w:rPr>
          <w:rFonts w:ascii="Times New Roman" w:eastAsia="Times New Roman" w:hAnsi="Times New Roman" w:cs="Times New Roman"/>
          <w:lang w:eastAsia="ru-RU"/>
        </w:rPr>
        <w:t>»</w:t>
      </w:r>
      <w:r w:rsidRPr="00F67D2D">
        <w:rPr>
          <w:rFonts w:ascii="Times New Roman" w:eastAsia="Times New Roman" w:hAnsi="Times New Roman" w:cs="Times New Roman"/>
          <w:lang w:eastAsia="ru-RU"/>
        </w:rPr>
        <w:t>;</w:t>
      </w:r>
    </w:p>
    <w:p w14:paraId="161CF378" w14:textId="025BF720" w:rsidR="00041A42" w:rsidRPr="00F67D2D" w:rsidRDefault="00041A42" w:rsidP="00041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– Приказ</w:t>
      </w:r>
      <w:r w:rsidR="0034027D">
        <w:rPr>
          <w:rFonts w:ascii="Times New Roman" w:eastAsia="Times New Roman" w:hAnsi="Times New Roman" w:cs="Times New Roman"/>
          <w:lang w:eastAsia="ru-RU"/>
        </w:rPr>
        <w:t>а</w:t>
      </w:r>
      <w:r w:rsidRPr="00F67D2D">
        <w:rPr>
          <w:rFonts w:ascii="Times New Roman" w:eastAsia="Times New Roman" w:hAnsi="Times New Roman" w:cs="Times New Roman"/>
          <w:lang w:eastAsia="ru-RU"/>
        </w:rPr>
        <w:t xml:space="preserve"> Росреестра от 23.10.2020 N П/0393 </w:t>
      </w:r>
      <w:r w:rsidR="0034027D">
        <w:rPr>
          <w:rFonts w:ascii="Times New Roman" w:eastAsia="Times New Roman" w:hAnsi="Times New Roman" w:cs="Times New Roman"/>
          <w:lang w:eastAsia="ru-RU"/>
        </w:rPr>
        <w:t>«</w:t>
      </w:r>
      <w:r w:rsidRPr="00F67D2D">
        <w:rPr>
          <w:rFonts w:ascii="Times New Roman" w:eastAsia="Times New Roman" w:hAnsi="Times New Roman" w:cs="Times New Roman"/>
          <w:lang w:eastAsia="ru-RU"/>
        </w:rPr>
        <w:t xml:space="preserve">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</w:t>
      </w:r>
      <w:proofErr w:type="spellStart"/>
      <w:r w:rsidRPr="00F67D2D">
        <w:rPr>
          <w:rFonts w:ascii="Times New Roman" w:eastAsia="Times New Roman" w:hAnsi="Times New Roman" w:cs="Times New Roman"/>
          <w:lang w:eastAsia="ru-RU"/>
        </w:rPr>
        <w:t>машино</w:t>
      </w:r>
      <w:proofErr w:type="spellEnd"/>
      <w:r w:rsidRPr="00F67D2D">
        <w:rPr>
          <w:rFonts w:ascii="Times New Roman" w:eastAsia="Times New Roman" w:hAnsi="Times New Roman" w:cs="Times New Roman"/>
          <w:lang w:eastAsia="ru-RU"/>
        </w:rPr>
        <w:t>-места</w:t>
      </w:r>
      <w:r w:rsidR="0034027D">
        <w:rPr>
          <w:rFonts w:ascii="Times New Roman" w:eastAsia="Times New Roman" w:hAnsi="Times New Roman" w:cs="Times New Roman"/>
          <w:lang w:eastAsia="ru-RU"/>
        </w:rPr>
        <w:t>»;</w:t>
      </w:r>
    </w:p>
    <w:p w14:paraId="6FB4F9E3" w14:textId="77777777" w:rsidR="00041A42" w:rsidRPr="00F67D2D" w:rsidRDefault="00041A42" w:rsidP="00041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– Федерального закона «О землеустройстве» № 78-ФЗ от 18.06.2001;</w:t>
      </w:r>
    </w:p>
    <w:p w14:paraId="0CE37B9E" w14:textId="790ED08A" w:rsidR="00041A42" w:rsidRPr="00F67D2D" w:rsidRDefault="00041A42" w:rsidP="00041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– Федеральн</w:t>
      </w:r>
      <w:r w:rsidR="0034027D">
        <w:rPr>
          <w:rFonts w:ascii="Times New Roman" w:eastAsia="Times New Roman" w:hAnsi="Times New Roman" w:cs="Times New Roman"/>
          <w:lang w:eastAsia="ru-RU"/>
        </w:rPr>
        <w:t>ого</w:t>
      </w:r>
      <w:r w:rsidRPr="00F67D2D">
        <w:rPr>
          <w:rFonts w:ascii="Times New Roman" w:eastAsia="Times New Roman" w:hAnsi="Times New Roman" w:cs="Times New Roman"/>
          <w:lang w:eastAsia="ru-RU"/>
        </w:rPr>
        <w:t xml:space="preserve"> закон</w:t>
      </w:r>
      <w:r w:rsidR="0034027D">
        <w:rPr>
          <w:rFonts w:ascii="Times New Roman" w:eastAsia="Times New Roman" w:hAnsi="Times New Roman" w:cs="Times New Roman"/>
          <w:lang w:eastAsia="ru-RU"/>
        </w:rPr>
        <w:t>а</w:t>
      </w:r>
      <w:r w:rsidRPr="00F67D2D">
        <w:rPr>
          <w:rFonts w:ascii="Times New Roman" w:eastAsia="Times New Roman" w:hAnsi="Times New Roman" w:cs="Times New Roman"/>
          <w:lang w:eastAsia="ru-RU"/>
        </w:rPr>
        <w:t xml:space="preserve"> от 26.06.2008 N 102-</w:t>
      </w:r>
      <w:proofErr w:type="gramStart"/>
      <w:r w:rsidRPr="00F67D2D">
        <w:rPr>
          <w:rFonts w:ascii="Times New Roman" w:eastAsia="Times New Roman" w:hAnsi="Times New Roman" w:cs="Times New Roman"/>
          <w:lang w:eastAsia="ru-RU"/>
        </w:rPr>
        <w:t xml:space="preserve">ФЗ  </w:t>
      </w:r>
      <w:r w:rsidR="0034027D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Pr="00F67D2D">
        <w:rPr>
          <w:rFonts w:ascii="Times New Roman" w:eastAsia="Times New Roman" w:hAnsi="Times New Roman" w:cs="Times New Roman"/>
          <w:lang w:eastAsia="ru-RU"/>
        </w:rPr>
        <w:t>Об обеспечении единства измерений</w:t>
      </w:r>
      <w:r w:rsidR="0034027D">
        <w:rPr>
          <w:rFonts w:ascii="Times New Roman" w:eastAsia="Times New Roman" w:hAnsi="Times New Roman" w:cs="Times New Roman"/>
          <w:lang w:eastAsia="ru-RU"/>
        </w:rPr>
        <w:t>»</w:t>
      </w:r>
      <w:r w:rsidRPr="00F67D2D">
        <w:rPr>
          <w:rFonts w:ascii="Times New Roman" w:eastAsia="Times New Roman" w:hAnsi="Times New Roman" w:cs="Times New Roman"/>
          <w:lang w:eastAsia="ru-RU"/>
        </w:rPr>
        <w:t>;</w:t>
      </w:r>
    </w:p>
    <w:p w14:paraId="0E0A2382" w14:textId="5803A2CA" w:rsidR="00041A42" w:rsidRDefault="00041A42" w:rsidP="00041A42">
      <w:pPr>
        <w:shd w:val="clear" w:color="auto" w:fill="FFFFFF"/>
        <w:spacing w:after="80" w:line="25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– други</w:t>
      </w:r>
      <w:r w:rsidR="0034027D">
        <w:rPr>
          <w:rFonts w:ascii="Times New Roman" w:eastAsia="Times New Roman" w:hAnsi="Times New Roman" w:cs="Times New Roman"/>
          <w:lang w:eastAsia="ru-RU"/>
        </w:rPr>
        <w:t>х</w:t>
      </w:r>
      <w:r w:rsidRPr="00F67D2D">
        <w:rPr>
          <w:rFonts w:ascii="Times New Roman" w:eastAsia="Times New Roman" w:hAnsi="Times New Roman" w:cs="Times New Roman"/>
          <w:lang w:eastAsia="ru-RU"/>
        </w:rPr>
        <w:t xml:space="preserve"> нормативно-методически</w:t>
      </w:r>
      <w:r w:rsidR="0034027D">
        <w:rPr>
          <w:rFonts w:ascii="Times New Roman" w:eastAsia="Times New Roman" w:hAnsi="Times New Roman" w:cs="Times New Roman"/>
          <w:lang w:eastAsia="ru-RU"/>
        </w:rPr>
        <w:t>х</w:t>
      </w:r>
      <w:r w:rsidRPr="00F67D2D">
        <w:rPr>
          <w:rFonts w:ascii="Times New Roman" w:eastAsia="Times New Roman" w:hAnsi="Times New Roman" w:cs="Times New Roman"/>
          <w:lang w:eastAsia="ru-RU"/>
        </w:rPr>
        <w:t xml:space="preserve"> акт</w:t>
      </w:r>
      <w:r w:rsidR="0034027D">
        <w:rPr>
          <w:rFonts w:ascii="Times New Roman" w:eastAsia="Times New Roman" w:hAnsi="Times New Roman" w:cs="Times New Roman"/>
          <w:lang w:eastAsia="ru-RU"/>
        </w:rPr>
        <w:t>ов</w:t>
      </w:r>
      <w:r w:rsidRPr="00F67D2D">
        <w:rPr>
          <w:rFonts w:ascii="Times New Roman" w:eastAsia="Times New Roman" w:hAnsi="Times New Roman" w:cs="Times New Roman"/>
          <w:lang w:eastAsia="ru-RU"/>
        </w:rPr>
        <w:t>, вступившие в силу на момент выполнения работ.</w:t>
      </w:r>
    </w:p>
    <w:p w14:paraId="7B70AB53" w14:textId="77777777" w:rsidR="008B5FEB" w:rsidRPr="00F67D2D" w:rsidRDefault="008B5FEB" w:rsidP="00041A42">
      <w:pPr>
        <w:shd w:val="clear" w:color="auto" w:fill="FFFFFF"/>
        <w:spacing w:after="80" w:line="25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600F42A" w14:textId="1E88F9F9" w:rsidR="00041A42" w:rsidRPr="00F67D2D" w:rsidRDefault="00041A42" w:rsidP="00041A42">
      <w:pPr>
        <w:spacing w:after="80" w:line="25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67D2D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2. Основные условия исполнения </w:t>
      </w:r>
      <w:r w:rsidR="0034027D">
        <w:rPr>
          <w:rFonts w:ascii="Times New Roman" w:eastAsia="Times New Roman" w:hAnsi="Times New Roman" w:cs="Times New Roman"/>
          <w:b/>
          <w:lang w:eastAsia="ru-RU"/>
        </w:rPr>
        <w:t>контракта</w:t>
      </w:r>
    </w:p>
    <w:p w14:paraId="5DA3C31A" w14:textId="77777777" w:rsidR="00041A42" w:rsidRPr="00F67D2D" w:rsidRDefault="00041A42" w:rsidP="00041A42">
      <w:pPr>
        <w:tabs>
          <w:tab w:val="left" w:pos="1060"/>
          <w:tab w:val="left" w:pos="6520"/>
        </w:tabs>
        <w:spacing w:after="80" w:line="25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1" w:name="_Hlk201311638"/>
      <w:r w:rsidRPr="00F67D2D">
        <w:rPr>
          <w:rFonts w:ascii="Times New Roman" w:eastAsia="Times New Roman" w:hAnsi="Times New Roman" w:cs="Times New Roman"/>
          <w:b/>
          <w:lang w:eastAsia="ru-RU"/>
        </w:rPr>
        <w:t xml:space="preserve">2.1. Срок выполнения работ, периодичность: </w:t>
      </w:r>
    </w:p>
    <w:bookmarkEnd w:id="1"/>
    <w:p w14:paraId="6E80A019" w14:textId="7016BA5D" w:rsidR="00041A42" w:rsidRPr="00F67D2D" w:rsidRDefault="0034027D" w:rsidP="00041A42">
      <w:pPr>
        <w:tabs>
          <w:tab w:val="left" w:pos="1060"/>
          <w:tab w:val="left" w:pos="6520"/>
        </w:tabs>
        <w:spacing w:after="80" w:line="25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</w:t>
      </w:r>
      <w:r w:rsidR="00041A42" w:rsidRPr="00F67D2D">
        <w:rPr>
          <w:rFonts w:ascii="Times New Roman" w:eastAsia="Times New Roman" w:hAnsi="Times New Roman" w:cs="Times New Roman"/>
          <w:lang w:eastAsia="ru-RU"/>
        </w:rPr>
        <w:t xml:space="preserve"> момента заключения </w:t>
      </w:r>
      <w:r>
        <w:rPr>
          <w:rFonts w:ascii="Times New Roman" w:eastAsia="Times New Roman" w:hAnsi="Times New Roman" w:cs="Times New Roman"/>
          <w:lang w:eastAsia="ru-RU"/>
        </w:rPr>
        <w:t>Контракта</w:t>
      </w:r>
      <w:r w:rsidRPr="00F67D2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41A42" w:rsidRPr="00F67D2D">
        <w:rPr>
          <w:rFonts w:ascii="Times New Roman" w:eastAsia="Times New Roman" w:hAnsi="Times New Roman" w:cs="Times New Roman"/>
          <w:lang w:eastAsia="ru-RU"/>
        </w:rPr>
        <w:t>и до 30.10.2026 года (включительно)</w:t>
      </w:r>
    </w:p>
    <w:p w14:paraId="578ACF40" w14:textId="77777777" w:rsidR="00041A42" w:rsidRPr="00F67D2D" w:rsidRDefault="00041A42" w:rsidP="00041A42">
      <w:pPr>
        <w:tabs>
          <w:tab w:val="left" w:pos="1060"/>
          <w:tab w:val="left" w:pos="6520"/>
        </w:tabs>
        <w:spacing w:after="80" w:line="250" w:lineRule="auto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F67D2D">
        <w:rPr>
          <w:rFonts w:ascii="Times New Roman" w:eastAsia="Times New Roman" w:hAnsi="Times New Roman" w:cs="Times New Roman"/>
          <w:b/>
          <w:lang w:eastAsia="ru-RU"/>
        </w:rPr>
        <w:t>2.2. Место оказания услуг (выполнения работ):</w:t>
      </w:r>
      <w:r w:rsidRPr="00F67D2D">
        <w:rPr>
          <w:rFonts w:ascii="Times New Roman" w:eastAsia="Times New Roman" w:hAnsi="Times New Roman" w:cs="Times New Roman"/>
          <w:b/>
          <w:spacing w:val="-1"/>
          <w:lang w:eastAsia="ru-RU"/>
        </w:rPr>
        <w:t xml:space="preserve">  </w:t>
      </w:r>
    </w:p>
    <w:p w14:paraId="033DA0F2" w14:textId="6FA4B3D6" w:rsidR="00041A42" w:rsidRPr="00F67D2D" w:rsidRDefault="0034027D" w:rsidP="00041A42">
      <w:pPr>
        <w:tabs>
          <w:tab w:val="left" w:pos="1060"/>
          <w:tab w:val="left" w:pos="6520"/>
        </w:tabs>
        <w:spacing w:after="80" w:line="250" w:lineRule="auto"/>
        <w:jc w:val="both"/>
        <w:rPr>
          <w:rFonts w:ascii="Times New Roman" w:eastAsia="Times New Roman" w:hAnsi="Times New Roman" w:cs="Times New Roman"/>
          <w:spacing w:val="-1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="00041A42" w:rsidRPr="00F67D2D">
        <w:rPr>
          <w:rFonts w:ascii="Times New Roman" w:eastAsia="Times New Roman" w:hAnsi="Times New Roman" w:cs="Times New Roman"/>
          <w:lang w:eastAsia="ru-RU"/>
        </w:rPr>
        <w:t>о месту нахождения земельного участка: 188472,</w:t>
      </w:r>
      <w:r w:rsidR="00041A42" w:rsidRPr="00F67D2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proofErr w:type="spellStart"/>
      <w:r w:rsidR="00041A42" w:rsidRPr="00F67D2D">
        <w:rPr>
          <w:rFonts w:ascii="Times New Roman" w:eastAsia="Times New Roman" w:hAnsi="Times New Roman" w:cs="Times New Roman"/>
          <w:lang w:eastAsia="ru-RU"/>
        </w:rPr>
        <w:t>Кингисеппский</w:t>
      </w:r>
      <w:proofErr w:type="spellEnd"/>
      <w:r w:rsidR="00041A42" w:rsidRPr="00F67D2D">
        <w:rPr>
          <w:rFonts w:ascii="Times New Roman" w:eastAsia="Times New Roman" w:hAnsi="Times New Roman" w:cs="Times New Roman"/>
          <w:lang w:eastAsia="ru-RU"/>
        </w:rPr>
        <w:t xml:space="preserve"> муниципальный район, </w:t>
      </w:r>
      <w:proofErr w:type="spellStart"/>
      <w:r w:rsidR="00041A42" w:rsidRPr="00F67D2D">
        <w:rPr>
          <w:rFonts w:ascii="Times New Roman" w:eastAsia="Times New Roman" w:hAnsi="Times New Roman" w:cs="Times New Roman"/>
          <w:lang w:eastAsia="ru-RU"/>
        </w:rPr>
        <w:t>Усть-Лужское</w:t>
      </w:r>
      <w:proofErr w:type="spellEnd"/>
      <w:r w:rsidR="00041A42" w:rsidRPr="00F67D2D">
        <w:rPr>
          <w:rFonts w:ascii="Times New Roman" w:eastAsia="Times New Roman" w:hAnsi="Times New Roman" w:cs="Times New Roman"/>
          <w:lang w:eastAsia="ru-RU"/>
        </w:rPr>
        <w:t xml:space="preserve"> сельское поселение, п. Курголово.</w:t>
      </w:r>
    </w:p>
    <w:p w14:paraId="21635557" w14:textId="77777777" w:rsidR="00B55045" w:rsidRPr="00F67D2D" w:rsidRDefault="00B55045" w:rsidP="001B506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3A35BF9" w14:textId="77777777" w:rsidR="00041A42" w:rsidRPr="00F67D2D" w:rsidRDefault="00041A42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67D2D">
        <w:rPr>
          <w:rFonts w:ascii="Times New Roman" w:eastAsia="Times New Roman" w:hAnsi="Times New Roman" w:cs="Times New Roman"/>
          <w:b/>
          <w:lang w:eastAsia="ru-RU"/>
        </w:rPr>
        <w:t>2.3. Порядок оплаты:</w:t>
      </w:r>
    </w:p>
    <w:p w14:paraId="6D0C4B0D" w14:textId="6AE90D81" w:rsidR="00041A42" w:rsidRPr="00F67D2D" w:rsidRDefault="0034027D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="00041A42" w:rsidRPr="00F67D2D">
        <w:rPr>
          <w:rFonts w:ascii="Times New Roman" w:eastAsia="Times New Roman" w:hAnsi="Times New Roman" w:cs="Times New Roman"/>
          <w:lang w:eastAsia="ru-RU"/>
        </w:rPr>
        <w:t>плата производится в течение 10 (Десяти) рабочих дней за Работы, оказанные в полном объеме, после подписания сторонами акта выполненных Работ или универсального передаточного документа, счета-фактуры (при наличии), акта приемки товаров, работ, услуг (ф. 0510452), на основании счета. Авансирование не предусматривается.</w:t>
      </w:r>
    </w:p>
    <w:p w14:paraId="0BA82BA2" w14:textId="77777777" w:rsidR="00041A42" w:rsidRPr="00F67D2D" w:rsidRDefault="00041A42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Источник финансирования – средства бюджетных учреждений на финансовое обеспечение выполнения государственного задания на выполнение работ.</w:t>
      </w:r>
    </w:p>
    <w:p w14:paraId="4D9EADB5" w14:textId="77777777" w:rsidR="00041A42" w:rsidRPr="00F67D2D" w:rsidRDefault="00041A42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B7ADA02" w14:textId="77777777" w:rsidR="00041A42" w:rsidRPr="00F67D2D" w:rsidRDefault="00041A42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67D2D">
        <w:rPr>
          <w:rFonts w:ascii="Times New Roman" w:eastAsia="Times New Roman" w:hAnsi="Times New Roman" w:cs="Times New Roman"/>
          <w:b/>
          <w:lang w:eastAsia="ru-RU"/>
        </w:rPr>
        <w:t>2.4. Порядок приемки:</w:t>
      </w:r>
    </w:p>
    <w:p w14:paraId="130A7617" w14:textId="4FA17A78" w:rsidR="00041A42" w:rsidRPr="00F67D2D" w:rsidRDefault="0034027D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="00041A42" w:rsidRPr="00F67D2D">
        <w:rPr>
          <w:rFonts w:ascii="Times New Roman" w:eastAsia="Times New Roman" w:hAnsi="Times New Roman" w:cs="Times New Roman"/>
          <w:lang w:eastAsia="ru-RU"/>
        </w:rPr>
        <w:t>риемка выполненных Работ осуществляется Заказчиком в срок не более 5 (Пяти) рабочих дней с даты выполнения Работ,</w:t>
      </w:r>
      <w:r w:rsidR="00041A42" w:rsidRPr="00F67D2D">
        <w:rPr>
          <w:rFonts w:ascii="Times New Roman" w:hAnsi="Times New Roman" w:cs="Times New Roman"/>
        </w:rPr>
        <w:t xml:space="preserve"> </w:t>
      </w:r>
      <w:r w:rsidR="00041A42" w:rsidRPr="00F67D2D">
        <w:rPr>
          <w:rFonts w:ascii="Times New Roman" w:eastAsia="Times New Roman" w:hAnsi="Times New Roman" w:cs="Times New Roman"/>
          <w:lang w:eastAsia="ru-RU"/>
        </w:rPr>
        <w:t>в том числе, в части соответствия их количества, комплектности, объема требованиям, установленным Контрактом, оформляется документами о приемке - Акт выполненных работ, либо универсальный передаточный документ, акт приемки товаров, работ, услуг (ф. 0510452), которые подписываются Заказчиком, или же Подрядчику Заказчиком направляется в письменной форме мотивированный отказ от подписания такого документа.</w:t>
      </w:r>
    </w:p>
    <w:p w14:paraId="13611165" w14:textId="146C4446" w:rsidR="00041A42" w:rsidRPr="00F67D2D" w:rsidRDefault="00041A42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Срок предоставления документов о приемке предоставляется Подрядчиком в течение 5 рабочих дней с момента окончания Работ.</w:t>
      </w:r>
    </w:p>
    <w:p w14:paraId="0DE51CA5" w14:textId="77777777" w:rsidR="00041A42" w:rsidRPr="00F67D2D" w:rsidRDefault="00041A42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88AE53" w14:textId="77777777" w:rsidR="00041A42" w:rsidRPr="00F67D2D" w:rsidRDefault="00041A42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67D2D">
        <w:rPr>
          <w:rFonts w:ascii="Times New Roman" w:eastAsia="Times New Roman" w:hAnsi="Times New Roman" w:cs="Times New Roman"/>
          <w:b/>
          <w:lang w:eastAsia="ru-RU"/>
        </w:rPr>
        <w:t>2.5. Гарантии качества:</w:t>
      </w:r>
    </w:p>
    <w:p w14:paraId="7B946B75" w14:textId="2C218075" w:rsidR="00041A42" w:rsidRPr="00F67D2D" w:rsidRDefault="00041A42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Качество и безопасность выполняемых Работ должны соответствовать требованиям действующего законодательства, а также условиям, указанным в Контракте или в приложениях к нему.</w:t>
      </w:r>
    </w:p>
    <w:p w14:paraId="07EB6862" w14:textId="41920C4A" w:rsidR="00041A42" w:rsidRPr="00F67D2D" w:rsidRDefault="00041A42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 xml:space="preserve">Качество Работ должно соответствовать требованиям, обычно предъявляемым к Работам соответствующего рода (обязательные требования), либо превышать требования к качеству услуг по сравнению с обязательными требованиями. </w:t>
      </w:r>
    </w:p>
    <w:p w14:paraId="6D103B42" w14:textId="7376E3BA" w:rsidR="00041A42" w:rsidRPr="00F67D2D" w:rsidRDefault="00041A42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>Гарантийный срок на выполненные Работы и комплектующие составляет 12 (двенадцать) месяцев с даты подписания Сторонами Акта выполненных Работ.</w:t>
      </w:r>
    </w:p>
    <w:p w14:paraId="22BE5401" w14:textId="77777777" w:rsidR="00041A42" w:rsidRPr="00F67D2D" w:rsidRDefault="00041A42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A97C1B" w14:textId="77777777" w:rsidR="00041A42" w:rsidRPr="00F67D2D" w:rsidRDefault="00041A42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67D2D">
        <w:rPr>
          <w:rFonts w:ascii="Times New Roman" w:eastAsia="Times New Roman" w:hAnsi="Times New Roman" w:cs="Times New Roman"/>
          <w:b/>
          <w:lang w:eastAsia="ru-RU"/>
        </w:rPr>
        <w:t>2.6. Ответственность сторон:</w:t>
      </w:r>
    </w:p>
    <w:p w14:paraId="530B1E87" w14:textId="5C5CBD9B" w:rsidR="00041A42" w:rsidRPr="00F67D2D" w:rsidRDefault="0034027D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З</w:t>
      </w:r>
      <w:r w:rsidR="00041A42" w:rsidRPr="00F67D2D">
        <w:rPr>
          <w:rFonts w:ascii="Times New Roman" w:eastAsia="Times New Roman" w:hAnsi="Times New Roman" w:cs="Times New Roman"/>
          <w:lang w:eastAsia="ru-RU"/>
        </w:rPr>
        <w:t xml:space="preserve">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14:paraId="6C9F11A8" w14:textId="77777777" w:rsidR="00041A42" w:rsidRPr="00F67D2D" w:rsidRDefault="00041A42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7D2D">
        <w:rPr>
          <w:rFonts w:ascii="Times New Roman" w:eastAsia="Times New Roman" w:hAnsi="Times New Roman" w:cs="Times New Roman"/>
          <w:lang w:eastAsia="ru-RU"/>
        </w:rPr>
        <w:t xml:space="preserve">Размер штрафа, начисляемого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Исполнителем) утвержден Постановлением Правительства Российской Федерации от 30.08.2017 № 1042. </w:t>
      </w:r>
    </w:p>
    <w:p w14:paraId="2D755A76" w14:textId="77777777" w:rsidR="00041A42" w:rsidRPr="00F67D2D" w:rsidRDefault="00041A42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1C213C" w14:textId="77777777" w:rsidR="00041A42" w:rsidRPr="00F67D2D" w:rsidRDefault="00041A42" w:rsidP="00041A42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67D2D">
        <w:rPr>
          <w:rFonts w:ascii="Times New Roman" w:eastAsia="Times New Roman" w:hAnsi="Times New Roman" w:cs="Times New Roman"/>
          <w:b/>
          <w:lang w:eastAsia="ru-RU"/>
        </w:rPr>
        <w:t>2.7. Арбитраж:</w:t>
      </w:r>
    </w:p>
    <w:p w14:paraId="53F805FA" w14:textId="765A1967" w:rsidR="009215C1" w:rsidRPr="00F67D2D" w:rsidRDefault="0034027D" w:rsidP="00041A4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В</w:t>
      </w:r>
      <w:r w:rsidR="00041A42" w:rsidRPr="00F67D2D">
        <w:rPr>
          <w:rFonts w:ascii="Times New Roman" w:eastAsia="Times New Roman" w:hAnsi="Times New Roman" w:cs="Times New Roman"/>
          <w:lang w:eastAsia="ru-RU"/>
        </w:rPr>
        <w:t xml:space="preserve"> случае невозможности разрешить спор в порядке переговоров, спор подлежит рассмотрению в Арбитражном суде Санкт-Петербурга и Ленинградской области.</w:t>
      </w:r>
    </w:p>
    <w:p w14:paraId="4E545980" w14:textId="77777777" w:rsidR="00041A42" w:rsidRPr="00F67D2D" w:rsidRDefault="00041A42" w:rsidP="00041A4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0A1D03" w14:textId="728B61EE" w:rsidR="009215C1" w:rsidRPr="00F67D2D" w:rsidRDefault="009215C1" w:rsidP="001B506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67D2D">
        <w:rPr>
          <w:rFonts w:ascii="Times New Roman" w:hAnsi="Times New Roman" w:cs="Times New Roman"/>
          <w:b/>
        </w:rPr>
        <w:t>2.</w:t>
      </w:r>
      <w:r w:rsidR="00041A42" w:rsidRPr="00F67D2D">
        <w:rPr>
          <w:rFonts w:ascii="Times New Roman" w:hAnsi="Times New Roman" w:cs="Times New Roman"/>
          <w:b/>
        </w:rPr>
        <w:t>8</w:t>
      </w:r>
      <w:r w:rsidRPr="00F67D2D">
        <w:rPr>
          <w:rFonts w:ascii="Times New Roman" w:hAnsi="Times New Roman" w:cs="Times New Roman"/>
          <w:b/>
        </w:rPr>
        <w:t>. Прочие условия</w:t>
      </w:r>
    </w:p>
    <w:p w14:paraId="3807EA16" w14:textId="6EEC0A8D" w:rsidR="009215C1" w:rsidRPr="00F67D2D" w:rsidRDefault="0034027D" w:rsidP="001B506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</w:t>
      </w:r>
      <w:r w:rsidR="009215C1" w:rsidRPr="00F67D2D">
        <w:rPr>
          <w:rFonts w:ascii="Times New Roman" w:hAnsi="Times New Roman" w:cs="Times New Roman"/>
        </w:rPr>
        <w:t>юбая переписка Сторон в связи с исполнением Контракта оформляется в письменном виде и направляется одной Стороной другой Стороне заказной почтой, по телексу, телеграфу, факсу или электронной почтой:</w:t>
      </w:r>
    </w:p>
    <w:p w14:paraId="053849D4" w14:textId="623FB253" w:rsidR="00041A42" w:rsidRPr="00F67D2D" w:rsidRDefault="00041A42" w:rsidP="00041A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7D2D">
        <w:rPr>
          <w:rFonts w:ascii="Times New Roman" w:hAnsi="Times New Roman" w:cs="Times New Roman"/>
        </w:rPr>
        <w:t>Зам. начальника ЭТО - С.А. Волкова</w:t>
      </w:r>
    </w:p>
    <w:p w14:paraId="5B750FBC" w14:textId="2D32029C" w:rsidR="00041A42" w:rsidRPr="00F67D2D" w:rsidRDefault="00041A42" w:rsidP="00041A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7D2D">
        <w:rPr>
          <w:rFonts w:ascii="Times New Roman" w:hAnsi="Times New Roman" w:cs="Times New Roman"/>
        </w:rPr>
        <w:t>Контактный телефон и эл. почта: (812)714-34-12, 8904-516-29-15</w:t>
      </w:r>
    </w:p>
    <w:p w14:paraId="7E8B90E8" w14:textId="34E98CF5" w:rsidR="00FE39E3" w:rsidRPr="00F67D2D" w:rsidRDefault="00041A42" w:rsidP="00041A4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F67D2D">
        <w:rPr>
          <w:rFonts w:ascii="Times New Roman" w:hAnsi="Times New Roman" w:cs="Times New Roman"/>
          <w:lang w:val="en-US"/>
        </w:rPr>
        <w:t>e-mail: s.volkova@vniio.ru</w:t>
      </w:r>
      <w:r w:rsidR="009215C1" w:rsidRPr="00F67D2D">
        <w:rPr>
          <w:rFonts w:ascii="Times New Roman" w:hAnsi="Times New Roman" w:cs="Times New Roman"/>
          <w:lang w:val="en-US"/>
        </w:rPr>
        <w:t xml:space="preserve">                                                 </w:t>
      </w:r>
    </w:p>
    <w:sectPr w:rsidR="00FE39E3" w:rsidRPr="00F67D2D" w:rsidSect="00494CE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21903"/>
    <w:multiLevelType w:val="hybridMultilevel"/>
    <w:tmpl w:val="1EF86166"/>
    <w:lvl w:ilvl="0" w:tplc="6EB697F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B27A7"/>
    <w:multiLevelType w:val="hybridMultilevel"/>
    <w:tmpl w:val="C9ECDEC6"/>
    <w:lvl w:ilvl="0" w:tplc="0419000F">
      <w:start w:val="1"/>
      <w:numFmt w:val="decimal"/>
      <w:lvlText w:val="%1."/>
      <w:lvlJc w:val="left"/>
      <w:pPr>
        <w:ind w:left="4425" w:hanging="360"/>
      </w:pPr>
    </w:lvl>
    <w:lvl w:ilvl="1" w:tplc="04190019" w:tentative="1">
      <w:start w:val="1"/>
      <w:numFmt w:val="lowerLetter"/>
      <w:lvlText w:val="%2."/>
      <w:lvlJc w:val="left"/>
      <w:pPr>
        <w:ind w:left="5145" w:hanging="360"/>
      </w:pPr>
    </w:lvl>
    <w:lvl w:ilvl="2" w:tplc="0419001B" w:tentative="1">
      <w:start w:val="1"/>
      <w:numFmt w:val="lowerRoman"/>
      <w:lvlText w:val="%3."/>
      <w:lvlJc w:val="right"/>
      <w:pPr>
        <w:ind w:left="5865" w:hanging="180"/>
      </w:pPr>
    </w:lvl>
    <w:lvl w:ilvl="3" w:tplc="0419000F" w:tentative="1">
      <w:start w:val="1"/>
      <w:numFmt w:val="decimal"/>
      <w:lvlText w:val="%4."/>
      <w:lvlJc w:val="left"/>
      <w:pPr>
        <w:ind w:left="6585" w:hanging="360"/>
      </w:pPr>
    </w:lvl>
    <w:lvl w:ilvl="4" w:tplc="04190019" w:tentative="1">
      <w:start w:val="1"/>
      <w:numFmt w:val="lowerLetter"/>
      <w:lvlText w:val="%5."/>
      <w:lvlJc w:val="left"/>
      <w:pPr>
        <w:ind w:left="7305" w:hanging="360"/>
      </w:pPr>
    </w:lvl>
    <w:lvl w:ilvl="5" w:tplc="0419001B" w:tentative="1">
      <w:start w:val="1"/>
      <w:numFmt w:val="lowerRoman"/>
      <w:lvlText w:val="%6."/>
      <w:lvlJc w:val="right"/>
      <w:pPr>
        <w:ind w:left="8025" w:hanging="180"/>
      </w:pPr>
    </w:lvl>
    <w:lvl w:ilvl="6" w:tplc="0419000F" w:tentative="1">
      <w:start w:val="1"/>
      <w:numFmt w:val="decimal"/>
      <w:lvlText w:val="%7."/>
      <w:lvlJc w:val="left"/>
      <w:pPr>
        <w:ind w:left="8745" w:hanging="360"/>
      </w:pPr>
    </w:lvl>
    <w:lvl w:ilvl="7" w:tplc="04190019" w:tentative="1">
      <w:start w:val="1"/>
      <w:numFmt w:val="lowerLetter"/>
      <w:lvlText w:val="%8."/>
      <w:lvlJc w:val="left"/>
      <w:pPr>
        <w:ind w:left="9465" w:hanging="360"/>
      </w:pPr>
    </w:lvl>
    <w:lvl w:ilvl="8" w:tplc="0419001B" w:tentative="1">
      <w:start w:val="1"/>
      <w:numFmt w:val="lowerRoman"/>
      <w:lvlText w:val="%9."/>
      <w:lvlJc w:val="right"/>
      <w:pPr>
        <w:ind w:left="10185" w:hanging="180"/>
      </w:pPr>
    </w:lvl>
  </w:abstractNum>
  <w:abstractNum w:abstractNumId="2" w15:restartNumberingAfterBreak="0">
    <w:nsid w:val="2F3672B9"/>
    <w:multiLevelType w:val="multilevel"/>
    <w:tmpl w:val="0B401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81E10"/>
    <w:multiLevelType w:val="multilevel"/>
    <w:tmpl w:val="05E0A3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4" w15:restartNumberingAfterBreak="0">
    <w:nsid w:val="632959F7"/>
    <w:multiLevelType w:val="hybridMultilevel"/>
    <w:tmpl w:val="96F0DF1C"/>
    <w:lvl w:ilvl="0" w:tplc="99FAB00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BD0"/>
    <w:rsid w:val="00000F0E"/>
    <w:rsid w:val="00004D06"/>
    <w:rsid w:val="00010D55"/>
    <w:rsid w:val="00041A42"/>
    <w:rsid w:val="00042029"/>
    <w:rsid w:val="000B1DA8"/>
    <w:rsid w:val="000B795C"/>
    <w:rsid w:val="000E54FE"/>
    <w:rsid w:val="000F444D"/>
    <w:rsid w:val="001126DB"/>
    <w:rsid w:val="001132B0"/>
    <w:rsid w:val="0015230D"/>
    <w:rsid w:val="00155BC4"/>
    <w:rsid w:val="001610EE"/>
    <w:rsid w:val="00163EE5"/>
    <w:rsid w:val="00183235"/>
    <w:rsid w:val="001A0C0C"/>
    <w:rsid w:val="001A0F38"/>
    <w:rsid w:val="001A545B"/>
    <w:rsid w:val="001B5065"/>
    <w:rsid w:val="001D33A2"/>
    <w:rsid w:val="001D39A8"/>
    <w:rsid w:val="001E2B6F"/>
    <w:rsid w:val="0023752F"/>
    <w:rsid w:val="0025530A"/>
    <w:rsid w:val="00262D7C"/>
    <w:rsid w:val="00273A6A"/>
    <w:rsid w:val="002920A4"/>
    <w:rsid w:val="002B2388"/>
    <w:rsid w:val="002B6BB7"/>
    <w:rsid w:val="002D1DE8"/>
    <w:rsid w:val="002E3543"/>
    <w:rsid w:val="0030592A"/>
    <w:rsid w:val="00306BBE"/>
    <w:rsid w:val="00313012"/>
    <w:rsid w:val="0032183C"/>
    <w:rsid w:val="00322655"/>
    <w:rsid w:val="003329DB"/>
    <w:rsid w:val="0034027D"/>
    <w:rsid w:val="003407F6"/>
    <w:rsid w:val="00351B65"/>
    <w:rsid w:val="00353F99"/>
    <w:rsid w:val="003C1BFA"/>
    <w:rsid w:val="003D5E63"/>
    <w:rsid w:val="00433358"/>
    <w:rsid w:val="0043770B"/>
    <w:rsid w:val="004539B7"/>
    <w:rsid w:val="00480205"/>
    <w:rsid w:val="00481D98"/>
    <w:rsid w:val="00486080"/>
    <w:rsid w:val="00490933"/>
    <w:rsid w:val="004D16FA"/>
    <w:rsid w:val="004D63B8"/>
    <w:rsid w:val="004E0549"/>
    <w:rsid w:val="004E7BD7"/>
    <w:rsid w:val="004F0C81"/>
    <w:rsid w:val="004F48D8"/>
    <w:rsid w:val="005029BF"/>
    <w:rsid w:val="00513883"/>
    <w:rsid w:val="00525F77"/>
    <w:rsid w:val="005341BA"/>
    <w:rsid w:val="00537745"/>
    <w:rsid w:val="0054101E"/>
    <w:rsid w:val="0054644F"/>
    <w:rsid w:val="005532B6"/>
    <w:rsid w:val="00562445"/>
    <w:rsid w:val="005701E6"/>
    <w:rsid w:val="005B0D26"/>
    <w:rsid w:val="005B7886"/>
    <w:rsid w:val="005C146E"/>
    <w:rsid w:val="005C4970"/>
    <w:rsid w:val="00612CD6"/>
    <w:rsid w:val="00621720"/>
    <w:rsid w:val="0062178F"/>
    <w:rsid w:val="006251E9"/>
    <w:rsid w:val="00625D52"/>
    <w:rsid w:val="006273C0"/>
    <w:rsid w:val="006501D5"/>
    <w:rsid w:val="00654CB1"/>
    <w:rsid w:val="00663768"/>
    <w:rsid w:val="0068243F"/>
    <w:rsid w:val="00683BA8"/>
    <w:rsid w:val="006916D3"/>
    <w:rsid w:val="006F7296"/>
    <w:rsid w:val="007078DF"/>
    <w:rsid w:val="0073043F"/>
    <w:rsid w:val="007318CF"/>
    <w:rsid w:val="00753B2B"/>
    <w:rsid w:val="007605A1"/>
    <w:rsid w:val="00767BDF"/>
    <w:rsid w:val="00786C04"/>
    <w:rsid w:val="0078731A"/>
    <w:rsid w:val="007970A8"/>
    <w:rsid w:val="007C0328"/>
    <w:rsid w:val="007D3EBE"/>
    <w:rsid w:val="007E677B"/>
    <w:rsid w:val="008008F6"/>
    <w:rsid w:val="008147C7"/>
    <w:rsid w:val="00825504"/>
    <w:rsid w:val="00871BA7"/>
    <w:rsid w:val="008738F7"/>
    <w:rsid w:val="00881416"/>
    <w:rsid w:val="00892612"/>
    <w:rsid w:val="00897B57"/>
    <w:rsid w:val="008A5363"/>
    <w:rsid w:val="008B2BFD"/>
    <w:rsid w:val="008B5FEB"/>
    <w:rsid w:val="008C1B96"/>
    <w:rsid w:val="008C7347"/>
    <w:rsid w:val="008F1D4A"/>
    <w:rsid w:val="00916753"/>
    <w:rsid w:val="009215C1"/>
    <w:rsid w:val="00972AF2"/>
    <w:rsid w:val="009979A3"/>
    <w:rsid w:val="009B45D0"/>
    <w:rsid w:val="009D15C9"/>
    <w:rsid w:val="009D7866"/>
    <w:rsid w:val="009E79E9"/>
    <w:rsid w:val="009F185F"/>
    <w:rsid w:val="00A42BD0"/>
    <w:rsid w:val="00A51D2E"/>
    <w:rsid w:val="00A63CFD"/>
    <w:rsid w:val="00A82E6A"/>
    <w:rsid w:val="00A83606"/>
    <w:rsid w:val="00AE02BC"/>
    <w:rsid w:val="00AE3178"/>
    <w:rsid w:val="00AE53C4"/>
    <w:rsid w:val="00AF3E37"/>
    <w:rsid w:val="00B13950"/>
    <w:rsid w:val="00B310B8"/>
    <w:rsid w:val="00B322B9"/>
    <w:rsid w:val="00B33907"/>
    <w:rsid w:val="00B419E2"/>
    <w:rsid w:val="00B45D6A"/>
    <w:rsid w:val="00B47EF3"/>
    <w:rsid w:val="00B55045"/>
    <w:rsid w:val="00B63244"/>
    <w:rsid w:val="00B7284B"/>
    <w:rsid w:val="00BA67C2"/>
    <w:rsid w:val="00BB3F7C"/>
    <w:rsid w:val="00BD1C21"/>
    <w:rsid w:val="00BE5DA6"/>
    <w:rsid w:val="00BE71EC"/>
    <w:rsid w:val="00BE75EE"/>
    <w:rsid w:val="00BF7409"/>
    <w:rsid w:val="00BF7649"/>
    <w:rsid w:val="00C0442D"/>
    <w:rsid w:val="00C16191"/>
    <w:rsid w:val="00C52F34"/>
    <w:rsid w:val="00C56894"/>
    <w:rsid w:val="00C6460F"/>
    <w:rsid w:val="00C64846"/>
    <w:rsid w:val="00C665F0"/>
    <w:rsid w:val="00C70F47"/>
    <w:rsid w:val="00C865EE"/>
    <w:rsid w:val="00C87D76"/>
    <w:rsid w:val="00C935AA"/>
    <w:rsid w:val="00C93C9A"/>
    <w:rsid w:val="00CA1E5C"/>
    <w:rsid w:val="00CB602B"/>
    <w:rsid w:val="00D02DEF"/>
    <w:rsid w:val="00D22109"/>
    <w:rsid w:val="00D22AF9"/>
    <w:rsid w:val="00D41CD1"/>
    <w:rsid w:val="00D52132"/>
    <w:rsid w:val="00D6306F"/>
    <w:rsid w:val="00D655F5"/>
    <w:rsid w:val="00D71319"/>
    <w:rsid w:val="00DA3F34"/>
    <w:rsid w:val="00DB06DE"/>
    <w:rsid w:val="00DB5B61"/>
    <w:rsid w:val="00DE4280"/>
    <w:rsid w:val="00E30B2F"/>
    <w:rsid w:val="00E318F5"/>
    <w:rsid w:val="00E672D6"/>
    <w:rsid w:val="00EB6C78"/>
    <w:rsid w:val="00EE1630"/>
    <w:rsid w:val="00EE3F26"/>
    <w:rsid w:val="00F21161"/>
    <w:rsid w:val="00F21351"/>
    <w:rsid w:val="00F533B3"/>
    <w:rsid w:val="00F67D2D"/>
    <w:rsid w:val="00F74917"/>
    <w:rsid w:val="00F75876"/>
    <w:rsid w:val="00F909CF"/>
    <w:rsid w:val="00F90AD8"/>
    <w:rsid w:val="00FA1B41"/>
    <w:rsid w:val="00FD5A25"/>
    <w:rsid w:val="00FE1499"/>
    <w:rsid w:val="00FE39E3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BC415"/>
  <w15:docId w15:val="{7B97910E-CD35-4479-AEC3-F99C5CB0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87D76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E3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9E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qFormat/>
    <w:rsid w:val="008008F6"/>
    <w:pPr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bCs/>
      <w:color w:val="000000"/>
      <w:sz w:val="24"/>
      <w:szCs w:val="24"/>
    </w:rPr>
  </w:style>
  <w:style w:type="character" w:customStyle="1" w:styleId="a7">
    <w:name w:val="Основной текст Знак"/>
    <w:basedOn w:val="a0"/>
    <w:link w:val="a6"/>
    <w:rsid w:val="008008F6"/>
    <w:rPr>
      <w:rFonts w:ascii="Times New Roman" w:hAnsi="Times New Roman" w:cs="Times New Roman"/>
      <w:bCs/>
      <w:color w:val="000000"/>
      <w:sz w:val="24"/>
      <w:szCs w:val="24"/>
    </w:rPr>
  </w:style>
  <w:style w:type="character" w:styleId="a8">
    <w:name w:val="annotation reference"/>
    <w:basedOn w:val="a0"/>
    <w:uiPriority w:val="99"/>
    <w:unhideWhenUsed/>
    <w:rsid w:val="008008F6"/>
    <w:rPr>
      <w:sz w:val="16"/>
      <w:szCs w:val="16"/>
    </w:rPr>
  </w:style>
  <w:style w:type="paragraph" w:styleId="a9">
    <w:name w:val="annotation text"/>
    <w:basedOn w:val="a"/>
    <w:link w:val="aa"/>
    <w:unhideWhenUsed/>
    <w:rsid w:val="008008F6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bCs/>
      <w:color w:val="000000"/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8008F6"/>
    <w:rPr>
      <w:rFonts w:ascii="Times New Roman" w:hAnsi="Times New Roman" w:cs="Times New Roman"/>
      <w:bCs/>
      <w:color w:val="000000"/>
      <w:sz w:val="20"/>
      <w:szCs w:val="20"/>
    </w:rPr>
  </w:style>
  <w:style w:type="paragraph" w:styleId="ab">
    <w:name w:val="List Paragraph"/>
    <w:basedOn w:val="a"/>
    <w:uiPriority w:val="34"/>
    <w:qFormat/>
    <w:rsid w:val="005029BF"/>
    <w:pPr>
      <w:ind w:left="720"/>
      <w:contextualSpacing/>
    </w:pPr>
  </w:style>
  <w:style w:type="table" w:styleId="ac">
    <w:name w:val="Table Grid"/>
    <w:basedOn w:val="a1"/>
    <w:uiPriority w:val="59"/>
    <w:rsid w:val="009D7866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1qcye">
    <w:name w:val="z1qcye"/>
    <w:basedOn w:val="a"/>
    <w:rsid w:val="00F7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9q8lc">
    <w:name w:val="n9q8lc"/>
    <w:basedOn w:val="a0"/>
    <w:rsid w:val="00F74917"/>
  </w:style>
  <w:style w:type="character" w:customStyle="1" w:styleId="vkekvd">
    <w:name w:val="vkekvd"/>
    <w:basedOn w:val="a0"/>
    <w:rsid w:val="00F749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7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3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Острикова Дарья Андреевна</cp:lastModifiedBy>
  <cp:revision>152</cp:revision>
  <cp:lastPrinted>2023-05-11T13:58:00Z</cp:lastPrinted>
  <dcterms:created xsi:type="dcterms:W3CDTF">2023-04-11T11:47:00Z</dcterms:created>
  <dcterms:modified xsi:type="dcterms:W3CDTF">2026-10-06T08:09:00Z</dcterms:modified>
</cp:coreProperties>
</file>