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BD5" w:rsidRPr="00587AF1" w:rsidRDefault="00D81BD5" w:rsidP="00D81BD5">
      <w:pPr>
        <w:shd w:val="clear" w:color="auto" w:fill="FFFFFF"/>
        <w:spacing w:before="0" w:after="0" w:line="240" w:lineRule="auto"/>
        <w:ind w:left="720" w:firstLine="0"/>
        <w:jc w:val="right"/>
        <w:rPr>
          <w:color w:val="000000"/>
          <w:sz w:val="24"/>
          <w:szCs w:val="24"/>
        </w:rPr>
      </w:pPr>
      <w:r w:rsidRPr="00587AF1">
        <w:rPr>
          <w:color w:val="000000"/>
          <w:sz w:val="24"/>
          <w:szCs w:val="24"/>
        </w:rPr>
        <w:t>Приложение N 1</w:t>
      </w:r>
    </w:p>
    <w:p w:rsidR="00D81BD5" w:rsidRPr="00587AF1" w:rsidRDefault="00D81BD5" w:rsidP="00D81BD5">
      <w:pPr>
        <w:shd w:val="clear" w:color="auto" w:fill="FFFFFF"/>
        <w:spacing w:before="0" w:after="0" w:line="240" w:lineRule="auto"/>
        <w:ind w:left="720" w:firstLine="0"/>
        <w:jc w:val="right"/>
        <w:rPr>
          <w:color w:val="000000"/>
          <w:sz w:val="24"/>
          <w:szCs w:val="24"/>
        </w:rPr>
      </w:pPr>
      <w:r w:rsidRPr="00587AF1">
        <w:rPr>
          <w:color w:val="000000"/>
          <w:sz w:val="24"/>
          <w:szCs w:val="24"/>
        </w:rPr>
        <w:t>к государственному контракту</w:t>
      </w:r>
    </w:p>
    <w:p w:rsidR="00D81BD5" w:rsidRPr="00587AF1" w:rsidRDefault="00D81BD5" w:rsidP="00D81BD5">
      <w:pPr>
        <w:shd w:val="clear" w:color="auto" w:fill="FFFFFF"/>
        <w:spacing w:before="0" w:after="0" w:line="240" w:lineRule="auto"/>
        <w:ind w:left="720" w:firstLine="0"/>
        <w:jc w:val="right"/>
        <w:rPr>
          <w:color w:val="000000"/>
          <w:sz w:val="24"/>
          <w:szCs w:val="24"/>
        </w:rPr>
      </w:pPr>
      <w:r w:rsidRPr="00587AF1">
        <w:rPr>
          <w:color w:val="000000"/>
          <w:sz w:val="24"/>
          <w:szCs w:val="24"/>
        </w:rPr>
        <w:t>на поставку товара</w:t>
      </w:r>
    </w:p>
    <w:p w:rsidR="00D81BD5" w:rsidRPr="00587AF1" w:rsidRDefault="00D81BD5" w:rsidP="00D81BD5">
      <w:pPr>
        <w:shd w:val="clear" w:color="auto" w:fill="FFFFFF"/>
        <w:spacing w:before="0" w:after="0" w:line="240" w:lineRule="auto"/>
        <w:ind w:left="720" w:firstLine="0"/>
        <w:jc w:val="right"/>
        <w:rPr>
          <w:color w:val="000000"/>
          <w:sz w:val="24"/>
          <w:szCs w:val="24"/>
        </w:rPr>
      </w:pPr>
      <w:r w:rsidRPr="00587AF1">
        <w:rPr>
          <w:color w:val="000000"/>
          <w:sz w:val="24"/>
          <w:szCs w:val="24"/>
        </w:rPr>
        <w:t>N _____ от "</w:t>
      </w:r>
      <w:r w:rsidRPr="00587AF1">
        <w:rPr>
          <w:i/>
          <w:iCs/>
          <w:color w:val="808080"/>
          <w:sz w:val="24"/>
          <w:szCs w:val="24"/>
        </w:rPr>
        <w:t>_____</w:t>
      </w:r>
      <w:r w:rsidRPr="00587AF1">
        <w:rPr>
          <w:color w:val="000000"/>
          <w:sz w:val="24"/>
          <w:szCs w:val="24"/>
        </w:rPr>
        <w:t>" _______ 20</w:t>
      </w:r>
      <w:r w:rsidRPr="003201F6">
        <w:rPr>
          <w:color w:val="000000"/>
          <w:sz w:val="24"/>
          <w:szCs w:val="24"/>
        </w:rPr>
        <w:t>__</w:t>
      </w:r>
      <w:r w:rsidRPr="00587AF1">
        <w:rPr>
          <w:color w:val="000000"/>
          <w:sz w:val="24"/>
          <w:szCs w:val="24"/>
        </w:rPr>
        <w:t xml:space="preserve"> г.</w:t>
      </w:r>
      <w:bookmarkStart w:id="0" w:name="seq1308628"/>
      <w:bookmarkEnd w:id="0"/>
    </w:p>
    <w:p w:rsidR="00D81BD5" w:rsidRDefault="00D81BD5" w:rsidP="00D81BD5">
      <w:pPr>
        <w:shd w:val="clear" w:color="auto" w:fill="FFFFFF"/>
        <w:spacing w:before="0" w:after="0" w:line="240" w:lineRule="auto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81BD5" w:rsidRPr="007D7521" w:rsidRDefault="00D81BD5" w:rsidP="00D81BD5">
      <w:pPr>
        <w:widowControl w:val="0"/>
        <w:suppressAutoHyphens/>
        <w:spacing w:before="0" w:after="0" w:line="240" w:lineRule="auto"/>
        <w:ind w:firstLine="0"/>
        <w:jc w:val="center"/>
        <w:rPr>
          <w:rFonts w:eastAsia="Andale Sans UI"/>
          <w:b/>
          <w:bCs/>
          <w:kern w:val="2"/>
          <w:sz w:val="28"/>
          <w:szCs w:val="28"/>
          <w:lang w:eastAsia="en-US"/>
        </w:rPr>
      </w:pPr>
      <w:r w:rsidRPr="007D7521">
        <w:rPr>
          <w:rFonts w:eastAsia="Andale Sans UI"/>
          <w:b/>
          <w:bCs/>
          <w:kern w:val="2"/>
          <w:sz w:val="28"/>
          <w:szCs w:val="28"/>
          <w:lang w:eastAsia="en-US"/>
        </w:rPr>
        <w:t>ТЕХНИЧЕСКОЕ ЗАДАНИЕ</w:t>
      </w:r>
    </w:p>
    <w:p w:rsidR="00D81BD5" w:rsidRPr="007D7521" w:rsidRDefault="00D81BD5" w:rsidP="00D81BD5">
      <w:pPr>
        <w:widowControl w:val="0"/>
        <w:suppressAutoHyphens/>
        <w:spacing w:before="0" w:after="0" w:line="240" w:lineRule="auto"/>
        <w:ind w:firstLine="0"/>
        <w:jc w:val="center"/>
        <w:rPr>
          <w:rFonts w:eastAsia="Andale Sans UI"/>
          <w:bCs/>
          <w:kern w:val="2"/>
          <w:sz w:val="28"/>
          <w:szCs w:val="28"/>
          <w:lang w:eastAsia="en-US"/>
        </w:rPr>
      </w:pPr>
      <w:r w:rsidRPr="007D7521">
        <w:rPr>
          <w:rFonts w:eastAsia="Andale Sans UI"/>
          <w:bCs/>
          <w:kern w:val="2"/>
          <w:sz w:val="28"/>
          <w:szCs w:val="28"/>
          <w:lang w:eastAsia="en-US"/>
        </w:rPr>
        <w:t xml:space="preserve">на поставку кондиционера </w:t>
      </w:r>
    </w:p>
    <w:p w:rsidR="00D81BD5" w:rsidRPr="007D7521" w:rsidRDefault="00D81BD5" w:rsidP="00D81BD5">
      <w:pPr>
        <w:widowControl w:val="0"/>
        <w:tabs>
          <w:tab w:val="left" w:pos="9055"/>
        </w:tabs>
        <w:suppressAutoHyphens/>
        <w:spacing w:before="0" w:after="0" w:line="240" w:lineRule="auto"/>
        <w:ind w:firstLine="567"/>
        <w:contextualSpacing/>
        <w:jc w:val="left"/>
        <w:rPr>
          <w:rFonts w:eastAsia="Andale Sans UI"/>
          <w:b/>
          <w:bCs/>
          <w:kern w:val="2"/>
          <w:sz w:val="28"/>
          <w:szCs w:val="28"/>
          <w:lang w:eastAsia="en-US"/>
        </w:rPr>
      </w:pPr>
    </w:p>
    <w:p w:rsidR="00D81BD5" w:rsidRPr="007D7521" w:rsidRDefault="00D81BD5" w:rsidP="00D81BD5">
      <w:pPr>
        <w:widowControl w:val="0"/>
        <w:tabs>
          <w:tab w:val="left" w:pos="9055"/>
        </w:tabs>
        <w:suppressAutoHyphens/>
        <w:spacing w:before="0" w:after="0" w:line="240" w:lineRule="auto"/>
        <w:ind w:firstLine="567"/>
        <w:contextualSpacing/>
        <w:jc w:val="left"/>
        <w:rPr>
          <w:rFonts w:eastAsia="Andale Sans UI"/>
          <w:b/>
          <w:bCs/>
          <w:kern w:val="2"/>
          <w:sz w:val="28"/>
          <w:szCs w:val="28"/>
          <w:lang w:eastAsia="en-US"/>
        </w:rPr>
      </w:pPr>
      <w:r w:rsidRPr="007D7521">
        <w:rPr>
          <w:rFonts w:eastAsia="Andale Sans UI"/>
          <w:b/>
          <w:bCs/>
          <w:kern w:val="2"/>
          <w:sz w:val="28"/>
          <w:szCs w:val="28"/>
          <w:lang w:eastAsia="en-US"/>
        </w:rPr>
        <w:t>1.Общие сведения</w:t>
      </w:r>
    </w:p>
    <w:p w:rsidR="00D81BD5" w:rsidRPr="007D7521" w:rsidRDefault="00D81BD5" w:rsidP="00D81BD5">
      <w:pPr>
        <w:widowControl w:val="0"/>
        <w:suppressAutoHyphens/>
        <w:spacing w:before="0" w:after="0" w:line="240" w:lineRule="auto"/>
        <w:ind w:firstLine="567"/>
        <w:jc w:val="left"/>
        <w:rPr>
          <w:rFonts w:eastAsia="Andale Sans UI"/>
          <w:b/>
          <w:bCs/>
          <w:kern w:val="2"/>
          <w:sz w:val="28"/>
          <w:szCs w:val="28"/>
          <w:lang w:eastAsia="en-US"/>
        </w:rPr>
      </w:pPr>
      <w:r w:rsidRPr="007D7521">
        <w:rPr>
          <w:rFonts w:eastAsia="Andale Sans UI"/>
          <w:b/>
          <w:bCs/>
          <w:kern w:val="2"/>
          <w:sz w:val="28"/>
          <w:szCs w:val="28"/>
          <w:lang w:eastAsia="en-US"/>
        </w:rPr>
        <w:t>1.1. Наименование закупки</w:t>
      </w:r>
    </w:p>
    <w:p w:rsidR="00D81BD5" w:rsidRDefault="00D81BD5" w:rsidP="00D81BD5">
      <w:pPr>
        <w:widowControl w:val="0"/>
        <w:suppressAutoHyphens/>
        <w:spacing w:before="0" w:after="0" w:line="240" w:lineRule="auto"/>
        <w:ind w:firstLine="567"/>
        <w:jc w:val="left"/>
        <w:rPr>
          <w:rFonts w:eastAsia="Andale Sans UI"/>
          <w:bCs/>
          <w:kern w:val="2"/>
          <w:sz w:val="28"/>
          <w:szCs w:val="28"/>
          <w:lang w:eastAsia="en-US"/>
        </w:rPr>
      </w:pPr>
      <w:r>
        <w:rPr>
          <w:rFonts w:eastAsia="Andale Sans UI"/>
          <w:bCs/>
          <w:kern w:val="2"/>
          <w:sz w:val="28"/>
          <w:szCs w:val="28"/>
          <w:lang w:eastAsia="en-US"/>
        </w:rPr>
        <w:t xml:space="preserve">Поставка канцелярских принадлежностей </w:t>
      </w:r>
    </w:p>
    <w:p w:rsidR="00D81BD5" w:rsidRPr="007D7521" w:rsidRDefault="00D81BD5" w:rsidP="00D81BD5">
      <w:pPr>
        <w:widowControl w:val="0"/>
        <w:suppressAutoHyphens/>
        <w:spacing w:before="0" w:after="0" w:line="240" w:lineRule="auto"/>
        <w:ind w:firstLine="567"/>
        <w:jc w:val="left"/>
        <w:rPr>
          <w:rFonts w:eastAsia="Andale Sans UI"/>
          <w:b/>
          <w:bCs/>
          <w:kern w:val="2"/>
          <w:sz w:val="28"/>
          <w:szCs w:val="28"/>
          <w:lang w:eastAsia="en-US"/>
        </w:rPr>
      </w:pPr>
      <w:r w:rsidRPr="007D7521">
        <w:rPr>
          <w:rFonts w:eastAsia="Andale Sans UI"/>
          <w:b/>
          <w:bCs/>
          <w:kern w:val="2"/>
          <w:sz w:val="28"/>
          <w:szCs w:val="28"/>
          <w:lang w:eastAsia="en-US"/>
        </w:rPr>
        <w:t>1.2. Заказчик</w:t>
      </w:r>
    </w:p>
    <w:p w:rsidR="00D81BD5" w:rsidRPr="007D7521" w:rsidRDefault="00D81BD5" w:rsidP="00D81BD5">
      <w:pPr>
        <w:keepNext/>
        <w:keepLines/>
        <w:spacing w:before="0" w:after="0" w:line="259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7D7521">
        <w:rPr>
          <w:rFonts w:eastAsia="Calibri"/>
          <w:sz w:val="28"/>
          <w:szCs w:val="28"/>
          <w:lang w:eastAsia="en-US"/>
        </w:rPr>
        <w:t>Полное наименование:</w:t>
      </w:r>
    </w:p>
    <w:p w:rsidR="00D81BD5" w:rsidRPr="007D7521" w:rsidRDefault="00D81BD5" w:rsidP="00D81BD5">
      <w:pPr>
        <w:keepNext/>
        <w:keepLines/>
        <w:spacing w:before="0" w:after="0" w:line="259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7D7521">
        <w:rPr>
          <w:rFonts w:eastAsia="Calibri"/>
          <w:sz w:val="28"/>
          <w:szCs w:val="28"/>
          <w:lang w:eastAsia="en-US"/>
        </w:rPr>
        <w:t>Межрегиональное территориальное управление по надзору в сфере транспорта по Северо-Западному Федеральному Округу.</w:t>
      </w:r>
    </w:p>
    <w:p w:rsidR="00D81BD5" w:rsidRDefault="00D81BD5" w:rsidP="00D81BD5">
      <w:pPr>
        <w:keepNext/>
        <w:keepLines/>
        <w:spacing w:before="0" w:after="0" w:line="259" w:lineRule="auto"/>
        <w:ind w:firstLine="567"/>
        <w:jc w:val="left"/>
        <w:rPr>
          <w:rFonts w:eastAsia="Andale Sans UI"/>
          <w:bCs/>
          <w:kern w:val="2"/>
          <w:sz w:val="28"/>
          <w:szCs w:val="28"/>
          <w:lang w:eastAsia="en-US"/>
        </w:rPr>
      </w:pPr>
      <w:r w:rsidRPr="007D7521">
        <w:rPr>
          <w:rFonts w:eastAsia="Calibri"/>
          <w:sz w:val="28"/>
          <w:szCs w:val="28"/>
          <w:lang w:eastAsia="en-US"/>
        </w:rPr>
        <w:t xml:space="preserve">Сокращённое наименование: </w:t>
      </w:r>
      <w:r w:rsidRPr="007D7521">
        <w:rPr>
          <w:rFonts w:eastAsia="Andale Sans UI"/>
          <w:bCs/>
          <w:kern w:val="2"/>
          <w:sz w:val="28"/>
          <w:szCs w:val="28"/>
          <w:lang w:eastAsia="en-US"/>
        </w:rPr>
        <w:t xml:space="preserve">МТУ </w:t>
      </w:r>
      <w:proofErr w:type="spellStart"/>
      <w:r w:rsidRPr="007D7521">
        <w:rPr>
          <w:rFonts w:eastAsia="Andale Sans UI"/>
          <w:bCs/>
          <w:kern w:val="2"/>
          <w:sz w:val="28"/>
          <w:szCs w:val="28"/>
          <w:lang w:eastAsia="en-US"/>
        </w:rPr>
        <w:t>Ространснадзора</w:t>
      </w:r>
      <w:proofErr w:type="spellEnd"/>
      <w:r w:rsidRPr="007D7521">
        <w:rPr>
          <w:rFonts w:eastAsia="Andale Sans UI"/>
          <w:bCs/>
          <w:kern w:val="2"/>
          <w:sz w:val="28"/>
          <w:szCs w:val="28"/>
          <w:lang w:eastAsia="en-US"/>
        </w:rPr>
        <w:t xml:space="preserve"> по СЗФО.</w:t>
      </w:r>
    </w:p>
    <w:p w:rsidR="00D81BD5" w:rsidRDefault="00D81BD5" w:rsidP="00D81BD5">
      <w:pPr>
        <w:keepNext/>
        <w:keepLines/>
        <w:spacing w:before="0" w:after="0" w:line="259" w:lineRule="auto"/>
        <w:ind w:firstLine="567"/>
        <w:jc w:val="left"/>
        <w:rPr>
          <w:rFonts w:eastAsia="Andale Sans UI"/>
          <w:bCs/>
          <w:kern w:val="2"/>
          <w:sz w:val="28"/>
          <w:szCs w:val="28"/>
          <w:lang w:eastAsia="en-US"/>
        </w:rPr>
      </w:pPr>
      <w:r>
        <w:rPr>
          <w:rFonts w:eastAsia="Andale Sans UI"/>
          <w:bCs/>
          <w:kern w:val="2"/>
          <w:sz w:val="28"/>
          <w:szCs w:val="28"/>
          <w:lang w:eastAsia="en-US"/>
        </w:rPr>
        <w:t>2. Наименования:</w:t>
      </w:r>
    </w:p>
    <w:tbl>
      <w:tblPr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520"/>
        <w:gridCol w:w="5245"/>
        <w:gridCol w:w="1701"/>
        <w:gridCol w:w="1134"/>
      </w:tblGrid>
      <w:tr w:rsidR="00D81BD5" w:rsidTr="00511A18">
        <w:trPr>
          <w:trHeight w:val="639"/>
        </w:trPr>
        <w:tc>
          <w:tcPr>
            <w:tcW w:w="851" w:type="dxa"/>
          </w:tcPr>
          <w:p w:rsidR="00D81BD5" w:rsidRPr="00BC0356" w:rsidRDefault="00D81BD5" w:rsidP="00D81BD5">
            <w:pPr>
              <w:pStyle w:val="a3"/>
              <w:numPr>
                <w:ilvl w:val="0"/>
                <w:numId w:val="1"/>
              </w:numPr>
              <w:spacing w:before="0" w:after="0" w:line="24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Тетрадь общая А4</w:t>
            </w:r>
            <w:r w:rsidRPr="00BC0356">
              <w:rPr>
                <w:rFonts w:eastAsia="Calibri"/>
                <w:sz w:val="28"/>
                <w:szCs w:val="28"/>
                <w:lang w:eastAsia="en-US"/>
              </w:rPr>
              <w:t xml:space="preserve"> 96 листов в клетку на скрепке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3C3E04" wp14:editId="2123DEC5">
                  <wp:simplePos x="0" y="0"/>
                  <wp:positionH relativeFrom="column">
                    <wp:posOffset>983615</wp:posOffset>
                  </wp:positionH>
                  <wp:positionV relativeFrom="paragraph">
                    <wp:posOffset>290830</wp:posOffset>
                  </wp:positionV>
                  <wp:extent cx="1562100" cy="1562100"/>
                  <wp:effectExtent l="0" t="0" r="0" b="0"/>
                  <wp:wrapThrough wrapText="bothSides">
                    <wp:wrapPolygon edited="0">
                      <wp:start x="0" y="0"/>
                      <wp:lineTo x="0" y="21337"/>
                      <wp:lineTo x="21337" y="21337"/>
                      <wp:lineTo x="21337" y="0"/>
                      <wp:lineTo x="0" y="0"/>
                    </wp:wrapPolygon>
                  </wp:wrapThrough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Примерный эскиз: </w:t>
            </w:r>
          </w:p>
          <w:p w:rsidR="00D81BD5" w:rsidRPr="00BC0356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C0356">
              <w:rPr>
                <w:rFonts w:eastAsia="Calibri"/>
                <w:sz w:val="28"/>
                <w:szCs w:val="28"/>
                <w:lang w:eastAsia="en-US"/>
              </w:rPr>
              <w:t>Вид линовки: клетка</w:t>
            </w:r>
          </w:p>
          <w:p w:rsidR="00D81BD5" w:rsidRPr="00BC0356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C0356">
              <w:rPr>
                <w:rFonts w:eastAsia="Calibri"/>
                <w:sz w:val="28"/>
                <w:szCs w:val="28"/>
                <w:lang w:eastAsia="en-US"/>
              </w:rPr>
              <w:t xml:space="preserve">Количество листов: </w:t>
            </w:r>
            <w:r w:rsidRPr="00DD780B">
              <w:rPr>
                <w:rFonts w:eastAsia="Calibri"/>
                <w:sz w:val="28"/>
                <w:szCs w:val="28"/>
                <w:lang w:eastAsia="en-US"/>
              </w:rPr>
              <w:t>≥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BC0356">
              <w:rPr>
                <w:rFonts w:eastAsia="Calibri"/>
                <w:sz w:val="28"/>
                <w:szCs w:val="28"/>
                <w:lang w:eastAsia="en-US"/>
              </w:rPr>
              <w:t>96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780B">
              <w:rPr>
                <w:rFonts w:eastAsia="Calibri"/>
                <w:sz w:val="28"/>
                <w:szCs w:val="28"/>
                <w:lang w:eastAsia="en-US"/>
              </w:rPr>
              <w:t>Тетрадь предметная</w:t>
            </w:r>
            <w:r>
              <w:rPr>
                <w:rFonts w:eastAsia="Calibri"/>
                <w:sz w:val="28"/>
                <w:szCs w:val="28"/>
                <w:lang w:eastAsia="en-US"/>
              </w:rPr>
              <w:t>: нет</w:t>
            </w:r>
          </w:p>
          <w:p w:rsidR="00D81BD5" w:rsidRPr="00BC0356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C0356">
              <w:rPr>
                <w:rFonts w:eastAsia="Calibri"/>
                <w:sz w:val="28"/>
                <w:szCs w:val="28"/>
                <w:lang w:eastAsia="en-US"/>
              </w:rPr>
              <w:t>Формат листов: А</w:t>
            </w: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C0356">
              <w:rPr>
                <w:rFonts w:eastAsia="Calibri"/>
                <w:sz w:val="28"/>
                <w:szCs w:val="28"/>
                <w:lang w:eastAsia="en-US"/>
              </w:rPr>
              <w:t>Тип крепления: скрепка</w:t>
            </w:r>
          </w:p>
          <w:p w:rsidR="00D81BD5" w:rsidRPr="00BC0356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Цвет: черный</w:t>
            </w:r>
          </w:p>
        </w:tc>
        <w:tc>
          <w:tcPr>
            <w:tcW w:w="1701" w:type="dxa"/>
          </w:tcPr>
          <w:p w:rsidR="00D81BD5" w:rsidRPr="00BC0356" w:rsidRDefault="00D81BD5" w:rsidP="00D54FEA">
            <w:pPr>
              <w:ind w:firstLine="0"/>
              <w:rPr>
                <w:rFonts w:eastAsia="Calibri"/>
                <w:sz w:val="28"/>
                <w:szCs w:val="28"/>
                <w:lang w:eastAsia="en-US"/>
              </w:rPr>
            </w:pPr>
            <w:r w:rsidRPr="00BC0356">
              <w:rPr>
                <w:rFonts w:eastAsia="Calibri"/>
                <w:sz w:val="28"/>
                <w:szCs w:val="28"/>
                <w:lang w:eastAsia="en-US"/>
              </w:rPr>
              <w:t>штука</w:t>
            </w:r>
          </w:p>
        </w:tc>
        <w:tc>
          <w:tcPr>
            <w:tcW w:w="1134" w:type="dxa"/>
          </w:tcPr>
          <w:p w:rsidR="00D81BD5" w:rsidRPr="00BC0356" w:rsidRDefault="00D81BD5" w:rsidP="00D54FE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75</w:t>
            </w:r>
          </w:p>
        </w:tc>
      </w:tr>
      <w:tr w:rsidR="00D81BD5" w:rsidTr="00511A18">
        <w:trPr>
          <w:trHeight w:val="639"/>
        </w:trPr>
        <w:tc>
          <w:tcPr>
            <w:tcW w:w="851" w:type="dxa"/>
          </w:tcPr>
          <w:p w:rsidR="00D81BD5" w:rsidRPr="00BC0356" w:rsidRDefault="00D81BD5" w:rsidP="00D81BD5">
            <w:pPr>
              <w:pStyle w:val="a3"/>
              <w:numPr>
                <w:ilvl w:val="0"/>
                <w:numId w:val="1"/>
              </w:numPr>
              <w:spacing w:before="0" w:after="0" w:line="24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Опись документов, находящихся у исполнителя (форма 2), 30 листов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Примерный эскиз: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825F1B2" wp14:editId="62B63A77">
                      <wp:extent cx="304800" cy="304800"/>
                      <wp:effectExtent l="0" t="0" r="0" b="0"/>
                      <wp:docPr id="3" name="Прямоугольник 3" descr="Picture backgroun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DEDBEE" id="Прямоугольник 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7/G7AIAAOM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zNe/xuwCAADjBQAADgAAAAAA&#10;AAAAAAAAAAAuAgAAZHJzL2Uyb0RvYy54bWxQSwECLQAUAAYACAAAACEATKDpLNgAAAADAQAADwAA&#10;AAAAAAAAAAAAAABGBQAAZHJzL2Rvd25yZXYueG1sUEsFBgAAAAAEAAQA8wAAAE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  <w:r w:rsidRPr="00BC0356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03EDCA5D" wp14:editId="5479112C">
                  <wp:extent cx="1659108" cy="22383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051" cy="2261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Формат листов: А4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458C2">
              <w:rPr>
                <w:rFonts w:eastAsia="Calibri"/>
                <w:sz w:val="28"/>
                <w:szCs w:val="28"/>
                <w:lang w:eastAsia="en-US"/>
              </w:rPr>
              <w:t>Вид обложки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r w:rsidRPr="009458C2">
              <w:rPr>
                <w:rFonts w:eastAsia="Calibri"/>
                <w:sz w:val="28"/>
                <w:szCs w:val="28"/>
                <w:lang w:eastAsia="en-US"/>
              </w:rPr>
              <w:t>Картонная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Количество листов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r w:rsidRPr="009458C2">
              <w:rPr>
                <w:rFonts w:eastAsia="Calibri"/>
                <w:sz w:val="28"/>
                <w:szCs w:val="28"/>
                <w:lang w:eastAsia="en-US"/>
              </w:rPr>
              <w:t>&gt;</w:t>
            </w:r>
            <w:proofErr w:type="gramEnd"/>
            <w:r w:rsidRPr="009458C2">
              <w:rPr>
                <w:rFonts w:eastAsia="Calibri"/>
                <w:sz w:val="28"/>
                <w:szCs w:val="28"/>
                <w:lang w:eastAsia="en-US"/>
              </w:rPr>
              <w:t xml:space="preserve"> 30.0 и ≤ 40.0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Обложка: мягкая</w:t>
            </w:r>
          </w:p>
          <w:p w:rsidR="00D81BD5" w:rsidRPr="00BC0356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D81BD5" w:rsidRPr="00BC0356" w:rsidRDefault="00D81BD5" w:rsidP="00D54FEA">
            <w:pPr>
              <w:ind w:firstLine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штука</w:t>
            </w:r>
          </w:p>
        </w:tc>
        <w:tc>
          <w:tcPr>
            <w:tcW w:w="1134" w:type="dxa"/>
          </w:tcPr>
          <w:p w:rsidR="00D81BD5" w:rsidRDefault="00D81BD5" w:rsidP="00D54FE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75</w:t>
            </w:r>
          </w:p>
        </w:tc>
      </w:tr>
      <w:tr w:rsidR="00D81BD5" w:rsidTr="00511A18">
        <w:trPr>
          <w:trHeight w:val="639"/>
        </w:trPr>
        <w:tc>
          <w:tcPr>
            <w:tcW w:w="851" w:type="dxa"/>
          </w:tcPr>
          <w:p w:rsidR="00D81BD5" w:rsidRPr="00BC0356" w:rsidRDefault="00D81BD5" w:rsidP="00D81BD5">
            <w:pPr>
              <w:pStyle w:val="a3"/>
              <w:numPr>
                <w:ilvl w:val="0"/>
                <w:numId w:val="1"/>
              </w:numPr>
              <w:spacing w:before="0" w:after="0" w:line="24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</w:tcPr>
          <w:p w:rsidR="00D81BD5" w:rsidRPr="002B74B1" w:rsidRDefault="00D81BD5" w:rsidP="00D54FEA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Термообложка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А4, толщина 9-10 мм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5A7D5F">
              <w:rPr>
                <w:rFonts w:eastAsia="Calibri"/>
                <w:noProof/>
                <w:sz w:val="28"/>
                <w:szCs w:val="28"/>
              </w:rPr>
              <w:lastRenderedPageBreak/>
              <w:drawing>
                <wp:inline distT="0" distB="0" distL="0" distR="0" wp14:anchorId="4394B873" wp14:editId="3B74EA18">
                  <wp:extent cx="2143125" cy="28047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633" cy="280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15C01">
              <w:rPr>
                <w:rFonts w:eastAsia="Calibri"/>
                <w:sz w:val="28"/>
                <w:szCs w:val="28"/>
                <w:lang w:eastAsia="en-US"/>
              </w:rPr>
              <w:lastRenderedPageBreak/>
              <w:t>Тип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r w:rsidRPr="00915C01">
              <w:rPr>
                <w:rFonts w:eastAsia="Calibri"/>
                <w:sz w:val="28"/>
                <w:szCs w:val="28"/>
                <w:lang w:eastAsia="en-US"/>
              </w:rPr>
              <w:t>Папка-обложка без скоросшивателя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Толщина: </w:t>
            </w:r>
            <w:r w:rsidRPr="006B035B">
              <w:rPr>
                <w:rFonts w:eastAsia="Calibri"/>
                <w:sz w:val="28"/>
                <w:szCs w:val="28"/>
                <w:lang w:eastAsia="en-US"/>
              </w:rPr>
              <w:t>≥ 9 и ≤ 10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мм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Формат: А4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Количество в комплекте: 10 шт.</w:t>
            </w:r>
          </w:p>
        </w:tc>
        <w:tc>
          <w:tcPr>
            <w:tcW w:w="1701" w:type="dxa"/>
          </w:tcPr>
          <w:p w:rsidR="00D81BD5" w:rsidRDefault="00B03C72" w:rsidP="00D54FEA">
            <w:pPr>
              <w:ind w:firstLine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Упак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4" w:type="dxa"/>
          </w:tcPr>
          <w:p w:rsidR="00D81BD5" w:rsidRDefault="00B03C72" w:rsidP="00D54FE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D81BD5" w:rsidTr="00511A18">
        <w:trPr>
          <w:trHeight w:val="639"/>
        </w:trPr>
        <w:tc>
          <w:tcPr>
            <w:tcW w:w="851" w:type="dxa"/>
          </w:tcPr>
          <w:p w:rsidR="00D81BD5" w:rsidRPr="00BC0356" w:rsidRDefault="00D81BD5" w:rsidP="00D81BD5">
            <w:pPr>
              <w:pStyle w:val="a3"/>
              <w:numPr>
                <w:ilvl w:val="0"/>
                <w:numId w:val="1"/>
              </w:numPr>
              <w:spacing w:before="0" w:after="0" w:line="24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Термообложка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А4, толщина 7-8 мм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5A7D5F">
              <w:rPr>
                <w:rFonts w:eastAsia="Calibri"/>
                <w:noProof/>
                <w:sz w:val="28"/>
                <w:szCs w:val="28"/>
              </w:rPr>
              <w:lastRenderedPageBreak/>
              <w:drawing>
                <wp:inline distT="0" distB="0" distL="0" distR="0" wp14:anchorId="0F457E27" wp14:editId="78055310">
                  <wp:extent cx="2143125" cy="280472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633" cy="280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15C01">
              <w:rPr>
                <w:rFonts w:eastAsia="Calibri"/>
                <w:sz w:val="28"/>
                <w:szCs w:val="28"/>
                <w:lang w:eastAsia="en-US"/>
              </w:rPr>
              <w:lastRenderedPageBreak/>
              <w:t>Тип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r w:rsidRPr="00915C01">
              <w:rPr>
                <w:rFonts w:eastAsia="Calibri"/>
                <w:sz w:val="28"/>
                <w:szCs w:val="28"/>
                <w:lang w:eastAsia="en-US"/>
              </w:rPr>
              <w:t>Папка-обложка без скоросшивателя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Толщина: 7-8 мм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Формат: А4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Количество в комплекте: 10 шт.</w:t>
            </w:r>
          </w:p>
          <w:p w:rsidR="00D81BD5" w:rsidRDefault="00D81BD5" w:rsidP="00D54FE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D81BD5" w:rsidRDefault="00B03C72" w:rsidP="00D54FEA">
            <w:pPr>
              <w:ind w:firstLine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Упак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  <w:bookmarkStart w:id="1" w:name="_GoBack"/>
            <w:bookmarkEnd w:id="1"/>
          </w:p>
        </w:tc>
        <w:tc>
          <w:tcPr>
            <w:tcW w:w="1134" w:type="dxa"/>
          </w:tcPr>
          <w:p w:rsidR="00D81BD5" w:rsidRDefault="00B03C72" w:rsidP="00D54FE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:rsidR="00D81BD5" w:rsidRPr="007D7521" w:rsidRDefault="00D81BD5" w:rsidP="00D81BD5">
      <w:pPr>
        <w:keepNext/>
        <w:keepLines/>
        <w:spacing w:before="0" w:after="0" w:line="259" w:lineRule="auto"/>
        <w:ind w:firstLine="567"/>
        <w:jc w:val="left"/>
        <w:rPr>
          <w:rFonts w:eastAsia="Calibri"/>
          <w:sz w:val="28"/>
          <w:szCs w:val="28"/>
          <w:lang w:eastAsia="en-US"/>
        </w:rPr>
      </w:pPr>
    </w:p>
    <w:p w:rsidR="00D81BD5" w:rsidRPr="007D7521" w:rsidRDefault="00D81BD5" w:rsidP="00D81BD5">
      <w:pPr>
        <w:spacing w:before="0" w:after="0" w:line="240" w:lineRule="auto"/>
        <w:ind w:firstLine="567"/>
        <w:rPr>
          <w:rFonts w:eastAsia="Calibri"/>
          <w:sz w:val="28"/>
          <w:szCs w:val="28"/>
          <w:lang w:eastAsia="en-US"/>
        </w:rPr>
      </w:pPr>
      <w:r w:rsidRPr="007D7521">
        <w:rPr>
          <w:b/>
          <w:color w:val="000000"/>
          <w:sz w:val="28"/>
          <w:szCs w:val="28"/>
        </w:rPr>
        <w:t xml:space="preserve">6. Место поставки Товара и выполнения работ по установке:  </w:t>
      </w:r>
    </w:p>
    <w:p w:rsidR="00D81BD5" w:rsidRPr="002602F6" w:rsidRDefault="00D81BD5" w:rsidP="00D81BD5">
      <w:pPr>
        <w:widowControl w:val="0"/>
        <w:suppressAutoHyphens/>
        <w:spacing w:before="0" w:after="0" w:line="240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2602F6">
        <w:rPr>
          <w:rFonts w:eastAsia="Calibri"/>
          <w:sz w:val="28"/>
          <w:szCs w:val="28"/>
          <w:lang w:eastAsia="en-US"/>
        </w:rPr>
        <w:t>г. Санкт-Петербург, ул. Римского</w:t>
      </w:r>
      <w:r>
        <w:rPr>
          <w:rFonts w:eastAsia="Calibri"/>
          <w:sz w:val="28"/>
          <w:szCs w:val="28"/>
          <w:lang w:eastAsia="en-US"/>
        </w:rPr>
        <w:t xml:space="preserve">-Корсакова д.39А, 3 этаж, </w:t>
      </w:r>
      <w:proofErr w:type="spellStart"/>
      <w:r>
        <w:rPr>
          <w:rFonts w:eastAsia="Calibri"/>
          <w:sz w:val="28"/>
          <w:szCs w:val="28"/>
          <w:lang w:eastAsia="en-US"/>
        </w:rPr>
        <w:t>каб</w:t>
      </w:r>
      <w:proofErr w:type="spellEnd"/>
      <w:r>
        <w:rPr>
          <w:rFonts w:eastAsia="Calibri"/>
          <w:sz w:val="28"/>
          <w:szCs w:val="28"/>
          <w:lang w:eastAsia="en-US"/>
        </w:rPr>
        <w:t>. 314</w:t>
      </w:r>
    </w:p>
    <w:p w:rsidR="00D81BD5" w:rsidRPr="007D7521" w:rsidRDefault="00D81BD5" w:rsidP="00D81BD5">
      <w:pPr>
        <w:widowControl w:val="0"/>
        <w:suppressAutoHyphens/>
        <w:spacing w:before="0" w:after="0" w:line="240" w:lineRule="auto"/>
        <w:ind w:firstLine="567"/>
        <w:contextualSpacing/>
        <w:rPr>
          <w:rFonts w:ascii="Calibri" w:eastAsia="Calibri" w:hAnsi="Calibri" w:cs="Calibri"/>
          <w:lang w:eastAsia="en-US"/>
        </w:rPr>
      </w:pPr>
      <w:r w:rsidRPr="007D7521">
        <w:rPr>
          <w:rFonts w:eastAsia="Andale Sans UI"/>
          <w:b/>
          <w:bCs/>
          <w:color w:val="000000"/>
          <w:kern w:val="2"/>
          <w:sz w:val="28"/>
          <w:szCs w:val="28"/>
          <w:lang w:eastAsia="en-US"/>
        </w:rPr>
        <w:t>7. Срок поставки Товара и выполнения Работ по установке:</w:t>
      </w:r>
    </w:p>
    <w:p w:rsidR="00D81BD5" w:rsidRPr="000F3BCF" w:rsidRDefault="00D81BD5" w:rsidP="00D81BD5">
      <w:pPr>
        <w:tabs>
          <w:tab w:val="left" w:pos="993"/>
        </w:tabs>
        <w:suppressAutoHyphens/>
        <w:spacing w:before="0" w:after="0" w:line="240" w:lineRule="auto"/>
        <w:ind w:firstLine="0"/>
        <w:contextualSpacing/>
        <w:rPr>
          <w:rFonts w:eastAsia="Lucida Sans Unicode"/>
          <w:kern w:val="2"/>
          <w:sz w:val="28"/>
          <w:szCs w:val="28"/>
          <w:lang w:bidi="ru-RU"/>
        </w:rPr>
      </w:pPr>
      <w:r w:rsidRPr="007D7521">
        <w:rPr>
          <w:rFonts w:eastAsia="Lucida Sans Unicode"/>
          <w:kern w:val="2"/>
          <w:sz w:val="28"/>
          <w:szCs w:val="28"/>
          <w:lang w:bidi="ru-RU"/>
        </w:rPr>
        <w:t>Не более 10 рабочих дней с даты заключения контракта.</w:t>
      </w:r>
      <w:r w:rsidRPr="007D7521">
        <w:rPr>
          <w:rFonts w:eastAsia="Calibri"/>
          <w:color w:val="000000"/>
          <w:sz w:val="28"/>
          <w:szCs w:val="28"/>
          <w:lang w:eastAsia="en-US"/>
        </w:rPr>
        <w:tab/>
      </w:r>
    </w:p>
    <w:p w:rsidR="00D81BD5" w:rsidRPr="00A41443" w:rsidRDefault="00D81BD5" w:rsidP="00D81BD5">
      <w:pPr>
        <w:widowControl w:val="0"/>
        <w:suppressAutoHyphens/>
        <w:spacing w:before="0" w:after="0" w:line="240" w:lineRule="auto"/>
        <w:ind w:firstLine="567"/>
        <w:contextualSpacing/>
        <w:rPr>
          <w:rFonts w:ascii="Calibri" w:eastAsia="Calibri" w:hAnsi="Calibri" w:cs="Calibri"/>
          <w:lang w:eastAsia="en-US"/>
        </w:rPr>
      </w:pPr>
      <w:r w:rsidRPr="00A41443">
        <w:rPr>
          <w:rFonts w:eastAsia="Andale Sans UI"/>
          <w:b/>
          <w:bCs/>
          <w:color w:val="000000"/>
          <w:kern w:val="2"/>
          <w:sz w:val="28"/>
          <w:szCs w:val="28"/>
          <w:lang w:eastAsia="en-US"/>
        </w:rPr>
        <w:t xml:space="preserve"> 8. Срок действия </w:t>
      </w:r>
      <w:r>
        <w:rPr>
          <w:rFonts w:eastAsia="Andale Sans UI"/>
          <w:b/>
          <w:bCs/>
          <w:color w:val="000000"/>
          <w:kern w:val="2"/>
          <w:sz w:val="28"/>
          <w:szCs w:val="28"/>
          <w:lang w:eastAsia="en-US"/>
        </w:rPr>
        <w:t>контракта</w:t>
      </w:r>
    </w:p>
    <w:p w:rsidR="00D81BD5" w:rsidRPr="00A41443" w:rsidRDefault="00D81BD5" w:rsidP="00D81BD5">
      <w:pPr>
        <w:tabs>
          <w:tab w:val="left" w:pos="993"/>
        </w:tabs>
        <w:suppressAutoHyphens/>
        <w:spacing w:before="0" w:after="0" w:line="240" w:lineRule="auto"/>
        <w:ind w:firstLine="567"/>
        <w:contextualSpacing/>
        <w:rPr>
          <w:rFonts w:eastAsia="Lucida Sans Unicode"/>
          <w:kern w:val="2"/>
          <w:sz w:val="28"/>
          <w:szCs w:val="28"/>
          <w:lang w:bidi="ru-RU"/>
        </w:rPr>
      </w:pPr>
      <w:r>
        <w:rPr>
          <w:rFonts w:eastAsia="SimSun" w:cs="Tahoma"/>
          <w:iCs/>
          <w:kern w:val="2"/>
          <w:sz w:val="28"/>
          <w:szCs w:val="28"/>
          <w:lang w:bidi="ru-RU"/>
        </w:rPr>
        <w:t>Контракт</w:t>
      </w:r>
      <w:r w:rsidRPr="00A41443">
        <w:rPr>
          <w:rFonts w:eastAsia="SimSun" w:cs="Tahoma"/>
          <w:iCs/>
          <w:kern w:val="2"/>
          <w:sz w:val="28"/>
          <w:szCs w:val="28"/>
          <w:lang w:bidi="ru-RU"/>
        </w:rPr>
        <w:t xml:space="preserve"> действует с момента подписания договора п</w:t>
      </w:r>
      <w:r>
        <w:rPr>
          <w:rFonts w:eastAsia="Lucida Sans Unicode" w:cs="Tahoma"/>
          <w:kern w:val="2"/>
          <w:sz w:val="28"/>
          <w:szCs w:val="28"/>
          <w:lang w:bidi="ru-RU"/>
        </w:rPr>
        <w:t>о 30</w:t>
      </w:r>
      <w:r w:rsidRPr="00A41443">
        <w:rPr>
          <w:rFonts w:eastAsia="Lucida Sans Unicode" w:cs="Tahoma"/>
          <w:kern w:val="2"/>
          <w:sz w:val="28"/>
          <w:szCs w:val="28"/>
          <w:lang w:bidi="ru-RU"/>
        </w:rPr>
        <w:t>.</w:t>
      </w:r>
      <w:r>
        <w:rPr>
          <w:rFonts w:eastAsia="Lucida Sans Unicode" w:cs="Tahoma"/>
          <w:kern w:val="2"/>
          <w:sz w:val="28"/>
          <w:szCs w:val="28"/>
          <w:lang w:bidi="ru-RU"/>
        </w:rPr>
        <w:t>10</w:t>
      </w:r>
      <w:r w:rsidRPr="00A41443">
        <w:rPr>
          <w:rFonts w:eastAsia="Lucida Sans Unicode" w:cs="Tahoma"/>
          <w:kern w:val="2"/>
          <w:sz w:val="28"/>
          <w:szCs w:val="28"/>
          <w:lang w:bidi="ru-RU"/>
        </w:rPr>
        <w:t>.202</w:t>
      </w:r>
      <w:r>
        <w:rPr>
          <w:rFonts w:eastAsia="Lucida Sans Unicode" w:cs="Tahoma"/>
          <w:kern w:val="2"/>
          <w:sz w:val="28"/>
          <w:szCs w:val="28"/>
          <w:lang w:bidi="ru-RU"/>
        </w:rPr>
        <w:t>6</w:t>
      </w:r>
      <w:r w:rsidRPr="00A41443">
        <w:rPr>
          <w:rFonts w:eastAsia="Lucida Sans Unicode" w:cs="Tahoma"/>
          <w:kern w:val="2"/>
          <w:sz w:val="28"/>
          <w:szCs w:val="28"/>
          <w:lang w:bidi="ru-RU"/>
        </w:rPr>
        <w:t xml:space="preserve"> года</w:t>
      </w:r>
      <w:r w:rsidRPr="00A41443">
        <w:rPr>
          <w:rFonts w:eastAsia="SimSun" w:cs="Tahoma"/>
          <w:iCs/>
          <w:kern w:val="2"/>
          <w:sz w:val="28"/>
          <w:szCs w:val="28"/>
          <w:lang w:bidi="ru-RU"/>
        </w:rPr>
        <w:t>, а в части расчетов</w:t>
      </w:r>
      <w:r w:rsidRPr="00A41443">
        <w:rPr>
          <w:rFonts w:eastAsia="Lucida Sans Unicode" w:cs="Tahoma"/>
          <w:kern w:val="2"/>
          <w:sz w:val="28"/>
          <w:szCs w:val="28"/>
          <w:lang w:bidi="ru-RU"/>
        </w:rPr>
        <w:t xml:space="preserve"> до полного исполнения Сторонами своих обязательств по </w:t>
      </w:r>
      <w:r>
        <w:rPr>
          <w:rFonts w:eastAsia="Lucida Sans Unicode" w:cs="Tahoma"/>
          <w:kern w:val="2"/>
          <w:sz w:val="28"/>
          <w:szCs w:val="28"/>
          <w:lang w:bidi="ru-RU"/>
        </w:rPr>
        <w:t>Контракту.</w:t>
      </w:r>
      <w:r>
        <w:rPr>
          <w:color w:val="000000" w:themeColor="text1"/>
          <w:sz w:val="28"/>
          <w:szCs w:val="28"/>
        </w:rPr>
        <w:tab/>
      </w:r>
    </w:p>
    <w:p w:rsidR="00D81BD5" w:rsidRPr="00060FD0" w:rsidRDefault="00D81BD5" w:rsidP="00D81BD5">
      <w:pPr>
        <w:tabs>
          <w:tab w:val="left" w:pos="7938"/>
        </w:tabs>
        <w:spacing w:before="0" w:after="0" w:line="240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     9. </w:t>
      </w:r>
      <w:r w:rsidRPr="00060FD0">
        <w:rPr>
          <w:rFonts w:eastAsia="Calibri"/>
          <w:color w:val="000000"/>
          <w:sz w:val="28"/>
          <w:szCs w:val="28"/>
          <w:lang w:eastAsia="en-US"/>
        </w:rPr>
        <w:t>Гарантийный срок устанавливается:</w:t>
      </w:r>
    </w:p>
    <w:p w:rsidR="00D81BD5" w:rsidRPr="002B74B1" w:rsidRDefault="00D81BD5" w:rsidP="00D81BD5">
      <w:pPr>
        <w:tabs>
          <w:tab w:val="left" w:pos="7938"/>
        </w:tabs>
        <w:spacing w:before="0" w:after="0" w:line="240" w:lineRule="auto"/>
        <w:ind w:firstLine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060FD0">
        <w:rPr>
          <w:rFonts w:eastAsia="Calibri"/>
          <w:color w:val="000000"/>
          <w:sz w:val="28"/>
          <w:szCs w:val="28"/>
          <w:lang w:eastAsia="en-US"/>
        </w:rPr>
        <w:t xml:space="preserve">      1) на Товар - продолжительностью 12 (двенадцать) месяцев с момента подписания сторонами документа о приемке в электронной форме;</w:t>
      </w:r>
    </w:p>
    <w:tbl>
      <w:tblPr>
        <w:tblW w:w="4962" w:type="pct"/>
        <w:tblLayout w:type="fixed"/>
        <w:tblLook w:val="04A0" w:firstRow="1" w:lastRow="0" w:firstColumn="1" w:lastColumn="0" w:noHBand="0" w:noVBand="1"/>
      </w:tblPr>
      <w:tblGrid>
        <w:gridCol w:w="3583"/>
        <w:gridCol w:w="3208"/>
        <w:gridCol w:w="4057"/>
        <w:gridCol w:w="426"/>
        <w:gridCol w:w="4060"/>
      </w:tblGrid>
      <w:tr w:rsidR="00D81BD5" w:rsidRPr="00587AF1" w:rsidTr="00D54FEA">
        <w:tc>
          <w:tcPr>
            <w:tcW w:w="2214" w:type="pct"/>
            <w:gridSpan w:val="2"/>
          </w:tcPr>
          <w:p w:rsidR="00D81BD5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>От имени Заказчика:</w:t>
            </w:r>
          </w:p>
          <w:p w:rsidR="00D81BD5" w:rsidRPr="006B333A" w:rsidRDefault="00D81BD5" w:rsidP="00D54FEA">
            <w:pPr>
              <w:pStyle w:val="Normalunindented"/>
              <w:widowControl w:val="0"/>
              <w:spacing w:before="0"/>
              <w:rPr>
                <w:sz w:val="24"/>
                <w:szCs w:val="24"/>
              </w:rPr>
            </w:pPr>
            <w:r w:rsidRPr="006B333A">
              <w:rPr>
                <w:sz w:val="24"/>
                <w:szCs w:val="24"/>
              </w:rPr>
              <w:t xml:space="preserve">Начальник </w:t>
            </w:r>
            <w:r>
              <w:rPr>
                <w:sz w:val="24"/>
                <w:szCs w:val="24"/>
              </w:rPr>
              <w:t>МТУ по СЗФО</w:t>
            </w:r>
          </w:p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2786" w:type="pct"/>
            <w:gridSpan w:val="3"/>
          </w:tcPr>
          <w:p w:rsidR="00D81BD5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  <w:p w:rsidR="00D81BD5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  <w:p w:rsidR="00D81BD5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 xml:space="preserve">От имени </w:t>
            </w:r>
            <w:r w:rsidRPr="00BA61E3">
              <w:rPr>
                <w:sz w:val="24"/>
                <w:szCs w:val="24"/>
              </w:rPr>
              <w:t>Поставщика</w:t>
            </w:r>
            <w:r w:rsidRPr="00587AF1">
              <w:rPr>
                <w:sz w:val="24"/>
                <w:szCs w:val="24"/>
              </w:rPr>
              <w:t>:</w:t>
            </w:r>
          </w:p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</w:tc>
      </w:tr>
      <w:tr w:rsidR="00D81BD5" w:rsidRPr="00587AF1" w:rsidTr="00D54FEA">
        <w:trPr>
          <w:trHeight w:val="406"/>
        </w:trPr>
        <w:tc>
          <w:tcPr>
            <w:tcW w:w="1168" w:type="pct"/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left"/>
              <w:rPr>
                <w:i/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lastRenderedPageBreak/>
              <w:t>(подпись)</w:t>
            </w:r>
          </w:p>
        </w:tc>
        <w:tc>
          <w:tcPr>
            <w:tcW w:w="1046" w:type="pct"/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right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>/</w:t>
            </w:r>
            <w:r w:rsidRPr="006B33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А.С. </w:t>
            </w:r>
            <w:proofErr w:type="spellStart"/>
            <w:r>
              <w:rPr>
                <w:sz w:val="24"/>
                <w:szCs w:val="24"/>
              </w:rPr>
              <w:t>Каманицин</w:t>
            </w:r>
            <w:proofErr w:type="spellEnd"/>
            <w:r w:rsidRPr="00587AF1">
              <w:rPr>
                <w:sz w:val="24"/>
                <w:szCs w:val="24"/>
              </w:rPr>
              <w:t>/</w:t>
            </w:r>
          </w:p>
        </w:tc>
        <w:tc>
          <w:tcPr>
            <w:tcW w:w="1323" w:type="pct"/>
            <w:tcBorders>
              <w:left w:val="nil"/>
              <w:bottom w:val="single" w:sz="4" w:space="0" w:color="auto"/>
            </w:tcBorders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>(подпись)</w:t>
            </w:r>
          </w:p>
        </w:tc>
        <w:tc>
          <w:tcPr>
            <w:tcW w:w="139" w:type="pct"/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>/</w:t>
            </w:r>
          </w:p>
        </w:tc>
        <w:tc>
          <w:tcPr>
            <w:tcW w:w="1324" w:type="pct"/>
            <w:tcBorders>
              <w:bottom w:val="single" w:sz="4" w:space="0" w:color="auto"/>
            </w:tcBorders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81BD5" w:rsidRPr="00587AF1" w:rsidTr="00D54FEA">
        <w:tc>
          <w:tcPr>
            <w:tcW w:w="1168" w:type="pct"/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>М.П.</w:t>
            </w:r>
          </w:p>
        </w:tc>
        <w:tc>
          <w:tcPr>
            <w:tcW w:w="1046" w:type="pct"/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nil"/>
            </w:tcBorders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87AF1">
              <w:rPr>
                <w:sz w:val="24"/>
                <w:szCs w:val="24"/>
              </w:rPr>
              <w:t>М.П.</w:t>
            </w:r>
          </w:p>
        </w:tc>
        <w:tc>
          <w:tcPr>
            <w:tcW w:w="139" w:type="pct"/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nil"/>
            </w:tcBorders>
          </w:tcPr>
          <w:p w:rsidR="00D81BD5" w:rsidRPr="00587AF1" w:rsidRDefault="00D81BD5" w:rsidP="00D54FEA">
            <w:pPr>
              <w:pStyle w:val="Normalunindented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453BCD" w:rsidRDefault="00B03C72" w:rsidP="00D81BD5">
      <w:pPr>
        <w:ind w:left="-426" w:firstLine="0"/>
      </w:pPr>
    </w:p>
    <w:sectPr w:rsidR="00453BCD" w:rsidSect="00D81BD5">
      <w:pgSz w:w="16838" w:h="11906" w:orient="landscape"/>
      <w:pgMar w:top="850" w:right="253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62017"/>
    <w:multiLevelType w:val="multilevel"/>
    <w:tmpl w:val="3FE620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01"/>
    <w:rsid w:val="002A3F01"/>
    <w:rsid w:val="00511A18"/>
    <w:rsid w:val="0072036D"/>
    <w:rsid w:val="00B03C72"/>
    <w:rsid w:val="00D81BD5"/>
    <w:rsid w:val="00DB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4F547"/>
  <w15:chartTrackingRefBased/>
  <w15:docId w15:val="{1A05D4A3-6D90-4174-8AE8-ACC2A464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BD5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D81BD5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D81BD5"/>
    <w:pPr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Никитос</dc:creator>
  <cp:keywords/>
  <dc:description/>
  <cp:lastModifiedBy>Никитос</cp:lastModifiedBy>
  <cp:revision>3</cp:revision>
  <dcterms:created xsi:type="dcterms:W3CDTF">2026-09-28T07:44:00Z</dcterms:created>
  <dcterms:modified xsi:type="dcterms:W3CDTF">2026-10-13T06:45:00Z</dcterms:modified>
</cp:coreProperties>
</file>