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3BC" w:rsidRPr="003453BC" w:rsidRDefault="003453BC" w:rsidP="003453BC">
      <w:pPr>
        <w:pStyle w:val="ConsPlusNormal"/>
        <w:jc w:val="center"/>
        <w:rPr>
          <w:szCs w:val="24"/>
        </w:rPr>
      </w:pPr>
      <w:r w:rsidRPr="003453BC">
        <w:rPr>
          <w:szCs w:val="24"/>
        </w:rPr>
        <w:t>ТЕХНИЧЕСКОЕ ЗАДАНИЕ</w:t>
      </w:r>
    </w:p>
    <w:p w:rsidR="003453BC" w:rsidRPr="003453BC" w:rsidRDefault="003453BC" w:rsidP="003453BC">
      <w:pPr>
        <w:pStyle w:val="ConsPlusNormal"/>
        <w:jc w:val="center"/>
        <w:rPr>
          <w:szCs w:val="24"/>
        </w:rPr>
      </w:pPr>
      <w:r w:rsidRPr="003453BC">
        <w:rPr>
          <w:szCs w:val="24"/>
        </w:rPr>
        <w:t xml:space="preserve">на оказание </w:t>
      </w:r>
      <w:r>
        <w:rPr>
          <w:szCs w:val="24"/>
        </w:rPr>
        <w:t>у</w:t>
      </w:r>
      <w:r w:rsidRPr="003453BC">
        <w:rPr>
          <w:szCs w:val="24"/>
        </w:rPr>
        <w:t>слуг</w:t>
      </w:r>
      <w:r>
        <w:rPr>
          <w:szCs w:val="24"/>
        </w:rPr>
        <w:t xml:space="preserve"> по проведению специальной оценки условий труда</w:t>
      </w:r>
    </w:p>
    <w:p w:rsidR="003453BC" w:rsidRPr="003453BC" w:rsidRDefault="003453BC" w:rsidP="003453BC">
      <w:pPr>
        <w:pStyle w:val="ConsPlusNormal"/>
        <w:jc w:val="both"/>
        <w:rPr>
          <w:szCs w:val="24"/>
        </w:rPr>
      </w:pPr>
    </w:p>
    <w:p w:rsidR="003453BC" w:rsidRPr="003453BC" w:rsidRDefault="003453BC" w:rsidP="003453BC">
      <w:pPr>
        <w:pStyle w:val="ConsPlusNormal"/>
        <w:ind w:firstLine="540"/>
        <w:jc w:val="both"/>
        <w:rPr>
          <w:szCs w:val="24"/>
        </w:rPr>
      </w:pPr>
      <w:r w:rsidRPr="003453BC">
        <w:rPr>
          <w:szCs w:val="24"/>
        </w:rPr>
        <w:t>1. Общие положения.</w:t>
      </w:r>
    </w:p>
    <w:p w:rsid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>
        <w:rPr>
          <w:szCs w:val="24"/>
        </w:rPr>
        <w:t xml:space="preserve">1.1. Проведение специальной оценки условий труда (далее – СОУТ) рабочих мест </w:t>
      </w:r>
      <w:r w:rsidR="00E44C22">
        <w:rPr>
          <w:szCs w:val="24"/>
        </w:rPr>
        <w:t xml:space="preserve">Красноярского филиала </w:t>
      </w:r>
      <w:r>
        <w:rPr>
          <w:szCs w:val="24"/>
        </w:rPr>
        <w:t xml:space="preserve"> АО «ВО «Безопасность» в г. </w:t>
      </w:r>
      <w:r w:rsidR="00E44C22">
        <w:rPr>
          <w:szCs w:val="24"/>
        </w:rPr>
        <w:t>Красноярск, г. Абакан</w:t>
      </w:r>
      <w:r w:rsidR="000A1E2B">
        <w:rPr>
          <w:szCs w:val="24"/>
        </w:rPr>
        <w:t>.</w:t>
      </w:r>
    </w:p>
    <w:p w:rsid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1.2. Количеств</w:t>
      </w:r>
      <w:r>
        <w:rPr>
          <w:szCs w:val="24"/>
        </w:rPr>
        <w:t>о рабочих мест, подлежащих СОУТ:</w:t>
      </w:r>
    </w:p>
    <w:p w:rsidR="003453BC" w:rsidRDefault="003453BC" w:rsidP="003453BC">
      <w:pPr>
        <w:pStyle w:val="ConsPlusNormal"/>
        <w:ind w:firstLine="539"/>
        <w:jc w:val="both"/>
        <w:rPr>
          <w:szCs w:val="24"/>
        </w:rPr>
      </w:pPr>
      <w:r>
        <w:rPr>
          <w:szCs w:val="24"/>
        </w:rPr>
        <w:t xml:space="preserve">- г. </w:t>
      </w:r>
      <w:r w:rsidR="00E44C22">
        <w:rPr>
          <w:szCs w:val="24"/>
        </w:rPr>
        <w:t>Красноярск</w:t>
      </w:r>
      <w:r>
        <w:rPr>
          <w:szCs w:val="24"/>
        </w:rPr>
        <w:t xml:space="preserve"> – </w:t>
      </w:r>
      <w:r w:rsidR="00E44C22">
        <w:rPr>
          <w:szCs w:val="24"/>
        </w:rPr>
        <w:t>18</w:t>
      </w:r>
      <w:r>
        <w:rPr>
          <w:szCs w:val="24"/>
        </w:rPr>
        <w:t xml:space="preserve"> шт.;</w:t>
      </w:r>
    </w:p>
    <w:p w:rsidR="003453BC" w:rsidRDefault="003453BC" w:rsidP="003453BC">
      <w:pPr>
        <w:pStyle w:val="ConsPlusNormal"/>
        <w:ind w:firstLine="539"/>
        <w:jc w:val="both"/>
        <w:rPr>
          <w:szCs w:val="24"/>
        </w:rPr>
      </w:pPr>
      <w:r>
        <w:rPr>
          <w:szCs w:val="24"/>
        </w:rPr>
        <w:t xml:space="preserve">- г. </w:t>
      </w:r>
      <w:r w:rsidR="00E44C22">
        <w:rPr>
          <w:szCs w:val="24"/>
        </w:rPr>
        <w:t>Абакан</w:t>
      </w:r>
      <w:r>
        <w:rPr>
          <w:szCs w:val="24"/>
        </w:rPr>
        <w:t xml:space="preserve"> – </w:t>
      </w:r>
      <w:r w:rsidR="00E44C22">
        <w:rPr>
          <w:szCs w:val="24"/>
        </w:rPr>
        <w:t>7</w:t>
      </w:r>
      <w:r>
        <w:rPr>
          <w:szCs w:val="24"/>
        </w:rPr>
        <w:t xml:space="preserve"> шт.</w:t>
      </w:r>
    </w:p>
    <w:p w:rsidR="000A1E2B" w:rsidRPr="003453BC" w:rsidRDefault="000A1E2B" w:rsidP="003453BC">
      <w:pPr>
        <w:pStyle w:val="ConsPlusNormal"/>
        <w:ind w:firstLine="539"/>
        <w:jc w:val="both"/>
        <w:rPr>
          <w:szCs w:val="24"/>
        </w:rPr>
      </w:pPr>
      <w:r>
        <w:rPr>
          <w:szCs w:val="24"/>
        </w:rPr>
        <w:t>Количество рабочих мест с учетом аналогичных-22 шт.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 Характеристика оказываемых услуг: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2.1. </w:t>
      </w:r>
      <w:r w:rsidRPr="009957F4">
        <w:rPr>
          <w:szCs w:val="24"/>
        </w:rPr>
        <w:t>Проведение СОУТ, включающей в себя: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2.1.1. проведение процедуры идентификации потенциально вредных и (или) опасных производственных факторов на рабочих местах в соответствии с требованиями Федерального закона от 28.12.2013 </w:t>
      </w:r>
      <w:r>
        <w:rPr>
          <w:szCs w:val="24"/>
        </w:rPr>
        <w:t>№</w:t>
      </w:r>
      <w:r w:rsidRPr="003453BC">
        <w:rPr>
          <w:szCs w:val="24"/>
        </w:rPr>
        <w:t xml:space="preserve"> 426-ФЗ, </w:t>
      </w:r>
      <w:r w:rsidR="00E02FF9">
        <w:rPr>
          <w:szCs w:val="24"/>
        </w:rPr>
        <w:t>п</w:t>
      </w:r>
      <w:r w:rsidRPr="003453BC">
        <w:rPr>
          <w:szCs w:val="24"/>
        </w:rPr>
        <w:t xml:space="preserve">риказа Минтруда России от 21.11.2023 </w:t>
      </w:r>
      <w:r>
        <w:rPr>
          <w:szCs w:val="24"/>
        </w:rPr>
        <w:br/>
        <w:t>№</w:t>
      </w:r>
      <w:r w:rsidRPr="003453BC">
        <w:rPr>
          <w:szCs w:val="24"/>
        </w:rPr>
        <w:t xml:space="preserve"> 817н. Оформление результатов идентификации вредных и (или) опасных производственных факторов в отношении каждого рабочего места, подлежащего идентификации;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2.1.2. оформление экспертом заключения об отсутствии на рабочем месте вредных и (или) опасных производственных факторов (при наличии таких рабочих мест). Составление декларации о соответствии условий труда государственным нормативным требованиям охраны труда в отношении рабочих мест, на которых вредные и (или) опасные производственные факторы по результатам идентификации не выявлены;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2.1.3. определение перечня подлежащих исследованиям (испытаниям) и измерениям вредных и (или) опасных производственных факторов, исходя из перечня вредных и (или) опасных производственных факторов, указанных в частях 1 и 2 статьи 13 Федерального закона от 28.12.2013 </w:t>
      </w:r>
      <w:r>
        <w:rPr>
          <w:szCs w:val="24"/>
        </w:rPr>
        <w:t>№</w:t>
      </w:r>
      <w:r w:rsidRPr="003453BC">
        <w:rPr>
          <w:szCs w:val="24"/>
        </w:rPr>
        <w:t xml:space="preserve"> 426-ФЗ в отношении каждого рабочего места;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2.1.4. составление перечня рабочих мест, на которых проводилась СОУТ, с учетом результатов идентификации вредных и (или) опасных производственных факторов;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2.1.5. проведение исследований (испытаний) и измерений уровней вредных и (или) опасных производственных факторов в соответствии с перечнем вредных и (или) опасных производственных факторов, подлежащих исследованиям (испытаниям) и измерениям, в том числе и в особых условиях. Оформление протоколов проведения исследований (испытаний) и измерений в отношении каждого из подвергнутых исследованиям вредных и (или) опасных производственных факторов;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2.1.6. отнесение условий труда по степени вредности и (или) опасности к классам (подклассам) условий труда на рабочих местах, где проводились исследования (испытания) и измерения уровней вредных и (или) опасных производственных факторов;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2.1.7. проведение оценки обеспеченности работников, занятых на работах во вредных условиях труда, эффективными средствами индивидуальной защиты, прошедшими обязательную сертификацию. Оформление экспертом заключения о возможности снижения класса (подкласса) условий труда в случае применения работниками эффективных средств индивидуальной защиты;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2.1.8. 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проект сводной таблицы классов (подклассов) условий труда, установленных на </w:t>
      </w:r>
      <w:r w:rsidRPr="003453BC">
        <w:rPr>
          <w:szCs w:val="24"/>
        </w:rPr>
        <w:lastRenderedPageBreak/>
        <w:t>рабочих местах;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рекомендуемые мероприятия, направленные на улучшение условий труда работников, с учетом результатов СОУТ (в случае выявления устранимых вредных и (или) опасных производственных факторов);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предложения (рекомендации) о предоставлении работникам, занятым на работах с вредными и (или) опасными условиями труда, гарантий и компенсаций;</w:t>
      </w:r>
    </w:p>
    <w:p w:rsidR="00635D3A" w:rsidRDefault="003453BC" w:rsidP="00635D3A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предложения (рекомендации) об обязательных предварительных (при поступлении на работу) и периодических (в течение трудовой деятельности) медицинских осмотрах работников</w:t>
      </w:r>
      <w:r w:rsidR="00635D3A">
        <w:rPr>
          <w:szCs w:val="24"/>
        </w:rPr>
        <w:t>;</w:t>
      </w:r>
    </w:p>
    <w:p w:rsidR="00055638" w:rsidRPr="00635D3A" w:rsidRDefault="00055638" w:rsidP="00635D3A">
      <w:pPr>
        <w:pStyle w:val="ConsPlusNormal"/>
        <w:spacing w:before="120"/>
        <w:ind w:firstLine="539"/>
        <w:jc w:val="both"/>
        <w:rPr>
          <w:szCs w:val="24"/>
        </w:rPr>
      </w:pPr>
      <w:r w:rsidRPr="00CD289D">
        <w:rPr>
          <w:color w:val="000000"/>
          <w:szCs w:val="24"/>
        </w:rPr>
        <w:t>предложения (рекомендации) об обеспечении работников специальной одеждой, обувью, средствами индивидуальной и коллективной защиты;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2.1.9. составление и представление на бумажном и электронном носителях отчета о проведении СОУТ, оформленного по форме, утвержденной </w:t>
      </w:r>
      <w:r w:rsidR="00E02FF9">
        <w:rPr>
          <w:szCs w:val="24"/>
        </w:rPr>
        <w:t xml:space="preserve">приказом </w:t>
      </w:r>
      <w:r w:rsidR="00E02FF9" w:rsidRPr="003453BC">
        <w:rPr>
          <w:szCs w:val="24"/>
        </w:rPr>
        <w:t xml:space="preserve">Минтруда России от 21.11.2023 </w:t>
      </w:r>
      <w:r w:rsidR="00E02FF9">
        <w:rPr>
          <w:szCs w:val="24"/>
        </w:rPr>
        <w:t>№</w:t>
      </w:r>
      <w:r w:rsidR="00E02FF9" w:rsidRPr="003453BC">
        <w:rPr>
          <w:szCs w:val="24"/>
        </w:rPr>
        <w:t xml:space="preserve"> 817н</w:t>
      </w:r>
      <w:r w:rsidRPr="003453BC">
        <w:rPr>
          <w:szCs w:val="24"/>
        </w:rPr>
        <w:t>, в том числе в отношении рабочих мест, на которых не идентифицированы вредные и (или) опасные производственные факторы, включающего в себя: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сведения об организации, проводящей СОУТ, с приложением копий документов, подтверждающих ее соответствие установленным </w:t>
      </w:r>
      <w:r w:rsidRPr="00E02FF9">
        <w:rPr>
          <w:szCs w:val="24"/>
        </w:rPr>
        <w:t>статьей 19</w:t>
      </w:r>
      <w:r w:rsidRPr="003453BC">
        <w:rPr>
          <w:szCs w:val="24"/>
        </w:rPr>
        <w:t xml:space="preserve"> Федерального закона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 требованиям;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перечень рабочих мест, на которых проводилась СОУТ, с указанием вредных и (или) опасных производственных факторов;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карты СОУТ;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протоколы проведения исследований (испытаний) и измерений вредных и (или) опасных производственных факторов;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протокол, содержащий решение комиссии о невозможности проведения на рабочих местах исследований (испытаний) и измерений в связи с созданием угрозы для жизни работников и экспертов (при наличии такого решения);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сводную ведомость результатов проведения СОУТ;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перечень мероприятий по улучшению условий труда работников, на рабочих местах которых проводилась СОУТ;</w:t>
      </w:r>
    </w:p>
    <w:p w:rsidR="00055638" w:rsidRPr="003453BC" w:rsidRDefault="003453BC" w:rsidP="000A1E2B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заключения эксперта организации, проводящей СОУТ.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2.1.10. подготовка сведений о результатах проведения СОУТ, предусмотренных </w:t>
      </w:r>
      <w:r w:rsidRPr="00E02FF9">
        <w:rPr>
          <w:szCs w:val="24"/>
        </w:rPr>
        <w:t>частью 2 статьи 18</w:t>
      </w:r>
      <w:r w:rsidRPr="003453BC">
        <w:rPr>
          <w:szCs w:val="24"/>
        </w:rPr>
        <w:t xml:space="preserve"> Федерального закона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426-ФЗ, и передача их во ФГИС СОУТ;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2.2. Требования к методам исследований (испытаний) и методикам измерений при проведении СОУТ: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2.2.1.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им средства измерений;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2.2.2. испытательная лаборатория (центр) должна быть укомплектована измерительным оборудованием и приборами,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</w:t>
      </w:r>
      <w:r w:rsidRPr="003453BC">
        <w:rPr>
          <w:szCs w:val="24"/>
        </w:rPr>
        <w:lastRenderedPageBreak/>
        <w:t xml:space="preserve">предусмотренных </w:t>
      </w:r>
      <w:r w:rsidRPr="00E02FF9">
        <w:rPr>
          <w:szCs w:val="24"/>
        </w:rPr>
        <w:t>пунктами 1</w:t>
      </w:r>
      <w:r w:rsidRPr="003453BC">
        <w:rPr>
          <w:szCs w:val="24"/>
        </w:rPr>
        <w:t xml:space="preserve"> - </w:t>
      </w:r>
      <w:r w:rsidRPr="00E02FF9">
        <w:rPr>
          <w:szCs w:val="24"/>
        </w:rPr>
        <w:t>11</w:t>
      </w:r>
      <w:r w:rsidRPr="003453BC">
        <w:rPr>
          <w:szCs w:val="24"/>
        </w:rPr>
        <w:t xml:space="preserve"> и </w:t>
      </w:r>
      <w:r w:rsidRPr="00E02FF9">
        <w:rPr>
          <w:szCs w:val="24"/>
        </w:rPr>
        <w:t>15 - 23 части 3 статьи 13</w:t>
      </w:r>
      <w:r w:rsidRPr="003453BC">
        <w:rPr>
          <w:szCs w:val="24"/>
        </w:rPr>
        <w:t xml:space="preserve"> Федерального закона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2.3. Требования к организации, оказывающей услуги по проведению СОУТ: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2.3.1.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2.3.2.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2.3.3. наличие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</w:t>
      </w:r>
      <w:r w:rsidRPr="00E02FF9">
        <w:rPr>
          <w:szCs w:val="24"/>
        </w:rPr>
        <w:t>пунктами 1 - 11 и 15 - 23 части 3 статьи 13</w:t>
      </w:r>
      <w:r w:rsidRPr="003453BC">
        <w:rPr>
          <w:szCs w:val="24"/>
        </w:rPr>
        <w:t xml:space="preserve"> Федерального закона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2.3.4. наличие регистрации в реестре организаций, проводящих СОУТ, согласно </w:t>
      </w:r>
      <w:r w:rsidRPr="00E02FF9">
        <w:rPr>
          <w:szCs w:val="24"/>
        </w:rPr>
        <w:t>части 3 статьи 19</w:t>
      </w:r>
      <w:r w:rsidRPr="003453BC">
        <w:rPr>
          <w:szCs w:val="24"/>
        </w:rPr>
        <w:t xml:space="preserve"> Федерального закона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426-ФЗ;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2.4. Привлечение соисполнителей допускается в соответствии с </w:t>
      </w:r>
      <w:r w:rsidRPr="00E02FF9">
        <w:rPr>
          <w:szCs w:val="24"/>
        </w:rPr>
        <w:t>частью 2 статьи 19</w:t>
      </w:r>
      <w:r w:rsidRPr="003453BC">
        <w:rPr>
          <w:szCs w:val="24"/>
        </w:rPr>
        <w:t xml:space="preserve"> Федерального закона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2.5. Требования к качественным характеристикам оказываемых Услуг: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проведение СОУТ осуществляется в соответствии с требованиями Федерального </w:t>
      </w:r>
      <w:r w:rsidRPr="00E02FF9">
        <w:rPr>
          <w:szCs w:val="24"/>
        </w:rPr>
        <w:t>закона</w:t>
      </w:r>
      <w:r w:rsidRPr="003453BC">
        <w:rPr>
          <w:szCs w:val="24"/>
        </w:rPr>
        <w:t xml:space="preserve"> от 28.12.2013 </w:t>
      </w:r>
      <w:r w:rsidR="00E02FF9">
        <w:rPr>
          <w:szCs w:val="24"/>
        </w:rPr>
        <w:t>№</w:t>
      </w:r>
      <w:r w:rsidRPr="003453BC">
        <w:rPr>
          <w:szCs w:val="24"/>
        </w:rPr>
        <w:t xml:space="preserve"> 426-ФЗ, </w:t>
      </w:r>
      <w:r w:rsidR="00E02FF9">
        <w:rPr>
          <w:szCs w:val="24"/>
        </w:rPr>
        <w:t>п</w:t>
      </w:r>
      <w:r w:rsidR="00E02FF9" w:rsidRPr="003453BC">
        <w:rPr>
          <w:szCs w:val="24"/>
        </w:rPr>
        <w:t xml:space="preserve">риказа Минтруда России от 21.11.2023 </w:t>
      </w:r>
      <w:r w:rsidR="00E02FF9">
        <w:rPr>
          <w:szCs w:val="24"/>
        </w:rPr>
        <w:br/>
        <w:t>№</w:t>
      </w:r>
      <w:r w:rsidR="00E02FF9" w:rsidRPr="003453BC">
        <w:rPr>
          <w:szCs w:val="24"/>
        </w:rPr>
        <w:t xml:space="preserve"> 817н</w:t>
      </w:r>
      <w:r w:rsidRPr="003453BC">
        <w:rPr>
          <w:szCs w:val="24"/>
        </w:rPr>
        <w:t xml:space="preserve"> с учетом специфики деятельности Заказчика.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3. Место оказания </w:t>
      </w:r>
      <w:r w:rsidR="00942ED0">
        <w:rPr>
          <w:szCs w:val="24"/>
        </w:rPr>
        <w:t>у</w:t>
      </w:r>
      <w:r w:rsidRPr="003453BC">
        <w:rPr>
          <w:szCs w:val="24"/>
        </w:rPr>
        <w:t xml:space="preserve">слуг: </w:t>
      </w:r>
      <w:r w:rsidR="00E02FF9">
        <w:rPr>
          <w:szCs w:val="24"/>
        </w:rPr>
        <w:t xml:space="preserve">г. </w:t>
      </w:r>
      <w:r w:rsidR="00942ED0">
        <w:rPr>
          <w:szCs w:val="24"/>
        </w:rPr>
        <w:t>Красноярск</w:t>
      </w:r>
      <w:r w:rsidR="00E02FF9">
        <w:rPr>
          <w:szCs w:val="24"/>
        </w:rPr>
        <w:t xml:space="preserve">, г. </w:t>
      </w:r>
      <w:r w:rsidR="00942ED0">
        <w:rPr>
          <w:szCs w:val="24"/>
        </w:rPr>
        <w:t>Абакан</w:t>
      </w:r>
      <w:r w:rsidRPr="003453BC">
        <w:rPr>
          <w:szCs w:val="24"/>
        </w:rPr>
        <w:t>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4. Сроки оказания </w:t>
      </w:r>
      <w:r w:rsidR="00942ED0">
        <w:rPr>
          <w:szCs w:val="24"/>
        </w:rPr>
        <w:t>у</w:t>
      </w:r>
      <w:r w:rsidRPr="003453BC">
        <w:rPr>
          <w:szCs w:val="24"/>
        </w:rPr>
        <w:t xml:space="preserve">слуг: </w:t>
      </w:r>
      <w:r w:rsidR="00E02FF9">
        <w:rPr>
          <w:szCs w:val="24"/>
        </w:rPr>
        <w:t>30 рабочих дней</w:t>
      </w:r>
      <w:r w:rsidRPr="003453BC">
        <w:rPr>
          <w:szCs w:val="24"/>
        </w:rPr>
        <w:t>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 xml:space="preserve">Начало оказания Услуг: с </w:t>
      </w:r>
      <w:r w:rsidR="00E02FF9">
        <w:rPr>
          <w:szCs w:val="24"/>
        </w:rPr>
        <w:t>момента подачи заявки на проведение СОУТ</w:t>
      </w:r>
      <w:r w:rsidRPr="003453BC">
        <w:rPr>
          <w:szCs w:val="24"/>
        </w:rPr>
        <w:t>.</w:t>
      </w:r>
    </w:p>
    <w:p w:rsidR="003453BC" w:rsidRPr="003453BC" w:rsidRDefault="003453BC" w:rsidP="003453BC">
      <w:pPr>
        <w:pStyle w:val="ConsPlusNormal"/>
        <w:spacing w:before="120"/>
        <w:ind w:firstLine="539"/>
        <w:jc w:val="both"/>
        <w:rPr>
          <w:szCs w:val="24"/>
        </w:rPr>
      </w:pPr>
      <w:r w:rsidRPr="003453BC">
        <w:rPr>
          <w:szCs w:val="24"/>
        </w:rPr>
        <w:t>Оконча</w:t>
      </w:r>
      <w:r w:rsidR="00E02FF9">
        <w:rPr>
          <w:szCs w:val="24"/>
        </w:rPr>
        <w:t>ние оказания Услуг: не позднее 3</w:t>
      </w:r>
      <w:r w:rsidR="00942ED0">
        <w:rPr>
          <w:szCs w:val="24"/>
        </w:rPr>
        <w:t>0</w:t>
      </w:r>
      <w:r w:rsidRPr="003453BC">
        <w:rPr>
          <w:szCs w:val="24"/>
        </w:rPr>
        <w:t xml:space="preserve"> </w:t>
      </w:r>
      <w:r w:rsidR="00E02FF9">
        <w:rPr>
          <w:szCs w:val="24"/>
        </w:rPr>
        <w:t>декабря</w:t>
      </w:r>
      <w:r w:rsidRPr="003453BC">
        <w:rPr>
          <w:szCs w:val="24"/>
        </w:rPr>
        <w:t xml:space="preserve"> 20</w:t>
      </w:r>
      <w:r w:rsidR="00E02FF9">
        <w:rPr>
          <w:szCs w:val="24"/>
        </w:rPr>
        <w:t>26</w:t>
      </w:r>
      <w:r w:rsidRPr="003453BC">
        <w:rPr>
          <w:szCs w:val="24"/>
        </w:rPr>
        <w:t xml:space="preserve"> г.</w:t>
      </w:r>
    </w:p>
    <w:p w:rsidR="003453BC" w:rsidRPr="003453BC" w:rsidRDefault="000A1333" w:rsidP="003453BC">
      <w:pPr>
        <w:pStyle w:val="ConsPlusNormal"/>
        <w:spacing w:before="120"/>
        <w:ind w:firstLine="539"/>
        <w:jc w:val="both"/>
        <w:rPr>
          <w:szCs w:val="24"/>
        </w:rPr>
      </w:pPr>
      <w:r>
        <w:rPr>
          <w:szCs w:val="24"/>
        </w:rPr>
        <w:t>5</w:t>
      </w:r>
      <w:r w:rsidR="003453BC" w:rsidRPr="003453BC">
        <w:rPr>
          <w:szCs w:val="24"/>
        </w:rPr>
        <w:t xml:space="preserve">. Место сдачи результатов оказанных Услуг: </w:t>
      </w:r>
      <w:r w:rsidR="00F62E52">
        <w:rPr>
          <w:szCs w:val="24"/>
        </w:rPr>
        <w:t xml:space="preserve">по местонахождению Заказчика </w:t>
      </w:r>
      <w:r w:rsidR="00951923">
        <w:rPr>
          <w:szCs w:val="24"/>
        </w:rPr>
        <w:br/>
      </w:r>
      <w:r w:rsidR="00F62E52">
        <w:rPr>
          <w:szCs w:val="24"/>
        </w:rPr>
        <w:t xml:space="preserve">(г. </w:t>
      </w:r>
      <w:r w:rsidR="00942ED0">
        <w:rPr>
          <w:szCs w:val="24"/>
        </w:rPr>
        <w:t>Красноярск</w:t>
      </w:r>
      <w:r w:rsidR="00F62E52">
        <w:rPr>
          <w:szCs w:val="24"/>
        </w:rPr>
        <w:t>)</w:t>
      </w:r>
      <w:r w:rsidR="003453BC" w:rsidRPr="003453BC">
        <w:rPr>
          <w:szCs w:val="24"/>
        </w:rPr>
        <w:t>.</w:t>
      </w:r>
    </w:p>
    <w:p w:rsidR="009620F1" w:rsidRDefault="009620F1">
      <w:pPr>
        <w:rPr>
          <w:rFonts w:ascii="Times New Roman" w:hAnsi="Times New Roman" w:cs="Times New Roman"/>
          <w:sz w:val="24"/>
          <w:szCs w:val="24"/>
        </w:rPr>
      </w:pPr>
    </w:p>
    <w:sectPr w:rsidR="009620F1" w:rsidSect="0096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3BC"/>
    <w:rsid w:val="00033283"/>
    <w:rsid w:val="00055638"/>
    <w:rsid w:val="000A1333"/>
    <w:rsid w:val="000A1E2B"/>
    <w:rsid w:val="003453BC"/>
    <w:rsid w:val="004C5E1A"/>
    <w:rsid w:val="005132DC"/>
    <w:rsid w:val="00635D3A"/>
    <w:rsid w:val="00942ED0"/>
    <w:rsid w:val="00951923"/>
    <w:rsid w:val="009620F1"/>
    <w:rsid w:val="00963A0C"/>
    <w:rsid w:val="009957F4"/>
    <w:rsid w:val="00AC6926"/>
    <w:rsid w:val="00CD289D"/>
    <w:rsid w:val="00E02FF9"/>
    <w:rsid w:val="00E44C22"/>
    <w:rsid w:val="00F6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53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3453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FSUE VO "Safety"</Company>
  <LinksUpToDate>false</LinksUpToDate>
  <CharactersWithSpaces>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martynov</dc:creator>
  <cp:keywords/>
  <dc:description/>
  <cp:lastModifiedBy>Кирилкин Алексей Алексеевич</cp:lastModifiedBy>
  <cp:revision>10</cp:revision>
  <dcterms:created xsi:type="dcterms:W3CDTF">2026-04-01T10:58:00Z</dcterms:created>
  <dcterms:modified xsi:type="dcterms:W3CDTF">2026-10-06T08:19:00Z</dcterms:modified>
</cp:coreProperties>
</file>