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4F828" w14:textId="1E716E36" w:rsidR="00D82B89" w:rsidRPr="006D4873" w:rsidRDefault="006C091B" w:rsidP="00D82B89">
      <w:pPr>
        <w:jc w:val="right"/>
        <w:rPr>
          <w:rFonts w:eastAsiaTheme="minorHAnsi"/>
          <w:b/>
          <w:bCs/>
          <w:sz w:val="16"/>
          <w:szCs w:val="16"/>
        </w:rPr>
      </w:pPr>
      <w:proofErr w:type="spellStart"/>
      <w:r w:rsidRPr="006D4873">
        <w:rPr>
          <w:rFonts w:eastAsiaTheme="minorHAnsi"/>
          <w:b/>
          <w:bCs/>
          <w:sz w:val="16"/>
          <w:szCs w:val="16"/>
        </w:rPr>
        <w:t>вр</w:t>
      </w:r>
      <w:proofErr w:type="spellEnd"/>
      <w:r w:rsidR="00FE3830" w:rsidRPr="00FE3830">
        <w:t xml:space="preserve"> </w:t>
      </w:r>
      <w:r w:rsidR="00FE3830" w:rsidRPr="00FE3830">
        <w:rPr>
          <w:rFonts w:eastAsiaTheme="minorHAnsi"/>
          <w:b/>
          <w:bCs/>
          <w:sz w:val="16"/>
          <w:szCs w:val="16"/>
        </w:rPr>
        <w:t>17541-</w:t>
      </w:r>
    </w:p>
    <w:p w14:paraId="23869EAD" w14:textId="500392F5" w:rsidR="00D82B89" w:rsidRPr="00713689" w:rsidRDefault="00D82B89" w:rsidP="00D82B89">
      <w:pPr>
        <w:jc w:val="right"/>
        <w:rPr>
          <w:rFonts w:eastAsiaTheme="minorHAnsi"/>
          <w:b/>
          <w:bCs/>
          <w:color w:val="548DD4" w:themeColor="text2" w:themeTint="99"/>
          <w:sz w:val="16"/>
          <w:szCs w:val="16"/>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713689" w:rsidRPr="00713689" w14:paraId="0A783611" w14:textId="77777777" w:rsidTr="00303242">
        <w:tc>
          <w:tcPr>
            <w:tcW w:w="4955" w:type="dxa"/>
          </w:tcPr>
          <w:p w14:paraId="6831EF35" w14:textId="1D1749C6" w:rsidR="00D82B89" w:rsidRPr="00713689" w:rsidRDefault="00D82B89" w:rsidP="00D82B89">
            <w:pPr>
              <w:jc w:val="center"/>
              <w:rPr>
                <w:rFonts w:ascii="Times New Roman" w:eastAsiaTheme="minorHAnsi" w:hAnsi="Times New Roman" w:cs="Times New Roman"/>
                <w:b/>
                <w:bCs/>
                <w:color w:val="548DD4" w:themeColor="text2" w:themeTint="99"/>
                <w:sz w:val="16"/>
                <w:szCs w:val="16"/>
              </w:rPr>
            </w:pPr>
            <w:bookmarkStart w:id="0" w:name="_Hlk241766552"/>
          </w:p>
        </w:tc>
        <w:tc>
          <w:tcPr>
            <w:tcW w:w="4956" w:type="dxa"/>
          </w:tcPr>
          <w:p w14:paraId="5EB2BFE2" w14:textId="76AFC41D" w:rsidR="00D82B89" w:rsidRPr="00713689" w:rsidRDefault="00D82B89" w:rsidP="00D82B89">
            <w:pPr>
              <w:jc w:val="center"/>
              <w:rPr>
                <w:rFonts w:ascii="Times New Roman" w:eastAsiaTheme="minorHAnsi" w:hAnsi="Times New Roman" w:cs="Times New Roman"/>
                <w:b/>
                <w:bCs/>
                <w:color w:val="548DD4" w:themeColor="text2" w:themeTint="99"/>
                <w:sz w:val="16"/>
                <w:szCs w:val="16"/>
              </w:rPr>
            </w:pPr>
          </w:p>
        </w:tc>
      </w:tr>
      <w:bookmarkEnd w:id="0"/>
    </w:tbl>
    <w:p w14:paraId="61108398" w14:textId="77777777" w:rsidR="00D82B89" w:rsidRPr="00303242" w:rsidRDefault="00D82B89" w:rsidP="00F931E9">
      <w:pPr>
        <w:jc w:val="center"/>
        <w:rPr>
          <w:rFonts w:eastAsiaTheme="minorHAnsi"/>
          <w:b/>
          <w:bCs/>
          <w:sz w:val="16"/>
          <w:szCs w:val="16"/>
        </w:rPr>
      </w:pPr>
    </w:p>
    <w:p w14:paraId="66045891" w14:textId="77777777" w:rsidR="00D82B89" w:rsidRDefault="00D82B89" w:rsidP="00F931E9">
      <w:pPr>
        <w:jc w:val="center"/>
        <w:rPr>
          <w:rFonts w:eastAsiaTheme="minorHAnsi"/>
          <w:b/>
          <w:bCs/>
          <w:sz w:val="22"/>
          <w:szCs w:val="22"/>
        </w:rPr>
      </w:pPr>
    </w:p>
    <w:p w14:paraId="5CDF92AD" w14:textId="5EAE5A34" w:rsidR="00522FFF" w:rsidRPr="0014590F" w:rsidRDefault="00522FFF" w:rsidP="00F931E9">
      <w:pPr>
        <w:jc w:val="center"/>
        <w:rPr>
          <w:rFonts w:eastAsiaTheme="minorHAnsi"/>
          <w:b/>
          <w:bCs/>
          <w:sz w:val="22"/>
          <w:szCs w:val="22"/>
        </w:rPr>
      </w:pPr>
      <w:r w:rsidRPr="0014590F">
        <w:rPr>
          <w:rFonts w:eastAsiaTheme="minorHAnsi"/>
          <w:b/>
          <w:bCs/>
          <w:sz w:val="22"/>
          <w:szCs w:val="22"/>
        </w:rPr>
        <w:t xml:space="preserve">КОНТРАКТ </w:t>
      </w:r>
      <w:r w:rsidR="007C3A6E" w:rsidRPr="0014590F">
        <w:rPr>
          <w:rFonts w:eastAsiaTheme="minorHAnsi"/>
          <w:b/>
          <w:bCs/>
          <w:sz w:val="22"/>
          <w:szCs w:val="22"/>
        </w:rPr>
        <w:t>№</w:t>
      </w:r>
      <w:r w:rsidR="00153AB8" w:rsidRPr="0014590F">
        <w:rPr>
          <w:rFonts w:eastAsiaTheme="minorHAnsi"/>
          <w:b/>
          <w:bCs/>
          <w:sz w:val="22"/>
          <w:szCs w:val="22"/>
        </w:rPr>
        <w:t xml:space="preserve"> </w:t>
      </w:r>
      <w:bookmarkStart w:id="1" w:name="_Hlk240354679"/>
    </w:p>
    <w:p w14:paraId="6411C863" w14:textId="5DB3140A" w:rsidR="00E40EB8" w:rsidRDefault="00314600" w:rsidP="00F931E9">
      <w:pPr>
        <w:jc w:val="center"/>
        <w:rPr>
          <w:rFonts w:eastAsiaTheme="minorHAnsi"/>
          <w:b/>
          <w:bCs/>
          <w:sz w:val="22"/>
          <w:szCs w:val="22"/>
        </w:rPr>
      </w:pPr>
      <w:bookmarkStart w:id="2" w:name="_Hlk240354631"/>
      <w:bookmarkEnd w:id="1"/>
      <w:r w:rsidRPr="0014590F">
        <w:rPr>
          <w:rFonts w:eastAsiaTheme="minorHAnsi"/>
          <w:b/>
          <w:bCs/>
          <w:sz w:val="22"/>
          <w:szCs w:val="22"/>
        </w:rPr>
        <w:t xml:space="preserve">на </w:t>
      </w:r>
      <w:r w:rsidR="00B87B38" w:rsidRPr="0014590F">
        <w:rPr>
          <w:rFonts w:eastAsiaTheme="minorHAnsi"/>
          <w:b/>
          <w:bCs/>
          <w:sz w:val="22"/>
          <w:szCs w:val="22"/>
        </w:rPr>
        <w:t xml:space="preserve">поставку </w:t>
      </w:r>
      <w:r w:rsidR="00B248BC">
        <w:rPr>
          <w:rFonts w:eastAsiaTheme="minorHAnsi"/>
          <w:b/>
          <w:bCs/>
          <w:sz w:val="22"/>
          <w:szCs w:val="22"/>
        </w:rPr>
        <w:t xml:space="preserve">тренажера для проведения сердечно-легочной реанимации у собак </w:t>
      </w:r>
    </w:p>
    <w:p w14:paraId="15E8A508" w14:textId="3A229442" w:rsidR="00153AB8" w:rsidRPr="0014590F" w:rsidRDefault="00B248BC" w:rsidP="00F931E9">
      <w:pPr>
        <w:jc w:val="center"/>
        <w:rPr>
          <w:rFonts w:eastAsiaTheme="minorHAnsi"/>
          <w:b/>
          <w:bCs/>
          <w:sz w:val="22"/>
          <w:szCs w:val="22"/>
        </w:rPr>
      </w:pPr>
      <w:r>
        <w:rPr>
          <w:rFonts w:eastAsiaTheme="minorHAnsi"/>
          <w:b/>
          <w:bCs/>
          <w:sz w:val="22"/>
          <w:szCs w:val="22"/>
        </w:rPr>
        <w:t xml:space="preserve">для нужд </w:t>
      </w:r>
      <w:r w:rsidR="00153AB8" w:rsidRPr="0014590F">
        <w:rPr>
          <w:rFonts w:eastAsiaTheme="minorHAnsi"/>
          <w:b/>
          <w:bCs/>
          <w:sz w:val="22"/>
          <w:szCs w:val="22"/>
        </w:rPr>
        <w:t>ФГБ</w:t>
      </w:r>
      <w:r w:rsidR="00183BBA">
        <w:rPr>
          <w:rFonts w:eastAsiaTheme="minorHAnsi"/>
          <w:b/>
          <w:bCs/>
          <w:sz w:val="22"/>
          <w:szCs w:val="22"/>
        </w:rPr>
        <w:t>ОУ</w:t>
      </w:r>
      <w:r w:rsidR="00153AB8" w:rsidRPr="0014590F">
        <w:rPr>
          <w:rFonts w:eastAsiaTheme="minorHAnsi"/>
          <w:b/>
          <w:bCs/>
          <w:sz w:val="22"/>
          <w:szCs w:val="22"/>
        </w:rPr>
        <w:t xml:space="preserve"> ВО </w:t>
      </w:r>
      <w:r w:rsidR="004404A9">
        <w:rPr>
          <w:rFonts w:eastAsiaTheme="minorHAnsi"/>
          <w:b/>
          <w:bCs/>
          <w:sz w:val="22"/>
          <w:szCs w:val="22"/>
        </w:rPr>
        <w:t>«</w:t>
      </w:r>
      <w:r w:rsidR="00153AB8" w:rsidRPr="0014590F">
        <w:rPr>
          <w:rFonts w:eastAsiaTheme="minorHAnsi"/>
          <w:b/>
          <w:bCs/>
          <w:sz w:val="22"/>
          <w:szCs w:val="22"/>
        </w:rPr>
        <w:t>РОСБИОТЕХ</w:t>
      </w:r>
      <w:r w:rsidR="004404A9">
        <w:rPr>
          <w:rFonts w:eastAsiaTheme="minorHAnsi"/>
          <w:b/>
          <w:bCs/>
          <w:sz w:val="22"/>
          <w:szCs w:val="22"/>
        </w:rPr>
        <w:t>»</w:t>
      </w:r>
    </w:p>
    <w:p w14:paraId="67851EA8" w14:textId="74C836E4" w:rsidR="004602D7" w:rsidRPr="0014590F" w:rsidRDefault="004602D7" w:rsidP="004602D7">
      <w:pPr>
        <w:jc w:val="center"/>
        <w:rPr>
          <w:rFonts w:eastAsiaTheme="minorHAnsi"/>
          <w:sz w:val="22"/>
          <w:szCs w:val="22"/>
        </w:rPr>
      </w:pPr>
      <w:bookmarkStart w:id="3" w:name="_Hlk238042003"/>
      <w:bookmarkEnd w:id="2"/>
      <w:r w:rsidRPr="0014590F">
        <w:rPr>
          <w:rFonts w:eastAsiaTheme="minorHAnsi"/>
          <w:sz w:val="22"/>
          <w:szCs w:val="22"/>
        </w:rPr>
        <w:t xml:space="preserve">ИКЗ </w:t>
      </w:r>
      <w:r w:rsidR="004A5B4A" w:rsidRPr="0014590F">
        <w:rPr>
          <w:rFonts w:eastAsiaTheme="minorHAnsi"/>
          <w:sz w:val="22"/>
          <w:szCs w:val="22"/>
        </w:rPr>
        <w:t>261771202965177430100100410000000244</w:t>
      </w:r>
    </w:p>
    <w:bookmarkEnd w:id="3"/>
    <w:p w14:paraId="42136F10" w14:textId="77777777" w:rsidR="006A1938" w:rsidRPr="0014590F" w:rsidRDefault="006A1938" w:rsidP="006A1938">
      <w:pPr>
        <w:jc w:val="center"/>
        <w:rPr>
          <w:rFonts w:eastAsiaTheme="minorHAnsi"/>
          <w:sz w:val="22"/>
          <w:szCs w:val="22"/>
        </w:rPr>
      </w:pPr>
    </w:p>
    <w:p w14:paraId="35F4B232" w14:textId="405975DE" w:rsidR="00BB75A1" w:rsidRPr="0014590F" w:rsidRDefault="005A13FE" w:rsidP="006A1938">
      <w:pPr>
        <w:jc w:val="center"/>
        <w:rPr>
          <w:b/>
          <w:sz w:val="22"/>
          <w:szCs w:val="22"/>
        </w:rPr>
      </w:pPr>
      <w:r w:rsidRPr="0014590F">
        <w:rPr>
          <w:b/>
          <w:sz w:val="22"/>
          <w:szCs w:val="22"/>
        </w:rPr>
        <w:t>г. Москва</w:t>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006C091B">
        <w:rPr>
          <w:b/>
          <w:sz w:val="22"/>
          <w:szCs w:val="22"/>
        </w:rPr>
        <w:t>_____</w:t>
      </w:r>
      <w:r w:rsidR="00303242">
        <w:rPr>
          <w:b/>
          <w:sz w:val="22"/>
          <w:szCs w:val="22"/>
        </w:rPr>
        <w:t xml:space="preserve"> </w:t>
      </w:r>
      <w:r w:rsidR="00153AB8" w:rsidRPr="0014590F">
        <w:rPr>
          <w:b/>
          <w:sz w:val="22"/>
          <w:szCs w:val="22"/>
        </w:rPr>
        <w:t xml:space="preserve"> 2026 г. </w:t>
      </w:r>
    </w:p>
    <w:p w14:paraId="0764F68B" w14:textId="15E9C5D1" w:rsidR="00BB75A1" w:rsidRPr="0014590F" w:rsidRDefault="00BB75A1">
      <w:pPr>
        <w:contextualSpacing/>
        <w:jc w:val="both"/>
        <w:rPr>
          <w:b/>
          <w:sz w:val="22"/>
          <w:szCs w:val="22"/>
        </w:rPr>
      </w:pPr>
    </w:p>
    <w:p w14:paraId="4069DEE3" w14:textId="77777777" w:rsidR="006A1938" w:rsidRPr="0014590F" w:rsidRDefault="005A13FE">
      <w:pPr>
        <w:keepNext/>
        <w:ind w:firstLine="708"/>
        <w:contextualSpacing/>
        <w:jc w:val="both"/>
        <w:rPr>
          <w:sz w:val="22"/>
          <w:szCs w:val="22"/>
        </w:rPr>
      </w:pPr>
      <w:r w:rsidRPr="0014590F">
        <w:rPr>
          <w:b/>
          <w:bCs/>
          <w:sz w:val="22"/>
          <w:szCs w:val="22"/>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r w:rsidRPr="0014590F">
        <w:rPr>
          <w:bCs/>
          <w:sz w:val="22"/>
          <w:szCs w:val="22"/>
        </w:rPr>
        <w:t>,</w:t>
      </w:r>
      <w:r w:rsidRPr="0014590F">
        <w:rPr>
          <w:sz w:val="22"/>
          <w:szCs w:val="22"/>
        </w:rPr>
        <w:t xml:space="preserve"> именуемое в дальнейшем «Заказчик», </w:t>
      </w:r>
      <w:r w:rsidRPr="0014590F">
        <w:rPr>
          <w:b/>
          <w:bCs/>
          <w:sz w:val="22"/>
          <w:szCs w:val="22"/>
        </w:rPr>
        <w:t>в лице</w:t>
      </w:r>
      <w:r w:rsidR="0029105E" w:rsidRPr="0014590F">
        <w:rPr>
          <w:b/>
          <w:bCs/>
          <w:sz w:val="22"/>
          <w:szCs w:val="22"/>
        </w:rPr>
        <w:t xml:space="preserve"> в лице проректора по образовательной деятельности Даньшиной Оксаны Александровны</w:t>
      </w:r>
      <w:r w:rsidR="0029105E" w:rsidRPr="0014590F">
        <w:rPr>
          <w:sz w:val="22"/>
          <w:szCs w:val="22"/>
        </w:rPr>
        <w:t xml:space="preserve">, действующего на основании доверенности № 28 от 25.02.2026 г. </w:t>
      </w:r>
      <w:r w:rsidR="00D56551" w:rsidRPr="0014590F">
        <w:rPr>
          <w:sz w:val="22"/>
          <w:szCs w:val="22"/>
        </w:rPr>
        <w:t>с одной стороны</w:t>
      </w:r>
      <w:r w:rsidR="006A1938" w:rsidRPr="0014590F">
        <w:rPr>
          <w:sz w:val="22"/>
          <w:szCs w:val="22"/>
        </w:rPr>
        <w:t>,</w:t>
      </w:r>
    </w:p>
    <w:p w14:paraId="75898AAC" w14:textId="650C595A" w:rsidR="00700537" w:rsidRPr="0014590F" w:rsidRDefault="00D56551">
      <w:pPr>
        <w:keepNext/>
        <w:ind w:firstLine="708"/>
        <w:contextualSpacing/>
        <w:jc w:val="both"/>
        <w:rPr>
          <w:sz w:val="22"/>
          <w:szCs w:val="22"/>
        </w:rPr>
      </w:pPr>
      <w:r w:rsidRPr="0014590F">
        <w:rPr>
          <w:b/>
          <w:bCs/>
          <w:sz w:val="22"/>
          <w:szCs w:val="22"/>
        </w:rPr>
        <w:t>и</w:t>
      </w:r>
      <w:r w:rsidR="005A13FE" w:rsidRPr="0014590F">
        <w:rPr>
          <w:b/>
          <w:bCs/>
          <w:sz w:val="22"/>
          <w:szCs w:val="22"/>
        </w:rPr>
        <w:t xml:space="preserve"> </w:t>
      </w:r>
      <w:r w:rsidR="006C091B">
        <w:rPr>
          <w:b/>
          <w:bCs/>
          <w:sz w:val="22"/>
          <w:szCs w:val="22"/>
        </w:rPr>
        <w:t>-________________________</w:t>
      </w:r>
      <w:r w:rsidR="00314600" w:rsidRPr="0014590F">
        <w:rPr>
          <w:b/>
          <w:bCs/>
          <w:sz w:val="22"/>
          <w:szCs w:val="22"/>
        </w:rPr>
        <w:t xml:space="preserve">, </w:t>
      </w:r>
      <w:r w:rsidR="005A13FE" w:rsidRPr="0014590F">
        <w:rPr>
          <w:sz w:val="22"/>
          <w:szCs w:val="22"/>
        </w:rPr>
        <w:t>именуем</w:t>
      </w:r>
      <w:r w:rsidR="004B6052" w:rsidRPr="0014590F">
        <w:rPr>
          <w:sz w:val="22"/>
          <w:szCs w:val="22"/>
        </w:rPr>
        <w:t>ый</w:t>
      </w:r>
      <w:r w:rsidR="005A13FE" w:rsidRPr="0014590F">
        <w:rPr>
          <w:sz w:val="22"/>
          <w:szCs w:val="22"/>
        </w:rPr>
        <w:t xml:space="preserve"> в дальнейшем «Поставщик», </w:t>
      </w:r>
      <w:r w:rsidR="00700537" w:rsidRPr="0014590F">
        <w:rPr>
          <w:b/>
          <w:bCs/>
          <w:sz w:val="22"/>
          <w:szCs w:val="22"/>
        </w:rPr>
        <w:t xml:space="preserve">в лице </w:t>
      </w:r>
      <w:r w:rsidR="006C091B">
        <w:rPr>
          <w:b/>
          <w:bCs/>
          <w:sz w:val="22"/>
          <w:szCs w:val="22"/>
        </w:rPr>
        <w:t>-_____________</w:t>
      </w:r>
      <w:r w:rsidR="00700537" w:rsidRPr="0014590F">
        <w:rPr>
          <w:sz w:val="22"/>
          <w:szCs w:val="22"/>
        </w:rPr>
        <w:t xml:space="preserve">, </w:t>
      </w:r>
      <w:r w:rsidR="005A13FE" w:rsidRPr="0014590F">
        <w:rPr>
          <w:sz w:val="22"/>
          <w:szCs w:val="22"/>
        </w:rPr>
        <w:t>действующ</w:t>
      </w:r>
      <w:r w:rsidR="00700537" w:rsidRPr="0014590F">
        <w:rPr>
          <w:sz w:val="22"/>
          <w:szCs w:val="22"/>
        </w:rPr>
        <w:t>его</w:t>
      </w:r>
      <w:r w:rsidR="005A13FE" w:rsidRPr="0014590F">
        <w:rPr>
          <w:sz w:val="22"/>
          <w:szCs w:val="22"/>
        </w:rPr>
        <w:t xml:space="preserve"> на основании </w:t>
      </w:r>
      <w:r w:rsidR="00700537" w:rsidRPr="0014590F">
        <w:rPr>
          <w:sz w:val="22"/>
          <w:szCs w:val="22"/>
        </w:rPr>
        <w:t xml:space="preserve">Устава, </w:t>
      </w:r>
      <w:r w:rsidR="005A13FE" w:rsidRPr="0014590F">
        <w:rPr>
          <w:sz w:val="22"/>
          <w:szCs w:val="22"/>
        </w:rPr>
        <w:t xml:space="preserve">с другой стороны, </w:t>
      </w:r>
    </w:p>
    <w:p w14:paraId="4752E5D2" w14:textId="7C179B23" w:rsidR="00BB75A1" w:rsidRPr="0014590F" w:rsidRDefault="005A13FE">
      <w:pPr>
        <w:keepNext/>
        <w:ind w:firstLine="708"/>
        <w:contextualSpacing/>
        <w:jc w:val="both"/>
        <w:rPr>
          <w:sz w:val="22"/>
          <w:szCs w:val="22"/>
        </w:rPr>
      </w:pPr>
      <w:r w:rsidRPr="0014590F">
        <w:rPr>
          <w:sz w:val="22"/>
          <w:szCs w:val="22"/>
        </w:rPr>
        <w:t xml:space="preserve">а вместе именуемые «Стороны», в соответствии </w:t>
      </w:r>
      <w:r w:rsidRPr="0014590F">
        <w:rPr>
          <w:b/>
          <w:bCs/>
          <w:sz w:val="22"/>
          <w:szCs w:val="22"/>
        </w:rPr>
        <w:t xml:space="preserve">с п. </w:t>
      </w:r>
      <w:r w:rsidR="004D62B3" w:rsidRPr="0014590F">
        <w:rPr>
          <w:b/>
          <w:bCs/>
          <w:sz w:val="22"/>
          <w:szCs w:val="22"/>
        </w:rPr>
        <w:t>5</w:t>
      </w:r>
      <w:r w:rsidRPr="0014590F">
        <w:rPr>
          <w:b/>
          <w:bCs/>
          <w:sz w:val="22"/>
          <w:szCs w:val="22"/>
        </w:rPr>
        <w:t xml:space="preserve"> ч. 1 ст. 93 Федерального закона от 05.04.2013 № 44-ФЗ</w:t>
      </w:r>
      <w:r w:rsidRPr="0014590F">
        <w:rPr>
          <w:sz w:val="22"/>
          <w:szCs w:val="22"/>
        </w:rPr>
        <w:t xml:space="preserve">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14590F">
        <w:rPr>
          <w:rFonts w:eastAsia="Calibri"/>
          <w:sz w:val="22"/>
          <w:szCs w:val="22"/>
        </w:rPr>
        <w:t xml:space="preserve"> на основании результатов проведения закупочной сессии Единого агрегатора торговли (ЕАТ) </w:t>
      </w:r>
      <w:r w:rsidR="002547FE">
        <w:rPr>
          <w:rFonts w:eastAsia="Calibri"/>
          <w:sz w:val="22"/>
          <w:szCs w:val="22"/>
        </w:rPr>
        <w:t>__________</w:t>
      </w:r>
      <w:r w:rsidR="00935885" w:rsidRPr="0014590F">
        <w:rPr>
          <w:rFonts w:eastAsia="Calibri"/>
          <w:sz w:val="22"/>
          <w:szCs w:val="22"/>
        </w:rPr>
        <w:t xml:space="preserve"> </w:t>
      </w:r>
      <w:r w:rsidR="00314600" w:rsidRPr="0014590F">
        <w:rPr>
          <w:rFonts w:eastAsia="Calibri"/>
          <w:sz w:val="22"/>
          <w:szCs w:val="22"/>
        </w:rPr>
        <w:t xml:space="preserve">от </w:t>
      </w:r>
      <w:r w:rsidR="004809E1">
        <w:rPr>
          <w:rFonts w:eastAsia="Calibri"/>
          <w:sz w:val="22"/>
          <w:szCs w:val="22"/>
        </w:rPr>
        <w:t>____________</w:t>
      </w:r>
      <w:r w:rsidR="00CC1D66" w:rsidRPr="0014590F">
        <w:rPr>
          <w:rFonts w:eastAsia="Calibri"/>
          <w:sz w:val="22"/>
          <w:szCs w:val="22"/>
        </w:rPr>
        <w:t xml:space="preserve">. </w:t>
      </w:r>
      <w:r w:rsidRPr="0014590F">
        <w:rPr>
          <w:rFonts w:eastAsia="Calibri"/>
          <w:sz w:val="22"/>
          <w:szCs w:val="22"/>
        </w:rPr>
        <w:t xml:space="preserve">итоговый протокол </w:t>
      </w:r>
      <w:r w:rsidR="00260E8B" w:rsidRPr="0014590F">
        <w:rPr>
          <w:rFonts w:eastAsia="Calibri"/>
          <w:sz w:val="22"/>
          <w:szCs w:val="22"/>
        </w:rPr>
        <w:t xml:space="preserve">от </w:t>
      </w:r>
      <w:r w:rsidR="004809E1">
        <w:rPr>
          <w:rFonts w:eastAsia="Calibri"/>
          <w:sz w:val="22"/>
          <w:szCs w:val="22"/>
        </w:rPr>
        <w:t>____________</w:t>
      </w:r>
      <w:r w:rsidR="00366234" w:rsidRPr="0014590F">
        <w:rPr>
          <w:rFonts w:eastAsia="Calibri"/>
          <w:sz w:val="22"/>
          <w:szCs w:val="22"/>
        </w:rPr>
        <w:t xml:space="preserve"> г., </w:t>
      </w:r>
      <w:r w:rsidRPr="0014590F">
        <w:rPr>
          <w:sz w:val="22"/>
          <w:szCs w:val="22"/>
        </w:rPr>
        <w:t>заключили настоящий контракт (далее – Контракт) о нижеследующем:</w:t>
      </w:r>
    </w:p>
    <w:p w14:paraId="52479363" w14:textId="77777777" w:rsidR="00BB75A1" w:rsidRPr="0014590F" w:rsidRDefault="005A13FE">
      <w:pPr>
        <w:ind w:firstLine="709"/>
        <w:jc w:val="both"/>
        <w:rPr>
          <w:b/>
          <w:bCs/>
          <w:sz w:val="22"/>
          <w:szCs w:val="22"/>
        </w:rPr>
      </w:pPr>
      <w:r w:rsidRPr="0014590F">
        <w:rPr>
          <w:b/>
          <w:bCs/>
          <w:sz w:val="22"/>
          <w:szCs w:val="22"/>
        </w:rPr>
        <w:t xml:space="preserve"> </w:t>
      </w:r>
    </w:p>
    <w:p w14:paraId="1EEE1E99" w14:textId="77777777" w:rsidR="00BB75A1" w:rsidRPr="0014590F" w:rsidRDefault="005A13FE">
      <w:pPr>
        <w:widowControl w:val="0"/>
        <w:jc w:val="center"/>
        <w:rPr>
          <w:b/>
          <w:bCs/>
          <w:sz w:val="22"/>
          <w:szCs w:val="22"/>
        </w:rPr>
      </w:pPr>
      <w:r w:rsidRPr="0014590F">
        <w:rPr>
          <w:b/>
          <w:bCs/>
          <w:sz w:val="22"/>
          <w:szCs w:val="22"/>
        </w:rPr>
        <w:t>1. ПРЕДМЕТ КОНТРАКТА</w:t>
      </w:r>
    </w:p>
    <w:p w14:paraId="3018A10F" w14:textId="7A7D26D4" w:rsidR="00BB75A1" w:rsidRPr="0014590F" w:rsidRDefault="005A13FE">
      <w:pPr>
        <w:ind w:firstLine="708"/>
        <w:jc w:val="both"/>
        <w:rPr>
          <w:sz w:val="22"/>
          <w:szCs w:val="22"/>
        </w:rPr>
      </w:pPr>
      <w:r w:rsidRPr="0014590F">
        <w:rPr>
          <w:sz w:val="22"/>
          <w:szCs w:val="22"/>
        </w:rPr>
        <w:t xml:space="preserve">1.1. </w:t>
      </w:r>
      <w:r w:rsidR="00DF18C0" w:rsidRPr="0014590F">
        <w:rPr>
          <w:sz w:val="22"/>
          <w:szCs w:val="22"/>
        </w:rPr>
        <w:t>Поставщик обязуется своими силами и за свой счет поставить Заказчику товар согласно спецификации (Приложение №1 к Контракту), и Описани</w:t>
      </w:r>
      <w:r w:rsidR="00737808" w:rsidRPr="0014590F">
        <w:rPr>
          <w:sz w:val="22"/>
          <w:szCs w:val="22"/>
        </w:rPr>
        <w:t>ю</w:t>
      </w:r>
      <w:r w:rsidR="00DF18C0" w:rsidRPr="0014590F">
        <w:rPr>
          <w:sz w:val="22"/>
          <w:szCs w:val="22"/>
        </w:rPr>
        <w:t xml:space="preserve"> объекта закупки (Приложение № 2), а Заказчик обязуется принять Товар и оплатить его в порядке и на условиях, предусмотренных Контрактом</w:t>
      </w:r>
      <w:r w:rsidRPr="0014590F">
        <w:rPr>
          <w:color w:val="000000" w:themeColor="text1"/>
          <w:sz w:val="22"/>
          <w:szCs w:val="22"/>
        </w:rPr>
        <w:t>.</w:t>
      </w:r>
    </w:p>
    <w:p w14:paraId="3BE78F3F" w14:textId="77777777" w:rsidR="00BB75A1" w:rsidRPr="0014590F" w:rsidRDefault="005A13FE">
      <w:pPr>
        <w:ind w:firstLine="709"/>
        <w:jc w:val="both"/>
        <w:outlineLvl w:val="2"/>
        <w:rPr>
          <w:sz w:val="22"/>
          <w:szCs w:val="22"/>
        </w:rPr>
      </w:pPr>
      <w:r w:rsidRPr="0014590F">
        <w:rPr>
          <w:sz w:val="22"/>
          <w:szCs w:val="22"/>
        </w:rPr>
        <w:t>1.2.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14:paraId="6DF94D40" w14:textId="1DC2076E" w:rsidR="00BB75A1" w:rsidRPr="0014590F" w:rsidRDefault="005A13FE">
      <w:pPr>
        <w:ind w:firstLine="709"/>
        <w:jc w:val="both"/>
        <w:outlineLvl w:val="2"/>
        <w:rPr>
          <w:sz w:val="22"/>
          <w:szCs w:val="22"/>
        </w:rPr>
      </w:pPr>
      <w:r w:rsidRPr="0014590F">
        <w:rPr>
          <w:sz w:val="22"/>
          <w:szCs w:val="22"/>
        </w:rPr>
        <w:t>1.3. Поставка Товара должна сопровождаться документами, оформленными в соответствии с действующим законодательством Российской Федерации, подтверждающими факт поставки Товара (</w:t>
      </w:r>
      <w:bookmarkStart w:id="4" w:name="_Hlk220943578"/>
      <w:r w:rsidRPr="0014590F">
        <w:rPr>
          <w:sz w:val="22"/>
          <w:szCs w:val="22"/>
        </w:rPr>
        <w:t xml:space="preserve">товарная накладная или универсальный передаточный документ </w:t>
      </w:r>
      <w:bookmarkEnd w:id="4"/>
      <w:r w:rsidRPr="0014590F">
        <w:rPr>
          <w:sz w:val="22"/>
          <w:szCs w:val="22"/>
        </w:rPr>
        <w:t>(далее – УПД), счет, счет-фактура</w:t>
      </w:r>
      <w:r w:rsidRPr="0014590F">
        <w:rPr>
          <w:rStyle w:val="ae"/>
          <w:sz w:val="22"/>
          <w:szCs w:val="22"/>
        </w:rPr>
        <w:footnoteReference w:id="1"/>
      </w:r>
      <w:r w:rsidRPr="0014590F">
        <w:rPr>
          <w:sz w:val="22"/>
          <w:szCs w:val="22"/>
        </w:rPr>
        <w:t>). Товар должен сопровождаться (при необходимости) технической документацией на русском языке.</w:t>
      </w:r>
    </w:p>
    <w:p w14:paraId="2080D637" w14:textId="22E5E1D0" w:rsidR="00B717A1" w:rsidRPr="0014590F" w:rsidRDefault="00B717A1" w:rsidP="00B717A1">
      <w:pPr>
        <w:ind w:firstLine="709"/>
        <w:jc w:val="both"/>
        <w:outlineLvl w:val="2"/>
        <w:rPr>
          <w:sz w:val="22"/>
          <w:szCs w:val="22"/>
        </w:rPr>
      </w:pPr>
      <w:r w:rsidRPr="0014590F">
        <w:rPr>
          <w:sz w:val="22"/>
          <w:szCs w:val="22"/>
        </w:rPr>
        <w:t>1.</w:t>
      </w:r>
      <w:r w:rsidR="00522FFF" w:rsidRPr="0014590F">
        <w:rPr>
          <w:sz w:val="22"/>
          <w:szCs w:val="22"/>
        </w:rPr>
        <w:t>4</w:t>
      </w:r>
      <w:r w:rsidRPr="0014590F">
        <w:rPr>
          <w:sz w:val="22"/>
          <w:szCs w:val="22"/>
        </w:rPr>
        <w:t xml:space="preserve">. Поставка товара осуществляется поставщиком </w:t>
      </w:r>
      <w:r w:rsidRPr="0014590F">
        <w:rPr>
          <w:b/>
          <w:bCs/>
          <w:sz w:val="22"/>
          <w:szCs w:val="22"/>
        </w:rPr>
        <w:t>единовременно, одной партией</w:t>
      </w:r>
      <w:r w:rsidRPr="0014590F">
        <w:rPr>
          <w:sz w:val="22"/>
          <w:szCs w:val="22"/>
        </w:rPr>
        <w:t>.</w:t>
      </w:r>
    </w:p>
    <w:p w14:paraId="09A6AF89" w14:textId="7D6A727F" w:rsidR="00B717A1" w:rsidRPr="0014590F" w:rsidRDefault="00B717A1" w:rsidP="00B717A1">
      <w:pPr>
        <w:ind w:firstLine="709"/>
        <w:jc w:val="both"/>
        <w:outlineLvl w:val="2"/>
        <w:rPr>
          <w:sz w:val="22"/>
          <w:szCs w:val="22"/>
        </w:rPr>
      </w:pPr>
      <w:r w:rsidRPr="0014590F">
        <w:rPr>
          <w:sz w:val="22"/>
          <w:szCs w:val="22"/>
        </w:rPr>
        <w:t>1.</w:t>
      </w:r>
      <w:r w:rsidR="00522FFF" w:rsidRPr="0014590F">
        <w:rPr>
          <w:sz w:val="22"/>
          <w:szCs w:val="22"/>
        </w:rPr>
        <w:t>5</w:t>
      </w:r>
      <w:r w:rsidRPr="0014590F">
        <w:rPr>
          <w:sz w:val="22"/>
          <w:szCs w:val="22"/>
        </w:rPr>
        <w:t>. Обязательным условием поставки товара является наличие необходимых сертификатов соответствия или заверенных должным образом их копий, которые предоставляются Заказчику при поставке товара.</w:t>
      </w:r>
    </w:p>
    <w:p w14:paraId="101587FD" w14:textId="77777777" w:rsidR="00BB75A1" w:rsidRPr="0014590F" w:rsidRDefault="00BB75A1">
      <w:pPr>
        <w:ind w:firstLine="540"/>
        <w:jc w:val="both"/>
        <w:outlineLvl w:val="2"/>
        <w:rPr>
          <w:sz w:val="22"/>
          <w:szCs w:val="22"/>
        </w:rPr>
      </w:pPr>
    </w:p>
    <w:p w14:paraId="4A8B269D" w14:textId="575537DD" w:rsidR="00653B2B" w:rsidRPr="0014590F" w:rsidRDefault="005A13FE">
      <w:pPr>
        <w:jc w:val="center"/>
        <w:outlineLvl w:val="2"/>
        <w:rPr>
          <w:b/>
          <w:sz w:val="22"/>
          <w:szCs w:val="22"/>
        </w:rPr>
      </w:pPr>
      <w:r w:rsidRPr="0014590F">
        <w:rPr>
          <w:b/>
          <w:sz w:val="22"/>
          <w:szCs w:val="22"/>
        </w:rPr>
        <w:t>2. ЦЕНА КОНТРАКТА</w:t>
      </w:r>
    </w:p>
    <w:p w14:paraId="3FE59E0C" w14:textId="2AEC1B6B" w:rsidR="00BB75A1" w:rsidRPr="0014590F" w:rsidRDefault="005A13FE">
      <w:pPr>
        <w:ind w:firstLine="708"/>
        <w:jc w:val="both"/>
        <w:rPr>
          <w:rFonts w:eastAsiaTheme="minorHAnsi"/>
          <w:sz w:val="22"/>
          <w:szCs w:val="22"/>
          <w:lang w:eastAsia="en-US"/>
        </w:rPr>
      </w:pPr>
      <w:r w:rsidRPr="0014590F">
        <w:rPr>
          <w:rFonts w:eastAsiaTheme="minorHAnsi"/>
          <w:sz w:val="22"/>
          <w:szCs w:val="22"/>
          <w:lang w:eastAsia="en-US"/>
        </w:rPr>
        <w:t xml:space="preserve">2.1. Цена Контракта составляет </w:t>
      </w:r>
      <w:bookmarkStart w:id="5" w:name="_Hlk240972740"/>
      <w:bookmarkStart w:id="6" w:name="_Hlk238042413"/>
      <w:r w:rsidR="006C091B">
        <w:rPr>
          <w:rFonts w:eastAsiaTheme="minorHAnsi"/>
          <w:b/>
          <w:bCs/>
          <w:sz w:val="22"/>
          <w:szCs w:val="22"/>
          <w:lang w:eastAsia="en-US"/>
        </w:rPr>
        <w:t>_____________</w:t>
      </w:r>
      <w:r w:rsidRPr="0014590F">
        <w:rPr>
          <w:rFonts w:eastAsiaTheme="minorHAnsi"/>
          <w:b/>
          <w:bCs/>
          <w:sz w:val="22"/>
          <w:szCs w:val="22"/>
          <w:lang w:eastAsia="en-US"/>
        </w:rPr>
        <w:t>, НДС</w:t>
      </w:r>
      <w:r w:rsidR="006C091B">
        <w:rPr>
          <w:rFonts w:eastAsiaTheme="minorHAnsi"/>
          <w:b/>
          <w:bCs/>
          <w:sz w:val="22"/>
          <w:szCs w:val="22"/>
          <w:lang w:eastAsia="en-US"/>
        </w:rPr>
        <w:t>/без НДС</w:t>
      </w:r>
      <w:bookmarkEnd w:id="5"/>
      <w:r w:rsidR="00C7228D" w:rsidRPr="0014590F">
        <w:rPr>
          <w:rFonts w:eastAsiaTheme="minorHAnsi"/>
          <w:b/>
          <w:bCs/>
          <w:sz w:val="22"/>
          <w:szCs w:val="22"/>
          <w:lang w:eastAsia="en-US"/>
        </w:rPr>
        <w:t>.</w:t>
      </w:r>
      <w:r w:rsidRPr="0014590F">
        <w:rPr>
          <w:rStyle w:val="ae"/>
          <w:rFonts w:eastAsiaTheme="minorHAnsi"/>
          <w:b/>
          <w:bCs/>
          <w:sz w:val="22"/>
          <w:szCs w:val="22"/>
          <w:lang w:eastAsia="en-US"/>
        </w:rPr>
        <w:footnoteReference w:id="2"/>
      </w:r>
      <w:r w:rsidR="005A3A83" w:rsidRPr="0014590F">
        <w:rPr>
          <w:rFonts w:eastAsiaTheme="minorHAnsi"/>
          <w:b/>
          <w:bCs/>
          <w:sz w:val="22"/>
          <w:szCs w:val="22"/>
          <w:lang w:eastAsia="en-US"/>
        </w:rPr>
        <w:t xml:space="preserve"> </w:t>
      </w:r>
      <w:r w:rsidR="005D60B4" w:rsidRPr="0014590F">
        <w:rPr>
          <w:rFonts w:eastAsiaTheme="minorHAnsi"/>
          <w:b/>
          <w:bCs/>
          <w:sz w:val="22"/>
          <w:szCs w:val="22"/>
          <w:lang w:eastAsia="en-US"/>
        </w:rPr>
        <w:t xml:space="preserve"> </w:t>
      </w:r>
      <w:bookmarkEnd w:id="6"/>
      <w:r w:rsidRPr="0014590F">
        <w:rPr>
          <w:rStyle w:val="ae"/>
          <w:rFonts w:eastAsiaTheme="minorHAnsi"/>
          <w:sz w:val="22"/>
          <w:szCs w:val="22"/>
          <w:lang w:eastAsia="en-US"/>
        </w:rPr>
        <w:footnoteReference w:id="3"/>
      </w:r>
      <w:r w:rsidRPr="0014590F">
        <w:rPr>
          <w:rFonts w:eastAsiaTheme="minorHAnsi"/>
          <w:sz w:val="22"/>
          <w:szCs w:val="22"/>
          <w:lang w:eastAsia="en-US"/>
        </w:rPr>
        <w:t>.</w:t>
      </w:r>
    </w:p>
    <w:p w14:paraId="66ED1ABC" w14:textId="77777777" w:rsidR="00BB75A1" w:rsidRPr="0014590F" w:rsidRDefault="005A13FE">
      <w:pPr>
        <w:ind w:firstLine="709"/>
        <w:jc w:val="both"/>
        <w:rPr>
          <w:sz w:val="22"/>
          <w:szCs w:val="22"/>
        </w:rPr>
      </w:pPr>
      <w:r w:rsidRPr="0014590F">
        <w:rPr>
          <w:sz w:val="22"/>
          <w:szCs w:val="22"/>
        </w:rPr>
        <w:t xml:space="preserve">2.2. Валютой для установления цены Контракта и расчетов по Контракту является рубль Российской Федерации. </w:t>
      </w:r>
    </w:p>
    <w:p w14:paraId="3127791C" w14:textId="77777777" w:rsidR="00BB75A1" w:rsidRPr="0014590F" w:rsidRDefault="005A13FE">
      <w:pPr>
        <w:ind w:firstLine="709"/>
        <w:jc w:val="both"/>
        <w:rPr>
          <w:sz w:val="22"/>
          <w:szCs w:val="22"/>
        </w:rPr>
      </w:pPr>
      <w:r w:rsidRPr="0014590F">
        <w:rPr>
          <w:sz w:val="22"/>
          <w:szCs w:val="22"/>
        </w:rPr>
        <w:t>2.3. Источник финансирования Контракта - субсидия на выполнение государственного задания.</w:t>
      </w:r>
    </w:p>
    <w:p w14:paraId="525E06B4" w14:textId="77777777" w:rsidR="00BB75A1" w:rsidRPr="0014590F" w:rsidRDefault="005A13FE">
      <w:pPr>
        <w:ind w:firstLine="709"/>
        <w:jc w:val="both"/>
        <w:rPr>
          <w:sz w:val="22"/>
          <w:szCs w:val="22"/>
        </w:rPr>
      </w:pPr>
      <w:r w:rsidRPr="0014590F">
        <w:rPr>
          <w:sz w:val="22"/>
          <w:szCs w:val="22"/>
        </w:rPr>
        <w:t>2.4. Цена</w:t>
      </w:r>
      <w:r w:rsidRPr="0014590F">
        <w:rPr>
          <w:rFonts w:eastAsiaTheme="minorHAnsi"/>
          <w:sz w:val="22"/>
          <w:szCs w:val="22"/>
          <w:lang w:eastAsia="en-US"/>
        </w:rPr>
        <w:t xml:space="preserve"> </w:t>
      </w:r>
      <w:r w:rsidRPr="0014590F">
        <w:rPr>
          <w:sz w:val="22"/>
          <w:szCs w:val="22"/>
        </w:rPr>
        <w:t>Контракта включает в себя: стоимость Товара, расходы на тару (упаковку), маркировку, поставку, разгрузку Товара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p>
    <w:p w14:paraId="7C3417EE" w14:textId="590CD031" w:rsidR="00BB75A1" w:rsidRPr="0014590F" w:rsidRDefault="005A13FE">
      <w:pPr>
        <w:ind w:firstLine="709"/>
        <w:jc w:val="both"/>
        <w:rPr>
          <w:rFonts w:eastAsia="Calibri"/>
          <w:sz w:val="22"/>
          <w:szCs w:val="22"/>
        </w:rPr>
      </w:pPr>
      <w:r w:rsidRPr="0014590F">
        <w:rPr>
          <w:sz w:val="22"/>
          <w:szCs w:val="22"/>
        </w:rPr>
        <w:t xml:space="preserve">2.5. </w:t>
      </w:r>
      <w:r w:rsidRPr="0014590F">
        <w:rPr>
          <w:bCs/>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w:t>
      </w:r>
      <w:r w:rsidRPr="0014590F">
        <w:rPr>
          <w:bCs/>
          <w:sz w:val="22"/>
          <w:szCs w:val="22"/>
        </w:rPr>
        <w:lastRenderedPageBreak/>
        <w:t>снижена по соглашению Сторон без изменения, предусмотренных Контрактом количества</w:t>
      </w:r>
      <w:r w:rsidRPr="0014590F">
        <w:rPr>
          <w:rFonts w:eastAsia="Calibri"/>
          <w:sz w:val="22"/>
          <w:szCs w:val="22"/>
          <w:lang w:eastAsia="en-US"/>
        </w:rPr>
        <w:t>, качества поставляемого Товара и иных условий Контракта.</w:t>
      </w:r>
      <w:r w:rsidRPr="0014590F">
        <w:rPr>
          <w:rFonts w:eastAsia="Calibri"/>
          <w:sz w:val="22"/>
          <w:szCs w:val="22"/>
        </w:rPr>
        <w:t xml:space="preserve"> </w:t>
      </w:r>
    </w:p>
    <w:p w14:paraId="5B9BCEAD" w14:textId="402062C0" w:rsidR="00B717A1" w:rsidRPr="0014590F" w:rsidRDefault="00B717A1">
      <w:pPr>
        <w:ind w:firstLine="709"/>
        <w:jc w:val="both"/>
        <w:rPr>
          <w:sz w:val="22"/>
          <w:szCs w:val="22"/>
        </w:rPr>
      </w:pPr>
      <w:r w:rsidRPr="0014590F">
        <w:rPr>
          <w:sz w:val="22"/>
          <w:szCs w:val="22"/>
        </w:rPr>
        <w:t>2.6. Заказчик по согласованию с Поставщиком вправе увеличить или уменьшить предусмотренное контрактом количество товара не более чем на десять процентов. При увеличении количества товара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обязаны уменьшить цену контракта исходя из цены единицы товара.</w:t>
      </w:r>
    </w:p>
    <w:p w14:paraId="7586FEEB" w14:textId="77777777" w:rsidR="00BB75A1" w:rsidRPr="0014590F" w:rsidRDefault="00BB75A1">
      <w:pPr>
        <w:jc w:val="center"/>
        <w:rPr>
          <w:rFonts w:eastAsia="Calibri"/>
          <w:sz w:val="22"/>
          <w:szCs w:val="22"/>
        </w:rPr>
      </w:pPr>
    </w:p>
    <w:p w14:paraId="56EE6825" w14:textId="77777777" w:rsidR="00BB75A1" w:rsidRPr="0014590F" w:rsidRDefault="005A13FE">
      <w:pPr>
        <w:jc w:val="center"/>
        <w:rPr>
          <w:bCs/>
          <w:sz w:val="22"/>
          <w:szCs w:val="22"/>
        </w:rPr>
      </w:pPr>
      <w:r w:rsidRPr="0014590F">
        <w:rPr>
          <w:b/>
          <w:sz w:val="22"/>
          <w:szCs w:val="22"/>
        </w:rPr>
        <w:t>3. ПОРЯДОК РАСЧЕТОВ</w:t>
      </w:r>
    </w:p>
    <w:p w14:paraId="131E2724" w14:textId="77777777" w:rsidR="00BB75A1" w:rsidRPr="0014590F" w:rsidRDefault="005A13FE">
      <w:pPr>
        <w:tabs>
          <w:tab w:val="left" w:pos="709"/>
          <w:tab w:val="left" w:pos="810"/>
        </w:tabs>
        <w:ind w:firstLine="709"/>
        <w:jc w:val="both"/>
        <w:rPr>
          <w:bCs/>
          <w:sz w:val="22"/>
          <w:szCs w:val="22"/>
        </w:rPr>
      </w:pPr>
      <w:r w:rsidRPr="0014590F">
        <w:rPr>
          <w:sz w:val="22"/>
          <w:szCs w:val="22"/>
        </w:rPr>
        <w:t xml:space="preserve">3.1. </w:t>
      </w:r>
      <w:r w:rsidRPr="0014590F">
        <w:rPr>
          <w:bCs/>
          <w:sz w:val="22"/>
          <w:szCs w:val="22"/>
        </w:rPr>
        <w:t>Оплата Товара осуществляется по цене, установленной п. 2.1 Контракт</w:t>
      </w:r>
      <w:r w:rsidRPr="0014590F">
        <w:rPr>
          <w:sz w:val="22"/>
          <w:szCs w:val="22"/>
        </w:rPr>
        <w:t>а и Спецификацией</w:t>
      </w:r>
      <w:r w:rsidRPr="0014590F">
        <w:rPr>
          <w:bCs/>
          <w:sz w:val="22"/>
          <w:szCs w:val="22"/>
        </w:rPr>
        <w:t>.</w:t>
      </w:r>
    </w:p>
    <w:p w14:paraId="06D03F70" w14:textId="77777777" w:rsidR="00BB75A1" w:rsidRPr="0014590F" w:rsidRDefault="005A13FE">
      <w:pPr>
        <w:ind w:firstLine="709"/>
        <w:jc w:val="both"/>
        <w:rPr>
          <w:sz w:val="22"/>
          <w:szCs w:val="22"/>
        </w:rPr>
      </w:pPr>
      <w:r w:rsidRPr="0014590F">
        <w:rPr>
          <w:sz w:val="22"/>
          <w:szCs w:val="22"/>
        </w:rPr>
        <w:t>3.2. Оплата Товара осуществляется по безналичному расчету путем перечисления Заказчиком денежных средств на расчетный счет Поставщика, указанный в Контракте, на основании выставленного Поставщиком счета, счета-фактуры</w:t>
      </w:r>
      <w:r w:rsidRPr="0014590F">
        <w:rPr>
          <w:rStyle w:val="ae"/>
          <w:sz w:val="22"/>
          <w:szCs w:val="22"/>
        </w:rPr>
        <w:footnoteReference w:id="4"/>
      </w:r>
      <w:r w:rsidRPr="0014590F">
        <w:rPr>
          <w:sz w:val="22"/>
          <w:szCs w:val="22"/>
        </w:rPr>
        <w:t xml:space="preserve"> </w:t>
      </w:r>
      <w:r w:rsidRPr="0014590F">
        <w:rPr>
          <w:b/>
          <w:bCs/>
          <w:sz w:val="22"/>
          <w:szCs w:val="22"/>
        </w:rPr>
        <w:t>в течение 7 рабочих дней после подписания</w:t>
      </w:r>
      <w:r w:rsidRPr="0014590F">
        <w:rPr>
          <w:sz w:val="22"/>
          <w:szCs w:val="22"/>
        </w:rPr>
        <w:t xml:space="preserve"> Заказчиком товарной накладной или УПД.</w:t>
      </w:r>
    </w:p>
    <w:p w14:paraId="7E1E575E" w14:textId="30911050" w:rsidR="00BB75A1" w:rsidRPr="0014590F" w:rsidRDefault="005A13FE">
      <w:pPr>
        <w:ind w:firstLine="708"/>
        <w:jc w:val="both"/>
        <w:rPr>
          <w:sz w:val="22"/>
          <w:szCs w:val="22"/>
        </w:rPr>
      </w:pPr>
      <w:r w:rsidRPr="0014590F">
        <w:rPr>
          <w:sz w:val="22"/>
          <w:szCs w:val="22"/>
        </w:rPr>
        <w:t xml:space="preserve">3.3. Обязательство Заказчика по оплате Товара считается исполненным с момента списания денежных средств со счета Заказчика. </w:t>
      </w:r>
    </w:p>
    <w:p w14:paraId="482B90A6" w14:textId="2DAA91B9" w:rsidR="00811C9E" w:rsidRPr="0014590F" w:rsidRDefault="00811C9E">
      <w:pPr>
        <w:ind w:firstLine="708"/>
        <w:jc w:val="both"/>
        <w:rPr>
          <w:rFonts w:eastAsiaTheme="minorHAnsi"/>
          <w:sz w:val="22"/>
          <w:szCs w:val="22"/>
          <w:lang w:eastAsia="en-US"/>
        </w:rPr>
      </w:pPr>
      <w:r w:rsidRPr="0014590F">
        <w:rPr>
          <w:rFonts w:eastAsiaTheme="minorHAnsi"/>
          <w:sz w:val="22"/>
          <w:szCs w:val="22"/>
          <w:lang w:eastAsia="en-US"/>
        </w:rPr>
        <w:t>3.4. В случае неисполнения или ненадлежащего исполнения Поставщиком обязательства, предусмотренного настоящим Контрактом, Заказчик производит оплату по Контракту после перечисления Поставщиком соответствующего размера неустойки, пени, штрафа.</w:t>
      </w:r>
    </w:p>
    <w:p w14:paraId="6D0AAD61" w14:textId="77777777" w:rsidR="00BB75A1" w:rsidRPr="0014590F" w:rsidRDefault="00BB75A1">
      <w:pPr>
        <w:pStyle w:val="ConsNormal0"/>
        <w:tabs>
          <w:tab w:val="left" w:pos="709"/>
        </w:tabs>
        <w:ind w:firstLine="709"/>
        <w:rPr>
          <w:rFonts w:ascii="Times New Roman" w:hAnsi="Times New Roman"/>
          <w:b/>
          <w:sz w:val="22"/>
        </w:rPr>
      </w:pPr>
    </w:p>
    <w:p w14:paraId="4DAA425F" w14:textId="77777777" w:rsidR="00BB75A1" w:rsidRPr="0014590F" w:rsidRDefault="005A13FE">
      <w:pPr>
        <w:tabs>
          <w:tab w:val="left" w:pos="709"/>
          <w:tab w:val="left" w:pos="1134"/>
        </w:tabs>
        <w:jc w:val="center"/>
        <w:rPr>
          <w:b/>
          <w:sz w:val="22"/>
          <w:szCs w:val="22"/>
        </w:rPr>
      </w:pPr>
      <w:r w:rsidRPr="0014590F">
        <w:rPr>
          <w:b/>
          <w:sz w:val="22"/>
          <w:szCs w:val="22"/>
        </w:rPr>
        <w:t>4. ПРАВА И ОБЯЗАННОСТИ СТОРОН</w:t>
      </w:r>
    </w:p>
    <w:p w14:paraId="17C11227"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4.1.</w:t>
      </w:r>
      <w:r w:rsidRPr="0014590F">
        <w:rPr>
          <w:rFonts w:ascii="Times New Roman" w:hAnsi="Times New Roman" w:cs="Times New Roman"/>
          <w:sz w:val="22"/>
          <w:szCs w:val="22"/>
        </w:rPr>
        <w:t xml:space="preserve"> З</w:t>
      </w:r>
      <w:r w:rsidRPr="0014590F">
        <w:rPr>
          <w:rFonts w:ascii="Times New Roman" w:hAnsi="Times New Roman" w:cs="Times New Roman"/>
          <w:b/>
          <w:sz w:val="22"/>
          <w:szCs w:val="22"/>
        </w:rPr>
        <w:t>аказчик вправе</w:t>
      </w:r>
      <w:r w:rsidRPr="0014590F">
        <w:rPr>
          <w:rFonts w:ascii="Times New Roman" w:hAnsi="Times New Roman" w:cs="Times New Roman"/>
          <w:sz w:val="22"/>
          <w:szCs w:val="22"/>
        </w:rPr>
        <w:t>:</w:t>
      </w:r>
    </w:p>
    <w:p w14:paraId="64E21B43"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4.1.1. Требовать от Поставщика надлежащего исполнения обязательств в соответствии с условиями Контракта.</w:t>
      </w:r>
    </w:p>
    <w:p w14:paraId="513CC2EA"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30E623A"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4.1.3. Запрашивать у Поставщика информацию о ходе и состоянии исполнения обязательств Поставщика по Контракту.</w:t>
      </w:r>
    </w:p>
    <w:p w14:paraId="79DB0F07" w14:textId="77777777" w:rsidR="00BB75A1" w:rsidRPr="0014590F" w:rsidRDefault="005A13FE">
      <w:pPr>
        <w:pStyle w:val="ConsPlusNormal0"/>
        <w:widowControl/>
        <w:tabs>
          <w:tab w:val="left" w:pos="709"/>
        </w:tabs>
        <w:ind w:firstLine="709"/>
        <w:jc w:val="both"/>
        <w:rPr>
          <w:rFonts w:ascii="Times New Roman" w:eastAsia="Calibri" w:hAnsi="Times New Roman" w:cs="Times New Roman"/>
          <w:sz w:val="22"/>
          <w:szCs w:val="22"/>
        </w:rPr>
      </w:pPr>
      <w:r w:rsidRPr="0014590F">
        <w:rPr>
          <w:rFonts w:ascii="Times New Roman" w:hAnsi="Times New Roman" w:cs="Times New Roman"/>
          <w:sz w:val="22"/>
          <w:szCs w:val="22"/>
        </w:rPr>
        <w:t xml:space="preserve">4.1.4. </w:t>
      </w:r>
      <w:r w:rsidRPr="0014590F">
        <w:rPr>
          <w:rFonts w:ascii="Times New Roman" w:eastAsia="Calibri" w:hAnsi="Times New Roman" w:cs="Times New Roman"/>
          <w:sz w:val="22"/>
          <w:szCs w:val="22"/>
        </w:rPr>
        <w:t>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в разумный для Заказчика срок недостатков.</w:t>
      </w:r>
    </w:p>
    <w:p w14:paraId="63DC7614"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eastAsia="Calibri" w:hAnsi="Times New Roman" w:cs="Times New Roman"/>
          <w:sz w:val="22"/>
          <w:szCs w:val="22"/>
        </w:rPr>
        <w:t>4.1.5. Осуществить выплату Поставщику суммы стоимости фактически поставленного Товара, уменьшенной на сумму неустойки в порядке, предусмотренном разделом 8 Контракта.</w:t>
      </w:r>
    </w:p>
    <w:p w14:paraId="1BAAC4E5"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4.2. Заказчик обязан</w:t>
      </w:r>
      <w:r w:rsidRPr="0014590F">
        <w:rPr>
          <w:rFonts w:ascii="Times New Roman" w:hAnsi="Times New Roman" w:cs="Times New Roman"/>
          <w:sz w:val="22"/>
          <w:szCs w:val="22"/>
        </w:rPr>
        <w:t>:</w:t>
      </w:r>
    </w:p>
    <w:p w14:paraId="015040B0"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4.2.1. Своевременно принять и оплатить Товар в соответствии с условиями Контракта.</w:t>
      </w:r>
    </w:p>
    <w:p w14:paraId="7ECE5BF4"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4.2.2. Своевременно предоставлять разъяснения и уточнения по запросам Поставщика в части изготовления и поставки Товара в соответствии с условиями Контракта.</w:t>
      </w:r>
    </w:p>
    <w:p w14:paraId="4DAA8C70" w14:textId="77777777" w:rsidR="00BB75A1" w:rsidRPr="0014590F" w:rsidRDefault="005A13FE">
      <w:pPr>
        <w:tabs>
          <w:tab w:val="left" w:pos="709"/>
        </w:tabs>
        <w:ind w:firstLine="709"/>
        <w:jc w:val="both"/>
        <w:rPr>
          <w:sz w:val="22"/>
          <w:szCs w:val="22"/>
        </w:rPr>
      </w:pPr>
      <w:r w:rsidRPr="0014590F">
        <w:rPr>
          <w:sz w:val="22"/>
          <w:szCs w:val="22"/>
        </w:rPr>
        <w:t>4.2.3.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8.5 Контракта.</w:t>
      </w:r>
    </w:p>
    <w:p w14:paraId="22DA802D" w14:textId="77777777" w:rsidR="00BB75A1" w:rsidRPr="0014590F" w:rsidRDefault="005A13FE">
      <w:pPr>
        <w:tabs>
          <w:tab w:val="left" w:pos="709"/>
        </w:tabs>
        <w:ind w:firstLine="709"/>
        <w:jc w:val="both"/>
        <w:rPr>
          <w:sz w:val="22"/>
          <w:szCs w:val="22"/>
        </w:rPr>
      </w:pPr>
      <w:r w:rsidRPr="0014590F">
        <w:rPr>
          <w:sz w:val="22"/>
          <w:szCs w:val="22"/>
        </w:rPr>
        <w:t>4.2.4.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33740FDF"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4.3. Поставщик вправе</w:t>
      </w:r>
      <w:r w:rsidRPr="0014590F">
        <w:rPr>
          <w:rFonts w:ascii="Times New Roman" w:hAnsi="Times New Roman" w:cs="Times New Roman"/>
          <w:sz w:val="22"/>
          <w:szCs w:val="22"/>
        </w:rPr>
        <w:t>:</w:t>
      </w:r>
    </w:p>
    <w:p w14:paraId="0691A978" w14:textId="77777777" w:rsidR="00BB75A1" w:rsidRPr="0014590F" w:rsidRDefault="005A13FE">
      <w:pPr>
        <w:tabs>
          <w:tab w:val="left" w:pos="709"/>
        </w:tabs>
        <w:ind w:firstLine="709"/>
        <w:jc w:val="both"/>
        <w:rPr>
          <w:sz w:val="22"/>
          <w:szCs w:val="22"/>
        </w:rPr>
      </w:pPr>
      <w:r w:rsidRPr="0014590F">
        <w:rPr>
          <w:sz w:val="22"/>
          <w:szCs w:val="22"/>
        </w:rPr>
        <w:t>4.3.1. Требовать подписания в соответствии с условиями Контракта Заказчиком товарной накладной или УПД.</w:t>
      </w:r>
    </w:p>
    <w:p w14:paraId="1D1F10B3"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4.3.2. Требовать своевременной оплаты за поставленный Товар в соответствии с условиями Контракта.</w:t>
      </w:r>
    </w:p>
    <w:p w14:paraId="4BD06E08" w14:textId="77777777" w:rsidR="00BB75A1" w:rsidRPr="0014590F" w:rsidRDefault="005A13FE">
      <w:pPr>
        <w:ind w:firstLine="709"/>
        <w:jc w:val="both"/>
        <w:rPr>
          <w:color w:val="FF0000"/>
          <w:sz w:val="22"/>
          <w:szCs w:val="22"/>
        </w:rPr>
      </w:pPr>
      <w:r w:rsidRPr="0014590F">
        <w:rPr>
          <w:sz w:val="22"/>
          <w:szCs w:val="22"/>
        </w:rPr>
        <w:t xml:space="preserve">4.3.3. Направлять Заказчику запросы и получать от него разъяснения и уточнения по вопросам изготовления и поставки Товара в рамках Контракта. </w:t>
      </w:r>
    </w:p>
    <w:p w14:paraId="1619FBEE"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4.4. Поставщик обязан</w:t>
      </w:r>
      <w:r w:rsidRPr="0014590F">
        <w:rPr>
          <w:rFonts w:ascii="Times New Roman" w:hAnsi="Times New Roman" w:cs="Times New Roman"/>
          <w:sz w:val="22"/>
          <w:szCs w:val="22"/>
        </w:rPr>
        <w:t>:</w:t>
      </w:r>
    </w:p>
    <w:p w14:paraId="7DE296D3" w14:textId="77777777" w:rsidR="00BB75A1" w:rsidRPr="0014590F" w:rsidRDefault="005A13FE">
      <w:pPr>
        <w:ind w:firstLine="708"/>
        <w:jc w:val="both"/>
        <w:rPr>
          <w:sz w:val="22"/>
          <w:szCs w:val="22"/>
        </w:rPr>
      </w:pPr>
      <w:r w:rsidRPr="0014590F">
        <w:rPr>
          <w:sz w:val="22"/>
          <w:szCs w:val="22"/>
        </w:rPr>
        <w:t xml:space="preserve">4.4.1. Своевременно и надлежащим образом поставить Товар в соответствии с условиями Контракта, произвести все виды погрузочно-разгрузочных работ и </w:t>
      </w:r>
      <w:r w:rsidRPr="0014590F">
        <w:rPr>
          <w:color w:val="0D0D0D"/>
          <w:sz w:val="22"/>
          <w:szCs w:val="22"/>
        </w:rPr>
        <w:t>представить все необходимые документы, предусмотренные Контрактом.</w:t>
      </w:r>
      <w:r w:rsidRPr="0014590F">
        <w:rPr>
          <w:sz w:val="22"/>
          <w:szCs w:val="22"/>
        </w:rPr>
        <w:t xml:space="preserve"> </w:t>
      </w:r>
    </w:p>
    <w:p w14:paraId="78C113C9" w14:textId="77777777" w:rsidR="00BB75A1" w:rsidRPr="0014590F" w:rsidRDefault="005A13FE">
      <w:pPr>
        <w:ind w:firstLine="709"/>
        <w:jc w:val="both"/>
        <w:rPr>
          <w:rFonts w:eastAsiaTheme="minorHAnsi"/>
          <w:sz w:val="22"/>
          <w:szCs w:val="22"/>
          <w:lang w:eastAsia="en-US"/>
        </w:rPr>
      </w:pPr>
      <w:r w:rsidRPr="0014590F">
        <w:rPr>
          <w:sz w:val="22"/>
          <w:szCs w:val="22"/>
        </w:rPr>
        <w:lastRenderedPageBreak/>
        <w:t>4.4.2. Обеспечить соответствие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Контрактом.</w:t>
      </w:r>
    </w:p>
    <w:p w14:paraId="2220FF08" w14:textId="77777777" w:rsidR="00BB75A1" w:rsidRPr="0014590F" w:rsidRDefault="005A13FE">
      <w:pPr>
        <w:tabs>
          <w:tab w:val="left" w:pos="709"/>
        </w:tabs>
        <w:ind w:firstLine="709"/>
        <w:jc w:val="both"/>
        <w:rPr>
          <w:sz w:val="22"/>
          <w:szCs w:val="22"/>
        </w:rPr>
      </w:pPr>
      <w:r w:rsidRPr="0014590F">
        <w:rPr>
          <w:sz w:val="22"/>
          <w:szCs w:val="22"/>
        </w:rPr>
        <w:t>4.4.3. Представить Заказчику сведения об изменении своего фактического местонахождения в срок не позднее 5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14:paraId="66E496DE" w14:textId="77777777" w:rsidR="00BB75A1" w:rsidRPr="0014590F" w:rsidRDefault="005A13FE">
      <w:pPr>
        <w:ind w:firstLine="709"/>
        <w:jc w:val="both"/>
        <w:rPr>
          <w:bCs/>
          <w:sz w:val="22"/>
          <w:szCs w:val="22"/>
        </w:rPr>
      </w:pPr>
      <w:r w:rsidRPr="0014590F">
        <w:rPr>
          <w:sz w:val="22"/>
          <w:szCs w:val="22"/>
        </w:rPr>
        <w:t xml:space="preserve">4.4.4.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bookmarkStart w:id="7" w:name="Par5"/>
      <w:bookmarkStart w:id="8" w:name="Par1"/>
      <w:bookmarkEnd w:id="7"/>
      <w:bookmarkEnd w:id="8"/>
      <w:r w:rsidRPr="0014590F">
        <w:rPr>
          <w:bCs/>
          <w:sz w:val="22"/>
          <w:szCs w:val="22"/>
        </w:rPr>
        <w:t xml:space="preserve"> </w:t>
      </w:r>
    </w:p>
    <w:p w14:paraId="6A7CAEFE" w14:textId="77777777" w:rsidR="00BB75A1" w:rsidRPr="0014590F" w:rsidRDefault="00BB75A1">
      <w:pPr>
        <w:ind w:firstLine="709"/>
        <w:jc w:val="both"/>
        <w:rPr>
          <w:sz w:val="22"/>
          <w:szCs w:val="22"/>
        </w:rPr>
      </w:pPr>
    </w:p>
    <w:p w14:paraId="4C523923" w14:textId="77777777" w:rsidR="00BB75A1" w:rsidRPr="0014590F" w:rsidRDefault="005A13FE">
      <w:pPr>
        <w:shd w:val="clear" w:color="auto" w:fill="FFFFFF"/>
        <w:tabs>
          <w:tab w:val="left" w:pos="709"/>
        </w:tabs>
        <w:jc w:val="center"/>
        <w:rPr>
          <w:b/>
          <w:sz w:val="22"/>
          <w:szCs w:val="22"/>
        </w:rPr>
      </w:pPr>
      <w:r w:rsidRPr="0014590F">
        <w:rPr>
          <w:b/>
          <w:sz w:val="22"/>
          <w:szCs w:val="22"/>
        </w:rPr>
        <w:t>5. СРОК, МЕСТО И УСЛОВИЯ ПОСТАВКИ</w:t>
      </w:r>
    </w:p>
    <w:p w14:paraId="0966DF04" w14:textId="4DFAFBE1" w:rsidR="00BB75A1" w:rsidRPr="0014590F" w:rsidRDefault="005A13FE">
      <w:pPr>
        <w:tabs>
          <w:tab w:val="left" w:pos="709"/>
        </w:tabs>
        <w:ind w:firstLine="709"/>
        <w:jc w:val="both"/>
        <w:rPr>
          <w:sz w:val="22"/>
          <w:szCs w:val="22"/>
        </w:rPr>
      </w:pPr>
      <w:r w:rsidRPr="0014590F">
        <w:rPr>
          <w:sz w:val="22"/>
          <w:szCs w:val="22"/>
        </w:rPr>
        <w:t xml:space="preserve">5.1. Срок поставки Товара: </w:t>
      </w:r>
      <w:bookmarkStart w:id="9" w:name="_Hlk240356004"/>
      <w:r w:rsidRPr="0014590F">
        <w:rPr>
          <w:b/>
          <w:bCs/>
          <w:sz w:val="22"/>
          <w:szCs w:val="22"/>
        </w:rPr>
        <w:t xml:space="preserve">в течение </w:t>
      </w:r>
      <w:r w:rsidR="00B248BC">
        <w:rPr>
          <w:b/>
          <w:bCs/>
          <w:sz w:val="22"/>
          <w:szCs w:val="22"/>
        </w:rPr>
        <w:t>20</w:t>
      </w:r>
      <w:r w:rsidR="00966124" w:rsidRPr="0014590F">
        <w:rPr>
          <w:b/>
          <w:bCs/>
          <w:sz w:val="22"/>
          <w:szCs w:val="22"/>
        </w:rPr>
        <w:t xml:space="preserve"> рабочих </w:t>
      </w:r>
      <w:r w:rsidRPr="0014590F">
        <w:rPr>
          <w:b/>
          <w:bCs/>
          <w:sz w:val="22"/>
          <w:szCs w:val="22"/>
        </w:rPr>
        <w:t xml:space="preserve">дней с </w:t>
      </w:r>
      <w:r w:rsidR="00811C9E" w:rsidRPr="0014590F">
        <w:rPr>
          <w:b/>
          <w:bCs/>
          <w:sz w:val="22"/>
          <w:szCs w:val="22"/>
        </w:rPr>
        <w:t>даты</w:t>
      </w:r>
      <w:r w:rsidRPr="0014590F">
        <w:rPr>
          <w:b/>
          <w:bCs/>
          <w:sz w:val="22"/>
          <w:szCs w:val="22"/>
        </w:rPr>
        <w:t xml:space="preserve"> заключения контракта</w:t>
      </w:r>
      <w:r w:rsidR="00966124" w:rsidRPr="0014590F">
        <w:rPr>
          <w:b/>
          <w:bCs/>
          <w:sz w:val="22"/>
          <w:szCs w:val="22"/>
        </w:rPr>
        <w:t>.</w:t>
      </w:r>
    </w:p>
    <w:bookmarkEnd w:id="9"/>
    <w:p w14:paraId="4A865420" w14:textId="383B08DC" w:rsidR="00BB75A1" w:rsidRPr="0014590F" w:rsidRDefault="005A13FE">
      <w:pPr>
        <w:tabs>
          <w:tab w:val="left" w:pos="709"/>
        </w:tabs>
        <w:ind w:firstLine="709"/>
        <w:jc w:val="both"/>
        <w:rPr>
          <w:sz w:val="22"/>
          <w:szCs w:val="22"/>
        </w:rPr>
      </w:pPr>
      <w:r w:rsidRPr="0014590F">
        <w:rPr>
          <w:sz w:val="22"/>
          <w:szCs w:val="22"/>
        </w:rPr>
        <w:t xml:space="preserve">5.2. Место доставки Товара: </w:t>
      </w:r>
      <w:r w:rsidR="00966124" w:rsidRPr="0014590F">
        <w:rPr>
          <w:b/>
          <w:bCs/>
          <w:sz w:val="22"/>
          <w:szCs w:val="22"/>
        </w:rPr>
        <w:t xml:space="preserve">Российская Федерация, г. Москва, </w:t>
      </w:r>
      <w:r w:rsidR="00B248BC">
        <w:rPr>
          <w:b/>
          <w:bCs/>
          <w:sz w:val="22"/>
          <w:szCs w:val="22"/>
        </w:rPr>
        <w:t>ул. Талалихина</w:t>
      </w:r>
      <w:r w:rsidR="006C091B">
        <w:rPr>
          <w:b/>
          <w:bCs/>
          <w:sz w:val="22"/>
          <w:szCs w:val="22"/>
        </w:rPr>
        <w:t xml:space="preserve"> 1</w:t>
      </w:r>
      <w:r w:rsidR="008D55AB" w:rsidRPr="0014590F">
        <w:rPr>
          <w:b/>
          <w:bCs/>
          <w:color w:val="000000"/>
          <w:sz w:val="22"/>
          <w:szCs w:val="22"/>
        </w:rPr>
        <w:t>.</w:t>
      </w:r>
    </w:p>
    <w:p w14:paraId="1E5627E5" w14:textId="77777777" w:rsidR="00BB75A1" w:rsidRPr="0014590F" w:rsidRDefault="005A13FE">
      <w:pPr>
        <w:tabs>
          <w:tab w:val="left" w:pos="709"/>
        </w:tabs>
        <w:ind w:firstLine="709"/>
        <w:jc w:val="both"/>
        <w:rPr>
          <w:sz w:val="22"/>
          <w:szCs w:val="22"/>
        </w:rPr>
      </w:pPr>
      <w:r w:rsidRPr="0014590F">
        <w:rPr>
          <w:sz w:val="22"/>
          <w:szCs w:val="22"/>
        </w:rPr>
        <w:t>5.3.</w:t>
      </w:r>
      <w:r w:rsidRPr="0014590F">
        <w:rPr>
          <w:color w:val="000000" w:themeColor="text1"/>
          <w:sz w:val="22"/>
          <w:szCs w:val="22"/>
        </w:rPr>
        <w:t xml:space="preserve"> Условия п</w:t>
      </w:r>
      <w:r w:rsidRPr="0014590F">
        <w:rPr>
          <w:sz w:val="22"/>
          <w:szCs w:val="22"/>
        </w:rPr>
        <w:t>оставки Товара: Поставка Товара осуществляется на условиях доставки и разгрузки Товара в месте доставки. Приемка Товара Заказчиком производится в рабочие дни с 9-00 час. до 17-00 час. (время местное).  Поставщик уведомляет Заказчика о предполагаемой дате поставки Товара не менее чем за 2 рабочих дня.</w:t>
      </w:r>
    </w:p>
    <w:p w14:paraId="6A452E9E" w14:textId="77777777" w:rsidR="00BB75A1" w:rsidRPr="0014590F" w:rsidRDefault="00BB75A1">
      <w:pPr>
        <w:tabs>
          <w:tab w:val="left" w:pos="709"/>
        </w:tabs>
        <w:ind w:firstLine="709"/>
        <w:jc w:val="both"/>
        <w:rPr>
          <w:color w:val="00B050"/>
          <w:sz w:val="22"/>
          <w:szCs w:val="22"/>
        </w:rPr>
      </w:pPr>
    </w:p>
    <w:p w14:paraId="7B1A469A" w14:textId="77777777" w:rsidR="00BB75A1" w:rsidRPr="0014590F" w:rsidRDefault="005A13FE">
      <w:pPr>
        <w:tabs>
          <w:tab w:val="left" w:pos="709"/>
        </w:tabs>
        <w:jc w:val="center"/>
        <w:rPr>
          <w:b/>
          <w:sz w:val="22"/>
          <w:szCs w:val="22"/>
        </w:rPr>
      </w:pPr>
      <w:r w:rsidRPr="0014590F">
        <w:rPr>
          <w:b/>
          <w:sz w:val="22"/>
          <w:szCs w:val="22"/>
        </w:rPr>
        <w:t xml:space="preserve">6. ПОРЯДОК СДАЧИ-ПРИЕМКИ ТОВАРА </w:t>
      </w:r>
      <w:r w:rsidRPr="0014590F">
        <w:rPr>
          <w:b/>
          <w:sz w:val="22"/>
          <w:szCs w:val="22"/>
        </w:rPr>
        <w:tab/>
      </w:r>
    </w:p>
    <w:p w14:paraId="3A136EAB" w14:textId="77777777" w:rsidR="00BB75A1" w:rsidRPr="0014590F" w:rsidRDefault="005A13FE">
      <w:pPr>
        <w:tabs>
          <w:tab w:val="left" w:pos="709"/>
        </w:tabs>
        <w:ind w:firstLine="709"/>
        <w:jc w:val="both"/>
        <w:rPr>
          <w:sz w:val="22"/>
          <w:szCs w:val="22"/>
        </w:rPr>
      </w:pPr>
      <w:r w:rsidRPr="0014590F">
        <w:rPr>
          <w:sz w:val="22"/>
          <w:szCs w:val="22"/>
        </w:rPr>
        <w:t>6.1. П</w:t>
      </w:r>
      <w:r w:rsidRPr="0014590F">
        <w:rPr>
          <w:rFonts w:eastAsia="Arial"/>
          <w:sz w:val="22"/>
          <w:szCs w:val="22"/>
        </w:rPr>
        <w:t xml:space="preserve">риемка Товара </w:t>
      </w:r>
      <w:r w:rsidRPr="0014590F">
        <w:rPr>
          <w:sz w:val="22"/>
          <w:szCs w:val="22"/>
        </w:rPr>
        <w:t xml:space="preserve">включает в себя проверку Товара на соответствие требованиям Контракта. </w:t>
      </w:r>
    </w:p>
    <w:p w14:paraId="16895F2E" w14:textId="77777777" w:rsidR="00BB75A1" w:rsidRPr="0014590F" w:rsidRDefault="005A13FE">
      <w:pPr>
        <w:tabs>
          <w:tab w:val="left" w:pos="630"/>
          <w:tab w:val="left" w:pos="709"/>
        </w:tabs>
        <w:ind w:firstLine="709"/>
        <w:jc w:val="both"/>
        <w:rPr>
          <w:sz w:val="22"/>
          <w:szCs w:val="22"/>
        </w:rPr>
      </w:pPr>
      <w:r w:rsidRPr="0014590F">
        <w:rPr>
          <w:sz w:val="22"/>
          <w:szCs w:val="22"/>
        </w:rPr>
        <w:t>6.2. При поставке Товара Поставщик передает Заказчику все документы, предусмотренные п. 1.3 Контракта.</w:t>
      </w:r>
    </w:p>
    <w:p w14:paraId="2F151F02" w14:textId="2BAC788F" w:rsidR="00BB75A1" w:rsidRPr="0014590F" w:rsidRDefault="005A13FE">
      <w:pPr>
        <w:ind w:firstLine="709"/>
        <w:jc w:val="both"/>
        <w:rPr>
          <w:rFonts w:eastAsia="Calibri"/>
          <w:sz w:val="22"/>
          <w:szCs w:val="22"/>
          <w:lang w:eastAsia="en-US"/>
        </w:rPr>
      </w:pPr>
      <w:r w:rsidRPr="0014590F">
        <w:rPr>
          <w:rFonts w:eastAsia="Calibri"/>
          <w:sz w:val="22"/>
          <w:szCs w:val="22"/>
          <w:lang w:eastAsia="en-US"/>
        </w:rPr>
        <w:t>6.3. Для проверки поставленного Поставщиком Товара в части его соответствия условиям Контракта Заказчик пров</w:t>
      </w:r>
      <w:r w:rsidR="00CF088C" w:rsidRPr="0014590F">
        <w:rPr>
          <w:rFonts w:eastAsia="Calibri"/>
          <w:sz w:val="22"/>
          <w:szCs w:val="22"/>
          <w:lang w:eastAsia="en-US"/>
        </w:rPr>
        <w:t>одит</w:t>
      </w:r>
      <w:r w:rsidRPr="0014590F">
        <w:rPr>
          <w:rFonts w:eastAsia="Calibri"/>
          <w:sz w:val="22"/>
          <w:szCs w:val="22"/>
          <w:lang w:eastAsia="en-US"/>
        </w:rPr>
        <w:t xml:space="preserve"> экспертизу. Экспертиза Товара, предусмотренного Контрактом, может проводиться Заказчиком своими силами или к ее проведению могут привлекаться эксперты или экспертные организации.</w:t>
      </w:r>
    </w:p>
    <w:p w14:paraId="58536B83"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3506DFD"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14:paraId="0F983DE2" w14:textId="77777777" w:rsidR="00BB75A1" w:rsidRPr="0014590F" w:rsidRDefault="005A13FE">
      <w:pPr>
        <w:ind w:firstLine="709"/>
        <w:jc w:val="both"/>
        <w:rPr>
          <w:rFonts w:eastAsiaTheme="minorHAnsi"/>
          <w:sz w:val="22"/>
          <w:szCs w:val="22"/>
          <w:lang w:eastAsia="en-US"/>
        </w:rPr>
      </w:pPr>
      <w:r w:rsidRPr="0014590F">
        <w:rPr>
          <w:rFonts w:eastAsiaTheme="minorHAnsi"/>
          <w:sz w:val="22"/>
          <w:szCs w:val="22"/>
          <w:lang w:eastAsia="en-US"/>
        </w:rPr>
        <w:t>6.4.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E8AB8B4" w14:textId="03406616" w:rsidR="00BB75A1" w:rsidRPr="0014590F" w:rsidRDefault="005A13FE">
      <w:pPr>
        <w:tabs>
          <w:tab w:val="left" w:pos="709"/>
        </w:tabs>
        <w:ind w:firstLine="709"/>
        <w:jc w:val="both"/>
        <w:rPr>
          <w:rFonts w:eastAsia="Arial"/>
          <w:sz w:val="22"/>
          <w:szCs w:val="22"/>
        </w:rPr>
      </w:pPr>
      <w:r w:rsidRPr="0014590F">
        <w:rPr>
          <w:sz w:val="22"/>
          <w:szCs w:val="22"/>
        </w:rPr>
        <w:t xml:space="preserve">6.5. Приемка Товара по количеству, ассортименту и комплектности (при необходимости) осуществляется Заказчиком в момент разгрузки Товара в месте доставки в соответствии со Спецификацией и </w:t>
      </w:r>
      <w:r w:rsidR="00EA0680" w:rsidRPr="0014590F">
        <w:rPr>
          <w:sz w:val="22"/>
          <w:szCs w:val="22"/>
        </w:rPr>
        <w:t>Описанием объекта закупки (</w:t>
      </w:r>
      <w:r w:rsidRPr="0014590F">
        <w:rPr>
          <w:sz w:val="22"/>
          <w:szCs w:val="22"/>
        </w:rPr>
        <w:t>Техническим заданием</w:t>
      </w:r>
      <w:r w:rsidR="00EA0680" w:rsidRPr="0014590F">
        <w:rPr>
          <w:sz w:val="22"/>
          <w:szCs w:val="22"/>
        </w:rPr>
        <w:t>)</w:t>
      </w:r>
      <w:r w:rsidRPr="0014590F">
        <w:rPr>
          <w:sz w:val="22"/>
          <w:szCs w:val="22"/>
        </w:rPr>
        <w:t>.</w:t>
      </w:r>
    </w:p>
    <w:p w14:paraId="0ADCB4AD" w14:textId="77777777" w:rsidR="00BB75A1" w:rsidRPr="0014590F" w:rsidRDefault="005A13FE">
      <w:pPr>
        <w:tabs>
          <w:tab w:val="left" w:pos="709"/>
        </w:tabs>
        <w:ind w:firstLine="709"/>
        <w:jc w:val="both"/>
        <w:rPr>
          <w:sz w:val="22"/>
          <w:szCs w:val="22"/>
        </w:rPr>
      </w:pPr>
      <w:r w:rsidRPr="0014590F">
        <w:rPr>
          <w:sz w:val="22"/>
          <w:szCs w:val="22"/>
        </w:rPr>
        <w:t>6.5.1. При поступлении Товара в неисправной таре (упаковке) составляется акт о состоянии и недостатках тары (упаковки).</w:t>
      </w:r>
    </w:p>
    <w:p w14:paraId="500BF7CF" w14:textId="77777777" w:rsidR="00BB75A1" w:rsidRPr="0014590F" w:rsidRDefault="005A13FE">
      <w:pPr>
        <w:tabs>
          <w:tab w:val="left" w:pos="709"/>
        </w:tabs>
        <w:ind w:firstLine="709"/>
        <w:jc w:val="both"/>
        <w:rPr>
          <w:sz w:val="22"/>
          <w:szCs w:val="22"/>
        </w:rPr>
      </w:pPr>
      <w:r w:rsidRPr="0014590F">
        <w:rPr>
          <w:sz w:val="22"/>
          <w:szCs w:val="22"/>
        </w:rPr>
        <w:t>6.5.2. Осмотр Товара, поступившего в исправной упаковке, производится при вскрытии упаковки. Вскрытие упаковки может производиться в присутствии уполномоченного представителя Поставщика и Заказчика.</w:t>
      </w:r>
    </w:p>
    <w:p w14:paraId="762EAB6B" w14:textId="77777777" w:rsidR="00BB75A1" w:rsidRPr="0014590F" w:rsidRDefault="005A13FE">
      <w:pPr>
        <w:tabs>
          <w:tab w:val="left" w:pos="709"/>
        </w:tabs>
        <w:ind w:firstLine="709"/>
        <w:jc w:val="both"/>
        <w:rPr>
          <w:sz w:val="22"/>
          <w:szCs w:val="22"/>
        </w:rPr>
      </w:pPr>
      <w:r w:rsidRPr="0014590F">
        <w:rPr>
          <w:sz w:val="22"/>
          <w:szCs w:val="22"/>
        </w:rPr>
        <w:t>6.5.3. При обнаружении в ходе приемки недостачи и (или) некомплектности Товара, либо поставки Товара не в соответствующем условиям Контракта ассортименте Стороны составляют и подписывают двусторонний акт о недостаче. Поставщик обязуется поставить недостающее количество Товара и в ассортименте, соответствующем условиям Контракта, в течение 5 рабочих дней с момента подписания такого акта.</w:t>
      </w:r>
    </w:p>
    <w:p w14:paraId="7773254C" w14:textId="77777777" w:rsidR="00BB75A1" w:rsidRPr="0014590F" w:rsidRDefault="005A13FE">
      <w:pPr>
        <w:tabs>
          <w:tab w:val="left" w:pos="709"/>
        </w:tabs>
        <w:ind w:firstLine="709"/>
        <w:jc w:val="both"/>
        <w:rPr>
          <w:sz w:val="22"/>
          <w:szCs w:val="22"/>
        </w:rPr>
      </w:pPr>
      <w:r w:rsidRPr="0014590F">
        <w:rPr>
          <w:sz w:val="22"/>
          <w:szCs w:val="22"/>
        </w:rPr>
        <w:t xml:space="preserve">6.6. </w:t>
      </w:r>
      <w:r w:rsidRPr="0014590F">
        <w:rPr>
          <w:b/>
          <w:bCs/>
          <w:sz w:val="22"/>
          <w:szCs w:val="22"/>
        </w:rPr>
        <w:t>В течение 20 рабочих дней со дня доставки Товара</w:t>
      </w:r>
      <w:r w:rsidRPr="0014590F">
        <w:rPr>
          <w:sz w:val="22"/>
          <w:szCs w:val="22"/>
        </w:rPr>
        <w:t xml:space="preserve"> Заказчик осуществляет приемку Товара по качеству и при отсутствии замечаний направляет Поставщику в течение 3 рабочих дней подписанную </w:t>
      </w:r>
      <w:bookmarkStart w:id="10" w:name="_Hlk204597385"/>
      <w:r w:rsidRPr="0014590F">
        <w:rPr>
          <w:sz w:val="22"/>
          <w:szCs w:val="22"/>
        </w:rPr>
        <w:t>товарную накладную или УПД</w:t>
      </w:r>
      <w:bookmarkEnd w:id="10"/>
      <w:r w:rsidRPr="0014590F">
        <w:rPr>
          <w:sz w:val="22"/>
          <w:szCs w:val="22"/>
        </w:rPr>
        <w:t>.</w:t>
      </w:r>
    </w:p>
    <w:p w14:paraId="176AD783" w14:textId="77777777" w:rsidR="00BB75A1" w:rsidRPr="0014590F" w:rsidRDefault="005A13FE">
      <w:pPr>
        <w:ind w:firstLine="708"/>
        <w:jc w:val="both"/>
        <w:rPr>
          <w:rFonts w:eastAsiaTheme="minorHAnsi"/>
          <w:sz w:val="22"/>
          <w:szCs w:val="22"/>
          <w:lang w:eastAsia="en-US"/>
        </w:rPr>
      </w:pPr>
      <w:r w:rsidRPr="0014590F">
        <w:rPr>
          <w:sz w:val="22"/>
          <w:szCs w:val="22"/>
        </w:rPr>
        <w:t xml:space="preserve">6.6.1. При обнаружении недостатков Товара (части товара), </w:t>
      </w:r>
      <w:r w:rsidRPr="0014590F">
        <w:rPr>
          <w:rFonts w:eastAsia="Calibri"/>
          <w:sz w:val="22"/>
          <w:szCs w:val="22"/>
        </w:rPr>
        <w:t>фактов несоответствия результатов исполнения Контракта</w:t>
      </w:r>
      <w:r w:rsidRPr="0014590F">
        <w:rPr>
          <w:sz w:val="22"/>
          <w:szCs w:val="22"/>
        </w:rPr>
        <w:t xml:space="preserve"> в ходе его приемки Заказчик обязан уведомить Поставщика в течение 3 рабочих дней после их обнаружения и направить мотивированный отказ  </w:t>
      </w:r>
      <w:bookmarkStart w:id="11" w:name="_Hlk194480454"/>
      <w:r w:rsidRPr="0014590F">
        <w:rPr>
          <w:sz w:val="22"/>
          <w:szCs w:val="22"/>
        </w:rPr>
        <w:t xml:space="preserve">от приемки товара </w:t>
      </w:r>
      <w:bookmarkEnd w:id="11"/>
      <w:r w:rsidRPr="0014590F">
        <w:rPr>
          <w:sz w:val="22"/>
          <w:szCs w:val="22"/>
        </w:rPr>
        <w:t xml:space="preserve">с указанием перечня выявленных недостатков Товара, который составляется, в том числе, с учетом отраженного в заключении </w:t>
      </w:r>
      <w:r w:rsidRPr="0014590F">
        <w:rPr>
          <w:sz w:val="22"/>
          <w:szCs w:val="22"/>
        </w:rPr>
        <w:lastRenderedPageBreak/>
        <w:t>по результатам экспертизы Товара предложения экспертов, экспертных организаций, если таковые привлекались для ее проведения.</w:t>
      </w:r>
    </w:p>
    <w:p w14:paraId="78DA7CA7" w14:textId="77777777" w:rsidR="00BB75A1" w:rsidRPr="0014590F" w:rsidRDefault="005A13FE">
      <w:pPr>
        <w:tabs>
          <w:tab w:val="left" w:pos="709"/>
        </w:tabs>
        <w:ind w:firstLine="709"/>
        <w:jc w:val="both"/>
        <w:rPr>
          <w:sz w:val="22"/>
          <w:szCs w:val="22"/>
        </w:rPr>
      </w:pPr>
      <w:r w:rsidRPr="0014590F">
        <w:rPr>
          <w:sz w:val="22"/>
          <w:szCs w:val="22"/>
        </w:rPr>
        <w:t>6.6.2. Поставщик обязуется своими силами и за свой счет</w:t>
      </w:r>
      <w:r w:rsidRPr="0014590F">
        <w:rPr>
          <w:color w:val="00B050"/>
          <w:sz w:val="22"/>
          <w:szCs w:val="22"/>
        </w:rPr>
        <w:t xml:space="preserve"> </w:t>
      </w:r>
      <w:r w:rsidRPr="0014590F">
        <w:rPr>
          <w:sz w:val="22"/>
          <w:szCs w:val="22"/>
        </w:rPr>
        <w:t>заменить Товар ненадлежащего качества в течение 5 рабочих</w:t>
      </w:r>
      <w:r w:rsidRPr="0014590F">
        <w:rPr>
          <w:color w:val="00B050"/>
          <w:sz w:val="22"/>
          <w:szCs w:val="22"/>
        </w:rPr>
        <w:t xml:space="preserve"> </w:t>
      </w:r>
      <w:r w:rsidRPr="0014590F">
        <w:rPr>
          <w:sz w:val="22"/>
          <w:szCs w:val="22"/>
        </w:rPr>
        <w:t>дней с момента получения мотивированного отказа Заказчика от приемки Товара.</w:t>
      </w:r>
    </w:p>
    <w:p w14:paraId="70ECF81E" w14:textId="77777777" w:rsidR="00BB75A1" w:rsidRPr="0014590F" w:rsidRDefault="005A13FE">
      <w:pPr>
        <w:tabs>
          <w:tab w:val="left" w:pos="709"/>
        </w:tabs>
        <w:ind w:firstLine="709"/>
        <w:jc w:val="both"/>
        <w:rPr>
          <w:color w:val="000000"/>
          <w:sz w:val="22"/>
          <w:szCs w:val="22"/>
        </w:rPr>
      </w:pPr>
      <w:r w:rsidRPr="0014590F">
        <w:rPr>
          <w:color w:val="000000"/>
          <w:sz w:val="22"/>
          <w:szCs w:val="22"/>
        </w:rPr>
        <w:t>Расходы, связанные с возвратом Товара ненадлежащего качества, осуществляются за счет средств Поставщика.</w:t>
      </w:r>
    </w:p>
    <w:p w14:paraId="4DF79501" w14:textId="77777777" w:rsidR="00BB75A1" w:rsidRPr="0014590F" w:rsidRDefault="005A13FE">
      <w:pPr>
        <w:tabs>
          <w:tab w:val="left" w:pos="709"/>
        </w:tabs>
        <w:ind w:firstLine="709"/>
        <w:jc w:val="both"/>
        <w:rPr>
          <w:color w:val="000000"/>
          <w:sz w:val="22"/>
          <w:szCs w:val="22"/>
        </w:rPr>
      </w:pPr>
      <w:r w:rsidRPr="0014590F">
        <w:rPr>
          <w:color w:val="000000"/>
          <w:sz w:val="22"/>
          <w:szCs w:val="22"/>
        </w:rPr>
        <w:t xml:space="preserve">6.6.3. Товар, не соответствующий по качеству условиям Контракта, считается не поставленным. </w:t>
      </w:r>
    </w:p>
    <w:p w14:paraId="2E1C15D1" w14:textId="77777777" w:rsidR="00BB75A1" w:rsidRPr="0014590F" w:rsidRDefault="005A13FE">
      <w:pPr>
        <w:tabs>
          <w:tab w:val="left" w:pos="709"/>
        </w:tabs>
        <w:ind w:firstLine="709"/>
        <w:jc w:val="both"/>
        <w:rPr>
          <w:sz w:val="22"/>
          <w:szCs w:val="22"/>
        </w:rPr>
      </w:pPr>
      <w:r w:rsidRPr="0014590F">
        <w:rPr>
          <w:sz w:val="22"/>
          <w:szCs w:val="22"/>
        </w:rPr>
        <w:t>6.7. Обязанность Поставщика по поставке Товара Заказчику считается исполненной в момент подписания Заказчиком товарной накладной или УПД</w:t>
      </w:r>
      <w:r w:rsidRPr="0014590F">
        <w:rPr>
          <w:color w:val="339966"/>
          <w:sz w:val="22"/>
          <w:szCs w:val="22"/>
        </w:rPr>
        <w:t>.</w:t>
      </w:r>
    </w:p>
    <w:p w14:paraId="067DAD39" w14:textId="77777777" w:rsidR="00BB75A1" w:rsidRPr="0014590F" w:rsidRDefault="005A13FE">
      <w:pPr>
        <w:tabs>
          <w:tab w:val="left" w:pos="709"/>
        </w:tabs>
        <w:ind w:firstLine="709"/>
        <w:jc w:val="both"/>
        <w:rPr>
          <w:sz w:val="22"/>
          <w:szCs w:val="22"/>
        </w:rPr>
      </w:pPr>
      <w:r w:rsidRPr="0014590F">
        <w:rPr>
          <w:sz w:val="22"/>
          <w:szCs w:val="22"/>
        </w:rPr>
        <w:t>6.8. Все виды погрузочно-разгрузочных работ, включая работы с применением грузоподъемных механизмов, осуществляются Поставщиком.</w:t>
      </w:r>
    </w:p>
    <w:p w14:paraId="1E6B2353" w14:textId="77777777" w:rsidR="00BB75A1" w:rsidRPr="0014590F" w:rsidRDefault="005A13FE">
      <w:pPr>
        <w:ind w:firstLine="709"/>
        <w:jc w:val="both"/>
        <w:rPr>
          <w:rFonts w:eastAsia="Calibri"/>
          <w:sz w:val="22"/>
          <w:szCs w:val="22"/>
        </w:rPr>
      </w:pPr>
      <w:r w:rsidRPr="0014590F">
        <w:rPr>
          <w:sz w:val="22"/>
          <w:szCs w:val="22"/>
        </w:rPr>
        <w:t xml:space="preserve">6.9. </w:t>
      </w:r>
      <w:r w:rsidRPr="0014590F">
        <w:rPr>
          <w:rFonts w:eastAsia="Calibri"/>
          <w:sz w:val="22"/>
          <w:szCs w:val="22"/>
        </w:rPr>
        <w:t>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о контрактной системе)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Контракте.</w:t>
      </w:r>
    </w:p>
    <w:p w14:paraId="0F36E2CC" w14:textId="77777777" w:rsidR="00BB75A1" w:rsidRPr="0014590F" w:rsidRDefault="005A13FE">
      <w:pPr>
        <w:ind w:firstLine="709"/>
        <w:jc w:val="both"/>
        <w:outlineLvl w:val="2"/>
        <w:rPr>
          <w:rFonts w:eastAsia="Calibri"/>
          <w:sz w:val="22"/>
          <w:szCs w:val="22"/>
        </w:rPr>
      </w:pPr>
      <w:r w:rsidRPr="0014590F">
        <w:rPr>
          <w:rFonts w:eastAsia="Calibri"/>
          <w:sz w:val="22"/>
          <w:szCs w:val="22"/>
        </w:rPr>
        <w:t>При этом:</w:t>
      </w:r>
    </w:p>
    <w:p w14:paraId="47A77610" w14:textId="77777777" w:rsidR="00BB75A1" w:rsidRPr="0014590F" w:rsidRDefault="005A13FE">
      <w:pPr>
        <w:ind w:firstLine="709"/>
        <w:jc w:val="both"/>
        <w:outlineLvl w:val="2"/>
        <w:rPr>
          <w:rFonts w:eastAsia="Calibri"/>
          <w:sz w:val="22"/>
          <w:szCs w:val="22"/>
        </w:rPr>
      </w:pPr>
      <w:r w:rsidRPr="0014590F">
        <w:rPr>
          <w:rFonts w:eastAsia="Calibri"/>
          <w:sz w:val="22"/>
          <w:szCs w:val="22"/>
        </w:rPr>
        <w:t xml:space="preserve">- при исполнении Контракта замена товара на происходящий из иностранного государства товар, в отношении которого установлен запрет, предусмотренный подпунктом "а" пункта 1 части 2 статьи 14 Федерального закона о контрактной системе, не допускается. </w:t>
      </w:r>
    </w:p>
    <w:p w14:paraId="7E69285D" w14:textId="77777777" w:rsidR="00BB75A1" w:rsidRPr="0014590F" w:rsidRDefault="005A13FE">
      <w:pPr>
        <w:ind w:firstLine="709"/>
        <w:jc w:val="both"/>
        <w:outlineLvl w:val="2"/>
        <w:rPr>
          <w:rFonts w:eastAsia="Calibri"/>
          <w:sz w:val="22"/>
          <w:szCs w:val="22"/>
        </w:rPr>
      </w:pPr>
      <w:r w:rsidRPr="0014590F">
        <w:rPr>
          <w:rFonts w:eastAsia="Calibri"/>
          <w:sz w:val="22"/>
          <w:szCs w:val="22"/>
        </w:rPr>
        <w:t xml:space="preserve">- при исполнении Контракта замена товара на происходящий из иностранного государства товар, в отношении которого установлено ограничение, предусмотренное подпунктом "б" пункта 1 части 2 статьи 14 Федерального закона о контрактной системе, если Контракт предусматривает поставку товара российского происхождения, не допускается. </w:t>
      </w:r>
    </w:p>
    <w:p w14:paraId="233E6ED9" w14:textId="77777777" w:rsidR="00BB75A1" w:rsidRPr="0014590F" w:rsidRDefault="005A13FE">
      <w:pPr>
        <w:tabs>
          <w:tab w:val="left" w:pos="62"/>
        </w:tabs>
        <w:jc w:val="both"/>
        <w:rPr>
          <w:rFonts w:eastAsia="Calibri"/>
          <w:sz w:val="22"/>
          <w:szCs w:val="22"/>
        </w:rPr>
      </w:pPr>
      <w:r w:rsidRPr="0014590F">
        <w:rPr>
          <w:rFonts w:eastAsia="Calibri"/>
          <w:sz w:val="22"/>
          <w:szCs w:val="22"/>
        </w:rPr>
        <w:tab/>
      </w:r>
      <w:r w:rsidRPr="0014590F">
        <w:rPr>
          <w:rFonts w:eastAsia="Calibri"/>
          <w:sz w:val="22"/>
          <w:szCs w:val="22"/>
        </w:rPr>
        <w:tab/>
        <w:t>При исполнении Контракта допускается замена товара (с учетом особенностей, предусмотренных частью 7 статьи 95 Федерального закона о контрактной системе), в отношении которого установлено преимущество в отношении товаров российского происхождения, предусмотренное подпунктом "в" пункта 1 части 2 статьи 14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w:t>
      </w:r>
    </w:p>
    <w:p w14:paraId="2D2F4670" w14:textId="77777777" w:rsidR="00BB75A1" w:rsidRPr="0014590F" w:rsidRDefault="00BB75A1">
      <w:pPr>
        <w:tabs>
          <w:tab w:val="left" w:pos="709"/>
        </w:tabs>
        <w:ind w:firstLine="709"/>
        <w:jc w:val="both"/>
        <w:rPr>
          <w:sz w:val="22"/>
          <w:szCs w:val="22"/>
        </w:rPr>
      </w:pPr>
    </w:p>
    <w:p w14:paraId="09ADF4BB" w14:textId="77777777" w:rsidR="00BB75A1" w:rsidRPr="0014590F" w:rsidRDefault="005A13FE">
      <w:pPr>
        <w:tabs>
          <w:tab w:val="left" w:pos="709"/>
        </w:tabs>
        <w:jc w:val="center"/>
        <w:rPr>
          <w:b/>
          <w:sz w:val="22"/>
          <w:szCs w:val="22"/>
        </w:rPr>
      </w:pPr>
      <w:r w:rsidRPr="0014590F">
        <w:rPr>
          <w:b/>
          <w:sz w:val="22"/>
          <w:szCs w:val="22"/>
        </w:rPr>
        <w:t>7. ГАРАНТИЙНЫЕ ОБЯЗАТЕЛЬСТВА</w:t>
      </w:r>
    </w:p>
    <w:p w14:paraId="71926CB1" w14:textId="77777777" w:rsidR="00BB75A1" w:rsidRPr="0014590F" w:rsidRDefault="005A13FE">
      <w:pPr>
        <w:tabs>
          <w:tab w:val="left" w:pos="709"/>
        </w:tabs>
        <w:ind w:firstLine="709"/>
        <w:jc w:val="both"/>
        <w:rPr>
          <w:rFonts w:eastAsiaTheme="minorHAnsi"/>
          <w:sz w:val="22"/>
          <w:szCs w:val="22"/>
          <w:lang w:eastAsia="en-US"/>
        </w:rPr>
      </w:pPr>
      <w:r w:rsidRPr="0014590F">
        <w:rPr>
          <w:sz w:val="22"/>
          <w:szCs w:val="22"/>
        </w:rPr>
        <w:t xml:space="preserve">7.1. Поставщик гарантирует качество и безопасность поставляемого Товара в соответствии с Контрактом, </w:t>
      </w:r>
      <w:r w:rsidRPr="0014590F">
        <w:rPr>
          <w:rFonts w:eastAsiaTheme="minorHAnsi"/>
          <w:sz w:val="22"/>
          <w:szCs w:val="22"/>
          <w:lang w:eastAsia="en-US"/>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1960BC70" w14:textId="77777777" w:rsidR="00BB75A1" w:rsidRPr="0014590F" w:rsidRDefault="005A13FE">
      <w:pPr>
        <w:ind w:firstLine="709"/>
        <w:jc w:val="both"/>
        <w:rPr>
          <w:sz w:val="22"/>
          <w:szCs w:val="22"/>
        </w:rPr>
      </w:pPr>
      <w:r w:rsidRPr="0014590F">
        <w:rPr>
          <w:sz w:val="22"/>
          <w:szCs w:val="22"/>
        </w:rPr>
        <w:t>7.2.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2F29CB29" w14:textId="77777777" w:rsidR="00BB75A1" w:rsidRPr="0014590F" w:rsidRDefault="005A13FE">
      <w:pPr>
        <w:ind w:firstLine="709"/>
        <w:jc w:val="both"/>
        <w:rPr>
          <w:sz w:val="22"/>
          <w:szCs w:val="22"/>
        </w:rPr>
      </w:pPr>
      <w:r w:rsidRPr="0014590F">
        <w:rPr>
          <w:sz w:val="22"/>
          <w:szCs w:val="22"/>
        </w:rPr>
        <w:t xml:space="preserve">7.3. Поставщик предоставляет гарантию на Товар, при этом гарантийный срок на поставленный Товар должен составлять </w:t>
      </w:r>
      <w:r w:rsidRPr="0014590F">
        <w:rPr>
          <w:b/>
          <w:bCs/>
          <w:sz w:val="22"/>
          <w:szCs w:val="22"/>
        </w:rPr>
        <w:t>не менее 12 (двенадцати) месяцев</w:t>
      </w:r>
      <w:r w:rsidRPr="0014590F">
        <w:rPr>
          <w:sz w:val="22"/>
          <w:szCs w:val="22"/>
        </w:rPr>
        <w:t xml:space="preserve"> со дня подписания Сторонами товарной накладной или УПД, если более продолжительный срок гарантии не предусмотрен нормативно-технической документацией для данной категории Товаров.</w:t>
      </w:r>
    </w:p>
    <w:p w14:paraId="7163BFC1" w14:textId="77777777" w:rsidR="00BB75A1" w:rsidRPr="0014590F" w:rsidRDefault="00BB75A1">
      <w:pPr>
        <w:jc w:val="both"/>
        <w:rPr>
          <w:sz w:val="22"/>
          <w:szCs w:val="22"/>
        </w:rPr>
      </w:pPr>
    </w:p>
    <w:p w14:paraId="1AC0437B" w14:textId="77777777" w:rsidR="00BB75A1" w:rsidRPr="0014590F" w:rsidRDefault="005A13FE">
      <w:pPr>
        <w:tabs>
          <w:tab w:val="left" w:pos="709"/>
        </w:tabs>
        <w:jc w:val="center"/>
        <w:outlineLvl w:val="0"/>
        <w:rPr>
          <w:b/>
          <w:sz w:val="22"/>
          <w:szCs w:val="22"/>
        </w:rPr>
      </w:pPr>
      <w:r w:rsidRPr="0014590F">
        <w:rPr>
          <w:b/>
          <w:bCs/>
          <w:sz w:val="22"/>
          <w:szCs w:val="22"/>
        </w:rPr>
        <w:t xml:space="preserve">8. </w:t>
      </w:r>
      <w:r w:rsidRPr="0014590F">
        <w:rPr>
          <w:b/>
          <w:sz w:val="22"/>
          <w:szCs w:val="22"/>
        </w:rPr>
        <w:t>ОТВЕТСТВЕННОСТЬ СТОРОН</w:t>
      </w:r>
    </w:p>
    <w:p w14:paraId="5CE97C9B" w14:textId="77777777" w:rsidR="00BB75A1" w:rsidRPr="0014590F" w:rsidRDefault="005A13FE">
      <w:pPr>
        <w:tabs>
          <w:tab w:val="left" w:pos="709"/>
        </w:tabs>
        <w:ind w:firstLine="709"/>
        <w:jc w:val="both"/>
        <w:rPr>
          <w:sz w:val="22"/>
          <w:szCs w:val="22"/>
        </w:rPr>
      </w:pPr>
      <w:r w:rsidRPr="0014590F">
        <w:rPr>
          <w:sz w:val="22"/>
          <w:szCs w:val="22"/>
        </w:rPr>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14:paraId="045E259F" w14:textId="77777777" w:rsidR="00BB75A1" w:rsidRPr="0014590F" w:rsidRDefault="005A13FE">
      <w:pPr>
        <w:tabs>
          <w:tab w:val="left" w:pos="709"/>
        </w:tabs>
        <w:ind w:firstLine="709"/>
        <w:jc w:val="both"/>
        <w:rPr>
          <w:sz w:val="22"/>
          <w:szCs w:val="22"/>
        </w:rPr>
      </w:pPr>
      <w:r w:rsidRPr="0014590F">
        <w:rPr>
          <w:sz w:val="22"/>
          <w:szCs w:val="22"/>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AD5FA0A" w14:textId="77777777" w:rsidR="00BB75A1" w:rsidRPr="0014590F" w:rsidRDefault="005A13FE">
      <w:pPr>
        <w:tabs>
          <w:tab w:val="left" w:pos="709"/>
        </w:tabs>
        <w:ind w:firstLine="709"/>
        <w:jc w:val="both"/>
        <w:rPr>
          <w:sz w:val="22"/>
          <w:szCs w:val="22"/>
        </w:rPr>
      </w:pPr>
      <w:r w:rsidRPr="0014590F">
        <w:rPr>
          <w:sz w:val="22"/>
          <w:szCs w:val="22"/>
        </w:rPr>
        <w:t>8.2.1.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DE60ABA" w14:textId="77777777" w:rsidR="00BB75A1" w:rsidRPr="0014590F" w:rsidRDefault="005A13FE">
      <w:pPr>
        <w:tabs>
          <w:tab w:val="left" w:pos="709"/>
        </w:tabs>
        <w:ind w:firstLine="709"/>
        <w:jc w:val="both"/>
        <w:rPr>
          <w:rFonts w:eastAsia="Calibri"/>
          <w:sz w:val="22"/>
          <w:szCs w:val="22"/>
        </w:rPr>
      </w:pPr>
      <w:r w:rsidRPr="0014590F">
        <w:rPr>
          <w:sz w:val="22"/>
          <w:szCs w:val="22"/>
        </w:rPr>
        <w:lastRenderedPageBreak/>
        <w:t xml:space="preserve">8.2.2.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2D366B25" w14:textId="77777777" w:rsidR="00BB75A1" w:rsidRPr="0014590F" w:rsidRDefault="005A13FE">
      <w:pPr>
        <w:tabs>
          <w:tab w:val="left" w:pos="709"/>
        </w:tabs>
        <w:ind w:firstLine="709"/>
        <w:jc w:val="both"/>
        <w:rPr>
          <w:rFonts w:eastAsia="Calibri"/>
          <w:sz w:val="22"/>
          <w:szCs w:val="22"/>
        </w:rPr>
      </w:pPr>
      <w:r w:rsidRPr="0014590F">
        <w:rPr>
          <w:rFonts w:eastAsia="Calibri"/>
          <w:sz w:val="22"/>
          <w:szCs w:val="22"/>
        </w:rPr>
        <w:t xml:space="preserve">За каждый факт неисполнения Заказчиком обязательств, предусмотренных </w:t>
      </w:r>
      <w:r w:rsidRPr="0014590F">
        <w:rPr>
          <w:sz w:val="22"/>
          <w:szCs w:val="22"/>
        </w:rPr>
        <w:t xml:space="preserve">Контрактом, </w:t>
      </w:r>
      <w:r w:rsidRPr="0014590F">
        <w:rPr>
          <w:rFonts w:eastAsia="Calibri"/>
          <w:sz w:val="22"/>
          <w:szCs w:val="22"/>
        </w:rPr>
        <w:t>размер штрафа устанавливается в размере 1000 рублей.</w:t>
      </w:r>
    </w:p>
    <w:p w14:paraId="1BB941BC" w14:textId="77777777" w:rsidR="00BB75A1" w:rsidRPr="0014590F" w:rsidRDefault="005A13FE">
      <w:pPr>
        <w:tabs>
          <w:tab w:val="left" w:pos="709"/>
        </w:tabs>
        <w:ind w:firstLine="709"/>
        <w:jc w:val="both"/>
        <w:rPr>
          <w:sz w:val="22"/>
          <w:szCs w:val="22"/>
        </w:rPr>
      </w:pPr>
      <w:r w:rsidRPr="0014590F">
        <w:rPr>
          <w:sz w:val="22"/>
          <w:szCs w:val="22"/>
        </w:rPr>
        <w:t>8.3.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Заказчику неустойку (штраф, пени).</w:t>
      </w:r>
    </w:p>
    <w:p w14:paraId="2D1B943A" w14:textId="77777777" w:rsidR="00BB75A1" w:rsidRPr="0014590F" w:rsidRDefault="005A13FE">
      <w:pPr>
        <w:ind w:firstLine="708"/>
        <w:jc w:val="both"/>
        <w:rPr>
          <w:sz w:val="22"/>
          <w:szCs w:val="22"/>
        </w:rPr>
      </w:pPr>
      <w:r w:rsidRPr="0014590F">
        <w:rPr>
          <w:sz w:val="22"/>
          <w:szCs w:val="22"/>
        </w:rPr>
        <w:t xml:space="preserve">8.3.1. Пеня начисляется за каждый день просрочки исполнения Поставщиком обязательства, предусмотренного Контрактом, </w:t>
      </w:r>
      <w:r w:rsidRPr="0014590F">
        <w:rPr>
          <w:rFonts w:eastAsia="Calibri"/>
          <w:sz w:val="22"/>
          <w:szCs w:val="22"/>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14590F">
        <w:rPr>
          <w:sz w:val="22"/>
          <w:szCs w:val="22"/>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РФ установлен иной порядок начисления пени.</w:t>
      </w:r>
    </w:p>
    <w:p w14:paraId="16124120"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8.3.2.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w:t>
      </w:r>
    </w:p>
    <w:p w14:paraId="55592A1D" w14:textId="77777777" w:rsidR="00BB75A1" w:rsidRPr="0014590F" w:rsidRDefault="005A13FE">
      <w:pPr>
        <w:ind w:firstLine="709"/>
        <w:jc w:val="both"/>
        <w:rPr>
          <w:rFonts w:eastAsia="Calibri"/>
          <w:sz w:val="22"/>
          <w:szCs w:val="22"/>
        </w:rPr>
      </w:pPr>
      <w:r w:rsidRPr="0014590F">
        <w:rPr>
          <w:sz w:val="22"/>
          <w:szCs w:val="22"/>
        </w:rPr>
        <w:t xml:space="preserve">8.3.3. </w:t>
      </w:r>
      <w:bookmarkStart w:id="12" w:name="OLE_LINK41"/>
      <w:bookmarkStart w:id="13" w:name="OLE_LINK40"/>
      <w:bookmarkStart w:id="14" w:name="OLE_LINK38"/>
      <w:bookmarkStart w:id="15" w:name="OLE_LINK37"/>
      <w:bookmarkStart w:id="16" w:name="OLE_LINK27"/>
      <w:bookmarkStart w:id="17" w:name="OLE_LINK26"/>
      <w:bookmarkEnd w:id="12"/>
      <w:bookmarkEnd w:id="13"/>
      <w:bookmarkEnd w:id="14"/>
      <w:bookmarkEnd w:id="15"/>
      <w:bookmarkEnd w:id="16"/>
      <w:bookmarkEnd w:id="17"/>
      <w:r w:rsidRPr="0014590F">
        <w:rPr>
          <w:rFonts w:eastAsia="Calibri"/>
          <w:sz w:val="22"/>
          <w:szCs w:val="22"/>
        </w:rPr>
        <w:t xml:space="preserve"> За каждый факт неисполнения или ненадлежащего исполнения </w:t>
      </w:r>
      <w:r w:rsidRPr="0014590F">
        <w:rPr>
          <w:rFonts w:eastAsia="Calibri"/>
          <w:sz w:val="22"/>
          <w:szCs w:val="22"/>
          <w:lang w:eastAsia="en-US"/>
        </w:rPr>
        <w:t xml:space="preserve">Поставщиком </w:t>
      </w:r>
      <w:r w:rsidRPr="0014590F">
        <w:rPr>
          <w:rFonts w:eastAsia="Calibri"/>
          <w:sz w:val="22"/>
          <w:szCs w:val="22"/>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(за исключением случаев, предусмотренных пунктом 8.3.4 Контракта) в размере 10 процентов цены Контракта.</w:t>
      </w:r>
    </w:p>
    <w:p w14:paraId="58B16AEF" w14:textId="77777777" w:rsidR="00BB75A1" w:rsidRPr="0014590F" w:rsidRDefault="005A13FE">
      <w:pPr>
        <w:ind w:firstLine="709"/>
        <w:jc w:val="both"/>
        <w:rPr>
          <w:rFonts w:eastAsia="Calibri"/>
          <w:sz w:val="22"/>
          <w:szCs w:val="22"/>
        </w:rPr>
      </w:pPr>
      <w:r w:rsidRPr="0014590F">
        <w:rPr>
          <w:rFonts w:eastAsia="Calibri"/>
          <w:sz w:val="22"/>
          <w:szCs w:val="22"/>
        </w:rPr>
        <w:t>8.3.4.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296028D8" w14:textId="77777777" w:rsidR="00BB75A1" w:rsidRPr="0014590F" w:rsidRDefault="005A13FE">
      <w:pPr>
        <w:ind w:firstLine="709"/>
        <w:jc w:val="both"/>
        <w:rPr>
          <w:rFonts w:eastAsia="Calibri"/>
          <w:sz w:val="22"/>
          <w:szCs w:val="22"/>
          <w:lang w:eastAsia="en-US"/>
        </w:rPr>
      </w:pPr>
      <w:r w:rsidRPr="0014590F">
        <w:rPr>
          <w:sz w:val="22"/>
          <w:szCs w:val="22"/>
        </w:rPr>
        <w:t xml:space="preserve">8.4. </w:t>
      </w:r>
      <w:r w:rsidRPr="0014590F">
        <w:rPr>
          <w:rFonts w:eastAsia="Calibri"/>
          <w:sz w:val="22"/>
          <w:szCs w:val="22"/>
        </w:rPr>
        <w:t>Общая сумма начисленной неустойки за неисполнение или ненадлежащее исполнение Стороной обязательств, предусмотренных Контрактом, не может превышать цену Контракта.</w:t>
      </w:r>
    </w:p>
    <w:p w14:paraId="690BAE06" w14:textId="77777777" w:rsidR="00BB75A1" w:rsidRPr="0014590F" w:rsidRDefault="005A13FE">
      <w:pPr>
        <w:tabs>
          <w:tab w:val="left" w:pos="709"/>
        </w:tabs>
        <w:ind w:firstLine="709"/>
        <w:jc w:val="both"/>
        <w:rPr>
          <w:sz w:val="22"/>
          <w:szCs w:val="22"/>
        </w:rPr>
      </w:pPr>
      <w:r w:rsidRPr="0014590F">
        <w:rPr>
          <w:sz w:val="22"/>
          <w:szCs w:val="22"/>
        </w:rPr>
        <w:t>8.5.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размера неустойки (штрафа, пени).</w:t>
      </w:r>
    </w:p>
    <w:p w14:paraId="002007EE" w14:textId="77777777" w:rsidR="00BB75A1" w:rsidRPr="0014590F" w:rsidRDefault="005A13FE">
      <w:pPr>
        <w:tabs>
          <w:tab w:val="left" w:pos="709"/>
        </w:tabs>
        <w:ind w:firstLine="709"/>
        <w:jc w:val="both"/>
        <w:rPr>
          <w:sz w:val="22"/>
          <w:szCs w:val="22"/>
        </w:rPr>
      </w:pPr>
      <w:r w:rsidRPr="0014590F">
        <w:rPr>
          <w:sz w:val="22"/>
          <w:szCs w:val="22"/>
        </w:rPr>
        <w:t>8.6. В случае если Заказчик понес убытки вследствие ненадлежащего исполнения Поставщиком своих обязательств по Контракту, Поставщик обязан возместить такие убытки Заказчику независимо от уплаты неустойки.</w:t>
      </w:r>
    </w:p>
    <w:p w14:paraId="67DCF094" w14:textId="77777777" w:rsidR="00BB75A1" w:rsidRPr="0014590F" w:rsidRDefault="005A13FE">
      <w:pPr>
        <w:tabs>
          <w:tab w:val="left" w:pos="709"/>
        </w:tabs>
        <w:ind w:firstLine="709"/>
        <w:jc w:val="both"/>
        <w:rPr>
          <w:sz w:val="22"/>
          <w:szCs w:val="22"/>
        </w:rPr>
      </w:pPr>
      <w:r w:rsidRPr="0014590F">
        <w:rPr>
          <w:sz w:val="22"/>
          <w:szCs w:val="22"/>
        </w:rPr>
        <w:t>8.7.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14:paraId="220643AC" w14:textId="77777777" w:rsidR="00BB75A1" w:rsidRPr="0014590F" w:rsidRDefault="005A13FE">
      <w:pPr>
        <w:tabs>
          <w:tab w:val="left" w:pos="709"/>
        </w:tabs>
        <w:ind w:firstLine="709"/>
        <w:jc w:val="both"/>
        <w:rPr>
          <w:sz w:val="22"/>
          <w:szCs w:val="22"/>
        </w:rPr>
      </w:pPr>
      <w:r w:rsidRPr="0014590F">
        <w:rPr>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55EE08B" w14:textId="77777777" w:rsidR="00BB75A1" w:rsidRPr="0014590F" w:rsidRDefault="005A13FE">
      <w:pPr>
        <w:tabs>
          <w:tab w:val="left" w:pos="709"/>
        </w:tabs>
        <w:ind w:firstLine="709"/>
        <w:jc w:val="both"/>
        <w:rPr>
          <w:sz w:val="22"/>
          <w:szCs w:val="22"/>
        </w:rPr>
      </w:pPr>
      <w:r w:rsidRPr="0014590F">
        <w:rPr>
          <w:sz w:val="22"/>
          <w:szCs w:val="22"/>
        </w:rPr>
        <w:t>8.9. В случае расторжения Контракта в связи с ненадлежащим исполнением Поставщиком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8.3 Контракта.</w:t>
      </w:r>
    </w:p>
    <w:p w14:paraId="03D92425" w14:textId="1E799893" w:rsidR="00BB75A1" w:rsidRPr="0014590F" w:rsidRDefault="005A13FE">
      <w:pPr>
        <w:ind w:firstLine="709"/>
        <w:jc w:val="both"/>
        <w:rPr>
          <w:rFonts w:eastAsia="Arial"/>
          <w:sz w:val="22"/>
          <w:szCs w:val="22"/>
          <w:lang w:eastAsia="ar-SA"/>
        </w:rPr>
      </w:pPr>
      <w:r w:rsidRPr="0014590F">
        <w:rPr>
          <w:rFonts w:eastAsia="Arial"/>
          <w:sz w:val="22"/>
          <w:szCs w:val="22"/>
          <w:lang w:eastAsia="ar-SA"/>
        </w:rPr>
        <w:t>8.10.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14:paraId="39DEEFF5" w14:textId="6E748B98" w:rsidR="00CF088C" w:rsidRPr="0014590F" w:rsidRDefault="00CF088C">
      <w:pPr>
        <w:ind w:firstLine="709"/>
        <w:jc w:val="both"/>
        <w:rPr>
          <w:rFonts w:eastAsia="Calibri"/>
          <w:sz w:val="22"/>
          <w:szCs w:val="22"/>
        </w:rPr>
      </w:pPr>
      <w:r w:rsidRPr="0014590F">
        <w:rPr>
          <w:rFonts w:eastAsia="Arial"/>
          <w:sz w:val="22"/>
          <w:szCs w:val="22"/>
          <w:lang w:eastAsia="ar-SA"/>
        </w:rPr>
        <w:t xml:space="preserve">8.11. . Заказчик в соответствии с п. 2 ч. 14 ст. 34 Закона № 44-ФЗ </w:t>
      </w:r>
      <w:r w:rsidRPr="0014590F">
        <w:rPr>
          <w:rFonts w:eastAsia="Arial"/>
          <w:b/>
          <w:bCs/>
          <w:sz w:val="22"/>
          <w:szCs w:val="22"/>
          <w:lang w:eastAsia="ar-SA"/>
        </w:rPr>
        <w:t xml:space="preserve">имеет право удержать сумму неисполненных Поставщиком требований об уплате неустоек </w:t>
      </w:r>
      <w:r w:rsidRPr="0014590F">
        <w:rPr>
          <w:rFonts w:eastAsia="Arial"/>
          <w:sz w:val="22"/>
          <w:szCs w:val="22"/>
          <w:lang w:eastAsia="ar-SA"/>
        </w:rPr>
        <w:t>(штрафов, пеней), предъявленных Заказчиком в соответствии с разделом настоящего Контракта, из суммы, подлежащей оплате Поставщику.</w:t>
      </w:r>
    </w:p>
    <w:p w14:paraId="3C4C4548" w14:textId="77777777" w:rsidR="00BB75A1" w:rsidRPr="0014590F" w:rsidRDefault="00BB75A1">
      <w:pPr>
        <w:tabs>
          <w:tab w:val="left" w:pos="709"/>
        </w:tabs>
        <w:ind w:firstLine="709"/>
        <w:jc w:val="both"/>
        <w:rPr>
          <w:sz w:val="22"/>
          <w:szCs w:val="22"/>
        </w:rPr>
      </w:pPr>
    </w:p>
    <w:p w14:paraId="550AAA94" w14:textId="77777777" w:rsidR="00BB75A1" w:rsidRPr="0014590F" w:rsidRDefault="005A13FE">
      <w:pPr>
        <w:tabs>
          <w:tab w:val="left" w:pos="709"/>
        </w:tabs>
        <w:jc w:val="center"/>
        <w:rPr>
          <w:b/>
          <w:sz w:val="22"/>
          <w:szCs w:val="22"/>
        </w:rPr>
      </w:pPr>
      <w:r w:rsidRPr="0014590F">
        <w:rPr>
          <w:b/>
          <w:sz w:val="22"/>
          <w:szCs w:val="22"/>
        </w:rPr>
        <w:t>9. ОБСТОЯТЕЛЬСТВА НЕПРЕОДОЛИМОЙ СИЛЫ</w:t>
      </w:r>
    </w:p>
    <w:p w14:paraId="153EDE4A" w14:textId="77777777" w:rsidR="00BB75A1" w:rsidRPr="0014590F" w:rsidRDefault="005A13FE">
      <w:pPr>
        <w:tabs>
          <w:tab w:val="left" w:pos="709"/>
        </w:tabs>
        <w:ind w:firstLine="709"/>
        <w:jc w:val="both"/>
        <w:rPr>
          <w:sz w:val="22"/>
          <w:szCs w:val="22"/>
        </w:rPr>
      </w:pPr>
      <w:r w:rsidRPr="0014590F">
        <w:rPr>
          <w:sz w:val="22"/>
          <w:szCs w:val="22"/>
        </w:rPr>
        <w:t xml:space="preserve">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w:t>
      </w:r>
      <w:r w:rsidRPr="0014590F">
        <w:rPr>
          <w:sz w:val="22"/>
          <w:szCs w:val="22"/>
        </w:rPr>
        <w:lastRenderedPageBreak/>
        <w:t>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E26D4A" w14:textId="77777777" w:rsidR="00BB75A1" w:rsidRPr="0014590F" w:rsidRDefault="005A13FE">
      <w:pPr>
        <w:tabs>
          <w:tab w:val="left" w:pos="709"/>
        </w:tabs>
        <w:ind w:firstLine="709"/>
        <w:jc w:val="both"/>
        <w:rPr>
          <w:sz w:val="22"/>
          <w:szCs w:val="22"/>
        </w:rPr>
      </w:pPr>
      <w:r w:rsidRPr="0014590F">
        <w:rPr>
          <w:sz w:val="22"/>
          <w:szCs w:val="22"/>
        </w:rPr>
        <w:t>9.2.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14:paraId="34877066" w14:textId="77777777" w:rsidR="00BB75A1" w:rsidRPr="0014590F" w:rsidRDefault="005A13FE">
      <w:pPr>
        <w:tabs>
          <w:tab w:val="left" w:pos="709"/>
        </w:tabs>
        <w:ind w:firstLine="709"/>
        <w:jc w:val="both"/>
        <w:rPr>
          <w:sz w:val="22"/>
          <w:szCs w:val="22"/>
        </w:rPr>
      </w:pPr>
      <w:r w:rsidRPr="0014590F">
        <w:rPr>
          <w:sz w:val="22"/>
          <w:szCs w:val="22"/>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AEFBB97" w14:textId="77777777" w:rsidR="00BB75A1" w:rsidRPr="0014590F" w:rsidRDefault="005A13FE">
      <w:pPr>
        <w:tabs>
          <w:tab w:val="left" w:pos="709"/>
        </w:tabs>
        <w:ind w:firstLine="709"/>
        <w:jc w:val="both"/>
        <w:rPr>
          <w:sz w:val="22"/>
          <w:szCs w:val="22"/>
        </w:rPr>
      </w:pPr>
      <w:r w:rsidRPr="0014590F">
        <w:rPr>
          <w:sz w:val="22"/>
          <w:szCs w:val="22"/>
        </w:rPr>
        <w:t>9.4. Если обстоятельства, указанные в п. 9.1 Контракта, будут длиться более 2 (двух)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69FC7515" w14:textId="77777777" w:rsidR="00BB75A1" w:rsidRPr="0014590F" w:rsidRDefault="005A13FE">
      <w:pPr>
        <w:tabs>
          <w:tab w:val="left" w:pos="709"/>
        </w:tabs>
        <w:ind w:firstLine="709"/>
        <w:jc w:val="both"/>
        <w:rPr>
          <w:sz w:val="22"/>
          <w:szCs w:val="22"/>
        </w:rPr>
      </w:pPr>
      <w:r w:rsidRPr="0014590F">
        <w:rPr>
          <w:sz w:val="22"/>
          <w:szCs w:val="22"/>
        </w:rPr>
        <w:t xml:space="preserve">9.5. </w:t>
      </w:r>
      <w:proofErr w:type="spellStart"/>
      <w:r w:rsidRPr="0014590F">
        <w:rPr>
          <w:sz w:val="22"/>
          <w:szCs w:val="22"/>
        </w:rPr>
        <w:t>Неуведомление</w:t>
      </w:r>
      <w:proofErr w:type="spellEnd"/>
      <w:r w:rsidRPr="0014590F">
        <w:rPr>
          <w:sz w:val="22"/>
          <w:szCs w:val="22"/>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15248FAE" w14:textId="77777777" w:rsidR="00BB75A1" w:rsidRPr="0014590F" w:rsidRDefault="00BB75A1">
      <w:pPr>
        <w:tabs>
          <w:tab w:val="left" w:pos="709"/>
        </w:tabs>
        <w:ind w:firstLine="709"/>
        <w:jc w:val="both"/>
        <w:rPr>
          <w:sz w:val="22"/>
          <w:szCs w:val="22"/>
        </w:rPr>
      </w:pPr>
    </w:p>
    <w:p w14:paraId="36A8D303" w14:textId="77777777" w:rsidR="00BB75A1" w:rsidRPr="0014590F" w:rsidRDefault="005A13FE">
      <w:pPr>
        <w:ind w:firstLine="709"/>
        <w:jc w:val="center"/>
        <w:rPr>
          <w:b/>
          <w:spacing w:val="-2"/>
          <w:sz w:val="22"/>
          <w:szCs w:val="22"/>
        </w:rPr>
      </w:pPr>
      <w:r w:rsidRPr="0014590F">
        <w:rPr>
          <w:b/>
          <w:spacing w:val="-2"/>
          <w:sz w:val="22"/>
          <w:szCs w:val="22"/>
        </w:rPr>
        <w:t>10. АНТИКОРРУПЦИОННАЯ ОГОВОРКА</w:t>
      </w:r>
    </w:p>
    <w:p w14:paraId="05B3FAE7"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4AD171B"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F5C4092"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7126121A" w14:textId="77777777" w:rsidR="00BB75A1" w:rsidRPr="0014590F" w:rsidRDefault="005A13FE">
      <w:pPr>
        <w:shd w:val="clear" w:color="auto" w:fill="FFFFFF"/>
        <w:tabs>
          <w:tab w:val="left" w:pos="1176"/>
        </w:tabs>
        <w:ind w:firstLine="709"/>
        <w:jc w:val="both"/>
        <w:rPr>
          <w:sz w:val="22"/>
          <w:szCs w:val="22"/>
        </w:rPr>
      </w:pPr>
      <w:r w:rsidRPr="0014590F">
        <w:rPr>
          <w:sz w:val="22"/>
          <w:szCs w:val="22"/>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917351"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301DEA4" w14:textId="77777777" w:rsidR="00BB75A1" w:rsidRPr="0014590F" w:rsidRDefault="00BB75A1">
      <w:pPr>
        <w:tabs>
          <w:tab w:val="left" w:pos="709"/>
        </w:tabs>
        <w:ind w:firstLine="709"/>
        <w:jc w:val="both"/>
        <w:rPr>
          <w:sz w:val="22"/>
          <w:szCs w:val="22"/>
        </w:rPr>
      </w:pPr>
    </w:p>
    <w:p w14:paraId="09C708DB" w14:textId="77777777" w:rsidR="00BB75A1" w:rsidRPr="0014590F" w:rsidRDefault="005A13FE">
      <w:pPr>
        <w:pStyle w:val="ConsNormal0"/>
        <w:tabs>
          <w:tab w:val="left" w:pos="709"/>
        </w:tabs>
        <w:ind w:firstLine="0"/>
        <w:jc w:val="center"/>
        <w:rPr>
          <w:rFonts w:ascii="Times New Roman" w:hAnsi="Times New Roman"/>
          <w:b/>
          <w:sz w:val="22"/>
        </w:rPr>
      </w:pPr>
      <w:r w:rsidRPr="0014590F">
        <w:rPr>
          <w:rFonts w:ascii="Times New Roman" w:hAnsi="Times New Roman"/>
          <w:b/>
          <w:sz w:val="22"/>
        </w:rPr>
        <w:t xml:space="preserve">11. СРОК ДЕЙСТВИЯ И ПОРЯДОК ИЗМЕНЕНИЯ КОНТРАКТА </w:t>
      </w:r>
    </w:p>
    <w:p w14:paraId="33AB73C7" w14:textId="1951DF71" w:rsidR="00BB75A1" w:rsidRPr="0014590F" w:rsidRDefault="005A13FE">
      <w:pPr>
        <w:pStyle w:val="ConsNormal0"/>
        <w:tabs>
          <w:tab w:val="left" w:pos="709"/>
        </w:tabs>
        <w:ind w:firstLine="709"/>
        <w:jc w:val="both"/>
        <w:rPr>
          <w:rFonts w:ascii="Times New Roman" w:hAnsi="Times New Roman"/>
          <w:sz w:val="22"/>
        </w:rPr>
      </w:pPr>
      <w:r w:rsidRPr="0014590F">
        <w:rPr>
          <w:rFonts w:ascii="Times New Roman" w:hAnsi="Times New Roman"/>
          <w:sz w:val="22"/>
        </w:rPr>
        <w:t xml:space="preserve">11.1. Контракт вступает в действие с момента его подписания Сторонами и действует до </w:t>
      </w:r>
      <w:r w:rsidR="00904271" w:rsidRPr="0014590F">
        <w:rPr>
          <w:rFonts w:ascii="Times New Roman" w:hAnsi="Times New Roman"/>
          <w:sz w:val="22"/>
        </w:rPr>
        <w:t xml:space="preserve">31 </w:t>
      </w:r>
      <w:r w:rsidR="00171CA2" w:rsidRPr="0014590F">
        <w:rPr>
          <w:rFonts w:ascii="Times New Roman" w:hAnsi="Times New Roman"/>
          <w:sz w:val="22"/>
        </w:rPr>
        <w:t>декабря</w:t>
      </w:r>
      <w:r w:rsidR="00904271" w:rsidRPr="0014590F">
        <w:rPr>
          <w:rFonts w:ascii="Times New Roman" w:hAnsi="Times New Roman"/>
          <w:sz w:val="22"/>
        </w:rPr>
        <w:t xml:space="preserve"> </w:t>
      </w:r>
      <w:r w:rsidR="007D2782" w:rsidRPr="0014590F">
        <w:rPr>
          <w:rFonts w:ascii="Times New Roman" w:hAnsi="Times New Roman"/>
          <w:color w:val="000000"/>
          <w:sz w:val="22"/>
        </w:rPr>
        <w:t>2026</w:t>
      </w:r>
      <w:r w:rsidRPr="0014590F">
        <w:rPr>
          <w:rFonts w:ascii="Times New Roman" w:hAnsi="Times New Roman"/>
          <w:color w:val="000000"/>
          <w:sz w:val="22"/>
        </w:rPr>
        <w:t xml:space="preserve"> г</w:t>
      </w:r>
      <w:r w:rsidR="00904271" w:rsidRPr="0014590F">
        <w:rPr>
          <w:rFonts w:ascii="Times New Roman" w:hAnsi="Times New Roman"/>
          <w:color w:val="000000"/>
          <w:sz w:val="22"/>
        </w:rPr>
        <w:t>ода</w:t>
      </w:r>
      <w:r w:rsidRPr="0014590F">
        <w:rPr>
          <w:rFonts w:ascii="Times New Roman" w:hAnsi="Times New Roman"/>
          <w:sz w:val="22"/>
        </w:rPr>
        <w:t xml:space="preserve"> включительно</w:t>
      </w:r>
      <w:r w:rsidR="00904271" w:rsidRPr="0014590F">
        <w:rPr>
          <w:rFonts w:ascii="Times New Roman" w:hAnsi="Times New Roman"/>
          <w:sz w:val="22"/>
        </w:rPr>
        <w:t xml:space="preserve">, </w:t>
      </w:r>
      <w:r w:rsidR="00B91306" w:rsidRPr="0014590F">
        <w:rPr>
          <w:rFonts w:ascii="Times New Roman" w:hAnsi="Times New Roman"/>
          <w:sz w:val="22"/>
        </w:rPr>
        <w:t>а в части оплаты до полного исполнения обязательств по контракту сторонами.</w:t>
      </w:r>
    </w:p>
    <w:p w14:paraId="5385784D" w14:textId="77777777" w:rsidR="00BB75A1" w:rsidRPr="0014590F" w:rsidRDefault="005A13FE">
      <w:pPr>
        <w:pStyle w:val="ConsPlusNormal0"/>
        <w:ind w:firstLine="709"/>
        <w:jc w:val="both"/>
        <w:rPr>
          <w:rFonts w:ascii="Times New Roman" w:hAnsi="Times New Roman" w:cs="Times New Roman"/>
          <w:sz w:val="22"/>
          <w:szCs w:val="22"/>
        </w:rPr>
      </w:pPr>
      <w:r w:rsidRPr="0014590F">
        <w:rPr>
          <w:rFonts w:ascii="Times New Roman" w:hAnsi="Times New Roman" w:cs="Times New Roman"/>
          <w:sz w:val="22"/>
          <w:szCs w:val="22"/>
        </w:rPr>
        <w:t xml:space="preserve">11.2.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 </w:t>
      </w:r>
    </w:p>
    <w:p w14:paraId="4265081A" w14:textId="77777777" w:rsidR="00BB75A1" w:rsidRPr="0014590F" w:rsidRDefault="005A13FE">
      <w:pPr>
        <w:ind w:firstLine="709"/>
        <w:jc w:val="both"/>
        <w:rPr>
          <w:sz w:val="22"/>
          <w:szCs w:val="22"/>
        </w:rPr>
      </w:pPr>
      <w:r w:rsidRPr="0014590F">
        <w:rPr>
          <w:sz w:val="22"/>
          <w:szCs w:val="22"/>
        </w:rPr>
        <w:t xml:space="preserve">11.3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38F49707" w14:textId="77777777" w:rsidR="00BB75A1" w:rsidRPr="0014590F" w:rsidRDefault="005A13FE">
      <w:pPr>
        <w:tabs>
          <w:tab w:val="left" w:pos="709"/>
        </w:tabs>
        <w:ind w:firstLine="709"/>
        <w:jc w:val="both"/>
        <w:outlineLvl w:val="1"/>
        <w:rPr>
          <w:sz w:val="22"/>
          <w:szCs w:val="22"/>
        </w:rPr>
      </w:pPr>
      <w:r w:rsidRPr="0014590F">
        <w:rPr>
          <w:sz w:val="22"/>
          <w:szCs w:val="22"/>
        </w:rPr>
        <w:lastRenderedPageBreak/>
        <w:t>11.4.</w:t>
      </w:r>
      <w:r w:rsidRPr="0014590F">
        <w:rPr>
          <w:b/>
          <w:sz w:val="22"/>
          <w:szCs w:val="22"/>
        </w:rPr>
        <w:t xml:space="preserve"> </w:t>
      </w:r>
      <w:r w:rsidRPr="0014590F">
        <w:rPr>
          <w:sz w:val="22"/>
          <w:szCs w:val="22"/>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1A52A942" w14:textId="77777777" w:rsidR="00BB75A1" w:rsidRPr="0014590F" w:rsidRDefault="00BB75A1">
      <w:pPr>
        <w:pStyle w:val="ConsNormal0"/>
        <w:tabs>
          <w:tab w:val="left" w:pos="709"/>
        </w:tabs>
        <w:ind w:firstLine="709"/>
        <w:jc w:val="both"/>
        <w:rPr>
          <w:rFonts w:ascii="Times New Roman" w:hAnsi="Times New Roman"/>
          <w:b/>
          <w:color w:val="548DD4"/>
          <w:sz w:val="22"/>
        </w:rPr>
      </w:pPr>
    </w:p>
    <w:p w14:paraId="703407EA" w14:textId="77777777" w:rsidR="00BB75A1" w:rsidRPr="0014590F" w:rsidRDefault="005A13FE">
      <w:pPr>
        <w:pStyle w:val="ConsNormal0"/>
        <w:tabs>
          <w:tab w:val="left" w:pos="709"/>
        </w:tabs>
        <w:ind w:firstLine="0"/>
        <w:jc w:val="center"/>
        <w:rPr>
          <w:rFonts w:ascii="Times New Roman" w:hAnsi="Times New Roman"/>
          <w:b/>
          <w:sz w:val="22"/>
        </w:rPr>
      </w:pPr>
      <w:r w:rsidRPr="0014590F">
        <w:rPr>
          <w:rFonts w:ascii="Times New Roman" w:hAnsi="Times New Roman"/>
          <w:b/>
          <w:sz w:val="22"/>
        </w:rPr>
        <w:t>12. ПОРЯДОК УРЕГУЛИРОВАНИЯ СПОРОВ</w:t>
      </w:r>
    </w:p>
    <w:p w14:paraId="17208C07"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12.1. Все споры, связанные с заключением, исполнением, толкованием, изменением и расторжением Контракта, Стороны будут разрешать путем переговоров.</w:t>
      </w:r>
    </w:p>
    <w:p w14:paraId="56A8B14C"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20A698C3" w14:textId="77777777" w:rsidR="00BB75A1" w:rsidRPr="0014590F" w:rsidRDefault="005A13FE">
      <w:pPr>
        <w:shd w:val="clear" w:color="auto" w:fill="FFFFFF"/>
        <w:tabs>
          <w:tab w:val="left" w:pos="1176"/>
        </w:tabs>
        <w:ind w:firstLine="709"/>
        <w:jc w:val="both"/>
        <w:rPr>
          <w:sz w:val="22"/>
          <w:szCs w:val="22"/>
        </w:rPr>
      </w:pPr>
      <w:r w:rsidRPr="0014590F">
        <w:rPr>
          <w:sz w:val="22"/>
          <w:szCs w:val="22"/>
        </w:rPr>
        <w:t>Претензия направляется любым из следующих способов:</w:t>
      </w:r>
    </w:p>
    <w:p w14:paraId="323F36C0" w14:textId="77777777" w:rsidR="00BB75A1" w:rsidRPr="0014590F" w:rsidRDefault="005A13FE">
      <w:pPr>
        <w:shd w:val="clear" w:color="auto" w:fill="FFFFFF"/>
        <w:tabs>
          <w:tab w:val="left" w:pos="1176"/>
        </w:tabs>
        <w:ind w:firstLine="709"/>
        <w:jc w:val="both"/>
        <w:rPr>
          <w:sz w:val="22"/>
          <w:szCs w:val="22"/>
        </w:rPr>
      </w:pPr>
      <w:r w:rsidRPr="0014590F">
        <w:rPr>
          <w:sz w:val="22"/>
          <w:szCs w:val="22"/>
        </w:rPr>
        <w:t>- заказным письмом с уведомлением о вручении;</w:t>
      </w:r>
    </w:p>
    <w:p w14:paraId="3E242949" w14:textId="77777777" w:rsidR="00BB75A1" w:rsidRPr="0014590F" w:rsidRDefault="005A13FE">
      <w:pPr>
        <w:shd w:val="clear" w:color="auto" w:fill="FFFFFF"/>
        <w:tabs>
          <w:tab w:val="left" w:pos="1176"/>
        </w:tabs>
        <w:ind w:firstLine="709"/>
        <w:jc w:val="both"/>
        <w:rPr>
          <w:sz w:val="22"/>
          <w:szCs w:val="22"/>
        </w:rPr>
      </w:pPr>
      <w:r w:rsidRPr="0014590F">
        <w:rPr>
          <w:sz w:val="22"/>
          <w:szCs w:val="22"/>
        </w:rPr>
        <w:t>- курьерской доставкой. 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0C509E94" w14:textId="77777777" w:rsidR="00BB75A1" w:rsidRPr="0014590F" w:rsidRDefault="005A13FE">
      <w:pPr>
        <w:shd w:val="clear" w:color="auto" w:fill="FFFFFF"/>
        <w:tabs>
          <w:tab w:val="left" w:pos="1176"/>
        </w:tabs>
        <w:ind w:firstLine="709"/>
        <w:jc w:val="both"/>
        <w:rPr>
          <w:sz w:val="22"/>
          <w:szCs w:val="22"/>
        </w:rPr>
      </w:pPr>
      <w:r w:rsidRPr="0014590F">
        <w:rPr>
          <w:sz w:val="22"/>
          <w:szCs w:val="22"/>
        </w:rPr>
        <w:t>В дополнение к вышеуказанным способам в целях скорейшего разрешения спора претензия может направиться по адресу электронной почты, указанному в разделе 15 Контракта.</w:t>
      </w:r>
    </w:p>
    <w:p w14:paraId="0BE04B11"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14:paraId="36AC809A"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12.4. Сторона, в адрес которой направлена претензия, обязана ее рассмотреть и о результатах уведомить в письменной форме другую Сторону в течение 10 рабочих дней со дня получения претензии.</w:t>
      </w:r>
    </w:p>
    <w:p w14:paraId="12CE5AFB"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12.5. При неурегулировании Сторонами спора в досудебном порядке, спор разрешается в судебном порядке Арбитражным судом г. Москвы.</w:t>
      </w:r>
    </w:p>
    <w:p w14:paraId="11850A28" w14:textId="77777777" w:rsidR="00BB75A1" w:rsidRPr="0014590F" w:rsidRDefault="00BB75A1">
      <w:pPr>
        <w:tabs>
          <w:tab w:val="left" w:pos="709"/>
        </w:tabs>
        <w:ind w:firstLine="709"/>
        <w:jc w:val="both"/>
        <w:outlineLvl w:val="1"/>
        <w:rPr>
          <w:b/>
          <w:sz w:val="22"/>
          <w:szCs w:val="22"/>
        </w:rPr>
      </w:pPr>
    </w:p>
    <w:p w14:paraId="37E35222" w14:textId="77777777" w:rsidR="00BB75A1" w:rsidRPr="0014590F" w:rsidRDefault="005A13FE">
      <w:pPr>
        <w:tabs>
          <w:tab w:val="left" w:pos="709"/>
        </w:tabs>
        <w:jc w:val="center"/>
        <w:rPr>
          <w:b/>
          <w:sz w:val="22"/>
          <w:szCs w:val="22"/>
        </w:rPr>
      </w:pPr>
      <w:r w:rsidRPr="0014590F">
        <w:rPr>
          <w:b/>
          <w:sz w:val="22"/>
          <w:szCs w:val="22"/>
        </w:rPr>
        <w:t>13. ПОРЯДОК РАСТОРЖЕНИЯ КОНТРАКТА</w:t>
      </w:r>
    </w:p>
    <w:p w14:paraId="26D2C5A2" w14:textId="77777777" w:rsidR="00BB75A1" w:rsidRPr="0014590F" w:rsidRDefault="005A13FE">
      <w:pPr>
        <w:tabs>
          <w:tab w:val="left" w:pos="709"/>
        </w:tabs>
        <w:ind w:firstLine="709"/>
        <w:jc w:val="both"/>
        <w:rPr>
          <w:sz w:val="22"/>
          <w:szCs w:val="22"/>
        </w:rPr>
      </w:pPr>
      <w:r w:rsidRPr="0014590F">
        <w:rPr>
          <w:sz w:val="22"/>
          <w:szCs w:val="22"/>
        </w:rPr>
        <w:t>13.1. Контракт может быть расторгнут:</w:t>
      </w:r>
    </w:p>
    <w:p w14:paraId="7EF4A52D" w14:textId="77777777" w:rsidR="00BB75A1" w:rsidRPr="0014590F" w:rsidRDefault="005A13FE">
      <w:pPr>
        <w:tabs>
          <w:tab w:val="left" w:pos="709"/>
        </w:tabs>
        <w:ind w:firstLine="709"/>
        <w:jc w:val="both"/>
        <w:rPr>
          <w:sz w:val="22"/>
          <w:szCs w:val="22"/>
        </w:rPr>
      </w:pPr>
      <w:r w:rsidRPr="0014590F">
        <w:rPr>
          <w:sz w:val="22"/>
          <w:szCs w:val="22"/>
        </w:rPr>
        <w:t>- по соглашению Сторон;</w:t>
      </w:r>
    </w:p>
    <w:p w14:paraId="0A719A93" w14:textId="77777777" w:rsidR="00BB75A1" w:rsidRPr="0014590F" w:rsidRDefault="005A13FE">
      <w:pPr>
        <w:tabs>
          <w:tab w:val="left" w:pos="709"/>
        </w:tabs>
        <w:ind w:firstLine="709"/>
        <w:jc w:val="both"/>
        <w:rPr>
          <w:sz w:val="22"/>
          <w:szCs w:val="22"/>
        </w:rPr>
      </w:pPr>
      <w:r w:rsidRPr="0014590F">
        <w:rPr>
          <w:sz w:val="22"/>
          <w:szCs w:val="22"/>
        </w:rPr>
        <w:t>- в судебном порядке;</w:t>
      </w:r>
    </w:p>
    <w:p w14:paraId="4343AA2E" w14:textId="77777777" w:rsidR="00BB75A1" w:rsidRPr="0014590F" w:rsidRDefault="005A13FE">
      <w:pPr>
        <w:tabs>
          <w:tab w:val="left" w:pos="709"/>
        </w:tabs>
        <w:ind w:firstLine="709"/>
        <w:jc w:val="both"/>
        <w:rPr>
          <w:sz w:val="22"/>
          <w:szCs w:val="22"/>
        </w:rPr>
      </w:pPr>
      <w:r w:rsidRPr="0014590F">
        <w:rPr>
          <w:sz w:val="22"/>
          <w:szCs w:val="22"/>
        </w:rPr>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E48A12" w14:textId="77777777" w:rsidR="00BB75A1" w:rsidRPr="0014590F" w:rsidRDefault="005A13FE">
      <w:pPr>
        <w:tabs>
          <w:tab w:val="left" w:pos="709"/>
        </w:tabs>
        <w:ind w:firstLine="709"/>
        <w:jc w:val="both"/>
        <w:rPr>
          <w:sz w:val="22"/>
          <w:szCs w:val="22"/>
        </w:rPr>
      </w:pPr>
      <w:r w:rsidRPr="0014590F">
        <w:rPr>
          <w:sz w:val="22"/>
          <w:szCs w:val="22"/>
        </w:rPr>
        <w:t>13.2. Заказчик вправе принять решение об одностороннем отказе от исполнения контракта в следующих случаях:</w:t>
      </w:r>
    </w:p>
    <w:p w14:paraId="7B918278" w14:textId="77777777" w:rsidR="00BB75A1" w:rsidRPr="0014590F" w:rsidRDefault="005A13FE">
      <w:pPr>
        <w:tabs>
          <w:tab w:val="left" w:pos="709"/>
        </w:tabs>
        <w:ind w:firstLine="709"/>
        <w:jc w:val="both"/>
        <w:rPr>
          <w:sz w:val="22"/>
          <w:szCs w:val="22"/>
        </w:rPr>
      </w:pPr>
      <w:r w:rsidRPr="0014590F">
        <w:rPr>
          <w:sz w:val="22"/>
          <w:szCs w:val="22"/>
        </w:rPr>
        <w:t>13.2.1. В случае просрочки поставки Товара более чем на 30 календарных дней.</w:t>
      </w:r>
    </w:p>
    <w:p w14:paraId="18471CB3" w14:textId="77777777" w:rsidR="00BB75A1" w:rsidRPr="0014590F" w:rsidRDefault="005A13FE">
      <w:pPr>
        <w:tabs>
          <w:tab w:val="left" w:pos="709"/>
        </w:tabs>
        <w:ind w:firstLine="709"/>
        <w:jc w:val="both"/>
        <w:rPr>
          <w:sz w:val="22"/>
          <w:szCs w:val="22"/>
        </w:rPr>
      </w:pPr>
      <w:r w:rsidRPr="0014590F">
        <w:rPr>
          <w:sz w:val="22"/>
          <w:szCs w:val="22"/>
        </w:rPr>
        <w:t>13.2.2. В иных случаях, предусмотренных действующим законодательством.</w:t>
      </w:r>
    </w:p>
    <w:p w14:paraId="7B24B01A" w14:textId="77777777" w:rsidR="00BB75A1" w:rsidRPr="0014590F" w:rsidRDefault="005A13FE">
      <w:pPr>
        <w:tabs>
          <w:tab w:val="left" w:pos="709"/>
        </w:tabs>
        <w:ind w:firstLine="709"/>
        <w:jc w:val="both"/>
        <w:rPr>
          <w:sz w:val="22"/>
          <w:szCs w:val="22"/>
        </w:rPr>
      </w:pPr>
      <w:r w:rsidRPr="0014590F">
        <w:rPr>
          <w:sz w:val="22"/>
          <w:szCs w:val="22"/>
        </w:rPr>
        <w:t xml:space="preserve">13.3.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w:t>
      </w:r>
      <w:r w:rsidRPr="0014590F">
        <w:rPr>
          <w:sz w:val="22"/>
          <w:szCs w:val="22"/>
        </w:rPr>
        <w:br/>
        <w:t xml:space="preserve">№ 44-ФЗ. </w:t>
      </w:r>
    </w:p>
    <w:p w14:paraId="4984D4AC" w14:textId="77777777" w:rsidR="00BB75A1" w:rsidRPr="0014590F" w:rsidRDefault="005A13FE">
      <w:pPr>
        <w:tabs>
          <w:tab w:val="left" w:pos="709"/>
        </w:tabs>
        <w:ind w:firstLine="709"/>
        <w:jc w:val="both"/>
        <w:rPr>
          <w:sz w:val="22"/>
          <w:szCs w:val="22"/>
        </w:rPr>
      </w:pPr>
      <w:r w:rsidRPr="0014590F">
        <w:rPr>
          <w:sz w:val="22"/>
          <w:szCs w:val="22"/>
        </w:rPr>
        <w:t>13.4. Расторжение контракта по соглашению Сторон производится Сторонами путем подписания соответствующего соглашения о расторжении.</w:t>
      </w:r>
    </w:p>
    <w:p w14:paraId="07DFB4D0" w14:textId="77777777" w:rsidR="00BB75A1" w:rsidRPr="0014590F" w:rsidRDefault="005A13FE">
      <w:pPr>
        <w:tabs>
          <w:tab w:val="left" w:pos="709"/>
        </w:tabs>
        <w:ind w:firstLine="709"/>
        <w:jc w:val="both"/>
        <w:rPr>
          <w:color w:val="00B050"/>
          <w:sz w:val="22"/>
          <w:szCs w:val="22"/>
        </w:rPr>
      </w:pPr>
      <w:r w:rsidRPr="0014590F">
        <w:rPr>
          <w:sz w:val="22"/>
          <w:szCs w:val="22"/>
        </w:rPr>
        <w:t xml:space="preserve">13.5.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14:paraId="2C283960" w14:textId="77777777" w:rsidR="00BB75A1" w:rsidRPr="0014590F" w:rsidRDefault="00BB75A1">
      <w:pPr>
        <w:tabs>
          <w:tab w:val="left" w:pos="709"/>
        </w:tabs>
        <w:jc w:val="both"/>
        <w:rPr>
          <w:color w:val="00B050"/>
          <w:sz w:val="22"/>
          <w:szCs w:val="22"/>
        </w:rPr>
      </w:pPr>
    </w:p>
    <w:p w14:paraId="1E2DD8FD" w14:textId="77777777" w:rsidR="00BB75A1" w:rsidRPr="0014590F" w:rsidRDefault="005A13FE">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bookmarkStart w:id="18" w:name="_Hlk161658873"/>
      <w:r w:rsidRPr="0014590F">
        <w:rPr>
          <w:b/>
          <w:sz w:val="22"/>
          <w:szCs w:val="22"/>
        </w:rPr>
        <w:t>14. ПРОЧИЕ УСЛОВИЯ</w:t>
      </w:r>
      <w:bookmarkEnd w:id="18"/>
    </w:p>
    <w:p w14:paraId="5FEA35D4" w14:textId="77777777" w:rsidR="00BB75A1" w:rsidRPr="0014590F" w:rsidRDefault="005A13FE">
      <w:pPr>
        <w:tabs>
          <w:tab w:val="left" w:pos="709"/>
        </w:tabs>
        <w:ind w:firstLine="709"/>
        <w:jc w:val="both"/>
        <w:rPr>
          <w:sz w:val="22"/>
          <w:szCs w:val="22"/>
        </w:rPr>
      </w:pPr>
      <w:r w:rsidRPr="0014590F">
        <w:rPr>
          <w:sz w:val="22"/>
          <w:szCs w:val="22"/>
        </w:rPr>
        <w:t>14.1.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1FF0A4" w14:textId="77777777" w:rsidR="00BB75A1" w:rsidRPr="0014590F" w:rsidRDefault="005A13FE">
      <w:pPr>
        <w:tabs>
          <w:tab w:val="left" w:pos="709"/>
        </w:tabs>
        <w:ind w:firstLine="709"/>
        <w:jc w:val="both"/>
        <w:rPr>
          <w:sz w:val="22"/>
          <w:szCs w:val="22"/>
        </w:rPr>
      </w:pPr>
      <w:r w:rsidRPr="0014590F">
        <w:rPr>
          <w:sz w:val="22"/>
          <w:szCs w:val="22"/>
        </w:rPr>
        <w:t>14.2. Во всем, что не предусмотрено Контрактом, Стороны руководствуются действующим законодательством Российской Федерации.</w:t>
      </w:r>
    </w:p>
    <w:p w14:paraId="5F5F8943" w14:textId="77777777" w:rsidR="00BB75A1" w:rsidRPr="0014590F" w:rsidRDefault="005A13FE">
      <w:pPr>
        <w:tabs>
          <w:tab w:val="left" w:pos="709"/>
        </w:tabs>
        <w:ind w:firstLine="709"/>
        <w:jc w:val="both"/>
        <w:rPr>
          <w:sz w:val="22"/>
          <w:szCs w:val="22"/>
        </w:rPr>
      </w:pPr>
      <w:r w:rsidRPr="0014590F">
        <w:rPr>
          <w:sz w:val="22"/>
          <w:szCs w:val="22"/>
        </w:rPr>
        <w:t>14.3. Все Приложения к Контракту являются его неотъемлемыми частями.</w:t>
      </w:r>
    </w:p>
    <w:p w14:paraId="6F21A654" w14:textId="77777777" w:rsidR="00BB75A1" w:rsidRPr="0014590F" w:rsidRDefault="005A13FE">
      <w:pPr>
        <w:tabs>
          <w:tab w:val="left" w:pos="709"/>
        </w:tabs>
        <w:ind w:firstLine="709"/>
        <w:jc w:val="both"/>
        <w:rPr>
          <w:sz w:val="22"/>
          <w:szCs w:val="22"/>
        </w:rPr>
      </w:pPr>
      <w:r w:rsidRPr="0014590F">
        <w:rPr>
          <w:sz w:val="22"/>
          <w:szCs w:val="22"/>
        </w:rPr>
        <w:t>14.4. Приложения к Контракту:</w:t>
      </w:r>
    </w:p>
    <w:p w14:paraId="78F6E04B" w14:textId="77777777" w:rsidR="00BB75A1" w:rsidRPr="0014590F" w:rsidRDefault="005A13FE">
      <w:pPr>
        <w:tabs>
          <w:tab w:val="left" w:pos="709"/>
        </w:tabs>
        <w:ind w:firstLine="709"/>
        <w:jc w:val="both"/>
        <w:rPr>
          <w:sz w:val="22"/>
          <w:szCs w:val="22"/>
        </w:rPr>
      </w:pPr>
      <w:r w:rsidRPr="0014590F">
        <w:rPr>
          <w:sz w:val="22"/>
          <w:szCs w:val="22"/>
        </w:rPr>
        <w:lastRenderedPageBreak/>
        <w:t>14.4.1. Приложение 1. Спецификация.</w:t>
      </w:r>
    </w:p>
    <w:p w14:paraId="3207A026" w14:textId="77777777" w:rsidR="00BB75A1" w:rsidRPr="0014590F" w:rsidRDefault="005A13FE">
      <w:pPr>
        <w:tabs>
          <w:tab w:val="left" w:pos="709"/>
        </w:tabs>
        <w:ind w:firstLine="709"/>
        <w:jc w:val="both"/>
        <w:rPr>
          <w:sz w:val="22"/>
          <w:szCs w:val="22"/>
        </w:rPr>
      </w:pPr>
      <w:r w:rsidRPr="0014590F">
        <w:rPr>
          <w:sz w:val="22"/>
          <w:szCs w:val="22"/>
        </w:rPr>
        <w:t xml:space="preserve">14.4.2. Приложение 2. Описание объекта закупки. </w:t>
      </w:r>
    </w:p>
    <w:p w14:paraId="699791DE" w14:textId="77777777" w:rsidR="00BB75A1" w:rsidRPr="0014590F" w:rsidRDefault="00BB75A1">
      <w:pPr>
        <w:pStyle w:val="ConsNormal0"/>
        <w:ind w:firstLine="0"/>
        <w:jc w:val="center"/>
        <w:rPr>
          <w:rFonts w:ascii="Times New Roman" w:hAnsi="Times New Roman"/>
          <w:b/>
          <w:sz w:val="22"/>
        </w:rPr>
      </w:pPr>
    </w:p>
    <w:p w14:paraId="76C3D719" w14:textId="77777777" w:rsidR="00BB75A1" w:rsidRPr="0014590F" w:rsidRDefault="005A13FE">
      <w:pPr>
        <w:pStyle w:val="ConsNormal0"/>
        <w:ind w:firstLine="0"/>
        <w:jc w:val="center"/>
        <w:rPr>
          <w:rFonts w:ascii="Times New Roman" w:hAnsi="Times New Roman"/>
          <w:b/>
          <w:sz w:val="22"/>
        </w:rPr>
      </w:pPr>
      <w:r w:rsidRPr="0014590F">
        <w:rPr>
          <w:rFonts w:ascii="Times New Roman" w:hAnsi="Times New Roman"/>
          <w:b/>
          <w:sz w:val="22"/>
        </w:rPr>
        <w:t>15. МЕСТОНАХОЖДЕНИЕ И БАНКОВСКИЕ РЕКВИЗИТЫ СТОРОН</w:t>
      </w:r>
    </w:p>
    <w:tbl>
      <w:tblPr>
        <w:tblpPr w:leftFromText="180" w:rightFromText="180" w:vertAnchor="text" w:horzAnchor="margin" w:tblpY="266"/>
        <w:tblW w:w="5000" w:type="pct"/>
        <w:tblLayout w:type="fixed"/>
        <w:tblLook w:val="01E0" w:firstRow="1" w:lastRow="1" w:firstColumn="1" w:lastColumn="1" w:noHBand="0" w:noVBand="0"/>
      </w:tblPr>
      <w:tblGrid>
        <w:gridCol w:w="5195"/>
        <w:gridCol w:w="4726"/>
      </w:tblGrid>
      <w:tr w:rsidR="00BB75A1" w:rsidRPr="0014590F" w14:paraId="3E8DA1B8" w14:textId="77777777">
        <w:tc>
          <w:tcPr>
            <w:tcW w:w="5194" w:type="dxa"/>
          </w:tcPr>
          <w:p w14:paraId="521FD809" w14:textId="77777777" w:rsidR="00BB75A1" w:rsidRPr="0014590F" w:rsidRDefault="005A13FE">
            <w:pPr>
              <w:keepNext/>
              <w:widowControl w:val="0"/>
              <w:ind w:right="70"/>
              <w:rPr>
                <w:b/>
                <w:bCs/>
                <w:sz w:val="22"/>
                <w:szCs w:val="22"/>
              </w:rPr>
            </w:pPr>
            <w:bookmarkStart w:id="19" w:name="_Hlk240354441"/>
            <w:r w:rsidRPr="0014590F">
              <w:rPr>
                <w:rFonts w:eastAsia="MS Mincho"/>
                <w:b/>
                <w:bCs/>
                <w:sz w:val="22"/>
                <w:szCs w:val="22"/>
              </w:rPr>
              <w:t xml:space="preserve"> Заказчик</w:t>
            </w:r>
          </w:p>
          <w:p w14:paraId="2AAFB826" w14:textId="77777777" w:rsidR="00BB75A1" w:rsidRPr="0014590F" w:rsidRDefault="005A13FE">
            <w:pPr>
              <w:widowControl w:val="0"/>
              <w:ind w:right="70"/>
              <w:rPr>
                <w:rFonts w:eastAsia="MS Mincho"/>
                <w:bCs/>
                <w:sz w:val="22"/>
                <w:szCs w:val="22"/>
              </w:rPr>
            </w:pPr>
            <w:r w:rsidRPr="0014590F">
              <w:rPr>
                <w:rFonts w:eastAsia="MS Mincho"/>
                <w:bCs/>
                <w:sz w:val="22"/>
                <w:szCs w:val="22"/>
              </w:rPr>
              <w:t xml:space="preserve">ФГБОУ ВО «Российский биотехнологический университет (РОСБИОТЕХ)» </w:t>
            </w:r>
            <w:r w:rsidRPr="0014590F">
              <w:rPr>
                <w:rFonts w:eastAsia="MS Mincho"/>
                <w:bCs/>
                <w:sz w:val="22"/>
                <w:szCs w:val="22"/>
              </w:rPr>
              <w:br/>
              <w:t>(ФГБОУ ВО «РОСБИОТЕХ»)</w:t>
            </w:r>
          </w:p>
          <w:p w14:paraId="32384C58"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Адрес местонахождения: 125080, г. Москва, Волоколамское шоссе, д. 11.</w:t>
            </w:r>
          </w:p>
          <w:p w14:paraId="34D58AD6"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ИНН 7712029651</w:t>
            </w:r>
          </w:p>
          <w:p w14:paraId="7F3BF66D"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КПП 774301001</w:t>
            </w:r>
          </w:p>
          <w:p w14:paraId="3A69A6C3"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Банковские реквизиты:</w:t>
            </w:r>
          </w:p>
          <w:p w14:paraId="022F67BA"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Получатель платежа: УФК по г. Москве (ФГБОУ ВО «РОСБИОТЕХ» л/с 20736X73060)</w:t>
            </w:r>
          </w:p>
          <w:p w14:paraId="6FAAF8B9"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Казначейский счет (р/с): 03214643000000017300</w:t>
            </w:r>
          </w:p>
          <w:p w14:paraId="0D14CD38"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Единый казначейский счет (к/с): 40102810545370000003</w:t>
            </w:r>
          </w:p>
          <w:p w14:paraId="7211990F"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Лицевой счет: 20736X73060</w:t>
            </w:r>
          </w:p>
          <w:p w14:paraId="2829CBBD"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Банк: ОКЦ № 1 ГУ Банка России по ЦФО//УФК по г. Москве г. Москва</w:t>
            </w:r>
          </w:p>
          <w:p w14:paraId="6679CBBA"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БИК: 004525988</w:t>
            </w:r>
          </w:p>
          <w:p w14:paraId="69899601"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ОКТМО 45345000</w:t>
            </w:r>
          </w:p>
          <w:p w14:paraId="5E4C92BB"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ОКАТО 45277589000</w:t>
            </w:r>
          </w:p>
          <w:p w14:paraId="3AA5FF21"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ОГРН 1037739533699</w:t>
            </w:r>
          </w:p>
          <w:p w14:paraId="0D395DBF"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тел.: (499) 750-01-11</w:t>
            </w:r>
          </w:p>
          <w:p w14:paraId="6CCE2A2C" w14:textId="77777777" w:rsidR="00BB75A1" w:rsidRPr="0014590F" w:rsidRDefault="005A13FE">
            <w:pPr>
              <w:pStyle w:val="ConsPlusNormal0"/>
              <w:ind w:firstLine="22"/>
              <w:rPr>
                <w:rFonts w:ascii="Times New Roman" w:hAnsi="Times New Roman" w:cs="Times New Roman"/>
                <w:sz w:val="22"/>
                <w:szCs w:val="22"/>
                <w:lang w:val="en-US"/>
              </w:rPr>
            </w:pPr>
            <w:r w:rsidRPr="0014590F">
              <w:rPr>
                <w:rFonts w:ascii="Times New Roman" w:hAnsi="Times New Roman" w:cs="Times New Roman"/>
                <w:sz w:val="22"/>
                <w:szCs w:val="22"/>
                <w:lang w:val="en-US"/>
              </w:rPr>
              <w:t>e-mail: info@rbtu-mgupp.ru</w:t>
            </w:r>
          </w:p>
          <w:p w14:paraId="2A1158E5"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Ответственное должностное</w:t>
            </w:r>
          </w:p>
          <w:p w14:paraId="768C1E3B"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лицо Заказчика по приемке:</w:t>
            </w:r>
          </w:p>
          <w:p w14:paraId="7870C3DA"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Маштаков Василий Витальевич</w:t>
            </w:r>
          </w:p>
          <w:p w14:paraId="19167D4E"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 xml:space="preserve">mashtakovvv@mgupp.ru </w:t>
            </w:r>
          </w:p>
          <w:p w14:paraId="45122584" w14:textId="242EFC44" w:rsidR="00BB75A1"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тел.: +7 (499) 750-01-11, доб. 7189</w:t>
            </w:r>
          </w:p>
          <w:p w14:paraId="399093B2" w14:textId="7A7EE914" w:rsidR="00AB2FAE" w:rsidRPr="0014590F" w:rsidRDefault="00AB2FAE" w:rsidP="00AB2FAE">
            <w:pPr>
              <w:pStyle w:val="ConsPlusNormal0"/>
              <w:ind w:firstLine="22"/>
              <w:rPr>
                <w:rFonts w:ascii="Times New Roman" w:hAnsi="Times New Roman" w:cs="Times New Roman"/>
                <w:b/>
                <w:bCs/>
                <w:sz w:val="22"/>
                <w:szCs w:val="22"/>
              </w:rPr>
            </w:pPr>
          </w:p>
          <w:p w14:paraId="71C0A72A" w14:textId="77777777" w:rsidR="00AB2FAE" w:rsidRPr="0014590F" w:rsidRDefault="00AB2FAE" w:rsidP="00AB2FAE">
            <w:pPr>
              <w:pStyle w:val="ConsPlusNormal0"/>
              <w:ind w:firstLine="22"/>
              <w:rPr>
                <w:rFonts w:ascii="Times New Roman" w:hAnsi="Times New Roman" w:cs="Times New Roman"/>
                <w:b/>
                <w:bCs/>
                <w:sz w:val="22"/>
                <w:szCs w:val="22"/>
              </w:rPr>
            </w:pPr>
          </w:p>
          <w:p w14:paraId="7EAB7F14" w14:textId="77777777" w:rsidR="00352834" w:rsidRPr="0014590F" w:rsidRDefault="00352834" w:rsidP="00352834">
            <w:pPr>
              <w:widowControl w:val="0"/>
              <w:ind w:right="-1" w:firstLine="22"/>
              <w:rPr>
                <w:b/>
                <w:bCs/>
                <w:sz w:val="22"/>
                <w:szCs w:val="22"/>
              </w:rPr>
            </w:pPr>
            <w:r w:rsidRPr="0014590F">
              <w:rPr>
                <w:b/>
                <w:bCs/>
                <w:sz w:val="22"/>
                <w:szCs w:val="22"/>
              </w:rPr>
              <w:t>Проректор по образовательный деятельности</w:t>
            </w:r>
          </w:p>
          <w:p w14:paraId="338485B3" w14:textId="14370B51" w:rsidR="00BB75A1" w:rsidRPr="0014590F" w:rsidRDefault="00352834" w:rsidP="00352834">
            <w:pPr>
              <w:widowControl w:val="0"/>
              <w:ind w:right="-1" w:firstLine="22"/>
              <w:rPr>
                <w:sz w:val="22"/>
                <w:szCs w:val="22"/>
              </w:rPr>
            </w:pPr>
            <w:r w:rsidRPr="0014590F">
              <w:rPr>
                <w:b/>
                <w:bCs/>
                <w:sz w:val="22"/>
                <w:szCs w:val="22"/>
              </w:rPr>
              <w:t>Даньшина О.А.</w:t>
            </w:r>
            <w:r w:rsidRPr="0014590F">
              <w:rPr>
                <w:sz w:val="22"/>
                <w:szCs w:val="22"/>
              </w:rPr>
              <w:t xml:space="preserve"> </w:t>
            </w:r>
            <w:r w:rsidR="005A13FE" w:rsidRPr="0014590F">
              <w:rPr>
                <w:sz w:val="22"/>
                <w:szCs w:val="22"/>
              </w:rPr>
              <w:t>________________/______________</w:t>
            </w:r>
          </w:p>
          <w:p w14:paraId="7E09F0C0" w14:textId="6799A69E" w:rsidR="00BB75A1" w:rsidRPr="0014590F" w:rsidRDefault="00BB75A1">
            <w:pPr>
              <w:widowControl w:val="0"/>
              <w:ind w:right="-1" w:firstLine="22"/>
              <w:rPr>
                <w:sz w:val="22"/>
                <w:szCs w:val="22"/>
              </w:rPr>
            </w:pPr>
          </w:p>
        </w:tc>
        <w:tc>
          <w:tcPr>
            <w:tcW w:w="4726" w:type="dxa"/>
          </w:tcPr>
          <w:p w14:paraId="5E65F5F3" w14:textId="77777777" w:rsidR="00BB75A1" w:rsidRPr="0014590F" w:rsidRDefault="005A13FE">
            <w:pPr>
              <w:widowControl w:val="0"/>
              <w:rPr>
                <w:sz w:val="22"/>
                <w:szCs w:val="22"/>
              </w:rPr>
            </w:pPr>
            <w:r w:rsidRPr="0014590F">
              <w:rPr>
                <w:b/>
                <w:sz w:val="22"/>
                <w:szCs w:val="22"/>
              </w:rPr>
              <w:t>Поставщик</w:t>
            </w:r>
          </w:p>
          <w:p w14:paraId="79DE5515" w14:textId="77777777" w:rsidR="00666840" w:rsidRPr="00666840" w:rsidRDefault="00666840" w:rsidP="00666840">
            <w:pPr>
              <w:widowControl w:val="0"/>
              <w:rPr>
                <w:sz w:val="22"/>
                <w:szCs w:val="22"/>
              </w:rPr>
            </w:pPr>
          </w:p>
          <w:p w14:paraId="250475E9" w14:textId="372C3646" w:rsidR="00AB2FAE" w:rsidRPr="0014590F" w:rsidRDefault="00AB2FAE" w:rsidP="005D60B4">
            <w:pPr>
              <w:widowControl w:val="0"/>
              <w:rPr>
                <w:sz w:val="22"/>
                <w:szCs w:val="22"/>
              </w:rPr>
            </w:pPr>
          </w:p>
          <w:p w14:paraId="362AF1F9" w14:textId="2891AF6E" w:rsidR="00AB2FAE" w:rsidRPr="0014590F" w:rsidRDefault="00AB2FAE" w:rsidP="005D60B4">
            <w:pPr>
              <w:widowControl w:val="0"/>
              <w:rPr>
                <w:sz w:val="22"/>
                <w:szCs w:val="22"/>
              </w:rPr>
            </w:pPr>
          </w:p>
          <w:p w14:paraId="7803DDDB" w14:textId="47632507" w:rsidR="00AB2FAE" w:rsidRPr="0014590F" w:rsidRDefault="00AB2FAE" w:rsidP="005D60B4">
            <w:pPr>
              <w:widowControl w:val="0"/>
              <w:rPr>
                <w:sz w:val="22"/>
                <w:szCs w:val="22"/>
              </w:rPr>
            </w:pPr>
          </w:p>
          <w:p w14:paraId="41904ACB" w14:textId="57923200" w:rsidR="00AB2FAE" w:rsidRPr="0014590F" w:rsidRDefault="00AB2FAE" w:rsidP="005D60B4">
            <w:pPr>
              <w:widowControl w:val="0"/>
              <w:rPr>
                <w:sz w:val="22"/>
                <w:szCs w:val="22"/>
              </w:rPr>
            </w:pPr>
          </w:p>
          <w:p w14:paraId="1E950531" w14:textId="55F4DE73" w:rsidR="00AB2FAE" w:rsidRPr="0014590F" w:rsidRDefault="00AB2FAE" w:rsidP="005D60B4">
            <w:pPr>
              <w:widowControl w:val="0"/>
              <w:rPr>
                <w:sz w:val="22"/>
                <w:szCs w:val="22"/>
              </w:rPr>
            </w:pPr>
          </w:p>
          <w:p w14:paraId="2E06BDB7" w14:textId="53A8EA73" w:rsidR="00AB2FAE" w:rsidRPr="0014590F" w:rsidRDefault="00AB2FAE" w:rsidP="005D60B4">
            <w:pPr>
              <w:widowControl w:val="0"/>
              <w:rPr>
                <w:sz w:val="22"/>
                <w:szCs w:val="22"/>
              </w:rPr>
            </w:pPr>
          </w:p>
          <w:p w14:paraId="123716DF" w14:textId="66751B5D" w:rsidR="00AB2FAE" w:rsidRPr="0014590F" w:rsidRDefault="00AB2FAE" w:rsidP="005D60B4">
            <w:pPr>
              <w:widowControl w:val="0"/>
              <w:rPr>
                <w:sz w:val="22"/>
                <w:szCs w:val="22"/>
              </w:rPr>
            </w:pPr>
          </w:p>
          <w:p w14:paraId="35A79B06" w14:textId="1D3D1B99" w:rsidR="00AB2FAE" w:rsidRPr="0014590F" w:rsidRDefault="00AB2FAE" w:rsidP="005D60B4">
            <w:pPr>
              <w:widowControl w:val="0"/>
              <w:rPr>
                <w:sz w:val="22"/>
                <w:szCs w:val="22"/>
              </w:rPr>
            </w:pPr>
          </w:p>
          <w:p w14:paraId="4C5883FD" w14:textId="7ACC5EB8" w:rsidR="00AB2FAE" w:rsidRPr="0014590F" w:rsidRDefault="00AB2FAE" w:rsidP="005D60B4">
            <w:pPr>
              <w:widowControl w:val="0"/>
              <w:rPr>
                <w:sz w:val="22"/>
                <w:szCs w:val="22"/>
              </w:rPr>
            </w:pPr>
          </w:p>
          <w:p w14:paraId="56E8854F" w14:textId="4DA64277" w:rsidR="00BB75A1" w:rsidRPr="0014590F" w:rsidRDefault="005A13FE" w:rsidP="00352834">
            <w:pPr>
              <w:widowControl w:val="0"/>
              <w:rPr>
                <w:b/>
                <w:bCs/>
                <w:sz w:val="22"/>
                <w:szCs w:val="22"/>
              </w:rPr>
            </w:pPr>
            <w:r w:rsidRPr="0014590F">
              <w:rPr>
                <w:b/>
                <w:bCs/>
                <w:sz w:val="22"/>
                <w:szCs w:val="22"/>
              </w:rPr>
              <w:t>___________________/______________/</w:t>
            </w:r>
          </w:p>
          <w:p w14:paraId="314EFEB1" w14:textId="0E292301" w:rsidR="00BB75A1" w:rsidRPr="0014590F" w:rsidRDefault="00BB75A1">
            <w:pPr>
              <w:widowControl w:val="0"/>
              <w:rPr>
                <w:sz w:val="22"/>
                <w:szCs w:val="22"/>
              </w:rPr>
            </w:pPr>
          </w:p>
        </w:tc>
      </w:tr>
    </w:tbl>
    <w:p w14:paraId="5A81EC61" w14:textId="77777777" w:rsidR="00BB75A1" w:rsidRPr="0014590F" w:rsidRDefault="00BB75A1">
      <w:pPr>
        <w:tabs>
          <w:tab w:val="left" w:pos="2256"/>
          <w:tab w:val="left" w:pos="8790"/>
        </w:tabs>
        <w:jc w:val="both"/>
        <w:rPr>
          <w:rFonts w:eastAsia="SimSun"/>
          <w:iCs/>
          <w:kern w:val="2"/>
          <w:sz w:val="22"/>
          <w:szCs w:val="22"/>
          <w:lang w:bidi="hi-IN"/>
        </w:rPr>
      </w:pPr>
      <w:bookmarkStart w:id="20" w:name="_Hlk161658943"/>
      <w:bookmarkEnd w:id="19"/>
      <w:bookmarkEnd w:id="20"/>
    </w:p>
    <w:p w14:paraId="45562B97" w14:textId="77777777" w:rsidR="00BB75A1" w:rsidRPr="0014590F" w:rsidRDefault="005A13FE">
      <w:pPr>
        <w:ind w:firstLine="709"/>
        <w:jc w:val="both"/>
        <w:rPr>
          <w:rFonts w:eastAsia="SimSun"/>
          <w:iCs/>
          <w:kern w:val="2"/>
          <w:sz w:val="22"/>
          <w:szCs w:val="22"/>
          <w:lang w:bidi="hi-IN"/>
        </w:rPr>
      </w:pPr>
      <w:r w:rsidRPr="0014590F">
        <w:rPr>
          <w:sz w:val="22"/>
          <w:szCs w:val="22"/>
        </w:rPr>
        <w:br w:type="page"/>
      </w:r>
    </w:p>
    <w:p w14:paraId="15D31E58" w14:textId="77777777" w:rsidR="00BB75A1" w:rsidRPr="0014590F" w:rsidRDefault="005A13FE">
      <w:pPr>
        <w:tabs>
          <w:tab w:val="left" w:pos="2256"/>
          <w:tab w:val="left" w:pos="8790"/>
        </w:tabs>
        <w:jc w:val="right"/>
        <w:rPr>
          <w:rFonts w:eastAsia="SimSun"/>
          <w:iCs/>
          <w:kern w:val="2"/>
          <w:sz w:val="22"/>
          <w:szCs w:val="22"/>
          <w:lang w:bidi="hi-IN"/>
        </w:rPr>
      </w:pPr>
      <w:r w:rsidRPr="0014590F">
        <w:rPr>
          <w:rFonts w:eastAsia="SimSun"/>
          <w:iCs/>
          <w:kern w:val="2"/>
          <w:sz w:val="22"/>
          <w:szCs w:val="22"/>
          <w:lang w:bidi="hi-IN"/>
        </w:rPr>
        <w:lastRenderedPageBreak/>
        <w:t xml:space="preserve">Приложение № 1 </w:t>
      </w:r>
    </w:p>
    <w:p w14:paraId="019138A7" w14:textId="24FB7B1A" w:rsidR="00BB75A1" w:rsidRPr="0014590F" w:rsidRDefault="005A13FE" w:rsidP="00842243">
      <w:pPr>
        <w:widowControl w:val="0"/>
        <w:suppressLineNumbers/>
        <w:tabs>
          <w:tab w:val="left" w:pos="708"/>
          <w:tab w:val="center" w:pos="4830"/>
          <w:tab w:val="right" w:pos="9660"/>
        </w:tabs>
        <w:jc w:val="right"/>
        <w:rPr>
          <w:rFonts w:eastAsiaTheme="minorHAnsi"/>
          <w:sz w:val="22"/>
          <w:szCs w:val="22"/>
        </w:rPr>
      </w:pPr>
      <w:r w:rsidRPr="0014590F">
        <w:rPr>
          <w:rFonts w:eastAsia="SimSun"/>
          <w:iCs/>
          <w:kern w:val="2"/>
          <w:sz w:val="22"/>
          <w:szCs w:val="22"/>
          <w:lang w:bidi="hi-IN"/>
        </w:rPr>
        <w:t>к Контракту №</w:t>
      </w:r>
      <w:r w:rsidR="00285271" w:rsidRPr="0014590F">
        <w:rPr>
          <w:rFonts w:eastAsia="SimSun"/>
          <w:iCs/>
          <w:kern w:val="2"/>
          <w:sz w:val="22"/>
          <w:szCs w:val="22"/>
          <w:lang w:bidi="hi-IN"/>
        </w:rPr>
        <w:t xml:space="preserve"> </w:t>
      </w:r>
    </w:p>
    <w:p w14:paraId="29CCD2BA" w14:textId="77777777" w:rsidR="00842243" w:rsidRPr="0014590F" w:rsidRDefault="00842243" w:rsidP="00842243">
      <w:pPr>
        <w:widowControl w:val="0"/>
        <w:suppressLineNumbers/>
        <w:tabs>
          <w:tab w:val="left" w:pos="708"/>
          <w:tab w:val="center" w:pos="4830"/>
          <w:tab w:val="right" w:pos="9660"/>
        </w:tabs>
        <w:jc w:val="right"/>
        <w:rPr>
          <w:sz w:val="22"/>
          <w:szCs w:val="22"/>
        </w:rPr>
      </w:pPr>
    </w:p>
    <w:p w14:paraId="3B370FE5" w14:textId="77777777" w:rsidR="00BB75A1" w:rsidRPr="0014590F" w:rsidRDefault="005A13FE">
      <w:pPr>
        <w:jc w:val="center"/>
        <w:rPr>
          <w:b/>
          <w:color w:val="000000" w:themeColor="text1"/>
          <w:sz w:val="22"/>
          <w:szCs w:val="22"/>
        </w:rPr>
      </w:pPr>
      <w:r w:rsidRPr="0014590F">
        <w:rPr>
          <w:b/>
          <w:sz w:val="22"/>
          <w:szCs w:val="22"/>
        </w:rPr>
        <w:t>СПЕЦИФИКАЦИ</w:t>
      </w:r>
      <w:r w:rsidRPr="0014590F">
        <w:rPr>
          <w:b/>
          <w:color w:val="000000" w:themeColor="text1"/>
          <w:sz w:val="22"/>
          <w:szCs w:val="22"/>
        </w:rPr>
        <w:t>Я</w:t>
      </w:r>
    </w:p>
    <w:p w14:paraId="7BA82338" w14:textId="02947F99" w:rsidR="00171CA2" w:rsidRPr="0014590F" w:rsidRDefault="00171CA2" w:rsidP="00171CA2">
      <w:pPr>
        <w:jc w:val="center"/>
        <w:rPr>
          <w:sz w:val="22"/>
          <w:szCs w:val="22"/>
          <w:lang w:eastAsia="en-US"/>
        </w:rPr>
      </w:pPr>
    </w:p>
    <w:tbl>
      <w:tblPr>
        <w:tblStyle w:val="aff"/>
        <w:tblW w:w="5000" w:type="pct"/>
        <w:tblLook w:val="04A0" w:firstRow="1" w:lastRow="0" w:firstColumn="1" w:lastColumn="0" w:noHBand="0" w:noVBand="1"/>
      </w:tblPr>
      <w:tblGrid>
        <w:gridCol w:w="503"/>
        <w:gridCol w:w="2149"/>
        <w:gridCol w:w="1902"/>
        <w:gridCol w:w="1621"/>
        <w:gridCol w:w="628"/>
        <w:gridCol w:w="640"/>
        <w:gridCol w:w="916"/>
        <w:gridCol w:w="719"/>
        <w:gridCol w:w="833"/>
      </w:tblGrid>
      <w:tr w:rsidR="00BB75A1" w:rsidRPr="0014590F" w14:paraId="1E8468A2" w14:textId="77777777" w:rsidTr="000013DB">
        <w:trPr>
          <w:trHeight w:val="1097"/>
        </w:trPr>
        <w:tc>
          <w:tcPr>
            <w:tcW w:w="254" w:type="pct"/>
            <w:vAlign w:val="center"/>
          </w:tcPr>
          <w:p w14:paraId="53B2E474" w14:textId="77777777" w:rsidR="00BB75A1" w:rsidRPr="0014590F" w:rsidRDefault="005A13FE">
            <w:pPr>
              <w:widowControl w:val="0"/>
              <w:jc w:val="center"/>
              <w:rPr>
                <w:rFonts w:ascii="Times New Roman" w:hAnsi="Times New Roman" w:cs="Times New Roman"/>
                <w:b/>
                <w:bCs/>
                <w:sz w:val="20"/>
                <w:szCs w:val="20"/>
              </w:rPr>
            </w:pPr>
            <w:bookmarkStart w:id="21" w:name="_Hlk240906312"/>
            <w:r w:rsidRPr="0014590F">
              <w:rPr>
                <w:rFonts w:ascii="Times New Roman" w:hAnsi="Times New Roman" w:cs="Times New Roman"/>
                <w:b/>
                <w:bCs/>
                <w:sz w:val="20"/>
                <w:szCs w:val="20"/>
                <w:lang w:eastAsia="en-US"/>
              </w:rPr>
              <w:t>№ п</w:t>
            </w:r>
            <w:r w:rsidRPr="0014590F">
              <w:rPr>
                <w:rFonts w:ascii="Times New Roman" w:hAnsi="Times New Roman" w:cs="Times New Roman"/>
                <w:b/>
                <w:bCs/>
                <w:sz w:val="20"/>
                <w:szCs w:val="20"/>
                <w:lang w:val="en-US" w:eastAsia="en-US"/>
              </w:rPr>
              <w:t>/</w:t>
            </w:r>
            <w:r w:rsidRPr="0014590F">
              <w:rPr>
                <w:rFonts w:ascii="Times New Roman" w:hAnsi="Times New Roman" w:cs="Times New Roman"/>
                <w:b/>
                <w:bCs/>
                <w:sz w:val="20"/>
                <w:szCs w:val="20"/>
                <w:lang w:eastAsia="en-US"/>
              </w:rPr>
              <w:t>п</w:t>
            </w:r>
          </w:p>
        </w:tc>
        <w:tc>
          <w:tcPr>
            <w:tcW w:w="1108" w:type="pct"/>
            <w:vAlign w:val="center"/>
          </w:tcPr>
          <w:p w14:paraId="10F30E1C"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rPr>
              <w:t xml:space="preserve">Наименование, </w:t>
            </w:r>
            <w:r w:rsidRPr="0014590F">
              <w:rPr>
                <w:rFonts w:ascii="Times New Roman" w:hAnsi="Times New Roman" w:cs="Times New Roman"/>
                <w:b/>
                <w:bCs/>
                <w:sz w:val="20"/>
                <w:szCs w:val="20"/>
                <w:lang w:eastAsia="en-US"/>
              </w:rPr>
              <w:t>товарный знак (при наличии) Товара</w:t>
            </w:r>
          </w:p>
        </w:tc>
        <w:tc>
          <w:tcPr>
            <w:tcW w:w="888" w:type="pct"/>
          </w:tcPr>
          <w:p w14:paraId="57710516" w14:textId="77777777" w:rsidR="00BB75A1" w:rsidRPr="0014590F" w:rsidRDefault="00BB75A1">
            <w:pPr>
              <w:widowControl w:val="0"/>
              <w:jc w:val="center"/>
              <w:rPr>
                <w:rFonts w:ascii="Times New Roman" w:eastAsia="Calibri" w:hAnsi="Times New Roman" w:cs="Times New Roman"/>
                <w:b/>
                <w:bCs/>
                <w:sz w:val="20"/>
                <w:szCs w:val="20"/>
                <w:lang w:eastAsia="en-US"/>
              </w:rPr>
            </w:pPr>
          </w:p>
          <w:p w14:paraId="25DD10AF"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eastAsia="Calibri" w:hAnsi="Times New Roman" w:cs="Times New Roman"/>
                <w:b/>
                <w:bCs/>
                <w:sz w:val="20"/>
                <w:szCs w:val="20"/>
                <w:lang w:eastAsia="en-US"/>
              </w:rPr>
              <w:t>Код ОКПД2</w:t>
            </w:r>
          </w:p>
          <w:p w14:paraId="2CD5CE6F" w14:textId="77777777" w:rsidR="00BB75A1" w:rsidRPr="0014590F" w:rsidRDefault="005A13FE">
            <w:pPr>
              <w:widowControl w:val="0"/>
              <w:rPr>
                <w:rFonts w:ascii="Times New Roman" w:hAnsi="Times New Roman" w:cs="Times New Roman"/>
                <w:b/>
                <w:bCs/>
                <w:sz w:val="20"/>
                <w:szCs w:val="20"/>
              </w:rPr>
            </w:pPr>
            <w:r w:rsidRPr="0014590F">
              <w:rPr>
                <w:rFonts w:ascii="Times New Roman" w:hAnsi="Times New Roman" w:cs="Times New Roman"/>
                <w:b/>
                <w:bCs/>
                <w:sz w:val="20"/>
                <w:szCs w:val="20"/>
              </w:rPr>
              <w:t xml:space="preserve">        </w:t>
            </w:r>
          </w:p>
        </w:tc>
        <w:tc>
          <w:tcPr>
            <w:tcW w:w="818" w:type="pct"/>
            <w:vAlign w:val="center"/>
          </w:tcPr>
          <w:p w14:paraId="215D4F65"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eastAsia="Calibri" w:hAnsi="Times New Roman" w:cs="Times New Roman"/>
                <w:b/>
                <w:bCs/>
                <w:sz w:val="20"/>
                <w:szCs w:val="20"/>
                <w:lang w:eastAsia="en-US"/>
              </w:rPr>
              <w:t>Наименование страны происхождения Товара</w:t>
            </w:r>
          </w:p>
        </w:tc>
        <w:tc>
          <w:tcPr>
            <w:tcW w:w="340" w:type="pct"/>
            <w:vAlign w:val="center"/>
          </w:tcPr>
          <w:p w14:paraId="13BB8BB8"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Ед. изм.</w:t>
            </w:r>
          </w:p>
        </w:tc>
        <w:tc>
          <w:tcPr>
            <w:tcW w:w="323" w:type="pct"/>
            <w:vAlign w:val="center"/>
          </w:tcPr>
          <w:p w14:paraId="1CEBC3E6"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Кол-во</w:t>
            </w:r>
          </w:p>
        </w:tc>
        <w:tc>
          <w:tcPr>
            <w:tcW w:w="485" w:type="pct"/>
            <w:vAlign w:val="center"/>
          </w:tcPr>
          <w:p w14:paraId="1BC70EEC"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Цена за ед. Товара (руб.)</w:t>
            </w:r>
          </w:p>
        </w:tc>
        <w:tc>
          <w:tcPr>
            <w:tcW w:w="363" w:type="pct"/>
            <w:vAlign w:val="center"/>
          </w:tcPr>
          <w:p w14:paraId="6B178EEF" w14:textId="77777777" w:rsidR="00BB75A1" w:rsidRPr="0014590F" w:rsidRDefault="005A13FE">
            <w:pPr>
              <w:widowControl w:val="0"/>
              <w:jc w:val="center"/>
              <w:rPr>
                <w:rFonts w:ascii="Times New Roman" w:hAnsi="Times New Roman" w:cs="Times New Roman"/>
                <w:b/>
                <w:bCs/>
                <w:sz w:val="20"/>
                <w:szCs w:val="20"/>
                <w:lang w:eastAsia="en-US"/>
              </w:rPr>
            </w:pPr>
            <w:r w:rsidRPr="0014590F">
              <w:rPr>
                <w:rFonts w:ascii="Times New Roman" w:hAnsi="Times New Roman" w:cs="Times New Roman"/>
                <w:b/>
                <w:bCs/>
                <w:sz w:val="20"/>
                <w:szCs w:val="20"/>
                <w:lang w:eastAsia="en-US"/>
              </w:rPr>
              <w:t>НДС</w:t>
            </w:r>
            <w:r w:rsidRPr="0014590F">
              <w:rPr>
                <w:rStyle w:val="ae"/>
                <w:rFonts w:ascii="Times New Roman" w:hAnsi="Times New Roman" w:cs="Times New Roman"/>
                <w:b/>
                <w:bCs/>
                <w:sz w:val="20"/>
                <w:szCs w:val="20"/>
                <w:lang w:eastAsia="en-US"/>
              </w:rPr>
              <w:footnoteReference w:id="5"/>
            </w:r>
          </w:p>
          <w:p w14:paraId="3E942856" w14:textId="7D2156FE" w:rsidR="00285271" w:rsidRPr="0014590F" w:rsidRDefault="00285271">
            <w:pPr>
              <w:widowControl w:val="0"/>
              <w:jc w:val="center"/>
              <w:rPr>
                <w:rFonts w:ascii="Times New Roman" w:hAnsi="Times New Roman" w:cs="Times New Roman"/>
                <w:b/>
                <w:bCs/>
                <w:sz w:val="20"/>
                <w:szCs w:val="20"/>
              </w:rPr>
            </w:pPr>
          </w:p>
        </w:tc>
        <w:tc>
          <w:tcPr>
            <w:tcW w:w="422" w:type="pct"/>
            <w:vAlign w:val="center"/>
          </w:tcPr>
          <w:p w14:paraId="54DC3259"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Сумма (руб.)</w:t>
            </w:r>
          </w:p>
        </w:tc>
      </w:tr>
      <w:tr w:rsidR="00AB2FAE" w:rsidRPr="0014590F" w14:paraId="0E5A2512" w14:textId="77777777" w:rsidTr="000013DB">
        <w:trPr>
          <w:trHeight w:val="319"/>
        </w:trPr>
        <w:tc>
          <w:tcPr>
            <w:tcW w:w="254" w:type="pct"/>
          </w:tcPr>
          <w:p w14:paraId="58AEE2B2" w14:textId="56481BBB" w:rsidR="00AB2FAE" w:rsidRPr="0014590F" w:rsidRDefault="00AB2FAE" w:rsidP="00AB2FAE">
            <w:pPr>
              <w:widowControl w:val="0"/>
              <w:jc w:val="both"/>
              <w:rPr>
                <w:rFonts w:ascii="Times New Roman" w:hAnsi="Times New Roman" w:cs="Times New Roman"/>
                <w:sz w:val="20"/>
                <w:szCs w:val="20"/>
                <w:lang w:eastAsia="en-US"/>
              </w:rPr>
            </w:pPr>
            <w:r w:rsidRPr="0014590F">
              <w:rPr>
                <w:rFonts w:ascii="Times New Roman" w:hAnsi="Times New Roman" w:cs="Times New Roman"/>
                <w:sz w:val="20"/>
                <w:szCs w:val="20"/>
                <w:lang w:eastAsia="en-US"/>
              </w:rPr>
              <w:t>1</w:t>
            </w:r>
          </w:p>
        </w:tc>
        <w:tc>
          <w:tcPr>
            <w:tcW w:w="1108" w:type="pct"/>
          </w:tcPr>
          <w:p w14:paraId="483BAA52" w14:textId="5A2BEFC3" w:rsidR="00AB2FAE" w:rsidRPr="0014590F" w:rsidRDefault="000D2D33" w:rsidP="00CC1D66">
            <w:pPr>
              <w:widowControl w:val="0"/>
              <w:rPr>
                <w:rFonts w:ascii="Times New Roman" w:eastAsia="Aptos" w:hAnsi="Times New Roman" w:cs="Times New Roman"/>
                <w:sz w:val="20"/>
                <w:szCs w:val="20"/>
              </w:rPr>
            </w:pPr>
            <w:r w:rsidRPr="000D2D33">
              <w:rPr>
                <w:rFonts w:ascii="Times New Roman" w:eastAsia="Aptos" w:hAnsi="Times New Roman" w:cs="Times New Roman"/>
                <w:sz w:val="20"/>
                <w:szCs w:val="20"/>
              </w:rPr>
              <w:t>Тренажер для проведения сердечно-легочной реанимации у собак</w:t>
            </w:r>
          </w:p>
        </w:tc>
        <w:tc>
          <w:tcPr>
            <w:tcW w:w="888" w:type="pct"/>
          </w:tcPr>
          <w:p w14:paraId="3401D598" w14:textId="4A9A96DA" w:rsidR="00AB2FAE" w:rsidRPr="0014590F" w:rsidRDefault="002547FE" w:rsidP="004D4D09">
            <w:pPr>
              <w:rPr>
                <w:rFonts w:ascii="Times New Roman" w:eastAsia="Aptos" w:hAnsi="Times New Roman" w:cs="Times New Roman"/>
                <w:sz w:val="20"/>
                <w:szCs w:val="20"/>
              </w:rPr>
            </w:pPr>
            <w:r w:rsidRPr="002547FE">
              <w:rPr>
                <w:rFonts w:ascii="Times New Roman" w:eastAsia="Aptos" w:hAnsi="Times New Roman" w:cs="Times New Roman"/>
                <w:sz w:val="20"/>
                <w:szCs w:val="20"/>
              </w:rPr>
              <w:t>32.99.53.120 - Тренажеры для профессионального обучения</w:t>
            </w:r>
          </w:p>
        </w:tc>
        <w:tc>
          <w:tcPr>
            <w:tcW w:w="818" w:type="pct"/>
          </w:tcPr>
          <w:p w14:paraId="456BFED6" w14:textId="48882DCB" w:rsidR="00AB2FAE" w:rsidRPr="0014590F" w:rsidRDefault="00AB2FAE" w:rsidP="00AB2FAE">
            <w:pPr>
              <w:widowControl w:val="0"/>
              <w:jc w:val="both"/>
              <w:rPr>
                <w:rFonts w:ascii="Times New Roman" w:hAnsi="Times New Roman" w:cs="Times New Roman"/>
                <w:sz w:val="20"/>
                <w:szCs w:val="20"/>
                <w:lang w:eastAsia="en-US"/>
              </w:rPr>
            </w:pPr>
          </w:p>
        </w:tc>
        <w:tc>
          <w:tcPr>
            <w:tcW w:w="340" w:type="pct"/>
          </w:tcPr>
          <w:p w14:paraId="5B1C30AE" w14:textId="7210ED44" w:rsidR="00AB2FAE" w:rsidRPr="0014590F" w:rsidRDefault="000013DB" w:rsidP="00AB2FAE">
            <w:pPr>
              <w:widowControl w:val="0"/>
              <w:jc w:val="both"/>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шт</w:t>
            </w:r>
            <w:proofErr w:type="spellEnd"/>
          </w:p>
        </w:tc>
        <w:tc>
          <w:tcPr>
            <w:tcW w:w="323" w:type="pct"/>
          </w:tcPr>
          <w:p w14:paraId="6384745A" w14:textId="0E6B43C4" w:rsidR="00AB2FAE" w:rsidRPr="0014590F" w:rsidRDefault="000013DB" w:rsidP="00AB2FAE">
            <w:pPr>
              <w:widowControl w:val="0"/>
              <w:jc w:val="both"/>
              <w:rPr>
                <w:rFonts w:ascii="Times New Roman" w:hAnsi="Times New Roman" w:cs="Times New Roman"/>
                <w:sz w:val="20"/>
                <w:szCs w:val="20"/>
              </w:rPr>
            </w:pPr>
            <w:r>
              <w:rPr>
                <w:rFonts w:ascii="Times New Roman" w:hAnsi="Times New Roman" w:cs="Times New Roman"/>
                <w:sz w:val="20"/>
                <w:szCs w:val="20"/>
              </w:rPr>
              <w:t>1</w:t>
            </w:r>
          </w:p>
        </w:tc>
        <w:tc>
          <w:tcPr>
            <w:tcW w:w="485" w:type="pct"/>
          </w:tcPr>
          <w:p w14:paraId="6B70852C" w14:textId="15D3BCB4" w:rsidR="00D940B6" w:rsidRPr="0014590F" w:rsidRDefault="00D940B6" w:rsidP="004D4D09">
            <w:pPr>
              <w:widowControl w:val="0"/>
              <w:jc w:val="both"/>
              <w:rPr>
                <w:rFonts w:ascii="Times New Roman" w:hAnsi="Times New Roman" w:cs="Times New Roman"/>
                <w:sz w:val="20"/>
                <w:szCs w:val="20"/>
                <w:lang w:eastAsia="en-US"/>
              </w:rPr>
            </w:pPr>
          </w:p>
        </w:tc>
        <w:tc>
          <w:tcPr>
            <w:tcW w:w="363" w:type="pct"/>
          </w:tcPr>
          <w:p w14:paraId="56B1D913" w14:textId="4A721671" w:rsidR="00AB2FAE" w:rsidRPr="0014590F" w:rsidRDefault="00AB2FAE" w:rsidP="00AB2FAE">
            <w:pPr>
              <w:widowControl w:val="0"/>
              <w:jc w:val="both"/>
              <w:rPr>
                <w:rFonts w:ascii="Times New Roman" w:hAnsi="Times New Roman" w:cs="Times New Roman"/>
                <w:sz w:val="20"/>
                <w:szCs w:val="20"/>
                <w:lang w:eastAsia="en-US"/>
              </w:rPr>
            </w:pPr>
          </w:p>
        </w:tc>
        <w:tc>
          <w:tcPr>
            <w:tcW w:w="422" w:type="pct"/>
          </w:tcPr>
          <w:p w14:paraId="7FE1A3E9" w14:textId="76CDA64F" w:rsidR="00AB2FAE" w:rsidRPr="0014590F" w:rsidRDefault="00AB2FAE" w:rsidP="00AB2FAE">
            <w:pPr>
              <w:widowControl w:val="0"/>
              <w:jc w:val="both"/>
              <w:rPr>
                <w:rFonts w:ascii="Times New Roman" w:hAnsi="Times New Roman" w:cs="Times New Roman"/>
                <w:sz w:val="20"/>
                <w:szCs w:val="20"/>
                <w:lang w:eastAsia="en-US"/>
              </w:rPr>
            </w:pPr>
          </w:p>
        </w:tc>
      </w:tr>
      <w:bookmarkEnd w:id="21"/>
    </w:tbl>
    <w:p w14:paraId="07675D5F" w14:textId="77777777" w:rsidR="00BB75A1" w:rsidRPr="0014590F" w:rsidRDefault="00BB75A1">
      <w:pPr>
        <w:rPr>
          <w:sz w:val="22"/>
          <w:szCs w:val="22"/>
          <w:lang w:val="en-US" w:eastAsia="en-US"/>
        </w:rPr>
      </w:pPr>
    </w:p>
    <w:p w14:paraId="2375C8A6" w14:textId="4CBCBBD6" w:rsidR="00BB75A1" w:rsidRPr="0014590F" w:rsidRDefault="005A13FE">
      <w:pPr>
        <w:jc w:val="both"/>
        <w:rPr>
          <w:rFonts w:eastAsiaTheme="minorHAnsi"/>
          <w:sz w:val="22"/>
          <w:szCs w:val="22"/>
          <w:lang w:eastAsia="en-US"/>
        </w:rPr>
      </w:pPr>
      <w:r w:rsidRPr="0014590F">
        <w:rPr>
          <w:sz w:val="22"/>
          <w:szCs w:val="22"/>
          <w:lang w:eastAsia="en-US"/>
        </w:rPr>
        <w:t>Итого</w:t>
      </w:r>
      <w:r w:rsidR="004D4D09" w:rsidRPr="0014590F">
        <w:rPr>
          <w:sz w:val="22"/>
          <w:szCs w:val="22"/>
          <w:lang w:eastAsia="en-US"/>
        </w:rPr>
        <w:t xml:space="preserve">: </w:t>
      </w:r>
      <w:r w:rsidR="000013DB">
        <w:rPr>
          <w:rFonts w:eastAsiaTheme="minorHAnsi"/>
          <w:b/>
          <w:bCs/>
          <w:sz w:val="22"/>
          <w:szCs w:val="22"/>
          <w:lang w:eastAsia="en-US"/>
        </w:rPr>
        <w:t>__________________________________________________</w:t>
      </w:r>
      <w:r w:rsidR="00F14663" w:rsidRPr="0014590F">
        <w:rPr>
          <w:sz w:val="22"/>
          <w:szCs w:val="22"/>
          <w:lang w:eastAsia="en-US"/>
        </w:rPr>
        <w:t xml:space="preserve"> </w:t>
      </w:r>
      <w:r w:rsidRPr="0014590F">
        <w:rPr>
          <w:rStyle w:val="ae"/>
          <w:rFonts w:eastAsiaTheme="minorHAnsi"/>
          <w:sz w:val="22"/>
          <w:szCs w:val="22"/>
          <w:lang w:eastAsia="en-US"/>
        </w:rPr>
        <w:footnoteReference w:id="6"/>
      </w:r>
      <w:r w:rsidRPr="0014590F">
        <w:rPr>
          <w:rFonts w:eastAsiaTheme="minorHAnsi"/>
          <w:sz w:val="22"/>
          <w:szCs w:val="22"/>
          <w:lang w:eastAsia="en-US"/>
        </w:rPr>
        <w:t>.</w:t>
      </w:r>
    </w:p>
    <w:p w14:paraId="789F588D" w14:textId="77777777" w:rsidR="00BB75A1" w:rsidRPr="0014590F" w:rsidRDefault="00BB75A1">
      <w:pPr>
        <w:rPr>
          <w:sz w:val="22"/>
          <w:szCs w:val="22"/>
          <w:lang w:eastAsia="en-US"/>
        </w:rPr>
      </w:pPr>
    </w:p>
    <w:p w14:paraId="141507AC" w14:textId="2774DEE2" w:rsidR="00BB75A1" w:rsidRPr="0014590F" w:rsidRDefault="00BB75A1">
      <w:pPr>
        <w:rPr>
          <w:sz w:val="22"/>
          <w:szCs w:val="22"/>
          <w:lang w:eastAsia="en-US"/>
        </w:rPr>
      </w:pPr>
    </w:p>
    <w:p w14:paraId="49975C97" w14:textId="4EC7FA8D" w:rsidR="00AB2FAE" w:rsidRPr="0014590F" w:rsidRDefault="00AB2FAE">
      <w:pPr>
        <w:rPr>
          <w:sz w:val="22"/>
          <w:szCs w:val="22"/>
          <w:lang w:eastAsia="en-US"/>
        </w:rPr>
      </w:pPr>
    </w:p>
    <w:tbl>
      <w:tblPr>
        <w:tblpPr w:leftFromText="180" w:rightFromText="180" w:vertAnchor="text" w:horzAnchor="margin" w:tblpY="266"/>
        <w:tblW w:w="5000" w:type="pct"/>
        <w:tblLayout w:type="fixed"/>
        <w:tblLook w:val="01E0" w:firstRow="1" w:lastRow="1" w:firstColumn="1" w:lastColumn="1" w:noHBand="0" w:noVBand="0"/>
      </w:tblPr>
      <w:tblGrid>
        <w:gridCol w:w="5195"/>
        <w:gridCol w:w="4726"/>
      </w:tblGrid>
      <w:tr w:rsidR="00AB2FAE" w:rsidRPr="0014590F" w14:paraId="6FA7365F" w14:textId="77777777" w:rsidTr="00FA1443">
        <w:tc>
          <w:tcPr>
            <w:tcW w:w="5194" w:type="dxa"/>
          </w:tcPr>
          <w:p w14:paraId="38730279" w14:textId="77777777" w:rsidR="00AB2FAE" w:rsidRPr="0014590F" w:rsidRDefault="00AB2FAE" w:rsidP="00FA1443">
            <w:pPr>
              <w:keepNext/>
              <w:widowControl w:val="0"/>
              <w:ind w:right="70"/>
              <w:rPr>
                <w:b/>
                <w:bCs/>
                <w:sz w:val="22"/>
                <w:szCs w:val="22"/>
              </w:rPr>
            </w:pPr>
            <w:bookmarkStart w:id="22" w:name="_Hlk240355511"/>
            <w:r w:rsidRPr="0014590F">
              <w:rPr>
                <w:rFonts w:eastAsia="MS Mincho"/>
                <w:b/>
                <w:bCs/>
                <w:sz w:val="22"/>
                <w:szCs w:val="22"/>
              </w:rPr>
              <w:t>Заказчик</w:t>
            </w:r>
          </w:p>
          <w:p w14:paraId="2F4ABBF5" w14:textId="77777777" w:rsidR="00AB2FAE" w:rsidRPr="0014590F" w:rsidRDefault="00AB2FAE" w:rsidP="00FA1443">
            <w:pPr>
              <w:pStyle w:val="ConsPlusNormal0"/>
              <w:ind w:firstLine="22"/>
              <w:rPr>
                <w:rFonts w:ascii="Times New Roman" w:hAnsi="Times New Roman" w:cs="Times New Roman"/>
                <w:b/>
                <w:bCs/>
                <w:sz w:val="22"/>
                <w:szCs w:val="22"/>
              </w:rPr>
            </w:pPr>
          </w:p>
          <w:p w14:paraId="61196CA9" w14:textId="77777777" w:rsidR="00AB2FAE" w:rsidRPr="0014590F" w:rsidRDefault="00AB2FAE" w:rsidP="00FA1443">
            <w:pPr>
              <w:widowControl w:val="0"/>
              <w:ind w:right="-1" w:firstLine="22"/>
              <w:rPr>
                <w:b/>
                <w:bCs/>
                <w:sz w:val="22"/>
                <w:szCs w:val="22"/>
              </w:rPr>
            </w:pPr>
            <w:r w:rsidRPr="0014590F">
              <w:rPr>
                <w:b/>
                <w:bCs/>
                <w:sz w:val="22"/>
                <w:szCs w:val="22"/>
              </w:rPr>
              <w:t>Проректор по образовательный деятельности</w:t>
            </w:r>
          </w:p>
          <w:p w14:paraId="276A7440" w14:textId="77777777" w:rsidR="00AB2FAE" w:rsidRPr="0014590F" w:rsidRDefault="00AB2FAE" w:rsidP="00FA1443">
            <w:pPr>
              <w:widowControl w:val="0"/>
              <w:ind w:right="-1" w:firstLine="22"/>
              <w:rPr>
                <w:sz w:val="22"/>
                <w:szCs w:val="22"/>
              </w:rPr>
            </w:pPr>
            <w:r w:rsidRPr="0014590F">
              <w:rPr>
                <w:b/>
                <w:bCs/>
                <w:sz w:val="22"/>
                <w:szCs w:val="22"/>
              </w:rPr>
              <w:t>Даньшина О.А.</w:t>
            </w:r>
            <w:r w:rsidRPr="0014590F">
              <w:rPr>
                <w:sz w:val="22"/>
                <w:szCs w:val="22"/>
              </w:rPr>
              <w:t xml:space="preserve"> ________________/______________</w:t>
            </w:r>
          </w:p>
          <w:p w14:paraId="39FA8175" w14:textId="77777777" w:rsidR="00AB2FAE" w:rsidRPr="0014590F" w:rsidRDefault="00AB2FAE" w:rsidP="00FA1443">
            <w:pPr>
              <w:widowControl w:val="0"/>
              <w:ind w:right="-1" w:firstLine="22"/>
              <w:rPr>
                <w:sz w:val="22"/>
                <w:szCs w:val="22"/>
              </w:rPr>
            </w:pPr>
          </w:p>
        </w:tc>
        <w:tc>
          <w:tcPr>
            <w:tcW w:w="4726" w:type="dxa"/>
          </w:tcPr>
          <w:p w14:paraId="5A4546E9" w14:textId="77777777" w:rsidR="00AB2FAE" w:rsidRPr="0014590F" w:rsidRDefault="00AB2FAE" w:rsidP="00FA1443">
            <w:pPr>
              <w:widowControl w:val="0"/>
              <w:rPr>
                <w:sz w:val="22"/>
                <w:szCs w:val="22"/>
              </w:rPr>
            </w:pPr>
            <w:r w:rsidRPr="0014590F">
              <w:rPr>
                <w:b/>
                <w:sz w:val="22"/>
                <w:szCs w:val="22"/>
              </w:rPr>
              <w:t>Поставщик</w:t>
            </w:r>
          </w:p>
          <w:p w14:paraId="1D817418" w14:textId="77777777" w:rsidR="00AB2FAE" w:rsidRPr="0014590F" w:rsidRDefault="00AB2FAE" w:rsidP="00FA1443">
            <w:pPr>
              <w:widowControl w:val="0"/>
              <w:rPr>
                <w:sz w:val="22"/>
                <w:szCs w:val="22"/>
              </w:rPr>
            </w:pPr>
          </w:p>
          <w:p w14:paraId="19F07B83" w14:textId="77777777" w:rsidR="00AB2FAE" w:rsidRPr="0014590F" w:rsidRDefault="00AB2FAE" w:rsidP="00FA1443">
            <w:pPr>
              <w:widowControl w:val="0"/>
              <w:rPr>
                <w:b/>
                <w:bCs/>
                <w:sz w:val="22"/>
                <w:szCs w:val="22"/>
              </w:rPr>
            </w:pPr>
            <w:r w:rsidRPr="0014590F">
              <w:rPr>
                <w:b/>
                <w:bCs/>
                <w:sz w:val="22"/>
                <w:szCs w:val="22"/>
              </w:rPr>
              <w:t>___________________/______________/</w:t>
            </w:r>
          </w:p>
          <w:p w14:paraId="39BF0172" w14:textId="77777777" w:rsidR="00AB2FAE" w:rsidRPr="0014590F" w:rsidRDefault="00AB2FAE" w:rsidP="00FA1443">
            <w:pPr>
              <w:widowControl w:val="0"/>
              <w:rPr>
                <w:sz w:val="22"/>
                <w:szCs w:val="22"/>
              </w:rPr>
            </w:pPr>
          </w:p>
        </w:tc>
      </w:tr>
      <w:bookmarkEnd w:id="22"/>
    </w:tbl>
    <w:p w14:paraId="68E3CA10" w14:textId="05CBB5A9" w:rsidR="00AB2FAE" w:rsidRPr="0014590F" w:rsidRDefault="00AB2FAE">
      <w:pPr>
        <w:rPr>
          <w:sz w:val="22"/>
          <w:szCs w:val="22"/>
          <w:lang w:eastAsia="en-US"/>
        </w:rPr>
      </w:pPr>
    </w:p>
    <w:p w14:paraId="7304D2CF" w14:textId="1B1834CE" w:rsidR="00AB2FAE" w:rsidRPr="0014590F" w:rsidRDefault="00AB2FAE">
      <w:pPr>
        <w:rPr>
          <w:sz w:val="22"/>
          <w:szCs w:val="22"/>
          <w:lang w:eastAsia="en-US"/>
        </w:rPr>
      </w:pPr>
    </w:p>
    <w:p w14:paraId="0AAE8201" w14:textId="63BE188F" w:rsidR="00AB2FAE" w:rsidRPr="0014590F" w:rsidRDefault="00AB2FAE">
      <w:pPr>
        <w:rPr>
          <w:sz w:val="22"/>
          <w:szCs w:val="22"/>
          <w:lang w:eastAsia="en-US"/>
        </w:rPr>
      </w:pPr>
    </w:p>
    <w:p w14:paraId="2C4C4F98" w14:textId="77777777" w:rsidR="00BB75A1" w:rsidRPr="0014590F" w:rsidRDefault="00BB75A1">
      <w:pPr>
        <w:rPr>
          <w:sz w:val="22"/>
          <w:szCs w:val="22"/>
        </w:rPr>
        <w:sectPr w:rsidR="00BB75A1" w:rsidRPr="0014590F">
          <w:headerReference w:type="default" r:id="rId8"/>
          <w:pgSz w:w="11906" w:h="16838"/>
          <w:pgMar w:top="777" w:right="851" w:bottom="720" w:left="1134" w:header="720" w:footer="0" w:gutter="0"/>
          <w:cols w:space="720"/>
          <w:formProt w:val="0"/>
          <w:docGrid w:linePitch="100"/>
        </w:sectPr>
      </w:pPr>
    </w:p>
    <w:p w14:paraId="06963D6F" w14:textId="77777777" w:rsidR="00BB75A1" w:rsidRPr="0014590F" w:rsidRDefault="005A13FE">
      <w:pPr>
        <w:tabs>
          <w:tab w:val="left" w:pos="2256"/>
          <w:tab w:val="left" w:pos="8790"/>
        </w:tabs>
        <w:jc w:val="right"/>
        <w:rPr>
          <w:rFonts w:eastAsia="SimSun"/>
          <w:iCs/>
          <w:kern w:val="2"/>
          <w:sz w:val="22"/>
          <w:szCs w:val="22"/>
          <w:lang w:bidi="hi-IN"/>
        </w:rPr>
      </w:pPr>
      <w:r w:rsidRPr="0014590F">
        <w:rPr>
          <w:rFonts w:eastAsia="SimSun"/>
          <w:iCs/>
          <w:kern w:val="2"/>
          <w:sz w:val="22"/>
          <w:szCs w:val="22"/>
          <w:lang w:bidi="hi-IN"/>
        </w:rPr>
        <w:lastRenderedPageBreak/>
        <w:t xml:space="preserve">Приложение № 2 </w:t>
      </w:r>
    </w:p>
    <w:p w14:paraId="50385A5A" w14:textId="7D4396C2" w:rsidR="00285271" w:rsidRPr="0014590F" w:rsidRDefault="005A13FE" w:rsidP="00285271">
      <w:pPr>
        <w:widowControl w:val="0"/>
        <w:suppressLineNumbers/>
        <w:tabs>
          <w:tab w:val="left" w:pos="708"/>
          <w:tab w:val="center" w:pos="4830"/>
          <w:tab w:val="right" w:pos="9660"/>
        </w:tabs>
        <w:jc w:val="right"/>
        <w:rPr>
          <w:rFonts w:eastAsia="SimSun"/>
          <w:iCs/>
          <w:kern w:val="2"/>
          <w:sz w:val="22"/>
          <w:szCs w:val="22"/>
          <w:lang w:bidi="hi-IN"/>
        </w:rPr>
      </w:pPr>
      <w:r w:rsidRPr="0014590F">
        <w:rPr>
          <w:rFonts w:eastAsia="SimSun"/>
          <w:iCs/>
          <w:kern w:val="2"/>
          <w:sz w:val="22"/>
          <w:szCs w:val="22"/>
          <w:lang w:bidi="hi-IN"/>
        </w:rPr>
        <w:t xml:space="preserve">к Контракту </w:t>
      </w:r>
      <w:r w:rsidR="00082997" w:rsidRPr="0014590F">
        <w:rPr>
          <w:rFonts w:eastAsia="SimSun"/>
          <w:iCs/>
          <w:kern w:val="2"/>
          <w:sz w:val="22"/>
          <w:szCs w:val="22"/>
          <w:lang w:bidi="hi-IN"/>
        </w:rPr>
        <w:t xml:space="preserve">№ </w:t>
      </w:r>
    </w:p>
    <w:p w14:paraId="5771AD26" w14:textId="77777777" w:rsidR="000D2D33" w:rsidRPr="000D2D33" w:rsidRDefault="000D2D33" w:rsidP="000D2D33">
      <w:pPr>
        <w:jc w:val="center"/>
      </w:pPr>
      <w:r w:rsidRPr="000D2D33">
        <w:rPr>
          <w:b/>
          <w:bCs/>
          <w:color w:val="000000"/>
          <w:sz w:val="28"/>
          <w:szCs w:val="28"/>
        </w:rPr>
        <w:t>Описание объекта закупки (поставка товара)</w:t>
      </w:r>
    </w:p>
    <w:p w14:paraId="3F0C5FB3" w14:textId="77777777" w:rsidR="000D2D33" w:rsidRPr="000D2D33" w:rsidRDefault="000D2D33" w:rsidP="000D2D33">
      <w:pPr>
        <w:numPr>
          <w:ilvl w:val="0"/>
          <w:numId w:val="18"/>
        </w:numPr>
        <w:textAlignment w:val="baseline"/>
        <w:rPr>
          <w:color w:val="000000"/>
          <w:sz w:val="28"/>
          <w:szCs w:val="28"/>
        </w:rPr>
      </w:pPr>
      <w:r w:rsidRPr="000D2D33">
        <w:rPr>
          <w:b/>
          <w:bCs/>
          <w:color w:val="000000"/>
          <w:sz w:val="28"/>
          <w:szCs w:val="28"/>
        </w:rPr>
        <w:t>Наименование объекта закупки: поставка тренажера для проведения сердечно-легочной реанимации у собак</w:t>
      </w:r>
    </w:p>
    <w:tbl>
      <w:tblPr>
        <w:tblW w:w="14671" w:type="dxa"/>
        <w:jc w:val="center"/>
        <w:tblCellMar>
          <w:top w:w="15" w:type="dxa"/>
          <w:left w:w="15" w:type="dxa"/>
          <w:bottom w:w="15" w:type="dxa"/>
          <w:right w:w="15" w:type="dxa"/>
        </w:tblCellMar>
        <w:tblLook w:val="04A0" w:firstRow="1" w:lastRow="0" w:firstColumn="1" w:lastColumn="0" w:noHBand="0" w:noVBand="1"/>
      </w:tblPr>
      <w:tblGrid>
        <w:gridCol w:w="503"/>
        <w:gridCol w:w="1555"/>
        <w:gridCol w:w="2240"/>
        <w:gridCol w:w="1689"/>
        <w:gridCol w:w="4539"/>
        <w:gridCol w:w="2663"/>
        <w:gridCol w:w="153"/>
        <w:gridCol w:w="153"/>
        <w:gridCol w:w="1176"/>
      </w:tblGrid>
      <w:tr w:rsidR="000D2D33" w:rsidRPr="000D2D33" w14:paraId="3E78C517" w14:textId="77777777" w:rsidTr="008F6EBE">
        <w:trPr>
          <w:trHeight w:val="30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C02826" w14:textId="77777777" w:rsidR="000D2D33" w:rsidRPr="000D2D33" w:rsidRDefault="000D2D33" w:rsidP="000D2D33">
            <w:pPr>
              <w:jc w:val="center"/>
            </w:pPr>
            <w:r w:rsidRPr="000D2D33">
              <w:rPr>
                <w:b/>
                <w:bCs/>
                <w:color w:val="000000"/>
                <w:sz w:val="20"/>
                <w:szCs w:val="20"/>
              </w:rPr>
              <w:t>№</w:t>
            </w:r>
            <w:r w:rsidRPr="000D2D33">
              <w:rPr>
                <w:b/>
                <w:bCs/>
                <w:color w:val="000000"/>
                <w:sz w:val="20"/>
                <w:szCs w:val="20"/>
              </w:rPr>
              <w:br/>
              <w:t>п/п</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D116A4" w14:textId="77777777" w:rsidR="000D2D33" w:rsidRPr="000D2D33" w:rsidRDefault="000D2D33" w:rsidP="000D2D33">
            <w:pPr>
              <w:jc w:val="center"/>
            </w:pPr>
            <w:r w:rsidRPr="000D2D33">
              <w:rPr>
                <w:b/>
                <w:bCs/>
                <w:color w:val="000000"/>
                <w:sz w:val="20"/>
                <w:szCs w:val="20"/>
              </w:rPr>
              <w:t>Наименование товара, работы, услуги</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E6D71" w14:textId="77777777" w:rsidR="000D2D33" w:rsidRPr="000D2D33" w:rsidRDefault="000D2D33" w:rsidP="000D2D33">
            <w:pPr>
              <w:jc w:val="center"/>
            </w:pPr>
            <w:r w:rsidRPr="000D2D33">
              <w:rPr>
                <w:b/>
                <w:bCs/>
                <w:color w:val="000000"/>
                <w:sz w:val="20"/>
                <w:szCs w:val="20"/>
              </w:rPr>
              <w:t>Код КТРУ (ОКПД2)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9560D" w14:textId="77777777" w:rsidR="000D2D33" w:rsidRPr="000D2D33" w:rsidRDefault="000D2D33" w:rsidP="000D2D33">
            <w:pPr>
              <w:jc w:val="center"/>
            </w:pPr>
            <w:r w:rsidRPr="000D2D33">
              <w:rPr>
                <w:b/>
                <w:bCs/>
                <w:color w:val="000000"/>
                <w:sz w:val="20"/>
                <w:szCs w:val="20"/>
              </w:rPr>
              <w:t>Характеристики товара, работы, услуги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70DEE" w14:textId="77777777" w:rsidR="000D2D33" w:rsidRPr="000D2D33" w:rsidRDefault="000D2D33" w:rsidP="000D2D33">
            <w:pPr>
              <w:jc w:val="center"/>
            </w:pPr>
            <w:r w:rsidRPr="000D2D33">
              <w:rPr>
                <w:b/>
                <w:bCs/>
                <w:color w:val="000000"/>
                <w:sz w:val="20"/>
                <w:szCs w:val="20"/>
              </w:rPr>
              <w:t>Количество (объем работы, услуги)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2E6229" w14:textId="77777777" w:rsidR="000D2D33" w:rsidRPr="000D2D33" w:rsidRDefault="000D2D33" w:rsidP="000D2D33">
            <w:pPr>
              <w:jc w:val="center"/>
            </w:pPr>
            <w:r w:rsidRPr="000D2D33">
              <w:rPr>
                <w:b/>
                <w:bCs/>
                <w:color w:val="000000"/>
                <w:sz w:val="20"/>
                <w:szCs w:val="20"/>
              </w:rPr>
              <w:t>Единица измерения</w:t>
            </w:r>
          </w:p>
        </w:tc>
      </w:tr>
      <w:tr w:rsidR="000D2D33" w:rsidRPr="000D2D33" w14:paraId="476A47B7" w14:textId="77777777" w:rsidTr="008F6EBE">
        <w:trPr>
          <w:trHeight w:val="84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DE97C"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303A1"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8EF934"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AFED5" w14:textId="77777777" w:rsidR="000D2D33" w:rsidRPr="000D2D33" w:rsidRDefault="000D2D33" w:rsidP="000D2D33">
            <w:pPr>
              <w:jc w:val="center"/>
            </w:pPr>
            <w:r w:rsidRPr="000D2D33">
              <w:rPr>
                <w:b/>
                <w:bCs/>
                <w:color w:val="000000"/>
                <w:sz w:val="20"/>
                <w:szCs w:val="20"/>
              </w:rPr>
              <w:t>Наименование характеристики</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EFB09" w14:textId="77777777" w:rsidR="000D2D33" w:rsidRPr="000D2D33" w:rsidRDefault="000D2D33" w:rsidP="000D2D33">
            <w:pPr>
              <w:jc w:val="center"/>
            </w:pPr>
            <w:r w:rsidRPr="000D2D33">
              <w:rPr>
                <w:b/>
                <w:bCs/>
                <w:color w:val="000000"/>
                <w:sz w:val="20"/>
                <w:szCs w:val="20"/>
              </w:rPr>
              <w:t>Значение характеристики</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C150F3" w14:textId="77777777" w:rsidR="000D2D33" w:rsidRPr="000D2D33" w:rsidRDefault="000D2D33" w:rsidP="000D2D33">
            <w:pPr>
              <w:jc w:val="center"/>
            </w:pPr>
            <w:r w:rsidRPr="000D2D33">
              <w:rPr>
                <w:b/>
                <w:bCs/>
                <w:color w:val="000000"/>
                <w:sz w:val="20"/>
                <w:szCs w:val="20"/>
              </w:rPr>
              <w:t>Единица измерения характеристики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4B5B76" w14:textId="77777777" w:rsidR="000D2D33" w:rsidRPr="000D2D33" w:rsidRDefault="000D2D33" w:rsidP="000D2D33"/>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087E5" w14:textId="77777777" w:rsidR="000D2D33" w:rsidRPr="000D2D33" w:rsidRDefault="000D2D33" w:rsidP="000D2D33"/>
        </w:tc>
      </w:tr>
      <w:tr w:rsidR="000D2D33" w:rsidRPr="000D2D33" w14:paraId="2E845BBF" w14:textId="77777777" w:rsidTr="008F6EBE">
        <w:trPr>
          <w:trHeight w:val="30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4E0422" w14:textId="77777777" w:rsidR="000D2D33" w:rsidRPr="000D2D33" w:rsidRDefault="000D2D33" w:rsidP="000D2D33">
            <w:pPr>
              <w:jc w:val="center"/>
            </w:pPr>
            <w:r w:rsidRPr="000D2D33">
              <w:rPr>
                <w:b/>
                <w:bCs/>
                <w:color w:val="000000"/>
                <w:sz w:val="18"/>
                <w:szCs w:val="18"/>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15F38" w14:textId="77777777" w:rsidR="000D2D33" w:rsidRPr="000D2D33" w:rsidRDefault="000D2D33" w:rsidP="000D2D33">
            <w:pPr>
              <w:jc w:val="center"/>
            </w:pPr>
            <w:r w:rsidRPr="000D2D33">
              <w:rPr>
                <w:color w:val="000000"/>
              </w:rPr>
              <w:t>Тренажер для проведения сердечно-легочной реанимации у собак</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AEE381" w14:textId="65A6E1C3" w:rsidR="000D2D33" w:rsidRPr="000D2D33" w:rsidRDefault="002547FE" w:rsidP="000D2D33">
            <w:r w:rsidRPr="002547FE">
              <w:t>32.99.53.120 - Тренажеры для профессионального обучения</w:t>
            </w:r>
          </w:p>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A7E97" w14:textId="77777777" w:rsidR="000D2D33" w:rsidRPr="000D2D33" w:rsidRDefault="000D2D33" w:rsidP="000D2D33">
            <w:pPr>
              <w:jc w:val="center"/>
            </w:pPr>
            <w:r w:rsidRPr="000D2D33">
              <w:rPr>
                <w:color w:val="000000"/>
                <w:sz w:val="18"/>
                <w:szCs w:val="18"/>
              </w:rPr>
              <w:t>вес</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B73F93" w14:textId="77777777" w:rsidR="000D2D33" w:rsidRPr="000D2D33" w:rsidRDefault="000D2D33" w:rsidP="000D2D33">
            <w:pPr>
              <w:jc w:val="center"/>
            </w:pPr>
            <w:r w:rsidRPr="000D2D33">
              <w:rPr>
                <w:color w:val="000000"/>
                <w:sz w:val="18"/>
                <w:szCs w:val="18"/>
              </w:rPr>
              <w:t>11 кг</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0EA047" w14:textId="77777777" w:rsidR="000D2D33" w:rsidRPr="000D2D33" w:rsidRDefault="000D2D33" w:rsidP="000D2D33">
            <w:pPr>
              <w:jc w:val="center"/>
            </w:pPr>
            <w:r w:rsidRPr="000D2D33">
              <w:rPr>
                <w:color w:val="000000"/>
                <w:sz w:val="18"/>
                <w:szCs w:val="18"/>
                <w:shd w:val="clear" w:color="auto" w:fill="FFFFFF"/>
              </w:rPr>
              <w:t>штук</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78E45" w14:textId="77777777" w:rsidR="000D2D33" w:rsidRPr="000D2D33" w:rsidRDefault="000D2D33" w:rsidP="000D2D33">
            <w:pPr>
              <w:jc w:val="center"/>
            </w:pPr>
            <w:r w:rsidRPr="000D2D33">
              <w:rPr>
                <w:color w:val="000000"/>
                <w:sz w:val="18"/>
                <w:szCs w:val="18"/>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9E789" w14:textId="77777777" w:rsidR="000D2D33" w:rsidRPr="000D2D33" w:rsidRDefault="000D2D33" w:rsidP="000D2D33">
            <w:pPr>
              <w:jc w:val="center"/>
            </w:pPr>
            <w:r w:rsidRPr="000D2D33">
              <w:rPr>
                <w:color w:val="000000"/>
                <w:sz w:val="18"/>
                <w:szCs w:val="18"/>
              </w:rPr>
              <w:t>Штука </w:t>
            </w:r>
          </w:p>
        </w:tc>
      </w:tr>
      <w:tr w:rsidR="000D2D33" w:rsidRPr="000D2D33" w14:paraId="51B49AD4" w14:textId="77777777" w:rsidTr="008F6EBE">
        <w:trPr>
          <w:trHeight w:val="3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C0744C"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A4D25"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E4D80"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DFDECD" w14:textId="77777777" w:rsidR="000D2D33" w:rsidRPr="000D2D33" w:rsidRDefault="000D2D33" w:rsidP="000D2D33">
            <w:pPr>
              <w:jc w:val="center"/>
            </w:pPr>
            <w:r w:rsidRPr="000D2D33">
              <w:rPr>
                <w:color w:val="000000"/>
                <w:sz w:val="18"/>
                <w:szCs w:val="18"/>
                <w:shd w:val="clear" w:color="auto" w:fill="FFFFFF"/>
              </w:rPr>
              <w:t>Материал </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313E5" w14:textId="77777777" w:rsidR="000D2D33" w:rsidRPr="000D2D33" w:rsidRDefault="000D2D33" w:rsidP="000D2D33">
            <w:pPr>
              <w:jc w:val="center"/>
            </w:pPr>
            <w:r w:rsidRPr="000D2D33">
              <w:rPr>
                <w:color w:val="000000"/>
                <w:sz w:val="18"/>
                <w:szCs w:val="18"/>
              </w:rPr>
              <w:t>Полиуретан, двухкомпонентный пластик, синтетический материал</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F2596" w14:textId="77777777" w:rsidR="000D2D33" w:rsidRPr="000D2D33" w:rsidRDefault="000D2D33" w:rsidP="000D2D33">
            <w:pPr>
              <w:jc w:val="center"/>
            </w:pPr>
            <w:r w:rsidRPr="000D2D33">
              <w:rPr>
                <w:color w:val="000000"/>
                <w:sz w:val="18"/>
                <w:szCs w:val="18"/>
                <w:shd w:val="clear" w:color="auto" w:fill="FFFFFF"/>
              </w:rPr>
              <w:t>-</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DE1CCD2"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7B929E" w14:textId="77777777" w:rsidR="000D2D33" w:rsidRPr="000D2D33" w:rsidRDefault="000D2D33" w:rsidP="000D2D33"/>
        </w:tc>
      </w:tr>
      <w:tr w:rsidR="000D2D33" w:rsidRPr="000D2D33" w14:paraId="77CAB44F" w14:textId="77777777" w:rsidTr="008F6EBE">
        <w:trPr>
          <w:trHeight w:val="3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A49248"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8C90C5"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AD3BF"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A1BBB" w14:textId="77777777" w:rsidR="000D2D33" w:rsidRPr="000D2D33" w:rsidRDefault="000D2D33" w:rsidP="000D2D33">
            <w:pPr>
              <w:jc w:val="center"/>
            </w:pPr>
            <w:r w:rsidRPr="000D2D33">
              <w:rPr>
                <w:color w:val="000000"/>
                <w:sz w:val="18"/>
                <w:szCs w:val="18"/>
                <w:shd w:val="clear" w:color="auto" w:fill="FFFFFF"/>
              </w:rPr>
              <w:t>Габариты</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6AA81" w14:textId="77777777" w:rsidR="000D2D33" w:rsidRPr="000D2D33" w:rsidRDefault="000D2D33" w:rsidP="000D2D33">
            <w:pPr>
              <w:jc w:val="center"/>
            </w:pPr>
            <w:r w:rsidRPr="000D2D33">
              <w:rPr>
                <w:color w:val="000000"/>
                <w:sz w:val="18"/>
                <w:szCs w:val="18"/>
                <w:shd w:val="clear" w:color="auto" w:fill="FFFFFF"/>
              </w:rPr>
              <w:t>1270 х 500 х 250</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7DAF8" w14:textId="77777777" w:rsidR="000D2D33" w:rsidRPr="000D2D33" w:rsidRDefault="000D2D33" w:rsidP="000D2D33">
            <w:pPr>
              <w:jc w:val="center"/>
            </w:pPr>
            <w:r w:rsidRPr="000D2D33">
              <w:rPr>
                <w:b/>
                <w:bCs/>
                <w:color w:val="000000"/>
                <w:sz w:val="18"/>
                <w:szCs w:val="18"/>
                <w:shd w:val="clear" w:color="auto" w:fill="FFFFFF"/>
              </w:rPr>
              <w:t>мм</w:t>
            </w:r>
            <w:r w:rsidRPr="000D2D33">
              <w:rPr>
                <w:color w:val="000000"/>
                <w:sz w:val="18"/>
                <w:szCs w:val="18"/>
                <w:shd w:val="clear" w:color="auto" w:fill="FFFFFF"/>
              </w:rPr>
              <w:t> </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1E86091"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D79E9" w14:textId="77777777" w:rsidR="000D2D33" w:rsidRPr="000D2D33" w:rsidRDefault="000D2D33" w:rsidP="000D2D33"/>
        </w:tc>
      </w:tr>
      <w:tr w:rsidR="000D2D33" w:rsidRPr="000D2D33" w14:paraId="5EE8C59F" w14:textId="77777777" w:rsidTr="008F6EBE">
        <w:trPr>
          <w:trHeight w:val="3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444A5"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A30DB"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B0FCE7"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2FE5D" w14:textId="77777777" w:rsidR="000D2D33" w:rsidRPr="000D2D33" w:rsidRDefault="000D2D33" w:rsidP="000D2D33">
            <w:pPr>
              <w:jc w:val="center"/>
            </w:pPr>
            <w:r w:rsidRPr="000D2D33">
              <w:rPr>
                <w:color w:val="000000"/>
                <w:sz w:val="18"/>
                <w:szCs w:val="18"/>
                <w:shd w:val="clear" w:color="auto" w:fill="FFFFFF"/>
              </w:rPr>
              <w:t>Комплектация</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450476"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Модель собаки</w:t>
            </w:r>
          </w:p>
          <w:p w14:paraId="1CC8F212"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Блок управления</w:t>
            </w:r>
          </w:p>
          <w:p w14:paraId="63FB4FCA"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Сменная вставка для внутривенных инъекций</w:t>
            </w:r>
          </w:p>
          <w:p w14:paraId="3B30DB83" w14:textId="77777777" w:rsidR="000D2D33" w:rsidRPr="000D2D33" w:rsidRDefault="000D2D33" w:rsidP="000D2D33">
            <w:pPr>
              <w:numPr>
                <w:ilvl w:val="0"/>
                <w:numId w:val="19"/>
              </w:numPr>
              <w:ind w:left="360"/>
              <w:textAlignment w:val="baseline"/>
              <w:rPr>
                <w:color w:val="000000"/>
                <w:sz w:val="18"/>
                <w:szCs w:val="18"/>
              </w:rPr>
            </w:pPr>
            <w:proofErr w:type="spellStart"/>
            <w:r w:rsidRPr="000D2D33">
              <w:rPr>
                <w:color w:val="000000"/>
                <w:sz w:val="18"/>
                <w:szCs w:val="18"/>
                <w:shd w:val="clear" w:color="auto" w:fill="FFFFFF"/>
              </w:rPr>
              <w:t>Эндотрахеальная</w:t>
            </w:r>
            <w:proofErr w:type="spellEnd"/>
            <w:r w:rsidRPr="000D2D33">
              <w:rPr>
                <w:color w:val="000000"/>
                <w:sz w:val="18"/>
                <w:szCs w:val="18"/>
                <w:shd w:val="clear" w:color="auto" w:fill="FFFFFF"/>
              </w:rPr>
              <w:t xml:space="preserve"> трубка</w:t>
            </w:r>
          </w:p>
          <w:p w14:paraId="5C621657"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Шприц 20 мл. медицинский одноразовый инъекционный с иглой (2 шт.)</w:t>
            </w:r>
          </w:p>
          <w:p w14:paraId="39FFFB12"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Концентрат сухой крови (5 гр.)</w:t>
            </w:r>
          </w:p>
          <w:p w14:paraId="2C4FB7DC" w14:textId="77777777" w:rsidR="000D2D33" w:rsidRPr="000D2D33" w:rsidRDefault="000D2D33" w:rsidP="000D2D33">
            <w:pPr>
              <w:numPr>
                <w:ilvl w:val="0"/>
                <w:numId w:val="19"/>
              </w:numPr>
              <w:ind w:left="360"/>
              <w:textAlignment w:val="baseline"/>
              <w:rPr>
                <w:color w:val="000000"/>
                <w:sz w:val="18"/>
                <w:szCs w:val="18"/>
              </w:rPr>
            </w:pPr>
            <w:r w:rsidRPr="000D2D33">
              <w:rPr>
                <w:color w:val="000000"/>
                <w:sz w:val="18"/>
                <w:szCs w:val="18"/>
                <w:shd w:val="clear" w:color="auto" w:fill="FFFFFF"/>
              </w:rPr>
              <w:t>Стойка с емкостью для искусственной крови</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4D2FFE" w14:textId="77777777" w:rsidR="000D2D33" w:rsidRPr="000D2D33" w:rsidRDefault="000D2D33" w:rsidP="000D2D33">
            <w:pPr>
              <w:jc w:val="center"/>
            </w:pPr>
            <w:r w:rsidRPr="000D2D33">
              <w:rPr>
                <w:color w:val="000000"/>
                <w:sz w:val="18"/>
                <w:szCs w:val="18"/>
                <w:shd w:val="clear" w:color="auto" w:fill="FFFFFF"/>
              </w:rPr>
              <w:t>-</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136D82C"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0FF2F7" w14:textId="77777777" w:rsidR="000D2D33" w:rsidRPr="000D2D33" w:rsidRDefault="000D2D33" w:rsidP="000D2D33"/>
        </w:tc>
      </w:tr>
      <w:tr w:rsidR="000D2D33" w:rsidRPr="000D2D33" w14:paraId="595E079C" w14:textId="77777777" w:rsidTr="008F6EBE">
        <w:trPr>
          <w:trHeight w:val="3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F24113"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B74759"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90C2F"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951B4E" w14:textId="77777777" w:rsidR="000D2D33" w:rsidRPr="000D2D33" w:rsidRDefault="000D2D33" w:rsidP="000D2D33">
            <w:pPr>
              <w:jc w:val="center"/>
            </w:pPr>
            <w:r w:rsidRPr="000D2D33">
              <w:rPr>
                <w:color w:val="000000"/>
                <w:sz w:val="18"/>
                <w:szCs w:val="18"/>
                <w:shd w:val="clear" w:color="auto" w:fill="FFFFFF"/>
              </w:rPr>
              <w:t>Дыхательные звуки</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45239B"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влажные хрипы;</w:t>
            </w:r>
          </w:p>
          <w:p w14:paraId="1973A17D"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грубые влажные шумы;</w:t>
            </w:r>
          </w:p>
          <w:p w14:paraId="04070A63"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грубые дыхательные шумы;</w:t>
            </w:r>
          </w:p>
          <w:p w14:paraId="1D262081"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крепитация;</w:t>
            </w:r>
          </w:p>
          <w:p w14:paraId="5AB9B29A"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мелкопузырчатые влажные хрипы;</w:t>
            </w:r>
          </w:p>
          <w:p w14:paraId="2105B190"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нормальное бронхиальное дыхание;</w:t>
            </w:r>
          </w:p>
          <w:p w14:paraId="72799F33"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нормальное везикулярное дыхание;</w:t>
            </w:r>
          </w:p>
          <w:p w14:paraId="3EDD6914"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патологическое бронхиальное дыхание;</w:t>
            </w:r>
          </w:p>
          <w:p w14:paraId="4F15005A"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прерывистое дыхание;</w:t>
            </w:r>
          </w:p>
          <w:p w14:paraId="73BB5F99"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свистящие хрипы;</w:t>
            </w:r>
          </w:p>
          <w:p w14:paraId="764F67CA" w14:textId="77777777" w:rsidR="000D2D33" w:rsidRPr="000D2D33" w:rsidRDefault="000D2D33" w:rsidP="000D2D33">
            <w:pPr>
              <w:numPr>
                <w:ilvl w:val="0"/>
                <w:numId w:val="20"/>
              </w:numPr>
              <w:ind w:left="360"/>
              <w:textAlignment w:val="baseline"/>
              <w:rPr>
                <w:color w:val="000000"/>
                <w:sz w:val="18"/>
                <w:szCs w:val="18"/>
              </w:rPr>
            </w:pPr>
            <w:r w:rsidRPr="000D2D33">
              <w:rPr>
                <w:color w:val="000000"/>
                <w:sz w:val="18"/>
                <w:szCs w:val="18"/>
                <w:shd w:val="clear" w:color="auto" w:fill="FFFFFF"/>
              </w:rPr>
              <w:t>шум трения плевры.</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DB049" w14:textId="77777777" w:rsidR="000D2D33" w:rsidRPr="000D2D33" w:rsidRDefault="000D2D33" w:rsidP="000D2D33">
            <w:pPr>
              <w:jc w:val="center"/>
            </w:pPr>
            <w:r w:rsidRPr="000D2D33">
              <w:rPr>
                <w:color w:val="000000"/>
                <w:sz w:val="18"/>
                <w:szCs w:val="18"/>
                <w:shd w:val="clear" w:color="auto" w:fill="FFFFFF"/>
              </w:rPr>
              <w:t>-</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270BCC2"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0628F4" w14:textId="77777777" w:rsidR="000D2D33" w:rsidRPr="000D2D33" w:rsidRDefault="000D2D33" w:rsidP="000D2D33"/>
        </w:tc>
      </w:tr>
      <w:tr w:rsidR="000D2D33" w:rsidRPr="000D2D33" w14:paraId="710CA425" w14:textId="77777777" w:rsidTr="008F6EBE">
        <w:trPr>
          <w:trHeight w:val="3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6C5F7"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F5437D"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2AD313" w14:textId="77777777" w:rsidR="000D2D33" w:rsidRPr="000D2D33" w:rsidRDefault="000D2D33" w:rsidP="000D2D33"/>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05060" w14:textId="77777777" w:rsidR="000D2D33" w:rsidRPr="000D2D33" w:rsidRDefault="000D2D33" w:rsidP="000D2D33">
            <w:pPr>
              <w:jc w:val="center"/>
            </w:pPr>
            <w:r w:rsidRPr="000D2D33">
              <w:rPr>
                <w:color w:val="000000"/>
                <w:sz w:val="18"/>
                <w:szCs w:val="18"/>
                <w:shd w:val="clear" w:color="auto" w:fill="FFFFFF"/>
              </w:rPr>
              <w:t>Тоны сердца</w:t>
            </w:r>
          </w:p>
        </w:tc>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484FDC" w14:textId="77777777" w:rsidR="000D2D33" w:rsidRPr="000D2D33" w:rsidRDefault="000D2D33" w:rsidP="000D2D33">
            <w:pPr>
              <w:numPr>
                <w:ilvl w:val="0"/>
                <w:numId w:val="21"/>
              </w:numPr>
              <w:ind w:left="360"/>
              <w:textAlignment w:val="baseline"/>
              <w:rPr>
                <w:color w:val="000000"/>
                <w:sz w:val="18"/>
                <w:szCs w:val="18"/>
              </w:rPr>
            </w:pPr>
            <w:proofErr w:type="spellStart"/>
            <w:r w:rsidRPr="000D2D33">
              <w:rPr>
                <w:color w:val="000000"/>
                <w:sz w:val="18"/>
                <w:szCs w:val="18"/>
                <w:shd w:val="clear" w:color="auto" w:fill="FFFFFF"/>
              </w:rPr>
              <w:t>пансистолический</w:t>
            </w:r>
            <w:proofErr w:type="spellEnd"/>
            <w:r w:rsidRPr="000D2D33">
              <w:rPr>
                <w:color w:val="000000"/>
                <w:sz w:val="18"/>
                <w:szCs w:val="18"/>
                <w:shd w:val="clear" w:color="auto" w:fill="FFFFFF"/>
              </w:rPr>
              <w:t xml:space="preserve"> шум;</w:t>
            </w:r>
          </w:p>
          <w:p w14:paraId="162C94B9"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дефект межжелудочковой перегородки;</w:t>
            </w:r>
          </w:p>
          <w:p w14:paraId="475242F7"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маятникообразный ритм;</w:t>
            </w:r>
          </w:p>
          <w:p w14:paraId="39DFDBB1"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нормальные сердечные тоны;</w:t>
            </w:r>
          </w:p>
          <w:p w14:paraId="5BFBE699"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первый сердечный тон ослабленный;</w:t>
            </w:r>
          </w:p>
          <w:p w14:paraId="69CA587E"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первый сердечный тон расщепленный;</w:t>
            </w:r>
          </w:p>
          <w:p w14:paraId="12B1BC9B"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ритм галопа;</w:t>
            </w:r>
          </w:p>
          <w:p w14:paraId="479D5030"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физиологический третий сердечный тон;</w:t>
            </w:r>
          </w:p>
          <w:p w14:paraId="791A1F05"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шум трения перикарда;</w:t>
            </w:r>
          </w:p>
          <w:p w14:paraId="7A24FDFF"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экстрасистолия;</w:t>
            </w:r>
          </w:p>
          <w:p w14:paraId="78311126" w14:textId="77777777" w:rsidR="000D2D33" w:rsidRPr="000D2D33" w:rsidRDefault="000D2D33" w:rsidP="000D2D33">
            <w:pPr>
              <w:numPr>
                <w:ilvl w:val="0"/>
                <w:numId w:val="21"/>
              </w:numPr>
              <w:ind w:left="360"/>
              <w:textAlignment w:val="baseline"/>
              <w:rPr>
                <w:color w:val="000000"/>
                <w:sz w:val="18"/>
                <w:szCs w:val="18"/>
              </w:rPr>
            </w:pPr>
            <w:r w:rsidRPr="000D2D33">
              <w:rPr>
                <w:color w:val="000000"/>
                <w:sz w:val="18"/>
                <w:szCs w:val="18"/>
                <w:shd w:val="clear" w:color="auto" w:fill="FFFFFF"/>
              </w:rPr>
              <w:t>мерцательная аритмия.</w:t>
            </w:r>
          </w:p>
        </w:tc>
        <w:tc>
          <w:tcPr>
            <w:tcW w:w="1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BE634" w14:textId="77777777" w:rsidR="000D2D33" w:rsidRPr="000D2D33" w:rsidRDefault="000D2D33" w:rsidP="000D2D33">
            <w:pPr>
              <w:jc w:val="center"/>
            </w:pPr>
            <w:r w:rsidRPr="000D2D33">
              <w:rPr>
                <w:color w:val="000000"/>
                <w:sz w:val="18"/>
                <w:szCs w:val="18"/>
                <w:shd w:val="clear" w:color="auto" w:fill="FFFFFF"/>
              </w:rPr>
              <w:t>-</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F6B150E" w14:textId="77777777" w:rsidR="000D2D33" w:rsidRPr="000D2D33" w:rsidRDefault="000D2D33" w:rsidP="000D2D33"/>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13B4D1" w14:textId="77777777" w:rsidR="000D2D33" w:rsidRPr="000D2D33" w:rsidRDefault="000D2D33" w:rsidP="000D2D33"/>
        </w:tc>
      </w:tr>
    </w:tbl>
    <w:p w14:paraId="0D0200B4" w14:textId="77777777" w:rsidR="000D2D33" w:rsidRPr="000D2D33" w:rsidRDefault="000D2D33" w:rsidP="000D2D33"/>
    <w:p w14:paraId="20E1A42D" w14:textId="77777777" w:rsidR="000D2D33" w:rsidRPr="000D2D33" w:rsidRDefault="000D2D33" w:rsidP="000D2D33">
      <w:pPr>
        <w:jc w:val="both"/>
      </w:pPr>
      <w:r w:rsidRPr="000D2D33">
        <w:rPr>
          <w:b/>
          <w:bCs/>
          <w:color w:val="000000"/>
          <w:sz w:val="18"/>
          <w:szCs w:val="18"/>
        </w:rPr>
        <w:t xml:space="preserve">2.Требования к товару, работе, услуге: </w:t>
      </w:r>
      <w:r w:rsidRPr="000D2D33">
        <w:rPr>
          <w:color w:val="000000"/>
          <w:sz w:val="18"/>
          <w:szCs w:val="18"/>
        </w:rPr>
        <w:t>стоимость товара должна включать в себя расходы, связанные с доставкой, разгрузкой - погрузкой, установкой (сборкой) и монтажом,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 Требования к безопасности Товара устанавливаются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Качество поставляемого Товара и упаковки должно соответствовать требованиям соответствующих ГОСТов и ТУ, принятым для данного вида Товара, а также качественным удостоверениям производителя, сертификатам соответствия, если Товар подлежит обязательной сертификации (обязательному  декларированию) в соответствии с законодательством Российской Федерации, иным документам в соответствии с законодательством Российской Федерации и подтверждаться соответствующими документами (документы, подтверждающие оригинальность и технические характеристики Товара, сертификаты и т.п.) на каждое наименование предлагаемого к поставке Товара. Вышеуказанные документы, подтверждающие соответствие Товара установленным требованиям, передаются Поставщиком Заказчику одновременно с передачей Товара.</w:t>
      </w:r>
    </w:p>
    <w:p w14:paraId="0B642153" w14:textId="77777777" w:rsidR="000D2D33" w:rsidRPr="000D2D33" w:rsidRDefault="000D2D33" w:rsidP="000D2D33">
      <w:pPr>
        <w:jc w:val="both"/>
      </w:pPr>
      <w:r w:rsidRPr="000D2D33">
        <w:rPr>
          <w:b/>
          <w:bCs/>
          <w:color w:val="000000"/>
          <w:sz w:val="18"/>
          <w:szCs w:val="18"/>
        </w:rPr>
        <w:t xml:space="preserve">3.Требования к упаковке: </w:t>
      </w:r>
      <w:r w:rsidRPr="000D2D33">
        <w:rPr>
          <w:color w:val="000000"/>
          <w:sz w:val="18"/>
          <w:szCs w:val="18"/>
        </w:rPr>
        <w:t>определяет поставщик.</w:t>
      </w:r>
    </w:p>
    <w:p w14:paraId="1B5F31DD" w14:textId="77777777" w:rsidR="000D2D33" w:rsidRPr="000D2D33" w:rsidRDefault="000D2D33" w:rsidP="000D2D33">
      <w:pPr>
        <w:jc w:val="both"/>
      </w:pPr>
      <w:r w:rsidRPr="000D2D33">
        <w:rPr>
          <w:b/>
          <w:bCs/>
          <w:color w:val="000000"/>
          <w:sz w:val="18"/>
          <w:szCs w:val="18"/>
        </w:rPr>
        <w:t xml:space="preserve">4.Требование к гарантии качества: </w:t>
      </w:r>
      <w:r w:rsidRPr="000D2D33">
        <w:rPr>
          <w:color w:val="000000"/>
          <w:sz w:val="18"/>
          <w:szCs w:val="18"/>
        </w:rPr>
        <w:t>в соответствии с сертификацией. </w:t>
      </w:r>
    </w:p>
    <w:p w14:paraId="2E08B46B" w14:textId="77777777" w:rsidR="000D2D33" w:rsidRPr="000D2D33" w:rsidRDefault="000D2D33" w:rsidP="000D2D33">
      <w:pPr>
        <w:jc w:val="both"/>
      </w:pPr>
      <w:r w:rsidRPr="000D2D33">
        <w:rPr>
          <w:b/>
          <w:bCs/>
          <w:color w:val="000000"/>
          <w:sz w:val="18"/>
          <w:szCs w:val="18"/>
        </w:rPr>
        <w:t xml:space="preserve">5.Место поставки товара, выполнения работ, оказания услуг: </w:t>
      </w:r>
      <w:r w:rsidRPr="000D2D33">
        <w:rPr>
          <w:color w:val="000000"/>
          <w:sz w:val="18"/>
          <w:szCs w:val="18"/>
        </w:rPr>
        <w:t>Москва, ул.</w:t>
      </w:r>
      <w:r w:rsidRPr="000D2D33">
        <w:rPr>
          <w:b/>
          <w:bCs/>
          <w:color w:val="000000"/>
          <w:sz w:val="18"/>
          <w:szCs w:val="18"/>
        </w:rPr>
        <w:t xml:space="preserve"> </w:t>
      </w:r>
      <w:r w:rsidRPr="000D2D33">
        <w:rPr>
          <w:color w:val="000000"/>
          <w:sz w:val="18"/>
          <w:szCs w:val="18"/>
        </w:rPr>
        <w:t>Талалихина, д. 33</w:t>
      </w:r>
    </w:p>
    <w:p w14:paraId="1EFE2B24" w14:textId="77777777" w:rsidR="000D2D33" w:rsidRPr="000D2D33" w:rsidRDefault="000D2D33" w:rsidP="000D2D33">
      <w:pPr>
        <w:jc w:val="both"/>
      </w:pPr>
      <w:r w:rsidRPr="000D2D33">
        <w:rPr>
          <w:b/>
          <w:bCs/>
          <w:color w:val="000000"/>
          <w:sz w:val="18"/>
          <w:szCs w:val="18"/>
        </w:rPr>
        <w:t xml:space="preserve">6.Срок поставки товара, выполнения работ, оказания услуг (кроме того, необходимо указать, поставка товара будет единовременная или по заявкам заказчика на протяжении определенного срока): </w:t>
      </w:r>
      <w:r w:rsidRPr="000D2D33">
        <w:rPr>
          <w:color w:val="000000"/>
          <w:sz w:val="18"/>
          <w:szCs w:val="18"/>
        </w:rPr>
        <w:t xml:space="preserve">20 рабочих дней </w:t>
      </w:r>
      <w:proofErr w:type="spellStart"/>
      <w:r w:rsidRPr="000D2D33">
        <w:rPr>
          <w:color w:val="000000"/>
          <w:sz w:val="18"/>
          <w:szCs w:val="18"/>
        </w:rPr>
        <w:t>дней</w:t>
      </w:r>
      <w:proofErr w:type="spellEnd"/>
      <w:r w:rsidRPr="000D2D33">
        <w:rPr>
          <w:color w:val="000000"/>
          <w:sz w:val="18"/>
          <w:szCs w:val="18"/>
        </w:rPr>
        <w:t xml:space="preserve"> с момента подписания договора, единовременная.</w:t>
      </w:r>
    </w:p>
    <w:p w14:paraId="17C9B562" w14:textId="77777777" w:rsidR="000D2D33" w:rsidRPr="000D2D33" w:rsidRDefault="000D2D33" w:rsidP="000D2D33">
      <w:pPr>
        <w:jc w:val="both"/>
      </w:pPr>
      <w:r w:rsidRPr="000D2D33">
        <w:rPr>
          <w:b/>
          <w:bCs/>
          <w:color w:val="000000"/>
          <w:sz w:val="18"/>
          <w:szCs w:val="18"/>
        </w:rPr>
        <w:t xml:space="preserve">7.Иные сведения, необходимые для полного описания объекта закупки (на усмотрение инициатора закупки): </w:t>
      </w:r>
      <w:r w:rsidRPr="000D2D33">
        <w:rPr>
          <w:color w:val="000000"/>
          <w:sz w:val="18"/>
          <w:szCs w:val="18"/>
        </w:rPr>
        <w:t>не предусмотрены</w:t>
      </w:r>
      <w:r w:rsidRPr="000D2D33">
        <w:rPr>
          <w:b/>
          <w:bCs/>
          <w:color w:val="000000"/>
          <w:sz w:val="18"/>
          <w:szCs w:val="18"/>
        </w:rPr>
        <w:t>.</w:t>
      </w:r>
    </w:p>
    <w:p w14:paraId="30403802" w14:textId="77777777" w:rsidR="000D2D33" w:rsidRPr="000D2D33" w:rsidRDefault="000D2D33" w:rsidP="000D2D33"/>
    <w:p w14:paraId="69E548E9" w14:textId="1C2B0E94" w:rsidR="005B14EB" w:rsidRPr="0014590F" w:rsidRDefault="005B14EB">
      <w:pPr>
        <w:jc w:val="center"/>
        <w:rPr>
          <w:sz w:val="22"/>
          <w:szCs w:val="22"/>
        </w:rPr>
      </w:pPr>
    </w:p>
    <w:tbl>
      <w:tblPr>
        <w:tblpPr w:leftFromText="180" w:rightFromText="180" w:vertAnchor="text" w:horzAnchor="margin" w:tblpXSpec="center" w:tblpY="266"/>
        <w:tblW w:w="5000" w:type="pct"/>
        <w:tblLayout w:type="fixed"/>
        <w:tblLook w:val="01E0" w:firstRow="1" w:lastRow="1" w:firstColumn="1" w:lastColumn="1" w:noHBand="0" w:noVBand="0"/>
      </w:tblPr>
      <w:tblGrid>
        <w:gridCol w:w="8062"/>
        <w:gridCol w:w="7336"/>
      </w:tblGrid>
      <w:tr w:rsidR="005B14EB" w:rsidRPr="0014590F" w14:paraId="57C95129" w14:textId="77777777" w:rsidTr="005B14EB">
        <w:tc>
          <w:tcPr>
            <w:tcW w:w="8062" w:type="dxa"/>
          </w:tcPr>
          <w:p w14:paraId="7DE6CE63" w14:textId="77777777" w:rsidR="005B14EB" w:rsidRPr="0014590F" w:rsidRDefault="005B14EB" w:rsidP="00FA1443">
            <w:pPr>
              <w:keepNext/>
              <w:widowControl w:val="0"/>
              <w:ind w:right="70"/>
              <w:rPr>
                <w:b/>
                <w:bCs/>
                <w:sz w:val="22"/>
                <w:szCs w:val="22"/>
              </w:rPr>
            </w:pPr>
            <w:r w:rsidRPr="0014590F">
              <w:rPr>
                <w:rFonts w:eastAsia="MS Mincho"/>
                <w:b/>
                <w:bCs/>
                <w:sz w:val="22"/>
                <w:szCs w:val="22"/>
              </w:rPr>
              <w:t>Заказчик</w:t>
            </w:r>
          </w:p>
          <w:p w14:paraId="076A28FF" w14:textId="77777777" w:rsidR="005B14EB" w:rsidRPr="0014590F" w:rsidRDefault="005B14EB" w:rsidP="00FA1443">
            <w:pPr>
              <w:widowControl w:val="0"/>
              <w:ind w:right="-1" w:firstLine="22"/>
              <w:rPr>
                <w:b/>
                <w:bCs/>
                <w:sz w:val="22"/>
                <w:szCs w:val="22"/>
              </w:rPr>
            </w:pPr>
            <w:r w:rsidRPr="0014590F">
              <w:rPr>
                <w:b/>
                <w:bCs/>
                <w:sz w:val="22"/>
                <w:szCs w:val="22"/>
              </w:rPr>
              <w:t>Проректор по образовательный деятельности</w:t>
            </w:r>
          </w:p>
          <w:p w14:paraId="3B819BA9" w14:textId="77777777" w:rsidR="005B14EB" w:rsidRPr="0014590F" w:rsidRDefault="005B14EB" w:rsidP="00FA1443">
            <w:pPr>
              <w:widowControl w:val="0"/>
              <w:ind w:right="-1" w:firstLine="22"/>
              <w:rPr>
                <w:b/>
                <w:bCs/>
                <w:sz w:val="22"/>
                <w:szCs w:val="22"/>
              </w:rPr>
            </w:pPr>
            <w:r w:rsidRPr="0014590F">
              <w:rPr>
                <w:b/>
                <w:bCs/>
                <w:sz w:val="22"/>
                <w:szCs w:val="22"/>
              </w:rPr>
              <w:t>Даньшина О.А.</w:t>
            </w:r>
          </w:p>
          <w:p w14:paraId="0EB373D7" w14:textId="74F02328" w:rsidR="005B14EB" w:rsidRPr="0014590F" w:rsidRDefault="005B14EB" w:rsidP="00FA1443">
            <w:pPr>
              <w:widowControl w:val="0"/>
              <w:ind w:right="-1" w:firstLine="22"/>
              <w:rPr>
                <w:sz w:val="22"/>
                <w:szCs w:val="22"/>
              </w:rPr>
            </w:pPr>
            <w:r w:rsidRPr="0014590F">
              <w:rPr>
                <w:sz w:val="22"/>
                <w:szCs w:val="22"/>
              </w:rPr>
              <w:t xml:space="preserve"> ________________/______________</w:t>
            </w:r>
          </w:p>
          <w:p w14:paraId="156FB13C" w14:textId="77777777" w:rsidR="005B14EB" w:rsidRPr="0014590F" w:rsidRDefault="005B14EB" w:rsidP="00FA1443">
            <w:pPr>
              <w:widowControl w:val="0"/>
              <w:ind w:right="-1" w:firstLine="22"/>
              <w:rPr>
                <w:sz w:val="22"/>
                <w:szCs w:val="22"/>
              </w:rPr>
            </w:pPr>
          </w:p>
        </w:tc>
        <w:tc>
          <w:tcPr>
            <w:tcW w:w="7336" w:type="dxa"/>
          </w:tcPr>
          <w:p w14:paraId="641A15F5" w14:textId="77777777" w:rsidR="005B14EB" w:rsidRPr="0014590F" w:rsidRDefault="005B14EB" w:rsidP="006D4873">
            <w:pPr>
              <w:widowControl w:val="0"/>
              <w:rPr>
                <w:sz w:val="22"/>
                <w:szCs w:val="22"/>
              </w:rPr>
            </w:pPr>
          </w:p>
        </w:tc>
      </w:tr>
    </w:tbl>
    <w:p w14:paraId="3ADB07E0" w14:textId="63F891FB" w:rsidR="005B14EB" w:rsidRDefault="005B14EB">
      <w:pPr>
        <w:jc w:val="center"/>
        <w:rPr>
          <w:sz w:val="22"/>
          <w:szCs w:val="22"/>
        </w:rPr>
      </w:pPr>
    </w:p>
    <w:sectPr w:rsidR="005B14EB" w:rsidSect="004B582D">
      <w:headerReference w:type="default" r:id="rId9"/>
      <w:headerReference w:type="first" r:id="rId10"/>
      <w:pgSz w:w="16838" w:h="11906" w:orient="landscape"/>
      <w:pgMar w:top="1134" w:right="720" w:bottom="737" w:left="720"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08CB2" w14:textId="77777777" w:rsidR="00FB2463" w:rsidRDefault="00FB2463">
      <w:r>
        <w:separator/>
      </w:r>
    </w:p>
  </w:endnote>
  <w:endnote w:type="continuationSeparator" w:id="0">
    <w:p w14:paraId="54F3E5D6" w14:textId="77777777" w:rsidR="00FB2463" w:rsidRDefault="00FB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ultant">
    <w:altName w:val="Cambria"/>
    <w:charset w:val="CC"/>
    <w:family w:val="roman"/>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Antiqua">
    <w:altName w:val="Times New Roman"/>
    <w:charset w:val="CC"/>
    <w:family w:val="roman"/>
    <w:pitch w:val="variable"/>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B7BA5" w14:textId="77777777" w:rsidR="00FB2463" w:rsidRDefault="00FB2463">
      <w:pPr>
        <w:rPr>
          <w:sz w:val="12"/>
        </w:rPr>
      </w:pPr>
      <w:r>
        <w:separator/>
      </w:r>
    </w:p>
  </w:footnote>
  <w:footnote w:type="continuationSeparator" w:id="0">
    <w:p w14:paraId="138A80EA" w14:textId="77777777" w:rsidR="00FB2463" w:rsidRDefault="00FB2463">
      <w:pPr>
        <w:rPr>
          <w:sz w:val="12"/>
        </w:rPr>
      </w:pPr>
      <w:r>
        <w:continuationSeparator/>
      </w:r>
    </w:p>
  </w:footnote>
  <w:footnote w:id="1">
    <w:p w14:paraId="444D5AC9" w14:textId="77777777" w:rsidR="008D55AB" w:rsidRPr="005D60B4" w:rsidRDefault="008D55AB">
      <w:pPr>
        <w:pStyle w:val="ac"/>
        <w:jc w:val="both"/>
        <w:rPr>
          <w:sz w:val="14"/>
          <w:szCs w:val="14"/>
        </w:rPr>
      </w:pPr>
      <w:r>
        <w:rPr>
          <w:rStyle w:val="ad"/>
        </w:rPr>
        <w:footnoteRef/>
      </w:r>
      <w:r>
        <w:t xml:space="preserve"> </w:t>
      </w:r>
      <w:r w:rsidRPr="005D60B4">
        <w:rPr>
          <w:sz w:val="14"/>
          <w:szCs w:val="14"/>
        </w:rPr>
        <w:t>При необходимости</w:t>
      </w:r>
    </w:p>
  </w:footnote>
  <w:footnote w:id="2">
    <w:p w14:paraId="66A0AE87" w14:textId="77777777" w:rsidR="008D55AB" w:rsidRPr="005D60B4" w:rsidRDefault="008D55AB">
      <w:pPr>
        <w:pStyle w:val="ac"/>
        <w:jc w:val="both"/>
        <w:rPr>
          <w:sz w:val="14"/>
          <w:szCs w:val="14"/>
        </w:rPr>
      </w:pPr>
      <w:r w:rsidRPr="005D60B4">
        <w:rPr>
          <w:rStyle w:val="ad"/>
          <w:sz w:val="14"/>
          <w:szCs w:val="14"/>
        </w:rPr>
        <w:footnoteRef/>
      </w:r>
      <w:r w:rsidRPr="005D60B4">
        <w:rPr>
          <w:sz w:val="14"/>
          <w:szCs w:val="14"/>
        </w:rPr>
        <w:t xml:space="preserve"> В случае, если Поставщик не является плательщиком НДС, либо если поставляемый Товар не подлежит обложению (освобождается от обложения) НДС, указать «НДС не облагается».</w:t>
      </w:r>
    </w:p>
  </w:footnote>
  <w:footnote w:id="3">
    <w:p w14:paraId="3D546542" w14:textId="77777777" w:rsidR="008D55AB" w:rsidRPr="005D60B4" w:rsidRDefault="008D55AB">
      <w:pPr>
        <w:pStyle w:val="ac"/>
        <w:jc w:val="both"/>
        <w:rPr>
          <w:sz w:val="14"/>
          <w:szCs w:val="14"/>
        </w:rPr>
      </w:pPr>
      <w:r w:rsidRPr="005D60B4">
        <w:rPr>
          <w:rStyle w:val="ad"/>
          <w:sz w:val="14"/>
          <w:szCs w:val="14"/>
        </w:rPr>
        <w:footnoteRef/>
      </w:r>
      <w:r w:rsidRPr="005D60B4">
        <w:rPr>
          <w:sz w:val="14"/>
          <w:szCs w:val="14"/>
        </w:rPr>
        <w:t xml:space="preserve">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4">
    <w:p w14:paraId="69BD6440" w14:textId="77777777" w:rsidR="008D55AB" w:rsidRPr="009D110E" w:rsidRDefault="008D55AB">
      <w:pPr>
        <w:pStyle w:val="ac"/>
        <w:rPr>
          <w:sz w:val="14"/>
          <w:szCs w:val="14"/>
        </w:rPr>
      </w:pPr>
      <w:r w:rsidRPr="009D110E">
        <w:rPr>
          <w:rStyle w:val="ad"/>
          <w:sz w:val="14"/>
          <w:szCs w:val="14"/>
        </w:rPr>
        <w:footnoteRef/>
      </w:r>
      <w:r w:rsidRPr="009D110E">
        <w:rPr>
          <w:sz w:val="14"/>
          <w:szCs w:val="14"/>
        </w:rPr>
        <w:t xml:space="preserve"> При необходимости</w:t>
      </w:r>
    </w:p>
  </w:footnote>
  <w:footnote w:id="5">
    <w:p w14:paraId="21BBCBD6" w14:textId="77777777" w:rsidR="008D55AB" w:rsidRPr="00285271" w:rsidRDefault="008D55AB">
      <w:pPr>
        <w:pStyle w:val="ac"/>
        <w:rPr>
          <w:sz w:val="14"/>
          <w:szCs w:val="14"/>
        </w:rPr>
      </w:pPr>
      <w:r>
        <w:rPr>
          <w:rStyle w:val="ad"/>
        </w:rPr>
        <w:footnoteRef/>
      </w:r>
      <w:r>
        <w:t xml:space="preserve"> </w:t>
      </w:r>
      <w:r w:rsidRPr="00285271">
        <w:rPr>
          <w:sz w:val="14"/>
          <w:szCs w:val="14"/>
        </w:rPr>
        <w:t>При необходимости</w:t>
      </w:r>
    </w:p>
  </w:footnote>
  <w:footnote w:id="6">
    <w:p w14:paraId="3C878963" w14:textId="77777777" w:rsidR="008D55AB" w:rsidRPr="00285271" w:rsidRDefault="008D55AB">
      <w:pPr>
        <w:pStyle w:val="ac"/>
        <w:rPr>
          <w:sz w:val="14"/>
          <w:szCs w:val="14"/>
        </w:rPr>
      </w:pPr>
      <w:r w:rsidRPr="00285271">
        <w:rPr>
          <w:rStyle w:val="ad"/>
          <w:sz w:val="14"/>
          <w:szCs w:val="14"/>
        </w:rPr>
        <w:footnoteRef/>
      </w:r>
      <w:r w:rsidRPr="00285271">
        <w:rPr>
          <w:sz w:val="14"/>
          <w:szCs w:val="14"/>
        </w:rPr>
        <w:t xml:space="preserve"> В случае, если Поставщик не является плательщиком НДС, либо если поставляемый Товар не подлежит обложению (освобождается от обложения) НДС, указать «НДС не облагается».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462867"/>
      <w:docPartObj>
        <w:docPartGallery w:val="Page Numbers (Top of Page)"/>
        <w:docPartUnique/>
      </w:docPartObj>
    </w:sdtPr>
    <w:sdtEndPr/>
    <w:sdtContent>
      <w:p w14:paraId="21D3219E" w14:textId="77777777" w:rsidR="008D55AB" w:rsidRDefault="008D55AB">
        <w:pPr>
          <w:pStyle w:val="a8"/>
          <w:jc w:val="center"/>
        </w:pPr>
        <w:r>
          <w:fldChar w:fldCharType="begin"/>
        </w:r>
        <w:r>
          <w:instrText xml:space="preserve"> PAGE </w:instrText>
        </w:r>
        <w:r>
          <w:fldChar w:fldCharType="separate"/>
        </w:r>
        <w:r>
          <w:t>1</w:t>
        </w:r>
        <w:r>
          <w:fldChar w:fldCharType="end"/>
        </w:r>
      </w:p>
      <w:p w14:paraId="3BBD666B" w14:textId="77777777" w:rsidR="008D55AB" w:rsidRDefault="00FE3830">
        <w:pPr>
          <w:pStyle w:val="a8"/>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14EE" w14:textId="77777777" w:rsidR="008D55AB" w:rsidRDefault="008D55A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C663C" w14:textId="77777777" w:rsidR="008D55AB" w:rsidRDefault="008D55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61143"/>
    <w:multiLevelType w:val="multilevel"/>
    <w:tmpl w:val="C10C5B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46C51BE"/>
    <w:multiLevelType w:val="multilevel"/>
    <w:tmpl w:val="43CA2824"/>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3F4392A"/>
    <w:multiLevelType w:val="multilevel"/>
    <w:tmpl w:val="767A8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014788"/>
    <w:multiLevelType w:val="multilevel"/>
    <w:tmpl w:val="F566E200"/>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AF610E8"/>
    <w:multiLevelType w:val="multilevel"/>
    <w:tmpl w:val="7E0AC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8671A7"/>
    <w:multiLevelType w:val="multilevel"/>
    <w:tmpl w:val="C36E03AE"/>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24D0D8B"/>
    <w:multiLevelType w:val="multilevel"/>
    <w:tmpl w:val="7D4EB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0E7379"/>
    <w:multiLevelType w:val="hybridMultilevel"/>
    <w:tmpl w:val="8320E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8A06AC"/>
    <w:multiLevelType w:val="hybridMultilevel"/>
    <w:tmpl w:val="3788E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E43D2E"/>
    <w:multiLevelType w:val="multilevel"/>
    <w:tmpl w:val="9BE4177E"/>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EA8207B"/>
    <w:multiLevelType w:val="multilevel"/>
    <w:tmpl w:val="B354306A"/>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116508A"/>
    <w:multiLevelType w:val="multilevel"/>
    <w:tmpl w:val="FFB80066"/>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6C8D2A41"/>
    <w:multiLevelType w:val="multilevel"/>
    <w:tmpl w:val="7A720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363A1B"/>
    <w:multiLevelType w:val="hybridMultilevel"/>
    <w:tmpl w:val="AB3EE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892774"/>
    <w:multiLevelType w:val="hybridMultilevel"/>
    <w:tmpl w:val="C5700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11"/>
  </w:num>
  <w:num w:numId="4">
    <w:abstractNumId w:val="3"/>
  </w:num>
  <w:num w:numId="5">
    <w:abstractNumId w:val="5"/>
  </w:num>
  <w:num w:numId="6">
    <w:abstractNumId w:val="1"/>
  </w:num>
  <w:num w:numId="7">
    <w:abstractNumId w:val="0"/>
  </w:num>
  <w:num w:numId="8">
    <w:abstractNumId w:val="10"/>
    <w:lvlOverride w:ilvl="0">
      <w:startOverride w:val="1"/>
    </w:lvlOverride>
  </w:num>
  <w:num w:numId="9">
    <w:abstractNumId w:val="10"/>
  </w:num>
  <w:num w:numId="10">
    <w:abstractNumId w:val="10"/>
  </w:num>
  <w:num w:numId="11">
    <w:abstractNumId w:val="10"/>
  </w:num>
  <w:num w:numId="12">
    <w:abstractNumId w:val="10"/>
  </w:num>
  <w:num w:numId="13">
    <w:abstractNumId w:val="10"/>
  </w:num>
  <w:num w:numId="14">
    <w:abstractNumId w:val="13"/>
  </w:num>
  <w:num w:numId="15">
    <w:abstractNumId w:val="14"/>
  </w:num>
  <w:num w:numId="16">
    <w:abstractNumId w:val="8"/>
  </w:num>
  <w:num w:numId="17">
    <w:abstractNumId w:val="7"/>
  </w:num>
  <w:num w:numId="18">
    <w:abstractNumId w:val="2"/>
  </w:num>
  <w:num w:numId="19">
    <w:abstractNumId w:val="6"/>
  </w:num>
  <w:num w:numId="20">
    <w:abstractNumId w:val="1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A1"/>
    <w:rsid w:val="000013DB"/>
    <w:rsid w:val="00082997"/>
    <w:rsid w:val="000D2D33"/>
    <w:rsid w:val="000D2E8E"/>
    <w:rsid w:val="0014590F"/>
    <w:rsid w:val="00153AB8"/>
    <w:rsid w:val="00171CA2"/>
    <w:rsid w:val="001810A1"/>
    <w:rsid w:val="00183BBA"/>
    <w:rsid w:val="001918A6"/>
    <w:rsid w:val="00191C13"/>
    <w:rsid w:val="00195729"/>
    <w:rsid w:val="00196103"/>
    <w:rsid w:val="001D6289"/>
    <w:rsid w:val="002547FE"/>
    <w:rsid w:val="00260E8B"/>
    <w:rsid w:val="002666E6"/>
    <w:rsid w:val="00285271"/>
    <w:rsid w:val="0029105E"/>
    <w:rsid w:val="002971A1"/>
    <w:rsid w:val="002B2238"/>
    <w:rsid w:val="002C7E7F"/>
    <w:rsid w:val="00303242"/>
    <w:rsid w:val="00314600"/>
    <w:rsid w:val="00352834"/>
    <w:rsid w:val="0035729A"/>
    <w:rsid w:val="00366234"/>
    <w:rsid w:val="003A4130"/>
    <w:rsid w:val="00401CB6"/>
    <w:rsid w:val="004404A9"/>
    <w:rsid w:val="00446C32"/>
    <w:rsid w:val="004602D7"/>
    <w:rsid w:val="004809E1"/>
    <w:rsid w:val="00492A63"/>
    <w:rsid w:val="004A5B4A"/>
    <w:rsid w:val="004A6BDD"/>
    <w:rsid w:val="004B582D"/>
    <w:rsid w:val="004B6052"/>
    <w:rsid w:val="004D4D09"/>
    <w:rsid w:val="004D62B3"/>
    <w:rsid w:val="0050724C"/>
    <w:rsid w:val="00512802"/>
    <w:rsid w:val="00517664"/>
    <w:rsid w:val="00522FFF"/>
    <w:rsid w:val="005724D6"/>
    <w:rsid w:val="00576EBC"/>
    <w:rsid w:val="005A13FE"/>
    <w:rsid w:val="005A3A83"/>
    <w:rsid w:val="005B14EB"/>
    <w:rsid w:val="005D0131"/>
    <w:rsid w:val="005D60B4"/>
    <w:rsid w:val="005F5264"/>
    <w:rsid w:val="00633C4F"/>
    <w:rsid w:val="00653B2B"/>
    <w:rsid w:val="00657273"/>
    <w:rsid w:val="00666840"/>
    <w:rsid w:val="006A1938"/>
    <w:rsid w:val="006C091B"/>
    <w:rsid w:val="006C1647"/>
    <w:rsid w:val="006D4873"/>
    <w:rsid w:val="006E39B8"/>
    <w:rsid w:val="00700537"/>
    <w:rsid w:val="00713689"/>
    <w:rsid w:val="0071529C"/>
    <w:rsid w:val="00735CE9"/>
    <w:rsid w:val="00737808"/>
    <w:rsid w:val="0074279D"/>
    <w:rsid w:val="00776C5A"/>
    <w:rsid w:val="007809E6"/>
    <w:rsid w:val="007A6413"/>
    <w:rsid w:val="007C3A6E"/>
    <w:rsid w:val="007D2782"/>
    <w:rsid w:val="00806F40"/>
    <w:rsid w:val="00811C9E"/>
    <w:rsid w:val="00842243"/>
    <w:rsid w:val="008C7279"/>
    <w:rsid w:val="008D55AB"/>
    <w:rsid w:val="008F70AE"/>
    <w:rsid w:val="00904271"/>
    <w:rsid w:val="00935885"/>
    <w:rsid w:val="009417D3"/>
    <w:rsid w:val="009441DD"/>
    <w:rsid w:val="00966124"/>
    <w:rsid w:val="009849D3"/>
    <w:rsid w:val="009D110E"/>
    <w:rsid w:val="00A21797"/>
    <w:rsid w:val="00A604C8"/>
    <w:rsid w:val="00AB2FAE"/>
    <w:rsid w:val="00AF7E48"/>
    <w:rsid w:val="00B04AE4"/>
    <w:rsid w:val="00B13BE6"/>
    <w:rsid w:val="00B248BC"/>
    <w:rsid w:val="00B717A1"/>
    <w:rsid w:val="00B87B38"/>
    <w:rsid w:val="00B91306"/>
    <w:rsid w:val="00BB75A1"/>
    <w:rsid w:val="00C06904"/>
    <w:rsid w:val="00C31194"/>
    <w:rsid w:val="00C7228D"/>
    <w:rsid w:val="00C7399D"/>
    <w:rsid w:val="00CA2F37"/>
    <w:rsid w:val="00CC1D66"/>
    <w:rsid w:val="00CF088C"/>
    <w:rsid w:val="00D41B3C"/>
    <w:rsid w:val="00D56551"/>
    <w:rsid w:val="00D75755"/>
    <w:rsid w:val="00D82021"/>
    <w:rsid w:val="00D82B89"/>
    <w:rsid w:val="00D940B6"/>
    <w:rsid w:val="00D95505"/>
    <w:rsid w:val="00DF18C0"/>
    <w:rsid w:val="00DF5B84"/>
    <w:rsid w:val="00E06CE6"/>
    <w:rsid w:val="00E40EB8"/>
    <w:rsid w:val="00E636DF"/>
    <w:rsid w:val="00EA0680"/>
    <w:rsid w:val="00ED0A09"/>
    <w:rsid w:val="00F1202A"/>
    <w:rsid w:val="00F14663"/>
    <w:rsid w:val="00F45EC8"/>
    <w:rsid w:val="00F469DD"/>
    <w:rsid w:val="00F73BAC"/>
    <w:rsid w:val="00F82FF0"/>
    <w:rsid w:val="00F931E9"/>
    <w:rsid w:val="00FB2463"/>
    <w:rsid w:val="00FE383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82EAF"/>
  <w15:docId w15:val="{CF42FB3E-6783-491A-96CF-1F44AB35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4EB"/>
    <w:pPr>
      <w:suppressAutoHyphens w:val="0"/>
    </w:pPr>
    <w:rPr>
      <w:rFonts w:eastAsia="Times New Roman"/>
      <w:szCs w:val="24"/>
      <w:lang w:eastAsia="ru-RU"/>
    </w:rPr>
  </w:style>
  <w:style w:type="paragraph" w:styleId="1">
    <w:name w:val="heading 1"/>
    <w:basedOn w:val="a"/>
    <w:next w:val="a"/>
    <w:link w:val="10"/>
    <w:uiPriority w:val="99"/>
    <w:qFormat/>
    <w:rsid w:val="009331DE"/>
    <w:pPr>
      <w:keepNext/>
      <w:spacing w:before="240" w:after="60"/>
      <w:outlineLvl w:val="0"/>
    </w:pPr>
    <w:rPr>
      <w:rFonts w:ascii="Arial" w:hAnsi="Arial" w:cs="Arial"/>
      <w:b/>
      <w:bCs/>
      <w:kern w:val="2"/>
      <w:sz w:val="32"/>
      <w:szCs w:val="32"/>
    </w:rPr>
  </w:style>
  <w:style w:type="paragraph" w:styleId="3">
    <w:name w:val="heading 3"/>
    <w:basedOn w:val="a"/>
    <w:next w:val="a"/>
    <w:link w:val="30"/>
    <w:semiHidden/>
    <w:unhideWhenUsed/>
    <w:qFormat/>
    <w:rsid w:val="009331DE"/>
    <w:pPr>
      <w:keepNext/>
      <w:keepLines/>
      <w:spacing w:before="40"/>
      <w:outlineLvl w:val="2"/>
    </w:pPr>
    <w:rPr>
      <w:rFonts w:ascii="Calibri Light" w:hAnsi="Calibri Light"/>
      <w:color w:val="1F4D78"/>
      <w:lang w:eastAsia="en-US"/>
    </w:rPr>
  </w:style>
  <w:style w:type="paragraph" w:styleId="8">
    <w:name w:val="heading 8"/>
    <w:basedOn w:val="a"/>
    <w:next w:val="a"/>
    <w:link w:val="80"/>
    <w:uiPriority w:val="99"/>
    <w:qFormat/>
    <w:rsid w:val="009331DE"/>
    <w:pPr>
      <w:spacing w:before="240" w:after="60"/>
      <w:outlineLvl w:val="7"/>
    </w:pPr>
    <w:rPr>
      <w:i/>
      <w:i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Normal">
    <w:name w:val="ConsNormal Знак"/>
    <w:link w:val="ConsNormal0"/>
    <w:qFormat/>
    <w:rsid w:val="00CA4F42"/>
    <w:rPr>
      <w:rFonts w:ascii="Consultant" w:eastAsia="Arial" w:hAnsi="Consultant"/>
      <w:sz w:val="28"/>
      <w:lang w:eastAsia="ar-SA"/>
    </w:rPr>
  </w:style>
  <w:style w:type="character" w:customStyle="1" w:styleId="a3">
    <w:name w:val="Основной текст Знак"/>
    <w:basedOn w:val="a0"/>
    <w:link w:val="a4"/>
    <w:uiPriority w:val="99"/>
    <w:qFormat/>
    <w:rsid w:val="00CA4F42"/>
    <w:rPr>
      <w:rFonts w:eastAsia="Times New Roman"/>
      <w:szCs w:val="20"/>
      <w:lang w:eastAsia="ru-RU"/>
    </w:rPr>
  </w:style>
  <w:style w:type="character" w:customStyle="1" w:styleId="Arial8">
    <w:name w:val="Стиль (латиница) Arial 8 пт Синий"/>
    <w:uiPriority w:val="99"/>
    <w:qFormat/>
    <w:rsid w:val="00CA4F42"/>
    <w:rPr>
      <w:rFonts w:ascii="Times New Roman" w:hAnsi="Times New Roman" w:cs="Times New Roman"/>
      <w:color w:val="0000FF"/>
      <w:sz w:val="24"/>
    </w:rPr>
  </w:style>
  <w:style w:type="character" w:customStyle="1" w:styleId="ConsPlusNormal">
    <w:name w:val="ConsPlusNormal Знак"/>
    <w:link w:val="ConsPlusNormal0"/>
    <w:qFormat/>
    <w:rsid w:val="00CA4F42"/>
    <w:rPr>
      <w:rFonts w:ascii="Arial" w:eastAsia="Times New Roman" w:hAnsi="Arial" w:cs="Arial"/>
      <w:sz w:val="20"/>
      <w:szCs w:val="20"/>
      <w:lang w:eastAsia="ru-RU"/>
    </w:rPr>
  </w:style>
  <w:style w:type="character" w:customStyle="1" w:styleId="a5">
    <w:name w:val="Текст выноски Знак"/>
    <w:basedOn w:val="a0"/>
    <w:link w:val="a6"/>
    <w:uiPriority w:val="99"/>
    <w:semiHidden/>
    <w:qFormat/>
    <w:rsid w:val="00894832"/>
    <w:rPr>
      <w:rFonts w:ascii="Tahoma" w:eastAsia="Times New Roman" w:hAnsi="Tahoma" w:cs="Tahoma"/>
      <w:sz w:val="16"/>
      <w:szCs w:val="16"/>
      <w:lang w:eastAsia="ru-RU"/>
    </w:rPr>
  </w:style>
  <w:style w:type="character" w:customStyle="1" w:styleId="a7">
    <w:name w:val="Верхний колонтитул Знак"/>
    <w:basedOn w:val="a0"/>
    <w:link w:val="a8"/>
    <w:uiPriority w:val="99"/>
    <w:qFormat/>
    <w:rsid w:val="005A689D"/>
    <w:rPr>
      <w:rFonts w:eastAsia="Times New Roman"/>
      <w:szCs w:val="24"/>
      <w:lang w:eastAsia="ru-RU"/>
    </w:rPr>
  </w:style>
  <w:style w:type="character" w:customStyle="1" w:styleId="a9">
    <w:name w:val="Нижний колонтитул Знак"/>
    <w:basedOn w:val="a0"/>
    <w:link w:val="aa"/>
    <w:uiPriority w:val="99"/>
    <w:qFormat/>
    <w:rsid w:val="005A689D"/>
    <w:rPr>
      <w:rFonts w:eastAsia="Times New Roman"/>
      <w:szCs w:val="24"/>
      <w:lang w:eastAsia="ru-RU"/>
    </w:rPr>
  </w:style>
  <w:style w:type="character" w:customStyle="1" w:styleId="ab">
    <w:name w:val="Текст сноски Знак"/>
    <w:basedOn w:val="a0"/>
    <w:link w:val="ac"/>
    <w:uiPriority w:val="99"/>
    <w:qFormat/>
    <w:rsid w:val="00884159"/>
    <w:rPr>
      <w:rFonts w:eastAsia="Times New Roman"/>
      <w:sz w:val="20"/>
      <w:szCs w:val="20"/>
      <w:lang w:eastAsia="ru-RU"/>
    </w:rPr>
  </w:style>
  <w:style w:type="character" w:customStyle="1" w:styleId="ad">
    <w:name w:val="Символ сноски"/>
    <w:uiPriority w:val="99"/>
    <w:unhideWhenUsed/>
    <w:qFormat/>
    <w:rsid w:val="00884159"/>
    <w:rPr>
      <w:vertAlign w:val="superscript"/>
    </w:rPr>
  </w:style>
  <w:style w:type="character" w:styleId="ae">
    <w:name w:val="footnote reference"/>
    <w:rPr>
      <w:vertAlign w:val="superscript"/>
    </w:rPr>
  </w:style>
  <w:style w:type="character" w:styleId="af">
    <w:name w:val="Hyperlink"/>
    <w:uiPriority w:val="99"/>
    <w:rsid w:val="008713C7"/>
    <w:rPr>
      <w:color w:val="0000FF"/>
      <w:w w:val="100"/>
      <w:position w:val="0"/>
      <w:sz w:val="24"/>
      <w:u w:val="single"/>
      <w:effect w:val="none"/>
      <w:vertAlign w:val="baseline"/>
      <w:em w:val="none"/>
    </w:rPr>
  </w:style>
  <w:style w:type="character" w:customStyle="1" w:styleId="10">
    <w:name w:val="Заголовок 1 Знак"/>
    <w:basedOn w:val="a0"/>
    <w:link w:val="1"/>
    <w:uiPriority w:val="99"/>
    <w:qFormat/>
    <w:rsid w:val="009331DE"/>
    <w:rPr>
      <w:rFonts w:ascii="Arial" w:eastAsia="Times New Roman" w:hAnsi="Arial" w:cs="Arial"/>
      <w:b/>
      <w:bCs/>
      <w:kern w:val="2"/>
      <w:sz w:val="32"/>
      <w:szCs w:val="32"/>
      <w:lang w:eastAsia="ru-RU"/>
    </w:rPr>
  </w:style>
  <w:style w:type="character" w:customStyle="1" w:styleId="80">
    <w:name w:val="Заголовок 8 Знак"/>
    <w:basedOn w:val="a0"/>
    <w:link w:val="8"/>
    <w:uiPriority w:val="99"/>
    <w:qFormat/>
    <w:rsid w:val="009331DE"/>
    <w:rPr>
      <w:rFonts w:eastAsia="Times New Roman"/>
      <w:i/>
      <w:iCs/>
      <w:color w:val="000000"/>
      <w:szCs w:val="24"/>
      <w:lang w:eastAsia="ru-RU"/>
    </w:rPr>
  </w:style>
  <w:style w:type="character" w:customStyle="1" w:styleId="30">
    <w:name w:val="Заголовок 3 Знак"/>
    <w:basedOn w:val="a0"/>
    <w:link w:val="3"/>
    <w:qFormat/>
    <w:rsid w:val="009331DE"/>
    <w:rPr>
      <w:rFonts w:ascii="Calibri Light" w:eastAsia="Times New Roman" w:hAnsi="Calibri Light" w:cs="Times New Roman"/>
      <w:color w:val="1F4D78"/>
      <w:sz w:val="24"/>
      <w:szCs w:val="24"/>
    </w:rPr>
  </w:style>
  <w:style w:type="character" w:customStyle="1" w:styleId="af0">
    <w:name w:val="Заголовок Знак"/>
    <w:basedOn w:val="a0"/>
    <w:link w:val="af1"/>
    <w:uiPriority w:val="99"/>
    <w:qFormat/>
    <w:rsid w:val="009331DE"/>
    <w:rPr>
      <w:rFonts w:eastAsia="Times New Roman"/>
      <w:b/>
      <w:bCs/>
      <w:szCs w:val="24"/>
      <w:lang w:eastAsia="ru-RU"/>
    </w:rPr>
  </w:style>
  <w:style w:type="character" w:styleId="af2">
    <w:name w:val="Unresolved Mention"/>
    <w:basedOn w:val="a0"/>
    <w:uiPriority w:val="99"/>
    <w:semiHidden/>
    <w:unhideWhenUsed/>
    <w:qFormat/>
    <w:rsid w:val="009331DE"/>
    <w:rPr>
      <w:color w:val="605E5C"/>
      <w:shd w:val="clear" w:color="auto" w:fill="E1DFDD"/>
    </w:rPr>
  </w:style>
  <w:style w:type="character" w:customStyle="1" w:styleId="11">
    <w:name w:val="Просмотренная гиперссылка1"/>
    <w:basedOn w:val="a0"/>
    <w:uiPriority w:val="99"/>
    <w:semiHidden/>
    <w:unhideWhenUsed/>
    <w:qFormat/>
    <w:rsid w:val="009331DE"/>
    <w:rPr>
      <w:color w:val="954F72"/>
      <w:u w:val="single"/>
    </w:rPr>
  </w:style>
  <w:style w:type="character" w:customStyle="1" w:styleId="31">
    <w:name w:val="Заголовок 3 Знак1"/>
    <w:basedOn w:val="a0"/>
    <w:uiPriority w:val="9"/>
    <w:semiHidden/>
    <w:qFormat/>
    <w:rsid w:val="009331DE"/>
    <w:rPr>
      <w:rFonts w:asciiTheme="majorHAnsi" w:eastAsiaTheme="majorEastAsia" w:hAnsiTheme="majorHAnsi" w:cstheme="majorBidi"/>
      <w:color w:val="243F60" w:themeColor="accent1" w:themeShade="7F"/>
      <w:szCs w:val="24"/>
      <w:lang w:eastAsia="ru-RU"/>
    </w:rPr>
  </w:style>
  <w:style w:type="character" w:styleId="af3">
    <w:name w:val="FollowedHyperlink"/>
    <w:basedOn w:val="a0"/>
    <w:uiPriority w:val="99"/>
    <w:semiHidden/>
    <w:unhideWhenUsed/>
    <w:rsid w:val="009331DE"/>
    <w:rPr>
      <w:color w:val="800080" w:themeColor="followedHyperlink"/>
      <w:u w:val="single"/>
    </w:rPr>
  </w:style>
  <w:style w:type="character" w:customStyle="1" w:styleId="af4">
    <w:name w:val="Символ концевой сноски"/>
    <w:qFormat/>
    <w:rPr>
      <w:vertAlign w:val="superscript"/>
    </w:rPr>
  </w:style>
  <w:style w:type="character" w:styleId="af5">
    <w:name w:val="endnote reference"/>
    <w:rPr>
      <w:vertAlign w:val="superscript"/>
    </w:rPr>
  </w:style>
  <w:style w:type="character" w:customStyle="1" w:styleId="WW8Num1z0">
    <w:name w:val="WW8Num1z0"/>
    <w:qFormat/>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paragraph" w:styleId="af1">
    <w:name w:val="Title"/>
    <w:basedOn w:val="a"/>
    <w:next w:val="a4"/>
    <w:link w:val="af0"/>
    <w:uiPriority w:val="99"/>
    <w:qFormat/>
    <w:rsid w:val="009331DE"/>
    <w:pPr>
      <w:jc w:val="center"/>
    </w:pPr>
    <w:rPr>
      <w:b/>
      <w:bCs/>
    </w:rPr>
  </w:style>
  <w:style w:type="paragraph" w:styleId="a4">
    <w:name w:val="Body Text"/>
    <w:basedOn w:val="a"/>
    <w:link w:val="a3"/>
    <w:uiPriority w:val="99"/>
    <w:unhideWhenUsed/>
    <w:rsid w:val="00CA4F42"/>
    <w:pPr>
      <w:spacing w:after="120"/>
      <w:jc w:val="both"/>
    </w:pPr>
    <w:rPr>
      <w:szCs w:val="20"/>
    </w:rPr>
  </w:style>
  <w:style w:type="paragraph" w:styleId="af6">
    <w:name w:val="List"/>
    <w:basedOn w:val="a4"/>
    <w:rPr>
      <w:rFonts w:cs="Lucida Sans"/>
    </w:rPr>
  </w:style>
  <w:style w:type="paragraph" w:styleId="af7">
    <w:name w:val="caption"/>
    <w:basedOn w:val="a"/>
    <w:next w:val="a"/>
    <w:uiPriority w:val="99"/>
    <w:qFormat/>
    <w:rsid w:val="009331DE"/>
    <w:pPr>
      <w:jc w:val="center"/>
    </w:pPr>
    <w:rPr>
      <w:rFonts w:ascii="Antiqua" w:hAnsi="Antiqua" w:cs="Antiqua"/>
      <w:b/>
      <w:bCs/>
      <w:caps/>
      <w:sz w:val="28"/>
      <w:szCs w:val="28"/>
    </w:rPr>
  </w:style>
  <w:style w:type="paragraph" w:styleId="af8">
    <w:name w:val="index heading"/>
    <w:basedOn w:val="a"/>
    <w:qFormat/>
    <w:pPr>
      <w:suppressLineNumbers/>
    </w:pPr>
    <w:rPr>
      <w:rFonts w:cs="Lucida Sans"/>
    </w:rPr>
  </w:style>
  <w:style w:type="paragraph" w:styleId="af9">
    <w:name w:val="List Paragraph"/>
    <w:basedOn w:val="a"/>
    <w:uiPriority w:val="34"/>
    <w:qFormat/>
    <w:rsid w:val="005D41C0"/>
    <w:pPr>
      <w:ind w:left="720"/>
      <w:contextualSpacing/>
    </w:pPr>
  </w:style>
  <w:style w:type="paragraph" w:customStyle="1" w:styleId="ConsPlusNormal0">
    <w:name w:val="ConsPlusNormal"/>
    <w:link w:val="ConsPlusNormal"/>
    <w:qFormat/>
    <w:rsid w:val="00CA4F42"/>
    <w:pPr>
      <w:widowControl w:val="0"/>
      <w:ind w:firstLine="720"/>
    </w:pPr>
    <w:rPr>
      <w:rFonts w:ascii="Arial" w:eastAsia="Times New Roman" w:hAnsi="Arial" w:cs="Arial"/>
      <w:sz w:val="20"/>
      <w:szCs w:val="20"/>
      <w:lang w:eastAsia="ru-RU"/>
    </w:rPr>
  </w:style>
  <w:style w:type="paragraph" w:customStyle="1" w:styleId="ConsNonformat">
    <w:name w:val="ConsNonformat"/>
    <w:qFormat/>
    <w:rsid w:val="00CA4F42"/>
    <w:pPr>
      <w:widowControl w:val="0"/>
    </w:pPr>
    <w:rPr>
      <w:rFonts w:ascii="Courier New" w:eastAsia="Times New Roman" w:hAnsi="Courier New"/>
      <w:sz w:val="20"/>
      <w:szCs w:val="20"/>
      <w:lang w:eastAsia="ru-RU"/>
    </w:rPr>
  </w:style>
  <w:style w:type="paragraph" w:customStyle="1" w:styleId="ConsNormal0">
    <w:name w:val="ConsNormal"/>
    <w:link w:val="ConsNormal"/>
    <w:qFormat/>
    <w:rsid w:val="00CA4F42"/>
    <w:pPr>
      <w:widowControl w:val="0"/>
      <w:ind w:firstLine="720"/>
    </w:pPr>
    <w:rPr>
      <w:rFonts w:ascii="Consultant" w:eastAsia="Arial" w:hAnsi="Consultant"/>
      <w:sz w:val="28"/>
      <w:lang w:eastAsia="ar-SA"/>
    </w:rPr>
  </w:style>
  <w:style w:type="paragraph" w:styleId="a6">
    <w:name w:val="Balloon Text"/>
    <w:basedOn w:val="a"/>
    <w:link w:val="a5"/>
    <w:uiPriority w:val="99"/>
    <w:semiHidden/>
    <w:unhideWhenUsed/>
    <w:qFormat/>
    <w:rsid w:val="00894832"/>
    <w:rPr>
      <w:rFonts w:ascii="Tahoma" w:hAnsi="Tahoma" w:cs="Tahoma"/>
      <w:sz w:val="16"/>
      <w:szCs w:val="16"/>
    </w:rPr>
  </w:style>
  <w:style w:type="paragraph" w:customStyle="1" w:styleId="afa">
    <w:name w:val="Колонтитул"/>
    <w:basedOn w:val="a"/>
    <w:qFormat/>
  </w:style>
  <w:style w:type="paragraph" w:styleId="a8">
    <w:name w:val="header"/>
    <w:basedOn w:val="a"/>
    <w:link w:val="a7"/>
    <w:uiPriority w:val="99"/>
    <w:unhideWhenUsed/>
    <w:rsid w:val="005A689D"/>
    <w:pPr>
      <w:tabs>
        <w:tab w:val="center" w:pos="4677"/>
        <w:tab w:val="right" w:pos="9355"/>
      </w:tabs>
    </w:pPr>
  </w:style>
  <w:style w:type="paragraph" w:styleId="aa">
    <w:name w:val="footer"/>
    <w:basedOn w:val="a"/>
    <w:link w:val="a9"/>
    <w:uiPriority w:val="99"/>
    <w:unhideWhenUsed/>
    <w:rsid w:val="005A689D"/>
    <w:pPr>
      <w:tabs>
        <w:tab w:val="center" w:pos="4677"/>
        <w:tab w:val="right" w:pos="9355"/>
      </w:tabs>
    </w:pPr>
  </w:style>
  <w:style w:type="paragraph" w:customStyle="1" w:styleId="Normal0">
    <w:name w:val="Normal_0"/>
    <w:qFormat/>
    <w:rsid w:val="00AB4D1D"/>
    <w:rPr>
      <w:rFonts w:eastAsia="Times New Roman"/>
      <w:szCs w:val="24"/>
      <w:lang w:eastAsia="ru-RU"/>
    </w:rPr>
  </w:style>
  <w:style w:type="paragraph" w:styleId="ac">
    <w:name w:val="footnote text"/>
    <w:basedOn w:val="a"/>
    <w:link w:val="ab"/>
    <w:uiPriority w:val="99"/>
    <w:unhideWhenUsed/>
    <w:rsid w:val="00884159"/>
    <w:rPr>
      <w:sz w:val="20"/>
      <w:szCs w:val="20"/>
    </w:rPr>
  </w:style>
  <w:style w:type="paragraph" w:customStyle="1" w:styleId="12">
    <w:name w:val="Обычный1"/>
    <w:qFormat/>
    <w:rsid w:val="005827E2"/>
    <w:pPr>
      <w:widowControl w:val="0"/>
    </w:pPr>
    <w:rPr>
      <w:rFonts w:ascii="Arial" w:eastAsia="Times New Roman" w:hAnsi="Arial" w:cs="Arial"/>
      <w:sz w:val="22"/>
      <w:szCs w:val="20"/>
      <w:lang w:eastAsia="zh-CN"/>
    </w:rPr>
  </w:style>
  <w:style w:type="paragraph" w:customStyle="1" w:styleId="310">
    <w:name w:val="Заголовок 31"/>
    <w:basedOn w:val="a"/>
    <w:next w:val="a"/>
    <w:unhideWhenUsed/>
    <w:qFormat/>
    <w:rsid w:val="009331DE"/>
    <w:pPr>
      <w:keepNext/>
      <w:keepLines/>
      <w:spacing w:before="40"/>
      <w:outlineLvl w:val="2"/>
    </w:pPr>
    <w:rPr>
      <w:rFonts w:ascii="Calibri Light" w:hAnsi="Calibri Light"/>
      <w:color w:val="1F4D78"/>
    </w:rPr>
  </w:style>
  <w:style w:type="paragraph" w:styleId="afb">
    <w:name w:val="Normal (Web)"/>
    <w:basedOn w:val="a"/>
    <w:uiPriority w:val="99"/>
    <w:qFormat/>
    <w:rsid w:val="009331DE"/>
    <w:pPr>
      <w:spacing w:before="195" w:after="45"/>
      <w:ind w:left="150" w:right="150"/>
    </w:pPr>
    <w:rPr>
      <w:rFonts w:ascii="Arial" w:hAnsi="Arial" w:cs="Arial"/>
      <w:color w:val="000000"/>
      <w:sz w:val="20"/>
      <w:szCs w:val="20"/>
    </w:rPr>
  </w:style>
  <w:style w:type="paragraph" w:customStyle="1" w:styleId="msonormal0">
    <w:name w:val="msonormal"/>
    <w:basedOn w:val="a"/>
    <w:qFormat/>
    <w:rsid w:val="009331DE"/>
    <w:pPr>
      <w:spacing w:beforeAutospacing="1" w:afterAutospacing="1"/>
    </w:pPr>
  </w:style>
  <w:style w:type="paragraph" w:styleId="afc">
    <w:name w:val="No Spacing"/>
    <w:uiPriority w:val="1"/>
    <w:qFormat/>
    <w:rsid w:val="00521415"/>
    <w:rPr>
      <w:rFonts w:asciiTheme="minorHAnsi" w:eastAsia="Calibri" w:hAnsiTheme="minorHAnsi" w:cstheme="minorBidi"/>
      <w:sz w:val="22"/>
    </w:rPr>
  </w:style>
  <w:style w:type="paragraph" w:customStyle="1" w:styleId="Standard">
    <w:name w:val="Standard"/>
    <w:qFormat/>
    <w:rsid w:val="00521415"/>
    <w:pPr>
      <w:textAlignment w:val="baseline"/>
    </w:pPr>
    <w:rPr>
      <w:rFonts w:ascii="Liberation Serif" w:eastAsia="NSimSun" w:hAnsi="Liberation Serif" w:cs="Lucida Sans"/>
      <w:kern w:val="2"/>
      <w:szCs w:val="24"/>
      <w:lang w:eastAsia="zh-CN" w:bidi="hi-IN"/>
    </w:rPr>
  </w:style>
  <w:style w:type="paragraph" w:customStyle="1" w:styleId="afd">
    <w:name w:val="Содержимое таблицы"/>
    <w:basedOn w:val="a"/>
    <w:qFormat/>
    <w:pPr>
      <w:widowControl w:val="0"/>
      <w:suppressLineNumbers/>
    </w:pPr>
  </w:style>
  <w:style w:type="paragraph" w:customStyle="1" w:styleId="afe">
    <w:name w:val="Заголовок таблицы"/>
    <w:basedOn w:val="afd"/>
    <w:qFormat/>
    <w:pPr>
      <w:jc w:val="center"/>
    </w:pPr>
    <w:rPr>
      <w:b/>
      <w:bCs/>
    </w:rPr>
  </w:style>
  <w:style w:type="paragraph" w:customStyle="1" w:styleId="13">
    <w:name w:val="Обычный (веб)1"/>
    <w:basedOn w:val="a"/>
    <w:qFormat/>
    <w:pPr>
      <w:spacing w:before="280" w:after="280"/>
    </w:pPr>
  </w:style>
  <w:style w:type="numbering" w:customStyle="1" w:styleId="WW8Num1">
    <w:name w:val="WW8Num1"/>
    <w:qFormat/>
  </w:style>
  <w:style w:type="numbering" w:customStyle="1" w:styleId="WW8Num2">
    <w:name w:val="WW8Num2"/>
    <w:qFormat/>
  </w:style>
  <w:style w:type="table" w:styleId="aff">
    <w:name w:val="Table Grid"/>
    <w:basedOn w:val="a1"/>
    <w:uiPriority w:val="59"/>
    <w:rsid w:val="001F3295"/>
    <w:rPr>
      <w:rFonts w:asciiTheme="minorHAnsi" w:hAnsiTheme="minorHAnsi" w:cstheme="minorBid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
    <w:name w:val="Сетка таблицы1"/>
    <w:basedOn w:val="a1"/>
    <w:uiPriority w:val="99"/>
    <w:rsid w:val="005827E2"/>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99"/>
    <w:rsid w:val="008F35E5"/>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rsid w:val="009331DE"/>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2D83F-434A-466D-A247-EBD2C9CD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4987</Words>
  <Characters>28429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dc:description/>
  <cp:lastModifiedBy>Шупицкий Сергей Александрович</cp:lastModifiedBy>
  <cp:revision>8</cp:revision>
  <cp:lastPrinted>2026-02-17T14:06:00Z</cp:lastPrinted>
  <dcterms:created xsi:type="dcterms:W3CDTF">2026-09-30T12:35:00Z</dcterms:created>
  <dcterms:modified xsi:type="dcterms:W3CDTF">2026-10-12T14:37:00Z</dcterms:modified>
  <dc:language>ru-RU</dc:language>
</cp:coreProperties>
</file>