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671" w:rsidRDefault="00030671" w:rsidP="00030671">
      <w:pPr>
        <w:jc w:val="center"/>
        <w:rPr>
          <w:b/>
          <w:bCs/>
        </w:rPr>
      </w:pPr>
      <w:r>
        <w:rPr>
          <w:b/>
          <w:bCs/>
        </w:rPr>
        <w:t>Обоснование начальной (максимальной) цены контракта.</w:t>
      </w:r>
    </w:p>
    <w:p w:rsidR="00030671" w:rsidRDefault="00030671" w:rsidP="00030671">
      <w:pPr>
        <w:jc w:val="center"/>
        <w:rPr>
          <w:b/>
          <w:bCs/>
        </w:rPr>
      </w:pPr>
      <w:bookmarkStart w:id="0" w:name="_GoBack"/>
      <w:bookmarkEnd w:id="0"/>
    </w:p>
    <w:p w:rsidR="00030671" w:rsidRDefault="00030671" w:rsidP="00030671">
      <w:pPr>
        <w:jc w:val="center"/>
        <w:rPr>
          <w:b/>
          <w:bCs/>
        </w:rPr>
      </w:pPr>
    </w:p>
    <w:tbl>
      <w:tblPr>
        <w:tblW w:w="15450"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84"/>
        <w:gridCol w:w="13366"/>
      </w:tblGrid>
      <w:tr w:rsidR="00030671" w:rsidTr="00030671">
        <w:tc>
          <w:tcPr>
            <w:tcW w:w="2084" w:type="dxa"/>
            <w:tcBorders>
              <w:top w:val="single" w:sz="4" w:space="0" w:color="auto"/>
              <w:left w:val="single" w:sz="4" w:space="0" w:color="auto"/>
              <w:bottom w:val="single" w:sz="4" w:space="0" w:color="auto"/>
              <w:right w:val="single" w:sz="4" w:space="0" w:color="auto"/>
            </w:tcBorders>
          </w:tcPr>
          <w:p w:rsidR="00030671" w:rsidRDefault="00030671">
            <w:pPr>
              <w:spacing w:line="276" w:lineRule="auto"/>
              <w:jc w:val="both"/>
              <w:rPr>
                <w:bCs/>
                <w:lang w:eastAsia="en-US"/>
              </w:rPr>
            </w:pPr>
          </w:p>
          <w:p w:rsidR="00030671" w:rsidRDefault="00030671">
            <w:pPr>
              <w:spacing w:line="276" w:lineRule="auto"/>
              <w:jc w:val="both"/>
              <w:rPr>
                <w:bCs/>
                <w:lang w:eastAsia="en-US"/>
              </w:rPr>
            </w:pPr>
            <w:r>
              <w:rPr>
                <w:bCs/>
                <w:lang w:eastAsia="en-US"/>
              </w:rPr>
              <w:t xml:space="preserve">Основные характеристики </w:t>
            </w:r>
          </w:p>
          <w:p w:rsidR="00030671" w:rsidRDefault="00030671">
            <w:pPr>
              <w:spacing w:line="276" w:lineRule="auto"/>
              <w:jc w:val="both"/>
              <w:rPr>
                <w:bCs/>
                <w:lang w:eastAsia="en-US"/>
              </w:rPr>
            </w:pPr>
            <w:r>
              <w:rPr>
                <w:bCs/>
                <w:lang w:eastAsia="en-US"/>
              </w:rPr>
              <w:t>объекта закупки</w:t>
            </w:r>
          </w:p>
        </w:tc>
        <w:tc>
          <w:tcPr>
            <w:tcW w:w="13368" w:type="dxa"/>
            <w:tcBorders>
              <w:top w:val="single" w:sz="4" w:space="0" w:color="auto"/>
              <w:left w:val="single" w:sz="4" w:space="0" w:color="auto"/>
              <w:bottom w:val="single" w:sz="4" w:space="0" w:color="auto"/>
              <w:right w:val="single" w:sz="4" w:space="0" w:color="auto"/>
            </w:tcBorders>
            <w:hideMark/>
          </w:tcPr>
          <w:p w:rsidR="008E1E77" w:rsidRPr="008E1E77" w:rsidRDefault="008E1E77" w:rsidP="00380805">
            <w:pPr>
              <w:rPr>
                <w:lang w:eastAsia="en-US"/>
              </w:rPr>
            </w:pPr>
            <w:r w:rsidRPr="008E1E77">
              <w:rPr>
                <w:lang w:eastAsia="en-US"/>
              </w:rPr>
              <w:t xml:space="preserve">Поставка расходных материалов для </w:t>
            </w:r>
            <w:proofErr w:type="spellStart"/>
            <w:r w:rsidRPr="008E1E77">
              <w:rPr>
                <w:lang w:eastAsia="en-US"/>
              </w:rPr>
              <w:t>деионизатора</w:t>
            </w:r>
            <w:proofErr w:type="spellEnd"/>
            <w:r w:rsidRPr="008E1E77">
              <w:rPr>
                <w:lang w:eastAsia="en-US"/>
              </w:rPr>
              <w:t xml:space="preserve"> «Спектр ОСМОС-УФ»</w:t>
            </w:r>
            <w:r>
              <w:rPr>
                <w:lang w:eastAsia="en-US"/>
              </w:rPr>
              <w:t>.</w:t>
            </w:r>
          </w:p>
          <w:p w:rsidR="00030671" w:rsidRDefault="00030671" w:rsidP="00380805">
            <w:pPr>
              <w:rPr>
                <w:lang w:eastAsia="en-US"/>
              </w:rPr>
            </w:pPr>
            <w:r>
              <w:rPr>
                <w:b/>
                <w:lang w:eastAsia="en-US"/>
              </w:rPr>
              <w:t xml:space="preserve">ОКПД 2 </w:t>
            </w:r>
            <w:r w:rsidR="00B63C0F">
              <w:rPr>
                <w:lang w:eastAsia="en-US"/>
              </w:rPr>
              <w:t xml:space="preserve">– </w:t>
            </w:r>
            <w:r w:rsidR="008E1E77">
              <w:rPr>
                <w:lang w:eastAsia="en-US"/>
              </w:rPr>
              <w:t>28.29.12.112</w:t>
            </w:r>
            <w:r w:rsidR="00B63C0F">
              <w:rPr>
                <w:lang w:eastAsia="en-US"/>
              </w:rPr>
              <w:t xml:space="preserve"> – </w:t>
            </w:r>
            <w:r w:rsidR="008E1E77">
              <w:t>фильтры очистки воды бытовые</w:t>
            </w:r>
            <w:r w:rsidR="00B63C0F">
              <w:rPr>
                <w:lang w:eastAsia="en-US"/>
              </w:rPr>
              <w:t>.</w:t>
            </w:r>
          </w:p>
          <w:p w:rsidR="00030671" w:rsidRDefault="00030671" w:rsidP="00380805">
            <w:pPr>
              <w:pStyle w:val="10"/>
              <w:spacing w:after="0"/>
              <w:ind w:firstLine="0"/>
              <w:jc w:val="both"/>
              <w:rPr>
                <w:rFonts w:ascii="Times New Roman" w:hAnsi="Times New Roman" w:cs="Times New Roman"/>
                <w:sz w:val="24"/>
                <w:szCs w:val="24"/>
              </w:rPr>
            </w:pPr>
            <w:r>
              <w:rPr>
                <w:rFonts w:ascii="Times New Roman" w:hAnsi="Times New Roman" w:cs="Times New Roman"/>
                <w:b/>
                <w:sz w:val="24"/>
                <w:szCs w:val="24"/>
              </w:rPr>
              <w:t xml:space="preserve">Место </w:t>
            </w:r>
            <w:r w:rsidR="008E1E77">
              <w:rPr>
                <w:rFonts w:ascii="Times New Roman" w:hAnsi="Times New Roman" w:cs="Times New Roman"/>
                <w:b/>
                <w:sz w:val="24"/>
                <w:szCs w:val="24"/>
              </w:rPr>
              <w:t>доставки товара</w:t>
            </w:r>
            <w:r>
              <w:rPr>
                <w:rFonts w:ascii="Times New Roman" w:hAnsi="Times New Roman" w:cs="Times New Roman"/>
                <w:b/>
                <w:sz w:val="24"/>
                <w:szCs w:val="24"/>
              </w:rPr>
              <w:t xml:space="preserve">: </w:t>
            </w:r>
            <w:r w:rsidR="008E1E77" w:rsidRPr="00EA2719">
              <w:rPr>
                <w:rFonts w:ascii="Times New Roman" w:hAnsi="Times New Roman" w:cs="Times New Roman"/>
                <w:sz w:val="24"/>
                <w:szCs w:val="24"/>
              </w:rPr>
              <w:t>603104, г. Нижний Новгород, ул. Медицинская, д. 24, 1 этаж</w:t>
            </w:r>
            <w:r w:rsidR="00DD5386" w:rsidRPr="00DD5386">
              <w:rPr>
                <w:rFonts w:ascii="Times New Roman" w:hAnsi="Times New Roman" w:cs="Times New Roman"/>
                <w:sz w:val="24"/>
                <w:szCs w:val="24"/>
              </w:rPr>
              <w:t>.</w:t>
            </w:r>
          </w:p>
          <w:p w:rsidR="00030671" w:rsidRDefault="00030671" w:rsidP="00380805">
            <w:pPr>
              <w:pStyle w:val="10"/>
              <w:spacing w:after="0"/>
              <w:ind w:firstLine="0"/>
              <w:jc w:val="both"/>
              <w:rPr>
                <w:rFonts w:ascii="Times New Roman" w:hAnsi="Times New Roman" w:cs="Times New Roman"/>
                <w:sz w:val="24"/>
                <w:szCs w:val="24"/>
              </w:rPr>
            </w:pPr>
            <w:r>
              <w:rPr>
                <w:rFonts w:ascii="Times New Roman" w:hAnsi="Times New Roman" w:cs="Times New Roman"/>
                <w:b/>
                <w:sz w:val="24"/>
                <w:szCs w:val="24"/>
              </w:rPr>
              <w:t>Срок оказания услуг</w:t>
            </w:r>
            <w:r w:rsidR="00EF1381">
              <w:rPr>
                <w:rFonts w:ascii="Times New Roman" w:hAnsi="Times New Roman" w:cs="Times New Roman"/>
                <w:sz w:val="24"/>
                <w:szCs w:val="24"/>
              </w:rPr>
              <w:t xml:space="preserve">: </w:t>
            </w:r>
            <w:r w:rsidR="00DD5386" w:rsidRPr="00DD5386">
              <w:rPr>
                <w:rFonts w:ascii="Times New Roman" w:hAnsi="Times New Roman" w:cs="Times New Roman"/>
                <w:sz w:val="24"/>
                <w:szCs w:val="24"/>
              </w:rPr>
              <w:t xml:space="preserve">с </w:t>
            </w:r>
            <w:r w:rsidR="008E1E77">
              <w:rPr>
                <w:rFonts w:ascii="Times New Roman" w:hAnsi="Times New Roman" w:cs="Times New Roman"/>
                <w:bCs/>
                <w:spacing w:val="-3"/>
                <w:sz w:val="24"/>
                <w:szCs w:val="24"/>
              </w:rPr>
              <w:t>11.01.2027 по 15.02.2027</w:t>
            </w:r>
            <w:r w:rsidR="008E1E77" w:rsidRPr="00DD5386">
              <w:rPr>
                <w:rFonts w:ascii="Times New Roman" w:hAnsi="Times New Roman" w:cs="Times New Roman"/>
                <w:sz w:val="24"/>
                <w:szCs w:val="24"/>
              </w:rPr>
              <w:t xml:space="preserve"> </w:t>
            </w:r>
            <w:r w:rsidR="00DD5386" w:rsidRPr="00DD5386">
              <w:rPr>
                <w:rFonts w:ascii="Times New Roman" w:hAnsi="Times New Roman" w:cs="Times New Roman"/>
                <w:sz w:val="24"/>
                <w:szCs w:val="24"/>
              </w:rPr>
              <w:t>(включительно).</w:t>
            </w:r>
          </w:p>
          <w:p w:rsidR="00030671" w:rsidRDefault="008E1E77" w:rsidP="00380805">
            <w:pPr>
              <w:tabs>
                <w:tab w:val="left" w:pos="9644"/>
              </w:tabs>
              <w:jc w:val="both"/>
              <w:rPr>
                <w:lang w:eastAsia="en-US"/>
              </w:rPr>
            </w:pPr>
            <w:r w:rsidRPr="008E1E77">
              <w:rPr>
                <w:lang w:eastAsia="en-US"/>
              </w:rPr>
              <w:t xml:space="preserve">Поставка </w:t>
            </w:r>
            <w:r w:rsidR="00DD5386">
              <w:rPr>
                <w:lang w:eastAsia="en-US"/>
              </w:rPr>
              <w:t xml:space="preserve">производится на основании </w:t>
            </w:r>
            <w:r>
              <w:rPr>
                <w:lang w:eastAsia="en-US"/>
              </w:rPr>
              <w:t>технического задания.</w:t>
            </w:r>
            <w:r w:rsidR="00030671">
              <w:rPr>
                <w:lang w:eastAsia="en-US"/>
              </w:rPr>
              <w:tab/>
            </w:r>
          </w:p>
        </w:tc>
      </w:tr>
      <w:tr w:rsidR="00030671" w:rsidTr="00030671">
        <w:tc>
          <w:tcPr>
            <w:tcW w:w="2084" w:type="dxa"/>
            <w:tcBorders>
              <w:top w:val="single" w:sz="4" w:space="0" w:color="auto"/>
              <w:left w:val="single" w:sz="4" w:space="0" w:color="auto"/>
              <w:bottom w:val="single" w:sz="4" w:space="0" w:color="auto"/>
              <w:right w:val="single" w:sz="4" w:space="0" w:color="auto"/>
            </w:tcBorders>
          </w:tcPr>
          <w:p w:rsidR="00030671" w:rsidRDefault="00030671">
            <w:pPr>
              <w:spacing w:line="276" w:lineRule="auto"/>
              <w:rPr>
                <w:bCs/>
                <w:lang w:eastAsia="en-US"/>
              </w:rPr>
            </w:pPr>
          </w:p>
          <w:p w:rsidR="00030671" w:rsidRDefault="00030671">
            <w:pPr>
              <w:spacing w:line="276" w:lineRule="auto"/>
              <w:rPr>
                <w:bCs/>
                <w:lang w:eastAsia="en-US"/>
              </w:rPr>
            </w:pPr>
            <w:r>
              <w:rPr>
                <w:bCs/>
                <w:lang w:eastAsia="en-US"/>
              </w:rPr>
              <w:t>Используемый метод определения НМЦК с обоснованием:</w:t>
            </w:r>
          </w:p>
        </w:tc>
        <w:tc>
          <w:tcPr>
            <w:tcW w:w="13368" w:type="dxa"/>
            <w:tcBorders>
              <w:top w:val="single" w:sz="4" w:space="0" w:color="auto"/>
              <w:left w:val="single" w:sz="4" w:space="0" w:color="auto"/>
              <w:bottom w:val="single" w:sz="4" w:space="0" w:color="auto"/>
              <w:right w:val="single" w:sz="4" w:space="0" w:color="auto"/>
            </w:tcBorders>
          </w:tcPr>
          <w:p w:rsidR="00030671" w:rsidRDefault="00030671">
            <w:pPr>
              <w:spacing w:line="276" w:lineRule="auto"/>
              <w:ind w:right="152"/>
              <w:jc w:val="both"/>
              <w:rPr>
                <w:lang w:eastAsia="en-US"/>
              </w:rPr>
            </w:pPr>
            <w:r>
              <w:rPr>
                <w:lang w:eastAsia="en-US"/>
              </w:rPr>
              <w:t xml:space="preserve">В соответствии с ч. 6 ст. 22 Федерального закона от 05.04.2013 №44-ФЗ и пунктом 3.7.1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Министерства экономического развития Российской Федерации от 02.10.2013 № 567, НМЦК определена методом сопоставимых рыночных цен, т.к. этот метод является приоритетным. Другие методы определения НМЦК не использовались в связи с тем, что данная закупка не входит в группы, предусмотренные ч. 7-11 ст. 22 Федерального закона от 05.04.2013 № 44-ФЗ «О контрактной системе в сфере закупок товаров, работ, услуг для обеспечения государственных и муниципальных нужд». </w:t>
            </w:r>
          </w:p>
        </w:tc>
      </w:tr>
      <w:tr w:rsidR="00030671" w:rsidTr="00030671">
        <w:trPr>
          <w:trHeight w:val="415"/>
        </w:trPr>
        <w:tc>
          <w:tcPr>
            <w:tcW w:w="2084" w:type="dxa"/>
            <w:tcBorders>
              <w:top w:val="single" w:sz="4" w:space="0" w:color="auto"/>
              <w:left w:val="single" w:sz="4" w:space="0" w:color="auto"/>
              <w:bottom w:val="single" w:sz="4" w:space="0" w:color="auto"/>
              <w:right w:val="single" w:sz="4" w:space="0" w:color="auto"/>
            </w:tcBorders>
          </w:tcPr>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r>
              <w:rPr>
                <w:bCs/>
                <w:lang w:eastAsia="en-US"/>
              </w:rPr>
              <w:t>Расчет НМЦК</w:t>
            </w: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p w:rsidR="00030671" w:rsidRDefault="00030671">
            <w:pPr>
              <w:spacing w:line="276" w:lineRule="auto"/>
              <w:ind w:right="57"/>
              <w:jc w:val="both"/>
              <w:rPr>
                <w:bCs/>
                <w:lang w:eastAsia="en-US"/>
              </w:rPr>
            </w:pPr>
          </w:p>
        </w:tc>
        <w:tc>
          <w:tcPr>
            <w:tcW w:w="13368" w:type="dxa"/>
            <w:tcBorders>
              <w:top w:val="single" w:sz="4" w:space="0" w:color="auto"/>
              <w:left w:val="single" w:sz="4" w:space="0" w:color="auto"/>
              <w:bottom w:val="single" w:sz="4" w:space="0" w:color="auto"/>
              <w:right w:val="single" w:sz="4" w:space="0" w:color="auto"/>
            </w:tcBorders>
          </w:tcPr>
          <w:p w:rsidR="00030671" w:rsidRDefault="00030671">
            <w:pPr>
              <w:spacing w:line="276" w:lineRule="auto"/>
              <w:jc w:val="both"/>
              <w:rPr>
                <w:lang w:eastAsia="en-US"/>
              </w:rPr>
            </w:pPr>
            <w:r>
              <w:rPr>
                <w:lang w:eastAsia="en-US"/>
              </w:rPr>
              <w:t>С целью поиска идентичных или однородных товаров с аналогичными потребитель</w:t>
            </w:r>
            <w:r w:rsidR="007B68E0">
              <w:rPr>
                <w:lang w:eastAsia="en-US"/>
              </w:rPr>
              <w:t>скими свойствами потенциальным п</w:t>
            </w:r>
            <w:r>
              <w:rPr>
                <w:lang w:eastAsia="en-US"/>
              </w:rPr>
              <w:t xml:space="preserve">оставщикам было направлено </w:t>
            </w:r>
            <w:r w:rsidR="00441FCC">
              <w:rPr>
                <w:lang w:eastAsia="en-US"/>
              </w:rPr>
              <w:t>10</w:t>
            </w:r>
            <w:r>
              <w:rPr>
                <w:lang w:eastAsia="en-US"/>
              </w:rPr>
              <w:t xml:space="preserve"> (</w:t>
            </w:r>
            <w:r w:rsidR="00441FCC">
              <w:rPr>
                <w:lang w:eastAsia="en-US"/>
              </w:rPr>
              <w:t>Десять</w:t>
            </w:r>
            <w:r w:rsidR="007B68E0">
              <w:rPr>
                <w:lang w:eastAsia="en-US"/>
              </w:rPr>
              <w:t>) запрос</w:t>
            </w:r>
            <w:r w:rsidR="008E1E77">
              <w:rPr>
                <w:lang w:eastAsia="en-US"/>
              </w:rPr>
              <w:t>ов</w:t>
            </w:r>
            <w:r w:rsidR="00441FCC">
              <w:rPr>
                <w:lang w:eastAsia="en-US"/>
              </w:rPr>
              <w:t>, в том числе производителю и поставщикам из ГИСП</w:t>
            </w:r>
            <w:r w:rsidR="008E1E77">
              <w:rPr>
                <w:lang w:eastAsia="en-US"/>
              </w:rPr>
              <w:t xml:space="preserve">, в ЕИС был размещён запрос № </w:t>
            </w:r>
            <w:r w:rsidR="005C380F" w:rsidRPr="005C380F">
              <w:rPr>
                <w:lang w:eastAsia="en-US"/>
              </w:rPr>
              <w:t>0373100048526000256</w:t>
            </w:r>
            <w:r w:rsidR="007B68E0">
              <w:rPr>
                <w:lang w:eastAsia="en-US"/>
              </w:rPr>
              <w:t xml:space="preserve">. </w:t>
            </w:r>
            <w:r w:rsidR="00283C19">
              <w:rPr>
                <w:lang w:eastAsia="en-US"/>
              </w:rPr>
              <w:t>Получено 3 (три) ответа, в том числе ответ от</w:t>
            </w:r>
            <w:r w:rsidR="00441FCC">
              <w:rPr>
                <w:lang w:eastAsia="en-US"/>
              </w:rPr>
              <w:t xml:space="preserve"> </w:t>
            </w:r>
            <w:r w:rsidR="00283C19">
              <w:rPr>
                <w:lang w:eastAsia="en-US"/>
              </w:rPr>
              <w:t>производителя.</w:t>
            </w:r>
            <w:r w:rsidR="00441FCC">
              <w:rPr>
                <w:lang w:eastAsia="en-US"/>
              </w:rPr>
              <w:t xml:space="preserve"> Ответов от поставщиков из ГИСП не поступило.</w:t>
            </w:r>
          </w:p>
          <w:p w:rsidR="00030671" w:rsidRDefault="00030671">
            <w:pPr>
              <w:spacing w:line="276" w:lineRule="auto"/>
              <w:jc w:val="both"/>
              <w:rPr>
                <w:lang w:eastAsia="en-US"/>
              </w:rPr>
            </w:pPr>
          </w:p>
          <w:p w:rsidR="00030671" w:rsidRDefault="00666195">
            <w:pPr>
              <w:spacing w:line="276" w:lineRule="auto"/>
              <w:ind w:right="152"/>
              <w:jc w:val="both"/>
              <w:rPr>
                <w:b/>
                <w:lang w:eastAsia="en-US"/>
              </w:rPr>
            </w:pPr>
            <w:r>
              <w:rPr>
                <w:b/>
                <w:lang w:eastAsia="en-US"/>
              </w:rPr>
              <w:t>КП 1. №</w:t>
            </w:r>
            <w:r w:rsidR="006B262B">
              <w:rPr>
                <w:b/>
                <w:lang w:eastAsia="en-US"/>
              </w:rPr>
              <w:t xml:space="preserve"> </w:t>
            </w:r>
            <w:r w:rsidR="00C3504E" w:rsidRPr="00C3504E">
              <w:rPr>
                <w:b/>
                <w:lang w:eastAsia="en-US"/>
              </w:rPr>
              <w:t>173 от 05.08.2026</w:t>
            </w:r>
          </w:p>
          <w:p w:rsidR="008E1E77" w:rsidRDefault="008E1E77">
            <w:pPr>
              <w:spacing w:line="276" w:lineRule="auto"/>
              <w:ind w:right="152"/>
              <w:jc w:val="both"/>
              <w:rPr>
                <w:b/>
                <w:lang w:eastAsia="en-US"/>
              </w:rPr>
            </w:pPr>
          </w:p>
          <w:tbl>
            <w:tblPr>
              <w:tblW w:w="12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3"/>
              <w:gridCol w:w="1984"/>
              <w:gridCol w:w="1700"/>
              <w:gridCol w:w="1983"/>
            </w:tblGrid>
            <w:tr w:rsidR="00030671" w:rsidTr="00441FCC">
              <w:trPr>
                <w:trHeight w:val="1096"/>
              </w:trPr>
              <w:tc>
                <w:tcPr>
                  <w:tcW w:w="6813" w:type="dxa"/>
                  <w:tcBorders>
                    <w:top w:val="single" w:sz="4" w:space="0" w:color="auto"/>
                    <w:left w:val="single" w:sz="4" w:space="0" w:color="auto"/>
                    <w:bottom w:val="single" w:sz="4" w:space="0" w:color="auto"/>
                    <w:right w:val="single" w:sz="4" w:space="0" w:color="auto"/>
                  </w:tcBorders>
                  <w:vAlign w:val="center"/>
                  <w:hideMark/>
                </w:tcPr>
                <w:p w:rsidR="00030671" w:rsidRPr="00306E7A" w:rsidRDefault="00A92CC6" w:rsidP="00441FCC">
                  <w:pPr>
                    <w:pStyle w:val="a4"/>
                    <w:tabs>
                      <w:tab w:val="left" w:pos="10080"/>
                      <w:tab w:val="left" w:pos="10260"/>
                    </w:tabs>
                    <w:jc w:val="center"/>
                    <w:rPr>
                      <w:sz w:val="24"/>
                      <w:szCs w:val="24"/>
                      <w:lang w:eastAsia="en-US"/>
                    </w:rPr>
                  </w:pPr>
                  <w:r>
                    <w:rPr>
                      <w:sz w:val="24"/>
                      <w:szCs w:val="24"/>
                      <w:lang w:eastAsia="en-US"/>
                    </w:rPr>
                    <w:t>Наименование</w:t>
                  </w:r>
                </w:p>
              </w:tc>
              <w:tc>
                <w:tcPr>
                  <w:tcW w:w="1984" w:type="dxa"/>
                  <w:tcBorders>
                    <w:top w:val="single" w:sz="4" w:space="0" w:color="auto"/>
                    <w:left w:val="single" w:sz="4" w:space="0" w:color="auto"/>
                    <w:bottom w:val="single" w:sz="4" w:space="0" w:color="auto"/>
                    <w:right w:val="single" w:sz="4" w:space="0" w:color="auto"/>
                  </w:tcBorders>
                  <w:vAlign w:val="center"/>
                </w:tcPr>
                <w:p w:rsidR="00030671" w:rsidRDefault="00030671">
                  <w:pPr>
                    <w:pStyle w:val="a4"/>
                    <w:tabs>
                      <w:tab w:val="left" w:pos="10080"/>
                      <w:tab w:val="left" w:pos="10260"/>
                    </w:tabs>
                    <w:spacing w:before="120" w:line="276" w:lineRule="auto"/>
                    <w:jc w:val="center"/>
                    <w:rPr>
                      <w:sz w:val="24"/>
                      <w:szCs w:val="24"/>
                      <w:lang w:eastAsia="en-US"/>
                    </w:rPr>
                  </w:pPr>
                </w:p>
                <w:p w:rsidR="00030671" w:rsidRDefault="00030671">
                  <w:pPr>
                    <w:pStyle w:val="a4"/>
                    <w:tabs>
                      <w:tab w:val="left" w:pos="10080"/>
                      <w:tab w:val="left" w:pos="10260"/>
                    </w:tabs>
                    <w:spacing w:before="120" w:line="276" w:lineRule="auto"/>
                    <w:jc w:val="center"/>
                    <w:rPr>
                      <w:sz w:val="24"/>
                      <w:szCs w:val="24"/>
                      <w:lang w:eastAsia="en-US"/>
                    </w:rPr>
                  </w:pPr>
                  <w:r>
                    <w:rPr>
                      <w:sz w:val="24"/>
                      <w:szCs w:val="24"/>
                      <w:lang w:eastAsia="en-US"/>
                    </w:rPr>
                    <w:t>Кол-во шт.</w:t>
                  </w:r>
                </w:p>
                <w:p w:rsidR="00030671" w:rsidRDefault="00030671" w:rsidP="00A92CC6">
                  <w:pPr>
                    <w:pStyle w:val="a4"/>
                    <w:tabs>
                      <w:tab w:val="left" w:pos="10080"/>
                      <w:tab w:val="left" w:pos="10260"/>
                    </w:tabs>
                    <w:spacing w:before="120" w:line="276" w:lineRule="auto"/>
                    <w:rPr>
                      <w:sz w:val="24"/>
                      <w:szCs w:val="24"/>
                      <w:lang w:eastAsia="en-US"/>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030671" w:rsidRDefault="00030671">
                  <w:pPr>
                    <w:pStyle w:val="a4"/>
                    <w:tabs>
                      <w:tab w:val="left" w:pos="10080"/>
                      <w:tab w:val="left" w:pos="10260"/>
                    </w:tabs>
                    <w:spacing w:before="120" w:line="276" w:lineRule="auto"/>
                    <w:jc w:val="center"/>
                    <w:rPr>
                      <w:sz w:val="24"/>
                      <w:szCs w:val="24"/>
                      <w:lang w:eastAsia="en-US"/>
                    </w:rPr>
                  </w:pPr>
                  <w:r>
                    <w:rPr>
                      <w:sz w:val="24"/>
                      <w:szCs w:val="24"/>
                      <w:lang w:eastAsia="en-US"/>
                    </w:rPr>
                    <w:t>Цена за шт.</w:t>
                  </w:r>
                </w:p>
              </w:tc>
              <w:tc>
                <w:tcPr>
                  <w:tcW w:w="1983" w:type="dxa"/>
                  <w:tcBorders>
                    <w:top w:val="single" w:sz="4" w:space="0" w:color="auto"/>
                    <w:left w:val="single" w:sz="4" w:space="0" w:color="auto"/>
                    <w:bottom w:val="single" w:sz="4" w:space="0" w:color="auto"/>
                    <w:right w:val="single" w:sz="4" w:space="0" w:color="auto"/>
                  </w:tcBorders>
                  <w:vAlign w:val="center"/>
                  <w:hideMark/>
                </w:tcPr>
                <w:p w:rsidR="00030671" w:rsidRDefault="00030671">
                  <w:pPr>
                    <w:pStyle w:val="a4"/>
                    <w:tabs>
                      <w:tab w:val="left" w:pos="10080"/>
                      <w:tab w:val="left" w:pos="10260"/>
                    </w:tabs>
                    <w:spacing w:before="120" w:line="276" w:lineRule="auto"/>
                    <w:jc w:val="center"/>
                    <w:rPr>
                      <w:sz w:val="24"/>
                      <w:szCs w:val="24"/>
                      <w:lang w:eastAsia="en-US"/>
                    </w:rPr>
                  </w:pPr>
                  <w:r>
                    <w:rPr>
                      <w:sz w:val="24"/>
                      <w:szCs w:val="24"/>
                      <w:lang w:eastAsia="en-US"/>
                    </w:rPr>
                    <w:t>Общая стоимость, руб.</w:t>
                  </w:r>
                </w:p>
              </w:tc>
            </w:tr>
            <w:tr w:rsidR="00473EC6" w:rsidTr="00473EC6">
              <w:trPr>
                <w:trHeight w:val="755"/>
              </w:trPr>
              <w:tc>
                <w:tcPr>
                  <w:tcW w:w="6813" w:type="dxa"/>
                  <w:tcBorders>
                    <w:top w:val="single" w:sz="4" w:space="0" w:color="auto"/>
                    <w:left w:val="single" w:sz="4" w:space="0" w:color="auto"/>
                    <w:bottom w:val="single" w:sz="4" w:space="0" w:color="auto"/>
                    <w:right w:val="single" w:sz="4" w:space="0" w:color="auto"/>
                  </w:tcBorders>
                </w:tcPr>
                <w:p w:rsidR="00473EC6" w:rsidRDefault="00473EC6">
                  <w:pPr>
                    <w:pStyle w:val="11"/>
                    <w:widowControl w:val="0"/>
                    <w:autoSpaceDE w:val="0"/>
                    <w:autoSpaceDN w:val="0"/>
                    <w:adjustRightInd w:val="0"/>
                    <w:spacing w:line="240" w:lineRule="auto"/>
                    <w:ind w:left="0"/>
                    <w:rPr>
                      <w:rFonts w:ascii="Times New Roman" w:hAnsi="Times New Roman"/>
                      <w:szCs w:val="24"/>
                      <w:lang w:eastAsia="ar-SA"/>
                    </w:rPr>
                  </w:pPr>
                  <w:r w:rsidRPr="00DD06B7">
                    <w:rPr>
                      <w:rFonts w:ascii="Times New Roman" w:hAnsi="Times New Roman"/>
                      <w:szCs w:val="24"/>
                      <w:lang w:eastAsia="en-US"/>
                    </w:rPr>
                    <w:t xml:space="preserve">Сменные картриджи с ионообменными смолами для </w:t>
                  </w:r>
                  <w:proofErr w:type="spellStart"/>
                  <w:r w:rsidRPr="00DD06B7">
                    <w:rPr>
                      <w:rFonts w:ascii="Times New Roman" w:hAnsi="Times New Roman"/>
                      <w:szCs w:val="24"/>
                      <w:lang w:eastAsia="en-US"/>
                    </w:rPr>
                    <w:t>деионизатора</w:t>
                  </w:r>
                  <w:proofErr w:type="spellEnd"/>
                  <w:r w:rsidRPr="00DD06B7">
                    <w:rPr>
                      <w:rFonts w:ascii="Times New Roman" w:hAnsi="Times New Roman"/>
                      <w:szCs w:val="24"/>
                      <w:lang w:eastAsia="en-US"/>
                    </w:rPr>
                    <w:t xml:space="preserve"> "Спектр-ОСМОС-УФ", комплект из 3-х штук</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3EC6" w:rsidRPr="00DD06B7" w:rsidRDefault="00473EC6">
                  <w:pPr>
                    <w:spacing w:line="276" w:lineRule="auto"/>
                    <w:jc w:val="center"/>
                    <w:rPr>
                      <w:lang w:val="en-US" w:eastAsia="en-US"/>
                    </w:rPr>
                  </w:pPr>
                  <w:r>
                    <w:rPr>
                      <w:lang w:val="en-US" w:eastAsia="en-US"/>
                    </w:rPr>
                    <w:t>1</w:t>
                  </w:r>
                </w:p>
              </w:tc>
              <w:tc>
                <w:tcPr>
                  <w:tcW w:w="1700" w:type="dxa"/>
                  <w:tcBorders>
                    <w:top w:val="single" w:sz="4" w:space="0" w:color="auto"/>
                    <w:left w:val="single" w:sz="4" w:space="0" w:color="auto"/>
                    <w:bottom w:val="single" w:sz="4" w:space="0" w:color="auto"/>
                    <w:right w:val="single" w:sz="4" w:space="0" w:color="auto"/>
                  </w:tcBorders>
                  <w:vAlign w:val="center"/>
                  <w:hideMark/>
                </w:tcPr>
                <w:p w:rsidR="00473EC6" w:rsidRPr="00473EC6" w:rsidRDefault="00473EC6">
                  <w:pPr>
                    <w:pStyle w:val="a4"/>
                    <w:tabs>
                      <w:tab w:val="left" w:pos="10080"/>
                      <w:tab w:val="left" w:pos="10260"/>
                    </w:tabs>
                    <w:spacing w:line="276" w:lineRule="auto"/>
                    <w:jc w:val="center"/>
                    <w:rPr>
                      <w:sz w:val="24"/>
                      <w:szCs w:val="24"/>
                      <w:lang w:eastAsia="en-US"/>
                    </w:rPr>
                  </w:pPr>
                  <w:r w:rsidRPr="00473EC6">
                    <w:rPr>
                      <w:sz w:val="24"/>
                      <w:szCs w:val="24"/>
                      <w:lang w:val="en-US" w:eastAsia="en-US"/>
                    </w:rPr>
                    <w:t>19</w:t>
                  </w:r>
                  <w:r>
                    <w:rPr>
                      <w:sz w:val="24"/>
                      <w:szCs w:val="24"/>
                      <w:lang w:eastAsia="en-US"/>
                    </w:rPr>
                    <w:t> </w:t>
                  </w:r>
                  <w:r w:rsidRPr="00473EC6">
                    <w:rPr>
                      <w:sz w:val="24"/>
                      <w:szCs w:val="24"/>
                      <w:lang w:val="en-US" w:eastAsia="en-US"/>
                    </w:rPr>
                    <w:t>520</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473EC6" w:rsidRPr="00473EC6" w:rsidRDefault="00473EC6" w:rsidP="00392AAA">
                  <w:pPr>
                    <w:pStyle w:val="a4"/>
                    <w:tabs>
                      <w:tab w:val="left" w:pos="10080"/>
                      <w:tab w:val="left" w:pos="10260"/>
                    </w:tabs>
                    <w:spacing w:line="276" w:lineRule="auto"/>
                    <w:jc w:val="center"/>
                    <w:rPr>
                      <w:sz w:val="24"/>
                      <w:szCs w:val="24"/>
                      <w:lang w:eastAsia="en-US"/>
                    </w:rPr>
                  </w:pPr>
                  <w:r w:rsidRPr="00473EC6">
                    <w:rPr>
                      <w:sz w:val="24"/>
                      <w:szCs w:val="24"/>
                      <w:lang w:val="en-US" w:eastAsia="en-US"/>
                    </w:rPr>
                    <w:t>19</w:t>
                  </w:r>
                  <w:r>
                    <w:rPr>
                      <w:sz w:val="24"/>
                      <w:szCs w:val="24"/>
                      <w:lang w:eastAsia="en-US"/>
                    </w:rPr>
                    <w:t> </w:t>
                  </w:r>
                  <w:r w:rsidRPr="00473EC6">
                    <w:rPr>
                      <w:sz w:val="24"/>
                      <w:szCs w:val="24"/>
                      <w:lang w:val="en-US" w:eastAsia="en-US"/>
                    </w:rPr>
                    <w:t>520</w:t>
                  </w:r>
                  <w:r>
                    <w:rPr>
                      <w:sz w:val="24"/>
                      <w:szCs w:val="24"/>
                      <w:lang w:eastAsia="en-US"/>
                    </w:rPr>
                    <w:t>,00</w:t>
                  </w:r>
                </w:p>
              </w:tc>
            </w:tr>
            <w:tr w:rsidR="00473EC6" w:rsidTr="00473EC6">
              <w:trPr>
                <w:trHeight w:val="70"/>
              </w:trPr>
              <w:tc>
                <w:tcPr>
                  <w:tcW w:w="6813" w:type="dxa"/>
                  <w:tcBorders>
                    <w:top w:val="single" w:sz="4" w:space="0" w:color="auto"/>
                    <w:left w:val="single" w:sz="4" w:space="0" w:color="auto"/>
                    <w:bottom w:val="single" w:sz="4" w:space="0" w:color="auto"/>
                    <w:right w:val="single" w:sz="4" w:space="0" w:color="auto"/>
                  </w:tcBorders>
                </w:tcPr>
                <w:p w:rsidR="00473EC6" w:rsidRDefault="00473EC6">
                  <w:pPr>
                    <w:spacing w:line="276" w:lineRule="auto"/>
                    <w:rPr>
                      <w:color w:val="000000"/>
                      <w:lang w:eastAsia="en-US"/>
                    </w:rPr>
                  </w:pPr>
                  <w:r w:rsidRPr="00DD06B7">
                    <w:rPr>
                      <w:lang w:eastAsia="en-US"/>
                    </w:rPr>
                    <w:t xml:space="preserve">Сменный механический фильтр для </w:t>
                  </w:r>
                  <w:proofErr w:type="spellStart"/>
                  <w:r w:rsidRPr="00DD06B7">
                    <w:rPr>
                      <w:lang w:eastAsia="en-US"/>
                    </w:rPr>
                    <w:t>деионизатора</w:t>
                  </w:r>
                  <w:proofErr w:type="spellEnd"/>
                  <w:r w:rsidRPr="00DD06B7">
                    <w:rPr>
                      <w:lang w:eastAsia="en-US"/>
                    </w:rPr>
                    <w:t xml:space="preserve"> "Спектр-</w:t>
                  </w:r>
                  <w:r w:rsidRPr="00DD06B7">
                    <w:rPr>
                      <w:lang w:eastAsia="en-US"/>
                    </w:rPr>
                    <w:lastRenderedPageBreak/>
                    <w:t>ОСМОС-УФ"</w:t>
                  </w:r>
                </w:p>
              </w:tc>
              <w:tc>
                <w:tcPr>
                  <w:tcW w:w="1984" w:type="dxa"/>
                  <w:tcBorders>
                    <w:top w:val="single" w:sz="4" w:space="0" w:color="auto"/>
                    <w:left w:val="single" w:sz="4" w:space="0" w:color="auto"/>
                    <w:bottom w:val="single" w:sz="4" w:space="0" w:color="auto"/>
                    <w:right w:val="single" w:sz="4" w:space="0" w:color="auto"/>
                  </w:tcBorders>
                  <w:vAlign w:val="center"/>
                </w:tcPr>
                <w:p w:rsidR="00473EC6" w:rsidRPr="00DD06B7" w:rsidRDefault="00473EC6">
                  <w:pPr>
                    <w:spacing w:line="276" w:lineRule="auto"/>
                    <w:jc w:val="center"/>
                    <w:rPr>
                      <w:lang w:val="en-US" w:eastAsia="en-US"/>
                    </w:rPr>
                  </w:pPr>
                  <w:r>
                    <w:rPr>
                      <w:lang w:val="en-US" w:eastAsia="en-US"/>
                    </w:rPr>
                    <w:lastRenderedPageBreak/>
                    <w:t>1</w:t>
                  </w:r>
                </w:p>
              </w:tc>
              <w:tc>
                <w:tcPr>
                  <w:tcW w:w="1700" w:type="dxa"/>
                  <w:tcBorders>
                    <w:top w:val="single" w:sz="4" w:space="0" w:color="auto"/>
                    <w:left w:val="single" w:sz="4" w:space="0" w:color="auto"/>
                    <w:bottom w:val="single" w:sz="4" w:space="0" w:color="auto"/>
                    <w:right w:val="single" w:sz="4" w:space="0" w:color="auto"/>
                  </w:tcBorders>
                  <w:vAlign w:val="center"/>
                </w:tcPr>
                <w:p w:rsidR="00473EC6" w:rsidRPr="00473EC6" w:rsidRDefault="00473EC6">
                  <w:pPr>
                    <w:pStyle w:val="a4"/>
                    <w:tabs>
                      <w:tab w:val="left" w:pos="10080"/>
                      <w:tab w:val="left" w:pos="10260"/>
                    </w:tabs>
                    <w:spacing w:line="276" w:lineRule="auto"/>
                    <w:jc w:val="center"/>
                    <w:rPr>
                      <w:sz w:val="24"/>
                      <w:szCs w:val="24"/>
                      <w:lang w:eastAsia="en-US"/>
                    </w:rPr>
                  </w:pPr>
                  <w:r w:rsidRPr="00473EC6">
                    <w:rPr>
                      <w:sz w:val="24"/>
                      <w:szCs w:val="24"/>
                      <w:lang w:val="en-US" w:eastAsia="en-US"/>
                    </w:rPr>
                    <w:t>732</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tcPr>
                <w:p w:rsidR="00473EC6" w:rsidRPr="00473EC6" w:rsidRDefault="00473EC6" w:rsidP="00392AAA">
                  <w:pPr>
                    <w:pStyle w:val="a4"/>
                    <w:tabs>
                      <w:tab w:val="left" w:pos="10080"/>
                      <w:tab w:val="left" w:pos="10260"/>
                    </w:tabs>
                    <w:spacing w:line="276" w:lineRule="auto"/>
                    <w:jc w:val="center"/>
                    <w:rPr>
                      <w:sz w:val="24"/>
                      <w:szCs w:val="24"/>
                      <w:lang w:eastAsia="en-US"/>
                    </w:rPr>
                  </w:pPr>
                  <w:r w:rsidRPr="00473EC6">
                    <w:rPr>
                      <w:sz w:val="24"/>
                      <w:szCs w:val="24"/>
                      <w:lang w:val="en-US" w:eastAsia="en-US"/>
                    </w:rPr>
                    <w:t>732</w:t>
                  </w:r>
                  <w:r>
                    <w:rPr>
                      <w:sz w:val="24"/>
                      <w:szCs w:val="24"/>
                      <w:lang w:eastAsia="en-US"/>
                    </w:rPr>
                    <w:t>,00</w:t>
                  </w:r>
                </w:p>
              </w:tc>
            </w:tr>
            <w:tr w:rsidR="00473EC6" w:rsidTr="00473EC6">
              <w:trPr>
                <w:trHeight w:val="70"/>
              </w:trPr>
              <w:tc>
                <w:tcPr>
                  <w:tcW w:w="6813" w:type="dxa"/>
                  <w:tcBorders>
                    <w:top w:val="single" w:sz="4" w:space="0" w:color="auto"/>
                    <w:left w:val="single" w:sz="4" w:space="0" w:color="auto"/>
                    <w:bottom w:val="single" w:sz="4" w:space="0" w:color="auto"/>
                    <w:right w:val="single" w:sz="4" w:space="0" w:color="auto"/>
                  </w:tcBorders>
                </w:tcPr>
                <w:p w:rsidR="00473EC6" w:rsidRDefault="00473EC6" w:rsidP="00666195">
                  <w:pPr>
                    <w:spacing w:line="276" w:lineRule="auto"/>
                    <w:rPr>
                      <w:lang w:eastAsia="en-US"/>
                    </w:rPr>
                  </w:pPr>
                  <w:r w:rsidRPr="00DD06B7">
                    <w:rPr>
                      <w:lang w:eastAsia="en-US"/>
                    </w:rPr>
                    <w:lastRenderedPageBreak/>
                    <w:t xml:space="preserve">Сменный угольный фильтр для </w:t>
                  </w:r>
                  <w:proofErr w:type="spellStart"/>
                  <w:r w:rsidRPr="00DD06B7">
                    <w:rPr>
                      <w:lang w:eastAsia="en-US"/>
                    </w:rPr>
                    <w:t>деионизатора</w:t>
                  </w:r>
                  <w:proofErr w:type="spellEnd"/>
                  <w:r w:rsidRPr="00DD06B7">
                    <w:rPr>
                      <w:lang w:eastAsia="en-US"/>
                    </w:rPr>
                    <w:t xml:space="preserve"> "Спектр-ОСМОС-УФ", 1 мкм, комплект из 2-х штук</w:t>
                  </w:r>
                </w:p>
              </w:tc>
              <w:tc>
                <w:tcPr>
                  <w:tcW w:w="1984" w:type="dxa"/>
                  <w:tcBorders>
                    <w:top w:val="single" w:sz="4" w:space="0" w:color="auto"/>
                    <w:left w:val="single" w:sz="4" w:space="0" w:color="auto"/>
                    <w:bottom w:val="single" w:sz="4" w:space="0" w:color="auto"/>
                    <w:right w:val="single" w:sz="4" w:space="0" w:color="auto"/>
                  </w:tcBorders>
                  <w:vAlign w:val="center"/>
                </w:tcPr>
                <w:p w:rsidR="00473EC6" w:rsidRPr="00DD06B7" w:rsidRDefault="00473EC6">
                  <w:pPr>
                    <w:spacing w:line="276" w:lineRule="auto"/>
                    <w:jc w:val="center"/>
                    <w:rPr>
                      <w:lang w:val="en-US" w:eastAsia="en-US"/>
                    </w:rPr>
                  </w:pPr>
                  <w:r>
                    <w:rPr>
                      <w:lang w:val="en-US" w:eastAsia="en-US"/>
                    </w:rPr>
                    <w:t>1</w:t>
                  </w:r>
                </w:p>
              </w:tc>
              <w:tc>
                <w:tcPr>
                  <w:tcW w:w="1700" w:type="dxa"/>
                  <w:tcBorders>
                    <w:top w:val="single" w:sz="4" w:space="0" w:color="auto"/>
                    <w:left w:val="single" w:sz="4" w:space="0" w:color="auto"/>
                    <w:bottom w:val="single" w:sz="4" w:space="0" w:color="auto"/>
                    <w:right w:val="single" w:sz="4" w:space="0" w:color="auto"/>
                  </w:tcBorders>
                  <w:vAlign w:val="center"/>
                </w:tcPr>
                <w:p w:rsidR="00473EC6" w:rsidRDefault="00473EC6">
                  <w:pPr>
                    <w:pStyle w:val="a4"/>
                    <w:tabs>
                      <w:tab w:val="left" w:pos="10080"/>
                      <w:tab w:val="left" w:pos="10260"/>
                    </w:tabs>
                    <w:spacing w:line="276" w:lineRule="auto"/>
                    <w:jc w:val="center"/>
                    <w:rPr>
                      <w:sz w:val="24"/>
                      <w:szCs w:val="24"/>
                      <w:lang w:eastAsia="en-US"/>
                    </w:rPr>
                  </w:pPr>
                  <w:r w:rsidRPr="00473EC6">
                    <w:rPr>
                      <w:sz w:val="24"/>
                      <w:szCs w:val="24"/>
                      <w:lang w:eastAsia="en-US"/>
                    </w:rPr>
                    <w:t>1</w:t>
                  </w:r>
                  <w:r>
                    <w:rPr>
                      <w:sz w:val="24"/>
                      <w:szCs w:val="24"/>
                      <w:lang w:eastAsia="en-US"/>
                    </w:rPr>
                    <w:t> </w:t>
                  </w:r>
                  <w:r w:rsidRPr="00473EC6">
                    <w:rPr>
                      <w:sz w:val="24"/>
                      <w:szCs w:val="24"/>
                      <w:lang w:eastAsia="en-US"/>
                    </w:rPr>
                    <w:t>952</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tcPr>
                <w:p w:rsidR="00473EC6" w:rsidRDefault="00473EC6" w:rsidP="00392AAA">
                  <w:pPr>
                    <w:pStyle w:val="a4"/>
                    <w:tabs>
                      <w:tab w:val="left" w:pos="10080"/>
                      <w:tab w:val="left" w:pos="10260"/>
                    </w:tabs>
                    <w:spacing w:line="276" w:lineRule="auto"/>
                    <w:jc w:val="center"/>
                    <w:rPr>
                      <w:sz w:val="24"/>
                      <w:szCs w:val="24"/>
                      <w:lang w:eastAsia="en-US"/>
                    </w:rPr>
                  </w:pPr>
                  <w:r w:rsidRPr="00473EC6">
                    <w:rPr>
                      <w:sz w:val="24"/>
                      <w:szCs w:val="24"/>
                      <w:lang w:eastAsia="en-US"/>
                    </w:rPr>
                    <w:t>1</w:t>
                  </w:r>
                  <w:r>
                    <w:rPr>
                      <w:sz w:val="24"/>
                      <w:szCs w:val="24"/>
                      <w:lang w:eastAsia="en-US"/>
                    </w:rPr>
                    <w:t> </w:t>
                  </w:r>
                  <w:r w:rsidRPr="00473EC6">
                    <w:rPr>
                      <w:sz w:val="24"/>
                      <w:szCs w:val="24"/>
                      <w:lang w:eastAsia="en-US"/>
                    </w:rPr>
                    <w:t>952</w:t>
                  </w:r>
                  <w:r>
                    <w:rPr>
                      <w:sz w:val="24"/>
                      <w:szCs w:val="24"/>
                      <w:lang w:eastAsia="en-US"/>
                    </w:rPr>
                    <w:t>,00</w:t>
                  </w:r>
                </w:p>
              </w:tc>
            </w:tr>
            <w:tr w:rsidR="00473EC6" w:rsidTr="00473EC6">
              <w:trPr>
                <w:trHeight w:val="70"/>
              </w:trPr>
              <w:tc>
                <w:tcPr>
                  <w:tcW w:w="6813" w:type="dxa"/>
                  <w:tcBorders>
                    <w:top w:val="single" w:sz="4" w:space="0" w:color="auto"/>
                    <w:left w:val="single" w:sz="4" w:space="0" w:color="auto"/>
                    <w:bottom w:val="single" w:sz="4" w:space="0" w:color="auto"/>
                    <w:right w:val="single" w:sz="4" w:space="0" w:color="auto"/>
                  </w:tcBorders>
                </w:tcPr>
                <w:p w:rsidR="00473EC6" w:rsidRDefault="00473EC6" w:rsidP="00666195">
                  <w:pPr>
                    <w:spacing w:line="276" w:lineRule="auto"/>
                    <w:rPr>
                      <w:lang w:eastAsia="en-US"/>
                    </w:rPr>
                  </w:pPr>
                  <w:r w:rsidRPr="00473EC6">
                    <w:rPr>
                      <w:lang w:eastAsia="en-US"/>
                    </w:rPr>
                    <w:t xml:space="preserve">Мембрана обратного осмоса для </w:t>
                  </w:r>
                  <w:proofErr w:type="spellStart"/>
                  <w:r w:rsidRPr="00473EC6">
                    <w:rPr>
                      <w:lang w:eastAsia="en-US"/>
                    </w:rPr>
                    <w:t>деионизатора</w:t>
                  </w:r>
                  <w:proofErr w:type="spellEnd"/>
                  <w:r w:rsidRPr="00473EC6">
                    <w:rPr>
                      <w:lang w:eastAsia="en-US"/>
                    </w:rPr>
                    <w:t xml:space="preserve"> "Спектр-ОСМОС-УФ</w:t>
                  </w:r>
                </w:p>
              </w:tc>
              <w:tc>
                <w:tcPr>
                  <w:tcW w:w="1984" w:type="dxa"/>
                  <w:tcBorders>
                    <w:top w:val="single" w:sz="4" w:space="0" w:color="auto"/>
                    <w:left w:val="single" w:sz="4" w:space="0" w:color="auto"/>
                    <w:bottom w:val="single" w:sz="4" w:space="0" w:color="auto"/>
                    <w:right w:val="single" w:sz="4" w:space="0" w:color="auto"/>
                  </w:tcBorders>
                  <w:vAlign w:val="center"/>
                </w:tcPr>
                <w:p w:rsidR="00473EC6" w:rsidRPr="001808DE" w:rsidRDefault="00473EC6">
                  <w:pPr>
                    <w:spacing w:line="276" w:lineRule="auto"/>
                    <w:jc w:val="center"/>
                    <w:rPr>
                      <w:lang w:eastAsia="en-US"/>
                    </w:rPr>
                  </w:pPr>
                  <w:r w:rsidRPr="001808DE">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tcPr>
                <w:p w:rsidR="00473EC6" w:rsidRDefault="00473EC6">
                  <w:pPr>
                    <w:pStyle w:val="a4"/>
                    <w:tabs>
                      <w:tab w:val="left" w:pos="10080"/>
                      <w:tab w:val="left" w:pos="10260"/>
                    </w:tabs>
                    <w:spacing w:line="276" w:lineRule="auto"/>
                    <w:jc w:val="center"/>
                    <w:rPr>
                      <w:sz w:val="24"/>
                      <w:szCs w:val="24"/>
                      <w:lang w:eastAsia="en-US"/>
                    </w:rPr>
                  </w:pPr>
                  <w:r w:rsidRPr="00473EC6">
                    <w:rPr>
                      <w:sz w:val="24"/>
                      <w:szCs w:val="24"/>
                      <w:lang w:eastAsia="en-US"/>
                    </w:rPr>
                    <w:t>7</w:t>
                  </w:r>
                  <w:r>
                    <w:rPr>
                      <w:sz w:val="24"/>
                      <w:szCs w:val="24"/>
                      <w:lang w:eastAsia="en-US"/>
                    </w:rPr>
                    <w:t xml:space="preserve"> </w:t>
                  </w:r>
                  <w:r w:rsidRPr="00473EC6">
                    <w:rPr>
                      <w:sz w:val="24"/>
                      <w:szCs w:val="24"/>
                      <w:lang w:eastAsia="en-US"/>
                    </w:rPr>
                    <w:t>320</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tcPr>
                <w:p w:rsidR="00473EC6" w:rsidRDefault="00473EC6" w:rsidP="00392AAA">
                  <w:pPr>
                    <w:pStyle w:val="a4"/>
                    <w:tabs>
                      <w:tab w:val="left" w:pos="10080"/>
                      <w:tab w:val="left" w:pos="10260"/>
                    </w:tabs>
                    <w:spacing w:line="276" w:lineRule="auto"/>
                    <w:jc w:val="center"/>
                    <w:rPr>
                      <w:sz w:val="24"/>
                      <w:szCs w:val="24"/>
                      <w:lang w:eastAsia="en-US"/>
                    </w:rPr>
                  </w:pPr>
                  <w:r w:rsidRPr="00473EC6">
                    <w:rPr>
                      <w:sz w:val="24"/>
                      <w:szCs w:val="24"/>
                      <w:lang w:eastAsia="en-US"/>
                    </w:rPr>
                    <w:t>7</w:t>
                  </w:r>
                  <w:r>
                    <w:rPr>
                      <w:sz w:val="24"/>
                      <w:szCs w:val="24"/>
                      <w:lang w:eastAsia="en-US"/>
                    </w:rPr>
                    <w:t xml:space="preserve"> </w:t>
                  </w:r>
                  <w:r w:rsidRPr="00473EC6">
                    <w:rPr>
                      <w:sz w:val="24"/>
                      <w:szCs w:val="24"/>
                      <w:lang w:eastAsia="en-US"/>
                    </w:rPr>
                    <w:t>320</w:t>
                  </w:r>
                  <w:r>
                    <w:rPr>
                      <w:sz w:val="24"/>
                      <w:szCs w:val="24"/>
                      <w:lang w:eastAsia="en-US"/>
                    </w:rPr>
                    <w:t>,00</w:t>
                  </w:r>
                </w:p>
              </w:tc>
            </w:tr>
            <w:tr w:rsidR="00030671" w:rsidTr="00473EC6">
              <w:trPr>
                <w:trHeight w:val="70"/>
              </w:trPr>
              <w:tc>
                <w:tcPr>
                  <w:tcW w:w="6813" w:type="dxa"/>
                  <w:tcBorders>
                    <w:top w:val="single" w:sz="4" w:space="0" w:color="auto"/>
                    <w:left w:val="single" w:sz="4" w:space="0" w:color="auto"/>
                    <w:bottom w:val="single" w:sz="4" w:space="0" w:color="auto"/>
                    <w:right w:val="single" w:sz="4" w:space="0" w:color="auto"/>
                  </w:tcBorders>
                  <w:hideMark/>
                </w:tcPr>
                <w:p w:rsidR="00030671" w:rsidRDefault="00030671">
                  <w:pPr>
                    <w:pStyle w:val="a4"/>
                    <w:tabs>
                      <w:tab w:val="left" w:pos="10080"/>
                      <w:tab w:val="left" w:pos="10260"/>
                    </w:tabs>
                    <w:spacing w:line="276" w:lineRule="auto"/>
                    <w:rPr>
                      <w:sz w:val="24"/>
                      <w:szCs w:val="24"/>
                      <w:lang w:eastAsia="en-US"/>
                    </w:rPr>
                  </w:pPr>
                  <w:r>
                    <w:rPr>
                      <w:sz w:val="24"/>
                      <w:szCs w:val="24"/>
                      <w:lang w:eastAsia="en-US"/>
                    </w:rPr>
                    <w:t>ИТОГО</w:t>
                  </w:r>
                </w:p>
              </w:tc>
              <w:tc>
                <w:tcPr>
                  <w:tcW w:w="1984" w:type="dxa"/>
                  <w:tcBorders>
                    <w:top w:val="single" w:sz="4" w:space="0" w:color="auto"/>
                    <w:left w:val="single" w:sz="4" w:space="0" w:color="auto"/>
                    <w:bottom w:val="single" w:sz="4" w:space="0" w:color="auto"/>
                    <w:right w:val="single" w:sz="4" w:space="0" w:color="auto"/>
                  </w:tcBorders>
                  <w:vAlign w:val="center"/>
                </w:tcPr>
                <w:p w:rsidR="00030671" w:rsidRDefault="00030671">
                  <w:pPr>
                    <w:pStyle w:val="a4"/>
                    <w:tabs>
                      <w:tab w:val="left" w:pos="10080"/>
                      <w:tab w:val="left" w:pos="10260"/>
                    </w:tabs>
                    <w:spacing w:line="276" w:lineRule="auto"/>
                    <w:jc w:val="center"/>
                    <w:rPr>
                      <w:sz w:val="24"/>
                      <w:szCs w:val="24"/>
                      <w:lang w:eastAsia="en-US"/>
                    </w:rPr>
                  </w:pPr>
                </w:p>
              </w:tc>
              <w:tc>
                <w:tcPr>
                  <w:tcW w:w="1700" w:type="dxa"/>
                  <w:tcBorders>
                    <w:top w:val="single" w:sz="4" w:space="0" w:color="auto"/>
                    <w:left w:val="single" w:sz="4" w:space="0" w:color="auto"/>
                    <w:bottom w:val="single" w:sz="4" w:space="0" w:color="auto"/>
                    <w:right w:val="single" w:sz="4" w:space="0" w:color="auto"/>
                  </w:tcBorders>
                </w:tcPr>
                <w:p w:rsidR="00030671" w:rsidRDefault="00030671">
                  <w:pPr>
                    <w:pStyle w:val="a4"/>
                    <w:tabs>
                      <w:tab w:val="left" w:pos="10080"/>
                      <w:tab w:val="left" w:pos="10260"/>
                    </w:tabs>
                    <w:spacing w:line="276" w:lineRule="auto"/>
                    <w:jc w:val="center"/>
                    <w:rPr>
                      <w:sz w:val="24"/>
                      <w:szCs w:val="24"/>
                      <w:lang w:eastAsia="en-US"/>
                    </w:rPr>
                  </w:pPr>
                </w:p>
              </w:tc>
              <w:tc>
                <w:tcPr>
                  <w:tcW w:w="1983" w:type="dxa"/>
                  <w:tcBorders>
                    <w:top w:val="single" w:sz="4" w:space="0" w:color="auto"/>
                    <w:left w:val="single" w:sz="4" w:space="0" w:color="auto"/>
                    <w:bottom w:val="single" w:sz="4" w:space="0" w:color="auto"/>
                    <w:right w:val="single" w:sz="4" w:space="0" w:color="auto"/>
                  </w:tcBorders>
                  <w:vAlign w:val="center"/>
                  <w:hideMark/>
                </w:tcPr>
                <w:p w:rsidR="00030671" w:rsidRDefault="00473EC6">
                  <w:pPr>
                    <w:pStyle w:val="a4"/>
                    <w:tabs>
                      <w:tab w:val="left" w:pos="10080"/>
                      <w:tab w:val="left" w:pos="10260"/>
                    </w:tabs>
                    <w:spacing w:line="276" w:lineRule="auto"/>
                    <w:jc w:val="center"/>
                    <w:rPr>
                      <w:sz w:val="24"/>
                      <w:szCs w:val="24"/>
                      <w:lang w:eastAsia="en-US"/>
                    </w:rPr>
                  </w:pPr>
                  <w:r>
                    <w:rPr>
                      <w:sz w:val="24"/>
                      <w:szCs w:val="24"/>
                      <w:lang w:eastAsia="en-US"/>
                    </w:rPr>
                    <w:t>29 524</w:t>
                  </w:r>
                  <w:r w:rsidR="00030671">
                    <w:rPr>
                      <w:sz w:val="24"/>
                      <w:szCs w:val="24"/>
                      <w:lang w:eastAsia="en-US"/>
                    </w:rPr>
                    <w:t>,00</w:t>
                  </w:r>
                </w:p>
              </w:tc>
            </w:tr>
          </w:tbl>
          <w:p w:rsidR="00030671" w:rsidRDefault="00030671">
            <w:pPr>
              <w:spacing w:line="276" w:lineRule="auto"/>
              <w:jc w:val="both"/>
              <w:rPr>
                <w:rFonts w:eastAsia="Calibri"/>
                <w:lang w:eastAsia="en-US"/>
              </w:rPr>
            </w:pPr>
            <w:r>
              <w:rPr>
                <w:rFonts w:eastAsia="Calibri"/>
                <w:lang w:eastAsia="en-US"/>
              </w:rPr>
              <w:t xml:space="preserve"> </w:t>
            </w:r>
          </w:p>
          <w:p w:rsidR="00030671" w:rsidRDefault="000C5B82">
            <w:pPr>
              <w:pStyle w:val="a4"/>
              <w:tabs>
                <w:tab w:val="left" w:pos="10080"/>
                <w:tab w:val="left" w:pos="10260"/>
              </w:tabs>
              <w:spacing w:line="276" w:lineRule="auto"/>
              <w:rPr>
                <w:b/>
                <w:sz w:val="24"/>
                <w:szCs w:val="24"/>
                <w:lang w:eastAsia="en-US"/>
              </w:rPr>
            </w:pPr>
            <w:r>
              <w:rPr>
                <w:b/>
                <w:sz w:val="24"/>
                <w:szCs w:val="24"/>
                <w:lang w:eastAsia="en-US"/>
              </w:rPr>
              <w:t xml:space="preserve">КП 2. № </w:t>
            </w:r>
            <w:r w:rsidR="00C34B05" w:rsidRPr="00C34B05">
              <w:rPr>
                <w:b/>
                <w:sz w:val="24"/>
                <w:szCs w:val="24"/>
                <w:lang w:eastAsia="en-US"/>
              </w:rPr>
              <w:t>6737 от 05.08.2026</w:t>
            </w:r>
            <w:r w:rsidR="00030671">
              <w:rPr>
                <w:b/>
                <w:sz w:val="24"/>
                <w:szCs w:val="24"/>
                <w:lang w:eastAsia="en-US"/>
              </w:rPr>
              <w:t xml:space="preserve"> </w:t>
            </w:r>
          </w:p>
          <w:p w:rsidR="00030671" w:rsidRDefault="00030671">
            <w:pPr>
              <w:spacing w:line="276" w:lineRule="auto"/>
              <w:jc w:val="both"/>
              <w:rPr>
                <w:rFonts w:eastAsia="Calibri"/>
                <w:lang w:eastAsia="en-US"/>
              </w:rPr>
            </w:pPr>
          </w:p>
          <w:tbl>
            <w:tblPr>
              <w:tblW w:w="12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3"/>
              <w:gridCol w:w="1984"/>
              <w:gridCol w:w="1700"/>
              <w:gridCol w:w="1983"/>
            </w:tblGrid>
            <w:tr w:rsidR="00030671" w:rsidTr="004919A5">
              <w:trPr>
                <w:trHeight w:val="991"/>
              </w:trPr>
              <w:tc>
                <w:tcPr>
                  <w:tcW w:w="6813" w:type="dxa"/>
                  <w:tcBorders>
                    <w:top w:val="single" w:sz="4" w:space="0" w:color="auto"/>
                    <w:left w:val="single" w:sz="4" w:space="0" w:color="auto"/>
                    <w:bottom w:val="single" w:sz="4" w:space="0" w:color="auto"/>
                    <w:right w:val="single" w:sz="4" w:space="0" w:color="auto"/>
                  </w:tcBorders>
                  <w:vAlign w:val="center"/>
                  <w:hideMark/>
                </w:tcPr>
                <w:p w:rsidR="00030671" w:rsidRDefault="00306E7A">
                  <w:pPr>
                    <w:pStyle w:val="a4"/>
                    <w:tabs>
                      <w:tab w:val="left" w:pos="10080"/>
                      <w:tab w:val="left" w:pos="10260"/>
                    </w:tabs>
                    <w:spacing w:before="120" w:line="276" w:lineRule="auto"/>
                    <w:jc w:val="center"/>
                    <w:rPr>
                      <w:sz w:val="24"/>
                      <w:szCs w:val="24"/>
                      <w:lang w:eastAsia="en-US"/>
                    </w:rPr>
                  </w:pPr>
                  <w:r>
                    <w:rPr>
                      <w:sz w:val="24"/>
                      <w:szCs w:val="24"/>
                      <w:lang w:eastAsia="en-US"/>
                    </w:rPr>
                    <w:t>Наименование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030671" w:rsidRDefault="00030671">
                  <w:pPr>
                    <w:pStyle w:val="a4"/>
                    <w:tabs>
                      <w:tab w:val="left" w:pos="10080"/>
                      <w:tab w:val="left" w:pos="10260"/>
                    </w:tabs>
                    <w:spacing w:before="120" w:line="276" w:lineRule="auto"/>
                    <w:jc w:val="center"/>
                    <w:rPr>
                      <w:sz w:val="24"/>
                      <w:szCs w:val="24"/>
                      <w:lang w:eastAsia="en-US"/>
                    </w:rPr>
                  </w:pPr>
                  <w:r>
                    <w:rPr>
                      <w:sz w:val="24"/>
                      <w:szCs w:val="24"/>
                      <w:lang w:eastAsia="en-US"/>
                    </w:rPr>
                    <w:t>Кол-во шт.</w:t>
                  </w:r>
                </w:p>
              </w:tc>
              <w:tc>
                <w:tcPr>
                  <w:tcW w:w="1700" w:type="dxa"/>
                  <w:tcBorders>
                    <w:top w:val="single" w:sz="4" w:space="0" w:color="auto"/>
                    <w:left w:val="single" w:sz="4" w:space="0" w:color="auto"/>
                    <w:bottom w:val="single" w:sz="4" w:space="0" w:color="auto"/>
                    <w:right w:val="single" w:sz="4" w:space="0" w:color="auto"/>
                  </w:tcBorders>
                  <w:vAlign w:val="center"/>
                  <w:hideMark/>
                </w:tcPr>
                <w:p w:rsidR="00030671" w:rsidRDefault="00030671" w:rsidP="00DD5386">
                  <w:pPr>
                    <w:pStyle w:val="a4"/>
                    <w:tabs>
                      <w:tab w:val="left" w:pos="10080"/>
                      <w:tab w:val="left" w:pos="10260"/>
                    </w:tabs>
                    <w:spacing w:before="120" w:line="276" w:lineRule="auto"/>
                    <w:jc w:val="center"/>
                    <w:rPr>
                      <w:sz w:val="24"/>
                      <w:szCs w:val="24"/>
                      <w:lang w:eastAsia="en-US"/>
                    </w:rPr>
                  </w:pPr>
                  <w:r>
                    <w:rPr>
                      <w:sz w:val="24"/>
                      <w:szCs w:val="24"/>
                      <w:lang w:eastAsia="en-US"/>
                    </w:rPr>
                    <w:t xml:space="preserve">Цена за </w:t>
                  </w:r>
                  <w:r w:rsidR="00DD5386">
                    <w:rPr>
                      <w:sz w:val="24"/>
                      <w:szCs w:val="24"/>
                      <w:lang w:eastAsia="en-US"/>
                    </w:rPr>
                    <w:t>шт.</w:t>
                  </w:r>
                </w:p>
              </w:tc>
              <w:tc>
                <w:tcPr>
                  <w:tcW w:w="1983" w:type="dxa"/>
                  <w:tcBorders>
                    <w:top w:val="single" w:sz="4" w:space="0" w:color="auto"/>
                    <w:left w:val="single" w:sz="4" w:space="0" w:color="auto"/>
                    <w:bottom w:val="single" w:sz="4" w:space="0" w:color="auto"/>
                    <w:right w:val="single" w:sz="4" w:space="0" w:color="auto"/>
                  </w:tcBorders>
                  <w:vAlign w:val="center"/>
                  <w:hideMark/>
                </w:tcPr>
                <w:p w:rsidR="00030671" w:rsidRDefault="00030671">
                  <w:pPr>
                    <w:pStyle w:val="a4"/>
                    <w:tabs>
                      <w:tab w:val="left" w:pos="10080"/>
                      <w:tab w:val="left" w:pos="10260"/>
                    </w:tabs>
                    <w:spacing w:before="120" w:line="276" w:lineRule="auto"/>
                    <w:jc w:val="center"/>
                    <w:rPr>
                      <w:sz w:val="24"/>
                      <w:szCs w:val="24"/>
                      <w:lang w:eastAsia="en-US"/>
                    </w:rPr>
                  </w:pPr>
                  <w:r>
                    <w:rPr>
                      <w:sz w:val="24"/>
                      <w:szCs w:val="24"/>
                      <w:lang w:eastAsia="en-US"/>
                    </w:rPr>
                    <w:t>Общая стоимость, руб.</w:t>
                  </w:r>
                </w:p>
              </w:tc>
            </w:tr>
            <w:tr w:rsidR="00C34B05" w:rsidTr="00DD06B7">
              <w:trPr>
                <w:trHeight w:val="693"/>
              </w:trPr>
              <w:tc>
                <w:tcPr>
                  <w:tcW w:w="6813" w:type="dxa"/>
                  <w:tcBorders>
                    <w:top w:val="single" w:sz="4" w:space="0" w:color="auto"/>
                    <w:left w:val="single" w:sz="4" w:space="0" w:color="auto"/>
                    <w:bottom w:val="single" w:sz="4" w:space="0" w:color="auto"/>
                    <w:right w:val="single" w:sz="4" w:space="0" w:color="auto"/>
                  </w:tcBorders>
                </w:tcPr>
                <w:p w:rsidR="00C34B05" w:rsidRPr="00DD06B7" w:rsidRDefault="00C34B05" w:rsidP="00DD06B7">
                  <w:pPr>
                    <w:pStyle w:val="11"/>
                    <w:widowControl w:val="0"/>
                    <w:autoSpaceDE w:val="0"/>
                    <w:autoSpaceDN w:val="0"/>
                    <w:adjustRightInd w:val="0"/>
                    <w:spacing w:line="240" w:lineRule="auto"/>
                    <w:ind w:left="0"/>
                    <w:rPr>
                      <w:rFonts w:ascii="Times New Roman" w:hAnsi="Times New Roman"/>
                      <w:szCs w:val="24"/>
                      <w:lang w:eastAsia="ar-SA"/>
                    </w:rPr>
                  </w:pPr>
                  <w:r w:rsidRPr="00DD06B7">
                    <w:rPr>
                      <w:rFonts w:ascii="Times New Roman" w:hAnsi="Times New Roman"/>
                      <w:szCs w:val="24"/>
                      <w:lang w:eastAsia="en-US"/>
                    </w:rPr>
                    <w:t xml:space="preserve">Сменные картриджи с ионообменными смолами для </w:t>
                  </w:r>
                  <w:proofErr w:type="spellStart"/>
                  <w:r w:rsidRPr="00DD06B7">
                    <w:rPr>
                      <w:rFonts w:ascii="Times New Roman" w:hAnsi="Times New Roman"/>
                      <w:szCs w:val="24"/>
                      <w:lang w:eastAsia="en-US"/>
                    </w:rPr>
                    <w:t>деионизатора</w:t>
                  </w:r>
                  <w:proofErr w:type="spellEnd"/>
                  <w:r w:rsidRPr="00DD06B7">
                    <w:rPr>
                      <w:rFonts w:ascii="Times New Roman" w:hAnsi="Times New Roman"/>
                      <w:szCs w:val="24"/>
                      <w:lang w:eastAsia="en-US"/>
                    </w:rPr>
                    <w:t xml:space="preserve"> "Спектр-ОСМОС-УФ", комплект из 3-х штук</w:t>
                  </w:r>
                </w:p>
              </w:tc>
              <w:tc>
                <w:tcPr>
                  <w:tcW w:w="1984" w:type="dxa"/>
                  <w:tcBorders>
                    <w:top w:val="single" w:sz="4" w:space="0" w:color="auto"/>
                    <w:left w:val="single" w:sz="4" w:space="0" w:color="auto"/>
                    <w:bottom w:val="single" w:sz="4" w:space="0" w:color="auto"/>
                    <w:right w:val="single" w:sz="4" w:space="0" w:color="auto"/>
                  </w:tcBorders>
                  <w:vAlign w:val="center"/>
                  <w:hideMark/>
                </w:tcPr>
                <w:p w:rsidR="00C34B05" w:rsidRDefault="00C34B05">
                  <w:pPr>
                    <w:spacing w:line="276" w:lineRule="auto"/>
                    <w:jc w:val="center"/>
                    <w:rPr>
                      <w:lang w:eastAsia="en-US"/>
                    </w:rPr>
                  </w:pPr>
                  <w:r>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hideMark/>
                </w:tcPr>
                <w:p w:rsidR="00C34B05" w:rsidRDefault="00C34B05">
                  <w:pPr>
                    <w:pStyle w:val="a4"/>
                    <w:tabs>
                      <w:tab w:val="left" w:pos="10080"/>
                      <w:tab w:val="left" w:pos="10260"/>
                    </w:tabs>
                    <w:spacing w:line="276" w:lineRule="auto"/>
                    <w:jc w:val="center"/>
                    <w:rPr>
                      <w:sz w:val="24"/>
                      <w:szCs w:val="24"/>
                      <w:lang w:eastAsia="en-US"/>
                    </w:rPr>
                  </w:pPr>
                  <w:r w:rsidRPr="00C34B05">
                    <w:rPr>
                      <w:sz w:val="24"/>
                      <w:szCs w:val="24"/>
                      <w:lang w:eastAsia="en-US"/>
                    </w:rPr>
                    <w:t>23</w:t>
                  </w:r>
                  <w:r>
                    <w:rPr>
                      <w:sz w:val="24"/>
                      <w:szCs w:val="24"/>
                      <w:lang w:eastAsia="en-US"/>
                    </w:rPr>
                    <w:t> </w:t>
                  </w:r>
                  <w:r w:rsidRPr="00C34B05">
                    <w:rPr>
                      <w:sz w:val="24"/>
                      <w:szCs w:val="24"/>
                      <w:lang w:eastAsia="en-US"/>
                    </w:rPr>
                    <w:t>180</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C34B05" w:rsidRDefault="00C34B05" w:rsidP="00392AAA">
                  <w:pPr>
                    <w:pStyle w:val="a4"/>
                    <w:tabs>
                      <w:tab w:val="left" w:pos="10080"/>
                      <w:tab w:val="left" w:pos="10260"/>
                    </w:tabs>
                    <w:spacing w:line="276" w:lineRule="auto"/>
                    <w:jc w:val="center"/>
                    <w:rPr>
                      <w:sz w:val="24"/>
                      <w:szCs w:val="24"/>
                      <w:lang w:eastAsia="en-US"/>
                    </w:rPr>
                  </w:pPr>
                  <w:r w:rsidRPr="00C34B05">
                    <w:rPr>
                      <w:sz w:val="24"/>
                      <w:szCs w:val="24"/>
                      <w:lang w:eastAsia="en-US"/>
                    </w:rPr>
                    <w:t>23</w:t>
                  </w:r>
                  <w:r>
                    <w:rPr>
                      <w:sz w:val="24"/>
                      <w:szCs w:val="24"/>
                      <w:lang w:eastAsia="en-US"/>
                    </w:rPr>
                    <w:t> </w:t>
                  </w:r>
                  <w:r w:rsidRPr="00C34B05">
                    <w:rPr>
                      <w:sz w:val="24"/>
                      <w:szCs w:val="24"/>
                      <w:lang w:eastAsia="en-US"/>
                    </w:rPr>
                    <w:t>180</w:t>
                  </w:r>
                  <w:r>
                    <w:rPr>
                      <w:sz w:val="24"/>
                      <w:szCs w:val="24"/>
                      <w:lang w:eastAsia="en-US"/>
                    </w:rPr>
                    <w:t>,00</w:t>
                  </w:r>
                </w:p>
              </w:tc>
            </w:tr>
            <w:tr w:rsidR="00C34B05" w:rsidTr="000C5B82">
              <w:trPr>
                <w:trHeight w:val="575"/>
              </w:trPr>
              <w:tc>
                <w:tcPr>
                  <w:tcW w:w="6813" w:type="dxa"/>
                  <w:tcBorders>
                    <w:top w:val="single" w:sz="4" w:space="0" w:color="auto"/>
                    <w:left w:val="single" w:sz="4" w:space="0" w:color="auto"/>
                    <w:bottom w:val="single" w:sz="4" w:space="0" w:color="auto"/>
                    <w:right w:val="single" w:sz="4" w:space="0" w:color="auto"/>
                  </w:tcBorders>
                </w:tcPr>
                <w:p w:rsidR="00C34B05" w:rsidRDefault="00C34B05" w:rsidP="005D5301">
                  <w:pPr>
                    <w:spacing w:line="276" w:lineRule="auto"/>
                    <w:rPr>
                      <w:lang w:eastAsia="en-US"/>
                    </w:rPr>
                  </w:pPr>
                  <w:r w:rsidRPr="00DD06B7">
                    <w:rPr>
                      <w:lang w:eastAsia="en-US"/>
                    </w:rPr>
                    <w:t xml:space="preserve">Сменный механический фильтр для </w:t>
                  </w:r>
                  <w:proofErr w:type="spellStart"/>
                  <w:r w:rsidRPr="00DD06B7">
                    <w:rPr>
                      <w:lang w:eastAsia="en-US"/>
                    </w:rPr>
                    <w:t>деионизатора</w:t>
                  </w:r>
                  <w:proofErr w:type="spellEnd"/>
                  <w:r w:rsidRPr="00DD06B7">
                    <w:rPr>
                      <w:lang w:eastAsia="en-US"/>
                    </w:rPr>
                    <w:t xml:space="preserve"> "Спектр-ОСМОС-УФ"</w:t>
                  </w:r>
                </w:p>
              </w:tc>
              <w:tc>
                <w:tcPr>
                  <w:tcW w:w="1984" w:type="dxa"/>
                  <w:tcBorders>
                    <w:top w:val="single" w:sz="4" w:space="0" w:color="auto"/>
                    <w:left w:val="single" w:sz="4" w:space="0" w:color="auto"/>
                    <w:bottom w:val="single" w:sz="4" w:space="0" w:color="auto"/>
                    <w:right w:val="single" w:sz="4" w:space="0" w:color="auto"/>
                  </w:tcBorders>
                  <w:vAlign w:val="center"/>
                </w:tcPr>
                <w:p w:rsidR="00C34B05" w:rsidRDefault="00C34B05">
                  <w:pPr>
                    <w:spacing w:line="276" w:lineRule="auto"/>
                    <w:jc w:val="center"/>
                    <w:rPr>
                      <w:lang w:eastAsia="en-US"/>
                    </w:rPr>
                  </w:pPr>
                  <w:r>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tcPr>
                <w:p w:rsidR="00C34B05" w:rsidRDefault="00C34B05">
                  <w:pPr>
                    <w:pStyle w:val="a4"/>
                    <w:tabs>
                      <w:tab w:val="left" w:pos="10080"/>
                      <w:tab w:val="left" w:pos="10260"/>
                    </w:tabs>
                    <w:spacing w:line="276" w:lineRule="auto"/>
                    <w:jc w:val="center"/>
                    <w:rPr>
                      <w:sz w:val="24"/>
                      <w:szCs w:val="24"/>
                      <w:lang w:eastAsia="en-US"/>
                    </w:rPr>
                  </w:pPr>
                  <w:r w:rsidRPr="00C34B05">
                    <w:rPr>
                      <w:sz w:val="24"/>
                      <w:szCs w:val="24"/>
                      <w:lang w:eastAsia="en-US"/>
                    </w:rPr>
                    <w:t>1</w:t>
                  </w:r>
                  <w:r>
                    <w:rPr>
                      <w:sz w:val="24"/>
                      <w:szCs w:val="24"/>
                      <w:lang w:eastAsia="en-US"/>
                    </w:rPr>
                    <w:t> </w:t>
                  </w:r>
                  <w:r w:rsidRPr="00C34B05">
                    <w:rPr>
                      <w:sz w:val="24"/>
                      <w:szCs w:val="24"/>
                      <w:lang w:eastAsia="en-US"/>
                    </w:rPr>
                    <w:t>220</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tcPr>
                <w:p w:rsidR="00C34B05" w:rsidRDefault="00C34B05" w:rsidP="00392AAA">
                  <w:pPr>
                    <w:pStyle w:val="a4"/>
                    <w:tabs>
                      <w:tab w:val="left" w:pos="10080"/>
                      <w:tab w:val="left" w:pos="10260"/>
                    </w:tabs>
                    <w:spacing w:line="276" w:lineRule="auto"/>
                    <w:jc w:val="center"/>
                    <w:rPr>
                      <w:sz w:val="24"/>
                      <w:szCs w:val="24"/>
                      <w:lang w:eastAsia="en-US"/>
                    </w:rPr>
                  </w:pPr>
                  <w:r w:rsidRPr="00C34B05">
                    <w:rPr>
                      <w:sz w:val="24"/>
                      <w:szCs w:val="24"/>
                      <w:lang w:eastAsia="en-US"/>
                    </w:rPr>
                    <w:t>1</w:t>
                  </w:r>
                  <w:r>
                    <w:rPr>
                      <w:sz w:val="24"/>
                      <w:szCs w:val="24"/>
                      <w:lang w:eastAsia="en-US"/>
                    </w:rPr>
                    <w:t> </w:t>
                  </w:r>
                  <w:r w:rsidRPr="00C34B05">
                    <w:rPr>
                      <w:sz w:val="24"/>
                      <w:szCs w:val="24"/>
                      <w:lang w:eastAsia="en-US"/>
                    </w:rPr>
                    <w:t>220</w:t>
                  </w:r>
                  <w:r>
                    <w:rPr>
                      <w:sz w:val="24"/>
                      <w:szCs w:val="24"/>
                      <w:lang w:eastAsia="en-US"/>
                    </w:rPr>
                    <w:t>,00</w:t>
                  </w:r>
                </w:p>
              </w:tc>
            </w:tr>
            <w:tr w:rsidR="00C34B05" w:rsidTr="000C5B82">
              <w:trPr>
                <w:trHeight w:val="575"/>
              </w:trPr>
              <w:tc>
                <w:tcPr>
                  <w:tcW w:w="6813" w:type="dxa"/>
                  <w:tcBorders>
                    <w:top w:val="single" w:sz="4" w:space="0" w:color="auto"/>
                    <w:left w:val="single" w:sz="4" w:space="0" w:color="auto"/>
                    <w:bottom w:val="single" w:sz="4" w:space="0" w:color="auto"/>
                    <w:right w:val="single" w:sz="4" w:space="0" w:color="auto"/>
                  </w:tcBorders>
                </w:tcPr>
                <w:p w:rsidR="00C34B05" w:rsidRPr="00DD06B7" w:rsidRDefault="00C34B05" w:rsidP="005D5301">
                  <w:pPr>
                    <w:spacing w:line="276" w:lineRule="auto"/>
                    <w:rPr>
                      <w:lang w:eastAsia="en-US"/>
                    </w:rPr>
                  </w:pPr>
                  <w:r w:rsidRPr="00DD06B7">
                    <w:rPr>
                      <w:lang w:eastAsia="en-US"/>
                    </w:rPr>
                    <w:t xml:space="preserve">Сменный угольный фильтр для </w:t>
                  </w:r>
                  <w:proofErr w:type="spellStart"/>
                  <w:r w:rsidRPr="00DD06B7">
                    <w:rPr>
                      <w:lang w:eastAsia="en-US"/>
                    </w:rPr>
                    <w:t>деионизатора</w:t>
                  </w:r>
                  <w:proofErr w:type="spellEnd"/>
                  <w:r w:rsidRPr="00DD06B7">
                    <w:rPr>
                      <w:lang w:eastAsia="en-US"/>
                    </w:rPr>
                    <w:t xml:space="preserve"> "Спектр-ОСМОС-УФ", 1 мкм, комплект из 2-х штук</w:t>
                  </w:r>
                </w:p>
              </w:tc>
              <w:tc>
                <w:tcPr>
                  <w:tcW w:w="1984" w:type="dxa"/>
                  <w:tcBorders>
                    <w:top w:val="single" w:sz="4" w:space="0" w:color="auto"/>
                    <w:left w:val="single" w:sz="4" w:space="0" w:color="auto"/>
                    <w:bottom w:val="single" w:sz="4" w:space="0" w:color="auto"/>
                    <w:right w:val="single" w:sz="4" w:space="0" w:color="auto"/>
                  </w:tcBorders>
                  <w:vAlign w:val="center"/>
                </w:tcPr>
                <w:p w:rsidR="00C34B05" w:rsidRDefault="00C34B05">
                  <w:pPr>
                    <w:spacing w:line="276" w:lineRule="auto"/>
                    <w:jc w:val="center"/>
                    <w:rPr>
                      <w:lang w:eastAsia="en-US"/>
                    </w:rPr>
                  </w:pPr>
                  <w:r>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tcPr>
                <w:p w:rsidR="00C34B05" w:rsidRDefault="00C34B05">
                  <w:pPr>
                    <w:pStyle w:val="a4"/>
                    <w:tabs>
                      <w:tab w:val="left" w:pos="10080"/>
                      <w:tab w:val="left" w:pos="10260"/>
                    </w:tabs>
                    <w:spacing w:line="276" w:lineRule="auto"/>
                    <w:jc w:val="center"/>
                    <w:rPr>
                      <w:sz w:val="24"/>
                      <w:szCs w:val="24"/>
                      <w:lang w:eastAsia="en-US"/>
                    </w:rPr>
                  </w:pPr>
                  <w:r w:rsidRPr="00C34B05">
                    <w:rPr>
                      <w:sz w:val="24"/>
                      <w:szCs w:val="24"/>
                      <w:lang w:eastAsia="en-US"/>
                    </w:rPr>
                    <w:t>2</w:t>
                  </w:r>
                  <w:r>
                    <w:rPr>
                      <w:sz w:val="24"/>
                      <w:szCs w:val="24"/>
                      <w:lang w:eastAsia="en-US"/>
                    </w:rPr>
                    <w:t> </w:t>
                  </w:r>
                  <w:r w:rsidRPr="00C34B05">
                    <w:rPr>
                      <w:sz w:val="24"/>
                      <w:szCs w:val="24"/>
                      <w:lang w:eastAsia="en-US"/>
                    </w:rPr>
                    <w:t>440</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tcPr>
                <w:p w:rsidR="00C34B05" w:rsidRDefault="00C34B05" w:rsidP="00392AAA">
                  <w:pPr>
                    <w:pStyle w:val="a4"/>
                    <w:tabs>
                      <w:tab w:val="left" w:pos="10080"/>
                      <w:tab w:val="left" w:pos="10260"/>
                    </w:tabs>
                    <w:spacing w:line="276" w:lineRule="auto"/>
                    <w:jc w:val="center"/>
                    <w:rPr>
                      <w:sz w:val="24"/>
                      <w:szCs w:val="24"/>
                      <w:lang w:eastAsia="en-US"/>
                    </w:rPr>
                  </w:pPr>
                  <w:r w:rsidRPr="00C34B05">
                    <w:rPr>
                      <w:sz w:val="24"/>
                      <w:szCs w:val="24"/>
                      <w:lang w:eastAsia="en-US"/>
                    </w:rPr>
                    <w:t>2</w:t>
                  </w:r>
                  <w:r>
                    <w:rPr>
                      <w:sz w:val="24"/>
                      <w:szCs w:val="24"/>
                      <w:lang w:eastAsia="en-US"/>
                    </w:rPr>
                    <w:t> </w:t>
                  </w:r>
                  <w:r w:rsidRPr="00C34B05">
                    <w:rPr>
                      <w:sz w:val="24"/>
                      <w:szCs w:val="24"/>
                      <w:lang w:eastAsia="en-US"/>
                    </w:rPr>
                    <w:t>440</w:t>
                  </w:r>
                  <w:r>
                    <w:rPr>
                      <w:sz w:val="24"/>
                      <w:szCs w:val="24"/>
                      <w:lang w:eastAsia="en-US"/>
                    </w:rPr>
                    <w:t>,00</w:t>
                  </w:r>
                </w:p>
              </w:tc>
            </w:tr>
            <w:tr w:rsidR="00C34B05" w:rsidTr="000C5B82">
              <w:trPr>
                <w:trHeight w:val="575"/>
              </w:trPr>
              <w:tc>
                <w:tcPr>
                  <w:tcW w:w="6813" w:type="dxa"/>
                  <w:tcBorders>
                    <w:top w:val="single" w:sz="4" w:space="0" w:color="auto"/>
                    <w:left w:val="single" w:sz="4" w:space="0" w:color="auto"/>
                    <w:bottom w:val="single" w:sz="4" w:space="0" w:color="auto"/>
                    <w:right w:val="single" w:sz="4" w:space="0" w:color="auto"/>
                  </w:tcBorders>
                </w:tcPr>
                <w:p w:rsidR="00C34B05" w:rsidRPr="00DD06B7" w:rsidRDefault="00C34B05" w:rsidP="005D5301">
                  <w:pPr>
                    <w:spacing w:line="276" w:lineRule="auto"/>
                    <w:rPr>
                      <w:lang w:eastAsia="en-US"/>
                    </w:rPr>
                  </w:pPr>
                  <w:r w:rsidRPr="00473EC6">
                    <w:rPr>
                      <w:lang w:eastAsia="en-US"/>
                    </w:rPr>
                    <w:t xml:space="preserve">Мембрана обратного осмоса для </w:t>
                  </w:r>
                  <w:proofErr w:type="spellStart"/>
                  <w:r w:rsidRPr="00473EC6">
                    <w:rPr>
                      <w:lang w:eastAsia="en-US"/>
                    </w:rPr>
                    <w:t>деионизатора</w:t>
                  </w:r>
                  <w:proofErr w:type="spellEnd"/>
                  <w:r w:rsidRPr="00473EC6">
                    <w:rPr>
                      <w:lang w:eastAsia="en-US"/>
                    </w:rPr>
                    <w:t xml:space="preserve"> "Спектр-ОСМОС-УФ</w:t>
                  </w:r>
                </w:p>
              </w:tc>
              <w:tc>
                <w:tcPr>
                  <w:tcW w:w="1984" w:type="dxa"/>
                  <w:tcBorders>
                    <w:top w:val="single" w:sz="4" w:space="0" w:color="auto"/>
                    <w:left w:val="single" w:sz="4" w:space="0" w:color="auto"/>
                    <w:bottom w:val="single" w:sz="4" w:space="0" w:color="auto"/>
                    <w:right w:val="single" w:sz="4" w:space="0" w:color="auto"/>
                  </w:tcBorders>
                  <w:vAlign w:val="center"/>
                </w:tcPr>
                <w:p w:rsidR="00C34B05" w:rsidRDefault="00C34B05">
                  <w:pPr>
                    <w:spacing w:line="276" w:lineRule="auto"/>
                    <w:jc w:val="center"/>
                    <w:rPr>
                      <w:lang w:eastAsia="en-US"/>
                    </w:rPr>
                  </w:pPr>
                  <w:r>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tcPr>
                <w:p w:rsidR="00C34B05" w:rsidRDefault="00C34B05">
                  <w:pPr>
                    <w:pStyle w:val="a4"/>
                    <w:tabs>
                      <w:tab w:val="left" w:pos="10080"/>
                      <w:tab w:val="left" w:pos="10260"/>
                    </w:tabs>
                    <w:spacing w:line="276" w:lineRule="auto"/>
                    <w:jc w:val="center"/>
                    <w:rPr>
                      <w:sz w:val="24"/>
                      <w:szCs w:val="24"/>
                      <w:lang w:eastAsia="en-US"/>
                    </w:rPr>
                  </w:pPr>
                  <w:r w:rsidRPr="00C34B05">
                    <w:rPr>
                      <w:sz w:val="24"/>
                      <w:szCs w:val="24"/>
                      <w:lang w:eastAsia="en-US"/>
                    </w:rPr>
                    <w:t>10</w:t>
                  </w:r>
                  <w:r>
                    <w:rPr>
                      <w:sz w:val="24"/>
                      <w:szCs w:val="24"/>
                      <w:lang w:eastAsia="en-US"/>
                    </w:rPr>
                    <w:t> </w:t>
                  </w:r>
                  <w:r w:rsidRPr="00C34B05">
                    <w:rPr>
                      <w:sz w:val="24"/>
                      <w:szCs w:val="24"/>
                      <w:lang w:eastAsia="en-US"/>
                    </w:rPr>
                    <w:t>980</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tcPr>
                <w:p w:rsidR="00C34B05" w:rsidRDefault="00C34B05" w:rsidP="00392AAA">
                  <w:pPr>
                    <w:pStyle w:val="a4"/>
                    <w:tabs>
                      <w:tab w:val="left" w:pos="10080"/>
                      <w:tab w:val="left" w:pos="10260"/>
                    </w:tabs>
                    <w:spacing w:line="276" w:lineRule="auto"/>
                    <w:jc w:val="center"/>
                    <w:rPr>
                      <w:sz w:val="24"/>
                      <w:szCs w:val="24"/>
                      <w:lang w:eastAsia="en-US"/>
                    </w:rPr>
                  </w:pPr>
                  <w:r w:rsidRPr="00C34B05">
                    <w:rPr>
                      <w:sz w:val="24"/>
                      <w:szCs w:val="24"/>
                      <w:lang w:eastAsia="en-US"/>
                    </w:rPr>
                    <w:t>10</w:t>
                  </w:r>
                  <w:r>
                    <w:rPr>
                      <w:sz w:val="24"/>
                      <w:szCs w:val="24"/>
                      <w:lang w:eastAsia="en-US"/>
                    </w:rPr>
                    <w:t> </w:t>
                  </w:r>
                  <w:r w:rsidRPr="00C34B05">
                    <w:rPr>
                      <w:sz w:val="24"/>
                      <w:szCs w:val="24"/>
                      <w:lang w:eastAsia="en-US"/>
                    </w:rPr>
                    <w:t>980</w:t>
                  </w:r>
                  <w:r>
                    <w:rPr>
                      <w:sz w:val="24"/>
                      <w:szCs w:val="24"/>
                      <w:lang w:eastAsia="en-US"/>
                    </w:rPr>
                    <w:t>,00</w:t>
                  </w:r>
                </w:p>
              </w:tc>
            </w:tr>
            <w:tr w:rsidR="00030671">
              <w:trPr>
                <w:trHeight w:val="70"/>
              </w:trPr>
              <w:tc>
                <w:tcPr>
                  <w:tcW w:w="6813" w:type="dxa"/>
                  <w:tcBorders>
                    <w:top w:val="single" w:sz="4" w:space="0" w:color="auto"/>
                    <w:left w:val="single" w:sz="4" w:space="0" w:color="auto"/>
                    <w:bottom w:val="single" w:sz="4" w:space="0" w:color="auto"/>
                    <w:right w:val="single" w:sz="4" w:space="0" w:color="auto"/>
                  </w:tcBorders>
                  <w:hideMark/>
                </w:tcPr>
                <w:p w:rsidR="00030671" w:rsidRDefault="00030671">
                  <w:pPr>
                    <w:pStyle w:val="a4"/>
                    <w:tabs>
                      <w:tab w:val="left" w:pos="10080"/>
                      <w:tab w:val="left" w:pos="10260"/>
                    </w:tabs>
                    <w:spacing w:line="276" w:lineRule="auto"/>
                    <w:rPr>
                      <w:sz w:val="24"/>
                      <w:szCs w:val="24"/>
                      <w:lang w:eastAsia="en-US"/>
                    </w:rPr>
                  </w:pPr>
                  <w:r>
                    <w:rPr>
                      <w:sz w:val="24"/>
                      <w:szCs w:val="24"/>
                      <w:lang w:eastAsia="en-US"/>
                    </w:rPr>
                    <w:t>ИТОГО</w:t>
                  </w:r>
                </w:p>
              </w:tc>
              <w:tc>
                <w:tcPr>
                  <w:tcW w:w="1984" w:type="dxa"/>
                  <w:tcBorders>
                    <w:top w:val="single" w:sz="4" w:space="0" w:color="auto"/>
                    <w:left w:val="single" w:sz="4" w:space="0" w:color="auto"/>
                    <w:bottom w:val="single" w:sz="4" w:space="0" w:color="auto"/>
                    <w:right w:val="single" w:sz="4" w:space="0" w:color="auto"/>
                  </w:tcBorders>
                  <w:vAlign w:val="center"/>
                </w:tcPr>
                <w:p w:rsidR="00030671" w:rsidRDefault="00030671">
                  <w:pPr>
                    <w:pStyle w:val="a4"/>
                    <w:tabs>
                      <w:tab w:val="left" w:pos="10080"/>
                      <w:tab w:val="left" w:pos="10260"/>
                    </w:tabs>
                    <w:spacing w:line="276" w:lineRule="auto"/>
                    <w:jc w:val="center"/>
                    <w:rPr>
                      <w:sz w:val="24"/>
                      <w:szCs w:val="24"/>
                      <w:lang w:eastAsia="en-US"/>
                    </w:rPr>
                  </w:pPr>
                </w:p>
              </w:tc>
              <w:tc>
                <w:tcPr>
                  <w:tcW w:w="1700" w:type="dxa"/>
                  <w:tcBorders>
                    <w:top w:val="single" w:sz="4" w:space="0" w:color="auto"/>
                    <w:left w:val="single" w:sz="4" w:space="0" w:color="auto"/>
                    <w:bottom w:val="single" w:sz="4" w:space="0" w:color="auto"/>
                    <w:right w:val="single" w:sz="4" w:space="0" w:color="auto"/>
                  </w:tcBorders>
                </w:tcPr>
                <w:p w:rsidR="00030671" w:rsidRDefault="00030671">
                  <w:pPr>
                    <w:pStyle w:val="a4"/>
                    <w:tabs>
                      <w:tab w:val="left" w:pos="10080"/>
                      <w:tab w:val="left" w:pos="10260"/>
                    </w:tabs>
                    <w:spacing w:line="276" w:lineRule="auto"/>
                    <w:jc w:val="center"/>
                    <w:rPr>
                      <w:sz w:val="24"/>
                      <w:szCs w:val="24"/>
                      <w:lang w:eastAsia="en-US"/>
                    </w:rPr>
                  </w:pPr>
                </w:p>
              </w:tc>
              <w:tc>
                <w:tcPr>
                  <w:tcW w:w="1983" w:type="dxa"/>
                  <w:tcBorders>
                    <w:top w:val="single" w:sz="4" w:space="0" w:color="auto"/>
                    <w:left w:val="single" w:sz="4" w:space="0" w:color="auto"/>
                    <w:bottom w:val="single" w:sz="4" w:space="0" w:color="auto"/>
                    <w:right w:val="single" w:sz="4" w:space="0" w:color="auto"/>
                  </w:tcBorders>
                  <w:vAlign w:val="center"/>
                  <w:hideMark/>
                </w:tcPr>
                <w:p w:rsidR="00030671" w:rsidRDefault="00C34B05" w:rsidP="00A73461">
                  <w:pPr>
                    <w:pStyle w:val="a4"/>
                    <w:tabs>
                      <w:tab w:val="left" w:pos="10080"/>
                      <w:tab w:val="left" w:pos="10260"/>
                    </w:tabs>
                    <w:spacing w:line="276" w:lineRule="auto"/>
                    <w:jc w:val="center"/>
                    <w:rPr>
                      <w:sz w:val="24"/>
                      <w:szCs w:val="24"/>
                      <w:lang w:eastAsia="en-US"/>
                    </w:rPr>
                  </w:pPr>
                  <w:r>
                    <w:rPr>
                      <w:sz w:val="24"/>
                      <w:szCs w:val="24"/>
                      <w:lang w:eastAsia="en-US"/>
                    </w:rPr>
                    <w:t>37 820</w:t>
                  </w:r>
                  <w:r w:rsidR="00030671">
                    <w:rPr>
                      <w:sz w:val="24"/>
                      <w:szCs w:val="24"/>
                      <w:lang w:eastAsia="en-US"/>
                    </w:rPr>
                    <w:t>,</w:t>
                  </w:r>
                  <w:r w:rsidR="00A73461">
                    <w:rPr>
                      <w:sz w:val="24"/>
                      <w:szCs w:val="24"/>
                      <w:lang w:eastAsia="en-US"/>
                    </w:rPr>
                    <w:t>0</w:t>
                  </w:r>
                  <w:r w:rsidR="00030671">
                    <w:rPr>
                      <w:sz w:val="24"/>
                      <w:szCs w:val="24"/>
                      <w:lang w:eastAsia="en-US"/>
                    </w:rPr>
                    <w:t>0</w:t>
                  </w:r>
                </w:p>
              </w:tc>
            </w:tr>
            <w:tr w:rsidR="00030671" w:rsidTr="004919A5">
              <w:trPr>
                <w:trHeight w:val="1134"/>
              </w:trPr>
              <w:tc>
                <w:tcPr>
                  <w:tcW w:w="6813" w:type="dxa"/>
                  <w:tcBorders>
                    <w:top w:val="single" w:sz="4" w:space="0" w:color="auto"/>
                    <w:left w:val="nil"/>
                    <w:bottom w:val="single" w:sz="4" w:space="0" w:color="auto"/>
                    <w:right w:val="nil"/>
                  </w:tcBorders>
                </w:tcPr>
                <w:p w:rsidR="00030671" w:rsidRDefault="00030671" w:rsidP="004919A5">
                  <w:pPr>
                    <w:pStyle w:val="a4"/>
                    <w:tabs>
                      <w:tab w:val="left" w:pos="10080"/>
                      <w:tab w:val="left" w:pos="10260"/>
                    </w:tabs>
                    <w:spacing w:line="276" w:lineRule="auto"/>
                    <w:rPr>
                      <w:sz w:val="24"/>
                      <w:szCs w:val="24"/>
                      <w:lang w:eastAsia="en-US"/>
                    </w:rPr>
                  </w:pPr>
                </w:p>
                <w:p w:rsidR="00030671" w:rsidRPr="00356CFD" w:rsidRDefault="00E53823" w:rsidP="00356CFD">
                  <w:pPr>
                    <w:pStyle w:val="a4"/>
                    <w:tabs>
                      <w:tab w:val="left" w:pos="10080"/>
                      <w:tab w:val="left" w:pos="10260"/>
                    </w:tabs>
                    <w:spacing w:line="276" w:lineRule="auto"/>
                    <w:rPr>
                      <w:b/>
                      <w:sz w:val="24"/>
                      <w:szCs w:val="24"/>
                      <w:lang w:eastAsia="en-US"/>
                    </w:rPr>
                  </w:pPr>
                  <w:r>
                    <w:rPr>
                      <w:b/>
                      <w:sz w:val="24"/>
                      <w:szCs w:val="24"/>
                      <w:lang w:eastAsia="en-US"/>
                    </w:rPr>
                    <w:t xml:space="preserve">КП 3. </w:t>
                  </w:r>
                  <w:r w:rsidR="00030671">
                    <w:rPr>
                      <w:b/>
                      <w:sz w:val="24"/>
                      <w:szCs w:val="24"/>
                      <w:lang w:eastAsia="en-US"/>
                    </w:rPr>
                    <w:t xml:space="preserve">№ </w:t>
                  </w:r>
                  <w:r w:rsidR="00441311" w:rsidRPr="00441311">
                    <w:rPr>
                      <w:b/>
                      <w:sz w:val="24"/>
                      <w:szCs w:val="24"/>
                      <w:lang w:eastAsia="en-US"/>
                    </w:rPr>
                    <w:t>111 от 05.08.2026</w:t>
                  </w:r>
                </w:p>
              </w:tc>
              <w:tc>
                <w:tcPr>
                  <w:tcW w:w="1984" w:type="dxa"/>
                  <w:tcBorders>
                    <w:top w:val="single" w:sz="4" w:space="0" w:color="auto"/>
                    <w:left w:val="nil"/>
                    <w:bottom w:val="single" w:sz="4" w:space="0" w:color="auto"/>
                    <w:right w:val="nil"/>
                  </w:tcBorders>
                  <w:vAlign w:val="center"/>
                </w:tcPr>
                <w:p w:rsidR="00030671" w:rsidRDefault="00030671">
                  <w:pPr>
                    <w:pStyle w:val="a4"/>
                    <w:tabs>
                      <w:tab w:val="left" w:pos="10080"/>
                      <w:tab w:val="left" w:pos="10260"/>
                    </w:tabs>
                    <w:spacing w:line="276" w:lineRule="auto"/>
                    <w:jc w:val="center"/>
                    <w:rPr>
                      <w:sz w:val="24"/>
                      <w:szCs w:val="24"/>
                      <w:lang w:eastAsia="en-US"/>
                    </w:rPr>
                  </w:pPr>
                </w:p>
              </w:tc>
              <w:tc>
                <w:tcPr>
                  <w:tcW w:w="1700" w:type="dxa"/>
                  <w:tcBorders>
                    <w:top w:val="single" w:sz="4" w:space="0" w:color="auto"/>
                    <w:left w:val="nil"/>
                    <w:bottom w:val="single" w:sz="4" w:space="0" w:color="auto"/>
                    <w:right w:val="nil"/>
                  </w:tcBorders>
                </w:tcPr>
                <w:p w:rsidR="00030671" w:rsidRDefault="00030671">
                  <w:pPr>
                    <w:pStyle w:val="a4"/>
                    <w:tabs>
                      <w:tab w:val="left" w:pos="10080"/>
                      <w:tab w:val="left" w:pos="10260"/>
                    </w:tabs>
                    <w:spacing w:line="276" w:lineRule="auto"/>
                    <w:jc w:val="center"/>
                    <w:rPr>
                      <w:sz w:val="24"/>
                      <w:szCs w:val="24"/>
                      <w:lang w:eastAsia="en-US"/>
                    </w:rPr>
                  </w:pPr>
                </w:p>
              </w:tc>
              <w:tc>
                <w:tcPr>
                  <w:tcW w:w="1983" w:type="dxa"/>
                  <w:tcBorders>
                    <w:top w:val="single" w:sz="4" w:space="0" w:color="auto"/>
                    <w:left w:val="nil"/>
                    <w:bottom w:val="single" w:sz="4" w:space="0" w:color="auto"/>
                    <w:right w:val="nil"/>
                  </w:tcBorders>
                  <w:vAlign w:val="center"/>
                </w:tcPr>
                <w:p w:rsidR="00030671" w:rsidRDefault="00030671">
                  <w:pPr>
                    <w:pStyle w:val="a4"/>
                    <w:tabs>
                      <w:tab w:val="left" w:pos="10080"/>
                      <w:tab w:val="left" w:pos="10260"/>
                    </w:tabs>
                    <w:spacing w:line="276" w:lineRule="auto"/>
                    <w:jc w:val="center"/>
                    <w:rPr>
                      <w:sz w:val="24"/>
                      <w:szCs w:val="24"/>
                      <w:lang w:eastAsia="en-US"/>
                    </w:rPr>
                  </w:pPr>
                </w:p>
              </w:tc>
            </w:tr>
            <w:tr w:rsidR="00030671">
              <w:trPr>
                <w:trHeight w:val="1288"/>
              </w:trPr>
              <w:tc>
                <w:tcPr>
                  <w:tcW w:w="6813" w:type="dxa"/>
                  <w:tcBorders>
                    <w:top w:val="single" w:sz="4" w:space="0" w:color="auto"/>
                    <w:left w:val="single" w:sz="4" w:space="0" w:color="auto"/>
                    <w:bottom w:val="single" w:sz="4" w:space="0" w:color="auto"/>
                    <w:right w:val="single" w:sz="4" w:space="0" w:color="auto"/>
                  </w:tcBorders>
                  <w:vAlign w:val="center"/>
                  <w:hideMark/>
                </w:tcPr>
                <w:p w:rsidR="00030671" w:rsidRDefault="00030671">
                  <w:pPr>
                    <w:pStyle w:val="a4"/>
                    <w:tabs>
                      <w:tab w:val="left" w:pos="10080"/>
                      <w:tab w:val="left" w:pos="10260"/>
                    </w:tabs>
                    <w:spacing w:before="120" w:line="276" w:lineRule="auto"/>
                    <w:jc w:val="center"/>
                    <w:rPr>
                      <w:sz w:val="24"/>
                      <w:szCs w:val="24"/>
                      <w:lang w:eastAsia="en-US"/>
                    </w:rPr>
                  </w:pPr>
                  <w:r>
                    <w:rPr>
                      <w:sz w:val="24"/>
                      <w:szCs w:val="24"/>
                      <w:lang w:eastAsia="en-US"/>
                    </w:rPr>
                    <w:t xml:space="preserve">Наименование </w:t>
                  </w:r>
                </w:p>
              </w:tc>
              <w:tc>
                <w:tcPr>
                  <w:tcW w:w="1984" w:type="dxa"/>
                  <w:tcBorders>
                    <w:top w:val="single" w:sz="4" w:space="0" w:color="auto"/>
                    <w:left w:val="single" w:sz="4" w:space="0" w:color="auto"/>
                    <w:bottom w:val="single" w:sz="4" w:space="0" w:color="auto"/>
                    <w:right w:val="single" w:sz="4" w:space="0" w:color="auto"/>
                  </w:tcBorders>
                  <w:vAlign w:val="center"/>
                  <w:hideMark/>
                </w:tcPr>
                <w:p w:rsidR="00030671" w:rsidRDefault="00030671" w:rsidP="00A92CC6">
                  <w:pPr>
                    <w:pStyle w:val="a4"/>
                    <w:tabs>
                      <w:tab w:val="left" w:pos="10080"/>
                      <w:tab w:val="left" w:pos="10260"/>
                    </w:tabs>
                    <w:spacing w:before="120" w:line="276" w:lineRule="auto"/>
                    <w:jc w:val="center"/>
                    <w:rPr>
                      <w:sz w:val="24"/>
                      <w:szCs w:val="24"/>
                      <w:lang w:eastAsia="en-US"/>
                    </w:rPr>
                  </w:pPr>
                  <w:r>
                    <w:rPr>
                      <w:sz w:val="24"/>
                      <w:szCs w:val="24"/>
                      <w:lang w:eastAsia="en-US"/>
                    </w:rPr>
                    <w:t xml:space="preserve">Кол-во </w:t>
                  </w:r>
                  <w:r w:rsidR="00A92CC6">
                    <w:rPr>
                      <w:sz w:val="24"/>
                      <w:szCs w:val="24"/>
                      <w:lang w:eastAsia="en-US"/>
                    </w:rPr>
                    <w:t>шт.</w:t>
                  </w:r>
                </w:p>
              </w:tc>
              <w:tc>
                <w:tcPr>
                  <w:tcW w:w="1700" w:type="dxa"/>
                  <w:tcBorders>
                    <w:top w:val="single" w:sz="4" w:space="0" w:color="auto"/>
                    <w:left w:val="single" w:sz="4" w:space="0" w:color="auto"/>
                    <w:bottom w:val="single" w:sz="4" w:space="0" w:color="auto"/>
                    <w:right w:val="single" w:sz="4" w:space="0" w:color="auto"/>
                  </w:tcBorders>
                  <w:vAlign w:val="center"/>
                  <w:hideMark/>
                </w:tcPr>
                <w:p w:rsidR="00030671" w:rsidRDefault="00030671" w:rsidP="00DD5386">
                  <w:pPr>
                    <w:pStyle w:val="a4"/>
                    <w:tabs>
                      <w:tab w:val="left" w:pos="10080"/>
                      <w:tab w:val="left" w:pos="10260"/>
                    </w:tabs>
                    <w:spacing w:before="120" w:line="276" w:lineRule="auto"/>
                    <w:jc w:val="center"/>
                    <w:rPr>
                      <w:sz w:val="24"/>
                      <w:szCs w:val="24"/>
                      <w:lang w:eastAsia="en-US"/>
                    </w:rPr>
                  </w:pPr>
                  <w:r>
                    <w:rPr>
                      <w:sz w:val="24"/>
                      <w:szCs w:val="24"/>
                      <w:lang w:eastAsia="en-US"/>
                    </w:rPr>
                    <w:t xml:space="preserve">Цена за </w:t>
                  </w:r>
                  <w:r w:rsidR="00DD5386">
                    <w:rPr>
                      <w:sz w:val="24"/>
                      <w:szCs w:val="24"/>
                      <w:lang w:eastAsia="en-US"/>
                    </w:rPr>
                    <w:t>шт.</w:t>
                  </w:r>
                </w:p>
              </w:tc>
              <w:tc>
                <w:tcPr>
                  <w:tcW w:w="1983" w:type="dxa"/>
                  <w:tcBorders>
                    <w:top w:val="single" w:sz="4" w:space="0" w:color="auto"/>
                    <w:left w:val="single" w:sz="4" w:space="0" w:color="auto"/>
                    <w:bottom w:val="single" w:sz="4" w:space="0" w:color="auto"/>
                    <w:right w:val="single" w:sz="4" w:space="0" w:color="auto"/>
                  </w:tcBorders>
                  <w:vAlign w:val="center"/>
                  <w:hideMark/>
                </w:tcPr>
                <w:p w:rsidR="00030671" w:rsidRDefault="00030671">
                  <w:pPr>
                    <w:pStyle w:val="a4"/>
                    <w:tabs>
                      <w:tab w:val="left" w:pos="10080"/>
                      <w:tab w:val="left" w:pos="10260"/>
                    </w:tabs>
                    <w:spacing w:before="120" w:line="276" w:lineRule="auto"/>
                    <w:jc w:val="center"/>
                    <w:rPr>
                      <w:sz w:val="24"/>
                      <w:szCs w:val="24"/>
                      <w:lang w:eastAsia="en-US"/>
                    </w:rPr>
                  </w:pPr>
                  <w:r>
                    <w:rPr>
                      <w:sz w:val="24"/>
                      <w:szCs w:val="24"/>
                      <w:lang w:eastAsia="en-US"/>
                    </w:rPr>
                    <w:t>Общая стоимость, руб.</w:t>
                  </w:r>
                </w:p>
              </w:tc>
            </w:tr>
            <w:tr w:rsidR="00F02575" w:rsidTr="00F02749">
              <w:trPr>
                <w:trHeight w:val="703"/>
              </w:trPr>
              <w:tc>
                <w:tcPr>
                  <w:tcW w:w="6813" w:type="dxa"/>
                  <w:tcBorders>
                    <w:top w:val="single" w:sz="4" w:space="0" w:color="auto"/>
                    <w:left w:val="single" w:sz="4" w:space="0" w:color="auto"/>
                    <w:bottom w:val="single" w:sz="4" w:space="0" w:color="auto"/>
                    <w:right w:val="single" w:sz="4" w:space="0" w:color="auto"/>
                  </w:tcBorders>
                </w:tcPr>
                <w:p w:rsidR="00F02575" w:rsidRDefault="00F02575">
                  <w:pPr>
                    <w:pStyle w:val="11"/>
                    <w:widowControl w:val="0"/>
                    <w:autoSpaceDE w:val="0"/>
                    <w:autoSpaceDN w:val="0"/>
                    <w:adjustRightInd w:val="0"/>
                    <w:spacing w:line="240" w:lineRule="auto"/>
                    <w:ind w:left="0"/>
                    <w:rPr>
                      <w:rFonts w:ascii="Times New Roman" w:hAnsi="Times New Roman"/>
                      <w:szCs w:val="24"/>
                      <w:lang w:eastAsia="ar-SA"/>
                    </w:rPr>
                  </w:pPr>
                  <w:r w:rsidRPr="00DD06B7">
                    <w:rPr>
                      <w:rFonts w:ascii="Times New Roman" w:hAnsi="Times New Roman"/>
                      <w:szCs w:val="24"/>
                      <w:lang w:eastAsia="en-US"/>
                    </w:rPr>
                    <w:lastRenderedPageBreak/>
                    <w:t xml:space="preserve">Сменные картриджи с ионообменными смолами для </w:t>
                  </w:r>
                  <w:proofErr w:type="spellStart"/>
                  <w:r w:rsidRPr="00DD06B7">
                    <w:rPr>
                      <w:rFonts w:ascii="Times New Roman" w:hAnsi="Times New Roman"/>
                      <w:szCs w:val="24"/>
                      <w:lang w:eastAsia="en-US"/>
                    </w:rPr>
                    <w:t>деионизатора</w:t>
                  </w:r>
                  <w:proofErr w:type="spellEnd"/>
                  <w:r w:rsidRPr="00DD06B7">
                    <w:rPr>
                      <w:rFonts w:ascii="Times New Roman" w:hAnsi="Times New Roman"/>
                      <w:szCs w:val="24"/>
                      <w:lang w:eastAsia="en-US"/>
                    </w:rPr>
                    <w:t xml:space="preserve"> "Спектр-ОСМОС-УФ", комплект из 3-х штук</w:t>
                  </w:r>
                </w:p>
              </w:tc>
              <w:tc>
                <w:tcPr>
                  <w:tcW w:w="1984" w:type="dxa"/>
                  <w:tcBorders>
                    <w:top w:val="single" w:sz="4" w:space="0" w:color="auto"/>
                    <w:left w:val="single" w:sz="4" w:space="0" w:color="auto"/>
                    <w:bottom w:val="single" w:sz="4" w:space="0" w:color="auto"/>
                    <w:right w:val="single" w:sz="4" w:space="0" w:color="auto"/>
                  </w:tcBorders>
                  <w:vAlign w:val="center"/>
                  <w:hideMark/>
                </w:tcPr>
                <w:p w:rsidR="00F02575" w:rsidRDefault="00F02575">
                  <w:pPr>
                    <w:spacing w:line="276" w:lineRule="auto"/>
                    <w:jc w:val="center"/>
                    <w:rPr>
                      <w:lang w:eastAsia="en-US"/>
                    </w:rPr>
                  </w:pPr>
                  <w:r>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hideMark/>
                </w:tcPr>
                <w:p w:rsidR="00F02575" w:rsidRDefault="00F02575">
                  <w:pPr>
                    <w:pStyle w:val="a4"/>
                    <w:tabs>
                      <w:tab w:val="left" w:pos="10080"/>
                      <w:tab w:val="left" w:pos="10260"/>
                    </w:tabs>
                    <w:spacing w:line="276" w:lineRule="auto"/>
                    <w:jc w:val="center"/>
                    <w:rPr>
                      <w:sz w:val="24"/>
                      <w:szCs w:val="24"/>
                      <w:lang w:eastAsia="en-US"/>
                    </w:rPr>
                  </w:pPr>
                  <w:r>
                    <w:rPr>
                      <w:sz w:val="24"/>
                      <w:szCs w:val="24"/>
                      <w:lang w:eastAsia="en-US"/>
                    </w:rPr>
                    <w:t>26 840,00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F02575" w:rsidRDefault="00F02575" w:rsidP="00392AAA">
                  <w:pPr>
                    <w:pStyle w:val="a4"/>
                    <w:tabs>
                      <w:tab w:val="left" w:pos="10080"/>
                      <w:tab w:val="left" w:pos="10260"/>
                    </w:tabs>
                    <w:spacing w:line="276" w:lineRule="auto"/>
                    <w:jc w:val="center"/>
                    <w:rPr>
                      <w:sz w:val="24"/>
                      <w:szCs w:val="24"/>
                      <w:lang w:eastAsia="en-US"/>
                    </w:rPr>
                  </w:pPr>
                  <w:r>
                    <w:rPr>
                      <w:sz w:val="24"/>
                      <w:szCs w:val="24"/>
                      <w:lang w:eastAsia="en-US"/>
                    </w:rPr>
                    <w:t>26 840,00</w:t>
                  </w:r>
                </w:p>
              </w:tc>
            </w:tr>
            <w:tr w:rsidR="00F02575" w:rsidTr="00F02749">
              <w:trPr>
                <w:trHeight w:val="647"/>
              </w:trPr>
              <w:tc>
                <w:tcPr>
                  <w:tcW w:w="6813" w:type="dxa"/>
                  <w:tcBorders>
                    <w:top w:val="single" w:sz="4" w:space="0" w:color="auto"/>
                    <w:left w:val="single" w:sz="4" w:space="0" w:color="auto"/>
                    <w:bottom w:val="single" w:sz="4" w:space="0" w:color="auto"/>
                    <w:right w:val="single" w:sz="4" w:space="0" w:color="auto"/>
                  </w:tcBorders>
                </w:tcPr>
                <w:p w:rsidR="00F02575" w:rsidRPr="00F02749" w:rsidRDefault="00F02575" w:rsidP="00F02749">
                  <w:pPr>
                    <w:spacing w:line="276" w:lineRule="auto"/>
                    <w:rPr>
                      <w:lang w:eastAsia="en-US"/>
                    </w:rPr>
                  </w:pPr>
                  <w:r w:rsidRPr="00DD06B7">
                    <w:rPr>
                      <w:lang w:eastAsia="en-US"/>
                    </w:rPr>
                    <w:t xml:space="preserve">Сменный механический фильтр для </w:t>
                  </w:r>
                  <w:proofErr w:type="spellStart"/>
                  <w:r w:rsidRPr="00DD06B7">
                    <w:rPr>
                      <w:lang w:eastAsia="en-US"/>
                    </w:rPr>
                    <w:t>деионизатора</w:t>
                  </w:r>
                  <w:proofErr w:type="spellEnd"/>
                  <w:r w:rsidRPr="00DD06B7">
                    <w:rPr>
                      <w:lang w:eastAsia="en-US"/>
                    </w:rPr>
                    <w:t xml:space="preserve"> "Спектр-ОСМОС-УФ"</w:t>
                  </w:r>
                </w:p>
              </w:tc>
              <w:tc>
                <w:tcPr>
                  <w:tcW w:w="1984" w:type="dxa"/>
                  <w:tcBorders>
                    <w:top w:val="single" w:sz="4" w:space="0" w:color="auto"/>
                    <w:left w:val="single" w:sz="4" w:space="0" w:color="auto"/>
                    <w:bottom w:val="single" w:sz="4" w:space="0" w:color="auto"/>
                    <w:right w:val="single" w:sz="4" w:space="0" w:color="auto"/>
                  </w:tcBorders>
                  <w:vAlign w:val="center"/>
                </w:tcPr>
                <w:p w:rsidR="00F02575" w:rsidRDefault="00F02575">
                  <w:pPr>
                    <w:spacing w:line="276" w:lineRule="auto"/>
                    <w:jc w:val="center"/>
                    <w:rPr>
                      <w:lang w:eastAsia="en-US"/>
                    </w:rPr>
                  </w:pPr>
                  <w:r>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tcPr>
                <w:p w:rsidR="00F02575" w:rsidRDefault="00F02575" w:rsidP="00D761C0">
                  <w:pPr>
                    <w:pStyle w:val="a4"/>
                    <w:tabs>
                      <w:tab w:val="left" w:pos="10080"/>
                      <w:tab w:val="left" w:pos="10260"/>
                    </w:tabs>
                    <w:spacing w:line="276" w:lineRule="auto"/>
                    <w:jc w:val="center"/>
                    <w:rPr>
                      <w:sz w:val="24"/>
                      <w:szCs w:val="24"/>
                      <w:lang w:eastAsia="en-US"/>
                    </w:rPr>
                  </w:pPr>
                  <w:r>
                    <w:rPr>
                      <w:sz w:val="24"/>
                      <w:szCs w:val="24"/>
                      <w:lang w:eastAsia="en-US"/>
                    </w:rPr>
                    <w:t>967,00</w:t>
                  </w:r>
                </w:p>
              </w:tc>
              <w:tc>
                <w:tcPr>
                  <w:tcW w:w="1983" w:type="dxa"/>
                  <w:tcBorders>
                    <w:top w:val="single" w:sz="4" w:space="0" w:color="auto"/>
                    <w:left w:val="single" w:sz="4" w:space="0" w:color="auto"/>
                    <w:bottom w:val="single" w:sz="4" w:space="0" w:color="auto"/>
                    <w:right w:val="single" w:sz="4" w:space="0" w:color="auto"/>
                  </w:tcBorders>
                  <w:vAlign w:val="center"/>
                </w:tcPr>
                <w:p w:rsidR="00F02575" w:rsidRDefault="00F02575" w:rsidP="00392AAA">
                  <w:pPr>
                    <w:pStyle w:val="a4"/>
                    <w:tabs>
                      <w:tab w:val="left" w:pos="10080"/>
                      <w:tab w:val="left" w:pos="10260"/>
                    </w:tabs>
                    <w:spacing w:line="276" w:lineRule="auto"/>
                    <w:jc w:val="center"/>
                    <w:rPr>
                      <w:sz w:val="24"/>
                      <w:szCs w:val="24"/>
                      <w:lang w:eastAsia="en-US"/>
                    </w:rPr>
                  </w:pPr>
                  <w:r>
                    <w:rPr>
                      <w:sz w:val="24"/>
                      <w:szCs w:val="24"/>
                      <w:lang w:eastAsia="en-US"/>
                    </w:rPr>
                    <w:t>967,00</w:t>
                  </w:r>
                </w:p>
              </w:tc>
            </w:tr>
            <w:tr w:rsidR="00F02575" w:rsidTr="00F02749">
              <w:trPr>
                <w:trHeight w:val="647"/>
              </w:trPr>
              <w:tc>
                <w:tcPr>
                  <w:tcW w:w="6813" w:type="dxa"/>
                  <w:tcBorders>
                    <w:top w:val="single" w:sz="4" w:space="0" w:color="auto"/>
                    <w:left w:val="single" w:sz="4" w:space="0" w:color="auto"/>
                    <w:bottom w:val="single" w:sz="4" w:space="0" w:color="auto"/>
                    <w:right w:val="single" w:sz="4" w:space="0" w:color="auto"/>
                  </w:tcBorders>
                </w:tcPr>
                <w:p w:rsidR="00F02575" w:rsidRPr="00DD06B7" w:rsidRDefault="00F02575" w:rsidP="00392AAA">
                  <w:pPr>
                    <w:spacing w:line="276" w:lineRule="auto"/>
                    <w:rPr>
                      <w:lang w:eastAsia="en-US"/>
                    </w:rPr>
                  </w:pPr>
                  <w:r w:rsidRPr="00DD06B7">
                    <w:rPr>
                      <w:lang w:eastAsia="en-US"/>
                    </w:rPr>
                    <w:t xml:space="preserve">Сменный угольный фильтр для </w:t>
                  </w:r>
                  <w:proofErr w:type="spellStart"/>
                  <w:r w:rsidRPr="00DD06B7">
                    <w:rPr>
                      <w:lang w:eastAsia="en-US"/>
                    </w:rPr>
                    <w:t>деионизатора</w:t>
                  </w:r>
                  <w:proofErr w:type="spellEnd"/>
                  <w:r w:rsidRPr="00DD06B7">
                    <w:rPr>
                      <w:lang w:eastAsia="en-US"/>
                    </w:rPr>
                    <w:t xml:space="preserve"> "Спектр-ОСМОС-УФ", 1 мкм, комплект из 2-х штук</w:t>
                  </w:r>
                </w:p>
              </w:tc>
              <w:tc>
                <w:tcPr>
                  <w:tcW w:w="1984" w:type="dxa"/>
                  <w:tcBorders>
                    <w:top w:val="single" w:sz="4" w:space="0" w:color="auto"/>
                    <w:left w:val="single" w:sz="4" w:space="0" w:color="auto"/>
                    <w:bottom w:val="single" w:sz="4" w:space="0" w:color="auto"/>
                    <w:right w:val="single" w:sz="4" w:space="0" w:color="auto"/>
                  </w:tcBorders>
                  <w:vAlign w:val="center"/>
                </w:tcPr>
                <w:p w:rsidR="00F02575" w:rsidRDefault="00F02575">
                  <w:pPr>
                    <w:spacing w:line="276" w:lineRule="auto"/>
                    <w:jc w:val="center"/>
                    <w:rPr>
                      <w:lang w:eastAsia="en-US"/>
                    </w:rPr>
                  </w:pPr>
                  <w:r>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tcPr>
                <w:p w:rsidR="00F02575" w:rsidRDefault="00F02575" w:rsidP="00D761C0">
                  <w:pPr>
                    <w:pStyle w:val="a4"/>
                    <w:tabs>
                      <w:tab w:val="left" w:pos="10080"/>
                      <w:tab w:val="left" w:pos="10260"/>
                    </w:tabs>
                    <w:spacing w:line="276" w:lineRule="auto"/>
                    <w:jc w:val="center"/>
                    <w:rPr>
                      <w:sz w:val="24"/>
                      <w:szCs w:val="24"/>
                      <w:lang w:eastAsia="en-US"/>
                    </w:rPr>
                  </w:pPr>
                  <w:r w:rsidRPr="00C16A21">
                    <w:rPr>
                      <w:sz w:val="24"/>
                      <w:szCs w:val="24"/>
                      <w:lang w:eastAsia="en-US"/>
                    </w:rPr>
                    <w:t>2</w:t>
                  </w:r>
                  <w:r>
                    <w:rPr>
                      <w:sz w:val="24"/>
                      <w:szCs w:val="24"/>
                      <w:lang w:eastAsia="en-US"/>
                    </w:rPr>
                    <w:t xml:space="preserve"> </w:t>
                  </w:r>
                  <w:r w:rsidRPr="00C16A21">
                    <w:rPr>
                      <w:sz w:val="24"/>
                      <w:szCs w:val="24"/>
                      <w:lang w:eastAsia="en-US"/>
                    </w:rPr>
                    <w:t>684</w:t>
                  </w:r>
                  <w:r>
                    <w:rPr>
                      <w:sz w:val="24"/>
                      <w:szCs w:val="24"/>
                      <w:lang w:eastAsia="en-US"/>
                    </w:rPr>
                    <w:t>,00</w:t>
                  </w:r>
                </w:p>
              </w:tc>
              <w:tc>
                <w:tcPr>
                  <w:tcW w:w="1983" w:type="dxa"/>
                  <w:tcBorders>
                    <w:top w:val="single" w:sz="4" w:space="0" w:color="auto"/>
                    <w:left w:val="single" w:sz="4" w:space="0" w:color="auto"/>
                    <w:bottom w:val="single" w:sz="4" w:space="0" w:color="auto"/>
                    <w:right w:val="single" w:sz="4" w:space="0" w:color="auto"/>
                  </w:tcBorders>
                  <w:vAlign w:val="center"/>
                </w:tcPr>
                <w:p w:rsidR="00F02575" w:rsidRDefault="00F02575" w:rsidP="00392AAA">
                  <w:pPr>
                    <w:pStyle w:val="a4"/>
                    <w:tabs>
                      <w:tab w:val="left" w:pos="10080"/>
                      <w:tab w:val="left" w:pos="10260"/>
                    </w:tabs>
                    <w:spacing w:line="276" w:lineRule="auto"/>
                    <w:jc w:val="center"/>
                    <w:rPr>
                      <w:sz w:val="24"/>
                      <w:szCs w:val="24"/>
                      <w:lang w:eastAsia="en-US"/>
                    </w:rPr>
                  </w:pPr>
                  <w:r w:rsidRPr="00C16A21">
                    <w:rPr>
                      <w:sz w:val="24"/>
                      <w:szCs w:val="24"/>
                      <w:lang w:eastAsia="en-US"/>
                    </w:rPr>
                    <w:t>2</w:t>
                  </w:r>
                  <w:r>
                    <w:rPr>
                      <w:sz w:val="24"/>
                      <w:szCs w:val="24"/>
                      <w:lang w:eastAsia="en-US"/>
                    </w:rPr>
                    <w:t xml:space="preserve"> </w:t>
                  </w:r>
                  <w:r w:rsidRPr="00C16A21">
                    <w:rPr>
                      <w:sz w:val="24"/>
                      <w:szCs w:val="24"/>
                      <w:lang w:eastAsia="en-US"/>
                    </w:rPr>
                    <w:t>684</w:t>
                  </w:r>
                  <w:r>
                    <w:rPr>
                      <w:sz w:val="24"/>
                      <w:szCs w:val="24"/>
                      <w:lang w:eastAsia="en-US"/>
                    </w:rPr>
                    <w:t>,00</w:t>
                  </w:r>
                </w:p>
              </w:tc>
            </w:tr>
            <w:tr w:rsidR="00F02575" w:rsidTr="00F02749">
              <w:trPr>
                <w:trHeight w:val="647"/>
              </w:trPr>
              <w:tc>
                <w:tcPr>
                  <w:tcW w:w="6813" w:type="dxa"/>
                  <w:tcBorders>
                    <w:top w:val="single" w:sz="4" w:space="0" w:color="auto"/>
                    <w:left w:val="single" w:sz="4" w:space="0" w:color="auto"/>
                    <w:bottom w:val="single" w:sz="4" w:space="0" w:color="auto"/>
                    <w:right w:val="single" w:sz="4" w:space="0" w:color="auto"/>
                  </w:tcBorders>
                </w:tcPr>
                <w:p w:rsidR="00F02575" w:rsidRPr="00DD06B7" w:rsidRDefault="00F02575" w:rsidP="00392AAA">
                  <w:pPr>
                    <w:spacing w:line="276" w:lineRule="auto"/>
                    <w:rPr>
                      <w:lang w:eastAsia="en-US"/>
                    </w:rPr>
                  </w:pPr>
                  <w:r w:rsidRPr="00473EC6">
                    <w:rPr>
                      <w:lang w:eastAsia="en-US"/>
                    </w:rPr>
                    <w:t xml:space="preserve">Мембрана обратного осмоса для </w:t>
                  </w:r>
                  <w:proofErr w:type="spellStart"/>
                  <w:r w:rsidRPr="00473EC6">
                    <w:rPr>
                      <w:lang w:eastAsia="en-US"/>
                    </w:rPr>
                    <w:t>деионизатора</w:t>
                  </w:r>
                  <w:proofErr w:type="spellEnd"/>
                  <w:r w:rsidRPr="00473EC6">
                    <w:rPr>
                      <w:lang w:eastAsia="en-US"/>
                    </w:rPr>
                    <w:t xml:space="preserve"> "Спектр-ОСМОС-УФ</w:t>
                  </w:r>
                </w:p>
              </w:tc>
              <w:tc>
                <w:tcPr>
                  <w:tcW w:w="1984" w:type="dxa"/>
                  <w:tcBorders>
                    <w:top w:val="single" w:sz="4" w:space="0" w:color="auto"/>
                    <w:left w:val="single" w:sz="4" w:space="0" w:color="auto"/>
                    <w:bottom w:val="single" w:sz="4" w:space="0" w:color="auto"/>
                    <w:right w:val="single" w:sz="4" w:space="0" w:color="auto"/>
                  </w:tcBorders>
                  <w:vAlign w:val="center"/>
                </w:tcPr>
                <w:p w:rsidR="00F02575" w:rsidRDefault="00F02575">
                  <w:pPr>
                    <w:spacing w:line="276" w:lineRule="auto"/>
                    <w:jc w:val="center"/>
                    <w:rPr>
                      <w:lang w:eastAsia="en-US"/>
                    </w:rPr>
                  </w:pPr>
                  <w:r>
                    <w:rPr>
                      <w:lang w:eastAsia="en-US"/>
                    </w:rPr>
                    <w:t>1</w:t>
                  </w:r>
                </w:p>
              </w:tc>
              <w:tc>
                <w:tcPr>
                  <w:tcW w:w="1700" w:type="dxa"/>
                  <w:tcBorders>
                    <w:top w:val="single" w:sz="4" w:space="0" w:color="auto"/>
                    <w:left w:val="single" w:sz="4" w:space="0" w:color="auto"/>
                    <w:bottom w:val="single" w:sz="4" w:space="0" w:color="auto"/>
                    <w:right w:val="single" w:sz="4" w:space="0" w:color="auto"/>
                  </w:tcBorders>
                  <w:vAlign w:val="center"/>
                </w:tcPr>
                <w:p w:rsidR="00F02575" w:rsidRDefault="00F02575" w:rsidP="00D761C0">
                  <w:pPr>
                    <w:pStyle w:val="a4"/>
                    <w:tabs>
                      <w:tab w:val="left" w:pos="10080"/>
                      <w:tab w:val="left" w:pos="10260"/>
                    </w:tabs>
                    <w:spacing w:line="276" w:lineRule="auto"/>
                    <w:jc w:val="center"/>
                    <w:rPr>
                      <w:sz w:val="24"/>
                      <w:szCs w:val="24"/>
                      <w:lang w:eastAsia="en-US"/>
                    </w:rPr>
                  </w:pPr>
                  <w:r>
                    <w:rPr>
                      <w:sz w:val="24"/>
                      <w:szCs w:val="24"/>
                      <w:lang w:eastAsia="en-US"/>
                    </w:rPr>
                    <w:t>8 540,00</w:t>
                  </w:r>
                </w:p>
              </w:tc>
              <w:tc>
                <w:tcPr>
                  <w:tcW w:w="1983" w:type="dxa"/>
                  <w:tcBorders>
                    <w:top w:val="single" w:sz="4" w:space="0" w:color="auto"/>
                    <w:left w:val="single" w:sz="4" w:space="0" w:color="auto"/>
                    <w:bottom w:val="single" w:sz="4" w:space="0" w:color="auto"/>
                    <w:right w:val="single" w:sz="4" w:space="0" w:color="auto"/>
                  </w:tcBorders>
                  <w:vAlign w:val="center"/>
                </w:tcPr>
                <w:p w:rsidR="00F02575" w:rsidRDefault="00F02575" w:rsidP="00392AAA">
                  <w:pPr>
                    <w:pStyle w:val="a4"/>
                    <w:tabs>
                      <w:tab w:val="left" w:pos="10080"/>
                      <w:tab w:val="left" w:pos="10260"/>
                    </w:tabs>
                    <w:spacing w:line="276" w:lineRule="auto"/>
                    <w:jc w:val="center"/>
                    <w:rPr>
                      <w:sz w:val="24"/>
                      <w:szCs w:val="24"/>
                      <w:lang w:eastAsia="en-US"/>
                    </w:rPr>
                  </w:pPr>
                  <w:r>
                    <w:rPr>
                      <w:sz w:val="24"/>
                      <w:szCs w:val="24"/>
                      <w:lang w:eastAsia="en-US"/>
                    </w:rPr>
                    <w:t>8 540,00</w:t>
                  </w:r>
                </w:p>
              </w:tc>
            </w:tr>
            <w:tr w:rsidR="00FE6C7E">
              <w:trPr>
                <w:trHeight w:val="70"/>
              </w:trPr>
              <w:tc>
                <w:tcPr>
                  <w:tcW w:w="6813" w:type="dxa"/>
                  <w:tcBorders>
                    <w:top w:val="single" w:sz="4" w:space="0" w:color="auto"/>
                    <w:left w:val="single" w:sz="4" w:space="0" w:color="auto"/>
                    <w:bottom w:val="single" w:sz="4" w:space="0" w:color="auto"/>
                    <w:right w:val="single" w:sz="4" w:space="0" w:color="auto"/>
                  </w:tcBorders>
                  <w:hideMark/>
                </w:tcPr>
                <w:p w:rsidR="00FE6C7E" w:rsidRDefault="00FE6C7E">
                  <w:pPr>
                    <w:pStyle w:val="a4"/>
                    <w:tabs>
                      <w:tab w:val="left" w:pos="10080"/>
                      <w:tab w:val="left" w:pos="10260"/>
                    </w:tabs>
                    <w:spacing w:line="276" w:lineRule="auto"/>
                    <w:rPr>
                      <w:sz w:val="24"/>
                      <w:szCs w:val="24"/>
                      <w:lang w:eastAsia="en-US"/>
                    </w:rPr>
                  </w:pPr>
                  <w:r>
                    <w:rPr>
                      <w:sz w:val="24"/>
                      <w:szCs w:val="24"/>
                      <w:lang w:eastAsia="en-US"/>
                    </w:rPr>
                    <w:t>ИТОГО:</w:t>
                  </w:r>
                </w:p>
              </w:tc>
              <w:tc>
                <w:tcPr>
                  <w:tcW w:w="1984" w:type="dxa"/>
                  <w:tcBorders>
                    <w:top w:val="single" w:sz="4" w:space="0" w:color="auto"/>
                    <w:left w:val="single" w:sz="4" w:space="0" w:color="auto"/>
                    <w:bottom w:val="single" w:sz="4" w:space="0" w:color="auto"/>
                    <w:right w:val="single" w:sz="4" w:space="0" w:color="auto"/>
                  </w:tcBorders>
                  <w:vAlign w:val="center"/>
                </w:tcPr>
                <w:p w:rsidR="00FE6C7E" w:rsidRDefault="00FE6C7E">
                  <w:pPr>
                    <w:pStyle w:val="a4"/>
                    <w:tabs>
                      <w:tab w:val="left" w:pos="10080"/>
                      <w:tab w:val="left" w:pos="10260"/>
                    </w:tabs>
                    <w:spacing w:line="276" w:lineRule="auto"/>
                    <w:jc w:val="center"/>
                    <w:rPr>
                      <w:sz w:val="24"/>
                      <w:szCs w:val="24"/>
                      <w:lang w:eastAsia="en-US"/>
                    </w:rPr>
                  </w:pPr>
                </w:p>
              </w:tc>
              <w:tc>
                <w:tcPr>
                  <w:tcW w:w="1700" w:type="dxa"/>
                  <w:tcBorders>
                    <w:top w:val="single" w:sz="4" w:space="0" w:color="auto"/>
                    <w:left w:val="single" w:sz="4" w:space="0" w:color="auto"/>
                    <w:bottom w:val="single" w:sz="4" w:space="0" w:color="auto"/>
                    <w:right w:val="single" w:sz="4" w:space="0" w:color="auto"/>
                  </w:tcBorders>
                </w:tcPr>
                <w:p w:rsidR="00FE6C7E" w:rsidRDefault="00FE6C7E">
                  <w:pPr>
                    <w:pStyle w:val="a4"/>
                    <w:tabs>
                      <w:tab w:val="left" w:pos="10080"/>
                      <w:tab w:val="left" w:pos="10260"/>
                    </w:tabs>
                    <w:spacing w:line="276" w:lineRule="auto"/>
                    <w:jc w:val="center"/>
                    <w:rPr>
                      <w:sz w:val="24"/>
                      <w:szCs w:val="24"/>
                      <w:lang w:eastAsia="en-US"/>
                    </w:rPr>
                  </w:pPr>
                </w:p>
              </w:tc>
              <w:tc>
                <w:tcPr>
                  <w:tcW w:w="1983" w:type="dxa"/>
                  <w:tcBorders>
                    <w:top w:val="single" w:sz="4" w:space="0" w:color="auto"/>
                    <w:left w:val="single" w:sz="4" w:space="0" w:color="auto"/>
                    <w:bottom w:val="single" w:sz="4" w:space="0" w:color="auto"/>
                    <w:right w:val="single" w:sz="4" w:space="0" w:color="auto"/>
                  </w:tcBorders>
                  <w:vAlign w:val="center"/>
                  <w:hideMark/>
                </w:tcPr>
                <w:p w:rsidR="00FE6C7E" w:rsidRDefault="00F02575">
                  <w:pPr>
                    <w:pStyle w:val="a4"/>
                    <w:tabs>
                      <w:tab w:val="left" w:pos="10080"/>
                      <w:tab w:val="left" w:pos="10260"/>
                    </w:tabs>
                    <w:spacing w:line="276" w:lineRule="auto"/>
                    <w:jc w:val="center"/>
                    <w:rPr>
                      <w:sz w:val="24"/>
                      <w:szCs w:val="24"/>
                      <w:lang w:eastAsia="en-US"/>
                    </w:rPr>
                  </w:pPr>
                  <w:r>
                    <w:rPr>
                      <w:sz w:val="24"/>
                      <w:szCs w:val="24"/>
                      <w:lang w:eastAsia="en-US"/>
                    </w:rPr>
                    <w:t>39 040</w:t>
                  </w:r>
                  <w:r w:rsidR="00FE6C7E">
                    <w:rPr>
                      <w:sz w:val="24"/>
                      <w:szCs w:val="24"/>
                      <w:lang w:eastAsia="en-US"/>
                    </w:rPr>
                    <w:t>,00</w:t>
                  </w:r>
                </w:p>
              </w:tc>
            </w:tr>
          </w:tbl>
          <w:p w:rsidR="003F68C0" w:rsidRDefault="003F68C0">
            <w:pPr>
              <w:spacing w:line="280" w:lineRule="exact"/>
              <w:rPr>
                <w:lang w:eastAsia="en-US"/>
              </w:rPr>
            </w:pPr>
          </w:p>
          <w:p w:rsidR="00030671" w:rsidRPr="007B68E0" w:rsidRDefault="00EF1381">
            <w:pPr>
              <w:spacing w:line="280" w:lineRule="exact"/>
              <w:rPr>
                <w:rFonts w:eastAsia="Calibri"/>
                <w:lang w:eastAsia="en-US"/>
              </w:rPr>
            </w:pPr>
            <w:r>
              <w:rPr>
                <w:lang w:eastAsia="en-US"/>
              </w:rPr>
              <w:t xml:space="preserve">НМЦК на </w:t>
            </w:r>
            <w:r w:rsidR="00030671">
              <w:rPr>
                <w:lang w:eastAsia="en-US"/>
              </w:rPr>
              <w:t xml:space="preserve">поставку </w:t>
            </w:r>
            <w:r w:rsidR="00A3735C" w:rsidRPr="008E1E77">
              <w:rPr>
                <w:lang w:eastAsia="en-US"/>
              </w:rPr>
              <w:t xml:space="preserve">расходных материалов для </w:t>
            </w:r>
            <w:proofErr w:type="spellStart"/>
            <w:r w:rsidR="00A3735C" w:rsidRPr="008E1E77">
              <w:rPr>
                <w:lang w:eastAsia="en-US"/>
              </w:rPr>
              <w:t>деионизатора</w:t>
            </w:r>
            <w:proofErr w:type="spellEnd"/>
            <w:r w:rsidR="00A3735C" w:rsidRPr="008E1E77">
              <w:rPr>
                <w:lang w:eastAsia="en-US"/>
              </w:rPr>
              <w:t xml:space="preserve"> «Спектр ОСМОС-УФ»</w:t>
            </w:r>
            <w:r w:rsidR="004919A5">
              <w:rPr>
                <w:lang w:eastAsia="en-US"/>
              </w:rPr>
              <w:t xml:space="preserve"> составляет </w:t>
            </w:r>
            <w:r w:rsidR="00A3735C">
              <w:rPr>
                <w:lang w:eastAsia="en-US"/>
              </w:rPr>
              <w:t xml:space="preserve">29 524 </w:t>
            </w:r>
            <w:r w:rsidR="00E53823">
              <w:rPr>
                <w:lang w:eastAsia="en-US"/>
              </w:rPr>
              <w:t>(</w:t>
            </w:r>
            <w:r w:rsidR="00A3735C">
              <w:rPr>
                <w:lang w:eastAsia="en-US"/>
              </w:rPr>
              <w:t xml:space="preserve">Двадцать девять </w:t>
            </w:r>
            <w:r w:rsidR="00E53823">
              <w:rPr>
                <w:lang w:eastAsia="en-US"/>
              </w:rPr>
              <w:t xml:space="preserve">тысяч </w:t>
            </w:r>
            <w:r w:rsidR="00A3735C">
              <w:rPr>
                <w:lang w:eastAsia="en-US"/>
              </w:rPr>
              <w:t>пятьсот двадцать четыре) рубля</w:t>
            </w:r>
            <w:r w:rsidR="00030671">
              <w:rPr>
                <w:lang w:eastAsia="en-US"/>
              </w:rPr>
              <w:t xml:space="preserve"> 00 копеек.</w:t>
            </w:r>
            <w:r w:rsidR="00B82855">
              <w:rPr>
                <w:lang w:eastAsia="en-US"/>
              </w:rPr>
              <w:t xml:space="preserve"> В том числе объём бюджетных обязательств – на 2027 год – 29 524 (Двадцать девять тысяч пятьсот двадцать четыре) рубля 00 копеек.</w:t>
            </w:r>
          </w:p>
          <w:p w:rsidR="00030671" w:rsidRDefault="004919A5">
            <w:pPr>
              <w:spacing w:line="276" w:lineRule="auto"/>
              <w:jc w:val="both"/>
              <w:rPr>
                <w:lang w:eastAsia="en-US"/>
              </w:rPr>
            </w:pPr>
            <w:r>
              <w:rPr>
                <w:lang w:eastAsia="en-US"/>
              </w:rPr>
              <w:t xml:space="preserve">В соответствии с п. </w:t>
            </w:r>
            <w:r w:rsidR="00030671">
              <w:rPr>
                <w:lang w:eastAsia="en-US"/>
              </w:rPr>
              <w:t>3.20.2 части 3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w:t>
            </w:r>
            <w:r>
              <w:rPr>
                <w:lang w:eastAsia="en-US"/>
              </w:rPr>
              <w:t xml:space="preserve">ом (подрядчиком, исполнителем), </w:t>
            </w:r>
            <w:r w:rsidR="00030671">
              <w:rPr>
                <w:lang w:eastAsia="en-US"/>
              </w:rPr>
              <w:t>утвержденных приказом Минэкономразвития Российской Федерации от 02.10.2013 № 567 совокупность значений, используемых в расчете, при определени</w:t>
            </w:r>
            <w:r>
              <w:rPr>
                <w:lang w:eastAsia="en-US"/>
              </w:rPr>
              <w:t xml:space="preserve">и цены контракта, заключаемого с единственным </w:t>
            </w:r>
            <w:r w:rsidR="00030671">
              <w:rPr>
                <w:lang w:eastAsia="en-US"/>
              </w:rPr>
              <w:t xml:space="preserve">исполнителем, считается однородной, если коэффициент </w:t>
            </w:r>
            <w:r>
              <w:rPr>
                <w:lang w:eastAsia="en-US"/>
              </w:rPr>
              <w:t>вариации цены не превышает 33%.</w:t>
            </w:r>
          </w:p>
          <w:p w:rsidR="00030671" w:rsidRDefault="00030671" w:rsidP="00DD5386">
            <w:pPr>
              <w:spacing w:line="276" w:lineRule="auto"/>
              <w:jc w:val="both"/>
              <w:rPr>
                <w:lang w:eastAsia="en-US"/>
              </w:rPr>
            </w:pPr>
            <w:r>
              <w:rPr>
                <w:lang w:eastAsia="en-US"/>
              </w:rPr>
              <w:t>Коэффи</w:t>
            </w:r>
            <w:r w:rsidR="001D0EC8">
              <w:rPr>
                <w:lang w:eastAsia="en-US"/>
              </w:rPr>
              <w:t xml:space="preserve">циент вариации цены </w:t>
            </w:r>
            <w:r w:rsidR="00DD5386">
              <w:rPr>
                <w:lang w:eastAsia="en-US"/>
              </w:rPr>
              <w:t>не превышает 33</w:t>
            </w:r>
            <w:r>
              <w:rPr>
                <w:lang w:eastAsia="en-US"/>
              </w:rPr>
              <w:t>%, то есть совокупнос</w:t>
            </w:r>
            <w:r w:rsidR="00A3735C">
              <w:rPr>
                <w:lang w:eastAsia="en-US"/>
              </w:rPr>
              <w:t>ть цен можно признать однородной</w:t>
            </w:r>
            <w:r>
              <w:rPr>
                <w:lang w:eastAsia="en-US"/>
              </w:rPr>
              <w:t>.</w:t>
            </w:r>
          </w:p>
        </w:tc>
      </w:tr>
    </w:tbl>
    <w:p w:rsidR="00030671" w:rsidRDefault="00030671" w:rsidP="00030671">
      <w:pPr>
        <w:tabs>
          <w:tab w:val="left" w:pos="13438"/>
        </w:tabs>
        <w:spacing w:before="120" w:after="120"/>
        <w:ind w:right="8250" w:firstLine="567"/>
        <w:jc w:val="both"/>
        <w:rPr>
          <w:b/>
          <w:bCs/>
        </w:rPr>
      </w:pPr>
      <w:r>
        <w:rPr>
          <w:b/>
          <w:bCs/>
        </w:rPr>
        <w:lastRenderedPageBreak/>
        <w:t>Ответственное лицо/должность:</w:t>
      </w:r>
    </w:p>
    <w:tbl>
      <w:tblPr>
        <w:tblW w:w="0" w:type="auto"/>
        <w:tblInd w:w="567" w:type="dxa"/>
        <w:tblLayout w:type="fixed"/>
        <w:tblCellMar>
          <w:left w:w="28" w:type="dxa"/>
          <w:right w:w="28" w:type="dxa"/>
        </w:tblCellMar>
        <w:tblLook w:val="04A0" w:firstRow="1" w:lastRow="0" w:firstColumn="1" w:lastColumn="0" w:noHBand="0" w:noVBand="1"/>
      </w:tblPr>
      <w:tblGrid>
        <w:gridCol w:w="4649"/>
      </w:tblGrid>
      <w:tr w:rsidR="00030671" w:rsidTr="00030671">
        <w:tc>
          <w:tcPr>
            <w:tcW w:w="4649" w:type="dxa"/>
            <w:tcBorders>
              <w:top w:val="nil"/>
              <w:left w:val="nil"/>
              <w:bottom w:val="single" w:sz="4" w:space="0" w:color="auto"/>
              <w:right w:val="nil"/>
            </w:tcBorders>
            <w:vAlign w:val="bottom"/>
            <w:hideMark/>
          </w:tcPr>
          <w:p w:rsidR="00030671" w:rsidRDefault="004919A5">
            <w:pPr>
              <w:spacing w:line="276" w:lineRule="auto"/>
              <w:jc w:val="center"/>
              <w:rPr>
                <w:lang w:eastAsia="en-US"/>
              </w:rPr>
            </w:pPr>
            <w:r>
              <w:rPr>
                <w:lang w:eastAsia="en-US"/>
              </w:rPr>
              <w:t>Начальник</w:t>
            </w:r>
            <w:r w:rsidR="00030671">
              <w:rPr>
                <w:lang w:eastAsia="en-US"/>
              </w:rPr>
              <w:t xml:space="preserve"> отдела планирования закупочной деятельности контрактной </w:t>
            </w:r>
            <w:r>
              <w:rPr>
                <w:lang w:eastAsia="en-US"/>
              </w:rPr>
              <w:t>службы</w:t>
            </w:r>
          </w:p>
        </w:tc>
      </w:tr>
      <w:tr w:rsidR="00030671" w:rsidTr="00030671">
        <w:tc>
          <w:tcPr>
            <w:tcW w:w="4649" w:type="dxa"/>
            <w:hideMark/>
          </w:tcPr>
          <w:p w:rsidR="00030671" w:rsidRDefault="00030671">
            <w:pPr>
              <w:spacing w:line="276" w:lineRule="auto"/>
              <w:jc w:val="center"/>
              <w:rPr>
                <w:lang w:eastAsia="en-US"/>
              </w:rPr>
            </w:pPr>
            <w:r>
              <w:rPr>
                <w:lang w:eastAsia="en-US"/>
              </w:rPr>
              <w:t>(должность)</w:t>
            </w:r>
          </w:p>
        </w:tc>
      </w:tr>
    </w:tbl>
    <w:p w:rsidR="00030671" w:rsidRDefault="00030671" w:rsidP="00030671"/>
    <w:tbl>
      <w:tblPr>
        <w:tblW w:w="0" w:type="auto"/>
        <w:tblInd w:w="567" w:type="dxa"/>
        <w:tblLayout w:type="fixed"/>
        <w:tblCellMar>
          <w:left w:w="28" w:type="dxa"/>
          <w:right w:w="28" w:type="dxa"/>
        </w:tblCellMar>
        <w:tblLook w:val="04A0" w:firstRow="1" w:lastRow="0" w:firstColumn="1" w:lastColumn="0" w:noHBand="0" w:noVBand="1"/>
      </w:tblPr>
      <w:tblGrid>
        <w:gridCol w:w="1701"/>
        <w:gridCol w:w="170"/>
        <w:gridCol w:w="2608"/>
        <w:gridCol w:w="170"/>
      </w:tblGrid>
      <w:tr w:rsidR="00030671" w:rsidTr="00030671">
        <w:tc>
          <w:tcPr>
            <w:tcW w:w="1701" w:type="dxa"/>
            <w:tcBorders>
              <w:top w:val="nil"/>
              <w:left w:val="nil"/>
              <w:bottom w:val="single" w:sz="4" w:space="0" w:color="auto"/>
              <w:right w:val="nil"/>
            </w:tcBorders>
            <w:vAlign w:val="bottom"/>
          </w:tcPr>
          <w:p w:rsidR="00030671" w:rsidRDefault="00030671">
            <w:pPr>
              <w:spacing w:line="276" w:lineRule="auto"/>
              <w:jc w:val="center"/>
              <w:rPr>
                <w:lang w:eastAsia="en-US"/>
              </w:rPr>
            </w:pPr>
          </w:p>
        </w:tc>
        <w:tc>
          <w:tcPr>
            <w:tcW w:w="170" w:type="dxa"/>
            <w:vAlign w:val="bottom"/>
            <w:hideMark/>
          </w:tcPr>
          <w:p w:rsidR="00030671" w:rsidRDefault="00030671">
            <w:pPr>
              <w:spacing w:line="276" w:lineRule="auto"/>
              <w:jc w:val="right"/>
              <w:rPr>
                <w:lang w:eastAsia="en-US"/>
              </w:rPr>
            </w:pPr>
            <w:r>
              <w:rPr>
                <w:lang w:eastAsia="en-US"/>
              </w:rPr>
              <w:t>/</w:t>
            </w:r>
          </w:p>
        </w:tc>
        <w:tc>
          <w:tcPr>
            <w:tcW w:w="2608" w:type="dxa"/>
            <w:tcBorders>
              <w:top w:val="nil"/>
              <w:left w:val="nil"/>
              <w:bottom w:val="single" w:sz="4" w:space="0" w:color="auto"/>
              <w:right w:val="nil"/>
            </w:tcBorders>
            <w:vAlign w:val="bottom"/>
            <w:hideMark/>
          </w:tcPr>
          <w:p w:rsidR="00030671" w:rsidRDefault="004919A5" w:rsidP="004919A5">
            <w:pPr>
              <w:spacing w:line="276" w:lineRule="auto"/>
              <w:jc w:val="center"/>
              <w:rPr>
                <w:lang w:eastAsia="en-US"/>
              </w:rPr>
            </w:pPr>
            <w:r>
              <w:rPr>
                <w:lang w:eastAsia="en-US"/>
              </w:rPr>
              <w:t>Е.В</w:t>
            </w:r>
            <w:r w:rsidR="00030671">
              <w:rPr>
                <w:lang w:eastAsia="en-US"/>
              </w:rPr>
              <w:t xml:space="preserve">. </w:t>
            </w:r>
            <w:r>
              <w:rPr>
                <w:lang w:eastAsia="en-US"/>
              </w:rPr>
              <w:t>Лютикова</w:t>
            </w:r>
          </w:p>
        </w:tc>
        <w:tc>
          <w:tcPr>
            <w:tcW w:w="170" w:type="dxa"/>
            <w:vAlign w:val="bottom"/>
            <w:hideMark/>
          </w:tcPr>
          <w:p w:rsidR="00030671" w:rsidRDefault="00030671">
            <w:pPr>
              <w:spacing w:line="276" w:lineRule="auto"/>
              <w:rPr>
                <w:lang w:eastAsia="en-US"/>
              </w:rPr>
            </w:pPr>
            <w:r>
              <w:rPr>
                <w:lang w:eastAsia="en-US"/>
              </w:rPr>
              <w:t>/</w:t>
            </w:r>
          </w:p>
        </w:tc>
      </w:tr>
      <w:tr w:rsidR="00030671" w:rsidTr="00030671">
        <w:tc>
          <w:tcPr>
            <w:tcW w:w="4649" w:type="dxa"/>
            <w:gridSpan w:val="4"/>
            <w:hideMark/>
          </w:tcPr>
          <w:p w:rsidR="00030671" w:rsidRDefault="00030671">
            <w:pPr>
              <w:spacing w:line="276" w:lineRule="auto"/>
              <w:jc w:val="center"/>
              <w:rPr>
                <w:lang w:eastAsia="en-US"/>
              </w:rPr>
            </w:pPr>
            <w:r>
              <w:rPr>
                <w:lang w:eastAsia="en-US"/>
              </w:rPr>
              <w:t>(подпись/расшифровка подписи)</w:t>
            </w:r>
          </w:p>
        </w:tc>
      </w:tr>
    </w:tbl>
    <w:p w:rsidR="00030671" w:rsidRDefault="00030671" w:rsidP="00030671">
      <w:pPr>
        <w:spacing w:after="120"/>
      </w:pPr>
    </w:p>
    <w:tbl>
      <w:tblPr>
        <w:tblW w:w="0" w:type="auto"/>
        <w:tblInd w:w="567" w:type="dxa"/>
        <w:tblLayout w:type="fixed"/>
        <w:tblCellMar>
          <w:left w:w="28" w:type="dxa"/>
          <w:right w:w="28" w:type="dxa"/>
        </w:tblCellMar>
        <w:tblLook w:val="04A0" w:firstRow="1" w:lastRow="0" w:firstColumn="1" w:lastColumn="0" w:noHBand="0" w:noVBand="1"/>
      </w:tblPr>
      <w:tblGrid>
        <w:gridCol w:w="170"/>
        <w:gridCol w:w="397"/>
        <w:gridCol w:w="360"/>
        <w:gridCol w:w="1985"/>
        <w:gridCol w:w="397"/>
        <w:gridCol w:w="369"/>
        <w:gridCol w:w="397"/>
      </w:tblGrid>
      <w:tr w:rsidR="00030671" w:rsidTr="00030671">
        <w:tc>
          <w:tcPr>
            <w:tcW w:w="170" w:type="dxa"/>
            <w:vAlign w:val="bottom"/>
            <w:hideMark/>
          </w:tcPr>
          <w:p w:rsidR="00030671" w:rsidRDefault="00030671">
            <w:pPr>
              <w:spacing w:line="276" w:lineRule="auto"/>
              <w:jc w:val="right"/>
              <w:rPr>
                <w:lang w:eastAsia="en-US"/>
              </w:rPr>
            </w:pPr>
            <w:r>
              <w:rPr>
                <w:lang w:eastAsia="en-US"/>
              </w:rPr>
              <w:t>“</w:t>
            </w:r>
          </w:p>
        </w:tc>
        <w:tc>
          <w:tcPr>
            <w:tcW w:w="397" w:type="dxa"/>
            <w:tcBorders>
              <w:top w:val="nil"/>
              <w:left w:val="nil"/>
              <w:bottom w:val="single" w:sz="4" w:space="0" w:color="auto"/>
              <w:right w:val="nil"/>
            </w:tcBorders>
            <w:vAlign w:val="bottom"/>
          </w:tcPr>
          <w:p w:rsidR="00030671" w:rsidRDefault="00030671">
            <w:pPr>
              <w:spacing w:line="276" w:lineRule="auto"/>
              <w:jc w:val="center"/>
              <w:rPr>
                <w:lang w:eastAsia="en-US"/>
              </w:rPr>
            </w:pPr>
          </w:p>
        </w:tc>
        <w:tc>
          <w:tcPr>
            <w:tcW w:w="360" w:type="dxa"/>
            <w:vAlign w:val="bottom"/>
            <w:hideMark/>
          </w:tcPr>
          <w:p w:rsidR="00030671" w:rsidRDefault="00030671">
            <w:pPr>
              <w:spacing w:line="276" w:lineRule="auto"/>
              <w:rPr>
                <w:lang w:eastAsia="en-US"/>
              </w:rPr>
            </w:pPr>
            <w:r>
              <w:rPr>
                <w:lang w:eastAsia="en-US"/>
              </w:rPr>
              <w:t>”</w:t>
            </w:r>
          </w:p>
        </w:tc>
        <w:tc>
          <w:tcPr>
            <w:tcW w:w="1985" w:type="dxa"/>
            <w:tcBorders>
              <w:top w:val="nil"/>
              <w:left w:val="nil"/>
              <w:bottom w:val="single" w:sz="4" w:space="0" w:color="auto"/>
              <w:right w:val="nil"/>
            </w:tcBorders>
            <w:vAlign w:val="bottom"/>
            <w:hideMark/>
          </w:tcPr>
          <w:p w:rsidR="00030671" w:rsidRDefault="00030671">
            <w:pPr>
              <w:spacing w:line="276" w:lineRule="auto"/>
              <w:rPr>
                <w:lang w:eastAsia="en-US"/>
              </w:rPr>
            </w:pPr>
            <w:r>
              <w:rPr>
                <w:lang w:eastAsia="en-US"/>
              </w:rPr>
              <w:t xml:space="preserve">      </w:t>
            </w:r>
          </w:p>
        </w:tc>
        <w:tc>
          <w:tcPr>
            <w:tcW w:w="397" w:type="dxa"/>
            <w:vAlign w:val="bottom"/>
            <w:hideMark/>
          </w:tcPr>
          <w:p w:rsidR="00030671" w:rsidRDefault="00030671">
            <w:pPr>
              <w:spacing w:line="276" w:lineRule="auto"/>
              <w:jc w:val="right"/>
              <w:rPr>
                <w:lang w:eastAsia="en-US"/>
              </w:rPr>
            </w:pPr>
            <w:r>
              <w:rPr>
                <w:lang w:eastAsia="en-US"/>
              </w:rPr>
              <w:t>20</w:t>
            </w:r>
          </w:p>
        </w:tc>
        <w:tc>
          <w:tcPr>
            <w:tcW w:w="369" w:type="dxa"/>
            <w:tcBorders>
              <w:top w:val="nil"/>
              <w:left w:val="nil"/>
              <w:bottom w:val="single" w:sz="4" w:space="0" w:color="auto"/>
              <w:right w:val="nil"/>
            </w:tcBorders>
            <w:vAlign w:val="bottom"/>
            <w:hideMark/>
          </w:tcPr>
          <w:p w:rsidR="00030671" w:rsidRDefault="00030671">
            <w:pPr>
              <w:spacing w:line="276" w:lineRule="auto"/>
              <w:rPr>
                <w:lang w:eastAsia="en-US"/>
              </w:rPr>
            </w:pPr>
            <w:r>
              <w:rPr>
                <w:lang w:eastAsia="en-US"/>
              </w:rPr>
              <w:t>26</w:t>
            </w:r>
          </w:p>
        </w:tc>
        <w:tc>
          <w:tcPr>
            <w:tcW w:w="397" w:type="dxa"/>
            <w:vAlign w:val="bottom"/>
            <w:hideMark/>
          </w:tcPr>
          <w:p w:rsidR="00030671" w:rsidRDefault="00030671">
            <w:pPr>
              <w:spacing w:line="276" w:lineRule="auto"/>
              <w:ind w:left="57"/>
              <w:rPr>
                <w:lang w:eastAsia="en-US"/>
              </w:rPr>
            </w:pPr>
            <w:r>
              <w:rPr>
                <w:lang w:eastAsia="en-US"/>
              </w:rPr>
              <w:t>г.</w:t>
            </w:r>
          </w:p>
        </w:tc>
      </w:tr>
    </w:tbl>
    <w:p w:rsidR="00030671" w:rsidRDefault="00030671" w:rsidP="00030671"/>
    <w:sectPr w:rsidR="00030671" w:rsidSect="0003067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416"/>
    <w:rsid w:val="00030671"/>
    <w:rsid w:val="000C5B82"/>
    <w:rsid w:val="001808DE"/>
    <w:rsid w:val="001D0EC8"/>
    <w:rsid w:val="00283C19"/>
    <w:rsid w:val="00293803"/>
    <w:rsid w:val="00306E7A"/>
    <w:rsid w:val="00356CFD"/>
    <w:rsid w:val="00380805"/>
    <w:rsid w:val="003F68C0"/>
    <w:rsid w:val="00441311"/>
    <w:rsid w:val="00441FCC"/>
    <w:rsid w:val="00473EC6"/>
    <w:rsid w:val="004919A5"/>
    <w:rsid w:val="005C380F"/>
    <w:rsid w:val="005C4BD6"/>
    <w:rsid w:val="005D5301"/>
    <w:rsid w:val="00626416"/>
    <w:rsid w:val="00666195"/>
    <w:rsid w:val="006B262B"/>
    <w:rsid w:val="00725FEB"/>
    <w:rsid w:val="00766CDD"/>
    <w:rsid w:val="007B68E0"/>
    <w:rsid w:val="008D3517"/>
    <w:rsid w:val="008E1E77"/>
    <w:rsid w:val="00A0674A"/>
    <w:rsid w:val="00A238FA"/>
    <w:rsid w:val="00A3735C"/>
    <w:rsid w:val="00A73461"/>
    <w:rsid w:val="00A81BD0"/>
    <w:rsid w:val="00A92CC6"/>
    <w:rsid w:val="00B63C0F"/>
    <w:rsid w:val="00B82855"/>
    <w:rsid w:val="00B84F71"/>
    <w:rsid w:val="00BC4B1F"/>
    <w:rsid w:val="00C16A21"/>
    <w:rsid w:val="00C34B05"/>
    <w:rsid w:val="00C3504E"/>
    <w:rsid w:val="00CC7ABE"/>
    <w:rsid w:val="00D61794"/>
    <w:rsid w:val="00D761C0"/>
    <w:rsid w:val="00DD06B7"/>
    <w:rsid w:val="00DD5386"/>
    <w:rsid w:val="00DE6B04"/>
    <w:rsid w:val="00E53823"/>
    <w:rsid w:val="00EF1381"/>
    <w:rsid w:val="00F02575"/>
    <w:rsid w:val="00F02749"/>
    <w:rsid w:val="00F25349"/>
    <w:rsid w:val="00FE6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FCDA"/>
  <w15:docId w15:val="{B86AE5BF-2360-4020-868D-70ED777A3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06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 Знак Знак Знак1,Основной текст Знак Знак Знак Знак Знак,Знак1 Знак,body text Знак1,body text Знак Знак,Body Text Char Знак,Заг1 Знак,BO Знак,ID Знак,body indent Знак,ändrad Знак,EHPT Знак,Body Text2 Знак,bt Знак"/>
    <w:basedOn w:val="a0"/>
    <w:link w:val="a4"/>
    <w:locked/>
    <w:rsid w:val="00030671"/>
    <w:rPr>
      <w:rFonts w:ascii="Times New Roman" w:eastAsia="Times New Roman" w:hAnsi="Times New Roman" w:cs="Times New Roman"/>
      <w:sz w:val="28"/>
      <w:szCs w:val="20"/>
      <w:lang w:eastAsia="ru-RU"/>
    </w:rPr>
  </w:style>
  <w:style w:type="paragraph" w:styleId="a4">
    <w:name w:val="Body Text"/>
    <w:aliases w:val="Основной текст Знак Знак Знак,Основной текст Знак Знак Знак Знак,Знак1,body text,body text Знак,Body Text Char,Заг1,BO,ID,body indent,ändrad,EHPT,Body Text2,bt,heading_txt,bodytxy2,t,subtitle2,Orig Qstn,Original Question,do"/>
    <w:basedOn w:val="a"/>
    <w:link w:val="a3"/>
    <w:unhideWhenUsed/>
    <w:rsid w:val="00030671"/>
    <w:rPr>
      <w:sz w:val="28"/>
      <w:szCs w:val="20"/>
    </w:rPr>
  </w:style>
  <w:style w:type="character" w:customStyle="1" w:styleId="1">
    <w:name w:val="Основной текст Знак1"/>
    <w:basedOn w:val="a0"/>
    <w:uiPriority w:val="99"/>
    <w:semiHidden/>
    <w:rsid w:val="00030671"/>
    <w:rPr>
      <w:rFonts w:ascii="Times New Roman" w:eastAsia="Times New Roman" w:hAnsi="Times New Roman" w:cs="Times New Roman"/>
      <w:sz w:val="24"/>
      <w:szCs w:val="24"/>
      <w:lang w:eastAsia="ru-RU"/>
    </w:rPr>
  </w:style>
  <w:style w:type="character" w:customStyle="1" w:styleId="a5">
    <w:name w:val="Основной текст_"/>
    <w:link w:val="10"/>
    <w:locked/>
    <w:rsid w:val="00030671"/>
    <w:rPr>
      <w:sz w:val="28"/>
      <w:szCs w:val="28"/>
    </w:rPr>
  </w:style>
  <w:style w:type="paragraph" w:customStyle="1" w:styleId="10">
    <w:name w:val="Основной текст1"/>
    <w:basedOn w:val="a"/>
    <w:link w:val="a5"/>
    <w:rsid w:val="00030671"/>
    <w:pPr>
      <w:widowControl w:val="0"/>
      <w:spacing w:after="150"/>
      <w:ind w:firstLine="400"/>
    </w:pPr>
    <w:rPr>
      <w:rFonts w:asciiTheme="minorHAnsi" w:eastAsiaTheme="minorHAnsi" w:hAnsiTheme="minorHAnsi" w:cstheme="minorBidi"/>
      <w:sz w:val="28"/>
      <w:szCs w:val="28"/>
      <w:lang w:eastAsia="en-US"/>
    </w:rPr>
  </w:style>
  <w:style w:type="character" w:customStyle="1" w:styleId="a6">
    <w:name w:val="Абзац списка Знак"/>
    <w:link w:val="11"/>
    <w:uiPriority w:val="99"/>
    <w:locked/>
    <w:rsid w:val="00030671"/>
    <w:rPr>
      <w:rFonts w:ascii="Courier New" w:eastAsia="Times New Roman" w:hAnsi="Courier New" w:cs="Times New Roman"/>
      <w:sz w:val="24"/>
      <w:szCs w:val="20"/>
      <w:lang w:eastAsia="ru-RU"/>
    </w:rPr>
  </w:style>
  <w:style w:type="paragraph" w:customStyle="1" w:styleId="11">
    <w:name w:val="Абзац списка1"/>
    <w:basedOn w:val="a"/>
    <w:link w:val="a6"/>
    <w:uiPriority w:val="99"/>
    <w:rsid w:val="00030671"/>
    <w:pPr>
      <w:spacing w:line="360" w:lineRule="atLeast"/>
      <w:ind w:left="708"/>
      <w:jc w:val="both"/>
    </w:pPr>
    <w:rPr>
      <w:rFonts w:ascii="Courier New" w:hAnsi="Courier New"/>
      <w:szCs w:val="20"/>
    </w:rPr>
  </w:style>
  <w:style w:type="paragraph" w:styleId="a7">
    <w:name w:val="Balloon Text"/>
    <w:basedOn w:val="a"/>
    <w:link w:val="a8"/>
    <w:uiPriority w:val="99"/>
    <w:semiHidden/>
    <w:unhideWhenUsed/>
    <w:rsid w:val="00B82855"/>
    <w:rPr>
      <w:rFonts w:ascii="Segoe UI" w:hAnsi="Segoe UI" w:cs="Segoe UI"/>
      <w:sz w:val="18"/>
      <w:szCs w:val="18"/>
    </w:rPr>
  </w:style>
  <w:style w:type="character" w:customStyle="1" w:styleId="a8">
    <w:name w:val="Текст выноски Знак"/>
    <w:basedOn w:val="a0"/>
    <w:link w:val="a7"/>
    <w:uiPriority w:val="99"/>
    <w:semiHidden/>
    <w:rsid w:val="00B8285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173233">
      <w:bodyDiv w:val="1"/>
      <w:marLeft w:val="0"/>
      <w:marRight w:val="0"/>
      <w:marTop w:val="0"/>
      <w:marBottom w:val="0"/>
      <w:divBdr>
        <w:top w:val="none" w:sz="0" w:space="0" w:color="auto"/>
        <w:left w:val="none" w:sz="0" w:space="0" w:color="auto"/>
        <w:bottom w:val="none" w:sz="0" w:space="0" w:color="auto"/>
        <w:right w:val="none" w:sz="0" w:space="0" w:color="auto"/>
      </w:divBdr>
    </w:div>
    <w:div w:id="140066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4</Pages>
  <Words>626</Words>
  <Characters>3571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Борисов Роман Валерьевич</dc:creator>
  <cp:keywords/>
  <dc:description/>
  <cp:lastModifiedBy>Нахапетян Анна Микаеловна</cp:lastModifiedBy>
  <cp:revision>40</cp:revision>
  <cp:lastPrinted>2026-09-30T07:02:00Z</cp:lastPrinted>
  <dcterms:created xsi:type="dcterms:W3CDTF">2026-07-21T09:03:00Z</dcterms:created>
  <dcterms:modified xsi:type="dcterms:W3CDTF">2026-10-08T06:47:00Z</dcterms:modified>
</cp:coreProperties>
</file>