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43F26" w14:textId="77777777" w:rsidR="00783CCA" w:rsidRDefault="00783CCA" w:rsidP="00AF616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07A0F76" w14:textId="5D61FF19" w:rsidR="00F94C01" w:rsidRPr="007D295D" w:rsidRDefault="00783CCA" w:rsidP="00AF616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ОПРЕДЕЛЕНИЕ</w:t>
      </w:r>
      <w:r w:rsidR="00C550A6" w:rsidRPr="007D295D">
        <w:rPr>
          <w:rFonts w:ascii="Times New Roman" w:hAnsi="Times New Roman" w:cs="Times New Roman"/>
          <w:b/>
        </w:rPr>
        <w:t xml:space="preserve"> НАЧАЛЬНОЙ (МАКСИМАЛЬНОЙ) ЦЕНЫ КОНТРАКТА</w:t>
      </w:r>
    </w:p>
    <w:p w14:paraId="59D13203" w14:textId="77777777" w:rsidR="0042480E" w:rsidRDefault="0042480E" w:rsidP="00AF616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8916F73" w14:textId="712F53BC" w:rsidR="000F21AB" w:rsidRPr="000F21AB" w:rsidRDefault="00492259" w:rsidP="00F7575D">
      <w:pPr>
        <w:autoSpaceDE w:val="0"/>
        <w:autoSpaceDN w:val="0"/>
        <w:adjustRightInd w:val="0"/>
        <w:spacing w:after="0"/>
        <w:ind w:firstLine="771"/>
        <w:contextualSpacing/>
        <w:jc w:val="both"/>
        <w:rPr>
          <w:rFonts w:ascii="Calibri" w:eastAsia="Calibri" w:hAnsi="Calibri" w:cs="Times New Roman"/>
          <w:vanish/>
          <w:lang w:eastAsia="en-US"/>
        </w:rPr>
      </w:pPr>
      <w:r w:rsidRPr="007D2C38">
        <w:rPr>
          <w:rFonts w:ascii="Times New Roman" w:eastAsia="Times New Roman" w:hAnsi="Times New Roman" w:cs="Times New Roman"/>
          <w:sz w:val="24"/>
          <w:szCs w:val="24"/>
        </w:rPr>
        <w:t xml:space="preserve">Начальная (максимальная) цена контракта сформирована в соответствии с </w:t>
      </w:r>
      <w:r w:rsidR="00626F00">
        <w:rPr>
          <w:rFonts w:ascii="Times New Roman" w:eastAsia="Times New Roman" w:hAnsi="Times New Roman" w:cs="Times New Roman"/>
          <w:sz w:val="24"/>
          <w:szCs w:val="24"/>
        </w:rPr>
        <w:t xml:space="preserve">п. 3.7.4.8 </w:t>
      </w:r>
      <w:r w:rsidRPr="007D2C38">
        <w:rPr>
          <w:rFonts w:ascii="Times New Roman" w:eastAsia="Times New Roman" w:hAnsi="Times New Roman" w:cs="Times New Roman"/>
          <w:sz w:val="24"/>
          <w:szCs w:val="24"/>
        </w:rPr>
        <w:t>Методически</w:t>
      </w:r>
      <w:r w:rsidR="00626F00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7D2C38">
        <w:rPr>
          <w:rFonts w:ascii="Times New Roman" w:eastAsia="Times New Roman" w:hAnsi="Times New Roman" w:cs="Times New Roman"/>
          <w:sz w:val="24"/>
          <w:szCs w:val="24"/>
        </w:rPr>
        <w:t xml:space="preserve"> рекомендаци</w:t>
      </w:r>
      <w:r w:rsidR="00626F00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7D2C38">
        <w:rPr>
          <w:rFonts w:ascii="Times New Roman" w:eastAsia="Times New Roman" w:hAnsi="Times New Roman" w:cs="Times New Roman"/>
          <w:sz w:val="24"/>
          <w:szCs w:val="24"/>
        </w:rPr>
        <w:t xml:space="preserve"> по применению методов определения начальной (максимальной) цены контракта, цены контракта, заключаемого с единственными поставщиком (подрядчиком, исполнителем), утвержденными приказом Минэкономразвития России от 02.10.2013 № 567</w:t>
      </w:r>
      <w:r w:rsidR="00691EA2">
        <w:rPr>
          <w:rFonts w:ascii="Times New Roman" w:eastAsia="Times New Roman" w:hAnsi="Times New Roman" w:cs="Times New Roman"/>
          <w:sz w:val="24"/>
          <w:szCs w:val="24"/>
        </w:rPr>
        <w:t>, на основании полученных ценовых предложений посредством функционала</w:t>
      </w:r>
      <w:r w:rsidR="00F757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" w:history="1">
        <w:r w:rsidR="00F7575D" w:rsidRPr="00523A64"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https://tftorg.ru/</w:t>
        </w:r>
      </w:hyperlink>
      <w:r w:rsidR="00F7575D">
        <w:rPr>
          <w:rFonts w:ascii="Times New Roman" w:eastAsia="Times New Roman" w:hAnsi="Times New Roman" w:cs="Times New Roman"/>
          <w:sz w:val="24"/>
          <w:szCs w:val="24"/>
        </w:rPr>
        <w:t>:</w:t>
      </w:r>
    </w:p>
    <w:bookmarkStart w:id="0" w:name="_MON_1719666210"/>
    <w:bookmarkEnd w:id="0"/>
    <w:p w14:paraId="1E6D531D" w14:textId="2219EC0F" w:rsidR="000F21AB" w:rsidRPr="000F21AB" w:rsidRDefault="00450EFA" w:rsidP="000F21AB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0F21AB">
        <w:rPr>
          <w:rFonts w:ascii="Calibri" w:eastAsia="Calibri" w:hAnsi="Calibri" w:cs="Times New Roman"/>
          <w:lang w:eastAsia="en-US"/>
        </w:rPr>
        <w:object w:dxaOrig="17112" w:dyaOrig="2373" w14:anchorId="24FEF15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816.75pt;height:109.5pt" o:ole="">
            <v:imagedata r:id="rId6" o:title=""/>
          </v:shape>
          <o:OLEObject Type="Embed" ProgID="Excel.Sheet.12" ShapeID="_x0000_i1030" DrawAspect="Content" ObjectID="_1854000681" r:id="rId7"/>
        </w:object>
      </w:r>
      <w:r w:rsidR="00C9219A" w:rsidRPr="001030C4">
        <w:rPr>
          <w:rFonts w:ascii="Times New Roman" w:eastAsia="Times New Roman" w:hAnsi="Times New Roman" w:cs="Times New Roman"/>
          <w:b/>
          <w:sz w:val="24"/>
          <w:szCs w:val="24"/>
        </w:rPr>
        <w:t>По результатам расчетов НМЦК составила:</w:t>
      </w:r>
      <w:r w:rsidR="00C9219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F1CAD">
        <w:rPr>
          <w:rFonts w:ascii="Times New Roman" w:eastAsia="Times New Roman" w:hAnsi="Times New Roman" w:cs="Times New Roman"/>
          <w:b/>
          <w:sz w:val="24"/>
          <w:szCs w:val="24"/>
        </w:rPr>
        <w:t>4 569,33</w:t>
      </w:r>
      <w:r w:rsidR="002006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9219A">
        <w:rPr>
          <w:rFonts w:ascii="Times New Roman" w:eastAsia="Times New Roman" w:hAnsi="Times New Roman" w:cs="Times New Roman"/>
          <w:b/>
          <w:sz w:val="24"/>
          <w:szCs w:val="24"/>
        </w:rPr>
        <w:t>руб</w:t>
      </w:r>
    </w:p>
    <w:p w14:paraId="631A4C2F" w14:textId="77777777" w:rsidR="000F21AB" w:rsidRPr="000F21AB" w:rsidRDefault="000F21AB" w:rsidP="000F21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21AB">
        <w:rPr>
          <w:rFonts w:ascii="Times New Roman" w:eastAsia="Times New Roman" w:hAnsi="Times New Roman" w:cs="Times New Roman"/>
          <w:b/>
          <w:sz w:val="24"/>
          <w:szCs w:val="24"/>
        </w:rPr>
        <w:t>Реквизиты предложений с ценовой информацией, на основании которых произведен расчет начальной (максимальной) цены контракта:</w:t>
      </w:r>
    </w:p>
    <w:p w14:paraId="7038EC21" w14:textId="699F7EF1" w:rsidR="008A5A00" w:rsidRDefault="000F21AB" w:rsidP="00691EA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F21AB">
        <w:rPr>
          <w:rFonts w:ascii="Times New Roman" w:eastAsia="Times New Roman" w:hAnsi="Times New Roman" w:cs="Times New Roman"/>
          <w:sz w:val="24"/>
          <w:szCs w:val="24"/>
        </w:rPr>
        <w:t xml:space="preserve">Предложение 1: </w:t>
      </w:r>
      <w:r w:rsidR="00691EA2">
        <w:rPr>
          <w:rFonts w:ascii="Times New Roman" w:eastAsia="Calibri" w:hAnsi="Times New Roman" w:cs="Times New Roman"/>
          <w:sz w:val="24"/>
          <w:szCs w:val="24"/>
          <w:lang w:eastAsia="en-US"/>
        </w:rPr>
        <w:t>Исх. №</w:t>
      </w:r>
      <w:r w:rsidR="007F1CAD">
        <w:rPr>
          <w:rFonts w:ascii="Times New Roman" w:eastAsia="Calibri" w:hAnsi="Times New Roman" w:cs="Times New Roman"/>
          <w:sz w:val="24"/>
          <w:szCs w:val="24"/>
          <w:lang w:eastAsia="en-US"/>
        </w:rPr>
        <w:t>37145</w:t>
      </w:r>
      <w:r w:rsidR="00F7575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от </w:t>
      </w:r>
      <w:r w:rsidR="007F1CAD">
        <w:rPr>
          <w:rFonts w:ascii="Times New Roman" w:eastAsia="Calibri" w:hAnsi="Times New Roman" w:cs="Times New Roman"/>
          <w:sz w:val="24"/>
          <w:szCs w:val="24"/>
          <w:lang w:eastAsia="en-US"/>
        </w:rPr>
        <w:t>20</w:t>
      </w:r>
      <w:r w:rsidR="00A302BA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="00FF3CAD">
        <w:rPr>
          <w:rFonts w:ascii="Times New Roman" w:eastAsia="Calibri" w:hAnsi="Times New Roman" w:cs="Times New Roman"/>
          <w:sz w:val="24"/>
          <w:szCs w:val="24"/>
          <w:lang w:eastAsia="en-US"/>
        </w:rPr>
        <w:t>10</w:t>
      </w:r>
      <w:r w:rsidR="00F7575D">
        <w:rPr>
          <w:rFonts w:ascii="Times New Roman" w:eastAsia="Calibri" w:hAnsi="Times New Roman" w:cs="Times New Roman"/>
          <w:sz w:val="24"/>
          <w:szCs w:val="24"/>
          <w:lang w:eastAsia="en-US"/>
        </w:rPr>
        <w:t>.2026г.;</w:t>
      </w:r>
    </w:p>
    <w:p w14:paraId="1E01EEA5" w14:textId="15A5C68F" w:rsidR="00691EA2" w:rsidRDefault="00691EA2" w:rsidP="00691EA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Предложение 2: Исх. №</w:t>
      </w:r>
      <w:r w:rsidR="007F1CAD">
        <w:rPr>
          <w:rFonts w:ascii="Times New Roman" w:eastAsia="Calibri" w:hAnsi="Times New Roman" w:cs="Times New Roman"/>
          <w:sz w:val="24"/>
          <w:szCs w:val="24"/>
          <w:lang w:eastAsia="en-US"/>
        </w:rPr>
        <w:t>35224</w:t>
      </w:r>
      <w:r w:rsidR="00F7575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от </w:t>
      </w:r>
      <w:r w:rsidR="007F1CAD">
        <w:rPr>
          <w:rFonts w:ascii="Times New Roman" w:eastAsia="Calibri" w:hAnsi="Times New Roman" w:cs="Times New Roman"/>
          <w:sz w:val="24"/>
          <w:szCs w:val="24"/>
          <w:lang w:eastAsia="en-US"/>
        </w:rPr>
        <w:t>20</w:t>
      </w:r>
      <w:r w:rsidR="00FF3CAD">
        <w:rPr>
          <w:rFonts w:ascii="Times New Roman" w:eastAsia="Calibri" w:hAnsi="Times New Roman" w:cs="Times New Roman"/>
          <w:sz w:val="24"/>
          <w:szCs w:val="24"/>
          <w:lang w:eastAsia="en-US"/>
        </w:rPr>
        <w:t>.10</w:t>
      </w:r>
      <w:r w:rsidR="00F7575D">
        <w:rPr>
          <w:rFonts w:ascii="Times New Roman" w:eastAsia="Calibri" w:hAnsi="Times New Roman" w:cs="Times New Roman"/>
          <w:sz w:val="24"/>
          <w:szCs w:val="24"/>
          <w:lang w:eastAsia="en-US"/>
        </w:rPr>
        <w:t>.2026г.;</w:t>
      </w:r>
    </w:p>
    <w:p w14:paraId="2341FD91" w14:textId="3477252C" w:rsidR="00FF3CAD" w:rsidRDefault="00691EA2" w:rsidP="007F1C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Предложение 3: Исх. №</w:t>
      </w:r>
      <w:r w:rsidR="007F1CAD">
        <w:rPr>
          <w:rFonts w:ascii="Times New Roman" w:eastAsia="Calibri" w:hAnsi="Times New Roman" w:cs="Times New Roman"/>
          <w:sz w:val="24"/>
          <w:szCs w:val="24"/>
          <w:lang w:eastAsia="en-US"/>
        </w:rPr>
        <w:t>32021</w:t>
      </w:r>
      <w:r w:rsidR="00F7575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от </w:t>
      </w:r>
      <w:r w:rsidR="007F1CAD">
        <w:rPr>
          <w:rFonts w:ascii="Times New Roman" w:eastAsia="Calibri" w:hAnsi="Times New Roman" w:cs="Times New Roman"/>
          <w:sz w:val="24"/>
          <w:szCs w:val="24"/>
          <w:lang w:eastAsia="en-US"/>
        </w:rPr>
        <w:t>20</w:t>
      </w:r>
      <w:r w:rsidR="00FF3CAD">
        <w:rPr>
          <w:rFonts w:ascii="Times New Roman" w:eastAsia="Calibri" w:hAnsi="Times New Roman" w:cs="Times New Roman"/>
          <w:sz w:val="24"/>
          <w:szCs w:val="24"/>
          <w:lang w:eastAsia="en-US"/>
        </w:rPr>
        <w:t>.10</w:t>
      </w:r>
      <w:r w:rsidR="00F7575D">
        <w:rPr>
          <w:rFonts w:ascii="Times New Roman" w:eastAsia="Calibri" w:hAnsi="Times New Roman" w:cs="Times New Roman"/>
          <w:sz w:val="24"/>
          <w:szCs w:val="24"/>
          <w:lang w:eastAsia="en-US"/>
        </w:rPr>
        <w:t>.2026г.</w:t>
      </w:r>
    </w:p>
    <w:p w14:paraId="5110A3F2" w14:textId="77777777" w:rsidR="000F21AB" w:rsidRPr="000F21AB" w:rsidRDefault="000F21AB" w:rsidP="000F21A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066E4DF0" w14:textId="5E91F4C8" w:rsidR="000F21AB" w:rsidRPr="000F21AB" w:rsidRDefault="000F21AB" w:rsidP="000F21A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0F21A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Дата подготовки </w:t>
      </w:r>
      <w:r w:rsidR="00783CC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определения</w:t>
      </w:r>
      <w:r w:rsidRPr="000F21A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начальной (максимальной) цены контракта: </w:t>
      </w:r>
      <w:r w:rsidR="007F1CA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20</w:t>
      </w:r>
      <w:r w:rsidR="00B83ED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.</w:t>
      </w:r>
      <w:r w:rsidR="00FF3CA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10</w:t>
      </w:r>
      <w:r w:rsidR="00691EA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.2026г. </w:t>
      </w:r>
    </w:p>
    <w:p w14:paraId="50B0AD8E" w14:textId="0371FD45" w:rsidR="006255CB" w:rsidRDefault="000F21AB" w:rsidP="00500F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F21A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Ф.И.О. контрактного управляющего (сотрудника контрактной службы): </w:t>
      </w:r>
      <w:r w:rsidR="00691EA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Широкова Юлия Андреевна </w:t>
      </w:r>
    </w:p>
    <w:sectPr w:rsidR="006255CB" w:rsidSect="00234C24">
      <w:pgSz w:w="16838" w:h="11906" w:orient="landscape"/>
      <w:pgMar w:top="238" w:right="244" w:bottom="244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4C24"/>
    <w:rsid w:val="00015FD3"/>
    <w:rsid w:val="00036351"/>
    <w:rsid w:val="00050890"/>
    <w:rsid w:val="00062DB3"/>
    <w:rsid w:val="000654F6"/>
    <w:rsid w:val="00070E41"/>
    <w:rsid w:val="00086AA5"/>
    <w:rsid w:val="000909B8"/>
    <w:rsid w:val="000B3202"/>
    <w:rsid w:val="000B34DD"/>
    <w:rsid w:val="000D4CF8"/>
    <w:rsid w:val="000F21AB"/>
    <w:rsid w:val="001224AB"/>
    <w:rsid w:val="00137EF9"/>
    <w:rsid w:val="001432D6"/>
    <w:rsid w:val="00146969"/>
    <w:rsid w:val="00187A92"/>
    <w:rsid w:val="00195311"/>
    <w:rsid w:val="001A24B0"/>
    <w:rsid w:val="001D2874"/>
    <w:rsid w:val="001D3352"/>
    <w:rsid w:val="002006B7"/>
    <w:rsid w:val="00234C24"/>
    <w:rsid w:val="002D3013"/>
    <w:rsid w:val="002D623A"/>
    <w:rsid w:val="0030341B"/>
    <w:rsid w:val="00331931"/>
    <w:rsid w:val="0037572D"/>
    <w:rsid w:val="003832BC"/>
    <w:rsid w:val="00396B99"/>
    <w:rsid w:val="003A10FA"/>
    <w:rsid w:val="003A3578"/>
    <w:rsid w:val="003D19C4"/>
    <w:rsid w:val="003D230A"/>
    <w:rsid w:val="003D7BF6"/>
    <w:rsid w:val="003F3675"/>
    <w:rsid w:val="003F57BC"/>
    <w:rsid w:val="0042480E"/>
    <w:rsid w:val="004314E1"/>
    <w:rsid w:val="00450EFA"/>
    <w:rsid w:val="004546FB"/>
    <w:rsid w:val="00491939"/>
    <w:rsid w:val="00492259"/>
    <w:rsid w:val="00495AB1"/>
    <w:rsid w:val="004C3D44"/>
    <w:rsid w:val="004E192E"/>
    <w:rsid w:val="004E3ADA"/>
    <w:rsid w:val="00500FBD"/>
    <w:rsid w:val="00510A44"/>
    <w:rsid w:val="00571460"/>
    <w:rsid w:val="0057548E"/>
    <w:rsid w:val="00582C34"/>
    <w:rsid w:val="005B17F0"/>
    <w:rsid w:val="005D044A"/>
    <w:rsid w:val="006255CB"/>
    <w:rsid w:val="00626F00"/>
    <w:rsid w:val="00651E50"/>
    <w:rsid w:val="00667E84"/>
    <w:rsid w:val="00691EA2"/>
    <w:rsid w:val="006D37C3"/>
    <w:rsid w:val="006E54D0"/>
    <w:rsid w:val="006F5F18"/>
    <w:rsid w:val="00706111"/>
    <w:rsid w:val="0075196C"/>
    <w:rsid w:val="00753061"/>
    <w:rsid w:val="00756EC2"/>
    <w:rsid w:val="0078001D"/>
    <w:rsid w:val="00783CCA"/>
    <w:rsid w:val="00794313"/>
    <w:rsid w:val="007A0EBC"/>
    <w:rsid w:val="007B7BD6"/>
    <w:rsid w:val="007D295D"/>
    <w:rsid w:val="007D2C38"/>
    <w:rsid w:val="007F1CAD"/>
    <w:rsid w:val="00825FE9"/>
    <w:rsid w:val="00827F68"/>
    <w:rsid w:val="00874A28"/>
    <w:rsid w:val="0089723B"/>
    <w:rsid w:val="008A2F06"/>
    <w:rsid w:val="008A5A00"/>
    <w:rsid w:val="008C0378"/>
    <w:rsid w:val="008E7191"/>
    <w:rsid w:val="009241E0"/>
    <w:rsid w:val="009314C5"/>
    <w:rsid w:val="0093793A"/>
    <w:rsid w:val="00941B9D"/>
    <w:rsid w:val="00965CB4"/>
    <w:rsid w:val="0096776A"/>
    <w:rsid w:val="009A2605"/>
    <w:rsid w:val="009D3123"/>
    <w:rsid w:val="009D554B"/>
    <w:rsid w:val="009E4126"/>
    <w:rsid w:val="009F1293"/>
    <w:rsid w:val="00A1326B"/>
    <w:rsid w:val="00A14C63"/>
    <w:rsid w:val="00A302BA"/>
    <w:rsid w:val="00A318B4"/>
    <w:rsid w:val="00A36C84"/>
    <w:rsid w:val="00A37472"/>
    <w:rsid w:val="00A43B55"/>
    <w:rsid w:val="00A6207E"/>
    <w:rsid w:val="00A90F36"/>
    <w:rsid w:val="00A9195F"/>
    <w:rsid w:val="00AE1004"/>
    <w:rsid w:val="00AE22E3"/>
    <w:rsid w:val="00AE7367"/>
    <w:rsid w:val="00AE7DE8"/>
    <w:rsid w:val="00AF616A"/>
    <w:rsid w:val="00B25E51"/>
    <w:rsid w:val="00B44DDF"/>
    <w:rsid w:val="00B44E54"/>
    <w:rsid w:val="00B4586D"/>
    <w:rsid w:val="00B83ED8"/>
    <w:rsid w:val="00B94BF7"/>
    <w:rsid w:val="00BB76F7"/>
    <w:rsid w:val="00BC1BFE"/>
    <w:rsid w:val="00BD2FD4"/>
    <w:rsid w:val="00BD317D"/>
    <w:rsid w:val="00BD5F47"/>
    <w:rsid w:val="00BD60FC"/>
    <w:rsid w:val="00BD7C25"/>
    <w:rsid w:val="00BE3F77"/>
    <w:rsid w:val="00C00259"/>
    <w:rsid w:val="00C222B9"/>
    <w:rsid w:val="00C31E7C"/>
    <w:rsid w:val="00C3274F"/>
    <w:rsid w:val="00C550A6"/>
    <w:rsid w:val="00C6296F"/>
    <w:rsid w:val="00C676B2"/>
    <w:rsid w:val="00C74915"/>
    <w:rsid w:val="00C9219A"/>
    <w:rsid w:val="00CA4EAE"/>
    <w:rsid w:val="00CB01C4"/>
    <w:rsid w:val="00CB63A2"/>
    <w:rsid w:val="00CD562A"/>
    <w:rsid w:val="00CE6BD3"/>
    <w:rsid w:val="00D12D9A"/>
    <w:rsid w:val="00D40758"/>
    <w:rsid w:val="00D63A0E"/>
    <w:rsid w:val="00D70DB2"/>
    <w:rsid w:val="00D7307D"/>
    <w:rsid w:val="00D9449E"/>
    <w:rsid w:val="00DA18E7"/>
    <w:rsid w:val="00DA2416"/>
    <w:rsid w:val="00DA54DE"/>
    <w:rsid w:val="00DB5823"/>
    <w:rsid w:val="00DD1FC0"/>
    <w:rsid w:val="00E10D7E"/>
    <w:rsid w:val="00E37356"/>
    <w:rsid w:val="00E40551"/>
    <w:rsid w:val="00E511B6"/>
    <w:rsid w:val="00E63473"/>
    <w:rsid w:val="00E81AE0"/>
    <w:rsid w:val="00E91FA5"/>
    <w:rsid w:val="00EA22A8"/>
    <w:rsid w:val="00EA588E"/>
    <w:rsid w:val="00F151A0"/>
    <w:rsid w:val="00F34FE0"/>
    <w:rsid w:val="00F423F1"/>
    <w:rsid w:val="00F44DB8"/>
    <w:rsid w:val="00F7249D"/>
    <w:rsid w:val="00F73950"/>
    <w:rsid w:val="00F7575D"/>
    <w:rsid w:val="00F94C01"/>
    <w:rsid w:val="00FB7AD2"/>
    <w:rsid w:val="00FC5911"/>
    <w:rsid w:val="00FC6C92"/>
    <w:rsid w:val="00FE3AC2"/>
    <w:rsid w:val="00FF1283"/>
    <w:rsid w:val="00FF3C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AD11E"/>
  <w15:docId w15:val="{499F1A1A-B9C6-44C1-8C59-619B331FF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23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50A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99"/>
    <w:qFormat/>
    <w:rsid w:val="00EA22A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D7C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7C25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F7575D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F757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3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3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package" Target="embeddings/Microsoft_Excel_Worksheet.xlsx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hyperlink" Target="https://tftorg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A6E86-EDF1-4F78-8CCC-8931612E1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Карпов Юрий Владимирович</dc:creator>
  <cp:lastModifiedBy>Пользователь</cp:lastModifiedBy>
  <cp:revision>23</cp:revision>
  <cp:lastPrinted>2026-03-25T23:08:00Z</cp:lastPrinted>
  <dcterms:created xsi:type="dcterms:W3CDTF">2020-01-12T22:51:00Z</dcterms:created>
  <dcterms:modified xsi:type="dcterms:W3CDTF">2026-10-20T01:25:00Z</dcterms:modified>
</cp:coreProperties>
</file>