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1A5C2" w14:textId="77777777" w:rsidR="008B2079" w:rsidRPr="00981E3F" w:rsidRDefault="007A6615" w:rsidP="001B4BE4">
      <w:pPr>
        <w:spacing w:after="200" w:line="276"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ОБЩИЕ УСЛОВИЯ ИСПОЛНЕНИЯ КОНТРАКТА</w:t>
      </w:r>
    </w:p>
    <w:tbl>
      <w:tblPr>
        <w:tblStyle w:val="aa"/>
        <w:tblpPr w:leftFromText="180" w:rightFromText="180" w:vertAnchor="text" w:horzAnchor="margin" w:tblpY="34"/>
        <w:tblW w:w="0" w:type="auto"/>
        <w:tblLook w:val="04A0" w:firstRow="1" w:lastRow="0" w:firstColumn="1" w:lastColumn="0" w:noHBand="0" w:noVBand="1"/>
      </w:tblPr>
      <w:tblGrid>
        <w:gridCol w:w="10195"/>
      </w:tblGrid>
      <w:tr w:rsidR="008B2079" w:rsidRPr="00981E3F" w14:paraId="6B8EC3FE" w14:textId="77777777" w:rsidTr="00941505">
        <w:tc>
          <w:tcPr>
            <w:tcW w:w="10195" w:type="dxa"/>
            <w:shd w:val="clear" w:color="auto" w:fill="D9D9D9" w:themeFill="background1" w:themeFillShade="D9"/>
          </w:tcPr>
          <w:p w14:paraId="7050EC86" w14:textId="77777777" w:rsidR="008B2079" w:rsidRPr="00981E3F" w:rsidRDefault="008B2079" w:rsidP="00941505">
            <w:pPr>
              <w:pStyle w:val="a9"/>
              <w:numPr>
                <w:ilvl w:val="0"/>
                <w:numId w:val="17"/>
              </w:num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ar-SA"/>
              </w:rPr>
              <w:t>Порядок и сроки оплаты товара</w:t>
            </w:r>
          </w:p>
        </w:tc>
      </w:tr>
      <w:tr w:rsidR="008B2079" w:rsidRPr="00981E3F" w14:paraId="647F2312" w14:textId="77777777" w:rsidTr="00941505">
        <w:tc>
          <w:tcPr>
            <w:tcW w:w="10195" w:type="dxa"/>
          </w:tcPr>
          <w:p w14:paraId="5F01D617" w14:textId="77777777" w:rsidR="008B2079" w:rsidRPr="00981E3F" w:rsidRDefault="008B207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1.1. Цена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является твердой и определяется на весь срок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w:t>
            </w:r>
          </w:p>
        </w:tc>
      </w:tr>
      <w:tr w:rsidR="008B2079" w:rsidRPr="00981E3F" w14:paraId="20B9CBD6" w14:textId="77777777" w:rsidTr="00941505">
        <w:tc>
          <w:tcPr>
            <w:tcW w:w="10195" w:type="dxa"/>
          </w:tcPr>
          <w:p w14:paraId="7C7146E5" w14:textId="77777777" w:rsidR="008B2079" w:rsidRPr="00981E3F" w:rsidRDefault="008B207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1.2.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tc>
      </w:tr>
      <w:tr w:rsidR="008B2079" w:rsidRPr="00981E3F" w14:paraId="70FFEDE5" w14:textId="77777777" w:rsidTr="00941505">
        <w:tc>
          <w:tcPr>
            <w:tcW w:w="10195" w:type="dxa"/>
          </w:tcPr>
          <w:p w14:paraId="12CD81F9" w14:textId="77777777" w:rsidR="008B2079" w:rsidRPr="00981E3F" w:rsidRDefault="008B207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1.3.</w:t>
            </w:r>
            <w:r w:rsidRPr="00981E3F">
              <w:rPr>
                <w:rFonts w:ascii="Times New Roman" w:hAnsi="Times New Roman" w:cs="Times New Roman"/>
                <w:sz w:val="24"/>
                <w:szCs w:val="24"/>
              </w:rPr>
              <w:t xml:space="preserve"> </w:t>
            </w:r>
            <w:r w:rsidRPr="00981E3F">
              <w:rPr>
                <w:rFonts w:ascii="Times New Roman" w:eastAsia="Times New Roman" w:hAnsi="Times New Roman" w:cs="Times New Roman"/>
                <w:sz w:val="24"/>
                <w:szCs w:val="24"/>
                <w:lang w:eastAsia="ru-RU"/>
              </w:rPr>
              <w:t xml:space="preserve">Цена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включает в себя 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Неучтенные затраты Поставщика по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связанные с исполнением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но не включенные в Цену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не подлежат оплате Заказчиком.</w:t>
            </w:r>
          </w:p>
        </w:tc>
      </w:tr>
      <w:tr w:rsidR="008B2079" w:rsidRPr="00981E3F" w14:paraId="7AB32AAF" w14:textId="77777777" w:rsidTr="00941505">
        <w:tc>
          <w:tcPr>
            <w:tcW w:w="10195" w:type="dxa"/>
          </w:tcPr>
          <w:p w14:paraId="25564C20" w14:textId="77777777" w:rsidR="008B2079" w:rsidRPr="00981E3F" w:rsidRDefault="008B207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1.4. Порядок и сроки оплаты товара установлены в разделе «Порядок и сроки оплаты» Приложения </w:t>
            </w:r>
            <w:r w:rsidR="00423801" w:rsidRPr="00981E3F">
              <w:rPr>
                <w:rFonts w:ascii="Times New Roman" w:eastAsia="Times New Roman" w:hAnsi="Times New Roman" w:cs="Times New Roman"/>
                <w:sz w:val="24"/>
                <w:szCs w:val="24"/>
                <w:lang w:eastAsia="ru-RU"/>
              </w:rPr>
              <w:t>1</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«Сведения об обязательствах сторон и порядке оплаты» (далее – Приложение </w:t>
            </w:r>
            <w:r w:rsidR="00423801" w:rsidRPr="00981E3F">
              <w:rPr>
                <w:rFonts w:ascii="Times New Roman" w:eastAsia="Times New Roman" w:hAnsi="Times New Roman" w:cs="Times New Roman"/>
                <w:sz w:val="24"/>
                <w:szCs w:val="24"/>
                <w:lang w:eastAsia="ru-RU"/>
              </w:rPr>
              <w:t>1</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tc>
      </w:tr>
      <w:tr w:rsidR="008B2079" w:rsidRPr="00981E3F" w14:paraId="3B130FB2" w14:textId="77777777" w:rsidTr="00941505">
        <w:tc>
          <w:tcPr>
            <w:tcW w:w="10195" w:type="dxa"/>
          </w:tcPr>
          <w:p w14:paraId="46796B38" w14:textId="77777777" w:rsidR="008B2079" w:rsidRPr="00981E3F" w:rsidRDefault="008B207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1.5. Заказчик оплачивает товар в соответствии с условиями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путем перечисления денежных средств на счет Поставщика, реквизиты которого </w:t>
            </w:r>
            <w:r w:rsidR="001B4BE4" w:rsidRPr="00981E3F">
              <w:rPr>
                <w:rFonts w:ascii="Times New Roman" w:eastAsia="Times New Roman" w:hAnsi="Times New Roman" w:cs="Times New Roman"/>
                <w:sz w:val="24"/>
                <w:szCs w:val="24"/>
                <w:lang w:eastAsia="ru-RU"/>
              </w:rPr>
              <w:t>указаны в</w:t>
            </w:r>
            <w:r w:rsidR="001B4BE4" w:rsidRPr="00981E3F">
              <w:rPr>
                <w:rFonts w:ascii="Times New Roman" w:hAnsi="Times New Roman" w:cs="Times New Roman"/>
                <w:sz w:val="24"/>
                <w:szCs w:val="24"/>
              </w:rPr>
              <w:t xml:space="preserve"> </w:t>
            </w:r>
            <w:r w:rsidR="001B4BE4" w:rsidRPr="00981E3F">
              <w:rPr>
                <w:rFonts w:ascii="Times New Roman" w:eastAsia="Times New Roman" w:hAnsi="Times New Roman" w:cs="Times New Roman"/>
                <w:sz w:val="24"/>
                <w:szCs w:val="24"/>
                <w:lang w:eastAsia="ru-RU"/>
              </w:rPr>
              <w:t xml:space="preserve">Электронной версии контракта, сформированной в автоматическом режиме ЕАТ </w:t>
            </w:r>
            <w:r w:rsidR="00972345" w:rsidRPr="00981E3F">
              <w:rPr>
                <w:rFonts w:ascii="Times New Roman" w:eastAsia="Times New Roman" w:hAnsi="Times New Roman" w:cs="Times New Roman"/>
                <w:sz w:val="24"/>
                <w:szCs w:val="24"/>
                <w:lang w:eastAsia="ru-RU"/>
              </w:rPr>
              <w:t>«</w:t>
            </w:r>
            <w:r w:rsidR="001B4BE4" w:rsidRPr="00981E3F">
              <w:rPr>
                <w:rFonts w:ascii="Times New Roman" w:eastAsia="Times New Roman" w:hAnsi="Times New Roman" w:cs="Times New Roman"/>
                <w:sz w:val="24"/>
                <w:szCs w:val="24"/>
                <w:lang w:eastAsia="ru-RU"/>
              </w:rPr>
              <w:t>Березка</w:t>
            </w:r>
            <w:r w:rsidR="00972345" w:rsidRPr="00981E3F">
              <w:rPr>
                <w:rFonts w:ascii="Times New Roman" w:eastAsia="Times New Roman" w:hAnsi="Times New Roman" w:cs="Times New Roman"/>
                <w:sz w:val="24"/>
                <w:szCs w:val="24"/>
                <w:lang w:eastAsia="ru-RU"/>
              </w:rPr>
              <w:t>»</w:t>
            </w:r>
            <w:r w:rsidR="001B4BE4" w:rsidRPr="00981E3F">
              <w:rPr>
                <w:rFonts w:ascii="Times New Roman" w:eastAsia="Times New Roman" w:hAnsi="Times New Roman" w:cs="Times New Roman"/>
                <w:sz w:val="24"/>
                <w:szCs w:val="24"/>
                <w:lang w:eastAsia="ru-RU"/>
              </w:rPr>
              <w:t>.</w:t>
            </w:r>
          </w:p>
        </w:tc>
      </w:tr>
      <w:tr w:rsidR="008B2079" w:rsidRPr="00981E3F" w14:paraId="7BF0B574" w14:textId="77777777" w:rsidTr="00941505">
        <w:tc>
          <w:tcPr>
            <w:tcW w:w="10195" w:type="dxa"/>
          </w:tcPr>
          <w:p w14:paraId="654DFD06" w14:textId="77777777" w:rsidR="008B2079" w:rsidRPr="00981E3F" w:rsidRDefault="008B207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1.6.</w:t>
            </w:r>
            <w:r w:rsidRPr="00981E3F">
              <w:rPr>
                <w:rFonts w:ascii="Times New Roman" w:hAnsi="Times New Roman" w:cs="Times New Roman"/>
                <w:sz w:val="24"/>
                <w:szCs w:val="24"/>
              </w:rPr>
              <w:t xml:space="preserve"> </w:t>
            </w:r>
            <w:r w:rsidRPr="00981E3F">
              <w:rPr>
                <w:rFonts w:ascii="Times New Roman" w:eastAsia="Times New Roman" w:hAnsi="Times New Roman" w:cs="Times New Roman"/>
                <w:sz w:val="24"/>
                <w:szCs w:val="24"/>
                <w:lang w:eastAsia="ru-RU"/>
              </w:rPr>
              <w:t>Обязательства Заказчика по оплате товара считаются исполненными с момента списания денежных средств со счета Заказчика.</w:t>
            </w:r>
          </w:p>
        </w:tc>
      </w:tr>
      <w:tr w:rsidR="008B2079" w:rsidRPr="00981E3F" w14:paraId="07F59CA7" w14:textId="77777777" w:rsidTr="00941505">
        <w:tc>
          <w:tcPr>
            <w:tcW w:w="10195" w:type="dxa"/>
          </w:tcPr>
          <w:p w14:paraId="5C6E2105" w14:textId="77777777" w:rsidR="008B2079" w:rsidRPr="00981E3F" w:rsidRDefault="008B207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1.7. В случае начисления Поставщику неустоек (штрафов, пеней) за неисполнение или ненадлежащее исполнение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Заказчик </w:t>
            </w:r>
            <w:r w:rsidR="001B4BE4" w:rsidRPr="00981E3F">
              <w:rPr>
                <w:rFonts w:ascii="Times New Roman" w:eastAsia="Times New Roman" w:hAnsi="Times New Roman" w:cs="Times New Roman"/>
                <w:sz w:val="24"/>
                <w:szCs w:val="24"/>
                <w:lang w:eastAsia="ru-RU"/>
              </w:rPr>
              <w:t>производит</w:t>
            </w:r>
            <w:r w:rsidRPr="00981E3F">
              <w:rPr>
                <w:rFonts w:ascii="Times New Roman" w:eastAsia="Times New Roman" w:hAnsi="Times New Roman" w:cs="Times New Roman"/>
                <w:sz w:val="24"/>
                <w:szCs w:val="24"/>
                <w:lang w:eastAsia="ru-RU"/>
              </w:rPr>
              <w:t xml:space="preserve"> оплату товара за вычетом соответствующего размера неустоек (штрафов, пеней) (если в разделе «Порядок и сроки оплаты» Приложения </w:t>
            </w:r>
            <w:r w:rsidR="00423801" w:rsidRPr="00981E3F">
              <w:rPr>
                <w:rFonts w:ascii="Times New Roman" w:eastAsia="Times New Roman" w:hAnsi="Times New Roman" w:cs="Times New Roman"/>
                <w:sz w:val="24"/>
                <w:szCs w:val="24"/>
                <w:lang w:eastAsia="ru-RU"/>
              </w:rPr>
              <w:t>1</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 предусмотрен порядок оплаты за вычетом неустоек (штрафов, пеней)).</w:t>
            </w:r>
          </w:p>
        </w:tc>
      </w:tr>
      <w:tr w:rsidR="008B2079" w:rsidRPr="00981E3F" w14:paraId="0B3AF609" w14:textId="77777777" w:rsidTr="00941505">
        <w:tc>
          <w:tcPr>
            <w:tcW w:w="10195" w:type="dxa"/>
          </w:tcPr>
          <w:p w14:paraId="7487725B" w14:textId="77777777" w:rsidR="008B2079" w:rsidRPr="00981E3F" w:rsidRDefault="008B207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1.8. В случае невозможности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возникшей по вине Заказчика, оплате подлежит только фактически поставленный и принятый Заказчиком товар.</w:t>
            </w:r>
          </w:p>
        </w:tc>
      </w:tr>
      <w:tr w:rsidR="00FE3957" w:rsidRPr="00981E3F" w14:paraId="6AB8133E" w14:textId="77777777" w:rsidTr="00941505">
        <w:tc>
          <w:tcPr>
            <w:tcW w:w="10195" w:type="dxa"/>
            <w:shd w:val="clear" w:color="auto" w:fill="D9D9D9" w:themeFill="background1" w:themeFillShade="D9"/>
          </w:tcPr>
          <w:p w14:paraId="6FFD7D2D" w14:textId="77777777" w:rsidR="00FE3957" w:rsidRPr="00981E3F" w:rsidRDefault="00FE3957"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2. Сроки, порядок и место поставки товара</w:t>
            </w:r>
          </w:p>
        </w:tc>
      </w:tr>
      <w:tr w:rsidR="00FE3957" w:rsidRPr="00981E3F" w14:paraId="1C479B37" w14:textId="77777777" w:rsidTr="00941505">
        <w:tc>
          <w:tcPr>
            <w:tcW w:w="10195" w:type="dxa"/>
          </w:tcPr>
          <w:p w14:paraId="32C720F1" w14:textId="77777777" w:rsidR="00FE3957" w:rsidRPr="00981E3F" w:rsidRDefault="009B36B6"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2.1. Поставка товара должна осуществляться в сроки, указанные в разделе «График выполнения обязательств по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Приложения </w:t>
            </w:r>
            <w:r w:rsidR="00423801" w:rsidRPr="00981E3F">
              <w:rPr>
                <w:rFonts w:ascii="Times New Roman" w:eastAsia="Times New Roman" w:hAnsi="Times New Roman" w:cs="Times New Roman"/>
                <w:sz w:val="24"/>
                <w:szCs w:val="24"/>
                <w:lang w:eastAsia="ru-RU"/>
              </w:rPr>
              <w:t>1</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 (далее – График).</w:t>
            </w:r>
            <w:r w:rsidRPr="00981E3F">
              <w:rPr>
                <w:rFonts w:ascii="Times New Roman" w:hAnsi="Times New Roman" w:cs="Times New Roman"/>
                <w:sz w:val="24"/>
                <w:szCs w:val="24"/>
              </w:rPr>
              <w:t xml:space="preserve"> </w:t>
            </w:r>
            <w:r w:rsidRPr="00981E3F">
              <w:rPr>
                <w:rFonts w:ascii="Times New Roman" w:eastAsia="Times New Roman" w:hAnsi="Times New Roman" w:cs="Times New Roman"/>
                <w:sz w:val="24"/>
                <w:szCs w:val="24"/>
                <w:lang w:eastAsia="ru-RU"/>
              </w:rPr>
              <w:t>Досрочная поставка товара допускается только с согласия Заказчика.</w:t>
            </w:r>
          </w:p>
        </w:tc>
      </w:tr>
      <w:tr w:rsidR="00FE3957" w:rsidRPr="00981E3F" w14:paraId="447256D0" w14:textId="77777777" w:rsidTr="00941505">
        <w:tc>
          <w:tcPr>
            <w:tcW w:w="10195" w:type="dxa"/>
          </w:tcPr>
          <w:p w14:paraId="021A4269" w14:textId="77777777" w:rsidR="00FE3957" w:rsidRPr="00981E3F" w:rsidRDefault="009B36B6"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2.2. Место поставки товара указано в Приложении </w:t>
            </w:r>
            <w:r w:rsidR="00423801" w:rsidRPr="00981E3F">
              <w:rPr>
                <w:rFonts w:ascii="Times New Roman" w:eastAsia="Times New Roman" w:hAnsi="Times New Roman" w:cs="Times New Roman"/>
                <w:sz w:val="24"/>
                <w:szCs w:val="24"/>
                <w:lang w:eastAsia="ru-RU"/>
              </w:rPr>
              <w:t>1</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tc>
      </w:tr>
      <w:tr w:rsidR="00FE3957" w:rsidRPr="00981E3F" w14:paraId="553B2229" w14:textId="77777777" w:rsidTr="00941505">
        <w:tc>
          <w:tcPr>
            <w:tcW w:w="10195" w:type="dxa"/>
          </w:tcPr>
          <w:p w14:paraId="71794AE5" w14:textId="77777777" w:rsidR="00FE3957" w:rsidRPr="00981E3F" w:rsidRDefault="009B36B6"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2.3. Поставщик поставляет товар в порядке согласно Графику, а также в соответствии с </w:t>
            </w:r>
            <w:r w:rsidR="0092737A" w:rsidRPr="00981E3F">
              <w:rPr>
                <w:rFonts w:ascii="Times New Roman" w:eastAsia="Times New Roman" w:hAnsi="Times New Roman" w:cs="Times New Roman"/>
                <w:sz w:val="24"/>
                <w:szCs w:val="24"/>
                <w:lang w:eastAsia="ru-RU"/>
              </w:rPr>
              <w:t>условиями закупки, указанными в Электронной версии контракта</w:t>
            </w:r>
            <w:r w:rsidRPr="00981E3F">
              <w:rPr>
                <w:rFonts w:ascii="Times New Roman" w:eastAsia="Times New Roman" w:hAnsi="Times New Roman" w:cs="Times New Roman"/>
                <w:sz w:val="24"/>
                <w:szCs w:val="24"/>
                <w:lang w:eastAsia="ru-RU"/>
              </w:rPr>
              <w:t>.</w:t>
            </w:r>
          </w:p>
        </w:tc>
      </w:tr>
      <w:tr w:rsidR="00FE3957" w:rsidRPr="00981E3F" w14:paraId="345C3532" w14:textId="77777777" w:rsidTr="00941505">
        <w:tc>
          <w:tcPr>
            <w:tcW w:w="10195" w:type="dxa"/>
          </w:tcPr>
          <w:p w14:paraId="589A592F" w14:textId="77777777" w:rsidR="00FE3957" w:rsidRPr="00981E3F" w:rsidRDefault="009B36B6"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2.4. Поставщик направляет получателю, указанному в разделе «Место доставки товара» Приложения </w:t>
            </w:r>
            <w:r w:rsidR="00423801" w:rsidRPr="00981E3F">
              <w:rPr>
                <w:rFonts w:ascii="Times New Roman" w:eastAsia="Times New Roman" w:hAnsi="Times New Roman" w:cs="Times New Roman"/>
                <w:sz w:val="24"/>
                <w:szCs w:val="24"/>
                <w:lang w:eastAsia="ru-RU"/>
              </w:rPr>
              <w:t>1</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имеющие отношение к товару документы, перечисленные в разделе «Оформление при исполнении обязательств» Приложения </w:t>
            </w:r>
            <w:r w:rsidR="00423801" w:rsidRPr="00981E3F">
              <w:rPr>
                <w:rFonts w:ascii="Times New Roman" w:eastAsia="Times New Roman" w:hAnsi="Times New Roman" w:cs="Times New Roman"/>
                <w:sz w:val="24"/>
                <w:szCs w:val="24"/>
                <w:lang w:eastAsia="ru-RU"/>
              </w:rPr>
              <w:t>2</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«Перечень документов, которыми обмениваются стороны при исполнении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(далее – Приложение </w:t>
            </w:r>
            <w:r w:rsidR="00423801" w:rsidRPr="00981E3F">
              <w:rPr>
                <w:rFonts w:ascii="Times New Roman" w:eastAsia="Times New Roman" w:hAnsi="Times New Roman" w:cs="Times New Roman"/>
                <w:sz w:val="24"/>
                <w:szCs w:val="24"/>
                <w:lang w:eastAsia="ru-RU"/>
              </w:rPr>
              <w:t>2</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tc>
      </w:tr>
      <w:tr w:rsidR="00FE3957" w:rsidRPr="00981E3F" w14:paraId="2D41B87D" w14:textId="77777777" w:rsidTr="00941505">
        <w:tc>
          <w:tcPr>
            <w:tcW w:w="10195" w:type="dxa"/>
          </w:tcPr>
          <w:p w14:paraId="50717FD4" w14:textId="77777777" w:rsidR="00FE3957" w:rsidRPr="00981E3F" w:rsidRDefault="009B36B6"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2.5. Поставщик доставляет товар по адрес</w:t>
            </w:r>
            <w:r w:rsidR="0092737A" w:rsidRPr="00981E3F">
              <w:rPr>
                <w:rFonts w:ascii="Times New Roman" w:eastAsia="Times New Roman" w:hAnsi="Times New Roman" w:cs="Times New Roman"/>
                <w:sz w:val="24"/>
                <w:szCs w:val="24"/>
                <w:lang w:eastAsia="ru-RU"/>
              </w:rPr>
              <w:t>у</w:t>
            </w:r>
            <w:r w:rsidRPr="00981E3F">
              <w:rPr>
                <w:rFonts w:ascii="Times New Roman" w:eastAsia="Times New Roman" w:hAnsi="Times New Roman" w:cs="Times New Roman"/>
                <w:sz w:val="24"/>
                <w:szCs w:val="24"/>
                <w:lang w:eastAsia="ru-RU"/>
              </w:rPr>
              <w:t xml:space="preserve">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tc>
      </w:tr>
      <w:tr w:rsidR="00FE3957" w:rsidRPr="00981E3F" w14:paraId="7B97BC7D" w14:textId="77777777" w:rsidTr="00941505">
        <w:tc>
          <w:tcPr>
            <w:tcW w:w="10195" w:type="dxa"/>
          </w:tcPr>
          <w:p w14:paraId="4D4F7065" w14:textId="77777777" w:rsidR="00FE3957" w:rsidRPr="00981E3F" w:rsidRDefault="009B36B6"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2.6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w:t>
            </w:r>
            <w:r w:rsidR="00423801" w:rsidRPr="00981E3F">
              <w:rPr>
                <w:rFonts w:ascii="Times New Roman" w:eastAsia="Times New Roman" w:hAnsi="Times New Roman" w:cs="Times New Roman"/>
                <w:sz w:val="24"/>
                <w:szCs w:val="24"/>
                <w:lang w:eastAsia="ru-RU"/>
              </w:rPr>
              <w:t>2</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tc>
      </w:tr>
      <w:tr w:rsidR="00FE3957" w:rsidRPr="00981E3F" w14:paraId="7C598670" w14:textId="77777777" w:rsidTr="00941505">
        <w:tc>
          <w:tcPr>
            <w:tcW w:w="10195" w:type="dxa"/>
          </w:tcPr>
          <w:p w14:paraId="0726F389" w14:textId="77777777" w:rsidR="00FE3957" w:rsidRPr="00981E3F" w:rsidRDefault="009B36B6"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2.7.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w:t>
            </w:r>
            <w:r w:rsidRPr="00981E3F">
              <w:rPr>
                <w:rFonts w:ascii="Times New Roman" w:eastAsia="Times New Roman" w:hAnsi="Times New Roman" w:cs="Times New Roman"/>
                <w:sz w:val="24"/>
                <w:szCs w:val="24"/>
                <w:lang w:eastAsia="ru-RU"/>
              </w:rPr>
              <w:lastRenderedPageBreak/>
              <w:t xml:space="preserve">составных частей, не были восстановлены потребительские свойства), если иное не предусмотрено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FE3957" w:rsidRPr="00981E3F" w14:paraId="14AC7D5E" w14:textId="77777777" w:rsidTr="00941505">
        <w:tc>
          <w:tcPr>
            <w:tcW w:w="10195" w:type="dxa"/>
          </w:tcPr>
          <w:p w14:paraId="11877552" w14:textId="77777777" w:rsidR="00FE3957" w:rsidRPr="00981E3F" w:rsidRDefault="009B36B6"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lastRenderedPageBreak/>
              <w:t>2.8.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tc>
      </w:tr>
      <w:tr w:rsidR="00FE3957" w:rsidRPr="00981E3F" w14:paraId="47EAED94" w14:textId="77777777" w:rsidTr="00941505">
        <w:tc>
          <w:tcPr>
            <w:tcW w:w="10195" w:type="dxa"/>
          </w:tcPr>
          <w:p w14:paraId="385249ED" w14:textId="77777777" w:rsidR="00FE3957" w:rsidRPr="00981E3F" w:rsidRDefault="009B36B6"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2.9. Поставщик обязан передать Заказчику товар свободным от любых прав третьих лиц.</w:t>
            </w:r>
          </w:p>
        </w:tc>
      </w:tr>
      <w:tr w:rsidR="00FE3957" w:rsidRPr="00981E3F" w14:paraId="62EAA7C9" w14:textId="77777777" w:rsidTr="00941505">
        <w:tc>
          <w:tcPr>
            <w:tcW w:w="10195" w:type="dxa"/>
          </w:tcPr>
          <w:p w14:paraId="1AA9107F" w14:textId="77777777" w:rsidR="00FE3957" w:rsidRPr="00981E3F" w:rsidRDefault="009B36B6"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2.10. До осуществления Заказчиком приемки поставленного товара товар находится на ответственном хранении получателя.</w:t>
            </w:r>
          </w:p>
        </w:tc>
      </w:tr>
      <w:tr w:rsidR="00FE3957" w:rsidRPr="00981E3F" w14:paraId="5B9D9B08" w14:textId="77777777" w:rsidTr="00941505">
        <w:tc>
          <w:tcPr>
            <w:tcW w:w="10195" w:type="dxa"/>
            <w:shd w:val="clear" w:color="auto" w:fill="D9D9D9" w:themeFill="background1" w:themeFillShade="D9"/>
          </w:tcPr>
          <w:p w14:paraId="5F33A714" w14:textId="77777777" w:rsidR="00FE3957" w:rsidRPr="00981E3F" w:rsidRDefault="00572E5F"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3. Порядок и сроки осуществления приемки поставленного товара и оформления ее результатов</w:t>
            </w:r>
          </w:p>
        </w:tc>
      </w:tr>
      <w:tr w:rsidR="00FE3957" w:rsidRPr="00981E3F" w14:paraId="7658C79D" w14:textId="77777777" w:rsidTr="00941505">
        <w:tc>
          <w:tcPr>
            <w:tcW w:w="10195" w:type="dxa"/>
          </w:tcPr>
          <w:p w14:paraId="485169E8" w14:textId="77777777" w:rsidR="00FE3957" w:rsidRPr="00981E3F" w:rsidRDefault="00572E5F"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3.1. Поставщик направляет Заказчику документы, перечень, порядок и сроки направления которых указаны в разделе «Оформление при исполнении обязательств» Приложения </w:t>
            </w:r>
            <w:r w:rsidR="00423801" w:rsidRPr="00981E3F">
              <w:rPr>
                <w:rFonts w:ascii="Times New Roman" w:eastAsia="Times New Roman" w:hAnsi="Times New Roman" w:cs="Times New Roman"/>
                <w:sz w:val="24"/>
                <w:szCs w:val="24"/>
                <w:lang w:eastAsia="ru-RU"/>
              </w:rPr>
              <w:t>2</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tc>
      </w:tr>
      <w:tr w:rsidR="00FE3957" w:rsidRPr="00981E3F" w14:paraId="513574CD" w14:textId="77777777" w:rsidTr="00941505">
        <w:tc>
          <w:tcPr>
            <w:tcW w:w="10195" w:type="dxa"/>
          </w:tcPr>
          <w:p w14:paraId="46EEC62D" w14:textId="77777777" w:rsidR="00FE3957" w:rsidRPr="00981E3F" w:rsidRDefault="00572E5F"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3.2. Заказчик осуществляет приемку поставленного товара (результатов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(если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предусмотрены этапы, его отдельных этапов)) после получения от Поставщика документов, указанных в разделе «Оформление при исполнении обязательств» Приложения </w:t>
            </w:r>
            <w:r w:rsidR="00423801" w:rsidRPr="00981E3F">
              <w:rPr>
                <w:rFonts w:ascii="Times New Roman" w:eastAsia="Times New Roman" w:hAnsi="Times New Roman" w:cs="Times New Roman"/>
                <w:sz w:val="24"/>
                <w:szCs w:val="24"/>
                <w:lang w:eastAsia="ru-RU"/>
              </w:rPr>
              <w:t>2</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Порядок и сроки осуществления приемки товара,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423801" w:rsidRPr="00981E3F">
              <w:rPr>
                <w:rFonts w:ascii="Times New Roman" w:eastAsia="Times New Roman" w:hAnsi="Times New Roman" w:cs="Times New Roman"/>
                <w:sz w:val="24"/>
                <w:szCs w:val="24"/>
                <w:lang w:eastAsia="ru-RU"/>
              </w:rPr>
              <w:t>1</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tc>
      </w:tr>
      <w:tr w:rsidR="00FE3957" w:rsidRPr="00981E3F" w14:paraId="3AEC61EE" w14:textId="77777777" w:rsidTr="00941505">
        <w:tc>
          <w:tcPr>
            <w:tcW w:w="10195" w:type="dxa"/>
          </w:tcPr>
          <w:p w14:paraId="0ACECF1E" w14:textId="77777777" w:rsidR="00FE3957" w:rsidRPr="00981E3F" w:rsidRDefault="00572E5F"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3.3. Для проверки предоставленных Поставщиком результатов,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в части их соответствия условиям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Заказчик проводит экспертизу.</w:t>
            </w:r>
          </w:p>
        </w:tc>
      </w:tr>
      <w:tr w:rsidR="00FE3957" w:rsidRPr="00981E3F" w14:paraId="5240FE47" w14:textId="77777777" w:rsidTr="00941505">
        <w:tc>
          <w:tcPr>
            <w:tcW w:w="10195" w:type="dxa"/>
          </w:tcPr>
          <w:p w14:paraId="1975AB80" w14:textId="77777777" w:rsidR="00FE3957" w:rsidRPr="00981E3F" w:rsidRDefault="00572E5F"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3.4. Порядок и сроки проведения экспертизы установлены разделом «Порядок и сроки проведения экспертизы» Приложения </w:t>
            </w:r>
            <w:r w:rsidR="00423801" w:rsidRPr="00981E3F">
              <w:rPr>
                <w:rFonts w:ascii="Times New Roman" w:eastAsia="Times New Roman" w:hAnsi="Times New Roman" w:cs="Times New Roman"/>
                <w:sz w:val="24"/>
                <w:szCs w:val="24"/>
                <w:lang w:eastAsia="ru-RU"/>
              </w:rPr>
              <w:t>2</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tc>
      </w:tr>
      <w:tr w:rsidR="00572E5F" w:rsidRPr="00981E3F" w14:paraId="4988492F" w14:textId="77777777" w:rsidTr="00941505">
        <w:tc>
          <w:tcPr>
            <w:tcW w:w="10195" w:type="dxa"/>
          </w:tcPr>
          <w:p w14:paraId="2267CD26" w14:textId="77777777" w:rsidR="00572E5F" w:rsidRPr="00981E3F" w:rsidRDefault="00572E5F"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3.5. Заказчик в порядке и сроки, установленные разделом «Порядок и сроки осуществления приемки и оформления результатов» Приложения </w:t>
            </w:r>
            <w:r w:rsidR="00423801" w:rsidRPr="00981E3F">
              <w:rPr>
                <w:rFonts w:ascii="Times New Roman" w:eastAsia="Times New Roman" w:hAnsi="Times New Roman" w:cs="Times New Roman"/>
                <w:sz w:val="24"/>
                <w:szCs w:val="24"/>
                <w:lang w:eastAsia="ru-RU"/>
              </w:rPr>
              <w:t>1</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 осуществляет приемку поставленного товара и подписывает или утверждает подписанный всеми членами приемочной комиссии (в случае создания Заказчиком приемочной комиссии) документ о приемке, либо в те же сроки направляет Поставщику мотивированный отказ от подписания документа о приемке, содержащий перечень выявленных недостатков и сроки их устранения (далее – Мотивированный отказ).</w:t>
            </w:r>
          </w:p>
          <w:p w14:paraId="0335FF1A" w14:textId="77777777" w:rsidR="00572E5F" w:rsidRPr="00981E3F" w:rsidRDefault="00572E5F"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Заказчик отказывает в приемке результатов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(если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предусмотрены этапы, его отдельных этапов) в случае их несоответствия условиям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за исключением случая, если выявленное несоответствие не препятствует приемке этих результатов и устранено Поставщиком.</w:t>
            </w:r>
          </w:p>
        </w:tc>
      </w:tr>
      <w:tr w:rsidR="00572E5F" w:rsidRPr="00981E3F" w14:paraId="7360B365" w14:textId="77777777" w:rsidTr="00941505">
        <w:tc>
          <w:tcPr>
            <w:tcW w:w="10195" w:type="dxa"/>
          </w:tcPr>
          <w:p w14:paraId="0C6C6785" w14:textId="77777777" w:rsidR="00572E5F" w:rsidRPr="00981E3F" w:rsidRDefault="00572E5F"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3.6. В случае получения Мотивированного отказа Поставщик обязан в сроки, установленные в таком отказе, устранить выявленные недостатки за свой счет и направить Заказчику документы, указанные в разделе «Оформление при исполнении обязательств» Приложения </w:t>
            </w:r>
            <w:r w:rsidR="00423801" w:rsidRPr="00981E3F">
              <w:rPr>
                <w:rFonts w:ascii="Times New Roman" w:eastAsia="Times New Roman" w:hAnsi="Times New Roman" w:cs="Times New Roman"/>
                <w:sz w:val="24"/>
                <w:szCs w:val="24"/>
                <w:lang w:eastAsia="ru-RU"/>
              </w:rPr>
              <w:t>2</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p w14:paraId="35CC22D2" w14:textId="77777777" w:rsidR="00572E5F" w:rsidRPr="00981E3F" w:rsidRDefault="00572E5F"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Со дня получения от Поставщика указанных в настоящем пункте документов Заказчик действует в порядке, установленном настоящим разделом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при этом срок исполнения обязательств Заказчика, установленный настоящим разделом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исчисляется со дня получения таких документов.</w:t>
            </w:r>
          </w:p>
        </w:tc>
      </w:tr>
      <w:tr w:rsidR="00572E5F" w:rsidRPr="00981E3F" w14:paraId="261D2F41" w14:textId="77777777" w:rsidTr="00941505">
        <w:tc>
          <w:tcPr>
            <w:tcW w:w="10195" w:type="dxa"/>
          </w:tcPr>
          <w:p w14:paraId="5FCF131D" w14:textId="77777777" w:rsidR="00572E5F" w:rsidRPr="00981E3F" w:rsidRDefault="00572E5F"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3.7. В случае, если выявленные недостатки, указанные в Мотивированном отказе, не устранены Поставщиком в установленные в Мотивированном отказе сроки, Заказчик вправе принять решение об одностороннем отказе от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в соответствии с условиями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w:t>
            </w:r>
          </w:p>
        </w:tc>
      </w:tr>
      <w:tr w:rsidR="00572E5F" w:rsidRPr="00981E3F" w14:paraId="555A2152" w14:textId="77777777" w:rsidTr="00941505">
        <w:tc>
          <w:tcPr>
            <w:tcW w:w="10195" w:type="dxa"/>
          </w:tcPr>
          <w:p w14:paraId="48AAA3C9" w14:textId="77777777" w:rsidR="00572E5F" w:rsidRPr="00981E3F" w:rsidRDefault="00572E5F" w:rsidP="00941505">
            <w:pPr>
              <w:tabs>
                <w:tab w:val="left" w:pos="505"/>
              </w:tabs>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3.8. Риск случайной гибели или случайного повреждения товара переходит на Заказчика с момента подписания или утверждения </w:t>
            </w:r>
            <w:r w:rsidR="00402282" w:rsidRPr="00981E3F">
              <w:rPr>
                <w:rFonts w:ascii="Times New Roman" w:eastAsia="Times New Roman" w:hAnsi="Times New Roman" w:cs="Times New Roman"/>
                <w:sz w:val="24"/>
                <w:szCs w:val="24"/>
                <w:lang w:eastAsia="ru-RU"/>
              </w:rPr>
              <w:t>Заказчиком,</w:t>
            </w:r>
            <w:r w:rsidRPr="00981E3F">
              <w:rPr>
                <w:rFonts w:ascii="Times New Roman" w:eastAsia="Times New Roman" w:hAnsi="Times New Roman" w:cs="Times New Roman"/>
                <w:sz w:val="24"/>
                <w:szCs w:val="24"/>
                <w:lang w:eastAsia="ru-RU"/>
              </w:rPr>
              <w:t xml:space="preserve"> подписанного всеми членами приемочной комиссии (в случае создания Заказчиком приемочной комиссии) документа о приемке.</w:t>
            </w:r>
          </w:p>
        </w:tc>
      </w:tr>
      <w:tr w:rsidR="00572E5F" w:rsidRPr="00981E3F" w14:paraId="5EC14DD1" w14:textId="77777777" w:rsidTr="00941505">
        <w:tc>
          <w:tcPr>
            <w:tcW w:w="10195" w:type="dxa"/>
            <w:shd w:val="clear" w:color="auto" w:fill="D9D9D9" w:themeFill="background1" w:themeFillShade="D9"/>
          </w:tcPr>
          <w:p w14:paraId="7DBD35AE" w14:textId="77777777" w:rsidR="00572E5F" w:rsidRPr="00981E3F" w:rsidRDefault="00572E5F"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4. Права и обязанности Сторон</w:t>
            </w:r>
          </w:p>
        </w:tc>
      </w:tr>
      <w:tr w:rsidR="0002516C" w:rsidRPr="00981E3F" w14:paraId="1BD68F98" w14:textId="77777777" w:rsidTr="00941505">
        <w:tc>
          <w:tcPr>
            <w:tcW w:w="10195" w:type="dxa"/>
            <w:shd w:val="clear" w:color="auto" w:fill="D9D9D9" w:themeFill="background1" w:themeFillShade="D9"/>
          </w:tcPr>
          <w:p w14:paraId="38D343A3" w14:textId="77777777" w:rsidR="0002516C" w:rsidRPr="00981E3F" w:rsidRDefault="0002516C" w:rsidP="00941505">
            <w:pPr>
              <w:suppressAutoHyphens/>
              <w:spacing w:after="0" w:line="240" w:lineRule="auto"/>
              <w:jc w:val="both"/>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4.1. Заказчик вправе:</w:t>
            </w:r>
          </w:p>
        </w:tc>
      </w:tr>
      <w:tr w:rsidR="0002516C" w:rsidRPr="00981E3F" w14:paraId="336326F8" w14:textId="77777777" w:rsidTr="00941505">
        <w:tc>
          <w:tcPr>
            <w:tcW w:w="10195" w:type="dxa"/>
          </w:tcPr>
          <w:p w14:paraId="114F89B9"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lastRenderedPageBreak/>
              <w:t xml:space="preserve">4.1.1. Требовать от Поставщика надлежащего исполнения обязательств в соответствии с условиями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в том числе в соответствии с Техническим заданием, а также требовать своевременного устранения выявленных недостатков.</w:t>
            </w:r>
          </w:p>
        </w:tc>
      </w:tr>
      <w:tr w:rsidR="0002516C" w:rsidRPr="00981E3F" w14:paraId="4DA09BE9" w14:textId="77777777" w:rsidTr="00941505">
        <w:tc>
          <w:tcPr>
            <w:tcW w:w="10195" w:type="dxa"/>
          </w:tcPr>
          <w:p w14:paraId="7DDACABC"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w:t>
            </w:r>
          </w:p>
        </w:tc>
      </w:tr>
      <w:tr w:rsidR="0002516C" w:rsidRPr="00981E3F" w14:paraId="3EDAB98B" w14:textId="77777777" w:rsidTr="00941505">
        <w:tc>
          <w:tcPr>
            <w:tcW w:w="10195" w:type="dxa"/>
          </w:tcPr>
          <w:p w14:paraId="258A1F2D"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4.1.3. Запрашивать у Поставщика информацию о ходе исполнения Поставщиком обязательств, в том числе о сложностях, возникающих при исполнении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w:t>
            </w:r>
          </w:p>
        </w:tc>
      </w:tr>
      <w:tr w:rsidR="0002516C" w:rsidRPr="00981E3F" w14:paraId="52CD5CA7" w14:textId="77777777" w:rsidTr="00941505">
        <w:tc>
          <w:tcPr>
            <w:tcW w:w="10195" w:type="dxa"/>
          </w:tcPr>
          <w:p w14:paraId="680CEC2D"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4.1.4. Требовать возмещения убытков, причиненных в связи с неисполнением и (или) нарушением установленных сроков исполнения Поставщиком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02516C" w:rsidRPr="00981E3F" w14:paraId="5D17D434" w14:textId="77777777" w:rsidTr="00941505">
        <w:tc>
          <w:tcPr>
            <w:tcW w:w="10195" w:type="dxa"/>
          </w:tcPr>
          <w:p w14:paraId="2B68587F"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4.1.5. Во всякое время проверять ход исполнения Поставщиком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не вмешиваясь в его деятельность, а также осуществлять контроль за исполнением Поставщиком условий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в соответствии с законодательством Российской Федерации.</w:t>
            </w:r>
          </w:p>
        </w:tc>
      </w:tr>
      <w:tr w:rsidR="0002516C" w:rsidRPr="00981E3F" w14:paraId="61D46A95" w14:textId="77777777" w:rsidTr="00941505">
        <w:tc>
          <w:tcPr>
            <w:tcW w:w="10195" w:type="dxa"/>
          </w:tcPr>
          <w:p w14:paraId="7634C772"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4.1.6. Требовать уплаты неустойки (штрафов, пеней) в соответствии с условиями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w:t>
            </w:r>
          </w:p>
        </w:tc>
      </w:tr>
      <w:tr w:rsidR="0002516C" w:rsidRPr="00981E3F" w14:paraId="67601262" w14:textId="77777777" w:rsidTr="00941505">
        <w:tc>
          <w:tcPr>
            <w:tcW w:w="10195" w:type="dxa"/>
          </w:tcPr>
          <w:p w14:paraId="2D09ADDF"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4.1.7. Осуществлять выборочную проверку товара. Если по результатам такой проверки определяется, что товар не соответствует требованиям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расходы по такой проверке несет Поставщик. При этом Заказчик имеет право потребовать замены всего поставленного товара за счет Поставщика.</w:t>
            </w:r>
          </w:p>
        </w:tc>
      </w:tr>
      <w:tr w:rsidR="0002516C" w:rsidRPr="00981E3F" w14:paraId="15E6A5C5" w14:textId="77777777" w:rsidTr="00941505">
        <w:trPr>
          <w:trHeight w:val="215"/>
        </w:trPr>
        <w:tc>
          <w:tcPr>
            <w:tcW w:w="10195" w:type="dxa"/>
          </w:tcPr>
          <w:p w14:paraId="6BAE39A7"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4.1.8. Осуществлять иные права, предусмотренные законодательством Российской Федерации 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02516C" w:rsidRPr="00981E3F" w14:paraId="53EEAC38" w14:textId="77777777" w:rsidTr="00941505">
        <w:trPr>
          <w:trHeight w:val="215"/>
        </w:trPr>
        <w:tc>
          <w:tcPr>
            <w:tcW w:w="10195" w:type="dxa"/>
            <w:shd w:val="clear" w:color="auto" w:fill="D9D9D9" w:themeFill="background1" w:themeFillShade="D9"/>
          </w:tcPr>
          <w:p w14:paraId="4C7231D6" w14:textId="77777777" w:rsidR="0002516C" w:rsidRPr="00981E3F" w:rsidRDefault="0002516C" w:rsidP="00941505">
            <w:pPr>
              <w:suppressAutoHyphens/>
              <w:spacing w:after="0" w:line="240" w:lineRule="auto"/>
              <w:jc w:val="both"/>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4.2. Заказчик обязан:</w:t>
            </w:r>
          </w:p>
        </w:tc>
      </w:tr>
      <w:tr w:rsidR="0002516C" w:rsidRPr="00981E3F" w14:paraId="07523AE8" w14:textId="77777777" w:rsidTr="00941505">
        <w:trPr>
          <w:trHeight w:val="215"/>
        </w:trPr>
        <w:tc>
          <w:tcPr>
            <w:tcW w:w="10195" w:type="dxa"/>
          </w:tcPr>
          <w:p w14:paraId="0651B325"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4.2.1. Обеспечить приемку результатов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в соответствии с условиями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w:t>
            </w:r>
          </w:p>
        </w:tc>
      </w:tr>
      <w:tr w:rsidR="0002516C" w:rsidRPr="00981E3F" w14:paraId="41F22375" w14:textId="77777777" w:rsidTr="00941505">
        <w:trPr>
          <w:trHeight w:val="215"/>
        </w:trPr>
        <w:tc>
          <w:tcPr>
            <w:tcW w:w="10195" w:type="dxa"/>
          </w:tcPr>
          <w:p w14:paraId="78AA8D0D"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4.2.2. Производить оплату поставленного товара в порядке и сроки, установленные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02516C" w:rsidRPr="00981E3F" w14:paraId="212B050E" w14:textId="77777777" w:rsidTr="00941505">
        <w:trPr>
          <w:trHeight w:val="215"/>
        </w:trPr>
        <w:tc>
          <w:tcPr>
            <w:tcW w:w="10195" w:type="dxa"/>
          </w:tcPr>
          <w:p w14:paraId="0147238A"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4.2.3. Сообщать в письменной форме Поставщику о недостатках, обнаруженных в ходе исполнения Поставщиком своих обязательств по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 в течение 5 (пяти) рабочих дней со дня обнаружения таких недостатков.</w:t>
            </w:r>
          </w:p>
        </w:tc>
      </w:tr>
      <w:tr w:rsidR="0002516C" w:rsidRPr="00981E3F" w14:paraId="2C702166" w14:textId="77777777" w:rsidTr="00941505">
        <w:trPr>
          <w:trHeight w:val="215"/>
        </w:trPr>
        <w:tc>
          <w:tcPr>
            <w:tcW w:w="10195" w:type="dxa"/>
          </w:tcPr>
          <w:p w14:paraId="0A6DAC1A"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4.2.4. Представлять Поставщику информацию об изменении реквизитов Заказчика, указанных в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е, в срок не позднее 2 (двух) рабочих дней со дня такого изменения, вместе с проектом дополнительного соглашения о внесении изменений в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w:t>
            </w:r>
          </w:p>
        </w:tc>
      </w:tr>
      <w:tr w:rsidR="0002516C" w:rsidRPr="00981E3F" w14:paraId="6A2714F7" w14:textId="77777777" w:rsidTr="00941505">
        <w:trPr>
          <w:trHeight w:val="215"/>
        </w:trPr>
        <w:tc>
          <w:tcPr>
            <w:tcW w:w="10195" w:type="dxa"/>
          </w:tcPr>
          <w:p w14:paraId="64BE0DDF"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4.2.5. В течение 5 (пяти) рабочих дней со дня получения от Поставщика информации об изменении реквизитов Поставщика, указанных в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е, а также проекта дополнительного соглашения о внесении изменений в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 рассмотреть их, подписать дополнительное соглашение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tc>
      </w:tr>
      <w:tr w:rsidR="0002516C" w:rsidRPr="00981E3F" w14:paraId="035AFA60" w14:textId="77777777" w:rsidTr="00941505">
        <w:trPr>
          <w:trHeight w:val="215"/>
        </w:trPr>
        <w:tc>
          <w:tcPr>
            <w:tcW w:w="10195" w:type="dxa"/>
          </w:tcPr>
          <w:p w14:paraId="785C2DEE"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4.2.6. Представлять Поставщику разъяснения и уточнения относительно исполнения обязательств в рамках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в течение 2 (двух) рабочих дней со дня получения соответствующего запроса.</w:t>
            </w:r>
          </w:p>
        </w:tc>
      </w:tr>
      <w:tr w:rsidR="0002516C" w:rsidRPr="00981E3F" w14:paraId="4DBC84C7" w14:textId="77777777" w:rsidTr="00941505">
        <w:trPr>
          <w:trHeight w:val="215"/>
        </w:trPr>
        <w:tc>
          <w:tcPr>
            <w:tcW w:w="10195" w:type="dxa"/>
          </w:tcPr>
          <w:p w14:paraId="5443F28A" w14:textId="77777777" w:rsidR="0002516C" w:rsidRPr="00981E3F" w:rsidRDefault="0002516C" w:rsidP="00941505">
            <w:pPr>
              <w:suppressAutoHyphens/>
              <w:spacing w:after="0" w:line="240" w:lineRule="auto"/>
              <w:jc w:val="both"/>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sz w:val="24"/>
                <w:szCs w:val="24"/>
                <w:lang w:eastAsia="ru-RU"/>
              </w:rPr>
              <w:t xml:space="preserve">4.2.7. Исполнять иные обязанности в соответствии с законодательством Российской Федерации 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02516C" w:rsidRPr="00981E3F" w14:paraId="03BFB0F0" w14:textId="77777777" w:rsidTr="00941505">
        <w:trPr>
          <w:trHeight w:val="215"/>
        </w:trPr>
        <w:tc>
          <w:tcPr>
            <w:tcW w:w="10195" w:type="dxa"/>
            <w:shd w:val="clear" w:color="auto" w:fill="D9D9D9" w:themeFill="background1" w:themeFillShade="D9"/>
          </w:tcPr>
          <w:p w14:paraId="543EAEAB" w14:textId="77777777" w:rsidR="0002516C" w:rsidRPr="00981E3F" w:rsidRDefault="0002516C" w:rsidP="00941505">
            <w:pPr>
              <w:suppressAutoHyphens/>
              <w:spacing w:after="0" w:line="240" w:lineRule="auto"/>
              <w:jc w:val="both"/>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4.3. Поставщик вправе:</w:t>
            </w:r>
          </w:p>
        </w:tc>
      </w:tr>
      <w:tr w:rsidR="00F501D9" w:rsidRPr="00981E3F" w14:paraId="7C5BB399" w14:textId="77777777" w:rsidTr="00941505">
        <w:trPr>
          <w:trHeight w:val="215"/>
        </w:trPr>
        <w:tc>
          <w:tcPr>
            <w:tcW w:w="10195" w:type="dxa"/>
          </w:tcPr>
          <w:p w14:paraId="6BF3A05B"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4.3.1. Требовать от Заказчика надлежащего исполнения обязательств в соответствии с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F501D9" w:rsidRPr="00981E3F" w14:paraId="2F8FA026" w14:textId="77777777" w:rsidTr="00941505">
        <w:trPr>
          <w:trHeight w:val="421"/>
        </w:trPr>
        <w:tc>
          <w:tcPr>
            <w:tcW w:w="10195" w:type="dxa"/>
          </w:tcPr>
          <w:p w14:paraId="6505EE30"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4.3.2. Запрашивать у Заказчика разъяснения и уточнения относительно исполнения обязательств в рамках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w:t>
            </w:r>
          </w:p>
        </w:tc>
      </w:tr>
      <w:tr w:rsidR="00F501D9" w:rsidRPr="00981E3F" w14:paraId="703DE392" w14:textId="77777777" w:rsidTr="00941505">
        <w:trPr>
          <w:trHeight w:val="215"/>
        </w:trPr>
        <w:tc>
          <w:tcPr>
            <w:tcW w:w="10195" w:type="dxa"/>
          </w:tcPr>
          <w:p w14:paraId="33FF9D2F"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4.3.3. 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F501D9" w:rsidRPr="00981E3F" w14:paraId="50BB06B0" w14:textId="77777777" w:rsidTr="00941505">
        <w:trPr>
          <w:trHeight w:val="215"/>
        </w:trPr>
        <w:tc>
          <w:tcPr>
            <w:tcW w:w="10195" w:type="dxa"/>
          </w:tcPr>
          <w:p w14:paraId="11504D88"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4.3.4. Осуществлять иные права, предусмотренные законодательством Российской Федерации 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F501D9" w:rsidRPr="00981E3F" w14:paraId="3D2897D1" w14:textId="77777777" w:rsidTr="00941505">
        <w:trPr>
          <w:trHeight w:val="215"/>
        </w:trPr>
        <w:tc>
          <w:tcPr>
            <w:tcW w:w="10195" w:type="dxa"/>
            <w:shd w:val="clear" w:color="auto" w:fill="D9D9D9" w:themeFill="background1" w:themeFillShade="D9"/>
          </w:tcPr>
          <w:p w14:paraId="31FC7531" w14:textId="77777777" w:rsidR="00F501D9" w:rsidRPr="00981E3F" w:rsidRDefault="00F501D9" w:rsidP="00941505">
            <w:pPr>
              <w:suppressAutoHyphens/>
              <w:spacing w:after="0" w:line="240" w:lineRule="auto"/>
              <w:jc w:val="both"/>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4.4. Поставщик обязан:</w:t>
            </w:r>
          </w:p>
        </w:tc>
      </w:tr>
      <w:tr w:rsidR="00F501D9" w:rsidRPr="00981E3F" w14:paraId="2C8FCEC9" w14:textId="77777777" w:rsidTr="00941505">
        <w:trPr>
          <w:trHeight w:val="215"/>
        </w:trPr>
        <w:tc>
          <w:tcPr>
            <w:tcW w:w="10195" w:type="dxa"/>
          </w:tcPr>
          <w:p w14:paraId="5954FD8C"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4.4.1. В соответствии с условиями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поставить товар лично в полном объеме, надлежащего качества и в установленные сроки.</w:t>
            </w:r>
          </w:p>
        </w:tc>
      </w:tr>
      <w:tr w:rsidR="00F501D9" w:rsidRPr="00981E3F" w14:paraId="3000F47D" w14:textId="77777777" w:rsidTr="00941505">
        <w:trPr>
          <w:trHeight w:val="215"/>
        </w:trPr>
        <w:tc>
          <w:tcPr>
            <w:tcW w:w="10195" w:type="dxa"/>
          </w:tcPr>
          <w:p w14:paraId="23FCB037"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4.4.2. По требования Заказчика вывезти товар, принятый получателем</w:t>
            </w:r>
            <w:r w:rsidR="00C640EA" w:rsidRPr="00981E3F">
              <w:rPr>
                <w:rFonts w:ascii="Times New Roman" w:eastAsia="Times New Roman" w:hAnsi="Times New Roman" w:cs="Times New Roman"/>
                <w:sz w:val="24"/>
                <w:szCs w:val="24"/>
                <w:lang w:eastAsia="ru-RU"/>
              </w:rPr>
              <w:t xml:space="preserve"> </w:t>
            </w:r>
            <w:r w:rsidRPr="00981E3F">
              <w:rPr>
                <w:rFonts w:ascii="Times New Roman" w:eastAsia="Times New Roman" w:hAnsi="Times New Roman" w:cs="Times New Roman"/>
                <w:sz w:val="24"/>
                <w:szCs w:val="24"/>
                <w:lang w:eastAsia="ru-RU"/>
              </w:rPr>
              <w:t>(ями) на ответственное хранение, в случае направления Заказчиком Мотивированного отказа.</w:t>
            </w:r>
          </w:p>
        </w:tc>
      </w:tr>
      <w:tr w:rsidR="00F501D9" w:rsidRPr="00981E3F" w14:paraId="162102F8" w14:textId="77777777" w:rsidTr="00941505">
        <w:trPr>
          <w:trHeight w:val="215"/>
        </w:trPr>
        <w:tc>
          <w:tcPr>
            <w:tcW w:w="10195" w:type="dxa"/>
          </w:tcPr>
          <w:p w14:paraId="2FB03654"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lastRenderedPageBreak/>
              <w:t xml:space="preserve">4.4.3. Своевременно предоставить Заказчику надлежащим образом оформленные документы, подтверждающие исполнение обязательств в соответствии с условиями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в том числе перечисленные в Приложении </w:t>
            </w:r>
            <w:r w:rsidR="00173844" w:rsidRPr="00981E3F">
              <w:rPr>
                <w:rFonts w:ascii="Times New Roman" w:eastAsia="Times New Roman" w:hAnsi="Times New Roman" w:cs="Times New Roman"/>
                <w:sz w:val="24"/>
                <w:szCs w:val="24"/>
                <w:lang w:eastAsia="ru-RU"/>
              </w:rPr>
              <w:t>2</w:t>
            </w:r>
            <w:r w:rsidRPr="00981E3F">
              <w:rPr>
                <w:rFonts w:ascii="Times New Roman" w:eastAsia="Times New Roman" w:hAnsi="Times New Roman" w:cs="Times New Roman"/>
                <w:sz w:val="24"/>
                <w:szCs w:val="24"/>
                <w:lang w:eastAsia="ru-RU"/>
              </w:rPr>
              <w:t xml:space="preserve">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tc>
      </w:tr>
      <w:tr w:rsidR="00F501D9" w:rsidRPr="00981E3F" w14:paraId="207821F2" w14:textId="77777777" w:rsidTr="00941505">
        <w:trPr>
          <w:trHeight w:val="215"/>
        </w:trPr>
        <w:tc>
          <w:tcPr>
            <w:tcW w:w="10195" w:type="dxa"/>
          </w:tcPr>
          <w:p w14:paraId="0B7B9E64" w14:textId="77777777" w:rsidR="00F501D9" w:rsidRPr="00981E3F" w:rsidRDefault="00F501D9" w:rsidP="00941505">
            <w:pPr>
              <w:tabs>
                <w:tab w:val="left" w:pos="505"/>
              </w:tabs>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в том числе о сложностях, возникающих при исполнении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w:t>
            </w:r>
          </w:p>
        </w:tc>
      </w:tr>
      <w:tr w:rsidR="00F501D9" w:rsidRPr="00981E3F" w14:paraId="0F77C3E8" w14:textId="77777777" w:rsidTr="00941505">
        <w:trPr>
          <w:trHeight w:val="215"/>
        </w:trPr>
        <w:tc>
          <w:tcPr>
            <w:tcW w:w="10195" w:type="dxa"/>
          </w:tcPr>
          <w:p w14:paraId="3BBAFC8F"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4.4.5. Представлять Заказчику информацию обо всех обстоятельствах, препятствующих исполнению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в течение 1 (одного) рабочего дня со дня обнаружения Поставщиком таких обстоятельств.</w:t>
            </w:r>
          </w:p>
        </w:tc>
      </w:tr>
      <w:tr w:rsidR="00F501D9" w:rsidRPr="00981E3F" w14:paraId="15AC47A8" w14:textId="77777777" w:rsidTr="00941505">
        <w:trPr>
          <w:trHeight w:val="215"/>
        </w:trPr>
        <w:tc>
          <w:tcPr>
            <w:tcW w:w="10195" w:type="dxa"/>
          </w:tcPr>
          <w:p w14:paraId="00A3597A"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4.4.6. Представлять Заказчику информацию об изменении реквизитов Поставщика, указанных в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е, в срок не позднее 2 (двух) рабочих дней со дня такого изменения, вместе с проектом дополнительного соглашения о внесении изменений в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w:t>
            </w:r>
          </w:p>
        </w:tc>
      </w:tr>
      <w:tr w:rsidR="00F501D9" w:rsidRPr="00981E3F" w14:paraId="486C2DE3" w14:textId="77777777" w:rsidTr="00941505">
        <w:trPr>
          <w:trHeight w:val="215"/>
        </w:trPr>
        <w:tc>
          <w:tcPr>
            <w:tcW w:w="10195" w:type="dxa"/>
          </w:tcPr>
          <w:p w14:paraId="0D45C390"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4.4.7. В течение 5 (пяти) рабочих дней со дня получения от Заказчика информации об изменении реквизитов Заказчика, указанных в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е, а также проекта дополнительного соглашения о внесении изменений в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 рассмотреть их, подписать дополнительное соглашение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tc>
      </w:tr>
      <w:tr w:rsidR="00F501D9" w:rsidRPr="00981E3F" w14:paraId="3C963468" w14:textId="77777777" w:rsidTr="00941505">
        <w:trPr>
          <w:trHeight w:val="215"/>
        </w:trPr>
        <w:tc>
          <w:tcPr>
            <w:tcW w:w="10195" w:type="dxa"/>
          </w:tcPr>
          <w:p w14:paraId="792932FE"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F501D9" w:rsidRPr="00981E3F" w14:paraId="6FB8C742" w14:textId="77777777" w:rsidTr="00941505">
        <w:trPr>
          <w:trHeight w:val="990"/>
        </w:trPr>
        <w:tc>
          <w:tcPr>
            <w:tcW w:w="10195" w:type="dxa"/>
          </w:tcPr>
          <w:p w14:paraId="6965569D" w14:textId="77777777" w:rsidR="00941505"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941505" w:rsidRPr="00981E3F" w14:paraId="72759DE3" w14:textId="77777777" w:rsidTr="00941505">
        <w:trPr>
          <w:trHeight w:val="516"/>
        </w:trPr>
        <w:tc>
          <w:tcPr>
            <w:tcW w:w="10195" w:type="dxa"/>
          </w:tcPr>
          <w:p w14:paraId="1EC12358" w14:textId="77777777" w:rsidR="00941505" w:rsidRPr="00981E3F" w:rsidRDefault="00941505"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4.4.9. Исполнять иные обязанности в соответствии с законодательством Российской Федерации и настоящим </w:t>
            </w:r>
            <w:r w:rsidR="001B0C39"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02516C" w:rsidRPr="00981E3F" w14:paraId="4CE6015A" w14:textId="77777777" w:rsidTr="00941505">
        <w:trPr>
          <w:trHeight w:val="215"/>
        </w:trPr>
        <w:tc>
          <w:tcPr>
            <w:tcW w:w="10195" w:type="dxa"/>
            <w:shd w:val="clear" w:color="auto" w:fill="D9D9D9" w:themeFill="background1" w:themeFillShade="D9"/>
          </w:tcPr>
          <w:p w14:paraId="25371324" w14:textId="77777777" w:rsidR="0002516C" w:rsidRPr="00981E3F" w:rsidRDefault="0002516C"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5. Гарантии</w:t>
            </w:r>
          </w:p>
        </w:tc>
      </w:tr>
      <w:tr w:rsidR="0002516C" w:rsidRPr="00981E3F" w14:paraId="4BA1F6BE" w14:textId="77777777" w:rsidTr="00941505">
        <w:trPr>
          <w:trHeight w:val="591"/>
        </w:trPr>
        <w:tc>
          <w:tcPr>
            <w:tcW w:w="10195" w:type="dxa"/>
          </w:tcPr>
          <w:p w14:paraId="2ECEB928"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 xml:space="preserve">5.1.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w:t>
            </w:r>
            <w:r w:rsidR="00EE58D2" w:rsidRPr="00981E3F">
              <w:rPr>
                <w:rFonts w:ascii="Times New Roman" w:eastAsia="Times New Roman" w:hAnsi="Times New Roman" w:cs="Times New Roman"/>
                <w:sz w:val="24"/>
                <w:szCs w:val="24"/>
                <w:lang w:eastAsia="ar-SA"/>
              </w:rPr>
              <w:t>Контракт</w:t>
            </w:r>
            <w:r w:rsidRPr="00981E3F">
              <w:rPr>
                <w:rFonts w:ascii="Times New Roman" w:eastAsia="Times New Roman" w:hAnsi="Times New Roman" w:cs="Times New Roman"/>
                <w:sz w:val="24"/>
                <w:szCs w:val="24"/>
                <w:lang w:eastAsia="ar-SA"/>
              </w:rPr>
              <w:t>а.</w:t>
            </w:r>
          </w:p>
        </w:tc>
      </w:tr>
      <w:tr w:rsidR="0002516C" w:rsidRPr="00981E3F" w14:paraId="04A460D3" w14:textId="77777777" w:rsidTr="00941505">
        <w:trPr>
          <w:trHeight w:val="1270"/>
        </w:trPr>
        <w:tc>
          <w:tcPr>
            <w:tcW w:w="10195" w:type="dxa"/>
          </w:tcPr>
          <w:p w14:paraId="1F83AE3E"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 xml:space="preserve">5.2. </w:t>
            </w:r>
            <w:r w:rsidR="001D6AD6" w:rsidRPr="00981E3F">
              <w:rPr>
                <w:rFonts w:ascii="Times New Roman" w:eastAsia="Times New Roman" w:hAnsi="Times New Roman" w:cs="Times New Roman"/>
                <w:sz w:val="24"/>
                <w:szCs w:val="24"/>
                <w:lang w:eastAsia="ar-SA"/>
              </w:rPr>
              <w:t xml:space="preserve">Гарантийный срок на поставляемый товар составлять не менее 12 месяцев либо </w:t>
            </w:r>
            <w:r w:rsidR="000F5D62" w:rsidRPr="00981E3F">
              <w:rPr>
                <w:rFonts w:ascii="Times New Roman" w:eastAsia="Times New Roman" w:hAnsi="Times New Roman" w:cs="Times New Roman"/>
                <w:sz w:val="24"/>
                <w:szCs w:val="24"/>
                <w:lang w:eastAsia="ar-SA"/>
              </w:rPr>
              <w:t>иной срок,</w:t>
            </w:r>
            <w:r w:rsidR="001D6AD6" w:rsidRPr="00981E3F">
              <w:rPr>
                <w:rFonts w:ascii="Times New Roman" w:eastAsia="Times New Roman" w:hAnsi="Times New Roman" w:cs="Times New Roman"/>
                <w:sz w:val="24"/>
                <w:szCs w:val="24"/>
                <w:lang w:eastAsia="ar-SA"/>
              </w:rPr>
              <w:t xml:space="preserve"> установленный в </w:t>
            </w:r>
            <w:r w:rsidR="00404758" w:rsidRPr="00981E3F">
              <w:rPr>
                <w:rFonts w:ascii="Times New Roman" w:eastAsia="Times New Roman" w:hAnsi="Times New Roman" w:cs="Times New Roman"/>
                <w:sz w:val="24"/>
                <w:szCs w:val="24"/>
                <w:lang w:eastAsia="ar-SA"/>
              </w:rPr>
              <w:t>Описании объекта закупки</w:t>
            </w:r>
            <w:r w:rsidR="000F5D62" w:rsidRPr="00981E3F">
              <w:rPr>
                <w:rFonts w:ascii="Times New Roman" w:eastAsia="Times New Roman" w:hAnsi="Times New Roman" w:cs="Times New Roman"/>
                <w:sz w:val="24"/>
                <w:szCs w:val="24"/>
                <w:lang w:eastAsia="ar-SA"/>
              </w:rPr>
              <w:t xml:space="preserve"> (Таблица №1)</w:t>
            </w:r>
            <w:r w:rsidRPr="00981E3F">
              <w:rPr>
                <w:rFonts w:ascii="Times New Roman" w:eastAsia="Times New Roman" w:hAnsi="Times New Roman" w:cs="Times New Roman"/>
                <w:sz w:val="24"/>
                <w:szCs w:val="24"/>
                <w:lang w:eastAsia="ar-SA"/>
              </w:rPr>
              <w:t>.</w:t>
            </w:r>
          </w:p>
          <w:p w14:paraId="19C0447C"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Требования к гарантийному обслуживанию: не установлены.</w:t>
            </w:r>
          </w:p>
          <w:p w14:paraId="00101939"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Требования к объему предоставления гарантий качества: гарантии качества распространяются на весь объем оказанных услуг.</w:t>
            </w:r>
          </w:p>
        </w:tc>
      </w:tr>
      <w:tr w:rsidR="0002516C" w:rsidRPr="00981E3F" w14:paraId="2D63E589" w14:textId="77777777" w:rsidTr="00941505">
        <w:trPr>
          <w:trHeight w:val="704"/>
        </w:trPr>
        <w:tc>
          <w:tcPr>
            <w:tcW w:w="10195" w:type="dxa"/>
          </w:tcPr>
          <w:p w14:paraId="31232C36"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 xml:space="preserve">5.3. Гарантийный срок начинает исчисляться с даты подписания или утверждения Заказчиком, документа о приемке, указанного в разделе «Порядок и сроки осуществления приемки и оформления результатов» Приложения 1 к </w:t>
            </w:r>
            <w:r w:rsidR="00EE58D2" w:rsidRPr="00981E3F">
              <w:rPr>
                <w:rFonts w:ascii="Times New Roman" w:eastAsia="Times New Roman" w:hAnsi="Times New Roman" w:cs="Times New Roman"/>
                <w:sz w:val="24"/>
                <w:szCs w:val="24"/>
                <w:lang w:eastAsia="ar-SA"/>
              </w:rPr>
              <w:t>Контракт</w:t>
            </w:r>
            <w:r w:rsidRPr="00981E3F">
              <w:rPr>
                <w:rFonts w:ascii="Times New Roman" w:eastAsia="Times New Roman" w:hAnsi="Times New Roman" w:cs="Times New Roman"/>
                <w:sz w:val="24"/>
                <w:szCs w:val="24"/>
                <w:lang w:eastAsia="ar-SA"/>
              </w:rPr>
              <w:t>у.</w:t>
            </w:r>
          </w:p>
        </w:tc>
      </w:tr>
      <w:tr w:rsidR="0002516C" w:rsidRPr="00981E3F" w14:paraId="254D68D5" w14:textId="77777777" w:rsidTr="00941505">
        <w:trPr>
          <w:trHeight w:val="535"/>
        </w:trPr>
        <w:tc>
          <w:tcPr>
            <w:tcW w:w="10195" w:type="dxa"/>
          </w:tcPr>
          <w:p w14:paraId="6C6978D5"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5.4.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w:t>
            </w:r>
          </w:p>
        </w:tc>
      </w:tr>
      <w:tr w:rsidR="0002516C" w:rsidRPr="00981E3F" w14:paraId="26D4F2A3" w14:textId="77777777" w:rsidTr="00941505">
        <w:trPr>
          <w:trHeight w:val="684"/>
        </w:trPr>
        <w:tc>
          <w:tcPr>
            <w:tcW w:w="10195" w:type="dxa"/>
          </w:tcPr>
          <w:p w14:paraId="25BB8B1F"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5.5.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tc>
      </w:tr>
      <w:tr w:rsidR="0002516C" w:rsidRPr="00981E3F" w14:paraId="41F9F804" w14:textId="77777777" w:rsidTr="00941505">
        <w:trPr>
          <w:trHeight w:val="215"/>
        </w:trPr>
        <w:tc>
          <w:tcPr>
            <w:tcW w:w="10195" w:type="dxa"/>
            <w:shd w:val="clear" w:color="auto" w:fill="D9D9D9" w:themeFill="background1" w:themeFillShade="D9"/>
          </w:tcPr>
          <w:p w14:paraId="526D30E7" w14:textId="77777777" w:rsidR="0002516C" w:rsidRPr="00981E3F" w:rsidRDefault="0002516C"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6. Ответственность Сторон</w:t>
            </w:r>
          </w:p>
        </w:tc>
      </w:tr>
      <w:tr w:rsidR="0002516C" w:rsidRPr="00981E3F" w14:paraId="50938078" w14:textId="77777777" w:rsidTr="00941505">
        <w:trPr>
          <w:trHeight w:val="215"/>
        </w:trPr>
        <w:tc>
          <w:tcPr>
            <w:tcW w:w="10195" w:type="dxa"/>
          </w:tcPr>
          <w:p w14:paraId="2DAC9316" w14:textId="77777777" w:rsidR="0002516C" w:rsidRPr="00981E3F" w:rsidRDefault="0002516C" w:rsidP="00941505">
            <w:pPr>
              <w:suppressAutoHyphens/>
              <w:spacing w:after="0" w:line="240" w:lineRule="auto"/>
              <w:jc w:val="both"/>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sz w:val="24"/>
                <w:szCs w:val="24"/>
                <w:lang w:eastAsia="ru-RU"/>
              </w:rPr>
              <w:t xml:space="preserve">6.1. За неисполнение или ненадлежащее исполнение своих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Стороны несут ответственность в соответствии с законодательством Российской Федерации и условиями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w:t>
            </w:r>
          </w:p>
        </w:tc>
      </w:tr>
      <w:tr w:rsidR="00F501D9" w:rsidRPr="00981E3F" w14:paraId="31302127" w14:textId="77777777" w:rsidTr="00941505">
        <w:trPr>
          <w:trHeight w:val="215"/>
        </w:trPr>
        <w:tc>
          <w:tcPr>
            <w:tcW w:w="10195" w:type="dxa"/>
            <w:shd w:val="clear" w:color="auto" w:fill="D9D9D9" w:themeFill="background1" w:themeFillShade="D9"/>
          </w:tcPr>
          <w:p w14:paraId="45B44E64" w14:textId="77777777" w:rsidR="00F501D9" w:rsidRPr="00981E3F" w:rsidRDefault="00F501D9"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6.2. Ответственность Заказчика:</w:t>
            </w:r>
          </w:p>
        </w:tc>
      </w:tr>
      <w:tr w:rsidR="00F501D9" w:rsidRPr="00981E3F" w14:paraId="7DE92BB4" w14:textId="77777777" w:rsidTr="00941505">
        <w:trPr>
          <w:trHeight w:val="215"/>
        </w:trPr>
        <w:tc>
          <w:tcPr>
            <w:tcW w:w="10195" w:type="dxa"/>
          </w:tcPr>
          <w:p w14:paraId="1E74B24E"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6.2.1. В случае просрочки исполнения Заказчиком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а также в иных случаях неисполнения или ненадлежащего исполнения Заказчиком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 Поставщик вправе потребовать уплаты неустоек (штрафов, пеней).</w:t>
            </w:r>
          </w:p>
        </w:tc>
      </w:tr>
      <w:tr w:rsidR="00F501D9" w:rsidRPr="00981E3F" w14:paraId="7EF1FFA2" w14:textId="77777777" w:rsidTr="00941505">
        <w:trPr>
          <w:trHeight w:val="215"/>
        </w:trPr>
        <w:tc>
          <w:tcPr>
            <w:tcW w:w="10195" w:type="dxa"/>
          </w:tcPr>
          <w:p w14:paraId="753EA2A1"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6.2.2. Пеня начисляется за каждый день просрочки исполнения Заказчиком обязательства, предусмотренного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начиная со дня, следующего после дня истечения, </w:t>
            </w:r>
            <w:r w:rsidRPr="00981E3F">
              <w:rPr>
                <w:rFonts w:ascii="Times New Roman" w:eastAsia="Times New Roman" w:hAnsi="Times New Roman" w:cs="Times New Roman"/>
                <w:sz w:val="24"/>
                <w:szCs w:val="24"/>
                <w:lang w:eastAsia="ru-RU"/>
              </w:rPr>
              <w:lastRenderedPageBreak/>
              <w:t xml:space="preserve">установленного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срока исполнения обязательства в размере </w:t>
            </w:r>
            <w:r w:rsidR="007F6538" w:rsidRPr="00981E3F">
              <w:rPr>
                <w:rFonts w:ascii="Times New Roman" w:eastAsia="Times New Roman" w:hAnsi="Times New Roman" w:cs="Times New Roman"/>
                <w:sz w:val="24"/>
                <w:szCs w:val="24"/>
                <w:lang w:eastAsia="ru-RU"/>
              </w:rPr>
              <w:t>1/300</w:t>
            </w:r>
            <w:r w:rsidRPr="00981E3F">
              <w:rPr>
                <w:rFonts w:ascii="Times New Roman" w:eastAsia="Times New Roman" w:hAnsi="Times New Roman" w:cs="Times New Roman"/>
                <w:sz w:val="24"/>
                <w:szCs w:val="24"/>
                <w:lang w:eastAsia="ru-RU"/>
              </w:rPr>
              <w:t xml:space="preserve"> действующей на дату уплаты пеней ключевой ставки Центрального банка Российской Федерации от не уплаченной в срок суммы.</w:t>
            </w:r>
          </w:p>
        </w:tc>
      </w:tr>
      <w:tr w:rsidR="00F501D9" w:rsidRPr="00981E3F" w14:paraId="109A6034" w14:textId="77777777" w:rsidTr="00941505">
        <w:trPr>
          <w:trHeight w:val="215"/>
        </w:trPr>
        <w:tc>
          <w:tcPr>
            <w:tcW w:w="10195" w:type="dxa"/>
          </w:tcPr>
          <w:p w14:paraId="24E8E184"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lastRenderedPageBreak/>
              <w:t xml:space="preserve">6.2.3. Штрафы начисляются за ненадлежащее исполнение Заказчиком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за исключением просрочки исполнения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p w14:paraId="15203B94"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За каждый факт неисполнения Заказчиком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за исключением просрочки исполнения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 штраф устанавливается в размере 1000 рублей.</w:t>
            </w:r>
          </w:p>
        </w:tc>
      </w:tr>
      <w:tr w:rsidR="00F501D9" w:rsidRPr="00981E3F" w14:paraId="21136E44" w14:textId="77777777" w:rsidTr="00941505">
        <w:trPr>
          <w:trHeight w:val="215"/>
        </w:trPr>
        <w:tc>
          <w:tcPr>
            <w:tcW w:w="10195" w:type="dxa"/>
          </w:tcPr>
          <w:p w14:paraId="0D6970A7" w14:textId="77777777" w:rsidR="00F501D9" w:rsidRPr="00981E3F" w:rsidRDefault="00F501D9" w:rsidP="00941505">
            <w:pPr>
              <w:tabs>
                <w:tab w:val="left" w:pos="387"/>
              </w:tabs>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6.2.4.</w:t>
            </w:r>
            <w:r w:rsidRPr="00981E3F">
              <w:rPr>
                <w:rFonts w:ascii="Times New Roman" w:hAnsi="Times New Roman" w:cs="Times New Roman"/>
                <w:sz w:val="24"/>
                <w:szCs w:val="24"/>
              </w:rPr>
              <w:t xml:space="preserve"> </w:t>
            </w:r>
            <w:r w:rsidRPr="00981E3F">
              <w:rPr>
                <w:rFonts w:ascii="Times New Roman" w:eastAsia="Times New Roman" w:hAnsi="Times New Roman" w:cs="Times New Roman"/>
                <w:sz w:val="24"/>
                <w:szCs w:val="24"/>
                <w:lang w:eastAsia="ru-RU"/>
              </w:rPr>
              <w:t xml:space="preserve">Общая сумма начисленных штрафов за ненадлежащее исполнение Заказчиком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не может превышать Цену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w:t>
            </w:r>
          </w:p>
        </w:tc>
      </w:tr>
      <w:tr w:rsidR="00F501D9" w:rsidRPr="00981E3F" w14:paraId="3F2BF4E9" w14:textId="77777777" w:rsidTr="00941505">
        <w:trPr>
          <w:trHeight w:val="143"/>
        </w:trPr>
        <w:tc>
          <w:tcPr>
            <w:tcW w:w="10195" w:type="dxa"/>
            <w:shd w:val="clear" w:color="auto" w:fill="D9D9D9" w:themeFill="background1" w:themeFillShade="D9"/>
          </w:tcPr>
          <w:p w14:paraId="0179F801" w14:textId="77777777" w:rsidR="00F501D9" w:rsidRPr="00981E3F" w:rsidRDefault="00F501D9"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6.3. Ответственность Поставщика:</w:t>
            </w:r>
          </w:p>
        </w:tc>
      </w:tr>
      <w:tr w:rsidR="00F501D9" w:rsidRPr="00981E3F" w14:paraId="2C912AAA" w14:textId="77777777" w:rsidTr="00941505">
        <w:trPr>
          <w:trHeight w:val="215"/>
        </w:trPr>
        <w:tc>
          <w:tcPr>
            <w:tcW w:w="10195" w:type="dxa"/>
          </w:tcPr>
          <w:p w14:paraId="145F717B" w14:textId="77777777" w:rsidR="00F501D9" w:rsidRPr="00981E3F" w:rsidRDefault="00F501D9" w:rsidP="00941505">
            <w:pPr>
              <w:tabs>
                <w:tab w:val="left" w:pos="1601"/>
              </w:tabs>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6.3.1. В случае просрочки исполнения Поставщиком обязательств (в том числе гарантийного обязательства),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а также в иных случаях неисполнения или ненадлежащего исполнения Поставщиком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 Заказчик направляет Поставщику требование об уплате неустоек (штрафов, пеней).</w:t>
            </w:r>
          </w:p>
        </w:tc>
      </w:tr>
      <w:tr w:rsidR="00F501D9" w:rsidRPr="00981E3F" w14:paraId="27BA07A1" w14:textId="77777777" w:rsidTr="00941505">
        <w:trPr>
          <w:trHeight w:val="215"/>
        </w:trPr>
        <w:tc>
          <w:tcPr>
            <w:tcW w:w="10195" w:type="dxa"/>
          </w:tcPr>
          <w:p w14:paraId="581E9153" w14:textId="77777777" w:rsidR="00F501D9" w:rsidRPr="00981E3F" w:rsidRDefault="00F501D9" w:rsidP="00941505">
            <w:pPr>
              <w:tabs>
                <w:tab w:val="left" w:pos="344"/>
              </w:tabs>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6.3.2. Пеня начисляется за каждый день просрочки исполнения Поставщиком обязательства, предусмотренного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начиная со дня, следующего после дня истечения установленного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срока исполнения обязательства, и устанавливается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в размере </w:t>
            </w:r>
            <w:r w:rsidR="007F6538" w:rsidRPr="00981E3F">
              <w:rPr>
                <w:rFonts w:ascii="Times New Roman" w:eastAsia="Times New Roman" w:hAnsi="Times New Roman" w:cs="Times New Roman"/>
                <w:sz w:val="24"/>
                <w:szCs w:val="24"/>
                <w:lang w:eastAsia="ru-RU"/>
              </w:rPr>
              <w:t>1/300</w:t>
            </w:r>
            <w:r w:rsidRPr="00981E3F">
              <w:rPr>
                <w:rFonts w:ascii="Times New Roman" w:eastAsia="Times New Roman" w:hAnsi="Times New Roman" w:cs="Times New Roman"/>
                <w:sz w:val="24"/>
                <w:szCs w:val="24"/>
                <w:lang w:eastAsia="ru-RU"/>
              </w:rPr>
              <w:t xml:space="preserve"> действующей на дату уплаты пени ключевой ставки Центрального банка Российской Федерации от Цены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(отдельного этапа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уменьшенной на сумму, пропорциональную объему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(соответствующим отдельным этапом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tc>
      </w:tr>
      <w:tr w:rsidR="00F501D9" w:rsidRPr="00981E3F" w14:paraId="30C2D408" w14:textId="77777777" w:rsidTr="00941505">
        <w:trPr>
          <w:trHeight w:val="215"/>
        </w:trPr>
        <w:tc>
          <w:tcPr>
            <w:tcW w:w="10195" w:type="dxa"/>
          </w:tcPr>
          <w:p w14:paraId="26C3633D"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6.3.3. Штрафы начисляются за неисполнение или ненадлежащее исполнение Поставщиком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за исключением просрочки исполнения Поставщиком обязательств (в том числе гарантийного обязательства),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w:t>
            </w:r>
          </w:p>
        </w:tc>
      </w:tr>
      <w:tr w:rsidR="00F501D9" w:rsidRPr="00981E3F" w14:paraId="4FC1E9FB" w14:textId="77777777" w:rsidTr="00941505">
        <w:trPr>
          <w:trHeight w:val="215"/>
        </w:trPr>
        <w:tc>
          <w:tcPr>
            <w:tcW w:w="10195" w:type="dxa"/>
          </w:tcPr>
          <w:p w14:paraId="3D4D0B93"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6.3.4. За каждый факт неисполнения или ненадлежащего исполнения Поставщиком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за исключением просрочки исполнения обязательств (в том числе гарантийного обязательства),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штраф устанавливается в размере 10 процентов цены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(этапа).</w:t>
            </w:r>
          </w:p>
        </w:tc>
      </w:tr>
      <w:tr w:rsidR="00F501D9" w:rsidRPr="00981E3F" w14:paraId="1B9F2958" w14:textId="77777777" w:rsidTr="00941505">
        <w:trPr>
          <w:trHeight w:val="215"/>
        </w:trPr>
        <w:tc>
          <w:tcPr>
            <w:tcW w:w="10195" w:type="dxa"/>
          </w:tcPr>
          <w:p w14:paraId="5D3A2B62"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6.3.5. За каждый факт неисполнения или ненадлежащего исполнения Поставщиком обязательства, предусмотренного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 которое не имеет стоимостного выражения, штраф устанавливается в размере 1000 рублей.</w:t>
            </w:r>
          </w:p>
        </w:tc>
      </w:tr>
      <w:tr w:rsidR="00F501D9" w:rsidRPr="00981E3F" w14:paraId="1342B14A" w14:textId="77777777" w:rsidTr="00941505">
        <w:trPr>
          <w:trHeight w:val="215"/>
        </w:trPr>
        <w:tc>
          <w:tcPr>
            <w:tcW w:w="10195" w:type="dxa"/>
          </w:tcPr>
          <w:p w14:paraId="4401C72C" w14:textId="77777777" w:rsidR="00F501D9" w:rsidRPr="00981E3F" w:rsidRDefault="00F501D9"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6.3.6. Общая сумма начисленных штрафов за неисполнение или ненадлежащее исполнение Поставщиком обязательств, предусмотренных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не может превышать Цену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w:t>
            </w:r>
          </w:p>
        </w:tc>
      </w:tr>
      <w:tr w:rsidR="0002516C" w:rsidRPr="00981E3F" w14:paraId="64B3E261" w14:textId="77777777" w:rsidTr="00941505">
        <w:trPr>
          <w:trHeight w:val="215"/>
        </w:trPr>
        <w:tc>
          <w:tcPr>
            <w:tcW w:w="10195" w:type="dxa"/>
          </w:tcPr>
          <w:p w14:paraId="0098103F"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6.4.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 произошло вследствие непреодолимой силы или по вине другой Стороны.</w:t>
            </w:r>
          </w:p>
        </w:tc>
      </w:tr>
      <w:tr w:rsidR="0002516C" w:rsidRPr="00981E3F" w14:paraId="02E7D89A" w14:textId="77777777" w:rsidTr="00941505">
        <w:trPr>
          <w:trHeight w:val="215"/>
        </w:trPr>
        <w:tc>
          <w:tcPr>
            <w:tcW w:w="10195" w:type="dxa"/>
            <w:shd w:val="clear" w:color="auto" w:fill="D9D9D9" w:themeFill="background1" w:themeFillShade="D9"/>
          </w:tcPr>
          <w:p w14:paraId="6400847F" w14:textId="77777777" w:rsidR="0002516C" w:rsidRPr="00981E3F" w:rsidRDefault="0002516C"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 xml:space="preserve">7. Порядок расторжения </w:t>
            </w:r>
            <w:r w:rsidR="00EE58D2" w:rsidRPr="00981E3F">
              <w:rPr>
                <w:rFonts w:ascii="Times New Roman" w:eastAsia="Times New Roman" w:hAnsi="Times New Roman" w:cs="Times New Roman"/>
                <w:b/>
                <w:bCs/>
                <w:sz w:val="24"/>
                <w:szCs w:val="24"/>
                <w:lang w:eastAsia="ru-RU"/>
              </w:rPr>
              <w:t>Контракт</w:t>
            </w:r>
            <w:r w:rsidRPr="00981E3F">
              <w:rPr>
                <w:rFonts w:ascii="Times New Roman" w:eastAsia="Times New Roman" w:hAnsi="Times New Roman" w:cs="Times New Roman"/>
                <w:b/>
                <w:bCs/>
                <w:sz w:val="24"/>
                <w:szCs w:val="24"/>
                <w:lang w:eastAsia="ru-RU"/>
              </w:rPr>
              <w:t>а</w:t>
            </w:r>
          </w:p>
        </w:tc>
      </w:tr>
      <w:tr w:rsidR="0002516C" w:rsidRPr="00981E3F" w14:paraId="61FB9A56" w14:textId="77777777" w:rsidTr="00941505">
        <w:trPr>
          <w:trHeight w:val="437"/>
        </w:trPr>
        <w:tc>
          <w:tcPr>
            <w:tcW w:w="10195" w:type="dxa"/>
            <w:shd w:val="clear" w:color="auto" w:fill="FFFFFF" w:themeFill="background1"/>
          </w:tcPr>
          <w:p w14:paraId="136D44F8"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7.1.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 может быть расторгнут по соглашению Сторон, по решению суда, в случае одностороннего отказа Стороны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от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в соответствии с гражданским законодательством.</w:t>
            </w:r>
          </w:p>
        </w:tc>
      </w:tr>
      <w:tr w:rsidR="0002516C" w:rsidRPr="00981E3F" w14:paraId="5D78C79C" w14:textId="77777777" w:rsidTr="00941505">
        <w:trPr>
          <w:trHeight w:val="1511"/>
        </w:trPr>
        <w:tc>
          <w:tcPr>
            <w:tcW w:w="10195" w:type="dxa"/>
            <w:shd w:val="clear" w:color="auto" w:fill="FFFFFF" w:themeFill="background1"/>
          </w:tcPr>
          <w:p w14:paraId="0C5CC796"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7.2. Заказчик вправе принять решение об одностороннем отказе от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по основаниям, предусмотренным Гражданским кодексом для одностороннего отказа от исполнения отдельных видов обязательств.</w:t>
            </w:r>
          </w:p>
          <w:p w14:paraId="5E618002"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Поставщик вправе принять решение об одностороннем отказе от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по основаниям, предусмотренным Гражданским кодексом для одностороннего отказа от исполнения отдельных видов обязательств.</w:t>
            </w:r>
          </w:p>
        </w:tc>
      </w:tr>
      <w:tr w:rsidR="0002516C" w:rsidRPr="00981E3F" w14:paraId="5F03CB81" w14:textId="77777777" w:rsidTr="00941505">
        <w:trPr>
          <w:trHeight w:val="501"/>
        </w:trPr>
        <w:tc>
          <w:tcPr>
            <w:tcW w:w="10195" w:type="dxa"/>
            <w:shd w:val="clear" w:color="auto" w:fill="FFFFFF" w:themeFill="background1"/>
          </w:tcPr>
          <w:p w14:paraId="7D8E8150"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lastRenderedPageBreak/>
              <w:t xml:space="preserve">7.3. При расторжении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в одностороннем порядке по вине Поставщика Заказчик вправе потребовать от Поставщика возмещения причиненных убытков.</w:t>
            </w:r>
          </w:p>
        </w:tc>
      </w:tr>
      <w:tr w:rsidR="0002516C" w:rsidRPr="00981E3F" w14:paraId="1891638C" w14:textId="77777777" w:rsidTr="00941505">
        <w:trPr>
          <w:trHeight w:val="765"/>
        </w:trPr>
        <w:tc>
          <w:tcPr>
            <w:tcW w:w="10195" w:type="dxa"/>
            <w:shd w:val="clear" w:color="auto" w:fill="FFFFFF" w:themeFill="background1"/>
          </w:tcPr>
          <w:p w14:paraId="2FA2EE01"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7.4.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 считается расторгнутым с момента получения одной Стороной уведомления другой Стороны об одностороннем отказе от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полностью или частично, если иной срок расторжения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не предусмотрен в уведомлении.</w:t>
            </w:r>
          </w:p>
        </w:tc>
      </w:tr>
      <w:tr w:rsidR="0002516C" w:rsidRPr="00981E3F" w14:paraId="769DC0EC" w14:textId="77777777" w:rsidTr="00941505">
        <w:trPr>
          <w:trHeight w:val="1066"/>
        </w:trPr>
        <w:tc>
          <w:tcPr>
            <w:tcW w:w="10195" w:type="dxa"/>
            <w:shd w:val="clear" w:color="auto" w:fill="FFFFFF" w:themeFill="background1"/>
          </w:tcPr>
          <w:p w14:paraId="1CA4BAC4"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7.5. Сторона, направившая уведомление об одностороннем отказе от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обязана отменить не вступившее в силу решение об одностороннем отказе от исполнения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если Сторона, получившая такое уведомление, до срока расторжения, указанного в нем, устранит нарушение условий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послужившее основанием для принятия указанного решения.</w:t>
            </w:r>
          </w:p>
        </w:tc>
      </w:tr>
      <w:tr w:rsidR="0002516C" w:rsidRPr="00981E3F" w14:paraId="0EB85F51" w14:textId="77777777" w:rsidTr="00941505">
        <w:trPr>
          <w:trHeight w:val="1401"/>
        </w:trPr>
        <w:tc>
          <w:tcPr>
            <w:tcW w:w="10195" w:type="dxa"/>
            <w:shd w:val="clear" w:color="auto" w:fill="FFFFFF" w:themeFill="background1"/>
          </w:tcPr>
          <w:p w14:paraId="1CFF2821"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7.6. Расторжение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количество товара, поставленного Поставщиком и принятого Заказчиком, а также размер суммы, перечисленной Заказчиком Поставщику за поставленный товар.</w:t>
            </w:r>
          </w:p>
          <w:p w14:paraId="03B3405A"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Сторона, которой направлено предложение о расторжении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по соглашению Сторон, должна дать письменный ответ, по существу, в срок не позднее 5 (пяти) календарных дней с даты его получения.</w:t>
            </w:r>
          </w:p>
        </w:tc>
      </w:tr>
      <w:tr w:rsidR="0002516C" w:rsidRPr="00981E3F" w14:paraId="30660A06" w14:textId="77777777" w:rsidTr="00941505">
        <w:trPr>
          <w:trHeight w:val="215"/>
        </w:trPr>
        <w:tc>
          <w:tcPr>
            <w:tcW w:w="10195" w:type="dxa"/>
            <w:shd w:val="clear" w:color="auto" w:fill="D9D9D9" w:themeFill="background1" w:themeFillShade="D9"/>
          </w:tcPr>
          <w:p w14:paraId="522D56C1" w14:textId="77777777" w:rsidR="0002516C" w:rsidRPr="00981E3F" w:rsidRDefault="0002516C"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8. Обстоятельства непреодолимой силы</w:t>
            </w:r>
          </w:p>
        </w:tc>
      </w:tr>
      <w:tr w:rsidR="0002516C" w:rsidRPr="00981E3F" w14:paraId="422C4C99" w14:textId="77777777" w:rsidTr="00941505">
        <w:trPr>
          <w:trHeight w:val="1775"/>
        </w:trPr>
        <w:tc>
          <w:tcPr>
            <w:tcW w:w="10195" w:type="dxa"/>
            <w:shd w:val="clear" w:color="auto" w:fill="FFFFFF" w:themeFill="background1"/>
          </w:tcPr>
          <w:p w14:paraId="559B4ED6"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8.1.</w:t>
            </w:r>
            <w:r w:rsidR="00EA68E3" w:rsidRPr="00981E3F">
              <w:rPr>
                <w:rFonts w:ascii="Times New Roman" w:eastAsia="Times New Roman" w:hAnsi="Times New Roman" w:cs="Times New Roman"/>
                <w:sz w:val="24"/>
                <w:szCs w:val="24"/>
                <w:lang w:eastAsia="ru-RU"/>
              </w:rPr>
              <w:t xml:space="preserve"> </w:t>
            </w:r>
            <w:r w:rsidRPr="00981E3F">
              <w:rPr>
                <w:rFonts w:ascii="Times New Roman" w:eastAsia="Times New Roman" w:hAnsi="Times New Roman" w:cs="Times New Roman"/>
                <w:sz w:val="24"/>
                <w:szCs w:val="24"/>
                <w:lang w:eastAsia="ru-RU"/>
              </w:rPr>
              <w:t xml:space="preserve">Стороны освобождаются от ответственности за полное или частичное неисполнение своих обязательств по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и непосредственно повлияли на исполнение Сторонами своих обязательств, а также которые Стороны были не в состоянии предвидеть и предотвратить.</w:t>
            </w:r>
          </w:p>
        </w:tc>
      </w:tr>
      <w:tr w:rsidR="0002516C" w:rsidRPr="00981E3F" w14:paraId="2098D9CB" w14:textId="77777777" w:rsidTr="00941505">
        <w:trPr>
          <w:trHeight w:val="1687"/>
        </w:trPr>
        <w:tc>
          <w:tcPr>
            <w:tcW w:w="10195" w:type="dxa"/>
            <w:shd w:val="clear" w:color="auto" w:fill="FFFFFF" w:themeFill="background1"/>
          </w:tcPr>
          <w:p w14:paraId="38834FCA"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tc>
      </w:tr>
      <w:tr w:rsidR="0002516C" w:rsidRPr="00981E3F" w14:paraId="38547796" w14:textId="77777777" w:rsidTr="00941505">
        <w:trPr>
          <w:trHeight w:val="53"/>
        </w:trPr>
        <w:tc>
          <w:tcPr>
            <w:tcW w:w="10195" w:type="dxa"/>
            <w:shd w:val="clear" w:color="auto" w:fill="D9D9D9" w:themeFill="background1" w:themeFillShade="D9"/>
          </w:tcPr>
          <w:p w14:paraId="22E7F952" w14:textId="77777777" w:rsidR="0002516C" w:rsidRPr="00981E3F" w:rsidRDefault="0002516C"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9. Порядок урегулирования споров</w:t>
            </w:r>
          </w:p>
        </w:tc>
      </w:tr>
      <w:tr w:rsidR="0002516C" w:rsidRPr="00981E3F" w14:paraId="12C1D681" w14:textId="77777777" w:rsidTr="00941505">
        <w:trPr>
          <w:trHeight w:val="780"/>
        </w:trPr>
        <w:tc>
          <w:tcPr>
            <w:tcW w:w="10195" w:type="dxa"/>
            <w:shd w:val="clear" w:color="auto" w:fill="FFFFFF" w:themeFill="background1"/>
          </w:tcPr>
          <w:p w14:paraId="1B7C8332"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9.1. В случае возникновения любых противоречий, претензий и разногласий, а также споров, связанных с исполнением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Стороны предпринимают усилия для урегулирования таких противоречий, претензий и разногласий в добровольном порядке.</w:t>
            </w:r>
          </w:p>
        </w:tc>
      </w:tr>
      <w:tr w:rsidR="0002516C" w:rsidRPr="00981E3F" w14:paraId="385AAF6A" w14:textId="77777777" w:rsidTr="00941505">
        <w:trPr>
          <w:trHeight w:val="468"/>
        </w:trPr>
        <w:tc>
          <w:tcPr>
            <w:tcW w:w="10195" w:type="dxa"/>
            <w:shd w:val="clear" w:color="auto" w:fill="FFFFFF" w:themeFill="background1"/>
          </w:tcPr>
          <w:p w14:paraId="314ED553"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9.2. До передачи спора на разрешение в судебном порядке Стороны принимают меры к его урегулированию в претензионном порядке.</w:t>
            </w:r>
          </w:p>
        </w:tc>
      </w:tr>
      <w:tr w:rsidR="0002516C" w:rsidRPr="00981E3F" w14:paraId="5F797E86" w14:textId="77777777" w:rsidTr="00941505">
        <w:trPr>
          <w:trHeight w:val="1465"/>
        </w:trPr>
        <w:tc>
          <w:tcPr>
            <w:tcW w:w="10195" w:type="dxa"/>
            <w:shd w:val="clear" w:color="auto" w:fill="FFFFFF" w:themeFill="background1"/>
          </w:tcPr>
          <w:p w14:paraId="0A083C52"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9.3. Если иное не предусмотрено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 то претензия направляется Стороной другой Стороне в письменном виде.</w:t>
            </w:r>
          </w:p>
          <w:p w14:paraId="78FEBBD9"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tc>
      </w:tr>
      <w:tr w:rsidR="0002516C" w:rsidRPr="00981E3F" w14:paraId="61A0CE0D" w14:textId="77777777" w:rsidTr="00941505">
        <w:trPr>
          <w:trHeight w:val="987"/>
        </w:trPr>
        <w:tc>
          <w:tcPr>
            <w:tcW w:w="10195" w:type="dxa"/>
            <w:shd w:val="clear" w:color="auto" w:fill="FFFFFF" w:themeFill="background1"/>
          </w:tcPr>
          <w:p w14:paraId="52F7BCE9"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9.4. Срок направления письменного ответа, по существу, Стороной, получившей претензию, составляет 5 дней с даты ее получения.</w:t>
            </w:r>
          </w:p>
          <w:p w14:paraId="05171582"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Оставление претензии без ответа в установленный срок означает признание Стороной ее получившей требований претензии.</w:t>
            </w:r>
          </w:p>
        </w:tc>
      </w:tr>
      <w:tr w:rsidR="0002516C" w:rsidRPr="00981E3F" w14:paraId="37AE6B9C" w14:textId="77777777" w:rsidTr="00941505">
        <w:trPr>
          <w:trHeight w:val="1005"/>
        </w:trPr>
        <w:tc>
          <w:tcPr>
            <w:tcW w:w="10195" w:type="dxa"/>
            <w:shd w:val="clear" w:color="auto" w:fill="FFFFFF" w:themeFill="background1"/>
          </w:tcPr>
          <w:p w14:paraId="710DC0E8"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9.5. В случае невыполнения Сторонами своих обязательств и недостижения взаимного согласия споры по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разрешаются в Арбитражном суде Московской области. </w:t>
            </w:r>
            <w:r w:rsidRPr="00981E3F">
              <w:rPr>
                <w:rFonts w:ascii="Times New Roman" w:hAnsi="Times New Roman" w:cs="Times New Roman"/>
                <w:sz w:val="24"/>
                <w:szCs w:val="24"/>
              </w:rPr>
              <w:t xml:space="preserve"> </w:t>
            </w:r>
            <w:r w:rsidRPr="00981E3F">
              <w:rPr>
                <w:rFonts w:ascii="Times New Roman" w:eastAsia="Times New Roman" w:hAnsi="Times New Roman" w:cs="Times New Roman"/>
                <w:sz w:val="24"/>
                <w:szCs w:val="24"/>
                <w:lang w:eastAsia="ru-RU"/>
              </w:rPr>
              <w:t xml:space="preserve">В случае, если </w:t>
            </w:r>
            <w:r w:rsidRPr="00981E3F">
              <w:rPr>
                <w:rFonts w:ascii="Times New Roman" w:eastAsia="Times New Roman" w:hAnsi="Times New Roman" w:cs="Times New Roman"/>
                <w:sz w:val="24"/>
                <w:szCs w:val="24"/>
                <w:lang w:eastAsia="ru-RU"/>
              </w:rPr>
              <w:lastRenderedPageBreak/>
              <w:t>Поставщиком является физическое лицо, то споры разрешаются в соответствии с действующим процессуальным законодательством Российской Федерации.</w:t>
            </w:r>
          </w:p>
        </w:tc>
      </w:tr>
      <w:tr w:rsidR="0002516C" w:rsidRPr="00981E3F" w14:paraId="26DFAA68" w14:textId="77777777" w:rsidTr="00941505">
        <w:trPr>
          <w:trHeight w:val="107"/>
        </w:trPr>
        <w:tc>
          <w:tcPr>
            <w:tcW w:w="10195" w:type="dxa"/>
            <w:shd w:val="clear" w:color="auto" w:fill="D9D9D9" w:themeFill="background1" w:themeFillShade="D9"/>
          </w:tcPr>
          <w:p w14:paraId="396305BB" w14:textId="77777777" w:rsidR="0002516C" w:rsidRPr="00981E3F" w:rsidRDefault="0002516C"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lastRenderedPageBreak/>
              <w:t xml:space="preserve">10. Срок действия, порядок изменения </w:t>
            </w:r>
            <w:r w:rsidR="00EE58D2" w:rsidRPr="00981E3F">
              <w:rPr>
                <w:rFonts w:ascii="Times New Roman" w:eastAsia="Times New Roman" w:hAnsi="Times New Roman" w:cs="Times New Roman"/>
                <w:b/>
                <w:bCs/>
                <w:sz w:val="24"/>
                <w:szCs w:val="24"/>
                <w:lang w:eastAsia="ru-RU"/>
              </w:rPr>
              <w:t>Контракт</w:t>
            </w:r>
            <w:r w:rsidRPr="00981E3F">
              <w:rPr>
                <w:rFonts w:ascii="Times New Roman" w:eastAsia="Times New Roman" w:hAnsi="Times New Roman" w:cs="Times New Roman"/>
                <w:b/>
                <w:bCs/>
                <w:sz w:val="24"/>
                <w:szCs w:val="24"/>
                <w:lang w:eastAsia="ru-RU"/>
              </w:rPr>
              <w:t>а</w:t>
            </w:r>
          </w:p>
        </w:tc>
      </w:tr>
      <w:tr w:rsidR="0002516C" w:rsidRPr="00981E3F" w14:paraId="25515DA1" w14:textId="77777777" w:rsidTr="00941505">
        <w:trPr>
          <w:trHeight w:val="536"/>
        </w:trPr>
        <w:tc>
          <w:tcPr>
            <w:tcW w:w="10195" w:type="dxa"/>
            <w:shd w:val="clear" w:color="auto" w:fill="FFFFFF" w:themeFill="background1"/>
          </w:tcPr>
          <w:p w14:paraId="6D991897"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10.1.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 вступает в силу с момента его заключения. </w:t>
            </w:r>
            <w:r w:rsidRPr="00981E3F">
              <w:rPr>
                <w:rFonts w:ascii="Times New Roman" w:hAnsi="Times New Roman" w:cs="Times New Roman"/>
                <w:sz w:val="24"/>
                <w:szCs w:val="24"/>
              </w:rPr>
              <w:t xml:space="preserve"> </w:t>
            </w:r>
            <w:r w:rsidRPr="00981E3F">
              <w:rPr>
                <w:rFonts w:ascii="Times New Roman" w:eastAsia="Times New Roman" w:hAnsi="Times New Roman" w:cs="Times New Roman"/>
                <w:sz w:val="24"/>
                <w:szCs w:val="24"/>
                <w:lang w:eastAsia="ru-RU"/>
              </w:rPr>
              <w:t xml:space="preserve">Дата окончания срока действия настоящего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установлена Приложением 1.</w:t>
            </w:r>
            <w:r w:rsidR="004020F0" w:rsidRPr="00981E3F">
              <w:rPr>
                <w:rFonts w:ascii="Times New Roman" w:eastAsia="Times New Roman" w:hAnsi="Times New Roman" w:cs="Times New Roman"/>
                <w:sz w:val="24"/>
                <w:szCs w:val="24"/>
                <w:lang w:eastAsia="ru-RU"/>
              </w:rPr>
              <w:t xml:space="preserve"> </w:t>
            </w:r>
            <w:r w:rsidRPr="00981E3F">
              <w:rPr>
                <w:rFonts w:ascii="Times New Roman" w:eastAsia="Times New Roman" w:hAnsi="Times New Roman" w:cs="Times New Roman"/>
                <w:sz w:val="24"/>
                <w:szCs w:val="24"/>
                <w:lang w:eastAsia="ru-RU"/>
              </w:rPr>
              <w:t xml:space="preserve">Окончание срока действия настоящего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не влечет прекращение неисполненных обязательств Сторон.</w:t>
            </w:r>
          </w:p>
        </w:tc>
      </w:tr>
      <w:tr w:rsidR="00441EDB" w:rsidRPr="00981E3F" w14:paraId="58C6C93E" w14:textId="77777777" w:rsidTr="00941505">
        <w:trPr>
          <w:trHeight w:val="5509"/>
        </w:trPr>
        <w:tc>
          <w:tcPr>
            <w:tcW w:w="10195" w:type="dxa"/>
            <w:shd w:val="clear" w:color="auto" w:fill="FFFFFF" w:themeFill="background1"/>
          </w:tcPr>
          <w:p w14:paraId="3D81BE3C" w14:textId="77777777" w:rsidR="00441EDB" w:rsidRPr="00981E3F" w:rsidRDefault="00441EDB"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10.2. Изменение условий Контракта в ходе его исполнения допускается по соглашению Сторон в следующих случаях:</w:t>
            </w:r>
          </w:p>
          <w:p w14:paraId="356BC7FC" w14:textId="77777777" w:rsidR="00441EDB" w:rsidRPr="00981E3F" w:rsidRDefault="00441EDB"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02E3CD44" w14:textId="77777777" w:rsidR="00441EDB" w:rsidRPr="00981E3F" w:rsidRDefault="00441EDB"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если по предложению Заказчика увеличиваются (уменьшаются) количество товара не более чем на 30 процентов от установленных при заключении Контракта. При осуществлении предусмотренного настоящим подпунктом изменения изменение Цены Контракта осуществляется пропорционально дополнительному количеству товара исходя из установленной в Контракте цены единицы товара, но не более чем на 30 процентов Цены, установленной при заключении Контракта. При уменьшении предусмотренных Контрактом количества товара Стороны Контракта обязаны уменьшить Цену Контракта исходя из установленной в Контракте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Контрактом количество такого товара;</w:t>
            </w:r>
          </w:p>
          <w:p w14:paraId="78465E73" w14:textId="77777777" w:rsidR="00441EDB" w:rsidRPr="00981E3F" w:rsidRDefault="00441EDB"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при условии, что такие изменения не повлекут изменения существенных условий Контракта;</w:t>
            </w:r>
          </w:p>
          <w:p w14:paraId="3EA25D30" w14:textId="77777777" w:rsidR="00441EDB" w:rsidRPr="00981E3F" w:rsidRDefault="00441EDB"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изменение в соответствии с законодательством Российской Федерации регулируемых цен (тарифов) на товары;</w:t>
            </w:r>
          </w:p>
          <w:p w14:paraId="75DDCB22" w14:textId="77777777" w:rsidR="00441EDB" w:rsidRPr="00981E3F" w:rsidRDefault="00441EDB"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в случае невозможности исполнения Контракта в связи с введением ограничительных мер экономического характера в отношении Российской Федерации, в связи с проведением специальной военной операции, мобилизацией в Российской Федерации. Предусмотренное настоящим абзацем изменение осуществляется при наличии в письменной форме обоснования такого изменения, подписанного руководителем Заказчика, являющегося приложением к Контракту.</w:t>
            </w:r>
          </w:p>
        </w:tc>
      </w:tr>
      <w:tr w:rsidR="0002516C" w:rsidRPr="00981E3F" w14:paraId="3223BC27" w14:textId="77777777" w:rsidTr="00941505">
        <w:trPr>
          <w:trHeight w:val="925"/>
        </w:trPr>
        <w:tc>
          <w:tcPr>
            <w:tcW w:w="10195" w:type="dxa"/>
            <w:shd w:val="clear" w:color="auto" w:fill="FFFFFF" w:themeFill="background1"/>
          </w:tcPr>
          <w:p w14:paraId="5D232CF5"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10.3. При заключении дополнительного соглашения Заказчик должен соблюдать следующие принципы:</w:t>
            </w:r>
          </w:p>
          <w:p w14:paraId="2980A040"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изменение предмета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не допускается;</w:t>
            </w:r>
          </w:p>
          <w:p w14:paraId="46908AA5"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изменения ведут к обоснованному улучшению условий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для Заказчика по сравнению с текущими условиями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и не ухудшают экономическую эффективность закупки.</w:t>
            </w:r>
          </w:p>
        </w:tc>
      </w:tr>
      <w:tr w:rsidR="0002516C" w:rsidRPr="00981E3F" w14:paraId="36AC179D" w14:textId="77777777" w:rsidTr="00941505">
        <w:trPr>
          <w:trHeight w:val="127"/>
        </w:trPr>
        <w:tc>
          <w:tcPr>
            <w:tcW w:w="10195" w:type="dxa"/>
            <w:shd w:val="clear" w:color="auto" w:fill="D9D9D9" w:themeFill="background1" w:themeFillShade="D9"/>
          </w:tcPr>
          <w:p w14:paraId="1FF5E056" w14:textId="77777777" w:rsidR="0002516C" w:rsidRPr="00981E3F" w:rsidRDefault="0002516C" w:rsidP="00941505">
            <w:pPr>
              <w:suppressAutoHyphens/>
              <w:spacing w:after="0" w:line="240" w:lineRule="auto"/>
              <w:jc w:val="center"/>
              <w:rPr>
                <w:rFonts w:ascii="Times New Roman" w:eastAsia="Times New Roman" w:hAnsi="Times New Roman" w:cs="Times New Roman"/>
                <w:b/>
                <w:bCs/>
                <w:sz w:val="24"/>
                <w:szCs w:val="24"/>
                <w:lang w:eastAsia="ru-RU"/>
              </w:rPr>
            </w:pPr>
            <w:r w:rsidRPr="00981E3F">
              <w:rPr>
                <w:rFonts w:ascii="Times New Roman" w:eastAsia="Times New Roman" w:hAnsi="Times New Roman" w:cs="Times New Roman"/>
                <w:b/>
                <w:bCs/>
                <w:sz w:val="24"/>
                <w:szCs w:val="24"/>
                <w:lang w:eastAsia="ru-RU"/>
              </w:rPr>
              <w:t>11. Прочие условия</w:t>
            </w:r>
          </w:p>
        </w:tc>
      </w:tr>
      <w:tr w:rsidR="0002516C" w:rsidRPr="00981E3F" w14:paraId="43CE2CE9" w14:textId="77777777" w:rsidTr="00941505">
        <w:trPr>
          <w:trHeight w:val="562"/>
        </w:trPr>
        <w:tc>
          <w:tcPr>
            <w:tcW w:w="10195" w:type="dxa"/>
            <w:shd w:val="clear" w:color="auto" w:fill="FFFFFF" w:themeFill="background1"/>
          </w:tcPr>
          <w:p w14:paraId="0312A9BF"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11.1 Если иное не предусмотрено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ом, то все заявления, уведомления, извещения, требования или иные юридически значимые сообщения (далее – сообщения) Сторон, связанные с исполнением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направляются в письменной форме по почте заказным письмом или нарочным по почтовому адресу Стороны, указанному в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е, или с использованием факсимильной связи, электронной почты с последующим представлением оригинала в течение 10 (десяти) рабочих дней с даты отправки. </w:t>
            </w:r>
          </w:p>
          <w:p w14:paraId="7E06B157"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61CE5635"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tc>
      </w:tr>
      <w:tr w:rsidR="0002516C" w:rsidRPr="00981E3F" w14:paraId="57B22074" w14:textId="77777777" w:rsidTr="00941505">
        <w:trPr>
          <w:trHeight w:val="981"/>
        </w:trPr>
        <w:tc>
          <w:tcPr>
            <w:tcW w:w="10195" w:type="dxa"/>
            <w:shd w:val="clear" w:color="auto" w:fill="FFFFFF" w:themeFill="background1"/>
          </w:tcPr>
          <w:p w14:paraId="579DB192"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lastRenderedPageBreak/>
              <w:t xml:space="preserve">11.2. Стороны обязуются, начиная с момента заключения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а и в течение 3 (трех) лет после прекращения действия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tc>
      </w:tr>
      <w:tr w:rsidR="0002516C" w:rsidRPr="00981E3F" w14:paraId="308485AC" w14:textId="77777777" w:rsidTr="00941505">
        <w:trPr>
          <w:trHeight w:val="527"/>
        </w:trPr>
        <w:tc>
          <w:tcPr>
            <w:tcW w:w="10195" w:type="dxa"/>
            <w:shd w:val="clear" w:color="auto" w:fill="FFFFFF" w:themeFill="background1"/>
          </w:tcPr>
          <w:p w14:paraId="6793E9FD"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11.3.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 составлен в форме электронного документа, подписанного усиленными электронными подписями Сторон.</w:t>
            </w:r>
          </w:p>
        </w:tc>
      </w:tr>
      <w:tr w:rsidR="0002516C" w:rsidRPr="00981E3F" w14:paraId="5C8C356B" w14:textId="77777777" w:rsidTr="00941505">
        <w:trPr>
          <w:trHeight w:val="549"/>
        </w:trPr>
        <w:tc>
          <w:tcPr>
            <w:tcW w:w="10195" w:type="dxa"/>
            <w:shd w:val="clear" w:color="auto" w:fill="FFFFFF" w:themeFill="background1"/>
          </w:tcPr>
          <w:p w14:paraId="6708ED80"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11.4. При наличии противоречий между условиями, содержащимися в Приложениях 1-2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и условиями иных приложений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 xml:space="preserve">у, преимущественную силу имеют Приложения 1-2 к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у.</w:t>
            </w:r>
          </w:p>
        </w:tc>
      </w:tr>
      <w:tr w:rsidR="0002516C" w:rsidRPr="00981E3F" w14:paraId="7917CFE1" w14:textId="77777777" w:rsidTr="00941505">
        <w:trPr>
          <w:trHeight w:val="415"/>
        </w:trPr>
        <w:tc>
          <w:tcPr>
            <w:tcW w:w="10195" w:type="dxa"/>
            <w:shd w:val="clear" w:color="auto" w:fill="FFFFFF" w:themeFill="background1"/>
          </w:tcPr>
          <w:p w14:paraId="09EA359F" w14:textId="77777777" w:rsidR="0002516C" w:rsidRPr="00981E3F" w:rsidRDefault="0002516C" w:rsidP="00941505">
            <w:pPr>
              <w:suppressAutoHyphens/>
              <w:spacing w:after="0" w:line="240" w:lineRule="auto"/>
              <w:jc w:val="both"/>
              <w:rPr>
                <w:rFonts w:ascii="Times New Roman" w:eastAsia="Times New Roman" w:hAnsi="Times New Roman" w:cs="Times New Roman"/>
                <w:sz w:val="24"/>
                <w:szCs w:val="24"/>
                <w:lang w:eastAsia="ru-RU"/>
              </w:rPr>
            </w:pPr>
            <w:r w:rsidRPr="00981E3F">
              <w:rPr>
                <w:rFonts w:ascii="Times New Roman" w:eastAsia="Times New Roman" w:hAnsi="Times New Roman" w:cs="Times New Roman"/>
                <w:sz w:val="24"/>
                <w:szCs w:val="24"/>
                <w:lang w:eastAsia="ru-RU"/>
              </w:rPr>
              <w:t xml:space="preserve">11.5. Во всем, что не предусмотрено </w:t>
            </w:r>
            <w:r w:rsidR="00EE58D2" w:rsidRPr="00981E3F">
              <w:rPr>
                <w:rFonts w:ascii="Times New Roman" w:eastAsia="Times New Roman" w:hAnsi="Times New Roman" w:cs="Times New Roman"/>
                <w:sz w:val="24"/>
                <w:szCs w:val="24"/>
                <w:lang w:eastAsia="ru-RU"/>
              </w:rPr>
              <w:t>Контракт</w:t>
            </w:r>
            <w:r w:rsidRPr="00981E3F">
              <w:rPr>
                <w:rFonts w:ascii="Times New Roman" w:eastAsia="Times New Roman" w:hAnsi="Times New Roman" w:cs="Times New Roman"/>
                <w:sz w:val="24"/>
                <w:szCs w:val="24"/>
                <w:lang w:eastAsia="ru-RU"/>
              </w:rPr>
              <w:t>ом, Стороны руководствуются законодательством Российской Федерации.</w:t>
            </w:r>
          </w:p>
        </w:tc>
      </w:tr>
    </w:tbl>
    <w:p w14:paraId="218ED0A5" w14:textId="77777777" w:rsidR="007E7343" w:rsidRPr="00981E3F" w:rsidRDefault="007E7343" w:rsidP="00E8264E">
      <w:pPr>
        <w:spacing w:after="0" w:line="240" w:lineRule="auto"/>
        <w:ind w:right="142"/>
        <w:jc w:val="both"/>
        <w:rPr>
          <w:rFonts w:ascii="Times New Roman" w:eastAsia="Times New Roman" w:hAnsi="Times New Roman" w:cs="Times New Roman"/>
          <w:sz w:val="24"/>
          <w:szCs w:val="24"/>
          <w:lang w:eastAsia="ru-RU"/>
        </w:rPr>
      </w:pPr>
    </w:p>
    <w:p w14:paraId="7EE6FE9D" w14:textId="77777777" w:rsidR="007E7343" w:rsidRPr="00981E3F" w:rsidRDefault="007E7343" w:rsidP="00E8264E">
      <w:pPr>
        <w:spacing w:after="0" w:line="240" w:lineRule="auto"/>
        <w:ind w:right="142"/>
        <w:jc w:val="both"/>
        <w:rPr>
          <w:rFonts w:ascii="Times New Roman" w:eastAsia="Times New Roman" w:hAnsi="Times New Roman" w:cs="Times New Roman"/>
          <w:sz w:val="24"/>
          <w:szCs w:val="24"/>
          <w:lang w:eastAsia="ru-RU"/>
        </w:rPr>
      </w:pPr>
    </w:p>
    <w:p w14:paraId="7EC2C178" w14:textId="77777777" w:rsidR="007E7343" w:rsidRPr="00981E3F" w:rsidRDefault="007E7343" w:rsidP="00E8264E">
      <w:pPr>
        <w:spacing w:after="0" w:line="240" w:lineRule="auto"/>
        <w:ind w:right="142"/>
        <w:jc w:val="both"/>
        <w:rPr>
          <w:rFonts w:ascii="Times New Roman" w:eastAsia="Times New Roman" w:hAnsi="Times New Roman" w:cs="Times New Roman"/>
          <w:sz w:val="24"/>
          <w:szCs w:val="24"/>
          <w:lang w:eastAsia="ru-RU"/>
        </w:rPr>
      </w:pPr>
    </w:p>
    <w:p w14:paraId="1085234A" w14:textId="77777777" w:rsidR="007E7343" w:rsidRPr="00981E3F" w:rsidRDefault="007E7343" w:rsidP="00E8264E">
      <w:pPr>
        <w:spacing w:after="0" w:line="240" w:lineRule="auto"/>
        <w:ind w:right="142"/>
        <w:jc w:val="both"/>
        <w:rPr>
          <w:rFonts w:ascii="Times New Roman" w:eastAsia="Times New Roman" w:hAnsi="Times New Roman" w:cs="Times New Roman"/>
          <w:sz w:val="24"/>
          <w:szCs w:val="24"/>
          <w:lang w:eastAsia="ru-RU"/>
        </w:rPr>
      </w:pPr>
    </w:p>
    <w:p w14:paraId="5C5C699C" w14:textId="77777777" w:rsidR="001C4614" w:rsidRPr="00981E3F" w:rsidRDefault="001C4614" w:rsidP="005011D2">
      <w:pPr>
        <w:spacing w:after="0"/>
        <w:ind w:right="141"/>
        <w:contextualSpacing/>
        <w:jc w:val="both"/>
        <w:rPr>
          <w:rFonts w:ascii="Times New Roman" w:hAnsi="Times New Roman" w:cs="Times New Roman"/>
          <w:b/>
          <w:color w:val="FF0000"/>
          <w:sz w:val="24"/>
          <w:szCs w:val="24"/>
        </w:rPr>
        <w:sectPr w:rsidR="001C4614" w:rsidRPr="00981E3F" w:rsidSect="00E74D1B">
          <w:headerReference w:type="default" r:id="rId8"/>
          <w:footerReference w:type="default" r:id="rId9"/>
          <w:pgSz w:w="11906" w:h="16838" w:code="9"/>
          <w:pgMar w:top="851" w:right="567" w:bottom="567" w:left="1134" w:header="0" w:footer="448" w:gutter="0"/>
          <w:cols w:space="720"/>
          <w:formProt w:val="0"/>
          <w:docGrid w:linePitch="100"/>
        </w:sectPr>
      </w:pPr>
    </w:p>
    <w:p w14:paraId="604C5DDC" w14:textId="77777777" w:rsidR="001C4614" w:rsidRPr="00981E3F" w:rsidRDefault="001C4614" w:rsidP="008650F5">
      <w:pPr>
        <w:pageBreakBefore/>
        <w:spacing w:after="0" w:line="240" w:lineRule="auto"/>
        <w:jc w:val="right"/>
        <w:rPr>
          <w:rFonts w:ascii="Times New Roman" w:eastAsia="Calibri" w:hAnsi="Times New Roman" w:cs="Times New Roman"/>
          <w:sz w:val="24"/>
          <w:szCs w:val="24"/>
          <w:lang w:eastAsia="ar-SA"/>
        </w:rPr>
      </w:pPr>
      <w:r w:rsidRPr="00981E3F">
        <w:rPr>
          <w:rFonts w:ascii="Times New Roman" w:eastAsia="Calibri" w:hAnsi="Times New Roman" w:cs="Times New Roman"/>
          <w:sz w:val="24"/>
          <w:szCs w:val="24"/>
          <w:lang w:eastAsia="ar-SA"/>
        </w:rPr>
        <w:lastRenderedPageBreak/>
        <w:t xml:space="preserve">Приложение </w:t>
      </w:r>
      <w:r w:rsidR="004A258C" w:rsidRPr="00981E3F">
        <w:rPr>
          <w:rFonts w:ascii="Times New Roman" w:eastAsia="Calibri" w:hAnsi="Times New Roman" w:cs="Times New Roman"/>
          <w:sz w:val="24"/>
          <w:szCs w:val="24"/>
          <w:lang w:eastAsia="ar-SA"/>
        </w:rPr>
        <w:t>1</w:t>
      </w:r>
      <w:r w:rsidRPr="00981E3F">
        <w:rPr>
          <w:rFonts w:ascii="Times New Roman" w:eastAsia="Calibri" w:hAnsi="Times New Roman" w:cs="Times New Roman"/>
          <w:sz w:val="24"/>
          <w:szCs w:val="24"/>
          <w:lang w:eastAsia="ar-SA"/>
        </w:rPr>
        <w:t xml:space="preserve"> к </w:t>
      </w:r>
      <w:r w:rsidR="00EE58D2" w:rsidRPr="00981E3F">
        <w:rPr>
          <w:rFonts w:ascii="Times New Roman" w:eastAsia="Calibri" w:hAnsi="Times New Roman" w:cs="Times New Roman"/>
          <w:sz w:val="24"/>
          <w:szCs w:val="24"/>
          <w:lang w:eastAsia="ar-SA"/>
        </w:rPr>
        <w:t>контракт</w:t>
      </w:r>
      <w:r w:rsidRPr="00981E3F">
        <w:rPr>
          <w:rFonts w:ascii="Times New Roman" w:eastAsia="Calibri" w:hAnsi="Times New Roman" w:cs="Times New Roman"/>
          <w:sz w:val="24"/>
          <w:szCs w:val="24"/>
          <w:lang w:eastAsia="ar-SA"/>
        </w:rPr>
        <w:t>у</w:t>
      </w:r>
    </w:p>
    <w:p w14:paraId="6CB9B91B" w14:textId="77777777" w:rsidR="001C4614" w:rsidRPr="00981E3F" w:rsidRDefault="001C4614" w:rsidP="001C4614">
      <w:pPr>
        <w:suppressAutoHyphens/>
        <w:spacing w:after="0" w:line="240" w:lineRule="auto"/>
        <w:ind w:firstLine="567"/>
        <w:jc w:val="right"/>
        <w:rPr>
          <w:rFonts w:ascii="Times New Roman" w:eastAsia="Calibri" w:hAnsi="Times New Roman" w:cs="Times New Roman"/>
          <w:sz w:val="24"/>
          <w:szCs w:val="24"/>
          <w:lang w:eastAsia="ar-SA"/>
        </w:rPr>
      </w:pPr>
    </w:p>
    <w:p w14:paraId="2BFF2823" w14:textId="77777777" w:rsidR="001C4614" w:rsidRPr="00981E3F" w:rsidRDefault="001C4614" w:rsidP="001C4614">
      <w:pPr>
        <w:keepNext/>
        <w:widowControl w:val="0"/>
        <w:suppressAutoHyphens/>
        <w:spacing w:before="200" w:after="200" w:line="240" w:lineRule="auto"/>
        <w:jc w:val="center"/>
        <w:textAlignment w:val="baseline"/>
        <w:outlineLvl w:val="0"/>
        <w:rPr>
          <w:rFonts w:ascii="Times New Roman" w:eastAsia="Times New Roman" w:hAnsi="Times New Roman" w:cs="Times New Roman"/>
          <w:b/>
          <w:bCs/>
          <w:color w:val="00000A"/>
          <w:spacing w:val="-4"/>
          <w:kern w:val="1"/>
          <w:sz w:val="24"/>
          <w:szCs w:val="24"/>
          <w:lang w:eastAsia="ar-SA"/>
        </w:rPr>
      </w:pPr>
      <w:r w:rsidRPr="00981E3F">
        <w:rPr>
          <w:rFonts w:ascii="Times New Roman" w:eastAsia="Times New Roman" w:hAnsi="Times New Roman" w:cs="Times New Roman"/>
          <w:b/>
          <w:bCs/>
          <w:color w:val="00000A"/>
          <w:spacing w:val="-4"/>
          <w:kern w:val="1"/>
          <w:sz w:val="24"/>
          <w:szCs w:val="24"/>
          <w:lang w:eastAsia="ar-SA"/>
        </w:rPr>
        <w:t xml:space="preserve">Сведения об обязательствах сторон и порядке оплаты </w:t>
      </w:r>
    </w:p>
    <w:p w14:paraId="76B38CC5" w14:textId="77777777" w:rsidR="001C4614" w:rsidRPr="00981E3F" w:rsidRDefault="001C4614" w:rsidP="00BC197D">
      <w:pPr>
        <w:keepNext/>
        <w:widowControl w:val="0"/>
        <w:numPr>
          <w:ilvl w:val="0"/>
          <w:numId w:val="19"/>
        </w:numPr>
        <w:suppressAutoHyphens/>
        <w:spacing w:before="200" w:after="200" w:line="240" w:lineRule="auto"/>
        <w:jc w:val="center"/>
        <w:textAlignment w:val="baseline"/>
        <w:outlineLvl w:val="1"/>
        <w:rPr>
          <w:rFonts w:ascii="Times New Roman" w:eastAsia="Times New Roman" w:hAnsi="Times New Roman" w:cs="Times New Roman"/>
          <w:b/>
          <w:bCs/>
          <w:color w:val="00000A"/>
          <w:spacing w:val="-4"/>
          <w:kern w:val="1"/>
          <w:sz w:val="24"/>
          <w:szCs w:val="24"/>
          <w:lang w:eastAsia="ar-SA"/>
        </w:rPr>
      </w:pPr>
      <w:r w:rsidRPr="00981E3F">
        <w:rPr>
          <w:rFonts w:ascii="Times New Roman" w:eastAsia="Times New Roman" w:hAnsi="Times New Roman" w:cs="Times New Roman"/>
          <w:b/>
          <w:bCs/>
          <w:color w:val="00000A"/>
          <w:spacing w:val="-4"/>
          <w:kern w:val="1"/>
          <w:sz w:val="24"/>
          <w:szCs w:val="24"/>
          <w:lang w:eastAsia="ar-SA"/>
        </w:rPr>
        <w:t xml:space="preserve">График выполнения обязательств по </w:t>
      </w:r>
      <w:r w:rsidR="00EE58D2" w:rsidRPr="00981E3F">
        <w:rPr>
          <w:rFonts w:ascii="Times New Roman" w:eastAsia="Times New Roman" w:hAnsi="Times New Roman" w:cs="Times New Roman"/>
          <w:b/>
          <w:bCs/>
          <w:color w:val="00000A"/>
          <w:spacing w:val="-4"/>
          <w:kern w:val="1"/>
          <w:sz w:val="24"/>
          <w:szCs w:val="24"/>
          <w:lang w:eastAsia="ar-SA"/>
        </w:rPr>
        <w:t>контракт</w:t>
      </w:r>
      <w:r w:rsidRPr="00981E3F">
        <w:rPr>
          <w:rFonts w:ascii="Times New Roman" w:eastAsia="Times New Roman" w:hAnsi="Times New Roman" w:cs="Times New Roman"/>
          <w:b/>
          <w:bCs/>
          <w:color w:val="00000A"/>
          <w:spacing w:val="-4"/>
          <w:kern w:val="1"/>
          <w:sz w:val="24"/>
          <w:szCs w:val="24"/>
          <w:lang w:eastAsia="ar-SA"/>
        </w:rPr>
        <w:t>у</w:t>
      </w:r>
    </w:p>
    <w:p w14:paraId="612C5B66" w14:textId="77777777" w:rsidR="001C4614" w:rsidRPr="00981E3F" w:rsidRDefault="001C4614" w:rsidP="00BC197D">
      <w:pPr>
        <w:keepNext/>
        <w:widowControl w:val="0"/>
        <w:numPr>
          <w:ilvl w:val="1"/>
          <w:numId w:val="22"/>
        </w:numPr>
        <w:suppressAutoHyphens/>
        <w:spacing w:before="200" w:after="200" w:line="240" w:lineRule="auto"/>
        <w:jc w:val="center"/>
        <w:textAlignment w:val="baseline"/>
        <w:outlineLvl w:val="1"/>
        <w:rPr>
          <w:rFonts w:ascii="Times New Roman" w:eastAsia="Times New Roman" w:hAnsi="Times New Roman" w:cs="Times New Roman"/>
          <w:b/>
          <w:bCs/>
          <w:color w:val="00000A"/>
          <w:spacing w:val="-4"/>
          <w:kern w:val="1"/>
          <w:sz w:val="24"/>
          <w:szCs w:val="24"/>
          <w:lang w:eastAsia="ar-SA"/>
        </w:rPr>
      </w:pPr>
      <w:r w:rsidRPr="00981E3F">
        <w:rPr>
          <w:rFonts w:ascii="Times New Roman" w:eastAsia="Times New Roman" w:hAnsi="Times New Roman" w:cs="Times New Roman"/>
          <w:b/>
          <w:bCs/>
          <w:color w:val="00000A"/>
          <w:spacing w:val="-4"/>
          <w:kern w:val="1"/>
          <w:sz w:val="24"/>
          <w:szCs w:val="24"/>
          <w:lang w:val="en-US" w:eastAsia="ar-SA"/>
        </w:rPr>
        <w:t>Обязательства по поставке товара</w:t>
      </w:r>
    </w:p>
    <w:p w14:paraId="7DBB3F61" w14:textId="77777777" w:rsidR="001C4614" w:rsidRPr="00981E3F" w:rsidRDefault="001C4614" w:rsidP="001C4614">
      <w:pPr>
        <w:keepNext/>
        <w:suppressAutoHyphens/>
        <w:spacing w:after="60" w:line="240" w:lineRule="auto"/>
        <w:ind w:firstLine="567"/>
        <w:jc w:val="right"/>
        <w:rPr>
          <w:rFonts w:ascii="Times New Roman" w:eastAsia="Calibri" w:hAnsi="Times New Roman" w:cs="Times New Roman"/>
          <w:iCs/>
          <w:sz w:val="24"/>
          <w:szCs w:val="24"/>
          <w:lang w:eastAsia="ar-SA"/>
        </w:rPr>
      </w:pPr>
      <w:r w:rsidRPr="00981E3F">
        <w:rPr>
          <w:rFonts w:ascii="Times New Roman" w:eastAsia="Calibri" w:hAnsi="Times New Roman" w:cs="Times New Roman"/>
          <w:iCs/>
          <w:sz w:val="24"/>
          <w:szCs w:val="24"/>
          <w:lang w:eastAsia="ar-SA"/>
        </w:rPr>
        <w:t xml:space="preserve">Таблица </w:t>
      </w:r>
      <w:r w:rsidR="004A258C" w:rsidRPr="00981E3F">
        <w:rPr>
          <w:rFonts w:ascii="Times New Roman" w:eastAsia="Calibri" w:hAnsi="Times New Roman" w:cs="Times New Roman"/>
          <w:iCs/>
          <w:sz w:val="24"/>
          <w:szCs w:val="24"/>
          <w:lang w:eastAsia="ar-SA"/>
        </w:rPr>
        <w:t>1</w:t>
      </w:r>
      <w:r w:rsidRPr="00981E3F">
        <w:rPr>
          <w:rFonts w:ascii="Times New Roman" w:eastAsia="Calibri" w:hAnsi="Times New Roman" w:cs="Times New Roman"/>
          <w:iCs/>
          <w:sz w:val="24"/>
          <w:szCs w:val="24"/>
          <w:lang w:eastAsia="ar-SA"/>
        </w:rPr>
        <w:t>.1</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7968"/>
        <w:gridCol w:w="1958"/>
        <w:gridCol w:w="1763"/>
        <w:gridCol w:w="1621"/>
      </w:tblGrid>
      <w:tr w:rsidR="001C4614" w:rsidRPr="00981E3F" w14:paraId="680395EE" w14:textId="77777777" w:rsidTr="006B23C1">
        <w:tc>
          <w:tcPr>
            <w:tcW w:w="490" w:type="pct"/>
            <w:tcBorders>
              <w:bottom w:val="single" w:sz="4" w:space="0" w:color="auto"/>
            </w:tcBorders>
            <w:vAlign w:val="center"/>
          </w:tcPr>
          <w:p w14:paraId="137B5896"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w:t>
            </w:r>
          </w:p>
        </w:tc>
        <w:tc>
          <w:tcPr>
            <w:tcW w:w="2794" w:type="pct"/>
            <w:vAlign w:val="center"/>
          </w:tcPr>
          <w:p w14:paraId="7E023F24"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bCs/>
                <w:sz w:val="24"/>
                <w:szCs w:val="24"/>
                <w:lang w:eastAsia="ar-SA"/>
              </w:rPr>
              <w:t>Наименование</w:t>
            </w:r>
            <w:r w:rsidRPr="00981E3F">
              <w:rPr>
                <w:rFonts w:ascii="Times New Roman" w:eastAsia="Times New Roman" w:hAnsi="Times New Roman" w:cs="Times New Roman"/>
                <w:b/>
                <w:sz w:val="24"/>
                <w:szCs w:val="24"/>
                <w:lang w:eastAsia="ar-SA"/>
              </w:rPr>
              <w:t xml:space="preserve"> </w:t>
            </w:r>
          </w:p>
        </w:tc>
        <w:tc>
          <w:tcPr>
            <w:tcW w:w="622" w:type="pct"/>
            <w:vAlign w:val="center"/>
          </w:tcPr>
          <w:p w14:paraId="373D4150"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bCs/>
                <w:sz w:val="24"/>
                <w:szCs w:val="24"/>
                <w:lang w:eastAsia="ar-SA"/>
              </w:rPr>
              <w:t>Условия предоставления результатов</w:t>
            </w:r>
          </w:p>
        </w:tc>
        <w:tc>
          <w:tcPr>
            <w:tcW w:w="567" w:type="pct"/>
            <w:vAlign w:val="center"/>
          </w:tcPr>
          <w:p w14:paraId="43FF7001"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bCs/>
                <w:sz w:val="24"/>
                <w:szCs w:val="24"/>
                <w:lang w:eastAsia="ar-SA"/>
              </w:rPr>
              <w:t>Сторона, исполняющая обязательство</w:t>
            </w:r>
          </w:p>
        </w:tc>
        <w:tc>
          <w:tcPr>
            <w:tcW w:w="527" w:type="pct"/>
            <w:vAlign w:val="center"/>
          </w:tcPr>
          <w:p w14:paraId="3978BD51"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bCs/>
                <w:sz w:val="24"/>
                <w:szCs w:val="24"/>
                <w:lang w:eastAsia="ar-SA"/>
              </w:rPr>
              <w:t>Сторона, получающая исполн</w:t>
            </w:r>
            <w:r w:rsidR="003723CA" w:rsidRPr="00981E3F">
              <w:rPr>
                <w:rFonts w:ascii="Times New Roman" w:eastAsia="Times New Roman" w:hAnsi="Times New Roman" w:cs="Times New Roman"/>
                <w:b/>
                <w:bCs/>
                <w:sz w:val="24"/>
                <w:szCs w:val="24"/>
                <w:lang w:eastAsia="ar-SA"/>
              </w:rPr>
              <w:t>е</w:t>
            </w:r>
            <w:r w:rsidRPr="00981E3F">
              <w:rPr>
                <w:rFonts w:ascii="Times New Roman" w:eastAsia="Times New Roman" w:hAnsi="Times New Roman" w:cs="Times New Roman"/>
                <w:b/>
                <w:bCs/>
                <w:sz w:val="24"/>
                <w:szCs w:val="24"/>
                <w:lang w:eastAsia="ar-SA"/>
              </w:rPr>
              <w:t>ние</w:t>
            </w:r>
          </w:p>
        </w:tc>
      </w:tr>
      <w:tr w:rsidR="001C4614" w:rsidRPr="00981E3F" w14:paraId="103A336C" w14:textId="77777777" w:rsidTr="006B23C1">
        <w:tc>
          <w:tcPr>
            <w:tcW w:w="490" w:type="pct"/>
            <w:vMerge w:val="restart"/>
            <w:vAlign w:val="center"/>
          </w:tcPr>
          <w:p w14:paraId="6C9BAC91" w14:textId="77777777" w:rsidR="001C4614" w:rsidRPr="00981E3F" w:rsidRDefault="001C4614" w:rsidP="001C4614">
            <w:pPr>
              <w:suppressAutoHyphens/>
              <w:spacing w:after="0" w:line="240" w:lineRule="auto"/>
              <w:jc w:val="center"/>
              <w:rPr>
                <w:rFonts w:ascii="Times New Roman" w:eastAsia="Calibri" w:hAnsi="Times New Roman" w:cs="Times New Roman"/>
                <w:sz w:val="24"/>
                <w:szCs w:val="24"/>
                <w:lang w:eastAsia="ar-SA"/>
              </w:rPr>
            </w:pPr>
            <w:r w:rsidRPr="00981E3F">
              <w:rPr>
                <w:rFonts w:ascii="Times New Roman" w:eastAsia="Calibri" w:hAnsi="Times New Roman" w:cs="Times New Roman"/>
                <w:sz w:val="24"/>
                <w:szCs w:val="24"/>
                <w:lang w:val="en-US" w:eastAsia="ar-SA"/>
              </w:rPr>
              <w:t>1.</w:t>
            </w:r>
          </w:p>
        </w:tc>
        <w:tc>
          <w:tcPr>
            <w:tcW w:w="2794" w:type="pct"/>
            <w:tcBorders>
              <w:bottom w:val="single" w:sz="4" w:space="0" w:color="auto"/>
            </w:tcBorders>
            <w:vAlign w:val="center"/>
          </w:tcPr>
          <w:p w14:paraId="2B38201A" w14:textId="421E8D25" w:rsidR="001C4614" w:rsidRPr="003C0197" w:rsidRDefault="00136BB8" w:rsidP="000A66A3">
            <w:pPr>
              <w:pStyle w:val="af"/>
              <w:jc w:val="both"/>
              <w:rPr>
                <w:rFonts w:ascii="Times New Roman" w:hAnsi="Times New Roman"/>
              </w:rPr>
            </w:pPr>
            <w:r w:rsidRPr="00136BB8">
              <w:rPr>
                <w:rFonts w:ascii="Times New Roman" w:hAnsi="Times New Roman"/>
                <w:sz w:val="24"/>
              </w:rPr>
              <w:t xml:space="preserve">Поставка </w:t>
            </w:r>
            <w:r w:rsidR="00F33FFA" w:rsidRPr="00F33FFA">
              <w:rPr>
                <w:rFonts w:ascii="Times New Roman" w:hAnsi="Times New Roman"/>
                <w:sz w:val="24"/>
              </w:rPr>
              <w:t>душевых кабин</w:t>
            </w:r>
          </w:p>
        </w:tc>
        <w:tc>
          <w:tcPr>
            <w:tcW w:w="622" w:type="pct"/>
            <w:tcBorders>
              <w:bottom w:val="single" w:sz="4" w:space="0" w:color="auto"/>
            </w:tcBorders>
            <w:vAlign w:val="center"/>
          </w:tcPr>
          <w:p w14:paraId="23344ECD" w14:textId="77777777" w:rsidR="001C4614" w:rsidRPr="00981E3F" w:rsidRDefault="001C4614" w:rsidP="00F21670">
            <w:pPr>
              <w:suppressAutoHyphens/>
              <w:spacing w:after="0" w:line="240" w:lineRule="auto"/>
              <w:ind w:firstLine="52"/>
              <w:jc w:val="center"/>
              <w:rPr>
                <w:rFonts w:ascii="Times New Roman" w:eastAsia="Calibri" w:hAnsi="Times New Roman" w:cs="Times New Roman"/>
                <w:sz w:val="24"/>
                <w:szCs w:val="24"/>
                <w:lang w:eastAsia="ar-SA"/>
              </w:rPr>
            </w:pPr>
            <w:r w:rsidRPr="00981E3F">
              <w:rPr>
                <w:rFonts w:ascii="Times New Roman" w:eastAsia="Calibri" w:hAnsi="Times New Roman" w:cs="Times New Roman"/>
                <w:sz w:val="24"/>
                <w:szCs w:val="24"/>
                <w:lang w:val="en-US" w:eastAsia="ar-SA"/>
              </w:rPr>
              <w:t>Разово</w:t>
            </w:r>
          </w:p>
        </w:tc>
        <w:tc>
          <w:tcPr>
            <w:tcW w:w="567" w:type="pct"/>
            <w:tcBorders>
              <w:bottom w:val="single" w:sz="4" w:space="0" w:color="auto"/>
            </w:tcBorders>
            <w:vAlign w:val="center"/>
          </w:tcPr>
          <w:p w14:paraId="28BFE1A5" w14:textId="77777777" w:rsidR="001C4614" w:rsidRPr="00981E3F" w:rsidRDefault="001C4614" w:rsidP="001C4614">
            <w:pPr>
              <w:suppressAutoHyphens/>
              <w:spacing w:after="0" w:line="240" w:lineRule="auto"/>
              <w:ind w:firstLine="52"/>
              <w:rPr>
                <w:rFonts w:ascii="Times New Roman" w:eastAsia="Calibri" w:hAnsi="Times New Roman" w:cs="Times New Roman"/>
                <w:sz w:val="24"/>
                <w:szCs w:val="24"/>
                <w:lang w:val="en-US" w:eastAsia="ar-SA"/>
              </w:rPr>
            </w:pPr>
            <w:r w:rsidRPr="00981E3F">
              <w:rPr>
                <w:rFonts w:ascii="Times New Roman" w:eastAsia="Calibri" w:hAnsi="Times New Roman" w:cs="Times New Roman"/>
                <w:sz w:val="24"/>
                <w:szCs w:val="24"/>
                <w:lang w:val="en-US" w:eastAsia="ar-SA"/>
              </w:rPr>
              <w:t>Поставщик</w:t>
            </w:r>
          </w:p>
        </w:tc>
        <w:tc>
          <w:tcPr>
            <w:tcW w:w="527" w:type="pct"/>
            <w:tcBorders>
              <w:bottom w:val="single" w:sz="4" w:space="0" w:color="auto"/>
            </w:tcBorders>
            <w:vAlign w:val="center"/>
          </w:tcPr>
          <w:p w14:paraId="6440423E" w14:textId="77777777" w:rsidR="001C4614" w:rsidRPr="00981E3F" w:rsidRDefault="001C4614" w:rsidP="001C4614">
            <w:pPr>
              <w:suppressAutoHyphens/>
              <w:spacing w:after="0" w:line="240" w:lineRule="auto"/>
              <w:ind w:firstLine="52"/>
              <w:rPr>
                <w:rFonts w:ascii="Times New Roman" w:eastAsia="Calibri" w:hAnsi="Times New Roman" w:cs="Times New Roman"/>
                <w:sz w:val="24"/>
                <w:szCs w:val="24"/>
                <w:lang w:eastAsia="ar-SA"/>
              </w:rPr>
            </w:pPr>
            <w:r w:rsidRPr="00981E3F">
              <w:rPr>
                <w:rFonts w:ascii="Times New Roman" w:eastAsia="Calibri" w:hAnsi="Times New Roman" w:cs="Times New Roman"/>
                <w:sz w:val="24"/>
                <w:szCs w:val="24"/>
                <w:lang w:eastAsia="ar-SA"/>
              </w:rPr>
              <w:t>Заказчик</w:t>
            </w:r>
          </w:p>
        </w:tc>
      </w:tr>
      <w:tr w:rsidR="001C4614" w:rsidRPr="00981E3F" w14:paraId="3AAAEA63" w14:textId="77777777" w:rsidTr="006B23C1">
        <w:tc>
          <w:tcPr>
            <w:tcW w:w="490" w:type="pct"/>
            <w:vMerge/>
            <w:vAlign w:val="center"/>
          </w:tcPr>
          <w:p w14:paraId="23D3631E" w14:textId="77777777" w:rsidR="001C4614" w:rsidRPr="00981E3F" w:rsidRDefault="001C4614" w:rsidP="00BC197D">
            <w:pPr>
              <w:numPr>
                <w:ilvl w:val="0"/>
                <w:numId w:val="20"/>
              </w:numPr>
              <w:suppressAutoHyphens/>
              <w:spacing w:after="0" w:line="240" w:lineRule="auto"/>
              <w:contextualSpacing/>
              <w:jc w:val="both"/>
              <w:rPr>
                <w:rFonts w:ascii="Times New Roman" w:eastAsia="Calibri" w:hAnsi="Times New Roman" w:cs="Times New Roman"/>
                <w:sz w:val="24"/>
                <w:szCs w:val="24"/>
                <w:lang w:val="en-US" w:eastAsia="ar-SA"/>
              </w:rPr>
            </w:pPr>
          </w:p>
        </w:tc>
        <w:tc>
          <w:tcPr>
            <w:tcW w:w="4510" w:type="pct"/>
            <w:gridSpan w:val="4"/>
            <w:tcBorders>
              <w:top w:val="nil"/>
              <w:right w:val="single" w:sz="4" w:space="0" w:color="auto"/>
            </w:tcBorders>
            <w:tcMar>
              <w:left w:w="115" w:type="dxa"/>
              <w:right w:w="115" w:type="dxa"/>
            </w:tcMar>
            <w:vAlign w:val="center"/>
          </w:tcPr>
          <w:p w14:paraId="7F8E482B" w14:textId="77777777" w:rsidR="001C4614" w:rsidRPr="00981E3F" w:rsidRDefault="001C4614" w:rsidP="001C4614">
            <w:pPr>
              <w:suppressAutoHyphens/>
              <w:spacing w:after="0" w:line="240" w:lineRule="auto"/>
              <w:rPr>
                <w:rFonts w:ascii="Times New Roman" w:eastAsia="Calibri" w:hAnsi="Times New Roman" w:cs="Times New Roman"/>
                <w:sz w:val="24"/>
                <w:szCs w:val="24"/>
                <w:lang w:eastAsia="ar-SA"/>
              </w:rPr>
            </w:pPr>
            <w:r w:rsidRPr="00981E3F">
              <w:rPr>
                <w:rFonts w:ascii="Times New Roman" w:eastAsia="Calibri" w:hAnsi="Times New Roman" w:cs="Times New Roman"/>
                <w:b/>
                <w:sz w:val="24"/>
                <w:szCs w:val="24"/>
                <w:lang w:eastAsia="ar-SA"/>
              </w:rPr>
              <w:t>Срок начала поставки товара Поставщиком:</w:t>
            </w:r>
            <w:r w:rsidRPr="00981E3F">
              <w:rPr>
                <w:rFonts w:ascii="Times New Roman" w:eastAsia="Calibri" w:hAnsi="Times New Roman" w:cs="Times New Roman"/>
                <w:sz w:val="24"/>
                <w:szCs w:val="24"/>
                <w:lang w:eastAsia="ar-SA"/>
              </w:rPr>
              <w:t xml:space="preserve"> 0 календарных дней с даты заключения </w:t>
            </w:r>
            <w:r w:rsidR="00EE58D2" w:rsidRPr="00981E3F">
              <w:rPr>
                <w:rFonts w:ascii="Times New Roman" w:eastAsia="Calibri" w:hAnsi="Times New Roman" w:cs="Times New Roman"/>
                <w:sz w:val="24"/>
                <w:szCs w:val="24"/>
                <w:lang w:eastAsia="ar-SA"/>
              </w:rPr>
              <w:t>контракт</w:t>
            </w:r>
            <w:r w:rsidRPr="00981E3F">
              <w:rPr>
                <w:rFonts w:ascii="Times New Roman" w:eastAsia="Calibri" w:hAnsi="Times New Roman" w:cs="Times New Roman"/>
                <w:sz w:val="24"/>
                <w:szCs w:val="24"/>
                <w:lang w:eastAsia="ar-SA"/>
              </w:rPr>
              <w:t>а;</w:t>
            </w:r>
          </w:p>
          <w:p w14:paraId="10738466" w14:textId="53FFE2AD" w:rsidR="001C4614" w:rsidRPr="00981E3F" w:rsidRDefault="001C4614" w:rsidP="000A66A3">
            <w:pPr>
              <w:suppressAutoHyphens/>
              <w:spacing w:after="0" w:line="240" w:lineRule="auto"/>
              <w:rPr>
                <w:rFonts w:ascii="Times New Roman" w:eastAsia="Calibri" w:hAnsi="Times New Roman" w:cs="Times New Roman"/>
                <w:sz w:val="24"/>
                <w:szCs w:val="24"/>
                <w:lang w:eastAsia="ar-SA"/>
              </w:rPr>
            </w:pPr>
            <w:r w:rsidRPr="00981E3F">
              <w:rPr>
                <w:rFonts w:ascii="Times New Roman" w:eastAsia="Calibri" w:hAnsi="Times New Roman" w:cs="Times New Roman"/>
                <w:b/>
                <w:sz w:val="24"/>
                <w:szCs w:val="24"/>
                <w:lang w:eastAsia="ar-SA"/>
              </w:rPr>
              <w:t>Срок окончания поставки товара Поставщиком:</w:t>
            </w:r>
            <w:r w:rsidR="00CF0C45">
              <w:t xml:space="preserve"> </w:t>
            </w:r>
            <w:r w:rsidR="00F33FFA">
              <w:rPr>
                <w:rFonts w:ascii="Times New Roman" w:hAnsi="Times New Roman" w:cs="Times New Roman"/>
              </w:rPr>
              <w:t>5</w:t>
            </w:r>
            <w:r w:rsidR="00CF0C45" w:rsidRPr="00CF0C45">
              <w:rPr>
                <w:rFonts w:ascii="Times New Roman" w:eastAsia="Calibri" w:hAnsi="Times New Roman" w:cs="Times New Roman"/>
                <w:bCs/>
                <w:sz w:val="24"/>
                <w:szCs w:val="24"/>
                <w:lang w:eastAsia="ar-SA"/>
              </w:rPr>
              <w:t xml:space="preserve"> рабочих дней, после заключения контракта</w:t>
            </w:r>
            <w:r w:rsidR="00DD453E" w:rsidRPr="00DD453E">
              <w:rPr>
                <w:rFonts w:ascii="Times New Roman" w:eastAsia="Calibri" w:hAnsi="Times New Roman" w:cs="Times New Roman"/>
                <w:bCs/>
                <w:sz w:val="24"/>
                <w:szCs w:val="24"/>
                <w:lang w:eastAsia="ar-SA"/>
              </w:rPr>
              <w:t>;</w:t>
            </w:r>
          </w:p>
        </w:tc>
      </w:tr>
    </w:tbl>
    <w:p w14:paraId="49EEADAF" w14:textId="77777777" w:rsidR="001C4614" w:rsidRPr="00981E3F" w:rsidRDefault="001C4614" w:rsidP="001C4614">
      <w:pPr>
        <w:suppressAutoHyphens/>
        <w:spacing w:after="0" w:line="240" w:lineRule="auto"/>
        <w:rPr>
          <w:rFonts w:ascii="Times New Roman" w:eastAsia="Calibri" w:hAnsi="Times New Roman" w:cs="Times New Roman"/>
          <w:sz w:val="24"/>
          <w:szCs w:val="24"/>
          <w:lang w:eastAsia="ar-SA"/>
        </w:rPr>
      </w:pPr>
    </w:p>
    <w:p w14:paraId="6489E49E" w14:textId="77777777" w:rsidR="001C4614" w:rsidRPr="00981E3F" w:rsidRDefault="001C4614" w:rsidP="00BC197D">
      <w:pPr>
        <w:keepNext/>
        <w:widowControl w:val="0"/>
        <w:numPr>
          <w:ilvl w:val="0"/>
          <w:numId w:val="19"/>
        </w:numPr>
        <w:suppressAutoHyphens/>
        <w:spacing w:before="200" w:after="200" w:line="240" w:lineRule="auto"/>
        <w:jc w:val="center"/>
        <w:textAlignment w:val="baseline"/>
        <w:outlineLvl w:val="1"/>
        <w:rPr>
          <w:rFonts w:ascii="Times New Roman" w:eastAsia="Times New Roman" w:hAnsi="Times New Roman" w:cs="Times New Roman"/>
          <w:b/>
          <w:bCs/>
          <w:color w:val="00000A"/>
          <w:spacing w:val="-4"/>
          <w:kern w:val="1"/>
          <w:sz w:val="24"/>
          <w:szCs w:val="24"/>
          <w:lang w:eastAsia="ar-SA"/>
        </w:rPr>
      </w:pPr>
      <w:r w:rsidRPr="00981E3F">
        <w:rPr>
          <w:rFonts w:ascii="Times New Roman" w:eastAsia="Times New Roman" w:hAnsi="Times New Roman" w:cs="Times New Roman"/>
          <w:b/>
          <w:bCs/>
          <w:color w:val="00000A"/>
          <w:spacing w:val="-4"/>
          <w:kern w:val="1"/>
          <w:sz w:val="24"/>
          <w:szCs w:val="24"/>
          <w:lang w:eastAsia="ar-SA"/>
        </w:rPr>
        <w:t>Порядок и сроки осуществления приемки и оформления результатов</w:t>
      </w:r>
    </w:p>
    <w:p w14:paraId="19147DA2" w14:textId="77777777" w:rsidR="001C4614" w:rsidRPr="00981E3F" w:rsidRDefault="001C4614" w:rsidP="001C4614">
      <w:pPr>
        <w:keepNext/>
        <w:suppressAutoHyphens/>
        <w:spacing w:after="60" w:line="240" w:lineRule="auto"/>
        <w:ind w:firstLine="567"/>
        <w:jc w:val="right"/>
        <w:rPr>
          <w:rFonts w:ascii="Times New Roman" w:eastAsia="Calibri" w:hAnsi="Times New Roman" w:cs="Times New Roman"/>
          <w:iCs/>
          <w:sz w:val="24"/>
          <w:szCs w:val="24"/>
          <w:lang w:eastAsia="ar-SA"/>
        </w:rPr>
      </w:pPr>
      <w:r w:rsidRPr="00981E3F">
        <w:rPr>
          <w:rFonts w:ascii="Times New Roman" w:eastAsia="Calibri" w:hAnsi="Times New Roman" w:cs="Times New Roman"/>
          <w:iCs/>
          <w:sz w:val="24"/>
          <w:szCs w:val="24"/>
          <w:lang w:eastAsia="ar-SA"/>
        </w:rPr>
        <w:t xml:space="preserve">Таблица </w:t>
      </w:r>
      <w:r w:rsidR="004A258C" w:rsidRPr="00981E3F">
        <w:rPr>
          <w:rFonts w:ascii="Times New Roman" w:eastAsia="Calibri" w:hAnsi="Times New Roman" w:cs="Times New Roman"/>
          <w:iCs/>
          <w:sz w:val="24"/>
          <w:szCs w:val="24"/>
          <w:lang w:eastAsia="ar-SA"/>
        </w:rPr>
        <w:t>1</w:t>
      </w:r>
      <w:r w:rsidRPr="00981E3F">
        <w:rPr>
          <w:rFonts w:ascii="Times New Roman" w:eastAsia="Calibri" w:hAnsi="Times New Roman" w:cs="Times New Roman"/>
          <w:iCs/>
          <w:sz w:val="24"/>
          <w:szCs w:val="24"/>
          <w:lang w:eastAsia="ar-SA"/>
        </w:rPr>
        <w:t>.2</w:t>
      </w:r>
    </w:p>
    <w:tbl>
      <w:tblPr>
        <w:tblW w:w="504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743"/>
        <w:gridCol w:w="3072"/>
        <w:gridCol w:w="3625"/>
        <w:gridCol w:w="1482"/>
        <w:gridCol w:w="2367"/>
      </w:tblGrid>
      <w:tr w:rsidR="001C4614" w:rsidRPr="00981E3F" w14:paraId="296167FD" w14:textId="77777777" w:rsidTr="00A84991">
        <w:trPr>
          <w:cantSplit/>
          <w:tblHeader/>
        </w:trPr>
        <w:tc>
          <w:tcPr>
            <w:tcW w:w="820" w:type="pct"/>
            <w:tcBorders>
              <w:top w:val="single" w:sz="4" w:space="0" w:color="auto"/>
              <w:left w:val="single" w:sz="4" w:space="0" w:color="auto"/>
              <w:bottom w:val="single" w:sz="4" w:space="0" w:color="auto"/>
              <w:right w:val="single" w:sz="4" w:space="0" w:color="auto"/>
            </w:tcBorders>
            <w:vAlign w:val="center"/>
          </w:tcPr>
          <w:p w14:paraId="42246979"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Наименование обязательства</w:t>
            </w:r>
          </w:p>
        </w:tc>
        <w:tc>
          <w:tcPr>
            <w:tcW w:w="593" w:type="pct"/>
            <w:tcBorders>
              <w:top w:val="single" w:sz="4" w:space="0" w:color="auto"/>
              <w:left w:val="single" w:sz="4" w:space="0" w:color="auto"/>
              <w:bottom w:val="single" w:sz="4" w:space="0" w:color="auto"/>
              <w:right w:val="single" w:sz="4" w:space="0" w:color="auto"/>
            </w:tcBorders>
            <w:vAlign w:val="center"/>
          </w:tcPr>
          <w:p w14:paraId="09EF1496"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Порядок проведения приемки</w:t>
            </w:r>
          </w:p>
        </w:tc>
        <w:tc>
          <w:tcPr>
            <w:tcW w:w="1045" w:type="pct"/>
            <w:tcBorders>
              <w:top w:val="single" w:sz="4" w:space="0" w:color="auto"/>
              <w:left w:val="single" w:sz="4" w:space="0" w:color="auto"/>
              <w:bottom w:val="single" w:sz="4" w:space="0" w:color="auto"/>
              <w:right w:val="single" w:sz="4" w:space="0" w:color="auto"/>
            </w:tcBorders>
            <w:vAlign w:val="center"/>
          </w:tcPr>
          <w:p w14:paraId="33F578DD"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Документ о приемке</w:t>
            </w:r>
          </w:p>
        </w:tc>
        <w:tc>
          <w:tcPr>
            <w:tcW w:w="1233" w:type="pct"/>
            <w:tcBorders>
              <w:top w:val="single" w:sz="4" w:space="0" w:color="auto"/>
              <w:left w:val="single" w:sz="4" w:space="0" w:color="auto"/>
              <w:bottom w:val="single" w:sz="4" w:space="0" w:color="auto"/>
              <w:right w:val="single" w:sz="4" w:space="0" w:color="auto"/>
            </w:tcBorders>
            <w:vAlign w:val="center"/>
          </w:tcPr>
          <w:p w14:paraId="6B2A7CDE"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Срок предоставления документа о приемке Поставщиком, срок осуществления приемки и оформления результатов Заказчиком*</w:t>
            </w:r>
          </w:p>
        </w:tc>
        <w:tc>
          <w:tcPr>
            <w:tcW w:w="504" w:type="pct"/>
            <w:tcBorders>
              <w:top w:val="single" w:sz="4" w:space="0" w:color="auto"/>
              <w:left w:val="single" w:sz="4" w:space="0" w:color="auto"/>
              <w:bottom w:val="single" w:sz="4" w:space="0" w:color="auto"/>
              <w:right w:val="single" w:sz="4" w:space="0" w:color="auto"/>
            </w:tcBorders>
            <w:vAlign w:val="center"/>
          </w:tcPr>
          <w:p w14:paraId="58052E88"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Действие</w:t>
            </w:r>
          </w:p>
        </w:tc>
        <w:tc>
          <w:tcPr>
            <w:tcW w:w="805" w:type="pct"/>
            <w:tcBorders>
              <w:top w:val="single" w:sz="4" w:space="0" w:color="auto"/>
              <w:left w:val="single" w:sz="4" w:space="0" w:color="auto"/>
              <w:bottom w:val="single" w:sz="4" w:space="0" w:color="auto"/>
              <w:right w:val="single" w:sz="4" w:space="0" w:color="auto"/>
            </w:tcBorders>
            <w:vAlign w:val="center"/>
          </w:tcPr>
          <w:p w14:paraId="59D7082C"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Ответственная сторона</w:t>
            </w:r>
          </w:p>
        </w:tc>
      </w:tr>
      <w:tr w:rsidR="00F759E0" w:rsidRPr="00981E3F" w14:paraId="68B7532E" w14:textId="77777777" w:rsidTr="00A84991">
        <w:trPr>
          <w:cantSplit/>
        </w:trPr>
        <w:tc>
          <w:tcPr>
            <w:tcW w:w="820" w:type="pct"/>
            <w:vMerge w:val="restart"/>
            <w:tcBorders>
              <w:top w:val="single" w:sz="4" w:space="0" w:color="auto"/>
              <w:left w:val="single" w:sz="4" w:space="0" w:color="auto"/>
              <w:bottom w:val="single" w:sz="4" w:space="0" w:color="auto"/>
              <w:right w:val="single" w:sz="4" w:space="0" w:color="auto"/>
            </w:tcBorders>
            <w:vAlign w:val="center"/>
          </w:tcPr>
          <w:p w14:paraId="18DF0CE2" w14:textId="1AB75287" w:rsidR="00F759E0" w:rsidRPr="00CD7757" w:rsidRDefault="008F6CA3" w:rsidP="001C4614">
            <w:pPr>
              <w:suppressAutoHyphens/>
              <w:spacing w:after="0" w:line="240" w:lineRule="auto"/>
              <w:rPr>
                <w:rFonts w:ascii="Times New Roman" w:eastAsia="Times New Roman" w:hAnsi="Times New Roman" w:cs="Times New Roman"/>
                <w:sz w:val="24"/>
                <w:szCs w:val="24"/>
                <w:lang w:eastAsia="ar-SA"/>
              </w:rPr>
            </w:pPr>
            <w:r w:rsidRPr="008F6CA3">
              <w:rPr>
                <w:rFonts w:ascii="Times New Roman" w:hAnsi="Times New Roman" w:cs="Times New Roman"/>
                <w:sz w:val="24"/>
              </w:rPr>
              <w:t>Поставка душевых кабин</w:t>
            </w:r>
          </w:p>
        </w:tc>
        <w:tc>
          <w:tcPr>
            <w:tcW w:w="593" w:type="pct"/>
            <w:vMerge w:val="restart"/>
            <w:tcBorders>
              <w:top w:val="single" w:sz="4" w:space="0" w:color="auto"/>
              <w:left w:val="single" w:sz="4" w:space="0" w:color="auto"/>
              <w:bottom w:val="single" w:sz="4" w:space="0" w:color="auto"/>
              <w:right w:val="single" w:sz="4" w:space="0" w:color="auto"/>
            </w:tcBorders>
            <w:vAlign w:val="center"/>
          </w:tcPr>
          <w:p w14:paraId="3FFE07E1" w14:textId="77777777" w:rsidR="00F759E0" w:rsidRPr="00981E3F" w:rsidRDefault="00F759E0"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приёмку осуществляет Заказчик</w:t>
            </w:r>
          </w:p>
        </w:tc>
        <w:tc>
          <w:tcPr>
            <w:tcW w:w="1045" w:type="pct"/>
            <w:vMerge w:val="restart"/>
            <w:tcBorders>
              <w:top w:val="single" w:sz="4" w:space="0" w:color="auto"/>
              <w:left w:val="single" w:sz="4" w:space="0" w:color="auto"/>
              <w:right w:val="single" w:sz="4" w:space="0" w:color="auto"/>
            </w:tcBorders>
            <w:vAlign w:val="center"/>
          </w:tcPr>
          <w:p w14:paraId="782F1B42" w14:textId="77777777" w:rsidR="00F759E0" w:rsidRPr="00981E3F" w:rsidRDefault="00F759E0"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Универсальный передаточный документ, формат УПД, утвержденный приказом ФНС России*</w:t>
            </w:r>
          </w:p>
          <w:p w14:paraId="0F810B0C" w14:textId="5B5C34C4" w:rsidR="00F759E0" w:rsidRPr="00981E3F" w:rsidRDefault="00F759E0" w:rsidP="001C4614">
            <w:pPr>
              <w:suppressAutoHyphens/>
              <w:spacing w:after="0" w:line="240" w:lineRule="auto"/>
              <w:rPr>
                <w:rFonts w:ascii="Times New Roman" w:eastAsia="Times New Roman" w:hAnsi="Times New Roman" w:cs="Times New Roman"/>
                <w:sz w:val="24"/>
                <w:szCs w:val="24"/>
                <w:lang w:eastAsia="ar-SA"/>
              </w:rPr>
            </w:pPr>
          </w:p>
        </w:tc>
        <w:tc>
          <w:tcPr>
            <w:tcW w:w="1233" w:type="pct"/>
            <w:tcBorders>
              <w:top w:val="single" w:sz="4" w:space="0" w:color="auto"/>
              <w:left w:val="single" w:sz="4" w:space="0" w:color="auto"/>
              <w:bottom w:val="single" w:sz="4" w:space="0" w:color="auto"/>
              <w:right w:val="single" w:sz="4" w:space="0" w:color="auto"/>
            </w:tcBorders>
            <w:vAlign w:val="center"/>
          </w:tcPr>
          <w:p w14:paraId="649189B3" w14:textId="6D00D0E6" w:rsidR="00F759E0" w:rsidRPr="00981E3F" w:rsidRDefault="005E63B2" w:rsidP="001C4614">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w:t>
            </w:r>
            <w:r w:rsidR="00F759E0" w:rsidRPr="00981E3F">
              <w:rPr>
                <w:rFonts w:ascii="Times New Roman" w:eastAsia="Times New Roman" w:hAnsi="Times New Roman" w:cs="Times New Roman"/>
                <w:sz w:val="24"/>
                <w:szCs w:val="24"/>
                <w:lang w:eastAsia="ar-SA"/>
              </w:rPr>
              <w:t xml:space="preserve"> раб. дн. от даты окончания исполнения обязательства</w:t>
            </w:r>
          </w:p>
        </w:tc>
        <w:tc>
          <w:tcPr>
            <w:tcW w:w="504" w:type="pct"/>
            <w:tcBorders>
              <w:top w:val="single" w:sz="4" w:space="0" w:color="auto"/>
              <w:left w:val="single" w:sz="4" w:space="0" w:color="auto"/>
              <w:bottom w:val="single" w:sz="4" w:space="0" w:color="auto"/>
              <w:right w:val="single" w:sz="4" w:space="0" w:color="auto"/>
            </w:tcBorders>
            <w:vAlign w:val="center"/>
          </w:tcPr>
          <w:p w14:paraId="3E5C76AA" w14:textId="77777777" w:rsidR="00F759E0" w:rsidRPr="00981E3F" w:rsidRDefault="00F759E0"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Подписание</w:t>
            </w:r>
          </w:p>
        </w:tc>
        <w:tc>
          <w:tcPr>
            <w:tcW w:w="805" w:type="pct"/>
            <w:tcBorders>
              <w:top w:val="single" w:sz="4" w:space="0" w:color="auto"/>
              <w:left w:val="single" w:sz="4" w:space="0" w:color="auto"/>
              <w:bottom w:val="single" w:sz="4" w:space="0" w:color="auto"/>
              <w:right w:val="single" w:sz="4" w:space="0" w:color="auto"/>
            </w:tcBorders>
            <w:vAlign w:val="center"/>
          </w:tcPr>
          <w:p w14:paraId="7C411B0A" w14:textId="77777777" w:rsidR="00F759E0" w:rsidRPr="00981E3F" w:rsidRDefault="00F759E0"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Поставщик</w:t>
            </w:r>
          </w:p>
        </w:tc>
      </w:tr>
      <w:tr w:rsidR="00F759E0" w:rsidRPr="00981E3F" w14:paraId="2FEF9CA8" w14:textId="77777777" w:rsidTr="00A84991">
        <w:trPr>
          <w:cantSplit/>
        </w:trPr>
        <w:tc>
          <w:tcPr>
            <w:tcW w:w="820" w:type="pct"/>
            <w:vMerge/>
            <w:tcBorders>
              <w:top w:val="single" w:sz="4" w:space="0" w:color="auto"/>
              <w:left w:val="single" w:sz="4" w:space="0" w:color="auto"/>
              <w:bottom w:val="single" w:sz="4" w:space="0" w:color="auto"/>
              <w:right w:val="single" w:sz="4" w:space="0" w:color="auto"/>
            </w:tcBorders>
            <w:vAlign w:val="center"/>
          </w:tcPr>
          <w:p w14:paraId="5BFEF1FD" w14:textId="77777777" w:rsidR="00F759E0" w:rsidRPr="00981E3F" w:rsidRDefault="00F759E0" w:rsidP="001C4614">
            <w:pPr>
              <w:suppressAutoHyphens/>
              <w:spacing w:after="0" w:line="240" w:lineRule="auto"/>
              <w:rPr>
                <w:rFonts w:ascii="Times New Roman" w:eastAsia="Times New Roman" w:hAnsi="Times New Roman" w:cs="Times New Roman"/>
                <w:sz w:val="24"/>
                <w:szCs w:val="24"/>
                <w:lang w:eastAsia="ar-SA"/>
              </w:rPr>
            </w:pPr>
          </w:p>
        </w:tc>
        <w:tc>
          <w:tcPr>
            <w:tcW w:w="593" w:type="pct"/>
            <w:vMerge/>
            <w:tcBorders>
              <w:top w:val="single" w:sz="4" w:space="0" w:color="auto"/>
              <w:left w:val="single" w:sz="4" w:space="0" w:color="auto"/>
              <w:bottom w:val="single" w:sz="4" w:space="0" w:color="auto"/>
              <w:right w:val="single" w:sz="4" w:space="0" w:color="auto"/>
            </w:tcBorders>
            <w:vAlign w:val="center"/>
          </w:tcPr>
          <w:p w14:paraId="5E964E6D" w14:textId="77777777" w:rsidR="00F759E0" w:rsidRPr="00981E3F" w:rsidRDefault="00F759E0" w:rsidP="001C4614">
            <w:pPr>
              <w:suppressAutoHyphens/>
              <w:spacing w:after="0" w:line="240" w:lineRule="auto"/>
              <w:rPr>
                <w:rFonts w:ascii="Times New Roman" w:eastAsia="Times New Roman" w:hAnsi="Times New Roman" w:cs="Times New Roman"/>
                <w:sz w:val="24"/>
                <w:szCs w:val="24"/>
                <w:lang w:eastAsia="ar-SA"/>
              </w:rPr>
            </w:pPr>
          </w:p>
        </w:tc>
        <w:tc>
          <w:tcPr>
            <w:tcW w:w="1045" w:type="pct"/>
            <w:vMerge/>
            <w:tcBorders>
              <w:left w:val="single" w:sz="4" w:space="0" w:color="auto"/>
              <w:bottom w:val="single" w:sz="4" w:space="0" w:color="auto"/>
              <w:right w:val="single" w:sz="4" w:space="0" w:color="auto"/>
            </w:tcBorders>
            <w:vAlign w:val="center"/>
          </w:tcPr>
          <w:p w14:paraId="474B8B6E" w14:textId="10ADD773" w:rsidR="00F759E0" w:rsidRPr="00981E3F" w:rsidRDefault="00F759E0" w:rsidP="001C4614">
            <w:pPr>
              <w:suppressAutoHyphens/>
              <w:spacing w:after="0" w:line="240" w:lineRule="auto"/>
              <w:rPr>
                <w:rFonts w:ascii="Times New Roman" w:eastAsia="Times New Roman" w:hAnsi="Times New Roman" w:cs="Times New Roman"/>
                <w:sz w:val="24"/>
                <w:szCs w:val="24"/>
                <w:lang w:eastAsia="ar-SA"/>
              </w:rPr>
            </w:pPr>
          </w:p>
        </w:tc>
        <w:tc>
          <w:tcPr>
            <w:tcW w:w="1233" w:type="pct"/>
            <w:tcBorders>
              <w:top w:val="single" w:sz="4" w:space="0" w:color="auto"/>
              <w:left w:val="single" w:sz="4" w:space="0" w:color="auto"/>
              <w:bottom w:val="single" w:sz="4" w:space="0" w:color="auto"/>
              <w:right w:val="single" w:sz="4" w:space="0" w:color="auto"/>
            </w:tcBorders>
            <w:vAlign w:val="center"/>
          </w:tcPr>
          <w:p w14:paraId="3830E104" w14:textId="460EBDBA" w:rsidR="00F759E0" w:rsidRPr="00981E3F" w:rsidRDefault="005E63B2" w:rsidP="00603662">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10 </w:t>
            </w:r>
            <w:r w:rsidR="00F759E0" w:rsidRPr="00981E3F">
              <w:rPr>
                <w:rFonts w:ascii="Times New Roman" w:eastAsia="Times New Roman" w:hAnsi="Times New Roman" w:cs="Times New Roman"/>
                <w:sz w:val="24"/>
                <w:szCs w:val="24"/>
                <w:lang w:eastAsia="ar-SA"/>
              </w:rPr>
              <w:t xml:space="preserve">раб. дн. от даты получения </w:t>
            </w:r>
            <w:r w:rsidR="00F759E0">
              <w:rPr>
                <w:rFonts w:ascii="Times New Roman" w:eastAsia="Times New Roman" w:hAnsi="Times New Roman" w:cs="Times New Roman"/>
                <w:sz w:val="24"/>
                <w:szCs w:val="24"/>
                <w:lang w:eastAsia="ar-SA"/>
              </w:rPr>
              <w:t>документа</w:t>
            </w:r>
          </w:p>
        </w:tc>
        <w:tc>
          <w:tcPr>
            <w:tcW w:w="504" w:type="pct"/>
            <w:tcBorders>
              <w:top w:val="single" w:sz="4" w:space="0" w:color="auto"/>
              <w:left w:val="single" w:sz="4" w:space="0" w:color="auto"/>
              <w:bottom w:val="single" w:sz="4" w:space="0" w:color="auto"/>
              <w:right w:val="single" w:sz="4" w:space="0" w:color="auto"/>
            </w:tcBorders>
            <w:vAlign w:val="center"/>
          </w:tcPr>
          <w:p w14:paraId="46351910" w14:textId="77777777" w:rsidR="00F759E0" w:rsidRPr="00981E3F" w:rsidRDefault="00F759E0"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Подписание</w:t>
            </w:r>
          </w:p>
        </w:tc>
        <w:tc>
          <w:tcPr>
            <w:tcW w:w="805" w:type="pct"/>
            <w:tcBorders>
              <w:top w:val="single" w:sz="4" w:space="0" w:color="auto"/>
              <w:left w:val="single" w:sz="4" w:space="0" w:color="auto"/>
              <w:bottom w:val="single" w:sz="4" w:space="0" w:color="auto"/>
              <w:right w:val="single" w:sz="4" w:space="0" w:color="auto"/>
            </w:tcBorders>
            <w:vAlign w:val="center"/>
          </w:tcPr>
          <w:p w14:paraId="7E0F6701" w14:textId="77777777" w:rsidR="00F759E0" w:rsidRPr="00981E3F" w:rsidRDefault="00F759E0"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Заказчик</w:t>
            </w:r>
          </w:p>
        </w:tc>
      </w:tr>
    </w:tbl>
    <w:p w14:paraId="084CFC6A" w14:textId="77777777" w:rsidR="001C4614" w:rsidRPr="00981E3F" w:rsidRDefault="001C4614" w:rsidP="001C4614">
      <w:pPr>
        <w:suppressAutoHyphens/>
        <w:spacing w:after="0" w:line="240" w:lineRule="auto"/>
        <w:rPr>
          <w:rFonts w:ascii="Times New Roman" w:eastAsia="Calibri" w:hAnsi="Times New Roman" w:cs="Times New Roman"/>
          <w:sz w:val="24"/>
          <w:szCs w:val="24"/>
          <w:lang w:eastAsia="ar-SA"/>
        </w:rPr>
      </w:pPr>
      <w:r w:rsidRPr="00981E3F">
        <w:rPr>
          <w:rFonts w:ascii="Times New Roman" w:eastAsia="Calibri" w:hAnsi="Times New Roman" w:cs="Times New Roman"/>
          <w:sz w:val="24"/>
          <w:szCs w:val="24"/>
          <w:lang w:eastAsia="ar-SA"/>
        </w:rPr>
        <w:t xml:space="preserve">*Указанные сроки включаются в срок исполнения </w:t>
      </w:r>
      <w:r w:rsidR="00EE58D2" w:rsidRPr="00981E3F">
        <w:rPr>
          <w:rFonts w:ascii="Times New Roman" w:eastAsia="Calibri" w:hAnsi="Times New Roman" w:cs="Times New Roman"/>
          <w:color w:val="000000"/>
          <w:sz w:val="24"/>
          <w:szCs w:val="24"/>
          <w:shd w:val="clear" w:color="auto" w:fill="FFFFFF"/>
          <w:lang w:eastAsia="ar-SA"/>
        </w:rPr>
        <w:t>контракт</w:t>
      </w:r>
      <w:r w:rsidRPr="00981E3F">
        <w:rPr>
          <w:rFonts w:ascii="Times New Roman" w:eastAsia="Calibri" w:hAnsi="Times New Roman" w:cs="Times New Roman"/>
          <w:color w:val="000000"/>
          <w:sz w:val="24"/>
          <w:szCs w:val="24"/>
          <w:shd w:val="clear" w:color="auto" w:fill="FFFFFF"/>
          <w:lang w:eastAsia="ar-SA"/>
        </w:rPr>
        <w:t>а</w:t>
      </w:r>
      <w:r w:rsidRPr="00981E3F">
        <w:rPr>
          <w:rFonts w:ascii="Times New Roman" w:eastAsia="Calibri" w:hAnsi="Times New Roman" w:cs="Times New Roman"/>
          <w:sz w:val="24"/>
          <w:szCs w:val="24"/>
          <w:lang w:eastAsia="ar-SA"/>
        </w:rPr>
        <w:t>.</w:t>
      </w:r>
    </w:p>
    <w:p w14:paraId="0C7C2356" w14:textId="77777777" w:rsidR="001C4614" w:rsidRPr="00981E3F" w:rsidRDefault="001C4614" w:rsidP="001C4614">
      <w:pPr>
        <w:suppressAutoHyphens/>
        <w:spacing w:after="0" w:line="240" w:lineRule="auto"/>
        <w:ind w:firstLine="567"/>
        <w:rPr>
          <w:rFonts w:ascii="Times New Roman" w:eastAsia="Calibri" w:hAnsi="Times New Roman" w:cs="Times New Roman"/>
          <w:sz w:val="24"/>
          <w:szCs w:val="24"/>
          <w:lang w:eastAsia="ar-SA"/>
        </w:rPr>
      </w:pPr>
    </w:p>
    <w:p w14:paraId="11644FE5" w14:textId="77777777" w:rsidR="001C4614" w:rsidRPr="00981E3F" w:rsidRDefault="001C4614" w:rsidP="001C4614">
      <w:pPr>
        <w:keepNext/>
        <w:widowControl w:val="0"/>
        <w:suppressAutoHyphens/>
        <w:spacing w:before="200" w:after="200" w:line="240" w:lineRule="auto"/>
        <w:ind w:left="357"/>
        <w:jc w:val="center"/>
        <w:textAlignment w:val="baseline"/>
        <w:outlineLvl w:val="1"/>
        <w:rPr>
          <w:rFonts w:ascii="Times New Roman" w:eastAsia="Times New Roman" w:hAnsi="Times New Roman" w:cs="Times New Roman"/>
          <w:b/>
          <w:bCs/>
          <w:color w:val="00000A"/>
          <w:spacing w:val="-4"/>
          <w:kern w:val="1"/>
          <w:sz w:val="24"/>
          <w:szCs w:val="24"/>
          <w:lang w:eastAsia="ar-SA"/>
        </w:rPr>
      </w:pPr>
      <w:r w:rsidRPr="00981E3F">
        <w:rPr>
          <w:rFonts w:ascii="Times New Roman" w:eastAsia="Calibri" w:hAnsi="Times New Roman" w:cs="Times New Roman"/>
          <w:b/>
          <w:bCs/>
          <w:sz w:val="24"/>
          <w:szCs w:val="24"/>
          <w:lang w:eastAsia="ar-SA"/>
        </w:rPr>
        <w:t>3.  Порядок и сроки оплаты</w:t>
      </w:r>
    </w:p>
    <w:p w14:paraId="5059B9C4" w14:textId="77777777" w:rsidR="001C4614" w:rsidRPr="00981E3F" w:rsidRDefault="001C4614" w:rsidP="001C4614">
      <w:pPr>
        <w:keepNext/>
        <w:suppressAutoHyphens/>
        <w:spacing w:after="60" w:line="240" w:lineRule="auto"/>
        <w:jc w:val="right"/>
        <w:rPr>
          <w:rFonts w:ascii="Times New Roman" w:eastAsia="Calibri" w:hAnsi="Times New Roman" w:cs="Times New Roman"/>
          <w:iCs/>
          <w:sz w:val="24"/>
          <w:szCs w:val="24"/>
          <w:lang w:eastAsia="ar-SA"/>
        </w:rPr>
      </w:pPr>
      <w:r w:rsidRPr="00981E3F">
        <w:rPr>
          <w:rFonts w:ascii="Times New Roman" w:eastAsia="Calibri" w:hAnsi="Times New Roman" w:cs="Times New Roman"/>
          <w:iCs/>
          <w:sz w:val="24"/>
          <w:szCs w:val="24"/>
          <w:lang w:eastAsia="ar-SA"/>
        </w:rPr>
        <w:t xml:space="preserve">Таблица </w:t>
      </w:r>
      <w:r w:rsidR="004A258C" w:rsidRPr="00981E3F">
        <w:rPr>
          <w:rFonts w:ascii="Times New Roman" w:eastAsia="Calibri" w:hAnsi="Times New Roman" w:cs="Times New Roman"/>
          <w:iCs/>
          <w:sz w:val="24"/>
          <w:szCs w:val="24"/>
          <w:lang w:eastAsia="ar-SA"/>
        </w:rPr>
        <w:t>1</w:t>
      </w:r>
      <w:r w:rsidRPr="00981E3F">
        <w:rPr>
          <w:rFonts w:ascii="Times New Roman" w:eastAsia="Calibri" w:hAnsi="Times New Roman" w:cs="Times New Roman"/>
          <w:iCs/>
          <w:sz w:val="24"/>
          <w:szCs w:val="24"/>
          <w:lang w:eastAsia="ar-SA"/>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7223"/>
        <w:gridCol w:w="2161"/>
        <w:gridCol w:w="2161"/>
        <w:gridCol w:w="2294"/>
      </w:tblGrid>
      <w:tr w:rsidR="001C4614" w:rsidRPr="00981E3F" w14:paraId="0FECEC46" w14:textId="77777777" w:rsidTr="006B23C1">
        <w:trPr>
          <w:cantSplit/>
          <w:trHeight w:val="15"/>
          <w:tblHeader/>
        </w:trPr>
        <w:tc>
          <w:tcPr>
            <w:tcW w:w="749" w:type="dxa"/>
            <w:vAlign w:val="center"/>
          </w:tcPr>
          <w:p w14:paraId="1D38692D"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w:t>
            </w:r>
          </w:p>
        </w:tc>
        <w:tc>
          <w:tcPr>
            <w:tcW w:w="7611" w:type="dxa"/>
            <w:vAlign w:val="center"/>
          </w:tcPr>
          <w:p w14:paraId="18279614"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Наименование</w:t>
            </w:r>
          </w:p>
        </w:tc>
        <w:tc>
          <w:tcPr>
            <w:tcW w:w="2268" w:type="dxa"/>
            <w:vAlign w:val="center"/>
          </w:tcPr>
          <w:p w14:paraId="41B52F9E"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Аванс/Оплата</w:t>
            </w:r>
          </w:p>
        </w:tc>
        <w:tc>
          <w:tcPr>
            <w:tcW w:w="2268" w:type="dxa"/>
            <w:vAlign w:val="center"/>
          </w:tcPr>
          <w:p w14:paraId="5EF09CA2"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Учёт неустойки</w:t>
            </w:r>
          </w:p>
        </w:tc>
        <w:tc>
          <w:tcPr>
            <w:tcW w:w="2408" w:type="dxa"/>
            <w:vAlign w:val="center"/>
          </w:tcPr>
          <w:p w14:paraId="4FB5E3B1" w14:textId="77777777" w:rsidR="001C4614" w:rsidRPr="00981E3F" w:rsidRDefault="001C4614" w:rsidP="001C4614">
            <w:pPr>
              <w:keepNext/>
              <w:widowControl w:val="0"/>
              <w:suppressAutoHyphens/>
              <w:spacing w:after="0" w:line="240" w:lineRule="auto"/>
              <w:jc w:val="center"/>
              <w:textAlignment w:val="baseline"/>
              <w:rPr>
                <w:rFonts w:ascii="Times New Roman" w:eastAsia="Calibri" w:hAnsi="Times New Roman" w:cs="Times New Roman"/>
                <w:b/>
                <w:kern w:val="1"/>
                <w:sz w:val="24"/>
                <w:szCs w:val="24"/>
                <w:lang w:val="en-US" w:eastAsia="ar-SA"/>
              </w:rPr>
            </w:pPr>
            <w:r w:rsidRPr="00981E3F">
              <w:rPr>
                <w:rFonts w:ascii="Times New Roman" w:eastAsia="Calibri" w:hAnsi="Times New Roman" w:cs="Times New Roman"/>
                <w:b/>
                <w:kern w:val="1"/>
                <w:sz w:val="24"/>
                <w:szCs w:val="24"/>
                <w:lang w:eastAsia="ar-SA"/>
              </w:rPr>
              <w:t>Сумма</w:t>
            </w:r>
            <w:r w:rsidRPr="00981E3F">
              <w:rPr>
                <w:rFonts w:ascii="Times New Roman" w:eastAsia="Calibri" w:hAnsi="Times New Roman" w:cs="Times New Roman"/>
                <w:b/>
                <w:kern w:val="1"/>
                <w:sz w:val="24"/>
                <w:szCs w:val="24"/>
                <w:lang w:val="en-US" w:eastAsia="ar-SA"/>
              </w:rPr>
              <w:t xml:space="preserve">, </w:t>
            </w:r>
            <w:r w:rsidRPr="00981E3F">
              <w:rPr>
                <w:rFonts w:ascii="Times New Roman" w:eastAsia="Calibri" w:hAnsi="Times New Roman" w:cs="Times New Roman"/>
                <w:b/>
                <w:kern w:val="1"/>
                <w:sz w:val="24"/>
                <w:szCs w:val="24"/>
                <w:lang w:eastAsia="ar-SA"/>
              </w:rPr>
              <w:t>руб</w:t>
            </w:r>
            <w:r w:rsidRPr="00981E3F">
              <w:rPr>
                <w:rFonts w:ascii="Times New Roman" w:eastAsia="Calibri" w:hAnsi="Times New Roman" w:cs="Times New Roman"/>
                <w:b/>
                <w:kern w:val="1"/>
                <w:sz w:val="24"/>
                <w:szCs w:val="24"/>
                <w:lang w:val="en-US" w:eastAsia="ar-SA"/>
              </w:rPr>
              <w:t>./%</w:t>
            </w:r>
          </w:p>
        </w:tc>
      </w:tr>
      <w:tr w:rsidR="001C4614" w:rsidRPr="00981E3F" w14:paraId="44066BAD" w14:textId="77777777" w:rsidTr="006B23C1">
        <w:trPr>
          <w:cantSplit/>
          <w:trHeight w:val="87"/>
        </w:trPr>
        <w:tc>
          <w:tcPr>
            <w:tcW w:w="749" w:type="dxa"/>
            <w:vMerge w:val="restart"/>
            <w:vAlign w:val="center"/>
          </w:tcPr>
          <w:p w14:paraId="0F30ED49" w14:textId="77777777" w:rsidR="001C4614" w:rsidRPr="00981E3F" w:rsidRDefault="001C4614" w:rsidP="001C4614">
            <w:pPr>
              <w:suppressAutoHyphens/>
              <w:spacing w:after="0" w:line="240" w:lineRule="auto"/>
              <w:ind w:left="162"/>
              <w:jc w:val="center"/>
              <w:rPr>
                <w:rFonts w:ascii="Times New Roman" w:eastAsia="Times New Roman" w:hAnsi="Times New Roman" w:cs="Times New Roman"/>
                <w:sz w:val="24"/>
                <w:szCs w:val="24"/>
                <w:lang w:val="en-US" w:eastAsia="ar-SA"/>
              </w:rPr>
            </w:pPr>
            <w:r w:rsidRPr="00981E3F">
              <w:rPr>
                <w:rFonts w:ascii="Times New Roman" w:eastAsia="Times New Roman" w:hAnsi="Times New Roman" w:cs="Times New Roman"/>
                <w:sz w:val="24"/>
                <w:szCs w:val="24"/>
                <w:lang w:val="en-US" w:eastAsia="ar-SA"/>
              </w:rPr>
              <w:t>1.</w:t>
            </w:r>
          </w:p>
        </w:tc>
        <w:tc>
          <w:tcPr>
            <w:tcW w:w="7611" w:type="dxa"/>
            <w:tcBorders>
              <w:bottom w:val="single" w:sz="4" w:space="0" w:color="auto"/>
            </w:tcBorders>
            <w:vAlign w:val="center"/>
          </w:tcPr>
          <w:p w14:paraId="630BB14E"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val="en-US" w:eastAsia="ar-SA"/>
              </w:rPr>
            </w:pPr>
            <w:r w:rsidRPr="00981E3F">
              <w:rPr>
                <w:rFonts w:ascii="Times New Roman" w:eastAsia="Times New Roman" w:hAnsi="Times New Roman" w:cs="Times New Roman"/>
                <w:sz w:val="24"/>
                <w:szCs w:val="24"/>
                <w:lang w:eastAsia="ar-SA"/>
              </w:rPr>
              <w:t>Оплата №</w:t>
            </w:r>
            <w:r w:rsidR="00213E29" w:rsidRPr="00981E3F">
              <w:rPr>
                <w:rFonts w:ascii="Times New Roman" w:eastAsia="Times New Roman" w:hAnsi="Times New Roman" w:cs="Times New Roman"/>
                <w:sz w:val="24"/>
                <w:szCs w:val="24"/>
                <w:lang w:eastAsia="ar-SA"/>
              </w:rPr>
              <w:t xml:space="preserve"> </w:t>
            </w:r>
            <w:r w:rsidRPr="00981E3F">
              <w:rPr>
                <w:rFonts w:ascii="Times New Roman" w:eastAsia="Times New Roman" w:hAnsi="Times New Roman" w:cs="Times New Roman"/>
                <w:sz w:val="24"/>
                <w:szCs w:val="24"/>
                <w:lang w:eastAsia="ar-SA"/>
              </w:rPr>
              <w:t>01</w:t>
            </w:r>
          </w:p>
        </w:tc>
        <w:tc>
          <w:tcPr>
            <w:tcW w:w="2268" w:type="dxa"/>
            <w:tcBorders>
              <w:bottom w:val="single" w:sz="4" w:space="0" w:color="auto"/>
            </w:tcBorders>
            <w:vAlign w:val="center"/>
          </w:tcPr>
          <w:p w14:paraId="529DE87C" w14:textId="77777777" w:rsidR="001C4614" w:rsidRPr="00981E3F" w:rsidRDefault="001C4614" w:rsidP="001C4614">
            <w:pPr>
              <w:suppressAutoHyphens/>
              <w:spacing w:after="0" w:line="240" w:lineRule="auto"/>
              <w:jc w:val="center"/>
              <w:rPr>
                <w:rFonts w:ascii="Times New Roman" w:eastAsia="Times New Roman" w:hAnsi="Times New Roman" w:cs="Times New Roman"/>
                <w:sz w:val="24"/>
                <w:szCs w:val="24"/>
                <w:lang w:val="en-US" w:eastAsia="ar-SA"/>
              </w:rPr>
            </w:pPr>
            <w:r w:rsidRPr="00981E3F">
              <w:rPr>
                <w:rFonts w:ascii="Times New Roman" w:eastAsia="Times New Roman" w:hAnsi="Times New Roman" w:cs="Times New Roman"/>
                <w:sz w:val="24"/>
                <w:szCs w:val="24"/>
                <w:lang w:eastAsia="ar-SA"/>
              </w:rPr>
              <w:t>Оплата</w:t>
            </w:r>
          </w:p>
        </w:tc>
        <w:tc>
          <w:tcPr>
            <w:tcW w:w="2268" w:type="dxa"/>
            <w:tcBorders>
              <w:bottom w:val="single" w:sz="4" w:space="0" w:color="auto"/>
            </w:tcBorders>
            <w:vAlign w:val="center"/>
          </w:tcPr>
          <w:p w14:paraId="0EECAD26" w14:textId="77777777" w:rsidR="001C4614" w:rsidRPr="00981E3F" w:rsidRDefault="001C4614" w:rsidP="001C4614">
            <w:pPr>
              <w:widowControl w:val="0"/>
              <w:suppressAutoHyphens/>
              <w:spacing w:after="0" w:line="240" w:lineRule="auto"/>
              <w:jc w:val="center"/>
              <w:textAlignment w:val="baseline"/>
              <w:rPr>
                <w:rFonts w:ascii="Times New Roman" w:eastAsia="Calibri" w:hAnsi="Times New Roman" w:cs="Times New Roman"/>
                <w:sz w:val="24"/>
                <w:szCs w:val="24"/>
                <w:lang w:val="en-US" w:eastAsia="ar-SA"/>
              </w:rPr>
            </w:pPr>
            <w:r w:rsidRPr="00981E3F">
              <w:rPr>
                <w:rFonts w:ascii="Times New Roman" w:eastAsia="Calibri" w:hAnsi="Times New Roman" w:cs="Times New Roman"/>
                <w:kern w:val="1"/>
                <w:sz w:val="24"/>
                <w:szCs w:val="24"/>
                <w:lang w:val="en-US" w:eastAsia="ar-SA"/>
              </w:rPr>
              <w:t>Оплата за вычетом неустойки</w:t>
            </w:r>
            <w:r w:rsidRPr="00981E3F">
              <w:rPr>
                <w:rFonts w:ascii="Times New Roman" w:eastAsia="Calibri" w:hAnsi="Times New Roman" w:cs="Times New Roman"/>
                <w:b/>
                <w:sz w:val="24"/>
                <w:szCs w:val="24"/>
                <w:lang w:val="en-US"/>
              </w:rPr>
              <w:t>**</w:t>
            </w:r>
            <w:r w:rsidRPr="00981E3F">
              <w:rPr>
                <w:rFonts w:ascii="Times New Roman" w:eastAsia="Calibri" w:hAnsi="Times New Roman" w:cs="Times New Roman"/>
                <w:b/>
                <w:kern w:val="1"/>
                <w:sz w:val="24"/>
                <w:szCs w:val="24"/>
                <w:lang w:val="en-US" w:eastAsia="ar-SA"/>
              </w:rPr>
              <w:t xml:space="preserve"> </w:t>
            </w:r>
            <w:r w:rsidRPr="00981E3F">
              <w:rPr>
                <w:rFonts w:ascii="Times New Roman" w:eastAsia="Calibri" w:hAnsi="Times New Roman" w:cs="Times New Roman"/>
                <w:kern w:val="1"/>
                <w:sz w:val="24"/>
                <w:szCs w:val="24"/>
                <w:lang w:val="en-US" w:eastAsia="ar-SA"/>
              </w:rPr>
              <w:t xml:space="preserve"> </w:t>
            </w:r>
          </w:p>
        </w:tc>
        <w:tc>
          <w:tcPr>
            <w:tcW w:w="2408" w:type="dxa"/>
            <w:tcBorders>
              <w:bottom w:val="single" w:sz="4" w:space="0" w:color="auto"/>
            </w:tcBorders>
            <w:vAlign w:val="center"/>
          </w:tcPr>
          <w:p w14:paraId="28BB44F3" w14:textId="77777777" w:rsidR="001C4614" w:rsidRPr="00981E3F" w:rsidRDefault="001C4614" w:rsidP="001C4614">
            <w:pPr>
              <w:suppressAutoHyphens/>
              <w:spacing w:after="0" w:line="240" w:lineRule="auto"/>
              <w:jc w:val="center"/>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 xml:space="preserve">100% </w:t>
            </w:r>
          </w:p>
          <w:p w14:paraId="3350F652" w14:textId="77777777" w:rsidR="001C4614" w:rsidRPr="00981E3F" w:rsidRDefault="001C4614" w:rsidP="001C4614">
            <w:pPr>
              <w:suppressAutoHyphens/>
              <w:spacing w:after="0" w:line="240" w:lineRule="auto"/>
              <w:jc w:val="center"/>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 xml:space="preserve">По фактическому объёму </w:t>
            </w:r>
          </w:p>
        </w:tc>
      </w:tr>
      <w:tr w:rsidR="001C4614" w:rsidRPr="00981E3F" w14:paraId="5CEEC055" w14:textId="77777777" w:rsidTr="006B23C1">
        <w:trPr>
          <w:cantSplit/>
          <w:trHeight w:val="70"/>
        </w:trPr>
        <w:tc>
          <w:tcPr>
            <w:tcW w:w="749" w:type="dxa"/>
            <w:vMerge/>
            <w:vAlign w:val="center"/>
          </w:tcPr>
          <w:p w14:paraId="455D950D" w14:textId="77777777" w:rsidR="001C4614" w:rsidRPr="00981E3F" w:rsidRDefault="001C4614" w:rsidP="00BC197D">
            <w:pPr>
              <w:numPr>
                <w:ilvl w:val="0"/>
                <w:numId w:val="21"/>
              </w:numPr>
              <w:suppressAutoHyphens/>
              <w:spacing w:after="0" w:line="240" w:lineRule="auto"/>
              <w:jc w:val="both"/>
              <w:rPr>
                <w:rFonts w:ascii="Times New Roman" w:eastAsia="Times New Roman" w:hAnsi="Times New Roman" w:cs="Times New Roman"/>
                <w:sz w:val="24"/>
                <w:szCs w:val="24"/>
                <w:lang w:eastAsia="ar-SA"/>
              </w:rPr>
            </w:pPr>
          </w:p>
        </w:tc>
        <w:tc>
          <w:tcPr>
            <w:tcW w:w="14555" w:type="dxa"/>
            <w:gridSpan w:val="4"/>
            <w:vAlign w:val="center"/>
          </w:tcPr>
          <w:p w14:paraId="322BFF52"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b/>
                <w:sz w:val="24"/>
                <w:szCs w:val="24"/>
                <w:lang w:eastAsia="ar-SA"/>
              </w:rPr>
              <w:t>Срок исполнения обязательства Заказчиком***:</w:t>
            </w:r>
            <w:r w:rsidRPr="00981E3F">
              <w:rPr>
                <w:rFonts w:ascii="Times New Roman" w:eastAsia="Times New Roman" w:hAnsi="Times New Roman" w:cs="Times New Roman"/>
                <w:sz w:val="24"/>
                <w:szCs w:val="24"/>
                <w:lang w:eastAsia="ar-SA"/>
              </w:rPr>
              <w:t>7 раб. дн. от даты подписания документа «Универсальный передаточный документ, формат УПД, утвержденный приказом ФНС России»;</w:t>
            </w:r>
          </w:p>
        </w:tc>
      </w:tr>
    </w:tbl>
    <w:p w14:paraId="4E556B06" w14:textId="77777777" w:rsidR="001C4614" w:rsidRPr="00981E3F" w:rsidRDefault="001C4614" w:rsidP="001C4614">
      <w:pPr>
        <w:widowControl w:val="0"/>
        <w:suppressAutoHyphens/>
        <w:spacing w:after="0" w:line="240" w:lineRule="auto"/>
        <w:jc w:val="both"/>
        <w:textAlignment w:val="baseline"/>
        <w:rPr>
          <w:rFonts w:ascii="Times New Roman" w:eastAsia="Calibri" w:hAnsi="Times New Roman" w:cs="Times New Roman"/>
          <w:vanish/>
          <w:kern w:val="24"/>
          <w:sz w:val="24"/>
          <w:szCs w:val="24"/>
          <w:lang w:eastAsia="ar-SA"/>
        </w:rPr>
      </w:pPr>
    </w:p>
    <w:p w14:paraId="3DF79F78" w14:textId="77777777" w:rsidR="001C4614" w:rsidRPr="00981E3F" w:rsidRDefault="001C4614" w:rsidP="001C4614">
      <w:pPr>
        <w:widowControl w:val="0"/>
        <w:suppressAutoHyphens/>
        <w:spacing w:after="0" w:line="240" w:lineRule="auto"/>
        <w:jc w:val="both"/>
        <w:textAlignment w:val="baseline"/>
        <w:rPr>
          <w:rFonts w:ascii="Times New Roman" w:eastAsia="Calibri" w:hAnsi="Times New Roman" w:cs="Times New Roman"/>
          <w:kern w:val="1"/>
          <w:sz w:val="24"/>
          <w:szCs w:val="24"/>
          <w:lang w:eastAsia="ar-SA"/>
        </w:rPr>
      </w:pPr>
      <w:r w:rsidRPr="00981E3F">
        <w:rPr>
          <w:rFonts w:ascii="Times New Roman" w:eastAsia="Calibri" w:hAnsi="Times New Roman" w:cs="Times New Roman"/>
          <w:sz w:val="24"/>
          <w:szCs w:val="24"/>
        </w:rPr>
        <w:t>**</w:t>
      </w:r>
      <w:r w:rsidR="004020F0" w:rsidRPr="00981E3F">
        <w:rPr>
          <w:rFonts w:ascii="Times New Roman" w:eastAsia="Calibri" w:hAnsi="Times New Roman" w:cs="Times New Roman"/>
          <w:kern w:val="1"/>
          <w:sz w:val="24"/>
          <w:szCs w:val="24"/>
          <w:lang w:eastAsia="ar-SA"/>
        </w:rPr>
        <w:t xml:space="preserve"> </w:t>
      </w:r>
      <w:r w:rsidRPr="00981E3F">
        <w:rPr>
          <w:rFonts w:ascii="Times New Roman" w:eastAsia="Calibri" w:hAnsi="Times New Roman" w:cs="Times New Roman"/>
          <w:kern w:val="1"/>
          <w:sz w:val="24"/>
          <w:szCs w:val="24"/>
          <w:lang w:eastAsia="ar-SA"/>
        </w:rPr>
        <w:t xml:space="preserve">В случае начисления поставщику (подрядчику, исполнителю) неустоек (штрафов, пеней) за неисполнение или ненадлежащее исполнение обязательств, предусмотренных </w:t>
      </w:r>
      <w:r w:rsidR="00EE58D2" w:rsidRPr="00981E3F">
        <w:rPr>
          <w:rFonts w:ascii="Times New Roman" w:eastAsia="Calibri" w:hAnsi="Times New Roman" w:cs="Times New Roman"/>
          <w:color w:val="000000"/>
          <w:kern w:val="1"/>
          <w:sz w:val="24"/>
          <w:szCs w:val="24"/>
          <w:shd w:val="clear" w:color="auto" w:fill="FFFFFF"/>
          <w:lang w:eastAsia="ar-SA"/>
        </w:rPr>
        <w:t>Контракт</w:t>
      </w:r>
      <w:r w:rsidRPr="00981E3F">
        <w:rPr>
          <w:rFonts w:ascii="Times New Roman" w:eastAsia="Calibri" w:hAnsi="Times New Roman" w:cs="Times New Roman"/>
          <w:color w:val="000000"/>
          <w:kern w:val="1"/>
          <w:sz w:val="24"/>
          <w:szCs w:val="24"/>
          <w:shd w:val="clear" w:color="auto" w:fill="FFFFFF"/>
          <w:lang w:eastAsia="ar-SA"/>
        </w:rPr>
        <w:t>ом</w:t>
      </w:r>
      <w:r w:rsidRPr="00981E3F">
        <w:rPr>
          <w:rFonts w:ascii="Times New Roman" w:eastAsia="Calibri" w:hAnsi="Times New Roman" w:cs="Times New Roman"/>
          <w:kern w:val="1"/>
          <w:sz w:val="24"/>
          <w:szCs w:val="24"/>
          <w:lang w:eastAsia="ar-SA"/>
        </w:rPr>
        <w:t xml:space="preserve">, </w:t>
      </w:r>
      <w:r w:rsidR="004020F0" w:rsidRPr="00981E3F">
        <w:rPr>
          <w:rFonts w:ascii="Times New Roman" w:eastAsia="Calibri" w:hAnsi="Times New Roman" w:cs="Times New Roman"/>
          <w:kern w:val="1"/>
          <w:sz w:val="24"/>
          <w:szCs w:val="24"/>
          <w:lang w:eastAsia="ar-SA"/>
        </w:rPr>
        <w:t>Заказчик производит</w:t>
      </w:r>
      <w:r w:rsidRPr="00981E3F">
        <w:rPr>
          <w:rFonts w:ascii="Times New Roman" w:eastAsia="Calibri" w:hAnsi="Times New Roman" w:cs="Times New Roman"/>
          <w:kern w:val="1"/>
          <w:sz w:val="24"/>
          <w:szCs w:val="24"/>
          <w:lang w:eastAsia="ar-SA"/>
        </w:rPr>
        <w:t xml:space="preserve"> оплату товаров (работ, услуг) за вычетом соответствующего размера неустоек (штрафов, пеней).</w:t>
      </w:r>
    </w:p>
    <w:p w14:paraId="5FAD93B6" w14:textId="77777777" w:rsidR="000122DB" w:rsidRPr="00981E3F" w:rsidRDefault="001C4614" w:rsidP="000122DB">
      <w:pPr>
        <w:suppressAutoHyphens/>
        <w:spacing w:after="0" w:line="240" w:lineRule="auto"/>
        <w:rPr>
          <w:rFonts w:ascii="Times New Roman" w:eastAsia="Calibri" w:hAnsi="Times New Roman" w:cs="Times New Roman"/>
          <w:sz w:val="24"/>
          <w:szCs w:val="24"/>
          <w:lang w:eastAsia="ar-SA"/>
        </w:rPr>
      </w:pPr>
      <w:r w:rsidRPr="00981E3F">
        <w:rPr>
          <w:rFonts w:ascii="Times New Roman" w:eastAsia="Calibri" w:hAnsi="Times New Roman" w:cs="Times New Roman"/>
          <w:sz w:val="24"/>
          <w:szCs w:val="24"/>
          <w:lang w:eastAsia="ar-SA"/>
        </w:rPr>
        <w:t xml:space="preserve">***Указанные сроки включаются в срок исполнения </w:t>
      </w:r>
      <w:r w:rsidR="00EE58D2" w:rsidRPr="00981E3F">
        <w:rPr>
          <w:rFonts w:ascii="Times New Roman" w:eastAsia="Calibri" w:hAnsi="Times New Roman" w:cs="Times New Roman"/>
          <w:color w:val="000000"/>
          <w:sz w:val="24"/>
          <w:szCs w:val="24"/>
          <w:shd w:val="clear" w:color="auto" w:fill="FFFFFF"/>
          <w:lang w:eastAsia="ar-SA"/>
        </w:rPr>
        <w:t>контракт</w:t>
      </w:r>
      <w:r w:rsidRPr="00981E3F">
        <w:rPr>
          <w:rFonts w:ascii="Times New Roman" w:eastAsia="Calibri" w:hAnsi="Times New Roman" w:cs="Times New Roman"/>
          <w:color w:val="000000"/>
          <w:sz w:val="24"/>
          <w:szCs w:val="24"/>
          <w:shd w:val="clear" w:color="auto" w:fill="FFFFFF"/>
          <w:lang w:eastAsia="ar-SA"/>
        </w:rPr>
        <w:t>а</w:t>
      </w:r>
      <w:r w:rsidRPr="00981E3F">
        <w:rPr>
          <w:rFonts w:ascii="Times New Roman" w:eastAsia="Calibri" w:hAnsi="Times New Roman" w:cs="Times New Roman"/>
          <w:sz w:val="24"/>
          <w:szCs w:val="24"/>
          <w:lang w:eastAsia="ar-SA"/>
        </w:rPr>
        <w:t>.</w:t>
      </w:r>
    </w:p>
    <w:p w14:paraId="21089425" w14:textId="77777777" w:rsidR="001C4614" w:rsidRPr="00981E3F" w:rsidRDefault="001C4614" w:rsidP="001C4614">
      <w:pPr>
        <w:widowControl w:val="0"/>
        <w:suppressAutoHyphens/>
        <w:spacing w:after="0" w:line="240" w:lineRule="auto"/>
        <w:jc w:val="both"/>
        <w:textAlignment w:val="baseline"/>
        <w:rPr>
          <w:rFonts w:ascii="Times New Roman" w:eastAsia="Calibri" w:hAnsi="Times New Roman" w:cs="Times New Roman"/>
          <w:vanish/>
          <w:kern w:val="18"/>
          <w:sz w:val="24"/>
          <w:szCs w:val="24"/>
          <w:lang w:eastAsia="ar-SA"/>
        </w:rPr>
      </w:pPr>
    </w:p>
    <w:p w14:paraId="61281FEA" w14:textId="77777777" w:rsidR="001C4614" w:rsidRPr="00981E3F" w:rsidRDefault="001C4614" w:rsidP="001C4614">
      <w:pPr>
        <w:keepNext/>
        <w:widowControl w:val="0"/>
        <w:suppressAutoHyphens/>
        <w:spacing w:before="200" w:after="200" w:line="240" w:lineRule="auto"/>
        <w:ind w:left="357"/>
        <w:jc w:val="center"/>
        <w:textAlignment w:val="baseline"/>
        <w:outlineLvl w:val="1"/>
        <w:rPr>
          <w:rFonts w:ascii="Times New Roman" w:eastAsia="Calibri" w:hAnsi="Times New Roman" w:cs="Times New Roman"/>
          <w:b/>
          <w:bCs/>
          <w:sz w:val="24"/>
          <w:szCs w:val="24"/>
          <w:lang w:val="en-US" w:eastAsia="ar-SA"/>
        </w:rPr>
      </w:pPr>
      <w:r w:rsidRPr="00981E3F">
        <w:rPr>
          <w:rFonts w:ascii="Times New Roman" w:eastAsia="Calibri" w:hAnsi="Times New Roman" w:cs="Times New Roman"/>
          <w:b/>
          <w:sz w:val="24"/>
          <w:szCs w:val="24"/>
          <w:lang w:val="en-US" w:eastAsia="ar-SA"/>
        </w:rPr>
        <w:t>4</w:t>
      </w:r>
      <w:r w:rsidRPr="00981E3F">
        <w:rPr>
          <w:rFonts w:ascii="Times New Roman" w:eastAsia="Calibri" w:hAnsi="Times New Roman" w:cs="Times New Roman"/>
          <w:b/>
          <w:sz w:val="24"/>
          <w:szCs w:val="24"/>
          <w:lang w:eastAsia="ar-SA"/>
        </w:rPr>
        <w:t>.</w:t>
      </w:r>
      <w:r w:rsidRPr="00981E3F">
        <w:rPr>
          <w:rFonts w:ascii="Times New Roman" w:eastAsia="Calibri" w:hAnsi="Times New Roman" w:cs="Times New Roman"/>
          <w:sz w:val="24"/>
          <w:szCs w:val="24"/>
          <w:lang w:eastAsia="ar-SA"/>
        </w:rPr>
        <w:t xml:space="preserve">  </w:t>
      </w:r>
      <w:r w:rsidRPr="00981E3F">
        <w:rPr>
          <w:rFonts w:ascii="Times New Roman" w:eastAsia="Times New Roman" w:hAnsi="Times New Roman" w:cs="Times New Roman"/>
          <w:b/>
          <w:bCs/>
          <w:color w:val="00000A"/>
          <w:spacing w:val="-4"/>
          <w:kern w:val="1"/>
          <w:sz w:val="24"/>
          <w:szCs w:val="24"/>
          <w:lang w:val="en-US" w:eastAsia="ar-SA"/>
        </w:rPr>
        <w:t>Место доставки товара</w:t>
      </w:r>
    </w:p>
    <w:p w14:paraId="6A62ADB4" w14:textId="482762CF" w:rsidR="00634E6E" w:rsidRDefault="001C4614" w:rsidP="00F8244F">
      <w:pPr>
        <w:keepNext/>
        <w:suppressAutoHyphens/>
        <w:spacing w:after="60" w:line="240" w:lineRule="auto"/>
        <w:ind w:firstLine="567"/>
        <w:jc w:val="right"/>
        <w:rPr>
          <w:rFonts w:ascii="Times New Roman" w:eastAsia="Calibri" w:hAnsi="Times New Roman" w:cs="Times New Roman"/>
          <w:sz w:val="24"/>
          <w:szCs w:val="24"/>
          <w:lang w:val="en-US" w:eastAsia="ar-SA"/>
        </w:rPr>
      </w:pPr>
      <w:r w:rsidRPr="00981E3F">
        <w:rPr>
          <w:rFonts w:ascii="Times New Roman" w:eastAsia="Calibri" w:hAnsi="Times New Roman" w:cs="Times New Roman"/>
          <w:sz w:val="24"/>
          <w:szCs w:val="24"/>
          <w:lang w:eastAsia="ar-SA"/>
        </w:rPr>
        <w:t>Таблица</w:t>
      </w:r>
      <w:r w:rsidRPr="00981E3F">
        <w:rPr>
          <w:rFonts w:ascii="Times New Roman" w:eastAsia="Calibri" w:hAnsi="Times New Roman" w:cs="Times New Roman"/>
          <w:sz w:val="24"/>
          <w:szCs w:val="24"/>
          <w:lang w:val="en-US" w:eastAsia="ar-SA"/>
        </w:rPr>
        <w:t xml:space="preserve"> </w:t>
      </w:r>
      <w:r w:rsidR="004A258C" w:rsidRPr="00981E3F">
        <w:rPr>
          <w:rFonts w:ascii="Times New Roman" w:eastAsia="Calibri" w:hAnsi="Times New Roman" w:cs="Times New Roman"/>
          <w:sz w:val="24"/>
          <w:szCs w:val="24"/>
          <w:lang w:eastAsia="ar-SA"/>
        </w:rPr>
        <w:t>1</w:t>
      </w:r>
      <w:r w:rsidRPr="00981E3F">
        <w:rPr>
          <w:rFonts w:ascii="Times New Roman" w:eastAsia="Calibri" w:hAnsi="Times New Roman" w:cs="Times New Roman"/>
          <w:sz w:val="24"/>
          <w:szCs w:val="24"/>
          <w:lang w:val="en-US" w:eastAsia="ar-SA"/>
        </w:rPr>
        <w:t>.4</w:t>
      </w:r>
      <w:r w:rsidR="00F8244F">
        <w:rPr>
          <w:rFonts w:ascii="Times New Roman" w:eastAsia="Calibri" w:hAnsi="Times New Roman" w:cs="Times New Roman"/>
          <w:sz w:val="24"/>
          <w:szCs w:val="24"/>
          <w:lang w:val="en-US" w:eastAsia="ar-SA"/>
        </w:rPr>
        <w:tab/>
      </w:r>
    </w:p>
    <w:tbl>
      <w:tblPr>
        <w:tblW w:w="14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1"/>
        <w:gridCol w:w="7258"/>
      </w:tblGrid>
      <w:tr w:rsidR="00634E6E" w:rsidRPr="00981E3F" w14:paraId="23D6AC8B" w14:textId="77777777" w:rsidTr="00634E6E">
        <w:trPr>
          <w:cantSplit/>
          <w:tblHeader/>
        </w:trPr>
        <w:tc>
          <w:tcPr>
            <w:tcW w:w="7201" w:type="dxa"/>
            <w:tcBorders>
              <w:top w:val="single" w:sz="4" w:space="0" w:color="auto"/>
              <w:left w:val="single" w:sz="4" w:space="0" w:color="auto"/>
              <w:bottom w:val="single" w:sz="4" w:space="0" w:color="auto"/>
              <w:right w:val="single" w:sz="4" w:space="0" w:color="auto"/>
            </w:tcBorders>
            <w:vAlign w:val="center"/>
          </w:tcPr>
          <w:p w14:paraId="2A2CBC3F" w14:textId="77777777" w:rsidR="00634E6E" w:rsidRPr="00981E3F" w:rsidRDefault="00634E6E" w:rsidP="00862E08">
            <w:pPr>
              <w:keepNext/>
              <w:spacing w:after="0" w:line="240" w:lineRule="auto"/>
              <w:jc w:val="center"/>
              <w:rPr>
                <w:rFonts w:ascii="Times New Roman" w:eastAsia="Times New Roman" w:hAnsi="Times New Roman" w:cs="Times New Roman"/>
                <w:b/>
                <w:sz w:val="24"/>
                <w:szCs w:val="24"/>
                <w:lang w:val="en-US" w:eastAsia="ar-SA"/>
              </w:rPr>
            </w:pPr>
            <w:r w:rsidRPr="00981E3F">
              <w:rPr>
                <w:rFonts w:ascii="Times New Roman" w:eastAsia="Times New Roman" w:hAnsi="Times New Roman" w:cs="Times New Roman"/>
                <w:b/>
                <w:sz w:val="24"/>
                <w:szCs w:val="24"/>
                <w:lang w:eastAsia="ar-SA"/>
              </w:rPr>
              <w:t>Получатель</w:t>
            </w:r>
          </w:p>
        </w:tc>
        <w:tc>
          <w:tcPr>
            <w:tcW w:w="7258" w:type="dxa"/>
            <w:tcBorders>
              <w:top w:val="single" w:sz="4" w:space="0" w:color="auto"/>
              <w:left w:val="single" w:sz="4" w:space="0" w:color="auto"/>
              <w:bottom w:val="single" w:sz="4" w:space="0" w:color="auto"/>
              <w:right w:val="single" w:sz="4" w:space="0" w:color="auto"/>
            </w:tcBorders>
            <w:vAlign w:val="center"/>
          </w:tcPr>
          <w:p w14:paraId="113E7337" w14:textId="77777777" w:rsidR="00634E6E" w:rsidRPr="00981E3F" w:rsidRDefault="00634E6E" w:rsidP="00862E08">
            <w:pPr>
              <w:keepNext/>
              <w:spacing w:after="0" w:line="240" w:lineRule="auto"/>
              <w:jc w:val="center"/>
              <w:rPr>
                <w:rFonts w:ascii="Times New Roman" w:eastAsia="Times New Roman" w:hAnsi="Times New Roman" w:cs="Times New Roman"/>
                <w:b/>
                <w:sz w:val="24"/>
                <w:szCs w:val="24"/>
                <w:lang w:val="en-US" w:eastAsia="ar-SA"/>
              </w:rPr>
            </w:pPr>
            <w:r w:rsidRPr="00981E3F">
              <w:rPr>
                <w:rFonts w:ascii="Times New Roman" w:eastAsia="Times New Roman" w:hAnsi="Times New Roman" w:cs="Times New Roman"/>
                <w:b/>
                <w:sz w:val="24"/>
                <w:szCs w:val="24"/>
                <w:lang w:val="en-US" w:eastAsia="ar-SA"/>
              </w:rPr>
              <w:t>Место доставки товара</w:t>
            </w:r>
            <w:r w:rsidRPr="00981E3F">
              <w:rPr>
                <w:rFonts w:ascii="Times New Roman" w:eastAsia="Calibri" w:hAnsi="Times New Roman" w:cs="Times New Roman"/>
                <w:b/>
                <w:sz w:val="24"/>
                <w:szCs w:val="24"/>
                <w:lang w:eastAsia="ar-SA"/>
              </w:rPr>
              <w:t xml:space="preserve"> </w:t>
            </w:r>
          </w:p>
        </w:tc>
      </w:tr>
      <w:tr w:rsidR="00634E6E" w:rsidRPr="00981E3F" w14:paraId="41836DCC" w14:textId="77777777" w:rsidTr="00634E6E">
        <w:trPr>
          <w:cantSplit/>
        </w:trPr>
        <w:tc>
          <w:tcPr>
            <w:tcW w:w="7201" w:type="dxa"/>
            <w:tcBorders>
              <w:top w:val="single" w:sz="4" w:space="0" w:color="auto"/>
              <w:left w:val="single" w:sz="4" w:space="0" w:color="auto"/>
              <w:bottom w:val="single" w:sz="4" w:space="0" w:color="auto"/>
              <w:right w:val="single" w:sz="4" w:space="0" w:color="auto"/>
            </w:tcBorders>
            <w:vAlign w:val="center"/>
          </w:tcPr>
          <w:p w14:paraId="7DA626BC" w14:textId="77777777" w:rsidR="00634E6E" w:rsidRPr="00981E3F" w:rsidRDefault="00634E6E" w:rsidP="00862E08">
            <w:pPr>
              <w:keepNext/>
              <w:suppressAutoHyphens/>
              <w:spacing w:after="0" w:line="240" w:lineRule="auto"/>
              <w:rPr>
                <w:rFonts w:ascii="Times New Roman" w:eastAsia="Calibri" w:hAnsi="Times New Roman" w:cs="Times New Roman"/>
                <w:sz w:val="24"/>
                <w:szCs w:val="24"/>
                <w:lang w:eastAsia="ar-SA"/>
              </w:rPr>
            </w:pPr>
            <w:r w:rsidRPr="00981E3F">
              <w:rPr>
                <w:rFonts w:ascii="Times New Roman" w:eastAsia="Calibri" w:hAnsi="Times New Roman" w:cs="Times New Roman"/>
                <w:sz w:val="24"/>
                <w:szCs w:val="24"/>
                <w:lang w:eastAsia="ar-SA"/>
              </w:rPr>
              <w:t>Госфильмофонд России</w:t>
            </w:r>
          </w:p>
        </w:tc>
        <w:tc>
          <w:tcPr>
            <w:tcW w:w="7258" w:type="dxa"/>
            <w:tcBorders>
              <w:top w:val="single" w:sz="4" w:space="0" w:color="auto"/>
              <w:left w:val="single" w:sz="4" w:space="0" w:color="auto"/>
              <w:bottom w:val="single" w:sz="4" w:space="0" w:color="auto"/>
              <w:right w:val="single" w:sz="4" w:space="0" w:color="auto"/>
            </w:tcBorders>
            <w:vAlign w:val="center"/>
          </w:tcPr>
          <w:p w14:paraId="636BF289" w14:textId="77777777" w:rsidR="00067CFB" w:rsidRPr="00067CFB" w:rsidRDefault="00067CFB" w:rsidP="00067CFB">
            <w:pPr>
              <w:spacing w:after="0" w:line="240" w:lineRule="auto"/>
              <w:jc w:val="both"/>
              <w:rPr>
                <w:rFonts w:ascii="Times New Roman" w:eastAsia="Calibri" w:hAnsi="Times New Roman" w:cs="Times New Roman"/>
                <w:sz w:val="24"/>
                <w:szCs w:val="24"/>
                <w:lang w:eastAsia="ar-SA"/>
              </w:rPr>
            </w:pPr>
            <w:r w:rsidRPr="00067CFB">
              <w:rPr>
                <w:rFonts w:ascii="Times New Roman" w:eastAsia="Calibri" w:hAnsi="Times New Roman" w:cs="Times New Roman"/>
                <w:sz w:val="24"/>
                <w:szCs w:val="24"/>
                <w:lang w:eastAsia="ar-SA"/>
              </w:rPr>
              <w:t>Московская обл. г. Домодедово, микрорайон Белые Столбы</w:t>
            </w:r>
          </w:p>
          <w:p w14:paraId="6A28FD1F" w14:textId="7D3A8CF7" w:rsidR="00634E6E" w:rsidRPr="00981E3F" w:rsidRDefault="00067CFB" w:rsidP="00067CFB">
            <w:pPr>
              <w:spacing w:after="0" w:line="240" w:lineRule="auto"/>
              <w:jc w:val="both"/>
              <w:rPr>
                <w:rFonts w:ascii="Times New Roman" w:eastAsia="Calibri" w:hAnsi="Times New Roman" w:cs="Times New Roman"/>
                <w:sz w:val="24"/>
                <w:szCs w:val="24"/>
                <w:lang w:eastAsia="ar-SA"/>
              </w:rPr>
            </w:pPr>
            <w:r w:rsidRPr="00067CFB">
              <w:rPr>
                <w:rFonts w:ascii="Times New Roman" w:eastAsia="Calibri" w:hAnsi="Times New Roman" w:cs="Times New Roman"/>
                <w:sz w:val="24"/>
                <w:szCs w:val="24"/>
                <w:lang w:eastAsia="ar-SA"/>
              </w:rPr>
              <w:t xml:space="preserve">Территория Госфильмофонд, строение </w:t>
            </w:r>
            <w:r w:rsidR="007958B4">
              <w:rPr>
                <w:rFonts w:ascii="Times New Roman" w:eastAsia="Calibri" w:hAnsi="Times New Roman" w:cs="Times New Roman"/>
                <w:sz w:val="24"/>
                <w:szCs w:val="24"/>
                <w:lang w:eastAsia="ar-SA"/>
              </w:rPr>
              <w:t>8</w:t>
            </w:r>
          </w:p>
        </w:tc>
      </w:tr>
    </w:tbl>
    <w:p w14:paraId="2A067A50" w14:textId="77777777" w:rsidR="001C4614" w:rsidRPr="008567CE" w:rsidRDefault="001C4614" w:rsidP="00634E6E">
      <w:pPr>
        <w:rPr>
          <w:rFonts w:ascii="Times New Roman" w:eastAsia="Calibri" w:hAnsi="Times New Roman" w:cs="Times New Roman"/>
          <w:sz w:val="24"/>
          <w:szCs w:val="24"/>
          <w:lang w:eastAsia="ar-SA"/>
        </w:rPr>
      </w:pPr>
    </w:p>
    <w:p w14:paraId="212D6A13" w14:textId="77777777" w:rsidR="001C4614" w:rsidRPr="008567CE" w:rsidRDefault="001C4614" w:rsidP="001C4614">
      <w:pPr>
        <w:suppressAutoHyphens/>
        <w:spacing w:after="0" w:line="240" w:lineRule="auto"/>
        <w:ind w:firstLine="567"/>
        <w:jc w:val="right"/>
        <w:rPr>
          <w:rFonts w:ascii="Times New Roman" w:eastAsia="Calibri" w:hAnsi="Times New Roman" w:cs="Times New Roman"/>
          <w:vanish/>
          <w:sz w:val="24"/>
          <w:szCs w:val="24"/>
          <w:lang w:eastAsia="ar-SA"/>
        </w:rPr>
      </w:pPr>
    </w:p>
    <w:p w14:paraId="3C4EB59C" w14:textId="77777777" w:rsidR="000122DB" w:rsidRPr="00981E3F" w:rsidRDefault="000122DB" w:rsidP="007B4789">
      <w:pPr>
        <w:pStyle w:val="a9"/>
        <w:keepNext/>
        <w:widowControl w:val="0"/>
        <w:numPr>
          <w:ilvl w:val="2"/>
          <w:numId w:val="24"/>
        </w:numPr>
        <w:suppressAutoHyphens/>
        <w:spacing w:before="200" w:after="200" w:line="240" w:lineRule="auto"/>
        <w:ind w:left="709"/>
        <w:jc w:val="center"/>
        <w:textAlignment w:val="baseline"/>
        <w:outlineLvl w:val="1"/>
        <w:rPr>
          <w:rFonts w:ascii="Times New Roman" w:eastAsia="Calibri" w:hAnsi="Times New Roman" w:cs="Times New Roman"/>
          <w:b/>
          <w:sz w:val="24"/>
          <w:szCs w:val="24"/>
          <w:lang w:eastAsia="ar-SA"/>
        </w:rPr>
      </w:pPr>
      <w:r w:rsidRPr="00981E3F">
        <w:rPr>
          <w:rFonts w:ascii="Times New Roman" w:eastAsia="Calibri" w:hAnsi="Times New Roman" w:cs="Times New Roman"/>
          <w:b/>
          <w:sz w:val="24"/>
          <w:szCs w:val="24"/>
          <w:lang w:eastAsia="ar-SA"/>
        </w:rPr>
        <w:t xml:space="preserve"> Гарантийный срок товара</w:t>
      </w:r>
    </w:p>
    <w:p w14:paraId="3299F2F8" w14:textId="77777777" w:rsidR="000122DB" w:rsidRPr="00981E3F" w:rsidRDefault="000122DB" w:rsidP="000122DB">
      <w:pPr>
        <w:keepNext/>
        <w:suppressAutoHyphens/>
        <w:spacing w:after="60" w:line="240" w:lineRule="auto"/>
        <w:ind w:firstLine="567"/>
        <w:jc w:val="right"/>
        <w:rPr>
          <w:rFonts w:ascii="Times New Roman" w:eastAsia="Calibri" w:hAnsi="Times New Roman" w:cs="Times New Roman"/>
          <w:sz w:val="24"/>
          <w:szCs w:val="24"/>
          <w:lang w:eastAsia="ar-SA"/>
        </w:rPr>
      </w:pPr>
      <w:r w:rsidRPr="00981E3F">
        <w:rPr>
          <w:rFonts w:ascii="Times New Roman" w:eastAsia="Calibri" w:hAnsi="Times New Roman" w:cs="Times New Roman"/>
          <w:sz w:val="24"/>
          <w:szCs w:val="24"/>
          <w:lang w:eastAsia="ar-SA"/>
        </w:rPr>
        <w:t xml:space="preserve">Таблица 1.5 </w:t>
      </w:r>
    </w:p>
    <w:tbl>
      <w:tblPr>
        <w:tblStyle w:val="83"/>
        <w:tblW w:w="14771" w:type="dxa"/>
        <w:tblInd w:w="-34" w:type="dxa"/>
        <w:tblLook w:val="04A0" w:firstRow="1" w:lastRow="0" w:firstColumn="1" w:lastColumn="0" w:noHBand="0" w:noVBand="1"/>
      </w:tblPr>
      <w:tblGrid>
        <w:gridCol w:w="6975"/>
        <w:gridCol w:w="7796"/>
      </w:tblGrid>
      <w:tr w:rsidR="000122DB" w:rsidRPr="00981E3F" w14:paraId="18AAC60C" w14:textId="77777777" w:rsidTr="00634E6E">
        <w:tc>
          <w:tcPr>
            <w:tcW w:w="6975" w:type="dxa"/>
          </w:tcPr>
          <w:p w14:paraId="570AF101" w14:textId="77777777" w:rsidR="000122DB" w:rsidRPr="00981E3F" w:rsidRDefault="000122DB" w:rsidP="000122DB">
            <w:pPr>
              <w:keepNext/>
              <w:suppressAutoHyphens/>
              <w:spacing w:after="0" w:line="240" w:lineRule="auto"/>
              <w:jc w:val="center"/>
              <w:rPr>
                <w:b/>
                <w:bCs/>
                <w:spacing w:val="-4"/>
                <w:kern w:val="2"/>
                <w:sz w:val="24"/>
                <w:szCs w:val="24"/>
                <w:lang w:val="ru-RU" w:eastAsia="ar-SA"/>
              </w:rPr>
            </w:pPr>
            <w:r w:rsidRPr="00981E3F">
              <w:rPr>
                <w:b/>
                <w:bCs/>
                <w:sz w:val="24"/>
                <w:szCs w:val="24"/>
                <w:lang w:val="ru-RU"/>
              </w:rPr>
              <w:t>Наименование товара</w:t>
            </w:r>
          </w:p>
        </w:tc>
        <w:tc>
          <w:tcPr>
            <w:tcW w:w="7796" w:type="dxa"/>
          </w:tcPr>
          <w:p w14:paraId="59CC9631" w14:textId="77777777" w:rsidR="000122DB" w:rsidRPr="00981E3F" w:rsidRDefault="000122DB" w:rsidP="000122DB">
            <w:pPr>
              <w:keepNext/>
              <w:suppressAutoHyphens/>
              <w:spacing w:after="0" w:line="240" w:lineRule="auto"/>
              <w:jc w:val="center"/>
              <w:rPr>
                <w:rFonts w:eastAsia="Calibri"/>
                <w:b/>
                <w:bCs/>
                <w:sz w:val="24"/>
                <w:szCs w:val="24"/>
                <w:lang w:val="ru-RU" w:eastAsia="ru-RU"/>
              </w:rPr>
            </w:pPr>
            <w:r w:rsidRPr="00981E3F">
              <w:rPr>
                <w:b/>
                <w:bCs/>
                <w:sz w:val="24"/>
                <w:szCs w:val="24"/>
                <w:lang w:val="ru-RU"/>
              </w:rPr>
              <w:t>Гарантийный срок на товар</w:t>
            </w:r>
          </w:p>
        </w:tc>
      </w:tr>
      <w:tr w:rsidR="000122DB" w:rsidRPr="00981E3F" w14:paraId="7908766D" w14:textId="77777777" w:rsidTr="00634E6E">
        <w:trPr>
          <w:trHeight w:val="138"/>
        </w:trPr>
        <w:tc>
          <w:tcPr>
            <w:tcW w:w="6975" w:type="dxa"/>
            <w:tcBorders>
              <w:bottom w:val="single" w:sz="4" w:space="0" w:color="auto"/>
            </w:tcBorders>
            <w:hideMark/>
          </w:tcPr>
          <w:p w14:paraId="6A7C7194" w14:textId="34F6A37A" w:rsidR="000122DB" w:rsidRPr="000A66A3" w:rsidRDefault="008F6CA3" w:rsidP="006B23C1">
            <w:pPr>
              <w:keepNext/>
              <w:suppressAutoHyphens/>
              <w:spacing w:after="0" w:line="240" w:lineRule="auto"/>
              <w:rPr>
                <w:spacing w:val="-4"/>
                <w:kern w:val="2"/>
                <w:sz w:val="24"/>
                <w:szCs w:val="24"/>
                <w:lang w:val="ru-RU" w:eastAsia="ar-SA"/>
              </w:rPr>
            </w:pPr>
            <w:r w:rsidRPr="008F6CA3">
              <w:rPr>
                <w:sz w:val="24"/>
                <w:lang w:val="ru-RU"/>
              </w:rPr>
              <w:t>Поставка душевых кабин</w:t>
            </w:r>
          </w:p>
        </w:tc>
        <w:tc>
          <w:tcPr>
            <w:tcW w:w="7796" w:type="dxa"/>
            <w:tcBorders>
              <w:bottom w:val="single" w:sz="4" w:space="0" w:color="auto"/>
            </w:tcBorders>
          </w:tcPr>
          <w:p w14:paraId="431E35F3" w14:textId="70A43F71" w:rsidR="000122DB" w:rsidRPr="00981E3F" w:rsidRDefault="00682328" w:rsidP="006B23C1">
            <w:pPr>
              <w:keepNext/>
              <w:suppressAutoHyphens/>
              <w:spacing w:after="0" w:line="240" w:lineRule="auto"/>
              <w:rPr>
                <w:b/>
                <w:bCs/>
                <w:spacing w:val="-4"/>
                <w:kern w:val="2"/>
                <w:sz w:val="24"/>
                <w:szCs w:val="24"/>
                <w:lang w:val="ru-RU" w:eastAsia="ar-SA"/>
              </w:rPr>
            </w:pPr>
            <w:r w:rsidRPr="00981E3F">
              <w:rPr>
                <w:sz w:val="24"/>
                <w:szCs w:val="24"/>
                <w:lang w:val="ru-RU"/>
              </w:rPr>
              <w:t xml:space="preserve">Не менее </w:t>
            </w:r>
            <w:r w:rsidR="008F6CA3">
              <w:rPr>
                <w:sz w:val="24"/>
                <w:szCs w:val="24"/>
                <w:lang w:val="ru-RU"/>
              </w:rPr>
              <w:t>12</w:t>
            </w:r>
            <w:r w:rsidR="000122DB" w:rsidRPr="00981E3F">
              <w:rPr>
                <w:sz w:val="24"/>
                <w:szCs w:val="24"/>
                <w:lang w:val="ru-RU"/>
              </w:rPr>
              <w:t xml:space="preserve"> мес. с даты подписания Заказчиком документа о приемке Товара</w:t>
            </w:r>
          </w:p>
        </w:tc>
      </w:tr>
    </w:tbl>
    <w:p w14:paraId="54B43AEB" w14:textId="77777777" w:rsidR="001C4614" w:rsidRPr="00981E3F" w:rsidRDefault="001C4614" w:rsidP="000122DB">
      <w:pPr>
        <w:keepNext/>
        <w:suppressAutoHyphens/>
        <w:spacing w:after="0" w:line="240" w:lineRule="auto"/>
        <w:rPr>
          <w:rFonts w:ascii="Times New Roman" w:eastAsia="Calibri" w:hAnsi="Times New Roman" w:cs="Times New Roman"/>
          <w:iCs/>
          <w:kern w:val="1"/>
          <w:sz w:val="24"/>
          <w:szCs w:val="24"/>
          <w:lang w:eastAsia="ar-SA"/>
        </w:rPr>
      </w:pPr>
    </w:p>
    <w:p w14:paraId="21452503" w14:textId="77777777" w:rsidR="001C4614" w:rsidRPr="00981E3F" w:rsidRDefault="000122DB" w:rsidP="001C4614">
      <w:pPr>
        <w:keepNext/>
        <w:widowControl w:val="0"/>
        <w:suppressAutoHyphens/>
        <w:spacing w:before="200" w:after="200" w:line="240" w:lineRule="auto"/>
        <w:ind w:left="357"/>
        <w:jc w:val="center"/>
        <w:textAlignment w:val="baseline"/>
        <w:outlineLvl w:val="1"/>
        <w:rPr>
          <w:rFonts w:ascii="Times New Roman" w:eastAsia="Calibri" w:hAnsi="Times New Roman" w:cs="Times New Roman"/>
          <w:b/>
          <w:sz w:val="24"/>
          <w:szCs w:val="24"/>
          <w:lang w:eastAsia="ar-SA"/>
        </w:rPr>
      </w:pPr>
      <w:r w:rsidRPr="00981E3F">
        <w:rPr>
          <w:rFonts w:ascii="Times New Roman" w:eastAsia="Calibri" w:hAnsi="Times New Roman" w:cs="Times New Roman"/>
          <w:b/>
          <w:sz w:val="24"/>
          <w:szCs w:val="24"/>
          <w:lang w:eastAsia="ar-SA"/>
        </w:rPr>
        <w:t>6</w:t>
      </w:r>
      <w:r w:rsidR="001C4614" w:rsidRPr="00981E3F">
        <w:rPr>
          <w:rFonts w:ascii="Times New Roman" w:eastAsia="Calibri" w:hAnsi="Times New Roman" w:cs="Times New Roman"/>
          <w:b/>
          <w:sz w:val="24"/>
          <w:szCs w:val="24"/>
          <w:lang w:eastAsia="ar-SA"/>
        </w:rPr>
        <w:t>.</w:t>
      </w:r>
      <w:r w:rsidR="001C4614" w:rsidRPr="00981E3F">
        <w:rPr>
          <w:rFonts w:ascii="Times New Roman" w:eastAsia="Calibri" w:hAnsi="Times New Roman" w:cs="Times New Roman"/>
          <w:sz w:val="24"/>
          <w:szCs w:val="24"/>
          <w:lang w:eastAsia="ar-SA"/>
        </w:rPr>
        <w:t xml:space="preserve">  </w:t>
      </w:r>
      <w:r w:rsidR="001C4614" w:rsidRPr="00981E3F">
        <w:rPr>
          <w:rFonts w:ascii="Times New Roman" w:eastAsia="Calibri" w:hAnsi="Times New Roman" w:cs="Times New Roman"/>
          <w:b/>
          <w:sz w:val="24"/>
          <w:szCs w:val="24"/>
          <w:lang w:eastAsia="ar-SA"/>
        </w:rPr>
        <w:t xml:space="preserve">Срок исполнения </w:t>
      </w:r>
      <w:r w:rsidR="00EE58D2" w:rsidRPr="00981E3F">
        <w:rPr>
          <w:rFonts w:ascii="Times New Roman" w:eastAsia="Times New Roman" w:hAnsi="Times New Roman" w:cs="Times New Roman"/>
          <w:b/>
          <w:bCs/>
          <w:color w:val="00000A"/>
          <w:spacing w:val="-4"/>
          <w:kern w:val="1"/>
          <w:sz w:val="24"/>
          <w:szCs w:val="24"/>
          <w:lang w:eastAsia="ar-SA"/>
        </w:rPr>
        <w:t>контракт</w:t>
      </w:r>
      <w:r w:rsidR="001C4614" w:rsidRPr="00981E3F">
        <w:rPr>
          <w:rFonts w:ascii="Times New Roman" w:eastAsia="Times New Roman" w:hAnsi="Times New Roman" w:cs="Times New Roman"/>
          <w:b/>
          <w:bCs/>
          <w:color w:val="00000A"/>
          <w:spacing w:val="-4"/>
          <w:kern w:val="1"/>
          <w:sz w:val="24"/>
          <w:szCs w:val="24"/>
          <w:lang w:eastAsia="ar-SA"/>
        </w:rPr>
        <w:t>а</w:t>
      </w:r>
      <w:r w:rsidR="001C4614" w:rsidRPr="00981E3F">
        <w:rPr>
          <w:rFonts w:ascii="Times New Roman" w:eastAsia="Calibri" w:hAnsi="Times New Roman" w:cs="Times New Roman"/>
          <w:b/>
          <w:sz w:val="24"/>
          <w:szCs w:val="24"/>
          <w:lang w:eastAsia="ar-SA"/>
        </w:rPr>
        <w:t xml:space="preserve"> (отдельных этапов исполнения </w:t>
      </w:r>
      <w:r w:rsidR="00EE58D2" w:rsidRPr="00981E3F">
        <w:rPr>
          <w:rFonts w:ascii="Times New Roman" w:eastAsia="Times New Roman" w:hAnsi="Times New Roman" w:cs="Times New Roman"/>
          <w:b/>
          <w:bCs/>
          <w:color w:val="00000A"/>
          <w:spacing w:val="-4"/>
          <w:kern w:val="1"/>
          <w:sz w:val="24"/>
          <w:szCs w:val="24"/>
          <w:lang w:eastAsia="ar-SA"/>
        </w:rPr>
        <w:t>контракт</w:t>
      </w:r>
      <w:r w:rsidR="001C4614" w:rsidRPr="00981E3F">
        <w:rPr>
          <w:rFonts w:ascii="Times New Roman" w:eastAsia="Times New Roman" w:hAnsi="Times New Roman" w:cs="Times New Roman"/>
          <w:b/>
          <w:bCs/>
          <w:color w:val="00000A"/>
          <w:spacing w:val="-4"/>
          <w:kern w:val="1"/>
          <w:sz w:val="24"/>
          <w:szCs w:val="24"/>
          <w:lang w:eastAsia="ar-SA"/>
        </w:rPr>
        <w:t>а</w:t>
      </w:r>
      <w:r w:rsidR="001C4614" w:rsidRPr="00981E3F">
        <w:rPr>
          <w:rFonts w:ascii="Times New Roman" w:eastAsia="Calibri" w:hAnsi="Times New Roman" w:cs="Times New Roman"/>
          <w:b/>
          <w:sz w:val="24"/>
          <w:szCs w:val="24"/>
          <w:lang w:eastAsia="ar-SA"/>
        </w:rPr>
        <w:t>)</w:t>
      </w:r>
    </w:p>
    <w:p w14:paraId="74A99D2F" w14:textId="77777777" w:rsidR="001C4614" w:rsidRPr="00981E3F" w:rsidRDefault="000122DB" w:rsidP="001C4614">
      <w:pPr>
        <w:keepNext/>
        <w:widowControl w:val="0"/>
        <w:suppressAutoHyphens/>
        <w:spacing w:before="200" w:after="200" w:line="240" w:lineRule="auto"/>
        <w:ind w:left="357"/>
        <w:jc w:val="center"/>
        <w:textAlignment w:val="baseline"/>
        <w:outlineLvl w:val="1"/>
        <w:rPr>
          <w:rFonts w:ascii="Times New Roman" w:eastAsia="Calibri" w:hAnsi="Times New Roman" w:cs="Times New Roman"/>
          <w:b/>
          <w:sz w:val="24"/>
          <w:szCs w:val="24"/>
          <w:lang w:eastAsia="ar-SA"/>
        </w:rPr>
      </w:pPr>
      <w:r w:rsidRPr="00981E3F">
        <w:rPr>
          <w:rFonts w:ascii="Times New Roman" w:eastAsia="Calibri" w:hAnsi="Times New Roman" w:cs="Times New Roman"/>
          <w:b/>
          <w:sz w:val="24"/>
          <w:szCs w:val="24"/>
          <w:lang w:eastAsia="ar-SA"/>
        </w:rPr>
        <w:t>6</w:t>
      </w:r>
      <w:r w:rsidR="001C4614" w:rsidRPr="00981E3F">
        <w:rPr>
          <w:rFonts w:ascii="Times New Roman" w:eastAsia="Calibri" w:hAnsi="Times New Roman" w:cs="Times New Roman"/>
          <w:b/>
          <w:sz w:val="24"/>
          <w:szCs w:val="24"/>
          <w:lang w:eastAsia="ar-SA"/>
        </w:rPr>
        <w:t>.1.</w:t>
      </w:r>
      <w:r w:rsidR="001C4614" w:rsidRPr="00981E3F">
        <w:rPr>
          <w:rFonts w:ascii="Times New Roman" w:eastAsia="Calibri" w:hAnsi="Times New Roman" w:cs="Times New Roman"/>
          <w:sz w:val="24"/>
          <w:szCs w:val="24"/>
          <w:lang w:eastAsia="ar-SA"/>
        </w:rPr>
        <w:t xml:space="preserve">  </w:t>
      </w:r>
      <w:bookmarkStart w:id="0" w:name="_Hlk139468020"/>
      <w:r w:rsidR="001C4614" w:rsidRPr="00981E3F">
        <w:rPr>
          <w:rFonts w:ascii="Times New Roman" w:eastAsia="Calibri" w:hAnsi="Times New Roman" w:cs="Times New Roman"/>
          <w:b/>
          <w:sz w:val="24"/>
          <w:szCs w:val="24"/>
          <w:lang w:eastAsia="ar-SA"/>
        </w:rPr>
        <w:t xml:space="preserve">Срок исполнения </w:t>
      </w:r>
      <w:r w:rsidR="00EE58D2" w:rsidRPr="00981E3F">
        <w:rPr>
          <w:rFonts w:ascii="Times New Roman" w:eastAsia="Times New Roman" w:hAnsi="Times New Roman" w:cs="Times New Roman"/>
          <w:b/>
          <w:bCs/>
          <w:color w:val="00000A"/>
          <w:spacing w:val="-4"/>
          <w:kern w:val="1"/>
          <w:sz w:val="24"/>
          <w:szCs w:val="24"/>
          <w:lang w:eastAsia="ar-SA"/>
        </w:rPr>
        <w:t>контракт</w:t>
      </w:r>
      <w:r w:rsidR="001C4614" w:rsidRPr="00981E3F">
        <w:rPr>
          <w:rFonts w:ascii="Times New Roman" w:eastAsia="Times New Roman" w:hAnsi="Times New Roman" w:cs="Times New Roman"/>
          <w:b/>
          <w:bCs/>
          <w:color w:val="00000A"/>
          <w:spacing w:val="-4"/>
          <w:kern w:val="1"/>
          <w:sz w:val="24"/>
          <w:szCs w:val="24"/>
          <w:lang w:eastAsia="ar-SA"/>
        </w:rPr>
        <w:t>а</w:t>
      </w:r>
    </w:p>
    <w:p w14:paraId="29FFFDA6" w14:textId="77777777" w:rsidR="001C4614" w:rsidRPr="00981E3F" w:rsidRDefault="001C4614" w:rsidP="001C4614">
      <w:pPr>
        <w:keepNext/>
        <w:suppressAutoHyphens/>
        <w:spacing w:after="60" w:line="240" w:lineRule="auto"/>
        <w:ind w:firstLine="567"/>
        <w:jc w:val="right"/>
        <w:rPr>
          <w:rFonts w:ascii="Times New Roman" w:eastAsia="Calibri" w:hAnsi="Times New Roman" w:cs="Times New Roman"/>
          <w:sz w:val="24"/>
          <w:szCs w:val="24"/>
          <w:lang w:eastAsia="ar-SA"/>
        </w:rPr>
      </w:pPr>
      <w:r w:rsidRPr="00981E3F">
        <w:rPr>
          <w:rFonts w:ascii="Times New Roman" w:eastAsia="Calibri" w:hAnsi="Times New Roman" w:cs="Times New Roman"/>
          <w:sz w:val="24"/>
          <w:szCs w:val="24"/>
          <w:lang w:eastAsia="ar-SA"/>
        </w:rPr>
        <w:t xml:space="preserve">Таблица </w:t>
      </w:r>
      <w:r w:rsidR="004A258C" w:rsidRPr="00981E3F">
        <w:rPr>
          <w:rFonts w:ascii="Times New Roman" w:eastAsia="Calibri" w:hAnsi="Times New Roman" w:cs="Times New Roman"/>
          <w:sz w:val="24"/>
          <w:szCs w:val="24"/>
          <w:lang w:eastAsia="ar-SA"/>
        </w:rPr>
        <w:t>1</w:t>
      </w:r>
      <w:r w:rsidRPr="00981E3F">
        <w:rPr>
          <w:rFonts w:ascii="Times New Roman" w:eastAsia="Calibri" w:hAnsi="Times New Roman" w:cs="Times New Roman"/>
          <w:sz w:val="24"/>
          <w:szCs w:val="24"/>
          <w:lang w:eastAsia="ar-SA"/>
        </w:rPr>
        <w:t>.</w:t>
      </w:r>
      <w:r w:rsidR="000122DB" w:rsidRPr="00981E3F">
        <w:rPr>
          <w:rFonts w:ascii="Times New Roman" w:eastAsia="Calibri" w:hAnsi="Times New Roman" w:cs="Times New Roman"/>
          <w:sz w:val="24"/>
          <w:szCs w:val="24"/>
          <w:lang w:eastAsia="ar-SA"/>
        </w:rPr>
        <w:t>6</w:t>
      </w:r>
      <w:r w:rsidRPr="00981E3F">
        <w:rPr>
          <w:rFonts w:ascii="Times New Roman" w:eastAsia="Calibri" w:hAnsi="Times New Roman" w:cs="Times New Roman"/>
          <w:sz w:val="24"/>
          <w:szCs w:val="24"/>
          <w:lang w:eastAsia="ar-SA"/>
        </w:rPr>
        <w:t xml:space="preserve"> </w:t>
      </w:r>
    </w:p>
    <w:tbl>
      <w:tblPr>
        <w:tblStyle w:val="83"/>
        <w:tblW w:w="14771" w:type="dxa"/>
        <w:tblInd w:w="-34" w:type="dxa"/>
        <w:tblLook w:val="04A0" w:firstRow="1" w:lastRow="0" w:firstColumn="1" w:lastColumn="0" w:noHBand="0" w:noVBand="1"/>
      </w:tblPr>
      <w:tblGrid>
        <w:gridCol w:w="6975"/>
        <w:gridCol w:w="7796"/>
      </w:tblGrid>
      <w:tr w:rsidR="001C4614" w:rsidRPr="00981E3F" w14:paraId="787BAC6D" w14:textId="77777777" w:rsidTr="00634E6E">
        <w:trPr>
          <w:trHeight w:val="55"/>
        </w:trPr>
        <w:tc>
          <w:tcPr>
            <w:tcW w:w="6975" w:type="dxa"/>
            <w:tcBorders>
              <w:bottom w:val="single" w:sz="4" w:space="0" w:color="auto"/>
            </w:tcBorders>
            <w:hideMark/>
          </w:tcPr>
          <w:p w14:paraId="5CB2A098" w14:textId="77777777" w:rsidR="001C4614" w:rsidRPr="00981E3F" w:rsidRDefault="001C4614" w:rsidP="001C4614">
            <w:pPr>
              <w:keepNext/>
              <w:suppressAutoHyphens/>
              <w:spacing w:after="0" w:line="240" w:lineRule="auto"/>
              <w:rPr>
                <w:rFonts w:eastAsia="Calibri"/>
                <w:sz w:val="24"/>
                <w:szCs w:val="24"/>
                <w:lang w:eastAsia="ar-SA"/>
              </w:rPr>
            </w:pPr>
            <w:r w:rsidRPr="00981E3F">
              <w:rPr>
                <w:bCs/>
                <w:spacing w:val="-4"/>
                <w:kern w:val="2"/>
                <w:sz w:val="24"/>
                <w:szCs w:val="24"/>
                <w:lang w:eastAsia="ar-SA"/>
              </w:rPr>
              <w:t xml:space="preserve">Начало исполнения </w:t>
            </w:r>
            <w:r w:rsidR="00EE58D2" w:rsidRPr="00981E3F">
              <w:rPr>
                <w:rFonts w:eastAsia="Calibri"/>
                <w:sz w:val="24"/>
                <w:szCs w:val="24"/>
                <w:lang w:eastAsia="ar-SA"/>
              </w:rPr>
              <w:t>контракт</w:t>
            </w:r>
            <w:r w:rsidRPr="00981E3F">
              <w:rPr>
                <w:rFonts w:eastAsia="Calibri"/>
                <w:sz w:val="24"/>
                <w:szCs w:val="24"/>
                <w:lang w:eastAsia="ar-SA"/>
              </w:rPr>
              <w:t>а</w:t>
            </w:r>
          </w:p>
          <w:p w14:paraId="4BC7D883" w14:textId="77777777" w:rsidR="001C4614" w:rsidRPr="00981E3F" w:rsidRDefault="001C4614" w:rsidP="001C4614">
            <w:pPr>
              <w:keepNext/>
              <w:suppressAutoHyphens/>
              <w:spacing w:after="0" w:line="240" w:lineRule="auto"/>
              <w:rPr>
                <w:rFonts w:eastAsia="Calibri"/>
                <w:sz w:val="24"/>
                <w:szCs w:val="24"/>
                <w:lang w:eastAsia="ar-SA"/>
              </w:rPr>
            </w:pPr>
          </w:p>
        </w:tc>
        <w:tc>
          <w:tcPr>
            <w:tcW w:w="7796" w:type="dxa"/>
            <w:tcBorders>
              <w:bottom w:val="single" w:sz="4" w:space="0" w:color="auto"/>
            </w:tcBorders>
          </w:tcPr>
          <w:p w14:paraId="4CC9E5A4" w14:textId="77777777" w:rsidR="001C4614" w:rsidRPr="00981E3F" w:rsidRDefault="001C4614" w:rsidP="001C4614">
            <w:pPr>
              <w:keepNext/>
              <w:suppressAutoHyphens/>
              <w:spacing w:after="0" w:line="240" w:lineRule="auto"/>
              <w:rPr>
                <w:rFonts w:eastAsia="Calibri"/>
                <w:sz w:val="24"/>
                <w:szCs w:val="24"/>
                <w:lang w:eastAsia="ru-RU"/>
              </w:rPr>
            </w:pPr>
            <w:r w:rsidRPr="00981E3F">
              <w:rPr>
                <w:rFonts w:eastAsia="Calibri"/>
                <w:sz w:val="24"/>
                <w:szCs w:val="24"/>
                <w:lang w:eastAsia="ru-RU"/>
              </w:rPr>
              <w:t xml:space="preserve">с даты заключения </w:t>
            </w:r>
            <w:r w:rsidR="00EE58D2" w:rsidRPr="00981E3F">
              <w:rPr>
                <w:rFonts w:eastAsia="Calibri"/>
                <w:sz w:val="24"/>
                <w:szCs w:val="24"/>
                <w:lang w:eastAsia="ru-RU"/>
              </w:rPr>
              <w:t>контракт</w:t>
            </w:r>
            <w:r w:rsidRPr="00981E3F">
              <w:rPr>
                <w:rFonts w:eastAsia="Calibri"/>
                <w:sz w:val="24"/>
                <w:szCs w:val="24"/>
                <w:lang w:eastAsia="ru-RU"/>
              </w:rPr>
              <w:t>а</w:t>
            </w:r>
          </w:p>
        </w:tc>
      </w:tr>
      <w:tr w:rsidR="001C4614" w:rsidRPr="00981E3F" w14:paraId="0AA16CF3" w14:textId="77777777" w:rsidTr="00634E6E">
        <w:tc>
          <w:tcPr>
            <w:tcW w:w="6975" w:type="dxa"/>
            <w:tcBorders>
              <w:bottom w:val="single" w:sz="4" w:space="0" w:color="auto"/>
            </w:tcBorders>
            <w:hideMark/>
          </w:tcPr>
          <w:p w14:paraId="3B92C85C" w14:textId="77777777" w:rsidR="001C4614" w:rsidRPr="00981E3F" w:rsidRDefault="001C4614" w:rsidP="001C4614">
            <w:pPr>
              <w:keepNext/>
              <w:suppressAutoHyphens/>
              <w:spacing w:after="0" w:line="240" w:lineRule="auto"/>
              <w:rPr>
                <w:rFonts w:eastAsia="Calibri"/>
                <w:sz w:val="24"/>
                <w:szCs w:val="24"/>
                <w:lang w:val="ru-RU" w:eastAsia="ar-SA"/>
              </w:rPr>
            </w:pPr>
            <w:r w:rsidRPr="00981E3F">
              <w:rPr>
                <w:bCs/>
                <w:spacing w:val="-4"/>
                <w:kern w:val="2"/>
                <w:sz w:val="24"/>
                <w:szCs w:val="24"/>
                <w:lang w:val="ru-RU" w:eastAsia="ar-SA"/>
              </w:rPr>
              <w:t xml:space="preserve">Дата окончания срока действия </w:t>
            </w:r>
            <w:r w:rsidR="00EE58D2" w:rsidRPr="00981E3F">
              <w:rPr>
                <w:bCs/>
                <w:spacing w:val="-4"/>
                <w:kern w:val="2"/>
                <w:sz w:val="24"/>
                <w:szCs w:val="24"/>
                <w:lang w:val="ru-RU" w:eastAsia="ar-SA"/>
              </w:rPr>
              <w:t>контракт</w:t>
            </w:r>
            <w:r w:rsidRPr="00981E3F">
              <w:rPr>
                <w:bCs/>
                <w:spacing w:val="-4"/>
                <w:kern w:val="2"/>
                <w:sz w:val="24"/>
                <w:szCs w:val="24"/>
                <w:lang w:val="ru-RU" w:eastAsia="ar-SA"/>
              </w:rPr>
              <w:t>а</w:t>
            </w:r>
          </w:p>
          <w:p w14:paraId="091D4785" w14:textId="77777777" w:rsidR="001C4614" w:rsidRPr="00981E3F" w:rsidRDefault="001C4614" w:rsidP="001C4614">
            <w:pPr>
              <w:keepNext/>
              <w:suppressAutoHyphens/>
              <w:spacing w:after="0" w:line="240" w:lineRule="auto"/>
              <w:rPr>
                <w:bCs/>
                <w:spacing w:val="-4"/>
                <w:kern w:val="2"/>
                <w:sz w:val="24"/>
                <w:szCs w:val="24"/>
                <w:lang w:val="ru-RU" w:eastAsia="ar-SA"/>
              </w:rPr>
            </w:pPr>
          </w:p>
        </w:tc>
        <w:tc>
          <w:tcPr>
            <w:tcW w:w="7796" w:type="dxa"/>
            <w:tcBorders>
              <w:bottom w:val="single" w:sz="4" w:space="0" w:color="auto"/>
            </w:tcBorders>
          </w:tcPr>
          <w:p w14:paraId="434D617A" w14:textId="7257DEC4" w:rsidR="001C4614" w:rsidRPr="00981E3F" w:rsidRDefault="00DA5DE6" w:rsidP="001C4614">
            <w:pPr>
              <w:keepNext/>
              <w:suppressAutoHyphens/>
              <w:spacing w:after="0" w:line="240" w:lineRule="auto"/>
              <w:rPr>
                <w:b/>
                <w:bCs/>
                <w:spacing w:val="-4"/>
                <w:kern w:val="2"/>
                <w:sz w:val="24"/>
                <w:szCs w:val="24"/>
                <w:lang w:val="ru-RU" w:eastAsia="ar-SA"/>
              </w:rPr>
            </w:pPr>
            <w:r w:rsidRPr="00981E3F">
              <w:rPr>
                <w:rFonts w:eastAsia="Calibri"/>
                <w:bCs/>
                <w:sz w:val="24"/>
                <w:szCs w:val="24"/>
                <w:lang w:val="ru-RU" w:eastAsia="ar-SA"/>
              </w:rPr>
              <w:t>3</w:t>
            </w:r>
            <w:r w:rsidR="00DE3347">
              <w:rPr>
                <w:rFonts w:eastAsia="Calibri"/>
                <w:bCs/>
                <w:sz w:val="24"/>
                <w:szCs w:val="24"/>
                <w:lang w:val="ru-RU" w:eastAsia="ar-SA"/>
              </w:rPr>
              <w:t>1</w:t>
            </w:r>
            <w:r w:rsidR="001C4614" w:rsidRPr="00981E3F">
              <w:rPr>
                <w:rFonts w:eastAsia="Calibri"/>
                <w:bCs/>
                <w:sz w:val="24"/>
                <w:szCs w:val="24"/>
                <w:lang w:val="ru-RU" w:eastAsia="ar-SA"/>
              </w:rPr>
              <w:t>.</w:t>
            </w:r>
            <w:r w:rsidR="007469CE">
              <w:rPr>
                <w:rFonts w:eastAsia="Calibri"/>
                <w:bCs/>
                <w:sz w:val="24"/>
                <w:szCs w:val="24"/>
                <w:lang w:val="ru-RU" w:eastAsia="ar-SA"/>
              </w:rPr>
              <w:t>1</w:t>
            </w:r>
            <w:r w:rsidR="00DE3347">
              <w:rPr>
                <w:rFonts w:eastAsia="Calibri"/>
                <w:bCs/>
                <w:sz w:val="24"/>
                <w:szCs w:val="24"/>
                <w:lang w:val="ru-RU" w:eastAsia="ar-SA"/>
              </w:rPr>
              <w:t>2</w:t>
            </w:r>
            <w:r w:rsidR="001C4614" w:rsidRPr="00981E3F">
              <w:rPr>
                <w:rFonts w:eastAsia="Calibri"/>
                <w:bCs/>
                <w:sz w:val="24"/>
                <w:szCs w:val="24"/>
                <w:lang w:val="ru-RU" w:eastAsia="ar-SA"/>
              </w:rPr>
              <w:t>.202</w:t>
            </w:r>
            <w:r w:rsidR="000A66A3">
              <w:rPr>
                <w:rFonts w:eastAsia="Calibri"/>
                <w:bCs/>
                <w:sz w:val="24"/>
                <w:szCs w:val="24"/>
                <w:lang w:val="ru-RU" w:eastAsia="ar-SA"/>
              </w:rPr>
              <w:t>6</w:t>
            </w:r>
            <w:r w:rsidR="004E3641" w:rsidRPr="00981E3F">
              <w:rPr>
                <w:rFonts w:eastAsia="Calibri"/>
                <w:bCs/>
                <w:sz w:val="24"/>
                <w:szCs w:val="24"/>
                <w:lang w:val="ru-RU" w:eastAsia="ar-SA"/>
              </w:rPr>
              <w:t>г.</w:t>
            </w:r>
          </w:p>
        </w:tc>
      </w:tr>
    </w:tbl>
    <w:bookmarkEnd w:id="0"/>
    <w:p w14:paraId="6DDD61C5" w14:textId="77777777" w:rsidR="00BB0E23" w:rsidRPr="00981E3F" w:rsidRDefault="001C4614" w:rsidP="00701666">
      <w:pPr>
        <w:pageBreakBefore/>
        <w:suppressAutoHyphens/>
        <w:spacing w:after="0" w:line="240" w:lineRule="auto"/>
        <w:jc w:val="right"/>
        <w:rPr>
          <w:rFonts w:ascii="Times New Roman" w:eastAsia="Calibri" w:hAnsi="Times New Roman" w:cs="Times New Roman"/>
          <w:sz w:val="24"/>
          <w:szCs w:val="24"/>
          <w:lang w:eastAsia="ar-SA"/>
        </w:rPr>
      </w:pPr>
      <w:r w:rsidRPr="00981E3F">
        <w:rPr>
          <w:rFonts w:ascii="Times New Roman" w:eastAsia="Calibri" w:hAnsi="Times New Roman" w:cs="Times New Roman"/>
          <w:sz w:val="24"/>
          <w:szCs w:val="24"/>
          <w:lang w:eastAsia="ar-SA"/>
        </w:rPr>
        <w:lastRenderedPageBreak/>
        <w:t xml:space="preserve">Приложение </w:t>
      </w:r>
      <w:r w:rsidR="004A258C" w:rsidRPr="00981E3F">
        <w:rPr>
          <w:rFonts w:ascii="Times New Roman" w:eastAsia="Calibri" w:hAnsi="Times New Roman" w:cs="Times New Roman"/>
          <w:sz w:val="24"/>
          <w:szCs w:val="24"/>
          <w:lang w:eastAsia="ar-SA"/>
        </w:rPr>
        <w:t>2</w:t>
      </w:r>
      <w:r w:rsidRPr="00981E3F">
        <w:rPr>
          <w:rFonts w:ascii="Times New Roman" w:eastAsia="Calibri" w:hAnsi="Times New Roman" w:cs="Times New Roman"/>
          <w:sz w:val="24"/>
          <w:szCs w:val="24"/>
          <w:lang w:eastAsia="ar-SA"/>
        </w:rPr>
        <w:t xml:space="preserve"> к </w:t>
      </w:r>
      <w:r w:rsidR="00EE58D2" w:rsidRPr="00981E3F">
        <w:rPr>
          <w:rFonts w:ascii="Times New Roman" w:eastAsia="Calibri" w:hAnsi="Times New Roman" w:cs="Times New Roman"/>
          <w:sz w:val="24"/>
          <w:szCs w:val="24"/>
          <w:lang w:eastAsia="ar-SA"/>
        </w:rPr>
        <w:t>контракт</w:t>
      </w:r>
      <w:r w:rsidRPr="00981E3F">
        <w:rPr>
          <w:rFonts w:ascii="Times New Roman" w:eastAsia="Calibri" w:hAnsi="Times New Roman" w:cs="Times New Roman"/>
          <w:sz w:val="24"/>
          <w:szCs w:val="24"/>
          <w:lang w:eastAsia="ar-SA"/>
        </w:rPr>
        <w:t>у</w:t>
      </w:r>
    </w:p>
    <w:p w14:paraId="60FCA4F2" w14:textId="77777777" w:rsidR="00BB0E23" w:rsidRPr="00981E3F" w:rsidRDefault="00BB0E23" w:rsidP="001C4614">
      <w:pPr>
        <w:keepNext/>
        <w:widowControl w:val="0"/>
        <w:suppressAutoHyphens/>
        <w:spacing w:before="200" w:after="200" w:line="240" w:lineRule="auto"/>
        <w:jc w:val="center"/>
        <w:textAlignment w:val="baseline"/>
        <w:outlineLvl w:val="0"/>
        <w:rPr>
          <w:rFonts w:ascii="Times New Roman" w:eastAsia="Times New Roman" w:hAnsi="Times New Roman" w:cs="Times New Roman"/>
          <w:b/>
          <w:bCs/>
          <w:color w:val="00000A"/>
          <w:spacing w:val="-4"/>
          <w:kern w:val="1"/>
          <w:sz w:val="24"/>
          <w:szCs w:val="24"/>
          <w:lang w:eastAsia="ar-SA"/>
        </w:rPr>
      </w:pPr>
    </w:p>
    <w:p w14:paraId="5750C4C9" w14:textId="77777777" w:rsidR="00BB0E23" w:rsidRPr="0062099B" w:rsidRDefault="00BB0E23" w:rsidP="001C4614">
      <w:pPr>
        <w:keepNext/>
        <w:widowControl w:val="0"/>
        <w:suppressAutoHyphens/>
        <w:spacing w:before="200" w:after="200" w:line="240" w:lineRule="auto"/>
        <w:jc w:val="center"/>
        <w:textAlignment w:val="baseline"/>
        <w:outlineLvl w:val="0"/>
        <w:rPr>
          <w:rFonts w:ascii="Times New Roman" w:eastAsia="Times New Roman" w:hAnsi="Times New Roman" w:cs="Times New Roman"/>
          <w:b/>
          <w:bCs/>
          <w:color w:val="00000A"/>
          <w:spacing w:val="-4"/>
          <w:kern w:val="1"/>
          <w:sz w:val="24"/>
          <w:szCs w:val="24"/>
          <w:lang w:eastAsia="ar-SA"/>
        </w:rPr>
      </w:pPr>
    </w:p>
    <w:p w14:paraId="509A29F0" w14:textId="77777777" w:rsidR="001C4614" w:rsidRPr="00981E3F" w:rsidRDefault="001C4614" w:rsidP="001C4614">
      <w:pPr>
        <w:keepNext/>
        <w:widowControl w:val="0"/>
        <w:suppressAutoHyphens/>
        <w:spacing w:before="200" w:after="200" w:line="240" w:lineRule="auto"/>
        <w:jc w:val="center"/>
        <w:textAlignment w:val="baseline"/>
        <w:outlineLvl w:val="0"/>
        <w:rPr>
          <w:rFonts w:ascii="Times New Roman" w:eastAsia="Times New Roman" w:hAnsi="Times New Roman" w:cs="Times New Roman"/>
          <w:b/>
          <w:bCs/>
          <w:color w:val="00000A"/>
          <w:spacing w:val="-4"/>
          <w:kern w:val="1"/>
          <w:sz w:val="24"/>
          <w:szCs w:val="24"/>
          <w:lang w:eastAsia="ar-SA"/>
        </w:rPr>
      </w:pPr>
      <w:r w:rsidRPr="00981E3F">
        <w:rPr>
          <w:rFonts w:ascii="Times New Roman" w:eastAsia="Times New Roman" w:hAnsi="Times New Roman" w:cs="Times New Roman"/>
          <w:b/>
          <w:bCs/>
          <w:color w:val="00000A"/>
          <w:spacing w:val="-4"/>
          <w:kern w:val="1"/>
          <w:sz w:val="24"/>
          <w:szCs w:val="24"/>
          <w:lang w:eastAsia="ar-SA"/>
        </w:rPr>
        <w:t xml:space="preserve">Перечень документов, которыми обмениваются стороны при исполнении </w:t>
      </w:r>
      <w:r w:rsidR="00EE58D2" w:rsidRPr="00981E3F">
        <w:rPr>
          <w:rFonts w:ascii="Times New Roman" w:eastAsia="Times New Roman" w:hAnsi="Times New Roman" w:cs="Times New Roman"/>
          <w:b/>
          <w:bCs/>
          <w:color w:val="00000A"/>
          <w:spacing w:val="-4"/>
          <w:kern w:val="1"/>
          <w:sz w:val="24"/>
          <w:szCs w:val="24"/>
          <w:lang w:eastAsia="ar-SA"/>
        </w:rPr>
        <w:t>контракт</w:t>
      </w:r>
      <w:r w:rsidRPr="00981E3F">
        <w:rPr>
          <w:rFonts w:ascii="Times New Roman" w:eastAsia="Times New Roman" w:hAnsi="Times New Roman" w:cs="Times New Roman"/>
          <w:b/>
          <w:bCs/>
          <w:color w:val="00000A"/>
          <w:spacing w:val="-4"/>
          <w:kern w:val="1"/>
          <w:sz w:val="24"/>
          <w:szCs w:val="24"/>
          <w:lang w:eastAsia="ar-SA"/>
        </w:rPr>
        <w:t>а</w:t>
      </w:r>
    </w:p>
    <w:p w14:paraId="4547AAA3" w14:textId="77777777" w:rsidR="001C4614" w:rsidRPr="00981E3F" w:rsidRDefault="001C4614" w:rsidP="00BC197D">
      <w:pPr>
        <w:keepNext/>
        <w:widowControl w:val="0"/>
        <w:numPr>
          <w:ilvl w:val="0"/>
          <w:numId w:val="23"/>
        </w:numPr>
        <w:suppressAutoHyphens/>
        <w:spacing w:before="200" w:after="200" w:line="240" w:lineRule="auto"/>
        <w:jc w:val="center"/>
        <w:textAlignment w:val="baseline"/>
        <w:outlineLvl w:val="1"/>
        <w:rPr>
          <w:rFonts w:ascii="Times New Roman" w:eastAsia="Times New Roman" w:hAnsi="Times New Roman" w:cs="Times New Roman"/>
          <w:b/>
          <w:bCs/>
          <w:color w:val="00000A"/>
          <w:spacing w:val="-4"/>
          <w:kern w:val="1"/>
          <w:sz w:val="24"/>
          <w:szCs w:val="24"/>
          <w:lang w:eastAsia="ar-SA"/>
        </w:rPr>
      </w:pPr>
      <w:r w:rsidRPr="00981E3F">
        <w:rPr>
          <w:rFonts w:ascii="Times New Roman" w:eastAsia="Times New Roman" w:hAnsi="Times New Roman" w:cs="Times New Roman"/>
          <w:b/>
          <w:bCs/>
          <w:color w:val="00000A"/>
          <w:spacing w:val="-4"/>
          <w:kern w:val="1"/>
          <w:sz w:val="24"/>
          <w:szCs w:val="24"/>
          <w:lang w:eastAsia="ar-SA"/>
        </w:rPr>
        <w:t>Оформление при исполнении обязательств</w:t>
      </w:r>
    </w:p>
    <w:p w14:paraId="696A0FDF" w14:textId="77777777" w:rsidR="001C4614" w:rsidRPr="00981E3F" w:rsidRDefault="001C4614" w:rsidP="001C4614">
      <w:pPr>
        <w:keepNext/>
        <w:suppressAutoHyphens/>
        <w:spacing w:after="60" w:line="240" w:lineRule="auto"/>
        <w:ind w:firstLine="567"/>
        <w:jc w:val="right"/>
        <w:rPr>
          <w:rFonts w:ascii="Times New Roman" w:eastAsia="Calibri" w:hAnsi="Times New Roman" w:cs="Times New Roman"/>
          <w:i/>
          <w:iCs/>
          <w:sz w:val="24"/>
          <w:szCs w:val="24"/>
          <w:lang w:eastAsia="ar-SA"/>
        </w:rPr>
      </w:pPr>
      <w:r w:rsidRPr="00981E3F">
        <w:rPr>
          <w:rFonts w:ascii="Times New Roman" w:eastAsia="Calibri" w:hAnsi="Times New Roman" w:cs="Times New Roman"/>
          <w:iCs/>
          <w:sz w:val="24"/>
          <w:szCs w:val="24"/>
          <w:lang w:eastAsia="ar-SA"/>
        </w:rPr>
        <w:t xml:space="preserve">Таблица </w:t>
      </w:r>
      <w:r w:rsidR="004A258C" w:rsidRPr="00981E3F">
        <w:rPr>
          <w:rFonts w:ascii="Times New Roman" w:eastAsia="Calibri" w:hAnsi="Times New Roman" w:cs="Times New Roman"/>
          <w:iCs/>
          <w:sz w:val="24"/>
          <w:szCs w:val="24"/>
          <w:lang w:eastAsia="ar-SA"/>
        </w:rPr>
        <w:t>2</w:t>
      </w:r>
      <w:r w:rsidRPr="00981E3F">
        <w:rPr>
          <w:rFonts w:ascii="Times New Roman" w:eastAsia="Calibri" w:hAnsi="Times New Roman" w:cs="Times New Roman"/>
          <w:iCs/>
          <w:sz w:val="24"/>
          <w:szCs w:val="24"/>
          <w:lang w:eastAsia="ar-SA"/>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25"/>
        <w:gridCol w:w="4237"/>
        <w:gridCol w:w="2003"/>
        <w:gridCol w:w="3092"/>
        <w:gridCol w:w="2403"/>
      </w:tblGrid>
      <w:tr w:rsidR="001C4614" w:rsidRPr="00981E3F" w14:paraId="3B2F98AB" w14:textId="77777777" w:rsidTr="006B23C1">
        <w:trPr>
          <w:cantSplit/>
          <w:tblHeader/>
        </w:trPr>
        <w:tc>
          <w:tcPr>
            <w:tcW w:w="2968" w:type="dxa"/>
            <w:tcBorders>
              <w:top w:val="single" w:sz="4" w:space="0" w:color="auto"/>
              <w:left w:val="single" w:sz="4" w:space="0" w:color="auto"/>
              <w:bottom w:val="single" w:sz="4" w:space="0" w:color="auto"/>
              <w:right w:val="single" w:sz="4" w:space="0" w:color="auto"/>
            </w:tcBorders>
            <w:vAlign w:val="center"/>
          </w:tcPr>
          <w:p w14:paraId="24EFC3FE"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 xml:space="preserve">Обязательство по </w:t>
            </w:r>
            <w:r w:rsidR="00EE58D2" w:rsidRPr="00981E3F">
              <w:rPr>
                <w:rFonts w:ascii="Times New Roman" w:eastAsia="Times New Roman" w:hAnsi="Times New Roman" w:cs="Times New Roman"/>
                <w:b/>
                <w:sz w:val="24"/>
                <w:szCs w:val="24"/>
                <w:lang w:eastAsia="ar-SA"/>
              </w:rPr>
              <w:t>контракт</w:t>
            </w:r>
            <w:r w:rsidRPr="00981E3F">
              <w:rPr>
                <w:rFonts w:ascii="Times New Roman" w:eastAsia="Times New Roman" w:hAnsi="Times New Roman" w:cs="Times New Roman"/>
                <w:b/>
                <w:sz w:val="24"/>
                <w:szCs w:val="24"/>
                <w:lang w:eastAsia="ar-SA"/>
              </w:rPr>
              <w:t>у</w:t>
            </w:r>
          </w:p>
        </w:tc>
        <w:tc>
          <w:tcPr>
            <w:tcW w:w="4460" w:type="dxa"/>
            <w:tcBorders>
              <w:top w:val="single" w:sz="4" w:space="0" w:color="auto"/>
              <w:left w:val="single" w:sz="4" w:space="0" w:color="auto"/>
              <w:bottom w:val="single" w:sz="4" w:space="0" w:color="auto"/>
              <w:right w:val="single" w:sz="4" w:space="0" w:color="auto"/>
            </w:tcBorders>
            <w:vAlign w:val="center"/>
          </w:tcPr>
          <w:p w14:paraId="1D3EA2EB"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Наименование документа</w:t>
            </w:r>
          </w:p>
        </w:tc>
        <w:tc>
          <w:tcPr>
            <w:tcW w:w="2101" w:type="dxa"/>
            <w:tcBorders>
              <w:top w:val="single" w:sz="4" w:space="0" w:color="auto"/>
              <w:left w:val="single" w:sz="4" w:space="0" w:color="auto"/>
              <w:bottom w:val="single" w:sz="4" w:space="0" w:color="auto"/>
              <w:right w:val="single" w:sz="4" w:space="0" w:color="auto"/>
            </w:tcBorders>
            <w:vAlign w:val="center"/>
          </w:tcPr>
          <w:p w14:paraId="06FCDB54"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Действие сторон</w:t>
            </w:r>
          </w:p>
        </w:tc>
        <w:tc>
          <w:tcPr>
            <w:tcW w:w="3251" w:type="dxa"/>
            <w:tcBorders>
              <w:top w:val="single" w:sz="4" w:space="0" w:color="auto"/>
              <w:left w:val="single" w:sz="4" w:space="0" w:color="auto"/>
              <w:bottom w:val="single" w:sz="4" w:space="0" w:color="auto"/>
              <w:right w:val="single" w:sz="4" w:space="0" w:color="auto"/>
            </w:tcBorders>
            <w:vAlign w:val="center"/>
          </w:tcPr>
          <w:p w14:paraId="2D76E3B5"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Срок направления и подписания документов</w:t>
            </w:r>
          </w:p>
        </w:tc>
        <w:tc>
          <w:tcPr>
            <w:tcW w:w="2524" w:type="dxa"/>
            <w:tcBorders>
              <w:top w:val="single" w:sz="4" w:space="0" w:color="auto"/>
              <w:left w:val="single" w:sz="4" w:space="0" w:color="auto"/>
              <w:bottom w:val="single" w:sz="4" w:space="0" w:color="auto"/>
              <w:right w:val="single" w:sz="4" w:space="0" w:color="auto"/>
            </w:tcBorders>
            <w:vAlign w:val="center"/>
          </w:tcPr>
          <w:p w14:paraId="450A6774"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Ответственная сторона</w:t>
            </w:r>
          </w:p>
        </w:tc>
      </w:tr>
      <w:tr w:rsidR="001C4614" w:rsidRPr="00981E3F" w14:paraId="1B11E942" w14:textId="77777777" w:rsidTr="006B23C1">
        <w:trPr>
          <w:cantSplit/>
        </w:trPr>
        <w:tc>
          <w:tcPr>
            <w:tcW w:w="2968" w:type="dxa"/>
            <w:vMerge w:val="restart"/>
            <w:tcBorders>
              <w:top w:val="single" w:sz="4" w:space="0" w:color="auto"/>
              <w:left w:val="single" w:sz="4" w:space="0" w:color="auto"/>
              <w:right w:val="single" w:sz="4" w:space="0" w:color="auto"/>
            </w:tcBorders>
            <w:vAlign w:val="center"/>
          </w:tcPr>
          <w:p w14:paraId="2C00B58F" w14:textId="140993EA" w:rsidR="001C4614" w:rsidRPr="00CD7757" w:rsidRDefault="00EC2423" w:rsidP="001C4614">
            <w:pPr>
              <w:suppressAutoHyphens/>
              <w:spacing w:after="0" w:line="240" w:lineRule="auto"/>
              <w:rPr>
                <w:rFonts w:ascii="Times New Roman" w:eastAsia="Times New Roman" w:hAnsi="Times New Roman" w:cs="Times New Roman"/>
                <w:sz w:val="24"/>
                <w:szCs w:val="24"/>
                <w:lang w:eastAsia="ar-SA"/>
              </w:rPr>
            </w:pPr>
            <w:r w:rsidRPr="00EC2423">
              <w:rPr>
                <w:rFonts w:ascii="Times New Roman" w:hAnsi="Times New Roman" w:cs="Times New Roman"/>
                <w:sz w:val="24"/>
              </w:rPr>
              <w:t>Поставка душевых кабин</w:t>
            </w:r>
          </w:p>
        </w:tc>
        <w:tc>
          <w:tcPr>
            <w:tcW w:w="4460" w:type="dxa"/>
            <w:tcBorders>
              <w:top w:val="single" w:sz="4" w:space="0" w:color="auto"/>
              <w:left w:val="single" w:sz="4" w:space="0" w:color="auto"/>
              <w:bottom w:val="single" w:sz="4" w:space="0" w:color="auto"/>
              <w:right w:val="single" w:sz="4" w:space="0" w:color="auto"/>
            </w:tcBorders>
            <w:vAlign w:val="center"/>
          </w:tcPr>
          <w:p w14:paraId="3241F5D5"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val="en-US" w:eastAsia="ar-SA"/>
              </w:rPr>
            </w:pPr>
            <w:r w:rsidRPr="00981E3F">
              <w:rPr>
                <w:rFonts w:ascii="Times New Roman" w:eastAsia="Times New Roman" w:hAnsi="Times New Roman" w:cs="Times New Roman"/>
                <w:sz w:val="24"/>
                <w:szCs w:val="24"/>
                <w:lang w:val="en-US" w:eastAsia="ar-SA"/>
              </w:rPr>
              <w:t>Счёт на оплату</w:t>
            </w:r>
          </w:p>
        </w:tc>
        <w:tc>
          <w:tcPr>
            <w:tcW w:w="2101" w:type="dxa"/>
            <w:tcBorders>
              <w:top w:val="single" w:sz="4" w:space="0" w:color="auto"/>
              <w:left w:val="single" w:sz="4" w:space="0" w:color="auto"/>
              <w:bottom w:val="single" w:sz="4" w:space="0" w:color="auto"/>
              <w:right w:val="single" w:sz="4" w:space="0" w:color="auto"/>
            </w:tcBorders>
            <w:vAlign w:val="center"/>
          </w:tcPr>
          <w:p w14:paraId="2780BFC7"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Подписание</w:t>
            </w:r>
          </w:p>
        </w:tc>
        <w:tc>
          <w:tcPr>
            <w:tcW w:w="3251" w:type="dxa"/>
            <w:tcBorders>
              <w:top w:val="single" w:sz="4" w:space="0" w:color="auto"/>
              <w:left w:val="single" w:sz="4" w:space="0" w:color="auto"/>
              <w:bottom w:val="single" w:sz="4" w:space="0" w:color="auto"/>
              <w:right w:val="single" w:sz="4" w:space="0" w:color="auto"/>
            </w:tcBorders>
            <w:vAlign w:val="center"/>
          </w:tcPr>
          <w:p w14:paraId="1149EF24" w14:textId="74BFC718" w:rsidR="001C4614" w:rsidRPr="00981E3F" w:rsidRDefault="00E975B5" w:rsidP="001C4614">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w:t>
            </w:r>
            <w:r w:rsidR="000A66A3">
              <w:rPr>
                <w:rFonts w:ascii="Times New Roman" w:eastAsia="Times New Roman" w:hAnsi="Times New Roman" w:cs="Times New Roman"/>
                <w:sz w:val="24"/>
                <w:szCs w:val="24"/>
                <w:lang w:eastAsia="ar-SA"/>
              </w:rPr>
              <w:t xml:space="preserve"> </w:t>
            </w:r>
            <w:r w:rsidR="001C4614" w:rsidRPr="00981E3F">
              <w:rPr>
                <w:rFonts w:ascii="Times New Roman" w:eastAsia="Times New Roman" w:hAnsi="Times New Roman" w:cs="Times New Roman"/>
                <w:sz w:val="24"/>
                <w:szCs w:val="24"/>
                <w:lang w:eastAsia="ar-SA"/>
              </w:rPr>
              <w:t>раб. дн. от даты окончания исполнения обязательства</w:t>
            </w:r>
          </w:p>
        </w:tc>
        <w:tc>
          <w:tcPr>
            <w:tcW w:w="2524" w:type="dxa"/>
            <w:tcBorders>
              <w:top w:val="single" w:sz="4" w:space="0" w:color="auto"/>
              <w:left w:val="single" w:sz="4" w:space="0" w:color="auto"/>
              <w:bottom w:val="single" w:sz="4" w:space="0" w:color="auto"/>
              <w:right w:val="single" w:sz="4" w:space="0" w:color="auto"/>
            </w:tcBorders>
            <w:vAlign w:val="center"/>
          </w:tcPr>
          <w:p w14:paraId="5C67F43E"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Поставщик</w:t>
            </w:r>
          </w:p>
        </w:tc>
      </w:tr>
      <w:tr w:rsidR="001C4614" w:rsidRPr="00981E3F" w14:paraId="0841AD23" w14:textId="77777777" w:rsidTr="006B23C1">
        <w:trPr>
          <w:cantSplit/>
        </w:trPr>
        <w:tc>
          <w:tcPr>
            <w:tcW w:w="2968" w:type="dxa"/>
            <w:vMerge/>
            <w:tcBorders>
              <w:left w:val="single" w:sz="4" w:space="0" w:color="auto"/>
              <w:right w:val="single" w:sz="4" w:space="0" w:color="auto"/>
            </w:tcBorders>
            <w:vAlign w:val="center"/>
          </w:tcPr>
          <w:p w14:paraId="192E50B0"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p>
        </w:tc>
        <w:tc>
          <w:tcPr>
            <w:tcW w:w="4460" w:type="dxa"/>
            <w:tcBorders>
              <w:top w:val="single" w:sz="4" w:space="0" w:color="auto"/>
              <w:left w:val="single" w:sz="4" w:space="0" w:color="auto"/>
              <w:bottom w:val="single" w:sz="4" w:space="0" w:color="auto"/>
              <w:right w:val="single" w:sz="4" w:space="0" w:color="auto"/>
            </w:tcBorders>
            <w:vAlign w:val="center"/>
          </w:tcPr>
          <w:p w14:paraId="20DA1CE6"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Универсальный передаточный документ, формат УПД, утвержденный приказом ФНС России</w:t>
            </w:r>
          </w:p>
        </w:tc>
        <w:tc>
          <w:tcPr>
            <w:tcW w:w="2101" w:type="dxa"/>
            <w:tcBorders>
              <w:top w:val="single" w:sz="4" w:space="0" w:color="auto"/>
              <w:left w:val="single" w:sz="4" w:space="0" w:color="auto"/>
              <w:bottom w:val="single" w:sz="4" w:space="0" w:color="auto"/>
              <w:right w:val="single" w:sz="4" w:space="0" w:color="auto"/>
            </w:tcBorders>
            <w:vAlign w:val="center"/>
          </w:tcPr>
          <w:p w14:paraId="6A93566E"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Подписание</w:t>
            </w:r>
          </w:p>
        </w:tc>
        <w:tc>
          <w:tcPr>
            <w:tcW w:w="3251" w:type="dxa"/>
            <w:tcBorders>
              <w:top w:val="single" w:sz="4" w:space="0" w:color="auto"/>
              <w:left w:val="single" w:sz="4" w:space="0" w:color="auto"/>
              <w:bottom w:val="single" w:sz="4" w:space="0" w:color="auto"/>
              <w:right w:val="single" w:sz="4" w:space="0" w:color="auto"/>
            </w:tcBorders>
            <w:vAlign w:val="center"/>
          </w:tcPr>
          <w:p w14:paraId="3167A09D" w14:textId="28EB7ED7" w:rsidR="001C4614" w:rsidRPr="00981E3F" w:rsidRDefault="00E975B5" w:rsidP="001C4614">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w:t>
            </w:r>
            <w:r w:rsidR="001C4614" w:rsidRPr="00981E3F">
              <w:rPr>
                <w:rFonts w:ascii="Times New Roman" w:eastAsia="Times New Roman" w:hAnsi="Times New Roman" w:cs="Times New Roman"/>
                <w:sz w:val="24"/>
                <w:szCs w:val="24"/>
                <w:lang w:eastAsia="ar-SA"/>
              </w:rPr>
              <w:t xml:space="preserve"> раб. дн. от даты окончания исполнения обязательства</w:t>
            </w:r>
          </w:p>
        </w:tc>
        <w:tc>
          <w:tcPr>
            <w:tcW w:w="2524" w:type="dxa"/>
            <w:tcBorders>
              <w:top w:val="single" w:sz="4" w:space="0" w:color="auto"/>
              <w:left w:val="single" w:sz="4" w:space="0" w:color="auto"/>
              <w:bottom w:val="single" w:sz="4" w:space="0" w:color="auto"/>
              <w:right w:val="single" w:sz="4" w:space="0" w:color="auto"/>
            </w:tcBorders>
            <w:vAlign w:val="center"/>
          </w:tcPr>
          <w:p w14:paraId="6F897B07"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Поставщик</w:t>
            </w:r>
          </w:p>
        </w:tc>
      </w:tr>
      <w:tr w:rsidR="001C4614" w:rsidRPr="00981E3F" w14:paraId="60362FC7" w14:textId="77777777" w:rsidTr="006B23C1">
        <w:trPr>
          <w:cantSplit/>
        </w:trPr>
        <w:tc>
          <w:tcPr>
            <w:tcW w:w="2968" w:type="dxa"/>
            <w:vMerge/>
            <w:tcBorders>
              <w:left w:val="single" w:sz="4" w:space="0" w:color="auto"/>
              <w:right w:val="single" w:sz="4" w:space="0" w:color="auto"/>
            </w:tcBorders>
            <w:vAlign w:val="center"/>
          </w:tcPr>
          <w:p w14:paraId="5A9BD947"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p>
        </w:tc>
        <w:tc>
          <w:tcPr>
            <w:tcW w:w="4460" w:type="dxa"/>
            <w:tcBorders>
              <w:top w:val="single" w:sz="4" w:space="0" w:color="auto"/>
              <w:left w:val="single" w:sz="4" w:space="0" w:color="auto"/>
              <w:bottom w:val="single" w:sz="4" w:space="0" w:color="auto"/>
              <w:right w:val="single" w:sz="4" w:space="0" w:color="auto"/>
            </w:tcBorders>
            <w:vAlign w:val="center"/>
          </w:tcPr>
          <w:p w14:paraId="27EB5029"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Универсальный передаточный документ, формат УПД, утвержденный приказом ФНС России</w:t>
            </w:r>
          </w:p>
        </w:tc>
        <w:tc>
          <w:tcPr>
            <w:tcW w:w="2101" w:type="dxa"/>
            <w:tcBorders>
              <w:top w:val="single" w:sz="4" w:space="0" w:color="auto"/>
              <w:left w:val="single" w:sz="4" w:space="0" w:color="auto"/>
              <w:bottom w:val="single" w:sz="4" w:space="0" w:color="auto"/>
              <w:right w:val="single" w:sz="4" w:space="0" w:color="auto"/>
            </w:tcBorders>
            <w:vAlign w:val="center"/>
          </w:tcPr>
          <w:p w14:paraId="096F06CB"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Подписание</w:t>
            </w:r>
          </w:p>
        </w:tc>
        <w:tc>
          <w:tcPr>
            <w:tcW w:w="3251" w:type="dxa"/>
            <w:tcBorders>
              <w:top w:val="single" w:sz="4" w:space="0" w:color="auto"/>
              <w:left w:val="single" w:sz="4" w:space="0" w:color="auto"/>
              <w:bottom w:val="single" w:sz="4" w:space="0" w:color="auto"/>
              <w:right w:val="single" w:sz="4" w:space="0" w:color="auto"/>
            </w:tcBorders>
            <w:vAlign w:val="center"/>
          </w:tcPr>
          <w:p w14:paraId="036461AE" w14:textId="3352FF58" w:rsidR="001C4614" w:rsidRPr="00981E3F" w:rsidRDefault="00E975B5" w:rsidP="001C4614">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w:t>
            </w:r>
            <w:r w:rsidR="001C4614" w:rsidRPr="00981E3F">
              <w:rPr>
                <w:rFonts w:ascii="Times New Roman" w:eastAsia="Times New Roman" w:hAnsi="Times New Roman" w:cs="Times New Roman"/>
                <w:sz w:val="24"/>
                <w:szCs w:val="24"/>
                <w:lang w:eastAsia="ar-SA"/>
              </w:rPr>
              <w:t xml:space="preserve"> раб. дн. от даты получения документа</w:t>
            </w:r>
          </w:p>
        </w:tc>
        <w:tc>
          <w:tcPr>
            <w:tcW w:w="2524" w:type="dxa"/>
            <w:tcBorders>
              <w:top w:val="single" w:sz="4" w:space="0" w:color="auto"/>
              <w:left w:val="single" w:sz="4" w:space="0" w:color="auto"/>
              <w:bottom w:val="single" w:sz="4" w:space="0" w:color="auto"/>
              <w:right w:val="single" w:sz="4" w:space="0" w:color="auto"/>
            </w:tcBorders>
            <w:vAlign w:val="center"/>
          </w:tcPr>
          <w:p w14:paraId="3D041213"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Заказчик</w:t>
            </w:r>
          </w:p>
        </w:tc>
      </w:tr>
      <w:tr w:rsidR="001C4614" w:rsidRPr="00981E3F" w14:paraId="5A6FE5F8" w14:textId="77777777" w:rsidTr="006B23C1">
        <w:trPr>
          <w:cantSplit/>
        </w:trPr>
        <w:tc>
          <w:tcPr>
            <w:tcW w:w="2968" w:type="dxa"/>
            <w:tcBorders>
              <w:top w:val="single" w:sz="4" w:space="0" w:color="auto"/>
              <w:left w:val="single" w:sz="4" w:space="0" w:color="auto"/>
              <w:bottom w:val="single" w:sz="4" w:space="0" w:color="auto"/>
              <w:right w:val="single" w:sz="4" w:space="0" w:color="auto"/>
            </w:tcBorders>
            <w:vAlign w:val="center"/>
          </w:tcPr>
          <w:p w14:paraId="19D3CD12"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Оплата №</w:t>
            </w:r>
            <w:r w:rsidR="00213E29" w:rsidRPr="00981E3F">
              <w:rPr>
                <w:rFonts w:ascii="Times New Roman" w:eastAsia="Times New Roman" w:hAnsi="Times New Roman" w:cs="Times New Roman"/>
                <w:sz w:val="24"/>
                <w:szCs w:val="24"/>
                <w:lang w:eastAsia="ar-SA"/>
              </w:rPr>
              <w:t xml:space="preserve"> </w:t>
            </w:r>
            <w:r w:rsidRPr="00981E3F">
              <w:rPr>
                <w:rFonts w:ascii="Times New Roman" w:eastAsia="Times New Roman" w:hAnsi="Times New Roman" w:cs="Times New Roman"/>
                <w:sz w:val="24"/>
                <w:szCs w:val="24"/>
                <w:lang w:eastAsia="ar-SA"/>
              </w:rPr>
              <w:t>01</w:t>
            </w:r>
          </w:p>
        </w:tc>
        <w:tc>
          <w:tcPr>
            <w:tcW w:w="4460" w:type="dxa"/>
            <w:tcBorders>
              <w:top w:val="single" w:sz="4" w:space="0" w:color="auto"/>
              <w:left w:val="single" w:sz="4" w:space="0" w:color="auto"/>
              <w:bottom w:val="single" w:sz="4" w:space="0" w:color="auto"/>
              <w:right w:val="single" w:sz="4" w:space="0" w:color="auto"/>
            </w:tcBorders>
            <w:vAlign w:val="center"/>
          </w:tcPr>
          <w:p w14:paraId="6D6EF4F7"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val="en-US" w:eastAsia="ar-SA"/>
              </w:rPr>
            </w:pPr>
            <w:r w:rsidRPr="00981E3F">
              <w:rPr>
                <w:rFonts w:ascii="Times New Roman" w:eastAsia="Times New Roman" w:hAnsi="Times New Roman" w:cs="Times New Roman"/>
                <w:sz w:val="24"/>
                <w:szCs w:val="24"/>
                <w:lang w:val="en-US" w:eastAsia="ar-SA"/>
              </w:rPr>
              <w:t>Платёжное поручение</w:t>
            </w:r>
          </w:p>
        </w:tc>
        <w:tc>
          <w:tcPr>
            <w:tcW w:w="2101" w:type="dxa"/>
            <w:tcBorders>
              <w:top w:val="single" w:sz="4" w:space="0" w:color="auto"/>
              <w:left w:val="single" w:sz="4" w:space="0" w:color="auto"/>
              <w:bottom w:val="single" w:sz="4" w:space="0" w:color="auto"/>
              <w:right w:val="single" w:sz="4" w:space="0" w:color="auto"/>
            </w:tcBorders>
            <w:vAlign w:val="center"/>
          </w:tcPr>
          <w:p w14:paraId="54B8A83B"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Подписание</w:t>
            </w:r>
          </w:p>
        </w:tc>
        <w:tc>
          <w:tcPr>
            <w:tcW w:w="3251" w:type="dxa"/>
            <w:tcBorders>
              <w:top w:val="single" w:sz="4" w:space="0" w:color="auto"/>
              <w:left w:val="single" w:sz="4" w:space="0" w:color="auto"/>
              <w:bottom w:val="single" w:sz="4" w:space="0" w:color="auto"/>
              <w:right w:val="single" w:sz="4" w:space="0" w:color="auto"/>
            </w:tcBorders>
            <w:vAlign w:val="center"/>
          </w:tcPr>
          <w:p w14:paraId="4B1ACD0E"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7 раб. дн. от даты окончания исполнения обязательства</w:t>
            </w:r>
          </w:p>
        </w:tc>
        <w:tc>
          <w:tcPr>
            <w:tcW w:w="2524" w:type="dxa"/>
            <w:tcBorders>
              <w:top w:val="single" w:sz="4" w:space="0" w:color="auto"/>
              <w:left w:val="single" w:sz="4" w:space="0" w:color="auto"/>
              <w:bottom w:val="single" w:sz="4" w:space="0" w:color="auto"/>
              <w:right w:val="single" w:sz="4" w:space="0" w:color="auto"/>
            </w:tcBorders>
            <w:vAlign w:val="center"/>
          </w:tcPr>
          <w:p w14:paraId="5E3961F5"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Заказчик</w:t>
            </w:r>
          </w:p>
        </w:tc>
      </w:tr>
    </w:tbl>
    <w:p w14:paraId="11D63F80" w14:textId="77777777" w:rsidR="001C4614" w:rsidRPr="00981E3F" w:rsidRDefault="001C4614" w:rsidP="001C4614">
      <w:pPr>
        <w:suppressAutoHyphens/>
        <w:spacing w:after="0" w:line="240" w:lineRule="auto"/>
        <w:ind w:firstLine="567"/>
        <w:rPr>
          <w:rFonts w:ascii="Times New Roman" w:eastAsia="Calibri" w:hAnsi="Times New Roman" w:cs="Times New Roman"/>
          <w:sz w:val="24"/>
          <w:szCs w:val="24"/>
          <w:lang w:eastAsia="ar-SA"/>
        </w:rPr>
      </w:pPr>
    </w:p>
    <w:p w14:paraId="634ED442" w14:textId="77777777" w:rsidR="001C4614" w:rsidRPr="00981E3F" w:rsidRDefault="001C4614" w:rsidP="001C4614">
      <w:pPr>
        <w:suppressAutoHyphens/>
        <w:spacing w:after="0" w:line="240" w:lineRule="auto"/>
        <w:ind w:firstLine="567"/>
        <w:rPr>
          <w:rFonts w:ascii="Times New Roman" w:eastAsia="Calibri" w:hAnsi="Times New Roman" w:cs="Times New Roman"/>
          <w:sz w:val="24"/>
          <w:szCs w:val="24"/>
          <w:lang w:eastAsia="ar-SA"/>
        </w:rPr>
      </w:pPr>
    </w:p>
    <w:p w14:paraId="6231E21C" w14:textId="77777777" w:rsidR="001C4614" w:rsidRPr="00981E3F" w:rsidRDefault="001C4614" w:rsidP="00BC197D">
      <w:pPr>
        <w:keepNext/>
        <w:widowControl w:val="0"/>
        <w:numPr>
          <w:ilvl w:val="0"/>
          <w:numId w:val="23"/>
        </w:numPr>
        <w:suppressAutoHyphens/>
        <w:spacing w:before="200" w:after="200" w:line="240" w:lineRule="auto"/>
        <w:ind w:left="357" w:hanging="357"/>
        <w:jc w:val="center"/>
        <w:textAlignment w:val="baseline"/>
        <w:outlineLvl w:val="1"/>
        <w:rPr>
          <w:rFonts w:ascii="Times New Roman" w:eastAsia="Times New Roman" w:hAnsi="Times New Roman" w:cs="Times New Roman"/>
          <w:b/>
          <w:bCs/>
          <w:color w:val="00000A"/>
          <w:spacing w:val="-4"/>
          <w:kern w:val="1"/>
          <w:sz w:val="24"/>
          <w:szCs w:val="24"/>
          <w:lang w:eastAsia="ar-SA"/>
        </w:rPr>
      </w:pPr>
      <w:r w:rsidRPr="00981E3F">
        <w:rPr>
          <w:rFonts w:ascii="Times New Roman" w:eastAsia="Times New Roman" w:hAnsi="Times New Roman" w:cs="Times New Roman"/>
          <w:b/>
          <w:bCs/>
          <w:color w:val="00000A"/>
          <w:spacing w:val="-4"/>
          <w:kern w:val="1"/>
          <w:sz w:val="24"/>
          <w:szCs w:val="24"/>
          <w:lang w:eastAsia="ar-SA"/>
        </w:rPr>
        <w:t>Сведения о документах, подтверждающих факт передачи товара</w:t>
      </w:r>
    </w:p>
    <w:p w14:paraId="2EBC28DC" w14:textId="77777777" w:rsidR="001C4614" w:rsidRPr="00981E3F" w:rsidRDefault="001C4614" w:rsidP="001C4614">
      <w:pPr>
        <w:keepNext/>
        <w:suppressAutoHyphens/>
        <w:spacing w:after="0" w:line="240" w:lineRule="auto"/>
        <w:ind w:firstLine="567"/>
        <w:rPr>
          <w:rFonts w:ascii="Times New Roman" w:eastAsia="Calibri" w:hAnsi="Times New Roman" w:cs="Times New Roman"/>
          <w:vanish/>
          <w:sz w:val="24"/>
          <w:szCs w:val="24"/>
          <w:lang w:eastAsia="ar-SA"/>
        </w:rPr>
      </w:pPr>
    </w:p>
    <w:p w14:paraId="03784DDA" w14:textId="77777777" w:rsidR="001C4614" w:rsidRPr="00981E3F" w:rsidRDefault="001C4614" w:rsidP="001C4614">
      <w:pPr>
        <w:keepNext/>
        <w:suppressAutoHyphens/>
        <w:spacing w:after="60" w:line="240" w:lineRule="auto"/>
        <w:ind w:firstLine="567"/>
        <w:jc w:val="right"/>
        <w:rPr>
          <w:rFonts w:ascii="Times New Roman" w:eastAsia="Calibri" w:hAnsi="Times New Roman" w:cs="Times New Roman"/>
          <w:iCs/>
          <w:sz w:val="24"/>
          <w:szCs w:val="24"/>
          <w:lang w:eastAsia="ar-SA"/>
        </w:rPr>
      </w:pPr>
      <w:r w:rsidRPr="00981E3F">
        <w:rPr>
          <w:rFonts w:ascii="Times New Roman" w:eastAsia="Calibri" w:hAnsi="Times New Roman" w:cs="Times New Roman"/>
          <w:iCs/>
          <w:sz w:val="24"/>
          <w:szCs w:val="24"/>
          <w:lang w:eastAsia="ar-SA"/>
        </w:rPr>
        <w:t xml:space="preserve">Таблица </w:t>
      </w:r>
      <w:r w:rsidR="004A258C" w:rsidRPr="00981E3F">
        <w:rPr>
          <w:rFonts w:ascii="Times New Roman" w:eastAsia="Calibri" w:hAnsi="Times New Roman" w:cs="Times New Roman"/>
          <w:iCs/>
          <w:sz w:val="24"/>
          <w:szCs w:val="24"/>
          <w:lang w:eastAsia="ar-SA"/>
        </w:rPr>
        <w:t>2</w:t>
      </w:r>
      <w:r w:rsidRPr="00981E3F">
        <w:rPr>
          <w:rFonts w:ascii="Times New Roman" w:eastAsia="Calibri" w:hAnsi="Times New Roman" w:cs="Times New Roman"/>
          <w:iCs/>
          <w:sz w:val="24"/>
          <w:szCs w:val="24"/>
          <w:lang w:eastAsia="ar-SA"/>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5"/>
        <w:gridCol w:w="7615"/>
      </w:tblGrid>
      <w:tr w:rsidR="001C4614" w:rsidRPr="00981E3F" w14:paraId="00FA842C" w14:textId="77777777" w:rsidTr="006B23C1">
        <w:trPr>
          <w:cantSplit/>
          <w:tblHeader/>
        </w:trPr>
        <w:tc>
          <w:tcPr>
            <w:tcW w:w="2385" w:type="pct"/>
            <w:tcBorders>
              <w:top w:val="single" w:sz="4" w:space="0" w:color="auto"/>
              <w:left w:val="single" w:sz="4" w:space="0" w:color="auto"/>
              <w:bottom w:val="single" w:sz="4" w:space="0" w:color="auto"/>
              <w:right w:val="single" w:sz="4" w:space="0" w:color="auto"/>
            </w:tcBorders>
            <w:vAlign w:val="center"/>
          </w:tcPr>
          <w:p w14:paraId="394F5413"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Наименование обязательства</w:t>
            </w:r>
          </w:p>
        </w:tc>
        <w:tc>
          <w:tcPr>
            <w:tcW w:w="2615" w:type="pct"/>
            <w:tcBorders>
              <w:top w:val="single" w:sz="4" w:space="0" w:color="auto"/>
              <w:left w:val="single" w:sz="4" w:space="0" w:color="auto"/>
              <w:bottom w:val="single" w:sz="4" w:space="0" w:color="auto"/>
              <w:right w:val="single" w:sz="4" w:space="0" w:color="auto"/>
            </w:tcBorders>
            <w:vAlign w:val="center"/>
          </w:tcPr>
          <w:p w14:paraId="3359395D" w14:textId="77777777" w:rsidR="001C4614" w:rsidRPr="00981E3F" w:rsidRDefault="001C4614" w:rsidP="001C4614">
            <w:pPr>
              <w:keepNext/>
              <w:spacing w:after="0" w:line="240" w:lineRule="auto"/>
              <w:jc w:val="center"/>
              <w:rPr>
                <w:rFonts w:ascii="Times New Roman" w:eastAsia="Times New Roman" w:hAnsi="Times New Roman" w:cs="Times New Roman"/>
                <w:b/>
                <w:sz w:val="24"/>
                <w:szCs w:val="24"/>
                <w:lang w:eastAsia="ar-SA"/>
              </w:rPr>
            </w:pPr>
            <w:r w:rsidRPr="00981E3F">
              <w:rPr>
                <w:rFonts w:ascii="Times New Roman" w:eastAsia="Times New Roman" w:hAnsi="Times New Roman" w:cs="Times New Roman"/>
                <w:b/>
                <w:sz w:val="24"/>
                <w:szCs w:val="24"/>
                <w:lang w:eastAsia="ar-SA"/>
              </w:rPr>
              <w:t>Наименование документа</w:t>
            </w:r>
          </w:p>
        </w:tc>
      </w:tr>
      <w:tr w:rsidR="001C4614" w:rsidRPr="00981E3F" w14:paraId="5FEDEF3B" w14:textId="77777777" w:rsidTr="006B23C1">
        <w:trPr>
          <w:cantSplit/>
        </w:trPr>
        <w:tc>
          <w:tcPr>
            <w:tcW w:w="2385" w:type="pct"/>
            <w:vMerge w:val="restart"/>
            <w:tcBorders>
              <w:top w:val="single" w:sz="4" w:space="0" w:color="auto"/>
              <w:left w:val="single" w:sz="4" w:space="0" w:color="auto"/>
              <w:bottom w:val="single" w:sz="4" w:space="0" w:color="auto"/>
              <w:right w:val="single" w:sz="4" w:space="0" w:color="auto"/>
            </w:tcBorders>
            <w:vAlign w:val="center"/>
          </w:tcPr>
          <w:p w14:paraId="25AD483B" w14:textId="6C876DFC" w:rsidR="001C4614" w:rsidRPr="00CD7757" w:rsidRDefault="00C82756" w:rsidP="001C4614">
            <w:pPr>
              <w:suppressAutoHyphens/>
              <w:spacing w:after="0" w:line="240" w:lineRule="auto"/>
              <w:rPr>
                <w:rFonts w:ascii="Times New Roman" w:eastAsia="Times New Roman" w:hAnsi="Times New Roman" w:cs="Times New Roman"/>
                <w:color w:val="0000CC"/>
                <w:sz w:val="24"/>
                <w:szCs w:val="24"/>
                <w:lang w:eastAsia="ar-SA"/>
              </w:rPr>
            </w:pPr>
            <w:r w:rsidRPr="00C82756">
              <w:rPr>
                <w:rFonts w:ascii="Times New Roman" w:hAnsi="Times New Roman" w:cs="Times New Roman"/>
                <w:sz w:val="24"/>
              </w:rPr>
              <w:t>Поставка душевых кабин</w:t>
            </w:r>
          </w:p>
        </w:tc>
        <w:tc>
          <w:tcPr>
            <w:tcW w:w="2615" w:type="pct"/>
            <w:tcBorders>
              <w:top w:val="single" w:sz="4" w:space="0" w:color="auto"/>
              <w:left w:val="single" w:sz="4" w:space="0" w:color="auto"/>
              <w:bottom w:val="single" w:sz="4" w:space="0" w:color="auto"/>
              <w:right w:val="single" w:sz="4" w:space="0" w:color="auto"/>
            </w:tcBorders>
            <w:vAlign w:val="center"/>
          </w:tcPr>
          <w:p w14:paraId="03B8B46A" w14:textId="77777777" w:rsidR="001C4614" w:rsidRPr="00981E3F" w:rsidRDefault="001C4614" w:rsidP="001C4614">
            <w:pPr>
              <w:suppressAutoHyphens/>
              <w:spacing w:after="0" w:line="240" w:lineRule="auto"/>
              <w:rPr>
                <w:rFonts w:ascii="Times New Roman" w:eastAsia="Times New Roman" w:hAnsi="Times New Roman" w:cs="Times New Roman"/>
                <w:sz w:val="24"/>
                <w:szCs w:val="24"/>
                <w:lang w:eastAsia="ar-SA"/>
              </w:rPr>
            </w:pPr>
            <w:r w:rsidRPr="00981E3F">
              <w:rPr>
                <w:rFonts w:ascii="Times New Roman" w:eastAsia="Times New Roman" w:hAnsi="Times New Roman" w:cs="Times New Roman"/>
                <w:sz w:val="24"/>
                <w:szCs w:val="24"/>
                <w:lang w:eastAsia="ar-SA"/>
              </w:rPr>
              <w:t>Универсальный передаточный документ, формат УПД, утвержденный приказом ФНС России</w:t>
            </w:r>
          </w:p>
        </w:tc>
      </w:tr>
    </w:tbl>
    <w:p w14:paraId="4B6343DB" w14:textId="35939F60" w:rsidR="00D2182E" w:rsidRDefault="00D2182E" w:rsidP="0062099B">
      <w:pPr>
        <w:widowControl w:val="0"/>
        <w:tabs>
          <w:tab w:val="left" w:pos="12975"/>
        </w:tabs>
        <w:spacing w:after="0" w:line="252" w:lineRule="auto"/>
        <w:ind w:right="-13"/>
        <w:rPr>
          <w:rFonts w:ascii="Times New Roman" w:eastAsia="Times New Roman" w:hAnsi="Times New Roman" w:cs="Times New Roman"/>
          <w:bCs/>
          <w:color w:val="000000"/>
          <w:sz w:val="24"/>
          <w:szCs w:val="24"/>
          <w:lang w:eastAsia="ru-RU"/>
        </w:rPr>
      </w:pPr>
    </w:p>
    <w:p w14:paraId="088E5145" w14:textId="6028A128" w:rsidR="001B4BE4" w:rsidRPr="00F2257D" w:rsidRDefault="001B4BE4" w:rsidP="00981E3F">
      <w:pPr>
        <w:widowControl w:val="0"/>
        <w:tabs>
          <w:tab w:val="left" w:pos="559"/>
        </w:tabs>
        <w:spacing w:after="0" w:line="252" w:lineRule="auto"/>
        <w:ind w:right="-13"/>
        <w:jc w:val="right"/>
        <w:rPr>
          <w:rFonts w:ascii="Times New Roman" w:eastAsia="Times New Roman" w:hAnsi="Times New Roman" w:cs="Times New Roman"/>
          <w:bCs/>
          <w:color w:val="000000"/>
          <w:sz w:val="24"/>
          <w:szCs w:val="24"/>
          <w:lang w:eastAsia="ru-RU"/>
        </w:rPr>
      </w:pPr>
      <w:r w:rsidRPr="00F2257D">
        <w:rPr>
          <w:rFonts w:ascii="Times New Roman" w:eastAsia="Times New Roman" w:hAnsi="Times New Roman" w:cs="Times New Roman"/>
          <w:bCs/>
          <w:color w:val="000000"/>
          <w:sz w:val="24"/>
          <w:szCs w:val="24"/>
          <w:lang w:eastAsia="ru-RU"/>
        </w:rPr>
        <w:t xml:space="preserve">Приложение № 1 </w:t>
      </w:r>
    </w:p>
    <w:p w14:paraId="139800BB" w14:textId="77777777" w:rsidR="00884D3D" w:rsidRPr="00D5698D" w:rsidRDefault="00884D3D" w:rsidP="00853CF2">
      <w:pPr>
        <w:widowControl w:val="0"/>
        <w:tabs>
          <w:tab w:val="left" w:pos="559"/>
        </w:tabs>
        <w:spacing w:after="0" w:line="252" w:lineRule="auto"/>
        <w:ind w:right="-13"/>
        <w:jc w:val="right"/>
        <w:rPr>
          <w:rFonts w:ascii="Times New Roman" w:eastAsia="Times New Roman" w:hAnsi="Times New Roman" w:cs="Times New Roman"/>
          <w:bCs/>
          <w:color w:val="000000"/>
          <w:sz w:val="24"/>
          <w:szCs w:val="24"/>
          <w:lang w:eastAsia="ru-RU"/>
        </w:rPr>
      </w:pPr>
    </w:p>
    <w:p w14:paraId="3067B668" w14:textId="4960C506" w:rsidR="003321C4" w:rsidRPr="00F2257D" w:rsidRDefault="001B4BE4" w:rsidP="00853CF2">
      <w:pPr>
        <w:widowControl w:val="0"/>
        <w:tabs>
          <w:tab w:val="left" w:pos="559"/>
        </w:tabs>
        <w:spacing w:after="0" w:line="252" w:lineRule="auto"/>
        <w:ind w:right="-13"/>
        <w:jc w:val="right"/>
        <w:rPr>
          <w:rFonts w:ascii="Times New Roman" w:eastAsia="Times New Roman" w:hAnsi="Times New Roman" w:cs="Times New Roman"/>
          <w:bCs/>
          <w:color w:val="000000"/>
          <w:sz w:val="24"/>
          <w:szCs w:val="24"/>
          <w:lang w:eastAsia="ru-RU"/>
        </w:rPr>
      </w:pPr>
      <w:r w:rsidRPr="00F2257D">
        <w:rPr>
          <w:rFonts w:ascii="Times New Roman" w:eastAsia="Times New Roman" w:hAnsi="Times New Roman" w:cs="Times New Roman"/>
          <w:bCs/>
          <w:color w:val="000000"/>
          <w:sz w:val="24"/>
          <w:szCs w:val="24"/>
          <w:lang w:eastAsia="ru-RU"/>
        </w:rPr>
        <w:t xml:space="preserve">к электронной версии контракта  </w:t>
      </w:r>
    </w:p>
    <w:p w14:paraId="1320D876" w14:textId="77777777" w:rsidR="00853CF2" w:rsidRPr="00F2257D" w:rsidRDefault="00853CF2" w:rsidP="00853CF2">
      <w:pPr>
        <w:widowControl w:val="0"/>
        <w:autoSpaceDE w:val="0"/>
        <w:autoSpaceDN w:val="0"/>
        <w:spacing w:before="173" w:after="0" w:line="240" w:lineRule="auto"/>
        <w:ind w:right="-13"/>
        <w:rPr>
          <w:rFonts w:ascii="Times New Roman" w:eastAsia="Times New Roman" w:hAnsi="Times New Roman" w:cs="Times New Roman"/>
          <w:b/>
          <w:sz w:val="24"/>
          <w:szCs w:val="24"/>
          <w:lang w:eastAsia="ru-RU" w:bidi="ru-RU"/>
        </w:rPr>
      </w:pPr>
    </w:p>
    <w:p w14:paraId="13DC0C22" w14:textId="77777777" w:rsidR="000A66A3" w:rsidRPr="00D5698D" w:rsidRDefault="000A66A3" w:rsidP="000A66A3">
      <w:pPr>
        <w:spacing w:after="0" w:line="276" w:lineRule="auto"/>
        <w:jc w:val="center"/>
        <w:rPr>
          <w:rFonts w:ascii="Times New Roman" w:eastAsia="Calibri" w:hAnsi="Times New Roman" w:cs="Times New Roman"/>
          <w:b/>
          <w:sz w:val="24"/>
          <w:szCs w:val="24"/>
        </w:rPr>
      </w:pPr>
    </w:p>
    <w:p w14:paraId="12AA7215" w14:textId="77777777" w:rsidR="00884D3D" w:rsidRPr="00D5698D" w:rsidRDefault="00884D3D" w:rsidP="000A66A3">
      <w:pPr>
        <w:spacing w:after="0" w:line="276" w:lineRule="auto"/>
        <w:jc w:val="center"/>
        <w:rPr>
          <w:rFonts w:ascii="Times New Roman" w:eastAsia="Calibri" w:hAnsi="Times New Roman" w:cs="Times New Roman"/>
          <w:b/>
          <w:sz w:val="24"/>
          <w:szCs w:val="24"/>
        </w:rPr>
      </w:pPr>
    </w:p>
    <w:p w14:paraId="585950B6" w14:textId="77777777" w:rsidR="00884D3D" w:rsidRPr="00D5698D" w:rsidRDefault="00884D3D" w:rsidP="000A66A3">
      <w:pPr>
        <w:spacing w:after="0" w:line="276" w:lineRule="auto"/>
        <w:jc w:val="center"/>
        <w:rPr>
          <w:rFonts w:ascii="Times New Roman" w:eastAsia="Calibri" w:hAnsi="Times New Roman" w:cs="Times New Roman"/>
          <w:b/>
          <w:sz w:val="24"/>
          <w:szCs w:val="24"/>
        </w:rPr>
      </w:pPr>
    </w:p>
    <w:p w14:paraId="6E857988" w14:textId="77777777" w:rsidR="00884D3D" w:rsidRPr="00D5698D" w:rsidRDefault="00884D3D" w:rsidP="000A66A3">
      <w:pPr>
        <w:spacing w:after="0" w:line="276" w:lineRule="auto"/>
        <w:jc w:val="center"/>
        <w:rPr>
          <w:rFonts w:ascii="Times New Roman" w:eastAsia="Calibri" w:hAnsi="Times New Roman" w:cs="Times New Roman"/>
          <w:b/>
          <w:sz w:val="24"/>
          <w:szCs w:val="24"/>
        </w:rPr>
      </w:pPr>
    </w:p>
    <w:p w14:paraId="7E18CF27" w14:textId="77777777" w:rsidR="00380AE6" w:rsidRPr="00D5698D" w:rsidRDefault="00380AE6" w:rsidP="000A66A3">
      <w:pPr>
        <w:spacing w:after="0" w:line="276" w:lineRule="auto"/>
        <w:jc w:val="center"/>
        <w:rPr>
          <w:rFonts w:ascii="Times New Roman" w:eastAsia="Calibri" w:hAnsi="Times New Roman" w:cs="Times New Roman"/>
          <w:b/>
          <w:sz w:val="24"/>
          <w:szCs w:val="24"/>
        </w:rPr>
      </w:pPr>
    </w:p>
    <w:p w14:paraId="7F9075D8" w14:textId="77777777" w:rsidR="00380AE6" w:rsidRPr="00D5698D" w:rsidRDefault="00380AE6" w:rsidP="000A66A3">
      <w:pPr>
        <w:spacing w:after="0" w:line="276" w:lineRule="auto"/>
        <w:jc w:val="center"/>
        <w:rPr>
          <w:rFonts w:ascii="Times New Roman" w:eastAsia="Calibri" w:hAnsi="Times New Roman" w:cs="Times New Roman"/>
          <w:b/>
          <w:sz w:val="24"/>
          <w:szCs w:val="24"/>
        </w:rPr>
      </w:pPr>
    </w:p>
    <w:p w14:paraId="00AF08BC" w14:textId="77777777" w:rsidR="00884D3D" w:rsidRPr="00D5698D" w:rsidRDefault="00884D3D" w:rsidP="000A66A3">
      <w:pPr>
        <w:spacing w:after="0" w:line="276" w:lineRule="auto"/>
        <w:jc w:val="center"/>
        <w:rPr>
          <w:rFonts w:ascii="Times New Roman" w:eastAsia="Calibri" w:hAnsi="Times New Roman" w:cs="Times New Roman"/>
          <w:b/>
          <w:sz w:val="24"/>
          <w:szCs w:val="24"/>
        </w:rPr>
      </w:pPr>
    </w:p>
    <w:p w14:paraId="7BCA34DD" w14:textId="77777777" w:rsidR="000A66A3" w:rsidRDefault="000A66A3" w:rsidP="000A66A3">
      <w:pPr>
        <w:spacing w:after="0" w:line="276" w:lineRule="auto"/>
        <w:jc w:val="center"/>
        <w:rPr>
          <w:rFonts w:ascii="Times New Roman" w:eastAsia="Calibri" w:hAnsi="Times New Roman" w:cs="Times New Roman"/>
          <w:b/>
          <w:sz w:val="24"/>
          <w:szCs w:val="24"/>
        </w:rPr>
      </w:pPr>
      <w:r w:rsidRPr="008647B0">
        <w:rPr>
          <w:rFonts w:ascii="Times New Roman" w:eastAsia="Calibri" w:hAnsi="Times New Roman" w:cs="Times New Roman"/>
          <w:b/>
          <w:sz w:val="24"/>
          <w:szCs w:val="24"/>
        </w:rPr>
        <w:t>ТЕХНИЧЕСКОЕ ЗАДАНИЕ</w:t>
      </w:r>
    </w:p>
    <w:p w14:paraId="1EBF8338" w14:textId="77777777" w:rsidR="007451DE" w:rsidRPr="007451DE" w:rsidRDefault="007451DE" w:rsidP="007451DE">
      <w:pPr>
        <w:rPr>
          <w:rFonts w:ascii="Times New Roman" w:eastAsia="Calibri" w:hAnsi="Times New Roman" w:cs="Times New Roman"/>
          <w:sz w:val="24"/>
          <w:szCs w:val="24"/>
        </w:rPr>
      </w:pPr>
    </w:p>
    <w:p w14:paraId="4B7C0469" w14:textId="77777777" w:rsidR="00FF493C" w:rsidRPr="00FF493C" w:rsidRDefault="00FF493C" w:rsidP="00FF493C">
      <w:pPr>
        <w:spacing w:after="0" w:line="240" w:lineRule="auto"/>
        <w:contextualSpacing/>
        <w:jc w:val="center"/>
        <w:rPr>
          <w:rFonts w:ascii="Times New Roman" w:eastAsia="Times New Roman" w:hAnsi="Times New Roman" w:cs="Times New Roman"/>
          <w:b/>
          <w:color w:val="000000"/>
          <w:sz w:val="24"/>
          <w:szCs w:val="24"/>
        </w:rPr>
      </w:pPr>
      <w:r w:rsidRPr="00FF493C">
        <w:rPr>
          <w:rFonts w:ascii="Times New Roman" w:eastAsia="Times New Roman" w:hAnsi="Times New Roman" w:cs="Times New Roman"/>
          <w:b/>
          <w:color w:val="000000"/>
          <w:sz w:val="24"/>
          <w:szCs w:val="24"/>
        </w:rPr>
        <w:t xml:space="preserve">на закупку душевых кабин </w:t>
      </w:r>
    </w:p>
    <w:p w14:paraId="6FC20A48" w14:textId="77777777" w:rsidR="00FF493C" w:rsidRPr="00FF493C" w:rsidRDefault="00FF493C" w:rsidP="00FF493C">
      <w:pPr>
        <w:spacing w:after="200" w:line="276" w:lineRule="auto"/>
        <w:rPr>
          <w:rFonts w:ascii="Times New Roman" w:eastAsia="Times New Roman" w:hAnsi="Times New Roman" w:cs="Times New Roman"/>
          <w:color w:val="000000"/>
          <w:sz w:val="24"/>
          <w:szCs w:val="24"/>
        </w:rPr>
      </w:pPr>
    </w:p>
    <w:p w14:paraId="021159B5" w14:textId="77777777" w:rsidR="00FF493C" w:rsidRPr="00FF493C" w:rsidRDefault="00FF493C" w:rsidP="00FF493C">
      <w:pPr>
        <w:spacing w:after="200" w:line="276" w:lineRule="auto"/>
        <w:rPr>
          <w:rFonts w:ascii="Times New Roman" w:eastAsia="Times New Roman" w:hAnsi="Times New Roman" w:cs="Times New Roman"/>
          <w:color w:val="000000"/>
          <w:sz w:val="24"/>
          <w:szCs w:val="24"/>
        </w:rPr>
      </w:pPr>
    </w:p>
    <w:p w14:paraId="6EAB1771" w14:textId="77777777" w:rsidR="00FF493C" w:rsidRPr="00FF493C" w:rsidRDefault="00FF493C" w:rsidP="00FF493C">
      <w:pPr>
        <w:spacing w:after="200" w:line="276" w:lineRule="auto"/>
        <w:rPr>
          <w:rFonts w:ascii="Times New Roman" w:eastAsia="Times New Roman" w:hAnsi="Times New Roman" w:cs="Times New Roman"/>
          <w:color w:val="000000"/>
          <w:sz w:val="24"/>
          <w:szCs w:val="24"/>
        </w:rPr>
      </w:pPr>
    </w:p>
    <w:p w14:paraId="34AF4E14" w14:textId="77777777" w:rsidR="00FF493C" w:rsidRPr="00FF493C" w:rsidRDefault="00FF493C" w:rsidP="00FF493C">
      <w:pPr>
        <w:spacing w:after="200" w:line="276" w:lineRule="auto"/>
        <w:rPr>
          <w:rFonts w:ascii="Times New Roman" w:eastAsia="Times New Roman" w:hAnsi="Times New Roman" w:cs="Times New Roman"/>
          <w:color w:val="000000"/>
          <w:sz w:val="24"/>
          <w:szCs w:val="24"/>
        </w:rPr>
      </w:pPr>
    </w:p>
    <w:p w14:paraId="445321C4" w14:textId="77777777" w:rsidR="00FF493C" w:rsidRPr="00FF493C" w:rsidRDefault="00FF493C" w:rsidP="00FF493C">
      <w:pPr>
        <w:spacing w:after="200" w:line="276" w:lineRule="auto"/>
        <w:rPr>
          <w:rFonts w:ascii="Times New Roman" w:eastAsia="Times New Roman" w:hAnsi="Times New Roman" w:cs="Times New Roman"/>
          <w:color w:val="000000"/>
          <w:sz w:val="24"/>
          <w:szCs w:val="24"/>
        </w:rPr>
      </w:pPr>
    </w:p>
    <w:p w14:paraId="44434780" w14:textId="77777777" w:rsidR="00FF493C" w:rsidRPr="00FF493C" w:rsidRDefault="00FF493C" w:rsidP="00FF493C">
      <w:pPr>
        <w:spacing w:after="200" w:line="276" w:lineRule="auto"/>
        <w:rPr>
          <w:rFonts w:ascii="Times New Roman" w:eastAsia="Times New Roman" w:hAnsi="Times New Roman" w:cs="Times New Roman"/>
          <w:color w:val="000000"/>
          <w:sz w:val="24"/>
          <w:szCs w:val="24"/>
        </w:rPr>
      </w:pPr>
    </w:p>
    <w:p w14:paraId="641AD788" w14:textId="77777777" w:rsidR="00FF493C" w:rsidRPr="00FF493C" w:rsidRDefault="00FF493C" w:rsidP="00FF493C">
      <w:pPr>
        <w:spacing w:after="200" w:line="276" w:lineRule="auto"/>
        <w:rPr>
          <w:rFonts w:ascii="Times New Roman" w:eastAsia="Times New Roman" w:hAnsi="Times New Roman" w:cs="Times New Roman"/>
          <w:color w:val="000000"/>
          <w:sz w:val="24"/>
          <w:szCs w:val="24"/>
        </w:rPr>
      </w:pPr>
    </w:p>
    <w:p w14:paraId="4D28137D" w14:textId="77777777" w:rsidR="00FF493C" w:rsidRPr="00FF493C" w:rsidRDefault="00FF493C" w:rsidP="00FF493C">
      <w:pPr>
        <w:spacing w:after="200" w:line="276" w:lineRule="auto"/>
        <w:rPr>
          <w:rFonts w:ascii="Times New Roman" w:eastAsia="Times New Roman" w:hAnsi="Times New Roman" w:cs="Times New Roman"/>
          <w:b/>
          <w:bCs/>
          <w:color w:val="000000"/>
          <w:sz w:val="24"/>
          <w:szCs w:val="24"/>
        </w:rPr>
      </w:pPr>
    </w:p>
    <w:p w14:paraId="7F591BD4" w14:textId="77777777" w:rsidR="00FF493C" w:rsidRPr="00FF493C" w:rsidRDefault="00FF493C" w:rsidP="00FF493C">
      <w:pPr>
        <w:spacing w:after="180" w:line="336" w:lineRule="atLeast"/>
        <w:jc w:val="center"/>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b/>
          <w:bCs/>
          <w:color w:val="2B2B2B"/>
          <w:sz w:val="24"/>
          <w:szCs w:val="24"/>
          <w:lang w:eastAsia="ru-RU"/>
        </w:rPr>
        <w:lastRenderedPageBreak/>
        <w:t>ТЕХНИЧЕСКОЕ ЗАДАНИЕ</w:t>
      </w:r>
    </w:p>
    <w:p w14:paraId="188D99EA" w14:textId="77777777" w:rsidR="00FF493C" w:rsidRPr="00FF493C" w:rsidRDefault="00FF493C" w:rsidP="00FF493C">
      <w:pPr>
        <w:numPr>
          <w:ilvl w:val="0"/>
          <w:numId w:val="37"/>
        </w:numPr>
        <w:spacing w:after="180" w:line="336" w:lineRule="atLeast"/>
        <w:ind w:left="0" w:firstLine="567"/>
        <w:contextualSpacing/>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b/>
          <w:bCs/>
          <w:color w:val="2B2B2B"/>
          <w:sz w:val="24"/>
          <w:szCs w:val="24"/>
          <w:lang w:eastAsia="ru-RU"/>
        </w:rPr>
        <w:t>Объект закупки</w:t>
      </w:r>
    </w:p>
    <w:p w14:paraId="0B567044" w14:textId="0A38AE37" w:rsidR="00FF493C" w:rsidRPr="00FF493C" w:rsidRDefault="00FF493C" w:rsidP="00FF493C">
      <w:pPr>
        <w:spacing w:after="180" w:line="336" w:lineRule="atLeast"/>
        <w:ind w:firstLine="567"/>
        <w:jc w:val="both"/>
        <w:outlineLvl w:val="1"/>
        <w:rPr>
          <w:rFonts w:ascii="Times New Roman" w:eastAsia="Times New Roman" w:hAnsi="Times New Roman" w:cs="Times New Roman"/>
          <w:color w:val="2B2B2B"/>
          <w:sz w:val="24"/>
          <w:szCs w:val="24"/>
          <w:lang w:eastAsia="ru-RU"/>
        </w:rPr>
      </w:pPr>
      <w:r w:rsidRPr="00FF493C">
        <w:rPr>
          <w:rFonts w:ascii="Times New Roman" w:eastAsia="Times New Roman" w:hAnsi="Times New Roman" w:cs="Times New Roman"/>
          <w:color w:val="2B2B2B"/>
          <w:sz w:val="24"/>
          <w:szCs w:val="24"/>
          <w:lang w:eastAsia="ru-RU"/>
        </w:rPr>
        <w:t>Душевые кабины</w:t>
      </w:r>
      <w:r w:rsidR="001F395B">
        <w:rPr>
          <w:rFonts w:ascii="Times New Roman" w:eastAsia="Times New Roman" w:hAnsi="Times New Roman" w:cs="Times New Roman"/>
          <w:color w:val="2B2B2B"/>
          <w:sz w:val="24"/>
          <w:szCs w:val="24"/>
          <w:lang w:eastAsia="ru-RU"/>
        </w:rPr>
        <w:t>.</w:t>
      </w:r>
    </w:p>
    <w:p w14:paraId="0E1D9468" w14:textId="77777777" w:rsidR="00FF493C" w:rsidRPr="00FF493C" w:rsidRDefault="00FF493C" w:rsidP="00FF493C">
      <w:pPr>
        <w:numPr>
          <w:ilvl w:val="0"/>
          <w:numId w:val="37"/>
        </w:numPr>
        <w:spacing w:after="180" w:line="336" w:lineRule="atLeast"/>
        <w:ind w:left="0" w:firstLine="567"/>
        <w:contextualSpacing/>
        <w:jc w:val="both"/>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b/>
          <w:bCs/>
          <w:color w:val="2B2B2B"/>
          <w:sz w:val="24"/>
          <w:szCs w:val="24"/>
          <w:lang w:eastAsia="ru-RU"/>
        </w:rPr>
        <w:t>Краткие характеристики выполняемых работ, и услуг для каждой позиции, и вида, номенклатуры и ассортимента</w:t>
      </w:r>
    </w:p>
    <w:p w14:paraId="1FD319FF" w14:textId="77777777" w:rsidR="00FF493C" w:rsidRPr="00FF493C" w:rsidRDefault="00FF493C" w:rsidP="00FF493C">
      <w:pPr>
        <w:numPr>
          <w:ilvl w:val="1"/>
          <w:numId w:val="37"/>
        </w:numPr>
        <w:spacing w:after="180" w:line="336" w:lineRule="atLeast"/>
        <w:ind w:left="0" w:firstLine="567"/>
        <w:contextualSpacing/>
        <w:jc w:val="both"/>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color w:val="2B2B2B"/>
          <w:sz w:val="24"/>
          <w:szCs w:val="24"/>
          <w:lang w:eastAsia="ru-RU"/>
        </w:rPr>
        <w:t xml:space="preserve"> </w:t>
      </w:r>
      <w:r w:rsidRPr="00FF493C">
        <w:rPr>
          <w:rFonts w:ascii="Times New Roman" w:eastAsia="Times New Roman" w:hAnsi="Times New Roman" w:cs="Times New Roman"/>
          <w:bCs/>
          <w:color w:val="2B2B2B"/>
          <w:sz w:val="24"/>
          <w:szCs w:val="24"/>
          <w:lang w:eastAsia="ru-RU"/>
        </w:rPr>
        <w:t xml:space="preserve">Душевые кабины предназначены для установки в номерах пансионата и в санитарно-бытовых помещениях. </w:t>
      </w:r>
    </w:p>
    <w:p w14:paraId="009918AB" w14:textId="77777777" w:rsidR="00FF493C" w:rsidRPr="00FF493C" w:rsidRDefault="00FF493C" w:rsidP="00FF493C">
      <w:pPr>
        <w:numPr>
          <w:ilvl w:val="0"/>
          <w:numId w:val="37"/>
        </w:numPr>
        <w:spacing w:after="180" w:line="336" w:lineRule="atLeast"/>
        <w:ind w:left="0" w:firstLine="567"/>
        <w:contextualSpacing/>
        <w:jc w:val="both"/>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b/>
          <w:bCs/>
          <w:color w:val="2B2B2B"/>
          <w:sz w:val="24"/>
          <w:szCs w:val="24"/>
          <w:lang w:eastAsia="ru-RU"/>
        </w:rPr>
        <w:t>Количество поставляемого товара, выполняемых работ и услуг для каждой позиции, и вида, номенклатуры или ассортимента</w:t>
      </w:r>
    </w:p>
    <w:p w14:paraId="0C54011C" w14:textId="77777777" w:rsidR="00FF493C" w:rsidRPr="00FF493C" w:rsidRDefault="00FF493C" w:rsidP="00FF493C">
      <w:pPr>
        <w:numPr>
          <w:ilvl w:val="1"/>
          <w:numId w:val="37"/>
        </w:numPr>
        <w:spacing w:after="180" w:line="336" w:lineRule="atLeast"/>
        <w:ind w:left="0" w:firstLine="567"/>
        <w:contextualSpacing/>
        <w:jc w:val="both"/>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color w:val="2B2B2B"/>
          <w:sz w:val="24"/>
          <w:szCs w:val="24"/>
          <w:lang w:eastAsia="ru-RU"/>
        </w:rPr>
        <w:t xml:space="preserve"> </w:t>
      </w:r>
    </w:p>
    <w:tbl>
      <w:tblPr>
        <w:tblW w:w="9943" w:type="dxa"/>
        <w:jc w:val="center"/>
        <w:tblLook w:val="04A0" w:firstRow="1" w:lastRow="0" w:firstColumn="1" w:lastColumn="0" w:noHBand="0" w:noVBand="1"/>
      </w:tblPr>
      <w:tblGrid>
        <w:gridCol w:w="504"/>
        <w:gridCol w:w="6351"/>
        <w:gridCol w:w="1471"/>
        <w:gridCol w:w="1617"/>
      </w:tblGrid>
      <w:tr w:rsidR="00FF493C" w:rsidRPr="00FF493C" w14:paraId="5D011DEF" w14:textId="77777777" w:rsidTr="001E24B0">
        <w:trPr>
          <w:trHeight w:val="300"/>
          <w:jc w:val="center"/>
        </w:trPr>
        <w:tc>
          <w:tcPr>
            <w:tcW w:w="504" w:type="dxa"/>
            <w:tcBorders>
              <w:top w:val="single" w:sz="4" w:space="0" w:color="auto"/>
              <w:left w:val="single" w:sz="4" w:space="0" w:color="auto"/>
              <w:bottom w:val="single" w:sz="4" w:space="0" w:color="auto"/>
              <w:right w:val="single" w:sz="4" w:space="0" w:color="auto"/>
            </w:tcBorders>
            <w:vAlign w:val="center"/>
          </w:tcPr>
          <w:p w14:paraId="0DBB505D" w14:textId="77777777" w:rsidR="00FF493C" w:rsidRPr="00FF493C" w:rsidRDefault="00FF493C" w:rsidP="00FF493C">
            <w:pPr>
              <w:spacing w:after="0" w:line="240" w:lineRule="auto"/>
              <w:jc w:val="center"/>
              <w:rPr>
                <w:rFonts w:ascii="Times New Roman" w:eastAsia="Times New Roman" w:hAnsi="Times New Roman" w:cs="Times New Roman"/>
                <w:b/>
                <w:bCs/>
                <w:color w:val="000000"/>
                <w:sz w:val="24"/>
                <w:szCs w:val="24"/>
                <w:lang w:eastAsia="ru-RU"/>
              </w:rPr>
            </w:pPr>
            <w:r w:rsidRPr="00FF493C">
              <w:rPr>
                <w:rFonts w:ascii="Times New Roman" w:eastAsia="Times New Roman" w:hAnsi="Times New Roman" w:cs="Times New Roman"/>
                <w:b/>
                <w:bCs/>
                <w:color w:val="000000"/>
                <w:sz w:val="24"/>
                <w:szCs w:val="24"/>
                <w:lang w:eastAsia="ru-RU"/>
              </w:rPr>
              <w:t>№</w:t>
            </w:r>
          </w:p>
        </w:tc>
        <w:tc>
          <w:tcPr>
            <w:tcW w:w="6351" w:type="dxa"/>
            <w:tcBorders>
              <w:top w:val="single" w:sz="4" w:space="0" w:color="auto"/>
              <w:left w:val="nil"/>
              <w:bottom w:val="single" w:sz="4" w:space="0" w:color="auto"/>
              <w:right w:val="single" w:sz="4" w:space="0" w:color="auto"/>
            </w:tcBorders>
            <w:vAlign w:val="center"/>
          </w:tcPr>
          <w:p w14:paraId="6606BFCF" w14:textId="77777777" w:rsidR="00FF493C" w:rsidRPr="00FF493C" w:rsidRDefault="00FF493C" w:rsidP="00FF493C">
            <w:pPr>
              <w:spacing w:after="0" w:line="240" w:lineRule="auto"/>
              <w:jc w:val="center"/>
              <w:rPr>
                <w:rFonts w:ascii="Times New Roman" w:eastAsia="Times New Roman" w:hAnsi="Times New Roman" w:cs="Times New Roman"/>
                <w:b/>
                <w:bCs/>
                <w:color w:val="000000"/>
                <w:sz w:val="24"/>
                <w:szCs w:val="24"/>
                <w:lang w:eastAsia="ru-RU"/>
              </w:rPr>
            </w:pPr>
            <w:r w:rsidRPr="00FF493C">
              <w:rPr>
                <w:rFonts w:ascii="Times New Roman" w:eastAsia="Times New Roman" w:hAnsi="Times New Roman" w:cs="Times New Roman"/>
                <w:b/>
                <w:bCs/>
                <w:color w:val="000000"/>
                <w:sz w:val="24"/>
                <w:szCs w:val="24"/>
                <w:lang w:eastAsia="ru-RU"/>
              </w:rPr>
              <w:t xml:space="preserve">Наименование </w:t>
            </w:r>
          </w:p>
        </w:tc>
        <w:tc>
          <w:tcPr>
            <w:tcW w:w="1471" w:type="dxa"/>
            <w:tcBorders>
              <w:top w:val="single" w:sz="4" w:space="0" w:color="auto"/>
              <w:left w:val="nil"/>
              <w:bottom w:val="single" w:sz="4" w:space="0" w:color="auto"/>
              <w:right w:val="single" w:sz="4" w:space="0" w:color="auto"/>
            </w:tcBorders>
            <w:shd w:val="clear" w:color="000000" w:fill="FFFFFF"/>
            <w:noWrap/>
            <w:vAlign w:val="center"/>
          </w:tcPr>
          <w:p w14:paraId="2BF95D5A" w14:textId="77777777" w:rsidR="00FF493C" w:rsidRPr="00FF493C" w:rsidRDefault="00FF493C" w:rsidP="00FF493C">
            <w:pPr>
              <w:spacing w:after="0" w:line="240" w:lineRule="auto"/>
              <w:jc w:val="center"/>
              <w:rPr>
                <w:rFonts w:ascii="Times New Roman" w:eastAsia="Times New Roman" w:hAnsi="Times New Roman" w:cs="Times New Roman"/>
                <w:b/>
                <w:bCs/>
                <w:color w:val="000000"/>
                <w:sz w:val="24"/>
                <w:szCs w:val="24"/>
                <w:lang w:eastAsia="ru-RU"/>
              </w:rPr>
            </w:pPr>
            <w:r w:rsidRPr="00FF493C">
              <w:rPr>
                <w:rFonts w:ascii="Times New Roman" w:eastAsia="Times New Roman" w:hAnsi="Times New Roman" w:cs="Times New Roman"/>
                <w:b/>
                <w:bCs/>
                <w:color w:val="000000"/>
                <w:sz w:val="24"/>
                <w:szCs w:val="24"/>
                <w:lang w:eastAsia="ru-RU"/>
              </w:rPr>
              <w:t>Единицы измерения</w:t>
            </w:r>
          </w:p>
        </w:tc>
        <w:tc>
          <w:tcPr>
            <w:tcW w:w="1617" w:type="dxa"/>
            <w:tcBorders>
              <w:top w:val="single" w:sz="4" w:space="0" w:color="auto"/>
              <w:left w:val="nil"/>
              <w:bottom w:val="single" w:sz="4" w:space="0" w:color="auto"/>
              <w:right w:val="single" w:sz="4" w:space="0" w:color="auto"/>
            </w:tcBorders>
            <w:shd w:val="clear" w:color="000000" w:fill="FFFFFF"/>
            <w:noWrap/>
            <w:vAlign w:val="center"/>
          </w:tcPr>
          <w:p w14:paraId="187F0C21" w14:textId="77777777" w:rsidR="00FF493C" w:rsidRPr="00FF493C" w:rsidRDefault="00FF493C" w:rsidP="00FF493C">
            <w:pPr>
              <w:spacing w:after="0" w:line="240" w:lineRule="auto"/>
              <w:jc w:val="center"/>
              <w:rPr>
                <w:rFonts w:ascii="Times New Roman" w:eastAsia="Times New Roman" w:hAnsi="Times New Roman" w:cs="Times New Roman"/>
                <w:b/>
                <w:bCs/>
                <w:color w:val="000000"/>
                <w:sz w:val="24"/>
                <w:szCs w:val="24"/>
                <w:lang w:eastAsia="ru-RU"/>
              </w:rPr>
            </w:pPr>
            <w:r w:rsidRPr="00FF493C">
              <w:rPr>
                <w:rFonts w:ascii="Times New Roman" w:eastAsia="Times New Roman" w:hAnsi="Times New Roman" w:cs="Times New Roman"/>
                <w:b/>
                <w:bCs/>
                <w:color w:val="000000"/>
                <w:sz w:val="24"/>
                <w:szCs w:val="24"/>
                <w:lang w:eastAsia="ru-RU"/>
              </w:rPr>
              <w:t xml:space="preserve">Количество </w:t>
            </w:r>
          </w:p>
        </w:tc>
      </w:tr>
      <w:tr w:rsidR="00FF493C" w:rsidRPr="00FF493C" w14:paraId="62111D54" w14:textId="77777777" w:rsidTr="001E24B0">
        <w:trPr>
          <w:trHeight w:val="300"/>
          <w:jc w:val="center"/>
        </w:trPr>
        <w:tc>
          <w:tcPr>
            <w:tcW w:w="504" w:type="dxa"/>
            <w:tcBorders>
              <w:top w:val="single" w:sz="4" w:space="0" w:color="auto"/>
              <w:left w:val="single" w:sz="4" w:space="0" w:color="auto"/>
              <w:bottom w:val="single" w:sz="4" w:space="0" w:color="auto"/>
              <w:right w:val="single" w:sz="4" w:space="0" w:color="auto"/>
            </w:tcBorders>
            <w:vAlign w:val="center"/>
          </w:tcPr>
          <w:p w14:paraId="0EE652C3" w14:textId="19FEF9E8" w:rsidR="00FF493C" w:rsidRPr="00FF493C" w:rsidRDefault="00FF493C" w:rsidP="00FF493C">
            <w:pPr>
              <w:spacing w:after="0" w:line="240" w:lineRule="auto"/>
              <w:jc w:val="center"/>
              <w:rPr>
                <w:rFonts w:ascii="Times New Roman" w:eastAsia="Times New Roman" w:hAnsi="Times New Roman" w:cs="Times New Roman"/>
                <w:color w:val="000000"/>
                <w:sz w:val="24"/>
                <w:szCs w:val="24"/>
                <w:lang w:eastAsia="ru-RU"/>
              </w:rPr>
            </w:pPr>
            <w:r w:rsidRPr="00FF493C">
              <w:rPr>
                <w:rFonts w:ascii="Times New Roman" w:eastAsia="Times New Roman" w:hAnsi="Times New Roman" w:cs="Times New Roman"/>
                <w:color w:val="000000"/>
                <w:sz w:val="24"/>
                <w:szCs w:val="24"/>
                <w:lang w:eastAsia="ru-RU"/>
              </w:rPr>
              <w:t>1</w:t>
            </w:r>
            <w:r w:rsidR="00FF376D" w:rsidRPr="00937482">
              <w:rPr>
                <w:rFonts w:ascii="Times New Roman" w:eastAsia="Times New Roman" w:hAnsi="Times New Roman" w:cs="Times New Roman"/>
                <w:color w:val="000000"/>
                <w:sz w:val="24"/>
                <w:szCs w:val="24"/>
                <w:lang w:eastAsia="ru-RU"/>
              </w:rPr>
              <w:t>.</w:t>
            </w:r>
          </w:p>
        </w:tc>
        <w:tc>
          <w:tcPr>
            <w:tcW w:w="6351" w:type="dxa"/>
            <w:tcBorders>
              <w:top w:val="single" w:sz="4" w:space="0" w:color="auto"/>
              <w:left w:val="nil"/>
              <w:bottom w:val="single" w:sz="4" w:space="0" w:color="auto"/>
              <w:right w:val="single" w:sz="4" w:space="0" w:color="auto"/>
            </w:tcBorders>
            <w:vAlign w:val="center"/>
          </w:tcPr>
          <w:p w14:paraId="3501BCC3"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hAnsi="Times New Roman" w:cs="Times New Roman"/>
                <w:color w:val="000000"/>
                <w:sz w:val="24"/>
                <w:szCs w:val="24"/>
              </w:rPr>
              <w:t>Душевая кабина:</w:t>
            </w:r>
            <w:r w:rsidRPr="00FF493C">
              <w:rPr>
                <w:rFonts w:ascii="Times New Roman" w:eastAsia="Times New Roman" w:hAnsi="Times New Roman" w:cs="Times New Roman"/>
                <w:sz w:val="24"/>
                <w:szCs w:val="24"/>
                <w:lang w:eastAsia="ru-RU"/>
              </w:rPr>
              <w:t xml:space="preserve"> Габариты, см 100х100х228.</w:t>
            </w:r>
          </w:p>
          <w:p w14:paraId="1EB347FA"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Наличие крыши </w:t>
            </w:r>
            <w:r w:rsidRPr="00FF493C">
              <w:rPr>
                <w:rFonts w:ascii="Times New Roman" w:eastAsia="Times New Roman" w:hAnsi="Times New Roman" w:cs="Times New Roman"/>
                <w:iCs/>
                <w:sz w:val="24"/>
                <w:szCs w:val="24"/>
                <w:lang w:eastAsia="ru-RU"/>
              </w:rPr>
              <w:t>открытая, закрытая с крышей.</w:t>
            </w:r>
          </w:p>
          <w:p w14:paraId="5EDD1211"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Форма кабины </w:t>
            </w:r>
            <w:r w:rsidRPr="00FF493C">
              <w:rPr>
                <w:rFonts w:ascii="Times New Roman" w:eastAsia="Times New Roman" w:hAnsi="Times New Roman" w:cs="Times New Roman"/>
                <w:iCs/>
                <w:sz w:val="24"/>
                <w:szCs w:val="24"/>
                <w:lang w:eastAsia="ru-RU"/>
              </w:rPr>
              <w:t xml:space="preserve">квадратная, ширина входа 54 см., высота поддона – не менее 17 см. </w:t>
            </w:r>
          </w:p>
          <w:p w14:paraId="620B049E"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Установка кабины </w:t>
            </w:r>
            <w:r w:rsidRPr="00FF493C">
              <w:rPr>
                <w:rFonts w:ascii="Times New Roman" w:eastAsia="Times New Roman" w:hAnsi="Times New Roman" w:cs="Times New Roman"/>
                <w:iCs/>
                <w:sz w:val="24"/>
                <w:szCs w:val="24"/>
                <w:lang w:eastAsia="ru-RU"/>
              </w:rPr>
              <w:t>в угол.</w:t>
            </w:r>
          </w:p>
          <w:p w14:paraId="5BBD178F"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Вход – спереди.</w:t>
            </w:r>
          </w:p>
          <w:p w14:paraId="003DB3F3"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В комплекте: душевой гарнитур, верхний душ, полки, поддон (акрил) с сифоном, антискользящее покрытие.</w:t>
            </w:r>
          </w:p>
          <w:p w14:paraId="5A2D3370"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Цвет передних стёкол </w:t>
            </w:r>
            <w:r w:rsidRPr="00FF493C">
              <w:rPr>
                <w:rFonts w:ascii="Times New Roman" w:eastAsia="Times New Roman" w:hAnsi="Times New Roman" w:cs="Times New Roman"/>
                <w:iCs/>
                <w:sz w:val="24"/>
                <w:szCs w:val="24"/>
                <w:lang w:eastAsia="ru-RU"/>
              </w:rPr>
              <w:t>матовый.</w:t>
            </w:r>
          </w:p>
          <w:p w14:paraId="131B3871"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Цвет задних стенок </w:t>
            </w:r>
            <w:r w:rsidRPr="00FF493C">
              <w:rPr>
                <w:rFonts w:ascii="Times New Roman" w:eastAsia="Times New Roman" w:hAnsi="Times New Roman" w:cs="Times New Roman"/>
                <w:iCs/>
                <w:sz w:val="24"/>
                <w:szCs w:val="24"/>
                <w:lang w:eastAsia="ru-RU"/>
              </w:rPr>
              <w:t>матовый.</w:t>
            </w:r>
          </w:p>
          <w:p w14:paraId="1651065E"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Материал задних стенок </w:t>
            </w:r>
            <w:r w:rsidRPr="00FF493C">
              <w:rPr>
                <w:rFonts w:ascii="Times New Roman" w:eastAsia="Times New Roman" w:hAnsi="Times New Roman" w:cs="Times New Roman"/>
                <w:iCs/>
                <w:sz w:val="24"/>
                <w:szCs w:val="24"/>
                <w:lang w:eastAsia="ru-RU"/>
              </w:rPr>
              <w:t>закалённое стекло.</w:t>
            </w:r>
          </w:p>
          <w:p w14:paraId="3D6E0A48"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Толщина стёкол двери не менее </w:t>
            </w:r>
            <w:r w:rsidRPr="00FF493C">
              <w:rPr>
                <w:rFonts w:ascii="Times New Roman" w:eastAsia="Times New Roman" w:hAnsi="Times New Roman" w:cs="Times New Roman"/>
                <w:iCs/>
                <w:sz w:val="24"/>
                <w:szCs w:val="24"/>
                <w:lang w:eastAsia="ru-RU"/>
              </w:rPr>
              <w:t>4 мм.</w:t>
            </w:r>
          </w:p>
          <w:p w14:paraId="418D4698"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Толщина стёкол не менее </w:t>
            </w:r>
            <w:r w:rsidRPr="00FF493C">
              <w:rPr>
                <w:rFonts w:ascii="Times New Roman" w:eastAsia="Times New Roman" w:hAnsi="Times New Roman" w:cs="Times New Roman"/>
                <w:iCs/>
                <w:sz w:val="24"/>
                <w:szCs w:val="24"/>
                <w:lang w:eastAsia="ru-RU"/>
              </w:rPr>
              <w:t>4 мм.</w:t>
            </w:r>
          </w:p>
          <w:p w14:paraId="63DA1846"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Конструкция дверей </w:t>
            </w:r>
            <w:r w:rsidRPr="00FF493C">
              <w:rPr>
                <w:rFonts w:ascii="Times New Roman" w:eastAsia="Times New Roman" w:hAnsi="Times New Roman" w:cs="Times New Roman"/>
                <w:iCs/>
                <w:sz w:val="24"/>
                <w:szCs w:val="24"/>
                <w:lang w:eastAsia="ru-RU"/>
              </w:rPr>
              <w:t>двойная раздвижная.</w:t>
            </w:r>
          </w:p>
          <w:p w14:paraId="40E21437" w14:textId="77777777" w:rsidR="00FF493C" w:rsidRPr="00FF493C" w:rsidRDefault="00FF493C" w:rsidP="00FF493C">
            <w:pPr>
              <w:shd w:val="clear" w:color="auto" w:fill="FFFFFF"/>
              <w:spacing w:after="0" w:line="240" w:lineRule="auto"/>
              <w:outlineLvl w:val="0"/>
              <w:rPr>
                <w:rFonts w:ascii="Times New Roman" w:eastAsia="Times New Roman" w:hAnsi="Times New Roman" w:cs="Times New Roman"/>
                <w:color w:val="000000"/>
                <w:kern w:val="36"/>
                <w:sz w:val="24"/>
                <w:szCs w:val="24"/>
                <w:lang w:eastAsia="ru-RU"/>
              </w:rPr>
            </w:pPr>
            <w:r w:rsidRPr="00FF493C">
              <w:rPr>
                <w:rFonts w:ascii="Times New Roman" w:eastAsia="Times New Roman" w:hAnsi="Times New Roman" w:cs="Times New Roman"/>
                <w:kern w:val="36"/>
                <w:sz w:val="24"/>
                <w:szCs w:val="24"/>
                <w:lang w:eastAsia="ru-RU"/>
              </w:rPr>
              <w:t xml:space="preserve"> Материал профиля </w:t>
            </w:r>
            <w:r w:rsidRPr="00FF493C">
              <w:rPr>
                <w:rFonts w:ascii="Times New Roman" w:eastAsia="Times New Roman" w:hAnsi="Times New Roman" w:cs="Times New Roman"/>
                <w:iCs/>
                <w:kern w:val="36"/>
                <w:sz w:val="24"/>
                <w:szCs w:val="24"/>
                <w:lang w:eastAsia="ru-RU"/>
              </w:rPr>
              <w:t>алюминий.</w:t>
            </w:r>
          </w:p>
        </w:tc>
        <w:tc>
          <w:tcPr>
            <w:tcW w:w="1471" w:type="dxa"/>
            <w:tcBorders>
              <w:top w:val="single" w:sz="4" w:space="0" w:color="auto"/>
              <w:left w:val="nil"/>
              <w:bottom w:val="single" w:sz="4" w:space="0" w:color="auto"/>
              <w:right w:val="single" w:sz="4" w:space="0" w:color="auto"/>
            </w:tcBorders>
            <w:shd w:val="clear" w:color="000000" w:fill="FFFFFF"/>
            <w:noWrap/>
            <w:vAlign w:val="center"/>
          </w:tcPr>
          <w:p w14:paraId="3C2E5334" w14:textId="77777777" w:rsidR="00FF493C" w:rsidRPr="00FF493C" w:rsidRDefault="00FF493C" w:rsidP="00FF493C">
            <w:pPr>
              <w:spacing w:after="200" w:line="276" w:lineRule="auto"/>
              <w:jc w:val="center"/>
              <w:rPr>
                <w:rFonts w:ascii="Times New Roman" w:hAnsi="Times New Roman" w:cs="Times New Roman"/>
                <w:color w:val="000000"/>
                <w:sz w:val="24"/>
                <w:szCs w:val="24"/>
              </w:rPr>
            </w:pPr>
            <w:r w:rsidRPr="00FF493C">
              <w:rPr>
                <w:rFonts w:ascii="Times New Roman" w:hAnsi="Times New Roman" w:cs="Times New Roman"/>
                <w:color w:val="000000"/>
                <w:sz w:val="24"/>
                <w:szCs w:val="24"/>
              </w:rPr>
              <w:t>Шт.</w:t>
            </w:r>
          </w:p>
        </w:tc>
        <w:tc>
          <w:tcPr>
            <w:tcW w:w="1617" w:type="dxa"/>
            <w:tcBorders>
              <w:top w:val="single" w:sz="4" w:space="0" w:color="auto"/>
              <w:left w:val="nil"/>
              <w:bottom w:val="single" w:sz="4" w:space="0" w:color="auto"/>
              <w:right w:val="single" w:sz="4" w:space="0" w:color="auto"/>
            </w:tcBorders>
            <w:shd w:val="clear" w:color="000000" w:fill="FFFFFF"/>
            <w:noWrap/>
            <w:vAlign w:val="center"/>
          </w:tcPr>
          <w:p w14:paraId="583AC7D5" w14:textId="77777777" w:rsidR="00FF493C" w:rsidRPr="00FF493C" w:rsidRDefault="00FF493C" w:rsidP="00FF493C">
            <w:pPr>
              <w:spacing w:after="200" w:line="276" w:lineRule="auto"/>
              <w:jc w:val="center"/>
              <w:rPr>
                <w:rFonts w:ascii="Times New Roman" w:hAnsi="Times New Roman" w:cs="Times New Roman"/>
                <w:color w:val="000000"/>
                <w:sz w:val="24"/>
                <w:szCs w:val="24"/>
              </w:rPr>
            </w:pPr>
            <w:r w:rsidRPr="00FF493C">
              <w:rPr>
                <w:rFonts w:ascii="Times New Roman" w:hAnsi="Times New Roman" w:cs="Times New Roman"/>
                <w:color w:val="000000"/>
                <w:sz w:val="24"/>
                <w:szCs w:val="24"/>
              </w:rPr>
              <w:t>3</w:t>
            </w:r>
          </w:p>
        </w:tc>
      </w:tr>
    </w:tbl>
    <w:p w14:paraId="459F0F62" w14:textId="77777777" w:rsidR="00FF493C" w:rsidRPr="00FF493C" w:rsidRDefault="00FF493C" w:rsidP="00FF493C">
      <w:pPr>
        <w:spacing w:after="180" w:line="336" w:lineRule="atLeast"/>
        <w:ind w:left="567"/>
        <w:contextualSpacing/>
        <w:jc w:val="both"/>
        <w:outlineLvl w:val="1"/>
        <w:rPr>
          <w:rFonts w:ascii="Times New Roman" w:eastAsia="Times New Roman" w:hAnsi="Times New Roman" w:cs="Times New Roman"/>
          <w:b/>
          <w:bCs/>
          <w:color w:val="2B2B2B"/>
          <w:sz w:val="24"/>
          <w:szCs w:val="24"/>
          <w:lang w:eastAsia="ru-RU"/>
        </w:rPr>
      </w:pPr>
    </w:p>
    <w:p w14:paraId="021E03B6" w14:textId="77777777" w:rsidR="00FF493C" w:rsidRPr="00FF493C" w:rsidRDefault="00FF493C" w:rsidP="00FF493C">
      <w:pPr>
        <w:numPr>
          <w:ilvl w:val="1"/>
          <w:numId w:val="37"/>
        </w:numPr>
        <w:spacing w:after="180" w:line="336" w:lineRule="atLeast"/>
        <w:ind w:left="0" w:firstLine="567"/>
        <w:contextualSpacing/>
        <w:jc w:val="both"/>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b/>
          <w:bCs/>
          <w:color w:val="2B2B2B"/>
          <w:sz w:val="24"/>
          <w:szCs w:val="24"/>
          <w:lang w:eastAsia="ru-RU"/>
        </w:rPr>
        <w:t>Сопутствующие работы, услуги, перечень, сроки выполнения, требования к выполнению</w:t>
      </w:r>
    </w:p>
    <w:p w14:paraId="5481202D" w14:textId="77777777" w:rsidR="00FF493C" w:rsidRPr="00FF493C" w:rsidRDefault="00FF493C" w:rsidP="00FF493C">
      <w:pPr>
        <w:spacing w:after="180" w:line="336" w:lineRule="atLeast"/>
        <w:ind w:firstLine="567"/>
        <w:jc w:val="both"/>
        <w:outlineLvl w:val="1"/>
        <w:rPr>
          <w:rFonts w:ascii="Times New Roman" w:eastAsia="Times New Roman" w:hAnsi="Times New Roman" w:cs="Times New Roman"/>
          <w:color w:val="2B2B2B"/>
          <w:sz w:val="24"/>
          <w:szCs w:val="24"/>
          <w:lang w:eastAsia="ru-RU"/>
        </w:rPr>
      </w:pPr>
      <w:r w:rsidRPr="00FF493C">
        <w:rPr>
          <w:rFonts w:ascii="Times New Roman" w:eastAsia="Times New Roman" w:hAnsi="Times New Roman" w:cs="Times New Roman"/>
          <w:color w:val="2B2B2B"/>
          <w:sz w:val="24"/>
          <w:szCs w:val="24"/>
          <w:lang w:eastAsia="ru-RU"/>
        </w:rPr>
        <w:t>Поставщик обязуется предоставить следующие услуги, связанные с поставкой Товара (далее – сопутствующие услуги): уплату налогов, сборов и других обязательных платежей, таможенное оформление, страхование.</w:t>
      </w:r>
    </w:p>
    <w:p w14:paraId="78BC4DFD" w14:textId="77777777" w:rsidR="00FF493C" w:rsidRPr="00FF493C" w:rsidRDefault="00FF493C" w:rsidP="00FF493C">
      <w:pPr>
        <w:numPr>
          <w:ilvl w:val="0"/>
          <w:numId w:val="37"/>
        </w:numPr>
        <w:spacing w:after="180" w:line="336" w:lineRule="atLeast"/>
        <w:ind w:left="0" w:firstLine="567"/>
        <w:contextualSpacing/>
        <w:jc w:val="both"/>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b/>
          <w:bCs/>
          <w:color w:val="2B2B2B"/>
          <w:sz w:val="24"/>
          <w:szCs w:val="24"/>
          <w:lang w:eastAsia="ru-RU"/>
        </w:rPr>
        <w:lastRenderedPageBreak/>
        <w:t>Общие требования к работам, оказанию услуг, товарам, требования по объему гарантий качества, требования по сроку гарантий качества на результаты осуществления закупок</w:t>
      </w:r>
    </w:p>
    <w:p w14:paraId="6B08EC7A" w14:textId="77777777" w:rsidR="00FF493C" w:rsidRPr="00FF493C" w:rsidRDefault="00FF493C" w:rsidP="00FF493C">
      <w:pPr>
        <w:spacing w:after="0" w:line="240" w:lineRule="auto"/>
        <w:ind w:firstLine="567"/>
        <w:jc w:val="both"/>
        <w:outlineLvl w:val="1"/>
        <w:rPr>
          <w:rFonts w:ascii="Times New Roman" w:eastAsia="Times New Roman" w:hAnsi="Times New Roman" w:cs="Times New Roman"/>
          <w:color w:val="2B2B2B"/>
          <w:sz w:val="24"/>
          <w:szCs w:val="24"/>
          <w:lang w:eastAsia="ru-RU"/>
        </w:rPr>
      </w:pPr>
    </w:p>
    <w:p w14:paraId="5064F10A" w14:textId="77777777" w:rsidR="00FF493C" w:rsidRPr="00FF493C" w:rsidRDefault="00FF493C" w:rsidP="00FF493C">
      <w:pPr>
        <w:numPr>
          <w:ilvl w:val="1"/>
          <w:numId w:val="37"/>
        </w:numPr>
        <w:spacing w:after="0" w:line="240" w:lineRule="auto"/>
        <w:contextualSpacing/>
        <w:jc w:val="both"/>
        <w:rPr>
          <w:rFonts w:ascii="Times New Roman" w:eastAsia="Calibri" w:hAnsi="Times New Roman" w:cs="Times New Roman"/>
          <w:sz w:val="24"/>
          <w:szCs w:val="24"/>
        </w:rPr>
      </w:pPr>
      <w:r w:rsidRPr="00FF493C">
        <w:rPr>
          <w:rFonts w:ascii="Times New Roman" w:eastAsia="Calibri" w:hAnsi="Times New Roman" w:cs="Times New Roman"/>
          <w:sz w:val="24"/>
          <w:szCs w:val="24"/>
        </w:rPr>
        <w:t>Требования к товару:</w:t>
      </w:r>
    </w:p>
    <w:p w14:paraId="4B7FFC0D" w14:textId="77777777" w:rsidR="00FF493C" w:rsidRPr="00FF493C" w:rsidRDefault="00FF493C" w:rsidP="00FF493C">
      <w:pPr>
        <w:numPr>
          <w:ilvl w:val="0"/>
          <w:numId w:val="3"/>
        </w:numPr>
        <w:spacing w:after="0" w:line="240" w:lineRule="auto"/>
        <w:ind w:left="0" w:firstLine="567"/>
        <w:contextualSpacing/>
        <w:jc w:val="both"/>
        <w:rPr>
          <w:rFonts w:ascii="Times New Roman" w:hAnsi="Times New Roman" w:cs="Times New Roman"/>
          <w:sz w:val="24"/>
          <w:szCs w:val="24"/>
        </w:rPr>
      </w:pPr>
      <w:r w:rsidRPr="00FF493C">
        <w:rPr>
          <w:rFonts w:ascii="Times New Roman" w:hAnsi="Times New Roman" w:cs="Times New Roman"/>
          <w:sz w:val="24"/>
          <w:szCs w:val="24"/>
        </w:rPr>
        <w:t xml:space="preserve">Поставщик осуществляет доставку товара на склад Заказчика. Все затраты, связанные с исполнением обязательств Поставщика: транспортировка поставляемого товара от Поставщика до Объекта Заказчика, временное хранение некачественного товара (при наличии), транспортировка от Заказчика к месту замены и обратно, все виды погрузо-разгрузочных работ несет Поставщик. Уборка и вывоз упаковки осуществляется силами и средствами Поставщика в срок, не превышающий 1 (одного) рабочего дня с даты поставки товара Заказчику; </w:t>
      </w:r>
    </w:p>
    <w:p w14:paraId="07F55C63" w14:textId="77777777" w:rsidR="00FF493C" w:rsidRPr="00FF493C" w:rsidRDefault="00FF493C" w:rsidP="00FF493C">
      <w:pPr>
        <w:numPr>
          <w:ilvl w:val="0"/>
          <w:numId w:val="3"/>
        </w:numPr>
        <w:spacing w:after="0" w:line="240" w:lineRule="auto"/>
        <w:ind w:left="0" w:firstLine="567"/>
        <w:contextualSpacing/>
        <w:jc w:val="both"/>
        <w:rPr>
          <w:rFonts w:ascii="Times New Roman" w:eastAsia="Calibri" w:hAnsi="Times New Roman" w:cs="Times New Roman"/>
          <w:b/>
          <w:sz w:val="24"/>
          <w:szCs w:val="24"/>
        </w:rPr>
      </w:pPr>
      <w:r w:rsidRPr="00FF493C">
        <w:rPr>
          <w:rFonts w:ascii="Times New Roman" w:hAnsi="Times New Roman" w:cs="Times New Roman"/>
          <w:sz w:val="24"/>
          <w:szCs w:val="24"/>
        </w:rPr>
        <w:t>поставляемый товар должен соответствовать требованиям действующего законодательства, нормативной документации и сопровождаться документами, подтверждающими его качество и безопасность;</w:t>
      </w:r>
    </w:p>
    <w:p w14:paraId="6AE5F763" w14:textId="77777777" w:rsidR="00FF493C" w:rsidRPr="00FF493C" w:rsidRDefault="00FF493C" w:rsidP="00FF493C">
      <w:pPr>
        <w:numPr>
          <w:ilvl w:val="0"/>
          <w:numId w:val="3"/>
        </w:numPr>
        <w:spacing w:after="0" w:line="240" w:lineRule="auto"/>
        <w:ind w:left="0" w:firstLine="567"/>
        <w:contextualSpacing/>
        <w:jc w:val="both"/>
        <w:rPr>
          <w:rFonts w:ascii="Times New Roman" w:eastAsia="Calibri" w:hAnsi="Times New Roman" w:cs="Times New Roman"/>
          <w:b/>
          <w:sz w:val="24"/>
          <w:szCs w:val="24"/>
        </w:rPr>
      </w:pPr>
      <w:r w:rsidRPr="00FF493C">
        <w:rPr>
          <w:rFonts w:ascii="Times New Roman" w:hAnsi="Times New Roman" w:cs="Times New Roman"/>
          <w:sz w:val="24"/>
          <w:szCs w:val="24"/>
        </w:rPr>
        <w:t>поставляемый товар должен быть новым (не бывшим в эксплуатации);</w:t>
      </w:r>
    </w:p>
    <w:p w14:paraId="13507E5D" w14:textId="77777777" w:rsidR="00FF493C" w:rsidRPr="00FF493C" w:rsidRDefault="00FF493C" w:rsidP="00FF493C">
      <w:pPr>
        <w:numPr>
          <w:ilvl w:val="0"/>
          <w:numId w:val="3"/>
        </w:numPr>
        <w:spacing w:after="0" w:line="240" w:lineRule="auto"/>
        <w:ind w:left="0" w:firstLine="567"/>
        <w:contextualSpacing/>
        <w:jc w:val="both"/>
        <w:rPr>
          <w:rFonts w:ascii="Times New Roman" w:hAnsi="Times New Roman" w:cs="Times New Roman"/>
          <w:sz w:val="24"/>
          <w:szCs w:val="24"/>
        </w:rPr>
      </w:pPr>
      <w:r w:rsidRPr="00FF493C">
        <w:rPr>
          <w:rFonts w:ascii="Times New Roman" w:hAnsi="Times New Roman" w:cs="Times New Roman"/>
          <w:sz w:val="24"/>
          <w:szCs w:val="24"/>
        </w:rPr>
        <w:t>в случае несоответствия поставляемого товара Сертификату соответствия все необходимые процедуры и оформление документов для предъявления рекламаций заводу – изготовителю выполняет Поставщик;</w:t>
      </w:r>
    </w:p>
    <w:p w14:paraId="120C70C2" w14:textId="77777777" w:rsidR="00FF493C" w:rsidRPr="00FF493C" w:rsidRDefault="00FF493C" w:rsidP="00FF493C">
      <w:pPr>
        <w:numPr>
          <w:ilvl w:val="0"/>
          <w:numId w:val="3"/>
        </w:numPr>
        <w:spacing w:after="0" w:line="240" w:lineRule="auto"/>
        <w:ind w:left="0" w:firstLine="567"/>
        <w:contextualSpacing/>
        <w:jc w:val="both"/>
        <w:rPr>
          <w:rFonts w:ascii="Times New Roman" w:hAnsi="Times New Roman" w:cs="Times New Roman"/>
          <w:sz w:val="24"/>
          <w:szCs w:val="24"/>
        </w:rPr>
      </w:pPr>
      <w:r w:rsidRPr="00FF493C">
        <w:rPr>
          <w:rFonts w:ascii="Times New Roman" w:hAnsi="Times New Roman" w:cs="Times New Roman"/>
          <w:sz w:val="24"/>
          <w:szCs w:val="24"/>
        </w:rPr>
        <w:t>в случае выявления некачественного товара замена товара осуществляется Поставщиком в течение 3 (трёх) рабочих дней с даты осуществления поставки;</w:t>
      </w:r>
    </w:p>
    <w:p w14:paraId="024E7415" w14:textId="77777777" w:rsidR="00FF493C" w:rsidRPr="00FF493C" w:rsidRDefault="00FF493C" w:rsidP="00FF493C">
      <w:pPr>
        <w:numPr>
          <w:ilvl w:val="0"/>
          <w:numId w:val="3"/>
        </w:numPr>
        <w:spacing w:after="0" w:line="240" w:lineRule="auto"/>
        <w:ind w:left="0" w:firstLine="567"/>
        <w:contextualSpacing/>
        <w:jc w:val="both"/>
        <w:rPr>
          <w:rFonts w:ascii="Times New Roman" w:hAnsi="Times New Roman" w:cs="Times New Roman"/>
          <w:sz w:val="24"/>
          <w:szCs w:val="24"/>
        </w:rPr>
      </w:pPr>
      <w:r w:rsidRPr="00FF493C">
        <w:rPr>
          <w:rFonts w:ascii="Times New Roman" w:hAnsi="Times New Roman" w:cs="Times New Roman"/>
          <w:sz w:val="24"/>
          <w:szCs w:val="24"/>
        </w:rPr>
        <w:t>транспортные услуги по замене некачественного товара осуществляются Поставщиком товара;</w:t>
      </w:r>
    </w:p>
    <w:p w14:paraId="16C8068C" w14:textId="77777777" w:rsidR="00FF493C" w:rsidRPr="00FF493C" w:rsidRDefault="00FF493C" w:rsidP="00FF493C">
      <w:pPr>
        <w:numPr>
          <w:ilvl w:val="0"/>
          <w:numId w:val="3"/>
        </w:numPr>
        <w:spacing w:after="0" w:line="240" w:lineRule="auto"/>
        <w:ind w:left="0" w:firstLine="567"/>
        <w:contextualSpacing/>
        <w:jc w:val="both"/>
        <w:rPr>
          <w:rFonts w:ascii="Times New Roman" w:hAnsi="Times New Roman" w:cs="Times New Roman"/>
          <w:sz w:val="24"/>
          <w:szCs w:val="24"/>
        </w:rPr>
      </w:pPr>
      <w:r w:rsidRPr="00FF493C">
        <w:rPr>
          <w:rFonts w:ascii="Times New Roman" w:hAnsi="Times New Roman" w:cs="Times New Roman"/>
          <w:sz w:val="24"/>
          <w:szCs w:val="24"/>
        </w:rPr>
        <w:t>установленный на товар гарантийный срок, условия и порядок гарантийного обслуживания товара указываются в гарантийном сертификате, оформляемом при поставке товара и передаваемом Заказчику одновременно с товаром;</w:t>
      </w:r>
    </w:p>
    <w:p w14:paraId="12AFF631" w14:textId="77777777" w:rsidR="00FF493C" w:rsidRPr="00FF493C" w:rsidRDefault="00FF493C" w:rsidP="00FF493C">
      <w:pPr>
        <w:numPr>
          <w:ilvl w:val="0"/>
          <w:numId w:val="3"/>
        </w:numPr>
        <w:spacing w:after="0" w:line="240" w:lineRule="auto"/>
        <w:ind w:left="0" w:firstLine="567"/>
        <w:contextualSpacing/>
        <w:jc w:val="both"/>
        <w:rPr>
          <w:rFonts w:ascii="Times New Roman" w:hAnsi="Times New Roman" w:cs="Times New Roman"/>
          <w:sz w:val="24"/>
          <w:szCs w:val="24"/>
        </w:rPr>
      </w:pPr>
      <w:r w:rsidRPr="00FF493C">
        <w:rPr>
          <w:rFonts w:ascii="Times New Roman" w:hAnsi="Times New Roman" w:cs="Times New Roman"/>
          <w:sz w:val="24"/>
          <w:szCs w:val="24"/>
        </w:rPr>
        <w:t>гарантийный срок на поставляемый товар должен быть не менее срока, установленного заводом-изготовителем, но не менее 12 месяцев со дня подписания Заказчиком Акта приема – передачи товара.</w:t>
      </w:r>
    </w:p>
    <w:p w14:paraId="03846B4E" w14:textId="77777777" w:rsidR="00FF493C" w:rsidRPr="00FF493C" w:rsidRDefault="00FF493C" w:rsidP="00FF493C">
      <w:pPr>
        <w:spacing w:after="0" w:line="240" w:lineRule="auto"/>
        <w:ind w:firstLine="567"/>
        <w:jc w:val="both"/>
        <w:outlineLvl w:val="1"/>
        <w:rPr>
          <w:rFonts w:ascii="Times New Roman" w:eastAsia="Times New Roman" w:hAnsi="Times New Roman" w:cs="Times New Roman"/>
          <w:color w:val="2B2B2B"/>
          <w:sz w:val="24"/>
          <w:szCs w:val="24"/>
          <w:lang w:eastAsia="ru-RU"/>
        </w:rPr>
      </w:pPr>
    </w:p>
    <w:p w14:paraId="0A1536FA" w14:textId="77777777" w:rsidR="00FF493C" w:rsidRPr="00FF493C" w:rsidRDefault="00FF493C" w:rsidP="00FF493C">
      <w:pPr>
        <w:numPr>
          <w:ilvl w:val="0"/>
          <w:numId w:val="37"/>
        </w:numPr>
        <w:spacing w:after="0" w:line="240" w:lineRule="auto"/>
        <w:ind w:left="0" w:firstLine="567"/>
        <w:contextualSpacing/>
        <w:jc w:val="both"/>
        <w:outlineLvl w:val="1"/>
        <w:rPr>
          <w:rFonts w:ascii="Times New Roman" w:eastAsia="Times New Roman" w:hAnsi="Times New Roman" w:cs="Times New Roman"/>
          <w:b/>
          <w:bCs/>
          <w:sz w:val="24"/>
          <w:szCs w:val="24"/>
          <w:lang w:eastAsia="ru-RU"/>
        </w:rPr>
      </w:pPr>
      <w:r w:rsidRPr="00FF493C">
        <w:rPr>
          <w:rFonts w:ascii="Times New Roman" w:eastAsia="Times New Roman" w:hAnsi="Times New Roman" w:cs="Times New Roman"/>
          <w:b/>
          <w:bCs/>
          <w:color w:val="2B2B2B"/>
          <w:sz w:val="24"/>
          <w:szCs w:val="24"/>
          <w:lang w:eastAsia="ru-RU"/>
        </w:rPr>
        <w:t xml:space="preserve">Требования к качественным характеристикам работ и услуг, требования к функциональным характеристикам товаров, в том числе подлежащих </w:t>
      </w:r>
      <w:r w:rsidRPr="00FF493C">
        <w:rPr>
          <w:rFonts w:ascii="Times New Roman" w:eastAsia="Times New Roman" w:hAnsi="Times New Roman" w:cs="Times New Roman"/>
          <w:b/>
          <w:bCs/>
          <w:sz w:val="24"/>
          <w:szCs w:val="24"/>
          <w:lang w:eastAsia="ru-RU"/>
        </w:rPr>
        <w:t>использованию при выполнении работ, оказании услуг</w:t>
      </w:r>
    </w:p>
    <w:p w14:paraId="6AEACBAA" w14:textId="77777777" w:rsidR="00FF493C" w:rsidRPr="00FF493C" w:rsidRDefault="00FF493C" w:rsidP="00FF493C">
      <w:pPr>
        <w:spacing w:after="0" w:line="240" w:lineRule="auto"/>
        <w:contextualSpacing/>
        <w:jc w:val="both"/>
        <w:outlineLvl w:val="1"/>
        <w:rPr>
          <w:rFonts w:ascii="Times New Roman" w:eastAsia="Times New Roman" w:hAnsi="Times New Roman" w:cs="Times New Roman"/>
          <w:b/>
          <w:bCs/>
          <w:sz w:val="24"/>
          <w:szCs w:val="24"/>
          <w:lang w:eastAsia="ru-RU"/>
        </w:rPr>
      </w:pPr>
    </w:p>
    <w:tbl>
      <w:tblPr>
        <w:tblW w:w="9776" w:type="dxa"/>
        <w:jc w:val="center"/>
        <w:tblLook w:val="04A0" w:firstRow="1" w:lastRow="0" w:firstColumn="1" w:lastColumn="0" w:noHBand="0" w:noVBand="1"/>
      </w:tblPr>
      <w:tblGrid>
        <w:gridCol w:w="590"/>
        <w:gridCol w:w="3374"/>
        <w:gridCol w:w="5812"/>
      </w:tblGrid>
      <w:tr w:rsidR="00FF493C" w:rsidRPr="00FF493C" w14:paraId="48A4AE64" w14:textId="77777777" w:rsidTr="00EF72FF">
        <w:trPr>
          <w:trHeight w:val="300"/>
          <w:jc w:val="center"/>
        </w:trPr>
        <w:tc>
          <w:tcPr>
            <w:tcW w:w="590" w:type="dxa"/>
            <w:tcBorders>
              <w:top w:val="single" w:sz="4" w:space="0" w:color="auto"/>
              <w:left w:val="single" w:sz="4" w:space="0" w:color="auto"/>
              <w:bottom w:val="single" w:sz="4" w:space="0" w:color="auto"/>
              <w:right w:val="single" w:sz="4" w:space="0" w:color="auto"/>
            </w:tcBorders>
            <w:vAlign w:val="center"/>
          </w:tcPr>
          <w:p w14:paraId="4C943776" w14:textId="77777777" w:rsidR="00FF493C" w:rsidRPr="00FF493C" w:rsidRDefault="00FF493C" w:rsidP="00FF493C">
            <w:pPr>
              <w:spacing w:after="0" w:line="240" w:lineRule="auto"/>
              <w:jc w:val="center"/>
              <w:rPr>
                <w:rFonts w:ascii="Times New Roman" w:eastAsia="Times New Roman" w:hAnsi="Times New Roman" w:cs="Times New Roman"/>
                <w:b/>
                <w:bCs/>
                <w:color w:val="000000"/>
                <w:sz w:val="24"/>
                <w:szCs w:val="24"/>
                <w:lang w:eastAsia="ru-RU"/>
              </w:rPr>
            </w:pPr>
            <w:r w:rsidRPr="00FF493C">
              <w:rPr>
                <w:rFonts w:ascii="Times New Roman" w:eastAsia="Times New Roman" w:hAnsi="Times New Roman" w:cs="Times New Roman"/>
                <w:b/>
                <w:bCs/>
                <w:color w:val="000000"/>
                <w:sz w:val="24"/>
                <w:szCs w:val="24"/>
                <w:lang w:eastAsia="ru-RU"/>
              </w:rPr>
              <w:t>№</w:t>
            </w:r>
          </w:p>
        </w:tc>
        <w:tc>
          <w:tcPr>
            <w:tcW w:w="3374" w:type="dxa"/>
            <w:tcBorders>
              <w:top w:val="single" w:sz="4" w:space="0" w:color="auto"/>
              <w:left w:val="nil"/>
              <w:bottom w:val="single" w:sz="4" w:space="0" w:color="auto"/>
              <w:right w:val="single" w:sz="4" w:space="0" w:color="auto"/>
            </w:tcBorders>
            <w:vAlign w:val="center"/>
          </w:tcPr>
          <w:p w14:paraId="6D2089B3" w14:textId="77777777" w:rsidR="00FF493C" w:rsidRPr="00FF493C" w:rsidRDefault="00FF493C" w:rsidP="00FF493C">
            <w:pPr>
              <w:spacing w:after="0" w:line="240" w:lineRule="auto"/>
              <w:jc w:val="center"/>
              <w:rPr>
                <w:rFonts w:ascii="Times New Roman" w:eastAsia="Times New Roman" w:hAnsi="Times New Roman" w:cs="Times New Roman"/>
                <w:b/>
                <w:bCs/>
                <w:color w:val="000000"/>
                <w:sz w:val="24"/>
                <w:szCs w:val="24"/>
                <w:lang w:eastAsia="ru-RU"/>
              </w:rPr>
            </w:pPr>
            <w:r w:rsidRPr="00FF493C">
              <w:rPr>
                <w:rFonts w:ascii="Times New Roman" w:eastAsia="Times New Roman" w:hAnsi="Times New Roman" w:cs="Times New Roman"/>
                <w:b/>
                <w:bCs/>
                <w:color w:val="000000"/>
                <w:sz w:val="24"/>
                <w:szCs w:val="24"/>
                <w:lang w:eastAsia="ru-RU"/>
              </w:rPr>
              <w:t xml:space="preserve">Наименование </w:t>
            </w:r>
          </w:p>
        </w:tc>
        <w:tc>
          <w:tcPr>
            <w:tcW w:w="5812" w:type="dxa"/>
            <w:tcBorders>
              <w:top w:val="single" w:sz="4" w:space="0" w:color="auto"/>
              <w:left w:val="nil"/>
              <w:bottom w:val="single" w:sz="4" w:space="0" w:color="auto"/>
              <w:right w:val="single" w:sz="4" w:space="0" w:color="auto"/>
            </w:tcBorders>
            <w:shd w:val="clear" w:color="000000" w:fill="FFFFFF"/>
            <w:noWrap/>
            <w:vAlign w:val="center"/>
          </w:tcPr>
          <w:p w14:paraId="144F7E15" w14:textId="77777777" w:rsidR="00FF493C" w:rsidRPr="00FF493C" w:rsidRDefault="00FF493C" w:rsidP="00FF493C">
            <w:pPr>
              <w:spacing w:after="0" w:line="240" w:lineRule="auto"/>
              <w:jc w:val="center"/>
              <w:rPr>
                <w:rFonts w:ascii="Times New Roman" w:eastAsia="Times New Roman" w:hAnsi="Times New Roman" w:cs="Times New Roman"/>
                <w:b/>
                <w:bCs/>
                <w:color w:val="000000"/>
                <w:sz w:val="24"/>
                <w:szCs w:val="24"/>
                <w:lang w:eastAsia="ru-RU"/>
              </w:rPr>
            </w:pPr>
            <w:r w:rsidRPr="00FF493C">
              <w:rPr>
                <w:rFonts w:ascii="Times New Roman" w:eastAsia="Times New Roman" w:hAnsi="Times New Roman" w:cs="Times New Roman"/>
                <w:b/>
                <w:bCs/>
                <w:color w:val="000000"/>
                <w:sz w:val="24"/>
                <w:szCs w:val="24"/>
                <w:lang w:eastAsia="ru-RU"/>
              </w:rPr>
              <w:t xml:space="preserve">Требования </w:t>
            </w:r>
          </w:p>
        </w:tc>
      </w:tr>
      <w:tr w:rsidR="00FF493C" w:rsidRPr="00FF493C" w14:paraId="0BC4FC4A" w14:textId="77777777" w:rsidTr="00EF72FF">
        <w:trPr>
          <w:trHeight w:val="300"/>
          <w:jc w:val="center"/>
        </w:trPr>
        <w:tc>
          <w:tcPr>
            <w:tcW w:w="590" w:type="dxa"/>
            <w:tcBorders>
              <w:top w:val="single" w:sz="4" w:space="0" w:color="auto"/>
              <w:left w:val="single" w:sz="4" w:space="0" w:color="auto"/>
              <w:bottom w:val="single" w:sz="4" w:space="0" w:color="auto"/>
              <w:right w:val="single" w:sz="4" w:space="0" w:color="auto"/>
            </w:tcBorders>
            <w:vAlign w:val="center"/>
          </w:tcPr>
          <w:p w14:paraId="70C30618" w14:textId="5EB56A4B" w:rsidR="00FF493C" w:rsidRPr="00FF493C" w:rsidRDefault="00FF493C" w:rsidP="00FF493C">
            <w:pPr>
              <w:spacing w:after="0" w:line="240" w:lineRule="auto"/>
              <w:jc w:val="center"/>
              <w:rPr>
                <w:rFonts w:ascii="Times New Roman" w:eastAsia="Times New Roman" w:hAnsi="Times New Roman" w:cs="Times New Roman"/>
                <w:color w:val="000000"/>
                <w:sz w:val="24"/>
                <w:szCs w:val="24"/>
                <w:lang w:eastAsia="ru-RU"/>
              </w:rPr>
            </w:pPr>
            <w:r w:rsidRPr="00FF493C">
              <w:rPr>
                <w:rFonts w:ascii="Times New Roman" w:eastAsia="Times New Roman" w:hAnsi="Times New Roman" w:cs="Times New Roman"/>
                <w:color w:val="000000"/>
                <w:sz w:val="24"/>
                <w:szCs w:val="24"/>
                <w:lang w:eastAsia="ru-RU"/>
              </w:rPr>
              <w:t>1</w:t>
            </w:r>
            <w:r w:rsidR="00EF72FF" w:rsidRPr="00937482">
              <w:rPr>
                <w:rFonts w:ascii="Times New Roman" w:eastAsia="Times New Roman" w:hAnsi="Times New Roman" w:cs="Times New Roman"/>
                <w:color w:val="000000"/>
                <w:sz w:val="24"/>
                <w:szCs w:val="24"/>
                <w:lang w:eastAsia="ru-RU"/>
              </w:rPr>
              <w:t>.</w:t>
            </w:r>
          </w:p>
        </w:tc>
        <w:tc>
          <w:tcPr>
            <w:tcW w:w="3374" w:type="dxa"/>
            <w:tcBorders>
              <w:top w:val="single" w:sz="4" w:space="0" w:color="auto"/>
              <w:left w:val="nil"/>
              <w:bottom w:val="single" w:sz="4" w:space="0" w:color="auto"/>
              <w:right w:val="single" w:sz="4" w:space="0" w:color="auto"/>
            </w:tcBorders>
            <w:vAlign w:val="center"/>
          </w:tcPr>
          <w:p w14:paraId="04CDC9C6" w14:textId="77777777" w:rsidR="00FF493C" w:rsidRPr="00FF493C" w:rsidRDefault="00FF493C" w:rsidP="00FF493C">
            <w:pPr>
              <w:shd w:val="clear" w:color="auto" w:fill="FFFFFF"/>
              <w:spacing w:after="0" w:line="240" w:lineRule="auto"/>
              <w:outlineLvl w:val="0"/>
              <w:rPr>
                <w:rFonts w:ascii="Times New Roman" w:eastAsia="Times New Roman" w:hAnsi="Times New Roman" w:cs="Times New Roman"/>
                <w:color w:val="000000"/>
                <w:kern w:val="36"/>
                <w:sz w:val="24"/>
                <w:szCs w:val="24"/>
                <w:lang w:eastAsia="ru-RU"/>
              </w:rPr>
            </w:pPr>
            <w:r w:rsidRPr="00FF493C">
              <w:rPr>
                <w:rFonts w:ascii="Times New Roman" w:eastAsia="Times New Roman" w:hAnsi="Times New Roman" w:cs="Times New Roman"/>
                <w:color w:val="000000"/>
                <w:kern w:val="36"/>
                <w:sz w:val="24"/>
                <w:szCs w:val="24"/>
                <w:lang w:eastAsia="ru-RU"/>
              </w:rPr>
              <w:t>Душевая кабина</w:t>
            </w:r>
          </w:p>
        </w:tc>
        <w:tc>
          <w:tcPr>
            <w:tcW w:w="5812" w:type="dxa"/>
            <w:tcBorders>
              <w:top w:val="single" w:sz="4" w:space="0" w:color="auto"/>
              <w:left w:val="nil"/>
              <w:bottom w:val="single" w:sz="4" w:space="0" w:color="auto"/>
              <w:right w:val="single" w:sz="4" w:space="0" w:color="auto"/>
            </w:tcBorders>
            <w:shd w:val="clear" w:color="000000" w:fill="FFFFFF"/>
            <w:noWrap/>
            <w:vAlign w:val="center"/>
          </w:tcPr>
          <w:p w14:paraId="65C25891"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Габариты, см 100х100х228.</w:t>
            </w:r>
          </w:p>
          <w:p w14:paraId="6BCC8FE2"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Наличие крыши </w:t>
            </w:r>
            <w:r w:rsidRPr="00FF493C">
              <w:rPr>
                <w:rFonts w:ascii="Times New Roman" w:eastAsia="Times New Roman" w:hAnsi="Times New Roman" w:cs="Times New Roman"/>
                <w:iCs/>
                <w:sz w:val="24"/>
                <w:szCs w:val="24"/>
                <w:lang w:eastAsia="ru-RU"/>
              </w:rPr>
              <w:t>открытая, закрытая с крышей.</w:t>
            </w:r>
          </w:p>
          <w:p w14:paraId="21B8CFCF"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Форма кабины </w:t>
            </w:r>
            <w:r w:rsidRPr="00FF493C">
              <w:rPr>
                <w:rFonts w:ascii="Times New Roman" w:eastAsia="Times New Roman" w:hAnsi="Times New Roman" w:cs="Times New Roman"/>
                <w:iCs/>
                <w:sz w:val="24"/>
                <w:szCs w:val="24"/>
                <w:lang w:eastAsia="ru-RU"/>
              </w:rPr>
              <w:t xml:space="preserve">квадратная, ширина входа 54 см., высота поддона – не менее 17 см. </w:t>
            </w:r>
          </w:p>
          <w:p w14:paraId="4A08F1AB"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Установка кабины </w:t>
            </w:r>
            <w:r w:rsidRPr="00FF493C">
              <w:rPr>
                <w:rFonts w:ascii="Times New Roman" w:eastAsia="Times New Roman" w:hAnsi="Times New Roman" w:cs="Times New Roman"/>
                <w:iCs/>
                <w:sz w:val="24"/>
                <w:szCs w:val="24"/>
                <w:lang w:eastAsia="ru-RU"/>
              </w:rPr>
              <w:t>в угол.</w:t>
            </w:r>
          </w:p>
          <w:p w14:paraId="542C132C"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Вход – спереди.</w:t>
            </w:r>
          </w:p>
          <w:p w14:paraId="39E867F6"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lastRenderedPageBreak/>
              <w:t>В комплекте: душевой гарнитур, верхний душ, полки, поддон (акрил) с сифоном, антискользящее покрытие.</w:t>
            </w:r>
          </w:p>
          <w:p w14:paraId="23E90E34"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Цвет передних стёкол </w:t>
            </w:r>
            <w:r w:rsidRPr="00FF493C">
              <w:rPr>
                <w:rFonts w:ascii="Times New Roman" w:eastAsia="Times New Roman" w:hAnsi="Times New Roman" w:cs="Times New Roman"/>
                <w:iCs/>
                <w:sz w:val="24"/>
                <w:szCs w:val="24"/>
                <w:lang w:eastAsia="ru-RU"/>
              </w:rPr>
              <w:t>матовый.</w:t>
            </w:r>
          </w:p>
          <w:p w14:paraId="3ED29F75"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Цвет задних стенок </w:t>
            </w:r>
            <w:r w:rsidRPr="00FF493C">
              <w:rPr>
                <w:rFonts w:ascii="Times New Roman" w:eastAsia="Times New Roman" w:hAnsi="Times New Roman" w:cs="Times New Roman"/>
                <w:iCs/>
                <w:sz w:val="24"/>
                <w:szCs w:val="24"/>
                <w:lang w:eastAsia="ru-RU"/>
              </w:rPr>
              <w:t>матовый.</w:t>
            </w:r>
          </w:p>
          <w:p w14:paraId="313C18AE"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Материал задних стенок </w:t>
            </w:r>
            <w:r w:rsidRPr="00FF493C">
              <w:rPr>
                <w:rFonts w:ascii="Times New Roman" w:eastAsia="Times New Roman" w:hAnsi="Times New Roman" w:cs="Times New Roman"/>
                <w:iCs/>
                <w:sz w:val="24"/>
                <w:szCs w:val="24"/>
                <w:lang w:eastAsia="ru-RU"/>
              </w:rPr>
              <w:t>закалённое стекло.</w:t>
            </w:r>
          </w:p>
          <w:p w14:paraId="698BA87F"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Толщина стёкол двери не менее </w:t>
            </w:r>
            <w:r w:rsidRPr="00FF493C">
              <w:rPr>
                <w:rFonts w:ascii="Times New Roman" w:eastAsia="Times New Roman" w:hAnsi="Times New Roman" w:cs="Times New Roman"/>
                <w:iCs/>
                <w:sz w:val="24"/>
                <w:szCs w:val="24"/>
                <w:lang w:eastAsia="ru-RU"/>
              </w:rPr>
              <w:t>4 мм.</w:t>
            </w:r>
          </w:p>
          <w:p w14:paraId="2DCBEF72"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Толщина стёкол не менее </w:t>
            </w:r>
            <w:r w:rsidRPr="00FF493C">
              <w:rPr>
                <w:rFonts w:ascii="Times New Roman" w:eastAsia="Times New Roman" w:hAnsi="Times New Roman" w:cs="Times New Roman"/>
                <w:iCs/>
                <w:sz w:val="24"/>
                <w:szCs w:val="24"/>
                <w:lang w:eastAsia="ru-RU"/>
              </w:rPr>
              <w:t>4 мм.</w:t>
            </w:r>
          </w:p>
          <w:p w14:paraId="03ADC40E"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Конструкция дверей </w:t>
            </w:r>
            <w:r w:rsidRPr="00FF493C">
              <w:rPr>
                <w:rFonts w:ascii="Times New Roman" w:eastAsia="Times New Roman" w:hAnsi="Times New Roman" w:cs="Times New Roman"/>
                <w:iCs/>
                <w:sz w:val="24"/>
                <w:szCs w:val="24"/>
                <w:lang w:eastAsia="ru-RU"/>
              </w:rPr>
              <w:t>двойная раздвижная.</w:t>
            </w:r>
          </w:p>
          <w:p w14:paraId="3C47062F" w14:textId="77777777" w:rsidR="00FF493C" w:rsidRPr="00FF493C" w:rsidRDefault="00FF493C" w:rsidP="00FF493C">
            <w:pPr>
              <w:spacing w:after="0" w:line="240" w:lineRule="auto"/>
              <w:rPr>
                <w:rFonts w:ascii="Times New Roman" w:hAnsi="Times New Roman" w:cs="Times New Roman"/>
                <w:color w:val="000000"/>
                <w:sz w:val="24"/>
                <w:szCs w:val="24"/>
              </w:rPr>
            </w:pPr>
            <w:r w:rsidRPr="00FF493C">
              <w:rPr>
                <w:rFonts w:ascii="Times New Roman" w:hAnsi="Times New Roman" w:cs="Times New Roman"/>
                <w:sz w:val="24"/>
                <w:szCs w:val="24"/>
              </w:rPr>
              <w:t xml:space="preserve">  </w:t>
            </w:r>
            <w:r w:rsidRPr="00FF493C">
              <w:rPr>
                <w:rFonts w:ascii="Times New Roman" w:eastAsia="Times New Roman" w:hAnsi="Times New Roman" w:cs="Times New Roman"/>
                <w:sz w:val="24"/>
                <w:szCs w:val="24"/>
                <w:lang w:eastAsia="ru-RU"/>
              </w:rPr>
              <w:t xml:space="preserve">Материал профиля </w:t>
            </w:r>
            <w:r w:rsidRPr="00FF493C">
              <w:rPr>
                <w:rFonts w:ascii="Times New Roman" w:eastAsia="Times New Roman" w:hAnsi="Times New Roman" w:cs="Times New Roman"/>
                <w:iCs/>
                <w:sz w:val="24"/>
                <w:szCs w:val="24"/>
                <w:lang w:eastAsia="ru-RU"/>
              </w:rPr>
              <w:t>алюминий</w:t>
            </w:r>
            <w:r w:rsidRPr="00FF493C">
              <w:rPr>
                <w:rFonts w:ascii="Times New Roman" w:hAnsi="Times New Roman" w:cs="Times New Roman"/>
                <w:iCs/>
                <w:sz w:val="24"/>
                <w:szCs w:val="24"/>
              </w:rPr>
              <w:t>.</w:t>
            </w:r>
          </w:p>
        </w:tc>
      </w:tr>
    </w:tbl>
    <w:p w14:paraId="1F0F53BD" w14:textId="77777777" w:rsidR="00FF493C" w:rsidRPr="00FF493C" w:rsidRDefault="00FF493C" w:rsidP="00FF493C">
      <w:pPr>
        <w:spacing w:after="0" w:line="240" w:lineRule="auto"/>
        <w:contextualSpacing/>
        <w:jc w:val="both"/>
        <w:outlineLvl w:val="1"/>
        <w:rPr>
          <w:rFonts w:ascii="Times New Roman" w:eastAsia="Times New Roman" w:hAnsi="Times New Roman" w:cs="Times New Roman"/>
          <w:b/>
          <w:bCs/>
          <w:sz w:val="24"/>
          <w:szCs w:val="24"/>
          <w:lang w:eastAsia="ru-RU"/>
        </w:rPr>
      </w:pPr>
    </w:p>
    <w:p w14:paraId="2A0C3D9F" w14:textId="77777777" w:rsidR="00FF493C" w:rsidRPr="00FF493C" w:rsidRDefault="00FF493C" w:rsidP="00FF493C">
      <w:pPr>
        <w:numPr>
          <w:ilvl w:val="0"/>
          <w:numId w:val="37"/>
        </w:numPr>
        <w:spacing w:after="180" w:line="336" w:lineRule="atLeast"/>
        <w:ind w:left="0" w:firstLine="567"/>
        <w:contextualSpacing/>
        <w:jc w:val="both"/>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b/>
          <w:bCs/>
          <w:color w:val="2B2B2B"/>
          <w:sz w:val="24"/>
          <w:szCs w:val="24"/>
          <w:lang w:eastAsia="ru-RU"/>
        </w:rPr>
        <w:t xml:space="preserve"> Сроки выполнения работ, оказания услуг и поставки товаров, календарные сроки начала и завершения поставок, периоды выполнения условий контракта</w:t>
      </w:r>
    </w:p>
    <w:p w14:paraId="32A4CCF0" w14:textId="77777777" w:rsidR="00FF493C" w:rsidRPr="00FF493C" w:rsidRDefault="00FF493C" w:rsidP="00FF493C">
      <w:pPr>
        <w:spacing w:after="180" w:line="336" w:lineRule="atLeast"/>
        <w:ind w:firstLine="567"/>
        <w:jc w:val="both"/>
        <w:outlineLvl w:val="1"/>
        <w:rPr>
          <w:rFonts w:ascii="Times New Roman" w:eastAsia="Times New Roman" w:hAnsi="Times New Roman" w:cs="Times New Roman"/>
          <w:color w:val="2B2B2B"/>
          <w:sz w:val="24"/>
          <w:szCs w:val="24"/>
          <w:lang w:eastAsia="ru-RU"/>
        </w:rPr>
      </w:pPr>
      <w:r w:rsidRPr="00FF493C">
        <w:rPr>
          <w:rFonts w:ascii="Times New Roman" w:eastAsia="Times New Roman" w:hAnsi="Times New Roman" w:cs="Times New Roman"/>
          <w:color w:val="2B2B2B"/>
          <w:sz w:val="24"/>
          <w:szCs w:val="24"/>
          <w:lang w:eastAsia="ru-RU"/>
        </w:rPr>
        <w:t xml:space="preserve">    Срок поставки товара в течение 5 (пяти) рабочих дней после заключения договора.</w:t>
      </w:r>
    </w:p>
    <w:p w14:paraId="7756D44C" w14:textId="77777777" w:rsidR="00FF493C" w:rsidRPr="00FF493C" w:rsidRDefault="00FF493C" w:rsidP="00FF493C">
      <w:pPr>
        <w:numPr>
          <w:ilvl w:val="0"/>
          <w:numId w:val="37"/>
        </w:numPr>
        <w:spacing w:after="180" w:line="336" w:lineRule="atLeast"/>
        <w:ind w:left="0" w:firstLine="567"/>
        <w:contextualSpacing/>
        <w:jc w:val="both"/>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b/>
          <w:bCs/>
          <w:color w:val="2B2B2B"/>
          <w:sz w:val="24"/>
          <w:szCs w:val="24"/>
          <w:lang w:eastAsia="ru-RU"/>
        </w:rPr>
        <w:t>Порядок выполнения работ, оказания услуг, поставки товаров, этапы, последовательность, график, порядок поэтапной выплаты авансирования, а также поэтапной оплаты исполненных условий контракта.</w:t>
      </w:r>
    </w:p>
    <w:p w14:paraId="591B61E4" w14:textId="77777777" w:rsidR="00FF493C" w:rsidRPr="00FF493C" w:rsidRDefault="00FF493C" w:rsidP="00FF493C">
      <w:pPr>
        <w:spacing w:after="180" w:line="336" w:lineRule="atLeast"/>
        <w:ind w:firstLine="567"/>
        <w:contextualSpacing/>
        <w:jc w:val="both"/>
        <w:outlineLvl w:val="1"/>
        <w:rPr>
          <w:rFonts w:ascii="Times New Roman" w:eastAsia="Times New Roman" w:hAnsi="Times New Roman" w:cs="Times New Roman"/>
          <w:b/>
          <w:bCs/>
          <w:color w:val="2B2B2B"/>
          <w:sz w:val="24"/>
          <w:szCs w:val="24"/>
          <w:lang w:eastAsia="ru-RU"/>
        </w:rPr>
      </w:pPr>
    </w:p>
    <w:p w14:paraId="0A875274" w14:textId="77777777" w:rsidR="00FF493C" w:rsidRPr="00FF493C" w:rsidRDefault="00FF493C" w:rsidP="00FF493C">
      <w:pPr>
        <w:spacing w:after="180" w:line="336" w:lineRule="atLeast"/>
        <w:ind w:firstLine="567"/>
        <w:jc w:val="both"/>
        <w:outlineLvl w:val="1"/>
        <w:rPr>
          <w:rFonts w:ascii="Times New Roman" w:eastAsia="Times New Roman" w:hAnsi="Times New Roman" w:cs="Times New Roman"/>
          <w:color w:val="2B2B2B"/>
          <w:sz w:val="24"/>
          <w:szCs w:val="24"/>
          <w:lang w:eastAsia="ru-RU"/>
        </w:rPr>
      </w:pPr>
      <w:r w:rsidRPr="00FF493C">
        <w:rPr>
          <w:rFonts w:ascii="Times New Roman" w:eastAsia="Times New Roman" w:hAnsi="Times New Roman" w:cs="Times New Roman"/>
          <w:color w:val="2B2B2B"/>
          <w:sz w:val="24"/>
          <w:szCs w:val="24"/>
          <w:lang w:eastAsia="ru-RU"/>
        </w:rPr>
        <w:t>7.1. Поставщик обязан уведомить заказчика о точном времени и дате поставки, поскольку Госфильмофонд России является объектом закрытого типа и имеет режимную пропускную систему. Поставщик должен за 2 дня до поставки предоставить паспортные данные и номера автомобилей для оформления пропусков.</w:t>
      </w:r>
    </w:p>
    <w:p w14:paraId="0472F1D4" w14:textId="77777777" w:rsidR="00FF493C" w:rsidRPr="00FF493C" w:rsidRDefault="00FF493C" w:rsidP="00FF493C">
      <w:pPr>
        <w:spacing w:after="180" w:line="336" w:lineRule="atLeast"/>
        <w:ind w:firstLine="567"/>
        <w:jc w:val="both"/>
        <w:outlineLvl w:val="1"/>
        <w:rPr>
          <w:rFonts w:ascii="Times New Roman" w:eastAsia="Times New Roman" w:hAnsi="Times New Roman" w:cs="Times New Roman"/>
          <w:color w:val="2B2B2B"/>
          <w:sz w:val="24"/>
          <w:szCs w:val="24"/>
          <w:lang w:eastAsia="ru-RU"/>
        </w:rPr>
      </w:pPr>
      <w:r w:rsidRPr="00FF493C">
        <w:rPr>
          <w:rFonts w:ascii="Times New Roman" w:eastAsia="Times New Roman" w:hAnsi="Times New Roman" w:cs="Times New Roman"/>
          <w:color w:val="2B2B2B"/>
          <w:sz w:val="24"/>
          <w:szCs w:val="24"/>
          <w:lang w:eastAsia="ru-RU"/>
        </w:rPr>
        <w:t>7.2. Поставщик своими силами и за свой счёт производит доставку и разгрузочные работы.</w:t>
      </w:r>
    </w:p>
    <w:p w14:paraId="48B402A5" w14:textId="77777777" w:rsidR="00FF493C" w:rsidRPr="00FF493C" w:rsidRDefault="00FF493C" w:rsidP="00FF493C">
      <w:pPr>
        <w:spacing w:after="180" w:line="336" w:lineRule="atLeast"/>
        <w:ind w:firstLine="567"/>
        <w:jc w:val="both"/>
        <w:outlineLvl w:val="1"/>
        <w:rPr>
          <w:rFonts w:ascii="Times New Roman" w:eastAsia="Times New Roman" w:hAnsi="Times New Roman" w:cs="Times New Roman"/>
          <w:color w:val="2B2B2B"/>
          <w:sz w:val="24"/>
          <w:szCs w:val="24"/>
          <w:lang w:eastAsia="ru-RU"/>
        </w:rPr>
      </w:pPr>
      <w:r w:rsidRPr="00FF493C">
        <w:rPr>
          <w:rFonts w:ascii="Times New Roman" w:eastAsia="Times New Roman" w:hAnsi="Times New Roman" w:cs="Times New Roman"/>
          <w:color w:val="2B2B2B"/>
          <w:sz w:val="24"/>
          <w:szCs w:val="24"/>
          <w:lang w:eastAsia="ru-RU"/>
        </w:rPr>
        <w:t>7.3. Поставка включает в себя: доставку, разгрузку.</w:t>
      </w:r>
    </w:p>
    <w:p w14:paraId="3CD6495C" w14:textId="77777777" w:rsidR="00FF493C" w:rsidRPr="00FF493C" w:rsidRDefault="00FF493C" w:rsidP="00FF493C">
      <w:pPr>
        <w:spacing w:after="180" w:line="336" w:lineRule="atLeast"/>
        <w:ind w:firstLine="567"/>
        <w:jc w:val="both"/>
        <w:outlineLvl w:val="1"/>
        <w:rPr>
          <w:rFonts w:ascii="Times New Roman" w:eastAsia="Times New Roman" w:hAnsi="Times New Roman" w:cs="Times New Roman"/>
          <w:color w:val="2B2B2B"/>
          <w:sz w:val="24"/>
          <w:szCs w:val="24"/>
          <w:lang w:eastAsia="ru-RU"/>
        </w:rPr>
      </w:pPr>
      <w:r w:rsidRPr="00FF493C">
        <w:rPr>
          <w:rFonts w:ascii="Times New Roman" w:eastAsia="Times New Roman" w:hAnsi="Times New Roman" w:cs="Times New Roman"/>
          <w:color w:val="2B2B2B"/>
          <w:sz w:val="24"/>
          <w:szCs w:val="24"/>
          <w:lang w:eastAsia="ru-RU"/>
        </w:rPr>
        <w:t>7.4. Срок поставки товара - в течение 5 (пяти) рабочих дней со дня подписания контракта.</w:t>
      </w:r>
    </w:p>
    <w:p w14:paraId="03C92AF6" w14:textId="77777777" w:rsidR="00FF493C" w:rsidRPr="00FF493C" w:rsidRDefault="00FF493C" w:rsidP="00FF493C">
      <w:pPr>
        <w:spacing w:after="180" w:line="336" w:lineRule="atLeast"/>
        <w:ind w:firstLine="567"/>
        <w:jc w:val="both"/>
        <w:outlineLvl w:val="1"/>
        <w:rPr>
          <w:rFonts w:ascii="Times New Roman" w:eastAsia="Times New Roman" w:hAnsi="Times New Roman" w:cs="Times New Roman"/>
          <w:color w:val="2B2B2B"/>
          <w:sz w:val="24"/>
          <w:szCs w:val="24"/>
          <w:lang w:eastAsia="ru-RU"/>
        </w:rPr>
      </w:pPr>
      <w:r w:rsidRPr="00FF493C">
        <w:rPr>
          <w:rFonts w:ascii="Times New Roman" w:eastAsia="Times New Roman" w:hAnsi="Times New Roman" w:cs="Times New Roman"/>
          <w:color w:val="2B2B2B"/>
          <w:sz w:val="24"/>
          <w:szCs w:val="24"/>
          <w:lang w:eastAsia="ru-RU"/>
        </w:rPr>
        <w:t xml:space="preserve">7.5. Адрес доставки: </w:t>
      </w:r>
      <w:r w:rsidRPr="00FF493C">
        <w:rPr>
          <w:rFonts w:ascii="Times New Roman" w:hAnsi="Times New Roman" w:cs="Times New Roman"/>
          <w:sz w:val="24"/>
          <w:szCs w:val="24"/>
        </w:rPr>
        <w:t>142050, Московская область, г. Домодедово, микрорайон Белые Столбы, территория «Госфильмофонд», стр. 8.</w:t>
      </w:r>
    </w:p>
    <w:p w14:paraId="5781DF5B" w14:textId="77777777" w:rsidR="00FF493C" w:rsidRPr="00FF493C" w:rsidRDefault="00FF493C" w:rsidP="00FF493C">
      <w:pPr>
        <w:numPr>
          <w:ilvl w:val="0"/>
          <w:numId w:val="37"/>
        </w:numPr>
        <w:spacing w:after="180" w:line="336" w:lineRule="atLeast"/>
        <w:ind w:left="0" w:firstLine="567"/>
        <w:contextualSpacing/>
        <w:jc w:val="both"/>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b/>
          <w:bCs/>
          <w:color w:val="2B2B2B"/>
          <w:sz w:val="24"/>
          <w:szCs w:val="24"/>
          <w:lang w:eastAsia="ru-RU"/>
        </w:rPr>
        <w:t>Качественные и количественные характеристики поставляемых товаров, выполняемых работ, оказываемых услуг, установление которых обязательно и которые обеспечивают однозначное понимание заказчика</w:t>
      </w:r>
    </w:p>
    <w:p w14:paraId="2C62848B" w14:textId="77777777" w:rsidR="00FF493C" w:rsidRPr="00FF493C" w:rsidRDefault="00FF493C" w:rsidP="00FF493C">
      <w:pPr>
        <w:ind w:firstLine="567"/>
        <w:contextualSpacing/>
        <w:rPr>
          <w:rFonts w:ascii="Times New Roman" w:eastAsia="Times New Roman" w:hAnsi="Times New Roman" w:cs="Times New Roman"/>
          <w:b/>
          <w:bCs/>
          <w:color w:val="2B2B2B"/>
          <w:sz w:val="24"/>
          <w:szCs w:val="24"/>
          <w:lang w:eastAsia="ru-RU"/>
        </w:rPr>
      </w:pPr>
    </w:p>
    <w:p w14:paraId="5A83A435" w14:textId="77777777" w:rsidR="00FF493C" w:rsidRPr="00FF493C" w:rsidRDefault="00FF493C" w:rsidP="00FF493C">
      <w:pPr>
        <w:ind w:firstLine="567"/>
        <w:contextualSpacing/>
        <w:jc w:val="both"/>
        <w:rPr>
          <w:rFonts w:ascii="Times New Roman" w:eastAsia="Times New Roman" w:hAnsi="Times New Roman" w:cs="Times New Roman"/>
          <w:color w:val="2B2B2B"/>
          <w:sz w:val="24"/>
          <w:szCs w:val="24"/>
          <w:lang w:eastAsia="ru-RU"/>
        </w:rPr>
      </w:pPr>
      <w:r w:rsidRPr="00FF493C">
        <w:rPr>
          <w:rFonts w:ascii="Times New Roman" w:eastAsia="Times New Roman" w:hAnsi="Times New Roman" w:cs="Times New Roman"/>
          <w:color w:val="2B2B2B"/>
          <w:sz w:val="24"/>
          <w:szCs w:val="24"/>
          <w:lang w:eastAsia="ru-RU"/>
        </w:rPr>
        <w:t xml:space="preserve">В соответствии с Приложением № 1 «Количество Товара, поставляемого по адресу», являющимся неотъемлемой частью настоящего Технического задания. </w:t>
      </w:r>
    </w:p>
    <w:p w14:paraId="073F6BAF" w14:textId="77777777" w:rsidR="00FF493C" w:rsidRPr="00FF493C" w:rsidRDefault="00FF493C" w:rsidP="00FF493C">
      <w:pPr>
        <w:spacing w:after="180" w:line="336" w:lineRule="atLeast"/>
        <w:ind w:firstLine="567"/>
        <w:contextualSpacing/>
        <w:jc w:val="both"/>
        <w:outlineLvl w:val="1"/>
        <w:rPr>
          <w:rFonts w:ascii="Times New Roman" w:eastAsia="Times New Roman" w:hAnsi="Times New Roman" w:cs="Times New Roman"/>
          <w:b/>
          <w:bCs/>
          <w:color w:val="2B2B2B"/>
          <w:sz w:val="24"/>
          <w:szCs w:val="24"/>
          <w:lang w:eastAsia="ru-RU"/>
        </w:rPr>
      </w:pPr>
    </w:p>
    <w:p w14:paraId="2712D7AA" w14:textId="77777777" w:rsidR="00FF493C" w:rsidRPr="00FF493C" w:rsidRDefault="00FF493C" w:rsidP="00FF493C">
      <w:pPr>
        <w:numPr>
          <w:ilvl w:val="0"/>
          <w:numId w:val="37"/>
        </w:numPr>
        <w:spacing w:after="180" w:line="336" w:lineRule="atLeast"/>
        <w:ind w:left="0" w:firstLine="567"/>
        <w:contextualSpacing/>
        <w:jc w:val="both"/>
        <w:outlineLvl w:val="1"/>
        <w:rPr>
          <w:rFonts w:ascii="Times New Roman" w:eastAsia="Times New Roman" w:hAnsi="Times New Roman" w:cs="Times New Roman"/>
          <w:b/>
          <w:bCs/>
          <w:color w:val="2B2B2B"/>
          <w:sz w:val="24"/>
          <w:szCs w:val="24"/>
          <w:lang w:eastAsia="ru-RU"/>
        </w:rPr>
      </w:pPr>
      <w:r w:rsidRPr="00FF493C">
        <w:rPr>
          <w:rFonts w:ascii="Times New Roman" w:eastAsia="Times New Roman" w:hAnsi="Times New Roman" w:cs="Times New Roman"/>
          <w:b/>
          <w:bCs/>
          <w:color w:val="2B2B2B"/>
          <w:sz w:val="24"/>
          <w:szCs w:val="24"/>
          <w:lang w:eastAsia="ru-RU"/>
        </w:rPr>
        <w:t>К настоящему техническому заданию прилагаются:</w:t>
      </w:r>
    </w:p>
    <w:p w14:paraId="18E86C5A" w14:textId="77777777" w:rsidR="00FF493C" w:rsidRPr="00FF493C" w:rsidRDefault="00FF493C" w:rsidP="00FF493C">
      <w:pPr>
        <w:spacing w:after="180" w:line="336" w:lineRule="atLeast"/>
        <w:ind w:firstLine="567"/>
        <w:jc w:val="both"/>
        <w:outlineLvl w:val="1"/>
        <w:rPr>
          <w:rFonts w:ascii="Times New Roman" w:eastAsia="Times New Roman" w:hAnsi="Times New Roman" w:cs="Times New Roman"/>
          <w:b/>
          <w:color w:val="2B2B2B"/>
          <w:sz w:val="24"/>
          <w:szCs w:val="24"/>
          <w:lang w:eastAsia="ru-RU"/>
        </w:rPr>
      </w:pPr>
      <w:r w:rsidRPr="00FF493C">
        <w:rPr>
          <w:rFonts w:ascii="Times New Roman" w:eastAsia="Times New Roman" w:hAnsi="Times New Roman" w:cs="Times New Roman"/>
          <w:color w:val="2B2B2B"/>
          <w:sz w:val="24"/>
          <w:szCs w:val="24"/>
          <w:lang w:eastAsia="ru-RU"/>
        </w:rPr>
        <w:t xml:space="preserve">Приложение № 1 – Требования к функциональным и потребительским свойствам товара (спецификация) </w:t>
      </w:r>
      <w:r w:rsidRPr="00FF493C">
        <w:rPr>
          <w:rFonts w:ascii="Times New Roman" w:eastAsia="Times New Roman" w:hAnsi="Times New Roman" w:cs="Times New Roman"/>
          <w:b/>
          <w:color w:val="2B2B2B"/>
          <w:sz w:val="24"/>
          <w:szCs w:val="24"/>
          <w:lang w:eastAsia="ru-RU"/>
        </w:rPr>
        <w:t>на 1 листе</w:t>
      </w:r>
    </w:p>
    <w:p w14:paraId="5A488681" w14:textId="77777777" w:rsidR="00FF493C" w:rsidRPr="00FF493C" w:rsidRDefault="00FF493C" w:rsidP="00FF493C">
      <w:pPr>
        <w:spacing w:after="200" w:line="276" w:lineRule="auto"/>
        <w:ind w:firstLine="567"/>
        <w:rPr>
          <w:rFonts w:ascii="Times New Roman" w:eastAsia="Times New Roman" w:hAnsi="Times New Roman" w:cs="Times New Roman"/>
          <w:color w:val="2B2B2B"/>
          <w:sz w:val="24"/>
          <w:szCs w:val="24"/>
          <w:lang w:eastAsia="ru-RU"/>
        </w:rPr>
      </w:pPr>
      <w:r w:rsidRPr="00FF493C">
        <w:rPr>
          <w:rFonts w:ascii="Times New Roman" w:eastAsia="Times New Roman" w:hAnsi="Times New Roman" w:cs="Times New Roman"/>
          <w:color w:val="2B2B2B"/>
          <w:sz w:val="24"/>
          <w:szCs w:val="24"/>
          <w:lang w:eastAsia="ru-RU"/>
        </w:rPr>
        <w:br w:type="page"/>
      </w:r>
    </w:p>
    <w:p w14:paraId="2B5CEB8A" w14:textId="77777777" w:rsidR="00FF493C" w:rsidRPr="00FF493C" w:rsidRDefault="00FF493C" w:rsidP="00FF493C">
      <w:pPr>
        <w:spacing w:after="0" w:line="240" w:lineRule="auto"/>
        <w:jc w:val="right"/>
        <w:outlineLvl w:val="1"/>
        <w:rPr>
          <w:rFonts w:ascii="Times New Roman" w:eastAsia="Times New Roman" w:hAnsi="Times New Roman" w:cs="Times New Roman"/>
          <w:color w:val="2B2B2B"/>
          <w:sz w:val="24"/>
          <w:szCs w:val="24"/>
          <w:lang w:eastAsia="ru-RU"/>
        </w:rPr>
      </w:pPr>
      <w:r w:rsidRPr="00FF493C">
        <w:rPr>
          <w:rFonts w:ascii="Times New Roman" w:eastAsia="Times New Roman" w:hAnsi="Times New Roman" w:cs="Times New Roman"/>
          <w:color w:val="2B2B2B"/>
          <w:sz w:val="24"/>
          <w:szCs w:val="24"/>
          <w:lang w:eastAsia="ru-RU"/>
        </w:rPr>
        <w:lastRenderedPageBreak/>
        <w:t>Приложение 1</w:t>
      </w:r>
    </w:p>
    <w:p w14:paraId="26C4DD75" w14:textId="77777777" w:rsidR="00FF493C" w:rsidRPr="00FF493C" w:rsidRDefault="00FF493C" w:rsidP="00FF493C">
      <w:pPr>
        <w:spacing w:after="0" w:line="240" w:lineRule="auto"/>
        <w:jc w:val="right"/>
        <w:outlineLvl w:val="1"/>
        <w:rPr>
          <w:rFonts w:ascii="Times New Roman" w:eastAsia="Times New Roman" w:hAnsi="Times New Roman" w:cs="Times New Roman"/>
          <w:color w:val="2B2B2B"/>
          <w:sz w:val="24"/>
          <w:szCs w:val="24"/>
          <w:lang w:eastAsia="ru-RU"/>
        </w:rPr>
      </w:pPr>
      <w:bookmarkStart w:id="1" w:name="_Hlk63953105"/>
      <w:r w:rsidRPr="00FF493C">
        <w:rPr>
          <w:rFonts w:ascii="Times New Roman" w:eastAsia="Times New Roman" w:hAnsi="Times New Roman" w:cs="Times New Roman"/>
          <w:color w:val="2B2B2B"/>
          <w:sz w:val="24"/>
          <w:szCs w:val="24"/>
          <w:lang w:eastAsia="ru-RU"/>
        </w:rPr>
        <w:t xml:space="preserve">к Техническому заданию </w:t>
      </w:r>
    </w:p>
    <w:p w14:paraId="6970A08D" w14:textId="77777777" w:rsidR="00FF493C" w:rsidRPr="00FF493C" w:rsidRDefault="00FF493C" w:rsidP="00FF493C">
      <w:pPr>
        <w:spacing w:after="0" w:line="240" w:lineRule="auto"/>
        <w:contextualSpacing/>
        <w:jc w:val="right"/>
        <w:rPr>
          <w:rFonts w:ascii="Times New Roman" w:eastAsia="Times New Roman" w:hAnsi="Times New Roman" w:cs="Times New Roman"/>
          <w:i/>
          <w:color w:val="000000"/>
          <w:sz w:val="24"/>
          <w:szCs w:val="24"/>
        </w:rPr>
      </w:pPr>
      <w:r w:rsidRPr="00FF493C">
        <w:rPr>
          <w:rFonts w:ascii="Times New Roman" w:eastAsia="Times New Roman" w:hAnsi="Times New Roman" w:cs="Times New Roman"/>
          <w:i/>
          <w:color w:val="000000"/>
          <w:sz w:val="24"/>
          <w:szCs w:val="24"/>
        </w:rPr>
        <w:t>Душевые кабины</w:t>
      </w:r>
    </w:p>
    <w:p w14:paraId="20CC3344" w14:textId="01A01856" w:rsidR="00FF493C" w:rsidRPr="00937482" w:rsidRDefault="005F15A8" w:rsidP="005F15A8">
      <w:pPr>
        <w:tabs>
          <w:tab w:val="left" w:pos="4320"/>
        </w:tabs>
        <w:spacing w:after="0" w:line="240" w:lineRule="auto"/>
        <w:contextualSpacing/>
        <w:rPr>
          <w:rFonts w:ascii="Times New Roman" w:eastAsia="Times New Roman" w:hAnsi="Times New Roman" w:cs="Times New Roman"/>
          <w:i/>
          <w:color w:val="000000"/>
          <w:sz w:val="24"/>
          <w:szCs w:val="24"/>
        </w:rPr>
      </w:pPr>
      <w:r w:rsidRPr="00937482">
        <w:rPr>
          <w:rFonts w:ascii="Times New Roman" w:eastAsia="Times New Roman" w:hAnsi="Times New Roman" w:cs="Times New Roman"/>
          <w:i/>
          <w:color w:val="000000"/>
          <w:sz w:val="24"/>
          <w:szCs w:val="24"/>
        </w:rPr>
        <w:tab/>
      </w:r>
    </w:p>
    <w:p w14:paraId="1EB5AAF2" w14:textId="77777777" w:rsidR="005F15A8" w:rsidRPr="00937482" w:rsidRDefault="005F15A8" w:rsidP="005F15A8">
      <w:pPr>
        <w:tabs>
          <w:tab w:val="left" w:pos="4320"/>
        </w:tabs>
        <w:spacing w:after="0" w:line="240" w:lineRule="auto"/>
        <w:contextualSpacing/>
        <w:rPr>
          <w:rFonts w:ascii="Times New Roman" w:eastAsia="Times New Roman" w:hAnsi="Times New Roman" w:cs="Times New Roman"/>
          <w:i/>
          <w:color w:val="000000"/>
          <w:sz w:val="24"/>
          <w:szCs w:val="24"/>
        </w:rPr>
      </w:pPr>
    </w:p>
    <w:p w14:paraId="20E7473A" w14:textId="77777777" w:rsidR="005F15A8" w:rsidRPr="00937482" w:rsidRDefault="005F15A8" w:rsidP="005F15A8">
      <w:pPr>
        <w:tabs>
          <w:tab w:val="left" w:pos="4320"/>
        </w:tabs>
        <w:spacing w:after="0" w:line="240" w:lineRule="auto"/>
        <w:contextualSpacing/>
        <w:rPr>
          <w:rFonts w:ascii="Times New Roman" w:eastAsia="Times New Roman" w:hAnsi="Times New Roman" w:cs="Times New Roman"/>
          <w:i/>
          <w:color w:val="000000"/>
          <w:sz w:val="24"/>
          <w:szCs w:val="24"/>
        </w:rPr>
      </w:pPr>
    </w:p>
    <w:p w14:paraId="51EBCE74" w14:textId="77777777" w:rsidR="005F15A8" w:rsidRPr="00937482" w:rsidRDefault="005F15A8" w:rsidP="005F15A8">
      <w:pPr>
        <w:tabs>
          <w:tab w:val="left" w:pos="4320"/>
        </w:tabs>
        <w:spacing w:after="0" w:line="240" w:lineRule="auto"/>
        <w:contextualSpacing/>
        <w:rPr>
          <w:rFonts w:ascii="Times New Roman" w:eastAsia="Times New Roman" w:hAnsi="Times New Roman" w:cs="Times New Roman"/>
          <w:i/>
          <w:color w:val="000000"/>
          <w:sz w:val="24"/>
          <w:szCs w:val="24"/>
        </w:rPr>
      </w:pPr>
    </w:p>
    <w:p w14:paraId="5AAE749B" w14:textId="77777777" w:rsidR="005F15A8" w:rsidRPr="00FF493C" w:rsidRDefault="005F15A8" w:rsidP="005F15A8">
      <w:pPr>
        <w:tabs>
          <w:tab w:val="left" w:pos="4320"/>
        </w:tabs>
        <w:spacing w:after="0" w:line="240" w:lineRule="auto"/>
        <w:contextualSpacing/>
        <w:rPr>
          <w:rFonts w:ascii="Times New Roman" w:eastAsia="Times New Roman" w:hAnsi="Times New Roman" w:cs="Times New Roman"/>
          <w:i/>
          <w:color w:val="000000"/>
          <w:sz w:val="24"/>
          <w:szCs w:val="24"/>
        </w:rPr>
      </w:pPr>
    </w:p>
    <w:tbl>
      <w:tblPr>
        <w:tblW w:w="9943" w:type="dxa"/>
        <w:jc w:val="center"/>
        <w:tblLook w:val="04A0" w:firstRow="1" w:lastRow="0" w:firstColumn="1" w:lastColumn="0" w:noHBand="0" w:noVBand="1"/>
      </w:tblPr>
      <w:tblGrid>
        <w:gridCol w:w="504"/>
        <w:gridCol w:w="6351"/>
        <w:gridCol w:w="1471"/>
        <w:gridCol w:w="1617"/>
      </w:tblGrid>
      <w:tr w:rsidR="00FF493C" w:rsidRPr="00FF493C" w14:paraId="6C172D98" w14:textId="77777777" w:rsidTr="00FF493C">
        <w:trPr>
          <w:trHeight w:val="300"/>
          <w:jc w:val="center"/>
        </w:trPr>
        <w:tc>
          <w:tcPr>
            <w:tcW w:w="504" w:type="dxa"/>
            <w:tcBorders>
              <w:top w:val="single" w:sz="4" w:space="0" w:color="auto"/>
              <w:left w:val="single" w:sz="4" w:space="0" w:color="auto"/>
              <w:bottom w:val="single" w:sz="4" w:space="0" w:color="auto"/>
              <w:right w:val="single" w:sz="4" w:space="0" w:color="auto"/>
            </w:tcBorders>
            <w:vAlign w:val="center"/>
          </w:tcPr>
          <w:bookmarkEnd w:id="1"/>
          <w:p w14:paraId="54D77CB6" w14:textId="77777777" w:rsidR="00FF493C" w:rsidRPr="00FF493C" w:rsidRDefault="00FF493C" w:rsidP="00FF493C">
            <w:pPr>
              <w:spacing w:after="0" w:line="240" w:lineRule="auto"/>
              <w:jc w:val="center"/>
              <w:rPr>
                <w:rFonts w:ascii="Times New Roman" w:eastAsia="Times New Roman" w:hAnsi="Times New Roman" w:cs="Times New Roman"/>
                <w:b/>
                <w:bCs/>
                <w:color w:val="000000"/>
                <w:sz w:val="24"/>
                <w:szCs w:val="24"/>
                <w:lang w:eastAsia="ru-RU"/>
              </w:rPr>
            </w:pPr>
            <w:r w:rsidRPr="00FF493C">
              <w:rPr>
                <w:rFonts w:ascii="Times New Roman" w:eastAsia="Times New Roman" w:hAnsi="Times New Roman" w:cs="Times New Roman"/>
                <w:b/>
                <w:bCs/>
                <w:color w:val="000000"/>
                <w:sz w:val="24"/>
                <w:szCs w:val="24"/>
                <w:lang w:eastAsia="ru-RU"/>
              </w:rPr>
              <w:t>№</w:t>
            </w:r>
          </w:p>
        </w:tc>
        <w:tc>
          <w:tcPr>
            <w:tcW w:w="6351" w:type="dxa"/>
            <w:tcBorders>
              <w:top w:val="single" w:sz="4" w:space="0" w:color="auto"/>
              <w:left w:val="nil"/>
              <w:bottom w:val="single" w:sz="4" w:space="0" w:color="auto"/>
              <w:right w:val="single" w:sz="4" w:space="0" w:color="auto"/>
            </w:tcBorders>
            <w:vAlign w:val="center"/>
          </w:tcPr>
          <w:p w14:paraId="69D8371E" w14:textId="77777777" w:rsidR="00FF493C" w:rsidRPr="00FF493C" w:rsidRDefault="00FF493C" w:rsidP="00FF493C">
            <w:pPr>
              <w:spacing w:after="0" w:line="240" w:lineRule="auto"/>
              <w:jc w:val="center"/>
              <w:rPr>
                <w:rFonts w:ascii="Times New Roman" w:eastAsia="Times New Roman" w:hAnsi="Times New Roman" w:cs="Times New Roman"/>
                <w:b/>
                <w:bCs/>
                <w:color w:val="000000"/>
                <w:sz w:val="24"/>
                <w:szCs w:val="24"/>
                <w:lang w:eastAsia="ru-RU"/>
              </w:rPr>
            </w:pPr>
            <w:r w:rsidRPr="00FF493C">
              <w:rPr>
                <w:rFonts w:ascii="Times New Roman" w:eastAsia="Times New Roman" w:hAnsi="Times New Roman" w:cs="Times New Roman"/>
                <w:b/>
                <w:bCs/>
                <w:color w:val="000000"/>
                <w:sz w:val="24"/>
                <w:szCs w:val="24"/>
                <w:lang w:eastAsia="ru-RU"/>
              </w:rPr>
              <w:t xml:space="preserve">Наименование </w:t>
            </w:r>
          </w:p>
        </w:tc>
        <w:tc>
          <w:tcPr>
            <w:tcW w:w="1471" w:type="dxa"/>
            <w:tcBorders>
              <w:top w:val="single" w:sz="4" w:space="0" w:color="auto"/>
              <w:left w:val="nil"/>
              <w:bottom w:val="single" w:sz="4" w:space="0" w:color="auto"/>
              <w:right w:val="single" w:sz="4" w:space="0" w:color="auto"/>
            </w:tcBorders>
            <w:shd w:val="clear" w:color="000000" w:fill="FFFFFF"/>
            <w:noWrap/>
            <w:vAlign w:val="center"/>
          </w:tcPr>
          <w:p w14:paraId="26C77468" w14:textId="77777777" w:rsidR="00FF493C" w:rsidRPr="00FF493C" w:rsidRDefault="00FF493C" w:rsidP="00FF493C">
            <w:pPr>
              <w:spacing w:after="0" w:line="240" w:lineRule="auto"/>
              <w:jc w:val="center"/>
              <w:rPr>
                <w:rFonts w:ascii="Times New Roman" w:eastAsia="Times New Roman" w:hAnsi="Times New Roman" w:cs="Times New Roman"/>
                <w:b/>
                <w:bCs/>
                <w:color w:val="000000"/>
                <w:sz w:val="24"/>
                <w:szCs w:val="24"/>
                <w:lang w:eastAsia="ru-RU"/>
              </w:rPr>
            </w:pPr>
            <w:r w:rsidRPr="00FF493C">
              <w:rPr>
                <w:rFonts w:ascii="Times New Roman" w:eastAsia="Times New Roman" w:hAnsi="Times New Roman" w:cs="Times New Roman"/>
                <w:b/>
                <w:bCs/>
                <w:color w:val="000000"/>
                <w:sz w:val="24"/>
                <w:szCs w:val="24"/>
                <w:lang w:eastAsia="ru-RU"/>
              </w:rPr>
              <w:t>Единицы измерения</w:t>
            </w:r>
          </w:p>
        </w:tc>
        <w:tc>
          <w:tcPr>
            <w:tcW w:w="1617" w:type="dxa"/>
            <w:tcBorders>
              <w:top w:val="single" w:sz="4" w:space="0" w:color="auto"/>
              <w:left w:val="nil"/>
              <w:bottom w:val="single" w:sz="4" w:space="0" w:color="auto"/>
              <w:right w:val="single" w:sz="4" w:space="0" w:color="auto"/>
            </w:tcBorders>
            <w:shd w:val="clear" w:color="000000" w:fill="FFFFFF"/>
            <w:noWrap/>
            <w:vAlign w:val="center"/>
          </w:tcPr>
          <w:p w14:paraId="4CC992F2" w14:textId="77777777" w:rsidR="00FF493C" w:rsidRPr="00FF493C" w:rsidRDefault="00FF493C" w:rsidP="00FF493C">
            <w:pPr>
              <w:spacing w:after="0" w:line="240" w:lineRule="auto"/>
              <w:jc w:val="center"/>
              <w:rPr>
                <w:rFonts w:ascii="Times New Roman" w:eastAsia="Times New Roman" w:hAnsi="Times New Roman" w:cs="Times New Roman"/>
                <w:b/>
                <w:bCs/>
                <w:color w:val="000000"/>
                <w:sz w:val="24"/>
                <w:szCs w:val="24"/>
                <w:lang w:eastAsia="ru-RU"/>
              </w:rPr>
            </w:pPr>
            <w:r w:rsidRPr="00FF493C">
              <w:rPr>
                <w:rFonts w:ascii="Times New Roman" w:eastAsia="Times New Roman" w:hAnsi="Times New Roman" w:cs="Times New Roman"/>
                <w:b/>
                <w:bCs/>
                <w:color w:val="000000"/>
                <w:sz w:val="24"/>
                <w:szCs w:val="24"/>
                <w:lang w:eastAsia="ru-RU"/>
              </w:rPr>
              <w:t xml:space="preserve">Количество </w:t>
            </w:r>
          </w:p>
        </w:tc>
      </w:tr>
      <w:tr w:rsidR="00FF493C" w:rsidRPr="00FF493C" w14:paraId="784DA85D" w14:textId="77777777" w:rsidTr="00FF493C">
        <w:trPr>
          <w:trHeight w:val="300"/>
          <w:jc w:val="center"/>
        </w:trPr>
        <w:tc>
          <w:tcPr>
            <w:tcW w:w="504" w:type="dxa"/>
            <w:tcBorders>
              <w:top w:val="single" w:sz="4" w:space="0" w:color="auto"/>
              <w:left w:val="single" w:sz="4" w:space="0" w:color="auto"/>
              <w:bottom w:val="single" w:sz="4" w:space="0" w:color="auto"/>
              <w:right w:val="single" w:sz="4" w:space="0" w:color="auto"/>
            </w:tcBorders>
            <w:vAlign w:val="center"/>
          </w:tcPr>
          <w:p w14:paraId="503D1EB2" w14:textId="56038442" w:rsidR="00FF493C" w:rsidRPr="00FF493C" w:rsidRDefault="00FF493C" w:rsidP="00FF493C">
            <w:pPr>
              <w:spacing w:after="0" w:line="240" w:lineRule="auto"/>
              <w:jc w:val="center"/>
              <w:rPr>
                <w:rFonts w:ascii="Times New Roman" w:eastAsia="Times New Roman" w:hAnsi="Times New Roman" w:cs="Times New Roman"/>
                <w:color w:val="000000"/>
                <w:sz w:val="24"/>
                <w:szCs w:val="24"/>
                <w:lang w:eastAsia="ru-RU"/>
              </w:rPr>
            </w:pPr>
            <w:r w:rsidRPr="00FF493C">
              <w:rPr>
                <w:rFonts w:ascii="Times New Roman" w:eastAsia="Times New Roman" w:hAnsi="Times New Roman" w:cs="Times New Roman"/>
                <w:color w:val="000000"/>
                <w:sz w:val="24"/>
                <w:szCs w:val="24"/>
                <w:lang w:eastAsia="ru-RU"/>
              </w:rPr>
              <w:t>1</w:t>
            </w:r>
            <w:r w:rsidR="00177C8F" w:rsidRPr="00937482">
              <w:rPr>
                <w:rFonts w:ascii="Times New Roman" w:eastAsia="Times New Roman" w:hAnsi="Times New Roman" w:cs="Times New Roman"/>
                <w:color w:val="000000"/>
                <w:sz w:val="24"/>
                <w:szCs w:val="24"/>
                <w:lang w:eastAsia="ru-RU"/>
              </w:rPr>
              <w:t>.</w:t>
            </w:r>
          </w:p>
        </w:tc>
        <w:tc>
          <w:tcPr>
            <w:tcW w:w="6351" w:type="dxa"/>
            <w:tcBorders>
              <w:top w:val="single" w:sz="4" w:space="0" w:color="auto"/>
              <w:left w:val="nil"/>
              <w:bottom w:val="single" w:sz="4" w:space="0" w:color="auto"/>
              <w:right w:val="single" w:sz="4" w:space="0" w:color="auto"/>
            </w:tcBorders>
            <w:vAlign w:val="center"/>
          </w:tcPr>
          <w:p w14:paraId="53CF83E1"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hAnsi="Times New Roman" w:cs="Times New Roman"/>
                <w:b/>
                <w:bCs/>
                <w:color w:val="000000"/>
                <w:sz w:val="24"/>
                <w:szCs w:val="24"/>
              </w:rPr>
              <w:t>Душевая кабина:</w:t>
            </w:r>
            <w:r w:rsidRPr="00FF493C">
              <w:rPr>
                <w:rFonts w:ascii="Times New Roman" w:eastAsia="Times New Roman" w:hAnsi="Times New Roman" w:cs="Times New Roman"/>
                <w:sz w:val="24"/>
                <w:szCs w:val="24"/>
                <w:lang w:eastAsia="ru-RU"/>
              </w:rPr>
              <w:t xml:space="preserve"> Габариты, см 100х100х228.</w:t>
            </w:r>
          </w:p>
          <w:p w14:paraId="5B033A2F"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Наличие крыши </w:t>
            </w:r>
            <w:r w:rsidRPr="00FF493C">
              <w:rPr>
                <w:rFonts w:ascii="Times New Roman" w:eastAsia="Times New Roman" w:hAnsi="Times New Roman" w:cs="Times New Roman"/>
                <w:iCs/>
                <w:sz w:val="24"/>
                <w:szCs w:val="24"/>
                <w:lang w:eastAsia="ru-RU"/>
              </w:rPr>
              <w:t>открытая, закрытая с крышей.</w:t>
            </w:r>
          </w:p>
          <w:p w14:paraId="25DC090C"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Форма кабины </w:t>
            </w:r>
            <w:r w:rsidRPr="00FF493C">
              <w:rPr>
                <w:rFonts w:ascii="Times New Roman" w:eastAsia="Times New Roman" w:hAnsi="Times New Roman" w:cs="Times New Roman"/>
                <w:iCs/>
                <w:sz w:val="24"/>
                <w:szCs w:val="24"/>
                <w:lang w:eastAsia="ru-RU"/>
              </w:rPr>
              <w:t xml:space="preserve">квадратная, ширина входа 54 см., высота поддона – не менее 17 см. </w:t>
            </w:r>
          </w:p>
          <w:p w14:paraId="0553E163"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Установка кабины </w:t>
            </w:r>
            <w:r w:rsidRPr="00FF493C">
              <w:rPr>
                <w:rFonts w:ascii="Times New Roman" w:eastAsia="Times New Roman" w:hAnsi="Times New Roman" w:cs="Times New Roman"/>
                <w:iCs/>
                <w:sz w:val="24"/>
                <w:szCs w:val="24"/>
                <w:lang w:eastAsia="ru-RU"/>
              </w:rPr>
              <w:t>в угол.</w:t>
            </w:r>
          </w:p>
          <w:p w14:paraId="7DFA4623"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Вход – спереди.</w:t>
            </w:r>
          </w:p>
          <w:p w14:paraId="0561AF3E"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В комплекте: душевой гарнитур, верхний душ, полки, поддон (акрил) с сифоном, антискользящее покрытие.</w:t>
            </w:r>
          </w:p>
          <w:p w14:paraId="0F8CA130"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Цвет передних стёкол </w:t>
            </w:r>
            <w:r w:rsidRPr="00FF493C">
              <w:rPr>
                <w:rFonts w:ascii="Times New Roman" w:eastAsia="Times New Roman" w:hAnsi="Times New Roman" w:cs="Times New Roman"/>
                <w:iCs/>
                <w:sz w:val="24"/>
                <w:szCs w:val="24"/>
                <w:lang w:eastAsia="ru-RU"/>
              </w:rPr>
              <w:t>матовый.</w:t>
            </w:r>
          </w:p>
          <w:p w14:paraId="211062BD"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Цвет задних стенок </w:t>
            </w:r>
            <w:r w:rsidRPr="00FF493C">
              <w:rPr>
                <w:rFonts w:ascii="Times New Roman" w:eastAsia="Times New Roman" w:hAnsi="Times New Roman" w:cs="Times New Roman"/>
                <w:iCs/>
                <w:sz w:val="24"/>
                <w:szCs w:val="24"/>
                <w:lang w:eastAsia="ru-RU"/>
              </w:rPr>
              <w:t>матовый.</w:t>
            </w:r>
          </w:p>
          <w:p w14:paraId="0CA8BE43"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Материал задних стенок </w:t>
            </w:r>
            <w:r w:rsidRPr="00FF493C">
              <w:rPr>
                <w:rFonts w:ascii="Times New Roman" w:eastAsia="Times New Roman" w:hAnsi="Times New Roman" w:cs="Times New Roman"/>
                <w:iCs/>
                <w:sz w:val="24"/>
                <w:szCs w:val="24"/>
                <w:lang w:eastAsia="ru-RU"/>
              </w:rPr>
              <w:t>закалённое стекло.</w:t>
            </w:r>
          </w:p>
          <w:p w14:paraId="4097BC66"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Толщина стёкол двери не менее </w:t>
            </w:r>
            <w:r w:rsidRPr="00FF493C">
              <w:rPr>
                <w:rFonts w:ascii="Times New Roman" w:eastAsia="Times New Roman" w:hAnsi="Times New Roman" w:cs="Times New Roman"/>
                <w:iCs/>
                <w:sz w:val="24"/>
                <w:szCs w:val="24"/>
                <w:lang w:eastAsia="ru-RU"/>
              </w:rPr>
              <w:t>4 мм.</w:t>
            </w:r>
          </w:p>
          <w:p w14:paraId="18236767"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Толщина стёкол не менее </w:t>
            </w:r>
            <w:r w:rsidRPr="00FF493C">
              <w:rPr>
                <w:rFonts w:ascii="Times New Roman" w:eastAsia="Times New Roman" w:hAnsi="Times New Roman" w:cs="Times New Roman"/>
                <w:iCs/>
                <w:sz w:val="24"/>
                <w:szCs w:val="24"/>
                <w:lang w:eastAsia="ru-RU"/>
              </w:rPr>
              <w:t>4 мм.</w:t>
            </w:r>
          </w:p>
          <w:p w14:paraId="2142A5CC" w14:textId="77777777" w:rsidR="00FF493C" w:rsidRPr="00FF493C" w:rsidRDefault="00FF493C" w:rsidP="00FF493C">
            <w:pPr>
              <w:shd w:val="clear" w:color="auto" w:fill="FFFFFF"/>
              <w:spacing w:after="0" w:line="240" w:lineRule="auto"/>
              <w:ind w:left="34" w:firstLine="34"/>
              <w:rPr>
                <w:rFonts w:ascii="Times New Roman" w:eastAsia="Times New Roman" w:hAnsi="Times New Roman" w:cs="Times New Roman"/>
                <w:sz w:val="24"/>
                <w:szCs w:val="24"/>
                <w:lang w:eastAsia="ru-RU"/>
              </w:rPr>
            </w:pPr>
            <w:r w:rsidRPr="00FF493C">
              <w:rPr>
                <w:rFonts w:ascii="Times New Roman" w:eastAsia="Times New Roman" w:hAnsi="Times New Roman" w:cs="Times New Roman"/>
                <w:sz w:val="24"/>
                <w:szCs w:val="24"/>
                <w:lang w:eastAsia="ru-RU"/>
              </w:rPr>
              <w:t xml:space="preserve">Конструкция дверей </w:t>
            </w:r>
            <w:r w:rsidRPr="00FF493C">
              <w:rPr>
                <w:rFonts w:ascii="Times New Roman" w:eastAsia="Times New Roman" w:hAnsi="Times New Roman" w:cs="Times New Roman"/>
                <w:iCs/>
                <w:sz w:val="24"/>
                <w:szCs w:val="24"/>
                <w:lang w:eastAsia="ru-RU"/>
              </w:rPr>
              <w:t>двойная раздвижная.</w:t>
            </w:r>
          </w:p>
          <w:p w14:paraId="14DF529C" w14:textId="77777777" w:rsidR="00FF493C" w:rsidRPr="00FF493C" w:rsidRDefault="00FF493C" w:rsidP="00FF493C">
            <w:pPr>
              <w:shd w:val="clear" w:color="auto" w:fill="FFFFFF"/>
              <w:spacing w:after="0" w:line="240" w:lineRule="auto"/>
              <w:outlineLvl w:val="0"/>
              <w:rPr>
                <w:rFonts w:ascii="Times New Roman" w:eastAsia="Times New Roman" w:hAnsi="Times New Roman" w:cs="Times New Roman"/>
                <w:color w:val="000000"/>
                <w:kern w:val="36"/>
                <w:sz w:val="24"/>
                <w:szCs w:val="24"/>
                <w:lang w:eastAsia="ru-RU"/>
              </w:rPr>
            </w:pPr>
            <w:r w:rsidRPr="00FF493C">
              <w:rPr>
                <w:rFonts w:ascii="Times New Roman" w:eastAsia="Times New Roman" w:hAnsi="Times New Roman" w:cs="Times New Roman"/>
                <w:kern w:val="36"/>
                <w:sz w:val="24"/>
                <w:szCs w:val="24"/>
                <w:lang w:eastAsia="ru-RU"/>
              </w:rPr>
              <w:t xml:space="preserve"> Материал профиля </w:t>
            </w:r>
            <w:r w:rsidRPr="00FF493C">
              <w:rPr>
                <w:rFonts w:ascii="Times New Roman" w:eastAsia="Times New Roman" w:hAnsi="Times New Roman" w:cs="Times New Roman"/>
                <w:iCs/>
                <w:kern w:val="36"/>
                <w:sz w:val="24"/>
                <w:szCs w:val="24"/>
                <w:lang w:eastAsia="ru-RU"/>
              </w:rPr>
              <w:t>алюминий.</w:t>
            </w:r>
          </w:p>
        </w:tc>
        <w:tc>
          <w:tcPr>
            <w:tcW w:w="1471" w:type="dxa"/>
            <w:tcBorders>
              <w:top w:val="single" w:sz="4" w:space="0" w:color="auto"/>
              <w:left w:val="nil"/>
              <w:bottom w:val="single" w:sz="4" w:space="0" w:color="auto"/>
              <w:right w:val="single" w:sz="4" w:space="0" w:color="auto"/>
            </w:tcBorders>
            <w:shd w:val="clear" w:color="000000" w:fill="FFFFFF"/>
            <w:noWrap/>
            <w:vAlign w:val="center"/>
          </w:tcPr>
          <w:p w14:paraId="5670F9CC" w14:textId="77777777" w:rsidR="00FF493C" w:rsidRPr="00FF493C" w:rsidRDefault="00FF493C" w:rsidP="00FF493C">
            <w:pPr>
              <w:spacing w:after="200" w:line="276" w:lineRule="auto"/>
              <w:jc w:val="center"/>
              <w:rPr>
                <w:rFonts w:ascii="Times New Roman" w:hAnsi="Times New Roman" w:cs="Times New Roman"/>
                <w:color w:val="000000"/>
                <w:sz w:val="24"/>
                <w:szCs w:val="24"/>
              </w:rPr>
            </w:pPr>
            <w:r w:rsidRPr="00FF493C">
              <w:rPr>
                <w:rFonts w:ascii="Times New Roman" w:hAnsi="Times New Roman" w:cs="Times New Roman"/>
                <w:color w:val="000000"/>
                <w:sz w:val="24"/>
                <w:szCs w:val="24"/>
              </w:rPr>
              <w:t>Шт.</w:t>
            </w:r>
          </w:p>
        </w:tc>
        <w:tc>
          <w:tcPr>
            <w:tcW w:w="1617" w:type="dxa"/>
            <w:tcBorders>
              <w:top w:val="single" w:sz="4" w:space="0" w:color="auto"/>
              <w:left w:val="nil"/>
              <w:bottom w:val="single" w:sz="4" w:space="0" w:color="auto"/>
              <w:right w:val="single" w:sz="4" w:space="0" w:color="auto"/>
            </w:tcBorders>
            <w:shd w:val="clear" w:color="000000" w:fill="FFFFFF"/>
            <w:noWrap/>
            <w:vAlign w:val="center"/>
          </w:tcPr>
          <w:p w14:paraId="472BD9C1" w14:textId="77777777" w:rsidR="00FF493C" w:rsidRPr="00FF493C" w:rsidRDefault="00FF493C" w:rsidP="00FF493C">
            <w:pPr>
              <w:spacing w:after="200" w:line="276" w:lineRule="auto"/>
              <w:jc w:val="center"/>
              <w:rPr>
                <w:rFonts w:ascii="Times New Roman" w:hAnsi="Times New Roman" w:cs="Times New Roman"/>
                <w:color w:val="000000"/>
                <w:sz w:val="24"/>
                <w:szCs w:val="24"/>
              </w:rPr>
            </w:pPr>
            <w:r w:rsidRPr="00FF493C">
              <w:rPr>
                <w:rFonts w:ascii="Times New Roman" w:hAnsi="Times New Roman" w:cs="Times New Roman"/>
                <w:color w:val="000000"/>
                <w:sz w:val="24"/>
                <w:szCs w:val="24"/>
              </w:rPr>
              <w:t>3</w:t>
            </w:r>
          </w:p>
        </w:tc>
      </w:tr>
    </w:tbl>
    <w:p w14:paraId="5640DD29" w14:textId="77777777" w:rsidR="00FF493C" w:rsidRPr="00FF493C" w:rsidRDefault="00FF493C" w:rsidP="00FF493C">
      <w:pPr>
        <w:spacing w:after="0" w:line="240" w:lineRule="auto"/>
        <w:outlineLvl w:val="1"/>
        <w:rPr>
          <w:rFonts w:ascii="Times New Roman" w:eastAsia="Times New Roman" w:hAnsi="Times New Roman" w:cs="Times New Roman"/>
          <w:color w:val="2B2B2B"/>
          <w:sz w:val="24"/>
          <w:szCs w:val="24"/>
          <w:lang w:eastAsia="ru-RU"/>
        </w:rPr>
      </w:pPr>
    </w:p>
    <w:p w14:paraId="5A7C6721" w14:textId="77777777" w:rsidR="007451DE" w:rsidRPr="00937482" w:rsidRDefault="007451DE" w:rsidP="00FF493C">
      <w:pPr>
        <w:jc w:val="center"/>
        <w:rPr>
          <w:rFonts w:ascii="Times New Roman" w:eastAsia="Calibri" w:hAnsi="Times New Roman" w:cs="Times New Roman"/>
          <w:b/>
          <w:sz w:val="24"/>
          <w:szCs w:val="24"/>
        </w:rPr>
      </w:pPr>
    </w:p>
    <w:sectPr w:rsidR="007451DE" w:rsidRPr="00937482" w:rsidSect="008567CE">
      <w:footerReference w:type="default" r:id="rId10"/>
      <w:pgSz w:w="16838" w:h="11906" w:orient="landscape"/>
      <w:pgMar w:top="1701" w:right="1134" w:bottom="850" w:left="1134" w:header="0"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62CF2" w14:textId="77777777" w:rsidR="00022058" w:rsidRDefault="00022058" w:rsidP="002125C9">
      <w:pPr>
        <w:spacing w:after="0" w:line="240" w:lineRule="auto"/>
      </w:pPr>
      <w:r>
        <w:separator/>
      </w:r>
    </w:p>
  </w:endnote>
  <w:endnote w:type="continuationSeparator" w:id="0">
    <w:p w14:paraId="05B88311" w14:textId="77777777" w:rsidR="00022058" w:rsidRDefault="00022058" w:rsidP="00212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charset w:val="01"/>
    <w:family w:val="roman"/>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charset w:val="00"/>
    <w:family w:val="auto"/>
    <w:pitch w:val="variable"/>
  </w:font>
  <w:font w:name="ヒラギノ角ゴ Pro W3">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Helvetica Neue">
    <w:altName w:val="Times New Roman"/>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F929" w14:textId="77777777" w:rsidR="00680AFF" w:rsidRDefault="00E74D1B" w:rsidP="00E74D1B">
    <w:pPr>
      <w:tabs>
        <w:tab w:val="left" w:pos="2085"/>
      </w:tabs>
      <w:spacing w:after="200" w:line="276" w:lineRule="auto"/>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F9BB" w14:textId="77777777" w:rsidR="00680AFF" w:rsidRPr="00143DDD" w:rsidRDefault="00680AFF" w:rsidP="00143DDD">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30FE8" w14:textId="77777777" w:rsidR="00022058" w:rsidRDefault="00022058" w:rsidP="002125C9">
      <w:pPr>
        <w:spacing w:after="0" w:line="240" w:lineRule="auto"/>
      </w:pPr>
      <w:r>
        <w:separator/>
      </w:r>
    </w:p>
  </w:footnote>
  <w:footnote w:type="continuationSeparator" w:id="0">
    <w:p w14:paraId="5D8ECE85" w14:textId="77777777" w:rsidR="00022058" w:rsidRDefault="00022058" w:rsidP="002125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21F31" w14:textId="77777777" w:rsidR="00680AFF" w:rsidRDefault="00680AFF">
    <w:pPr>
      <w:spacing w:after="200"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pStyle w:val="3"/>
      <w:lvlText w:val="%1."/>
      <w:lvlJc w:val="left"/>
      <w:pPr>
        <w:tabs>
          <w:tab w:val="num" w:pos="0"/>
        </w:tabs>
        <w:ind w:left="927"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0000002"/>
    <w:multiLevelType w:val="singleLevel"/>
    <w:tmpl w:val="00000002"/>
    <w:name w:val="WW8Num2"/>
    <w:lvl w:ilvl="0">
      <w:start w:val="1"/>
      <w:numFmt w:val="decimal"/>
      <w:pStyle w:val="2"/>
      <w:lvlText w:val="%1."/>
      <w:lvlJc w:val="left"/>
      <w:pPr>
        <w:tabs>
          <w:tab w:val="num" w:pos="1492"/>
        </w:tabs>
        <w:ind w:left="1492" w:hanging="360"/>
      </w:pPr>
    </w:lvl>
  </w:abstractNum>
  <w:abstractNum w:abstractNumId="2" w15:restartNumberingAfterBreak="0">
    <w:nsid w:val="00000003"/>
    <w:multiLevelType w:val="singleLevel"/>
    <w:tmpl w:val="00000003"/>
    <w:name w:val="WW8Num3"/>
    <w:lvl w:ilvl="0">
      <w:start w:val="1"/>
      <w:numFmt w:val="decimal"/>
      <w:pStyle w:val="5"/>
      <w:lvlText w:val="%1."/>
      <w:lvlJc w:val="left"/>
      <w:pPr>
        <w:tabs>
          <w:tab w:val="num" w:pos="1209"/>
        </w:tabs>
        <w:ind w:left="1209" w:hanging="360"/>
      </w:pPr>
    </w:lvl>
  </w:abstractNum>
  <w:abstractNum w:abstractNumId="3" w15:restartNumberingAfterBreak="0">
    <w:nsid w:val="00000004"/>
    <w:multiLevelType w:val="singleLevel"/>
    <w:tmpl w:val="00000004"/>
    <w:name w:val="WW8Num4"/>
    <w:lvl w:ilvl="0">
      <w:start w:val="1"/>
      <w:numFmt w:val="decimal"/>
      <w:pStyle w:val="4"/>
      <w:lvlText w:val="%1."/>
      <w:lvlJc w:val="left"/>
      <w:pPr>
        <w:tabs>
          <w:tab w:val="num" w:pos="926"/>
        </w:tabs>
        <w:ind w:left="926" w:hanging="360"/>
      </w:pPr>
    </w:lvl>
  </w:abstractNum>
  <w:abstractNum w:abstractNumId="4" w15:restartNumberingAfterBreak="0">
    <w:nsid w:val="00000005"/>
    <w:multiLevelType w:val="singleLevel"/>
    <w:tmpl w:val="00000005"/>
    <w:name w:val="WW8Num5"/>
    <w:lvl w:ilvl="0">
      <w:start w:val="1"/>
      <w:numFmt w:val="decimal"/>
      <w:pStyle w:val="30"/>
      <w:lvlText w:val="%1."/>
      <w:lvlJc w:val="left"/>
      <w:pPr>
        <w:tabs>
          <w:tab w:val="num" w:pos="643"/>
        </w:tabs>
        <w:ind w:left="643" w:hanging="360"/>
      </w:pPr>
    </w:lvl>
  </w:abstractNum>
  <w:abstractNum w:abstractNumId="5" w15:restartNumberingAfterBreak="0">
    <w:nsid w:val="00000006"/>
    <w:multiLevelType w:val="singleLevel"/>
    <w:tmpl w:val="00000006"/>
    <w:name w:val="WW8Num6"/>
    <w:lvl w:ilvl="0">
      <w:start w:val="1"/>
      <w:numFmt w:val="bullet"/>
      <w:pStyle w:val="20"/>
      <w:lvlText w:val=""/>
      <w:lvlJc w:val="left"/>
      <w:pPr>
        <w:tabs>
          <w:tab w:val="num" w:pos="1492"/>
        </w:tabs>
        <w:ind w:left="1492" w:hanging="360"/>
      </w:pPr>
      <w:rPr>
        <w:rFonts w:ascii="Symbol" w:hAnsi="Symbol" w:cs="Symbol" w:hint="default"/>
      </w:rPr>
    </w:lvl>
  </w:abstractNum>
  <w:abstractNum w:abstractNumId="6" w15:restartNumberingAfterBreak="0">
    <w:nsid w:val="00000007"/>
    <w:multiLevelType w:val="singleLevel"/>
    <w:tmpl w:val="00000007"/>
    <w:name w:val="WW8Num7"/>
    <w:lvl w:ilvl="0">
      <w:start w:val="1"/>
      <w:numFmt w:val="bullet"/>
      <w:pStyle w:val="1"/>
      <w:lvlText w:val=""/>
      <w:lvlJc w:val="left"/>
      <w:pPr>
        <w:tabs>
          <w:tab w:val="num" w:pos="1209"/>
        </w:tabs>
        <w:ind w:left="1209" w:hanging="360"/>
      </w:pPr>
      <w:rPr>
        <w:rFonts w:ascii="Symbol" w:hAnsi="Symbol" w:cs="Symbol" w:hint="default"/>
      </w:rPr>
    </w:lvl>
  </w:abstractNum>
  <w:abstractNum w:abstractNumId="7" w15:restartNumberingAfterBreak="0">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8" w15:restartNumberingAfterBreak="0">
    <w:nsid w:val="00000009"/>
    <w:multiLevelType w:val="singleLevel"/>
    <w:tmpl w:val="00000009"/>
    <w:name w:val="WW8Num9"/>
    <w:lvl w:ilvl="0">
      <w:start w:val="1"/>
      <w:numFmt w:val="bullet"/>
      <w:lvlText w:val=""/>
      <w:lvlJc w:val="left"/>
      <w:pPr>
        <w:tabs>
          <w:tab w:val="num" w:pos="643"/>
        </w:tabs>
        <w:ind w:left="643" w:hanging="360"/>
      </w:pPr>
      <w:rPr>
        <w:rFonts w:ascii="Symbol" w:hAnsi="Symbol" w:cs="Symbol" w:hint="default"/>
      </w:rPr>
    </w:lvl>
  </w:abstractNum>
  <w:abstractNum w:abstractNumId="9"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10" w15:restartNumberingAfterBreak="0">
    <w:nsid w:val="0000000B"/>
    <w:multiLevelType w:val="singleLevel"/>
    <w:tmpl w:val="0000000B"/>
    <w:name w:val="WW8Num11"/>
    <w:lvl w:ilvl="0">
      <w:start w:val="1"/>
      <w:numFmt w:val="decimal"/>
      <w:lvlText w:val="%1)"/>
      <w:lvlJc w:val="left"/>
      <w:pPr>
        <w:tabs>
          <w:tab w:val="num" w:pos="0"/>
        </w:tabs>
        <w:ind w:left="1080" w:hanging="360"/>
      </w:pPr>
      <w:rPr>
        <w:rFonts w:eastAsia="Calibri" w:hint="default"/>
        <w:b/>
        <w:lang w:eastAsia="en-US"/>
      </w:rPr>
    </w:lvl>
  </w:abstractNum>
  <w:abstractNum w:abstractNumId="11" w15:restartNumberingAfterBreak="0">
    <w:nsid w:val="0000000C"/>
    <w:multiLevelType w:val="singleLevel"/>
    <w:tmpl w:val="0000000C"/>
    <w:name w:val="WW8Num12"/>
    <w:lvl w:ilvl="0">
      <w:start w:val="1"/>
      <w:numFmt w:val="bullet"/>
      <w:pStyle w:val="21"/>
      <w:lvlText w:val=""/>
      <w:lvlJc w:val="left"/>
      <w:pPr>
        <w:tabs>
          <w:tab w:val="num" w:pos="0"/>
        </w:tabs>
        <w:ind w:left="1080" w:hanging="360"/>
      </w:pPr>
      <w:rPr>
        <w:rFonts w:ascii="Symbol" w:hAnsi="Symbol" w:cs="Symbol" w:hint="default"/>
      </w:rPr>
    </w:lvl>
  </w:abstractNum>
  <w:abstractNum w:abstractNumId="12" w15:restartNumberingAfterBreak="0">
    <w:nsid w:val="0000000D"/>
    <w:multiLevelType w:val="singleLevel"/>
    <w:tmpl w:val="0000000D"/>
    <w:name w:val="WW8Num13"/>
    <w:lvl w:ilvl="0">
      <w:start w:val="1"/>
      <w:numFmt w:val="bullet"/>
      <w:pStyle w:val="31"/>
      <w:lvlText w:val=""/>
      <w:lvlJc w:val="left"/>
      <w:pPr>
        <w:tabs>
          <w:tab w:val="num" w:pos="0"/>
        </w:tabs>
        <w:ind w:left="1080" w:hanging="360"/>
      </w:pPr>
      <w:rPr>
        <w:rFonts w:ascii="Symbol" w:hAnsi="Symbol" w:cs="Symbol" w:hint="default"/>
      </w:rPr>
    </w:lvl>
  </w:abstractNum>
  <w:abstractNum w:abstractNumId="13" w15:restartNumberingAfterBreak="0">
    <w:nsid w:val="0000000E"/>
    <w:multiLevelType w:val="singleLevel"/>
    <w:tmpl w:val="0000000E"/>
    <w:name w:val="WW8Num14"/>
    <w:lvl w:ilvl="0">
      <w:start w:val="1"/>
      <w:numFmt w:val="bullet"/>
      <w:lvlText w:val=""/>
      <w:lvlJc w:val="left"/>
      <w:pPr>
        <w:tabs>
          <w:tab w:val="num" w:pos="0"/>
        </w:tabs>
        <w:ind w:left="1080" w:hanging="360"/>
      </w:pPr>
      <w:rPr>
        <w:rFonts w:ascii="Symbol" w:hAnsi="Symbol" w:cs="Symbol" w:hint="default"/>
      </w:rPr>
    </w:lvl>
  </w:abstractNum>
  <w:abstractNum w:abstractNumId="14" w15:restartNumberingAfterBreak="0">
    <w:nsid w:val="0000000F"/>
    <w:multiLevelType w:val="multilevel"/>
    <w:tmpl w:val="0000000F"/>
    <w:name w:val="WW8Num15"/>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2.%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5" w15:restartNumberingAfterBreak="0">
    <w:nsid w:val="00000010"/>
    <w:multiLevelType w:val="singleLevel"/>
    <w:tmpl w:val="00000010"/>
    <w:name w:val="WW8Num16"/>
    <w:lvl w:ilvl="0">
      <w:start w:val="1"/>
      <w:numFmt w:val="decimal"/>
      <w:lvlText w:val="%1."/>
      <w:lvlJc w:val="left"/>
      <w:pPr>
        <w:tabs>
          <w:tab w:val="num" w:pos="360"/>
        </w:tabs>
        <w:ind w:left="360" w:hanging="360"/>
      </w:pPr>
    </w:lvl>
  </w:abstractNum>
  <w:abstractNum w:abstractNumId="16" w15:restartNumberingAfterBreak="0">
    <w:nsid w:val="00000011"/>
    <w:multiLevelType w:val="singleLevel"/>
    <w:tmpl w:val="00000011"/>
    <w:name w:val="WW8Num17"/>
    <w:lvl w:ilvl="0">
      <w:start w:val="1"/>
      <w:numFmt w:val="bullet"/>
      <w:lvlText w:val=""/>
      <w:lvlJc w:val="left"/>
      <w:pPr>
        <w:tabs>
          <w:tab w:val="num" w:pos="0"/>
        </w:tabs>
        <w:ind w:left="1146" w:hanging="360"/>
      </w:pPr>
      <w:rPr>
        <w:rFonts w:ascii="Symbol" w:hAnsi="Symbol" w:cs="Symbol" w:hint="default"/>
      </w:rPr>
    </w:lvl>
  </w:abstractNum>
  <w:abstractNum w:abstractNumId="17" w15:restartNumberingAfterBreak="0">
    <w:nsid w:val="00000012"/>
    <w:multiLevelType w:val="multilevel"/>
    <w:tmpl w:val="00000012"/>
    <w:name w:val="WW8Num18"/>
    <w:lvl w:ilvl="0">
      <w:start w:val="1"/>
      <w:numFmt w:val="decimal"/>
      <w:pStyle w:val="a"/>
      <w:lvlText w:val="%1."/>
      <w:lvlJc w:val="left"/>
      <w:pPr>
        <w:tabs>
          <w:tab w:val="num" w:pos="0"/>
        </w:tabs>
        <w:ind w:left="644" w:hanging="360"/>
      </w:pPr>
      <w:rPr>
        <w:rFonts w:eastAsia="Calibri" w:hint="default"/>
        <w:b/>
        <w:sz w:val="24"/>
        <w:szCs w:val="24"/>
        <w:lang w:eastAsia="en-US"/>
      </w:rPr>
    </w:lvl>
    <w:lvl w:ilvl="1">
      <w:start w:val="2"/>
      <w:numFmt w:val="decimal"/>
      <w:lvlText w:val="%1.%2."/>
      <w:lvlJc w:val="left"/>
      <w:pPr>
        <w:tabs>
          <w:tab w:val="num" w:pos="0"/>
        </w:tabs>
        <w:ind w:left="644" w:hanging="360"/>
      </w:pPr>
      <w:rPr>
        <w:rFonts w:hint="default"/>
        <w:b/>
        <w:sz w:val="24"/>
        <w:u w:val="none"/>
      </w:rPr>
    </w:lvl>
    <w:lvl w:ilvl="2">
      <w:start w:val="1"/>
      <w:numFmt w:val="decimal"/>
      <w:lvlText w:val="%1.%2.%3."/>
      <w:lvlJc w:val="left"/>
      <w:pPr>
        <w:tabs>
          <w:tab w:val="num" w:pos="0"/>
        </w:tabs>
        <w:ind w:left="1004" w:hanging="720"/>
      </w:pPr>
      <w:rPr>
        <w:rFonts w:hint="default"/>
      </w:rPr>
    </w:lvl>
    <w:lvl w:ilvl="3">
      <w:start w:val="1"/>
      <w:numFmt w:val="decimal"/>
      <w:lvlText w:val="%1.%2.%3.%4."/>
      <w:lvlJc w:val="left"/>
      <w:pPr>
        <w:tabs>
          <w:tab w:val="num" w:pos="0"/>
        </w:tabs>
        <w:ind w:left="1004" w:hanging="720"/>
      </w:pPr>
      <w:rPr>
        <w:rFonts w:hint="default"/>
      </w:rPr>
    </w:lvl>
    <w:lvl w:ilvl="4">
      <w:start w:val="1"/>
      <w:numFmt w:val="decimal"/>
      <w:lvlText w:val="%1.%2.%3.%4.%5."/>
      <w:lvlJc w:val="left"/>
      <w:pPr>
        <w:tabs>
          <w:tab w:val="num" w:pos="0"/>
        </w:tabs>
        <w:ind w:left="1364" w:hanging="1080"/>
      </w:pPr>
      <w:rPr>
        <w:rFonts w:hint="default"/>
      </w:rPr>
    </w:lvl>
    <w:lvl w:ilvl="5">
      <w:start w:val="1"/>
      <w:numFmt w:val="decimal"/>
      <w:lvlText w:val="%1.%2.%3.%4.%5.%6."/>
      <w:lvlJc w:val="left"/>
      <w:pPr>
        <w:tabs>
          <w:tab w:val="num" w:pos="0"/>
        </w:tabs>
        <w:ind w:left="1364" w:hanging="1080"/>
      </w:pPr>
      <w:rPr>
        <w:rFonts w:hint="default"/>
      </w:rPr>
    </w:lvl>
    <w:lvl w:ilvl="6">
      <w:start w:val="1"/>
      <w:numFmt w:val="decimal"/>
      <w:lvlText w:val="%1.%2.%3.%4.%5.%6.%7."/>
      <w:lvlJc w:val="left"/>
      <w:pPr>
        <w:tabs>
          <w:tab w:val="num" w:pos="0"/>
        </w:tabs>
        <w:ind w:left="1724" w:hanging="1440"/>
      </w:pPr>
      <w:rPr>
        <w:rFonts w:hint="default"/>
      </w:rPr>
    </w:lvl>
    <w:lvl w:ilvl="7">
      <w:start w:val="1"/>
      <w:numFmt w:val="decimal"/>
      <w:lvlText w:val="%1.%2.%3.%4.%5.%6.%7.%8."/>
      <w:lvlJc w:val="left"/>
      <w:pPr>
        <w:tabs>
          <w:tab w:val="num" w:pos="0"/>
        </w:tabs>
        <w:ind w:left="1724" w:hanging="1440"/>
      </w:pPr>
      <w:rPr>
        <w:rFonts w:hint="default"/>
      </w:rPr>
    </w:lvl>
    <w:lvl w:ilvl="8">
      <w:start w:val="1"/>
      <w:numFmt w:val="decimal"/>
      <w:lvlText w:val="%1.%2.%3.%4.%5.%6.%7.%8.%9."/>
      <w:lvlJc w:val="left"/>
      <w:pPr>
        <w:tabs>
          <w:tab w:val="num" w:pos="0"/>
        </w:tabs>
        <w:ind w:left="2084" w:hanging="1800"/>
      </w:pPr>
      <w:rPr>
        <w:rFonts w:hint="default"/>
      </w:rPr>
    </w:lvl>
  </w:abstractNum>
  <w:abstractNum w:abstractNumId="18" w15:restartNumberingAfterBreak="0">
    <w:nsid w:val="00000013"/>
    <w:multiLevelType w:val="singleLevel"/>
    <w:tmpl w:val="00000013"/>
    <w:name w:val="WW8Num19"/>
    <w:lvl w:ilvl="0">
      <w:start w:val="1"/>
      <w:numFmt w:val="bullet"/>
      <w:lvlText w:val=""/>
      <w:lvlJc w:val="left"/>
      <w:pPr>
        <w:tabs>
          <w:tab w:val="num" w:pos="0"/>
        </w:tabs>
        <w:ind w:left="1146" w:hanging="360"/>
      </w:pPr>
      <w:rPr>
        <w:rFonts w:ascii="Symbol" w:hAnsi="Symbol" w:cs="Symbol" w:hint="default"/>
      </w:rPr>
    </w:lvl>
  </w:abstractNum>
  <w:abstractNum w:abstractNumId="19" w15:restartNumberingAfterBreak="0">
    <w:nsid w:val="00000014"/>
    <w:multiLevelType w:val="singleLevel"/>
    <w:tmpl w:val="00000014"/>
    <w:name w:val="WW8Num20"/>
    <w:lvl w:ilvl="0">
      <w:start w:val="1"/>
      <w:numFmt w:val="bullet"/>
      <w:lvlText w:val=""/>
      <w:lvlJc w:val="left"/>
      <w:pPr>
        <w:tabs>
          <w:tab w:val="num" w:pos="0"/>
        </w:tabs>
        <w:ind w:left="720" w:hanging="360"/>
      </w:pPr>
      <w:rPr>
        <w:rFonts w:ascii="Symbol" w:hAnsi="Symbol" w:cs="Symbol" w:hint="default"/>
      </w:rPr>
    </w:lvl>
  </w:abstractNum>
  <w:abstractNum w:abstractNumId="20" w15:restartNumberingAfterBreak="0">
    <w:nsid w:val="00000015"/>
    <w:multiLevelType w:val="multilevel"/>
    <w:tmpl w:val="00000015"/>
    <w:name w:val="WW8Num21"/>
    <w:lvl w:ilvl="0">
      <w:start w:val="1"/>
      <w:numFmt w:val="decimal"/>
      <w:lvlText w:val="%1."/>
      <w:lvlJc w:val="left"/>
      <w:pPr>
        <w:tabs>
          <w:tab w:val="num" w:pos="0"/>
        </w:tabs>
        <w:ind w:left="0" w:firstLine="0"/>
      </w:pPr>
      <w:rPr>
        <w:rFonts w:hint="default"/>
        <w:b/>
        <w:bCs/>
        <w:i w:val="0"/>
        <w:iCs w:val="0"/>
        <w:caps w:val="0"/>
        <w:small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277"/>
        </w:tabs>
        <w:ind w:left="1277" w:hanging="851"/>
      </w:pPr>
      <w:rPr>
        <w:rFonts w:hint="default"/>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left="0" w:firstLine="567"/>
      </w:pPr>
      <w:rPr>
        <w:rFonts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0"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00000016"/>
    <w:multiLevelType w:val="singleLevel"/>
    <w:tmpl w:val="00000016"/>
    <w:name w:val="WW8Num22"/>
    <w:lvl w:ilvl="0">
      <w:start w:val="1"/>
      <w:numFmt w:val="bullet"/>
      <w:pStyle w:val="10"/>
      <w:lvlText w:val=""/>
      <w:lvlJc w:val="left"/>
      <w:pPr>
        <w:tabs>
          <w:tab w:val="num" w:pos="0"/>
        </w:tabs>
        <w:ind w:left="1146" w:hanging="360"/>
      </w:pPr>
      <w:rPr>
        <w:rFonts w:ascii="Symbol" w:hAnsi="Symbol" w:cs="Symbol" w:hint="default"/>
      </w:rPr>
    </w:lvl>
  </w:abstractNum>
  <w:abstractNum w:abstractNumId="22" w15:restartNumberingAfterBreak="0">
    <w:nsid w:val="00000017"/>
    <w:multiLevelType w:val="singleLevel"/>
    <w:tmpl w:val="00000017"/>
    <w:name w:val="WW8Num23"/>
    <w:lvl w:ilvl="0">
      <w:start w:val="1"/>
      <w:numFmt w:val="bullet"/>
      <w:pStyle w:val="a0"/>
      <w:lvlText w:val=""/>
      <w:lvlJc w:val="left"/>
      <w:pPr>
        <w:tabs>
          <w:tab w:val="num" w:pos="0"/>
        </w:tabs>
        <w:ind w:left="720" w:hanging="360"/>
      </w:pPr>
      <w:rPr>
        <w:rFonts w:ascii="Symbol" w:hAnsi="Symbol" w:cs="Symbol" w:hint="default"/>
      </w:rPr>
    </w:lvl>
  </w:abstractNum>
  <w:abstractNum w:abstractNumId="23" w15:restartNumberingAfterBreak="0">
    <w:nsid w:val="00000018"/>
    <w:multiLevelType w:val="singleLevel"/>
    <w:tmpl w:val="00000018"/>
    <w:name w:val="WW8Num24"/>
    <w:lvl w:ilvl="0">
      <w:start w:val="1"/>
      <w:numFmt w:val="bullet"/>
      <w:pStyle w:val="-"/>
      <w:lvlText w:val=""/>
      <w:lvlJc w:val="left"/>
      <w:pPr>
        <w:tabs>
          <w:tab w:val="num" w:pos="0"/>
        </w:tabs>
        <w:ind w:left="720" w:hanging="360"/>
      </w:pPr>
      <w:rPr>
        <w:rFonts w:ascii="Symbol" w:hAnsi="Symbol" w:cs="Symbol" w:hint="default"/>
      </w:rPr>
    </w:lvl>
  </w:abstractNum>
  <w:abstractNum w:abstractNumId="24" w15:restartNumberingAfterBreak="0">
    <w:nsid w:val="00000019"/>
    <w:multiLevelType w:val="multilevel"/>
    <w:tmpl w:val="00000019"/>
    <w:name w:val="WW8Num25"/>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0000001A"/>
    <w:multiLevelType w:val="multilevel"/>
    <w:tmpl w:val="0000001A"/>
    <w:name w:val="WW8Num26"/>
    <w:lvl w:ilvl="0">
      <w:start w:val="1"/>
      <w:numFmt w:val="upperRoman"/>
      <w:lvlText w:val="ЧАСТЬ %1."/>
      <w:lvlJc w:val="left"/>
      <w:pPr>
        <w:tabs>
          <w:tab w:val="num" w:pos="2160"/>
        </w:tabs>
        <w:ind w:left="720" w:hanging="720"/>
      </w:pPr>
      <w:rPr>
        <w:rFonts w:hint="default"/>
        <w:sz w:val="40"/>
        <w:szCs w:val="40"/>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0000001B"/>
    <w:multiLevelType w:val="singleLevel"/>
    <w:tmpl w:val="0000001B"/>
    <w:name w:val="WW8Num27"/>
    <w:lvl w:ilvl="0">
      <w:start w:val="1"/>
      <w:numFmt w:val="decimal"/>
      <w:lvlText w:val="%1."/>
      <w:lvlJc w:val="left"/>
      <w:pPr>
        <w:tabs>
          <w:tab w:val="num" w:pos="0"/>
        </w:tabs>
        <w:ind w:left="720" w:hanging="360"/>
      </w:pPr>
      <w:rPr>
        <w:rFonts w:hint="default"/>
      </w:rPr>
    </w:lvl>
  </w:abstractNum>
  <w:abstractNum w:abstractNumId="27" w15:restartNumberingAfterBreak="0">
    <w:nsid w:val="0000001C"/>
    <w:multiLevelType w:val="singleLevel"/>
    <w:tmpl w:val="0000001C"/>
    <w:name w:val="WW8Num28"/>
    <w:lvl w:ilvl="0">
      <w:start w:val="1"/>
      <w:numFmt w:val="bullet"/>
      <w:lvlText w:val=""/>
      <w:lvlJc w:val="left"/>
      <w:pPr>
        <w:tabs>
          <w:tab w:val="num" w:pos="0"/>
        </w:tabs>
        <w:ind w:left="720" w:hanging="360"/>
      </w:pPr>
      <w:rPr>
        <w:rFonts w:ascii="Symbol" w:hAnsi="Symbol" w:cs="Symbol" w:hint="default"/>
      </w:rPr>
    </w:lvl>
  </w:abstractNum>
  <w:abstractNum w:abstractNumId="28" w15:restartNumberingAfterBreak="0">
    <w:nsid w:val="037831BE"/>
    <w:multiLevelType w:val="multilevel"/>
    <w:tmpl w:val="5D6C90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04DC08EE"/>
    <w:multiLevelType w:val="multilevel"/>
    <w:tmpl w:val="91B2DF1A"/>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30" w15:restartNumberingAfterBreak="0">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980317B"/>
    <w:multiLevelType w:val="multilevel"/>
    <w:tmpl w:val="CF6CF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9C45CB0"/>
    <w:multiLevelType w:val="multilevel"/>
    <w:tmpl w:val="5FB4F2F6"/>
    <w:lvl w:ilvl="0">
      <w:start w:val="1"/>
      <w:numFmt w:val="decimal"/>
      <w:lvlText w:val="%1."/>
      <w:lvlJc w:val="left"/>
      <w:pPr>
        <w:ind w:left="720" w:hanging="360"/>
      </w:pPr>
      <w:rPr>
        <w:rFonts w:hint="default"/>
        <w:b w:val="0"/>
      </w:rPr>
    </w:lvl>
    <w:lvl w:ilvl="1">
      <w:start w:val="1"/>
      <w:numFmt w:val="decimal"/>
      <w:isLgl/>
      <w:lvlText w:val="%1.%2"/>
      <w:lvlJc w:val="left"/>
      <w:pPr>
        <w:ind w:left="1095" w:hanging="375"/>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600" w:hanging="144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680" w:hanging="1800"/>
      </w:pPr>
      <w:rPr>
        <w:rFonts w:hint="default"/>
        <w:b w:val="0"/>
      </w:rPr>
    </w:lvl>
    <w:lvl w:ilvl="8">
      <w:start w:val="1"/>
      <w:numFmt w:val="decimal"/>
      <w:isLgl/>
      <w:lvlText w:val="%1.%2.%3.%4.%5.%6.%7.%8.%9"/>
      <w:lvlJc w:val="left"/>
      <w:pPr>
        <w:ind w:left="5400" w:hanging="2160"/>
      </w:pPr>
      <w:rPr>
        <w:rFonts w:hint="default"/>
        <w:b w:val="0"/>
      </w:rPr>
    </w:lvl>
  </w:abstractNum>
  <w:abstractNum w:abstractNumId="33" w15:restartNumberingAfterBreak="0">
    <w:nsid w:val="16946ECB"/>
    <w:multiLevelType w:val="multilevel"/>
    <w:tmpl w:val="2E4CA35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rPr>
    </w:lvl>
    <w:lvl w:ilvl="1">
      <w:start w:val="1"/>
      <w:numFmt w:val="decimal"/>
      <w:lvlText w:val="2.%2"/>
      <w:lvlJc w:val="left"/>
      <w:pPr>
        <w:ind w:left="36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CCE4B11"/>
    <w:multiLevelType w:val="multilevel"/>
    <w:tmpl w:val="3AA2D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59928C1"/>
    <w:multiLevelType w:val="hybridMultilevel"/>
    <w:tmpl w:val="23ACF2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pStyle w:val="6"/>
      <w:lvlText w:val="%6."/>
      <w:lvlJc w:val="right"/>
      <w:pPr>
        <w:ind w:left="4320" w:hanging="180"/>
      </w:pPr>
    </w:lvl>
    <w:lvl w:ilvl="6" w:tplc="0419000F" w:tentative="1">
      <w:start w:val="1"/>
      <w:numFmt w:val="decimal"/>
      <w:pStyle w:val="7"/>
      <w:lvlText w:val="%7."/>
      <w:lvlJc w:val="left"/>
      <w:pPr>
        <w:ind w:left="5040" w:hanging="360"/>
      </w:pPr>
    </w:lvl>
    <w:lvl w:ilvl="7" w:tplc="04190019" w:tentative="1">
      <w:start w:val="1"/>
      <w:numFmt w:val="lowerLetter"/>
      <w:pStyle w:val="8"/>
      <w:lvlText w:val="%8."/>
      <w:lvlJc w:val="left"/>
      <w:pPr>
        <w:ind w:left="5760" w:hanging="360"/>
      </w:pPr>
    </w:lvl>
    <w:lvl w:ilvl="8" w:tplc="0419001B" w:tentative="1">
      <w:start w:val="1"/>
      <w:numFmt w:val="lowerRoman"/>
      <w:pStyle w:val="9"/>
      <w:lvlText w:val="%9."/>
      <w:lvlJc w:val="right"/>
      <w:pPr>
        <w:ind w:left="6480" w:hanging="180"/>
      </w:pPr>
    </w:lvl>
  </w:abstractNum>
  <w:abstractNum w:abstractNumId="36" w15:restartNumberingAfterBreak="0">
    <w:nsid w:val="294506C7"/>
    <w:multiLevelType w:val="multilevel"/>
    <w:tmpl w:val="50E8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B78640F"/>
    <w:multiLevelType w:val="multilevel"/>
    <w:tmpl w:val="D53CE2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39B04A23"/>
    <w:multiLevelType w:val="multilevel"/>
    <w:tmpl w:val="33968D4C"/>
    <w:lvl w:ilvl="0">
      <w:start w:val="1"/>
      <w:numFmt w:val="decimal"/>
      <w:lvlText w:val="%1."/>
      <w:lvlJc w:val="left"/>
      <w:pPr>
        <w:ind w:left="720" w:hanging="360"/>
      </w:pPr>
      <w:rPr>
        <w:rFonts w:hint="default"/>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4D16165E"/>
    <w:multiLevelType w:val="multilevel"/>
    <w:tmpl w:val="8F288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4CF4F79"/>
    <w:multiLevelType w:val="multilevel"/>
    <w:tmpl w:val="513C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EE2ABD"/>
    <w:multiLevelType w:val="multilevel"/>
    <w:tmpl w:val="B98251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E6172C4"/>
    <w:multiLevelType w:val="hybridMultilevel"/>
    <w:tmpl w:val="F5CE6784"/>
    <w:lvl w:ilvl="0" w:tplc="0419000F">
      <w:start w:val="1"/>
      <w:numFmt w:val="decimal"/>
      <w:pStyle w:val="50"/>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4" w15:restartNumberingAfterBreak="0">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5" w15:restartNumberingAfterBreak="0">
    <w:nsid w:val="6D04033A"/>
    <w:multiLevelType w:val="hybridMultilevel"/>
    <w:tmpl w:val="8196C850"/>
    <w:lvl w:ilvl="0" w:tplc="04190001">
      <w:start w:val="1"/>
      <w:numFmt w:val="bullet"/>
      <w:pStyle w:val="40"/>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6" w15:restartNumberingAfterBreak="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6A97538"/>
    <w:multiLevelType w:val="hybridMultilevel"/>
    <w:tmpl w:val="BEC41EE2"/>
    <w:lvl w:ilvl="0" w:tplc="7DC8C4A4">
      <w:start w:val="1"/>
      <w:numFmt w:val="decimal"/>
      <w:lvlText w:val="2.4.%1."/>
      <w:lvlJc w:val="left"/>
      <w:pPr>
        <w:ind w:left="720" w:hanging="360"/>
      </w:pPr>
      <w:rPr>
        <w:rFonts w:hint="default"/>
      </w:rPr>
    </w:lvl>
    <w:lvl w:ilvl="1" w:tplc="04190019">
      <w:start w:val="1"/>
      <w:numFmt w:val="lowerLetter"/>
      <w:lvlText w:val="%2."/>
      <w:lvlJc w:val="left"/>
      <w:pPr>
        <w:ind w:left="1440" w:hanging="360"/>
      </w:pPr>
    </w:lvl>
    <w:lvl w:ilvl="2" w:tplc="B6C42A9C">
      <w:start w:val="3"/>
      <w:numFmt w:val="decimal"/>
      <w:lvlText w:val="%3."/>
      <w:lvlJc w:val="left"/>
      <w:pPr>
        <w:ind w:left="2160" w:hanging="180"/>
      </w:pPr>
      <w:rPr>
        <w:rFonts w:hint="default"/>
      </w:r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D131384"/>
    <w:multiLevelType w:val="hybridMultilevel"/>
    <w:tmpl w:val="CF546EE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0" w15:restartNumberingAfterBreak="0">
    <w:nsid w:val="7E1712D6"/>
    <w:multiLevelType w:val="multilevel"/>
    <w:tmpl w:val="B06A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362CCA"/>
    <w:multiLevelType w:val="multilevel"/>
    <w:tmpl w:val="E2E61228"/>
    <w:lvl w:ilvl="0">
      <w:start w:val="1"/>
      <w:numFmt w:val="decimal"/>
      <w:pStyle w:val="a1"/>
      <w:suff w:val="space"/>
      <w:lvlText w:val="%1."/>
      <w:lvlJc w:val="left"/>
      <w:pPr>
        <w:ind w:left="0" w:firstLine="0"/>
      </w:pPr>
      <w:rPr>
        <w:rFonts w:hint="default"/>
        <w:sz w:val="20"/>
        <w:szCs w:val="20"/>
      </w:rPr>
    </w:lvl>
    <w:lvl w:ilvl="1">
      <w:start w:val="2"/>
      <w:numFmt w:val="decimal"/>
      <w:pStyle w:val="a2"/>
      <w:suff w:val="space"/>
      <w:lvlText w:val="%1.%2."/>
      <w:lvlJc w:val="left"/>
      <w:pPr>
        <w:ind w:left="1134" w:firstLine="709"/>
      </w:pPr>
      <w:rPr>
        <w:rFonts w:hint="default"/>
        <w:caps w:val="0"/>
        <w:strike w:val="0"/>
        <w:dstrike w:val="0"/>
        <w:vanish w:val="0"/>
        <w:sz w:val="22"/>
        <w:szCs w:val="22"/>
        <w:vertAlign w:val="baseline"/>
      </w:rPr>
    </w:lvl>
    <w:lvl w:ilvl="2">
      <w:start w:val="1"/>
      <w:numFmt w:val="decimal"/>
      <w:pStyle w:val="a3"/>
      <w:suff w:val="space"/>
      <w:lvlText w:val="%1.%2.%3."/>
      <w:lvlJc w:val="left"/>
      <w:pPr>
        <w:ind w:left="-283" w:firstLine="709"/>
      </w:pPr>
      <w:rPr>
        <w:rFonts w:ascii="Times New Roman" w:hAnsi="Times New Roman" w:cs="Times New Roman"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21616245">
    <w:abstractNumId w:val="35"/>
  </w:num>
  <w:num w:numId="2" w16cid:durableId="9449257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9083943">
    <w:abstractNumId w:val="45"/>
  </w:num>
  <w:num w:numId="4" w16cid:durableId="947542603">
    <w:abstractNumId w:val="0"/>
  </w:num>
  <w:num w:numId="5" w16cid:durableId="81416443">
    <w:abstractNumId w:val="1"/>
  </w:num>
  <w:num w:numId="6" w16cid:durableId="1874997398">
    <w:abstractNumId w:val="2"/>
  </w:num>
  <w:num w:numId="7" w16cid:durableId="566308021">
    <w:abstractNumId w:val="3"/>
  </w:num>
  <w:num w:numId="8" w16cid:durableId="1826585340">
    <w:abstractNumId w:val="4"/>
  </w:num>
  <w:num w:numId="9" w16cid:durableId="13579094">
    <w:abstractNumId w:val="5"/>
  </w:num>
  <w:num w:numId="10" w16cid:durableId="1590694299">
    <w:abstractNumId w:val="6"/>
  </w:num>
  <w:num w:numId="11" w16cid:durableId="650256105">
    <w:abstractNumId w:val="11"/>
  </w:num>
  <w:num w:numId="12" w16cid:durableId="1883328064">
    <w:abstractNumId w:val="12"/>
  </w:num>
  <w:num w:numId="13" w16cid:durableId="1146315060">
    <w:abstractNumId w:val="17"/>
  </w:num>
  <w:num w:numId="14" w16cid:durableId="1108888074">
    <w:abstractNumId w:val="21"/>
  </w:num>
  <w:num w:numId="15" w16cid:durableId="900292350">
    <w:abstractNumId w:val="22"/>
  </w:num>
  <w:num w:numId="16" w16cid:durableId="1516966895">
    <w:abstractNumId w:val="23"/>
  </w:num>
  <w:num w:numId="17" w16cid:durableId="39327610">
    <w:abstractNumId w:val="39"/>
  </w:num>
  <w:num w:numId="18" w16cid:durableId="977757530">
    <w:abstractNumId w:val="51"/>
  </w:num>
  <w:num w:numId="19" w16cid:durableId="1792557235">
    <w:abstractNumId w:val="30"/>
  </w:num>
  <w:num w:numId="20" w16cid:durableId="9856634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388816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9507606">
    <w:abstractNumId w:val="44"/>
  </w:num>
  <w:num w:numId="23" w16cid:durableId="474031284">
    <w:abstractNumId w:val="46"/>
  </w:num>
  <w:num w:numId="24" w16cid:durableId="1281836345">
    <w:abstractNumId w:val="47"/>
  </w:num>
  <w:num w:numId="25" w16cid:durableId="736321348">
    <w:abstractNumId w:val="28"/>
  </w:num>
  <w:num w:numId="26" w16cid:durableId="1598364114">
    <w:abstractNumId w:val="33"/>
  </w:num>
  <w:num w:numId="27" w16cid:durableId="1458640937">
    <w:abstractNumId w:val="37"/>
  </w:num>
  <w:num w:numId="28" w16cid:durableId="1052076312">
    <w:abstractNumId w:val="29"/>
  </w:num>
  <w:num w:numId="29" w16cid:durableId="375085454">
    <w:abstractNumId w:val="41"/>
  </w:num>
  <w:num w:numId="30" w16cid:durableId="709690968">
    <w:abstractNumId w:val="40"/>
  </w:num>
  <w:num w:numId="31" w16cid:durableId="1194659371">
    <w:abstractNumId w:val="36"/>
  </w:num>
  <w:num w:numId="32" w16cid:durableId="66223162">
    <w:abstractNumId w:val="42"/>
  </w:num>
  <w:num w:numId="33" w16cid:durableId="1642147603">
    <w:abstractNumId w:val="34"/>
  </w:num>
  <w:num w:numId="34" w16cid:durableId="1988781183">
    <w:abstractNumId w:val="31"/>
  </w:num>
  <w:num w:numId="35" w16cid:durableId="762068041">
    <w:abstractNumId w:val="50"/>
  </w:num>
  <w:num w:numId="36" w16cid:durableId="848913795">
    <w:abstractNumId w:val="49"/>
  </w:num>
  <w:num w:numId="37" w16cid:durableId="1351830541">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C26"/>
    <w:rsid w:val="00000031"/>
    <w:rsid w:val="0000189B"/>
    <w:rsid w:val="0000628E"/>
    <w:rsid w:val="000063BD"/>
    <w:rsid w:val="000066CA"/>
    <w:rsid w:val="000122DB"/>
    <w:rsid w:val="000128C5"/>
    <w:rsid w:val="00012F4F"/>
    <w:rsid w:val="000132A1"/>
    <w:rsid w:val="000133C1"/>
    <w:rsid w:val="00013E47"/>
    <w:rsid w:val="00014E1B"/>
    <w:rsid w:val="00014FF9"/>
    <w:rsid w:val="000162B4"/>
    <w:rsid w:val="0002060D"/>
    <w:rsid w:val="00020C20"/>
    <w:rsid w:val="00021F55"/>
    <w:rsid w:val="00022058"/>
    <w:rsid w:val="000230FC"/>
    <w:rsid w:val="0002404A"/>
    <w:rsid w:val="0002516C"/>
    <w:rsid w:val="00027638"/>
    <w:rsid w:val="00030320"/>
    <w:rsid w:val="0003741C"/>
    <w:rsid w:val="00037B23"/>
    <w:rsid w:val="00042776"/>
    <w:rsid w:val="00044D7E"/>
    <w:rsid w:val="00046C32"/>
    <w:rsid w:val="00046F61"/>
    <w:rsid w:val="0005574B"/>
    <w:rsid w:val="00060AB3"/>
    <w:rsid w:val="00061B92"/>
    <w:rsid w:val="0006527C"/>
    <w:rsid w:val="00067A01"/>
    <w:rsid w:val="00067CFB"/>
    <w:rsid w:val="00071592"/>
    <w:rsid w:val="00071C98"/>
    <w:rsid w:val="00072899"/>
    <w:rsid w:val="000762DC"/>
    <w:rsid w:val="00077EDA"/>
    <w:rsid w:val="00080C6B"/>
    <w:rsid w:val="00082F7D"/>
    <w:rsid w:val="0008513A"/>
    <w:rsid w:val="00085304"/>
    <w:rsid w:val="00092085"/>
    <w:rsid w:val="00094C60"/>
    <w:rsid w:val="00096E46"/>
    <w:rsid w:val="000A36B3"/>
    <w:rsid w:val="000A4D33"/>
    <w:rsid w:val="000A4EF9"/>
    <w:rsid w:val="000A66A3"/>
    <w:rsid w:val="000B1E41"/>
    <w:rsid w:val="000B3B07"/>
    <w:rsid w:val="000B6D85"/>
    <w:rsid w:val="000C295B"/>
    <w:rsid w:val="000C2CD0"/>
    <w:rsid w:val="000C3B42"/>
    <w:rsid w:val="000C71D0"/>
    <w:rsid w:val="000D6774"/>
    <w:rsid w:val="000E03E8"/>
    <w:rsid w:val="000E0BE1"/>
    <w:rsid w:val="000E70E6"/>
    <w:rsid w:val="000F3315"/>
    <w:rsid w:val="000F5D62"/>
    <w:rsid w:val="0010224B"/>
    <w:rsid w:val="0010419A"/>
    <w:rsid w:val="00104530"/>
    <w:rsid w:val="001046C3"/>
    <w:rsid w:val="001068DE"/>
    <w:rsid w:val="00106F36"/>
    <w:rsid w:val="00110FE6"/>
    <w:rsid w:val="00112A80"/>
    <w:rsid w:val="0011385C"/>
    <w:rsid w:val="001139AA"/>
    <w:rsid w:val="001146E0"/>
    <w:rsid w:val="00114B0F"/>
    <w:rsid w:val="001228F2"/>
    <w:rsid w:val="00125DB1"/>
    <w:rsid w:val="00127416"/>
    <w:rsid w:val="001327CF"/>
    <w:rsid w:val="00135A9D"/>
    <w:rsid w:val="001369A0"/>
    <w:rsid w:val="00136BB8"/>
    <w:rsid w:val="001372C2"/>
    <w:rsid w:val="00140300"/>
    <w:rsid w:val="00142A20"/>
    <w:rsid w:val="00143DDD"/>
    <w:rsid w:val="00145A0D"/>
    <w:rsid w:val="00147F65"/>
    <w:rsid w:val="00150A30"/>
    <w:rsid w:val="00154A50"/>
    <w:rsid w:val="00155259"/>
    <w:rsid w:val="00163006"/>
    <w:rsid w:val="001653B6"/>
    <w:rsid w:val="00166864"/>
    <w:rsid w:val="00167238"/>
    <w:rsid w:val="00171535"/>
    <w:rsid w:val="00173844"/>
    <w:rsid w:val="001776E7"/>
    <w:rsid w:val="00177C8F"/>
    <w:rsid w:val="00180A2E"/>
    <w:rsid w:val="001840B3"/>
    <w:rsid w:val="00193E01"/>
    <w:rsid w:val="00193EB3"/>
    <w:rsid w:val="00194433"/>
    <w:rsid w:val="001962E9"/>
    <w:rsid w:val="001A0822"/>
    <w:rsid w:val="001B0C39"/>
    <w:rsid w:val="001B19E3"/>
    <w:rsid w:val="001B3B92"/>
    <w:rsid w:val="001B46A6"/>
    <w:rsid w:val="001B4BE4"/>
    <w:rsid w:val="001B5B18"/>
    <w:rsid w:val="001B7901"/>
    <w:rsid w:val="001C18E4"/>
    <w:rsid w:val="001C34DC"/>
    <w:rsid w:val="001C4614"/>
    <w:rsid w:val="001C56CF"/>
    <w:rsid w:val="001D1E91"/>
    <w:rsid w:val="001D49E1"/>
    <w:rsid w:val="001D6AD6"/>
    <w:rsid w:val="001E2224"/>
    <w:rsid w:val="001E24B0"/>
    <w:rsid w:val="001E4D48"/>
    <w:rsid w:val="001E4F3C"/>
    <w:rsid w:val="001F395B"/>
    <w:rsid w:val="001F53F1"/>
    <w:rsid w:val="00200BA5"/>
    <w:rsid w:val="00202F8E"/>
    <w:rsid w:val="00206444"/>
    <w:rsid w:val="002069E6"/>
    <w:rsid w:val="00207CC3"/>
    <w:rsid w:val="00211F21"/>
    <w:rsid w:val="002125C9"/>
    <w:rsid w:val="00213E29"/>
    <w:rsid w:val="002151F3"/>
    <w:rsid w:val="002160E0"/>
    <w:rsid w:val="00216B41"/>
    <w:rsid w:val="002171FF"/>
    <w:rsid w:val="0022067D"/>
    <w:rsid w:val="002206A6"/>
    <w:rsid w:val="00220FEB"/>
    <w:rsid w:val="00222808"/>
    <w:rsid w:val="002248D8"/>
    <w:rsid w:val="00235D7C"/>
    <w:rsid w:val="002431E4"/>
    <w:rsid w:val="00243884"/>
    <w:rsid w:val="00243BD6"/>
    <w:rsid w:val="002443C6"/>
    <w:rsid w:val="00245B9B"/>
    <w:rsid w:val="00250E2F"/>
    <w:rsid w:val="00253D3B"/>
    <w:rsid w:val="002556D4"/>
    <w:rsid w:val="00257AB2"/>
    <w:rsid w:val="00260E57"/>
    <w:rsid w:val="0026468F"/>
    <w:rsid w:val="00265596"/>
    <w:rsid w:val="00265C69"/>
    <w:rsid w:val="0026668A"/>
    <w:rsid w:val="00274026"/>
    <w:rsid w:val="00276BC8"/>
    <w:rsid w:val="00283ED1"/>
    <w:rsid w:val="002840A4"/>
    <w:rsid w:val="00286CA6"/>
    <w:rsid w:val="00290040"/>
    <w:rsid w:val="002917DB"/>
    <w:rsid w:val="00293C3D"/>
    <w:rsid w:val="00294381"/>
    <w:rsid w:val="002967FF"/>
    <w:rsid w:val="002A0BD9"/>
    <w:rsid w:val="002A1EC0"/>
    <w:rsid w:val="002A2337"/>
    <w:rsid w:val="002A3E92"/>
    <w:rsid w:val="002A5416"/>
    <w:rsid w:val="002A7EF8"/>
    <w:rsid w:val="002B09FD"/>
    <w:rsid w:val="002B3748"/>
    <w:rsid w:val="002B3BC3"/>
    <w:rsid w:val="002B4B50"/>
    <w:rsid w:val="002C02B6"/>
    <w:rsid w:val="002C0E24"/>
    <w:rsid w:val="002C0EDA"/>
    <w:rsid w:val="002C167F"/>
    <w:rsid w:val="002C337F"/>
    <w:rsid w:val="002C3A11"/>
    <w:rsid w:val="002C5CB2"/>
    <w:rsid w:val="002D1AEB"/>
    <w:rsid w:val="002D28EC"/>
    <w:rsid w:val="002D3882"/>
    <w:rsid w:val="002D4510"/>
    <w:rsid w:val="002D4B93"/>
    <w:rsid w:val="002D5B6B"/>
    <w:rsid w:val="002E742A"/>
    <w:rsid w:val="002E7897"/>
    <w:rsid w:val="002E7CB8"/>
    <w:rsid w:val="002F099A"/>
    <w:rsid w:val="002F0D52"/>
    <w:rsid w:val="002F1E4A"/>
    <w:rsid w:val="002F7DD2"/>
    <w:rsid w:val="00300DA1"/>
    <w:rsid w:val="00302FD8"/>
    <w:rsid w:val="00307848"/>
    <w:rsid w:val="003100D5"/>
    <w:rsid w:val="0031529D"/>
    <w:rsid w:val="0031736E"/>
    <w:rsid w:val="00322104"/>
    <w:rsid w:val="0032717E"/>
    <w:rsid w:val="003302A4"/>
    <w:rsid w:val="003321C4"/>
    <w:rsid w:val="003327BA"/>
    <w:rsid w:val="00333047"/>
    <w:rsid w:val="00336E46"/>
    <w:rsid w:val="0034168E"/>
    <w:rsid w:val="00341C8C"/>
    <w:rsid w:val="003420E9"/>
    <w:rsid w:val="00353972"/>
    <w:rsid w:val="0035601C"/>
    <w:rsid w:val="003723CA"/>
    <w:rsid w:val="00377BB8"/>
    <w:rsid w:val="00380AE6"/>
    <w:rsid w:val="003875F7"/>
    <w:rsid w:val="00392533"/>
    <w:rsid w:val="00392722"/>
    <w:rsid w:val="00397399"/>
    <w:rsid w:val="003978D8"/>
    <w:rsid w:val="003A219F"/>
    <w:rsid w:val="003A3BB6"/>
    <w:rsid w:val="003A6F0B"/>
    <w:rsid w:val="003B02A5"/>
    <w:rsid w:val="003B212A"/>
    <w:rsid w:val="003C0197"/>
    <w:rsid w:val="003C3324"/>
    <w:rsid w:val="003C34E1"/>
    <w:rsid w:val="003C7FF2"/>
    <w:rsid w:val="003D487B"/>
    <w:rsid w:val="003E21F2"/>
    <w:rsid w:val="003E524B"/>
    <w:rsid w:val="003E538D"/>
    <w:rsid w:val="003F24A7"/>
    <w:rsid w:val="003F56ED"/>
    <w:rsid w:val="004020F0"/>
    <w:rsid w:val="00402282"/>
    <w:rsid w:val="00404758"/>
    <w:rsid w:val="00405678"/>
    <w:rsid w:val="004128A3"/>
    <w:rsid w:val="00416290"/>
    <w:rsid w:val="00421AD9"/>
    <w:rsid w:val="00423801"/>
    <w:rsid w:val="00423A19"/>
    <w:rsid w:val="00424EAF"/>
    <w:rsid w:val="00427E12"/>
    <w:rsid w:val="00427EC3"/>
    <w:rsid w:val="00430CD8"/>
    <w:rsid w:val="00432848"/>
    <w:rsid w:val="004355C8"/>
    <w:rsid w:val="00436AAE"/>
    <w:rsid w:val="00437097"/>
    <w:rsid w:val="00441475"/>
    <w:rsid w:val="004419A1"/>
    <w:rsid w:val="00441EDB"/>
    <w:rsid w:val="00442F76"/>
    <w:rsid w:val="00445745"/>
    <w:rsid w:val="004536F0"/>
    <w:rsid w:val="00453AC5"/>
    <w:rsid w:val="004547D9"/>
    <w:rsid w:val="00456609"/>
    <w:rsid w:val="00456A03"/>
    <w:rsid w:val="00457430"/>
    <w:rsid w:val="00461654"/>
    <w:rsid w:val="00464187"/>
    <w:rsid w:val="00464392"/>
    <w:rsid w:val="0046598C"/>
    <w:rsid w:val="00465CE6"/>
    <w:rsid w:val="00466BA5"/>
    <w:rsid w:val="00467FCE"/>
    <w:rsid w:val="00470711"/>
    <w:rsid w:val="00473234"/>
    <w:rsid w:val="00473F94"/>
    <w:rsid w:val="0047609B"/>
    <w:rsid w:val="00480425"/>
    <w:rsid w:val="004850E4"/>
    <w:rsid w:val="00491386"/>
    <w:rsid w:val="004938C7"/>
    <w:rsid w:val="004A03C9"/>
    <w:rsid w:val="004A1075"/>
    <w:rsid w:val="004A258C"/>
    <w:rsid w:val="004A4478"/>
    <w:rsid w:val="004A4FED"/>
    <w:rsid w:val="004A530A"/>
    <w:rsid w:val="004A631E"/>
    <w:rsid w:val="004B1454"/>
    <w:rsid w:val="004B2413"/>
    <w:rsid w:val="004B38A1"/>
    <w:rsid w:val="004C52F3"/>
    <w:rsid w:val="004C598C"/>
    <w:rsid w:val="004C6C03"/>
    <w:rsid w:val="004D002B"/>
    <w:rsid w:val="004D12BC"/>
    <w:rsid w:val="004D433B"/>
    <w:rsid w:val="004D7D92"/>
    <w:rsid w:val="004E1E8A"/>
    <w:rsid w:val="004E2934"/>
    <w:rsid w:val="004E3641"/>
    <w:rsid w:val="004E4B4D"/>
    <w:rsid w:val="004E5DA9"/>
    <w:rsid w:val="004F24DB"/>
    <w:rsid w:val="004F2AF5"/>
    <w:rsid w:val="004F43BA"/>
    <w:rsid w:val="005011D2"/>
    <w:rsid w:val="00502442"/>
    <w:rsid w:val="00503381"/>
    <w:rsid w:val="00510A6E"/>
    <w:rsid w:val="00511BE5"/>
    <w:rsid w:val="00513668"/>
    <w:rsid w:val="00513A89"/>
    <w:rsid w:val="00514F5D"/>
    <w:rsid w:val="0052120E"/>
    <w:rsid w:val="00523D9A"/>
    <w:rsid w:val="00524218"/>
    <w:rsid w:val="0052488B"/>
    <w:rsid w:val="00524AAD"/>
    <w:rsid w:val="0053085B"/>
    <w:rsid w:val="00537A47"/>
    <w:rsid w:val="00541143"/>
    <w:rsid w:val="005444E8"/>
    <w:rsid w:val="00547811"/>
    <w:rsid w:val="00551D80"/>
    <w:rsid w:val="00552137"/>
    <w:rsid w:val="00552523"/>
    <w:rsid w:val="00552D72"/>
    <w:rsid w:val="00555B42"/>
    <w:rsid w:val="005604CA"/>
    <w:rsid w:val="00563841"/>
    <w:rsid w:val="00563C76"/>
    <w:rsid w:val="005654A4"/>
    <w:rsid w:val="00567EBC"/>
    <w:rsid w:val="00570B98"/>
    <w:rsid w:val="00572E5F"/>
    <w:rsid w:val="0057334D"/>
    <w:rsid w:val="00573C79"/>
    <w:rsid w:val="00577168"/>
    <w:rsid w:val="00577A8E"/>
    <w:rsid w:val="00581CB0"/>
    <w:rsid w:val="005841CA"/>
    <w:rsid w:val="00585628"/>
    <w:rsid w:val="00586A60"/>
    <w:rsid w:val="00591060"/>
    <w:rsid w:val="005925D0"/>
    <w:rsid w:val="00592D24"/>
    <w:rsid w:val="00593256"/>
    <w:rsid w:val="00595441"/>
    <w:rsid w:val="0059558C"/>
    <w:rsid w:val="00597A02"/>
    <w:rsid w:val="005A2AB8"/>
    <w:rsid w:val="005A34D8"/>
    <w:rsid w:val="005A6CAB"/>
    <w:rsid w:val="005A7CB6"/>
    <w:rsid w:val="005A7DE9"/>
    <w:rsid w:val="005B165E"/>
    <w:rsid w:val="005B1A8C"/>
    <w:rsid w:val="005B4325"/>
    <w:rsid w:val="005C5E56"/>
    <w:rsid w:val="005C6ECF"/>
    <w:rsid w:val="005D07BB"/>
    <w:rsid w:val="005D0DDF"/>
    <w:rsid w:val="005D0FF9"/>
    <w:rsid w:val="005D4758"/>
    <w:rsid w:val="005D4760"/>
    <w:rsid w:val="005D4A59"/>
    <w:rsid w:val="005D5ECF"/>
    <w:rsid w:val="005E107F"/>
    <w:rsid w:val="005E47F3"/>
    <w:rsid w:val="005E63B2"/>
    <w:rsid w:val="005E66E7"/>
    <w:rsid w:val="005F15A8"/>
    <w:rsid w:val="00602C11"/>
    <w:rsid w:val="00603662"/>
    <w:rsid w:val="006046C9"/>
    <w:rsid w:val="00604DB5"/>
    <w:rsid w:val="006072B0"/>
    <w:rsid w:val="006164CC"/>
    <w:rsid w:val="0061680E"/>
    <w:rsid w:val="00617838"/>
    <w:rsid w:val="0062099B"/>
    <w:rsid w:val="006225EA"/>
    <w:rsid w:val="006264CE"/>
    <w:rsid w:val="00631145"/>
    <w:rsid w:val="00631D32"/>
    <w:rsid w:val="00632EF8"/>
    <w:rsid w:val="00634E6E"/>
    <w:rsid w:val="0063795D"/>
    <w:rsid w:val="00640A4B"/>
    <w:rsid w:val="00640DE1"/>
    <w:rsid w:val="00640DF8"/>
    <w:rsid w:val="00641A99"/>
    <w:rsid w:val="00641B98"/>
    <w:rsid w:val="006473CA"/>
    <w:rsid w:val="006625DB"/>
    <w:rsid w:val="006647C1"/>
    <w:rsid w:val="006660DC"/>
    <w:rsid w:val="00676E62"/>
    <w:rsid w:val="00680AFF"/>
    <w:rsid w:val="00682328"/>
    <w:rsid w:val="00683906"/>
    <w:rsid w:val="00684A27"/>
    <w:rsid w:val="00687699"/>
    <w:rsid w:val="00687CE5"/>
    <w:rsid w:val="00695C33"/>
    <w:rsid w:val="006970AC"/>
    <w:rsid w:val="00697C1D"/>
    <w:rsid w:val="006A31FC"/>
    <w:rsid w:val="006A3AB9"/>
    <w:rsid w:val="006A3DAE"/>
    <w:rsid w:val="006A406C"/>
    <w:rsid w:val="006A4D82"/>
    <w:rsid w:val="006A652B"/>
    <w:rsid w:val="006A6CC7"/>
    <w:rsid w:val="006B2C31"/>
    <w:rsid w:val="006B47EA"/>
    <w:rsid w:val="006B4926"/>
    <w:rsid w:val="006B604C"/>
    <w:rsid w:val="006B6476"/>
    <w:rsid w:val="006B6932"/>
    <w:rsid w:val="006C158C"/>
    <w:rsid w:val="006C1E48"/>
    <w:rsid w:val="006C4A1B"/>
    <w:rsid w:val="006C5928"/>
    <w:rsid w:val="006D0E19"/>
    <w:rsid w:val="006D14ED"/>
    <w:rsid w:val="006D22B5"/>
    <w:rsid w:val="006D3588"/>
    <w:rsid w:val="006D7F15"/>
    <w:rsid w:val="006E0014"/>
    <w:rsid w:val="006E05B6"/>
    <w:rsid w:val="006E0B1B"/>
    <w:rsid w:val="006E3657"/>
    <w:rsid w:val="006E3754"/>
    <w:rsid w:val="006E3C7C"/>
    <w:rsid w:val="006E3CB9"/>
    <w:rsid w:val="006E7728"/>
    <w:rsid w:val="006F2AEB"/>
    <w:rsid w:val="006F3C10"/>
    <w:rsid w:val="006F7CFD"/>
    <w:rsid w:val="00700334"/>
    <w:rsid w:val="00701666"/>
    <w:rsid w:val="00701684"/>
    <w:rsid w:val="0070308E"/>
    <w:rsid w:val="00703D4C"/>
    <w:rsid w:val="00706787"/>
    <w:rsid w:val="007067F4"/>
    <w:rsid w:val="00712B36"/>
    <w:rsid w:val="00713B09"/>
    <w:rsid w:val="007153A6"/>
    <w:rsid w:val="00716AFF"/>
    <w:rsid w:val="00722089"/>
    <w:rsid w:val="00723B4F"/>
    <w:rsid w:val="007268D9"/>
    <w:rsid w:val="00733A62"/>
    <w:rsid w:val="00736712"/>
    <w:rsid w:val="00740D64"/>
    <w:rsid w:val="00742E93"/>
    <w:rsid w:val="00743293"/>
    <w:rsid w:val="007445E2"/>
    <w:rsid w:val="00744907"/>
    <w:rsid w:val="007451DE"/>
    <w:rsid w:val="007469CE"/>
    <w:rsid w:val="0075082D"/>
    <w:rsid w:val="00752D99"/>
    <w:rsid w:val="00755A1A"/>
    <w:rsid w:val="00766627"/>
    <w:rsid w:val="007701E3"/>
    <w:rsid w:val="00774A5C"/>
    <w:rsid w:val="007757D5"/>
    <w:rsid w:val="00776230"/>
    <w:rsid w:val="00786DC1"/>
    <w:rsid w:val="00794FB4"/>
    <w:rsid w:val="007958B4"/>
    <w:rsid w:val="007A18FE"/>
    <w:rsid w:val="007A2EC0"/>
    <w:rsid w:val="007A483C"/>
    <w:rsid w:val="007A52AB"/>
    <w:rsid w:val="007A6615"/>
    <w:rsid w:val="007A6823"/>
    <w:rsid w:val="007B43B2"/>
    <w:rsid w:val="007B4789"/>
    <w:rsid w:val="007B483D"/>
    <w:rsid w:val="007B4C3F"/>
    <w:rsid w:val="007C1320"/>
    <w:rsid w:val="007C3D01"/>
    <w:rsid w:val="007C3EBD"/>
    <w:rsid w:val="007C7110"/>
    <w:rsid w:val="007D5861"/>
    <w:rsid w:val="007D74BA"/>
    <w:rsid w:val="007E0FEA"/>
    <w:rsid w:val="007E1AFD"/>
    <w:rsid w:val="007E30D5"/>
    <w:rsid w:val="007E4D43"/>
    <w:rsid w:val="007E7343"/>
    <w:rsid w:val="007E7630"/>
    <w:rsid w:val="007F03A1"/>
    <w:rsid w:val="007F3D45"/>
    <w:rsid w:val="007F4BC6"/>
    <w:rsid w:val="007F5A95"/>
    <w:rsid w:val="007F6538"/>
    <w:rsid w:val="007F7AE6"/>
    <w:rsid w:val="008019DE"/>
    <w:rsid w:val="008027B5"/>
    <w:rsid w:val="00802D7A"/>
    <w:rsid w:val="008033CC"/>
    <w:rsid w:val="00805B9E"/>
    <w:rsid w:val="008076CB"/>
    <w:rsid w:val="008141B1"/>
    <w:rsid w:val="00816730"/>
    <w:rsid w:val="00824C0A"/>
    <w:rsid w:val="008475F5"/>
    <w:rsid w:val="0085132E"/>
    <w:rsid w:val="0085288F"/>
    <w:rsid w:val="0085313A"/>
    <w:rsid w:val="00853CF2"/>
    <w:rsid w:val="008547CE"/>
    <w:rsid w:val="008567CE"/>
    <w:rsid w:val="008633DB"/>
    <w:rsid w:val="008647B0"/>
    <w:rsid w:val="008650F5"/>
    <w:rsid w:val="00872484"/>
    <w:rsid w:val="00876D5A"/>
    <w:rsid w:val="00883BDE"/>
    <w:rsid w:val="008841A7"/>
    <w:rsid w:val="008848B9"/>
    <w:rsid w:val="00884ADE"/>
    <w:rsid w:val="00884D3D"/>
    <w:rsid w:val="008859DB"/>
    <w:rsid w:val="00885BF5"/>
    <w:rsid w:val="008919C6"/>
    <w:rsid w:val="0089307D"/>
    <w:rsid w:val="00893283"/>
    <w:rsid w:val="0089356C"/>
    <w:rsid w:val="008953E4"/>
    <w:rsid w:val="0089629D"/>
    <w:rsid w:val="00897535"/>
    <w:rsid w:val="008A128D"/>
    <w:rsid w:val="008A1453"/>
    <w:rsid w:val="008A1902"/>
    <w:rsid w:val="008A4715"/>
    <w:rsid w:val="008A67E2"/>
    <w:rsid w:val="008B2079"/>
    <w:rsid w:val="008B227D"/>
    <w:rsid w:val="008B2EEA"/>
    <w:rsid w:val="008B4B91"/>
    <w:rsid w:val="008B6174"/>
    <w:rsid w:val="008C137A"/>
    <w:rsid w:val="008C33F6"/>
    <w:rsid w:val="008C36F1"/>
    <w:rsid w:val="008C6C19"/>
    <w:rsid w:val="008D2114"/>
    <w:rsid w:val="008D349A"/>
    <w:rsid w:val="008D4790"/>
    <w:rsid w:val="008D619B"/>
    <w:rsid w:val="008D6A92"/>
    <w:rsid w:val="008D7468"/>
    <w:rsid w:val="008E00AF"/>
    <w:rsid w:val="008E013D"/>
    <w:rsid w:val="008E2878"/>
    <w:rsid w:val="008E3330"/>
    <w:rsid w:val="008E3A37"/>
    <w:rsid w:val="008F3741"/>
    <w:rsid w:val="008F4342"/>
    <w:rsid w:val="008F5DE0"/>
    <w:rsid w:val="008F6CA3"/>
    <w:rsid w:val="00903C81"/>
    <w:rsid w:val="00906172"/>
    <w:rsid w:val="00906F3A"/>
    <w:rsid w:val="00916993"/>
    <w:rsid w:val="009229E7"/>
    <w:rsid w:val="00922CB6"/>
    <w:rsid w:val="00925750"/>
    <w:rsid w:val="009272DD"/>
    <w:rsid w:val="0092737A"/>
    <w:rsid w:val="009273F1"/>
    <w:rsid w:val="0093115A"/>
    <w:rsid w:val="00934BFF"/>
    <w:rsid w:val="00937138"/>
    <w:rsid w:val="00937482"/>
    <w:rsid w:val="00941505"/>
    <w:rsid w:val="00943D61"/>
    <w:rsid w:val="00944C17"/>
    <w:rsid w:val="0094545A"/>
    <w:rsid w:val="00954945"/>
    <w:rsid w:val="00954CAE"/>
    <w:rsid w:val="009554FC"/>
    <w:rsid w:val="00955B56"/>
    <w:rsid w:val="009612BE"/>
    <w:rsid w:val="009636B7"/>
    <w:rsid w:val="00966B4B"/>
    <w:rsid w:val="0097100A"/>
    <w:rsid w:val="00972345"/>
    <w:rsid w:val="00981E3F"/>
    <w:rsid w:val="009827A7"/>
    <w:rsid w:val="00984C08"/>
    <w:rsid w:val="00985107"/>
    <w:rsid w:val="0098590F"/>
    <w:rsid w:val="00986300"/>
    <w:rsid w:val="00990B44"/>
    <w:rsid w:val="009A1B13"/>
    <w:rsid w:val="009A31C0"/>
    <w:rsid w:val="009A6FFD"/>
    <w:rsid w:val="009B2A5B"/>
    <w:rsid w:val="009B36B6"/>
    <w:rsid w:val="009B54ED"/>
    <w:rsid w:val="009B57EC"/>
    <w:rsid w:val="009B70E4"/>
    <w:rsid w:val="009C3545"/>
    <w:rsid w:val="009C63F2"/>
    <w:rsid w:val="009D2F62"/>
    <w:rsid w:val="009D34D5"/>
    <w:rsid w:val="009D359F"/>
    <w:rsid w:val="009D599F"/>
    <w:rsid w:val="009D5E2D"/>
    <w:rsid w:val="009E49B8"/>
    <w:rsid w:val="009E634E"/>
    <w:rsid w:val="009F0C8F"/>
    <w:rsid w:val="009F52BD"/>
    <w:rsid w:val="009F60D4"/>
    <w:rsid w:val="009F6DD6"/>
    <w:rsid w:val="00A01AF1"/>
    <w:rsid w:val="00A03453"/>
    <w:rsid w:val="00A1222B"/>
    <w:rsid w:val="00A1593A"/>
    <w:rsid w:val="00A23816"/>
    <w:rsid w:val="00A365E3"/>
    <w:rsid w:val="00A37265"/>
    <w:rsid w:val="00A40E9B"/>
    <w:rsid w:val="00A42B80"/>
    <w:rsid w:val="00A439B4"/>
    <w:rsid w:val="00A43C60"/>
    <w:rsid w:val="00A46C26"/>
    <w:rsid w:val="00A46C9D"/>
    <w:rsid w:val="00A531F0"/>
    <w:rsid w:val="00A53A9F"/>
    <w:rsid w:val="00A53BA0"/>
    <w:rsid w:val="00A549C0"/>
    <w:rsid w:val="00A559BF"/>
    <w:rsid w:val="00A570DF"/>
    <w:rsid w:val="00A5746B"/>
    <w:rsid w:val="00A6157D"/>
    <w:rsid w:val="00A650DC"/>
    <w:rsid w:val="00A66B86"/>
    <w:rsid w:val="00A7107B"/>
    <w:rsid w:val="00A74553"/>
    <w:rsid w:val="00A82F10"/>
    <w:rsid w:val="00A84991"/>
    <w:rsid w:val="00A92989"/>
    <w:rsid w:val="00A92996"/>
    <w:rsid w:val="00A968D3"/>
    <w:rsid w:val="00A96E5D"/>
    <w:rsid w:val="00A971FC"/>
    <w:rsid w:val="00AA1B87"/>
    <w:rsid w:val="00AA2D6E"/>
    <w:rsid w:val="00AA4B5C"/>
    <w:rsid w:val="00AA78CB"/>
    <w:rsid w:val="00AB0112"/>
    <w:rsid w:val="00AB0E51"/>
    <w:rsid w:val="00AB38BF"/>
    <w:rsid w:val="00AB42FC"/>
    <w:rsid w:val="00AB5DF9"/>
    <w:rsid w:val="00AB5FD8"/>
    <w:rsid w:val="00AB7517"/>
    <w:rsid w:val="00AB7A62"/>
    <w:rsid w:val="00AC1CC0"/>
    <w:rsid w:val="00AC7073"/>
    <w:rsid w:val="00AD15AC"/>
    <w:rsid w:val="00AE2694"/>
    <w:rsid w:val="00AE5272"/>
    <w:rsid w:val="00AF0B1B"/>
    <w:rsid w:val="00AF4FAD"/>
    <w:rsid w:val="00AF549C"/>
    <w:rsid w:val="00B00541"/>
    <w:rsid w:val="00B00B6F"/>
    <w:rsid w:val="00B00B98"/>
    <w:rsid w:val="00B01B41"/>
    <w:rsid w:val="00B03B9A"/>
    <w:rsid w:val="00B061FE"/>
    <w:rsid w:val="00B063E6"/>
    <w:rsid w:val="00B07AE8"/>
    <w:rsid w:val="00B12019"/>
    <w:rsid w:val="00B12EFC"/>
    <w:rsid w:val="00B176DF"/>
    <w:rsid w:val="00B25F41"/>
    <w:rsid w:val="00B26198"/>
    <w:rsid w:val="00B26570"/>
    <w:rsid w:val="00B30622"/>
    <w:rsid w:val="00B36FAA"/>
    <w:rsid w:val="00B452E2"/>
    <w:rsid w:val="00B47A0C"/>
    <w:rsid w:val="00B51AC9"/>
    <w:rsid w:val="00B5206D"/>
    <w:rsid w:val="00B53AE7"/>
    <w:rsid w:val="00B53CF0"/>
    <w:rsid w:val="00B547B6"/>
    <w:rsid w:val="00B55282"/>
    <w:rsid w:val="00B60788"/>
    <w:rsid w:val="00B61170"/>
    <w:rsid w:val="00B63235"/>
    <w:rsid w:val="00B66E97"/>
    <w:rsid w:val="00B67D8E"/>
    <w:rsid w:val="00B71C38"/>
    <w:rsid w:val="00B75863"/>
    <w:rsid w:val="00B8187D"/>
    <w:rsid w:val="00B842F8"/>
    <w:rsid w:val="00B87106"/>
    <w:rsid w:val="00BB0E23"/>
    <w:rsid w:val="00BB60F3"/>
    <w:rsid w:val="00BB6D83"/>
    <w:rsid w:val="00BB7711"/>
    <w:rsid w:val="00BC197D"/>
    <w:rsid w:val="00BC7EB7"/>
    <w:rsid w:val="00BD18A5"/>
    <w:rsid w:val="00BD2ECB"/>
    <w:rsid w:val="00BD54C1"/>
    <w:rsid w:val="00BD7CEC"/>
    <w:rsid w:val="00BE0D36"/>
    <w:rsid w:val="00BE492B"/>
    <w:rsid w:val="00BF4A0F"/>
    <w:rsid w:val="00C0127C"/>
    <w:rsid w:val="00C03827"/>
    <w:rsid w:val="00C04529"/>
    <w:rsid w:val="00C06708"/>
    <w:rsid w:val="00C07E01"/>
    <w:rsid w:val="00C2098D"/>
    <w:rsid w:val="00C20BBD"/>
    <w:rsid w:val="00C20F08"/>
    <w:rsid w:val="00C2118A"/>
    <w:rsid w:val="00C305C8"/>
    <w:rsid w:val="00C35666"/>
    <w:rsid w:val="00C42887"/>
    <w:rsid w:val="00C42DBD"/>
    <w:rsid w:val="00C50108"/>
    <w:rsid w:val="00C52BD2"/>
    <w:rsid w:val="00C53511"/>
    <w:rsid w:val="00C5554F"/>
    <w:rsid w:val="00C55DAB"/>
    <w:rsid w:val="00C56F3D"/>
    <w:rsid w:val="00C607CF"/>
    <w:rsid w:val="00C60916"/>
    <w:rsid w:val="00C611E6"/>
    <w:rsid w:val="00C630A0"/>
    <w:rsid w:val="00C63E71"/>
    <w:rsid w:val="00C640EA"/>
    <w:rsid w:val="00C67D9E"/>
    <w:rsid w:val="00C74C9E"/>
    <w:rsid w:val="00C74D40"/>
    <w:rsid w:val="00C74D6E"/>
    <w:rsid w:val="00C82756"/>
    <w:rsid w:val="00C827CA"/>
    <w:rsid w:val="00C83957"/>
    <w:rsid w:val="00C86033"/>
    <w:rsid w:val="00C86DA5"/>
    <w:rsid w:val="00C87365"/>
    <w:rsid w:val="00C87F53"/>
    <w:rsid w:val="00C9139E"/>
    <w:rsid w:val="00C9162F"/>
    <w:rsid w:val="00C92182"/>
    <w:rsid w:val="00C92E6B"/>
    <w:rsid w:val="00C9391D"/>
    <w:rsid w:val="00CA7116"/>
    <w:rsid w:val="00CA7122"/>
    <w:rsid w:val="00CB055C"/>
    <w:rsid w:val="00CB07A9"/>
    <w:rsid w:val="00CB0D19"/>
    <w:rsid w:val="00CB4A1A"/>
    <w:rsid w:val="00CB4ECF"/>
    <w:rsid w:val="00CB5C97"/>
    <w:rsid w:val="00CB6537"/>
    <w:rsid w:val="00CC2541"/>
    <w:rsid w:val="00CC4F06"/>
    <w:rsid w:val="00CC6E66"/>
    <w:rsid w:val="00CC711E"/>
    <w:rsid w:val="00CC7926"/>
    <w:rsid w:val="00CD0B6F"/>
    <w:rsid w:val="00CD3BE7"/>
    <w:rsid w:val="00CD7757"/>
    <w:rsid w:val="00CE6BE7"/>
    <w:rsid w:val="00CF0C45"/>
    <w:rsid w:val="00CF1E3F"/>
    <w:rsid w:val="00CF2778"/>
    <w:rsid w:val="00CF47E0"/>
    <w:rsid w:val="00CF59AD"/>
    <w:rsid w:val="00D00081"/>
    <w:rsid w:val="00D02F49"/>
    <w:rsid w:val="00D03849"/>
    <w:rsid w:val="00D076FF"/>
    <w:rsid w:val="00D114FC"/>
    <w:rsid w:val="00D13E48"/>
    <w:rsid w:val="00D178EE"/>
    <w:rsid w:val="00D200C3"/>
    <w:rsid w:val="00D21186"/>
    <w:rsid w:val="00D2182E"/>
    <w:rsid w:val="00D231AC"/>
    <w:rsid w:val="00D241F4"/>
    <w:rsid w:val="00D27613"/>
    <w:rsid w:val="00D311BD"/>
    <w:rsid w:val="00D3265B"/>
    <w:rsid w:val="00D36D94"/>
    <w:rsid w:val="00D36F42"/>
    <w:rsid w:val="00D36FB0"/>
    <w:rsid w:val="00D40574"/>
    <w:rsid w:val="00D41C10"/>
    <w:rsid w:val="00D42BE2"/>
    <w:rsid w:val="00D445B1"/>
    <w:rsid w:val="00D45546"/>
    <w:rsid w:val="00D4717D"/>
    <w:rsid w:val="00D47DE6"/>
    <w:rsid w:val="00D51E34"/>
    <w:rsid w:val="00D5698D"/>
    <w:rsid w:val="00D57010"/>
    <w:rsid w:val="00D57F50"/>
    <w:rsid w:val="00D65A9D"/>
    <w:rsid w:val="00D70176"/>
    <w:rsid w:val="00D70835"/>
    <w:rsid w:val="00D721D2"/>
    <w:rsid w:val="00D744AD"/>
    <w:rsid w:val="00D74AAD"/>
    <w:rsid w:val="00D752E3"/>
    <w:rsid w:val="00D75BF9"/>
    <w:rsid w:val="00D8309E"/>
    <w:rsid w:val="00D9367E"/>
    <w:rsid w:val="00DA37E2"/>
    <w:rsid w:val="00DA3D26"/>
    <w:rsid w:val="00DA4116"/>
    <w:rsid w:val="00DA5DE6"/>
    <w:rsid w:val="00DA5F29"/>
    <w:rsid w:val="00DB0230"/>
    <w:rsid w:val="00DB0809"/>
    <w:rsid w:val="00DB26DA"/>
    <w:rsid w:val="00DB2BEB"/>
    <w:rsid w:val="00DB7E3E"/>
    <w:rsid w:val="00DC0BC1"/>
    <w:rsid w:val="00DC4E5D"/>
    <w:rsid w:val="00DC7C16"/>
    <w:rsid w:val="00DC7C7F"/>
    <w:rsid w:val="00DD010F"/>
    <w:rsid w:val="00DD3580"/>
    <w:rsid w:val="00DD3F91"/>
    <w:rsid w:val="00DD453E"/>
    <w:rsid w:val="00DD5148"/>
    <w:rsid w:val="00DE3347"/>
    <w:rsid w:val="00DE51F8"/>
    <w:rsid w:val="00DE692D"/>
    <w:rsid w:val="00DF0A17"/>
    <w:rsid w:val="00E01F9B"/>
    <w:rsid w:val="00E02EB9"/>
    <w:rsid w:val="00E03434"/>
    <w:rsid w:val="00E04B6E"/>
    <w:rsid w:val="00E059F8"/>
    <w:rsid w:val="00E0634A"/>
    <w:rsid w:val="00E1218E"/>
    <w:rsid w:val="00E12F1A"/>
    <w:rsid w:val="00E13447"/>
    <w:rsid w:val="00E16170"/>
    <w:rsid w:val="00E256C3"/>
    <w:rsid w:val="00E269E5"/>
    <w:rsid w:val="00E36115"/>
    <w:rsid w:val="00E36A8E"/>
    <w:rsid w:val="00E4000C"/>
    <w:rsid w:val="00E466FC"/>
    <w:rsid w:val="00E5030D"/>
    <w:rsid w:val="00E50EF7"/>
    <w:rsid w:val="00E51E98"/>
    <w:rsid w:val="00E5276D"/>
    <w:rsid w:val="00E53B7C"/>
    <w:rsid w:val="00E53D4E"/>
    <w:rsid w:val="00E54DD1"/>
    <w:rsid w:val="00E55E5A"/>
    <w:rsid w:val="00E57D48"/>
    <w:rsid w:val="00E60A27"/>
    <w:rsid w:val="00E646B8"/>
    <w:rsid w:val="00E676CB"/>
    <w:rsid w:val="00E67CE0"/>
    <w:rsid w:val="00E721A0"/>
    <w:rsid w:val="00E74D1B"/>
    <w:rsid w:val="00E75C93"/>
    <w:rsid w:val="00E771A8"/>
    <w:rsid w:val="00E8264E"/>
    <w:rsid w:val="00E82874"/>
    <w:rsid w:val="00E85620"/>
    <w:rsid w:val="00E916AD"/>
    <w:rsid w:val="00E916D0"/>
    <w:rsid w:val="00E95FEA"/>
    <w:rsid w:val="00E975B5"/>
    <w:rsid w:val="00E97964"/>
    <w:rsid w:val="00EA4C41"/>
    <w:rsid w:val="00EA68E3"/>
    <w:rsid w:val="00EA6BC2"/>
    <w:rsid w:val="00EB235B"/>
    <w:rsid w:val="00EB284D"/>
    <w:rsid w:val="00EB2ADE"/>
    <w:rsid w:val="00EC10D3"/>
    <w:rsid w:val="00EC1112"/>
    <w:rsid w:val="00EC14DE"/>
    <w:rsid w:val="00EC2423"/>
    <w:rsid w:val="00EC2FBA"/>
    <w:rsid w:val="00EC3DA0"/>
    <w:rsid w:val="00EC5A80"/>
    <w:rsid w:val="00EC6506"/>
    <w:rsid w:val="00EC6928"/>
    <w:rsid w:val="00ED21C2"/>
    <w:rsid w:val="00ED368A"/>
    <w:rsid w:val="00ED4A2B"/>
    <w:rsid w:val="00ED6C44"/>
    <w:rsid w:val="00EE3D4C"/>
    <w:rsid w:val="00EE58D2"/>
    <w:rsid w:val="00EE6624"/>
    <w:rsid w:val="00EF2E64"/>
    <w:rsid w:val="00EF30CA"/>
    <w:rsid w:val="00EF493C"/>
    <w:rsid w:val="00EF642D"/>
    <w:rsid w:val="00EF72FF"/>
    <w:rsid w:val="00F00E5F"/>
    <w:rsid w:val="00F102CB"/>
    <w:rsid w:val="00F142EC"/>
    <w:rsid w:val="00F146FA"/>
    <w:rsid w:val="00F15051"/>
    <w:rsid w:val="00F21670"/>
    <w:rsid w:val="00F2257D"/>
    <w:rsid w:val="00F244C5"/>
    <w:rsid w:val="00F32C85"/>
    <w:rsid w:val="00F33FFA"/>
    <w:rsid w:val="00F400FA"/>
    <w:rsid w:val="00F4030B"/>
    <w:rsid w:val="00F41E74"/>
    <w:rsid w:val="00F446B0"/>
    <w:rsid w:val="00F44DD2"/>
    <w:rsid w:val="00F471C2"/>
    <w:rsid w:val="00F47F5E"/>
    <w:rsid w:val="00F501D9"/>
    <w:rsid w:val="00F504FA"/>
    <w:rsid w:val="00F53DA2"/>
    <w:rsid w:val="00F57886"/>
    <w:rsid w:val="00F6469D"/>
    <w:rsid w:val="00F72CAF"/>
    <w:rsid w:val="00F74455"/>
    <w:rsid w:val="00F753F7"/>
    <w:rsid w:val="00F759E0"/>
    <w:rsid w:val="00F777B9"/>
    <w:rsid w:val="00F77D95"/>
    <w:rsid w:val="00F8244F"/>
    <w:rsid w:val="00F83361"/>
    <w:rsid w:val="00F8373A"/>
    <w:rsid w:val="00F85C22"/>
    <w:rsid w:val="00F92F82"/>
    <w:rsid w:val="00F94C4D"/>
    <w:rsid w:val="00F95A8F"/>
    <w:rsid w:val="00FA1CC4"/>
    <w:rsid w:val="00FA2961"/>
    <w:rsid w:val="00FA4D25"/>
    <w:rsid w:val="00FA565E"/>
    <w:rsid w:val="00FA5980"/>
    <w:rsid w:val="00FA72A7"/>
    <w:rsid w:val="00FB1FA4"/>
    <w:rsid w:val="00FB5F66"/>
    <w:rsid w:val="00FB6BAC"/>
    <w:rsid w:val="00FB72D9"/>
    <w:rsid w:val="00FC0B82"/>
    <w:rsid w:val="00FC2B31"/>
    <w:rsid w:val="00FC2CBA"/>
    <w:rsid w:val="00FC652C"/>
    <w:rsid w:val="00FC6DEF"/>
    <w:rsid w:val="00FC7894"/>
    <w:rsid w:val="00FC7AE9"/>
    <w:rsid w:val="00FD116C"/>
    <w:rsid w:val="00FD5315"/>
    <w:rsid w:val="00FE12AD"/>
    <w:rsid w:val="00FE3957"/>
    <w:rsid w:val="00FE74A0"/>
    <w:rsid w:val="00FE7B8A"/>
    <w:rsid w:val="00FF08D6"/>
    <w:rsid w:val="00FF1766"/>
    <w:rsid w:val="00FF376D"/>
    <w:rsid w:val="00FF493C"/>
    <w:rsid w:val="00FF59A5"/>
    <w:rsid w:val="00FF5CA8"/>
    <w:rsid w:val="00FF7F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BF21E"/>
  <w15:docId w15:val="{14D8BC77-9F26-4EEE-92F8-02C5974CF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0122DB"/>
    <w:pPr>
      <w:spacing w:after="160" w:line="259" w:lineRule="auto"/>
    </w:p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4"/>
    <w:next w:val="a4"/>
    <w:link w:val="12"/>
    <w:qFormat/>
    <w:rsid w:val="00AC1CC0"/>
    <w:pPr>
      <w:keepNext/>
      <w:tabs>
        <w:tab w:val="num" w:pos="432"/>
      </w:tabs>
      <w:spacing w:before="240" w:after="60" w:line="240" w:lineRule="auto"/>
      <w:ind w:left="432" w:hanging="432"/>
      <w:jc w:val="center"/>
      <w:outlineLvl w:val="0"/>
    </w:pPr>
    <w:rPr>
      <w:rFonts w:ascii="Times New Roman" w:eastAsia="Times New Roman" w:hAnsi="Times New Roman" w:cs="Times New Roman"/>
      <w:b/>
      <w:bCs/>
      <w:kern w:val="28"/>
      <w:sz w:val="36"/>
      <w:szCs w:val="36"/>
      <w:lang w:eastAsia="ru-RU"/>
    </w:rPr>
  </w:style>
  <w:style w:type="paragraph" w:styleId="22">
    <w:name w:val="heading 2"/>
    <w:link w:val="23"/>
    <w:qFormat/>
    <w:rsid w:val="002A1EC0"/>
    <w:pPr>
      <w:spacing w:after="0" w:line="240" w:lineRule="auto"/>
      <w:outlineLvl w:val="1"/>
    </w:pPr>
    <w:rPr>
      <w:rFonts w:ascii="XO Thames" w:eastAsia="Times New Roman" w:hAnsi="XO Thames" w:cs="Times New Roman"/>
      <w:b/>
      <w:color w:val="00A0FF"/>
      <w:sz w:val="26"/>
      <w:szCs w:val="20"/>
      <w:lang w:eastAsia="ru-RU"/>
    </w:rPr>
  </w:style>
  <w:style w:type="paragraph" w:styleId="32">
    <w:name w:val="heading 3"/>
    <w:link w:val="33"/>
    <w:qFormat/>
    <w:rsid w:val="002A1EC0"/>
    <w:pPr>
      <w:spacing w:after="0" w:line="240" w:lineRule="auto"/>
      <w:outlineLvl w:val="2"/>
    </w:pPr>
    <w:rPr>
      <w:rFonts w:ascii="XO Thames" w:eastAsia="Times New Roman" w:hAnsi="XO Thames" w:cs="Times New Roman"/>
      <w:b/>
      <w:i/>
      <w:color w:val="000000"/>
      <w:sz w:val="20"/>
      <w:szCs w:val="20"/>
      <w:lang w:eastAsia="ru-RU"/>
    </w:rPr>
  </w:style>
  <w:style w:type="paragraph" w:styleId="41">
    <w:name w:val="heading 4"/>
    <w:link w:val="42"/>
    <w:qFormat/>
    <w:rsid w:val="002A1EC0"/>
    <w:pPr>
      <w:spacing w:after="0" w:line="240" w:lineRule="auto"/>
      <w:outlineLvl w:val="3"/>
    </w:pPr>
    <w:rPr>
      <w:rFonts w:ascii="XO Thames" w:eastAsia="Times New Roman" w:hAnsi="XO Thames" w:cs="Times New Roman"/>
      <w:b/>
      <w:color w:val="595959"/>
      <w:sz w:val="26"/>
      <w:szCs w:val="20"/>
      <w:lang w:eastAsia="ru-RU"/>
    </w:rPr>
  </w:style>
  <w:style w:type="paragraph" w:styleId="51">
    <w:name w:val="heading 5"/>
    <w:link w:val="52"/>
    <w:qFormat/>
    <w:rsid w:val="002A1EC0"/>
    <w:pPr>
      <w:spacing w:after="0" w:line="240" w:lineRule="auto"/>
      <w:outlineLvl w:val="4"/>
    </w:pPr>
    <w:rPr>
      <w:rFonts w:ascii="XO Thames" w:eastAsia="Times New Roman" w:hAnsi="XO Thames" w:cs="Times New Roman"/>
      <w:b/>
      <w:color w:val="000000"/>
      <w:szCs w:val="20"/>
      <w:lang w:eastAsia="ru-RU"/>
    </w:rPr>
  </w:style>
  <w:style w:type="paragraph" w:styleId="6">
    <w:name w:val="heading 6"/>
    <w:basedOn w:val="a4"/>
    <w:next w:val="a4"/>
    <w:link w:val="60"/>
    <w:qFormat/>
    <w:rsid w:val="004C52F3"/>
    <w:pPr>
      <w:numPr>
        <w:ilvl w:val="5"/>
        <w:numId w:val="1"/>
      </w:numPr>
      <w:spacing w:before="240" w:after="60" w:line="240" w:lineRule="auto"/>
      <w:ind w:left="1152" w:hanging="1152"/>
      <w:jc w:val="both"/>
      <w:outlineLvl w:val="5"/>
    </w:pPr>
    <w:rPr>
      <w:rFonts w:ascii="Times New Roman" w:eastAsia="Times New Roman" w:hAnsi="Times New Roman" w:cs="Times New Roman"/>
      <w:i/>
      <w:iCs/>
      <w:lang w:val="x-none" w:eastAsia="zh-CN"/>
    </w:rPr>
  </w:style>
  <w:style w:type="paragraph" w:styleId="7">
    <w:name w:val="heading 7"/>
    <w:basedOn w:val="a4"/>
    <w:next w:val="a4"/>
    <w:link w:val="70"/>
    <w:qFormat/>
    <w:rsid w:val="004C52F3"/>
    <w:pPr>
      <w:numPr>
        <w:ilvl w:val="6"/>
        <w:numId w:val="1"/>
      </w:numPr>
      <w:spacing w:before="240" w:after="60" w:line="240" w:lineRule="auto"/>
      <w:ind w:left="1296" w:hanging="1296"/>
      <w:jc w:val="both"/>
      <w:outlineLvl w:val="6"/>
    </w:pPr>
    <w:rPr>
      <w:rFonts w:ascii="Arial" w:eastAsia="Times New Roman" w:hAnsi="Arial" w:cs="Arial"/>
      <w:sz w:val="20"/>
      <w:szCs w:val="20"/>
      <w:lang w:val="x-none" w:eastAsia="zh-CN"/>
    </w:rPr>
  </w:style>
  <w:style w:type="paragraph" w:styleId="8">
    <w:name w:val="heading 8"/>
    <w:basedOn w:val="a4"/>
    <w:next w:val="a4"/>
    <w:link w:val="80"/>
    <w:qFormat/>
    <w:rsid w:val="004C52F3"/>
    <w:pPr>
      <w:numPr>
        <w:ilvl w:val="7"/>
        <w:numId w:val="1"/>
      </w:numPr>
      <w:spacing w:before="240" w:after="60" w:line="240" w:lineRule="auto"/>
      <w:ind w:left="1440" w:hanging="1440"/>
      <w:jc w:val="both"/>
      <w:outlineLvl w:val="7"/>
    </w:pPr>
    <w:rPr>
      <w:rFonts w:ascii="Arial" w:eastAsia="Times New Roman" w:hAnsi="Arial" w:cs="Arial"/>
      <w:i/>
      <w:iCs/>
      <w:sz w:val="20"/>
      <w:szCs w:val="20"/>
      <w:lang w:val="x-none" w:eastAsia="zh-CN"/>
    </w:rPr>
  </w:style>
  <w:style w:type="paragraph" w:styleId="9">
    <w:name w:val="heading 9"/>
    <w:basedOn w:val="a4"/>
    <w:next w:val="a4"/>
    <w:link w:val="90"/>
    <w:qFormat/>
    <w:rsid w:val="004C52F3"/>
    <w:pPr>
      <w:numPr>
        <w:ilvl w:val="8"/>
        <w:numId w:val="1"/>
      </w:numPr>
      <w:spacing w:before="240" w:after="60" w:line="240" w:lineRule="auto"/>
      <w:ind w:left="1584" w:hanging="1584"/>
      <w:jc w:val="both"/>
      <w:outlineLvl w:val="8"/>
    </w:pPr>
    <w:rPr>
      <w:rFonts w:ascii="Arial" w:eastAsia="Times New Roman" w:hAnsi="Arial" w:cs="Arial"/>
      <w:b/>
      <w:bCs/>
      <w:i/>
      <w:iCs/>
      <w:sz w:val="18"/>
      <w:szCs w:val="18"/>
      <w:lang w:val="x-none" w:eastAsia="zh-CN"/>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5"/>
    <w:link w:val="11"/>
    <w:rsid w:val="00AC1CC0"/>
    <w:rPr>
      <w:rFonts w:ascii="Times New Roman" w:eastAsia="Times New Roman" w:hAnsi="Times New Roman" w:cs="Times New Roman"/>
      <w:b/>
      <w:bCs/>
      <w:kern w:val="28"/>
      <w:sz w:val="36"/>
      <w:szCs w:val="36"/>
      <w:lang w:eastAsia="ru-RU"/>
    </w:rPr>
  </w:style>
  <w:style w:type="character" w:styleId="a8">
    <w:name w:val="Hyperlink"/>
    <w:link w:val="13"/>
    <w:rsid w:val="00AC1CC0"/>
    <w:rPr>
      <w:color w:val="0000FF"/>
      <w:u w:val="single"/>
    </w:rPr>
  </w:style>
  <w:style w:type="paragraph" w:customStyle="1" w:styleId="TableParagraph">
    <w:name w:val="Table Paragraph"/>
    <w:basedOn w:val="a4"/>
    <w:uiPriority w:val="1"/>
    <w:qFormat/>
    <w:rsid w:val="00AC1CC0"/>
    <w:pPr>
      <w:widowControl w:val="0"/>
      <w:autoSpaceDE w:val="0"/>
      <w:autoSpaceDN w:val="0"/>
      <w:spacing w:after="0" w:line="240" w:lineRule="auto"/>
    </w:pPr>
    <w:rPr>
      <w:rFonts w:ascii="Times New Roman" w:eastAsia="Times New Roman" w:hAnsi="Times New Roman" w:cs="Times New Roman"/>
      <w:lang w:val="en-US"/>
    </w:rPr>
  </w:style>
  <w:style w:type="paragraph" w:styleId="a9">
    <w:name w:val="List Paragraph"/>
    <w:basedOn w:val="a4"/>
    <w:uiPriority w:val="34"/>
    <w:qFormat/>
    <w:rsid w:val="00CC2541"/>
    <w:pPr>
      <w:ind w:left="720"/>
      <w:contextualSpacing/>
    </w:pPr>
  </w:style>
  <w:style w:type="table" w:styleId="aa">
    <w:name w:val="Table Grid"/>
    <w:basedOn w:val="a6"/>
    <w:uiPriority w:val="59"/>
    <w:rsid w:val="00742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4"/>
    <w:link w:val="ac"/>
    <w:unhideWhenUsed/>
    <w:rsid w:val="002125C9"/>
    <w:pPr>
      <w:tabs>
        <w:tab w:val="center" w:pos="4677"/>
        <w:tab w:val="right" w:pos="9355"/>
      </w:tabs>
      <w:spacing w:after="0" w:line="240" w:lineRule="auto"/>
    </w:pPr>
  </w:style>
  <w:style w:type="character" w:customStyle="1" w:styleId="ac">
    <w:name w:val="Верхний колонтитул Знак"/>
    <w:basedOn w:val="a5"/>
    <w:link w:val="ab"/>
    <w:rsid w:val="002125C9"/>
  </w:style>
  <w:style w:type="paragraph" w:styleId="ad">
    <w:name w:val="footer"/>
    <w:basedOn w:val="a4"/>
    <w:link w:val="ae"/>
    <w:unhideWhenUsed/>
    <w:rsid w:val="002125C9"/>
    <w:pPr>
      <w:tabs>
        <w:tab w:val="center" w:pos="4677"/>
        <w:tab w:val="right" w:pos="9355"/>
      </w:tabs>
      <w:spacing w:after="0" w:line="240" w:lineRule="auto"/>
    </w:pPr>
  </w:style>
  <w:style w:type="character" w:customStyle="1" w:styleId="ae">
    <w:name w:val="Нижний колонтитул Знак"/>
    <w:basedOn w:val="a5"/>
    <w:link w:val="ad"/>
    <w:rsid w:val="002125C9"/>
  </w:style>
  <w:style w:type="table" w:customStyle="1" w:styleId="14">
    <w:name w:val="Сетка таблицы1"/>
    <w:basedOn w:val="a6"/>
    <w:next w:val="aa"/>
    <w:uiPriority w:val="39"/>
    <w:rsid w:val="00FB1F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Без интервала1"/>
    <w:rsid w:val="00E12F1A"/>
    <w:pPr>
      <w:suppressAutoHyphens/>
      <w:spacing w:after="0" w:line="240" w:lineRule="auto"/>
    </w:pPr>
    <w:rPr>
      <w:rFonts w:ascii="Times New Roman" w:eastAsia="Calibri" w:hAnsi="Times New Roman" w:cs="Times New Roman"/>
      <w:sz w:val="24"/>
      <w:szCs w:val="24"/>
      <w:lang w:eastAsia="ar-SA"/>
    </w:rPr>
  </w:style>
  <w:style w:type="table" w:customStyle="1" w:styleId="24">
    <w:name w:val="Сетка таблицы2"/>
    <w:basedOn w:val="a6"/>
    <w:next w:val="aa"/>
    <w:uiPriority w:val="39"/>
    <w:rsid w:val="00E12F1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6"/>
    <w:uiPriority w:val="39"/>
    <w:rsid w:val="00B2619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6"/>
    <w:next w:val="aa"/>
    <w:uiPriority w:val="59"/>
    <w:rsid w:val="001653B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072899"/>
    <w:pPr>
      <w:suppressAutoHyphens/>
      <w:spacing w:after="0" w:line="240" w:lineRule="auto"/>
    </w:pPr>
    <w:rPr>
      <w:rFonts w:cs="Times New Roman"/>
    </w:rPr>
  </w:style>
  <w:style w:type="paragraph" w:styleId="af0">
    <w:name w:val="Normal (Web)"/>
    <w:basedOn w:val="a4"/>
    <w:unhideWhenUsed/>
    <w:rsid w:val="006C4A1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3">
    <w:name w:val="Сетка таблицы4"/>
    <w:basedOn w:val="a6"/>
    <w:next w:val="aa"/>
    <w:uiPriority w:val="59"/>
    <w:rsid w:val="0074329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4"/>
    <w:link w:val="af2"/>
    <w:unhideWhenUsed/>
    <w:rsid w:val="00D114FC"/>
    <w:pPr>
      <w:spacing w:after="0" w:line="240" w:lineRule="auto"/>
    </w:pPr>
    <w:rPr>
      <w:rFonts w:ascii="Tahoma" w:hAnsi="Tahoma" w:cs="Tahoma"/>
      <w:sz w:val="16"/>
      <w:szCs w:val="16"/>
    </w:rPr>
  </w:style>
  <w:style w:type="character" w:customStyle="1" w:styleId="af2">
    <w:name w:val="Текст выноски Знак"/>
    <w:basedOn w:val="a5"/>
    <w:link w:val="af1"/>
    <w:rsid w:val="00D114FC"/>
    <w:rPr>
      <w:rFonts w:ascii="Tahoma" w:hAnsi="Tahoma" w:cs="Tahoma"/>
      <w:sz w:val="16"/>
      <w:szCs w:val="16"/>
    </w:rPr>
  </w:style>
  <w:style w:type="character" w:customStyle="1" w:styleId="23">
    <w:name w:val="Заголовок 2 Знак"/>
    <w:basedOn w:val="a5"/>
    <w:link w:val="22"/>
    <w:rsid w:val="002A1EC0"/>
    <w:rPr>
      <w:rFonts w:ascii="XO Thames" w:eastAsia="Times New Roman" w:hAnsi="XO Thames" w:cs="Times New Roman"/>
      <w:b/>
      <w:color w:val="00A0FF"/>
      <w:sz w:val="26"/>
      <w:szCs w:val="20"/>
      <w:lang w:eastAsia="ru-RU"/>
    </w:rPr>
  </w:style>
  <w:style w:type="character" w:customStyle="1" w:styleId="33">
    <w:name w:val="Заголовок 3 Знак"/>
    <w:basedOn w:val="a5"/>
    <w:link w:val="32"/>
    <w:rsid w:val="002A1EC0"/>
    <w:rPr>
      <w:rFonts w:ascii="XO Thames" w:eastAsia="Times New Roman" w:hAnsi="XO Thames" w:cs="Times New Roman"/>
      <w:b/>
      <w:i/>
      <w:color w:val="000000"/>
      <w:sz w:val="20"/>
      <w:szCs w:val="20"/>
      <w:lang w:eastAsia="ru-RU"/>
    </w:rPr>
  </w:style>
  <w:style w:type="character" w:customStyle="1" w:styleId="42">
    <w:name w:val="Заголовок 4 Знак"/>
    <w:basedOn w:val="a5"/>
    <w:link w:val="41"/>
    <w:rsid w:val="002A1EC0"/>
    <w:rPr>
      <w:rFonts w:ascii="XO Thames" w:eastAsia="Times New Roman" w:hAnsi="XO Thames" w:cs="Times New Roman"/>
      <w:b/>
      <w:color w:val="595959"/>
      <w:sz w:val="26"/>
      <w:szCs w:val="20"/>
      <w:lang w:eastAsia="ru-RU"/>
    </w:rPr>
  </w:style>
  <w:style w:type="character" w:customStyle="1" w:styleId="52">
    <w:name w:val="Заголовок 5 Знак"/>
    <w:basedOn w:val="a5"/>
    <w:link w:val="51"/>
    <w:rsid w:val="002A1EC0"/>
    <w:rPr>
      <w:rFonts w:ascii="XO Thames" w:eastAsia="Times New Roman" w:hAnsi="XO Thames" w:cs="Times New Roman"/>
      <w:b/>
      <w:color w:val="000000"/>
      <w:szCs w:val="20"/>
      <w:lang w:eastAsia="ru-RU"/>
    </w:rPr>
  </w:style>
  <w:style w:type="numbering" w:customStyle="1" w:styleId="16">
    <w:name w:val="Нет списка1"/>
    <w:next w:val="a7"/>
    <w:uiPriority w:val="99"/>
    <w:semiHidden/>
    <w:unhideWhenUsed/>
    <w:rsid w:val="002A1EC0"/>
  </w:style>
  <w:style w:type="character" w:customStyle="1" w:styleId="17">
    <w:name w:val="Обычный1"/>
    <w:rsid w:val="002A1EC0"/>
    <w:rPr>
      <w:rFonts w:ascii="Times New Roman" w:hAnsi="Times New Roman"/>
      <w:color w:val="000000"/>
      <w:spacing w:val="0"/>
      <w:sz w:val="22"/>
    </w:rPr>
  </w:style>
  <w:style w:type="paragraph" w:styleId="25">
    <w:name w:val="toc 2"/>
    <w:next w:val="a4"/>
    <w:link w:val="26"/>
    <w:rsid w:val="002A1EC0"/>
    <w:pPr>
      <w:ind w:left="200"/>
    </w:pPr>
    <w:rPr>
      <w:rFonts w:eastAsia="Times New Roman" w:cs="Times New Roman"/>
      <w:color w:val="000000"/>
      <w:szCs w:val="20"/>
      <w:lang w:eastAsia="ru-RU"/>
    </w:rPr>
  </w:style>
  <w:style w:type="character" w:customStyle="1" w:styleId="26">
    <w:name w:val="Оглавление 2 Знак"/>
    <w:link w:val="25"/>
    <w:rsid w:val="002A1EC0"/>
    <w:rPr>
      <w:rFonts w:eastAsia="Times New Roman" w:cs="Times New Roman"/>
      <w:color w:val="000000"/>
      <w:szCs w:val="20"/>
      <w:lang w:eastAsia="ru-RU"/>
    </w:rPr>
  </w:style>
  <w:style w:type="paragraph" w:customStyle="1" w:styleId="Contents9">
    <w:name w:val="Contents 9"/>
    <w:rsid w:val="002A1EC0"/>
    <w:pPr>
      <w:spacing w:after="0" w:line="240" w:lineRule="auto"/>
    </w:pPr>
    <w:rPr>
      <w:rFonts w:eastAsia="Times New Roman" w:cs="Times New Roman"/>
      <w:color w:val="000000"/>
      <w:szCs w:val="20"/>
      <w:lang w:eastAsia="ru-RU"/>
    </w:rPr>
  </w:style>
  <w:style w:type="paragraph" w:customStyle="1" w:styleId="18">
    <w:name w:val="Заголовок1"/>
    <w:rsid w:val="002A1EC0"/>
    <w:pPr>
      <w:spacing w:after="0" w:line="240" w:lineRule="auto"/>
    </w:pPr>
    <w:rPr>
      <w:rFonts w:ascii="PT Astra Serif" w:eastAsia="Times New Roman" w:hAnsi="PT Astra Serif" w:cs="Times New Roman"/>
      <w:color w:val="000000"/>
      <w:sz w:val="28"/>
      <w:szCs w:val="20"/>
      <w:lang w:eastAsia="ru-RU"/>
    </w:rPr>
  </w:style>
  <w:style w:type="paragraph" w:styleId="af3">
    <w:name w:val="caption"/>
    <w:link w:val="af4"/>
    <w:qFormat/>
    <w:rsid w:val="002A1EC0"/>
    <w:pPr>
      <w:spacing w:after="0" w:line="240" w:lineRule="auto"/>
    </w:pPr>
    <w:rPr>
      <w:rFonts w:ascii="PT Astra Serif" w:eastAsia="Times New Roman" w:hAnsi="PT Astra Serif" w:cs="Times New Roman"/>
      <w:i/>
      <w:color w:val="000000"/>
      <w:sz w:val="24"/>
      <w:szCs w:val="20"/>
      <w:lang w:eastAsia="ru-RU"/>
    </w:rPr>
  </w:style>
  <w:style w:type="character" w:customStyle="1" w:styleId="19">
    <w:name w:val="Название объекта1"/>
    <w:basedOn w:val="17"/>
    <w:rsid w:val="002A1EC0"/>
    <w:rPr>
      <w:rFonts w:ascii="PT Astra Serif" w:hAnsi="PT Astra Serif"/>
      <w:i/>
      <w:color w:val="000000"/>
      <w:spacing w:val="0"/>
      <w:sz w:val="24"/>
    </w:rPr>
  </w:style>
  <w:style w:type="paragraph" w:styleId="44">
    <w:name w:val="toc 4"/>
    <w:next w:val="a4"/>
    <w:link w:val="45"/>
    <w:rsid w:val="002A1EC0"/>
    <w:pPr>
      <w:ind w:left="600"/>
    </w:pPr>
    <w:rPr>
      <w:rFonts w:eastAsia="Times New Roman" w:cs="Times New Roman"/>
      <w:color w:val="000000"/>
      <w:szCs w:val="20"/>
      <w:lang w:eastAsia="ru-RU"/>
    </w:rPr>
  </w:style>
  <w:style w:type="character" w:customStyle="1" w:styleId="45">
    <w:name w:val="Оглавление 4 Знак"/>
    <w:link w:val="44"/>
    <w:rsid w:val="002A1EC0"/>
    <w:rPr>
      <w:rFonts w:eastAsia="Times New Roman" w:cs="Times New Roman"/>
      <w:color w:val="000000"/>
      <w:szCs w:val="20"/>
      <w:lang w:eastAsia="ru-RU"/>
    </w:rPr>
  </w:style>
  <w:style w:type="character" w:customStyle="1" w:styleId="210">
    <w:name w:val="Заголовок 21"/>
    <w:rsid w:val="002A1EC0"/>
    <w:rPr>
      <w:rFonts w:ascii="XO Thames" w:hAnsi="XO Thames"/>
      <w:b/>
      <w:color w:val="00A0FF"/>
      <w:spacing w:val="0"/>
      <w:sz w:val="26"/>
    </w:rPr>
  </w:style>
  <w:style w:type="paragraph" w:customStyle="1" w:styleId="af5">
    <w:name w:val="Символ нумерации"/>
    <w:rsid w:val="002A1EC0"/>
    <w:pPr>
      <w:spacing w:after="0" w:line="240" w:lineRule="auto"/>
    </w:pPr>
    <w:rPr>
      <w:rFonts w:eastAsia="Times New Roman" w:cs="Times New Roman"/>
      <w:color w:val="000000"/>
      <w:sz w:val="20"/>
      <w:szCs w:val="20"/>
      <w:lang w:eastAsia="ru-RU"/>
    </w:rPr>
  </w:style>
  <w:style w:type="paragraph" w:customStyle="1" w:styleId="af6">
    <w:name w:val="Заголовок таблицы"/>
    <w:basedOn w:val="af7"/>
    <w:rsid w:val="002A1EC0"/>
    <w:pPr>
      <w:widowControl w:val="0"/>
      <w:spacing w:after="160" w:line="252" w:lineRule="auto"/>
      <w:jc w:val="center"/>
    </w:pPr>
    <w:rPr>
      <w:b/>
      <w:sz w:val="22"/>
    </w:rPr>
  </w:style>
  <w:style w:type="character" w:customStyle="1" w:styleId="af4">
    <w:name w:val="Название объекта Знак"/>
    <w:link w:val="af3"/>
    <w:rsid w:val="002A1EC0"/>
    <w:rPr>
      <w:rFonts w:ascii="PT Astra Serif" w:eastAsia="Times New Roman" w:hAnsi="PT Astra Serif" w:cs="Times New Roman"/>
      <w:i/>
      <w:color w:val="000000"/>
      <w:sz w:val="24"/>
      <w:szCs w:val="20"/>
      <w:lang w:eastAsia="ru-RU"/>
    </w:rPr>
  </w:style>
  <w:style w:type="paragraph" w:customStyle="1" w:styleId="Default">
    <w:name w:val="Default"/>
    <w:rsid w:val="002A1EC0"/>
    <w:pPr>
      <w:spacing w:after="0" w:line="240" w:lineRule="auto"/>
    </w:pPr>
    <w:rPr>
      <w:rFonts w:ascii="Times New Roman" w:eastAsia="Times New Roman" w:hAnsi="Times New Roman" w:cs="Times New Roman"/>
      <w:color w:val="000000"/>
      <w:sz w:val="24"/>
      <w:szCs w:val="20"/>
      <w:lang w:eastAsia="ru-RU"/>
    </w:rPr>
  </w:style>
  <w:style w:type="paragraph" w:styleId="61">
    <w:name w:val="toc 6"/>
    <w:next w:val="a4"/>
    <w:link w:val="62"/>
    <w:rsid w:val="002A1EC0"/>
    <w:pPr>
      <w:ind w:left="1000"/>
    </w:pPr>
    <w:rPr>
      <w:rFonts w:eastAsia="Times New Roman" w:cs="Times New Roman"/>
      <w:color w:val="000000"/>
      <w:szCs w:val="20"/>
      <w:lang w:eastAsia="ru-RU"/>
    </w:rPr>
  </w:style>
  <w:style w:type="character" w:customStyle="1" w:styleId="62">
    <w:name w:val="Оглавление 6 Знак"/>
    <w:link w:val="61"/>
    <w:rsid w:val="002A1EC0"/>
    <w:rPr>
      <w:rFonts w:eastAsia="Times New Roman" w:cs="Times New Roman"/>
      <w:color w:val="000000"/>
      <w:szCs w:val="20"/>
      <w:lang w:eastAsia="ru-RU"/>
    </w:rPr>
  </w:style>
  <w:style w:type="paragraph" w:styleId="71">
    <w:name w:val="toc 7"/>
    <w:next w:val="a4"/>
    <w:link w:val="72"/>
    <w:rsid w:val="002A1EC0"/>
    <w:pPr>
      <w:ind w:left="1200"/>
    </w:pPr>
    <w:rPr>
      <w:rFonts w:eastAsia="Times New Roman" w:cs="Times New Roman"/>
      <w:color w:val="000000"/>
      <w:szCs w:val="20"/>
      <w:lang w:eastAsia="ru-RU"/>
    </w:rPr>
  </w:style>
  <w:style w:type="character" w:customStyle="1" w:styleId="72">
    <w:name w:val="Оглавление 7 Знак"/>
    <w:link w:val="71"/>
    <w:rsid w:val="002A1EC0"/>
    <w:rPr>
      <w:rFonts w:eastAsia="Times New Roman" w:cs="Times New Roman"/>
      <w:color w:val="000000"/>
      <w:szCs w:val="20"/>
      <w:lang w:eastAsia="ru-RU"/>
    </w:rPr>
  </w:style>
  <w:style w:type="paragraph" w:customStyle="1" w:styleId="Contents4">
    <w:name w:val="Contents 4"/>
    <w:rsid w:val="002A1EC0"/>
    <w:pPr>
      <w:spacing w:after="0" w:line="240" w:lineRule="auto"/>
    </w:pPr>
    <w:rPr>
      <w:rFonts w:eastAsia="Times New Roman" w:cs="Times New Roman"/>
      <w:color w:val="000000"/>
      <w:sz w:val="20"/>
      <w:szCs w:val="20"/>
      <w:lang w:eastAsia="ru-RU"/>
    </w:rPr>
  </w:style>
  <w:style w:type="paragraph" w:customStyle="1" w:styleId="Contents5">
    <w:name w:val="Contents 5"/>
    <w:rsid w:val="002A1EC0"/>
    <w:pPr>
      <w:spacing w:after="0" w:line="240" w:lineRule="auto"/>
    </w:pPr>
    <w:rPr>
      <w:rFonts w:eastAsia="Times New Roman" w:cs="Times New Roman"/>
      <w:color w:val="000000"/>
      <w:szCs w:val="20"/>
      <w:lang w:eastAsia="ru-RU"/>
    </w:rPr>
  </w:style>
  <w:style w:type="character" w:customStyle="1" w:styleId="111">
    <w:name w:val="Заголовок 11"/>
    <w:rsid w:val="002A1EC0"/>
    <w:rPr>
      <w:rFonts w:ascii="XO Thames" w:hAnsi="XO Thames"/>
      <w:b/>
      <w:color w:val="000000"/>
      <w:spacing w:val="0"/>
      <w:sz w:val="32"/>
    </w:rPr>
  </w:style>
  <w:style w:type="paragraph" w:styleId="af8">
    <w:name w:val="List"/>
    <w:basedOn w:val="Textbody"/>
    <w:link w:val="af9"/>
    <w:rsid w:val="002A1EC0"/>
    <w:rPr>
      <w:rFonts w:ascii="PT Astra Serif" w:hAnsi="PT Astra Serif"/>
    </w:rPr>
  </w:style>
  <w:style w:type="character" w:customStyle="1" w:styleId="1a">
    <w:name w:val="Список1"/>
    <w:rsid w:val="002A1EC0"/>
    <w:rPr>
      <w:rFonts w:ascii="PT Astra Serif" w:hAnsi="PT Astra Serif"/>
    </w:rPr>
  </w:style>
  <w:style w:type="character" w:customStyle="1" w:styleId="310">
    <w:name w:val="Заголовок 31"/>
    <w:rsid w:val="002A1EC0"/>
    <w:rPr>
      <w:rFonts w:ascii="XO Thames" w:hAnsi="XO Thames"/>
      <w:b/>
      <w:i/>
      <w:color w:val="000000"/>
      <w:spacing w:val="0"/>
      <w:sz w:val="22"/>
    </w:rPr>
  </w:style>
  <w:style w:type="character" w:customStyle="1" w:styleId="1b">
    <w:name w:val="Верхний колонтитул1"/>
    <w:rsid w:val="002A1EC0"/>
    <w:rPr>
      <w:sz w:val="24"/>
    </w:rPr>
  </w:style>
  <w:style w:type="paragraph" w:customStyle="1" w:styleId="Contents7">
    <w:name w:val="Contents 7"/>
    <w:rsid w:val="002A1EC0"/>
    <w:pPr>
      <w:spacing w:after="0" w:line="240" w:lineRule="auto"/>
    </w:pPr>
    <w:rPr>
      <w:rFonts w:eastAsia="Times New Roman" w:cs="Times New Roman"/>
      <w:color w:val="000000"/>
      <w:szCs w:val="20"/>
      <w:lang w:eastAsia="ru-RU"/>
    </w:rPr>
  </w:style>
  <w:style w:type="paragraph" w:customStyle="1" w:styleId="Footnote">
    <w:name w:val="Footnote"/>
    <w:rsid w:val="002A1EC0"/>
    <w:pPr>
      <w:spacing w:after="0" w:line="240" w:lineRule="auto"/>
    </w:pPr>
    <w:rPr>
      <w:rFonts w:ascii="XO Thames" w:eastAsia="Times New Roman" w:hAnsi="XO Thames" w:cs="Times New Roman"/>
      <w:color w:val="000000"/>
      <w:szCs w:val="20"/>
      <w:lang w:eastAsia="ru-RU"/>
    </w:rPr>
  </w:style>
  <w:style w:type="paragraph" w:customStyle="1" w:styleId="Contents3">
    <w:name w:val="Contents 3"/>
    <w:rsid w:val="002A1EC0"/>
    <w:pPr>
      <w:spacing w:after="0" w:line="240" w:lineRule="auto"/>
    </w:pPr>
    <w:rPr>
      <w:rFonts w:eastAsia="Times New Roman" w:cs="Times New Roman"/>
      <w:color w:val="000000"/>
      <w:szCs w:val="20"/>
      <w:lang w:eastAsia="ru-RU"/>
    </w:rPr>
  </w:style>
  <w:style w:type="paragraph" w:customStyle="1" w:styleId="Contents1">
    <w:name w:val="Contents 1"/>
    <w:rsid w:val="002A1EC0"/>
    <w:pPr>
      <w:spacing w:after="0" w:line="240" w:lineRule="auto"/>
    </w:pPr>
    <w:rPr>
      <w:rFonts w:ascii="XO Thames" w:eastAsia="Times New Roman" w:hAnsi="XO Thames" w:cs="Times New Roman"/>
      <w:b/>
      <w:color w:val="000000"/>
      <w:sz w:val="20"/>
      <w:szCs w:val="20"/>
      <w:lang w:eastAsia="ru-RU"/>
    </w:rPr>
  </w:style>
  <w:style w:type="paragraph" w:customStyle="1" w:styleId="afa">
    <w:name w:val="Верхний и нижний колонтитулы"/>
    <w:rsid w:val="002A1EC0"/>
    <w:pPr>
      <w:spacing w:after="0" w:line="240" w:lineRule="auto"/>
    </w:pPr>
    <w:rPr>
      <w:rFonts w:ascii="XO Thames" w:eastAsia="Times New Roman" w:hAnsi="XO Thames" w:cs="Times New Roman"/>
      <w:color w:val="000000"/>
      <w:sz w:val="20"/>
      <w:szCs w:val="20"/>
      <w:lang w:eastAsia="ru-RU"/>
    </w:rPr>
  </w:style>
  <w:style w:type="character" w:customStyle="1" w:styleId="1c">
    <w:name w:val="Нижний колонтитул1"/>
    <w:rsid w:val="002A1EC0"/>
    <w:rPr>
      <w:rFonts w:ascii="XO Thames" w:hAnsi="XO Thames"/>
      <w:color w:val="000000"/>
      <w:spacing w:val="0"/>
      <w:sz w:val="20"/>
    </w:rPr>
  </w:style>
  <w:style w:type="paragraph" w:styleId="35">
    <w:name w:val="toc 3"/>
    <w:next w:val="a4"/>
    <w:link w:val="36"/>
    <w:rsid w:val="002A1EC0"/>
    <w:pPr>
      <w:ind w:left="400"/>
    </w:pPr>
    <w:rPr>
      <w:rFonts w:eastAsia="Times New Roman" w:cs="Times New Roman"/>
      <w:color w:val="000000"/>
      <w:szCs w:val="20"/>
      <w:lang w:eastAsia="ru-RU"/>
    </w:rPr>
  </w:style>
  <w:style w:type="character" w:customStyle="1" w:styleId="36">
    <w:name w:val="Оглавление 3 Знак"/>
    <w:link w:val="35"/>
    <w:rsid w:val="002A1EC0"/>
    <w:rPr>
      <w:rFonts w:eastAsia="Times New Roman" w:cs="Times New Roman"/>
      <w:color w:val="000000"/>
      <w:szCs w:val="20"/>
      <w:lang w:eastAsia="ru-RU"/>
    </w:rPr>
  </w:style>
  <w:style w:type="paragraph" w:customStyle="1" w:styleId="af7">
    <w:name w:val="Содержимое таблицы"/>
    <w:rsid w:val="002A1EC0"/>
    <w:pPr>
      <w:spacing w:after="0" w:line="240" w:lineRule="auto"/>
    </w:pPr>
    <w:rPr>
      <w:rFonts w:ascii="Calibri" w:eastAsia="Times New Roman" w:hAnsi="Calibri" w:cs="Times New Roman"/>
      <w:color w:val="000000"/>
      <w:sz w:val="20"/>
      <w:szCs w:val="20"/>
      <w:lang w:eastAsia="ru-RU"/>
    </w:rPr>
  </w:style>
  <w:style w:type="paragraph" w:customStyle="1" w:styleId="Textbody">
    <w:name w:val="Text body"/>
    <w:rsid w:val="002A1EC0"/>
    <w:pPr>
      <w:spacing w:after="0" w:line="240" w:lineRule="auto"/>
    </w:pPr>
    <w:rPr>
      <w:rFonts w:eastAsia="Times New Roman" w:cs="Times New Roman"/>
      <w:color w:val="000000"/>
      <w:sz w:val="20"/>
      <w:szCs w:val="20"/>
      <w:lang w:eastAsia="ru-RU"/>
    </w:rPr>
  </w:style>
  <w:style w:type="paragraph" w:customStyle="1" w:styleId="Contents8">
    <w:name w:val="Contents 8"/>
    <w:rsid w:val="002A1EC0"/>
    <w:pPr>
      <w:spacing w:after="0" w:line="240" w:lineRule="auto"/>
    </w:pPr>
    <w:rPr>
      <w:rFonts w:eastAsia="Times New Roman" w:cs="Times New Roman"/>
      <w:color w:val="000000"/>
      <w:szCs w:val="20"/>
      <w:lang w:eastAsia="ru-RU"/>
    </w:rPr>
  </w:style>
  <w:style w:type="character" w:customStyle="1" w:styleId="510">
    <w:name w:val="Заголовок 51"/>
    <w:rsid w:val="002A1EC0"/>
    <w:rPr>
      <w:rFonts w:ascii="XO Thames" w:hAnsi="XO Thames"/>
      <w:b/>
      <w:color w:val="000000"/>
      <w:spacing w:val="0"/>
      <w:sz w:val="22"/>
    </w:rPr>
  </w:style>
  <w:style w:type="paragraph" w:customStyle="1" w:styleId="Contents6">
    <w:name w:val="Contents 6"/>
    <w:rsid w:val="002A1EC0"/>
    <w:pPr>
      <w:spacing w:after="0" w:line="240" w:lineRule="auto"/>
    </w:pPr>
    <w:rPr>
      <w:rFonts w:eastAsia="Times New Roman" w:cs="Times New Roman"/>
      <w:color w:val="000000"/>
      <w:szCs w:val="20"/>
      <w:lang w:eastAsia="ru-RU"/>
    </w:rPr>
  </w:style>
  <w:style w:type="paragraph" w:customStyle="1" w:styleId="-0">
    <w:name w:val="Интернет-ссылка"/>
    <w:rsid w:val="002A1EC0"/>
    <w:pPr>
      <w:spacing w:after="0" w:line="240" w:lineRule="auto"/>
    </w:pPr>
    <w:rPr>
      <w:rFonts w:ascii="Calibri" w:eastAsia="Times New Roman" w:hAnsi="Calibri" w:cs="Times New Roman"/>
      <w:color w:val="0000FF"/>
      <w:szCs w:val="20"/>
      <w:u w:val="single"/>
      <w:lang w:eastAsia="ru-RU"/>
    </w:rPr>
  </w:style>
  <w:style w:type="paragraph" w:styleId="afb">
    <w:name w:val="Body Text"/>
    <w:basedOn w:val="a4"/>
    <w:link w:val="afc"/>
    <w:rsid w:val="002A1EC0"/>
    <w:pPr>
      <w:widowControl w:val="0"/>
      <w:spacing w:after="140" w:line="276" w:lineRule="auto"/>
    </w:pPr>
    <w:rPr>
      <w:rFonts w:ascii="Times New Roman" w:eastAsia="Times New Roman" w:hAnsi="Times New Roman" w:cs="Times New Roman"/>
      <w:color w:val="000000"/>
      <w:szCs w:val="20"/>
      <w:lang w:eastAsia="ru-RU"/>
    </w:rPr>
  </w:style>
  <w:style w:type="character" w:customStyle="1" w:styleId="afc">
    <w:name w:val="Основной текст Знак"/>
    <w:basedOn w:val="a5"/>
    <w:link w:val="afb"/>
    <w:rsid w:val="002A1EC0"/>
    <w:rPr>
      <w:rFonts w:ascii="Times New Roman" w:eastAsia="Times New Roman" w:hAnsi="Times New Roman" w:cs="Times New Roman"/>
      <w:color w:val="000000"/>
      <w:szCs w:val="20"/>
      <w:lang w:eastAsia="ru-RU"/>
    </w:rPr>
  </w:style>
  <w:style w:type="paragraph" w:styleId="afd">
    <w:name w:val="Title"/>
    <w:link w:val="1d"/>
    <w:uiPriority w:val="10"/>
    <w:qFormat/>
    <w:rsid w:val="002A1EC0"/>
    <w:pPr>
      <w:spacing w:after="0" w:line="240" w:lineRule="auto"/>
    </w:pPr>
    <w:rPr>
      <w:rFonts w:ascii="XO Thames" w:eastAsia="Times New Roman" w:hAnsi="XO Thames" w:cs="Times New Roman"/>
      <w:b/>
      <w:color w:val="000000"/>
      <w:sz w:val="52"/>
      <w:szCs w:val="20"/>
      <w:lang w:eastAsia="ru-RU"/>
    </w:rPr>
  </w:style>
  <w:style w:type="character" w:customStyle="1" w:styleId="1d">
    <w:name w:val="Заголовок Знак1"/>
    <w:basedOn w:val="a5"/>
    <w:link w:val="afd"/>
    <w:uiPriority w:val="10"/>
    <w:rsid w:val="002A1EC0"/>
    <w:rPr>
      <w:rFonts w:ascii="XO Thames" w:eastAsia="Times New Roman" w:hAnsi="XO Thames" w:cs="Times New Roman"/>
      <w:b/>
      <w:color w:val="000000"/>
      <w:sz w:val="52"/>
      <w:szCs w:val="20"/>
      <w:lang w:eastAsia="ru-RU"/>
    </w:rPr>
  </w:style>
  <w:style w:type="character" w:customStyle="1" w:styleId="1e">
    <w:name w:val="Название1"/>
    <w:rsid w:val="002A1EC0"/>
    <w:rPr>
      <w:rFonts w:ascii="XO Thames" w:hAnsi="XO Thames"/>
      <w:b/>
      <w:color w:val="000000"/>
      <w:spacing w:val="0"/>
      <w:sz w:val="52"/>
    </w:rPr>
  </w:style>
  <w:style w:type="paragraph" w:customStyle="1" w:styleId="13">
    <w:name w:val="Гиперссылка1"/>
    <w:link w:val="a8"/>
    <w:rsid w:val="002A1EC0"/>
    <w:rPr>
      <w:color w:val="0000FF"/>
      <w:u w:val="single"/>
    </w:rPr>
  </w:style>
  <w:style w:type="paragraph" w:styleId="1f">
    <w:name w:val="toc 1"/>
    <w:next w:val="a4"/>
    <w:link w:val="1f0"/>
    <w:rsid w:val="002A1EC0"/>
    <w:rPr>
      <w:rFonts w:ascii="XO Thames" w:eastAsia="Times New Roman" w:hAnsi="XO Thames" w:cs="Times New Roman"/>
      <w:b/>
      <w:color w:val="000000"/>
      <w:szCs w:val="20"/>
      <w:lang w:eastAsia="ru-RU"/>
    </w:rPr>
  </w:style>
  <w:style w:type="character" w:customStyle="1" w:styleId="1f0">
    <w:name w:val="Оглавление 1 Знак"/>
    <w:link w:val="1f"/>
    <w:rsid w:val="002A1EC0"/>
    <w:rPr>
      <w:rFonts w:ascii="XO Thames" w:eastAsia="Times New Roman" w:hAnsi="XO Thames" w:cs="Times New Roman"/>
      <w:b/>
      <w:color w:val="000000"/>
      <w:szCs w:val="20"/>
      <w:lang w:eastAsia="ru-RU"/>
    </w:rPr>
  </w:style>
  <w:style w:type="paragraph" w:customStyle="1" w:styleId="1f1">
    <w:name w:val="Основной шрифт абзаца1"/>
    <w:rsid w:val="002A1EC0"/>
    <w:pPr>
      <w:spacing w:after="0" w:line="240" w:lineRule="auto"/>
    </w:pPr>
    <w:rPr>
      <w:rFonts w:eastAsia="Times New Roman" w:cs="Times New Roman"/>
      <w:color w:val="000000"/>
      <w:sz w:val="20"/>
      <w:szCs w:val="20"/>
      <w:lang w:eastAsia="ru-RU"/>
    </w:rPr>
  </w:style>
  <w:style w:type="paragraph" w:customStyle="1" w:styleId="HeaderandFooter">
    <w:name w:val="Header and Footer"/>
    <w:rsid w:val="002A1EC0"/>
    <w:pPr>
      <w:spacing w:after="0" w:line="240" w:lineRule="auto"/>
    </w:pPr>
    <w:rPr>
      <w:rFonts w:ascii="XO Thames" w:eastAsia="Times New Roman" w:hAnsi="XO Thames" w:cs="Times New Roman"/>
      <w:color w:val="000000"/>
      <w:sz w:val="20"/>
      <w:szCs w:val="20"/>
      <w:lang w:eastAsia="ru-RU"/>
    </w:rPr>
  </w:style>
  <w:style w:type="paragraph" w:customStyle="1" w:styleId="toc10">
    <w:name w:val="toc 10"/>
    <w:next w:val="a4"/>
    <w:uiPriority w:val="39"/>
    <w:rsid w:val="002A1EC0"/>
    <w:pPr>
      <w:spacing w:after="0" w:line="240" w:lineRule="auto"/>
    </w:pPr>
    <w:rPr>
      <w:rFonts w:eastAsia="Times New Roman" w:cs="Times New Roman"/>
      <w:color w:val="000000"/>
      <w:szCs w:val="20"/>
      <w:lang w:eastAsia="ru-RU"/>
    </w:rPr>
  </w:style>
  <w:style w:type="paragraph" w:customStyle="1" w:styleId="27">
    <w:name w:val="Основной шрифт абзаца2"/>
    <w:rsid w:val="002A1EC0"/>
    <w:pPr>
      <w:spacing w:after="0" w:line="240" w:lineRule="auto"/>
    </w:pPr>
    <w:rPr>
      <w:rFonts w:eastAsia="Times New Roman" w:cs="Times New Roman"/>
      <w:color w:val="000000"/>
      <w:szCs w:val="20"/>
      <w:lang w:eastAsia="ru-RU"/>
    </w:rPr>
  </w:style>
  <w:style w:type="paragraph" w:styleId="91">
    <w:name w:val="toc 9"/>
    <w:next w:val="a4"/>
    <w:link w:val="92"/>
    <w:rsid w:val="002A1EC0"/>
    <w:pPr>
      <w:ind w:left="1600"/>
    </w:pPr>
    <w:rPr>
      <w:rFonts w:eastAsia="Times New Roman" w:cs="Times New Roman"/>
      <w:color w:val="000000"/>
      <w:szCs w:val="20"/>
      <w:lang w:eastAsia="ru-RU"/>
    </w:rPr>
  </w:style>
  <w:style w:type="character" w:customStyle="1" w:styleId="92">
    <w:name w:val="Оглавление 9 Знак"/>
    <w:link w:val="91"/>
    <w:rsid w:val="002A1EC0"/>
    <w:rPr>
      <w:rFonts w:eastAsia="Times New Roman" w:cs="Times New Roman"/>
      <w:color w:val="000000"/>
      <w:szCs w:val="20"/>
      <w:lang w:eastAsia="ru-RU"/>
    </w:rPr>
  </w:style>
  <w:style w:type="paragraph" w:styleId="81">
    <w:name w:val="toc 8"/>
    <w:next w:val="a4"/>
    <w:link w:val="82"/>
    <w:rsid w:val="002A1EC0"/>
    <w:pPr>
      <w:ind w:left="1400"/>
    </w:pPr>
    <w:rPr>
      <w:rFonts w:eastAsia="Times New Roman" w:cs="Times New Roman"/>
      <w:color w:val="000000"/>
      <w:szCs w:val="20"/>
      <w:lang w:eastAsia="ru-RU"/>
    </w:rPr>
  </w:style>
  <w:style w:type="character" w:customStyle="1" w:styleId="82">
    <w:name w:val="Оглавление 8 Знак"/>
    <w:link w:val="81"/>
    <w:rsid w:val="002A1EC0"/>
    <w:rPr>
      <w:rFonts w:eastAsia="Times New Roman" w:cs="Times New Roman"/>
      <w:color w:val="000000"/>
      <w:szCs w:val="20"/>
      <w:lang w:eastAsia="ru-RU"/>
    </w:rPr>
  </w:style>
  <w:style w:type="paragraph" w:styleId="1f2">
    <w:name w:val="index 1"/>
    <w:basedOn w:val="a4"/>
    <w:next w:val="a4"/>
    <w:autoRedefine/>
    <w:uiPriority w:val="99"/>
    <w:semiHidden/>
    <w:unhideWhenUsed/>
    <w:rsid w:val="002A1EC0"/>
    <w:pPr>
      <w:spacing w:after="0" w:line="240" w:lineRule="auto"/>
      <w:ind w:left="220" w:hanging="220"/>
    </w:pPr>
  </w:style>
  <w:style w:type="paragraph" w:styleId="afe">
    <w:name w:val="index heading"/>
    <w:basedOn w:val="a4"/>
    <w:link w:val="aff"/>
    <w:rsid w:val="002A1EC0"/>
    <w:pPr>
      <w:widowControl w:val="0"/>
      <w:spacing w:after="0" w:line="240" w:lineRule="auto"/>
    </w:pPr>
    <w:rPr>
      <w:rFonts w:ascii="PT Astra Serif" w:eastAsia="Times New Roman" w:hAnsi="PT Astra Serif" w:cs="Times New Roman"/>
      <w:color w:val="000000"/>
      <w:szCs w:val="20"/>
      <w:lang w:eastAsia="ru-RU"/>
    </w:rPr>
  </w:style>
  <w:style w:type="character" w:customStyle="1" w:styleId="1f3">
    <w:name w:val="Указатель1"/>
    <w:rsid w:val="002A1EC0"/>
    <w:rPr>
      <w:rFonts w:ascii="PT Astra Serif" w:hAnsi="PT Astra Serif"/>
    </w:rPr>
  </w:style>
  <w:style w:type="paragraph" w:customStyle="1" w:styleId="Contents2">
    <w:name w:val="Contents 2"/>
    <w:rsid w:val="002A1EC0"/>
    <w:pPr>
      <w:spacing w:after="0" w:line="240" w:lineRule="auto"/>
    </w:pPr>
    <w:rPr>
      <w:rFonts w:eastAsia="Times New Roman" w:cs="Times New Roman"/>
      <w:color w:val="000000"/>
      <w:szCs w:val="20"/>
      <w:lang w:eastAsia="ru-RU"/>
    </w:rPr>
  </w:style>
  <w:style w:type="character" w:customStyle="1" w:styleId="af9">
    <w:name w:val="Список Знак"/>
    <w:basedOn w:val="afc"/>
    <w:link w:val="af8"/>
    <w:rsid w:val="002A1EC0"/>
    <w:rPr>
      <w:rFonts w:ascii="PT Astra Serif" w:eastAsia="Times New Roman" w:hAnsi="PT Astra Serif" w:cs="Times New Roman"/>
      <w:color w:val="000000"/>
      <w:sz w:val="20"/>
      <w:szCs w:val="20"/>
      <w:lang w:eastAsia="ru-RU"/>
    </w:rPr>
  </w:style>
  <w:style w:type="paragraph" w:styleId="53">
    <w:name w:val="toc 5"/>
    <w:next w:val="a4"/>
    <w:link w:val="54"/>
    <w:rsid w:val="002A1EC0"/>
    <w:pPr>
      <w:ind w:left="800"/>
    </w:pPr>
    <w:rPr>
      <w:rFonts w:eastAsia="Times New Roman" w:cs="Times New Roman"/>
      <w:color w:val="000000"/>
      <w:szCs w:val="20"/>
      <w:lang w:eastAsia="ru-RU"/>
    </w:rPr>
  </w:style>
  <w:style w:type="character" w:customStyle="1" w:styleId="54">
    <w:name w:val="Оглавление 5 Знак"/>
    <w:link w:val="53"/>
    <w:rsid w:val="002A1EC0"/>
    <w:rPr>
      <w:rFonts w:eastAsia="Times New Roman" w:cs="Times New Roman"/>
      <w:color w:val="000000"/>
      <w:szCs w:val="20"/>
      <w:lang w:eastAsia="ru-RU"/>
    </w:rPr>
  </w:style>
  <w:style w:type="character" w:customStyle="1" w:styleId="410">
    <w:name w:val="Заголовок 41"/>
    <w:rsid w:val="002A1EC0"/>
    <w:rPr>
      <w:rFonts w:ascii="XO Thames" w:hAnsi="XO Thames"/>
      <w:b/>
      <w:color w:val="595959"/>
      <w:spacing w:val="0"/>
      <w:sz w:val="26"/>
    </w:rPr>
  </w:style>
  <w:style w:type="paragraph" w:styleId="aff0">
    <w:name w:val="Subtitle"/>
    <w:next w:val="a4"/>
    <w:link w:val="aff1"/>
    <w:qFormat/>
    <w:rsid w:val="002A1EC0"/>
    <w:rPr>
      <w:rFonts w:ascii="XO Thames" w:eastAsia="Times New Roman" w:hAnsi="XO Thames" w:cs="Times New Roman"/>
      <w:i/>
      <w:color w:val="616161"/>
      <w:sz w:val="24"/>
      <w:szCs w:val="20"/>
      <w:lang w:eastAsia="ru-RU"/>
    </w:rPr>
  </w:style>
  <w:style w:type="character" w:customStyle="1" w:styleId="aff1">
    <w:name w:val="Подзаголовок Знак"/>
    <w:basedOn w:val="a5"/>
    <w:link w:val="aff0"/>
    <w:rsid w:val="002A1EC0"/>
    <w:rPr>
      <w:rFonts w:ascii="XO Thames" w:eastAsia="Times New Roman" w:hAnsi="XO Thames" w:cs="Times New Roman"/>
      <w:i/>
      <w:color w:val="616161"/>
      <w:sz w:val="24"/>
      <w:szCs w:val="20"/>
      <w:lang w:eastAsia="ru-RU"/>
    </w:rPr>
  </w:style>
  <w:style w:type="character" w:customStyle="1" w:styleId="1f4">
    <w:name w:val="Подзаголовок1"/>
    <w:rsid w:val="002A1EC0"/>
    <w:rPr>
      <w:rFonts w:ascii="XO Thames" w:hAnsi="XO Thames"/>
      <w:i/>
      <w:color w:val="616161"/>
      <w:spacing w:val="0"/>
      <w:sz w:val="24"/>
    </w:rPr>
  </w:style>
  <w:style w:type="character" w:customStyle="1" w:styleId="aff">
    <w:name w:val="Указатель Знак"/>
    <w:basedOn w:val="17"/>
    <w:link w:val="afe"/>
    <w:rsid w:val="002A1EC0"/>
    <w:rPr>
      <w:rFonts w:ascii="PT Astra Serif" w:eastAsia="Times New Roman" w:hAnsi="PT Astra Serif" w:cs="Times New Roman"/>
      <w:color w:val="000000"/>
      <w:spacing w:val="0"/>
      <w:sz w:val="22"/>
      <w:szCs w:val="20"/>
      <w:lang w:eastAsia="ru-RU"/>
    </w:rPr>
  </w:style>
  <w:style w:type="table" w:customStyle="1" w:styleId="55">
    <w:name w:val="Сетка таблицы5"/>
    <w:basedOn w:val="a6"/>
    <w:next w:val="aa"/>
    <w:uiPriority w:val="59"/>
    <w:rsid w:val="00A46C9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5"/>
    <w:link w:val="6"/>
    <w:rsid w:val="004C52F3"/>
    <w:rPr>
      <w:rFonts w:ascii="Times New Roman" w:eastAsia="Times New Roman" w:hAnsi="Times New Roman" w:cs="Times New Roman"/>
      <w:i/>
      <w:iCs/>
      <w:lang w:val="x-none" w:eastAsia="zh-CN"/>
    </w:rPr>
  </w:style>
  <w:style w:type="character" w:customStyle="1" w:styleId="70">
    <w:name w:val="Заголовок 7 Знак"/>
    <w:basedOn w:val="a5"/>
    <w:link w:val="7"/>
    <w:rsid w:val="004C52F3"/>
    <w:rPr>
      <w:rFonts w:ascii="Arial" w:eastAsia="Times New Roman" w:hAnsi="Arial" w:cs="Arial"/>
      <w:sz w:val="20"/>
      <w:szCs w:val="20"/>
      <w:lang w:val="x-none" w:eastAsia="zh-CN"/>
    </w:rPr>
  </w:style>
  <w:style w:type="character" w:customStyle="1" w:styleId="80">
    <w:name w:val="Заголовок 8 Знак"/>
    <w:basedOn w:val="a5"/>
    <w:link w:val="8"/>
    <w:rsid w:val="004C52F3"/>
    <w:rPr>
      <w:rFonts w:ascii="Arial" w:eastAsia="Times New Roman" w:hAnsi="Arial" w:cs="Arial"/>
      <w:i/>
      <w:iCs/>
      <w:sz w:val="20"/>
      <w:szCs w:val="20"/>
      <w:lang w:val="x-none" w:eastAsia="zh-CN"/>
    </w:rPr>
  </w:style>
  <w:style w:type="character" w:customStyle="1" w:styleId="90">
    <w:name w:val="Заголовок 9 Знак"/>
    <w:basedOn w:val="a5"/>
    <w:link w:val="9"/>
    <w:rsid w:val="004C52F3"/>
    <w:rPr>
      <w:rFonts w:ascii="Arial" w:eastAsia="Times New Roman" w:hAnsi="Arial" w:cs="Arial"/>
      <w:b/>
      <w:bCs/>
      <w:i/>
      <w:iCs/>
      <w:sz w:val="18"/>
      <w:szCs w:val="18"/>
      <w:lang w:val="x-none" w:eastAsia="zh-CN"/>
    </w:rPr>
  </w:style>
  <w:style w:type="numbering" w:customStyle="1" w:styleId="28">
    <w:name w:val="Нет списка2"/>
    <w:next w:val="a7"/>
    <w:uiPriority w:val="99"/>
    <w:semiHidden/>
    <w:unhideWhenUsed/>
    <w:rsid w:val="004C52F3"/>
  </w:style>
  <w:style w:type="character" w:customStyle="1" w:styleId="WW8Num1z0">
    <w:name w:val="WW8Num1z0"/>
    <w:rsid w:val="004C52F3"/>
  </w:style>
  <w:style w:type="character" w:customStyle="1" w:styleId="WW8Num1z1">
    <w:name w:val="WW8Num1z1"/>
    <w:rsid w:val="004C52F3"/>
  </w:style>
  <w:style w:type="character" w:customStyle="1" w:styleId="WW8Num1z2">
    <w:name w:val="WW8Num1z2"/>
    <w:rsid w:val="004C52F3"/>
  </w:style>
  <w:style w:type="character" w:customStyle="1" w:styleId="WW8Num1z3">
    <w:name w:val="WW8Num1z3"/>
    <w:rsid w:val="004C52F3"/>
  </w:style>
  <w:style w:type="character" w:customStyle="1" w:styleId="WW8Num1z4">
    <w:name w:val="WW8Num1z4"/>
    <w:rsid w:val="004C52F3"/>
  </w:style>
  <w:style w:type="character" w:customStyle="1" w:styleId="WW8Num1z5">
    <w:name w:val="WW8Num1z5"/>
    <w:rsid w:val="004C52F3"/>
  </w:style>
  <w:style w:type="character" w:customStyle="1" w:styleId="WW8Num1z6">
    <w:name w:val="WW8Num1z6"/>
    <w:rsid w:val="004C52F3"/>
  </w:style>
  <w:style w:type="character" w:customStyle="1" w:styleId="WW8Num1z7">
    <w:name w:val="WW8Num1z7"/>
    <w:rsid w:val="004C52F3"/>
  </w:style>
  <w:style w:type="character" w:customStyle="1" w:styleId="WW8Num1z8">
    <w:name w:val="WW8Num1z8"/>
    <w:rsid w:val="004C52F3"/>
  </w:style>
  <w:style w:type="character" w:customStyle="1" w:styleId="WW8Num2z0">
    <w:name w:val="WW8Num2z0"/>
    <w:rsid w:val="004C52F3"/>
  </w:style>
  <w:style w:type="character" w:customStyle="1" w:styleId="WW8Num3z0">
    <w:name w:val="WW8Num3z0"/>
    <w:rsid w:val="004C52F3"/>
  </w:style>
  <w:style w:type="character" w:customStyle="1" w:styleId="WW8Num4z0">
    <w:name w:val="WW8Num4z0"/>
    <w:rsid w:val="004C52F3"/>
  </w:style>
  <w:style w:type="character" w:customStyle="1" w:styleId="WW8Num5z0">
    <w:name w:val="WW8Num5z0"/>
    <w:rsid w:val="004C52F3"/>
  </w:style>
  <w:style w:type="character" w:customStyle="1" w:styleId="WW8Num6z0">
    <w:name w:val="WW8Num6z0"/>
    <w:rsid w:val="004C52F3"/>
    <w:rPr>
      <w:rFonts w:ascii="Symbol" w:hAnsi="Symbol" w:cs="Symbol" w:hint="default"/>
    </w:rPr>
  </w:style>
  <w:style w:type="character" w:customStyle="1" w:styleId="WW8Num7z0">
    <w:name w:val="WW8Num7z0"/>
    <w:rsid w:val="004C52F3"/>
    <w:rPr>
      <w:rFonts w:ascii="Symbol" w:hAnsi="Symbol" w:cs="Symbol" w:hint="default"/>
    </w:rPr>
  </w:style>
  <w:style w:type="character" w:customStyle="1" w:styleId="WW8Num8z0">
    <w:name w:val="WW8Num8z0"/>
    <w:rsid w:val="004C52F3"/>
    <w:rPr>
      <w:rFonts w:ascii="Symbol" w:hAnsi="Symbol" w:cs="Symbol" w:hint="default"/>
    </w:rPr>
  </w:style>
  <w:style w:type="character" w:customStyle="1" w:styleId="WW8Num9z0">
    <w:name w:val="WW8Num9z0"/>
    <w:rsid w:val="004C52F3"/>
    <w:rPr>
      <w:rFonts w:ascii="Symbol" w:hAnsi="Symbol" w:cs="Symbol" w:hint="default"/>
    </w:rPr>
  </w:style>
  <w:style w:type="character" w:customStyle="1" w:styleId="WW8Num10z0">
    <w:name w:val="WW8Num10z0"/>
    <w:rsid w:val="004C52F3"/>
  </w:style>
  <w:style w:type="character" w:customStyle="1" w:styleId="WW8Num11z0">
    <w:name w:val="WW8Num11z0"/>
    <w:rsid w:val="004C52F3"/>
    <w:rPr>
      <w:rFonts w:eastAsia="Calibri" w:hint="default"/>
      <w:b/>
      <w:lang w:eastAsia="en-US"/>
    </w:rPr>
  </w:style>
  <w:style w:type="character" w:customStyle="1" w:styleId="WW8Num12z0">
    <w:name w:val="WW8Num12z0"/>
    <w:rsid w:val="004C52F3"/>
    <w:rPr>
      <w:rFonts w:ascii="Symbol" w:hAnsi="Symbol" w:cs="Symbol" w:hint="default"/>
    </w:rPr>
  </w:style>
  <w:style w:type="character" w:customStyle="1" w:styleId="WW8Num13z0">
    <w:name w:val="WW8Num13z0"/>
    <w:rsid w:val="004C52F3"/>
    <w:rPr>
      <w:rFonts w:ascii="Symbol" w:hAnsi="Symbol" w:cs="Symbol" w:hint="default"/>
    </w:rPr>
  </w:style>
  <w:style w:type="character" w:customStyle="1" w:styleId="WW8Num14z0">
    <w:name w:val="WW8Num14z0"/>
    <w:rsid w:val="004C52F3"/>
    <w:rPr>
      <w:rFonts w:ascii="Symbol" w:hAnsi="Symbol" w:cs="Symbol" w:hint="default"/>
    </w:rPr>
  </w:style>
  <w:style w:type="character" w:customStyle="1" w:styleId="WW8Num15z0">
    <w:name w:val="WW8Num15z0"/>
    <w:rsid w:val="004C52F3"/>
  </w:style>
  <w:style w:type="character" w:customStyle="1" w:styleId="WW8Num15z1">
    <w:name w:val="WW8Num15z1"/>
    <w:rsid w:val="004C52F3"/>
  </w:style>
  <w:style w:type="character" w:customStyle="1" w:styleId="WW8Num15z2">
    <w:name w:val="WW8Num15z2"/>
    <w:rsid w:val="004C52F3"/>
  </w:style>
  <w:style w:type="character" w:customStyle="1" w:styleId="WW8Num15z3">
    <w:name w:val="WW8Num15z3"/>
    <w:rsid w:val="004C52F3"/>
  </w:style>
  <w:style w:type="character" w:customStyle="1" w:styleId="WW8Num15z4">
    <w:name w:val="WW8Num15z4"/>
    <w:rsid w:val="004C52F3"/>
  </w:style>
  <w:style w:type="character" w:customStyle="1" w:styleId="WW8Num15z5">
    <w:name w:val="WW8Num15z5"/>
    <w:rsid w:val="004C52F3"/>
  </w:style>
  <w:style w:type="character" w:customStyle="1" w:styleId="WW8Num15z6">
    <w:name w:val="WW8Num15z6"/>
    <w:rsid w:val="004C52F3"/>
  </w:style>
  <w:style w:type="character" w:customStyle="1" w:styleId="WW8Num15z7">
    <w:name w:val="WW8Num15z7"/>
    <w:rsid w:val="004C52F3"/>
  </w:style>
  <w:style w:type="character" w:customStyle="1" w:styleId="WW8Num15z8">
    <w:name w:val="WW8Num15z8"/>
    <w:rsid w:val="004C52F3"/>
  </w:style>
  <w:style w:type="character" w:customStyle="1" w:styleId="WW8Num16z0">
    <w:name w:val="WW8Num16z0"/>
    <w:rsid w:val="004C52F3"/>
  </w:style>
  <w:style w:type="character" w:customStyle="1" w:styleId="WW8Num17z0">
    <w:name w:val="WW8Num17z0"/>
    <w:rsid w:val="004C52F3"/>
    <w:rPr>
      <w:rFonts w:ascii="Symbol" w:hAnsi="Symbol" w:cs="Symbol" w:hint="default"/>
    </w:rPr>
  </w:style>
  <w:style w:type="character" w:customStyle="1" w:styleId="WW8Num18z0">
    <w:name w:val="WW8Num18z0"/>
    <w:rsid w:val="004C52F3"/>
    <w:rPr>
      <w:rFonts w:eastAsia="Calibri" w:hint="default"/>
      <w:b/>
      <w:sz w:val="24"/>
      <w:szCs w:val="24"/>
      <w:lang w:eastAsia="en-US"/>
    </w:rPr>
  </w:style>
  <w:style w:type="character" w:customStyle="1" w:styleId="WW8Num18z1">
    <w:name w:val="WW8Num18z1"/>
    <w:rsid w:val="004C52F3"/>
    <w:rPr>
      <w:rFonts w:hint="default"/>
      <w:b/>
      <w:sz w:val="24"/>
      <w:u w:val="none"/>
    </w:rPr>
  </w:style>
  <w:style w:type="character" w:customStyle="1" w:styleId="WW8Num18z2">
    <w:name w:val="WW8Num18z2"/>
    <w:rsid w:val="004C52F3"/>
    <w:rPr>
      <w:rFonts w:hint="default"/>
    </w:rPr>
  </w:style>
  <w:style w:type="character" w:customStyle="1" w:styleId="WW8Num19z0">
    <w:name w:val="WW8Num19z0"/>
    <w:rsid w:val="004C52F3"/>
    <w:rPr>
      <w:rFonts w:ascii="Symbol" w:hAnsi="Symbol" w:cs="Symbol" w:hint="default"/>
    </w:rPr>
  </w:style>
  <w:style w:type="character" w:customStyle="1" w:styleId="WW8Num20z0">
    <w:name w:val="WW8Num20z0"/>
    <w:rsid w:val="004C52F3"/>
    <w:rPr>
      <w:rFonts w:ascii="Symbol" w:hAnsi="Symbol" w:cs="Symbol" w:hint="default"/>
    </w:rPr>
  </w:style>
  <w:style w:type="character" w:customStyle="1" w:styleId="WW8Num21z0">
    <w:name w:val="WW8Num21z0"/>
    <w:rsid w:val="004C52F3"/>
    <w:rPr>
      <w:rFonts w:hint="default"/>
      <w:b/>
      <w:bCs/>
      <w:i w:val="0"/>
      <w:iCs w:val="0"/>
      <w:caps w:val="0"/>
      <w:small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1z1">
    <w:name w:val="WW8Num21z1"/>
    <w:rsid w:val="004C52F3"/>
    <w:rPr>
      <w:rFonts w:hint="default"/>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1z2">
    <w:name w:val="WW8Num21z2"/>
    <w:rsid w:val="004C52F3"/>
    <w:rPr>
      <w:rFonts w:hint="default"/>
      <w:b w:val="0"/>
      <w:bCs w:val="0"/>
      <w:i w:val="0"/>
      <w:iCs w:val="0"/>
    </w:rPr>
  </w:style>
  <w:style w:type="character" w:customStyle="1" w:styleId="WW8Num21z3">
    <w:name w:val="WW8Num21z3"/>
    <w:rsid w:val="004C52F3"/>
    <w:rPr>
      <w:rFonts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1z5">
    <w:name w:val="WW8Num21z5"/>
    <w:rsid w:val="004C52F3"/>
    <w:rPr>
      <w:rFonts w:hint="default"/>
    </w:rPr>
  </w:style>
  <w:style w:type="character" w:customStyle="1" w:styleId="WW8Num22z0">
    <w:name w:val="WW8Num22z0"/>
    <w:rsid w:val="004C52F3"/>
    <w:rPr>
      <w:rFonts w:ascii="Symbol" w:hAnsi="Symbol" w:cs="Symbol" w:hint="default"/>
    </w:rPr>
  </w:style>
  <w:style w:type="character" w:customStyle="1" w:styleId="WW8Num23z0">
    <w:name w:val="WW8Num23z0"/>
    <w:rsid w:val="004C52F3"/>
    <w:rPr>
      <w:rFonts w:ascii="Symbol" w:hAnsi="Symbol" w:cs="Symbol" w:hint="default"/>
    </w:rPr>
  </w:style>
  <w:style w:type="character" w:customStyle="1" w:styleId="WW8Num24z0">
    <w:name w:val="WW8Num24z0"/>
    <w:rsid w:val="004C52F3"/>
    <w:rPr>
      <w:rFonts w:ascii="Symbol" w:hAnsi="Symbol" w:cs="Symbol" w:hint="default"/>
    </w:rPr>
  </w:style>
  <w:style w:type="character" w:customStyle="1" w:styleId="WW8Num25z0">
    <w:name w:val="WW8Num25z0"/>
    <w:rsid w:val="004C52F3"/>
    <w:rPr>
      <w:rFonts w:hint="default"/>
    </w:rPr>
  </w:style>
  <w:style w:type="character" w:customStyle="1" w:styleId="WW8Num26z0">
    <w:name w:val="WW8Num26z0"/>
    <w:rsid w:val="004C52F3"/>
    <w:rPr>
      <w:rFonts w:hint="default"/>
      <w:sz w:val="40"/>
      <w:szCs w:val="40"/>
    </w:rPr>
  </w:style>
  <w:style w:type="character" w:customStyle="1" w:styleId="WW8Num26z1">
    <w:name w:val="WW8Num26z1"/>
    <w:rsid w:val="004C52F3"/>
    <w:rPr>
      <w:rFonts w:hint="default"/>
    </w:rPr>
  </w:style>
  <w:style w:type="character" w:customStyle="1" w:styleId="WW8Num27z0">
    <w:name w:val="WW8Num27z0"/>
    <w:rsid w:val="004C52F3"/>
    <w:rPr>
      <w:rFonts w:hint="default"/>
    </w:rPr>
  </w:style>
  <w:style w:type="character" w:customStyle="1" w:styleId="WW8Num28z0">
    <w:name w:val="WW8Num28z0"/>
    <w:rsid w:val="004C52F3"/>
    <w:rPr>
      <w:rFonts w:ascii="Symbol" w:hAnsi="Symbol" w:cs="Symbol" w:hint="default"/>
    </w:rPr>
  </w:style>
  <w:style w:type="character" w:customStyle="1" w:styleId="WW8Num12z1">
    <w:name w:val="WW8Num12z1"/>
    <w:rsid w:val="004C52F3"/>
    <w:rPr>
      <w:rFonts w:ascii="Courier New" w:hAnsi="Courier New" w:cs="Courier New"/>
    </w:rPr>
  </w:style>
  <w:style w:type="character" w:customStyle="1" w:styleId="WW8Num12z2">
    <w:name w:val="WW8Num12z2"/>
    <w:rsid w:val="004C52F3"/>
  </w:style>
  <w:style w:type="character" w:customStyle="1" w:styleId="WW8Num12z3">
    <w:name w:val="WW8Num12z3"/>
    <w:rsid w:val="004C52F3"/>
  </w:style>
  <w:style w:type="character" w:customStyle="1" w:styleId="WW8Num12z4">
    <w:name w:val="WW8Num12z4"/>
    <w:rsid w:val="004C52F3"/>
  </w:style>
  <w:style w:type="character" w:customStyle="1" w:styleId="WW8Num12z5">
    <w:name w:val="WW8Num12z5"/>
    <w:rsid w:val="004C52F3"/>
  </w:style>
  <w:style w:type="character" w:customStyle="1" w:styleId="WW8Num12z6">
    <w:name w:val="WW8Num12z6"/>
    <w:rsid w:val="004C52F3"/>
  </w:style>
  <w:style w:type="character" w:customStyle="1" w:styleId="WW8Num12z7">
    <w:name w:val="WW8Num12z7"/>
    <w:rsid w:val="004C52F3"/>
  </w:style>
  <w:style w:type="character" w:customStyle="1" w:styleId="WW8Num12z8">
    <w:name w:val="WW8Num12z8"/>
    <w:rsid w:val="004C52F3"/>
  </w:style>
  <w:style w:type="character" w:customStyle="1" w:styleId="WW8Num14z1">
    <w:name w:val="WW8Num14z1"/>
    <w:rsid w:val="004C52F3"/>
  </w:style>
  <w:style w:type="character" w:customStyle="1" w:styleId="WW8Num14z2">
    <w:name w:val="WW8Num14z2"/>
    <w:rsid w:val="004C52F3"/>
  </w:style>
  <w:style w:type="character" w:customStyle="1" w:styleId="WW8Num14z3">
    <w:name w:val="WW8Num14z3"/>
    <w:rsid w:val="004C52F3"/>
  </w:style>
  <w:style w:type="character" w:customStyle="1" w:styleId="WW8Num14z4">
    <w:name w:val="WW8Num14z4"/>
    <w:rsid w:val="004C52F3"/>
  </w:style>
  <w:style w:type="character" w:customStyle="1" w:styleId="WW8Num14z5">
    <w:name w:val="WW8Num14z5"/>
    <w:rsid w:val="004C52F3"/>
  </w:style>
  <w:style w:type="character" w:customStyle="1" w:styleId="WW8Num14z6">
    <w:name w:val="WW8Num14z6"/>
    <w:rsid w:val="004C52F3"/>
  </w:style>
  <w:style w:type="character" w:customStyle="1" w:styleId="WW8Num14z7">
    <w:name w:val="WW8Num14z7"/>
    <w:rsid w:val="004C52F3"/>
  </w:style>
  <w:style w:type="character" w:customStyle="1" w:styleId="WW8Num14z8">
    <w:name w:val="WW8Num14z8"/>
    <w:rsid w:val="004C52F3"/>
  </w:style>
  <w:style w:type="character" w:customStyle="1" w:styleId="WW8Num19z1">
    <w:name w:val="WW8Num19z1"/>
    <w:rsid w:val="004C52F3"/>
  </w:style>
  <w:style w:type="character" w:customStyle="1" w:styleId="WW8Num19z2">
    <w:name w:val="WW8Num19z2"/>
    <w:rsid w:val="004C52F3"/>
  </w:style>
  <w:style w:type="character" w:customStyle="1" w:styleId="WW8Num19z3">
    <w:name w:val="WW8Num19z3"/>
    <w:rsid w:val="004C52F3"/>
  </w:style>
  <w:style w:type="character" w:customStyle="1" w:styleId="WW8Num19z4">
    <w:name w:val="WW8Num19z4"/>
    <w:rsid w:val="004C52F3"/>
  </w:style>
  <w:style w:type="character" w:customStyle="1" w:styleId="WW8Num19z5">
    <w:name w:val="WW8Num19z5"/>
    <w:rsid w:val="004C52F3"/>
  </w:style>
  <w:style w:type="character" w:customStyle="1" w:styleId="WW8Num19z6">
    <w:name w:val="WW8Num19z6"/>
    <w:rsid w:val="004C52F3"/>
  </w:style>
  <w:style w:type="character" w:customStyle="1" w:styleId="WW8Num19z7">
    <w:name w:val="WW8Num19z7"/>
    <w:rsid w:val="004C52F3"/>
  </w:style>
  <w:style w:type="character" w:customStyle="1" w:styleId="WW8Num19z8">
    <w:name w:val="WW8Num19z8"/>
    <w:rsid w:val="004C52F3"/>
  </w:style>
  <w:style w:type="character" w:customStyle="1" w:styleId="WW8Num20z1">
    <w:name w:val="WW8Num20z1"/>
    <w:rsid w:val="004C52F3"/>
    <w:rPr>
      <w:rFonts w:ascii="Courier New" w:hAnsi="Courier New" w:cs="Courier New" w:hint="default"/>
    </w:rPr>
  </w:style>
  <w:style w:type="character" w:customStyle="1" w:styleId="WW8Num20z2">
    <w:name w:val="WW8Num20z2"/>
    <w:rsid w:val="004C52F3"/>
    <w:rPr>
      <w:rFonts w:ascii="Wingdings" w:hAnsi="Wingdings" w:cs="Wingdings" w:hint="default"/>
    </w:rPr>
  </w:style>
  <w:style w:type="character" w:customStyle="1" w:styleId="WW8Num22z1">
    <w:name w:val="WW8Num22z1"/>
    <w:rsid w:val="004C52F3"/>
    <w:rPr>
      <w:rFonts w:hint="default"/>
    </w:rPr>
  </w:style>
  <w:style w:type="character" w:customStyle="1" w:styleId="WW8Num23z1">
    <w:name w:val="WW8Num23z1"/>
    <w:rsid w:val="004C52F3"/>
    <w:rPr>
      <w:rFonts w:ascii="Courier New" w:hAnsi="Courier New" w:cs="Courier New" w:hint="default"/>
    </w:rPr>
  </w:style>
  <w:style w:type="character" w:customStyle="1" w:styleId="WW8Num23z2">
    <w:name w:val="WW8Num23z2"/>
    <w:rsid w:val="004C52F3"/>
    <w:rPr>
      <w:rFonts w:ascii="Wingdings" w:hAnsi="Wingdings" w:cs="Wingdings" w:hint="default"/>
    </w:rPr>
  </w:style>
  <w:style w:type="character" w:customStyle="1" w:styleId="WW8Num24z1">
    <w:name w:val="WW8Num24z1"/>
    <w:rsid w:val="004C52F3"/>
  </w:style>
  <w:style w:type="character" w:customStyle="1" w:styleId="WW8Num24z2">
    <w:name w:val="WW8Num24z2"/>
    <w:rsid w:val="004C52F3"/>
  </w:style>
  <w:style w:type="character" w:customStyle="1" w:styleId="WW8Num24z3">
    <w:name w:val="WW8Num24z3"/>
    <w:rsid w:val="004C52F3"/>
  </w:style>
  <w:style w:type="character" w:customStyle="1" w:styleId="WW8Num24z4">
    <w:name w:val="WW8Num24z4"/>
    <w:rsid w:val="004C52F3"/>
  </w:style>
  <w:style w:type="character" w:customStyle="1" w:styleId="WW8Num24z5">
    <w:name w:val="WW8Num24z5"/>
    <w:rsid w:val="004C52F3"/>
  </w:style>
  <w:style w:type="character" w:customStyle="1" w:styleId="WW8Num24z6">
    <w:name w:val="WW8Num24z6"/>
    <w:rsid w:val="004C52F3"/>
  </w:style>
  <w:style w:type="character" w:customStyle="1" w:styleId="WW8Num24z7">
    <w:name w:val="WW8Num24z7"/>
    <w:rsid w:val="004C52F3"/>
  </w:style>
  <w:style w:type="character" w:customStyle="1" w:styleId="WW8Num24z8">
    <w:name w:val="WW8Num24z8"/>
    <w:rsid w:val="004C52F3"/>
  </w:style>
  <w:style w:type="character" w:customStyle="1" w:styleId="WW8Num26z2">
    <w:name w:val="WW8Num26z2"/>
    <w:rsid w:val="004C52F3"/>
    <w:rPr>
      <w:rFonts w:ascii="Wingdings" w:hAnsi="Wingdings" w:cs="Wingdings" w:hint="default"/>
    </w:rPr>
  </w:style>
  <w:style w:type="character" w:customStyle="1" w:styleId="WW8Num27z1">
    <w:name w:val="WW8Num27z1"/>
    <w:rsid w:val="004C52F3"/>
  </w:style>
  <w:style w:type="character" w:customStyle="1" w:styleId="WW8Num27z2">
    <w:name w:val="WW8Num27z2"/>
    <w:rsid w:val="004C52F3"/>
  </w:style>
  <w:style w:type="character" w:customStyle="1" w:styleId="WW8Num27z3">
    <w:name w:val="WW8Num27z3"/>
    <w:rsid w:val="004C52F3"/>
  </w:style>
  <w:style w:type="character" w:customStyle="1" w:styleId="WW8Num27z4">
    <w:name w:val="WW8Num27z4"/>
    <w:rsid w:val="004C52F3"/>
  </w:style>
  <w:style w:type="character" w:customStyle="1" w:styleId="WW8Num27z5">
    <w:name w:val="WW8Num27z5"/>
    <w:rsid w:val="004C52F3"/>
  </w:style>
  <w:style w:type="character" w:customStyle="1" w:styleId="WW8Num27z6">
    <w:name w:val="WW8Num27z6"/>
    <w:rsid w:val="004C52F3"/>
  </w:style>
  <w:style w:type="character" w:customStyle="1" w:styleId="WW8Num27z7">
    <w:name w:val="WW8Num27z7"/>
    <w:rsid w:val="004C52F3"/>
  </w:style>
  <w:style w:type="character" w:customStyle="1" w:styleId="WW8Num27z8">
    <w:name w:val="WW8Num27z8"/>
    <w:rsid w:val="004C52F3"/>
  </w:style>
  <w:style w:type="character" w:customStyle="1" w:styleId="WW8Num28z1">
    <w:name w:val="WW8Num28z1"/>
    <w:rsid w:val="004C52F3"/>
    <w:rPr>
      <w:rFonts w:hint="default"/>
      <w:b/>
      <w:sz w:val="24"/>
      <w:u w:val="none"/>
    </w:rPr>
  </w:style>
  <w:style w:type="character" w:customStyle="1" w:styleId="WW8Num28z2">
    <w:name w:val="WW8Num28z2"/>
    <w:rsid w:val="004C52F3"/>
    <w:rPr>
      <w:rFonts w:hint="default"/>
    </w:rPr>
  </w:style>
  <w:style w:type="character" w:customStyle="1" w:styleId="WW8Num29z0">
    <w:name w:val="WW8Num29z0"/>
    <w:rsid w:val="004C52F3"/>
    <w:rPr>
      <w:rFonts w:ascii="Symbol" w:hAnsi="Symbol" w:cs="Symbol" w:hint="default"/>
    </w:rPr>
  </w:style>
  <w:style w:type="character" w:customStyle="1" w:styleId="WW8Num29z1">
    <w:name w:val="WW8Num29z1"/>
    <w:rsid w:val="004C52F3"/>
    <w:rPr>
      <w:rFonts w:ascii="Courier New" w:hAnsi="Courier New" w:cs="Courier New" w:hint="default"/>
    </w:rPr>
  </w:style>
  <w:style w:type="character" w:customStyle="1" w:styleId="WW8Num29z2">
    <w:name w:val="WW8Num29z2"/>
    <w:rsid w:val="004C52F3"/>
    <w:rPr>
      <w:rFonts w:ascii="Wingdings" w:hAnsi="Wingdings" w:cs="Wingdings" w:hint="default"/>
    </w:rPr>
  </w:style>
  <w:style w:type="character" w:customStyle="1" w:styleId="WW8Num30z0">
    <w:name w:val="WW8Num30z0"/>
    <w:rsid w:val="004C52F3"/>
    <w:rPr>
      <w:rFonts w:hint="default"/>
      <w:b/>
      <w:bCs/>
    </w:rPr>
  </w:style>
  <w:style w:type="character" w:customStyle="1" w:styleId="WW8Num30z1">
    <w:name w:val="WW8Num30z1"/>
    <w:rsid w:val="004C52F3"/>
    <w:rPr>
      <w:rFonts w:hint="default"/>
    </w:rPr>
  </w:style>
  <w:style w:type="character" w:customStyle="1" w:styleId="WW8Num31z0">
    <w:name w:val="WW8Num31z0"/>
    <w:rsid w:val="004C52F3"/>
    <w:rPr>
      <w:rFonts w:ascii="Symbol" w:hAnsi="Symbol" w:cs="Symbol" w:hint="default"/>
    </w:rPr>
  </w:style>
  <w:style w:type="character" w:customStyle="1" w:styleId="WW8Num31z1">
    <w:name w:val="WW8Num31z1"/>
    <w:rsid w:val="004C52F3"/>
    <w:rPr>
      <w:rFonts w:ascii="Courier New" w:hAnsi="Courier New" w:cs="Courier New" w:hint="default"/>
    </w:rPr>
  </w:style>
  <w:style w:type="character" w:customStyle="1" w:styleId="WW8Num31z2">
    <w:name w:val="WW8Num31z2"/>
    <w:rsid w:val="004C52F3"/>
    <w:rPr>
      <w:rFonts w:ascii="Wingdings" w:hAnsi="Wingdings" w:cs="Wingdings" w:hint="default"/>
    </w:rPr>
  </w:style>
  <w:style w:type="character" w:customStyle="1" w:styleId="WW8Num32z0">
    <w:name w:val="WW8Num32z0"/>
    <w:rsid w:val="004C52F3"/>
    <w:rPr>
      <w:rFonts w:hint="default"/>
      <w:b/>
      <w:bCs/>
      <w:i w:val="0"/>
      <w:iCs w:val="0"/>
      <w:caps w:val="0"/>
      <w:smallCaps w:val="0"/>
      <w:strike w:val="0"/>
      <w:dstrike w:val="0"/>
      <w:vanish w:val="0"/>
      <w:color w:val="000000"/>
      <w:spacing w:val="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2z1">
    <w:name w:val="WW8Num32z1"/>
    <w:rsid w:val="004C52F3"/>
    <w:rPr>
      <w:rFonts w:hint="default"/>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2z2">
    <w:name w:val="WW8Num32z2"/>
    <w:rsid w:val="004C52F3"/>
    <w:rPr>
      <w:rFonts w:hint="default"/>
      <w:b w:val="0"/>
      <w:bCs w:val="0"/>
      <w:i w:val="0"/>
      <w:iCs w:val="0"/>
    </w:rPr>
  </w:style>
  <w:style w:type="character" w:customStyle="1" w:styleId="WW8Num32z3">
    <w:name w:val="WW8Num32z3"/>
    <w:rsid w:val="004C52F3"/>
    <w:rPr>
      <w:rFonts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2z5">
    <w:name w:val="WW8Num32z5"/>
    <w:rsid w:val="004C52F3"/>
    <w:rPr>
      <w:rFonts w:hint="default"/>
    </w:rPr>
  </w:style>
  <w:style w:type="character" w:customStyle="1" w:styleId="WW8Num33z0">
    <w:name w:val="WW8Num33z0"/>
    <w:rsid w:val="004C52F3"/>
    <w:rPr>
      <w:rFonts w:ascii="Symbol" w:hAnsi="Symbol" w:cs="Symbol" w:hint="default"/>
    </w:rPr>
  </w:style>
  <w:style w:type="character" w:customStyle="1" w:styleId="WW8Num33z1">
    <w:name w:val="WW8Num33z1"/>
    <w:rsid w:val="004C52F3"/>
    <w:rPr>
      <w:rFonts w:ascii="Courier New" w:hAnsi="Courier New" w:cs="Courier New" w:hint="default"/>
    </w:rPr>
  </w:style>
  <w:style w:type="character" w:customStyle="1" w:styleId="WW8Num33z2">
    <w:name w:val="WW8Num33z2"/>
    <w:rsid w:val="004C52F3"/>
    <w:rPr>
      <w:rFonts w:ascii="Wingdings" w:hAnsi="Wingdings" w:cs="Wingdings" w:hint="default"/>
    </w:rPr>
  </w:style>
  <w:style w:type="character" w:customStyle="1" w:styleId="WW8Num34z0">
    <w:name w:val="WW8Num34z0"/>
    <w:rsid w:val="004C52F3"/>
    <w:rPr>
      <w:rFonts w:hint="default"/>
      <w:b/>
    </w:rPr>
  </w:style>
  <w:style w:type="character" w:customStyle="1" w:styleId="WW8Num34z1">
    <w:name w:val="WW8Num34z1"/>
    <w:rsid w:val="004C52F3"/>
  </w:style>
  <w:style w:type="character" w:customStyle="1" w:styleId="WW8Num34z2">
    <w:name w:val="WW8Num34z2"/>
    <w:rsid w:val="004C52F3"/>
  </w:style>
  <w:style w:type="character" w:customStyle="1" w:styleId="WW8Num34z3">
    <w:name w:val="WW8Num34z3"/>
    <w:rsid w:val="004C52F3"/>
  </w:style>
  <w:style w:type="character" w:customStyle="1" w:styleId="WW8Num34z4">
    <w:name w:val="WW8Num34z4"/>
    <w:rsid w:val="004C52F3"/>
  </w:style>
  <w:style w:type="character" w:customStyle="1" w:styleId="WW8Num34z5">
    <w:name w:val="WW8Num34z5"/>
    <w:rsid w:val="004C52F3"/>
  </w:style>
  <w:style w:type="character" w:customStyle="1" w:styleId="WW8Num34z6">
    <w:name w:val="WW8Num34z6"/>
    <w:rsid w:val="004C52F3"/>
  </w:style>
  <w:style w:type="character" w:customStyle="1" w:styleId="WW8Num34z7">
    <w:name w:val="WW8Num34z7"/>
    <w:rsid w:val="004C52F3"/>
  </w:style>
  <w:style w:type="character" w:customStyle="1" w:styleId="WW8Num34z8">
    <w:name w:val="WW8Num34z8"/>
    <w:rsid w:val="004C52F3"/>
  </w:style>
  <w:style w:type="character" w:customStyle="1" w:styleId="WW8Num35z0">
    <w:name w:val="WW8Num35z0"/>
    <w:rsid w:val="004C52F3"/>
    <w:rPr>
      <w:rFonts w:hint="default"/>
      <w:b/>
    </w:rPr>
  </w:style>
  <w:style w:type="character" w:customStyle="1" w:styleId="WW8Num35z1">
    <w:name w:val="WW8Num35z1"/>
    <w:rsid w:val="004C52F3"/>
  </w:style>
  <w:style w:type="character" w:customStyle="1" w:styleId="WW8Num35z2">
    <w:name w:val="WW8Num35z2"/>
    <w:rsid w:val="004C52F3"/>
  </w:style>
  <w:style w:type="character" w:customStyle="1" w:styleId="WW8Num35z3">
    <w:name w:val="WW8Num35z3"/>
    <w:rsid w:val="004C52F3"/>
  </w:style>
  <w:style w:type="character" w:customStyle="1" w:styleId="WW8Num35z4">
    <w:name w:val="WW8Num35z4"/>
    <w:rsid w:val="004C52F3"/>
  </w:style>
  <w:style w:type="character" w:customStyle="1" w:styleId="WW8Num35z5">
    <w:name w:val="WW8Num35z5"/>
    <w:rsid w:val="004C52F3"/>
  </w:style>
  <w:style w:type="character" w:customStyle="1" w:styleId="WW8Num35z6">
    <w:name w:val="WW8Num35z6"/>
    <w:rsid w:val="004C52F3"/>
  </w:style>
  <w:style w:type="character" w:customStyle="1" w:styleId="WW8Num35z7">
    <w:name w:val="WW8Num35z7"/>
    <w:rsid w:val="004C52F3"/>
  </w:style>
  <w:style w:type="character" w:customStyle="1" w:styleId="WW8Num35z8">
    <w:name w:val="WW8Num35z8"/>
    <w:rsid w:val="004C52F3"/>
  </w:style>
  <w:style w:type="character" w:customStyle="1" w:styleId="WW8Num36z0">
    <w:name w:val="WW8Num36z0"/>
    <w:rsid w:val="004C52F3"/>
    <w:rPr>
      <w:rFonts w:ascii="Symbol" w:hAnsi="Symbol" w:cs="Symbol" w:hint="default"/>
    </w:rPr>
  </w:style>
  <w:style w:type="character" w:customStyle="1" w:styleId="WW8Num36z1">
    <w:name w:val="WW8Num36z1"/>
    <w:rsid w:val="004C52F3"/>
    <w:rPr>
      <w:rFonts w:ascii="Courier New" w:hAnsi="Courier New" w:cs="Courier New" w:hint="default"/>
    </w:rPr>
  </w:style>
  <w:style w:type="character" w:customStyle="1" w:styleId="WW8Num36z2">
    <w:name w:val="WW8Num36z2"/>
    <w:rsid w:val="004C52F3"/>
    <w:rPr>
      <w:rFonts w:ascii="Wingdings" w:hAnsi="Wingdings" w:cs="Wingdings" w:hint="default"/>
    </w:rPr>
  </w:style>
  <w:style w:type="character" w:customStyle="1" w:styleId="WW8Num37z0">
    <w:name w:val="WW8Num37z0"/>
    <w:rsid w:val="004C52F3"/>
    <w:rPr>
      <w:rFonts w:hint="default"/>
      <w:b w:val="0"/>
      <w:bCs w:val="0"/>
    </w:rPr>
  </w:style>
  <w:style w:type="character" w:customStyle="1" w:styleId="WW8Num37z1">
    <w:name w:val="WW8Num37z1"/>
    <w:rsid w:val="004C52F3"/>
  </w:style>
  <w:style w:type="character" w:customStyle="1" w:styleId="WW8Num37z2">
    <w:name w:val="WW8Num37z2"/>
    <w:rsid w:val="004C52F3"/>
  </w:style>
  <w:style w:type="character" w:customStyle="1" w:styleId="WW8Num37z3">
    <w:name w:val="WW8Num37z3"/>
    <w:rsid w:val="004C52F3"/>
  </w:style>
  <w:style w:type="character" w:customStyle="1" w:styleId="WW8Num37z4">
    <w:name w:val="WW8Num37z4"/>
    <w:rsid w:val="004C52F3"/>
  </w:style>
  <w:style w:type="character" w:customStyle="1" w:styleId="WW8Num37z5">
    <w:name w:val="WW8Num37z5"/>
    <w:rsid w:val="004C52F3"/>
  </w:style>
  <w:style w:type="character" w:customStyle="1" w:styleId="WW8Num37z6">
    <w:name w:val="WW8Num37z6"/>
    <w:rsid w:val="004C52F3"/>
  </w:style>
  <w:style w:type="character" w:customStyle="1" w:styleId="WW8Num37z7">
    <w:name w:val="WW8Num37z7"/>
    <w:rsid w:val="004C52F3"/>
  </w:style>
  <w:style w:type="character" w:customStyle="1" w:styleId="WW8Num37z8">
    <w:name w:val="WW8Num37z8"/>
    <w:rsid w:val="004C52F3"/>
  </w:style>
  <w:style w:type="character" w:customStyle="1" w:styleId="WW8Num38z0">
    <w:name w:val="WW8Num38z0"/>
    <w:rsid w:val="004C52F3"/>
    <w:rPr>
      <w:rFonts w:hint="default"/>
      <w:b/>
    </w:rPr>
  </w:style>
  <w:style w:type="character" w:customStyle="1" w:styleId="WW8Num38z1">
    <w:name w:val="WW8Num38z1"/>
    <w:rsid w:val="004C52F3"/>
  </w:style>
  <w:style w:type="character" w:customStyle="1" w:styleId="WW8Num38z2">
    <w:name w:val="WW8Num38z2"/>
    <w:rsid w:val="004C52F3"/>
  </w:style>
  <w:style w:type="character" w:customStyle="1" w:styleId="WW8Num38z3">
    <w:name w:val="WW8Num38z3"/>
    <w:rsid w:val="004C52F3"/>
  </w:style>
  <w:style w:type="character" w:customStyle="1" w:styleId="WW8Num38z4">
    <w:name w:val="WW8Num38z4"/>
    <w:rsid w:val="004C52F3"/>
  </w:style>
  <w:style w:type="character" w:customStyle="1" w:styleId="WW8Num38z5">
    <w:name w:val="WW8Num38z5"/>
    <w:rsid w:val="004C52F3"/>
  </w:style>
  <w:style w:type="character" w:customStyle="1" w:styleId="WW8Num38z6">
    <w:name w:val="WW8Num38z6"/>
    <w:rsid w:val="004C52F3"/>
  </w:style>
  <w:style w:type="character" w:customStyle="1" w:styleId="WW8Num38z7">
    <w:name w:val="WW8Num38z7"/>
    <w:rsid w:val="004C52F3"/>
  </w:style>
  <w:style w:type="character" w:customStyle="1" w:styleId="WW8Num38z8">
    <w:name w:val="WW8Num38z8"/>
    <w:rsid w:val="004C52F3"/>
  </w:style>
  <w:style w:type="character" w:customStyle="1" w:styleId="WW8Num39z0">
    <w:name w:val="WW8Num39z0"/>
    <w:rsid w:val="004C52F3"/>
    <w:rPr>
      <w:rFonts w:ascii="Symbol" w:hAnsi="Symbol" w:cs="Symbol" w:hint="default"/>
      <w:sz w:val="20"/>
    </w:rPr>
  </w:style>
  <w:style w:type="character" w:customStyle="1" w:styleId="WW8Num39z1">
    <w:name w:val="WW8Num39z1"/>
    <w:rsid w:val="004C52F3"/>
    <w:rPr>
      <w:rFonts w:ascii="Courier New" w:hAnsi="Courier New" w:cs="Courier New" w:hint="default"/>
      <w:sz w:val="20"/>
    </w:rPr>
  </w:style>
  <w:style w:type="character" w:customStyle="1" w:styleId="WW8Num39z2">
    <w:name w:val="WW8Num39z2"/>
    <w:rsid w:val="004C52F3"/>
    <w:rPr>
      <w:rFonts w:ascii="Wingdings" w:hAnsi="Wingdings" w:cs="Wingdings" w:hint="default"/>
      <w:sz w:val="20"/>
    </w:rPr>
  </w:style>
  <w:style w:type="character" w:customStyle="1" w:styleId="WW8Num40z0">
    <w:name w:val="WW8Num40z0"/>
    <w:rsid w:val="004C52F3"/>
    <w:rPr>
      <w:rFonts w:ascii="Symbol" w:hAnsi="Symbol" w:cs="Symbol" w:hint="default"/>
    </w:rPr>
  </w:style>
  <w:style w:type="character" w:customStyle="1" w:styleId="WW8Num40z1">
    <w:name w:val="WW8Num40z1"/>
    <w:rsid w:val="004C52F3"/>
    <w:rPr>
      <w:rFonts w:ascii="Courier New" w:hAnsi="Courier New" w:cs="Courier New" w:hint="default"/>
    </w:rPr>
  </w:style>
  <w:style w:type="character" w:customStyle="1" w:styleId="WW8Num40z2">
    <w:name w:val="WW8Num40z2"/>
    <w:rsid w:val="004C52F3"/>
    <w:rPr>
      <w:rFonts w:ascii="Wingdings" w:hAnsi="Wingdings" w:cs="Wingdings" w:hint="default"/>
    </w:rPr>
  </w:style>
  <w:style w:type="character" w:customStyle="1" w:styleId="WW8Num41z0">
    <w:name w:val="WW8Num41z0"/>
    <w:rsid w:val="004C52F3"/>
    <w:rPr>
      <w:rFonts w:hint="default"/>
    </w:rPr>
  </w:style>
  <w:style w:type="character" w:customStyle="1" w:styleId="WW8Num42z0">
    <w:name w:val="WW8Num42z0"/>
    <w:rsid w:val="004C52F3"/>
    <w:rPr>
      <w:rFonts w:ascii="Symbol" w:hAnsi="Symbol" w:cs="Symbol" w:hint="default"/>
      <w:sz w:val="20"/>
    </w:rPr>
  </w:style>
  <w:style w:type="character" w:customStyle="1" w:styleId="WW8Num42z1">
    <w:name w:val="WW8Num42z1"/>
    <w:rsid w:val="004C52F3"/>
    <w:rPr>
      <w:rFonts w:ascii="Courier New" w:hAnsi="Courier New" w:cs="Courier New" w:hint="default"/>
      <w:sz w:val="20"/>
    </w:rPr>
  </w:style>
  <w:style w:type="character" w:customStyle="1" w:styleId="WW8Num42z2">
    <w:name w:val="WW8Num42z2"/>
    <w:rsid w:val="004C52F3"/>
    <w:rPr>
      <w:rFonts w:ascii="Wingdings" w:hAnsi="Wingdings" w:cs="Wingdings" w:hint="default"/>
      <w:sz w:val="20"/>
    </w:rPr>
  </w:style>
  <w:style w:type="character" w:customStyle="1" w:styleId="WW8Num43z0">
    <w:name w:val="WW8Num43z0"/>
    <w:rsid w:val="004C52F3"/>
    <w:rPr>
      <w:rFonts w:hint="default"/>
      <w:sz w:val="40"/>
      <w:szCs w:val="40"/>
    </w:rPr>
  </w:style>
  <w:style w:type="character" w:customStyle="1" w:styleId="WW8Num43z1">
    <w:name w:val="WW8Num43z1"/>
    <w:rsid w:val="004C52F3"/>
    <w:rPr>
      <w:rFonts w:hint="default"/>
    </w:rPr>
  </w:style>
  <w:style w:type="character" w:customStyle="1" w:styleId="WW8Num44z0">
    <w:name w:val="WW8Num44z0"/>
    <w:rsid w:val="004C52F3"/>
    <w:rPr>
      <w:rFonts w:hint="default"/>
    </w:rPr>
  </w:style>
  <w:style w:type="character" w:customStyle="1" w:styleId="WW8Num44z1">
    <w:name w:val="WW8Num44z1"/>
    <w:rsid w:val="004C52F3"/>
  </w:style>
  <w:style w:type="character" w:customStyle="1" w:styleId="WW8Num44z2">
    <w:name w:val="WW8Num44z2"/>
    <w:rsid w:val="004C52F3"/>
  </w:style>
  <w:style w:type="character" w:customStyle="1" w:styleId="WW8Num44z3">
    <w:name w:val="WW8Num44z3"/>
    <w:rsid w:val="004C52F3"/>
  </w:style>
  <w:style w:type="character" w:customStyle="1" w:styleId="WW8Num44z4">
    <w:name w:val="WW8Num44z4"/>
    <w:rsid w:val="004C52F3"/>
  </w:style>
  <w:style w:type="character" w:customStyle="1" w:styleId="WW8Num44z5">
    <w:name w:val="WW8Num44z5"/>
    <w:rsid w:val="004C52F3"/>
  </w:style>
  <w:style w:type="character" w:customStyle="1" w:styleId="WW8Num44z6">
    <w:name w:val="WW8Num44z6"/>
    <w:rsid w:val="004C52F3"/>
  </w:style>
  <w:style w:type="character" w:customStyle="1" w:styleId="WW8Num44z7">
    <w:name w:val="WW8Num44z7"/>
    <w:rsid w:val="004C52F3"/>
  </w:style>
  <w:style w:type="character" w:customStyle="1" w:styleId="WW8Num44z8">
    <w:name w:val="WW8Num44z8"/>
    <w:rsid w:val="004C52F3"/>
  </w:style>
  <w:style w:type="character" w:customStyle="1" w:styleId="WW8Num45z0">
    <w:name w:val="WW8Num45z0"/>
    <w:rsid w:val="004C52F3"/>
    <w:rPr>
      <w:rFonts w:ascii="Symbol" w:hAnsi="Symbol" w:cs="Symbol" w:hint="default"/>
    </w:rPr>
  </w:style>
  <w:style w:type="character" w:customStyle="1" w:styleId="WW8Num45z1">
    <w:name w:val="WW8Num45z1"/>
    <w:rsid w:val="004C52F3"/>
    <w:rPr>
      <w:rFonts w:ascii="Courier New" w:hAnsi="Courier New" w:cs="Courier New" w:hint="default"/>
    </w:rPr>
  </w:style>
  <w:style w:type="character" w:customStyle="1" w:styleId="WW8Num45z2">
    <w:name w:val="WW8Num45z2"/>
    <w:rsid w:val="004C52F3"/>
    <w:rPr>
      <w:rFonts w:ascii="Wingdings" w:hAnsi="Wingdings" w:cs="Wingdings" w:hint="default"/>
    </w:rPr>
  </w:style>
  <w:style w:type="character" w:customStyle="1" w:styleId="aff2">
    <w:name w:val="Символ сноски"/>
    <w:rsid w:val="004C52F3"/>
    <w:rPr>
      <w:rFonts w:ascii="Times New Roman" w:hAnsi="Times New Roman" w:cs="Times New Roman"/>
      <w:vertAlign w:val="superscript"/>
    </w:rPr>
  </w:style>
  <w:style w:type="character" w:styleId="aff3">
    <w:name w:val="page number"/>
    <w:rsid w:val="004C52F3"/>
    <w:rPr>
      <w:rFonts w:ascii="Times New Roman" w:hAnsi="Times New Roman" w:cs="Times New Roman"/>
    </w:rPr>
  </w:style>
  <w:style w:type="character" w:customStyle="1" w:styleId="aff4">
    <w:name w:val="Знак Знак"/>
    <w:rsid w:val="004C52F3"/>
    <w:rPr>
      <w:rFonts w:ascii="Arial" w:hAnsi="Arial" w:cs="Arial"/>
      <w:sz w:val="24"/>
      <w:szCs w:val="24"/>
      <w:lang w:val="ru-RU"/>
    </w:rPr>
  </w:style>
  <w:style w:type="character" w:customStyle="1" w:styleId="aff5">
    <w:name w:val="Основной шрифт"/>
    <w:rsid w:val="004C52F3"/>
  </w:style>
  <w:style w:type="character" w:styleId="HTML">
    <w:name w:val="HTML Acronym"/>
    <w:rsid w:val="004C52F3"/>
  </w:style>
  <w:style w:type="character" w:styleId="aff6">
    <w:name w:val="Emphasis"/>
    <w:qFormat/>
    <w:rsid w:val="004C52F3"/>
    <w:rPr>
      <w:i/>
      <w:iCs/>
    </w:rPr>
  </w:style>
  <w:style w:type="character" w:styleId="HTML0">
    <w:name w:val="HTML Keyboard"/>
    <w:rsid w:val="004C52F3"/>
    <w:rPr>
      <w:rFonts w:ascii="Courier New" w:hAnsi="Courier New" w:cs="Courier New"/>
      <w:sz w:val="20"/>
      <w:szCs w:val="20"/>
    </w:rPr>
  </w:style>
  <w:style w:type="character" w:styleId="HTML1">
    <w:name w:val="HTML Code"/>
    <w:rsid w:val="004C52F3"/>
    <w:rPr>
      <w:rFonts w:ascii="Courier New" w:hAnsi="Courier New" w:cs="Courier New"/>
      <w:sz w:val="20"/>
      <w:szCs w:val="20"/>
    </w:rPr>
  </w:style>
  <w:style w:type="character" w:styleId="aff7">
    <w:name w:val="line number"/>
    <w:rsid w:val="004C52F3"/>
  </w:style>
  <w:style w:type="character" w:styleId="HTML2">
    <w:name w:val="HTML Sample"/>
    <w:rsid w:val="004C52F3"/>
    <w:rPr>
      <w:rFonts w:ascii="Courier New" w:hAnsi="Courier New" w:cs="Courier New"/>
    </w:rPr>
  </w:style>
  <w:style w:type="character" w:styleId="HTML3">
    <w:name w:val="HTML Definition"/>
    <w:rsid w:val="004C52F3"/>
    <w:rPr>
      <w:i/>
      <w:iCs/>
    </w:rPr>
  </w:style>
  <w:style w:type="character" w:styleId="HTML4">
    <w:name w:val="HTML Variable"/>
    <w:rsid w:val="004C52F3"/>
    <w:rPr>
      <w:i/>
      <w:iCs/>
    </w:rPr>
  </w:style>
  <w:style w:type="character" w:styleId="HTML5">
    <w:name w:val="HTML Typewriter"/>
    <w:rsid w:val="004C52F3"/>
    <w:rPr>
      <w:rFonts w:ascii="Courier New" w:hAnsi="Courier New" w:cs="Courier New"/>
      <w:sz w:val="20"/>
      <w:szCs w:val="20"/>
    </w:rPr>
  </w:style>
  <w:style w:type="character" w:styleId="aff8">
    <w:name w:val="FollowedHyperlink"/>
    <w:rsid w:val="004C52F3"/>
    <w:rPr>
      <w:color w:val="800080"/>
      <w:u w:val="single"/>
    </w:rPr>
  </w:style>
  <w:style w:type="character" w:styleId="aff9">
    <w:name w:val="Strong"/>
    <w:uiPriority w:val="22"/>
    <w:qFormat/>
    <w:rsid w:val="004C52F3"/>
    <w:rPr>
      <w:b/>
      <w:bCs/>
    </w:rPr>
  </w:style>
  <w:style w:type="character" w:styleId="HTML6">
    <w:name w:val="HTML Cite"/>
    <w:rsid w:val="004C52F3"/>
    <w:rPr>
      <w:i/>
      <w:iCs/>
    </w:rPr>
  </w:style>
  <w:style w:type="character" w:customStyle="1" w:styleId="1f5">
    <w:name w:val="Знак Знак1"/>
    <w:rsid w:val="004C52F3"/>
    <w:rPr>
      <w:sz w:val="24"/>
      <w:szCs w:val="24"/>
      <w:lang w:val="ru-RU"/>
    </w:rPr>
  </w:style>
  <w:style w:type="character" w:customStyle="1" w:styleId="37">
    <w:name w:val="Стиль3 Знак"/>
    <w:basedOn w:val="1f5"/>
    <w:rsid w:val="004C52F3"/>
    <w:rPr>
      <w:sz w:val="24"/>
      <w:szCs w:val="24"/>
      <w:lang w:val="ru-RU"/>
    </w:rPr>
  </w:style>
  <w:style w:type="character" w:customStyle="1" w:styleId="38">
    <w:name w:val="Стиль3 Знак Знак"/>
    <w:rsid w:val="004C52F3"/>
    <w:rPr>
      <w:sz w:val="24"/>
      <w:szCs w:val="24"/>
      <w:lang w:val="ru-RU"/>
    </w:rPr>
  </w:style>
  <w:style w:type="character" w:customStyle="1" w:styleId="labelbodytext1">
    <w:name w:val="label_body_text_1"/>
    <w:rsid w:val="004C52F3"/>
  </w:style>
  <w:style w:type="character" w:customStyle="1" w:styleId="112">
    <w:name w:val="Знак Знак11"/>
    <w:rsid w:val="004C52F3"/>
    <w:rPr>
      <w:sz w:val="24"/>
      <w:szCs w:val="24"/>
      <w:lang w:val="ru-RU"/>
    </w:rPr>
  </w:style>
  <w:style w:type="character" w:customStyle="1" w:styleId="1f6">
    <w:name w:val="Знак примечания1"/>
    <w:rsid w:val="004C52F3"/>
    <w:rPr>
      <w:sz w:val="16"/>
      <w:szCs w:val="16"/>
    </w:rPr>
  </w:style>
  <w:style w:type="character" w:customStyle="1" w:styleId="affa">
    <w:name w:val="Гипертекстовая ссылка"/>
    <w:rsid w:val="004C52F3"/>
    <w:rPr>
      <w:color w:val="008000"/>
      <w:sz w:val="20"/>
      <w:szCs w:val="20"/>
      <w:u w:val="single"/>
    </w:rPr>
  </w:style>
  <w:style w:type="character" w:customStyle="1" w:styleId="affb">
    <w:name w:val="Основной текст с отступом Знак"/>
    <w:rsid w:val="004C52F3"/>
    <w:rPr>
      <w:sz w:val="24"/>
      <w:szCs w:val="24"/>
    </w:rPr>
  </w:style>
  <w:style w:type="character" w:customStyle="1" w:styleId="affc">
    <w:name w:val="Текст Знак"/>
    <w:rsid w:val="004C52F3"/>
    <w:rPr>
      <w:rFonts w:ascii="Courier New" w:hAnsi="Courier New" w:cs="Courier New"/>
    </w:rPr>
  </w:style>
  <w:style w:type="character" w:customStyle="1" w:styleId="ConsPlusNormal">
    <w:name w:val="ConsPlusNormal Знак"/>
    <w:rsid w:val="004C52F3"/>
    <w:rPr>
      <w:rFonts w:ascii="Arial" w:hAnsi="Arial" w:cs="Arial"/>
      <w:lang w:val="ru-RU" w:bidi="ar-SA"/>
    </w:rPr>
  </w:style>
  <w:style w:type="character" w:customStyle="1" w:styleId="FontStyle12">
    <w:name w:val="Font Style12"/>
    <w:rsid w:val="004C52F3"/>
    <w:rPr>
      <w:rFonts w:ascii="Times New Roman" w:hAnsi="Times New Roman" w:cs="Times New Roman"/>
      <w:sz w:val="26"/>
      <w:szCs w:val="26"/>
    </w:rPr>
  </w:style>
  <w:style w:type="character" w:customStyle="1" w:styleId="apple-style-span">
    <w:name w:val="apple-style-span"/>
    <w:rsid w:val="004C52F3"/>
  </w:style>
  <w:style w:type="character" w:customStyle="1" w:styleId="apple-converted-space">
    <w:name w:val="apple-converted-space"/>
    <w:uiPriority w:val="99"/>
    <w:rsid w:val="004C52F3"/>
  </w:style>
  <w:style w:type="character" w:customStyle="1" w:styleId="29">
    <w:name w:val="Основной текст с отступом 2 Знак"/>
    <w:rsid w:val="004C52F3"/>
    <w:rPr>
      <w:sz w:val="24"/>
      <w:szCs w:val="24"/>
    </w:rPr>
  </w:style>
  <w:style w:type="character" w:customStyle="1" w:styleId="HTML7">
    <w:name w:val="Стандартный HTML Знак"/>
    <w:rsid w:val="004C52F3"/>
    <w:rPr>
      <w:rFonts w:ascii="Courier New" w:hAnsi="Courier New" w:cs="Courier New"/>
    </w:rPr>
  </w:style>
  <w:style w:type="character" w:customStyle="1" w:styleId="affd">
    <w:name w:val="Без интервала Знак"/>
    <w:rsid w:val="004C52F3"/>
    <w:rPr>
      <w:sz w:val="24"/>
      <w:szCs w:val="24"/>
      <w:lang w:bidi="ar-SA"/>
    </w:rPr>
  </w:style>
  <w:style w:type="character" w:customStyle="1" w:styleId="affe">
    <w:name w:val="Заголовок Знак"/>
    <w:rsid w:val="004C52F3"/>
    <w:rPr>
      <w:rFonts w:ascii="Arial" w:hAnsi="Arial" w:cs="Arial"/>
      <w:b/>
      <w:bCs/>
      <w:kern w:val="2"/>
      <w:sz w:val="32"/>
      <w:szCs w:val="32"/>
    </w:rPr>
  </w:style>
  <w:style w:type="character" w:customStyle="1" w:styleId="afff">
    <w:name w:val="Абзац списка Знак"/>
    <w:rsid w:val="004C52F3"/>
    <w:rPr>
      <w:sz w:val="24"/>
      <w:szCs w:val="24"/>
    </w:rPr>
  </w:style>
  <w:style w:type="character" w:customStyle="1" w:styleId="2a">
    <w:name w:val="Основной текст 2 Знак"/>
    <w:rsid w:val="004C52F3"/>
    <w:rPr>
      <w:sz w:val="24"/>
      <w:szCs w:val="24"/>
      <w:lang w:val="x-none"/>
    </w:rPr>
  </w:style>
  <w:style w:type="character" w:customStyle="1" w:styleId="afff0">
    <w:name w:val="Дата Знак"/>
    <w:rsid w:val="004C52F3"/>
    <w:rPr>
      <w:sz w:val="24"/>
      <w:szCs w:val="24"/>
    </w:rPr>
  </w:style>
  <w:style w:type="character" w:customStyle="1" w:styleId="39">
    <w:name w:val="Основной текст с отступом 3 Знак"/>
    <w:rsid w:val="004C52F3"/>
    <w:rPr>
      <w:sz w:val="16"/>
      <w:szCs w:val="16"/>
    </w:rPr>
  </w:style>
  <w:style w:type="character" w:customStyle="1" w:styleId="afff1">
    <w:name w:val="Текст сноски Знак"/>
    <w:rsid w:val="004C52F3"/>
  </w:style>
  <w:style w:type="character" w:customStyle="1" w:styleId="3a">
    <w:name w:val="Основной текст 3 Знак"/>
    <w:rsid w:val="004C52F3"/>
    <w:rPr>
      <w:b/>
      <w:bCs/>
      <w:i/>
      <w:iCs/>
      <w:sz w:val="22"/>
      <w:szCs w:val="22"/>
    </w:rPr>
  </w:style>
  <w:style w:type="character" w:customStyle="1" w:styleId="HTML8">
    <w:name w:val="Адрес HTML Знак"/>
    <w:rsid w:val="004C52F3"/>
    <w:rPr>
      <w:i/>
      <w:iCs/>
      <w:sz w:val="24"/>
      <w:szCs w:val="24"/>
    </w:rPr>
  </w:style>
  <w:style w:type="character" w:customStyle="1" w:styleId="afff2">
    <w:name w:val="Заголовок записки Знак"/>
    <w:rsid w:val="004C52F3"/>
    <w:rPr>
      <w:sz w:val="24"/>
      <w:szCs w:val="24"/>
    </w:rPr>
  </w:style>
  <w:style w:type="character" w:customStyle="1" w:styleId="afff3">
    <w:name w:val="Красная строка Знак"/>
    <w:rsid w:val="004C52F3"/>
    <w:rPr>
      <w:sz w:val="24"/>
      <w:szCs w:val="24"/>
    </w:rPr>
  </w:style>
  <w:style w:type="character" w:customStyle="1" w:styleId="2b">
    <w:name w:val="Красная строка 2 Знак"/>
    <w:rsid w:val="004C52F3"/>
    <w:rPr>
      <w:sz w:val="24"/>
      <w:szCs w:val="24"/>
    </w:rPr>
  </w:style>
  <w:style w:type="character" w:customStyle="1" w:styleId="afff4">
    <w:name w:val="Подпись Знак"/>
    <w:rsid w:val="004C52F3"/>
    <w:rPr>
      <w:sz w:val="24"/>
      <w:szCs w:val="24"/>
    </w:rPr>
  </w:style>
  <w:style w:type="character" w:customStyle="1" w:styleId="afff5">
    <w:name w:val="Приветствие Знак"/>
    <w:rsid w:val="004C52F3"/>
    <w:rPr>
      <w:sz w:val="24"/>
      <w:szCs w:val="24"/>
    </w:rPr>
  </w:style>
  <w:style w:type="character" w:customStyle="1" w:styleId="afff6">
    <w:name w:val="Прощание Знак"/>
    <w:rsid w:val="004C52F3"/>
    <w:rPr>
      <w:sz w:val="24"/>
      <w:szCs w:val="24"/>
    </w:rPr>
  </w:style>
  <w:style w:type="character" w:customStyle="1" w:styleId="afff7">
    <w:name w:val="Шапка Знак"/>
    <w:rsid w:val="004C52F3"/>
    <w:rPr>
      <w:rFonts w:ascii="Arial" w:hAnsi="Arial" w:cs="Arial"/>
      <w:sz w:val="24"/>
      <w:szCs w:val="24"/>
      <w:shd w:val="clear" w:color="auto" w:fill="CCCCCC"/>
    </w:rPr>
  </w:style>
  <w:style w:type="character" w:customStyle="1" w:styleId="afff8">
    <w:name w:val="Электронная подпись Знак"/>
    <w:rsid w:val="004C52F3"/>
    <w:rPr>
      <w:sz w:val="24"/>
      <w:szCs w:val="24"/>
    </w:rPr>
  </w:style>
  <w:style w:type="character" w:customStyle="1" w:styleId="afff9">
    <w:name w:val="Текст примечания Знак"/>
    <w:rsid w:val="004C52F3"/>
  </w:style>
  <w:style w:type="character" w:customStyle="1" w:styleId="afffa">
    <w:name w:val="Тема примечания Знак"/>
    <w:rsid w:val="004C52F3"/>
    <w:rPr>
      <w:b/>
      <w:bCs/>
    </w:rPr>
  </w:style>
  <w:style w:type="character" w:customStyle="1" w:styleId="afffb">
    <w:name w:val="Схема документа Знак"/>
    <w:rsid w:val="004C52F3"/>
    <w:rPr>
      <w:rFonts w:ascii="Tahoma" w:hAnsi="Tahoma" w:cs="Tahoma"/>
      <w:shd w:val="clear" w:color="auto" w:fill="000080"/>
    </w:rPr>
  </w:style>
  <w:style w:type="character" w:customStyle="1" w:styleId="1f7">
    <w:name w:val="Основной текст Знак1"/>
    <w:basedOn w:val="a5"/>
    <w:rsid w:val="004C52F3"/>
    <w:rPr>
      <w:sz w:val="24"/>
      <w:szCs w:val="24"/>
      <w:lang w:val="x-none" w:eastAsia="zh-CN"/>
    </w:rPr>
  </w:style>
  <w:style w:type="paragraph" w:customStyle="1" w:styleId="21">
    <w:name w:val="Основной текст 21"/>
    <w:basedOn w:val="a4"/>
    <w:rsid w:val="004C52F3"/>
    <w:pPr>
      <w:numPr>
        <w:numId w:val="11"/>
      </w:numPr>
      <w:spacing w:after="60" w:line="240" w:lineRule="auto"/>
      <w:jc w:val="both"/>
    </w:pPr>
    <w:rPr>
      <w:rFonts w:ascii="Times New Roman" w:eastAsia="Times New Roman" w:hAnsi="Times New Roman" w:cs="Times New Roman"/>
      <w:sz w:val="24"/>
      <w:szCs w:val="24"/>
      <w:lang w:val="x-none" w:eastAsia="zh-CN"/>
    </w:rPr>
  </w:style>
  <w:style w:type="paragraph" w:customStyle="1" w:styleId="1f8">
    <w:name w:val="Маркированный список1"/>
    <w:basedOn w:val="a4"/>
    <w:rsid w:val="004C52F3"/>
    <w:pPr>
      <w:widowControl w:val="0"/>
      <w:spacing w:after="60" w:line="240" w:lineRule="auto"/>
      <w:jc w:val="both"/>
    </w:pPr>
    <w:rPr>
      <w:rFonts w:ascii="Times New Roman" w:eastAsia="Times New Roman" w:hAnsi="Times New Roman" w:cs="Times New Roman"/>
      <w:sz w:val="24"/>
      <w:szCs w:val="24"/>
      <w:lang w:eastAsia="zh-CN"/>
    </w:rPr>
  </w:style>
  <w:style w:type="paragraph" w:styleId="20">
    <w:name w:val="List Bullet 2"/>
    <w:basedOn w:val="a4"/>
    <w:rsid w:val="004C52F3"/>
    <w:pPr>
      <w:numPr>
        <w:numId w:val="9"/>
      </w:numPr>
      <w:spacing w:after="60" w:line="240" w:lineRule="auto"/>
      <w:jc w:val="both"/>
    </w:pPr>
    <w:rPr>
      <w:rFonts w:ascii="Times New Roman" w:eastAsia="Times New Roman" w:hAnsi="Times New Roman" w:cs="Times New Roman"/>
      <w:sz w:val="24"/>
      <w:szCs w:val="24"/>
      <w:lang w:eastAsia="zh-CN"/>
    </w:rPr>
  </w:style>
  <w:style w:type="paragraph" w:styleId="30">
    <w:name w:val="List Bullet 3"/>
    <w:basedOn w:val="a4"/>
    <w:rsid w:val="004C52F3"/>
    <w:pPr>
      <w:numPr>
        <w:numId w:val="8"/>
      </w:numPr>
      <w:spacing w:after="60" w:line="240" w:lineRule="auto"/>
      <w:jc w:val="both"/>
    </w:pPr>
    <w:rPr>
      <w:rFonts w:ascii="Times New Roman" w:eastAsia="Times New Roman" w:hAnsi="Times New Roman" w:cs="Times New Roman"/>
      <w:sz w:val="24"/>
      <w:szCs w:val="24"/>
      <w:lang w:eastAsia="zh-CN"/>
    </w:rPr>
  </w:style>
  <w:style w:type="paragraph" w:styleId="4">
    <w:name w:val="List Bullet 4"/>
    <w:basedOn w:val="a4"/>
    <w:rsid w:val="004C52F3"/>
    <w:pPr>
      <w:numPr>
        <w:numId w:val="7"/>
      </w:numPr>
      <w:spacing w:after="60" w:line="240" w:lineRule="auto"/>
      <w:jc w:val="both"/>
    </w:pPr>
    <w:rPr>
      <w:rFonts w:ascii="Times New Roman" w:eastAsia="Times New Roman" w:hAnsi="Times New Roman" w:cs="Times New Roman"/>
      <w:sz w:val="24"/>
      <w:szCs w:val="24"/>
      <w:lang w:eastAsia="zh-CN"/>
    </w:rPr>
  </w:style>
  <w:style w:type="paragraph" w:styleId="5">
    <w:name w:val="List Bullet 5"/>
    <w:basedOn w:val="a4"/>
    <w:rsid w:val="004C52F3"/>
    <w:pPr>
      <w:numPr>
        <w:numId w:val="6"/>
      </w:numPr>
      <w:spacing w:after="60" w:line="240" w:lineRule="auto"/>
      <w:jc w:val="both"/>
    </w:pPr>
    <w:rPr>
      <w:rFonts w:ascii="Times New Roman" w:eastAsia="Times New Roman" w:hAnsi="Times New Roman" w:cs="Times New Roman"/>
      <w:sz w:val="24"/>
      <w:szCs w:val="24"/>
      <w:lang w:eastAsia="zh-CN"/>
    </w:rPr>
  </w:style>
  <w:style w:type="paragraph" w:customStyle="1" w:styleId="1">
    <w:name w:val="Нумерованный список1"/>
    <w:basedOn w:val="a4"/>
    <w:rsid w:val="004C52F3"/>
    <w:pPr>
      <w:numPr>
        <w:numId w:val="10"/>
      </w:numPr>
      <w:spacing w:after="60" w:line="240" w:lineRule="auto"/>
      <w:jc w:val="both"/>
    </w:pPr>
    <w:rPr>
      <w:rFonts w:ascii="Times New Roman" w:eastAsia="Times New Roman" w:hAnsi="Times New Roman" w:cs="Times New Roman"/>
      <w:sz w:val="24"/>
      <w:szCs w:val="24"/>
      <w:lang w:eastAsia="zh-CN"/>
    </w:rPr>
  </w:style>
  <w:style w:type="paragraph" w:styleId="2">
    <w:name w:val="List Number 2"/>
    <w:basedOn w:val="a4"/>
    <w:rsid w:val="004C52F3"/>
    <w:pPr>
      <w:numPr>
        <w:numId w:val="5"/>
      </w:numPr>
      <w:spacing w:after="60" w:line="240" w:lineRule="auto"/>
      <w:jc w:val="both"/>
    </w:pPr>
    <w:rPr>
      <w:rFonts w:ascii="Times New Roman" w:eastAsia="Times New Roman" w:hAnsi="Times New Roman" w:cs="Times New Roman"/>
      <w:sz w:val="24"/>
      <w:szCs w:val="24"/>
      <w:lang w:eastAsia="zh-CN"/>
    </w:rPr>
  </w:style>
  <w:style w:type="paragraph" w:styleId="3">
    <w:name w:val="List Number 3"/>
    <w:basedOn w:val="a4"/>
    <w:rsid w:val="004C52F3"/>
    <w:pPr>
      <w:numPr>
        <w:numId w:val="4"/>
      </w:numPr>
      <w:spacing w:after="60" w:line="240" w:lineRule="auto"/>
      <w:jc w:val="both"/>
    </w:pPr>
    <w:rPr>
      <w:rFonts w:ascii="Times New Roman" w:eastAsia="Times New Roman" w:hAnsi="Times New Roman" w:cs="Times New Roman"/>
      <w:sz w:val="24"/>
      <w:szCs w:val="24"/>
      <w:lang w:eastAsia="zh-CN"/>
    </w:rPr>
  </w:style>
  <w:style w:type="paragraph" w:styleId="40">
    <w:name w:val="List Number 4"/>
    <w:basedOn w:val="a4"/>
    <w:rsid w:val="004C52F3"/>
    <w:pPr>
      <w:numPr>
        <w:numId w:val="3"/>
      </w:numPr>
      <w:spacing w:after="60" w:line="240" w:lineRule="auto"/>
      <w:jc w:val="both"/>
    </w:pPr>
    <w:rPr>
      <w:rFonts w:ascii="Times New Roman" w:eastAsia="Times New Roman" w:hAnsi="Times New Roman" w:cs="Times New Roman"/>
      <w:sz w:val="24"/>
      <w:szCs w:val="24"/>
      <w:lang w:eastAsia="zh-CN"/>
    </w:rPr>
  </w:style>
  <w:style w:type="paragraph" w:styleId="50">
    <w:name w:val="List Number 5"/>
    <w:basedOn w:val="a4"/>
    <w:rsid w:val="004C52F3"/>
    <w:pPr>
      <w:numPr>
        <w:numId w:val="2"/>
      </w:numPr>
      <w:spacing w:after="60" w:line="240" w:lineRule="auto"/>
      <w:jc w:val="both"/>
    </w:pPr>
    <w:rPr>
      <w:rFonts w:ascii="Times New Roman" w:eastAsia="Times New Roman" w:hAnsi="Times New Roman" w:cs="Times New Roman"/>
      <w:sz w:val="24"/>
      <w:szCs w:val="24"/>
      <w:lang w:eastAsia="zh-CN"/>
    </w:rPr>
  </w:style>
  <w:style w:type="paragraph" w:customStyle="1" w:styleId="a0">
    <w:name w:val="Раздел"/>
    <w:basedOn w:val="a4"/>
    <w:rsid w:val="004C52F3"/>
    <w:pPr>
      <w:numPr>
        <w:numId w:val="15"/>
      </w:numPr>
      <w:spacing w:before="120" w:after="120" w:line="240" w:lineRule="auto"/>
      <w:jc w:val="center"/>
    </w:pPr>
    <w:rPr>
      <w:rFonts w:ascii="Arial Narrow" w:eastAsia="Times New Roman" w:hAnsi="Arial Narrow" w:cs="Arial Narrow"/>
      <w:b/>
      <w:bCs/>
      <w:sz w:val="28"/>
      <w:szCs w:val="28"/>
      <w:lang w:eastAsia="zh-CN"/>
    </w:rPr>
  </w:style>
  <w:style w:type="paragraph" w:customStyle="1" w:styleId="afffc">
    <w:name w:val="Часть"/>
    <w:basedOn w:val="a4"/>
    <w:rsid w:val="004C52F3"/>
    <w:pPr>
      <w:spacing w:after="60" w:line="240" w:lineRule="auto"/>
      <w:jc w:val="center"/>
    </w:pPr>
    <w:rPr>
      <w:rFonts w:ascii="Arial" w:eastAsia="Times New Roman" w:hAnsi="Arial" w:cs="Arial"/>
      <w:b/>
      <w:bCs/>
      <w:caps/>
      <w:sz w:val="32"/>
      <w:szCs w:val="32"/>
      <w:lang w:eastAsia="zh-CN"/>
    </w:rPr>
  </w:style>
  <w:style w:type="paragraph" w:customStyle="1" w:styleId="31">
    <w:name w:val="Раздел 3"/>
    <w:basedOn w:val="a4"/>
    <w:rsid w:val="004C52F3"/>
    <w:pPr>
      <w:numPr>
        <w:numId w:val="12"/>
      </w:numPr>
      <w:spacing w:before="120" w:after="120" w:line="240" w:lineRule="auto"/>
      <w:jc w:val="center"/>
    </w:pPr>
    <w:rPr>
      <w:rFonts w:ascii="Times New Roman" w:eastAsia="Times New Roman" w:hAnsi="Times New Roman" w:cs="Times New Roman"/>
      <w:b/>
      <w:bCs/>
      <w:sz w:val="24"/>
      <w:szCs w:val="24"/>
      <w:lang w:eastAsia="zh-CN"/>
    </w:rPr>
  </w:style>
  <w:style w:type="paragraph" w:customStyle="1" w:styleId="afffd">
    <w:name w:val="Условия контракта"/>
    <w:basedOn w:val="a4"/>
    <w:rsid w:val="004C52F3"/>
    <w:pPr>
      <w:tabs>
        <w:tab w:val="num" w:pos="0"/>
      </w:tabs>
      <w:spacing w:before="240" w:after="120" w:line="240" w:lineRule="auto"/>
      <w:ind w:left="1080" w:hanging="360"/>
      <w:jc w:val="both"/>
    </w:pPr>
    <w:rPr>
      <w:rFonts w:ascii="Times New Roman" w:eastAsia="Times New Roman" w:hAnsi="Times New Roman" w:cs="Times New Roman"/>
      <w:b/>
      <w:bCs/>
      <w:sz w:val="24"/>
      <w:szCs w:val="24"/>
      <w:lang w:eastAsia="zh-CN"/>
    </w:rPr>
  </w:style>
  <w:style w:type="paragraph" w:customStyle="1" w:styleId="Instruction">
    <w:name w:val="Instruction"/>
    <w:basedOn w:val="21"/>
    <w:rsid w:val="004C52F3"/>
    <w:pPr>
      <w:numPr>
        <w:numId w:val="0"/>
      </w:numPr>
      <w:spacing w:before="180"/>
      <w:ind w:left="360" w:hanging="360"/>
    </w:pPr>
    <w:rPr>
      <w:b/>
      <w:bCs/>
    </w:rPr>
  </w:style>
  <w:style w:type="character" w:customStyle="1" w:styleId="1f9">
    <w:name w:val="Подзаголовок Знак1"/>
    <w:basedOn w:val="a5"/>
    <w:rsid w:val="004C52F3"/>
    <w:rPr>
      <w:rFonts w:ascii="Arial" w:hAnsi="Arial" w:cs="Arial"/>
      <w:sz w:val="24"/>
      <w:szCs w:val="24"/>
      <w:lang w:val="x-none" w:eastAsia="zh-CN"/>
    </w:rPr>
  </w:style>
  <w:style w:type="paragraph" w:customStyle="1" w:styleId="afffe">
    <w:name w:val="Тендерные данные"/>
    <w:basedOn w:val="a4"/>
    <w:rsid w:val="004C52F3"/>
    <w:pPr>
      <w:spacing w:before="120" w:after="60" w:line="240" w:lineRule="auto"/>
      <w:jc w:val="both"/>
    </w:pPr>
    <w:rPr>
      <w:rFonts w:ascii="Times New Roman" w:eastAsia="Times New Roman" w:hAnsi="Times New Roman" w:cs="Times New Roman"/>
      <w:b/>
      <w:bCs/>
      <w:sz w:val="24"/>
      <w:szCs w:val="24"/>
      <w:lang w:eastAsia="zh-CN"/>
    </w:rPr>
  </w:style>
  <w:style w:type="paragraph" w:customStyle="1" w:styleId="1fa">
    <w:name w:val="Дата1"/>
    <w:basedOn w:val="a4"/>
    <w:next w:val="a4"/>
    <w:rsid w:val="004C52F3"/>
    <w:pPr>
      <w:spacing w:after="60" w:line="240" w:lineRule="auto"/>
      <w:jc w:val="both"/>
    </w:pPr>
    <w:rPr>
      <w:rFonts w:ascii="Times New Roman" w:eastAsia="Times New Roman" w:hAnsi="Times New Roman" w:cs="Times New Roman"/>
      <w:sz w:val="24"/>
      <w:szCs w:val="24"/>
      <w:lang w:val="x-none" w:eastAsia="zh-CN"/>
    </w:rPr>
  </w:style>
  <w:style w:type="paragraph" w:customStyle="1" w:styleId="affff">
    <w:name w:val="Îáû÷íûé"/>
    <w:rsid w:val="004C52F3"/>
    <w:pPr>
      <w:suppressAutoHyphens/>
      <w:spacing w:after="0" w:line="240" w:lineRule="auto"/>
    </w:pPr>
    <w:rPr>
      <w:rFonts w:ascii="Times New Roman" w:eastAsia="Times New Roman" w:hAnsi="Times New Roman" w:cs="Times New Roman"/>
      <w:sz w:val="20"/>
      <w:szCs w:val="20"/>
      <w:lang w:eastAsia="zh-CN"/>
    </w:rPr>
  </w:style>
  <w:style w:type="paragraph" w:customStyle="1" w:styleId="affff0">
    <w:name w:val="Íîðìàëüíûé"/>
    <w:rsid w:val="004C52F3"/>
    <w:pPr>
      <w:suppressAutoHyphens/>
      <w:spacing w:after="0" w:line="240" w:lineRule="auto"/>
    </w:pPr>
    <w:rPr>
      <w:rFonts w:ascii="Courier" w:eastAsia="Times New Roman" w:hAnsi="Courier" w:cs="Courier"/>
      <w:sz w:val="24"/>
      <w:szCs w:val="24"/>
      <w:lang w:val="en-GB" w:eastAsia="zh-CN"/>
    </w:rPr>
  </w:style>
  <w:style w:type="paragraph" w:customStyle="1" w:styleId="affff1">
    <w:name w:val="Подраздел"/>
    <w:basedOn w:val="a4"/>
    <w:rsid w:val="004C52F3"/>
    <w:pPr>
      <w:suppressAutoHyphens/>
      <w:spacing w:before="240" w:after="120" w:line="240" w:lineRule="auto"/>
      <w:jc w:val="center"/>
    </w:pPr>
    <w:rPr>
      <w:rFonts w:ascii="TimesDL" w:eastAsia="Times New Roman" w:hAnsi="TimesDL" w:cs="TimesDL"/>
      <w:b/>
      <w:bCs/>
      <w:smallCaps/>
      <w:spacing w:val="-2"/>
      <w:sz w:val="24"/>
      <w:szCs w:val="24"/>
      <w:lang w:eastAsia="zh-CN"/>
    </w:rPr>
  </w:style>
  <w:style w:type="paragraph" w:customStyle="1" w:styleId="220">
    <w:name w:val="Основной текст с отступом 22"/>
    <w:basedOn w:val="a4"/>
    <w:rsid w:val="004C52F3"/>
    <w:pPr>
      <w:spacing w:after="120" w:line="480" w:lineRule="auto"/>
      <w:ind w:left="283"/>
      <w:jc w:val="both"/>
    </w:pPr>
    <w:rPr>
      <w:rFonts w:ascii="Times New Roman" w:eastAsia="Times New Roman" w:hAnsi="Times New Roman" w:cs="Times New Roman"/>
      <w:sz w:val="24"/>
      <w:szCs w:val="24"/>
      <w:lang w:val="x-none" w:eastAsia="zh-CN"/>
    </w:rPr>
  </w:style>
  <w:style w:type="paragraph" w:customStyle="1" w:styleId="311">
    <w:name w:val="Основной текст с отступом 31"/>
    <w:basedOn w:val="a4"/>
    <w:rsid w:val="004C52F3"/>
    <w:pPr>
      <w:spacing w:after="120" w:line="240" w:lineRule="auto"/>
      <w:ind w:left="283"/>
      <w:jc w:val="both"/>
    </w:pPr>
    <w:rPr>
      <w:rFonts w:ascii="Times New Roman" w:eastAsia="Times New Roman" w:hAnsi="Times New Roman" w:cs="Times New Roman"/>
      <w:sz w:val="16"/>
      <w:szCs w:val="16"/>
      <w:lang w:val="x-none" w:eastAsia="zh-CN"/>
    </w:rPr>
  </w:style>
  <w:style w:type="character" w:customStyle="1" w:styleId="1fb">
    <w:name w:val="Верхний колонтитул Знак1"/>
    <w:basedOn w:val="a5"/>
    <w:rsid w:val="004C52F3"/>
    <w:rPr>
      <w:rFonts w:ascii="Arial" w:hAnsi="Arial" w:cs="Arial"/>
      <w:sz w:val="24"/>
      <w:szCs w:val="24"/>
      <w:lang w:val="x-none" w:eastAsia="ru-RU"/>
    </w:rPr>
  </w:style>
  <w:style w:type="paragraph" w:customStyle="1" w:styleId="1fc">
    <w:name w:val="Цитата1"/>
    <w:basedOn w:val="a4"/>
    <w:rsid w:val="004C52F3"/>
    <w:pPr>
      <w:spacing w:after="120" w:line="240" w:lineRule="auto"/>
      <w:ind w:left="1440" w:right="1440"/>
      <w:jc w:val="both"/>
    </w:pPr>
    <w:rPr>
      <w:rFonts w:ascii="Times New Roman" w:eastAsia="Times New Roman" w:hAnsi="Times New Roman" w:cs="Times New Roman"/>
      <w:sz w:val="24"/>
      <w:szCs w:val="24"/>
      <w:lang w:eastAsia="zh-CN"/>
    </w:rPr>
  </w:style>
  <w:style w:type="paragraph" w:styleId="affff2">
    <w:name w:val="footnote text"/>
    <w:basedOn w:val="a4"/>
    <w:link w:val="1fd"/>
    <w:rsid w:val="004C52F3"/>
    <w:pPr>
      <w:spacing w:after="60" w:line="240" w:lineRule="auto"/>
      <w:jc w:val="both"/>
    </w:pPr>
    <w:rPr>
      <w:rFonts w:ascii="Times New Roman" w:eastAsia="Times New Roman" w:hAnsi="Times New Roman" w:cs="Times New Roman"/>
      <w:sz w:val="20"/>
      <w:szCs w:val="20"/>
      <w:lang w:eastAsia="zh-CN"/>
    </w:rPr>
  </w:style>
  <w:style w:type="character" w:customStyle="1" w:styleId="1fd">
    <w:name w:val="Текст сноски Знак1"/>
    <w:basedOn w:val="a5"/>
    <w:link w:val="affff2"/>
    <w:rsid w:val="004C52F3"/>
    <w:rPr>
      <w:rFonts w:ascii="Times New Roman" w:eastAsia="Times New Roman" w:hAnsi="Times New Roman" w:cs="Times New Roman"/>
      <w:sz w:val="20"/>
      <w:szCs w:val="20"/>
      <w:lang w:eastAsia="zh-CN"/>
    </w:rPr>
  </w:style>
  <w:style w:type="character" w:customStyle="1" w:styleId="1fe">
    <w:name w:val="Нижний колонтитул Знак1"/>
    <w:basedOn w:val="a5"/>
    <w:rsid w:val="004C52F3"/>
    <w:rPr>
      <w:sz w:val="24"/>
      <w:szCs w:val="24"/>
      <w:lang w:val="x-none" w:eastAsia="ru-RU"/>
    </w:rPr>
  </w:style>
  <w:style w:type="paragraph" w:customStyle="1" w:styleId="330">
    <w:name w:val="Основной текст 33"/>
    <w:basedOn w:val="a4"/>
    <w:rsid w:val="004C52F3"/>
    <w:pPr>
      <w:keepNext/>
      <w:keepLines/>
      <w:widowControl w:val="0"/>
      <w:suppressLineNumbers/>
      <w:suppressAutoHyphens/>
      <w:spacing w:before="148" w:after="112" w:line="240" w:lineRule="auto"/>
      <w:jc w:val="both"/>
    </w:pPr>
    <w:rPr>
      <w:rFonts w:ascii="Times New Roman" w:eastAsia="Times New Roman" w:hAnsi="Times New Roman" w:cs="Times New Roman"/>
      <w:b/>
      <w:bCs/>
      <w:i/>
      <w:iCs/>
      <w:lang w:val="x-none" w:eastAsia="zh-CN"/>
    </w:rPr>
  </w:style>
  <w:style w:type="paragraph" w:customStyle="1" w:styleId="1ff">
    <w:name w:val="Текст1"/>
    <w:basedOn w:val="a4"/>
    <w:rsid w:val="004C52F3"/>
    <w:pPr>
      <w:spacing w:after="0" w:line="240" w:lineRule="auto"/>
    </w:pPr>
    <w:rPr>
      <w:rFonts w:ascii="Courier New" w:eastAsia="Times New Roman" w:hAnsi="Courier New" w:cs="Courier New"/>
      <w:sz w:val="20"/>
      <w:szCs w:val="20"/>
      <w:lang w:val="x-none" w:eastAsia="zh-CN"/>
    </w:rPr>
  </w:style>
  <w:style w:type="paragraph" w:customStyle="1" w:styleId="ConsNormal">
    <w:name w:val="ConsNormal"/>
    <w:rsid w:val="004C52F3"/>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ConsNonformat">
    <w:name w:val="ConsNonformat"/>
    <w:rsid w:val="004C52F3"/>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styleId="HTML9">
    <w:name w:val="HTML Address"/>
    <w:basedOn w:val="a4"/>
    <w:link w:val="HTML10"/>
    <w:rsid w:val="004C52F3"/>
    <w:pPr>
      <w:spacing w:after="60" w:line="240" w:lineRule="auto"/>
      <w:jc w:val="both"/>
    </w:pPr>
    <w:rPr>
      <w:rFonts w:ascii="Times New Roman" w:eastAsia="Times New Roman" w:hAnsi="Times New Roman" w:cs="Times New Roman"/>
      <w:i/>
      <w:iCs/>
      <w:sz w:val="24"/>
      <w:szCs w:val="24"/>
      <w:lang w:val="x-none" w:eastAsia="zh-CN"/>
    </w:rPr>
  </w:style>
  <w:style w:type="character" w:customStyle="1" w:styleId="HTML10">
    <w:name w:val="Адрес HTML Знак1"/>
    <w:basedOn w:val="a5"/>
    <w:link w:val="HTML9"/>
    <w:rsid w:val="004C52F3"/>
    <w:rPr>
      <w:rFonts w:ascii="Times New Roman" w:eastAsia="Times New Roman" w:hAnsi="Times New Roman" w:cs="Times New Roman"/>
      <w:i/>
      <w:iCs/>
      <w:sz w:val="24"/>
      <w:szCs w:val="24"/>
      <w:lang w:val="x-none" w:eastAsia="zh-CN"/>
    </w:rPr>
  </w:style>
  <w:style w:type="paragraph" w:styleId="affff3">
    <w:name w:val="envelope address"/>
    <w:basedOn w:val="a4"/>
    <w:rsid w:val="004C52F3"/>
    <w:pPr>
      <w:spacing w:after="60" w:line="240" w:lineRule="auto"/>
      <w:ind w:left="2880"/>
      <w:jc w:val="both"/>
    </w:pPr>
    <w:rPr>
      <w:rFonts w:ascii="Arial" w:eastAsia="Times New Roman" w:hAnsi="Arial" w:cs="Arial"/>
      <w:sz w:val="24"/>
      <w:szCs w:val="24"/>
      <w:lang w:eastAsia="zh-CN"/>
    </w:rPr>
  </w:style>
  <w:style w:type="paragraph" w:customStyle="1" w:styleId="1ff0">
    <w:name w:val="Заголовок записки1"/>
    <w:basedOn w:val="a4"/>
    <w:next w:val="a4"/>
    <w:rsid w:val="004C52F3"/>
    <w:pPr>
      <w:spacing w:after="60" w:line="240" w:lineRule="auto"/>
      <w:jc w:val="both"/>
    </w:pPr>
    <w:rPr>
      <w:rFonts w:ascii="Times New Roman" w:eastAsia="Times New Roman" w:hAnsi="Times New Roman" w:cs="Times New Roman"/>
      <w:sz w:val="24"/>
      <w:szCs w:val="24"/>
      <w:lang w:val="x-none" w:eastAsia="zh-CN"/>
    </w:rPr>
  </w:style>
  <w:style w:type="paragraph" w:customStyle="1" w:styleId="1ff1">
    <w:name w:val="Красная строка1"/>
    <w:basedOn w:val="afb"/>
    <w:rsid w:val="004C52F3"/>
    <w:pPr>
      <w:widowControl/>
      <w:spacing w:after="120" w:line="240" w:lineRule="auto"/>
      <w:ind w:firstLine="210"/>
      <w:jc w:val="both"/>
    </w:pPr>
    <w:rPr>
      <w:color w:val="auto"/>
      <w:sz w:val="24"/>
      <w:szCs w:val="24"/>
      <w:lang w:val="x-none" w:eastAsia="zh-CN"/>
    </w:rPr>
  </w:style>
  <w:style w:type="paragraph" w:styleId="affff4">
    <w:name w:val="Body Text Indent"/>
    <w:basedOn w:val="a4"/>
    <w:link w:val="1ff2"/>
    <w:rsid w:val="004C52F3"/>
    <w:pPr>
      <w:spacing w:after="120" w:line="240" w:lineRule="auto"/>
      <w:ind w:left="283"/>
      <w:jc w:val="both"/>
    </w:pPr>
    <w:rPr>
      <w:rFonts w:ascii="Times New Roman" w:eastAsia="Times New Roman" w:hAnsi="Times New Roman" w:cs="Times New Roman"/>
      <w:sz w:val="24"/>
      <w:szCs w:val="24"/>
      <w:lang w:val="x-none" w:eastAsia="zh-CN"/>
    </w:rPr>
  </w:style>
  <w:style w:type="character" w:customStyle="1" w:styleId="1ff2">
    <w:name w:val="Основной текст с отступом Знак1"/>
    <w:basedOn w:val="a5"/>
    <w:link w:val="affff4"/>
    <w:rsid w:val="004C52F3"/>
    <w:rPr>
      <w:rFonts w:ascii="Times New Roman" w:eastAsia="Times New Roman" w:hAnsi="Times New Roman" w:cs="Times New Roman"/>
      <w:sz w:val="24"/>
      <w:szCs w:val="24"/>
      <w:lang w:val="x-none" w:eastAsia="zh-CN"/>
    </w:rPr>
  </w:style>
  <w:style w:type="paragraph" w:customStyle="1" w:styleId="211">
    <w:name w:val="Красная строка 21"/>
    <w:basedOn w:val="21"/>
    <w:rsid w:val="004C52F3"/>
    <w:pPr>
      <w:numPr>
        <w:numId w:val="0"/>
      </w:numPr>
      <w:spacing w:after="120"/>
      <w:ind w:left="283" w:firstLine="210"/>
    </w:pPr>
  </w:style>
  <w:style w:type="paragraph" w:styleId="2c">
    <w:name w:val="envelope return"/>
    <w:basedOn w:val="a4"/>
    <w:rsid w:val="004C52F3"/>
    <w:pPr>
      <w:spacing w:after="60" w:line="240" w:lineRule="auto"/>
      <w:jc w:val="both"/>
    </w:pPr>
    <w:rPr>
      <w:rFonts w:ascii="Arial" w:eastAsia="Times New Roman" w:hAnsi="Arial" w:cs="Arial"/>
      <w:sz w:val="20"/>
      <w:szCs w:val="20"/>
      <w:lang w:eastAsia="zh-CN"/>
    </w:rPr>
  </w:style>
  <w:style w:type="paragraph" w:customStyle="1" w:styleId="1ff3">
    <w:name w:val="Обычный отступ1"/>
    <w:basedOn w:val="a4"/>
    <w:rsid w:val="004C52F3"/>
    <w:pPr>
      <w:spacing w:after="60" w:line="240" w:lineRule="auto"/>
      <w:ind w:left="708"/>
      <w:jc w:val="both"/>
    </w:pPr>
    <w:rPr>
      <w:rFonts w:ascii="Times New Roman" w:eastAsia="Times New Roman" w:hAnsi="Times New Roman" w:cs="Times New Roman"/>
      <w:sz w:val="24"/>
      <w:szCs w:val="24"/>
      <w:lang w:eastAsia="zh-CN"/>
    </w:rPr>
  </w:style>
  <w:style w:type="paragraph" w:styleId="affff5">
    <w:name w:val="Signature"/>
    <w:basedOn w:val="a4"/>
    <w:link w:val="1ff4"/>
    <w:rsid w:val="004C52F3"/>
    <w:pPr>
      <w:spacing w:after="60" w:line="240" w:lineRule="auto"/>
      <w:ind w:left="4252"/>
      <w:jc w:val="both"/>
    </w:pPr>
    <w:rPr>
      <w:rFonts w:ascii="Times New Roman" w:eastAsia="Times New Roman" w:hAnsi="Times New Roman" w:cs="Times New Roman"/>
      <w:sz w:val="24"/>
      <w:szCs w:val="24"/>
      <w:lang w:val="x-none" w:eastAsia="zh-CN"/>
    </w:rPr>
  </w:style>
  <w:style w:type="character" w:customStyle="1" w:styleId="1ff4">
    <w:name w:val="Подпись Знак1"/>
    <w:basedOn w:val="a5"/>
    <w:link w:val="affff5"/>
    <w:rsid w:val="004C52F3"/>
    <w:rPr>
      <w:rFonts w:ascii="Times New Roman" w:eastAsia="Times New Roman" w:hAnsi="Times New Roman" w:cs="Times New Roman"/>
      <w:sz w:val="24"/>
      <w:szCs w:val="24"/>
      <w:lang w:val="x-none" w:eastAsia="zh-CN"/>
    </w:rPr>
  </w:style>
  <w:style w:type="paragraph" w:customStyle="1" w:styleId="1ff5">
    <w:name w:val="Приветствие1"/>
    <w:basedOn w:val="a4"/>
    <w:next w:val="a4"/>
    <w:rsid w:val="004C52F3"/>
    <w:pPr>
      <w:spacing w:after="60" w:line="240" w:lineRule="auto"/>
      <w:jc w:val="both"/>
    </w:pPr>
    <w:rPr>
      <w:rFonts w:ascii="Times New Roman" w:eastAsia="Times New Roman" w:hAnsi="Times New Roman" w:cs="Times New Roman"/>
      <w:sz w:val="24"/>
      <w:szCs w:val="24"/>
      <w:lang w:val="x-none" w:eastAsia="zh-CN"/>
    </w:rPr>
  </w:style>
  <w:style w:type="paragraph" w:customStyle="1" w:styleId="1ff6">
    <w:name w:val="Продолжение списка1"/>
    <w:basedOn w:val="a4"/>
    <w:rsid w:val="004C52F3"/>
    <w:pPr>
      <w:spacing w:after="120" w:line="240" w:lineRule="auto"/>
      <w:ind w:left="283"/>
      <w:jc w:val="both"/>
    </w:pPr>
    <w:rPr>
      <w:rFonts w:ascii="Times New Roman" w:eastAsia="Times New Roman" w:hAnsi="Times New Roman" w:cs="Times New Roman"/>
      <w:sz w:val="24"/>
      <w:szCs w:val="24"/>
      <w:lang w:eastAsia="zh-CN"/>
    </w:rPr>
  </w:style>
  <w:style w:type="paragraph" w:customStyle="1" w:styleId="212">
    <w:name w:val="Продолжение списка 21"/>
    <w:basedOn w:val="a4"/>
    <w:rsid w:val="004C52F3"/>
    <w:pPr>
      <w:spacing w:after="120" w:line="240" w:lineRule="auto"/>
      <w:ind w:left="566"/>
      <w:jc w:val="both"/>
    </w:pPr>
    <w:rPr>
      <w:rFonts w:ascii="Times New Roman" w:eastAsia="Times New Roman" w:hAnsi="Times New Roman" w:cs="Times New Roman"/>
      <w:sz w:val="24"/>
      <w:szCs w:val="24"/>
      <w:lang w:eastAsia="zh-CN"/>
    </w:rPr>
  </w:style>
  <w:style w:type="paragraph" w:customStyle="1" w:styleId="312">
    <w:name w:val="Продолжение списка 31"/>
    <w:basedOn w:val="a4"/>
    <w:rsid w:val="004C52F3"/>
    <w:pPr>
      <w:spacing w:after="120" w:line="240" w:lineRule="auto"/>
      <w:ind w:left="849"/>
      <w:jc w:val="both"/>
    </w:pPr>
    <w:rPr>
      <w:rFonts w:ascii="Times New Roman" w:eastAsia="Times New Roman" w:hAnsi="Times New Roman" w:cs="Times New Roman"/>
      <w:sz w:val="24"/>
      <w:szCs w:val="24"/>
      <w:lang w:eastAsia="zh-CN"/>
    </w:rPr>
  </w:style>
  <w:style w:type="paragraph" w:customStyle="1" w:styleId="411">
    <w:name w:val="Продолжение списка 41"/>
    <w:basedOn w:val="a4"/>
    <w:rsid w:val="004C52F3"/>
    <w:pPr>
      <w:spacing w:after="120" w:line="240" w:lineRule="auto"/>
      <w:ind w:left="1132"/>
      <w:jc w:val="both"/>
    </w:pPr>
    <w:rPr>
      <w:rFonts w:ascii="Times New Roman" w:eastAsia="Times New Roman" w:hAnsi="Times New Roman" w:cs="Times New Roman"/>
      <w:sz w:val="24"/>
      <w:szCs w:val="24"/>
      <w:lang w:eastAsia="zh-CN"/>
    </w:rPr>
  </w:style>
  <w:style w:type="paragraph" w:customStyle="1" w:styleId="511">
    <w:name w:val="Продолжение списка 51"/>
    <w:basedOn w:val="a4"/>
    <w:rsid w:val="004C52F3"/>
    <w:pPr>
      <w:spacing w:after="120" w:line="240" w:lineRule="auto"/>
      <w:ind w:left="1415"/>
      <w:jc w:val="both"/>
    </w:pPr>
    <w:rPr>
      <w:rFonts w:ascii="Times New Roman" w:eastAsia="Times New Roman" w:hAnsi="Times New Roman" w:cs="Times New Roman"/>
      <w:sz w:val="24"/>
      <w:szCs w:val="24"/>
      <w:lang w:eastAsia="zh-CN"/>
    </w:rPr>
  </w:style>
  <w:style w:type="paragraph" w:customStyle="1" w:styleId="1ff7">
    <w:name w:val="Прощание1"/>
    <w:basedOn w:val="a4"/>
    <w:rsid w:val="004C52F3"/>
    <w:pPr>
      <w:spacing w:after="60" w:line="240" w:lineRule="auto"/>
      <w:ind w:left="4252"/>
      <w:jc w:val="both"/>
    </w:pPr>
    <w:rPr>
      <w:rFonts w:ascii="Times New Roman" w:eastAsia="Times New Roman" w:hAnsi="Times New Roman" w:cs="Times New Roman"/>
      <w:sz w:val="24"/>
      <w:szCs w:val="24"/>
      <w:lang w:val="x-none" w:eastAsia="zh-CN"/>
    </w:rPr>
  </w:style>
  <w:style w:type="paragraph" w:customStyle="1" w:styleId="213">
    <w:name w:val="Список 21"/>
    <w:basedOn w:val="a4"/>
    <w:rsid w:val="004C52F3"/>
    <w:pPr>
      <w:spacing w:after="60" w:line="240" w:lineRule="auto"/>
      <w:ind w:left="566" w:hanging="283"/>
      <w:jc w:val="both"/>
    </w:pPr>
    <w:rPr>
      <w:rFonts w:ascii="Times New Roman" w:eastAsia="Times New Roman" w:hAnsi="Times New Roman" w:cs="Times New Roman"/>
      <w:sz w:val="24"/>
      <w:szCs w:val="24"/>
      <w:lang w:eastAsia="zh-CN"/>
    </w:rPr>
  </w:style>
  <w:style w:type="paragraph" w:customStyle="1" w:styleId="313">
    <w:name w:val="Список 31"/>
    <w:basedOn w:val="a4"/>
    <w:rsid w:val="004C52F3"/>
    <w:pPr>
      <w:spacing w:after="60" w:line="240" w:lineRule="auto"/>
      <w:ind w:left="849" w:hanging="283"/>
      <w:jc w:val="both"/>
    </w:pPr>
    <w:rPr>
      <w:rFonts w:ascii="Times New Roman" w:eastAsia="Times New Roman" w:hAnsi="Times New Roman" w:cs="Times New Roman"/>
      <w:sz w:val="24"/>
      <w:szCs w:val="24"/>
      <w:lang w:eastAsia="zh-CN"/>
    </w:rPr>
  </w:style>
  <w:style w:type="paragraph" w:customStyle="1" w:styleId="412">
    <w:name w:val="Список 41"/>
    <w:basedOn w:val="a4"/>
    <w:rsid w:val="004C52F3"/>
    <w:pPr>
      <w:spacing w:after="60" w:line="240" w:lineRule="auto"/>
      <w:ind w:left="1132" w:hanging="283"/>
      <w:jc w:val="both"/>
    </w:pPr>
    <w:rPr>
      <w:rFonts w:ascii="Times New Roman" w:eastAsia="Times New Roman" w:hAnsi="Times New Roman" w:cs="Times New Roman"/>
      <w:sz w:val="24"/>
      <w:szCs w:val="24"/>
      <w:lang w:eastAsia="zh-CN"/>
    </w:rPr>
  </w:style>
  <w:style w:type="paragraph" w:customStyle="1" w:styleId="512">
    <w:name w:val="Список 51"/>
    <w:basedOn w:val="a4"/>
    <w:rsid w:val="004C52F3"/>
    <w:pPr>
      <w:spacing w:after="60" w:line="240" w:lineRule="auto"/>
      <w:ind w:left="1415" w:hanging="283"/>
      <w:jc w:val="both"/>
    </w:pPr>
    <w:rPr>
      <w:rFonts w:ascii="Times New Roman" w:eastAsia="Times New Roman" w:hAnsi="Times New Roman" w:cs="Times New Roman"/>
      <w:sz w:val="24"/>
      <w:szCs w:val="24"/>
      <w:lang w:eastAsia="zh-CN"/>
    </w:rPr>
  </w:style>
  <w:style w:type="paragraph" w:styleId="HTMLa">
    <w:name w:val="HTML Preformatted"/>
    <w:basedOn w:val="a4"/>
    <w:link w:val="HTML11"/>
    <w:rsid w:val="004C52F3"/>
    <w:pPr>
      <w:spacing w:after="60" w:line="240" w:lineRule="auto"/>
      <w:jc w:val="both"/>
    </w:pPr>
    <w:rPr>
      <w:rFonts w:ascii="Courier New" w:eastAsia="Times New Roman" w:hAnsi="Courier New" w:cs="Courier New"/>
      <w:sz w:val="20"/>
      <w:szCs w:val="20"/>
      <w:lang w:val="x-none" w:eastAsia="zh-CN"/>
    </w:rPr>
  </w:style>
  <w:style w:type="character" w:customStyle="1" w:styleId="HTML11">
    <w:name w:val="Стандартный HTML Знак1"/>
    <w:basedOn w:val="a5"/>
    <w:link w:val="HTMLa"/>
    <w:rsid w:val="004C52F3"/>
    <w:rPr>
      <w:rFonts w:ascii="Courier New" w:eastAsia="Times New Roman" w:hAnsi="Courier New" w:cs="Courier New"/>
      <w:sz w:val="20"/>
      <w:szCs w:val="20"/>
      <w:lang w:val="x-none" w:eastAsia="zh-CN"/>
    </w:rPr>
  </w:style>
  <w:style w:type="paragraph" w:customStyle="1" w:styleId="1ff8">
    <w:name w:val="Шапка1"/>
    <w:basedOn w:val="a4"/>
    <w:rsid w:val="004C52F3"/>
    <w:pPr>
      <w:pBdr>
        <w:top w:val="single" w:sz="6" w:space="1" w:color="000000"/>
        <w:left w:val="single" w:sz="6" w:space="1" w:color="000000"/>
        <w:bottom w:val="single" w:sz="6" w:space="1" w:color="000000"/>
        <w:right w:val="single" w:sz="6" w:space="1" w:color="000000"/>
      </w:pBdr>
      <w:shd w:val="clear" w:color="auto" w:fill="CCCCCC"/>
      <w:spacing w:after="60" w:line="240" w:lineRule="auto"/>
      <w:ind w:left="1134" w:hanging="1134"/>
      <w:jc w:val="both"/>
    </w:pPr>
    <w:rPr>
      <w:rFonts w:ascii="Arial" w:eastAsia="Times New Roman" w:hAnsi="Arial" w:cs="Arial"/>
      <w:sz w:val="24"/>
      <w:szCs w:val="24"/>
      <w:lang w:val="x-none" w:eastAsia="zh-CN"/>
    </w:rPr>
  </w:style>
  <w:style w:type="paragraph" w:styleId="affff6">
    <w:name w:val="E-mail Signature"/>
    <w:basedOn w:val="a4"/>
    <w:link w:val="1ff9"/>
    <w:rsid w:val="004C52F3"/>
    <w:pPr>
      <w:spacing w:after="60" w:line="240" w:lineRule="auto"/>
      <w:jc w:val="both"/>
    </w:pPr>
    <w:rPr>
      <w:rFonts w:ascii="Times New Roman" w:eastAsia="Times New Roman" w:hAnsi="Times New Roman" w:cs="Times New Roman"/>
      <w:sz w:val="24"/>
      <w:szCs w:val="24"/>
      <w:lang w:val="x-none" w:eastAsia="zh-CN"/>
    </w:rPr>
  </w:style>
  <w:style w:type="character" w:customStyle="1" w:styleId="1ff9">
    <w:name w:val="Электронная подпись Знак1"/>
    <w:basedOn w:val="a5"/>
    <w:link w:val="affff6"/>
    <w:rsid w:val="004C52F3"/>
    <w:rPr>
      <w:rFonts w:ascii="Times New Roman" w:eastAsia="Times New Roman" w:hAnsi="Times New Roman" w:cs="Times New Roman"/>
      <w:sz w:val="24"/>
      <w:szCs w:val="24"/>
      <w:lang w:val="x-none" w:eastAsia="zh-CN"/>
    </w:rPr>
  </w:style>
  <w:style w:type="paragraph" w:customStyle="1" w:styleId="10">
    <w:name w:val="Стиль1"/>
    <w:basedOn w:val="a4"/>
    <w:rsid w:val="004C52F3"/>
    <w:pPr>
      <w:keepNext/>
      <w:keepLines/>
      <w:widowControl w:val="0"/>
      <w:numPr>
        <w:numId w:val="14"/>
      </w:numPr>
      <w:suppressLineNumbers/>
      <w:suppressAutoHyphens/>
      <w:spacing w:after="60" w:line="240" w:lineRule="auto"/>
    </w:pPr>
    <w:rPr>
      <w:rFonts w:ascii="Times New Roman" w:eastAsia="Times New Roman" w:hAnsi="Times New Roman" w:cs="Times New Roman"/>
      <w:b/>
      <w:bCs/>
      <w:sz w:val="28"/>
      <w:szCs w:val="28"/>
      <w:lang w:eastAsia="zh-CN"/>
    </w:rPr>
  </w:style>
  <w:style w:type="paragraph" w:customStyle="1" w:styleId="2-1">
    <w:name w:val="содержание2-1"/>
    <w:basedOn w:val="32"/>
    <w:next w:val="a4"/>
    <w:rsid w:val="004C52F3"/>
    <w:pPr>
      <w:keepNext/>
      <w:spacing w:before="240" w:after="60"/>
      <w:jc w:val="both"/>
    </w:pPr>
    <w:rPr>
      <w:rFonts w:ascii="Arial" w:hAnsi="Arial" w:cs="Arial"/>
      <w:bCs/>
      <w:i w:val="0"/>
      <w:color w:val="auto"/>
      <w:sz w:val="24"/>
      <w:szCs w:val="24"/>
      <w:lang w:val="x-none" w:eastAsia="zh-CN"/>
    </w:rPr>
  </w:style>
  <w:style w:type="paragraph" w:customStyle="1" w:styleId="214">
    <w:name w:val="Заголовок 2.1"/>
    <w:basedOn w:val="11"/>
    <w:rsid w:val="004C52F3"/>
    <w:pPr>
      <w:keepLines/>
      <w:widowControl w:val="0"/>
      <w:suppressLineNumbers/>
      <w:tabs>
        <w:tab w:val="clear" w:pos="432"/>
      </w:tabs>
      <w:suppressAutoHyphens/>
    </w:pPr>
    <w:rPr>
      <w:caps/>
      <w:kern w:val="2"/>
      <w:lang w:eastAsia="zh-CN"/>
    </w:rPr>
  </w:style>
  <w:style w:type="paragraph" w:customStyle="1" w:styleId="2d">
    <w:name w:val="Стиль2"/>
    <w:basedOn w:val="2"/>
    <w:rsid w:val="004C52F3"/>
    <w:pPr>
      <w:keepNext/>
      <w:keepLines/>
      <w:widowControl w:val="0"/>
      <w:numPr>
        <w:numId w:val="0"/>
      </w:numPr>
      <w:suppressLineNumbers/>
      <w:tabs>
        <w:tab w:val="num" w:pos="0"/>
        <w:tab w:val="left" w:pos="1492"/>
      </w:tabs>
      <w:suppressAutoHyphens/>
      <w:ind w:left="1146" w:hanging="360"/>
    </w:pPr>
    <w:rPr>
      <w:b/>
      <w:bCs/>
    </w:rPr>
  </w:style>
  <w:style w:type="paragraph" w:customStyle="1" w:styleId="3b">
    <w:name w:val="Стиль3"/>
    <w:basedOn w:val="220"/>
    <w:rsid w:val="004C52F3"/>
    <w:pPr>
      <w:widowControl w:val="0"/>
      <w:tabs>
        <w:tab w:val="num" w:pos="0"/>
      </w:tabs>
      <w:spacing w:after="0" w:line="240" w:lineRule="auto"/>
      <w:ind w:left="1146" w:hanging="360"/>
      <w:textAlignment w:val="baseline"/>
    </w:pPr>
  </w:style>
  <w:style w:type="paragraph" w:customStyle="1" w:styleId="2-11">
    <w:name w:val="содержание2-11"/>
    <w:basedOn w:val="a4"/>
    <w:rsid w:val="004C52F3"/>
    <w:pPr>
      <w:spacing w:after="60" w:line="240" w:lineRule="auto"/>
      <w:jc w:val="both"/>
    </w:pPr>
    <w:rPr>
      <w:rFonts w:ascii="Times New Roman" w:eastAsia="Times New Roman" w:hAnsi="Times New Roman" w:cs="Times New Roman"/>
      <w:sz w:val="24"/>
      <w:szCs w:val="24"/>
      <w:lang w:eastAsia="zh-CN"/>
    </w:rPr>
  </w:style>
  <w:style w:type="paragraph" w:customStyle="1" w:styleId="46">
    <w:name w:val="Стиль4"/>
    <w:basedOn w:val="22"/>
    <w:next w:val="a4"/>
    <w:rsid w:val="004C52F3"/>
    <w:pPr>
      <w:keepNext/>
      <w:keepLines/>
      <w:widowControl w:val="0"/>
      <w:suppressLineNumbers/>
      <w:suppressAutoHyphens/>
      <w:spacing w:after="60"/>
      <w:ind w:left="1116" w:firstLine="567"/>
      <w:jc w:val="center"/>
    </w:pPr>
    <w:rPr>
      <w:rFonts w:ascii="Times New Roman" w:hAnsi="Times New Roman"/>
      <w:bCs/>
      <w:color w:val="auto"/>
      <w:sz w:val="30"/>
      <w:szCs w:val="30"/>
      <w:lang w:val="x-none" w:eastAsia="zh-CN"/>
    </w:rPr>
  </w:style>
  <w:style w:type="paragraph" w:customStyle="1" w:styleId="affff7">
    <w:name w:val="Таблица заголовок"/>
    <w:basedOn w:val="a4"/>
    <w:rsid w:val="004C52F3"/>
    <w:pPr>
      <w:spacing w:before="120" w:after="120" w:line="360" w:lineRule="auto"/>
      <w:jc w:val="right"/>
    </w:pPr>
    <w:rPr>
      <w:rFonts w:ascii="Times New Roman" w:eastAsia="Times New Roman" w:hAnsi="Times New Roman" w:cs="Times New Roman"/>
      <w:b/>
      <w:bCs/>
      <w:sz w:val="28"/>
      <w:szCs w:val="28"/>
      <w:lang w:eastAsia="zh-CN"/>
    </w:rPr>
  </w:style>
  <w:style w:type="paragraph" w:customStyle="1" w:styleId="affff8">
    <w:name w:val="текст таблицы"/>
    <w:basedOn w:val="a4"/>
    <w:rsid w:val="004C52F3"/>
    <w:pPr>
      <w:spacing w:before="120" w:after="0" w:line="240" w:lineRule="auto"/>
      <w:ind w:right="-102"/>
    </w:pPr>
    <w:rPr>
      <w:rFonts w:ascii="Times New Roman" w:eastAsia="Times New Roman" w:hAnsi="Times New Roman" w:cs="Times New Roman"/>
      <w:sz w:val="24"/>
      <w:szCs w:val="24"/>
      <w:lang w:eastAsia="zh-CN"/>
    </w:rPr>
  </w:style>
  <w:style w:type="paragraph" w:customStyle="1" w:styleId="affff9">
    <w:name w:val="Пункт Знак"/>
    <w:basedOn w:val="a4"/>
    <w:rsid w:val="004C52F3"/>
    <w:pPr>
      <w:snapToGrid w:val="0"/>
      <w:spacing w:after="0" w:line="360" w:lineRule="auto"/>
      <w:ind w:left="1134" w:hanging="567"/>
      <w:jc w:val="both"/>
    </w:pPr>
    <w:rPr>
      <w:rFonts w:ascii="Times New Roman" w:eastAsia="Times New Roman" w:hAnsi="Times New Roman" w:cs="Times New Roman"/>
      <w:sz w:val="28"/>
      <w:szCs w:val="28"/>
      <w:lang w:eastAsia="zh-CN"/>
    </w:rPr>
  </w:style>
  <w:style w:type="paragraph" w:customStyle="1" w:styleId="affffa">
    <w:name w:val="a"/>
    <w:basedOn w:val="a4"/>
    <w:rsid w:val="004C52F3"/>
    <w:pPr>
      <w:snapToGrid w:val="0"/>
      <w:spacing w:after="0" w:line="360" w:lineRule="auto"/>
      <w:ind w:left="1134" w:hanging="567"/>
      <w:jc w:val="both"/>
    </w:pPr>
    <w:rPr>
      <w:rFonts w:ascii="Times New Roman" w:eastAsia="Times New Roman" w:hAnsi="Times New Roman" w:cs="Times New Roman"/>
      <w:sz w:val="28"/>
      <w:szCs w:val="28"/>
      <w:lang w:eastAsia="zh-CN"/>
    </w:rPr>
  </w:style>
  <w:style w:type="paragraph" w:customStyle="1" w:styleId="affffb">
    <w:name w:val="Словарная статья"/>
    <w:basedOn w:val="a4"/>
    <w:next w:val="a4"/>
    <w:rsid w:val="004C52F3"/>
    <w:pPr>
      <w:autoSpaceDE w:val="0"/>
      <w:spacing w:after="0" w:line="240" w:lineRule="auto"/>
      <w:ind w:right="118"/>
      <w:jc w:val="both"/>
    </w:pPr>
    <w:rPr>
      <w:rFonts w:ascii="Arial" w:eastAsia="Times New Roman" w:hAnsi="Arial" w:cs="Arial"/>
      <w:sz w:val="20"/>
      <w:szCs w:val="20"/>
      <w:lang w:eastAsia="zh-CN"/>
    </w:rPr>
  </w:style>
  <w:style w:type="paragraph" w:customStyle="1" w:styleId="affffc">
    <w:name w:val="Комментарий пользователя"/>
    <w:basedOn w:val="a4"/>
    <w:next w:val="a4"/>
    <w:rsid w:val="004C52F3"/>
    <w:pPr>
      <w:autoSpaceDE w:val="0"/>
      <w:spacing w:after="0" w:line="240" w:lineRule="auto"/>
      <w:ind w:left="170"/>
    </w:pPr>
    <w:rPr>
      <w:rFonts w:ascii="Arial" w:eastAsia="Times New Roman" w:hAnsi="Arial" w:cs="Arial"/>
      <w:i/>
      <w:iCs/>
      <w:color w:val="000080"/>
      <w:sz w:val="20"/>
      <w:szCs w:val="20"/>
      <w:lang w:eastAsia="zh-CN"/>
    </w:rPr>
  </w:style>
  <w:style w:type="character" w:customStyle="1" w:styleId="1ffa">
    <w:name w:val="Текст выноски Знак1"/>
    <w:basedOn w:val="a5"/>
    <w:rsid w:val="004C52F3"/>
    <w:rPr>
      <w:rFonts w:ascii="Tahoma" w:hAnsi="Tahoma" w:cs="Tahoma"/>
      <w:sz w:val="16"/>
      <w:szCs w:val="16"/>
      <w:lang w:val="x-none" w:eastAsia="zh-CN"/>
    </w:rPr>
  </w:style>
  <w:style w:type="paragraph" w:customStyle="1" w:styleId="1DocumentHeader1">
    <w:name w:val="Заголовок 1.Document Header1"/>
    <w:basedOn w:val="a4"/>
    <w:next w:val="a4"/>
    <w:rsid w:val="004C52F3"/>
    <w:pPr>
      <w:keepNext/>
      <w:spacing w:before="240" w:after="60" w:line="240" w:lineRule="auto"/>
      <w:jc w:val="center"/>
    </w:pPr>
    <w:rPr>
      <w:rFonts w:ascii="Times New Roman" w:eastAsia="Times New Roman" w:hAnsi="Times New Roman" w:cs="Times New Roman"/>
      <w:kern w:val="2"/>
      <w:sz w:val="36"/>
      <w:szCs w:val="36"/>
      <w:lang w:eastAsia="zh-CN"/>
    </w:rPr>
  </w:style>
  <w:style w:type="paragraph" w:customStyle="1" w:styleId="ConsPlusNormal0">
    <w:name w:val="ConsPlusNormal"/>
    <w:rsid w:val="004C52F3"/>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1ffb">
    <w:name w:val="Текст примечания1"/>
    <w:basedOn w:val="a4"/>
    <w:rsid w:val="004C52F3"/>
    <w:pPr>
      <w:spacing w:after="60" w:line="240" w:lineRule="auto"/>
      <w:jc w:val="both"/>
    </w:pPr>
    <w:rPr>
      <w:rFonts w:ascii="Times New Roman" w:eastAsia="Times New Roman" w:hAnsi="Times New Roman" w:cs="Times New Roman"/>
      <w:sz w:val="20"/>
      <w:szCs w:val="20"/>
      <w:lang w:eastAsia="zh-CN"/>
    </w:rPr>
  </w:style>
  <w:style w:type="paragraph" w:styleId="affffd">
    <w:name w:val="annotation text"/>
    <w:basedOn w:val="a4"/>
    <w:link w:val="1ffc"/>
    <w:uiPriority w:val="99"/>
    <w:semiHidden/>
    <w:unhideWhenUsed/>
    <w:rsid w:val="004C52F3"/>
    <w:pPr>
      <w:spacing w:after="60" w:line="240" w:lineRule="auto"/>
      <w:jc w:val="both"/>
    </w:pPr>
    <w:rPr>
      <w:rFonts w:ascii="Times New Roman" w:eastAsia="Times New Roman" w:hAnsi="Times New Roman" w:cs="Times New Roman"/>
      <w:sz w:val="20"/>
      <w:szCs w:val="20"/>
      <w:lang w:eastAsia="zh-CN"/>
    </w:rPr>
  </w:style>
  <w:style w:type="character" w:customStyle="1" w:styleId="1ffc">
    <w:name w:val="Текст примечания Знак1"/>
    <w:basedOn w:val="a5"/>
    <w:link w:val="affffd"/>
    <w:uiPriority w:val="99"/>
    <w:semiHidden/>
    <w:rsid w:val="004C52F3"/>
    <w:rPr>
      <w:rFonts w:ascii="Times New Roman" w:eastAsia="Times New Roman" w:hAnsi="Times New Roman" w:cs="Times New Roman"/>
      <w:sz w:val="20"/>
      <w:szCs w:val="20"/>
      <w:lang w:eastAsia="zh-CN"/>
    </w:rPr>
  </w:style>
  <w:style w:type="paragraph" w:styleId="affffe">
    <w:name w:val="annotation subject"/>
    <w:basedOn w:val="1ffb"/>
    <w:next w:val="1ffb"/>
    <w:link w:val="1ffd"/>
    <w:rsid w:val="004C52F3"/>
    <w:rPr>
      <w:b/>
      <w:bCs/>
      <w:lang w:val="x-none"/>
    </w:rPr>
  </w:style>
  <w:style w:type="character" w:customStyle="1" w:styleId="1ffd">
    <w:name w:val="Тема примечания Знак1"/>
    <w:basedOn w:val="1ffc"/>
    <w:link w:val="affffe"/>
    <w:rsid w:val="004C52F3"/>
    <w:rPr>
      <w:rFonts w:ascii="Times New Roman" w:eastAsia="Times New Roman" w:hAnsi="Times New Roman" w:cs="Times New Roman"/>
      <w:b/>
      <w:bCs/>
      <w:sz w:val="20"/>
      <w:szCs w:val="20"/>
      <w:lang w:val="x-none" w:eastAsia="zh-CN"/>
    </w:rPr>
  </w:style>
  <w:style w:type="paragraph" w:customStyle="1" w:styleId="200">
    <w:name w:val="20"/>
    <w:basedOn w:val="a4"/>
    <w:rsid w:val="004C52F3"/>
    <w:pPr>
      <w:spacing w:before="104" w:after="104" w:line="240" w:lineRule="auto"/>
      <w:ind w:left="104" w:right="104"/>
    </w:pPr>
    <w:rPr>
      <w:rFonts w:ascii="Times New Roman" w:eastAsia="Times New Roman" w:hAnsi="Times New Roman" w:cs="Times New Roman"/>
      <w:sz w:val="24"/>
      <w:szCs w:val="24"/>
      <w:lang w:eastAsia="zh-CN"/>
    </w:rPr>
  </w:style>
  <w:style w:type="paragraph" w:customStyle="1" w:styleId="afffff">
    <w:name w:val="Пункт"/>
    <w:basedOn w:val="a4"/>
    <w:rsid w:val="004C52F3"/>
    <w:pPr>
      <w:spacing w:after="0" w:line="240" w:lineRule="auto"/>
      <w:ind w:left="1404" w:hanging="504"/>
      <w:jc w:val="both"/>
    </w:pPr>
    <w:rPr>
      <w:rFonts w:ascii="Times New Roman" w:eastAsia="Times New Roman" w:hAnsi="Times New Roman" w:cs="Times New Roman"/>
      <w:sz w:val="24"/>
      <w:szCs w:val="24"/>
      <w:lang w:eastAsia="zh-CN"/>
    </w:rPr>
  </w:style>
  <w:style w:type="paragraph" w:customStyle="1" w:styleId="afffff0">
    <w:name w:val="Подпункт"/>
    <w:basedOn w:val="afffff"/>
    <w:rsid w:val="004C52F3"/>
    <w:pPr>
      <w:ind w:left="1728" w:hanging="648"/>
    </w:pPr>
  </w:style>
  <w:style w:type="paragraph" w:customStyle="1" w:styleId="1ffe">
    <w:name w:val="Схема документа1"/>
    <w:basedOn w:val="a4"/>
    <w:rsid w:val="004C52F3"/>
    <w:pPr>
      <w:shd w:val="clear" w:color="auto" w:fill="000080"/>
      <w:spacing w:after="60" w:line="240" w:lineRule="auto"/>
      <w:jc w:val="both"/>
    </w:pPr>
    <w:rPr>
      <w:rFonts w:ascii="Tahoma" w:eastAsia="Times New Roman" w:hAnsi="Tahoma" w:cs="Tahoma"/>
      <w:sz w:val="20"/>
      <w:szCs w:val="20"/>
      <w:lang w:val="x-none" w:eastAsia="zh-CN"/>
    </w:rPr>
  </w:style>
  <w:style w:type="paragraph" w:customStyle="1" w:styleId="afffff1">
    <w:name w:val="Таблица шапка"/>
    <w:basedOn w:val="a4"/>
    <w:rsid w:val="004C52F3"/>
    <w:pPr>
      <w:keepNext/>
      <w:spacing w:before="40" w:after="40" w:line="240" w:lineRule="auto"/>
      <w:ind w:left="57" w:right="57"/>
    </w:pPr>
    <w:rPr>
      <w:rFonts w:ascii="Times New Roman" w:eastAsia="Times New Roman" w:hAnsi="Times New Roman" w:cs="Times New Roman"/>
      <w:sz w:val="18"/>
      <w:szCs w:val="18"/>
      <w:lang w:eastAsia="zh-CN"/>
    </w:rPr>
  </w:style>
  <w:style w:type="paragraph" w:customStyle="1" w:styleId="afffff2">
    <w:name w:val="Таблица текст"/>
    <w:basedOn w:val="a4"/>
    <w:rsid w:val="004C52F3"/>
    <w:pPr>
      <w:spacing w:before="40" w:after="40" w:line="240" w:lineRule="auto"/>
      <w:ind w:left="57" w:right="57"/>
    </w:pPr>
    <w:rPr>
      <w:rFonts w:ascii="Times New Roman" w:eastAsia="Times New Roman" w:hAnsi="Times New Roman" w:cs="Times New Roman"/>
      <w:lang w:eastAsia="zh-CN"/>
    </w:rPr>
  </w:style>
  <w:style w:type="paragraph" w:customStyle="1" w:styleId="a">
    <w:name w:val="пункт"/>
    <w:basedOn w:val="a4"/>
    <w:rsid w:val="004C52F3"/>
    <w:pPr>
      <w:numPr>
        <w:numId w:val="13"/>
      </w:numPr>
      <w:spacing w:before="60" w:after="60" w:line="240" w:lineRule="auto"/>
    </w:pPr>
    <w:rPr>
      <w:rFonts w:ascii="Times New Roman" w:eastAsia="Times New Roman" w:hAnsi="Times New Roman" w:cs="Times New Roman"/>
      <w:sz w:val="24"/>
      <w:szCs w:val="24"/>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4C52F3"/>
    <w:pPr>
      <w:spacing w:before="280" w:after="280" w:line="240" w:lineRule="auto"/>
    </w:pPr>
    <w:rPr>
      <w:rFonts w:ascii="Tahoma" w:eastAsia="Times New Roman" w:hAnsi="Tahoma" w:cs="Tahoma"/>
      <w:sz w:val="20"/>
      <w:szCs w:val="20"/>
      <w:lang w:val="en-US" w:eastAsia="zh-CN"/>
    </w:rPr>
  </w:style>
  <w:style w:type="paragraph" w:customStyle="1" w:styleId="1CharChar">
    <w:name w:val="1 Знак Char Знак Char Знак"/>
    <w:basedOn w:val="a4"/>
    <w:rsid w:val="004C52F3"/>
    <w:pPr>
      <w:spacing w:line="240" w:lineRule="exact"/>
    </w:pPr>
    <w:rPr>
      <w:rFonts w:ascii="Times New Roman" w:eastAsia="Calibri" w:hAnsi="Times New Roman" w:cs="Times New Roman"/>
      <w:sz w:val="20"/>
      <w:szCs w:val="20"/>
      <w:lang w:eastAsia="zh-CN"/>
    </w:rPr>
  </w:style>
  <w:style w:type="paragraph" w:customStyle="1" w:styleId="ConsPlusNonformat">
    <w:name w:val="ConsPlusNonformat"/>
    <w:rsid w:val="004C52F3"/>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afffff3">
    <w:name w:val="Стиль"/>
    <w:rsid w:val="004C52F3"/>
    <w:pPr>
      <w:widowControl w:val="0"/>
      <w:suppressAutoHyphens/>
      <w:autoSpaceDE w:val="0"/>
      <w:spacing w:after="0" w:line="240" w:lineRule="auto"/>
    </w:pPr>
    <w:rPr>
      <w:rFonts w:ascii="Arial" w:eastAsia="Times New Roman" w:hAnsi="Arial" w:cs="Arial"/>
      <w:sz w:val="24"/>
      <w:szCs w:val="24"/>
      <w:lang w:eastAsia="zh-CN"/>
    </w:rPr>
  </w:style>
  <w:style w:type="paragraph" w:customStyle="1" w:styleId="afffff4">
    <w:name w:val="Знак"/>
    <w:basedOn w:val="a4"/>
    <w:rsid w:val="004C52F3"/>
    <w:pPr>
      <w:spacing w:line="240" w:lineRule="exact"/>
    </w:pPr>
    <w:rPr>
      <w:rFonts w:ascii="Times New Roman" w:eastAsia="Calibri" w:hAnsi="Times New Roman" w:cs="Times New Roman"/>
      <w:sz w:val="20"/>
      <w:szCs w:val="20"/>
      <w:lang w:eastAsia="zh-CN"/>
    </w:rPr>
  </w:style>
  <w:style w:type="paragraph" w:customStyle="1" w:styleId="StyleFirstline127cm">
    <w:name w:val="Style First line:  127 cm"/>
    <w:basedOn w:val="a4"/>
    <w:rsid w:val="004C52F3"/>
    <w:pPr>
      <w:spacing w:before="120" w:after="0" w:line="240" w:lineRule="auto"/>
      <w:ind w:firstLine="720"/>
      <w:jc w:val="both"/>
    </w:pPr>
    <w:rPr>
      <w:rFonts w:ascii="Arial" w:eastAsia="Times New Roman" w:hAnsi="Arial" w:cs="Arial"/>
      <w:sz w:val="24"/>
      <w:szCs w:val="20"/>
      <w:lang w:eastAsia="zh-CN"/>
    </w:rPr>
  </w:style>
  <w:style w:type="paragraph" w:customStyle="1" w:styleId="consplusnormal1">
    <w:name w:val="consplusnormal"/>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1">
    <w:name w:val="Контракт-пункт"/>
    <w:basedOn w:val="a4"/>
    <w:rsid w:val="004C52F3"/>
    <w:pPr>
      <w:spacing w:after="60" w:line="240" w:lineRule="auto"/>
      <w:ind w:left="1492" w:firstLine="567"/>
      <w:jc w:val="both"/>
    </w:pPr>
    <w:rPr>
      <w:rFonts w:ascii="Times New Roman" w:eastAsia="Times New Roman" w:hAnsi="Times New Roman" w:cs="Times New Roman"/>
      <w:sz w:val="24"/>
      <w:szCs w:val="24"/>
      <w:lang w:eastAsia="zh-CN"/>
    </w:rPr>
  </w:style>
  <w:style w:type="paragraph" w:styleId="afffff5">
    <w:name w:val="Revision"/>
    <w:rsid w:val="004C52F3"/>
    <w:pPr>
      <w:suppressAutoHyphens/>
      <w:spacing w:after="0" w:line="240" w:lineRule="auto"/>
    </w:pPr>
    <w:rPr>
      <w:rFonts w:ascii="Times New Roman" w:eastAsia="Times New Roman" w:hAnsi="Times New Roman" w:cs="Times New Roman"/>
      <w:sz w:val="24"/>
      <w:szCs w:val="24"/>
      <w:lang w:eastAsia="zh-CN"/>
    </w:rPr>
  </w:style>
  <w:style w:type="paragraph" w:customStyle="1" w:styleId="List2">
    <w:name w:val="List2"/>
    <w:basedOn w:val="a4"/>
    <w:rsid w:val="004C52F3"/>
    <w:pPr>
      <w:tabs>
        <w:tab w:val="left" w:pos="1701"/>
      </w:tabs>
      <w:spacing w:after="0" w:line="360" w:lineRule="auto"/>
      <w:jc w:val="both"/>
    </w:pPr>
    <w:rPr>
      <w:rFonts w:ascii="Times New Roman" w:eastAsia="Times New Roman" w:hAnsi="Times New Roman" w:cs="Times New Roman"/>
      <w:sz w:val="24"/>
      <w:szCs w:val="20"/>
      <w:lang w:eastAsia="zh-CN"/>
    </w:rPr>
  </w:style>
  <w:style w:type="paragraph" w:customStyle="1" w:styleId="msonormalcxspmiddle">
    <w:name w:val="msonormal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320">
    <w:name w:val="Основной текст 32"/>
    <w:basedOn w:val="a4"/>
    <w:rsid w:val="004C52F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b/>
      <w:i/>
      <w:szCs w:val="24"/>
      <w:lang w:eastAsia="zh-CN"/>
    </w:rPr>
  </w:style>
  <w:style w:type="paragraph" w:customStyle="1" w:styleId="Style4">
    <w:name w:val="Style4"/>
    <w:basedOn w:val="a4"/>
    <w:rsid w:val="004C52F3"/>
    <w:pPr>
      <w:widowControl w:val="0"/>
      <w:autoSpaceDE w:val="0"/>
      <w:spacing w:after="0" w:line="316" w:lineRule="exact"/>
      <w:jc w:val="both"/>
    </w:pPr>
    <w:rPr>
      <w:rFonts w:ascii="Arial Narrow" w:eastAsia="Times New Roman" w:hAnsi="Arial Narrow" w:cs="Arial Narrow"/>
      <w:sz w:val="24"/>
      <w:szCs w:val="24"/>
      <w:lang w:eastAsia="zh-CN"/>
    </w:rPr>
  </w:style>
  <w:style w:type="paragraph" w:customStyle="1" w:styleId="-">
    <w:name w:val="Контракт-раздел"/>
    <w:basedOn w:val="a4"/>
    <w:next w:val="-1"/>
    <w:rsid w:val="004C52F3"/>
    <w:pPr>
      <w:keepNext/>
      <w:numPr>
        <w:numId w:val="16"/>
      </w:numPr>
      <w:tabs>
        <w:tab w:val="left" w:pos="540"/>
      </w:tabs>
      <w:suppressAutoHyphens/>
      <w:spacing w:before="360" w:after="120" w:line="240" w:lineRule="auto"/>
      <w:jc w:val="center"/>
    </w:pPr>
    <w:rPr>
      <w:rFonts w:ascii="Times New Roman" w:eastAsia="Times New Roman" w:hAnsi="Times New Roman" w:cs="Times New Roman"/>
      <w:b/>
      <w:bCs/>
      <w:caps/>
      <w:sz w:val="24"/>
      <w:szCs w:val="24"/>
      <w:lang w:eastAsia="zh-CN"/>
    </w:rPr>
  </w:style>
  <w:style w:type="paragraph" w:customStyle="1" w:styleId="-2">
    <w:name w:val="Контракт-подпункт"/>
    <w:basedOn w:val="a4"/>
    <w:rsid w:val="004C52F3"/>
    <w:pPr>
      <w:tabs>
        <w:tab w:val="left" w:pos="851"/>
      </w:tabs>
      <w:spacing w:after="0" w:line="240" w:lineRule="auto"/>
      <w:ind w:left="851" w:hanging="851"/>
      <w:jc w:val="both"/>
    </w:pPr>
    <w:rPr>
      <w:rFonts w:ascii="Times New Roman" w:eastAsia="Times New Roman" w:hAnsi="Times New Roman" w:cs="Times New Roman"/>
      <w:sz w:val="24"/>
      <w:szCs w:val="24"/>
      <w:lang w:eastAsia="zh-CN"/>
    </w:rPr>
  </w:style>
  <w:style w:type="paragraph" w:customStyle="1" w:styleId="-3">
    <w:name w:val="Контракт-подподпункт"/>
    <w:basedOn w:val="a4"/>
    <w:rsid w:val="004C52F3"/>
    <w:pPr>
      <w:tabs>
        <w:tab w:val="left" w:pos="1418"/>
      </w:tabs>
      <w:spacing w:after="0" w:line="240" w:lineRule="auto"/>
      <w:ind w:left="1418" w:hanging="567"/>
      <w:jc w:val="both"/>
    </w:pPr>
    <w:rPr>
      <w:rFonts w:ascii="Times New Roman" w:eastAsia="Times New Roman" w:hAnsi="Times New Roman" w:cs="Times New Roman"/>
      <w:sz w:val="24"/>
      <w:szCs w:val="24"/>
      <w:lang w:eastAsia="zh-CN"/>
    </w:rPr>
  </w:style>
  <w:style w:type="paragraph" w:customStyle="1" w:styleId="afffff6">
    <w:name w:val="Подподпункт"/>
    <w:basedOn w:val="a4"/>
    <w:rsid w:val="004C52F3"/>
    <w:pPr>
      <w:tabs>
        <w:tab w:val="left" w:pos="1701"/>
      </w:tabs>
      <w:spacing w:after="0" w:line="240" w:lineRule="auto"/>
      <w:ind w:left="1701" w:hanging="567"/>
      <w:jc w:val="both"/>
    </w:pPr>
    <w:rPr>
      <w:rFonts w:ascii="Times New Roman" w:eastAsia="Times New Roman" w:hAnsi="Times New Roman" w:cs="Times New Roman"/>
      <w:sz w:val="24"/>
      <w:szCs w:val="24"/>
      <w:lang w:eastAsia="zh-CN"/>
    </w:rPr>
  </w:style>
  <w:style w:type="paragraph" w:customStyle="1" w:styleId="1fff">
    <w:name w:val="Абзац списка1"/>
    <w:basedOn w:val="a4"/>
    <w:rsid w:val="004C52F3"/>
    <w:pPr>
      <w:spacing w:after="200" w:line="276" w:lineRule="auto"/>
      <w:ind w:left="720"/>
      <w:contextualSpacing/>
    </w:pPr>
    <w:rPr>
      <w:rFonts w:ascii="Calibri" w:eastAsia="Times New Roman" w:hAnsi="Calibri" w:cs="Calibri"/>
      <w:lang w:eastAsia="zh-CN"/>
    </w:rPr>
  </w:style>
  <w:style w:type="paragraph" w:customStyle="1" w:styleId="afffff7">
    <w:name w:val="МОЙ"/>
    <w:rsid w:val="004C52F3"/>
    <w:pPr>
      <w:widowControl w:val="0"/>
      <w:suppressAutoHyphens/>
      <w:spacing w:after="0" w:line="480" w:lineRule="auto"/>
      <w:ind w:firstLine="720"/>
      <w:jc w:val="both"/>
    </w:pPr>
    <w:rPr>
      <w:rFonts w:ascii="Arial" w:eastAsia="ヒラギノ角ゴ Pro W3" w:hAnsi="Arial" w:cs="Arial"/>
      <w:color w:val="000000"/>
      <w:kern w:val="2"/>
      <w:sz w:val="24"/>
      <w:szCs w:val="20"/>
      <w:lang w:val="en-US" w:eastAsia="zh-CN"/>
    </w:rPr>
  </w:style>
  <w:style w:type="paragraph" w:customStyle="1" w:styleId="msonormalcxsplast">
    <w:name w:val="msonormal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cxsplast">
    <w:name w:val="msobodytext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indentcxspmiddle">
    <w:name w:val="msobodytextindent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indentcxsplast">
    <w:name w:val="msobodytextindent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10cxspmiddle">
    <w:name w:val="10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10cxsplast">
    <w:name w:val="10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cxspmiddlecxspmiddle">
    <w:name w:val="msobodytextcxspmiddle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normalcxspmiddlecxspmiddle">
    <w:name w:val="msonormalcxspmiddle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normalcxspmiddlecxsplast">
    <w:name w:val="msonormalcxspmiddle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indentcxspmiddlecxspmiddle">
    <w:name w:val="msobodytextindentcxspmiddle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10cxspmiddlecxsplast">
    <w:name w:val="10cxspmiddle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normalcxsplastcxsplast">
    <w:name w:val="msonormalcxsplast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normalcxsplastcxspmiddle">
    <w:name w:val="msonormalcxsplastcxspmiddle"/>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msobodytextindentcxspmiddlecxsplast">
    <w:name w:val="msobodytextindentcxspmiddlecxsplast"/>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314">
    <w:name w:val="Основной текст 31"/>
    <w:basedOn w:val="a4"/>
    <w:rsid w:val="004C52F3"/>
    <w:pPr>
      <w:suppressAutoHyphens/>
      <w:spacing w:after="120" w:line="240" w:lineRule="auto"/>
    </w:pPr>
    <w:rPr>
      <w:rFonts w:ascii="Times New Roman" w:eastAsia="Times New Roman" w:hAnsi="Times New Roman" w:cs="Times New Roman"/>
      <w:sz w:val="16"/>
      <w:szCs w:val="16"/>
      <w:lang w:eastAsia="zh-CN"/>
    </w:rPr>
  </w:style>
  <w:style w:type="paragraph" w:customStyle="1" w:styleId="215">
    <w:name w:val="Основной текст с отступом 21"/>
    <w:basedOn w:val="a4"/>
    <w:rsid w:val="004C52F3"/>
    <w:pPr>
      <w:overflowPunct w:val="0"/>
      <w:autoSpaceDE w:val="0"/>
      <w:spacing w:after="0" w:line="240" w:lineRule="auto"/>
      <w:ind w:firstLine="567"/>
      <w:jc w:val="both"/>
      <w:textAlignment w:val="baseline"/>
    </w:pPr>
    <w:rPr>
      <w:rFonts w:ascii="Times New Roman" w:eastAsia="Times New Roman" w:hAnsi="Times New Roman" w:cs="Times New Roman"/>
      <w:sz w:val="28"/>
      <w:szCs w:val="20"/>
      <w:lang w:eastAsia="zh-CN"/>
    </w:rPr>
  </w:style>
  <w:style w:type="paragraph" w:customStyle="1" w:styleId="1fff0">
    <w:name w:val="Основной текст с отступом1"/>
    <w:basedOn w:val="a4"/>
    <w:rsid w:val="004C52F3"/>
    <w:pPr>
      <w:spacing w:before="60" w:after="0" w:line="240" w:lineRule="auto"/>
      <w:ind w:firstLine="851"/>
      <w:jc w:val="both"/>
    </w:pPr>
    <w:rPr>
      <w:rFonts w:ascii="Times New Roman" w:eastAsia="Times New Roman" w:hAnsi="Times New Roman" w:cs="Times New Roman"/>
      <w:sz w:val="24"/>
      <w:szCs w:val="20"/>
      <w:lang w:eastAsia="zh-CN"/>
    </w:rPr>
  </w:style>
  <w:style w:type="paragraph" w:customStyle="1" w:styleId="1-21">
    <w:name w:val="Средняя сетка 1 - Акцент 21"/>
    <w:basedOn w:val="a4"/>
    <w:rsid w:val="004C52F3"/>
    <w:pPr>
      <w:spacing w:after="0" w:line="240" w:lineRule="auto"/>
      <w:ind w:left="720"/>
      <w:contextualSpacing/>
    </w:pPr>
    <w:rPr>
      <w:rFonts w:ascii="Cambria" w:eastAsia="Cambria" w:hAnsi="Cambria" w:cs="Cambria"/>
      <w:sz w:val="24"/>
      <w:szCs w:val="24"/>
      <w:lang w:eastAsia="zh-CN"/>
    </w:rPr>
  </w:style>
  <w:style w:type="paragraph" w:customStyle="1" w:styleId="afffff8">
    <w:name w:val="Свободная форма"/>
    <w:rsid w:val="004C52F3"/>
    <w:pPr>
      <w:widowControl w:val="0"/>
      <w:suppressAutoHyphens/>
      <w:spacing w:after="0" w:line="240" w:lineRule="auto"/>
    </w:pPr>
    <w:rPr>
      <w:rFonts w:ascii="Helvetica" w:eastAsia="ヒラギノ角ゴ Pro W3" w:hAnsi="Helvetica" w:cs="Cambria"/>
      <w:color w:val="000000"/>
      <w:sz w:val="24"/>
      <w:szCs w:val="20"/>
      <w:lang w:eastAsia="zh-CN"/>
    </w:rPr>
  </w:style>
  <w:style w:type="paragraph" w:customStyle="1" w:styleId="msonormal0">
    <w:name w:val="msonormal"/>
    <w:basedOn w:val="a4"/>
    <w:rsid w:val="004C52F3"/>
    <w:pPr>
      <w:spacing w:before="280" w:after="280" w:line="240" w:lineRule="auto"/>
    </w:pPr>
    <w:rPr>
      <w:rFonts w:ascii="Times New Roman" w:eastAsia="Times New Roman" w:hAnsi="Times New Roman" w:cs="Times New Roman"/>
      <w:sz w:val="24"/>
      <w:szCs w:val="24"/>
      <w:lang w:eastAsia="zh-CN"/>
    </w:rPr>
  </w:style>
  <w:style w:type="paragraph" w:customStyle="1" w:styleId="xl58">
    <w:name w:val="xl58"/>
    <w:basedOn w:val="a4"/>
    <w:rsid w:val="004C52F3"/>
    <w:pPr>
      <w:pBdr>
        <w:top w:val="single" w:sz="4" w:space="0" w:color="000000"/>
        <w:left w:val="single" w:sz="4" w:space="9" w:color="000000"/>
        <w:bottom w:val="single" w:sz="4" w:space="0" w:color="000000"/>
        <w:right w:val="single" w:sz="4" w:space="0" w:color="000000"/>
      </w:pBdr>
      <w:spacing w:before="280" w:after="280" w:line="240" w:lineRule="auto"/>
      <w:textAlignment w:val="center"/>
    </w:pPr>
    <w:rPr>
      <w:rFonts w:ascii="Cambria" w:eastAsia="Times New Roman" w:hAnsi="Cambria" w:cs="Cambria"/>
      <w:b/>
      <w:bCs/>
      <w:sz w:val="24"/>
      <w:szCs w:val="24"/>
      <w:lang w:eastAsia="zh-CN"/>
    </w:rPr>
  </w:style>
  <w:style w:type="paragraph" w:customStyle="1" w:styleId="xl59">
    <w:name w:val="xl59"/>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Cambria" w:eastAsia="Times New Roman" w:hAnsi="Cambria" w:cs="Cambria"/>
      <w:b/>
      <w:bCs/>
      <w:sz w:val="24"/>
      <w:szCs w:val="24"/>
      <w:lang w:eastAsia="zh-CN"/>
    </w:rPr>
  </w:style>
  <w:style w:type="paragraph" w:customStyle="1" w:styleId="xl60">
    <w:name w:val="xl60"/>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Cambria" w:eastAsia="Times New Roman" w:hAnsi="Cambria" w:cs="Cambria"/>
      <w:b/>
      <w:bCs/>
      <w:sz w:val="24"/>
      <w:szCs w:val="24"/>
      <w:lang w:eastAsia="zh-CN"/>
    </w:rPr>
  </w:style>
  <w:style w:type="paragraph" w:customStyle="1" w:styleId="xl61">
    <w:name w:val="xl61"/>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Cambria" w:eastAsia="Times New Roman" w:hAnsi="Cambria" w:cs="Cambria"/>
      <w:b/>
      <w:bCs/>
      <w:sz w:val="24"/>
      <w:szCs w:val="24"/>
      <w:lang w:eastAsia="zh-CN"/>
    </w:rPr>
  </w:style>
  <w:style w:type="paragraph" w:customStyle="1" w:styleId="xl62">
    <w:name w:val="xl62"/>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Arial Narrow" w:eastAsia="Times New Roman" w:hAnsi="Arial Narrow" w:cs="Arial Narrow"/>
      <w:lang w:eastAsia="zh-CN"/>
    </w:rPr>
  </w:style>
  <w:style w:type="paragraph" w:customStyle="1" w:styleId="xl63">
    <w:name w:val="xl63"/>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pPr>
    <w:rPr>
      <w:rFonts w:ascii="Arial Narrow" w:eastAsia="Times New Roman" w:hAnsi="Arial Narrow" w:cs="Arial Narrow"/>
      <w:lang w:eastAsia="zh-CN"/>
    </w:rPr>
  </w:style>
  <w:style w:type="paragraph" w:customStyle="1" w:styleId="xl64">
    <w:name w:val="xl64"/>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right"/>
    </w:pPr>
    <w:rPr>
      <w:rFonts w:ascii="Arial Narrow" w:eastAsia="Times New Roman" w:hAnsi="Arial Narrow" w:cs="Arial Narrow"/>
      <w:lang w:eastAsia="zh-CN"/>
    </w:rPr>
  </w:style>
  <w:style w:type="paragraph" w:customStyle="1" w:styleId="1fff1">
    <w:name w:val="Абзац списка1"/>
    <w:basedOn w:val="a4"/>
    <w:rsid w:val="004C52F3"/>
    <w:pPr>
      <w:spacing w:after="200" w:line="276" w:lineRule="auto"/>
      <w:ind w:left="720"/>
      <w:contextualSpacing/>
    </w:pPr>
    <w:rPr>
      <w:rFonts w:ascii="Calibri" w:eastAsia="Times New Roman" w:hAnsi="Calibri" w:cs="Calibri"/>
      <w:lang w:eastAsia="zh-CN"/>
    </w:rPr>
  </w:style>
  <w:style w:type="paragraph" w:customStyle="1" w:styleId="216">
    <w:name w:val="Основной текст с отступом 21"/>
    <w:basedOn w:val="a4"/>
    <w:rsid w:val="004C52F3"/>
    <w:pPr>
      <w:overflowPunct w:val="0"/>
      <w:autoSpaceDE w:val="0"/>
      <w:spacing w:after="0" w:line="240" w:lineRule="auto"/>
      <w:ind w:firstLine="567"/>
      <w:jc w:val="both"/>
      <w:textAlignment w:val="baseline"/>
    </w:pPr>
    <w:rPr>
      <w:rFonts w:ascii="Times New Roman" w:eastAsia="Times New Roman" w:hAnsi="Times New Roman" w:cs="Times New Roman"/>
      <w:sz w:val="28"/>
      <w:szCs w:val="20"/>
      <w:lang w:eastAsia="zh-CN"/>
    </w:rPr>
  </w:style>
  <w:style w:type="paragraph" w:customStyle="1" w:styleId="1fff2">
    <w:name w:val="Основной текст с отступом1"/>
    <w:basedOn w:val="a4"/>
    <w:rsid w:val="004C52F3"/>
    <w:pPr>
      <w:spacing w:before="60" w:after="0" w:line="240" w:lineRule="auto"/>
      <w:ind w:firstLine="851"/>
      <w:jc w:val="both"/>
    </w:pPr>
    <w:rPr>
      <w:rFonts w:ascii="Times New Roman" w:eastAsia="Times New Roman" w:hAnsi="Times New Roman" w:cs="Times New Roman"/>
      <w:sz w:val="24"/>
      <w:szCs w:val="20"/>
      <w:lang w:eastAsia="zh-CN"/>
    </w:rPr>
  </w:style>
  <w:style w:type="paragraph" w:customStyle="1" w:styleId="font5">
    <w:name w:val="font5"/>
    <w:basedOn w:val="a4"/>
    <w:rsid w:val="004C52F3"/>
    <w:pPr>
      <w:spacing w:before="280" w:after="280" w:line="240" w:lineRule="auto"/>
    </w:pPr>
    <w:rPr>
      <w:rFonts w:ascii="Times New Roman" w:eastAsia="Times New Roman" w:hAnsi="Times New Roman" w:cs="Times New Roman"/>
      <w:b/>
      <w:bCs/>
      <w:color w:val="000000"/>
      <w:sz w:val="18"/>
      <w:szCs w:val="18"/>
      <w:lang w:eastAsia="zh-CN"/>
    </w:rPr>
  </w:style>
  <w:style w:type="paragraph" w:customStyle="1" w:styleId="font6">
    <w:name w:val="font6"/>
    <w:basedOn w:val="a4"/>
    <w:rsid w:val="004C52F3"/>
    <w:pPr>
      <w:spacing w:before="280" w:after="280" w:line="240" w:lineRule="auto"/>
    </w:pPr>
    <w:rPr>
      <w:rFonts w:ascii="Times New Roman" w:eastAsia="Times New Roman" w:hAnsi="Times New Roman" w:cs="Times New Roman"/>
      <w:color w:val="000000"/>
      <w:sz w:val="18"/>
      <w:szCs w:val="18"/>
      <w:lang w:eastAsia="zh-CN"/>
    </w:rPr>
  </w:style>
  <w:style w:type="paragraph" w:customStyle="1" w:styleId="xl65">
    <w:name w:val="xl65"/>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s="Times New Roman"/>
      <w:sz w:val="24"/>
      <w:szCs w:val="24"/>
      <w:lang w:eastAsia="zh-CN"/>
    </w:rPr>
  </w:style>
  <w:style w:type="paragraph" w:customStyle="1" w:styleId="xl66">
    <w:name w:val="xl66"/>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top"/>
    </w:pPr>
    <w:rPr>
      <w:rFonts w:ascii="Times New Roman" w:eastAsia="Times New Roman" w:hAnsi="Times New Roman" w:cs="Times New Roman"/>
      <w:sz w:val="20"/>
      <w:szCs w:val="20"/>
      <w:lang w:eastAsia="zh-CN"/>
    </w:rPr>
  </w:style>
  <w:style w:type="paragraph" w:customStyle="1" w:styleId="xl67">
    <w:name w:val="xl67"/>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sz w:val="20"/>
      <w:szCs w:val="20"/>
      <w:lang w:eastAsia="zh-CN"/>
    </w:rPr>
  </w:style>
  <w:style w:type="paragraph" w:customStyle="1" w:styleId="xl68">
    <w:name w:val="xl68"/>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b/>
      <w:bCs/>
      <w:color w:val="000000"/>
      <w:sz w:val="18"/>
      <w:szCs w:val="18"/>
      <w:lang w:eastAsia="zh-CN"/>
    </w:rPr>
  </w:style>
  <w:style w:type="paragraph" w:customStyle="1" w:styleId="xl69">
    <w:name w:val="xl69"/>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xl70">
    <w:name w:val="xl70"/>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b/>
      <w:bCs/>
      <w:color w:val="000000"/>
      <w:sz w:val="20"/>
      <w:szCs w:val="20"/>
      <w:lang w:eastAsia="zh-CN"/>
    </w:rPr>
  </w:style>
  <w:style w:type="paragraph" w:customStyle="1" w:styleId="xl71">
    <w:name w:val="xl71"/>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sz w:val="24"/>
      <w:szCs w:val="24"/>
      <w:lang w:eastAsia="zh-CN"/>
    </w:rPr>
  </w:style>
  <w:style w:type="paragraph" w:customStyle="1" w:styleId="xl72">
    <w:name w:val="xl72"/>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color w:val="000000"/>
      <w:sz w:val="20"/>
      <w:szCs w:val="20"/>
      <w:lang w:eastAsia="zh-CN"/>
    </w:rPr>
  </w:style>
  <w:style w:type="paragraph" w:customStyle="1" w:styleId="xl73">
    <w:name w:val="xl73"/>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b/>
      <w:bCs/>
      <w:color w:val="000000"/>
      <w:sz w:val="24"/>
      <w:szCs w:val="24"/>
      <w:lang w:eastAsia="zh-CN"/>
    </w:rPr>
  </w:style>
  <w:style w:type="paragraph" w:customStyle="1" w:styleId="xl74">
    <w:name w:val="xl74"/>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top"/>
    </w:pPr>
    <w:rPr>
      <w:rFonts w:ascii="Times New Roman" w:eastAsia="Times New Roman" w:hAnsi="Times New Roman" w:cs="Times New Roman"/>
      <w:color w:val="000000"/>
      <w:sz w:val="18"/>
      <w:szCs w:val="18"/>
      <w:lang w:eastAsia="zh-CN"/>
    </w:rPr>
  </w:style>
  <w:style w:type="paragraph" w:customStyle="1" w:styleId="xl75">
    <w:name w:val="xl75"/>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s="Times New Roman"/>
      <w:b/>
      <w:bCs/>
      <w:color w:val="000000"/>
      <w:sz w:val="20"/>
      <w:szCs w:val="20"/>
      <w:lang w:eastAsia="zh-CN"/>
    </w:rPr>
  </w:style>
  <w:style w:type="paragraph" w:customStyle="1" w:styleId="xl76">
    <w:name w:val="xl76"/>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pPr>
    <w:rPr>
      <w:rFonts w:ascii="Times New Roman" w:eastAsia="Times New Roman" w:hAnsi="Times New Roman" w:cs="Times New Roman"/>
      <w:color w:val="000000"/>
      <w:sz w:val="20"/>
      <w:szCs w:val="20"/>
      <w:lang w:eastAsia="zh-CN"/>
    </w:rPr>
  </w:style>
  <w:style w:type="paragraph" w:customStyle="1" w:styleId="xl77">
    <w:name w:val="xl77"/>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20"/>
      <w:szCs w:val="20"/>
      <w:lang w:eastAsia="zh-CN"/>
    </w:rPr>
  </w:style>
  <w:style w:type="paragraph" w:customStyle="1" w:styleId="xl78">
    <w:name w:val="xl78"/>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color w:val="000000"/>
      <w:sz w:val="20"/>
      <w:szCs w:val="20"/>
      <w:lang w:eastAsia="zh-CN"/>
    </w:rPr>
  </w:style>
  <w:style w:type="paragraph" w:customStyle="1" w:styleId="xl79">
    <w:name w:val="xl79"/>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sz w:val="24"/>
      <w:szCs w:val="24"/>
      <w:lang w:eastAsia="zh-CN"/>
    </w:rPr>
  </w:style>
  <w:style w:type="paragraph" w:customStyle="1" w:styleId="xl80">
    <w:name w:val="xl80"/>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textAlignment w:val="center"/>
    </w:pPr>
    <w:rPr>
      <w:rFonts w:ascii="Times New Roman" w:eastAsia="Times New Roman" w:hAnsi="Times New Roman" w:cs="Times New Roman"/>
      <w:b/>
      <w:bCs/>
      <w:color w:val="000000"/>
      <w:sz w:val="18"/>
      <w:szCs w:val="18"/>
      <w:lang w:eastAsia="zh-CN"/>
    </w:rPr>
  </w:style>
  <w:style w:type="paragraph" w:customStyle="1" w:styleId="xl81">
    <w:name w:val="xl81"/>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pPr>
    <w:rPr>
      <w:rFonts w:ascii="Times New Roman" w:eastAsia="Times New Roman" w:hAnsi="Times New Roman" w:cs="Times New Roman"/>
      <w:sz w:val="24"/>
      <w:szCs w:val="24"/>
      <w:lang w:eastAsia="zh-CN"/>
    </w:rPr>
  </w:style>
  <w:style w:type="paragraph" w:customStyle="1" w:styleId="xl82">
    <w:name w:val="xl82"/>
    <w:basedOn w:val="a4"/>
    <w:rsid w:val="004C52F3"/>
    <w:pPr>
      <w:pBdr>
        <w:top w:val="single" w:sz="4" w:space="0" w:color="000000"/>
        <w:left w:val="single" w:sz="4" w:space="0" w:color="000000"/>
        <w:bottom w:val="single" w:sz="4" w:space="0" w:color="000000"/>
        <w:right w:val="single" w:sz="4" w:space="0" w:color="000000"/>
      </w:pBdr>
      <w:spacing w:before="280" w:after="280" w:line="240" w:lineRule="auto"/>
      <w:jc w:val="center"/>
      <w:textAlignment w:val="center"/>
    </w:pPr>
    <w:rPr>
      <w:rFonts w:ascii="Times New Roman" w:eastAsia="Times New Roman" w:hAnsi="Times New Roman" w:cs="Times New Roman"/>
      <w:sz w:val="24"/>
      <w:szCs w:val="24"/>
      <w:lang w:eastAsia="zh-CN"/>
    </w:rPr>
  </w:style>
  <w:style w:type="paragraph" w:customStyle="1" w:styleId="afffff9">
    <w:name w:val="Колонтитулы"/>
    <w:rsid w:val="004C52F3"/>
    <w:pPr>
      <w:pBdr>
        <w:top w:val="none" w:sz="0" w:space="0" w:color="000000"/>
        <w:left w:val="none" w:sz="0" w:space="0" w:color="000000"/>
        <w:bottom w:val="none" w:sz="0" w:space="0" w:color="000000"/>
        <w:right w:val="none" w:sz="0" w:space="0" w:color="000000"/>
      </w:pBdr>
      <w:tabs>
        <w:tab w:val="right" w:pos="9020"/>
      </w:tabs>
      <w:suppressAutoHyphens/>
      <w:spacing w:after="0" w:line="240" w:lineRule="auto"/>
    </w:pPr>
    <w:rPr>
      <w:rFonts w:ascii="Helvetica Neue" w:eastAsia="Helvetica Neue" w:hAnsi="Helvetica Neue" w:cs="Helvetica Neue"/>
      <w:color w:val="000000"/>
      <w:sz w:val="24"/>
      <w:szCs w:val="24"/>
      <w:lang w:eastAsia="zh-CN"/>
    </w:rPr>
  </w:style>
  <w:style w:type="table" w:customStyle="1" w:styleId="63">
    <w:name w:val="Сетка таблицы6"/>
    <w:basedOn w:val="a6"/>
    <w:next w:val="aa"/>
    <w:uiPriority w:val="39"/>
    <w:rsid w:val="007C7110"/>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a"/>
    <w:uiPriority w:val="39"/>
    <w:rsid w:val="00DD3F9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Раздел контракта"/>
    <w:basedOn w:val="11"/>
    <w:next w:val="a4"/>
    <w:qFormat/>
    <w:rsid w:val="00E8264E"/>
    <w:pPr>
      <w:keepNext w:val="0"/>
      <w:numPr>
        <w:numId w:val="18"/>
      </w:numPr>
      <w:suppressAutoHyphens/>
      <w:spacing w:before="120" w:after="120"/>
      <w:ind w:left="720" w:hanging="360"/>
    </w:pPr>
    <w:rPr>
      <w:b w:val="0"/>
      <w:bCs w:val="0"/>
      <w:kern w:val="0"/>
      <w:sz w:val="24"/>
      <w:szCs w:val="32"/>
      <w:lang w:eastAsia="en-US"/>
    </w:rPr>
  </w:style>
  <w:style w:type="paragraph" w:customStyle="1" w:styleId="a2">
    <w:name w:val="Пункт контракта"/>
    <w:basedOn w:val="22"/>
    <w:qFormat/>
    <w:rsid w:val="00E8264E"/>
    <w:pPr>
      <w:numPr>
        <w:ilvl w:val="1"/>
        <w:numId w:val="18"/>
      </w:numPr>
      <w:suppressAutoHyphens/>
      <w:ind w:left="851" w:hanging="360"/>
      <w:jc w:val="both"/>
    </w:pPr>
    <w:rPr>
      <w:rFonts w:ascii="Times New Roman" w:hAnsi="Times New Roman"/>
      <w:b w:val="0"/>
      <w:color w:val="auto"/>
      <w:sz w:val="24"/>
      <w:szCs w:val="26"/>
      <w:lang w:eastAsia="ar-SA"/>
    </w:rPr>
  </w:style>
  <w:style w:type="paragraph" w:customStyle="1" w:styleId="a3">
    <w:name w:val="Подпункт контракта"/>
    <w:basedOn w:val="32"/>
    <w:qFormat/>
    <w:rsid w:val="00E8264E"/>
    <w:pPr>
      <w:numPr>
        <w:ilvl w:val="2"/>
        <w:numId w:val="18"/>
      </w:numPr>
      <w:suppressAutoHyphens/>
      <w:ind w:left="1418" w:hanging="180"/>
      <w:jc w:val="both"/>
    </w:pPr>
    <w:rPr>
      <w:rFonts w:ascii="Times New Roman" w:hAnsi="Times New Roman"/>
      <w:b w:val="0"/>
      <w:i w:val="0"/>
      <w:color w:val="auto"/>
      <w:sz w:val="24"/>
      <w:szCs w:val="24"/>
      <w:lang w:eastAsia="en-US"/>
    </w:rPr>
  </w:style>
  <w:style w:type="table" w:customStyle="1" w:styleId="83">
    <w:name w:val="Сетка таблицы8"/>
    <w:basedOn w:val="a6"/>
    <w:next w:val="aa"/>
    <w:uiPriority w:val="39"/>
    <w:rsid w:val="001C461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a">
    <w:name w:val="Другое_"/>
    <w:basedOn w:val="a5"/>
    <w:link w:val="afffffb"/>
    <w:rsid w:val="000F5D62"/>
    <w:rPr>
      <w:rFonts w:ascii="Arial" w:eastAsia="Arial" w:hAnsi="Arial" w:cs="Arial"/>
      <w:sz w:val="18"/>
      <w:szCs w:val="18"/>
    </w:rPr>
  </w:style>
  <w:style w:type="paragraph" w:customStyle="1" w:styleId="afffffb">
    <w:name w:val="Другое"/>
    <w:basedOn w:val="a4"/>
    <w:link w:val="afffffa"/>
    <w:rsid w:val="000F5D62"/>
    <w:pPr>
      <w:widowControl w:val="0"/>
      <w:spacing w:after="0" w:line="240" w:lineRule="auto"/>
    </w:pPr>
    <w:rPr>
      <w:rFonts w:ascii="Arial" w:eastAsia="Arial" w:hAnsi="Arial" w:cs="Arial"/>
      <w:sz w:val="18"/>
      <w:szCs w:val="18"/>
    </w:rPr>
  </w:style>
  <w:style w:type="table" w:customStyle="1" w:styleId="93">
    <w:name w:val="Сетка таблицы9"/>
    <w:basedOn w:val="a6"/>
    <w:next w:val="aa"/>
    <w:uiPriority w:val="59"/>
    <w:rsid w:val="00C86DA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uiPriority w:val="59"/>
    <w:rsid w:val="004E3641"/>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a"/>
    <w:uiPriority w:val="59"/>
    <w:rsid w:val="000B3B0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uiPriority w:val="39"/>
    <w:rsid w:val="00F446B0"/>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6"/>
    <w:uiPriority w:val="39"/>
    <w:rsid w:val="00DF0A17"/>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6"/>
    <w:uiPriority w:val="39"/>
    <w:rsid w:val="00CB4EC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6"/>
    <w:uiPriority w:val="39"/>
    <w:rsid w:val="004B38A1"/>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6"/>
    <w:next w:val="aa"/>
    <w:uiPriority w:val="59"/>
    <w:rsid w:val="00A82F1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6"/>
    <w:next w:val="aa"/>
    <w:uiPriority w:val="39"/>
    <w:rsid w:val="003420E9"/>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6"/>
    <w:uiPriority w:val="39"/>
    <w:rsid w:val="002A7EF8"/>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6"/>
    <w:uiPriority w:val="39"/>
    <w:rsid w:val="002C167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
    <w:basedOn w:val="a6"/>
    <w:next w:val="aa"/>
    <w:uiPriority w:val="59"/>
    <w:rsid w:val="00EC2FB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6"/>
    <w:next w:val="aa"/>
    <w:uiPriority w:val="59"/>
    <w:rsid w:val="004A44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6"/>
    <w:next w:val="aa"/>
    <w:uiPriority w:val="59"/>
    <w:rsid w:val="000A66A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e">
    <w:name w:val="Body Text Indent 2"/>
    <w:basedOn w:val="a4"/>
    <w:link w:val="218"/>
    <w:uiPriority w:val="99"/>
    <w:semiHidden/>
    <w:unhideWhenUsed/>
    <w:rsid w:val="00897535"/>
    <w:pPr>
      <w:spacing w:after="120" w:line="480" w:lineRule="auto"/>
      <w:ind w:left="283"/>
    </w:pPr>
  </w:style>
  <w:style w:type="character" w:customStyle="1" w:styleId="218">
    <w:name w:val="Основной текст с отступом 2 Знак1"/>
    <w:basedOn w:val="a5"/>
    <w:link w:val="2e"/>
    <w:uiPriority w:val="99"/>
    <w:semiHidden/>
    <w:rsid w:val="00897535"/>
  </w:style>
  <w:style w:type="table" w:customStyle="1" w:styleId="230">
    <w:name w:val="Сетка таблицы23"/>
    <w:basedOn w:val="a6"/>
    <w:next w:val="aa"/>
    <w:uiPriority w:val="59"/>
    <w:rsid w:val="00F94C4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c">
    <w:name w:val="annotation reference"/>
    <w:basedOn w:val="a5"/>
    <w:uiPriority w:val="99"/>
    <w:semiHidden/>
    <w:unhideWhenUsed/>
    <w:rsid w:val="00C0127C"/>
    <w:rPr>
      <w:sz w:val="16"/>
      <w:szCs w:val="16"/>
    </w:rPr>
  </w:style>
  <w:style w:type="table" w:customStyle="1" w:styleId="240">
    <w:name w:val="Сетка таблицы24"/>
    <w:basedOn w:val="a6"/>
    <w:next w:val="aa"/>
    <w:rsid w:val="00B01B41"/>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6"/>
    <w:next w:val="aa"/>
    <w:uiPriority w:val="59"/>
    <w:rsid w:val="00F2257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6"/>
    <w:next w:val="aa"/>
    <w:uiPriority w:val="39"/>
    <w:rsid w:val="002D388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6"/>
    <w:next w:val="aa"/>
    <w:uiPriority w:val="59"/>
    <w:rsid w:val="00884D3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36760">
      <w:bodyDiv w:val="1"/>
      <w:marLeft w:val="0"/>
      <w:marRight w:val="0"/>
      <w:marTop w:val="0"/>
      <w:marBottom w:val="0"/>
      <w:divBdr>
        <w:top w:val="none" w:sz="0" w:space="0" w:color="auto"/>
        <w:left w:val="none" w:sz="0" w:space="0" w:color="auto"/>
        <w:bottom w:val="none" w:sz="0" w:space="0" w:color="auto"/>
        <w:right w:val="none" w:sz="0" w:space="0" w:color="auto"/>
      </w:divBdr>
    </w:div>
    <w:div w:id="511837852">
      <w:bodyDiv w:val="1"/>
      <w:marLeft w:val="0"/>
      <w:marRight w:val="0"/>
      <w:marTop w:val="0"/>
      <w:marBottom w:val="0"/>
      <w:divBdr>
        <w:top w:val="none" w:sz="0" w:space="0" w:color="auto"/>
        <w:left w:val="none" w:sz="0" w:space="0" w:color="auto"/>
        <w:bottom w:val="none" w:sz="0" w:space="0" w:color="auto"/>
        <w:right w:val="none" w:sz="0" w:space="0" w:color="auto"/>
      </w:divBdr>
    </w:div>
    <w:div w:id="531920355">
      <w:bodyDiv w:val="1"/>
      <w:marLeft w:val="0"/>
      <w:marRight w:val="0"/>
      <w:marTop w:val="0"/>
      <w:marBottom w:val="0"/>
      <w:divBdr>
        <w:top w:val="none" w:sz="0" w:space="0" w:color="auto"/>
        <w:left w:val="none" w:sz="0" w:space="0" w:color="auto"/>
        <w:bottom w:val="none" w:sz="0" w:space="0" w:color="auto"/>
        <w:right w:val="none" w:sz="0" w:space="0" w:color="auto"/>
      </w:divBdr>
    </w:div>
    <w:div w:id="552353027">
      <w:bodyDiv w:val="1"/>
      <w:marLeft w:val="0"/>
      <w:marRight w:val="0"/>
      <w:marTop w:val="0"/>
      <w:marBottom w:val="0"/>
      <w:divBdr>
        <w:top w:val="none" w:sz="0" w:space="0" w:color="auto"/>
        <w:left w:val="none" w:sz="0" w:space="0" w:color="auto"/>
        <w:bottom w:val="none" w:sz="0" w:space="0" w:color="auto"/>
        <w:right w:val="none" w:sz="0" w:space="0" w:color="auto"/>
      </w:divBdr>
    </w:div>
    <w:div w:id="807670980">
      <w:bodyDiv w:val="1"/>
      <w:marLeft w:val="0"/>
      <w:marRight w:val="0"/>
      <w:marTop w:val="0"/>
      <w:marBottom w:val="0"/>
      <w:divBdr>
        <w:top w:val="none" w:sz="0" w:space="0" w:color="auto"/>
        <w:left w:val="none" w:sz="0" w:space="0" w:color="auto"/>
        <w:bottom w:val="none" w:sz="0" w:space="0" w:color="auto"/>
        <w:right w:val="none" w:sz="0" w:space="0" w:color="auto"/>
      </w:divBdr>
    </w:div>
    <w:div w:id="863980760">
      <w:bodyDiv w:val="1"/>
      <w:marLeft w:val="0"/>
      <w:marRight w:val="0"/>
      <w:marTop w:val="0"/>
      <w:marBottom w:val="0"/>
      <w:divBdr>
        <w:top w:val="none" w:sz="0" w:space="0" w:color="auto"/>
        <w:left w:val="none" w:sz="0" w:space="0" w:color="auto"/>
        <w:bottom w:val="none" w:sz="0" w:space="0" w:color="auto"/>
        <w:right w:val="none" w:sz="0" w:space="0" w:color="auto"/>
      </w:divBdr>
    </w:div>
    <w:div w:id="1159466160">
      <w:bodyDiv w:val="1"/>
      <w:marLeft w:val="0"/>
      <w:marRight w:val="0"/>
      <w:marTop w:val="0"/>
      <w:marBottom w:val="0"/>
      <w:divBdr>
        <w:top w:val="none" w:sz="0" w:space="0" w:color="auto"/>
        <w:left w:val="none" w:sz="0" w:space="0" w:color="auto"/>
        <w:bottom w:val="none" w:sz="0" w:space="0" w:color="auto"/>
        <w:right w:val="none" w:sz="0" w:space="0" w:color="auto"/>
      </w:divBdr>
    </w:div>
    <w:div w:id="1192109761">
      <w:bodyDiv w:val="1"/>
      <w:marLeft w:val="0"/>
      <w:marRight w:val="0"/>
      <w:marTop w:val="0"/>
      <w:marBottom w:val="0"/>
      <w:divBdr>
        <w:top w:val="none" w:sz="0" w:space="0" w:color="auto"/>
        <w:left w:val="none" w:sz="0" w:space="0" w:color="auto"/>
        <w:bottom w:val="none" w:sz="0" w:space="0" w:color="auto"/>
        <w:right w:val="none" w:sz="0" w:space="0" w:color="auto"/>
      </w:divBdr>
    </w:div>
    <w:div w:id="1290090331">
      <w:bodyDiv w:val="1"/>
      <w:marLeft w:val="0"/>
      <w:marRight w:val="0"/>
      <w:marTop w:val="0"/>
      <w:marBottom w:val="0"/>
      <w:divBdr>
        <w:top w:val="none" w:sz="0" w:space="0" w:color="auto"/>
        <w:left w:val="none" w:sz="0" w:space="0" w:color="auto"/>
        <w:bottom w:val="none" w:sz="0" w:space="0" w:color="auto"/>
        <w:right w:val="none" w:sz="0" w:space="0" w:color="auto"/>
      </w:divBdr>
    </w:div>
    <w:div w:id="1840852085">
      <w:bodyDiv w:val="1"/>
      <w:marLeft w:val="0"/>
      <w:marRight w:val="0"/>
      <w:marTop w:val="0"/>
      <w:marBottom w:val="0"/>
      <w:divBdr>
        <w:top w:val="none" w:sz="0" w:space="0" w:color="auto"/>
        <w:left w:val="none" w:sz="0" w:space="0" w:color="auto"/>
        <w:bottom w:val="none" w:sz="0" w:space="0" w:color="auto"/>
        <w:right w:val="none" w:sz="0" w:space="0" w:color="auto"/>
      </w:divBdr>
    </w:div>
    <w:div w:id="1896042586">
      <w:bodyDiv w:val="1"/>
      <w:marLeft w:val="0"/>
      <w:marRight w:val="0"/>
      <w:marTop w:val="0"/>
      <w:marBottom w:val="0"/>
      <w:divBdr>
        <w:top w:val="none" w:sz="0" w:space="0" w:color="auto"/>
        <w:left w:val="none" w:sz="0" w:space="0" w:color="auto"/>
        <w:bottom w:val="none" w:sz="0" w:space="0" w:color="auto"/>
        <w:right w:val="none" w:sz="0" w:space="0" w:color="auto"/>
      </w:divBdr>
    </w:div>
    <w:div w:id="1929265464">
      <w:bodyDiv w:val="1"/>
      <w:marLeft w:val="0"/>
      <w:marRight w:val="0"/>
      <w:marTop w:val="0"/>
      <w:marBottom w:val="0"/>
      <w:divBdr>
        <w:top w:val="none" w:sz="0" w:space="0" w:color="auto"/>
        <w:left w:val="none" w:sz="0" w:space="0" w:color="auto"/>
        <w:bottom w:val="none" w:sz="0" w:space="0" w:color="auto"/>
        <w:right w:val="none" w:sz="0" w:space="0" w:color="auto"/>
      </w:divBdr>
    </w:div>
    <w:div w:id="1955751740">
      <w:bodyDiv w:val="1"/>
      <w:marLeft w:val="0"/>
      <w:marRight w:val="0"/>
      <w:marTop w:val="0"/>
      <w:marBottom w:val="0"/>
      <w:divBdr>
        <w:top w:val="none" w:sz="0" w:space="0" w:color="auto"/>
        <w:left w:val="none" w:sz="0" w:space="0" w:color="auto"/>
        <w:bottom w:val="none" w:sz="0" w:space="0" w:color="auto"/>
        <w:right w:val="none" w:sz="0" w:space="0" w:color="auto"/>
      </w:divBdr>
    </w:div>
    <w:div w:id="2102021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F2B91-8EAC-4309-BBAD-9D030FC7A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18</Pages>
  <Words>5391</Words>
  <Characters>30731</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Slava</dc:creator>
  <cp:lastModifiedBy>Пользователь</cp:lastModifiedBy>
  <cp:revision>300</cp:revision>
  <cp:lastPrinted>2023-07-12T12:46:00Z</cp:lastPrinted>
  <dcterms:created xsi:type="dcterms:W3CDTF">2025-12-26T06:49:00Z</dcterms:created>
  <dcterms:modified xsi:type="dcterms:W3CDTF">2026-10-09T05:57:00Z</dcterms:modified>
</cp:coreProperties>
</file>