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B9D" w:rsidRPr="003E0447" w:rsidRDefault="003E0447" w:rsidP="003E0447">
      <w:pPr>
        <w:pStyle w:val="a3"/>
        <w:jc w:val="center"/>
        <w:rPr>
          <w:rFonts w:ascii="Times New Roman" w:hAnsi="Times New Roman" w:cs="Times New Roman"/>
          <w:b/>
        </w:rPr>
      </w:pPr>
      <w:r w:rsidRPr="003E0447">
        <w:rPr>
          <w:rFonts w:ascii="Times New Roman" w:hAnsi="Times New Roman" w:cs="Times New Roman"/>
          <w:b/>
        </w:rPr>
        <w:t>Описание объекта закупки</w:t>
      </w:r>
    </w:p>
    <w:p w:rsidR="003E0447" w:rsidRDefault="003E0447" w:rsidP="003E0447">
      <w:pPr>
        <w:pStyle w:val="a3"/>
        <w:jc w:val="center"/>
        <w:rPr>
          <w:rFonts w:ascii="Times New Roman" w:hAnsi="Times New Roman" w:cs="Times New Roman"/>
          <w:b/>
        </w:rPr>
      </w:pPr>
      <w:r w:rsidRPr="003E0447">
        <w:rPr>
          <w:rFonts w:ascii="Times New Roman" w:hAnsi="Times New Roman" w:cs="Times New Roman"/>
          <w:b/>
        </w:rPr>
        <w:t>(Техническое задание)</w:t>
      </w:r>
    </w:p>
    <w:p w:rsidR="003E0447" w:rsidRDefault="0057637F" w:rsidP="003E0447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поставку мусорного бака</w:t>
      </w:r>
      <w:r w:rsidR="003E0447">
        <w:rPr>
          <w:rFonts w:ascii="Times New Roman" w:hAnsi="Times New Roman" w:cs="Times New Roman"/>
          <w:b/>
        </w:rPr>
        <w:t xml:space="preserve"> для твердых бытовых отходов</w:t>
      </w:r>
    </w:p>
    <w:p w:rsidR="003E0447" w:rsidRDefault="003E0447" w:rsidP="003E0447">
      <w:pPr>
        <w:pStyle w:val="a3"/>
        <w:jc w:val="center"/>
        <w:rPr>
          <w:rFonts w:ascii="Times New Roman" w:hAnsi="Times New Roman" w:cs="Times New Roman"/>
          <w:b/>
        </w:rPr>
      </w:pPr>
    </w:p>
    <w:p w:rsidR="003E0447" w:rsidRDefault="003E0447" w:rsidP="003E0447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 Общие сведения о закупке</w:t>
      </w:r>
    </w:p>
    <w:p w:rsidR="00906594" w:rsidRDefault="003E0447" w:rsidP="00906594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1.1. Наименование объекта закупки: </w:t>
      </w:r>
      <w:r w:rsidR="00906594">
        <w:rPr>
          <w:rFonts w:ascii="Times New Roman" w:hAnsi="Times New Roman" w:cs="Times New Roman"/>
        </w:rPr>
        <w:t>Поставка мусорных баков для твердых бытовых отходов.</w:t>
      </w:r>
    </w:p>
    <w:p w:rsidR="00906594" w:rsidRDefault="00906594" w:rsidP="00906594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Цель закупки: Для обеспечения текущей деятельности, поддержания чистоты и порядка объекта: Амурская область, г. Благовещенск, ул. Красноармейская, 28, общежитие № 3</w:t>
      </w:r>
    </w:p>
    <w:p w:rsidR="00906594" w:rsidRDefault="00906594" w:rsidP="00906594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 Наименование, характеристики и объем поставленного товара</w:t>
      </w:r>
    </w:p>
    <w:p w:rsidR="003E0447" w:rsidRPr="003E0447" w:rsidRDefault="00906594" w:rsidP="00906594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Требования к комплектности поставки, количеству, техническим, функциональным характеристикам (потребительским свойствам) товара указаны в Таблице №1</w:t>
      </w:r>
      <w:r w:rsidR="003E0447">
        <w:rPr>
          <w:rFonts w:ascii="Times New Roman" w:hAnsi="Times New Roman" w:cs="Times New Roman"/>
          <w:b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1544"/>
        <w:gridCol w:w="1590"/>
        <w:gridCol w:w="2678"/>
        <w:gridCol w:w="1526"/>
        <w:gridCol w:w="1445"/>
      </w:tblGrid>
      <w:tr w:rsidR="00906594" w:rsidTr="00906594">
        <w:tc>
          <w:tcPr>
            <w:tcW w:w="562" w:type="dxa"/>
          </w:tcPr>
          <w:p w:rsidR="00906594" w:rsidRDefault="00906594" w:rsidP="003E04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544" w:type="dxa"/>
          </w:tcPr>
          <w:p w:rsidR="00906594" w:rsidRDefault="00906594" w:rsidP="003E04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КТРУ/ОКПД</w:t>
            </w:r>
          </w:p>
        </w:tc>
        <w:tc>
          <w:tcPr>
            <w:tcW w:w="1590" w:type="dxa"/>
          </w:tcPr>
          <w:p w:rsidR="00906594" w:rsidRDefault="00906594" w:rsidP="003E04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2678" w:type="dxa"/>
          </w:tcPr>
          <w:p w:rsidR="00906594" w:rsidRDefault="00906594" w:rsidP="003E04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Требование по техническим характеристикам</w:t>
            </w:r>
          </w:p>
        </w:tc>
        <w:tc>
          <w:tcPr>
            <w:tcW w:w="1526" w:type="dxa"/>
          </w:tcPr>
          <w:p w:rsidR="00906594" w:rsidRDefault="00906594" w:rsidP="003E044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Един.измер</w:t>
            </w:r>
            <w:proofErr w:type="spellEnd"/>
          </w:p>
        </w:tc>
        <w:tc>
          <w:tcPr>
            <w:tcW w:w="1445" w:type="dxa"/>
          </w:tcPr>
          <w:p w:rsidR="00906594" w:rsidRDefault="00906594" w:rsidP="003E04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</w:p>
        </w:tc>
      </w:tr>
      <w:tr w:rsidR="00906594" w:rsidTr="00906594">
        <w:tc>
          <w:tcPr>
            <w:tcW w:w="562" w:type="dxa"/>
          </w:tcPr>
          <w:p w:rsidR="00906594" w:rsidRDefault="00906594" w:rsidP="003E04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44" w:type="dxa"/>
          </w:tcPr>
          <w:p w:rsidR="00906594" w:rsidRDefault="00906594" w:rsidP="003E04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29.20.21.129</w:t>
            </w:r>
          </w:p>
        </w:tc>
        <w:tc>
          <w:tcPr>
            <w:tcW w:w="1590" w:type="dxa"/>
          </w:tcPr>
          <w:p w:rsidR="00906594" w:rsidRDefault="00906594" w:rsidP="003E04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Бак (контейнер) мусорный для твердых бытовых отходов</w:t>
            </w:r>
          </w:p>
        </w:tc>
        <w:tc>
          <w:tcPr>
            <w:tcW w:w="2678" w:type="dxa"/>
          </w:tcPr>
          <w:p w:rsidR="00906594" w:rsidRDefault="00906594" w:rsidP="003E04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ручки: нет</w:t>
            </w:r>
          </w:p>
          <w:p w:rsidR="00906594" w:rsidRDefault="00906594" w:rsidP="003E04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колес: нет</w:t>
            </w:r>
          </w:p>
          <w:p w:rsidR="00906594" w:rsidRDefault="00906594" w:rsidP="003E04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крышки: нет</w:t>
            </w:r>
          </w:p>
          <w:p w:rsidR="00906594" w:rsidRDefault="00906594" w:rsidP="003E04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Цвет: серый</w:t>
            </w:r>
          </w:p>
          <w:p w:rsidR="00906594" w:rsidRDefault="00906594" w:rsidP="003E04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Материал: металл</w:t>
            </w:r>
          </w:p>
          <w:p w:rsidR="00906594" w:rsidRDefault="00906594" w:rsidP="003E04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Объем: 0,75 м3</w:t>
            </w:r>
          </w:p>
          <w:p w:rsidR="00906594" w:rsidRDefault="00906594" w:rsidP="003E04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Высота: 1100 мм</w:t>
            </w:r>
          </w:p>
          <w:p w:rsidR="00906594" w:rsidRDefault="00906594" w:rsidP="003E04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Ширина: 900 мм</w:t>
            </w:r>
          </w:p>
          <w:p w:rsidR="00906594" w:rsidRDefault="00906594" w:rsidP="003E04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Толщина металла: </w:t>
            </w:r>
            <w:r w:rsidR="006A76E1">
              <w:rPr>
                <w:rFonts w:ascii="Times New Roman" w:hAnsi="Times New Roman" w:cs="Times New Roman"/>
              </w:rPr>
              <w:t>2мм</w:t>
            </w:r>
          </w:p>
          <w:p w:rsidR="006A76E1" w:rsidRDefault="006A76E1" w:rsidP="003E04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Длина: 700мм</w:t>
            </w:r>
          </w:p>
        </w:tc>
        <w:tc>
          <w:tcPr>
            <w:tcW w:w="1526" w:type="dxa"/>
          </w:tcPr>
          <w:p w:rsidR="00906594" w:rsidRDefault="00906594" w:rsidP="003E0447">
            <w:pPr>
              <w:jc w:val="center"/>
              <w:rPr>
                <w:rFonts w:ascii="Times New Roman" w:hAnsi="Times New Roman" w:cs="Times New Roman"/>
              </w:rPr>
            </w:pPr>
          </w:p>
          <w:p w:rsidR="006A76E1" w:rsidRDefault="006A76E1" w:rsidP="003E0447">
            <w:pPr>
              <w:jc w:val="center"/>
              <w:rPr>
                <w:rFonts w:ascii="Times New Roman" w:hAnsi="Times New Roman" w:cs="Times New Roman"/>
              </w:rPr>
            </w:pPr>
          </w:p>
          <w:p w:rsidR="006A76E1" w:rsidRDefault="006A76E1" w:rsidP="003E0447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6A76E1" w:rsidRDefault="006A76E1" w:rsidP="003E0447">
            <w:pPr>
              <w:jc w:val="center"/>
              <w:rPr>
                <w:rFonts w:ascii="Times New Roman" w:hAnsi="Times New Roman" w:cs="Times New Roman"/>
              </w:rPr>
            </w:pPr>
          </w:p>
          <w:p w:rsidR="006A76E1" w:rsidRDefault="006A76E1" w:rsidP="003E0447">
            <w:pPr>
              <w:jc w:val="center"/>
              <w:rPr>
                <w:rFonts w:ascii="Times New Roman" w:hAnsi="Times New Roman" w:cs="Times New Roman"/>
              </w:rPr>
            </w:pPr>
          </w:p>
          <w:p w:rsidR="006A76E1" w:rsidRDefault="006A76E1" w:rsidP="003E044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445" w:type="dxa"/>
          </w:tcPr>
          <w:p w:rsidR="00906594" w:rsidRDefault="00906594" w:rsidP="003E0447">
            <w:pPr>
              <w:jc w:val="center"/>
              <w:rPr>
                <w:rFonts w:ascii="Times New Roman" w:hAnsi="Times New Roman" w:cs="Times New Roman"/>
              </w:rPr>
            </w:pPr>
          </w:p>
          <w:p w:rsidR="006A76E1" w:rsidRDefault="006A76E1" w:rsidP="003E0447">
            <w:pPr>
              <w:jc w:val="center"/>
              <w:rPr>
                <w:rFonts w:ascii="Times New Roman" w:hAnsi="Times New Roman" w:cs="Times New Roman"/>
              </w:rPr>
            </w:pPr>
          </w:p>
          <w:p w:rsidR="006A76E1" w:rsidRDefault="006A76E1" w:rsidP="003E0447">
            <w:pPr>
              <w:jc w:val="center"/>
              <w:rPr>
                <w:rFonts w:ascii="Times New Roman" w:hAnsi="Times New Roman" w:cs="Times New Roman"/>
              </w:rPr>
            </w:pPr>
          </w:p>
          <w:p w:rsidR="006A76E1" w:rsidRDefault="006A76E1" w:rsidP="003E0447">
            <w:pPr>
              <w:jc w:val="center"/>
              <w:rPr>
                <w:rFonts w:ascii="Times New Roman" w:hAnsi="Times New Roman" w:cs="Times New Roman"/>
              </w:rPr>
            </w:pPr>
          </w:p>
          <w:p w:rsidR="006A76E1" w:rsidRDefault="006A76E1" w:rsidP="006A76E1">
            <w:pPr>
              <w:rPr>
                <w:rFonts w:ascii="Times New Roman" w:hAnsi="Times New Roman" w:cs="Times New Roman"/>
              </w:rPr>
            </w:pPr>
          </w:p>
          <w:p w:rsidR="006A76E1" w:rsidRDefault="006A76E1" w:rsidP="006A76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3E0447" w:rsidRDefault="003E0447" w:rsidP="003E0447">
      <w:pPr>
        <w:jc w:val="center"/>
        <w:rPr>
          <w:rFonts w:ascii="Times New Roman" w:hAnsi="Times New Roman" w:cs="Times New Roman"/>
        </w:rPr>
      </w:pPr>
    </w:p>
    <w:p w:rsidR="006A76E1" w:rsidRDefault="006A76E1" w:rsidP="00443EAA">
      <w:pPr>
        <w:pStyle w:val="a3"/>
        <w:jc w:val="both"/>
        <w:rPr>
          <w:rFonts w:ascii="Times New Roman" w:hAnsi="Times New Roman" w:cs="Times New Roman"/>
        </w:rPr>
      </w:pPr>
      <w:r w:rsidRPr="006A76E1">
        <w:rPr>
          <w:rFonts w:ascii="Times New Roman" w:hAnsi="Times New Roman" w:cs="Times New Roman"/>
          <w:b/>
        </w:rPr>
        <w:t xml:space="preserve">3. Место поставки товара: </w:t>
      </w:r>
      <w:r w:rsidRPr="006A76E1">
        <w:rPr>
          <w:rFonts w:ascii="Times New Roman" w:hAnsi="Times New Roman" w:cs="Times New Roman"/>
        </w:rPr>
        <w:t xml:space="preserve">Амурская область, г. Благовещенск, ул. Красноармейская, 28, общежитие № 3. </w:t>
      </w:r>
    </w:p>
    <w:p w:rsidR="006A76E1" w:rsidRDefault="006A76E1" w:rsidP="00443EAA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Разгрузка товара осуществляется </w:t>
      </w:r>
      <w:proofErr w:type="gramStart"/>
      <w:r>
        <w:rPr>
          <w:rFonts w:ascii="Times New Roman" w:hAnsi="Times New Roman" w:cs="Times New Roman"/>
        </w:rPr>
        <w:t>в месте</w:t>
      </w:r>
      <w:proofErr w:type="gramEnd"/>
      <w:r>
        <w:rPr>
          <w:rFonts w:ascii="Times New Roman" w:hAnsi="Times New Roman" w:cs="Times New Roman"/>
        </w:rPr>
        <w:t xml:space="preserve"> указанном заказчиком за счет средств поставщика.</w:t>
      </w:r>
    </w:p>
    <w:p w:rsidR="006A76E1" w:rsidRDefault="006A76E1" w:rsidP="00443EAA">
      <w:pPr>
        <w:pStyle w:val="a3"/>
        <w:jc w:val="both"/>
        <w:rPr>
          <w:rFonts w:ascii="Times New Roman" w:hAnsi="Times New Roman" w:cs="Times New Roman"/>
        </w:rPr>
      </w:pPr>
      <w:r w:rsidRPr="006A76E1">
        <w:rPr>
          <w:rFonts w:ascii="Times New Roman" w:hAnsi="Times New Roman" w:cs="Times New Roman"/>
          <w:b/>
        </w:rPr>
        <w:t xml:space="preserve">4. Сроки поставки товара: </w:t>
      </w:r>
      <w:r>
        <w:rPr>
          <w:rFonts w:ascii="Times New Roman" w:hAnsi="Times New Roman" w:cs="Times New Roman"/>
        </w:rPr>
        <w:t>в течение 10 (Десяти) рабочих дней с момента заключения Контракта/Договора.</w:t>
      </w:r>
    </w:p>
    <w:p w:rsidR="006A76E1" w:rsidRDefault="006A76E1" w:rsidP="00443EAA">
      <w:pPr>
        <w:pStyle w:val="a3"/>
        <w:jc w:val="both"/>
        <w:rPr>
          <w:rFonts w:ascii="Times New Roman" w:hAnsi="Times New Roman" w:cs="Times New Roman"/>
        </w:rPr>
      </w:pPr>
      <w:r w:rsidRPr="006A76E1">
        <w:rPr>
          <w:rFonts w:ascii="Times New Roman" w:hAnsi="Times New Roman" w:cs="Times New Roman"/>
          <w:b/>
        </w:rPr>
        <w:t xml:space="preserve">5. Сроки приемки товара: </w:t>
      </w:r>
      <w:r>
        <w:rPr>
          <w:rFonts w:ascii="Times New Roman" w:hAnsi="Times New Roman" w:cs="Times New Roman"/>
        </w:rPr>
        <w:t>в течение 10 (Десяти) рабочих дней с момента подписания документа о приемке.</w:t>
      </w:r>
    </w:p>
    <w:p w:rsidR="006A76E1" w:rsidRDefault="006A76E1" w:rsidP="00443EAA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6. Порядок (условия) оплаты: </w:t>
      </w:r>
      <w:r>
        <w:rPr>
          <w:rFonts w:ascii="Times New Roman" w:hAnsi="Times New Roman" w:cs="Times New Roman"/>
        </w:rPr>
        <w:t>в течение 7 (Семи) дней с момента приемки товара.</w:t>
      </w:r>
    </w:p>
    <w:p w:rsidR="006A76E1" w:rsidRDefault="006A76E1" w:rsidP="00443EAA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7. Цена товара: </w:t>
      </w:r>
      <w:r>
        <w:rPr>
          <w:rFonts w:ascii="Times New Roman" w:hAnsi="Times New Roman" w:cs="Times New Roman"/>
        </w:rPr>
        <w:t>должна включать стоимость товара, упаковки, тары, стоимость погрузки-разгрузки, доставки до места поставки товара, стоимость полного комплекта документов (декларации о соответствии, свидетельств и пр., подтверждающие качество и безопасность товара), налоги, сборы, иные необходимые платежи.</w:t>
      </w:r>
    </w:p>
    <w:p w:rsidR="006A76E1" w:rsidRDefault="006A76E1" w:rsidP="00443EAA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 Общие требования к поставленному товару:</w:t>
      </w:r>
    </w:p>
    <w:p w:rsidR="006A76E1" w:rsidRDefault="006A76E1" w:rsidP="00443EAA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 Качество товара должно соответствовать действующим ГОСТам, ТУ, СанПиНу и иным нормативным документам, принятым для данного вида товара.</w:t>
      </w:r>
    </w:p>
    <w:p w:rsidR="006A76E1" w:rsidRDefault="006A76E1" w:rsidP="00443EAA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8.2. Вест поставляемый товар должен сопровождаться следующими документами, подтверждающими качество и безопасность товара: надлежащим образом заверенные копии сертификатов соответствия и/или </w:t>
      </w:r>
      <w:r w:rsidR="003512EE">
        <w:rPr>
          <w:rFonts w:ascii="Times New Roman" w:hAnsi="Times New Roman" w:cs="Times New Roman"/>
        </w:rPr>
        <w:t>деклараций о соответствии.</w:t>
      </w:r>
    </w:p>
    <w:p w:rsidR="003512EE" w:rsidRDefault="003512EE" w:rsidP="00443EAA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8.3. Потребительская и транспортная тара, упаковочные материалы и скрепляющие средства должны соответствовать гигиеническим требованиям, документам, по которым они изготовлены, обеспечивать сохранность, качество и безопасность товара при транспортировании и </w:t>
      </w:r>
      <w:proofErr w:type="gramStart"/>
      <w:r>
        <w:rPr>
          <w:rFonts w:ascii="Times New Roman" w:hAnsi="Times New Roman" w:cs="Times New Roman"/>
        </w:rPr>
        <w:t>хранении  в</w:t>
      </w:r>
      <w:proofErr w:type="gramEnd"/>
      <w:r>
        <w:rPr>
          <w:rFonts w:ascii="Times New Roman" w:hAnsi="Times New Roman" w:cs="Times New Roman"/>
        </w:rPr>
        <w:t xml:space="preserve"> течение всего срока годности.</w:t>
      </w:r>
    </w:p>
    <w:p w:rsidR="003512EE" w:rsidRDefault="003512EE" w:rsidP="00443EAA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8.4. маркировка потребительской и транспортной тары должна производиться в соответствии с действующими ГОСТами.</w:t>
      </w:r>
    </w:p>
    <w:p w:rsidR="003512EE" w:rsidRDefault="003512EE" w:rsidP="00443EAA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8.5. Гарантия на товар должна быть не менее 12 месяцев с момента приемки товара.</w:t>
      </w:r>
    </w:p>
    <w:p w:rsidR="003512EE" w:rsidRDefault="003512EE" w:rsidP="00443EAA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8.7. Поставщик гарантирует, что поставляемый Товар является качественным, Новым (не был в употреблении, не прошел ремонт, в том числе восстановление, замену составных частей, восстановление потребительских свойств) и соответствует требованиям, установленным настоящие Контрактом/Договором.</w:t>
      </w:r>
    </w:p>
    <w:p w:rsidR="003512EE" w:rsidRPr="006A76E1" w:rsidRDefault="003512EE" w:rsidP="00443EAA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8.8. На Товаре не должно быть механических повреждений. Поставщик гарантирует, что поставляемый Товар, а также сопутствующие оборудование и/</w:t>
      </w:r>
      <w:proofErr w:type="gramStart"/>
      <w:r>
        <w:rPr>
          <w:rFonts w:ascii="Times New Roman" w:hAnsi="Times New Roman" w:cs="Times New Roman"/>
        </w:rPr>
        <w:t>или  материалы</w:t>
      </w:r>
      <w:proofErr w:type="gramEnd"/>
      <w:r>
        <w:rPr>
          <w:rFonts w:ascii="Times New Roman" w:hAnsi="Times New Roman" w:cs="Times New Roman"/>
        </w:rPr>
        <w:t xml:space="preserve"> находятся у него во </w:t>
      </w:r>
      <w:r>
        <w:rPr>
          <w:rFonts w:ascii="Times New Roman" w:hAnsi="Times New Roman" w:cs="Times New Roman"/>
        </w:rPr>
        <w:lastRenderedPageBreak/>
        <w:t xml:space="preserve">владении на законном основании, свободны от прав третьих лиц, не заложены, не находятся под арестом, не обременены другими обязательствами, а также ввезены на таможенную территорию РФ с соблюдением Законодательства. </w:t>
      </w:r>
    </w:p>
    <w:p w:rsidR="006A76E1" w:rsidRPr="006A76E1" w:rsidRDefault="006A76E1" w:rsidP="00443EAA">
      <w:pPr>
        <w:pStyle w:val="a3"/>
        <w:jc w:val="both"/>
      </w:pPr>
    </w:p>
    <w:sectPr w:rsidR="006A76E1" w:rsidRPr="006A76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021"/>
    <w:rsid w:val="003512EE"/>
    <w:rsid w:val="003E0447"/>
    <w:rsid w:val="003F569E"/>
    <w:rsid w:val="00443EAA"/>
    <w:rsid w:val="0057637F"/>
    <w:rsid w:val="00696021"/>
    <w:rsid w:val="006A76E1"/>
    <w:rsid w:val="00906594"/>
    <w:rsid w:val="00C0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EE72E"/>
  <w15:chartTrackingRefBased/>
  <w15:docId w15:val="{E8C124E6-3F52-4A08-B118-92B358398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0447"/>
    <w:pPr>
      <w:spacing w:after="0" w:line="240" w:lineRule="auto"/>
    </w:pPr>
  </w:style>
  <w:style w:type="table" w:styleId="a4">
    <w:name w:val="Table Grid"/>
    <w:basedOn w:val="a1"/>
    <w:uiPriority w:val="39"/>
    <w:rsid w:val="00906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Mordvinova Svetlana Petrovna</dc:creator>
  <cp:keywords/>
  <dc:description/>
  <cp:lastModifiedBy>Mordvinova Svetlana Petrovna</cp:lastModifiedBy>
  <cp:revision>4</cp:revision>
  <dcterms:created xsi:type="dcterms:W3CDTF">2026-10-15T02:50:00Z</dcterms:created>
  <dcterms:modified xsi:type="dcterms:W3CDTF">2026-10-15T04:40:00Z</dcterms:modified>
</cp:coreProperties>
</file>