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B93" w:rsidRPr="0037139B" w:rsidRDefault="002F4B93" w:rsidP="00454883">
      <w:pPr>
        <w:suppressAutoHyphens/>
        <w:ind w:firstLine="709"/>
        <w:jc w:val="center"/>
        <w:rPr>
          <w:rFonts w:ascii="XO Thames" w:hAnsi="XO Thames"/>
          <w:b/>
          <w:sz w:val="23"/>
          <w:szCs w:val="23"/>
        </w:rPr>
      </w:pPr>
      <w:r w:rsidRPr="0037139B">
        <w:rPr>
          <w:rFonts w:ascii="XO Thames" w:hAnsi="XO Thames"/>
          <w:b/>
          <w:sz w:val="23"/>
          <w:szCs w:val="23"/>
        </w:rPr>
        <w:t xml:space="preserve">Договор № </w:t>
      </w:r>
      <w:r w:rsidR="00BC61B8" w:rsidRPr="0037139B">
        <w:rPr>
          <w:rFonts w:ascii="XO Thames" w:hAnsi="XO Thames"/>
          <w:b/>
          <w:sz w:val="23"/>
          <w:szCs w:val="23"/>
        </w:rPr>
        <w:t>_____</w:t>
      </w:r>
    </w:p>
    <w:p w:rsidR="00413246" w:rsidRPr="0037139B" w:rsidRDefault="00413246" w:rsidP="00665D80">
      <w:pPr>
        <w:suppressAutoHyphens/>
        <w:ind w:firstLine="709"/>
        <w:jc w:val="both"/>
        <w:rPr>
          <w:rFonts w:ascii="XO Thames" w:hAnsi="XO Thames"/>
          <w:sz w:val="23"/>
          <w:szCs w:val="23"/>
        </w:rPr>
      </w:pPr>
    </w:p>
    <w:p w:rsidR="00D279BB" w:rsidRPr="0037139B" w:rsidRDefault="00413246" w:rsidP="00454883">
      <w:pPr>
        <w:suppressAutoHyphens/>
        <w:jc w:val="both"/>
        <w:rPr>
          <w:rFonts w:ascii="XO Thames" w:hAnsi="XO Thames"/>
          <w:sz w:val="23"/>
          <w:szCs w:val="23"/>
        </w:rPr>
      </w:pPr>
      <w:r w:rsidRPr="0037139B">
        <w:rPr>
          <w:rFonts w:ascii="XO Thames" w:hAnsi="XO Thames"/>
          <w:sz w:val="23"/>
          <w:szCs w:val="23"/>
        </w:rPr>
        <w:t>г. Челябинск</w:t>
      </w:r>
      <w:r w:rsidRPr="0037139B">
        <w:rPr>
          <w:rFonts w:ascii="XO Thames" w:hAnsi="XO Thames"/>
          <w:sz w:val="23"/>
          <w:szCs w:val="23"/>
        </w:rPr>
        <w:tab/>
      </w:r>
      <w:r w:rsidRPr="0037139B">
        <w:rPr>
          <w:rFonts w:ascii="XO Thames" w:hAnsi="XO Thames"/>
          <w:sz w:val="23"/>
          <w:szCs w:val="23"/>
        </w:rPr>
        <w:tab/>
      </w:r>
      <w:r w:rsidRPr="0037139B">
        <w:rPr>
          <w:rFonts w:ascii="XO Thames" w:hAnsi="XO Thames"/>
          <w:sz w:val="23"/>
          <w:szCs w:val="23"/>
        </w:rPr>
        <w:tab/>
      </w:r>
      <w:r w:rsidR="003964C9" w:rsidRPr="0037139B">
        <w:rPr>
          <w:rFonts w:ascii="XO Thames" w:hAnsi="XO Thames"/>
          <w:sz w:val="23"/>
          <w:szCs w:val="23"/>
        </w:rPr>
        <w:tab/>
      </w:r>
      <w:r w:rsidR="00454883" w:rsidRPr="0037139B">
        <w:rPr>
          <w:rFonts w:ascii="XO Thames" w:hAnsi="XO Thames"/>
          <w:sz w:val="23"/>
          <w:szCs w:val="23"/>
        </w:rPr>
        <w:tab/>
      </w:r>
      <w:r w:rsidR="003964C9" w:rsidRPr="0037139B">
        <w:rPr>
          <w:rFonts w:ascii="XO Thames" w:hAnsi="XO Thames"/>
          <w:sz w:val="23"/>
          <w:szCs w:val="23"/>
        </w:rPr>
        <w:tab/>
      </w:r>
      <w:r w:rsidR="006C0DEC" w:rsidRPr="0037139B">
        <w:rPr>
          <w:rFonts w:ascii="XO Thames" w:hAnsi="XO Thames"/>
          <w:sz w:val="23"/>
          <w:szCs w:val="23"/>
        </w:rPr>
        <w:tab/>
      </w:r>
      <w:r w:rsidR="00454883" w:rsidRPr="0037139B">
        <w:rPr>
          <w:rFonts w:ascii="XO Thames" w:hAnsi="XO Thames"/>
          <w:sz w:val="23"/>
          <w:szCs w:val="23"/>
        </w:rPr>
        <w:t xml:space="preserve">         </w:t>
      </w:r>
      <w:r w:rsidR="00D279BB" w:rsidRPr="0037139B">
        <w:rPr>
          <w:rFonts w:ascii="XO Thames" w:hAnsi="XO Thames"/>
          <w:sz w:val="23"/>
          <w:szCs w:val="23"/>
        </w:rPr>
        <w:t>«</w:t>
      </w:r>
      <w:r w:rsidRPr="0037139B">
        <w:rPr>
          <w:rFonts w:ascii="XO Thames" w:hAnsi="XO Thames"/>
          <w:sz w:val="23"/>
          <w:szCs w:val="23"/>
        </w:rPr>
        <w:t xml:space="preserve">_____ </w:t>
      </w:r>
      <w:r w:rsidR="000E3EE2" w:rsidRPr="0037139B">
        <w:rPr>
          <w:rFonts w:ascii="XO Thames" w:hAnsi="XO Thames"/>
          <w:sz w:val="23"/>
          <w:szCs w:val="23"/>
        </w:rPr>
        <w:t>»</w:t>
      </w:r>
      <w:r w:rsidR="00D279BB" w:rsidRPr="0037139B">
        <w:rPr>
          <w:rFonts w:ascii="XO Thames" w:hAnsi="XO Thames"/>
          <w:sz w:val="23"/>
          <w:szCs w:val="23"/>
        </w:rPr>
        <w:t xml:space="preserve"> </w:t>
      </w:r>
      <w:r w:rsidRPr="0037139B">
        <w:rPr>
          <w:rFonts w:ascii="XO Thames" w:hAnsi="XO Thames"/>
          <w:sz w:val="23"/>
          <w:szCs w:val="23"/>
        </w:rPr>
        <w:t xml:space="preserve">______________ </w:t>
      </w:r>
      <w:r w:rsidR="00D34BF0">
        <w:rPr>
          <w:rFonts w:ascii="XO Thames" w:hAnsi="XO Thames"/>
          <w:sz w:val="23"/>
          <w:szCs w:val="23"/>
        </w:rPr>
        <w:t>2026</w:t>
      </w:r>
      <w:r w:rsidRPr="0037139B">
        <w:rPr>
          <w:rFonts w:ascii="XO Thames" w:hAnsi="XO Thames"/>
          <w:sz w:val="23"/>
          <w:szCs w:val="23"/>
        </w:rPr>
        <w:t xml:space="preserve"> г</w:t>
      </w:r>
    </w:p>
    <w:p w:rsidR="00D279BB" w:rsidRPr="0037139B" w:rsidRDefault="00D279BB" w:rsidP="00665D80">
      <w:pPr>
        <w:suppressAutoHyphens/>
        <w:ind w:firstLine="709"/>
        <w:jc w:val="both"/>
        <w:rPr>
          <w:rFonts w:ascii="XO Thames" w:hAnsi="XO Thames"/>
          <w:sz w:val="23"/>
          <w:szCs w:val="23"/>
        </w:rPr>
      </w:pPr>
    </w:p>
    <w:p w:rsidR="00771E2D" w:rsidRPr="0037139B" w:rsidRDefault="00781AE8" w:rsidP="0037139B">
      <w:pPr>
        <w:autoSpaceDE w:val="0"/>
        <w:autoSpaceDN w:val="0"/>
        <w:adjustRightInd w:val="0"/>
        <w:rPr>
          <w:rFonts w:ascii="XO Thames" w:hAnsi="XO Thames" w:cs="Calibri"/>
          <w:b/>
          <w:bCs/>
          <w:i/>
          <w:iCs/>
          <w:color w:val="000000"/>
          <w:sz w:val="23"/>
          <w:szCs w:val="23"/>
        </w:rPr>
      </w:pPr>
      <w:r w:rsidRPr="0037139B">
        <w:rPr>
          <w:rFonts w:ascii="XO Thames" w:hAnsi="XO Thames"/>
          <w:b/>
          <w:sz w:val="23"/>
          <w:szCs w:val="23"/>
        </w:rPr>
        <w:t>Федеральное казенное учреждение «Исправительная колония №4 Главного управления Фед</w:t>
      </w:r>
      <w:r w:rsidRPr="0037139B">
        <w:rPr>
          <w:rFonts w:ascii="XO Thames" w:hAnsi="XO Thames"/>
          <w:b/>
          <w:sz w:val="23"/>
          <w:szCs w:val="23"/>
        </w:rPr>
        <w:t>е</w:t>
      </w:r>
      <w:r w:rsidRPr="0037139B">
        <w:rPr>
          <w:rFonts w:ascii="XO Thames" w:hAnsi="XO Thames"/>
          <w:b/>
          <w:sz w:val="23"/>
          <w:szCs w:val="23"/>
        </w:rPr>
        <w:t>ральной службы исполнения наказаний по Челябинской области»,</w:t>
      </w:r>
      <w:r w:rsidRPr="0037139B">
        <w:rPr>
          <w:rFonts w:ascii="XO Thames" w:hAnsi="XO Thames"/>
          <w:sz w:val="23"/>
          <w:szCs w:val="23"/>
        </w:rPr>
        <w:t xml:space="preserve"> выступающее от имени Ро</w:t>
      </w:r>
      <w:r w:rsidRPr="0037139B">
        <w:rPr>
          <w:rFonts w:ascii="XO Thames" w:hAnsi="XO Thames"/>
          <w:sz w:val="23"/>
          <w:szCs w:val="23"/>
        </w:rPr>
        <w:t>с</w:t>
      </w:r>
      <w:r w:rsidRPr="0037139B">
        <w:rPr>
          <w:rFonts w:ascii="XO Thames" w:hAnsi="XO Thames"/>
          <w:sz w:val="23"/>
          <w:szCs w:val="23"/>
        </w:rPr>
        <w:t xml:space="preserve">сийской Федерации, именуемое в дальнейшем </w:t>
      </w:r>
      <w:r w:rsidRPr="0037139B">
        <w:rPr>
          <w:rFonts w:ascii="XO Thames" w:hAnsi="XO Thames"/>
          <w:b/>
          <w:sz w:val="23"/>
          <w:szCs w:val="23"/>
        </w:rPr>
        <w:t>«Государственный заказчик»,</w:t>
      </w:r>
      <w:r w:rsidR="00AB270A" w:rsidRPr="0037139B">
        <w:rPr>
          <w:rFonts w:ascii="XO Thames" w:hAnsi="XO Thames"/>
          <w:sz w:val="23"/>
          <w:szCs w:val="23"/>
        </w:rPr>
        <w:t xml:space="preserve"> в лице </w:t>
      </w:r>
      <w:r w:rsidR="0022798D" w:rsidRPr="0037139B">
        <w:rPr>
          <w:rFonts w:ascii="XO Thames" w:hAnsi="XO Thames"/>
          <w:sz w:val="23"/>
          <w:szCs w:val="23"/>
        </w:rPr>
        <w:t>Начальника Третьякова Сергея Николаевича</w:t>
      </w:r>
      <w:r w:rsidRPr="0037139B">
        <w:rPr>
          <w:rFonts w:ascii="XO Thames" w:hAnsi="XO Thames"/>
          <w:sz w:val="23"/>
          <w:szCs w:val="23"/>
        </w:rPr>
        <w:t>, действующего на основании</w:t>
      </w:r>
      <w:r w:rsidR="007B0655" w:rsidRPr="0037139B">
        <w:rPr>
          <w:rFonts w:ascii="XO Thames" w:hAnsi="XO Thames"/>
          <w:sz w:val="23"/>
          <w:szCs w:val="23"/>
        </w:rPr>
        <w:t xml:space="preserve"> </w:t>
      </w:r>
      <w:r w:rsidR="0022798D" w:rsidRPr="0037139B">
        <w:rPr>
          <w:rFonts w:ascii="XO Thames" w:hAnsi="XO Thames"/>
          <w:sz w:val="23"/>
          <w:szCs w:val="23"/>
        </w:rPr>
        <w:t>Устава</w:t>
      </w:r>
      <w:r w:rsidRPr="0037139B">
        <w:rPr>
          <w:rFonts w:ascii="XO Thames" w:hAnsi="XO Thames"/>
          <w:sz w:val="23"/>
          <w:szCs w:val="23"/>
        </w:rPr>
        <w:t xml:space="preserve">, с одной стороны, и </w:t>
      </w:r>
      <w:r w:rsidR="00B94442">
        <w:rPr>
          <w:rFonts w:ascii="XO Thames" w:hAnsi="XO Thames" w:cs="Calibri"/>
          <w:b/>
          <w:bCs/>
          <w:i/>
          <w:iCs/>
          <w:color w:val="000000"/>
          <w:sz w:val="23"/>
          <w:szCs w:val="23"/>
        </w:rPr>
        <w:t>________________</w:t>
      </w:r>
      <w:r w:rsidR="000C78B2" w:rsidRPr="0037139B">
        <w:rPr>
          <w:rFonts w:ascii="XO Thames" w:hAnsi="XO Thames" w:cs="Calibri"/>
          <w:b/>
          <w:bCs/>
          <w:i/>
          <w:iCs/>
          <w:color w:val="000000"/>
          <w:sz w:val="23"/>
          <w:szCs w:val="23"/>
        </w:rPr>
        <w:t xml:space="preserve"> </w:t>
      </w:r>
      <w:r w:rsidRPr="0037139B">
        <w:rPr>
          <w:rFonts w:ascii="XO Thames" w:hAnsi="XO Thames"/>
          <w:color w:val="000000" w:themeColor="text1"/>
          <w:sz w:val="23"/>
          <w:szCs w:val="23"/>
        </w:rPr>
        <w:t xml:space="preserve">именуемое в дальнейшем </w:t>
      </w:r>
      <w:r w:rsidRPr="0037139B">
        <w:rPr>
          <w:rFonts w:ascii="XO Thames" w:hAnsi="XO Thames"/>
          <w:b/>
          <w:color w:val="000000" w:themeColor="text1"/>
          <w:sz w:val="23"/>
          <w:szCs w:val="23"/>
        </w:rPr>
        <w:t>«Поставщик»</w:t>
      </w:r>
      <w:r w:rsidRPr="0037139B">
        <w:rPr>
          <w:rFonts w:ascii="XO Thames" w:hAnsi="XO Thames"/>
          <w:color w:val="000000" w:themeColor="text1"/>
          <w:sz w:val="23"/>
          <w:szCs w:val="23"/>
        </w:rPr>
        <w:t xml:space="preserve"> в лице </w:t>
      </w:r>
      <w:r w:rsidR="00B94442">
        <w:rPr>
          <w:rFonts w:ascii="XO Thames" w:hAnsi="XO Thames" w:cs="Calibri"/>
          <w:b/>
          <w:bCs/>
          <w:i/>
          <w:iCs/>
          <w:color w:val="000000"/>
          <w:sz w:val="23"/>
          <w:szCs w:val="23"/>
        </w:rPr>
        <w:t>______________________________</w:t>
      </w:r>
      <w:r w:rsidRPr="0037139B">
        <w:rPr>
          <w:rFonts w:ascii="XO Thames" w:hAnsi="XO Thames"/>
          <w:color w:val="000000" w:themeColor="text1"/>
          <w:sz w:val="23"/>
          <w:szCs w:val="23"/>
        </w:rPr>
        <w:t>, действую</w:t>
      </w:r>
      <w:r w:rsidR="000C78B2" w:rsidRPr="0037139B">
        <w:rPr>
          <w:rFonts w:ascii="XO Thames" w:hAnsi="XO Thames"/>
          <w:color w:val="000000" w:themeColor="text1"/>
          <w:sz w:val="23"/>
          <w:szCs w:val="23"/>
        </w:rPr>
        <w:t>щего на основании</w:t>
      </w:r>
      <w:r w:rsidR="00AA28B9" w:rsidRPr="0037139B">
        <w:rPr>
          <w:rFonts w:ascii="XO Thames" w:hAnsi="XO Thames"/>
          <w:color w:val="000000" w:themeColor="text1"/>
          <w:sz w:val="23"/>
          <w:szCs w:val="23"/>
        </w:rPr>
        <w:t xml:space="preserve"> Устава </w:t>
      </w:r>
      <w:r w:rsidR="002D6EF0" w:rsidRPr="0037139B">
        <w:rPr>
          <w:rFonts w:ascii="XO Thames" w:hAnsi="XO Thames"/>
          <w:bCs/>
          <w:color w:val="000000" w:themeColor="text1"/>
          <w:sz w:val="23"/>
          <w:szCs w:val="23"/>
        </w:rPr>
        <w:t>,</w:t>
      </w:r>
      <w:r w:rsidRPr="0037139B">
        <w:rPr>
          <w:rFonts w:ascii="XO Thames" w:hAnsi="XO Thames"/>
          <w:color w:val="FF0000"/>
          <w:sz w:val="23"/>
          <w:szCs w:val="23"/>
        </w:rPr>
        <w:t xml:space="preserve"> </w:t>
      </w:r>
      <w:r w:rsidRPr="0037139B">
        <w:rPr>
          <w:rFonts w:ascii="XO Thames" w:hAnsi="XO Thames"/>
          <w:color w:val="000000" w:themeColor="text1"/>
          <w:sz w:val="23"/>
          <w:szCs w:val="23"/>
        </w:rPr>
        <w:t>с другой стороны, имену</w:t>
      </w:r>
      <w:r w:rsidRPr="0037139B">
        <w:rPr>
          <w:rFonts w:ascii="XO Thames" w:hAnsi="XO Thames"/>
          <w:color w:val="000000" w:themeColor="text1"/>
          <w:sz w:val="23"/>
          <w:szCs w:val="23"/>
        </w:rPr>
        <w:t>е</w:t>
      </w:r>
      <w:r w:rsidRPr="0037139B">
        <w:rPr>
          <w:rFonts w:ascii="XO Thames" w:hAnsi="XO Thames"/>
          <w:color w:val="000000" w:themeColor="text1"/>
          <w:sz w:val="23"/>
          <w:szCs w:val="23"/>
        </w:rPr>
        <w:t>мые «Стороны»,</w:t>
      </w:r>
      <w:r w:rsidR="0022798D" w:rsidRPr="0037139B">
        <w:rPr>
          <w:rFonts w:ascii="XO Thames" w:hAnsi="XO Thames"/>
          <w:color w:val="000000" w:themeColor="text1"/>
          <w:sz w:val="23"/>
          <w:szCs w:val="23"/>
        </w:rPr>
        <w:t xml:space="preserve"> заключили настоящий Договор в соответствии с требованиями п.4 ч.1 ст.93 ФЗ №44-ФЗ «О контрактной системе в сфере закупок товаров, работ, услуг для обеспечения государственных и муниципальных о нижеследующем:</w:t>
      </w:r>
    </w:p>
    <w:p w:rsidR="00911EF4" w:rsidRDefault="00413246" w:rsidP="00454883">
      <w:pPr>
        <w:pStyle w:val="af2"/>
        <w:numPr>
          <w:ilvl w:val="0"/>
          <w:numId w:val="21"/>
        </w:numPr>
        <w:suppressAutoHyphens/>
        <w:spacing w:after="0" w:line="240" w:lineRule="auto"/>
        <w:ind w:left="0" w:firstLine="709"/>
        <w:jc w:val="center"/>
        <w:rPr>
          <w:rFonts w:ascii="XO Thames" w:hAnsi="XO Thames"/>
          <w:b/>
          <w:sz w:val="23"/>
          <w:szCs w:val="23"/>
        </w:rPr>
      </w:pPr>
      <w:r w:rsidRPr="0037139B">
        <w:rPr>
          <w:rFonts w:ascii="XO Thames" w:hAnsi="XO Thames"/>
          <w:b/>
          <w:sz w:val="23"/>
          <w:szCs w:val="23"/>
        </w:rPr>
        <w:t>Предмет договора</w:t>
      </w:r>
    </w:p>
    <w:p w:rsidR="0037139B" w:rsidRPr="0037139B" w:rsidRDefault="0037139B" w:rsidP="0037139B">
      <w:pPr>
        <w:suppressAutoHyphens/>
        <w:ind w:left="360"/>
        <w:jc w:val="center"/>
        <w:rPr>
          <w:rFonts w:ascii="XO Thames" w:hAnsi="XO Thames"/>
          <w:b/>
          <w:sz w:val="23"/>
          <w:szCs w:val="23"/>
        </w:rPr>
      </w:pPr>
    </w:p>
    <w:p w:rsidR="008245B2" w:rsidRPr="0037139B" w:rsidRDefault="00413246" w:rsidP="00665D80">
      <w:pPr>
        <w:suppressAutoHyphens/>
        <w:ind w:firstLine="709"/>
        <w:jc w:val="both"/>
        <w:rPr>
          <w:rFonts w:ascii="XO Thames" w:hAnsi="XO Thames"/>
          <w:sz w:val="23"/>
          <w:szCs w:val="23"/>
        </w:rPr>
      </w:pPr>
      <w:r w:rsidRPr="0037139B">
        <w:rPr>
          <w:rFonts w:ascii="XO Thames" w:hAnsi="XO Thames"/>
          <w:sz w:val="23"/>
          <w:szCs w:val="23"/>
        </w:rPr>
        <w:t xml:space="preserve">1.1. </w:t>
      </w:r>
      <w:r w:rsidR="007F032D" w:rsidRPr="0037139B">
        <w:rPr>
          <w:rFonts w:ascii="XO Thames" w:hAnsi="XO Thames"/>
          <w:sz w:val="23"/>
          <w:szCs w:val="23"/>
        </w:rPr>
        <w:t>По настоящему договору</w:t>
      </w:r>
      <w:r w:rsidR="007F032D" w:rsidRPr="0037139B">
        <w:rPr>
          <w:rFonts w:ascii="XO Thames" w:hAnsi="XO Thames"/>
          <w:b/>
          <w:sz w:val="23"/>
          <w:szCs w:val="23"/>
        </w:rPr>
        <w:t xml:space="preserve"> «Поставщик»</w:t>
      </w:r>
      <w:r w:rsidR="007F032D" w:rsidRPr="0037139B">
        <w:rPr>
          <w:rFonts w:ascii="XO Thames" w:hAnsi="XO Thames"/>
          <w:sz w:val="23"/>
          <w:szCs w:val="23"/>
        </w:rPr>
        <w:t xml:space="preserve"> обязуется поставить, а </w:t>
      </w:r>
      <w:r w:rsidR="007F032D" w:rsidRPr="0037139B">
        <w:rPr>
          <w:rFonts w:ascii="XO Thames" w:hAnsi="XO Thames"/>
          <w:b/>
          <w:sz w:val="23"/>
          <w:szCs w:val="23"/>
        </w:rPr>
        <w:t xml:space="preserve">«Государственный заказчик» </w:t>
      </w:r>
      <w:r w:rsidR="007F032D" w:rsidRPr="0037139B">
        <w:rPr>
          <w:rFonts w:ascii="XO Thames" w:hAnsi="XO Thames"/>
          <w:sz w:val="23"/>
          <w:szCs w:val="23"/>
        </w:rPr>
        <w:t>обязуется принять и оплатить товар, в срок установленный настоящим договором</w:t>
      </w:r>
      <w:r w:rsidR="008245B2" w:rsidRPr="0037139B">
        <w:rPr>
          <w:rFonts w:ascii="XO Thames" w:hAnsi="XO Thames"/>
          <w:sz w:val="23"/>
          <w:szCs w:val="23"/>
        </w:rPr>
        <w:t>.</w:t>
      </w:r>
    </w:p>
    <w:p w:rsidR="008245B2" w:rsidRPr="0037139B" w:rsidRDefault="008245B2" w:rsidP="00665D80">
      <w:pPr>
        <w:suppressAutoHyphens/>
        <w:ind w:firstLine="709"/>
        <w:jc w:val="both"/>
        <w:rPr>
          <w:rFonts w:ascii="XO Thames" w:hAnsi="XO Thames"/>
          <w:sz w:val="23"/>
          <w:szCs w:val="23"/>
        </w:rPr>
      </w:pPr>
      <w:r w:rsidRPr="0037139B">
        <w:rPr>
          <w:rFonts w:ascii="XO Thames" w:hAnsi="XO Thames"/>
          <w:sz w:val="23"/>
          <w:szCs w:val="23"/>
        </w:rPr>
        <w:t xml:space="preserve">1.2. Наименование, </w:t>
      </w:r>
      <w:r w:rsidR="005D35F5" w:rsidRPr="0037139B">
        <w:rPr>
          <w:rFonts w:ascii="XO Thames" w:hAnsi="XO Thames"/>
          <w:sz w:val="23"/>
          <w:szCs w:val="23"/>
        </w:rPr>
        <w:t xml:space="preserve">качество, </w:t>
      </w:r>
      <w:r w:rsidRPr="0037139B">
        <w:rPr>
          <w:rFonts w:ascii="XO Thames" w:hAnsi="XO Thames"/>
          <w:sz w:val="23"/>
          <w:szCs w:val="23"/>
        </w:rPr>
        <w:t xml:space="preserve">количество, </w:t>
      </w:r>
      <w:r w:rsidR="005D35F5" w:rsidRPr="0037139B">
        <w:rPr>
          <w:rFonts w:ascii="XO Thames" w:hAnsi="XO Thames"/>
          <w:sz w:val="23"/>
          <w:szCs w:val="23"/>
        </w:rPr>
        <w:t xml:space="preserve">цена </w:t>
      </w:r>
      <w:r w:rsidRPr="0037139B">
        <w:rPr>
          <w:rFonts w:ascii="XO Thames" w:hAnsi="XO Thames"/>
          <w:sz w:val="23"/>
          <w:szCs w:val="23"/>
        </w:rPr>
        <w:t xml:space="preserve">и срок </w:t>
      </w:r>
      <w:r w:rsidR="007F032D" w:rsidRPr="0037139B">
        <w:rPr>
          <w:rFonts w:ascii="XO Thames" w:hAnsi="XO Thames"/>
          <w:sz w:val="23"/>
          <w:szCs w:val="23"/>
        </w:rPr>
        <w:t>поставки товара</w:t>
      </w:r>
      <w:r w:rsidRPr="0037139B">
        <w:rPr>
          <w:rFonts w:ascii="XO Thames" w:hAnsi="XO Thames"/>
          <w:sz w:val="23"/>
          <w:szCs w:val="23"/>
        </w:rPr>
        <w:t>:</w:t>
      </w:r>
    </w:p>
    <w:tbl>
      <w:tblPr>
        <w:tblW w:w="10616" w:type="dxa"/>
        <w:jc w:val="center"/>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
        <w:gridCol w:w="1584"/>
        <w:gridCol w:w="4111"/>
        <w:gridCol w:w="709"/>
        <w:gridCol w:w="1134"/>
        <w:gridCol w:w="1275"/>
        <w:gridCol w:w="1268"/>
      </w:tblGrid>
      <w:tr w:rsidR="00B8028A" w:rsidRPr="0037139B" w:rsidTr="00AB3576">
        <w:trPr>
          <w:trHeight w:val="932"/>
          <w:jc w:val="center"/>
        </w:trPr>
        <w:tc>
          <w:tcPr>
            <w:tcW w:w="535" w:type="dxa"/>
            <w:vAlign w:val="center"/>
          </w:tcPr>
          <w:p w:rsidR="00B8028A" w:rsidRPr="0037139B" w:rsidRDefault="00B8028A" w:rsidP="002A38D5">
            <w:pPr>
              <w:suppressAutoHyphens/>
              <w:ind w:firstLine="709"/>
              <w:jc w:val="center"/>
              <w:rPr>
                <w:rFonts w:ascii="XO Thames" w:hAnsi="XO Thames"/>
                <w:b/>
                <w:sz w:val="23"/>
                <w:szCs w:val="23"/>
              </w:rPr>
            </w:pPr>
            <w:r w:rsidRPr="0037139B">
              <w:rPr>
                <w:rFonts w:ascii="XO Thames" w:hAnsi="XO Thames"/>
                <w:b/>
                <w:sz w:val="23"/>
                <w:szCs w:val="23"/>
              </w:rPr>
              <w:t>№</w:t>
            </w:r>
          </w:p>
          <w:p w:rsidR="00B8028A" w:rsidRPr="0037139B" w:rsidRDefault="00B8028A" w:rsidP="002A38D5">
            <w:pPr>
              <w:suppressAutoHyphens/>
              <w:ind w:firstLine="709"/>
              <w:jc w:val="center"/>
              <w:rPr>
                <w:rFonts w:ascii="XO Thames" w:hAnsi="XO Thames"/>
                <w:b/>
                <w:sz w:val="23"/>
                <w:szCs w:val="23"/>
              </w:rPr>
            </w:pPr>
            <w:r w:rsidRPr="0037139B">
              <w:rPr>
                <w:rFonts w:ascii="XO Thames" w:hAnsi="XO Thames"/>
                <w:b/>
                <w:sz w:val="23"/>
                <w:szCs w:val="23"/>
              </w:rPr>
              <w:t>П№п/п</w:t>
            </w:r>
          </w:p>
        </w:tc>
        <w:tc>
          <w:tcPr>
            <w:tcW w:w="1584" w:type="dxa"/>
          </w:tcPr>
          <w:p w:rsidR="00B8028A" w:rsidRPr="0037139B" w:rsidRDefault="00B8028A" w:rsidP="002A38D5">
            <w:pPr>
              <w:suppressAutoHyphens/>
              <w:jc w:val="center"/>
              <w:rPr>
                <w:rFonts w:ascii="XO Thames" w:hAnsi="XO Thames"/>
                <w:b/>
                <w:sz w:val="23"/>
                <w:szCs w:val="23"/>
              </w:rPr>
            </w:pPr>
            <w:r w:rsidRPr="0037139B">
              <w:rPr>
                <w:rFonts w:ascii="XO Thames" w:hAnsi="XO Thames"/>
                <w:b/>
                <w:sz w:val="23"/>
                <w:szCs w:val="23"/>
              </w:rPr>
              <w:t>Наименование</w:t>
            </w:r>
          </w:p>
        </w:tc>
        <w:tc>
          <w:tcPr>
            <w:tcW w:w="4111" w:type="dxa"/>
            <w:vAlign w:val="center"/>
          </w:tcPr>
          <w:p w:rsidR="00B8028A" w:rsidRPr="0037139B" w:rsidRDefault="00B8028A" w:rsidP="002A38D5">
            <w:pPr>
              <w:suppressAutoHyphens/>
              <w:jc w:val="center"/>
              <w:rPr>
                <w:rFonts w:ascii="XO Thames" w:hAnsi="XO Thames"/>
                <w:b/>
                <w:sz w:val="23"/>
                <w:szCs w:val="23"/>
              </w:rPr>
            </w:pPr>
            <w:r w:rsidRPr="0037139B">
              <w:rPr>
                <w:rFonts w:ascii="XO Thames" w:hAnsi="XO Thames"/>
                <w:b/>
                <w:sz w:val="23"/>
                <w:szCs w:val="23"/>
              </w:rPr>
              <w:t>Характеристики товара</w:t>
            </w:r>
          </w:p>
        </w:tc>
        <w:tc>
          <w:tcPr>
            <w:tcW w:w="709" w:type="dxa"/>
            <w:vAlign w:val="center"/>
          </w:tcPr>
          <w:p w:rsidR="00B8028A" w:rsidRDefault="00B8028A" w:rsidP="002A38D5">
            <w:pPr>
              <w:suppressAutoHyphens/>
              <w:jc w:val="center"/>
              <w:rPr>
                <w:rFonts w:ascii="XO Thames" w:hAnsi="XO Thames"/>
                <w:b/>
                <w:sz w:val="23"/>
                <w:szCs w:val="23"/>
              </w:rPr>
            </w:pPr>
            <w:r w:rsidRPr="0037139B">
              <w:rPr>
                <w:rFonts w:ascii="XO Thames" w:hAnsi="XO Thames"/>
                <w:b/>
                <w:sz w:val="23"/>
                <w:szCs w:val="23"/>
              </w:rPr>
              <w:t>Кол-во</w:t>
            </w:r>
          </w:p>
          <w:p w:rsidR="00D34BF0" w:rsidRPr="0037139B" w:rsidRDefault="00D34BF0" w:rsidP="002A38D5">
            <w:pPr>
              <w:suppressAutoHyphens/>
              <w:jc w:val="center"/>
              <w:rPr>
                <w:rFonts w:ascii="XO Thames" w:hAnsi="XO Thames"/>
                <w:b/>
                <w:sz w:val="23"/>
                <w:szCs w:val="23"/>
                <w:lang w:val="en-US"/>
              </w:rPr>
            </w:pPr>
            <w:r>
              <w:rPr>
                <w:rFonts w:ascii="XO Thames" w:hAnsi="XO Thames"/>
                <w:b/>
                <w:sz w:val="23"/>
                <w:szCs w:val="23"/>
              </w:rPr>
              <w:t>(шт)</w:t>
            </w:r>
          </w:p>
        </w:tc>
        <w:tc>
          <w:tcPr>
            <w:tcW w:w="1134" w:type="dxa"/>
            <w:vAlign w:val="center"/>
          </w:tcPr>
          <w:p w:rsidR="00B8028A" w:rsidRPr="0037139B" w:rsidRDefault="00B8028A" w:rsidP="002A38D5">
            <w:pPr>
              <w:suppressAutoHyphens/>
              <w:jc w:val="center"/>
              <w:rPr>
                <w:rFonts w:ascii="XO Thames" w:hAnsi="XO Thames"/>
                <w:b/>
                <w:sz w:val="23"/>
                <w:szCs w:val="23"/>
              </w:rPr>
            </w:pPr>
            <w:r w:rsidRPr="0037139B">
              <w:rPr>
                <w:rFonts w:ascii="XO Thames" w:hAnsi="XO Thames"/>
                <w:b/>
                <w:sz w:val="23"/>
                <w:szCs w:val="23"/>
              </w:rPr>
              <w:t>Цена за единицу</w:t>
            </w:r>
          </w:p>
          <w:p w:rsidR="00B8028A" w:rsidRPr="0037139B" w:rsidRDefault="00B8028A" w:rsidP="002A38D5">
            <w:pPr>
              <w:suppressAutoHyphens/>
              <w:jc w:val="center"/>
              <w:rPr>
                <w:rFonts w:ascii="XO Thames" w:hAnsi="XO Thames"/>
                <w:b/>
                <w:sz w:val="23"/>
                <w:szCs w:val="23"/>
              </w:rPr>
            </w:pPr>
            <w:r w:rsidRPr="0037139B">
              <w:rPr>
                <w:rFonts w:ascii="XO Thames" w:hAnsi="XO Thames"/>
                <w:b/>
                <w:sz w:val="23"/>
                <w:szCs w:val="23"/>
              </w:rPr>
              <w:t>(руб.)</w:t>
            </w:r>
          </w:p>
        </w:tc>
        <w:tc>
          <w:tcPr>
            <w:tcW w:w="1275" w:type="dxa"/>
            <w:vAlign w:val="center"/>
          </w:tcPr>
          <w:p w:rsidR="00B8028A" w:rsidRPr="0037139B" w:rsidRDefault="00B8028A" w:rsidP="002A38D5">
            <w:pPr>
              <w:suppressAutoHyphens/>
              <w:jc w:val="center"/>
              <w:rPr>
                <w:rFonts w:ascii="XO Thames" w:hAnsi="XO Thames"/>
                <w:b/>
                <w:sz w:val="23"/>
                <w:szCs w:val="23"/>
              </w:rPr>
            </w:pPr>
            <w:r w:rsidRPr="0037139B">
              <w:rPr>
                <w:rFonts w:ascii="XO Thames" w:hAnsi="XO Thames"/>
                <w:b/>
                <w:sz w:val="23"/>
                <w:szCs w:val="23"/>
              </w:rPr>
              <w:t>Общая</w:t>
            </w:r>
          </w:p>
          <w:p w:rsidR="00B8028A" w:rsidRPr="0037139B" w:rsidRDefault="00B8028A" w:rsidP="002A38D5">
            <w:pPr>
              <w:suppressAutoHyphens/>
              <w:jc w:val="center"/>
              <w:rPr>
                <w:rFonts w:ascii="XO Thames" w:hAnsi="XO Thames"/>
                <w:b/>
                <w:sz w:val="23"/>
                <w:szCs w:val="23"/>
              </w:rPr>
            </w:pPr>
            <w:r w:rsidRPr="0037139B">
              <w:rPr>
                <w:rFonts w:ascii="XO Thames" w:hAnsi="XO Thames"/>
                <w:b/>
                <w:sz w:val="23"/>
                <w:szCs w:val="23"/>
              </w:rPr>
              <w:t>Стоимость</w:t>
            </w:r>
          </w:p>
          <w:p w:rsidR="00B8028A" w:rsidRPr="0037139B" w:rsidRDefault="00B8028A" w:rsidP="002A38D5">
            <w:pPr>
              <w:suppressAutoHyphens/>
              <w:jc w:val="center"/>
              <w:rPr>
                <w:rFonts w:ascii="XO Thames" w:hAnsi="XO Thames"/>
                <w:b/>
                <w:sz w:val="23"/>
                <w:szCs w:val="23"/>
              </w:rPr>
            </w:pPr>
            <w:r w:rsidRPr="0037139B">
              <w:rPr>
                <w:rFonts w:ascii="XO Thames" w:hAnsi="XO Thames"/>
                <w:b/>
                <w:sz w:val="23"/>
                <w:szCs w:val="23"/>
              </w:rPr>
              <w:t>(руб.)</w:t>
            </w:r>
          </w:p>
        </w:tc>
        <w:tc>
          <w:tcPr>
            <w:tcW w:w="1268" w:type="dxa"/>
            <w:vAlign w:val="center"/>
          </w:tcPr>
          <w:p w:rsidR="00B8028A" w:rsidRPr="0037139B" w:rsidRDefault="00B8028A" w:rsidP="002A38D5">
            <w:pPr>
              <w:suppressAutoHyphens/>
              <w:jc w:val="center"/>
              <w:rPr>
                <w:rFonts w:ascii="XO Thames" w:hAnsi="XO Thames"/>
                <w:b/>
                <w:sz w:val="23"/>
                <w:szCs w:val="23"/>
              </w:rPr>
            </w:pPr>
            <w:r w:rsidRPr="0037139B">
              <w:rPr>
                <w:rFonts w:ascii="XO Thames" w:hAnsi="XO Thames"/>
                <w:b/>
                <w:sz w:val="23"/>
                <w:szCs w:val="23"/>
              </w:rPr>
              <w:t>Срок</w:t>
            </w:r>
          </w:p>
          <w:p w:rsidR="00B8028A" w:rsidRPr="0037139B" w:rsidRDefault="00B8028A" w:rsidP="002A38D5">
            <w:pPr>
              <w:suppressAutoHyphens/>
              <w:jc w:val="center"/>
              <w:rPr>
                <w:rFonts w:ascii="XO Thames" w:hAnsi="XO Thames"/>
                <w:b/>
                <w:sz w:val="23"/>
                <w:szCs w:val="23"/>
              </w:rPr>
            </w:pPr>
            <w:r w:rsidRPr="0037139B">
              <w:rPr>
                <w:rFonts w:ascii="XO Thames" w:hAnsi="XO Thames"/>
                <w:b/>
                <w:sz w:val="23"/>
                <w:szCs w:val="23"/>
              </w:rPr>
              <w:t>поставки</w:t>
            </w:r>
          </w:p>
        </w:tc>
      </w:tr>
      <w:tr w:rsidR="00B8028A" w:rsidRPr="0037139B" w:rsidTr="00AB3576">
        <w:trPr>
          <w:trHeight w:val="1676"/>
          <w:jc w:val="center"/>
        </w:trPr>
        <w:tc>
          <w:tcPr>
            <w:tcW w:w="535" w:type="dxa"/>
            <w:vAlign w:val="center"/>
          </w:tcPr>
          <w:p w:rsidR="00B8028A" w:rsidRPr="0037139B" w:rsidRDefault="00B8028A" w:rsidP="002A38D5">
            <w:pPr>
              <w:suppressAutoHyphens/>
              <w:ind w:firstLine="709"/>
              <w:jc w:val="center"/>
              <w:rPr>
                <w:rFonts w:ascii="XO Thames" w:hAnsi="XO Thames"/>
                <w:sz w:val="23"/>
                <w:szCs w:val="23"/>
              </w:rPr>
            </w:pPr>
            <w:r w:rsidRPr="0037139B">
              <w:rPr>
                <w:rFonts w:ascii="XO Thames" w:hAnsi="XO Thames"/>
                <w:sz w:val="23"/>
                <w:szCs w:val="23"/>
              </w:rPr>
              <w:t>11</w:t>
            </w:r>
          </w:p>
        </w:tc>
        <w:tc>
          <w:tcPr>
            <w:tcW w:w="1584" w:type="dxa"/>
            <w:vAlign w:val="center"/>
          </w:tcPr>
          <w:p w:rsidR="00B94442" w:rsidRPr="00B94442" w:rsidRDefault="00B94442" w:rsidP="00B94442">
            <w:pPr>
              <w:shd w:val="clear" w:color="auto" w:fill="FFFFFF"/>
              <w:spacing w:before="240"/>
              <w:jc w:val="center"/>
              <w:outlineLvl w:val="1"/>
              <w:rPr>
                <w:bCs/>
                <w:color w:val="000000" w:themeColor="text1"/>
                <w:sz w:val="22"/>
                <w:szCs w:val="22"/>
              </w:rPr>
            </w:pPr>
            <w:r w:rsidRPr="00B94442">
              <w:rPr>
                <w:bCs/>
                <w:color w:val="000000" w:themeColor="text1"/>
                <w:sz w:val="22"/>
                <w:szCs w:val="22"/>
              </w:rPr>
              <w:t>Активная ак</w:t>
            </w:r>
            <w:r w:rsidRPr="00B94442">
              <w:rPr>
                <w:bCs/>
                <w:color w:val="000000" w:themeColor="text1"/>
                <w:sz w:val="22"/>
                <w:szCs w:val="22"/>
              </w:rPr>
              <w:t>у</w:t>
            </w:r>
            <w:r w:rsidRPr="00B94442">
              <w:rPr>
                <w:bCs/>
                <w:color w:val="000000" w:themeColor="text1"/>
                <w:sz w:val="22"/>
                <w:szCs w:val="22"/>
              </w:rPr>
              <w:t>стическая система</w:t>
            </w:r>
          </w:p>
          <w:p w:rsidR="00B94442" w:rsidRDefault="00B94442" w:rsidP="00B94442">
            <w:pPr>
              <w:autoSpaceDE w:val="0"/>
              <w:autoSpaceDN w:val="0"/>
              <w:adjustRightInd w:val="0"/>
              <w:jc w:val="center"/>
              <w:rPr>
                <w:iCs/>
                <w:color w:val="000000"/>
                <w:sz w:val="22"/>
                <w:szCs w:val="22"/>
              </w:rPr>
            </w:pPr>
            <w:r w:rsidRPr="00AB3576">
              <w:rPr>
                <w:iCs/>
                <w:color w:val="000000"/>
                <w:sz w:val="22"/>
                <w:szCs w:val="22"/>
                <w:lang w:val="en-US"/>
              </w:rPr>
              <w:t>Behringer</w:t>
            </w:r>
            <w:r w:rsidRPr="0085487E">
              <w:rPr>
                <w:iCs/>
                <w:color w:val="000000"/>
                <w:sz w:val="22"/>
                <w:szCs w:val="22"/>
              </w:rPr>
              <w:t xml:space="preserve"> </w:t>
            </w:r>
            <w:r w:rsidRPr="00AB3576">
              <w:rPr>
                <w:iCs/>
                <w:color w:val="000000"/>
                <w:sz w:val="22"/>
                <w:szCs w:val="22"/>
                <w:lang w:val="en-US"/>
              </w:rPr>
              <w:t>E</w:t>
            </w:r>
            <w:r w:rsidRPr="00AB3576">
              <w:rPr>
                <w:iCs/>
                <w:color w:val="000000"/>
                <w:sz w:val="22"/>
                <w:szCs w:val="22"/>
                <w:lang w:val="en-US"/>
              </w:rPr>
              <w:t>u</w:t>
            </w:r>
            <w:r w:rsidRPr="00AB3576">
              <w:rPr>
                <w:iCs/>
                <w:color w:val="000000"/>
                <w:sz w:val="22"/>
                <w:szCs w:val="22"/>
                <w:lang w:val="en-US"/>
              </w:rPr>
              <w:t>rolive</w:t>
            </w:r>
            <w:r w:rsidRPr="0085487E">
              <w:rPr>
                <w:iCs/>
                <w:color w:val="000000"/>
                <w:sz w:val="22"/>
                <w:szCs w:val="22"/>
              </w:rPr>
              <w:t xml:space="preserve"> </w:t>
            </w:r>
            <w:r w:rsidRPr="00AB3576">
              <w:rPr>
                <w:iCs/>
                <w:color w:val="000000"/>
                <w:sz w:val="22"/>
                <w:szCs w:val="22"/>
                <w:lang w:val="en-US"/>
              </w:rPr>
              <w:t>B</w:t>
            </w:r>
            <w:r w:rsidRPr="0085487E">
              <w:rPr>
                <w:iCs/>
                <w:color w:val="000000"/>
                <w:sz w:val="22"/>
                <w:szCs w:val="22"/>
              </w:rPr>
              <w:t>615</w:t>
            </w:r>
            <w:r w:rsidRPr="00AB3576">
              <w:rPr>
                <w:iCs/>
                <w:color w:val="000000"/>
                <w:sz w:val="22"/>
                <w:szCs w:val="22"/>
                <w:lang w:val="en-US"/>
              </w:rPr>
              <w:t>D</w:t>
            </w:r>
            <w:r w:rsidR="00AB3576" w:rsidRPr="0085487E">
              <w:rPr>
                <w:iCs/>
                <w:color w:val="000000"/>
                <w:sz w:val="22"/>
                <w:szCs w:val="22"/>
              </w:rPr>
              <w:t xml:space="preserve">, </w:t>
            </w:r>
            <w:r w:rsidR="00AB3576">
              <w:rPr>
                <w:iCs/>
                <w:color w:val="000000"/>
                <w:sz w:val="22"/>
                <w:szCs w:val="22"/>
              </w:rPr>
              <w:t>либо</w:t>
            </w:r>
            <w:r w:rsidR="00AB3576" w:rsidRPr="0085487E">
              <w:rPr>
                <w:iCs/>
                <w:color w:val="000000"/>
                <w:sz w:val="22"/>
                <w:szCs w:val="22"/>
              </w:rPr>
              <w:t xml:space="preserve"> </w:t>
            </w:r>
            <w:r w:rsidR="00AB3576">
              <w:rPr>
                <w:iCs/>
                <w:color w:val="000000"/>
                <w:sz w:val="22"/>
                <w:szCs w:val="22"/>
              </w:rPr>
              <w:t>эквив</w:t>
            </w:r>
            <w:r w:rsidR="00AB3576">
              <w:rPr>
                <w:iCs/>
                <w:color w:val="000000"/>
                <w:sz w:val="22"/>
                <w:szCs w:val="22"/>
              </w:rPr>
              <w:t>а</w:t>
            </w:r>
            <w:r w:rsidR="00AB3576">
              <w:rPr>
                <w:iCs/>
                <w:color w:val="000000"/>
                <w:sz w:val="22"/>
                <w:szCs w:val="22"/>
              </w:rPr>
              <w:t>лент</w:t>
            </w:r>
          </w:p>
          <w:p w:rsidR="00B8028A" w:rsidRPr="00AB3576" w:rsidRDefault="0085487E" w:rsidP="002A38D5">
            <w:pPr>
              <w:suppressAutoHyphens/>
              <w:jc w:val="center"/>
              <w:rPr>
                <w:rFonts w:ascii="XO Thames" w:hAnsi="XO Thames"/>
                <w:sz w:val="23"/>
                <w:szCs w:val="23"/>
                <w:lang w:val="en-US"/>
              </w:rPr>
            </w:pPr>
            <w:r>
              <w:rPr>
                <w:color w:val="000000"/>
                <w:sz w:val="20"/>
              </w:rPr>
              <w:t>ОКПД 2  26.40.31.190</w:t>
            </w:r>
          </w:p>
        </w:tc>
        <w:tc>
          <w:tcPr>
            <w:tcW w:w="4111" w:type="dxa"/>
            <w:vAlign w:val="center"/>
          </w:tcPr>
          <w:p w:rsidR="00AB3576" w:rsidRDefault="00B94442" w:rsidP="00B94442">
            <w:pPr>
              <w:shd w:val="clear" w:color="auto" w:fill="FFFFFF"/>
              <w:jc w:val="both"/>
              <w:rPr>
                <w:color w:val="000000" w:themeColor="text1"/>
              </w:rPr>
            </w:pPr>
            <w:r w:rsidRPr="00860F4F">
              <w:rPr>
                <w:color w:val="000000" w:themeColor="text1"/>
              </w:rPr>
              <w:t xml:space="preserve">Мощность </w:t>
            </w:r>
            <w:r w:rsidRPr="00860F4F">
              <w:rPr>
                <w:color w:val="000000" w:themeColor="text1"/>
                <w:lang w:val="en-US"/>
              </w:rPr>
              <w:t>RMS</w:t>
            </w:r>
            <w:r w:rsidRPr="00860F4F">
              <w:rPr>
                <w:color w:val="000000" w:themeColor="text1"/>
              </w:rPr>
              <w:t xml:space="preserve">, Вт: </w:t>
            </w:r>
            <w:r w:rsidR="00E62023">
              <w:rPr>
                <w:color w:val="000000" w:themeColor="text1"/>
              </w:rPr>
              <w:t xml:space="preserve">не менее </w:t>
            </w:r>
            <w:r w:rsidRPr="00860F4F">
              <w:rPr>
                <w:color w:val="000000" w:themeColor="text1"/>
              </w:rPr>
              <w:t xml:space="preserve">1500, </w:t>
            </w:r>
            <w:r w:rsidRPr="00860F4F">
              <w:rPr>
                <w:color w:val="000000" w:themeColor="text1"/>
                <w:lang w:val="en-US"/>
              </w:rPr>
              <w:t>SPL</w:t>
            </w:r>
            <w:r w:rsidRPr="00860F4F">
              <w:rPr>
                <w:color w:val="000000" w:themeColor="text1"/>
              </w:rPr>
              <w:t xml:space="preserve"> (1 Вт/м)</w:t>
            </w:r>
            <w:r>
              <w:rPr>
                <w:color w:val="000000" w:themeColor="text1"/>
              </w:rPr>
              <w:t>, дБ: от -40 до +4,</w:t>
            </w:r>
            <w:r w:rsidRPr="00860F4F">
              <w:rPr>
                <w:color w:val="000000" w:themeColor="text1"/>
              </w:rPr>
              <w:t xml:space="preserve"> </w:t>
            </w:r>
          </w:p>
          <w:p w:rsidR="00AB3576" w:rsidRDefault="00B94442" w:rsidP="00B94442">
            <w:pPr>
              <w:shd w:val="clear" w:color="auto" w:fill="FFFFFF"/>
              <w:jc w:val="both"/>
              <w:rPr>
                <w:color w:val="000000" w:themeColor="text1"/>
              </w:rPr>
            </w:pPr>
            <w:r w:rsidRPr="00860F4F">
              <w:rPr>
                <w:color w:val="000000" w:themeColor="text1"/>
              </w:rPr>
              <w:t>Звуковое давление (</w:t>
            </w:r>
            <w:r w:rsidRPr="00860F4F">
              <w:rPr>
                <w:color w:val="000000" w:themeColor="text1"/>
                <w:lang w:val="en-US"/>
              </w:rPr>
              <w:t>SPL</w:t>
            </w:r>
            <w:r w:rsidRPr="00860F4F">
              <w:rPr>
                <w:color w:val="000000" w:themeColor="text1"/>
              </w:rPr>
              <w:t xml:space="preserve"> 1 Вт/1 м), дБ: </w:t>
            </w:r>
            <w:r w:rsidR="00E62023">
              <w:rPr>
                <w:color w:val="000000" w:themeColor="text1"/>
              </w:rPr>
              <w:t xml:space="preserve">не менее </w:t>
            </w:r>
            <w:r w:rsidRPr="00860F4F">
              <w:rPr>
                <w:color w:val="000000" w:themeColor="text1"/>
              </w:rPr>
              <w:t xml:space="preserve">126, </w:t>
            </w:r>
          </w:p>
          <w:p w:rsidR="00AB3576" w:rsidRDefault="00B94442" w:rsidP="00B94442">
            <w:pPr>
              <w:shd w:val="clear" w:color="auto" w:fill="FFFFFF"/>
              <w:jc w:val="both"/>
              <w:rPr>
                <w:bCs/>
                <w:color w:val="000000" w:themeColor="text1"/>
              </w:rPr>
            </w:pPr>
            <w:r w:rsidRPr="00860F4F">
              <w:rPr>
                <w:color w:val="000000" w:themeColor="text1"/>
              </w:rPr>
              <w:t>Размер</w:t>
            </w:r>
            <w:r w:rsidR="00866211">
              <w:rPr>
                <w:color w:val="000000" w:themeColor="text1"/>
              </w:rPr>
              <w:t xml:space="preserve"> динамика</w:t>
            </w:r>
            <w:r w:rsidRPr="00860F4F">
              <w:rPr>
                <w:color w:val="000000" w:themeColor="text1"/>
              </w:rPr>
              <w:t xml:space="preserve"> НЧ </w:t>
            </w:r>
            <w:r w:rsidRPr="00860F4F">
              <w:rPr>
                <w:bCs/>
                <w:color w:val="000000" w:themeColor="text1"/>
              </w:rPr>
              <w:t xml:space="preserve">15, </w:t>
            </w:r>
          </w:p>
          <w:p w:rsidR="00D34BF0" w:rsidRDefault="00B94442" w:rsidP="00B94442">
            <w:pPr>
              <w:shd w:val="clear" w:color="auto" w:fill="FFFFFF"/>
              <w:jc w:val="both"/>
              <w:rPr>
                <w:bCs/>
                <w:color w:val="000000" w:themeColor="text1"/>
              </w:rPr>
            </w:pPr>
            <w:r w:rsidRPr="00860F4F">
              <w:rPr>
                <w:color w:val="000000" w:themeColor="text1"/>
              </w:rPr>
              <w:t xml:space="preserve">Размер динамиков </w:t>
            </w:r>
            <w:r w:rsidR="00866211">
              <w:rPr>
                <w:color w:val="000000" w:themeColor="text1"/>
                <w:lang w:val="en-US"/>
              </w:rPr>
              <w:t>HF</w:t>
            </w:r>
            <w:r w:rsidR="00866211" w:rsidRPr="0085487E">
              <w:rPr>
                <w:color w:val="000000" w:themeColor="text1"/>
              </w:rPr>
              <w:t xml:space="preserve"> </w:t>
            </w:r>
            <w:r w:rsidRPr="00860F4F">
              <w:rPr>
                <w:bCs/>
                <w:color w:val="000000" w:themeColor="text1"/>
              </w:rPr>
              <w:t>1,75`,</w:t>
            </w:r>
          </w:p>
          <w:p w:rsidR="00D34BF0" w:rsidRDefault="00B94442" w:rsidP="00B94442">
            <w:pPr>
              <w:shd w:val="clear" w:color="auto" w:fill="FFFFFF"/>
              <w:jc w:val="both"/>
              <w:rPr>
                <w:bCs/>
                <w:color w:val="000000" w:themeColor="text1"/>
              </w:rPr>
            </w:pPr>
            <w:r w:rsidRPr="00860F4F">
              <w:rPr>
                <w:color w:val="000000" w:themeColor="text1"/>
              </w:rPr>
              <w:t>Частотный диапазон Гц</w:t>
            </w:r>
            <w:r w:rsidR="00E62023">
              <w:rPr>
                <w:color w:val="000000" w:themeColor="text1"/>
              </w:rPr>
              <w:t>-кГц</w:t>
            </w:r>
            <w:r w:rsidRPr="00860F4F">
              <w:rPr>
                <w:color w:val="000000" w:themeColor="text1"/>
              </w:rPr>
              <w:t xml:space="preserve"> </w:t>
            </w:r>
            <w:r w:rsidRPr="00860F4F">
              <w:rPr>
                <w:bCs/>
                <w:color w:val="000000" w:themeColor="text1"/>
              </w:rPr>
              <w:t>50-18000,</w:t>
            </w:r>
          </w:p>
          <w:p w:rsidR="00B94442" w:rsidRDefault="00B94442" w:rsidP="00B94442">
            <w:pPr>
              <w:shd w:val="clear" w:color="auto" w:fill="FFFFFF"/>
              <w:jc w:val="both"/>
              <w:rPr>
                <w:bCs/>
                <w:color w:val="000000" w:themeColor="text1"/>
              </w:rPr>
            </w:pPr>
            <w:r w:rsidRPr="00860F4F">
              <w:rPr>
                <w:color w:val="000000" w:themeColor="text1"/>
              </w:rPr>
              <w:t>Частота среза кроссовера</w:t>
            </w:r>
            <w:r w:rsidR="00D34BF0">
              <w:rPr>
                <w:color w:val="000000" w:themeColor="text1"/>
              </w:rPr>
              <w:t xml:space="preserve"> </w:t>
            </w:r>
            <w:r w:rsidRPr="00860F4F">
              <w:rPr>
                <w:color w:val="000000" w:themeColor="text1"/>
              </w:rPr>
              <w:t xml:space="preserve">Гц </w:t>
            </w:r>
            <w:r w:rsidRPr="00860F4F">
              <w:rPr>
                <w:bCs/>
                <w:color w:val="000000" w:themeColor="text1"/>
              </w:rPr>
              <w:t xml:space="preserve">– 1800, </w:t>
            </w:r>
          </w:p>
          <w:p w:rsidR="00B94442" w:rsidRDefault="00B94442" w:rsidP="00B94442">
            <w:pPr>
              <w:shd w:val="clear" w:color="auto" w:fill="FFFFFF"/>
              <w:jc w:val="both"/>
              <w:rPr>
                <w:bCs/>
                <w:color w:val="000000" w:themeColor="text1"/>
              </w:rPr>
            </w:pPr>
            <w:r w:rsidRPr="00860F4F">
              <w:rPr>
                <w:bCs/>
                <w:color w:val="000000" w:themeColor="text1"/>
              </w:rPr>
              <w:t xml:space="preserve">Входной импенданс кОм 20, </w:t>
            </w:r>
          </w:p>
          <w:p w:rsidR="00B94442" w:rsidRDefault="00B94442" w:rsidP="00B94442">
            <w:pPr>
              <w:shd w:val="clear" w:color="auto" w:fill="FFFFFF"/>
              <w:jc w:val="both"/>
              <w:rPr>
                <w:bCs/>
                <w:color w:val="000000" w:themeColor="text1"/>
              </w:rPr>
            </w:pPr>
            <w:r w:rsidRPr="00860F4F">
              <w:rPr>
                <w:bCs/>
                <w:color w:val="000000" w:themeColor="text1"/>
              </w:rPr>
              <w:t xml:space="preserve">Вход </w:t>
            </w:r>
            <w:r w:rsidRPr="00860F4F">
              <w:rPr>
                <w:bCs/>
                <w:color w:val="000000" w:themeColor="text1"/>
                <w:lang w:val="en-US"/>
              </w:rPr>
              <w:t>XLRF</w:t>
            </w:r>
            <w:r w:rsidRPr="00860F4F">
              <w:rPr>
                <w:bCs/>
                <w:color w:val="000000" w:themeColor="text1"/>
              </w:rPr>
              <w:t xml:space="preserve">, ¼ стереоджек, </w:t>
            </w:r>
          </w:p>
          <w:p w:rsidR="00B94442" w:rsidRPr="00860F4F" w:rsidRDefault="00B94442" w:rsidP="00B94442">
            <w:pPr>
              <w:shd w:val="clear" w:color="auto" w:fill="FFFFFF"/>
              <w:jc w:val="both"/>
              <w:rPr>
                <w:bCs/>
                <w:color w:val="000000" w:themeColor="text1"/>
              </w:rPr>
            </w:pPr>
            <w:r w:rsidRPr="00860F4F">
              <w:rPr>
                <w:bCs/>
                <w:color w:val="000000" w:themeColor="text1"/>
              </w:rPr>
              <w:t xml:space="preserve">Выход </w:t>
            </w:r>
            <w:r w:rsidRPr="00860F4F">
              <w:rPr>
                <w:bCs/>
                <w:color w:val="000000" w:themeColor="text1"/>
                <w:lang w:val="en-US"/>
              </w:rPr>
              <w:t>XLRM</w:t>
            </w:r>
            <w:r w:rsidRPr="00860F4F">
              <w:rPr>
                <w:bCs/>
                <w:color w:val="000000" w:themeColor="text1"/>
              </w:rPr>
              <w:t>.</w:t>
            </w:r>
          </w:p>
          <w:p w:rsidR="00B8028A" w:rsidRPr="00B94442" w:rsidRDefault="00B94442" w:rsidP="00B94442">
            <w:pPr>
              <w:shd w:val="clear" w:color="auto" w:fill="FFFFFF"/>
              <w:jc w:val="both"/>
              <w:rPr>
                <w:bCs/>
                <w:color w:val="000000" w:themeColor="text1"/>
              </w:rPr>
            </w:pPr>
            <w:r w:rsidRPr="00860F4F">
              <w:rPr>
                <w:bCs/>
                <w:color w:val="000000" w:themeColor="text1"/>
              </w:rPr>
              <w:t>Комплектация: трапециевидная фо</w:t>
            </w:r>
            <w:r w:rsidRPr="00860F4F">
              <w:rPr>
                <w:bCs/>
                <w:color w:val="000000" w:themeColor="text1"/>
              </w:rPr>
              <w:t>р</w:t>
            </w:r>
            <w:r w:rsidRPr="00860F4F">
              <w:rPr>
                <w:bCs/>
                <w:color w:val="000000" w:themeColor="text1"/>
              </w:rPr>
              <w:t>ма для использования в качестве м</w:t>
            </w:r>
            <w:r w:rsidRPr="00860F4F">
              <w:rPr>
                <w:bCs/>
                <w:color w:val="000000" w:themeColor="text1"/>
              </w:rPr>
              <w:t>о</w:t>
            </w:r>
            <w:r w:rsidRPr="00860F4F">
              <w:rPr>
                <w:bCs/>
                <w:color w:val="000000" w:themeColor="text1"/>
              </w:rPr>
              <w:t>нитора, встроенный лимитер.</w:t>
            </w:r>
          </w:p>
        </w:tc>
        <w:tc>
          <w:tcPr>
            <w:tcW w:w="709" w:type="dxa"/>
            <w:vAlign w:val="center"/>
          </w:tcPr>
          <w:p w:rsidR="00B8028A" w:rsidRPr="0037139B" w:rsidRDefault="00B94442" w:rsidP="002A38D5">
            <w:pPr>
              <w:suppressAutoHyphens/>
              <w:jc w:val="center"/>
              <w:rPr>
                <w:rFonts w:ascii="XO Thames" w:hAnsi="XO Thames"/>
                <w:sz w:val="23"/>
                <w:szCs w:val="23"/>
              </w:rPr>
            </w:pPr>
            <w:r>
              <w:rPr>
                <w:rFonts w:ascii="XO Thames" w:hAnsi="XO Thames"/>
                <w:sz w:val="23"/>
                <w:szCs w:val="23"/>
              </w:rPr>
              <w:t>2</w:t>
            </w:r>
            <w:r w:rsidR="00B8028A" w:rsidRPr="0037139B">
              <w:rPr>
                <w:rFonts w:ascii="XO Thames" w:hAnsi="XO Thames"/>
                <w:sz w:val="23"/>
                <w:szCs w:val="23"/>
              </w:rPr>
              <w:t xml:space="preserve"> шт</w:t>
            </w:r>
          </w:p>
        </w:tc>
        <w:tc>
          <w:tcPr>
            <w:tcW w:w="1134" w:type="dxa"/>
            <w:vAlign w:val="center"/>
          </w:tcPr>
          <w:p w:rsidR="00B8028A" w:rsidRPr="0037139B" w:rsidRDefault="00B94442" w:rsidP="002A38D5">
            <w:pPr>
              <w:suppressAutoHyphens/>
              <w:jc w:val="center"/>
              <w:rPr>
                <w:rFonts w:ascii="XO Thames" w:hAnsi="XO Thames"/>
                <w:sz w:val="23"/>
                <w:szCs w:val="23"/>
              </w:rPr>
            </w:pPr>
            <w:r>
              <w:rPr>
                <w:rFonts w:ascii="XO Thames" w:hAnsi="XO Thames"/>
                <w:sz w:val="23"/>
                <w:szCs w:val="23"/>
              </w:rPr>
              <w:t>_______</w:t>
            </w:r>
          </w:p>
        </w:tc>
        <w:tc>
          <w:tcPr>
            <w:tcW w:w="1275" w:type="dxa"/>
            <w:vAlign w:val="center"/>
          </w:tcPr>
          <w:p w:rsidR="00B8028A" w:rsidRPr="0037139B" w:rsidRDefault="00B94442" w:rsidP="002A38D5">
            <w:pPr>
              <w:suppressAutoHyphens/>
              <w:jc w:val="center"/>
              <w:rPr>
                <w:rFonts w:ascii="XO Thames" w:hAnsi="XO Thames"/>
                <w:sz w:val="23"/>
                <w:szCs w:val="23"/>
              </w:rPr>
            </w:pPr>
            <w:r>
              <w:rPr>
                <w:rFonts w:ascii="XO Thames" w:hAnsi="XO Thames"/>
                <w:sz w:val="23"/>
                <w:szCs w:val="23"/>
              </w:rPr>
              <w:t>________</w:t>
            </w:r>
          </w:p>
        </w:tc>
        <w:tc>
          <w:tcPr>
            <w:tcW w:w="1268" w:type="dxa"/>
            <w:vAlign w:val="center"/>
          </w:tcPr>
          <w:p w:rsidR="00B8028A" w:rsidRPr="0037139B" w:rsidRDefault="00B8028A" w:rsidP="001360ED">
            <w:pPr>
              <w:suppressAutoHyphens/>
              <w:jc w:val="center"/>
              <w:rPr>
                <w:rFonts w:ascii="XO Thames" w:hAnsi="XO Thames"/>
                <w:sz w:val="23"/>
                <w:szCs w:val="23"/>
              </w:rPr>
            </w:pPr>
            <w:r w:rsidRPr="0037139B">
              <w:rPr>
                <w:rFonts w:ascii="XO Thames" w:hAnsi="XO Thames"/>
                <w:sz w:val="23"/>
                <w:szCs w:val="23"/>
              </w:rPr>
              <w:t xml:space="preserve">В течение 10 рабочих дней с </w:t>
            </w:r>
            <w:r w:rsidR="001360ED">
              <w:rPr>
                <w:rFonts w:ascii="XO Thames" w:hAnsi="XO Thames"/>
                <w:sz w:val="23"/>
                <w:szCs w:val="23"/>
              </w:rPr>
              <w:t>даты</w:t>
            </w:r>
            <w:r w:rsidRPr="0037139B">
              <w:rPr>
                <w:rFonts w:ascii="XO Thames" w:hAnsi="XO Thames"/>
                <w:sz w:val="23"/>
                <w:szCs w:val="23"/>
              </w:rPr>
              <w:t xml:space="preserve"> заключения договора</w:t>
            </w:r>
          </w:p>
        </w:tc>
      </w:tr>
      <w:tr w:rsidR="00405C0B" w:rsidRPr="0037139B" w:rsidTr="00AB3576">
        <w:trPr>
          <w:trHeight w:val="397"/>
          <w:jc w:val="center"/>
        </w:trPr>
        <w:tc>
          <w:tcPr>
            <w:tcW w:w="8073" w:type="dxa"/>
            <w:gridSpan w:val="5"/>
            <w:vAlign w:val="center"/>
          </w:tcPr>
          <w:p w:rsidR="00405C0B" w:rsidRPr="0037139B" w:rsidRDefault="00405C0B" w:rsidP="002A38D5">
            <w:pPr>
              <w:suppressAutoHyphens/>
              <w:ind w:firstLine="709"/>
              <w:jc w:val="center"/>
              <w:rPr>
                <w:rFonts w:ascii="XO Thames" w:hAnsi="XO Thames"/>
                <w:b/>
                <w:sz w:val="23"/>
                <w:szCs w:val="23"/>
              </w:rPr>
            </w:pPr>
            <w:r w:rsidRPr="0037139B">
              <w:rPr>
                <w:rFonts w:ascii="XO Thames" w:hAnsi="XO Thames"/>
                <w:b/>
                <w:sz w:val="23"/>
                <w:szCs w:val="23"/>
              </w:rPr>
              <w:t>Итого:</w:t>
            </w:r>
          </w:p>
        </w:tc>
        <w:tc>
          <w:tcPr>
            <w:tcW w:w="2543" w:type="dxa"/>
            <w:gridSpan w:val="2"/>
            <w:vAlign w:val="center"/>
          </w:tcPr>
          <w:p w:rsidR="00405C0B" w:rsidRPr="0037139B" w:rsidRDefault="00B94442" w:rsidP="002A38D5">
            <w:pPr>
              <w:suppressAutoHyphens/>
              <w:ind w:firstLine="709"/>
              <w:jc w:val="center"/>
              <w:rPr>
                <w:rFonts w:ascii="XO Thames" w:hAnsi="XO Thames"/>
                <w:sz w:val="23"/>
                <w:szCs w:val="23"/>
              </w:rPr>
            </w:pPr>
            <w:r>
              <w:rPr>
                <w:rFonts w:ascii="XO Thames" w:hAnsi="XO Thames"/>
                <w:sz w:val="23"/>
                <w:szCs w:val="23"/>
              </w:rPr>
              <w:t>__________</w:t>
            </w:r>
          </w:p>
        </w:tc>
      </w:tr>
    </w:tbl>
    <w:p w:rsidR="008245B2" w:rsidRPr="0037139B" w:rsidRDefault="008245B2" w:rsidP="00665D80">
      <w:pPr>
        <w:suppressAutoHyphens/>
        <w:ind w:firstLine="709"/>
        <w:jc w:val="both"/>
        <w:rPr>
          <w:rFonts w:ascii="XO Thames" w:hAnsi="XO Thames"/>
          <w:sz w:val="23"/>
          <w:szCs w:val="23"/>
        </w:rPr>
      </w:pPr>
    </w:p>
    <w:p w:rsidR="00AF3BAE" w:rsidRPr="0037139B" w:rsidRDefault="00AF3BAE" w:rsidP="00665D80">
      <w:pPr>
        <w:suppressAutoHyphens/>
        <w:ind w:firstLine="709"/>
        <w:jc w:val="both"/>
        <w:rPr>
          <w:rFonts w:ascii="XO Thames" w:hAnsi="XO Thames"/>
          <w:sz w:val="23"/>
          <w:szCs w:val="23"/>
        </w:rPr>
      </w:pPr>
    </w:p>
    <w:p w:rsidR="00AF3BAE" w:rsidRPr="0037139B" w:rsidRDefault="00781AE8" w:rsidP="00665D80">
      <w:pPr>
        <w:suppressAutoHyphens/>
        <w:ind w:firstLine="709"/>
        <w:jc w:val="both"/>
        <w:rPr>
          <w:rFonts w:ascii="XO Thames" w:hAnsi="XO Thames"/>
          <w:b/>
          <w:sz w:val="23"/>
          <w:szCs w:val="23"/>
        </w:rPr>
      </w:pPr>
      <w:r w:rsidRPr="0037139B">
        <w:rPr>
          <w:rFonts w:ascii="XO Thames" w:hAnsi="XO Thames"/>
          <w:sz w:val="23"/>
          <w:szCs w:val="23"/>
        </w:rPr>
        <w:t>1.3. Общая сумма Договора составляет:</w:t>
      </w:r>
      <w:r w:rsidR="0022798D" w:rsidRPr="0037139B">
        <w:rPr>
          <w:rFonts w:ascii="XO Thames" w:hAnsi="XO Thames"/>
          <w:sz w:val="23"/>
          <w:szCs w:val="23"/>
        </w:rPr>
        <w:t xml:space="preserve"> </w:t>
      </w:r>
      <w:r w:rsidR="00B94442">
        <w:rPr>
          <w:rFonts w:ascii="XO Thames" w:hAnsi="XO Thames"/>
          <w:sz w:val="23"/>
          <w:szCs w:val="23"/>
        </w:rPr>
        <w:t>_____________________________________________</w:t>
      </w:r>
      <w:r w:rsidR="00405C0B" w:rsidRPr="0037139B">
        <w:rPr>
          <w:rFonts w:ascii="XO Thames" w:hAnsi="XO Thames"/>
          <w:sz w:val="23"/>
          <w:szCs w:val="23"/>
        </w:rPr>
        <w:t xml:space="preserve"> копеек. НДС </w:t>
      </w:r>
      <w:r w:rsidR="001360ED">
        <w:rPr>
          <w:rFonts w:ascii="XO Thames" w:hAnsi="XO Thames"/>
          <w:sz w:val="23"/>
          <w:szCs w:val="23"/>
        </w:rPr>
        <w:t>___%/НДС не облагается.</w:t>
      </w:r>
    </w:p>
    <w:p w:rsidR="007B0655" w:rsidRDefault="00C93125" w:rsidP="00D31D25">
      <w:pPr>
        <w:suppressAutoHyphens/>
        <w:ind w:firstLine="709"/>
        <w:jc w:val="center"/>
        <w:rPr>
          <w:rFonts w:ascii="XO Thames" w:hAnsi="XO Thames"/>
          <w:b/>
          <w:sz w:val="23"/>
          <w:szCs w:val="23"/>
        </w:rPr>
      </w:pPr>
      <w:r w:rsidRPr="0037139B">
        <w:rPr>
          <w:rFonts w:ascii="XO Thames" w:hAnsi="XO Thames"/>
          <w:b/>
          <w:sz w:val="23"/>
          <w:szCs w:val="23"/>
        </w:rPr>
        <w:t>2. Качество и порядок приемки товара</w:t>
      </w:r>
    </w:p>
    <w:p w:rsidR="0037139B" w:rsidRPr="0037139B" w:rsidRDefault="0037139B" w:rsidP="00D31D25">
      <w:pPr>
        <w:suppressAutoHyphens/>
        <w:ind w:firstLine="709"/>
        <w:jc w:val="center"/>
        <w:rPr>
          <w:rFonts w:ascii="XO Thames" w:hAnsi="XO Thames"/>
          <w:b/>
          <w:sz w:val="23"/>
          <w:szCs w:val="23"/>
        </w:rPr>
      </w:pP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2.1. «Поставщик» гарантирует «Государственному заказчику» соответствие качества поставляемого товара согласно стандартам и </w:t>
      </w:r>
      <w:r w:rsidRPr="0037139B">
        <w:rPr>
          <w:rFonts w:ascii="XO Thames" w:hAnsi="XO Thames"/>
          <w:color w:val="000000" w:themeColor="text1"/>
          <w:sz w:val="23"/>
          <w:szCs w:val="23"/>
        </w:rPr>
        <w:t xml:space="preserve">требованиям </w:t>
      </w:r>
      <w:r w:rsidRPr="0037139B">
        <w:rPr>
          <w:rFonts w:ascii="XO Thames" w:hAnsi="XO Thames"/>
          <w:sz w:val="23"/>
          <w:szCs w:val="23"/>
        </w:rPr>
        <w:t>указанным в п. 1.2.</w:t>
      </w:r>
    </w:p>
    <w:p w:rsidR="00C93125" w:rsidRPr="0037139B" w:rsidRDefault="009D0232" w:rsidP="00665D80">
      <w:pPr>
        <w:widowControl w:val="0"/>
        <w:suppressAutoHyphens/>
        <w:ind w:firstLine="709"/>
        <w:jc w:val="both"/>
        <w:rPr>
          <w:rFonts w:ascii="XO Thames" w:hAnsi="XO Thames"/>
          <w:sz w:val="23"/>
          <w:szCs w:val="23"/>
        </w:rPr>
      </w:pPr>
      <w:r w:rsidRPr="0037139B">
        <w:rPr>
          <w:rFonts w:ascii="XO Thames" w:hAnsi="XO Thames"/>
          <w:sz w:val="23"/>
          <w:szCs w:val="23"/>
        </w:rPr>
        <w:t>2.2</w:t>
      </w:r>
      <w:r w:rsidR="00C93125" w:rsidRPr="0037139B">
        <w:rPr>
          <w:rFonts w:ascii="XO Thames" w:hAnsi="XO Thames"/>
          <w:sz w:val="23"/>
          <w:szCs w:val="23"/>
        </w:rPr>
        <w:t xml:space="preserve">. «Государственный заказчик» вправе провести экспертизу поставленного товара </w:t>
      </w:r>
      <w:r w:rsidR="00665D80" w:rsidRPr="0037139B">
        <w:rPr>
          <w:rFonts w:ascii="XO Thames" w:hAnsi="XO Thames"/>
          <w:sz w:val="23"/>
          <w:szCs w:val="23"/>
        </w:rPr>
        <w:br/>
      </w:r>
      <w:r w:rsidR="00C93125" w:rsidRPr="0037139B">
        <w:rPr>
          <w:rFonts w:ascii="XO Thames" w:hAnsi="XO Thames"/>
          <w:sz w:val="23"/>
          <w:szCs w:val="23"/>
        </w:rPr>
        <w:t>в соответствии с требования законодательства РФ.</w:t>
      </w:r>
    </w:p>
    <w:p w:rsidR="00C93125" w:rsidRPr="0037139B" w:rsidRDefault="009D0232" w:rsidP="00665D80">
      <w:pPr>
        <w:widowControl w:val="0"/>
        <w:suppressAutoHyphens/>
        <w:ind w:firstLine="709"/>
        <w:jc w:val="both"/>
        <w:rPr>
          <w:rFonts w:ascii="XO Thames" w:hAnsi="XO Thames"/>
          <w:sz w:val="23"/>
          <w:szCs w:val="23"/>
        </w:rPr>
      </w:pPr>
      <w:r w:rsidRPr="0037139B">
        <w:rPr>
          <w:rFonts w:ascii="XO Thames" w:hAnsi="XO Thames"/>
          <w:sz w:val="23"/>
          <w:szCs w:val="23"/>
        </w:rPr>
        <w:t>2.3</w:t>
      </w:r>
      <w:r w:rsidR="00C93125" w:rsidRPr="0037139B">
        <w:rPr>
          <w:rFonts w:ascii="XO Thames" w:hAnsi="XO Thames"/>
          <w:sz w:val="23"/>
          <w:szCs w:val="23"/>
        </w:rPr>
        <w:t>. Срок замены некачественного товара в пределах 10 дней с момента обнаружения дефектов и предъявления претензии «Государственным заказчиком».</w:t>
      </w:r>
    </w:p>
    <w:p w:rsidR="00C93125" w:rsidRPr="0037139B" w:rsidRDefault="009D0232" w:rsidP="00665D80">
      <w:pPr>
        <w:widowControl w:val="0"/>
        <w:suppressAutoHyphens/>
        <w:ind w:firstLine="709"/>
        <w:jc w:val="both"/>
        <w:rPr>
          <w:rFonts w:ascii="XO Thames" w:hAnsi="XO Thames"/>
          <w:color w:val="FF0000"/>
          <w:sz w:val="23"/>
          <w:szCs w:val="23"/>
        </w:rPr>
      </w:pPr>
      <w:r w:rsidRPr="0037139B">
        <w:rPr>
          <w:rFonts w:ascii="XO Thames" w:hAnsi="XO Thames"/>
          <w:sz w:val="23"/>
          <w:szCs w:val="23"/>
        </w:rPr>
        <w:t>2.4</w:t>
      </w:r>
      <w:r w:rsidR="00C93125" w:rsidRPr="0037139B">
        <w:rPr>
          <w:rFonts w:ascii="XO Thames" w:hAnsi="XO Thames"/>
          <w:sz w:val="23"/>
          <w:szCs w:val="23"/>
        </w:rPr>
        <w:t>. Приёмка товара осуществляется в рабочие дни, в день поставки товара, приемочной комиссией ФКУ ИК-4 ГУФСИН России по Челябинской области.</w:t>
      </w:r>
    </w:p>
    <w:p w:rsidR="00C93125" w:rsidRPr="0037139B" w:rsidRDefault="009D0232" w:rsidP="00665D80">
      <w:pPr>
        <w:widowControl w:val="0"/>
        <w:suppressAutoHyphens/>
        <w:ind w:firstLine="709"/>
        <w:jc w:val="both"/>
        <w:rPr>
          <w:rFonts w:ascii="XO Thames" w:hAnsi="XO Thames"/>
          <w:sz w:val="23"/>
          <w:szCs w:val="23"/>
        </w:rPr>
      </w:pPr>
      <w:r w:rsidRPr="0037139B">
        <w:rPr>
          <w:rFonts w:ascii="XO Thames" w:hAnsi="XO Thames"/>
          <w:sz w:val="23"/>
          <w:szCs w:val="23"/>
        </w:rPr>
        <w:t>2.5</w:t>
      </w:r>
      <w:r w:rsidR="00C93125" w:rsidRPr="0037139B">
        <w:rPr>
          <w:rFonts w:ascii="XO Thames" w:hAnsi="XO Thames"/>
          <w:sz w:val="23"/>
          <w:szCs w:val="23"/>
        </w:rPr>
        <w:t xml:space="preserve">. По итогам приёмки поставленного товара «Государственным заказчиком» </w:t>
      </w:r>
      <w:r w:rsidR="00665D80" w:rsidRPr="0037139B">
        <w:rPr>
          <w:rFonts w:ascii="XO Thames" w:hAnsi="XO Thames"/>
          <w:sz w:val="23"/>
          <w:szCs w:val="23"/>
        </w:rPr>
        <w:br/>
      </w:r>
      <w:r w:rsidR="00C93125" w:rsidRPr="0037139B">
        <w:rPr>
          <w:rFonts w:ascii="XO Thames" w:hAnsi="XO Thames"/>
          <w:sz w:val="23"/>
          <w:szCs w:val="23"/>
        </w:rPr>
        <w:t>и «Поставщиком» в день доставки товара подписывается акт приёмки товара, либо в этот же день «Государственным заказчиком» направляется «Поставщику» в письменной форме мотивированный отказ от подписания акта приёмки товара.</w:t>
      </w:r>
    </w:p>
    <w:p w:rsidR="00C93125" w:rsidRPr="0037139B" w:rsidRDefault="009D0232" w:rsidP="00665D80">
      <w:pPr>
        <w:widowControl w:val="0"/>
        <w:suppressAutoHyphens/>
        <w:ind w:firstLine="709"/>
        <w:jc w:val="both"/>
        <w:rPr>
          <w:rFonts w:ascii="XO Thames" w:hAnsi="XO Thames"/>
          <w:sz w:val="23"/>
          <w:szCs w:val="23"/>
        </w:rPr>
      </w:pPr>
      <w:r w:rsidRPr="0037139B">
        <w:rPr>
          <w:rFonts w:ascii="XO Thames" w:hAnsi="XO Thames"/>
          <w:sz w:val="23"/>
          <w:szCs w:val="23"/>
        </w:rPr>
        <w:lastRenderedPageBreak/>
        <w:t>2.6</w:t>
      </w:r>
      <w:r w:rsidR="00C93125" w:rsidRPr="0037139B">
        <w:rPr>
          <w:rFonts w:ascii="XO Thames" w:hAnsi="XO Thames"/>
          <w:sz w:val="23"/>
          <w:szCs w:val="23"/>
        </w:rPr>
        <w:t>. По результатам приёмки поставленного товара «Государственный заказчик»</w:t>
      </w:r>
      <w:r w:rsidR="00665D80" w:rsidRPr="0037139B">
        <w:rPr>
          <w:rFonts w:ascii="XO Thames" w:hAnsi="XO Thames"/>
          <w:sz w:val="23"/>
          <w:szCs w:val="23"/>
        </w:rPr>
        <w:br/>
      </w:r>
      <w:r w:rsidR="00C93125" w:rsidRPr="0037139B">
        <w:rPr>
          <w:rFonts w:ascii="XO Thames" w:hAnsi="XO Thames"/>
          <w:sz w:val="23"/>
          <w:szCs w:val="23"/>
        </w:rPr>
        <w:t xml:space="preserve"> в день подписания акта приёмки подписывает в двух экземплярах товарную накладную.</w:t>
      </w:r>
    </w:p>
    <w:p w:rsidR="00C93125" w:rsidRPr="0037139B" w:rsidRDefault="009D0232" w:rsidP="00665D80">
      <w:pPr>
        <w:tabs>
          <w:tab w:val="num" w:pos="426"/>
        </w:tabs>
        <w:suppressAutoHyphens/>
        <w:autoSpaceDE w:val="0"/>
        <w:autoSpaceDN w:val="0"/>
        <w:adjustRightInd w:val="0"/>
        <w:ind w:firstLine="709"/>
        <w:jc w:val="both"/>
        <w:rPr>
          <w:rFonts w:ascii="XO Thames" w:hAnsi="XO Thames"/>
          <w:sz w:val="23"/>
          <w:szCs w:val="23"/>
        </w:rPr>
      </w:pPr>
      <w:r w:rsidRPr="0037139B">
        <w:rPr>
          <w:rFonts w:ascii="XO Thames" w:hAnsi="XO Thames"/>
          <w:sz w:val="23"/>
          <w:szCs w:val="23"/>
        </w:rPr>
        <w:t>2.7</w:t>
      </w:r>
      <w:r w:rsidR="00C93125" w:rsidRPr="0037139B">
        <w:rPr>
          <w:rFonts w:ascii="XO Thames" w:hAnsi="XO Thames"/>
          <w:sz w:val="23"/>
          <w:szCs w:val="23"/>
        </w:rPr>
        <w:t>. Товар не принятый в установленном настоящим договором порядке и (или) не соответствует требованиям договора, оплате не подлежит.</w:t>
      </w:r>
    </w:p>
    <w:p w:rsidR="00D31D25" w:rsidRPr="0037139B" w:rsidRDefault="00D31D25" w:rsidP="00665D80">
      <w:pPr>
        <w:pStyle w:val="af2"/>
        <w:suppressAutoHyphens/>
        <w:spacing w:after="0" w:line="240" w:lineRule="auto"/>
        <w:ind w:left="0" w:firstLine="709"/>
        <w:jc w:val="both"/>
        <w:rPr>
          <w:rFonts w:ascii="XO Thames" w:hAnsi="XO Thames" w:cs="Times New Roman"/>
          <w:sz w:val="23"/>
          <w:szCs w:val="23"/>
        </w:rPr>
      </w:pPr>
    </w:p>
    <w:p w:rsidR="00911EF4" w:rsidRDefault="00C93125" w:rsidP="00D31D25">
      <w:pPr>
        <w:pStyle w:val="af2"/>
        <w:suppressAutoHyphens/>
        <w:spacing w:after="0" w:line="240" w:lineRule="auto"/>
        <w:ind w:left="0" w:firstLine="709"/>
        <w:jc w:val="center"/>
        <w:rPr>
          <w:rFonts w:ascii="XO Thames" w:hAnsi="XO Thames" w:cs="Times New Roman"/>
          <w:b/>
          <w:sz w:val="23"/>
          <w:szCs w:val="23"/>
        </w:rPr>
      </w:pPr>
      <w:r w:rsidRPr="0037139B">
        <w:rPr>
          <w:rFonts w:ascii="XO Thames" w:hAnsi="XO Thames" w:cs="Times New Roman"/>
          <w:b/>
          <w:sz w:val="23"/>
          <w:szCs w:val="23"/>
        </w:rPr>
        <w:t>3. Требование к маркировке, упаковке и транспортировке товара</w:t>
      </w:r>
    </w:p>
    <w:p w:rsidR="0037139B" w:rsidRPr="0037139B" w:rsidRDefault="0037139B" w:rsidP="00D31D25">
      <w:pPr>
        <w:pStyle w:val="af2"/>
        <w:suppressAutoHyphens/>
        <w:spacing w:after="0" w:line="240" w:lineRule="auto"/>
        <w:ind w:left="0" w:firstLine="709"/>
        <w:jc w:val="center"/>
        <w:rPr>
          <w:rFonts w:ascii="XO Thames" w:hAnsi="XO Thames" w:cs="Times New Roman"/>
          <w:b/>
          <w:sz w:val="23"/>
          <w:szCs w:val="23"/>
        </w:rPr>
      </w:pPr>
    </w:p>
    <w:p w:rsidR="00C93125" w:rsidRPr="0037139B" w:rsidRDefault="00C93125" w:rsidP="00665D80">
      <w:pPr>
        <w:tabs>
          <w:tab w:val="num" w:pos="426"/>
        </w:tabs>
        <w:suppressAutoHyphens/>
        <w:autoSpaceDE w:val="0"/>
        <w:autoSpaceDN w:val="0"/>
        <w:adjustRightInd w:val="0"/>
        <w:ind w:firstLine="709"/>
        <w:jc w:val="both"/>
        <w:rPr>
          <w:rFonts w:ascii="XO Thames" w:hAnsi="XO Thames"/>
          <w:sz w:val="23"/>
          <w:szCs w:val="23"/>
        </w:rPr>
      </w:pPr>
      <w:r w:rsidRPr="0037139B">
        <w:rPr>
          <w:rFonts w:ascii="XO Thames" w:hAnsi="XO Thames"/>
          <w:sz w:val="23"/>
          <w:szCs w:val="23"/>
        </w:rPr>
        <w:t xml:space="preserve">3.1. </w:t>
      </w:r>
      <w:r w:rsidRPr="0037139B">
        <w:rPr>
          <w:rFonts w:ascii="XO Thames" w:eastAsia="Calibri" w:hAnsi="XO Thames"/>
          <w:sz w:val="23"/>
          <w:szCs w:val="23"/>
          <w:lang w:eastAsia="en-US"/>
        </w:rPr>
        <w:t xml:space="preserve">Товар должен быть упакован в упаковку, обеспечивающую его целостность </w:t>
      </w:r>
      <w:r w:rsidR="00665D80" w:rsidRPr="0037139B">
        <w:rPr>
          <w:rFonts w:ascii="XO Thames" w:eastAsia="Calibri" w:hAnsi="XO Thames"/>
          <w:sz w:val="23"/>
          <w:szCs w:val="23"/>
          <w:lang w:eastAsia="en-US"/>
        </w:rPr>
        <w:br/>
      </w:r>
      <w:r w:rsidRPr="0037139B">
        <w:rPr>
          <w:rFonts w:ascii="XO Thames" w:eastAsia="Calibri" w:hAnsi="XO Thames"/>
          <w:sz w:val="23"/>
          <w:szCs w:val="23"/>
          <w:lang w:eastAsia="en-US"/>
        </w:rPr>
        <w:t xml:space="preserve">и сохранность при перевозке и хранении и </w:t>
      </w:r>
      <w:r w:rsidRPr="0037139B">
        <w:rPr>
          <w:rFonts w:ascii="XO Thames" w:hAnsi="XO Thames"/>
          <w:sz w:val="23"/>
          <w:szCs w:val="23"/>
        </w:rPr>
        <w:t xml:space="preserve">соответствовать требованиям ТР ТС 005/2011 </w:t>
      </w:r>
      <w:r w:rsidRPr="0037139B">
        <w:rPr>
          <w:rFonts w:ascii="XO Thames" w:hAnsi="XO Thames"/>
          <w:sz w:val="23"/>
          <w:szCs w:val="23"/>
        </w:rPr>
        <w:br/>
        <w:t>«О безопасности упаковки».</w:t>
      </w:r>
    </w:p>
    <w:p w:rsidR="00871C68" w:rsidRPr="0037139B" w:rsidRDefault="00C93125" w:rsidP="00665D80">
      <w:pPr>
        <w:tabs>
          <w:tab w:val="num" w:pos="426"/>
        </w:tabs>
        <w:suppressAutoHyphens/>
        <w:autoSpaceDE w:val="0"/>
        <w:autoSpaceDN w:val="0"/>
        <w:adjustRightInd w:val="0"/>
        <w:ind w:firstLine="709"/>
        <w:jc w:val="both"/>
        <w:rPr>
          <w:rFonts w:ascii="XO Thames" w:hAnsi="XO Thames"/>
          <w:sz w:val="23"/>
          <w:szCs w:val="23"/>
        </w:rPr>
      </w:pPr>
      <w:r w:rsidRPr="0037139B">
        <w:rPr>
          <w:rFonts w:ascii="XO Thames" w:hAnsi="XO Thames"/>
          <w:sz w:val="23"/>
          <w:szCs w:val="23"/>
        </w:rPr>
        <w:t xml:space="preserve">3.2. Стоимость залога за упаковочные материалы не взыскивается и эти материалы возврату не подлежат. </w:t>
      </w:r>
    </w:p>
    <w:p w:rsidR="007B0655" w:rsidRDefault="00C93125" w:rsidP="00D31D25">
      <w:pPr>
        <w:suppressAutoHyphens/>
        <w:ind w:firstLine="709"/>
        <w:jc w:val="center"/>
        <w:rPr>
          <w:rFonts w:ascii="XO Thames" w:hAnsi="XO Thames"/>
          <w:b/>
          <w:sz w:val="23"/>
          <w:szCs w:val="23"/>
        </w:rPr>
      </w:pPr>
      <w:r w:rsidRPr="0037139B">
        <w:rPr>
          <w:rFonts w:ascii="XO Thames" w:hAnsi="XO Thames"/>
          <w:b/>
          <w:sz w:val="23"/>
          <w:szCs w:val="23"/>
        </w:rPr>
        <w:t>4. Форс-мажор</w:t>
      </w:r>
    </w:p>
    <w:p w:rsidR="0037139B" w:rsidRPr="0037139B" w:rsidRDefault="0037139B" w:rsidP="00D31D25">
      <w:pPr>
        <w:suppressAutoHyphens/>
        <w:ind w:firstLine="709"/>
        <w:jc w:val="center"/>
        <w:rPr>
          <w:rFonts w:ascii="XO Thames" w:hAnsi="XO Thames"/>
          <w:b/>
          <w:sz w:val="23"/>
          <w:szCs w:val="23"/>
        </w:rPr>
      </w:pP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4.1.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4.2.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w:t>
      </w:r>
      <w:r w:rsidR="00665D80" w:rsidRPr="0037139B">
        <w:rPr>
          <w:rFonts w:ascii="XO Thames" w:hAnsi="XO Thames"/>
          <w:sz w:val="23"/>
          <w:szCs w:val="23"/>
        </w:rPr>
        <w:br/>
      </w:r>
      <w:r w:rsidRPr="0037139B">
        <w:rPr>
          <w:rFonts w:ascii="XO Thames" w:hAnsi="XO Thames"/>
          <w:sz w:val="23"/>
          <w:szCs w:val="23"/>
        </w:rPr>
        <w:t>в который предполагается исполнить обязательство по настоящему договору. Если «Сторона» не направит или несвоевременно направить извещение, то она должна возместить другой «Стороне» убытки, причиненные не извещением или несвоевременным извещением.</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4.5. В случае наступления форс-мажорных обстоятельс</w:t>
      </w:r>
      <w:r w:rsidR="00B94442">
        <w:rPr>
          <w:rFonts w:ascii="XO Thames" w:hAnsi="XO Thames"/>
          <w:sz w:val="23"/>
          <w:szCs w:val="23"/>
        </w:rPr>
        <w:t xml:space="preserve">тв, срок исполнения «Сторонами» </w:t>
      </w:r>
      <w:r w:rsidRPr="0037139B">
        <w:rPr>
          <w:rFonts w:ascii="XO Thames" w:hAnsi="XO Thames"/>
          <w:sz w:val="23"/>
          <w:szCs w:val="23"/>
        </w:rPr>
        <w:t>обязательств по настоящему договору отодвигается соразмерно времени, в течение которого действовали такие обстоятельства и их последствия.</w:t>
      </w:r>
    </w:p>
    <w:p w:rsidR="00C93125" w:rsidRPr="0037139B" w:rsidRDefault="00C93125" w:rsidP="00665D80">
      <w:pPr>
        <w:suppressAutoHyphens/>
        <w:ind w:firstLine="709"/>
        <w:jc w:val="both"/>
        <w:rPr>
          <w:rFonts w:ascii="XO Thames" w:hAnsi="XO Thames"/>
          <w:sz w:val="23"/>
          <w:szCs w:val="23"/>
        </w:rPr>
      </w:pPr>
    </w:p>
    <w:p w:rsidR="007B0655" w:rsidRDefault="00C93125" w:rsidP="00D31D25">
      <w:pPr>
        <w:suppressAutoHyphens/>
        <w:ind w:firstLine="709"/>
        <w:jc w:val="center"/>
        <w:rPr>
          <w:rFonts w:ascii="XO Thames" w:hAnsi="XO Thames"/>
          <w:b/>
          <w:sz w:val="23"/>
          <w:szCs w:val="23"/>
        </w:rPr>
      </w:pPr>
      <w:r w:rsidRPr="0037139B">
        <w:rPr>
          <w:rFonts w:ascii="XO Thames" w:hAnsi="XO Thames"/>
          <w:b/>
          <w:sz w:val="23"/>
          <w:szCs w:val="23"/>
        </w:rPr>
        <w:t>5. Сроки и порядок поставки товара</w:t>
      </w:r>
    </w:p>
    <w:p w:rsidR="0037139B" w:rsidRPr="0037139B" w:rsidRDefault="0037139B" w:rsidP="00D31D25">
      <w:pPr>
        <w:suppressAutoHyphens/>
        <w:ind w:firstLine="709"/>
        <w:jc w:val="center"/>
        <w:rPr>
          <w:rFonts w:ascii="XO Thames" w:hAnsi="XO Thames"/>
          <w:b/>
          <w:sz w:val="23"/>
          <w:szCs w:val="23"/>
        </w:rPr>
      </w:pPr>
    </w:p>
    <w:p w:rsidR="00C93125" w:rsidRPr="0037139B" w:rsidRDefault="00C93125" w:rsidP="00665D80">
      <w:pPr>
        <w:suppressAutoHyphens/>
        <w:ind w:firstLine="709"/>
        <w:jc w:val="both"/>
        <w:rPr>
          <w:rFonts w:ascii="XO Thames" w:hAnsi="XO Thames"/>
          <w:spacing w:val="-1"/>
          <w:sz w:val="23"/>
          <w:szCs w:val="23"/>
        </w:rPr>
      </w:pPr>
      <w:r w:rsidRPr="0037139B">
        <w:rPr>
          <w:rFonts w:ascii="XO Thames" w:hAnsi="XO Thames"/>
          <w:sz w:val="23"/>
          <w:szCs w:val="23"/>
        </w:rPr>
        <w:t>5.1.</w:t>
      </w:r>
      <w:r w:rsidRPr="0037139B">
        <w:rPr>
          <w:rFonts w:ascii="XO Thames" w:hAnsi="XO Thames"/>
          <w:spacing w:val="-1"/>
          <w:sz w:val="23"/>
          <w:szCs w:val="23"/>
        </w:rPr>
        <w:t xml:space="preserve"> </w:t>
      </w:r>
      <w:r w:rsidRPr="0037139B">
        <w:rPr>
          <w:rFonts w:ascii="XO Thames" w:hAnsi="XO Thames"/>
          <w:sz w:val="23"/>
          <w:szCs w:val="23"/>
        </w:rPr>
        <w:t>Поставщик осуществляет поставку товара на склад ФКУ ИК-4 ГУФСИН России по Челябинской области</w:t>
      </w:r>
      <w:r w:rsidRPr="0037139B">
        <w:rPr>
          <w:rFonts w:ascii="XO Thames" w:hAnsi="XO Thames"/>
          <w:spacing w:val="-1"/>
          <w:sz w:val="23"/>
          <w:szCs w:val="23"/>
        </w:rPr>
        <w:t xml:space="preserve"> с </w:t>
      </w:r>
      <w:r w:rsidR="002D6EF0" w:rsidRPr="0037139B">
        <w:rPr>
          <w:rFonts w:ascii="XO Thames" w:hAnsi="XO Thames"/>
          <w:spacing w:val="-1"/>
          <w:sz w:val="23"/>
          <w:szCs w:val="23"/>
        </w:rPr>
        <w:t>даты</w:t>
      </w:r>
      <w:r w:rsidRPr="0037139B">
        <w:rPr>
          <w:rFonts w:ascii="XO Thames" w:hAnsi="XO Thames"/>
          <w:spacing w:val="-1"/>
          <w:sz w:val="23"/>
          <w:szCs w:val="23"/>
        </w:rPr>
        <w:t xml:space="preserve"> </w:t>
      </w:r>
      <w:r w:rsidR="009627EC" w:rsidRPr="0037139B">
        <w:rPr>
          <w:rFonts w:ascii="XO Thames" w:hAnsi="XO Thames"/>
          <w:spacing w:val="-1"/>
          <w:sz w:val="23"/>
          <w:szCs w:val="23"/>
        </w:rPr>
        <w:t>заключения</w:t>
      </w:r>
      <w:r w:rsidRPr="0037139B">
        <w:rPr>
          <w:rFonts w:ascii="XO Thames" w:hAnsi="XO Thames"/>
          <w:spacing w:val="-1"/>
          <w:sz w:val="23"/>
          <w:szCs w:val="23"/>
        </w:rPr>
        <w:t xml:space="preserve"> договора,</w:t>
      </w:r>
      <w:r w:rsidR="002D6EF0" w:rsidRPr="0037139B">
        <w:rPr>
          <w:rFonts w:ascii="XO Thames" w:hAnsi="XO Thames"/>
          <w:spacing w:val="-1"/>
          <w:sz w:val="23"/>
          <w:szCs w:val="23"/>
        </w:rPr>
        <w:t xml:space="preserve"> но не позднее </w:t>
      </w:r>
      <w:r w:rsidR="001360ED" w:rsidRPr="0037139B">
        <w:rPr>
          <w:rFonts w:ascii="XO Thames" w:hAnsi="XO Thames"/>
          <w:sz w:val="23"/>
          <w:szCs w:val="23"/>
        </w:rPr>
        <w:t xml:space="preserve">В течение 10 рабочих дней с </w:t>
      </w:r>
      <w:r w:rsidR="001360ED">
        <w:rPr>
          <w:rFonts w:ascii="XO Thames" w:hAnsi="XO Thames"/>
          <w:sz w:val="23"/>
          <w:szCs w:val="23"/>
        </w:rPr>
        <w:t>даты</w:t>
      </w:r>
      <w:r w:rsidR="001360ED" w:rsidRPr="0037139B">
        <w:rPr>
          <w:rFonts w:ascii="XO Thames" w:hAnsi="XO Thames"/>
          <w:sz w:val="23"/>
          <w:szCs w:val="23"/>
        </w:rPr>
        <w:t xml:space="preserve"> заключения договора</w:t>
      </w:r>
      <w:r w:rsidR="001360ED" w:rsidRPr="0037139B">
        <w:rPr>
          <w:rFonts w:ascii="XO Thames" w:hAnsi="XO Thames"/>
          <w:spacing w:val="-1"/>
          <w:sz w:val="23"/>
          <w:szCs w:val="23"/>
        </w:rPr>
        <w:t xml:space="preserve"> </w:t>
      </w:r>
      <w:r w:rsidR="002D6EF0" w:rsidRPr="0037139B">
        <w:rPr>
          <w:rFonts w:ascii="XO Thames" w:hAnsi="XO Thames"/>
          <w:spacing w:val="-1"/>
          <w:sz w:val="23"/>
          <w:szCs w:val="23"/>
        </w:rPr>
        <w:t>г.</w:t>
      </w:r>
      <w:r w:rsidRPr="0037139B">
        <w:rPr>
          <w:rFonts w:ascii="XO Thames" w:hAnsi="XO Thames"/>
          <w:sz w:val="23"/>
          <w:szCs w:val="23"/>
        </w:rPr>
        <w:t xml:space="preserve"> </w:t>
      </w:r>
      <w:r w:rsidRPr="0037139B">
        <w:rPr>
          <w:rFonts w:ascii="XO Thames" w:hAnsi="XO Thames"/>
          <w:spacing w:val="-1"/>
          <w:sz w:val="23"/>
          <w:szCs w:val="23"/>
        </w:rPr>
        <w:t>по адресу: г. Челябинск, ул. Молодежная, д. 24. Во избежание простоя транспорта «Поставщика» дату и время поставки товара на склад необходимо</w:t>
      </w:r>
      <w:r w:rsidR="001360ED">
        <w:rPr>
          <w:rFonts w:ascii="XO Thames" w:hAnsi="XO Thames"/>
          <w:spacing w:val="-1"/>
          <w:sz w:val="23"/>
          <w:szCs w:val="23"/>
        </w:rPr>
        <w:t xml:space="preserve"> согласовать с «Государственным </w:t>
      </w:r>
      <w:r w:rsidRPr="0037139B">
        <w:rPr>
          <w:rFonts w:ascii="XO Thames" w:hAnsi="XO Thames"/>
          <w:spacing w:val="-1"/>
          <w:sz w:val="23"/>
          <w:szCs w:val="23"/>
        </w:rPr>
        <w:t>заказчиком» по</w:t>
      </w:r>
      <w:r w:rsidRPr="0037139B">
        <w:rPr>
          <w:rFonts w:ascii="XO Thames" w:hAnsi="XO Thames"/>
          <w:color w:val="FF0000"/>
          <w:spacing w:val="-1"/>
          <w:sz w:val="23"/>
          <w:szCs w:val="23"/>
        </w:rPr>
        <w:t xml:space="preserve"> </w:t>
      </w:r>
      <w:r w:rsidRPr="0037139B">
        <w:rPr>
          <w:rFonts w:ascii="XO Thames" w:hAnsi="XO Thames"/>
          <w:color w:val="000000" w:themeColor="text1"/>
          <w:spacing w:val="-1"/>
          <w:sz w:val="23"/>
          <w:szCs w:val="23"/>
        </w:rPr>
        <w:t>тел. 8</w:t>
      </w:r>
      <w:r w:rsidR="002D6EF0" w:rsidRPr="0037139B">
        <w:rPr>
          <w:rFonts w:ascii="XO Thames" w:hAnsi="XO Thames"/>
          <w:color w:val="000000" w:themeColor="text1"/>
          <w:spacing w:val="-1"/>
          <w:sz w:val="23"/>
          <w:szCs w:val="23"/>
        </w:rPr>
        <w:t> 937-988-24-08</w:t>
      </w:r>
      <w:r w:rsidR="0093572A" w:rsidRPr="0037139B">
        <w:rPr>
          <w:rFonts w:ascii="XO Thames" w:hAnsi="XO Thames"/>
          <w:color w:val="000000" w:themeColor="text1"/>
          <w:spacing w:val="-1"/>
          <w:sz w:val="23"/>
          <w:szCs w:val="23"/>
        </w:rPr>
        <w:t>.</w:t>
      </w:r>
      <w:r w:rsidRPr="0037139B">
        <w:rPr>
          <w:rFonts w:ascii="XO Thames" w:hAnsi="XO Thames"/>
          <w:color w:val="FF0000"/>
          <w:spacing w:val="-1"/>
          <w:sz w:val="23"/>
          <w:szCs w:val="23"/>
        </w:rPr>
        <w:t xml:space="preserve"> </w:t>
      </w:r>
    </w:p>
    <w:p w:rsidR="00C93125" w:rsidRPr="0037139B" w:rsidRDefault="00C93125" w:rsidP="00665D80">
      <w:pPr>
        <w:widowControl w:val="0"/>
        <w:suppressAutoHyphens/>
        <w:autoSpaceDE w:val="0"/>
        <w:autoSpaceDN w:val="0"/>
        <w:adjustRightInd w:val="0"/>
        <w:ind w:firstLine="709"/>
        <w:jc w:val="both"/>
        <w:rPr>
          <w:rFonts w:ascii="XO Thames" w:hAnsi="XO Thames"/>
          <w:sz w:val="23"/>
          <w:szCs w:val="23"/>
        </w:rPr>
      </w:pPr>
      <w:r w:rsidRPr="0037139B">
        <w:rPr>
          <w:rFonts w:ascii="XO Thames" w:hAnsi="XO Thames"/>
          <w:sz w:val="23"/>
          <w:szCs w:val="23"/>
        </w:rPr>
        <w:t xml:space="preserve">5.2. Обязанность «Поставщика» передать товар «Государственному заказчику» считается исполненной в момент получения товара «Государственным заказчиком».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 грузополучателю. </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5.3. «Поставщик» обязуется передать «Государственному заказчику» товар, не обремененный правами третьих лиц.</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5.4. Поставщик обязуется передать Государственному заказчику, товар в количестве, </w:t>
      </w:r>
      <w:r w:rsidR="00B94442">
        <w:rPr>
          <w:rFonts w:ascii="XO Thames" w:hAnsi="XO Thames"/>
          <w:sz w:val="23"/>
          <w:szCs w:val="23"/>
        </w:rPr>
        <w:br/>
      </w:r>
      <w:r w:rsidRPr="0037139B">
        <w:rPr>
          <w:rFonts w:ascii="XO Thames" w:hAnsi="XO Thames"/>
          <w:sz w:val="23"/>
          <w:szCs w:val="23"/>
        </w:rPr>
        <w:t>по качеству, цене, адресу и в сроки, предусмотренные п.п. 1.1. настоящего договора.</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5.5. Поставщик имеет право исполнить обязательство или его часть досрочно </w:t>
      </w:r>
      <w:r w:rsidR="00665D80" w:rsidRPr="0037139B">
        <w:rPr>
          <w:rFonts w:ascii="XO Thames" w:hAnsi="XO Thames"/>
          <w:sz w:val="23"/>
          <w:szCs w:val="23"/>
        </w:rPr>
        <w:br/>
      </w:r>
      <w:r w:rsidRPr="0037139B">
        <w:rPr>
          <w:rFonts w:ascii="XO Thames" w:hAnsi="XO Thames"/>
          <w:sz w:val="23"/>
          <w:szCs w:val="23"/>
        </w:rPr>
        <w:t>по письменному согласованию с Государственным заказчиком.</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5.6. Доставка товара осуществляется автомобильным (железнодорожным) транспортом.</w:t>
      </w:r>
    </w:p>
    <w:p w:rsidR="00C93125" w:rsidRPr="0037139B" w:rsidRDefault="00C93125" w:rsidP="00665D80">
      <w:pPr>
        <w:suppressAutoHyphens/>
        <w:ind w:firstLine="709"/>
        <w:jc w:val="both"/>
        <w:rPr>
          <w:rFonts w:ascii="XO Thames" w:hAnsi="XO Thames"/>
          <w:color w:val="000000" w:themeColor="text1"/>
          <w:sz w:val="23"/>
          <w:szCs w:val="23"/>
        </w:rPr>
      </w:pPr>
      <w:r w:rsidRPr="0037139B">
        <w:rPr>
          <w:rFonts w:ascii="XO Thames" w:hAnsi="XO Thames"/>
          <w:color w:val="000000" w:themeColor="text1"/>
          <w:sz w:val="23"/>
          <w:szCs w:val="23"/>
        </w:rPr>
        <w:t>5.7. Вместе с товаром Поставщик передает Государственному заказчику относящуюся к товару документацию:</w:t>
      </w:r>
    </w:p>
    <w:p w:rsidR="00C93125" w:rsidRPr="0037139B" w:rsidRDefault="00C93125" w:rsidP="00665D80">
      <w:pPr>
        <w:suppressAutoHyphens/>
        <w:ind w:firstLine="709"/>
        <w:jc w:val="both"/>
        <w:rPr>
          <w:rStyle w:val="af3"/>
          <w:rFonts w:ascii="XO Thames" w:hAnsi="XO Thames"/>
          <w:b w:val="0"/>
          <w:bCs/>
          <w:color w:val="000000" w:themeColor="text1"/>
          <w:sz w:val="23"/>
          <w:szCs w:val="23"/>
        </w:rPr>
      </w:pPr>
      <w:r w:rsidRPr="0037139B">
        <w:rPr>
          <w:rStyle w:val="af3"/>
          <w:rFonts w:ascii="XO Thames" w:hAnsi="XO Thames"/>
          <w:b w:val="0"/>
          <w:color w:val="000000" w:themeColor="text1"/>
          <w:sz w:val="23"/>
          <w:szCs w:val="23"/>
        </w:rPr>
        <w:t>- счет на оплату,</w:t>
      </w:r>
    </w:p>
    <w:p w:rsidR="00C93125" w:rsidRPr="0037139B" w:rsidRDefault="00C93125" w:rsidP="00665D80">
      <w:pPr>
        <w:suppressAutoHyphens/>
        <w:ind w:firstLine="709"/>
        <w:jc w:val="both"/>
        <w:rPr>
          <w:rStyle w:val="af3"/>
          <w:rFonts w:ascii="XO Thames" w:hAnsi="XO Thames"/>
          <w:b w:val="0"/>
          <w:bCs/>
          <w:color w:val="000000" w:themeColor="text1"/>
          <w:sz w:val="23"/>
          <w:szCs w:val="23"/>
        </w:rPr>
      </w:pPr>
      <w:r w:rsidRPr="0037139B">
        <w:rPr>
          <w:rStyle w:val="af3"/>
          <w:rFonts w:ascii="XO Thames" w:hAnsi="XO Thames"/>
          <w:b w:val="0"/>
          <w:color w:val="000000" w:themeColor="text1"/>
          <w:sz w:val="23"/>
          <w:szCs w:val="23"/>
        </w:rPr>
        <w:lastRenderedPageBreak/>
        <w:t>- счет фактуру;</w:t>
      </w:r>
    </w:p>
    <w:p w:rsidR="00C93125" w:rsidRPr="0037139B" w:rsidRDefault="00C93125" w:rsidP="00665D80">
      <w:pPr>
        <w:suppressAutoHyphens/>
        <w:ind w:firstLine="709"/>
        <w:jc w:val="both"/>
        <w:rPr>
          <w:rStyle w:val="af3"/>
          <w:rFonts w:ascii="XO Thames" w:hAnsi="XO Thames"/>
          <w:b w:val="0"/>
          <w:bCs/>
          <w:color w:val="000000" w:themeColor="text1"/>
          <w:sz w:val="23"/>
          <w:szCs w:val="23"/>
        </w:rPr>
      </w:pPr>
      <w:r w:rsidRPr="0037139B">
        <w:rPr>
          <w:rStyle w:val="af3"/>
          <w:rFonts w:ascii="XO Thames" w:hAnsi="XO Thames"/>
          <w:b w:val="0"/>
          <w:color w:val="000000" w:themeColor="text1"/>
          <w:sz w:val="23"/>
          <w:szCs w:val="23"/>
        </w:rPr>
        <w:t>- товарную накладную (код формы 0330212 по ОКУД), оформленную в 2-х экземплярах (по одному для Поставщика, и Государственного заказчика) с печатью Поставщика;</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5.8. В случае если документы, указанные в пункте 5.7 Договора, не переданы Поставщиком Государственному заказчику одновременно с товаром, товар считается не поставленным и приемке не подлежит.</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5.9. Обязательство Поставщика по поставке (передаче) товара считается исполненным с момента подписания Государственным заказчиком акта о приемке товаров.</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5.10. Риск случайной гибели или случайного повреждения товара переходит </w:t>
      </w:r>
      <w:r w:rsidR="00665D80" w:rsidRPr="0037139B">
        <w:rPr>
          <w:rFonts w:ascii="XO Thames" w:hAnsi="XO Thames"/>
          <w:sz w:val="23"/>
          <w:szCs w:val="23"/>
        </w:rPr>
        <w:br/>
      </w:r>
      <w:r w:rsidRPr="0037139B">
        <w:rPr>
          <w:rFonts w:ascii="XO Thames" w:hAnsi="XO Thames"/>
          <w:sz w:val="23"/>
          <w:szCs w:val="23"/>
        </w:rPr>
        <w:t>на Государственного заказчика с момента подписания им акта о приемке товара по факту приемки товара.</w:t>
      </w:r>
    </w:p>
    <w:p w:rsidR="00335D06"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5.11. Право собственности на товар переходит к Государственному заказчику </w:t>
      </w:r>
      <w:r w:rsidR="00665D80" w:rsidRPr="0037139B">
        <w:rPr>
          <w:rFonts w:ascii="XO Thames" w:hAnsi="XO Thames"/>
          <w:sz w:val="23"/>
          <w:szCs w:val="23"/>
        </w:rPr>
        <w:br/>
      </w:r>
      <w:r w:rsidRPr="0037139B">
        <w:rPr>
          <w:rFonts w:ascii="XO Thames" w:hAnsi="XO Thames"/>
          <w:sz w:val="23"/>
          <w:szCs w:val="23"/>
        </w:rPr>
        <w:t>с момента подписания им и Поставщиком акта о приемке товаро</w:t>
      </w:r>
      <w:r w:rsidR="00665D80" w:rsidRPr="0037139B">
        <w:rPr>
          <w:rFonts w:ascii="XO Thames" w:hAnsi="XO Thames"/>
          <w:sz w:val="23"/>
          <w:szCs w:val="23"/>
        </w:rPr>
        <w:t>в</w:t>
      </w:r>
    </w:p>
    <w:p w:rsidR="00665D80" w:rsidRPr="0037139B" w:rsidRDefault="00665D80" w:rsidP="00665D80">
      <w:pPr>
        <w:suppressAutoHyphens/>
        <w:ind w:firstLine="709"/>
        <w:jc w:val="both"/>
        <w:rPr>
          <w:rFonts w:ascii="XO Thames" w:hAnsi="XO Thames"/>
          <w:b/>
          <w:sz w:val="23"/>
          <w:szCs w:val="23"/>
        </w:rPr>
      </w:pPr>
    </w:p>
    <w:p w:rsidR="007B0655" w:rsidRDefault="00C93125" w:rsidP="00643B05">
      <w:pPr>
        <w:suppressAutoHyphens/>
        <w:ind w:firstLine="709"/>
        <w:jc w:val="center"/>
        <w:rPr>
          <w:rFonts w:ascii="XO Thames" w:hAnsi="XO Thames"/>
          <w:b/>
          <w:sz w:val="23"/>
          <w:szCs w:val="23"/>
        </w:rPr>
      </w:pPr>
      <w:r w:rsidRPr="0037139B">
        <w:rPr>
          <w:rFonts w:ascii="XO Thames" w:hAnsi="XO Thames"/>
          <w:b/>
          <w:sz w:val="23"/>
          <w:szCs w:val="23"/>
        </w:rPr>
        <w:t>6. Цена договора и порядок расчетов</w:t>
      </w:r>
    </w:p>
    <w:p w:rsidR="0037139B" w:rsidRPr="0037139B" w:rsidRDefault="0037139B" w:rsidP="00643B05">
      <w:pPr>
        <w:suppressAutoHyphens/>
        <w:ind w:firstLine="709"/>
        <w:jc w:val="center"/>
        <w:rPr>
          <w:rFonts w:ascii="XO Thames" w:hAnsi="XO Thames"/>
          <w:b/>
          <w:sz w:val="23"/>
          <w:szCs w:val="23"/>
        </w:rPr>
      </w:pPr>
    </w:p>
    <w:p w:rsidR="00C93125" w:rsidRPr="00B94442" w:rsidRDefault="00C93125" w:rsidP="00665D80">
      <w:pPr>
        <w:suppressAutoHyphens/>
        <w:ind w:firstLine="709"/>
        <w:jc w:val="both"/>
        <w:rPr>
          <w:rFonts w:ascii="XO Thames" w:hAnsi="XO Thames"/>
          <w:b/>
          <w:sz w:val="23"/>
          <w:szCs w:val="23"/>
        </w:rPr>
      </w:pPr>
      <w:r w:rsidRPr="0037139B">
        <w:rPr>
          <w:rFonts w:ascii="XO Thames" w:hAnsi="XO Thames"/>
          <w:sz w:val="23"/>
          <w:szCs w:val="23"/>
        </w:rPr>
        <w:t>6.1. Общая сумма договора составляет:</w:t>
      </w:r>
      <w:r w:rsidR="00405C0B" w:rsidRPr="0037139B">
        <w:rPr>
          <w:rFonts w:ascii="XO Thames" w:hAnsi="XO Thames"/>
          <w:sz w:val="23"/>
          <w:szCs w:val="23"/>
        </w:rPr>
        <w:t xml:space="preserve">  </w:t>
      </w:r>
      <w:r w:rsidR="00B94442">
        <w:rPr>
          <w:rFonts w:ascii="XO Thames" w:hAnsi="XO Thames"/>
          <w:sz w:val="23"/>
          <w:szCs w:val="23"/>
        </w:rPr>
        <w:t>_________________________________</w:t>
      </w:r>
      <w:r w:rsidR="00405C0B" w:rsidRPr="0037139B">
        <w:rPr>
          <w:rFonts w:ascii="XO Thames" w:hAnsi="XO Thames"/>
          <w:sz w:val="23"/>
          <w:szCs w:val="23"/>
        </w:rPr>
        <w:t xml:space="preserve"> рублей </w:t>
      </w:r>
      <w:r w:rsidR="00B94442">
        <w:rPr>
          <w:rFonts w:ascii="XO Thames" w:hAnsi="XO Thames"/>
          <w:sz w:val="23"/>
          <w:szCs w:val="23"/>
        </w:rPr>
        <w:t>___</w:t>
      </w:r>
      <w:r w:rsidR="00405C0B" w:rsidRPr="0037139B">
        <w:rPr>
          <w:rFonts w:ascii="XO Thames" w:hAnsi="XO Thames"/>
          <w:sz w:val="23"/>
          <w:szCs w:val="23"/>
        </w:rPr>
        <w:t xml:space="preserve"> копеек. НДС </w:t>
      </w:r>
      <w:r w:rsidR="00653764">
        <w:rPr>
          <w:rFonts w:ascii="XO Thames" w:hAnsi="XO Thames"/>
          <w:sz w:val="23"/>
          <w:szCs w:val="23"/>
        </w:rPr>
        <w:t>/НДС не облагается</w:t>
      </w:r>
      <w:r w:rsidR="00405C0B" w:rsidRPr="0037139B">
        <w:rPr>
          <w:rFonts w:ascii="XO Thames" w:hAnsi="XO Thames"/>
          <w:sz w:val="23"/>
          <w:szCs w:val="23"/>
        </w:rPr>
        <w:t xml:space="preserve"> </w:t>
      </w:r>
      <w:r w:rsidR="00B94442">
        <w:rPr>
          <w:rFonts w:ascii="XO Thames" w:hAnsi="XO Thames"/>
          <w:sz w:val="23"/>
          <w:szCs w:val="23"/>
        </w:rPr>
        <w:t xml:space="preserve">________________________________ </w:t>
      </w:r>
      <w:r w:rsidR="00405C0B" w:rsidRPr="0037139B">
        <w:rPr>
          <w:rFonts w:ascii="XO Thames" w:hAnsi="XO Thames"/>
          <w:sz w:val="23"/>
          <w:szCs w:val="23"/>
        </w:rPr>
        <w:t>рублей</w:t>
      </w:r>
      <w:r w:rsidR="00B94442">
        <w:rPr>
          <w:rFonts w:ascii="XO Thames" w:hAnsi="XO Thames"/>
          <w:sz w:val="23"/>
          <w:szCs w:val="23"/>
        </w:rPr>
        <w:t>_____</w:t>
      </w:r>
      <w:r w:rsidR="00405C0B" w:rsidRPr="0037139B">
        <w:rPr>
          <w:rFonts w:ascii="XO Thames" w:hAnsi="XO Thames"/>
          <w:sz w:val="23"/>
          <w:szCs w:val="23"/>
        </w:rPr>
        <w:t xml:space="preserve"> копейки.</w:t>
      </w:r>
    </w:p>
    <w:p w:rsidR="00C93125" w:rsidRPr="0037139B" w:rsidRDefault="00C93125" w:rsidP="00665D80">
      <w:pPr>
        <w:widowControl w:val="0"/>
        <w:suppressAutoHyphens/>
        <w:ind w:firstLine="709"/>
        <w:jc w:val="both"/>
        <w:rPr>
          <w:rFonts w:ascii="XO Thames" w:hAnsi="XO Thames"/>
          <w:sz w:val="23"/>
          <w:szCs w:val="23"/>
        </w:rPr>
      </w:pPr>
      <w:r w:rsidRPr="0037139B">
        <w:rPr>
          <w:rFonts w:ascii="XO Thames" w:hAnsi="XO Thames"/>
          <w:sz w:val="23"/>
          <w:szCs w:val="23"/>
        </w:rPr>
        <w:t xml:space="preserve">6.2. В цену договора включены: стоимость товара, расходы на доставку товара </w:t>
      </w:r>
      <w:r w:rsidR="00665D80" w:rsidRPr="0037139B">
        <w:rPr>
          <w:rFonts w:ascii="XO Thames" w:hAnsi="XO Thames"/>
          <w:sz w:val="23"/>
          <w:szCs w:val="23"/>
        </w:rPr>
        <w:br/>
      </w:r>
      <w:r w:rsidRPr="0037139B">
        <w:rPr>
          <w:rFonts w:ascii="XO Thames" w:hAnsi="XO Thames"/>
          <w:sz w:val="23"/>
          <w:szCs w:val="23"/>
        </w:rPr>
        <w:t>на склад «Государственного заказчика»,  упаковку,  страхование, уплату таможенных пошлин, налогов, сборов и других обязательных платежей, связанных с исполнением настоящего договора.</w:t>
      </w:r>
    </w:p>
    <w:p w:rsidR="00C93125" w:rsidRPr="0037139B" w:rsidRDefault="00C93125" w:rsidP="00665D80">
      <w:pPr>
        <w:widowControl w:val="0"/>
        <w:suppressAutoHyphens/>
        <w:ind w:firstLine="709"/>
        <w:jc w:val="both"/>
        <w:rPr>
          <w:rFonts w:ascii="XO Thames" w:hAnsi="XO Thames"/>
          <w:sz w:val="23"/>
          <w:szCs w:val="23"/>
        </w:rPr>
      </w:pPr>
      <w:r w:rsidRPr="0037139B">
        <w:rPr>
          <w:rFonts w:ascii="XO Thames" w:hAnsi="XO Thames"/>
          <w:sz w:val="23"/>
          <w:szCs w:val="23"/>
        </w:rPr>
        <w:t>6.3. Цена договора является твердой и изменению не подлежит на протяжении всего действия настоящего договора.</w:t>
      </w:r>
    </w:p>
    <w:p w:rsidR="00C93125" w:rsidRPr="0037139B" w:rsidRDefault="00C93125" w:rsidP="00665D80">
      <w:pPr>
        <w:widowControl w:val="0"/>
        <w:suppressAutoHyphens/>
        <w:ind w:firstLine="709"/>
        <w:jc w:val="both"/>
        <w:rPr>
          <w:rFonts w:ascii="XO Thames" w:hAnsi="XO Thames"/>
          <w:b/>
          <w:sz w:val="23"/>
          <w:szCs w:val="23"/>
        </w:rPr>
      </w:pPr>
      <w:r w:rsidRPr="0037139B">
        <w:rPr>
          <w:rFonts w:ascii="XO Thames" w:hAnsi="XO Thames"/>
          <w:color w:val="000000" w:themeColor="text1"/>
          <w:sz w:val="23"/>
          <w:szCs w:val="23"/>
        </w:rPr>
        <w:t xml:space="preserve">6.4. </w:t>
      </w:r>
      <w:r w:rsidR="00AB270A" w:rsidRPr="0037139B">
        <w:rPr>
          <w:rFonts w:ascii="XO Thames" w:eastAsia="Calibri" w:hAnsi="XO Thames"/>
          <w:sz w:val="23"/>
          <w:szCs w:val="23"/>
        </w:rPr>
        <w:t xml:space="preserve">Государственный заказчик оплачивает оказанную услугу в форме безналичного денежного расчета путем перечисления денежных средств на расчетный счет Исполнителя </w:t>
      </w:r>
      <w:r w:rsidR="00665D80" w:rsidRPr="0037139B">
        <w:rPr>
          <w:rFonts w:ascii="XO Thames" w:eastAsia="Calibri" w:hAnsi="XO Thames"/>
          <w:sz w:val="23"/>
          <w:szCs w:val="23"/>
        </w:rPr>
        <w:br/>
      </w:r>
      <w:r w:rsidR="00AB270A" w:rsidRPr="0037139B">
        <w:rPr>
          <w:rFonts w:ascii="XO Thames" w:eastAsia="Calibri" w:hAnsi="XO Thames"/>
          <w:sz w:val="23"/>
          <w:szCs w:val="23"/>
        </w:rPr>
        <w:t xml:space="preserve">в пределах лимитов бюджетных обязательств </w:t>
      </w:r>
      <w:r w:rsidR="00AB270A" w:rsidRPr="0037139B">
        <w:rPr>
          <w:rFonts w:ascii="XO Thames" w:hAnsi="XO Thames"/>
          <w:sz w:val="23"/>
          <w:szCs w:val="23"/>
          <w:lang w:eastAsia="en-US"/>
        </w:rPr>
        <w:t>из</w:t>
      </w:r>
      <w:r w:rsidR="00AB270A" w:rsidRPr="0037139B">
        <w:rPr>
          <w:rFonts w:ascii="XO Thames" w:hAnsi="XO Thames"/>
          <w:sz w:val="23"/>
          <w:szCs w:val="23"/>
          <w:u w:val="single"/>
        </w:rPr>
        <w:t xml:space="preserve"> </w:t>
      </w:r>
      <w:r w:rsidR="00AB270A" w:rsidRPr="0037139B">
        <w:rPr>
          <w:rFonts w:ascii="XO Thames" w:hAnsi="XO Thames"/>
          <w:sz w:val="23"/>
          <w:szCs w:val="23"/>
        </w:rPr>
        <w:t xml:space="preserve">средств </w:t>
      </w:r>
      <w:r w:rsidR="00AB270A" w:rsidRPr="0037139B">
        <w:rPr>
          <w:rFonts w:ascii="XO Thames" w:eastAsia="SimSun" w:hAnsi="XO Thames"/>
          <w:sz w:val="23"/>
          <w:szCs w:val="23"/>
        </w:rPr>
        <w:t>федерального бюджета, выделенных на 202</w:t>
      </w:r>
      <w:r w:rsidR="00B94442">
        <w:rPr>
          <w:rFonts w:ascii="XO Thames" w:eastAsia="SimSun" w:hAnsi="XO Thames"/>
          <w:sz w:val="23"/>
          <w:szCs w:val="23"/>
        </w:rPr>
        <w:t>6</w:t>
      </w:r>
      <w:r w:rsidR="00AB270A" w:rsidRPr="0037139B">
        <w:rPr>
          <w:rFonts w:ascii="XO Thames" w:eastAsia="SimSun" w:hAnsi="XO Thames"/>
          <w:sz w:val="23"/>
          <w:szCs w:val="23"/>
        </w:rPr>
        <w:t xml:space="preserve"> год КБК – </w:t>
      </w:r>
      <w:r w:rsidR="00C644C5" w:rsidRPr="0037139B">
        <w:rPr>
          <w:rFonts w:ascii="XO Thames" w:eastAsia="SimSun" w:hAnsi="XO Thames"/>
          <w:sz w:val="23"/>
          <w:szCs w:val="23"/>
        </w:rPr>
        <w:t>0305424069004</w:t>
      </w:r>
      <w:r w:rsidR="002D6EF0" w:rsidRPr="0037139B">
        <w:rPr>
          <w:rFonts w:ascii="XO Thames" w:eastAsia="SimSun" w:hAnsi="XO Thames"/>
          <w:sz w:val="23"/>
          <w:szCs w:val="23"/>
        </w:rPr>
        <w:t>9</w:t>
      </w:r>
      <w:r w:rsidR="00AB270A" w:rsidRPr="0037139B">
        <w:rPr>
          <w:rFonts w:ascii="XO Thames" w:eastAsia="SimSun" w:hAnsi="XO Thames"/>
          <w:sz w:val="23"/>
          <w:szCs w:val="23"/>
        </w:rPr>
        <w:t xml:space="preserve">244 </w:t>
      </w:r>
      <w:r w:rsidR="0022798D" w:rsidRPr="0037139B">
        <w:rPr>
          <w:rFonts w:ascii="XO Thames" w:hAnsi="XO Thames"/>
          <w:sz w:val="23"/>
          <w:szCs w:val="23"/>
        </w:rPr>
        <w:t>УФК по Новосибирской области</w:t>
      </w:r>
      <w:r w:rsidR="00AB270A" w:rsidRPr="0037139B">
        <w:rPr>
          <w:rFonts w:ascii="XO Thames" w:hAnsi="XO Thames"/>
          <w:sz w:val="23"/>
          <w:szCs w:val="23"/>
        </w:rPr>
        <w:t xml:space="preserve"> (ФКУ ИК-4 ГУФСИН России по Челябинской области л/с 03691523940) Отделение: </w:t>
      </w:r>
      <w:r w:rsidR="0022798D" w:rsidRPr="0037139B">
        <w:rPr>
          <w:rFonts w:ascii="XO Thames" w:hAnsi="XO Thames"/>
          <w:sz w:val="23"/>
          <w:szCs w:val="23"/>
        </w:rPr>
        <w:t>СИБИРСКОЕ ГУ Банка России</w:t>
      </w:r>
      <w:r w:rsidR="00AB270A" w:rsidRPr="0037139B">
        <w:rPr>
          <w:rFonts w:ascii="XO Thames" w:hAnsi="XO Thames"/>
          <w:sz w:val="23"/>
          <w:szCs w:val="23"/>
        </w:rPr>
        <w:t>,</w:t>
      </w:r>
      <w:r w:rsidR="00AB270A" w:rsidRPr="0037139B">
        <w:rPr>
          <w:rFonts w:ascii="XO Thames" w:eastAsia="Calibri" w:hAnsi="XO Thames"/>
          <w:sz w:val="23"/>
          <w:szCs w:val="23"/>
        </w:rPr>
        <w:t xml:space="preserve"> </w:t>
      </w:r>
      <w:r w:rsidR="00665D80" w:rsidRPr="0037139B">
        <w:rPr>
          <w:rFonts w:ascii="XO Thames" w:eastAsia="Calibri" w:hAnsi="XO Thames"/>
          <w:sz w:val="23"/>
          <w:szCs w:val="23"/>
        </w:rPr>
        <w:br/>
      </w:r>
      <w:r w:rsidRPr="0037139B">
        <w:rPr>
          <w:rFonts w:ascii="XO Thames" w:hAnsi="XO Thames"/>
          <w:sz w:val="23"/>
          <w:szCs w:val="23"/>
        </w:rPr>
        <w:t xml:space="preserve">в течение </w:t>
      </w:r>
      <w:r w:rsidR="009627EC" w:rsidRPr="0037139B">
        <w:rPr>
          <w:rFonts w:ascii="XO Thames" w:hAnsi="XO Thames"/>
          <w:sz w:val="23"/>
          <w:szCs w:val="23"/>
        </w:rPr>
        <w:t>10</w:t>
      </w:r>
      <w:r w:rsidR="007E1089" w:rsidRPr="0037139B">
        <w:rPr>
          <w:rFonts w:ascii="XO Thames" w:hAnsi="XO Thames"/>
          <w:sz w:val="23"/>
          <w:szCs w:val="23"/>
        </w:rPr>
        <w:t xml:space="preserve"> рабочих</w:t>
      </w:r>
      <w:r w:rsidRPr="0037139B">
        <w:rPr>
          <w:rFonts w:ascii="XO Thames" w:hAnsi="XO Thames"/>
          <w:b/>
          <w:sz w:val="23"/>
          <w:szCs w:val="23"/>
        </w:rPr>
        <w:t xml:space="preserve"> дней с момента подписания документов о фактической поставке.</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6.5.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C93125" w:rsidRPr="0037139B" w:rsidRDefault="00C93125" w:rsidP="00665D80">
      <w:pPr>
        <w:widowControl w:val="0"/>
        <w:suppressAutoHyphens/>
        <w:ind w:firstLine="709"/>
        <w:jc w:val="both"/>
        <w:rPr>
          <w:rFonts w:ascii="XO Thames" w:hAnsi="XO Thames"/>
          <w:sz w:val="23"/>
          <w:szCs w:val="23"/>
        </w:rPr>
      </w:pPr>
      <w:r w:rsidRPr="0037139B">
        <w:rPr>
          <w:rFonts w:ascii="XO Thames" w:hAnsi="XO Thames"/>
          <w:sz w:val="23"/>
          <w:szCs w:val="23"/>
        </w:rPr>
        <w:t>6.6. «Государственный заказчик» имеет право произвести полный или частичный отказ от оплаты за расходы, не предусмотренные в данном Договоре.</w:t>
      </w:r>
    </w:p>
    <w:p w:rsidR="00C93125" w:rsidRPr="0037139B" w:rsidRDefault="00C93125" w:rsidP="00665D80">
      <w:pPr>
        <w:widowControl w:val="0"/>
        <w:suppressAutoHyphens/>
        <w:ind w:firstLine="709"/>
        <w:jc w:val="both"/>
        <w:rPr>
          <w:rFonts w:ascii="XO Thames" w:hAnsi="XO Thames"/>
          <w:sz w:val="23"/>
          <w:szCs w:val="23"/>
        </w:rPr>
      </w:pPr>
    </w:p>
    <w:p w:rsidR="007B0655" w:rsidRDefault="00C93125" w:rsidP="00643B05">
      <w:pPr>
        <w:widowControl w:val="0"/>
        <w:suppressAutoHyphens/>
        <w:ind w:firstLine="709"/>
        <w:jc w:val="center"/>
        <w:rPr>
          <w:rFonts w:ascii="XO Thames" w:hAnsi="XO Thames"/>
          <w:b/>
          <w:sz w:val="23"/>
          <w:szCs w:val="23"/>
        </w:rPr>
      </w:pPr>
      <w:r w:rsidRPr="0037139B">
        <w:rPr>
          <w:rFonts w:ascii="XO Thames" w:hAnsi="XO Thames"/>
          <w:b/>
          <w:sz w:val="23"/>
          <w:szCs w:val="23"/>
        </w:rPr>
        <w:t>7. Имущественная ответственность</w:t>
      </w:r>
    </w:p>
    <w:p w:rsidR="0037139B" w:rsidRPr="0037139B" w:rsidRDefault="0037139B" w:rsidP="00643B05">
      <w:pPr>
        <w:widowControl w:val="0"/>
        <w:suppressAutoHyphens/>
        <w:ind w:firstLine="709"/>
        <w:jc w:val="center"/>
        <w:rPr>
          <w:rFonts w:ascii="XO Thames" w:hAnsi="XO Thames"/>
          <w:b/>
          <w:sz w:val="23"/>
          <w:szCs w:val="23"/>
        </w:rPr>
      </w:pP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7.1. При несвоевременной оплате или неоплате платежных требований-поручений «Поставщика» по вине «Государственного заказчика», «Поставщик» вправе требовать уплату неустойки (пени) в размере 1/300 действующей на день уплаты пеней ключевой ставки ЦБ РФ от неоплаченной в срок суммы.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«Государственный заказчик» освобождается от уплаты неустойки, если докажет, что просрочка исполнения указанного обстоятельства произошла вследствие непреодолимой силы или по вине другой стороны.</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7.2. При несвоевременной отгрузке товара «Поставщик» уплачивает «Государственному заказчику» неустойку (пени). Пеня начисляется за каждый день просрочки исполнения Поставщиком обязательства, предусмотренного настоящим договором, и устанавливается в размере не менее одной трехсотой действующей на дату уплаты пени ключевой </w:t>
      </w:r>
      <w:r w:rsidRPr="0037139B">
        <w:rPr>
          <w:rStyle w:val="u"/>
          <w:rFonts w:ascii="XO Thames" w:hAnsi="XO Thames"/>
          <w:sz w:val="23"/>
          <w:szCs w:val="23"/>
        </w:rPr>
        <w:t>ставки</w:t>
      </w:r>
      <w:r w:rsidRPr="0037139B">
        <w:rPr>
          <w:rFonts w:ascii="XO Thames" w:hAnsi="XO Thames"/>
          <w:sz w:val="23"/>
          <w:szCs w:val="23"/>
        </w:rPr>
        <w:t xml:space="preserve"> ЦБ РФ от цены договора, уменьшенной на сумму, пропорциональную объему обязательств, предусмотренных договором.</w:t>
      </w:r>
    </w:p>
    <w:p w:rsidR="00C93125" w:rsidRPr="0037139B" w:rsidRDefault="00C93125" w:rsidP="00665D80">
      <w:pPr>
        <w:pStyle w:val="ad"/>
        <w:suppressAutoHyphens/>
        <w:ind w:firstLine="709"/>
        <w:jc w:val="both"/>
        <w:rPr>
          <w:rFonts w:ascii="XO Thames" w:hAnsi="XO Thames" w:cs="Times New Roman"/>
          <w:sz w:val="23"/>
          <w:szCs w:val="23"/>
          <w:lang w:eastAsia="en-US"/>
        </w:rPr>
      </w:pPr>
      <w:r w:rsidRPr="0037139B">
        <w:rPr>
          <w:rFonts w:ascii="XO Thames" w:hAnsi="XO Thames" w:cs="Times New Roman"/>
          <w:sz w:val="23"/>
          <w:szCs w:val="23"/>
        </w:rPr>
        <w:t xml:space="preserve">7.3. </w:t>
      </w:r>
      <w:r w:rsidRPr="0037139B">
        <w:rPr>
          <w:rFonts w:ascii="XO Thames" w:hAnsi="XO Thames" w:cs="Times New Roman"/>
          <w:sz w:val="23"/>
          <w:szCs w:val="23"/>
          <w:lang w:eastAsia="en-US"/>
        </w:rPr>
        <w:t xml:space="preserve">За ненадлежащее исполнение </w:t>
      </w:r>
      <w:r w:rsidRPr="0037139B">
        <w:rPr>
          <w:rFonts w:ascii="XO Thames" w:hAnsi="XO Thames" w:cs="Times New Roman"/>
          <w:sz w:val="23"/>
          <w:szCs w:val="23"/>
        </w:rPr>
        <w:t xml:space="preserve">«Государственным заказчиком» </w:t>
      </w:r>
      <w:r w:rsidRPr="0037139B">
        <w:rPr>
          <w:rFonts w:ascii="XO Thames" w:hAnsi="XO Thames" w:cs="Times New Roman"/>
          <w:sz w:val="23"/>
          <w:szCs w:val="23"/>
          <w:lang w:eastAsia="en-US"/>
        </w:rPr>
        <w:t>обязательств, предусмотренных настоящим договором, за исключением просрочки исполнения «Государственным заказчиком» обязательств предусмотренных настоящим договором, «Поставщик» вправе требовать уплаты «Заказчиком» штрафа в размере:</w:t>
      </w:r>
    </w:p>
    <w:p w:rsidR="00C93125" w:rsidRPr="0037139B" w:rsidRDefault="00C93125" w:rsidP="00665D80">
      <w:pPr>
        <w:suppressAutoHyphens/>
        <w:ind w:firstLine="709"/>
        <w:jc w:val="both"/>
        <w:rPr>
          <w:rFonts w:ascii="XO Thames" w:hAnsi="XO Thames"/>
          <w:b/>
          <w:bCs/>
          <w:color w:val="000000" w:themeColor="text1"/>
          <w:sz w:val="23"/>
          <w:szCs w:val="23"/>
          <w:vertAlign w:val="superscript"/>
        </w:rPr>
      </w:pPr>
      <w:r w:rsidRPr="0037139B">
        <w:rPr>
          <w:rFonts w:ascii="XO Thames" w:hAnsi="XO Thames"/>
          <w:b/>
          <w:bCs/>
          <w:color w:val="000000" w:themeColor="text1"/>
          <w:sz w:val="23"/>
          <w:szCs w:val="23"/>
        </w:rPr>
        <w:t>1000 рублей, если цена контракта не превышает 3 млн. рублей (включительно).</w:t>
      </w:r>
    </w:p>
    <w:p w:rsidR="00C93125" w:rsidRPr="0037139B" w:rsidRDefault="00C93125" w:rsidP="00665D80">
      <w:pPr>
        <w:pStyle w:val="ad"/>
        <w:suppressAutoHyphens/>
        <w:ind w:firstLine="709"/>
        <w:jc w:val="both"/>
        <w:rPr>
          <w:rFonts w:ascii="XO Thames" w:hAnsi="XO Thames" w:cs="Times New Roman"/>
          <w:sz w:val="23"/>
          <w:szCs w:val="23"/>
          <w:lang w:eastAsia="en-US"/>
        </w:rPr>
      </w:pPr>
      <w:r w:rsidRPr="0037139B">
        <w:rPr>
          <w:rFonts w:ascii="XO Thames" w:hAnsi="XO Thames" w:cs="Times New Roman"/>
          <w:sz w:val="23"/>
          <w:szCs w:val="23"/>
          <w:lang w:eastAsia="en-US"/>
        </w:rPr>
        <w:t>За ненадлежащее исполнение «Поставщиком» обязательств, предусмотренных настоящим договором, за исключением просрочки исполнения «Поставщиком» обязательств предусмотренных настоящим договором, «Государственный заказчик» вправе требовать уплаты «Поставщиком» в следующем порядке:</w:t>
      </w:r>
    </w:p>
    <w:p w:rsidR="00C93125" w:rsidRPr="0037139B" w:rsidRDefault="00C93125" w:rsidP="00665D80">
      <w:pPr>
        <w:pStyle w:val="ad"/>
        <w:suppressAutoHyphens/>
        <w:ind w:firstLine="709"/>
        <w:jc w:val="both"/>
        <w:rPr>
          <w:rFonts w:ascii="XO Thames" w:hAnsi="XO Thames" w:cs="Times New Roman"/>
          <w:bCs/>
          <w:sz w:val="23"/>
          <w:szCs w:val="23"/>
          <w:shd w:val="clear" w:color="auto" w:fill="FFFFFF"/>
        </w:rPr>
      </w:pPr>
      <w:r w:rsidRPr="0037139B">
        <w:rPr>
          <w:rFonts w:ascii="XO Thames" w:hAnsi="XO Thames" w:cs="Times New Roman"/>
          <w:bCs/>
          <w:sz w:val="23"/>
          <w:szCs w:val="23"/>
          <w:shd w:val="clear" w:color="auto" w:fill="FFFFFF"/>
        </w:rPr>
        <w:lastRenderedPageBreak/>
        <w:t xml:space="preserve">- </w:t>
      </w:r>
      <w:r w:rsidRPr="0037139B">
        <w:rPr>
          <w:rFonts w:ascii="XO Thames" w:hAnsi="XO Thames" w:cs="Times New Roman"/>
          <w:b/>
          <w:bCs/>
          <w:sz w:val="23"/>
          <w:szCs w:val="23"/>
          <w:shd w:val="clear" w:color="auto" w:fill="FFFFFF"/>
        </w:rPr>
        <w:t>в размере 10 % цены договора</w:t>
      </w:r>
      <w:r w:rsidRPr="0037139B">
        <w:rPr>
          <w:rFonts w:ascii="XO Thames" w:hAnsi="XO Thames" w:cs="Times New Roman"/>
          <w:b/>
          <w:bCs/>
          <w:sz w:val="23"/>
          <w:szCs w:val="23"/>
        </w:rPr>
        <w:t>*</w:t>
      </w:r>
      <w:r w:rsidRPr="0037139B">
        <w:rPr>
          <w:rFonts w:ascii="XO Thames" w:hAnsi="XO Thames" w:cs="Times New Roman"/>
          <w:bCs/>
          <w:sz w:val="23"/>
          <w:szCs w:val="23"/>
          <w:shd w:val="clear" w:color="auto" w:fill="FFFFFF"/>
        </w:rPr>
        <w:t xml:space="preserve"> (в случае, если цена договора не превышает 3 млн. рублей) или </w:t>
      </w:r>
      <w:r w:rsidR="00425CA0">
        <w:rPr>
          <w:rFonts w:ascii="XO Thames" w:hAnsi="XO Thames" w:cs="Times New Roman"/>
          <w:b/>
          <w:bCs/>
          <w:sz w:val="23"/>
          <w:szCs w:val="23"/>
          <w:shd w:val="clear" w:color="auto" w:fill="FFFFFF"/>
        </w:rPr>
        <w:t>________руб____</w:t>
      </w:r>
      <w:r w:rsidRPr="0037139B">
        <w:rPr>
          <w:rFonts w:ascii="XO Thames" w:hAnsi="XO Thames" w:cs="Times New Roman"/>
          <w:b/>
          <w:sz w:val="23"/>
          <w:szCs w:val="23"/>
        </w:rPr>
        <w:t xml:space="preserve"> копеек. </w:t>
      </w:r>
      <w:r w:rsidRPr="0037139B">
        <w:rPr>
          <w:rFonts w:ascii="XO Thames" w:hAnsi="XO Thames" w:cs="Times New Roman"/>
          <w:bCs/>
          <w:sz w:val="23"/>
          <w:szCs w:val="23"/>
          <w:shd w:val="clear" w:color="auto" w:fill="FFFFFF"/>
        </w:rPr>
        <w:t>Размер штрафа устанавливается условиями контракта рассчитывается как процент цены договора или ее значения, определяемого в случаях, предусмотренных ФЗ от 05.04.2013 г. № 44-ФЗ «О закупках товаров, работ, услуг для обеспечения государственных и муниципальных нужд».</w:t>
      </w:r>
    </w:p>
    <w:p w:rsidR="00C93125" w:rsidRPr="0037139B" w:rsidRDefault="00C93125" w:rsidP="00665D80">
      <w:pPr>
        <w:pStyle w:val="ad"/>
        <w:suppressAutoHyphens/>
        <w:ind w:firstLine="709"/>
        <w:jc w:val="both"/>
        <w:rPr>
          <w:rFonts w:ascii="XO Thames" w:hAnsi="XO Thames" w:cs="Times New Roman"/>
          <w:sz w:val="23"/>
          <w:szCs w:val="23"/>
          <w:shd w:val="clear" w:color="auto" w:fill="FFFFFF"/>
        </w:rPr>
      </w:pPr>
      <w:r w:rsidRPr="0037139B">
        <w:rPr>
          <w:rFonts w:ascii="XO Thames" w:hAnsi="XO Thames" w:cs="Times New Roman"/>
          <w:sz w:val="23"/>
          <w:szCs w:val="23"/>
        </w:rPr>
        <w:t xml:space="preserve">Размер штрафа </w:t>
      </w:r>
      <w:r w:rsidRPr="0037139B">
        <w:rPr>
          <w:rFonts w:ascii="XO Thames" w:hAnsi="XO Thames" w:cs="Times New Roman"/>
          <w:bCs/>
          <w:sz w:val="23"/>
          <w:szCs w:val="23"/>
        </w:rPr>
        <w:t xml:space="preserve">за каждый факт </w:t>
      </w:r>
      <w:r w:rsidRPr="0037139B">
        <w:rPr>
          <w:rFonts w:ascii="XO Thames" w:hAnsi="XO Thames" w:cs="Times New Roman"/>
          <w:sz w:val="23"/>
          <w:szCs w:val="23"/>
          <w:shd w:val="clear" w:color="auto" w:fill="FFFFFF"/>
        </w:rPr>
        <w:t>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rsidR="00C93125" w:rsidRPr="0037139B" w:rsidRDefault="00C93125" w:rsidP="00665D80">
      <w:pPr>
        <w:pStyle w:val="ad"/>
        <w:suppressAutoHyphens/>
        <w:ind w:firstLine="709"/>
        <w:jc w:val="both"/>
        <w:rPr>
          <w:rFonts w:ascii="XO Thames" w:hAnsi="XO Thames" w:cs="Times New Roman"/>
          <w:b/>
          <w:bCs/>
          <w:sz w:val="23"/>
          <w:szCs w:val="23"/>
        </w:rPr>
      </w:pPr>
      <w:r w:rsidRPr="0037139B">
        <w:rPr>
          <w:rFonts w:ascii="XO Thames" w:hAnsi="XO Thames" w:cs="Times New Roman"/>
          <w:b/>
          <w:bCs/>
          <w:sz w:val="23"/>
          <w:szCs w:val="23"/>
        </w:rPr>
        <w:t>1000 рублей, если цена договора не превышает 3 млн. рублей (включительно).</w:t>
      </w:r>
    </w:p>
    <w:p w:rsidR="00C93125" w:rsidRPr="0037139B" w:rsidRDefault="00C93125" w:rsidP="00665D80">
      <w:pPr>
        <w:suppressAutoHyphens/>
        <w:ind w:firstLine="709"/>
        <w:jc w:val="both"/>
        <w:rPr>
          <w:rFonts w:ascii="XO Thames" w:hAnsi="XO Thames"/>
          <w:bCs/>
          <w:color w:val="000000"/>
          <w:sz w:val="23"/>
          <w:szCs w:val="23"/>
        </w:rPr>
      </w:pPr>
      <w:r w:rsidRPr="0037139B">
        <w:rPr>
          <w:rFonts w:ascii="XO Thames" w:hAnsi="XO Thames"/>
          <w:bCs/>
          <w:color w:val="000000"/>
          <w:sz w:val="23"/>
          <w:szCs w:val="23"/>
        </w:rPr>
        <w:t>Оплата штрафов, предусмотренных настоящим пунктом, производится по отдельному платежному документу.</w:t>
      </w:r>
    </w:p>
    <w:p w:rsidR="008C0EC4" w:rsidRPr="0037139B" w:rsidRDefault="008C0EC4" w:rsidP="00665D80">
      <w:pPr>
        <w:suppressAutoHyphens/>
        <w:ind w:firstLine="709"/>
        <w:jc w:val="both"/>
        <w:rPr>
          <w:rFonts w:ascii="XO Thames" w:hAnsi="XO Thames"/>
          <w:bCs/>
          <w:color w:val="000000"/>
          <w:sz w:val="23"/>
          <w:szCs w:val="23"/>
        </w:rPr>
      </w:pPr>
      <w:r w:rsidRPr="0037139B">
        <w:rPr>
          <w:rFonts w:ascii="XO Thames" w:hAnsi="XO Thames"/>
          <w:bCs/>
          <w:color w:val="000000"/>
          <w:sz w:val="23"/>
          <w:szCs w:val="23"/>
        </w:rPr>
        <w:t xml:space="preserve">7.4. Сторона освобождается от уплаты неустойки (пени, штрафы),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7B0655" w:rsidRPr="0037139B" w:rsidRDefault="008C0EC4" w:rsidP="00665D80">
      <w:pPr>
        <w:suppressAutoHyphens/>
        <w:ind w:firstLine="709"/>
        <w:jc w:val="both"/>
        <w:rPr>
          <w:rFonts w:ascii="XO Thames" w:hAnsi="XO Thames"/>
          <w:bCs/>
          <w:color w:val="000000"/>
          <w:sz w:val="23"/>
          <w:szCs w:val="23"/>
        </w:rPr>
      </w:pPr>
      <w:r w:rsidRPr="0037139B">
        <w:rPr>
          <w:rFonts w:ascii="XO Thames" w:hAnsi="XO Thames"/>
          <w:bCs/>
          <w:color w:val="000000"/>
          <w:sz w:val="23"/>
          <w:szCs w:val="23"/>
        </w:rPr>
        <w:t xml:space="preserve">7.5. </w:t>
      </w:r>
      <w:r w:rsidR="007B0655" w:rsidRPr="0037139B">
        <w:rPr>
          <w:rFonts w:ascii="XO Thames" w:hAnsi="XO Thames"/>
          <w:sz w:val="23"/>
          <w:szCs w:val="23"/>
        </w:rPr>
        <w:t>В соответствии условиями с п. 2 ч. 14 ст. 34 Федерального закона от 05.04.2013</w:t>
      </w:r>
      <w:r w:rsidR="007B0655" w:rsidRPr="0037139B">
        <w:rPr>
          <w:rFonts w:ascii="XO Thames" w:hAnsi="XO Thames"/>
          <w:sz w:val="23"/>
          <w:szCs w:val="23"/>
        </w:rPr>
        <w:br/>
        <w:t>No 44-ФЗ «О контрактной системе в сфере закупок товаров, работ, услуг для обеспечения</w:t>
      </w:r>
      <w:r w:rsidR="00665D80" w:rsidRPr="0037139B">
        <w:rPr>
          <w:rFonts w:ascii="XO Thames" w:hAnsi="XO Thames"/>
          <w:sz w:val="23"/>
          <w:szCs w:val="23"/>
        </w:rPr>
        <w:t xml:space="preserve"> </w:t>
      </w:r>
      <w:r w:rsidR="007B0655" w:rsidRPr="0037139B">
        <w:rPr>
          <w:rFonts w:ascii="XO Thames" w:hAnsi="XO Thames"/>
          <w:sz w:val="23"/>
          <w:szCs w:val="23"/>
        </w:rPr>
        <w:t>государственных и муниципальных нужд» «Государственный заказчик» имеет право удержать</w:t>
      </w:r>
      <w:r w:rsidR="00665D80" w:rsidRPr="0037139B">
        <w:rPr>
          <w:rFonts w:ascii="XO Thames" w:hAnsi="XO Thames"/>
          <w:sz w:val="23"/>
          <w:szCs w:val="23"/>
        </w:rPr>
        <w:t xml:space="preserve"> </w:t>
      </w:r>
      <w:r w:rsidR="007B0655" w:rsidRPr="0037139B">
        <w:rPr>
          <w:rFonts w:ascii="XO Thames" w:hAnsi="XO Thames"/>
          <w:sz w:val="23"/>
          <w:szCs w:val="23"/>
        </w:rPr>
        <w:t>сумму неисполненных «Поставщиком» (подрядчиком, исполнителем) требований об уплате</w:t>
      </w:r>
      <w:r w:rsidR="00665D80" w:rsidRPr="0037139B">
        <w:rPr>
          <w:rFonts w:ascii="XO Thames" w:hAnsi="XO Thames"/>
          <w:sz w:val="23"/>
          <w:szCs w:val="23"/>
        </w:rPr>
        <w:t xml:space="preserve"> </w:t>
      </w:r>
      <w:r w:rsidR="007B0655" w:rsidRPr="0037139B">
        <w:rPr>
          <w:rFonts w:ascii="XO Thames" w:hAnsi="XO Thames"/>
          <w:sz w:val="23"/>
          <w:szCs w:val="23"/>
        </w:rPr>
        <w:t>неустоек (штрафов, пеней), предъявленных «Государственным заказчиком» в соответствии</w:t>
      </w:r>
      <w:r w:rsidR="00665D80" w:rsidRPr="0037139B">
        <w:rPr>
          <w:rFonts w:ascii="XO Thames" w:hAnsi="XO Thames"/>
          <w:sz w:val="23"/>
          <w:szCs w:val="23"/>
        </w:rPr>
        <w:t xml:space="preserve"> </w:t>
      </w:r>
      <w:r w:rsidR="007B0655" w:rsidRPr="0037139B">
        <w:rPr>
          <w:rFonts w:ascii="XO Thames" w:hAnsi="XO Thames"/>
          <w:sz w:val="23"/>
          <w:szCs w:val="23"/>
        </w:rPr>
        <w:t>с Федеральным законом от 05.04.2013 No 44-ФЗ, из суммы, подлежащей оплате «Поставщику»</w:t>
      </w:r>
      <w:r w:rsidR="00665D80" w:rsidRPr="0037139B">
        <w:rPr>
          <w:rFonts w:ascii="XO Thames" w:hAnsi="XO Thames"/>
          <w:sz w:val="23"/>
          <w:szCs w:val="23"/>
        </w:rPr>
        <w:t xml:space="preserve"> </w:t>
      </w:r>
      <w:r w:rsidR="007B0655" w:rsidRPr="0037139B">
        <w:rPr>
          <w:rFonts w:ascii="XO Thames" w:hAnsi="XO Thames"/>
          <w:sz w:val="23"/>
          <w:szCs w:val="23"/>
        </w:rPr>
        <w:t>(подрядчику, исполнителю), при условии, что если условие об удержании суммы неисполненных</w:t>
      </w:r>
      <w:r w:rsidR="00665D80" w:rsidRPr="0037139B">
        <w:rPr>
          <w:rFonts w:ascii="XO Thames" w:hAnsi="XO Thames"/>
          <w:sz w:val="23"/>
          <w:szCs w:val="23"/>
        </w:rPr>
        <w:t xml:space="preserve"> </w:t>
      </w:r>
      <w:r w:rsidR="007B0655" w:rsidRPr="0037139B">
        <w:rPr>
          <w:rFonts w:ascii="XO Thames" w:hAnsi="XO Thames"/>
          <w:sz w:val="23"/>
          <w:szCs w:val="23"/>
        </w:rPr>
        <w:t>«Поставщиком» (подрядчиком, исполнителем) требований об уплате неустоек (штрафов, пеней)</w:t>
      </w:r>
      <w:r w:rsidR="00665D80" w:rsidRPr="0037139B">
        <w:rPr>
          <w:rFonts w:ascii="XO Thames" w:hAnsi="XO Thames"/>
          <w:sz w:val="23"/>
          <w:szCs w:val="23"/>
        </w:rPr>
        <w:t xml:space="preserve"> </w:t>
      </w:r>
      <w:r w:rsidR="007B0655" w:rsidRPr="0037139B">
        <w:rPr>
          <w:rFonts w:ascii="XO Thames" w:hAnsi="XO Thames"/>
          <w:sz w:val="23"/>
          <w:szCs w:val="23"/>
        </w:rPr>
        <w:t>оговорено государственным контрактом (договором):</w:t>
      </w:r>
    </w:p>
    <w:p w:rsidR="008C0EC4" w:rsidRPr="0037139B" w:rsidRDefault="007B0655" w:rsidP="00665D80">
      <w:pPr>
        <w:suppressAutoHyphens/>
        <w:ind w:firstLine="709"/>
        <w:jc w:val="both"/>
        <w:rPr>
          <w:rFonts w:ascii="XO Thames" w:hAnsi="XO Thames"/>
          <w:bCs/>
          <w:color w:val="000000"/>
          <w:sz w:val="23"/>
          <w:szCs w:val="23"/>
        </w:rPr>
      </w:pPr>
      <w:r w:rsidRPr="0037139B">
        <w:rPr>
          <w:rFonts w:ascii="XO Thames" w:hAnsi="XO Thames"/>
          <w:sz w:val="23"/>
          <w:szCs w:val="23"/>
        </w:rPr>
        <w:t>Реквизиты для перечисления требований об уплате неустоек (штрафов, пеней):</w:t>
      </w:r>
    </w:p>
    <w:p w:rsidR="00AB3576" w:rsidRPr="00593C3E" w:rsidRDefault="00AB3576" w:rsidP="00AB3576">
      <w:pPr>
        <w:pStyle w:val="ConsPlusNormal"/>
        <w:spacing w:line="276" w:lineRule="auto"/>
        <w:ind w:firstLine="709"/>
        <w:contextualSpacing/>
        <w:jc w:val="both"/>
        <w:rPr>
          <w:rFonts w:ascii="XO Thames" w:hAnsi="XO Thames"/>
          <w:sz w:val="22"/>
          <w:szCs w:val="22"/>
        </w:rPr>
      </w:pPr>
      <w:r w:rsidRPr="00593C3E">
        <w:rPr>
          <w:rFonts w:ascii="XO Thames" w:hAnsi="XO Thames"/>
          <w:sz w:val="22"/>
          <w:szCs w:val="22"/>
          <w:lang w:bidi="ru-RU"/>
        </w:rPr>
        <w:t>ИНН 7450017832 / КПП 746001001</w:t>
      </w:r>
    </w:p>
    <w:p w:rsidR="00AB3576" w:rsidRPr="00593C3E" w:rsidRDefault="00AB3576" w:rsidP="00AB3576">
      <w:pPr>
        <w:spacing w:line="276" w:lineRule="auto"/>
        <w:ind w:firstLine="709"/>
        <w:contextualSpacing/>
        <w:jc w:val="both"/>
        <w:rPr>
          <w:rFonts w:ascii="XO Thames" w:eastAsiaTheme="minorEastAsia" w:hAnsi="XO Thames"/>
          <w:sz w:val="22"/>
          <w:szCs w:val="22"/>
          <w:lang w:bidi="ru-RU"/>
        </w:rPr>
      </w:pPr>
      <w:r w:rsidRPr="00593C3E">
        <w:rPr>
          <w:rFonts w:ascii="XO Thames" w:eastAsiaTheme="minorEastAsia" w:hAnsi="XO Thames"/>
          <w:sz w:val="22"/>
          <w:szCs w:val="22"/>
          <w:lang w:bidi="ru-RU"/>
        </w:rPr>
        <w:t xml:space="preserve">Банк: ОКЦ № 5 УГУ Банка России//УФК по Челябинской области, г.Челябинск </w:t>
      </w:r>
    </w:p>
    <w:p w:rsidR="00AB3576" w:rsidRPr="00593C3E" w:rsidRDefault="00AB3576" w:rsidP="00AB3576">
      <w:pPr>
        <w:spacing w:line="276" w:lineRule="auto"/>
        <w:ind w:firstLine="709"/>
        <w:contextualSpacing/>
        <w:jc w:val="both"/>
        <w:rPr>
          <w:rFonts w:ascii="XO Thames" w:eastAsiaTheme="minorEastAsia" w:hAnsi="XO Thames"/>
          <w:sz w:val="22"/>
          <w:szCs w:val="22"/>
          <w:lang w:bidi="ru-RU"/>
        </w:rPr>
      </w:pPr>
      <w:r w:rsidRPr="00593C3E">
        <w:rPr>
          <w:rFonts w:ascii="XO Thames" w:eastAsiaTheme="minorEastAsia" w:hAnsi="XO Thames"/>
          <w:sz w:val="22"/>
          <w:szCs w:val="22"/>
          <w:lang w:bidi="ru-RU"/>
        </w:rPr>
        <w:t>ОКТМО 75701000</w:t>
      </w:r>
    </w:p>
    <w:p w:rsidR="00AB3576" w:rsidRPr="00593C3E" w:rsidRDefault="00AB3576" w:rsidP="00AB3576">
      <w:pPr>
        <w:spacing w:line="276" w:lineRule="auto"/>
        <w:ind w:firstLine="709"/>
        <w:contextualSpacing/>
        <w:jc w:val="both"/>
        <w:rPr>
          <w:rFonts w:ascii="XO Thames" w:eastAsiaTheme="minorEastAsia" w:hAnsi="XO Thames"/>
          <w:sz w:val="22"/>
          <w:szCs w:val="22"/>
          <w:lang w:bidi="ru-RU"/>
        </w:rPr>
      </w:pPr>
      <w:r w:rsidRPr="00593C3E">
        <w:rPr>
          <w:rFonts w:ascii="XO Thames" w:eastAsiaTheme="minorEastAsia" w:hAnsi="XO Thames"/>
          <w:sz w:val="22"/>
          <w:szCs w:val="22"/>
          <w:lang w:bidi="ru-RU"/>
        </w:rPr>
        <w:t>БИК банка 017501500/КБК  32011607010019000140</w:t>
      </w:r>
    </w:p>
    <w:p w:rsidR="00AB3576" w:rsidRPr="00593C3E" w:rsidRDefault="00AB3576" w:rsidP="00AB3576">
      <w:pPr>
        <w:spacing w:line="276" w:lineRule="auto"/>
        <w:ind w:firstLine="709"/>
        <w:contextualSpacing/>
        <w:jc w:val="both"/>
        <w:rPr>
          <w:rFonts w:ascii="XO Thames" w:eastAsiaTheme="minorEastAsia" w:hAnsi="XO Thames"/>
          <w:sz w:val="22"/>
          <w:szCs w:val="22"/>
          <w:lang w:bidi="ru-RU"/>
        </w:rPr>
      </w:pPr>
      <w:r w:rsidRPr="00593C3E">
        <w:rPr>
          <w:rFonts w:ascii="XO Thames" w:eastAsiaTheme="minorEastAsia" w:hAnsi="XO Thames"/>
          <w:sz w:val="22"/>
          <w:szCs w:val="22"/>
          <w:lang w:bidi="ru-RU"/>
        </w:rPr>
        <w:t>р/с 40102810645370000062</w:t>
      </w:r>
    </w:p>
    <w:p w:rsidR="00AB3576" w:rsidRPr="00593C3E" w:rsidRDefault="00AB3576" w:rsidP="00AB3576">
      <w:pPr>
        <w:spacing w:line="276" w:lineRule="auto"/>
        <w:ind w:firstLine="709"/>
        <w:contextualSpacing/>
        <w:jc w:val="both"/>
        <w:rPr>
          <w:rFonts w:ascii="XO Thames" w:eastAsiaTheme="minorEastAsia" w:hAnsi="XO Thames"/>
          <w:sz w:val="22"/>
          <w:szCs w:val="22"/>
          <w:lang w:bidi="ru-RU"/>
        </w:rPr>
      </w:pPr>
      <w:r w:rsidRPr="00593C3E">
        <w:rPr>
          <w:rFonts w:ascii="XO Thames" w:eastAsiaTheme="minorEastAsia" w:hAnsi="XO Thames"/>
          <w:sz w:val="22"/>
          <w:szCs w:val="22"/>
          <w:lang w:bidi="ru-RU"/>
        </w:rPr>
        <w:t xml:space="preserve">Номер счета (казначейского счета) </w:t>
      </w:r>
      <w:r w:rsidRPr="00593C3E">
        <w:rPr>
          <w:rFonts w:ascii="XO Thames" w:eastAsiaTheme="minorEastAsia" w:hAnsi="XO Thames"/>
          <w:bCs/>
          <w:sz w:val="22"/>
          <w:szCs w:val="22"/>
          <w:lang w:bidi="ru-RU"/>
        </w:rPr>
        <w:t>03100643000000016900</w:t>
      </w:r>
    </w:p>
    <w:p w:rsidR="008C0EC4" w:rsidRPr="0037139B" w:rsidRDefault="00AB3576" w:rsidP="00AB3576">
      <w:pPr>
        <w:suppressAutoHyphens/>
        <w:ind w:firstLine="709"/>
        <w:jc w:val="both"/>
        <w:rPr>
          <w:rFonts w:ascii="XO Thames" w:hAnsi="XO Thames"/>
          <w:bCs/>
          <w:color w:val="000000"/>
          <w:sz w:val="23"/>
          <w:szCs w:val="23"/>
        </w:rPr>
      </w:pPr>
      <w:r w:rsidRPr="00593C3E">
        <w:rPr>
          <w:rFonts w:ascii="XO Thames" w:eastAsiaTheme="minorEastAsia" w:hAnsi="XO Thames"/>
          <w:sz w:val="22"/>
          <w:szCs w:val="22"/>
          <w:lang w:bidi="ru-RU"/>
        </w:rPr>
        <w:t>Лицевой счет 04691523940</w:t>
      </w:r>
    </w:p>
    <w:p w:rsidR="00C93125" w:rsidRPr="0037139B" w:rsidRDefault="00C93125" w:rsidP="00665D80">
      <w:pPr>
        <w:suppressAutoHyphens/>
        <w:ind w:firstLine="709"/>
        <w:jc w:val="both"/>
        <w:rPr>
          <w:rFonts w:ascii="XO Thames" w:hAnsi="XO Thames"/>
          <w:b/>
          <w:sz w:val="23"/>
          <w:szCs w:val="23"/>
        </w:rPr>
      </w:pPr>
    </w:p>
    <w:p w:rsidR="007B0655" w:rsidRDefault="00C93125" w:rsidP="00665D80">
      <w:pPr>
        <w:suppressAutoHyphens/>
        <w:ind w:firstLine="709"/>
        <w:jc w:val="center"/>
        <w:rPr>
          <w:rFonts w:ascii="XO Thames" w:hAnsi="XO Thames"/>
          <w:b/>
          <w:sz w:val="23"/>
          <w:szCs w:val="23"/>
        </w:rPr>
      </w:pPr>
      <w:r w:rsidRPr="0037139B">
        <w:rPr>
          <w:rFonts w:ascii="XO Thames" w:hAnsi="XO Thames"/>
          <w:b/>
          <w:sz w:val="23"/>
          <w:szCs w:val="23"/>
        </w:rPr>
        <w:t>8. Порядок разрешения споров</w:t>
      </w:r>
    </w:p>
    <w:p w:rsidR="0037139B" w:rsidRPr="0037139B" w:rsidRDefault="0037139B" w:rsidP="00665D80">
      <w:pPr>
        <w:suppressAutoHyphens/>
        <w:ind w:firstLine="709"/>
        <w:jc w:val="center"/>
        <w:rPr>
          <w:rFonts w:ascii="XO Thames" w:hAnsi="XO Thames"/>
          <w:b/>
          <w:sz w:val="23"/>
          <w:szCs w:val="23"/>
        </w:rPr>
      </w:pPr>
    </w:p>
    <w:p w:rsidR="00C93125" w:rsidRPr="0037139B" w:rsidRDefault="00C93125" w:rsidP="00665D80">
      <w:pPr>
        <w:widowControl w:val="0"/>
        <w:suppressAutoHyphens/>
        <w:ind w:firstLine="709"/>
        <w:jc w:val="both"/>
        <w:rPr>
          <w:rFonts w:ascii="XO Thames" w:hAnsi="XO Thames"/>
          <w:b/>
          <w:color w:val="FF0000"/>
          <w:sz w:val="23"/>
          <w:szCs w:val="23"/>
        </w:rPr>
      </w:pPr>
      <w:r w:rsidRPr="0037139B">
        <w:rPr>
          <w:rFonts w:ascii="XO Thames" w:hAnsi="XO Thames"/>
          <w:sz w:val="23"/>
          <w:szCs w:val="23"/>
        </w:rPr>
        <w:t>8.1. Все споры, возникающие в процессе заключения и исполнения договора, решаются «Сторонами» в добровольном порядке. При невозможности достижения соглашения «Сторон» споры рассматриваются в Арбитражном суде Челябинской области с соблюдением претензионного порядка урегулирования споро</w:t>
      </w:r>
      <w:r w:rsidR="007B0655" w:rsidRPr="0037139B">
        <w:rPr>
          <w:rFonts w:ascii="XO Thames" w:hAnsi="XO Thames"/>
          <w:sz w:val="23"/>
          <w:szCs w:val="23"/>
        </w:rPr>
        <w:t>в. Срок рассмотрения претензии 3</w:t>
      </w:r>
      <w:r w:rsidRPr="0037139B">
        <w:rPr>
          <w:rFonts w:ascii="XO Thames" w:hAnsi="XO Thames"/>
          <w:sz w:val="23"/>
          <w:szCs w:val="23"/>
        </w:rPr>
        <w:t>0 (</w:t>
      </w:r>
      <w:r w:rsidR="007B0655" w:rsidRPr="0037139B">
        <w:rPr>
          <w:rFonts w:ascii="XO Thames" w:hAnsi="XO Thames"/>
          <w:sz w:val="23"/>
          <w:szCs w:val="23"/>
        </w:rPr>
        <w:t>тридцать</w:t>
      </w:r>
      <w:r w:rsidRPr="0037139B">
        <w:rPr>
          <w:rFonts w:ascii="XO Thames" w:hAnsi="XO Thames"/>
          <w:sz w:val="23"/>
          <w:szCs w:val="23"/>
        </w:rPr>
        <w:t>) рабочих дней.</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8.2. Условия настоящего договора могут быть изменены по взаимному согласию </w:t>
      </w:r>
      <w:r w:rsidR="00665D80" w:rsidRPr="0037139B">
        <w:rPr>
          <w:rFonts w:ascii="XO Thames" w:hAnsi="XO Thames"/>
          <w:sz w:val="23"/>
          <w:szCs w:val="23"/>
        </w:rPr>
        <w:br/>
      </w:r>
      <w:r w:rsidRPr="0037139B">
        <w:rPr>
          <w:rFonts w:ascii="XO Thames" w:hAnsi="XO Thames"/>
          <w:sz w:val="23"/>
          <w:szCs w:val="23"/>
        </w:rPr>
        <w:t xml:space="preserve">с обязательным составлением письменного документа, за исключением условий, которые </w:t>
      </w:r>
      <w:r w:rsidR="00665D80" w:rsidRPr="0037139B">
        <w:rPr>
          <w:rFonts w:ascii="XO Thames" w:hAnsi="XO Thames"/>
          <w:sz w:val="23"/>
          <w:szCs w:val="23"/>
        </w:rPr>
        <w:br/>
      </w:r>
      <w:r w:rsidRPr="0037139B">
        <w:rPr>
          <w:rFonts w:ascii="XO Thames" w:hAnsi="XO Thames"/>
          <w:sz w:val="23"/>
          <w:szCs w:val="23"/>
        </w:rPr>
        <w:t>не подлежат изменению в течение срока действия настоящего договора.</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8.3. Ни одна из «Сторон» не вправе передавать свои права и обязанности </w:t>
      </w:r>
      <w:r w:rsidR="00665D80" w:rsidRPr="0037139B">
        <w:rPr>
          <w:rFonts w:ascii="XO Thames" w:hAnsi="XO Thames"/>
          <w:sz w:val="23"/>
          <w:szCs w:val="23"/>
        </w:rPr>
        <w:br/>
      </w:r>
      <w:r w:rsidRPr="0037139B">
        <w:rPr>
          <w:rFonts w:ascii="XO Thames" w:hAnsi="XO Thames"/>
          <w:sz w:val="23"/>
          <w:szCs w:val="23"/>
        </w:rPr>
        <w:t>по настоящему договору третьей стороне без письменного согласия другой стороны.</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8.4. Расторжение договора допускается  по соглашению сторон, по решению суда или в связи с односторонним отказом стороны договора от исполнения настоящего договора </w:t>
      </w:r>
      <w:r w:rsidR="00665D80" w:rsidRPr="0037139B">
        <w:rPr>
          <w:rFonts w:ascii="XO Thames" w:hAnsi="XO Thames"/>
          <w:sz w:val="23"/>
          <w:szCs w:val="23"/>
        </w:rPr>
        <w:br/>
      </w:r>
      <w:r w:rsidRPr="0037139B">
        <w:rPr>
          <w:rFonts w:ascii="XO Thames" w:hAnsi="XO Thames"/>
          <w:sz w:val="23"/>
          <w:szCs w:val="23"/>
        </w:rPr>
        <w:t>в соответствии с гражданским законодательством.</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8.5. Досудебный порядок урегулирования споров, предусматривающий направление претензии контрагенту, является обязательным.</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8.6. 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договора, в том числе по количеству и качеству товара.</w:t>
      </w:r>
    </w:p>
    <w:p w:rsidR="00C93125" w:rsidRPr="0037139B" w:rsidRDefault="00C93125" w:rsidP="00665D80">
      <w:pPr>
        <w:suppressAutoHyphens/>
        <w:ind w:firstLine="709"/>
        <w:jc w:val="both"/>
        <w:rPr>
          <w:rFonts w:ascii="XO Thames" w:hAnsi="XO Thames"/>
          <w:b/>
          <w:sz w:val="23"/>
          <w:szCs w:val="23"/>
        </w:rPr>
      </w:pPr>
    </w:p>
    <w:p w:rsidR="007B0655" w:rsidRDefault="00C93125" w:rsidP="00665D80">
      <w:pPr>
        <w:suppressAutoHyphens/>
        <w:ind w:firstLine="709"/>
        <w:jc w:val="center"/>
        <w:rPr>
          <w:rFonts w:ascii="XO Thames" w:hAnsi="XO Thames"/>
          <w:b/>
          <w:sz w:val="23"/>
          <w:szCs w:val="23"/>
        </w:rPr>
      </w:pPr>
      <w:r w:rsidRPr="0037139B">
        <w:rPr>
          <w:rFonts w:ascii="XO Thames" w:hAnsi="XO Thames"/>
          <w:b/>
          <w:sz w:val="23"/>
          <w:szCs w:val="23"/>
        </w:rPr>
        <w:t>9. Гарантия</w:t>
      </w:r>
    </w:p>
    <w:p w:rsidR="0037139B" w:rsidRPr="0037139B" w:rsidRDefault="0037139B" w:rsidP="00665D80">
      <w:pPr>
        <w:suppressAutoHyphens/>
        <w:ind w:firstLine="709"/>
        <w:jc w:val="center"/>
        <w:rPr>
          <w:rFonts w:ascii="XO Thames" w:hAnsi="XO Thames"/>
          <w:b/>
          <w:sz w:val="23"/>
          <w:szCs w:val="23"/>
        </w:rPr>
      </w:pPr>
    </w:p>
    <w:p w:rsidR="00C93125" w:rsidRPr="0037139B" w:rsidRDefault="00C93125" w:rsidP="00665D80">
      <w:pPr>
        <w:suppressAutoHyphens/>
        <w:ind w:firstLine="709"/>
        <w:jc w:val="both"/>
        <w:rPr>
          <w:rFonts w:ascii="XO Thames" w:eastAsia="Calibri" w:hAnsi="XO Thames"/>
          <w:sz w:val="23"/>
          <w:szCs w:val="23"/>
        </w:rPr>
      </w:pPr>
      <w:r w:rsidRPr="0037139B">
        <w:rPr>
          <w:rFonts w:ascii="XO Thames" w:eastAsia="Calibri" w:hAnsi="XO Thames"/>
          <w:sz w:val="23"/>
          <w:szCs w:val="23"/>
        </w:rPr>
        <w:t>9.1. Гарантия на Товар составляет не менее 12 (двенадцати) месяцев с момента поставки Товара надлежащего качества.</w:t>
      </w:r>
    </w:p>
    <w:p w:rsidR="00C93125" w:rsidRPr="0037139B" w:rsidRDefault="00C93125" w:rsidP="00665D80">
      <w:pPr>
        <w:pStyle w:val="22"/>
        <w:spacing w:line="240" w:lineRule="auto"/>
        <w:ind w:firstLine="709"/>
        <w:jc w:val="both"/>
        <w:rPr>
          <w:rFonts w:ascii="XO Thames" w:hAnsi="XO Thames"/>
          <w:sz w:val="23"/>
          <w:szCs w:val="23"/>
        </w:rPr>
      </w:pPr>
      <w:r w:rsidRPr="0037139B">
        <w:rPr>
          <w:rFonts w:ascii="XO Thames" w:hAnsi="XO Thames"/>
          <w:sz w:val="23"/>
          <w:szCs w:val="23"/>
        </w:rPr>
        <w:t>В течение гарантийного срока товара, Поставщик осуществляет безвозмездную замену товара ненадлежащего качества на товар, соответствующий требованиям условий Контракта.</w:t>
      </w:r>
    </w:p>
    <w:p w:rsidR="00C93125" w:rsidRPr="0037139B" w:rsidRDefault="00C93125" w:rsidP="00665D80">
      <w:pPr>
        <w:pStyle w:val="22"/>
        <w:spacing w:line="240" w:lineRule="auto"/>
        <w:ind w:firstLine="709"/>
        <w:jc w:val="both"/>
        <w:rPr>
          <w:rFonts w:ascii="XO Thames" w:hAnsi="XO Thames"/>
          <w:sz w:val="23"/>
          <w:szCs w:val="23"/>
        </w:rPr>
      </w:pPr>
      <w:r w:rsidRPr="0037139B">
        <w:rPr>
          <w:rFonts w:ascii="XO Thames" w:hAnsi="XO Thames"/>
          <w:sz w:val="23"/>
          <w:szCs w:val="23"/>
        </w:rPr>
        <w:lastRenderedPageBreak/>
        <w:t>9.2. Срок замены некачественного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C93125" w:rsidRPr="0037139B" w:rsidRDefault="00C93125" w:rsidP="00665D80">
      <w:pPr>
        <w:pStyle w:val="22"/>
        <w:spacing w:line="240" w:lineRule="auto"/>
        <w:ind w:firstLine="709"/>
        <w:jc w:val="both"/>
        <w:rPr>
          <w:rFonts w:ascii="XO Thames" w:hAnsi="XO Thames"/>
          <w:sz w:val="23"/>
          <w:szCs w:val="23"/>
        </w:rPr>
      </w:pPr>
      <w:r w:rsidRPr="0037139B">
        <w:rPr>
          <w:rFonts w:ascii="XO Thames" w:hAnsi="XO Thames"/>
          <w:sz w:val="23"/>
          <w:szCs w:val="23"/>
        </w:rPr>
        <w:t xml:space="preserve">9.3. При замене Товара гарантийный срок, указанный в п. 9.1. исчисляется заново </w:t>
      </w:r>
      <w:r w:rsidR="00665D80" w:rsidRPr="0037139B">
        <w:rPr>
          <w:rFonts w:ascii="XO Thames" w:hAnsi="XO Thames"/>
          <w:sz w:val="23"/>
          <w:szCs w:val="23"/>
        </w:rPr>
        <w:br/>
      </w:r>
      <w:r w:rsidRPr="0037139B">
        <w:rPr>
          <w:rFonts w:ascii="XO Thames" w:hAnsi="XO Thames"/>
          <w:sz w:val="23"/>
          <w:szCs w:val="23"/>
        </w:rPr>
        <w:t>со дня приемки Товара Государственным заказчиком.</w:t>
      </w:r>
    </w:p>
    <w:p w:rsidR="00C93125" w:rsidRPr="0037139B" w:rsidRDefault="00C93125" w:rsidP="00665D80">
      <w:pPr>
        <w:suppressAutoHyphens/>
        <w:ind w:firstLine="709"/>
        <w:jc w:val="both"/>
        <w:rPr>
          <w:rFonts w:ascii="XO Thames" w:eastAsia="Calibri" w:hAnsi="XO Thames"/>
          <w:iCs/>
          <w:sz w:val="23"/>
          <w:szCs w:val="23"/>
        </w:rPr>
      </w:pPr>
      <w:r w:rsidRPr="0037139B">
        <w:rPr>
          <w:rFonts w:ascii="XO Thames" w:eastAsia="Calibri" w:hAnsi="XO Thames"/>
          <w:sz w:val="23"/>
          <w:szCs w:val="23"/>
        </w:rPr>
        <w:t xml:space="preserve">Замена товара ненадлежащего качества осуществляется Поставщиком по акту возврата товаров по форме, утвержденной </w:t>
      </w:r>
      <w:r w:rsidRPr="0037139B">
        <w:rPr>
          <w:rFonts w:ascii="XO Thames" w:eastAsia="Calibri" w:hAnsi="XO Thames"/>
          <w:iCs/>
          <w:sz w:val="23"/>
          <w:szCs w:val="23"/>
        </w:rPr>
        <w:t>Постановлением Госкомстата РФ от 09.08.1999 N 66.</w:t>
      </w:r>
    </w:p>
    <w:p w:rsidR="00D82817" w:rsidRPr="0037139B" w:rsidRDefault="00D82817" w:rsidP="00665D80">
      <w:pPr>
        <w:suppressAutoHyphens/>
        <w:ind w:firstLine="709"/>
        <w:jc w:val="both"/>
        <w:rPr>
          <w:rFonts w:ascii="XO Thames" w:eastAsia="Calibri" w:hAnsi="XO Thames"/>
          <w:iCs/>
          <w:sz w:val="23"/>
          <w:szCs w:val="23"/>
        </w:rPr>
      </w:pPr>
    </w:p>
    <w:p w:rsidR="007B0655" w:rsidRDefault="00C93125" w:rsidP="00665D80">
      <w:pPr>
        <w:suppressAutoHyphens/>
        <w:ind w:firstLine="709"/>
        <w:jc w:val="center"/>
        <w:rPr>
          <w:rFonts w:ascii="XO Thames" w:hAnsi="XO Thames"/>
          <w:b/>
          <w:sz w:val="23"/>
          <w:szCs w:val="23"/>
        </w:rPr>
      </w:pPr>
      <w:r w:rsidRPr="0037139B">
        <w:rPr>
          <w:rFonts w:ascii="XO Thames" w:hAnsi="XO Thames"/>
          <w:b/>
          <w:sz w:val="23"/>
          <w:szCs w:val="23"/>
        </w:rPr>
        <w:t>10. Срок действия Договора</w:t>
      </w:r>
    </w:p>
    <w:p w:rsidR="0037139B" w:rsidRPr="0037139B" w:rsidRDefault="0037139B" w:rsidP="00665D80">
      <w:pPr>
        <w:suppressAutoHyphens/>
        <w:ind w:firstLine="709"/>
        <w:jc w:val="center"/>
        <w:rPr>
          <w:rFonts w:ascii="XO Thames" w:hAnsi="XO Thames"/>
          <w:b/>
          <w:sz w:val="23"/>
          <w:szCs w:val="23"/>
        </w:rPr>
      </w:pPr>
    </w:p>
    <w:p w:rsidR="00C93125" w:rsidRPr="0037139B" w:rsidRDefault="00C93125" w:rsidP="00665D80">
      <w:pPr>
        <w:suppressAutoHyphens/>
        <w:ind w:firstLine="709"/>
        <w:jc w:val="both"/>
        <w:rPr>
          <w:rFonts w:ascii="XO Thames" w:hAnsi="XO Thames"/>
          <w:color w:val="000000" w:themeColor="text1"/>
          <w:sz w:val="23"/>
          <w:szCs w:val="23"/>
        </w:rPr>
      </w:pPr>
      <w:r w:rsidRPr="0037139B">
        <w:rPr>
          <w:rFonts w:ascii="XO Thames" w:hAnsi="XO Thames"/>
          <w:color w:val="000000" w:themeColor="text1"/>
          <w:sz w:val="23"/>
          <w:szCs w:val="23"/>
        </w:rPr>
        <w:t xml:space="preserve">10.1. Договор вступает в силу с момента подписания его сторонами, срок действия Договора: до </w:t>
      </w:r>
      <w:r w:rsidR="00653764">
        <w:rPr>
          <w:rFonts w:ascii="XO Thames" w:hAnsi="XO Thames"/>
          <w:color w:val="000000" w:themeColor="text1"/>
          <w:sz w:val="23"/>
          <w:szCs w:val="23"/>
        </w:rPr>
        <w:t>29.12.2026</w:t>
      </w:r>
      <w:r w:rsidRPr="0037139B">
        <w:rPr>
          <w:rFonts w:ascii="XO Thames" w:hAnsi="XO Thames"/>
          <w:color w:val="000000" w:themeColor="text1"/>
          <w:sz w:val="23"/>
          <w:szCs w:val="23"/>
        </w:rPr>
        <w:t xml:space="preserve"> года.</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10.2. Настоящий договор составлен в двух подлинных экземплярах по одному для каждой из «Сторон».</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10.3. 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в письменном виде.</w:t>
      </w:r>
    </w:p>
    <w:p w:rsidR="00C93125" w:rsidRPr="0037139B" w:rsidRDefault="00C93125" w:rsidP="00665D80">
      <w:pPr>
        <w:suppressAutoHyphens/>
        <w:ind w:firstLine="709"/>
        <w:jc w:val="both"/>
        <w:rPr>
          <w:rFonts w:ascii="XO Thames" w:hAnsi="XO Thames"/>
          <w:sz w:val="23"/>
          <w:szCs w:val="23"/>
        </w:rPr>
      </w:pPr>
      <w:r w:rsidRPr="0037139B">
        <w:rPr>
          <w:rFonts w:ascii="XO Thames" w:hAnsi="XO Thames"/>
          <w:sz w:val="23"/>
          <w:szCs w:val="23"/>
        </w:rPr>
        <w:t xml:space="preserve">10.4. При исполнении договора не допускается перемена Поставщика, </w:t>
      </w:r>
      <w:r w:rsidR="00665D80" w:rsidRPr="0037139B">
        <w:rPr>
          <w:rFonts w:ascii="XO Thames" w:hAnsi="XO Thames"/>
          <w:sz w:val="23"/>
          <w:szCs w:val="23"/>
        </w:rPr>
        <w:br/>
      </w:r>
      <w:r w:rsidRPr="0037139B">
        <w:rPr>
          <w:rFonts w:ascii="XO Thames" w:hAnsi="XO Thames"/>
          <w:sz w:val="23"/>
          <w:szCs w:val="23"/>
        </w:rPr>
        <w:t xml:space="preserve">за исключением случаев, когда новый Поставщик является правопреемником Поставщика </w:t>
      </w:r>
      <w:r w:rsidR="00665D80" w:rsidRPr="0037139B">
        <w:rPr>
          <w:rFonts w:ascii="XO Thames" w:hAnsi="XO Thames"/>
          <w:sz w:val="23"/>
          <w:szCs w:val="23"/>
        </w:rPr>
        <w:br/>
      </w:r>
      <w:r w:rsidRPr="0037139B">
        <w:rPr>
          <w:rFonts w:ascii="XO Thames" w:hAnsi="XO Thames"/>
          <w:sz w:val="23"/>
          <w:szCs w:val="23"/>
        </w:rPr>
        <w:t>по такому договору вследствие реорганизации юридического лица в форме преобразования, слияния или присоединения. В случае перемены Государственного заказчика по договору его права и обязанности по такому договору переходят к новому Государственному заказчику в том же объеме и на тех же условиях.</w:t>
      </w:r>
    </w:p>
    <w:p w:rsidR="00D82817" w:rsidRPr="0037139B" w:rsidRDefault="00D82817" w:rsidP="00665D80">
      <w:pPr>
        <w:suppressAutoHyphens/>
        <w:ind w:firstLine="709"/>
        <w:jc w:val="both"/>
        <w:rPr>
          <w:rFonts w:ascii="XO Thames" w:hAnsi="XO Thames"/>
          <w:sz w:val="23"/>
          <w:szCs w:val="23"/>
        </w:rPr>
      </w:pPr>
    </w:p>
    <w:p w:rsidR="007B0655" w:rsidRDefault="00C93125" w:rsidP="00665D80">
      <w:pPr>
        <w:shd w:val="clear" w:color="auto" w:fill="FFFFFF"/>
        <w:suppressAutoHyphens/>
        <w:ind w:firstLine="709"/>
        <w:jc w:val="center"/>
        <w:rPr>
          <w:rFonts w:ascii="XO Thames" w:hAnsi="XO Thames"/>
          <w:b/>
          <w:bCs/>
          <w:color w:val="000000"/>
          <w:sz w:val="23"/>
          <w:szCs w:val="23"/>
          <w:shd w:val="clear" w:color="auto" w:fill="FFFFFF"/>
        </w:rPr>
      </w:pPr>
      <w:r w:rsidRPr="0037139B">
        <w:rPr>
          <w:rFonts w:ascii="XO Thames" w:hAnsi="XO Thames"/>
          <w:b/>
          <w:bCs/>
          <w:color w:val="000000"/>
          <w:sz w:val="23"/>
          <w:szCs w:val="23"/>
          <w:shd w:val="clear" w:color="auto" w:fill="FFFFFF"/>
        </w:rPr>
        <w:t>11. Антикоррупционная оговорка</w:t>
      </w:r>
    </w:p>
    <w:p w:rsidR="0037139B" w:rsidRPr="0037139B" w:rsidRDefault="0037139B" w:rsidP="00665D80">
      <w:pPr>
        <w:shd w:val="clear" w:color="auto" w:fill="FFFFFF"/>
        <w:suppressAutoHyphens/>
        <w:ind w:firstLine="709"/>
        <w:jc w:val="center"/>
        <w:rPr>
          <w:rFonts w:ascii="XO Thames" w:hAnsi="XO Thames"/>
          <w:b/>
          <w:bCs/>
          <w:color w:val="000000"/>
          <w:sz w:val="23"/>
          <w:szCs w:val="23"/>
          <w:shd w:val="clear" w:color="auto" w:fill="FFFFFF"/>
        </w:rPr>
      </w:pPr>
    </w:p>
    <w:p w:rsidR="00C93125" w:rsidRPr="0037139B" w:rsidRDefault="00C93125" w:rsidP="00665D80">
      <w:pPr>
        <w:shd w:val="clear" w:color="auto" w:fill="FFFFFF"/>
        <w:suppressAutoHyphens/>
        <w:ind w:firstLine="709"/>
        <w:jc w:val="both"/>
        <w:rPr>
          <w:rFonts w:ascii="XO Thames" w:hAnsi="XO Thames"/>
          <w:sz w:val="23"/>
          <w:szCs w:val="23"/>
        </w:rPr>
      </w:pPr>
      <w:r w:rsidRPr="0037139B">
        <w:rPr>
          <w:rFonts w:ascii="XO Thames" w:hAnsi="XO Thames"/>
          <w:sz w:val="23"/>
          <w:szCs w:val="23"/>
        </w:rPr>
        <w:t xml:space="preserve">11.1. В соответствии со статьей 3 Федерального закона от 25.12.2008 № 273-ФЗ «О противодействии коррупции» к числу основных принципов противодействия коррупции  отнесено приоритетное применение мер по ее предупреждению. </w:t>
      </w:r>
    </w:p>
    <w:p w:rsidR="00C93125" w:rsidRPr="0037139B" w:rsidRDefault="00C93125" w:rsidP="00665D80">
      <w:pPr>
        <w:shd w:val="clear" w:color="auto" w:fill="FFFFFF"/>
        <w:suppressAutoHyphens/>
        <w:ind w:firstLine="709"/>
        <w:jc w:val="both"/>
        <w:rPr>
          <w:rFonts w:ascii="XO Thames" w:hAnsi="XO Thames"/>
          <w:sz w:val="23"/>
          <w:szCs w:val="23"/>
        </w:rPr>
      </w:pPr>
      <w:r w:rsidRPr="0037139B">
        <w:rPr>
          <w:rFonts w:ascii="XO Thames" w:hAnsi="XO Thames"/>
          <w:sz w:val="23"/>
          <w:szCs w:val="23"/>
        </w:rPr>
        <w:t>В целях реализации указанного принципа противодействия коррупции статьей 13.3 Федерального закона от 25.12.2008 № 273-ФЗ «О противодействии коррупции» установлена обязанность организаций принимать меры по предупреждению коррупции.</w:t>
      </w:r>
    </w:p>
    <w:p w:rsidR="00C93125" w:rsidRPr="0037139B" w:rsidRDefault="00C93125" w:rsidP="00665D80">
      <w:pPr>
        <w:shd w:val="clear" w:color="auto" w:fill="FFFFFF"/>
        <w:suppressAutoHyphens/>
        <w:ind w:firstLine="709"/>
        <w:jc w:val="both"/>
        <w:rPr>
          <w:rFonts w:ascii="XO Thames" w:hAnsi="XO Thames"/>
          <w:iCs/>
          <w:sz w:val="23"/>
          <w:szCs w:val="23"/>
          <w:shd w:val="clear" w:color="auto" w:fill="FFFFFF"/>
        </w:rPr>
      </w:pPr>
      <w:r w:rsidRPr="0037139B">
        <w:rPr>
          <w:rFonts w:ascii="XO Thames" w:hAnsi="XO Thames"/>
          <w:iCs/>
          <w:sz w:val="23"/>
          <w:szCs w:val="23"/>
          <w:shd w:val="clear" w:color="auto" w:fill="FFFFFF"/>
        </w:rPr>
        <w:t xml:space="preserve">11.2. При исполнении своих обязательств по Государственному контракту (договору), Стороны, их аффилированные лица, работники, сотрудники или посредники не выплачивают, </w:t>
      </w:r>
      <w:r w:rsidR="00425CA0">
        <w:rPr>
          <w:rFonts w:ascii="XO Thames" w:hAnsi="XO Thames"/>
          <w:iCs/>
          <w:sz w:val="23"/>
          <w:szCs w:val="23"/>
          <w:shd w:val="clear" w:color="auto" w:fill="FFFFFF"/>
        </w:rPr>
        <w:br/>
      </w:r>
      <w:r w:rsidRPr="0037139B">
        <w:rPr>
          <w:rFonts w:ascii="XO Thames" w:hAnsi="XO Thames"/>
          <w:iCs/>
          <w:sz w:val="23"/>
          <w:szCs w:val="23"/>
          <w:shd w:val="clear" w:color="auto" w:fill="FFFFFF"/>
        </w:rPr>
        <w:t xml:space="preserve">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Государственному контракту (договору), Стороны, их аффилированные лица, работники, сотрудники или посредники не осуществляют действия, квалифицируемые применимым для целей по Государственного контракта (договора) законодательством, как дача/получение взятки, коммерческий подкуп, а также действия, нарушающие требования </w:t>
      </w:r>
      <w:r w:rsidRPr="0037139B">
        <w:rPr>
          <w:rFonts w:ascii="XO Thames" w:hAnsi="XO Thames"/>
          <w:sz w:val="23"/>
          <w:szCs w:val="23"/>
        </w:rPr>
        <w:t xml:space="preserve">Федерального закона </w:t>
      </w:r>
      <w:r w:rsidR="00425CA0">
        <w:rPr>
          <w:rFonts w:ascii="XO Thames" w:hAnsi="XO Thames"/>
          <w:sz w:val="23"/>
          <w:szCs w:val="23"/>
        </w:rPr>
        <w:br/>
      </w:r>
      <w:r w:rsidRPr="0037139B">
        <w:rPr>
          <w:rFonts w:ascii="XO Thames" w:hAnsi="XO Thames"/>
          <w:sz w:val="23"/>
          <w:szCs w:val="23"/>
        </w:rPr>
        <w:t xml:space="preserve">«О противодействии легализации (отмыванию) доходов, полученных преступным путем, </w:t>
      </w:r>
      <w:r w:rsidR="00425CA0">
        <w:rPr>
          <w:rFonts w:ascii="XO Thames" w:hAnsi="XO Thames"/>
          <w:sz w:val="23"/>
          <w:szCs w:val="23"/>
        </w:rPr>
        <w:br/>
      </w:r>
      <w:r w:rsidRPr="0037139B">
        <w:rPr>
          <w:rFonts w:ascii="XO Thames" w:hAnsi="XO Thames"/>
          <w:sz w:val="23"/>
          <w:szCs w:val="23"/>
        </w:rPr>
        <w:t>и финансированию терроризма» от 07.08.2001 № 115-ФЗ</w:t>
      </w:r>
      <w:r w:rsidRPr="0037139B">
        <w:rPr>
          <w:rFonts w:ascii="XO Thames" w:hAnsi="XO Thames"/>
          <w:iCs/>
          <w:sz w:val="23"/>
          <w:szCs w:val="23"/>
          <w:shd w:val="clear" w:color="auto" w:fill="FFFFFF"/>
        </w:rPr>
        <w:t xml:space="preserve"> и международных актов </w:t>
      </w:r>
      <w:r w:rsidR="00665D80" w:rsidRPr="0037139B">
        <w:rPr>
          <w:rFonts w:ascii="XO Thames" w:hAnsi="XO Thames"/>
          <w:iCs/>
          <w:sz w:val="23"/>
          <w:szCs w:val="23"/>
          <w:shd w:val="clear" w:color="auto" w:fill="FFFFFF"/>
        </w:rPr>
        <w:br/>
      </w:r>
      <w:r w:rsidRPr="0037139B">
        <w:rPr>
          <w:rFonts w:ascii="XO Thames" w:hAnsi="XO Thames"/>
          <w:iCs/>
          <w:sz w:val="23"/>
          <w:szCs w:val="23"/>
          <w:shd w:val="clear" w:color="auto" w:fill="FFFFFF"/>
        </w:rPr>
        <w:t>о противодействии легализации (отмыванию) доходов, полученных преступным путем.</w:t>
      </w:r>
    </w:p>
    <w:p w:rsidR="00C93125" w:rsidRPr="0037139B" w:rsidRDefault="00C93125" w:rsidP="00665D80">
      <w:pPr>
        <w:shd w:val="clear" w:color="auto" w:fill="FFFFFF"/>
        <w:suppressAutoHyphens/>
        <w:ind w:firstLine="709"/>
        <w:jc w:val="both"/>
        <w:rPr>
          <w:rFonts w:ascii="XO Thames" w:hAnsi="XO Thames"/>
          <w:iCs/>
          <w:sz w:val="23"/>
          <w:szCs w:val="23"/>
          <w:shd w:val="clear" w:color="auto" w:fill="FFFFFF"/>
        </w:rPr>
      </w:pPr>
      <w:r w:rsidRPr="0037139B">
        <w:rPr>
          <w:rFonts w:ascii="XO Thames" w:hAnsi="XO Thames"/>
          <w:iCs/>
          <w:sz w:val="23"/>
          <w:szCs w:val="23"/>
          <w:shd w:val="clear" w:color="auto" w:fill="FFFFFF"/>
        </w:rPr>
        <w:t xml:space="preserve">11.3. В случае возникновения у Стороны подозрений, что произошло или может произойти нарушение каких-либо положений настоящей главы Государственного контракта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главы Государственного контракта (договора) контрагентом, его аффилированными лицами, работниками,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w:t>
      </w:r>
      <w:r w:rsidRPr="0037139B">
        <w:rPr>
          <w:rFonts w:ascii="XO Thames" w:hAnsi="XO Thames"/>
          <w:sz w:val="23"/>
          <w:szCs w:val="23"/>
        </w:rPr>
        <w:t>Федерального закон «О противодействии легализации (отмыванию) доходов, полученных преступным путем, и финансированию</w:t>
      </w:r>
      <w:r w:rsidR="00665D80" w:rsidRPr="0037139B">
        <w:rPr>
          <w:rFonts w:ascii="XO Thames" w:hAnsi="XO Thames"/>
          <w:sz w:val="23"/>
          <w:szCs w:val="23"/>
        </w:rPr>
        <w:t xml:space="preserve"> терроризма» от 07.08.2001 </w:t>
      </w:r>
      <w:r w:rsidRPr="0037139B">
        <w:rPr>
          <w:rFonts w:ascii="XO Thames" w:hAnsi="XO Thames"/>
          <w:sz w:val="23"/>
          <w:szCs w:val="23"/>
        </w:rPr>
        <w:t>№ 115-ФЗ</w:t>
      </w:r>
      <w:r w:rsidRPr="0037139B">
        <w:rPr>
          <w:rFonts w:ascii="XO Thames" w:hAnsi="XO Thames"/>
          <w:iCs/>
          <w:sz w:val="23"/>
          <w:szCs w:val="23"/>
          <w:shd w:val="clear" w:color="auto" w:fill="FFFFFF"/>
        </w:rPr>
        <w:t xml:space="preserve">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w:t>
      </w:r>
      <w:r w:rsidRPr="0037139B">
        <w:rPr>
          <w:rFonts w:ascii="XO Thames" w:hAnsi="XO Thames"/>
          <w:iCs/>
          <w:sz w:val="23"/>
          <w:szCs w:val="23"/>
          <w:shd w:val="clear" w:color="auto" w:fill="FFFFFF"/>
        </w:rPr>
        <w:lastRenderedPageBreak/>
        <w:t>Государственному контракту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C93125" w:rsidRPr="0037139B" w:rsidRDefault="00C93125" w:rsidP="00665D80">
      <w:pPr>
        <w:shd w:val="clear" w:color="auto" w:fill="FFFFFF"/>
        <w:suppressAutoHyphens/>
        <w:ind w:firstLine="709"/>
        <w:jc w:val="both"/>
        <w:rPr>
          <w:rFonts w:ascii="XO Thames" w:hAnsi="XO Thames"/>
          <w:iCs/>
          <w:sz w:val="23"/>
          <w:szCs w:val="23"/>
          <w:shd w:val="clear" w:color="auto" w:fill="FFFFFF"/>
        </w:rPr>
      </w:pPr>
      <w:r w:rsidRPr="0037139B">
        <w:rPr>
          <w:rFonts w:ascii="XO Thames" w:hAnsi="XO Thames"/>
          <w:iCs/>
          <w:sz w:val="23"/>
          <w:szCs w:val="23"/>
          <w:shd w:val="clear" w:color="auto" w:fill="FFFFFF"/>
        </w:rPr>
        <w:t xml:space="preserve">11.4.В случае нарушения одной Стороной обязательств воздерживаться от запрещенных </w:t>
      </w:r>
      <w:r w:rsidR="00425CA0">
        <w:rPr>
          <w:rFonts w:ascii="XO Thames" w:hAnsi="XO Thames"/>
          <w:iCs/>
          <w:sz w:val="23"/>
          <w:szCs w:val="23"/>
          <w:shd w:val="clear" w:color="auto" w:fill="FFFFFF"/>
        </w:rPr>
        <w:br/>
      </w:r>
      <w:r w:rsidRPr="0037139B">
        <w:rPr>
          <w:rFonts w:ascii="XO Thames" w:hAnsi="XO Thames"/>
          <w:iCs/>
          <w:sz w:val="23"/>
          <w:szCs w:val="23"/>
          <w:shd w:val="clear" w:color="auto" w:fill="FFFFFF"/>
        </w:rPr>
        <w:t>в данной главе Государственного контракта (договора) действий и/или неполучения другой Стороной в установленный Государственным контрактом (договором) срок подтверждения, что нарушения не произошло или не произой</w:t>
      </w:r>
      <w:r w:rsidR="00665D80" w:rsidRPr="0037139B">
        <w:rPr>
          <w:rFonts w:ascii="XO Thames" w:hAnsi="XO Thames"/>
          <w:iCs/>
          <w:sz w:val="23"/>
          <w:szCs w:val="23"/>
          <w:shd w:val="clear" w:color="auto" w:fill="FFFFFF"/>
        </w:rPr>
        <w:t xml:space="preserve">дет, другая Сторона имеет право </w:t>
      </w:r>
      <w:r w:rsidRPr="0037139B">
        <w:rPr>
          <w:rFonts w:ascii="XO Thames" w:hAnsi="XO Thames"/>
          <w:iCs/>
          <w:sz w:val="23"/>
          <w:szCs w:val="23"/>
          <w:shd w:val="clear" w:color="auto" w:fill="FFFFFF"/>
        </w:rPr>
        <w:t xml:space="preserve">расторгнуть Государственный контракт (договор) в одностороннем порядке полностью или в части, направив письменное уведомление </w:t>
      </w:r>
      <w:r w:rsidR="00425CA0">
        <w:rPr>
          <w:rFonts w:ascii="XO Thames" w:hAnsi="XO Thames"/>
          <w:iCs/>
          <w:sz w:val="23"/>
          <w:szCs w:val="23"/>
          <w:shd w:val="clear" w:color="auto" w:fill="FFFFFF"/>
        </w:rPr>
        <w:br/>
      </w:r>
      <w:r w:rsidRPr="0037139B">
        <w:rPr>
          <w:rFonts w:ascii="XO Thames" w:hAnsi="XO Thames"/>
          <w:iCs/>
          <w:sz w:val="23"/>
          <w:szCs w:val="23"/>
          <w:shd w:val="clear" w:color="auto" w:fill="FFFFFF"/>
        </w:rPr>
        <w:t xml:space="preserve">о расторжении Государственного контракта (договора). Сторона, по чьей инициативе </w:t>
      </w:r>
      <w:r w:rsidR="00425CA0">
        <w:rPr>
          <w:rFonts w:ascii="XO Thames" w:hAnsi="XO Thames"/>
          <w:iCs/>
          <w:sz w:val="23"/>
          <w:szCs w:val="23"/>
          <w:shd w:val="clear" w:color="auto" w:fill="FFFFFF"/>
        </w:rPr>
        <w:br/>
      </w:r>
      <w:r w:rsidRPr="0037139B">
        <w:rPr>
          <w:rFonts w:ascii="XO Thames" w:hAnsi="XO Thames"/>
          <w:iCs/>
          <w:sz w:val="23"/>
          <w:szCs w:val="23"/>
          <w:shd w:val="clear" w:color="auto" w:fill="FFFFFF"/>
        </w:rPr>
        <w:t>был, расторгнут Государственный контракт (договор) в соответствии с положениями настоящей главы Государственного контракта (договора), вправе требовать возмещения реального ущерба, возникшего в результате такого расторжения.</w:t>
      </w:r>
    </w:p>
    <w:p w:rsidR="00C93125" w:rsidRPr="0037139B" w:rsidRDefault="00C93125" w:rsidP="00665D80">
      <w:pPr>
        <w:suppressAutoHyphens/>
        <w:ind w:firstLine="709"/>
        <w:jc w:val="both"/>
        <w:rPr>
          <w:rFonts w:ascii="XO Thames" w:hAnsi="XO Thames"/>
          <w:b/>
          <w:sz w:val="23"/>
          <w:szCs w:val="23"/>
        </w:rPr>
      </w:pPr>
    </w:p>
    <w:p w:rsidR="0044145C" w:rsidRPr="0037139B" w:rsidRDefault="0044145C" w:rsidP="00D31D25">
      <w:pPr>
        <w:suppressAutoHyphens/>
        <w:ind w:firstLine="709"/>
        <w:jc w:val="center"/>
        <w:rPr>
          <w:rFonts w:ascii="XO Thames" w:hAnsi="XO Thames"/>
          <w:b/>
          <w:sz w:val="23"/>
          <w:szCs w:val="23"/>
        </w:rPr>
      </w:pPr>
      <w:r w:rsidRPr="0037139B">
        <w:rPr>
          <w:rFonts w:ascii="XO Thames" w:hAnsi="XO Thames"/>
          <w:b/>
          <w:sz w:val="23"/>
          <w:szCs w:val="23"/>
        </w:rPr>
        <w:t>1</w:t>
      </w:r>
      <w:r w:rsidR="00FF1E4B" w:rsidRPr="0037139B">
        <w:rPr>
          <w:rFonts w:ascii="XO Thames" w:hAnsi="XO Thames"/>
          <w:b/>
          <w:sz w:val="23"/>
          <w:szCs w:val="23"/>
        </w:rPr>
        <w:t>2</w:t>
      </w:r>
      <w:r w:rsidRPr="0037139B">
        <w:rPr>
          <w:rFonts w:ascii="XO Thames" w:hAnsi="XO Thames"/>
          <w:b/>
          <w:sz w:val="23"/>
          <w:szCs w:val="23"/>
        </w:rPr>
        <w:t>. Адреса и банковские реквизиты сторон</w:t>
      </w:r>
    </w:p>
    <w:tbl>
      <w:tblPr>
        <w:tblW w:w="971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tblPr>
      <w:tblGrid>
        <w:gridCol w:w="4858"/>
        <w:gridCol w:w="4859"/>
      </w:tblGrid>
      <w:tr w:rsidR="00871C68" w:rsidRPr="0037139B" w:rsidTr="00871C68">
        <w:trPr>
          <w:jc w:val="center"/>
        </w:trPr>
        <w:tc>
          <w:tcPr>
            <w:tcW w:w="4858" w:type="dxa"/>
            <w:tcBorders>
              <w:top w:val="single" w:sz="4" w:space="0" w:color="auto"/>
            </w:tcBorders>
            <w:vAlign w:val="center"/>
          </w:tcPr>
          <w:p w:rsidR="00871C68" w:rsidRPr="0037139B" w:rsidRDefault="00871C68" w:rsidP="00454883">
            <w:pPr>
              <w:pStyle w:val="Style18"/>
              <w:widowControl/>
              <w:suppressAutoHyphens/>
              <w:jc w:val="both"/>
              <w:rPr>
                <w:rStyle w:val="FontStyle24"/>
                <w:rFonts w:ascii="XO Thames" w:hAnsi="XO Thames"/>
                <w:sz w:val="23"/>
                <w:szCs w:val="23"/>
              </w:rPr>
            </w:pPr>
            <w:r w:rsidRPr="0037139B">
              <w:rPr>
                <w:rFonts w:ascii="XO Thames" w:hAnsi="XO Thames"/>
                <w:b/>
                <w:sz w:val="23"/>
                <w:szCs w:val="23"/>
              </w:rPr>
              <w:t>«ГОСУДАРСТВЕННЫЙ ЗАКАЗЧИК»</w:t>
            </w:r>
            <w:r w:rsidRPr="0037139B">
              <w:rPr>
                <w:rFonts w:ascii="XO Thames" w:hAnsi="XO Thames"/>
                <w:sz w:val="23"/>
                <w:szCs w:val="23"/>
              </w:rPr>
              <w:t xml:space="preserve"> </w:t>
            </w:r>
          </w:p>
        </w:tc>
        <w:tc>
          <w:tcPr>
            <w:tcW w:w="4859" w:type="dxa"/>
            <w:tcBorders>
              <w:top w:val="single" w:sz="4" w:space="0" w:color="auto"/>
            </w:tcBorders>
          </w:tcPr>
          <w:p w:rsidR="00871C68" w:rsidRPr="0037139B" w:rsidRDefault="00871C68" w:rsidP="00454883">
            <w:pPr>
              <w:pStyle w:val="Style18"/>
              <w:widowControl/>
              <w:suppressAutoHyphens/>
              <w:jc w:val="both"/>
              <w:rPr>
                <w:rStyle w:val="FontStyle24"/>
                <w:rFonts w:ascii="XO Thames" w:hAnsi="XO Thames"/>
                <w:sz w:val="23"/>
                <w:szCs w:val="23"/>
              </w:rPr>
            </w:pPr>
          </w:p>
        </w:tc>
      </w:tr>
      <w:tr w:rsidR="00AB3576" w:rsidRPr="0037139B" w:rsidTr="00871C68">
        <w:trPr>
          <w:jc w:val="center"/>
        </w:trPr>
        <w:tc>
          <w:tcPr>
            <w:tcW w:w="4858" w:type="dxa"/>
          </w:tcPr>
          <w:p w:rsidR="00AB3576" w:rsidRPr="00593C3E" w:rsidRDefault="00AB3576" w:rsidP="00C55603">
            <w:pPr>
              <w:pStyle w:val="ad"/>
              <w:spacing w:line="276" w:lineRule="auto"/>
              <w:contextualSpacing/>
              <w:rPr>
                <w:rFonts w:ascii="XO Thames" w:hAnsi="XO Thames"/>
                <w:b/>
                <w:sz w:val="22"/>
                <w:szCs w:val="22"/>
              </w:rPr>
            </w:pPr>
            <w:r w:rsidRPr="00593C3E">
              <w:rPr>
                <w:rFonts w:ascii="XO Thames" w:hAnsi="XO Thames"/>
                <w:b/>
                <w:sz w:val="22"/>
                <w:szCs w:val="22"/>
              </w:rPr>
              <w:t>ФКУ ИК-4 ГУФСИН России по Челябинской области</w:t>
            </w:r>
          </w:p>
          <w:p w:rsidR="00AB3576" w:rsidRPr="00593C3E" w:rsidRDefault="00AB3576" w:rsidP="00C55603">
            <w:pPr>
              <w:pStyle w:val="ad"/>
              <w:spacing w:line="276" w:lineRule="auto"/>
              <w:contextualSpacing/>
              <w:jc w:val="both"/>
              <w:rPr>
                <w:rFonts w:ascii="XO Thames" w:hAnsi="XO Thames"/>
                <w:sz w:val="22"/>
                <w:szCs w:val="22"/>
              </w:rPr>
            </w:pPr>
          </w:p>
          <w:p w:rsidR="00AB3576" w:rsidRPr="00593C3E" w:rsidRDefault="00AB3576" w:rsidP="00C55603">
            <w:pPr>
              <w:pStyle w:val="ad"/>
              <w:spacing w:line="276" w:lineRule="auto"/>
              <w:contextualSpacing/>
              <w:jc w:val="both"/>
              <w:rPr>
                <w:rFonts w:ascii="XO Thames" w:hAnsi="XO Thames"/>
                <w:sz w:val="22"/>
                <w:szCs w:val="22"/>
              </w:rPr>
            </w:pPr>
            <w:r w:rsidRPr="00593C3E">
              <w:rPr>
                <w:rFonts w:ascii="XO Thames" w:hAnsi="XO Thames"/>
                <w:sz w:val="22"/>
                <w:szCs w:val="22"/>
              </w:rPr>
              <w:t>454038, г. Челябинск, ул. Молодежная, 24</w:t>
            </w:r>
          </w:p>
          <w:p w:rsidR="00AB3576" w:rsidRPr="00593C3E" w:rsidRDefault="00AB3576" w:rsidP="00C55603">
            <w:pPr>
              <w:pStyle w:val="Style14"/>
              <w:widowControl/>
              <w:spacing w:line="276" w:lineRule="auto"/>
              <w:contextualSpacing/>
              <w:jc w:val="both"/>
              <w:rPr>
                <w:rFonts w:ascii="XO Thames" w:hAnsi="XO Thames"/>
              </w:rPr>
            </w:pPr>
            <w:r w:rsidRPr="00593C3E">
              <w:rPr>
                <w:rStyle w:val="FontStyle25"/>
                <w:rFonts w:ascii="XO Thames" w:hAnsi="XO Thames"/>
                <w:sz w:val="22"/>
                <w:szCs w:val="22"/>
              </w:rPr>
              <w:t xml:space="preserve">Тел: </w:t>
            </w:r>
            <w:r w:rsidR="0075038A" w:rsidRPr="0037139B">
              <w:rPr>
                <w:rFonts w:ascii="XO Thames" w:hAnsi="XO Thames"/>
                <w:color w:val="000000" w:themeColor="text1"/>
                <w:spacing w:val="-1"/>
                <w:sz w:val="23"/>
                <w:szCs w:val="23"/>
              </w:rPr>
              <w:t>8 937-988-24-08</w:t>
            </w:r>
          </w:p>
          <w:p w:rsidR="00AB3576" w:rsidRPr="00593C3E" w:rsidRDefault="00AB3576" w:rsidP="00C55603">
            <w:pPr>
              <w:pStyle w:val="Style14"/>
              <w:widowControl/>
              <w:spacing w:line="276" w:lineRule="auto"/>
              <w:contextualSpacing/>
              <w:jc w:val="both"/>
              <w:rPr>
                <w:rStyle w:val="FontStyle25"/>
                <w:rFonts w:ascii="XO Thames" w:hAnsi="XO Thames"/>
                <w:sz w:val="22"/>
                <w:szCs w:val="22"/>
              </w:rPr>
            </w:pPr>
            <w:r w:rsidRPr="00593C3E">
              <w:rPr>
                <w:rFonts w:ascii="XO Thames" w:hAnsi="XO Thames"/>
                <w:sz w:val="22"/>
                <w:szCs w:val="22"/>
              </w:rPr>
              <w:t>Электронная почта:</w:t>
            </w:r>
            <w:r w:rsidRPr="00593C3E">
              <w:t xml:space="preserve"> </w:t>
            </w:r>
            <w:r w:rsidR="0075038A" w:rsidRPr="0075038A">
              <w:rPr>
                <w:rFonts w:ascii="XO Thames" w:hAnsi="XO Thames"/>
                <w:sz w:val="22"/>
                <w:szCs w:val="22"/>
              </w:rPr>
              <w:t>2202460zakupki-ik4@mail.ru</w:t>
            </w:r>
          </w:p>
        </w:tc>
        <w:tc>
          <w:tcPr>
            <w:tcW w:w="4859" w:type="dxa"/>
          </w:tcPr>
          <w:p w:rsidR="00AB3576" w:rsidRPr="0037139B" w:rsidRDefault="00AB3576" w:rsidP="00425CA0">
            <w:pPr>
              <w:autoSpaceDE w:val="0"/>
              <w:autoSpaceDN w:val="0"/>
              <w:adjustRightInd w:val="0"/>
              <w:rPr>
                <w:rStyle w:val="FontStyle25"/>
                <w:rFonts w:ascii="XO Thames" w:hAnsi="XO Thames"/>
                <w:sz w:val="23"/>
                <w:szCs w:val="23"/>
              </w:rPr>
            </w:pPr>
          </w:p>
        </w:tc>
      </w:tr>
      <w:tr w:rsidR="00AB3576" w:rsidRPr="0037139B" w:rsidTr="00871C68">
        <w:trPr>
          <w:jc w:val="center"/>
        </w:trPr>
        <w:tc>
          <w:tcPr>
            <w:tcW w:w="4858" w:type="dxa"/>
          </w:tcPr>
          <w:p w:rsidR="00AB3576" w:rsidRPr="00593C3E" w:rsidRDefault="00AB3576" w:rsidP="00C55603">
            <w:pPr>
              <w:pStyle w:val="Style14"/>
              <w:widowControl/>
              <w:spacing w:line="276" w:lineRule="auto"/>
              <w:contextualSpacing/>
              <w:jc w:val="both"/>
              <w:rPr>
                <w:rStyle w:val="FontStyle25"/>
                <w:rFonts w:ascii="XO Thames" w:hAnsi="XO Thames"/>
                <w:sz w:val="22"/>
                <w:szCs w:val="22"/>
              </w:rPr>
            </w:pPr>
            <w:r w:rsidRPr="00593C3E">
              <w:rPr>
                <w:rStyle w:val="FontStyle25"/>
                <w:rFonts w:ascii="XO Thames" w:hAnsi="XO Thames"/>
                <w:sz w:val="22"/>
                <w:szCs w:val="22"/>
              </w:rPr>
              <w:t>ИНН 7450017832 / КПП 746001001</w:t>
            </w:r>
          </w:p>
        </w:tc>
        <w:tc>
          <w:tcPr>
            <w:tcW w:w="4859" w:type="dxa"/>
          </w:tcPr>
          <w:p w:rsidR="00AB3576" w:rsidRPr="0037139B" w:rsidRDefault="00AB3576" w:rsidP="00425CA0">
            <w:pPr>
              <w:autoSpaceDE w:val="0"/>
              <w:autoSpaceDN w:val="0"/>
              <w:adjustRightInd w:val="0"/>
              <w:rPr>
                <w:rStyle w:val="FontStyle25"/>
                <w:rFonts w:ascii="XO Thames" w:hAnsi="XO Thames"/>
                <w:spacing w:val="0"/>
                <w:sz w:val="23"/>
                <w:szCs w:val="23"/>
              </w:rPr>
            </w:pPr>
          </w:p>
        </w:tc>
      </w:tr>
      <w:tr w:rsidR="00AB3576" w:rsidRPr="0037139B" w:rsidTr="00871C68">
        <w:trPr>
          <w:jc w:val="center"/>
        </w:trPr>
        <w:tc>
          <w:tcPr>
            <w:tcW w:w="4858" w:type="dxa"/>
          </w:tcPr>
          <w:p w:rsidR="00AB3576" w:rsidRPr="00593C3E" w:rsidRDefault="00AB3576" w:rsidP="00C55603">
            <w:pPr>
              <w:pStyle w:val="Style14"/>
              <w:widowControl/>
              <w:spacing w:line="276" w:lineRule="auto"/>
              <w:contextualSpacing/>
              <w:jc w:val="both"/>
              <w:rPr>
                <w:rStyle w:val="FontStyle25"/>
                <w:rFonts w:ascii="XO Thames" w:hAnsi="XO Thames"/>
                <w:color w:val="FF0000"/>
                <w:sz w:val="22"/>
                <w:szCs w:val="22"/>
              </w:rPr>
            </w:pPr>
            <w:r w:rsidRPr="00593C3E">
              <w:rPr>
                <w:rStyle w:val="FontStyle25"/>
                <w:rFonts w:ascii="XO Thames" w:hAnsi="XO Thames"/>
                <w:sz w:val="22"/>
                <w:szCs w:val="22"/>
              </w:rPr>
              <w:t xml:space="preserve">БИК </w:t>
            </w:r>
            <w:r w:rsidRPr="00593C3E">
              <w:rPr>
                <w:rFonts w:ascii="XO Thames" w:hAnsi="XO Thames"/>
                <w:sz w:val="22"/>
                <w:szCs w:val="22"/>
              </w:rPr>
              <w:t>015004950</w:t>
            </w:r>
          </w:p>
        </w:tc>
        <w:tc>
          <w:tcPr>
            <w:tcW w:w="4859" w:type="dxa"/>
          </w:tcPr>
          <w:p w:rsidR="00AB3576" w:rsidRPr="0037139B" w:rsidRDefault="00AB3576" w:rsidP="00454883">
            <w:pPr>
              <w:pStyle w:val="Style14"/>
              <w:widowControl/>
              <w:suppressAutoHyphens/>
              <w:spacing w:line="240" w:lineRule="auto"/>
              <w:jc w:val="both"/>
              <w:rPr>
                <w:rStyle w:val="FontStyle25"/>
                <w:rFonts w:ascii="XO Thames" w:hAnsi="XO Thames"/>
                <w:sz w:val="23"/>
                <w:szCs w:val="23"/>
              </w:rPr>
            </w:pPr>
          </w:p>
        </w:tc>
      </w:tr>
      <w:tr w:rsidR="00AB3576" w:rsidRPr="0037139B" w:rsidTr="00871C68">
        <w:trPr>
          <w:trHeight w:val="317"/>
          <w:jc w:val="center"/>
        </w:trPr>
        <w:tc>
          <w:tcPr>
            <w:tcW w:w="4858" w:type="dxa"/>
          </w:tcPr>
          <w:p w:rsidR="00AB3576" w:rsidRPr="00593C3E" w:rsidRDefault="00AB3576" w:rsidP="00C55603">
            <w:pPr>
              <w:pStyle w:val="Style14"/>
              <w:widowControl/>
              <w:spacing w:line="276" w:lineRule="auto"/>
              <w:contextualSpacing/>
              <w:jc w:val="both"/>
              <w:rPr>
                <w:rStyle w:val="FontStyle25"/>
                <w:rFonts w:ascii="XO Thames" w:hAnsi="XO Thames"/>
                <w:sz w:val="22"/>
                <w:szCs w:val="22"/>
              </w:rPr>
            </w:pPr>
            <w:r w:rsidRPr="00593C3E">
              <w:rPr>
                <w:rStyle w:val="FontStyle25"/>
                <w:rFonts w:ascii="XO Thames" w:hAnsi="XO Thames"/>
                <w:sz w:val="22"/>
                <w:szCs w:val="22"/>
              </w:rPr>
              <w:t xml:space="preserve">ОГРН </w:t>
            </w:r>
            <w:r w:rsidRPr="00593C3E">
              <w:rPr>
                <w:rFonts w:ascii="XO Thames" w:hAnsi="XO Thames"/>
                <w:sz w:val="22"/>
                <w:szCs w:val="22"/>
              </w:rPr>
              <w:t>1027402818222</w:t>
            </w:r>
          </w:p>
        </w:tc>
        <w:tc>
          <w:tcPr>
            <w:tcW w:w="4859" w:type="dxa"/>
          </w:tcPr>
          <w:p w:rsidR="00AB3576" w:rsidRPr="0037139B" w:rsidRDefault="00AB3576" w:rsidP="00454883">
            <w:pPr>
              <w:pStyle w:val="Style14"/>
              <w:widowControl/>
              <w:suppressAutoHyphens/>
              <w:spacing w:line="240" w:lineRule="auto"/>
              <w:jc w:val="both"/>
              <w:rPr>
                <w:rStyle w:val="FontStyle25"/>
                <w:rFonts w:ascii="XO Thames" w:hAnsi="XO Thames"/>
                <w:sz w:val="23"/>
                <w:szCs w:val="23"/>
              </w:rPr>
            </w:pPr>
          </w:p>
        </w:tc>
      </w:tr>
      <w:tr w:rsidR="00AB3576" w:rsidRPr="0037139B" w:rsidTr="00871C68">
        <w:trPr>
          <w:jc w:val="center"/>
        </w:trPr>
        <w:tc>
          <w:tcPr>
            <w:tcW w:w="4858" w:type="dxa"/>
          </w:tcPr>
          <w:p w:rsidR="00AB3576" w:rsidRPr="00593C3E" w:rsidRDefault="00AB3576" w:rsidP="00C55603">
            <w:pPr>
              <w:spacing w:line="276" w:lineRule="auto"/>
              <w:contextualSpacing/>
              <w:rPr>
                <w:rFonts w:ascii="XO Thames" w:hAnsi="XO Thames"/>
                <w:bCs/>
              </w:rPr>
            </w:pPr>
            <w:r w:rsidRPr="00593C3E">
              <w:rPr>
                <w:rStyle w:val="FontStyle25"/>
                <w:rFonts w:ascii="XO Thames" w:hAnsi="XO Thames"/>
                <w:sz w:val="22"/>
                <w:szCs w:val="22"/>
              </w:rPr>
              <w:t xml:space="preserve">к/с </w:t>
            </w:r>
            <w:r w:rsidRPr="00593C3E">
              <w:rPr>
                <w:rFonts w:ascii="XO Thames" w:hAnsi="XO Thames"/>
                <w:bCs/>
                <w:sz w:val="22"/>
                <w:szCs w:val="22"/>
              </w:rPr>
              <w:t>03211643000000015115</w:t>
            </w:r>
          </w:p>
          <w:p w:rsidR="00AB3576" w:rsidRPr="00593C3E" w:rsidRDefault="00AB3576" w:rsidP="00C55603">
            <w:pPr>
              <w:spacing w:line="276" w:lineRule="auto"/>
              <w:contextualSpacing/>
              <w:rPr>
                <w:rFonts w:ascii="XO Thames" w:hAnsi="XO Thames"/>
                <w:bCs/>
              </w:rPr>
            </w:pPr>
            <w:r w:rsidRPr="00593C3E">
              <w:rPr>
                <w:rStyle w:val="FontStyle25"/>
                <w:rFonts w:ascii="XO Thames" w:hAnsi="XO Thames"/>
                <w:sz w:val="22"/>
                <w:szCs w:val="22"/>
              </w:rPr>
              <w:t xml:space="preserve">р/с </w:t>
            </w:r>
            <w:r w:rsidRPr="00593C3E">
              <w:rPr>
                <w:rFonts w:ascii="XO Thames" w:hAnsi="XO Thames"/>
                <w:bCs/>
                <w:sz w:val="22"/>
                <w:szCs w:val="22"/>
              </w:rPr>
              <w:t>40102810445370000043</w:t>
            </w:r>
          </w:p>
          <w:p w:rsidR="00AB3576" w:rsidRPr="00593C3E" w:rsidRDefault="00AB3576" w:rsidP="00C55603">
            <w:pPr>
              <w:spacing w:line="276" w:lineRule="auto"/>
              <w:contextualSpacing/>
              <w:rPr>
                <w:rStyle w:val="FontStyle25"/>
                <w:rFonts w:ascii="XO Thames" w:hAnsi="XO Thames"/>
                <w:bCs/>
                <w:sz w:val="22"/>
                <w:szCs w:val="22"/>
              </w:rPr>
            </w:pPr>
            <w:r w:rsidRPr="00593C3E">
              <w:rPr>
                <w:rFonts w:ascii="XO Thames" w:hAnsi="XO Thames"/>
                <w:bCs/>
                <w:spacing w:val="-10"/>
                <w:sz w:val="22"/>
                <w:szCs w:val="22"/>
              </w:rPr>
              <w:t>л/с 03691523940</w:t>
            </w:r>
          </w:p>
        </w:tc>
        <w:tc>
          <w:tcPr>
            <w:tcW w:w="4859" w:type="dxa"/>
            <w:vMerge w:val="restart"/>
          </w:tcPr>
          <w:p w:rsidR="00AB3576" w:rsidRPr="0037139B" w:rsidRDefault="00AB3576" w:rsidP="000739C7">
            <w:pPr>
              <w:autoSpaceDE w:val="0"/>
              <w:autoSpaceDN w:val="0"/>
              <w:adjustRightInd w:val="0"/>
              <w:rPr>
                <w:rStyle w:val="FontStyle25"/>
                <w:rFonts w:ascii="XO Thames" w:hAnsi="XO Thames"/>
                <w:sz w:val="23"/>
                <w:szCs w:val="23"/>
              </w:rPr>
            </w:pPr>
          </w:p>
        </w:tc>
      </w:tr>
      <w:tr w:rsidR="00AB3576" w:rsidRPr="0037139B" w:rsidTr="00871C68">
        <w:trPr>
          <w:jc w:val="center"/>
        </w:trPr>
        <w:tc>
          <w:tcPr>
            <w:tcW w:w="4858" w:type="dxa"/>
          </w:tcPr>
          <w:p w:rsidR="00AB3576" w:rsidRPr="00593C3E" w:rsidRDefault="00AB3576" w:rsidP="00C55603">
            <w:pPr>
              <w:pStyle w:val="Style14"/>
              <w:widowControl/>
              <w:spacing w:line="276" w:lineRule="auto"/>
              <w:contextualSpacing/>
              <w:jc w:val="both"/>
              <w:rPr>
                <w:rStyle w:val="FontStyle25"/>
                <w:rFonts w:ascii="XO Thames" w:hAnsi="XO Thames"/>
                <w:sz w:val="22"/>
                <w:szCs w:val="22"/>
              </w:rPr>
            </w:pPr>
            <w:r w:rsidRPr="00593C3E">
              <w:rPr>
                <w:rStyle w:val="FontStyle25"/>
                <w:rFonts w:ascii="XO Thames" w:hAnsi="XO Thames"/>
                <w:sz w:val="22"/>
                <w:szCs w:val="22"/>
              </w:rPr>
              <w:t>ОКПО 08830451</w:t>
            </w:r>
          </w:p>
        </w:tc>
        <w:tc>
          <w:tcPr>
            <w:tcW w:w="4859" w:type="dxa"/>
            <w:vMerge/>
          </w:tcPr>
          <w:p w:rsidR="00AB3576" w:rsidRPr="0037139B" w:rsidRDefault="00AB3576" w:rsidP="00454883">
            <w:pPr>
              <w:pStyle w:val="Style14"/>
              <w:suppressAutoHyphens/>
              <w:spacing w:line="240" w:lineRule="auto"/>
              <w:jc w:val="both"/>
              <w:rPr>
                <w:rStyle w:val="FontStyle25"/>
                <w:rFonts w:ascii="XO Thames" w:hAnsi="XO Thames"/>
                <w:sz w:val="23"/>
                <w:szCs w:val="23"/>
              </w:rPr>
            </w:pPr>
          </w:p>
        </w:tc>
      </w:tr>
      <w:tr w:rsidR="00AB3576" w:rsidRPr="0037139B" w:rsidTr="00871C68">
        <w:trPr>
          <w:trHeight w:val="703"/>
          <w:jc w:val="center"/>
        </w:trPr>
        <w:tc>
          <w:tcPr>
            <w:tcW w:w="4858" w:type="dxa"/>
          </w:tcPr>
          <w:p w:rsidR="00AB3576" w:rsidRPr="00593C3E" w:rsidRDefault="00AB3576" w:rsidP="00C55603">
            <w:pPr>
              <w:pStyle w:val="Style14"/>
              <w:widowControl/>
              <w:spacing w:line="276" w:lineRule="auto"/>
              <w:contextualSpacing/>
              <w:jc w:val="both"/>
              <w:rPr>
                <w:rFonts w:ascii="XO Thames" w:hAnsi="XO Thames"/>
                <w:bCs/>
                <w:spacing w:val="-10"/>
              </w:rPr>
            </w:pPr>
            <w:r w:rsidRPr="00593C3E">
              <w:rPr>
                <w:rFonts w:ascii="XO Thames" w:hAnsi="XO Thames"/>
                <w:bCs/>
                <w:spacing w:val="-10"/>
                <w:sz w:val="22"/>
                <w:szCs w:val="22"/>
              </w:rPr>
              <w:t>ОКЦ № 1 СибГУ Банка России//УФК по Новосиби</w:t>
            </w:r>
            <w:r w:rsidRPr="00593C3E">
              <w:rPr>
                <w:rFonts w:ascii="XO Thames" w:hAnsi="XO Thames"/>
                <w:bCs/>
                <w:spacing w:val="-10"/>
                <w:sz w:val="22"/>
                <w:szCs w:val="22"/>
              </w:rPr>
              <w:t>р</w:t>
            </w:r>
            <w:r w:rsidRPr="00593C3E">
              <w:rPr>
                <w:rFonts w:ascii="XO Thames" w:hAnsi="XO Thames"/>
                <w:bCs/>
                <w:spacing w:val="-10"/>
                <w:sz w:val="22"/>
                <w:szCs w:val="22"/>
              </w:rPr>
              <w:t>ской области г. Новосибирск</w:t>
            </w:r>
            <w:r w:rsidR="00E62023">
              <w:rPr>
                <w:rFonts w:ascii="XO Thames" w:hAnsi="XO Thames"/>
                <w:bCs/>
                <w:spacing w:val="-10"/>
                <w:sz w:val="22"/>
                <w:szCs w:val="22"/>
              </w:rPr>
              <w:t xml:space="preserve"> </w:t>
            </w:r>
          </w:p>
          <w:p w:rsidR="00AB3576" w:rsidRPr="00593C3E" w:rsidRDefault="00AB3576" w:rsidP="00C55603">
            <w:pPr>
              <w:spacing w:line="276" w:lineRule="auto"/>
              <w:contextualSpacing/>
              <w:rPr>
                <w:rStyle w:val="FontStyle25"/>
                <w:rFonts w:ascii="XO Thames" w:hAnsi="XO Thames"/>
                <w:bCs/>
                <w:sz w:val="22"/>
                <w:szCs w:val="22"/>
              </w:rPr>
            </w:pPr>
          </w:p>
        </w:tc>
        <w:tc>
          <w:tcPr>
            <w:tcW w:w="4859" w:type="dxa"/>
            <w:vMerge/>
          </w:tcPr>
          <w:p w:rsidR="00AB3576" w:rsidRPr="0037139B" w:rsidRDefault="00AB3576" w:rsidP="00454883">
            <w:pPr>
              <w:pStyle w:val="Style14"/>
              <w:widowControl/>
              <w:suppressAutoHyphens/>
              <w:spacing w:line="240" w:lineRule="auto"/>
              <w:jc w:val="both"/>
              <w:rPr>
                <w:rStyle w:val="FontStyle25"/>
                <w:rFonts w:ascii="XO Thames" w:hAnsi="XO Thames"/>
                <w:sz w:val="23"/>
                <w:szCs w:val="23"/>
              </w:rPr>
            </w:pPr>
          </w:p>
        </w:tc>
      </w:tr>
      <w:tr w:rsidR="00AB3576" w:rsidRPr="0037139B" w:rsidTr="00DA33D6">
        <w:trPr>
          <w:trHeight w:val="703"/>
          <w:jc w:val="center"/>
        </w:trPr>
        <w:tc>
          <w:tcPr>
            <w:tcW w:w="4858" w:type="dxa"/>
            <w:vAlign w:val="bottom"/>
          </w:tcPr>
          <w:p w:rsidR="00AB3576" w:rsidRPr="00593C3E" w:rsidRDefault="00AB3576" w:rsidP="00C55603">
            <w:pPr>
              <w:pStyle w:val="Style14"/>
              <w:widowControl/>
              <w:spacing w:line="276" w:lineRule="auto"/>
              <w:contextualSpacing/>
              <w:jc w:val="both"/>
              <w:rPr>
                <w:rFonts w:ascii="XO Thames" w:hAnsi="XO Thames"/>
                <w:b/>
                <w:color w:val="FF0000"/>
              </w:rPr>
            </w:pPr>
            <w:r w:rsidRPr="00593C3E">
              <w:rPr>
                <w:rFonts w:ascii="XO Thames" w:hAnsi="XO Thames"/>
                <w:b/>
                <w:sz w:val="22"/>
                <w:szCs w:val="22"/>
              </w:rPr>
              <w:t>Начальник</w:t>
            </w:r>
          </w:p>
          <w:p w:rsidR="00AB3576" w:rsidRPr="00593C3E" w:rsidRDefault="00AB3576" w:rsidP="00C55603">
            <w:pPr>
              <w:pStyle w:val="Style14"/>
              <w:widowControl/>
              <w:spacing w:line="276" w:lineRule="auto"/>
              <w:contextualSpacing/>
              <w:jc w:val="both"/>
              <w:rPr>
                <w:rFonts w:ascii="XO Thames" w:hAnsi="XO Thames"/>
                <w:b/>
              </w:rPr>
            </w:pPr>
            <w:r w:rsidRPr="00593C3E">
              <w:rPr>
                <w:rFonts w:ascii="XO Thames" w:hAnsi="XO Thames"/>
                <w:b/>
                <w:sz w:val="22"/>
                <w:szCs w:val="22"/>
              </w:rPr>
              <w:t>_________________________</w:t>
            </w:r>
            <w:r>
              <w:rPr>
                <w:rFonts w:ascii="XO Thames" w:hAnsi="XO Thames"/>
                <w:b/>
                <w:sz w:val="22"/>
                <w:szCs w:val="22"/>
              </w:rPr>
              <w:t xml:space="preserve"> </w:t>
            </w:r>
            <w:r w:rsidRPr="00593C3E">
              <w:rPr>
                <w:rFonts w:ascii="XO Thames" w:hAnsi="XO Thames"/>
                <w:b/>
                <w:sz w:val="22"/>
                <w:szCs w:val="22"/>
              </w:rPr>
              <w:t>С.Н.Третьяков</w:t>
            </w:r>
          </w:p>
          <w:p w:rsidR="00AB3576" w:rsidRPr="00593C3E" w:rsidRDefault="00AB3576" w:rsidP="00C55603">
            <w:pPr>
              <w:pStyle w:val="Style14"/>
              <w:widowControl/>
              <w:spacing w:line="276" w:lineRule="auto"/>
              <w:contextualSpacing/>
              <w:jc w:val="both"/>
              <w:rPr>
                <w:rStyle w:val="FontStyle25"/>
                <w:rFonts w:ascii="XO Thames" w:hAnsi="XO Thames"/>
                <w:b/>
                <w:sz w:val="22"/>
                <w:szCs w:val="22"/>
              </w:rPr>
            </w:pPr>
            <w:r w:rsidRPr="00593C3E">
              <w:rPr>
                <w:rFonts w:ascii="XO Thames" w:hAnsi="XO Thames"/>
                <w:b/>
                <w:sz w:val="22"/>
                <w:szCs w:val="22"/>
              </w:rPr>
              <w:t>М.П</w:t>
            </w:r>
          </w:p>
        </w:tc>
        <w:tc>
          <w:tcPr>
            <w:tcW w:w="4859" w:type="dxa"/>
          </w:tcPr>
          <w:p w:rsidR="00AB3576" w:rsidRDefault="00AB3576" w:rsidP="00454883">
            <w:pPr>
              <w:pStyle w:val="Style14"/>
              <w:widowControl/>
              <w:suppressAutoHyphens/>
              <w:spacing w:line="240" w:lineRule="auto"/>
              <w:jc w:val="both"/>
              <w:rPr>
                <w:rStyle w:val="FontStyle25"/>
                <w:rFonts w:ascii="XO Thames" w:hAnsi="XO Thames"/>
                <w:sz w:val="23"/>
                <w:szCs w:val="23"/>
              </w:rPr>
            </w:pPr>
          </w:p>
          <w:p w:rsidR="00AB3576" w:rsidRPr="0037139B" w:rsidRDefault="00AB3576" w:rsidP="00454883">
            <w:pPr>
              <w:pStyle w:val="Style14"/>
              <w:widowControl/>
              <w:suppressAutoHyphens/>
              <w:spacing w:line="240" w:lineRule="auto"/>
              <w:jc w:val="both"/>
              <w:rPr>
                <w:rStyle w:val="FontStyle25"/>
                <w:rFonts w:ascii="XO Thames" w:hAnsi="XO Thames"/>
                <w:sz w:val="23"/>
                <w:szCs w:val="23"/>
              </w:rPr>
            </w:pPr>
            <w:r>
              <w:rPr>
                <w:rStyle w:val="FontStyle25"/>
                <w:rFonts w:ascii="XO Thames" w:hAnsi="XO Thames"/>
                <w:sz w:val="23"/>
                <w:szCs w:val="23"/>
              </w:rPr>
              <w:t>____________________________________________</w:t>
            </w:r>
          </w:p>
        </w:tc>
      </w:tr>
    </w:tbl>
    <w:p w:rsidR="00643B05" w:rsidRPr="0037139B" w:rsidRDefault="00643B05" w:rsidP="00103E0F">
      <w:pPr>
        <w:suppressAutoHyphens/>
        <w:jc w:val="both"/>
        <w:rPr>
          <w:rFonts w:ascii="XO Thames" w:hAnsi="XO Thames"/>
          <w:sz w:val="23"/>
          <w:szCs w:val="23"/>
        </w:rPr>
      </w:pPr>
    </w:p>
    <w:sectPr w:rsidR="00643B05" w:rsidRPr="0037139B" w:rsidSect="00643B05">
      <w:footerReference w:type="even" r:id="rId8"/>
      <w:pgSz w:w="11906" w:h="16838"/>
      <w:pgMar w:top="851" w:right="566" w:bottom="426" w:left="1276"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143" w:rsidRDefault="00990143">
      <w:r>
        <w:separator/>
      </w:r>
    </w:p>
  </w:endnote>
  <w:endnote w:type="continuationSeparator" w:id="1">
    <w:p w:rsidR="00990143" w:rsidRDefault="009901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panose1 w:val="02020603050405020304"/>
    <w:charset w:val="CC"/>
    <w:family w:val="roman"/>
    <w:pitch w:val="variable"/>
    <w:sig w:usb0="800002FF" w:usb1="0000084A" w:usb2="00000000" w:usb3="00000000" w:csb0="00000015"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F25" w:rsidRDefault="00DA66D4" w:rsidP="00DC6370">
    <w:pPr>
      <w:pStyle w:val="a8"/>
      <w:framePr w:wrap="around" w:vAnchor="text" w:hAnchor="margin" w:xAlign="center" w:y="1"/>
      <w:rPr>
        <w:rStyle w:val="a9"/>
      </w:rPr>
    </w:pPr>
    <w:r>
      <w:rPr>
        <w:rStyle w:val="a9"/>
      </w:rPr>
      <w:fldChar w:fldCharType="begin"/>
    </w:r>
    <w:r w:rsidR="00DF1F25">
      <w:rPr>
        <w:rStyle w:val="a9"/>
      </w:rPr>
      <w:instrText xml:space="preserve">PAGE  </w:instrText>
    </w:r>
    <w:r>
      <w:rPr>
        <w:rStyle w:val="a9"/>
      </w:rPr>
      <w:fldChar w:fldCharType="end"/>
    </w:r>
  </w:p>
  <w:p w:rsidR="00DF1F25" w:rsidRDefault="00DF1F2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143" w:rsidRDefault="00990143">
      <w:r>
        <w:separator/>
      </w:r>
    </w:p>
  </w:footnote>
  <w:footnote w:type="continuationSeparator" w:id="1">
    <w:p w:rsidR="00990143" w:rsidRDefault="009901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D0077"/>
    <w:multiLevelType w:val="multilevel"/>
    <w:tmpl w:val="D3AAA6F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95"/>
        </w:tabs>
        <w:ind w:left="495" w:hanging="495"/>
      </w:pPr>
      <w:rPr>
        <w:rFonts w:hint="default"/>
        <w:b/>
        <w:i w:val="0"/>
      </w:rPr>
    </w:lvl>
    <w:lvl w:ilvl="2">
      <w:start w:val="1"/>
      <w:numFmt w:val="decimal"/>
      <w:isLgl/>
      <w:lvlText w:val="%1.%2.%3."/>
      <w:lvlJc w:val="left"/>
      <w:pPr>
        <w:tabs>
          <w:tab w:val="num" w:pos="720"/>
        </w:tabs>
        <w:ind w:left="720" w:hanging="720"/>
      </w:pPr>
      <w:rPr>
        <w:rFonts w:hint="default"/>
        <w:b w:val="0"/>
        <w:i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0B9C128B"/>
    <w:multiLevelType w:val="multilevel"/>
    <w:tmpl w:val="5ADC1CB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143309E9"/>
    <w:multiLevelType w:val="hybridMultilevel"/>
    <w:tmpl w:val="B5889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FC2659"/>
    <w:multiLevelType w:val="multilevel"/>
    <w:tmpl w:val="DD7EE9BA"/>
    <w:lvl w:ilvl="0">
      <w:start w:val="5"/>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632363C"/>
    <w:multiLevelType w:val="multilevel"/>
    <w:tmpl w:val="F26259F2"/>
    <w:lvl w:ilvl="0">
      <w:start w:val="1"/>
      <w:numFmt w:val="decimal"/>
      <w:lvlText w:val="%1."/>
      <w:lvlJc w:val="left"/>
      <w:pPr>
        <w:tabs>
          <w:tab w:val="num" w:pos="360"/>
        </w:tabs>
        <w:ind w:left="360" w:hanging="360"/>
      </w:pPr>
      <w:rPr>
        <w:rFonts w:hint="default"/>
        <w:b w:val="0"/>
        <w:i w:val="0"/>
      </w:rPr>
    </w:lvl>
    <w:lvl w:ilvl="1">
      <w:start w:val="1"/>
      <w:numFmt w:val="decimal"/>
      <w:isLgl/>
      <w:lvlText w:val="%1.%2."/>
      <w:lvlJc w:val="left"/>
      <w:pPr>
        <w:tabs>
          <w:tab w:val="num" w:pos="495"/>
        </w:tabs>
        <w:ind w:left="495" w:hanging="495"/>
      </w:pPr>
      <w:rPr>
        <w:rFonts w:hint="default"/>
        <w:b/>
        <w:i w:val="0"/>
      </w:rPr>
    </w:lvl>
    <w:lvl w:ilvl="2">
      <w:start w:val="1"/>
      <w:numFmt w:val="decimal"/>
      <w:isLgl/>
      <w:lvlText w:val="%1.%2.%3."/>
      <w:lvlJc w:val="left"/>
      <w:pPr>
        <w:tabs>
          <w:tab w:val="num" w:pos="720"/>
        </w:tabs>
        <w:ind w:left="720" w:hanging="720"/>
      </w:pPr>
      <w:rPr>
        <w:rFonts w:hint="default"/>
        <w:b w:val="0"/>
        <w:i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163521F5"/>
    <w:multiLevelType w:val="multilevel"/>
    <w:tmpl w:val="D94488EE"/>
    <w:lvl w:ilvl="0">
      <w:start w:val="6"/>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A9143D9"/>
    <w:multiLevelType w:val="multilevel"/>
    <w:tmpl w:val="BFEEAED6"/>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C0213BC"/>
    <w:multiLevelType w:val="hybridMultilevel"/>
    <w:tmpl w:val="1478B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E87EF9"/>
    <w:multiLevelType w:val="multilevel"/>
    <w:tmpl w:val="4A42537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95"/>
        </w:tabs>
        <w:ind w:left="495" w:hanging="495"/>
      </w:pPr>
      <w:rPr>
        <w:rFonts w:hint="default"/>
        <w:b w:val="0"/>
        <w:i w:val="0"/>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nsid w:val="32D14B13"/>
    <w:multiLevelType w:val="multilevel"/>
    <w:tmpl w:val="C81A34B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95"/>
        </w:tabs>
        <w:ind w:left="495" w:hanging="495"/>
      </w:pPr>
      <w:rPr>
        <w:rFonts w:hint="default"/>
        <w:b w:val="0"/>
        <w:i w:val="0"/>
      </w:rPr>
    </w:lvl>
    <w:lvl w:ilvl="2">
      <w:start w:val="1"/>
      <w:numFmt w:val="decimal"/>
      <w:isLgl/>
      <w:lvlText w:val="%1.%2.%3."/>
      <w:lvlJc w:val="left"/>
      <w:pPr>
        <w:tabs>
          <w:tab w:val="num" w:pos="720"/>
        </w:tabs>
        <w:ind w:left="720" w:hanging="720"/>
      </w:pPr>
      <w:rPr>
        <w:rFonts w:hint="default"/>
        <w:b w:val="0"/>
        <w:i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nsid w:val="361D300F"/>
    <w:multiLevelType w:val="multilevel"/>
    <w:tmpl w:val="A8C8AB6C"/>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495"/>
        </w:tabs>
        <w:ind w:left="495" w:hanging="495"/>
      </w:pPr>
      <w:rPr>
        <w:rFonts w:hint="default"/>
        <w:b w:val="0"/>
        <w:i w:val="0"/>
      </w:rPr>
    </w:lvl>
    <w:lvl w:ilvl="2">
      <w:start w:val="1"/>
      <w:numFmt w:val="decimal"/>
      <w:isLgl/>
      <w:lvlText w:val="%1.%2.%3."/>
      <w:lvlJc w:val="left"/>
      <w:pPr>
        <w:tabs>
          <w:tab w:val="num" w:pos="720"/>
        </w:tabs>
        <w:ind w:left="720" w:hanging="720"/>
      </w:pPr>
      <w:rPr>
        <w:rFonts w:hint="default"/>
        <w:b w:val="0"/>
        <w:i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3A286340"/>
    <w:multiLevelType w:val="hybridMultilevel"/>
    <w:tmpl w:val="78D897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01518C8"/>
    <w:multiLevelType w:val="multilevel"/>
    <w:tmpl w:val="F9A82960"/>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532"/>
        </w:tabs>
        <w:ind w:left="532"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44BE001A"/>
    <w:multiLevelType w:val="multilevel"/>
    <w:tmpl w:val="9B90865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95"/>
        </w:tabs>
        <w:ind w:left="495" w:hanging="495"/>
      </w:pPr>
      <w:rPr>
        <w:rFonts w:hint="default"/>
        <w:b/>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nsid w:val="4C4072EF"/>
    <w:multiLevelType w:val="multilevel"/>
    <w:tmpl w:val="F5F41906"/>
    <w:lvl w:ilvl="0">
      <w:start w:val="4"/>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50062BEB"/>
    <w:multiLevelType w:val="multilevel"/>
    <w:tmpl w:val="143A3E80"/>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6">
    <w:nsid w:val="57A52812"/>
    <w:multiLevelType w:val="multilevel"/>
    <w:tmpl w:val="213C3CDC"/>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6A982149"/>
    <w:multiLevelType w:val="multilevel"/>
    <w:tmpl w:val="3C0C2B88"/>
    <w:lvl w:ilvl="0">
      <w:start w:val="4"/>
      <w:numFmt w:val="decimal"/>
      <w:lvlText w:val="%1."/>
      <w:lvlJc w:val="left"/>
      <w:pPr>
        <w:tabs>
          <w:tab w:val="num" w:pos="360"/>
        </w:tabs>
        <w:ind w:left="360" w:hanging="360"/>
      </w:pPr>
      <w:rPr>
        <w:rFonts w:hint="default"/>
        <w:i w:val="0"/>
      </w:rPr>
    </w:lvl>
    <w:lvl w:ilvl="1">
      <w:start w:val="1"/>
      <w:numFmt w:val="decimal"/>
      <w:isLgl/>
      <w:lvlText w:val="%1.%2."/>
      <w:lvlJc w:val="left"/>
      <w:pPr>
        <w:tabs>
          <w:tab w:val="num" w:pos="495"/>
        </w:tabs>
        <w:ind w:left="495" w:hanging="495"/>
      </w:pPr>
      <w:rPr>
        <w:rFonts w:hint="default"/>
        <w:b w:val="0"/>
        <w:i w:val="0"/>
      </w:rPr>
    </w:lvl>
    <w:lvl w:ilvl="2">
      <w:start w:val="1"/>
      <w:numFmt w:val="decimal"/>
      <w:isLgl/>
      <w:lvlText w:val="%1.%2.%3."/>
      <w:lvlJc w:val="left"/>
      <w:pPr>
        <w:tabs>
          <w:tab w:val="num" w:pos="720"/>
        </w:tabs>
        <w:ind w:left="720" w:hanging="720"/>
      </w:pPr>
      <w:rPr>
        <w:rFonts w:hint="default"/>
        <w:i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nsid w:val="6C9B3DAA"/>
    <w:multiLevelType w:val="multilevel"/>
    <w:tmpl w:val="E548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F345EF0"/>
    <w:multiLevelType w:val="multilevel"/>
    <w:tmpl w:val="D656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621B41"/>
    <w:multiLevelType w:val="multilevel"/>
    <w:tmpl w:val="445A7DA6"/>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C826C78"/>
    <w:multiLevelType w:val="multilevel"/>
    <w:tmpl w:val="EC34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12"/>
  </w:num>
  <w:num w:numId="4">
    <w:abstractNumId w:val="16"/>
  </w:num>
  <w:num w:numId="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8"/>
  </w:num>
  <w:num w:numId="8">
    <w:abstractNumId w:val="9"/>
  </w:num>
  <w:num w:numId="9">
    <w:abstractNumId w:val="6"/>
  </w:num>
  <w:num w:numId="10">
    <w:abstractNumId w:val="0"/>
  </w:num>
  <w:num w:numId="11">
    <w:abstractNumId w:val="4"/>
  </w:num>
  <w:num w:numId="12">
    <w:abstractNumId w:val="20"/>
  </w:num>
  <w:num w:numId="13">
    <w:abstractNumId w:val="17"/>
  </w:num>
  <w:num w:numId="14">
    <w:abstractNumId w:val="14"/>
  </w:num>
  <w:num w:numId="15">
    <w:abstractNumId w:val="5"/>
  </w:num>
  <w:num w:numId="16">
    <w:abstractNumId w:val="15"/>
  </w:num>
  <w:num w:numId="17">
    <w:abstractNumId w:val="21"/>
  </w:num>
  <w:num w:numId="18">
    <w:abstractNumId w:val="18"/>
  </w:num>
  <w:num w:numId="19">
    <w:abstractNumId w:val="19"/>
  </w:num>
  <w:num w:numId="20">
    <w:abstractNumId w:val="11"/>
  </w:num>
  <w:num w:numId="21">
    <w:abstractNumId w:val="7"/>
  </w:num>
  <w:num w:numId="22">
    <w:abstractNumId w:val="1"/>
  </w:num>
  <w:num w:numId="2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autoHyphenation/>
  <w:hyphenationZone w:val="357"/>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267985"/>
    <w:rsid w:val="00013FD4"/>
    <w:rsid w:val="00015020"/>
    <w:rsid w:val="00021071"/>
    <w:rsid w:val="000240EB"/>
    <w:rsid w:val="0002681F"/>
    <w:rsid w:val="00027D29"/>
    <w:rsid w:val="00030C1D"/>
    <w:rsid w:val="00032068"/>
    <w:rsid w:val="000334CF"/>
    <w:rsid w:val="0003489E"/>
    <w:rsid w:val="00037FAE"/>
    <w:rsid w:val="0004014B"/>
    <w:rsid w:val="000429B8"/>
    <w:rsid w:val="00051BDF"/>
    <w:rsid w:val="00053980"/>
    <w:rsid w:val="00057876"/>
    <w:rsid w:val="0006701B"/>
    <w:rsid w:val="000739C7"/>
    <w:rsid w:val="00074EAF"/>
    <w:rsid w:val="00087F79"/>
    <w:rsid w:val="00092383"/>
    <w:rsid w:val="00094653"/>
    <w:rsid w:val="000A15C7"/>
    <w:rsid w:val="000A1E76"/>
    <w:rsid w:val="000A72A7"/>
    <w:rsid w:val="000C7819"/>
    <w:rsid w:val="000C78B2"/>
    <w:rsid w:val="000D1BA9"/>
    <w:rsid w:val="000D6E12"/>
    <w:rsid w:val="000E2DAB"/>
    <w:rsid w:val="000E3EE2"/>
    <w:rsid w:val="000F0A5C"/>
    <w:rsid w:val="000F18E5"/>
    <w:rsid w:val="000F2AE0"/>
    <w:rsid w:val="000F5681"/>
    <w:rsid w:val="00103E0F"/>
    <w:rsid w:val="00106726"/>
    <w:rsid w:val="00106DDA"/>
    <w:rsid w:val="00111FE4"/>
    <w:rsid w:val="00112687"/>
    <w:rsid w:val="001129AE"/>
    <w:rsid w:val="00112E05"/>
    <w:rsid w:val="00117F3C"/>
    <w:rsid w:val="00121B84"/>
    <w:rsid w:val="0013113E"/>
    <w:rsid w:val="00134E4F"/>
    <w:rsid w:val="001360ED"/>
    <w:rsid w:val="00136686"/>
    <w:rsid w:val="00151990"/>
    <w:rsid w:val="001645B5"/>
    <w:rsid w:val="001646A0"/>
    <w:rsid w:val="00167F63"/>
    <w:rsid w:val="001733D3"/>
    <w:rsid w:val="001953E7"/>
    <w:rsid w:val="0019553B"/>
    <w:rsid w:val="001A4E97"/>
    <w:rsid w:val="001B26BF"/>
    <w:rsid w:val="001B3174"/>
    <w:rsid w:val="001B31EF"/>
    <w:rsid w:val="001B60F1"/>
    <w:rsid w:val="001B7647"/>
    <w:rsid w:val="001D408A"/>
    <w:rsid w:val="001D5CC0"/>
    <w:rsid w:val="001F1606"/>
    <w:rsid w:val="001F1ED6"/>
    <w:rsid w:val="002025E0"/>
    <w:rsid w:val="00202BF2"/>
    <w:rsid w:val="0021324D"/>
    <w:rsid w:val="00213260"/>
    <w:rsid w:val="0022798D"/>
    <w:rsid w:val="00237676"/>
    <w:rsid w:val="0024256A"/>
    <w:rsid w:val="00242FC7"/>
    <w:rsid w:val="00244E28"/>
    <w:rsid w:val="00247185"/>
    <w:rsid w:val="00256482"/>
    <w:rsid w:val="00267985"/>
    <w:rsid w:val="0028031E"/>
    <w:rsid w:val="00280617"/>
    <w:rsid w:val="00280924"/>
    <w:rsid w:val="00280B35"/>
    <w:rsid w:val="00282083"/>
    <w:rsid w:val="00282D06"/>
    <w:rsid w:val="00287AD2"/>
    <w:rsid w:val="00291550"/>
    <w:rsid w:val="002A3BF0"/>
    <w:rsid w:val="002A42A0"/>
    <w:rsid w:val="002B5F6B"/>
    <w:rsid w:val="002C0458"/>
    <w:rsid w:val="002C3368"/>
    <w:rsid w:val="002C5299"/>
    <w:rsid w:val="002D01FE"/>
    <w:rsid w:val="002D5303"/>
    <w:rsid w:val="002D6EF0"/>
    <w:rsid w:val="002E1CD1"/>
    <w:rsid w:val="002F3084"/>
    <w:rsid w:val="002F4A32"/>
    <w:rsid w:val="002F4B93"/>
    <w:rsid w:val="002F7997"/>
    <w:rsid w:val="002F7B83"/>
    <w:rsid w:val="00305636"/>
    <w:rsid w:val="00306BE6"/>
    <w:rsid w:val="00324F31"/>
    <w:rsid w:val="0033303A"/>
    <w:rsid w:val="00333B3A"/>
    <w:rsid w:val="003340D1"/>
    <w:rsid w:val="00335D06"/>
    <w:rsid w:val="00346586"/>
    <w:rsid w:val="0035339C"/>
    <w:rsid w:val="00355BEA"/>
    <w:rsid w:val="00360886"/>
    <w:rsid w:val="0037139B"/>
    <w:rsid w:val="003756E4"/>
    <w:rsid w:val="0037675D"/>
    <w:rsid w:val="003812EE"/>
    <w:rsid w:val="0038559D"/>
    <w:rsid w:val="0038659D"/>
    <w:rsid w:val="00390D83"/>
    <w:rsid w:val="00395897"/>
    <w:rsid w:val="003964C9"/>
    <w:rsid w:val="00397CFF"/>
    <w:rsid w:val="003A387A"/>
    <w:rsid w:val="003A6B61"/>
    <w:rsid w:val="003B0C6A"/>
    <w:rsid w:val="003B1411"/>
    <w:rsid w:val="003B4E4A"/>
    <w:rsid w:val="003B731E"/>
    <w:rsid w:val="003C124F"/>
    <w:rsid w:val="003C76A8"/>
    <w:rsid w:val="003C7C31"/>
    <w:rsid w:val="003D2522"/>
    <w:rsid w:val="003D6BA7"/>
    <w:rsid w:val="003E0360"/>
    <w:rsid w:val="003F1CE6"/>
    <w:rsid w:val="00403EF3"/>
    <w:rsid w:val="00405C0B"/>
    <w:rsid w:val="00405D23"/>
    <w:rsid w:val="00405F93"/>
    <w:rsid w:val="00406D64"/>
    <w:rsid w:val="00412A31"/>
    <w:rsid w:val="00413246"/>
    <w:rsid w:val="00414241"/>
    <w:rsid w:val="00416D6A"/>
    <w:rsid w:val="00425CA0"/>
    <w:rsid w:val="00426C02"/>
    <w:rsid w:val="00431DB1"/>
    <w:rsid w:val="004349A5"/>
    <w:rsid w:val="00435077"/>
    <w:rsid w:val="00437AB4"/>
    <w:rsid w:val="004401BF"/>
    <w:rsid w:val="0044145C"/>
    <w:rsid w:val="004452B3"/>
    <w:rsid w:val="004465E1"/>
    <w:rsid w:val="0045442E"/>
    <w:rsid w:val="00454883"/>
    <w:rsid w:val="004638A1"/>
    <w:rsid w:val="00463FF8"/>
    <w:rsid w:val="00472C4E"/>
    <w:rsid w:val="00473299"/>
    <w:rsid w:val="004814FF"/>
    <w:rsid w:val="00486DCA"/>
    <w:rsid w:val="00494364"/>
    <w:rsid w:val="00494778"/>
    <w:rsid w:val="00494B6B"/>
    <w:rsid w:val="004A5565"/>
    <w:rsid w:val="004B1D96"/>
    <w:rsid w:val="004B4DE0"/>
    <w:rsid w:val="004B7BBD"/>
    <w:rsid w:val="004C6367"/>
    <w:rsid w:val="004E6E25"/>
    <w:rsid w:val="004F2041"/>
    <w:rsid w:val="004F353E"/>
    <w:rsid w:val="004F4BE9"/>
    <w:rsid w:val="004F66E1"/>
    <w:rsid w:val="004F7405"/>
    <w:rsid w:val="00504E86"/>
    <w:rsid w:val="00541E7B"/>
    <w:rsid w:val="00544AE1"/>
    <w:rsid w:val="00550F2B"/>
    <w:rsid w:val="00556A53"/>
    <w:rsid w:val="00574930"/>
    <w:rsid w:val="00582057"/>
    <w:rsid w:val="005A0215"/>
    <w:rsid w:val="005A50CC"/>
    <w:rsid w:val="005A57EA"/>
    <w:rsid w:val="005A5A54"/>
    <w:rsid w:val="005A6442"/>
    <w:rsid w:val="005B39CD"/>
    <w:rsid w:val="005B79F0"/>
    <w:rsid w:val="005C10C9"/>
    <w:rsid w:val="005C4572"/>
    <w:rsid w:val="005D0B0E"/>
    <w:rsid w:val="005D35F5"/>
    <w:rsid w:val="005D7DDD"/>
    <w:rsid w:val="005F2B88"/>
    <w:rsid w:val="005F662B"/>
    <w:rsid w:val="005F67C1"/>
    <w:rsid w:val="00602860"/>
    <w:rsid w:val="00605EA6"/>
    <w:rsid w:val="00611D07"/>
    <w:rsid w:val="00611E84"/>
    <w:rsid w:val="0061293B"/>
    <w:rsid w:val="006212BA"/>
    <w:rsid w:val="0062457E"/>
    <w:rsid w:val="00627557"/>
    <w:rsid w:val="006310C9"/>
    <w:rsid w:val="006336D6"/>
    <w:rsid w:val="00640925"/>
    <w:rsid w:val="006414A0"/>
    <w:rsid w:val="00643B05"/>
    <w:rsid w:val="00644A84"/>
    <w:rsid w:val="00647842"/>
    <w:rsid w:val="00652DCC"/>
    <w:rsid w:val="00653764"/>
    <w:rsid w:val="006635C2"/>
    <w:rsid w:val="00665CF5"/>
    <w:rsid w:val="00665D80"/>
    <w:rsid w:val="006733FB"/>
    <w:rsid w:val="0067722B"/>
    <w:rsid w:val="00681CAA"/>
    <w:rsid w:val="00685314"/>
    <w:rsid w:val="0069023F"/>
    <w:rsid w:val="006958DB"/>
    <w:rsid w:val="006959B4"/>
    <w:rsid w:val="006976B8"/>
    <w:rsid w:val="006A0BAD"/>
    <w:rsid w:val="006A0FB7"/>
    <w:rsid w:val="006A2D7D"/>
    <w:rsid w:val="006A37C0"/>
    <w:rsid w:val="006A6CEA"/>
    <w:rsid w:val="006C0DEC"/>
    <w:rsid w:val="006C5DAF"/>
    <w:rsid w:val="006D0123"/>
    <w:rsid w:val="006D1465"/>
    <w:rsid w:val="006D29E0"/>
    <w:rsid w:val="006D6FD5"/>
    <w:rsid w:val="006E0804"/>
    <w:rsid w:val="006E2F28"/>
    <w:rsid w:val="006F1398"/>
    <w:rsid w:val="006F2E8A"/>
    <w:rsid w:val="006F6F0F"/>
    <w:rsid w:val="006F784B"/>
    <w:rsid w:val="00706918"/>
    <w:rsid w:val="0071156C"/>
    <w:rsid w:val="0071250C"/>
    <w:rsid w:val="00713CA3"/>
    <w:rsid w:val="00717D78"/>
    <w:rsid w:val="00724DD0"/>
    <w:rsid w:val="00734AFF"/>
    <w:rsid w:val="007412CA"/>
    <w:rsid w:val="00745816"/>
    <w:rsid w:val="00746DAF"/>
    <w:rsid w:val="0075038A"/>
    <w:rsid w:val="00753194"/>
    <w:rsid w:val="007611C1"/>
    <w:rsid w:val="00762945"/>
    <w:rsid w:val="00771E2D"/>
    <w:rsid w:val="00771E77"/>
    <w:rsid w:val="00781AE8"/>
    <w:rsid w:val="007B0655"/>
    <w:rsid w:val="007C540A"/>
    <w:rsid w:val="007D1EBB"/>
    <w:rsid w:val="007D4D22"/>
    <w:rsid w:val="007D535F"/>
    <w:rsid w:val="007D5E23"/>
    <w:rsid w:val="007E1089"/>
    <w:rsid w:val="007E522B"/>
    <w:rsid w:val="007F032D"/>
    <w:rsid w:val="007F276C"/>
    <w:rsid w:val="007F5128"/>
    <w:rsid w:val="00805FEE"/>
    <w:rsid w:val="00806464"/>
    <w:rsid w:val="00820353"/>
    <w:rsid w:val="008206B7"/>
    <w:rsid w:val="008245B2"/>
    <w:rsid w:val="008272EA"/>
    <w:rsid w:val="00832669"/>
    <w:rsid w:val="00836264"/>
    <w:rsid w:val="00840BA4"/>
    <w:rsid w:val="008475A8"/>
    <w:rsid w:val="0085487E"/>
    <w:rsid w:val="00860345"/>
    <w:rsid w:val="00864815"/>
    <w:rsid w:val="00866211"/>
    <w:rsid w:val="00871AE2"/>
    <w:rsid w:val="00871C68"/>
    <w:rsid w:val="00872D41"/>
    <w:rsid w:val="00885F9C"/>
    <w:rsid w:val="0088710E"/>
    <w:rsid w:val="00890B12"/>
    <w:rsid w:val="0089193D"/>
    <w:rsid w:val="008944FD"/>
    <w:rsid w:val="008B28C8"/>
    <w:rsid w:val="008B6C14"/>
    <w:rsid w:val="008C0EC4"/>
    <w:rsid w:val="008C2FD5"/>
    <w:rsid w:val="008C76D0"/>
    <w:rsid w:val="008C7B5B"/>
    <w:rsid w:val="008D03DF"/>
    <w:rsid w:val="008D7F67"/>
    <w:rsid w:val="008E3604"/>
    <w:rsid w:val="008E4BBD"/>
    <w:rsid w:val="008E5AE3"/>
    <w:rsid w:val="008F4E6E"/>
    <w:rsid w:val="009031D1"/>
    <w:rsid w:val="009035F1"/>
    <w:rsid w:val="00911EF4"/>
    <w:rsid w:val="009159D7"/>
    <w:rsid w:val="00925AF5"/>
    <w:rsid w:val="0093151B"/>
    <w:rsid w:val="0093572A"/>
    <w:rsid w:val="00935CEB"/>
    <w:rsid w:val="00935EE2"/>
    <w:rsid w:val="0093786D"/>
    <w:rsid w:val="00942B68"/>
    <w:rsid w:val="00952452"/>
    <w:rsid w:val="009627EC"/>
    <w:rsid w:val="00964B4D"/>
    <w:rsid w:val="00966DC7"/>
    <w:rsid w:val="009705D4"/>
    <w:rsid w:val="009712D2"/>
    <w:rsid w:val="00977703"/>
    <w:rsid w:val="00990143"/>
    <w:rsid w:val="00994FB6"/>
    <w:rsid w:val="0099733A"/>
    <w:rsid w:val="009B4D00"/>
    <w:rsid w:val="009B5D15"/>
    <w:rsid w:val="009B72F1"/>
    <w:rsid w:val="009C7070"/>
    <w:rsid w:val="009D0232"/>
    <w:rsid w:val="009D0E26"/>
    <w:rsid w:val="009D60D3"/>
    <w:rsid w:val="009E31A9"/>
    <w:rsid w:val="009E52C6"/>
    <w:rsid w:val="009E74AB"/>
    <w:rsid w:val="009E7591"/>
    <w:rsid w:val="009F2CE5"/>
    <w:rsid w:val="009F2CF6"/>
    <w:rsid w:val="009F6B22"/>
    <w:rsid w:val="00A004D5"/>
    <w:rsid w:val="00A0539D"/>
    <w:rsid w:val="00A14C03"/>
    <w:rsid w:val="00A32B20"/>
    <w:rsid w:val="00A41364"/>
    <w:rsid w:val="00A428A7"/>
    <w:rsid w:val="00A45477"/>
    <w:rsid w:val="00A46677"/>
    <w:rsid w:val="00A51948"/>
    <w:rsid w:val="00A5323A"/>
    <w:rsid w:val="00A54DE3"/>
    <w:rsid w:val="00A55FAF"/>
    <w:rsid w:val="00A56A20"/>
    <w:rsid w:val="00A621BC"/>
    <w:rsid w:val="00A63D56"/>
    <w:rsid w:val="00A64B74"/>
    <w:rsid w:val="00A6553B"/>
    <w:rsid w:val="00A6613E"/>
    <w:rsid w:val="00A70FCA"/>
    <w:rsid w:val="00A71924"/>
    <w:rsid w:val="00A83DC8"/>
    <w:rsid w:val="00A87114"/>
    <w:rsid w:val="00A974CD"/>
    <w:rsid w:val="00AA158B"/>
    <w:rsid w:val="00AA28B9"/>
    <w:rsid w:val="00AA600F"/>
    <w:rsid w:val="00AB270A"/>
    <w:rsid w:val="00AB3576"/>
    <w:rsid w:val="00AB3DEA"/>
    <w:rsid w:val="00AB5C7A"/>
    <w:rsid w:val="00AB5DE4"/>
    <w:rsid w:val="00AC1436"/>
    <w:rsid w:val="00AC4546"/>
    <w:rsid w:val="00AC6E47"/>
    <w:rsid w:val="00AD65A0"/>
    <w:rsid w:val="00AE20D5"/>
    <w:rsid w:val="00AE3431"/>
    <w:rsid w:val="00AE70CE"/>
    <w:rsid w:val="00AF3BAE"/>
    <w:rsid w:val="00AF6F26"/>
    <w:rsid w:val="00B074DE"/>
    <w:rsid w:val="00B13290"/>
    <w:rsid w:val="00B17C6A"/>
    <w:rsid w:val="00B20E06"/>
    <w:rsid w:val="00B2135A"/>
    <w:rsid w:val="00B24FBD"/>
    <w:rsid w:val="00B26F52"/>
    <w:rsid w:val="00B302D7"/>
    <w:rsid w:val="00B45E36"/>
    <w:rsid w:val="00B54000"/>
    <w:rsid w:val="00B555E4"/>
    <w:rsid w:val="00B62672"/>
    <w:rsid w:val="00B77DB6"/>
    <w:rsid w:val="00B8028A"/>
    <w:rsid w:val="00B86331"/>
    <w:rsid w:val="00B90F39"/>
    <w:rsid w:val="00B94442"/>
    <w:rsid w:val="00B95B3F"/>
    <w:rsid w:val="00B96CE1"/>
    <w:rsid w:val="00BA0E5B"/>
    <w:rsid w:val="00BC385D"/>
    <w:rsid w:val="00BC5999"/>
    <w:rsid w:val="00BC61B8"/>
    <w:rsid w:val="00BC6C89"/>
    <w:rsid w:val="00BD18C3"/>
    <w:rsid w:val="00BD3471"/>
    <w:rsid w:val="00BD471F"/>
    <w:rsid w:val="00BD50CF"/>
    <w:rsid w:val="00BD6EBB"/>
    <w:rsid w:val="00BE272F"/>
    <w:rsid w:val="00BF035F"/>
    <w:rsid w:val="00C06660"/>
    <w:rsid w:val="00C0683D"/>
    <w:rsid w:val="00C14E72"/>
    <w:rsid w:val="00C20B17"/>
    <w:rsid w:val="00C27472"/>
    <w:rsid w:val="00C31A23"/>
    <w:rsid w:val="00C33996"/>
    <w:rsid w:val="00C644C5"/>
    <w:rsid w:val="00C6648E"/>
    <w:rsid w:val="00C74BCD"/>
    <w:rsid w:val="00C77512"/>
    <w:rsid w:val="00C8453F"/>
    <w:rsid w:val="00C90059"/>
    <w:rsid w:val="00C93125"/>
    <w:rsid w:val="00CA29F4"/>
    <w:rsid w:val="00CB01E1"/>
    <w:rsid w:val="00CB4097"/>
    <w:rsid w:val="00CB6696"/>
    <w:rsid w:val="00CC44C1"/>
    <w:rsid w:val="00CC7D81"/>
    <w:rsid w:val="00CD36A2"/>
    <w:rsid w:val="00CE43BD"/>
    <w:rsid w:val="00CF295F"/>
    <w:rsid w:val="00CF43F4"/>
    <w:rsid w:val="00D12CB9"/>
    <w:rsid w:val="00D141B7"/>
    <w:rsid w:val="00D262A7"/>
    <w:rsid w:val="00D27671"/>
    <w:rsid w:val="00D279BB"/>
    <w:rsid w:val="00D31D25"/>
    <w:rsid w:val="00D34BF0"/>
    <w:rsid w:val="00D43BC3"/>
    <w:rsid w:val="00D47656"/>
    <w:rsid w:val="00D510EB"/>
    <w:rsid w:val="00D52C3E"/>
    <w:rsid w:val="00D53224"/>
    <w:rsid w:val="00D603ED"/>
    <w:rsid w:val="00D667C4"/>
    <w:rsid w:val="00D66A71"/>
    <w:rsid w:val="00D80A0A"/>
    <w:rsid w:val="00D82817"/>
    <w:rsid w:val="00D9674B"/>
    <w:rsid w:val="00D96F73"/>
    <w:rsid w:val="00DA11BA"/>
    <w:rsid w:val="00DA66D4"/>
    <w:rsid w:val="00DB4711"/>
    <w:rsid w:val="00DB4B36"/>
    <w:rsid w:val="00DB6C47"/>
    <w:rsid w:val="00DC5E2D"/>
    <w:rsid w:val="00DC6370"/>
    <w:rsid w:val="00DE074F"/>
    <w:rsid w:val="00DE3FC4"/>
    <w:rsid w:val="00DE59BE"/>
    <w:rsid w:val="00DF0C56"/>
    <w:rsid w:val="00DF1F25"/>
    <w:rsid w:val="00DF3DA8"/>
    <w:rsid w:val="00E05402"/>
    <w:rsid w:val="00E104A1"/>
    <w:rsid w:val="00E176D0"/>
    <w:rsid w:val="00E220F5"/>
    <w:rsid w:val="00E253E8"/>
    <w:rsid w:val="00E30AB9"/>
    <w:rsid w:val="00E32CF7"/>
    <w:rsid w:val="00E33F61"/>
    <w:rsid w:val="00E3506A"/>
    <w:rsid w:val="00E3554A"/>
    <w:rsid w:val="00E42012"/>
    <w:rsid w:val="00E45379"/>
    <w:rsid w:val="00E5628C"/>
    <w:rsid w:val="00E62023"/>
    <w:rsid w:val="00E62E44"/>
    <w:rsid w:val="00E64D69"/>
    <w:rsid w:val="00E80401"/>
    <w:rsid w:val="00E867CF"/>
    <w:rsid w:val="00E9286C"/>
    <w:rsid w:val="00E96266"/>
    <w:rsid w:val="00EA0A00"/>
    <w:rsid w:val="00EB46D1"/>
    <w:rsid w:val="00EB6193"/>
    <w:rsid w:val="00EC102B"/>
    <w:rsid w:val="00ED0DBB"/>
    <w:rsid w:val="00EE66F5"/>
    <w:rsid w:val="00EF2A85"/>
    <w:rsid w:val="00EF5300"/>
    <w:rsid w:val="00F0273C"/>
    <w:rsid w:val="00F0507B"/>
    <w:rsid w:val="00F168DD"/>
    <w:rsid w:val="00F16CEB"/>
    <w:rsid w:val="00F30734"/>
    <w:rsid w:val="00F34AD5"/>
    <w:rsid w:val="00F37F9F"/>
    <w:rsid w:val="00F41214"/>
    <w:rsid w:val="00F46347"/>
    <w:rsid w:val="00F47EB7"/>
    <w:rsid w:val="00F739DF"/>
    <w:rsid w:val="00F80F7A"/>
    <w:rsid w:val="00F84584"/>
    <w:rsid w:val="00F92779"/>
    <w:rsid w:val="00F92FED"/>
    <w:rsid w:val="00F9533C"/>
    <w:rsid w:val="00F97DED"/>
    <w:rsid w:val="00FB23CC"/>
    <w:rsid w:val="00FB2C5E"/>
    <w:rsid w:val="00FB389E"/>
    <w:rsid w:val="00FB3C1C"/>
    <w:rsid w:val="00FB418C"/>
    <w:rsid w:val="00FB6AF6"/>
    <w:rsid w:val="00FC6E6D"/>
    <w:rsid w:val="00FD02EE"/>
    <w:rsid w:val="00FD193E"/>
    <w:rsid w:val="00FE289C"/>
    <w:rsid w:val="00FE2F4D"/>
    <w:rsid w:val="00FF1E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80617"/>
    <w:rPr>
      <w:sz w:val="24"/>
    </w:rPr>
  </w:style>
  <w:style w:type="paragraph" w:styleId="1">
    <w:name w:val="heading 1"/>
    <w:basedOn w:val="a"/>
    <w:next w:val="a"/>
    <w:link w:val="10"/>
    <w:qFormat/>
    <w:rsid w:val="00D9674B"/>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semiHidden/>
    <w:unhideWhenUsed/>
    <w:qFormat/>
    <w:rsid w:val="00D9674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rsid w:val="00D96F73"/>
    <w:pPr>
      <w:keepNext/>
      <w:overflowPunct w:val="0"/>
      <w:autoSpaceDE w:val="0"/>
      <w:autoSpaceDN w:val="0"/>
      <w:adjustRightInd w:val="0"/>
      <w:jc w:val="center"/>
      <w:outlineLvl w:val="2"/>
    </w:pPr>
    <w:rPr>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80617"/>
    <w:pPr>
      <w:jc w:val="both"/>
    </w:pPr>
  </w:style>
  <w:style w:type="paragraph" w:styleId="a4">
    <w:name w:val="Body Text Indent"/>
    <w:basedOn w:val="a"/>
    <w:rsid w:val="00280617"/>
    <w:pPr>
      <w:ind w:left="567" w:hanging="567"/>
      <w:jc w:val="both"/>
    </w:pPr>
    <w:rPr>
      <w:bCs/>
      <w:iCs/>
      <w:sz w:val="22"/>
    </w:rPr>
  </w:style>
  <w:style w:type="paragraph" w:styleId="a5">
    <w:name w:val="Balloon Text"/>
    <w:basedOn w:val="a"/>
    <w:link w:val="a6"/>
    <w:uiPriority w:val="99"/>
    <w:semiHidden/>
    <w:rsid w:val="00C14E72"/>
    <w:rPr>
      <w:rFonts w:ascii="Tahoma" w:hAnsi="Tahoma" w:cs="Tahoma"/>
      <w:sz w:val="16"/>
      <w:szCs w:val="16"/>
    </w:rPr>
  </w:style>
  <w:style w:type="paragraph" w:customStyle="1" w:styleId="ConsNonformat">
    <w:name w:val="ConsNonformat"/>
    <w:rsid w:val="008272EA"/>
    <w:pPr>
      <w:widowControl w:val="0"/>
      <w:autoSpaceDE w:val="0"/>
      <w:autoSpaceDN w:val="0"/>
      <w:adjustRightInd w:val="0"/>
      <w:ind w:right="19772"/>
    </w:pPr>
    <w:rPr>
      <w:rFonts w:ascii="Courier New" w:hAnsi="Courier New" w:cs="Courier New"/>
    </w:rPr>
  </w:style>
  <w:style w:type="table" w:styleId="a7">
    <w:name w:val="Table Grid"/>
    <w:basedOn w:val="a1"/>
    <w:rsid w:val="008272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C7B5B"/>
    <w:pPr>
      <w:widowControl w:val="0"/>
      <w:autoSpaceDE w:val="0"/>
      <w:autoSpaceDN w:val="0"/>
      <w:adjustRightInd w:val="0"/>
      <w:ind w:right="19772" w:firstLine="720"/>
    </w:pPr>
    <w:rPr>
      <w:rFonts w:ascii="Arial" w:hAnsi="Arial" w:cs="Arial"/>
    </w:rPr>
  </w:style>
  <w:style w:type="paragraph" w:styleId="a8">
    <w:name w:val="footer"/>
    <w:basedOn w:val="a"/>
    <w:rsid w:val="00AC4546"/>
    <w:pPr>
      <w:tabs>
        <w:tab w:val="center" w:pos="4677"/>
        <w:tab w:val="right" w:pos="9355"/>
      </w:tabs>
    </w:pPr>
  </w:style>
  <w:style w:type="character" w:styleId="a9">
    <w:name w:val="page number"/>
    <w:basedOn w:val="a0"/>
    <w:rsid w:val="00AC4546"/>
  </w:style>
  <w:style w:type="character" w:customStyle="1" w:styleId="30">
    <w:name w:val="Заголовок 3 Знак"/>
    <w:basedOn w:val="a0"/>
    <w:link w:val="3"/>
    <w:rsid w:val="00D96F73"/>
    <w:rPr>
      <w:sz w:val="26"/>
    </w:rPr>
  </w:style>
  <w:style w:type="paragraph" w:customStyle="1" w:styleId="ConsTitle">
    <w:name w:val="ConsTitle"/>
    <w:rsid w:val="00D96F73"/>
    <w:pPr>
      <w:snapToGrid w:val="0"/>
    </w:pPr>
    <w:rPr>
      <w:rFonts w:ascii="Arial" w:hAnsi="Arial"/>
      <w:b/>
      <w:sz w:val="16"/>
    </w:rPr>
  </w:style>
  <w:style w:type="paragraph" w:styleId="aa">
    <w:name w:val="Document Map"/>
    <w:basedOn w:val="a"/>
    <w:link w:val="ab"/>
    <w:rsid w:val="000E3EE2"/>
    <w:pPr>
      <w:widowControl w:val="0"/>
      <w:shd w:val="clear" w:color="auto" w:fill="000080"/>
      <w:autoSpaceDE w:val="0"/>
      <w:autoSpaceDN w:val="0"/>
      <w:adjustRightInd w:val="0"/>
    </w:pPr>
    <w:rPr>
      <w:rFonts w:ascii="Tahoma" w:hAnsi="Tahoma" w:cs="Tahoma"/>
      <w:sz w:val="20"/>
    </w:rPr>
  </w:style>
  <w:style w:type="character" w:customStyle="1" w:styleId="ab">
    <w:name w:val="Схема документа Знак"/>
    <w:basedOn w:val="a0"/>
    <w:link w:val="aa"/>
    <w:rsid w:val="000E3EE2"/>
    <w:rPr>
      <w:rFonts w:ascii="Tahoma" w:hAnsi="Tahoma" w:cs="Tahoma"/>
      <w:shd w:val="clear" w:color="auto" w:fill="000080"/>
    </w:rPr>
  </w:style>
  <w:style w:type="character" w:customStyle="1" w:styleId="ac">
    <w:name w:val="Основной текст_"/>
    <w:basedOn w:val="a0"/>
    <w:link w:val="11"/>
    <w:rsid w:val="00B17C6A"/>
    <w:rPr>
      <w:spacing w:val="5"/>
      <w:sz w:val="18"/>
      <w:szCs w:val="18"/>
      <w:shd w:val="clear" w:color="auto" w:fill="FFFFFF"/>
    </w:rPr>
  </w:style>
  <w:style w:type="paragraph" w:customStyle="1" w:styleId="11">
    <w:name w:val="Основной текст1"/>
    <w:basedOn w:val="a"/>
    <w:link w:val="ac"/>
    <w:rsid w:val="00B17C6A"/>
    <w:pPr>
      <w:widowControl w:val="0"/>
      <w:shd w:val="clear" w:color="auto" w:fill="FFFFFF"/>
      <w:spacing w:line="0" w:lineRule="atLeast"/>
      <w:jc w:val="both"/>
    </w:pPr>
    <w:rPr>
      <w:spacing w:val="5"/>
      <w:sz w:val="18"/>
      <w:szCs w:val="18"/>
    </w:rPr>
  </w:style>
  <w:style w:type="paragraph" w:styleId="ad">
    <w:name w:val="Plain Text"/>
    <w:basedOn w:val="a"/>
    <w:link w:val="ae"/>
    <w:rsid w:val="00472C4E"/>
    <w:pPr>
      <w:jc w:val="right"/>
    </w:pPr>
    <w:rPr>
      <w:rFonts w:ascii="Courier New" w:hAnsi="Courier New" w:cs="Courier New"/>
      <w:sz w:val="20"/>
    </w:rPr>
  </w:style>
  <w:style w:type="character" w:customStyle="1" w:styleId="ae">
    <w:name w:val="Текст Знак"/>
    <w:basedOn w:val="a0"/>
    <w:link w:val="ad"/>
    <w:rsid w:val="00472C4E"/>
    <w:rPr>
      <w:rFonts w:ascii="Courier New" w:hAnsi="Courier New" w:cs="Courier New"/>
    </w:rPr>
  </w:style>
  <w:style w:type="paragraph" w:customStyle="1" w:styleId="21">
    <w:name w:val="Основной текст с отступом 21"/>
    <w:basedOn w:val="a"/>
    <w:rsid w:val="00472C4E"/>
    <w:pPr>
      <w:widowControl w:val="0"/>
      <w:spacing w:line="278" w:lineRule="auto"/>
      <w:ind w:left="426"/>
      <w:jc w:val="both"/>
    </w:pPr>
    <w:rPr>
      <w:sz w:val="28"/>
    </w:rPr>
  </w:style>
  <w:style w:type="character" w:customStyle="1" w:styleId="u">
    <w:name w:val="u"/>
    <w:basedOn w:val="a0"/>
    <w:uiPriority w:val="99"/>
    <w:rsid w:val="00472C4E"/>
  </w:style>
  <w:style w:type="paragraph" w:customStyle="1" w:styleId="pc">
    <w:name w:val="pc"/>
    <w:basedOn w:val="a"/>
    <w:rsid w:val="00472C4E"/>
    <w:pPr>
      <w:spacing w:before="100" w:beforeAutospacing="1" w:after="100" w:afterAutospacing="1"/>
      <w:jc w:val="right"/>
    </w:pPr>
    <w:rPr>
      <w:szCs w:val="24"/>
    </w:rPr>
  </w:style>
  <w:style w:type="paragraph" w:customStyle="1" w:styleId="22">
    <w:name w:val="Без интервала2"/>
    <w:uiPriority w:val="99"/>
    <w:rsid w:val="00472C4E"/>
    <w:pPr>
      <w:suppressAutoHyphens/>
      <w:spacing w:line="100" w:lineRule="atLeast"/>
    </w:pPr>
    <w:rPr>
      <w:rFonts w:ascii="Calibri" w:eastAsia="Calibri" w:hAnsi="Calibri"/>
      <w:sz w:val="24"/>
      <w:szCs w:val="24"/>
      <w:lang w:eastAsia="ar-SA"/>
    </w:rPr>
  </w:style>
  <w:style w:type="character" w:customStyle="1" w:styleId="23">
    <w:name w:val="Заголовок №2_"/>
    <w:basedOn w:val="a0"/>
    <w:link w:val="24"/>
    <w:rsid w:val="00472C4E"/>
    <w:rPr>
      <w:b/>
      <w:bCs/>
      <w:spacing w:val="1"/>
      <w:sz w:val="18"/>
      <w:szCs w:val="18"/>
      <w:shd w:val="clear" w:color="auto" w:fill="FFFFFF"/>
    </w:rPr>
  </w:style>
  <w:style w:type="paragraph" w:customStyle="1" w:styleId="24">
    <w:name w:val="Заголовок №2"/>
    <w:basedOn w:val="a"/>
    <w:link w:val="23"/>
    <w:rsid w:val="00472C4E"/>
    <w:pPr>
      <w:widowControl w:val="0"/>
      <w:shd w:val="clear" w:color="auto" w:fill="FFFFFF"/>
      <w:spacing w:after="300" w:line="0" w:lineRule="atLeast"/>
      <w:jc w:val="both"/>
      <w:outlineLvl w:val="1"/>
    </w:pPr>
    <w:rPr>
      <w:b/>
      <w:bCs/>
      <w:spacing w:val="1"/>
      <w:sz w:val="18"/>
      <w:szCs w:val="18"/>
    </w:rPr>
  </w:style>
  <w:style w:type="paragraph" w:customStyle="1" w:styleId="Style14">
    <w:name w:val="Style14"/>
    <w:basedOn w:val="a"/>
    <w:rsid w:val="0044145C"/>
    <w:pPr>
      <w:widowControl w:val="0"/>
      <w:autoSpaceDE w:val="0"/>
      <w:autoSpaceDN w:val="0"/>
      <w:adjustRightInd w:val="0"/>
      <w:spacing w:line="269" w:lineRule="exact"/>
      <w:jc w:val="right"/>
    </w:pPr>
    <w:rPr>
      <w:szCs w:val="24"/>
    </w:rPr>
  </w:style>
  <w:style w:type="paragraph" w:customStyle="1" w:styleId="Style18">
    <w:name w:val="Style18"/>
    <w:basedOn w:val="a"/>
    <w:rsid w:val="0044145C"/>
    <w:pPr>
      <w:widowControl w:val="0"/>
      <w:autoSpaceDE w:val="0"/>
      <w:autoSpaceDN w:val="0"/>
      <w:adjustRightInd w:val="0"/>
      <w:jc w:val="right"/>
    </w:pPr>
    <w:rPr>
      <w:szCs w:val="24"/>
    </w:rPr>
  </w:style>
  <w:style w:type="character" w:customStyle="1" w:styleId="FontStyle24">
    <w:name w:val="Font Style24"/>
    <w:basedOn w:val="a0"/>
    <w:rsid w:val="0044145C"/>
    <w:rPr>
      <w:rFonts w:ascii="Times New Roman" w:hAnsi="Times New Roman" w:cs="Times New Roman"/>
      <w:b/>
      <w:bCs/>
      <w:spacing w:val="-10"/>
      <w:sz w:val="24"/>
      <w:szCs w:val="24"/>
    </w:rPr>
  </w:style>
  <w:style w:type="character" w:customStyle="1" w:styleId="FontStyle25">
    <w:name w:val="Font Style25"/>
    <w:basedOn w:val="a0"/>
    <w:rsid w:val="0044145C"/>
    <w:rPr>
      <w:rFonts w:ascii="Times New Roman" w:hAnsi="Times New Roman" w:cs="Times New Roman"/>
      <w:spacing w:val="-10"/>
      <w:sz w:val="24"/>
      <w:szCs w:val="24"/>
    </w:rPr>
  </w:style>
  <w:style w:type="paragraph" w:styleId="af">
    <w:name w:val="header"/>
    <w:basedOn w:val="a"/>
    <w:link w:val="af0"/>
    <w:rsid w:val="00BC385D"/>
    <w:pPr>
      <w:tabs>
        <w:tab w:val="center" w:pos="4677"/>
        <w:tab w:val="right" w:pos="9355"/>
      </w:tabs>
    </w:pPr>
  </w:style>
  <w:style w:type="character" w:customStyle="1" w:styleId="af0">
    <w:name w:val="Верхний колонтитул Знак"/>
    <w:basedOn w:val="a0"/>
    <w:link w:val="af"/>
    <w:rsid w:val="00BC385D"/>
    <w:rPr>
      <w:sz w:val="24"/>
    </w:rPr>
  </w:style>
  <w:style w:type="character" w:styleId="af1">
    <w:name w:val="Strong"/>
    <w:basedOn w:val="a0"/>
    <w:uiPriority w:val="22"/>
    <w:qFormat/>
    <w:rsid w:val="00395897"/>
    <w:rPr>
      <w:b/>
      <w:bCs/>
    </w:rPr>
  </w:style>
  <w:style w:type="character" w:customStyle="1" w:styleId="10">
    <w:name w:val="Заголовок 1 Знак"/>
    <w:basedOn w:val="a0"/>
    <w:link w:val="1"/>
    <w:rsid w:val="00D9674B"/>
    <w:rPr>
      <w:rFonts w:asciiTheme="majorHAnsi" w:eastAsiaTheme="majorEastAsia" w:hAnsiTheme="majorHAnsi" w:cstheme="majorBidi"/>
      <w:b/>
      <w:bCs/>
      <w:kern w:val="32"/>
      <w:sz w:val="32"/>
      <w:szCs w:val="32"/>
    </w:rPr>
  </w:style>
  <w:style w:type="character" w:customStyle="1" w:styleId="20">
    <w:name w:val="Заголовок 2 Знак"/>
    <w:basedOn w:val="a0"/>
    <w:link w:val="2"/>
    <w:semiHidden/>
    <w:rsid w:val="00D9674B"/>
    <w:rPr>
      <w:rFonts w:asciiTheme="majorHAnsi" w:eastAsiaTheme="majorEastAsia" w:hAnsiTheme="majorHAnsi" w:cstheme="majorBidi"/>
      <w:b/>
      <w:bCs/>
      <w:i/>
      <w:iCs/>
      <w:sz w:val="28"/>
      <w:szCs w:val="28"/>
    </w:rPr>
  </w:style>
  <w:style w:type="character" w:customStyle="1" w:styleId="copytarget">
    <w:name w:val="copy_target"/>
    <w:basedOn w:val="a0"/>
    <w:rsid w:val="003964C9"/>
  </w:style>
  <w:style w:type="character" w:customStyle="1" w:styleId="a6">
    <w:name w:val="Текст выноски Знак"/>
    <w:basedOn w:val="a0"/>
    <w:link w:val="a5"/>
    <w:uiPriority w:val="99"/>
    <w:semiHidden/>
    <w:rsid w:val="006A6CEA"/>
    <w:rPr>
      <w:rFonts w:ascii="Tahoma" w:hAnsi="Tahoma" w:cs="Tahoma"/>
      <w:sz w:val="16"/>
      <w:szCs w:val="16"/>
    </w:rPr>
  </w:style>
  <w:style w:type="paragraph" w:styleId="af2">
    <w:name w:val="List Paragraph"/>
    <w:basedOn w:val="a"/>
    <w:uiPriority w:val="34"/>
    <w:qFormat/>
    <w:rsid w:val="00FF1E4B"/>
    <w:pPr>
      <w:spacing w:after="200" w:line="276" w:lineRule="auto"/>
      <w:ind w:left="720"/>
      <w:jc w:val="right"/>
    </w:pPr>
    <w:rPr>
      <w:rFonts w:ascii="Calibri" w:eastAsia="Calibri" w:hAnsi="Calibri" w:cs="Calibri"/>
      <w:sz w:val="22"/>
      <w:szCs w:val="22"/>
      <w:lang w:eastAsia="en-US"/>
    </w:rPr>
  </w:style>
  <w:style w:type="paragraph" w:customStyle="1" w:styleId="Default">
    <w:name w:val="Default"/>
    <w:rsid w:val="00C93125"/>
    <w:pPr>
      <w:autoSpaceDE w:val="0"/>
      <w:autoSpaceDN w:val="0"/>
      <w:adjustRightInd w:val="0"/>
    </w:pPr>
    <w:rPr>
      <w:rFonts w:eastAsiaTheme="minorHAnsi"/>
      <w:color w:val="000000"/>
      <w:sz w:val="24"/>
      <w:szCs w:val="24"/>
      <w:lang w:eastAsia="en-US"/>
    </w:rPr>
  </w:style>
  <w:style w:type="character" w:customStyle="1" w:styleId="af3">
    <w:name w:val="Цветовое выделение"/>
    <w:uiPriority w:val="99"/>
    <w:rsid w:val="00C93125"/>
    <w:rPr>
      <w:b/>
      <w:color w:val="26282F"/>
    </w:rPr>
  </w:style>
  <w:style w:type="character" w:customStyle="1" w:styleId="text">
    <w:name w:val="text"/>
    <w:basedOn w:val="a0"/>
    <w:rsid w:val="00074EAF"/>
  </w:style>
  <w:style w:type="character" w:customStyle="1" w:styleId="value">
    <w:name w:val="value"/>
    <w:basedOn w:val="a0"/>
    <w:rsid w:val="00074EAF"/>
  </w:style>
  <w:style w:type="character" w:styleId="af4">
    <w:name w:val="Hyperlink"/>
    <w:basedOn w:val="a0"/>
    <w:uiPriority w:val="99"/>
    <w:rsid w:val="001B26BF"/>
    <w:rPr>
      <w:rFonts w:cs="Times New Roman"/>
      <w:color w:val="0000FF"/>
      <w:u w:val="single"/>
    </w:rPr>
  </w:style>
  <w:style w:type="character" w:customStyle="1" w:styleId="typography">
    <w:name w:val="typography"/>
    <w:basedOn w:val="a0"/>
    <w:rsid w:val="00406D64"/>
  </w:style>
  <w:style w:type="paragraph" w:customStyle="1" w:styleId="ConsPlusNormal">
    <w:name w:val="ConsPlusNormal"/>
    <w:link w:val="ConsPlusNormal0"/>
    <w:rsid w:val="00AB3576"/>
    <w:pPr>
      <w:widowControl w:val="0"/>
      <w:autoSpaceDE w:val="0"/>
      <w:autoSpaceDN w:val="0"/>
      <w:adjustRightInd w:val="0"/>
    </w:pPr>
    <w:rPr>
      <w:rFonts w:eastAsiaTheme="minorEastAsia"/>
      <w:sz w:val="24"/>
      <w:szCs w:val="24"/>
    </w:rPr>
  </w:style>
  <w:style w:type="character" w:customStyle="1" w:styleId="ConsPlusNormal0">
    <w:name w:val="ConsPlusNormal Знак"/>
    <w:link w:val="ConsPlusNormal"/>
    <w:locked/>
    <w:rsid w:val="00AB3576"/>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divs>
    <w:div w:id="2559924">
      <w:bodyDiv w:val="1"/>
      <w:marLeft w:val="0"/>
      <w:marRight w:val="0"/>
      <w:marTop w:val="0"/>
      <w:marBottom w:val="0"/>
      <w:divBdr>
        <w:top w:val="none" w:sz="0" w:space="0" w:color="auto"/>
        <w:left w:val="none" w:sz="0" w:space="0" w:color="auto"/>
        <w:bottom w:val="none" w:sz="0" w:space="0" w:color="auto"/>
        <w:right w:val="none" w:sz="0" w:space="0" w:color="auto"/>
      </w:divBdr>
    </w:div>
    <w:div w:id="43069187">
      <w:bodyDiv w:val="1"/>
      <w:marLeft w:val="0"/>
      <w:marRight w:val="0"/>
      <w:marTop w:val="0"/>
      <w:marBottom w:val="0"/>
      <w:divBdr>
        <w:top w:val="none" w:sz="0" w:space="0" w:color="auto"/>
        <w:left w:val="none" w:sz="0" w:space="0" w:color="auto"/>
        <w:bottom w:val="none" w:sz="0" w:space="0" w:color="auto"/>
        <w:right w:val="none" w:sz="0" w:space="0" w:color="auto"/>
      </w:divBdr>
      <w:divsChild>
        <w:div w:id="1425607799">
          <w:marLeft w:val="0"/>
          <w:marRight w:val="0"/>
          <w:marTop w:val="0"/>
          <w:marBottom w:val="0"/>
          <w:divBdr>
            <w:top w:val="none" w:sz="0" w:space="0" w:color="auto"/>
            <w:left w:val="none" w:sz="0" w:space="0" w:color="auto"/>
            <w:bottom w:val="none" w:sz="0" w:space="0" w:color="auto"/>
            <w:right w:val="none" w:sz="0" w:space="0" w:color="auto"/>
          </w:divBdr>
          <w:divsChild>
            <w:div w:id="482812556">
              <w:marLeft w:val="0"/>
              <w:marRight w:val="0"/>
              <w:marTop w:val="0"/>
              <w:marBottom w:val="0"/>
              <w:divBdr>
                <w:top w:val="none" w:sz="0" w:space="0" w:color="auto"/>
                <w:left w:val="none" w:sz="0" w:space="0" w:color="auto"/>
                <w:bottom w:val="none" w:sz="0" w:space="0" w:color="auto"/>
                <w:right w:val="none" w:sz="0" w:space="0" w:color="auto"/>
              </w:divBdr>
            </w:div>
          </w:divsChild>
        </w:div>
        <w:div w:id="1219627641">
          <w:marLeft w:val="0"/>
          <w:marRight w:val="0"/>
          <w:marTop w:val="0"/>
          <w:marBottom w:val="0"/>
          <w:divBdr>
            <w:top w:val="none" w:sz="0" w:space="0" w:color="auto"/>
            <w:left w:val="none" w:sz="0" w:space="0" w:color="auto"/>
            <w:bottom w:val="none" w:sz="0" w:space="0" w:color="auto"/>
            <w:right w:val="none" w:sz="0" w:space="0" w:color="auto"/>
          </w:divBdr>
          <w:divsChild>
            <w:div w:id="812410842">
              <w:marLeft w:val="0"/>
              <w:marRight w:val="0"/>
              <w:marTop w:val="0"/>
              <w:marBottom w:val="0"/>
              <w:divBdr>
                <w:top w:val="none" w:sz="0" w:space="0" w:color="auto"/>
                <w:left w:val="none" w:sz="0" w:space="0" w:color="auto"/>
                <w:bottom w:val="none" w:sz="0" w:space="0" w:color="auto"/>
                <w:right w:val="none" w:sz="0" w:space="0" w:color="auto"/>
              </w:divBdr>
            </w:div>
          </w:divsChild>
        </w:div>
        <w:div w:id="538200008">
          <w:marLeft w:val="0"/>
          <w:marRight w:val="0"/>
          <w:marTop w:val="0"/>
          <w:marBottom w:val="0"/>
          <w:divBdr>
            <w:top w:val="none" w:sz="0" w:space="0" w:color="auto"/>
            <w:left w:val="none" w:sz="0" w:space="0" w:color="auto"/>
            <w:bottom w:val="none" w:sz="0" w:space="0" w:color="auto"/>
            <w:right w:val="none" w:sz="0" w:space="0" w:color="auto"/>
          </w:divBdr>
          <w:divsChild>
            <w:div w:id="1117144860">
              <w:marLeft w:val="0"/>
              <w:marRight w:val="0"/>
              <w:marTop w:val="0"/>
              <w:marBottom w:val="0"/>
              <w:divBdr>
                <w:top w:val="none" w:sz="0" w:space="0" w:color="auto"/>
                <w:left w:val="none" w:sz="0" w:space="0" w:color="auto"/>
                <w:bottom w:val="none" w:sz="0" w:space="0" w:color="auto"/>
                <w:right w:val="none" w:sz="0" w:space="0" w:color="auto"/>
              </w:divBdr>
            </w:div>
          </w:divsChild>
        </w:div>
        <w:div w:id="1629506518">
          <w:marLeft w:val="0"/>
          <w:marRight w:val="0"/>
          <w:marTop w:val="0"/>
          <w:marBottom w:val="0"/>
          <w:divBdr>
            <w:top w:val="none" w:sz="0" w:space="0" w:color="auto"/>
            <w:left w:val="none" w:sz="0" w:space="0" w:color="auto"/>
            <w:bottom w:val="none" w:sz="0" w:space="0" w:color="auto"/>
            <w:right w:val="none" w:sz="0" w:space="0" w:color="auto"/>
          </w:divBdr>
          <w:divsChild>
            <w:div w:id="1930233672">
              <w:marLeft w:val="0"/>
              <w:marRight w:val="0"/>
              <w:marTop w:val="0"/>
              <w:marBottom w:val="0"/>
              <w:divBdr>
                <w:top w:val="none" w:sz="0" w:space="0" w:color="auto"/>
                <w:left w:val="none" w:sz="0" w:space="0" w:color="auto"/>
                <w:bottom w:val="none" w:sz="0" w:space="0" w:color="auto"/>
                <w:right w:val="none" w:sz="0" w:space="0" w:color="auto"/>
              </w:divBdr>
            </w:div>
          </w:divsChild>
        </w:div>
        <w:div w:id="1377585241">
          <w:marLeft w:val="0"/>
          <w:marRight w:val="0"/>
          <w:marTop w:val="0"/>
          <w:marBottom w:val="0"/>
          <w:divBdr>
            <w:top w:val="none" w:sz="0" w:space="0" w:color="auto"/>
            <w:left w:val="none" w:sz="0" w:space="0" w:color="auto"/>
            <w:bottom w:val="none" w:sz="0" w:space="0" w:color="auto"/>
            <w:right w:val="none" w:sz="0" w:space="0" w:color="auto"/>
          </w:divBdr>
          <w:divsChild>
            <w:div w:id="1727296292">
              <w:marLeft w:val="0"/>
              <w:marRight w:val="0"/>
              <w:marTop w:val="0"/>
              <w:marBottom w:val="0"/>
              <w:divBdr>
                <w:top w:val="none" w:sz="0" w:space="0" w:color="auto"/>
                <w:left w:val="none" w:sz="0" w:space="0" w:color="auto"/>
                <w:bottom w:val="none" w:sz="0" w:space="0" w:color="auto"/>
                <w:right w:val="none" w:sz="0" w:space="0" w:color="auto"/>
              </w:divBdr>
            </w:div>
          </w:divsChild>
        </w:div>
        <w:div w:id="630213532">
          <w:marLeft w:val="0"/>
          <w:marRight w:val="0"/>
          <w:marTop w:val="0"/>
          <w:marBottom w:val="0"/>
          <w:divBdr>
            <w:top w:val="none" w:sz="0" w:space="0" w:color="auto"/>
            <w:left w:val="none" w:sz="0" w:space="0" w:color="auto"/>
            <w:bottom w:val="none" w:sz="0" w:space="0" w:color="auto"/>
            <w:right w:val="none" w:sz="0" w:space="0" w:color="auto"/>
          </w:divBdr>
          <w:divsChild>
            <w:div w:id="509636180">
              <w:marLeft w:val="0"/>
              <w:marRight w:val="0"/>
              <w:marTop w:val="0"/>
              <w:marBottom w:val="0"/>
              <w:divBdr>
                <w:top w:val="none" w:sz="0" w:space="0" w:color="auto"/>
                <w:left w:val="none" w:sz="0" w:space="0" w:color="auto"/>
                <w:bottom w:val="none" w:sz="0" w:space="0" w:color="auto"/>
                <w:right w:val="none" w:sz="0" w:space="0" w:color="auto"/>
              </w:divBdr>
            </w:div>
          </w:divsChild>
        </w:div>
        <w:div w:id="237638262">
          <w:marLeft w:val="0"/>
          <w:marRight w:val="0"/>
          <w:marTop w:val="0"/>
          <w:marBottom w:val="0"/>
          <w:divBdr>
            <w:top w:val="none" w:sz="0" w:space="0" w:color="auto"/>
            <w:left w:val="none" w:sz="0" w:space="0" w:color="auto"/>
            <w:bottom w:val="none" w:sz="0" w:space="0" w:color="auto"/>
            <w:right w:val="none" w:sz="0" w:space="0" w:color="auto"/>
          </w:divBdr>
          <w:divsChild>
            <w:div w:id="1292664544">
              <w:marLeft w:val="0"/>
              <w:marRight w:val="0"/>
              <w:marTop w:val="0"/>
              <w:marBottom w:val="0"/>
              <w:divBdr>
                <w:top w:val="none" w:sz="0" w:space="0" w:color="auto"/>
                <w:left w:val="none" w:sz="0" w:space="0" w:color="auto"/>
                <w:bottom w:val="none" w:sz="0" w:space="0" w:color="auto"/>
                <w:right w:val="none" w:sz="0" w:space="0" w:color="auto"/>
              </w:divBdr>
            </w:div>
          </w:divsChild>
        </w:div>
        <w:div w:id="924612265">
          <w:marLeft w:val="0"/>
          <w:marRight w:val="0"/>
          <w:marTop w:val="0"/>
          <w:marBottom w:val="0"/>
          <w:divBdr>
            <w:top w:val="none" w:sz="0" w:space="0" w:color="auto"/>
            <w:left w:val="none" w:sz="0" w:space="0" w:color="auto"/>
            <w:bottom w:val="none" w:sz="0" w:space="0" w:color="auto"/>
            <w:right w:val="none" w:sz="0" w:space="0" w:color="auto"/>
          </w:divBdr>
          <w:divsChild>
            <w:div w:id="892081578">
              <w:marLeft w:val="0"/>
              <w:marRight w:val="0"/>
              <w:marTop w:val="0"/>
              <w:marBottom w:val="0"/>
              <w:divBdr>
                <w:top w:val="none" w:sz="0" w:space="0" w:color="auto"/>
                <w:left w:val="none" w:sz="0" w:space="0" w:color="auto"/>
                <w:bottom w:val="none" w:sz="0" w:space="0" w:color="auto"/>
                <w:right w:val="none" w:sz="0" w:space="0" w:color="auto"/>
              </w:divBdr>
            </w:div>
          </w:divsChild>
        </w:div>
        <w:div w:id="495193094">
          <w:marLeft w:val="0"/>
          <w:marRight w:val="0"/>
          <w:marTop w:val="0"/>
          <w:marBottom w:val="0"/>
          <w:divBdr>
            <w:top w:val="none" w:sz="0" w:space="0" w:color="auto"/>
            <w:left w:val="none" w:sz="0" w:space="0" w:color="auto"/>
            <w:bottom w:val="none" w:sz="0" w:space="0" w:color="auto"/>
            <w:right w:val="none" w:sz="0" w:space="0" w:color="auto"/>
          </w:divBdr>
          <w:divsChild>
            <w:div w:id="1373964449">
              <w:marLeft w:val="0"/>
              <w:marRight w:val="0"/>
              <w:marTop w:val="0"/>
              <w:marBottom w:val="0"/>
              <w:divBdr>
                <w:top w:val="none" w:sz="0" w:space="0" w:color="auto"/>
                <w:left w:val="none" w:sz="0" w:space="0" w:color="auto"/>
                <w:bottom w:val="none" w:sz="0" w:space="0" w:color="auto"/>
                <w:right w:val="none" w:sz="0" w:space="0" w:color="auto"/>
              </w:divBdr>
            </w:div>
          </w:divsChild>
        </w:div>
        <w:div w:id="1819149254">
          <w:marLeft w:val="0"/>
          <w:marRight w:val="0"/>
          <w:marTop w:val="0"/>
          <w:marBottom w:val="0"/>
          <w:divBdr>
            <w:top w:val="none" w:sz="0" w:space="0" w:color="auto"/>
            <w:left w:val="none" w:sz="0" w:space="0" w:color="auto"/>
            <w:bottom w:val="none" w:sz="0" w:space="0" w:color="auto"/>
            <w:right w:val="none" w:sz="0" w:space="0" w:color="auto"/>
          </w:divBdr>
          <w:divsChild>
            <w:div w:id="1102140945">
              <w:marLeft w:val="0"/>
              <w:marRight w:val="0"/>
              <w:marTop w:val="0"/>
              <w:marBottom w:val="0"/>
              <w:divBdr>
                <w:top w:val="none" w:sz="0" w:space="0" w:color="auto"/>
                <w:left w:val="none" w:sz="0" w:space="0" w:color="auto"/>
                <w:bottom w:val="none" w:sz="0" w:space="0" w:color="auto"/>
                <w:right w:val="none" w:sz="0" w:space="0" w:color="auto"/>
              </w:divBdr>
            </w:div>
          </w:divsChild>
        </w:div>
        <w:div w:id="1516111046">
          <w:marLeft w:val="0"/>
          <w:marRight w:val="0"/>
          <w:marTop w:val="0"/>
          <w:marBottom w:val="0"/>
          <w:divBdr>
            <w:top w:val="none" w:sz="0" w:space="0" w:color="auto"/>
            <w:left w:val="none" w:sz="0" w:space="0" w:color="auto"/>
            <w:bottom w:val="none" w:sz="0" w:space="0" w:color="auto"/>
            <w:right w:val="none" w:sz="0" w:space="0" w:color="auto"/>
          </w:divBdr>
          <w:divsChild>
            <w:div w:id="1453523817">
              <w:marLeft w:val="0"/>
              <w:marRight w:val="0"/>
              <w:marTop w:val="0"/>
              <w:marBottom w:val="0"/>
              <w:divBdr>
                <w:top w:val="none" w:sz="0" w:space="0" w:color="auto"/>
                <w:left w:val="none" w:sz="0" w:space="0" w:color="auto"/>
                <w:bottom w:val="none" w:sz="0" w:space="0" w:color="auto"/>
                <w:right w:val="none" w:sz="0" w:space="0" w:color="auto"/>
              </w:divBdr>
            </w:div>
          </w:divsChild>
        </w:div>
        <w:div w:id="1163854264">
          <w:marLeft w:val="0"/>
          <w:marRight w:val="0"/>
          <w:marTop w:val="0"/>
          <w:marBottom w:val="0"/>
          <w:divBdr>
            <w:top w:val="none" w:sz="0" w:space="0" w:color="auto"/>
            <w:left w:val="none" w:sz="0" w:space="0" w:color="auto"/>
            <w:bottom w:val="none" w:sz="0" w:space="0" w:color="auto"/>
            <w:right w:val="none" w:sz="0" w:space="0" w:color="auto"/>
          </w:divBdr>
          <w:divsChild>
            <w:div w:id="831531933">
              <w:marLeft w:val="0"/>
              <w:marRight w:val="0"/>
              <w:marTop w:val="0"/>
              <w:marBottom w:val="0"/>
              <w:divBdr>
                <w:top w:val="none" w:sz="0" w:space="0" w:color="auto"/>
                <w:left w:val="none" w:sz="0" w:space="0" w:color="auto"/>
                <w:bottom w:val="none" w:sz="0" w:space="0" w:color="auto"/>
                <w:right w:val="none" w:sz="0" w:space="0" w:color="auto"/>
              </w:divBdr>
            </w:div>
          </w:divsChild>
        </w:div>
        <w:div w:id="322123207">
          <w:marLeft w:val="0"/>
          <w:marRight w:val="0"/>
          <w:marTop w:val="0"/>
          <w:marBottom w:val="0"/>
          <w:divBdr>
            <w:top w:val="none" w:sz="0" w:space="0" w:color="auto"/>
            <w:left w:val="none" w:sz="0" w:space="0" w:color="auto"/>
            <w:bottom w:val="none" w:sz="0" w:space="0" w:color="auto"/>
            <w:right w:val="none" w:sz="0" w:space="0" w:color="auto"/>
          </w:divBdr>
          <w:divsChild>
            <w:div w:id="1727993611">
              <w:marLeft w:val="0"/>
              <w:marRight w:val="0"/>
              <w:marTop w:val="0"/>
              <w:marBottom w:val="0"/>
              <w:divBdr>
                <w:top w:val="none" w:sz="0" w:space="0" w:color="auto"/>
                <w:left w:val="none" w:sz="0" w:space="0" w:color="auto"/>
                <w:bottom w:val="none" w:sz="0" w:space="0" w:color="auto"/>
                <w:right w:val="none" w:sz="0" w:space="0" w:color="auto"/>
              </w:divBdr>
            </w:div>
          </w:divsChild>
        </w:div>
        <w:div w:id="2103647941">
          <w:marLeft w:val="0"/>
          <w:marRight w:val="0"/>
          <w:marTop w:val="0"/>
          <w:marBottom w:val="0"/>
          <w:divBdr>
            <w:top w:val="none" w:sz="0" w:space="0" w:color="auto"/>
            <w:left w:val="none" w:sz="0" w:space="0" w:color="auto"/>
            <w:bottom w:val="none" w:sz="0" w:space="0" w:color="auto"/>
            <w:right w:val="none" w:sz="0" w:space="0" w:color="auto"/>
          </w:divBdr>
          <w:divsChild>
            <w:div w:id="412899791">
              <w:marLeft w:val="0"/>
              <w:marRight w:val="0"/>
              <w:marTop w:val="0"/>
              <w:marBottom w:val="0"/>
              <w:divBdr>
                <w:top w:val="none" w:sz="0" w:space="0" w:color="auto"/>
                <w:left w:val="none" w:sz="0" w:space="0" w:color="auto"/>
                <w:bottom w:val="none" w:sz="0" w:space="0" w:color="auto"/>
                <w:right w:val="none" w:sz="0" w:space="0" w:color="auto"/>
              </w:divBdr>
            </w:div>
          </w:divsChild>
        </w:div>
        <w:div w:id="1309938258">
          <w:marLeft w:val="0"/>
          <w:marRight w:val="0"/>
          <w:marTop w:val="0"/>
          <w:marBottom w:val="0"/>
          <w:divBdr>
            <w:top w:val="none" w:sz="0" w:space="0" w:color="auto"/>
            <w:left w:val="none" w:sz="0" w:space="0" w:color="auto"/>
            <w:bottom w:val="none" w:sz="0" w:space="0" w:color="auto"/>
            <w:right w:val="none" w:sz="0" w:space="0" w:color="auto"/>
          </w:divBdr>
          <w:divsChild>
            <w:div w:id="44332052">
              <w:marLeft w:val="0"/>
              <w:marRight w:val="0"/>
              <w:marTop w:val="0"/>
              <w:marBottom w:val="0"/>
              <w:divBdr>
                <w:top w:val="none" w:sz="0" w:space="0" w:color="auto"/>
                <w:left w:val="none" w:sz="0" w:space="0" w:color="auto"/>
                <w:bottom w:val="none" w:sz="0" w:space="0" w:color="auto"/>
                <w:right w:val="none" w:sz="0" w:space="0" w:color="auto"/>
              </w:divBdr>
            </w:div>
          </w:divsChild>
        </w:div>
        <w:div w:id="16153588">
          <w:marLeft w:val="0"/>
          <w:marRight w:val="0"/>
          <w:marTop w:val="0"/>
          <w:marBottom w:val="0"/>
          <w:divBdr>
            <w:top w:val="none" w:sz="0" w:space="0" w:color="auto"/>
            <w:left w:val="none" w:sz="0" w:space="0" w:color="auto"/>
            <w:bottom w:val="none" w:sz="0" w:space="0" w:color="auto"/>
            <w:right w:val="none" w:sz="0" w:space="0" w:color="auto"/>
          </w:divBdr>
          <w:divsChild>
            <w:div w:id="1719088619">
              <w:marLeft w:val="0"/>
              <w:marRight w:val="0"/>
              <w:marTop w:val="0"/>
              <w:marBottom w:val="0"/>
              <w:divBdr>
                <w:top w:val="none" w:sz="0" w:space="0" w:color="auto"/>
                <w:left w:val="none" w:sz="0" w:space="0" w:color="auto"/>
                <w:bottom w:val="none" w:sz="0" w:space="0" w:color="auto"/>
                <w:right w:val="none" w:sz="0" w:space="0" w:color="auto"/>
              </w:divBdr>
            </w:div>
          </w:divsChild>
        </w:div>
        <w:div w:id="1506434708">
          <w:marLeft w:val="0"/>
          <w:marRight w:val="0"/>
          <w:marTop w:val="0"/>
          <w:marBottom w:val="0"/>
          <w:divBdr>
            <w:top w:val="none" w:sz="0" w:space="0" w:color="auto"/>
            <w:left w:val="none" w:sz="0" w:space="0" w:color="auto"/>
            <w:bottom w:val="none" w:sz="0" w:space="0" w:color="auto"/>
            <w:right w:val="none" w:sz="0" w:space="0" w:color="auto"/>
          </w:divBdr>
          <w:divsChild>
            <w:div w:id="160688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579683">
      <w:bodyDiv w:val="1"/>
      <w:marLeft w:val="0"/>
      <w:marRight w:val="0"/>
      <w:marTop w:val="0"/>
      <w:marBottom w:val="0"/>
      <w:divBdr>
        <w:top w:val="none" w:sz="0" w:space="0" w:color="auto"/>
        <w:left w:val="none" w:sz="0" w:space="0" w:color="auto"/>
        <w:bottom w:val="none" w:sz="0" w:space="0" w:color="auto"/>
        <w:right w:val="none" w:sz="0" w:space="0" w:color="auto"/>
      </w:divBdr>
    </w:div>
    <w:div w:id="948272399">
      <w:bodyDiv w:val="1"/>
      <w:marLeft w:val="0"/>
      <w:marRight w:val="0"/>
      <w:marTop w:val="0"/>
      <w:marBottom w:val="0"/>
      <w:divBdr>
        <w:top w:val="none" w:sz="0" w:space="0" w:color="auto"/>
        <w:left w:val="none" w:sz="0" w:space="0" w:color="auto"/>
        <w:bottom w:val="none" w:sz="0" w:space="0" w:color="auto"/>
        <w:right w:val="none" w:sz="0" w:space="0" w:color="auto"/>
      </w:divBdr>
      <w:divsChild>
        <w:div w:id="759908959">
          <w:marLeft w:val="0"/>
          <w:marRight w:val="0"/>
          <w:marTop w:val="0"/>
          <w:marBottom w:val="0"/>
          <w:divBdr>
            <w:top w:val="none" w:sz="0" w:space="0" w:color="auto"/>
            <w:left w:val="none" w:sz="0" w:space="0" w:color="auto"/>
            <w:bottom w:val="none" w:sz="0" w:space="0" w:color="auto"/>
            <w:right w:val="none" w:sz="0" w:space="0" w:color="auto"/>
          </w:divBdr>
          <w:divsChild>
            <w:div w:id="311839543">
              <w:marLeft w:val="0"/>
              <w:marRight w:val="0"/>
              <w:marTop w:val="0"/>
              <w:marBottom w:val="0"/>
              <w:divBdr>
                <w:top w:val="none" w:sz="0" w:space="0" w:color="auto"/>
                <w:left w:val="none" w:sz="0" w:space="0" w:color="auto"/>
                <w:bottom w:val="none" w:sz="0" w:space="0" w:color="auto"/>
                <w:right w:val="none" w:sz="0" w:space="0" w:color="auto"/>
              </w:divBdr>
            </w:div>
          </w:divsChild>
        </w:div>
        <w:div w:id="1968317892">
          <w:marLeft w:val="0"/>
          <w:marRight w:val="0"/>
          <w:marTop w:val="0"/>
          <w:marBottom w:val="0"/>
          <w:divBdr>
            <w:top w:val="none" w:sz="0" w:space="0" w:color="auto"/>
            <w:left w:val="none" w:sz="0" w:space="0" w:color="auto"/>
            <w:bottom w:val="none" w:sz="0" w:space="0" w:color="auto"/>
            <w:right w:val="none" w:sz="0" w:space="0" w:color="auto"/>
          </w:divBdr>
          <w:divsChild>
            <w:div w:id="735511318">
              <w:marLeft w:val="0"/>
              <w:marRight w:val="0"/>
              <w:marTop w:val="0"/>
              <w:marBottom w:val="0"/>
              <w:divBdr>
                <w:top w:val="none" w:sz="0" w:space="0" w:color="auto"/>
                <w:left w:val="none" w:sz="0" w:space="0" w:color="auto"/>
                <w:bottom w:val="none" w:sz="0" w:space="0" w:color="auto"/>
                <w:right w:val="none" w:sz="0" w:space="0" w:color="auto"/>
              </w:divBdr>
            </w:div>
          </w:divsChild>
        </w:div>
        <w:div w:id="1748527748">
          <w:marLeft w:val="0"/>
          <w:marRight w:val="0"/>
          <w:marTop w:val="0"/>
          <w:marBottom w:val="0"/>
          <w:divBdr>
            <w:top w:val="none" w:sz="0" w:space="0" w:color="auto"/>
            <w:left w:val="none" w:sz="0" w:space="0" w:color="auto"/>
            <w:bottom w:val="none" w:sz="0" w:space="0" w:color="auto"/>
            <w:right w:val="none" w:sz="0" w:space="0" w:color="auto"/>
          </w:divBdr>
          <w:divsChild>
            <w:div w:id="1885827439">
              <w:marLeft w:val="0"/>
              <w:marRight w:val="0"/>
              <w:marTop w:val="0"/>
              <w:marBottom w:val="0"/>
              <w:divBdr>
                <w:top w:val="none" w:sz="0" w:space="0" w:color="auto"/>
                <w:left w:val="none" w:sz="0" w:space="0" w:color="auto"/>
                <w:bottom w:val="none" w:sz="0" w:space="0" w:color="auto"/>
                <w:right w:val="none" w:sz="0" w:space="0" w:color="auto"/>
              </w:divBdr>
            </w:div>
          </w:divsChild>
        </w:div>
        <w:div w:id="399140986">
          <w:marLeft w:val="0"/>
          <w:marRight w:val="0"/>
          <w:marTop w:val="0"/>
          <w:marBottom w:val="0"/>
          <w:divBdr>
            <w:top w:val="none" w:sz="0" w:space="0" w:color="auto"/>
            <w:left w:val="none" w:sz="0" w:space="0" w:color="auto"/>
            <w:bottom w:val="none" w:sz="0" w:space="0" w:color="auto"/>
            <w:right w:val="none" w:sz="0" w:space="0" w:color="auto"/>
          </w:divBdr>
          <w:divsChild>
            <w:div w:id="1970502715">
              <w:marLeft w:val="0"/>
              <w:marRight w:val="0"/>
              <w:marTop w:val="0"/>
              <w:marBottom w:val="0"/>
              <w:divBdr>
                <w:top w:val="none" w:sz="0" w:space="0" w:color="auto"/>
                <w:left w:val="none" w:sz="0" w:space="0" w:color="auto"/>
                <w:bottom w:val="none" w:sz="0" w:space="0" w:color="auto"/>
                <w:right w:val="none" w:sz="0" w:space="0" w:color="auto"/>
              </w:divBdr>
            </w:div>
          </w:divsChild>
        </w:div>
        <w:div w:id="1023674795">
          <w:marLeft w:val="0"/>
          <w:marRight w:val="0"/>
          <w:marTop w:val="0"/>
          <w:marBottom w:val="0"/>
          <w:divBdr>
            <w:top w:val="none" w:sz="0" w:space="0" w:color="auto"/>
            <w:left w:val="none" w:sz="0" w:space="0" w:color="auto"/>
            <w:bottom w:val="none" w:sz="0" w:space="0" w:color="auto"/>
            <w:right w:val="none" w:sz="0" w:space="0" w:color="auto"/>
          </w:divBdr>
          <w:divsChild>
            <w:div w:id="945770303">
              <w:marLeft w:val="0"/>
              <w:marRight w:val="0"/>
              <w:marTop w:val="0"/>
              <w:marBottom w:val="0"/>
              <w:divBdr>
                <w:top w:val="none" w:sz="0" w:space="0" w:color="auto"/>
                <w:left w:val="none" w:sz="0" w:space="0" w:color="auto"/>
                <w:bottom w:val="none" w:sz="0" w:space="0" w:color="auto"/>
                <w:right w:val="none" w:sz="0" w:space="0" w:color="auto"/>
              </w:divBdr>
            </w:div>
          </w:divsChild>
        </w:div>
        <w:div w:id="696663681">
          <w:marLeft w:val="0"/>
          <w:marRight w:val="0"/>
          <w:marTop w:val="0"/>
          <w:marBottom w:val="0"/>
          <w:divBdr>
            <w:top w:val="none" w:sz="0" w:space="0" w:color="auto"/>
            <w:left w:val="none" w:sz="0" w:space="0" w:color="auto"/>
            <w:bottom w:val="none" w:sz="0" w:space="0" w:color="auto"/>
            <w:right w:val="none" w:sz="0" w:space="0" w:color="auto"/>
          </w:divBdr>
          <w:divsChild>
            <w:div w:id="1790317100">
              <w:marLeft w:val="0"/>
              <w:marRight w:val="0"/>
              <w:marTop w:val="0"/>
              <w:marBottom w:val="0"/>
              <w:divBdr>
                <w:top w:val="none" w:sz="0" w:space="0" w:color="auto"/>
                <w:left w:val="none" w:sz="0" w:space="0" w:color="auto"/>
                <w:bottom w:val="none" w:sz="0" w:space="0" w:color="auto"/>
                <w:right w:val="none" w:sz="0" w:space="0" w:color="auto"/>
              </w:divBdr>
            </w:div>
          </w:divsChild>
        </w:div>
        <w:div w:id="1939944062">
          <w:marLeft w:val="0"/>
          <w:marRight w:val="0"/>
          <w:marTop w:val="0"/>
          <w:marBottom w:val="0"/>
          <w:divBdr>
            <w:top w:val="none" w:sz="0" w:space="0" w:color="auto"/>
            <w:left w:val="none" w:sz="0" w:space="0" w:color="auto"/>
            <w:bottom w:val="none" w:sz="0" w:space="0" w:color="auto"/>
            <w:right w:val="none" w:sz="0" w:space="0" w:color="auto"/>
          </w:divBdr>
          <w:divsChild>
            <w:div w:id="2110157254">
              <w:marLeft w:val="0"/>
              <w:marRight w:val="0"/>
              <w:marTop w:val="0"/>
              <w:marBottom w:val="0"/>
              <w:divBdr>
                <w:top w:val="none" w:sz="0" w:space="0" w:color="auto"/>
                <w:left w:val="none" w:sz="0" w:space="0" w:color="auto"/>
                <w:bottom w:val="none" w:sz="0" w:space="0" w:color="auto"/>
                <w:right w:val="none" w:sz="0" w:space="0" w:color="auto"/>
              </w:divBdr>
            </w:div>
          </w:divsChild>
        </w:div>
        <w:div w:id="589582735">
          <w:marLeft w:val="0"/>
          <w:marRight w:val="0"/>
          <w:marTop w:val="0"/>
          <w:marBottom w:val="0"/>
          <w:divBdr>
            <w:top w:val="none" w:sz="0" w:space="0" w:color="auto"/>
            <w:left w:val="none" w:sz="0" w:space="0" w:color="auto"/>
            <w:bottom w:val="none" w:sz="0" w:space="0" w:color="auto"/>
            <w:right w:val="none" w:sz="0" w:space="0" w:color="auto"/>
          </w:divBdr>
          <w:divsChild>
            <w:div w:id="613824693">
              <w:marLeft w:val="0"/>
              <w:marRight w:val="0"/>
              <w:marTop w:val="0"/>
              <w:marBottom w:val="0"/>
              <w:divBdr>
                <w:top w:val="none" w:sz="0" w:space="0" w:color="auto"/>
                <w:left w:val="none" w:sz="0" w:space="0" w:color="auto"/>
                <w:bottom w:val="none" w:sz="0" w:space="0" w:color="auto"/>
                <w:right w:val="none" w:sz="0" w:space="0" w:color="auto"/>
              </w:divBdr>
            </w:div>
          </w:divsChild>
        </w:div>
        <w:div w:id="1015422861">
          <w:marLeft w:val="0"/>
          <w:marRight w:val="0"/>
          <w:marTop w:val="0"/>
          <w:marBottom w:val="0"/>
          <w:divBdr>
            <w:top w:val="none" w:sz="0" w:space="0" w:color="auto"/>
            <w:left w:val="none" w:sz="0" w:space="0" w:color="auto"/>
            <w:bottom w:val="none" w:sz="0" w:space="0" w:color="auto"/>
            <w:right w:val="none" w:sz="0" w:space="0" w:color="auto"/>
          </w:divBdr>
          <w:divsChild>
            <w:div w:id="193465380">
              <w:marLeft w:val="0"/>
              <w:marRight w:val="0"/>
              <w:marTop w:val="0"/>
              <w:marBottom w:val="0"/>
              <w:divBdr>
                <w:top w:val="none" w:sz="0" w:space="0" w:color="auto"/>
                <w:left w:val="none" w:sz="0" w:space="0" w:color="auto"/>
                <w:bottom w:val="none" w:sz="0" w:space="0" w:color="auto"/>
                <w:right w:val="none" w:sz="0" w:space="0" w:color="auto"/>
              </w:divBdr>
            </w:div>
          </w:divsChild>
        </w:div>
        <w:div w:id="937325266">
          <w:marLeft w:val="0"/>
          <w:marRight w:val="0"/>
          <w:marTop w:val="0"/>
          <w:marBottom w:val="0"/>
          <w:divBdr>
            <w:top w:val="none" w:sz="0" w:space="0" w:color="auto"/>
            <w:left w:val="none" w:sz="0" w:space="0" w:color="auto"/>
            <w:bottom w:val="none" w:sz="0" w:space="0" w:color="auto"/>
            <w:right w:val="none" w:sz="0" w:space="0" w:color="auto"/>
          </w:divBdr>
          <w:divsChild>
            <w:div w:id="1993286730">
              <w:marLeft w:val="0"/>
              <w:marRight w:val="0"/>
              <w:marTop w:val="0"/>
              <w:marBottom w:val="0"/>
              <w:divBdr>
                <w:top w:val="none" w:sz="0" w:space="0" w:color="auto"/>
                <w:left w:val="none" w:sz="0" w:space="0" w:color="auto"/>
                <w:bottom w:val="none" w:sz="0" w:space="0" w:color="auto"/>
                <w:right w:val="none" w:sz="0" w:space="0" w:color="auto"/>
              </w:divBdr>
            </w:div>
          </w:divsChild>
        </w:div>
        <w:div w:id="948391601">
          <w:marLeft w:val="0"/>
          <w:marRight w:val="0"/>
          <w:marTop w:val="0"/>
          <w:marBottom w:val="0"/>
          <w:divBdr>
            <w:top w:val="none" w:sz="0" w:space="0" w:color="auto"/>
            <w:left w:val="none" w:sz="0" w:space="0" w:color="auto"/>
            <w:bottom w:val="none" w:sz="0" w:space="0" w:color="auto"/>
            <w:right w:val="none" w:sz="0" w:space="0" w:color="auto"/>
          </w:divBdr>
          <w:divsChild>
            <w:div w:id="493839365">
              <w:marLeft w:val="0"/>
              <w:marRight w:val="0"/>
              <w:marTop w:val="0"/>
              <w:marBottom w:val="0"/>
              <w:divBdr>
                <w:top w:val="none" w:sz="0" w:space="0" w:color="auto"/>
                <w:left w:val="none" w:sz="0" w:space="0" w:color="auto"/>
                <w:bottom w:val="none" w:sz="0" w:space="0" w:color="auto"/>
                <w:right w:val="none" w:sz="0" w:space="0" w:color="auto"/>
              </w:divBdr>
            </w:div>
          </w:divsChild>
        </w:div>
        <w:div w:id="802505724">
          <w:marLeft w:val="0"/>
          <w:marRight w:val="0"/>
          <w:marTop w:val="0"/>
          <w:marBottom w:val="0"/>
          <w:divBdr>
            <w:top w:val="none" w:sz="0" w:space="0" w:color="auto"/>
            <w:left w:val="none" w:sz="0" w:space="0" w:color="auto"/>
            <w:bottom w:val="none" w:sz="0" w:space="0" w:color="auto"/>
            <w:right w:val="none" w:sz="0" w:space="0" w:color="auto"/>
          </w:divBdr>
          <w:divsChild>
            <w:div w:id="1767313197">
              <w:marLeft w:val="0"/>
              <w:marRight w:val="0"/>
              <w:marTop w:val="0"/>
              <w:marBottom w:val="0"/>
              <w:divBdr>
                <w:top w:val="none" w:sz="0" w:space="0" w:color="auto"/>
                <w:left w:val="none" w:sz="0" w:space="0" w:color="auto"/>
                <w:bottom w:val="none" w:sz="0" w:space="0" w:color="auto"/>
                <w:right w:val="none" w:sz="0" w:space="0" w:color="auto"/>
              </w:divBdr>
            </w:div>
          </w:divsChild>
        </w:div>
        <w:div w:id="1733575872">
          <w:marLeft w:val="0"/>
          <w:marRight w:val="0"/>
          <w:marTop w:val="0"/>
          <w:marBottom w:val="0"/>
          <w:divBdr>
            <w:top w:val="none" w:sz="0" w:space="0" w:color="auto"/>
            <w:left w:val="none" w:sz="0" w:space="0" w:color="auto"/>
            <w:bottom w:val="none" w:sz="0" w:space="0" w:color="auto"/>
            <w:right w:val="none" w:sz="0" w:space="0" w:color="auto"/>
          </w:divBdr>
          <w:divsChild>
            <w:div w:id="1077509728">
              <w:marLeft w:val="0"/>
              <w:marRight w:val="0"/>
              <w:marTop w:val="0"/>
              <w:marBottom w:val="0"/>
              <w:divBdr>
                <w:top w:val="none" w:sz="0" w:space="0" w:color="auto"/>
                <w:left w:val="none" w:sz="0" w:space="0" w:color="auto"/>
                <w:bottom w:val="none" w:sz="0" w:space="0" w:color="auto"/>
                <w:right w:val="none" w:sz="0" w:space="0" w:color="auto"/>
              </w:divBdr>
            </w:div>
          </w:divsChild>
        </w:div>
        <w:div w:id="1157185849">
          <w:marLeft w:val="0"/>
          <w:marRight w:val="0"/>
          <w:marTop w:val="0"/>
          <w:marBottom w:val="0"/>
          <w:divBdr>
            <w:top w:val="none" w:sz="0" w:space="0" w:color="auto"/>
            <w:left w:val="none" w:sz="0" w:space="0" w:color="auto"/>
            <w:bottom w:val="none" w:sz="0" w:space="0" w:color="auto"/>
            <w:right w:val="none" w:sz="0" w:space="0" w:color="auto"/>
          </w:divBdr>
          <w:divsChild>
            <w:div w:id="338966130">
              <w:marLeft w:val="0"/>
              <w:marRight w:val="0"/>
              <w:marTop w:val="0"/>
              <w:marBottom w:val="0"/>
              <w:divBdr>
                <w:top w:val="none" w:sz="0" w:space="0" w:color="auto"/>
                <w:left w:val="none" w:sz="0" w:space="0" w:color="auto"/>
                <w:bottom w:val="none" w:sz="0" w:space="0" w:color="auto"/>
                <w:right w:val="none" w:sz="0" w:space="0" w:color="auto"/>
              </w:divBdr>
            </w:div>
          </w:divsChild>
        </w:div>
        <w:div w:id="911309887">
          <w:marLeft w:val="0"/>
          <w:marRight w:val="0"/>
          <w:marTop w:val="0"/>
          <w:marBottom w:val="0"/>
          <w:divBdr>
            <w:top w:val="none" w:sz="0" w:space="0" w:color="auto"/>
            <w:left w:val="none" w:sz="0" w:space="0" w:color="auto"/>
            <w:bottom w:val="none" w:sz="0" w:space="0" w:color="auto"/>
            <w:right w:val="none" w:sz="0" w:space="0" w:color="auto"/>
          </w:divBdr>
          <w:divsChild>
            <w:div w:id="888105356">
              <w:marLeft w:val="0"/>
              <w:marRight w:val="0"/>
              <w:marTop w:val="0"/>
              <w:marBottom w:val="0"/>
              <w:divBdr>
                <w:top w:val="none" w:sz="0" w:space="0" w:color="auto"/>
                <w:left w:val="none" w:sz="0" w:space="0" w:color="auto"/>
                <w:bottom w:val="none" w:sz="0" w:space="0" w:color="auto"/>
                <w:right w:val="none" w:sz="0" w:space="0" w:color="auto"/>
              </w:divBdr>
            </w:div>
          </w:divsChild>
        </w:div>
        <w:div w:id="689448868">
          <w:marLeft w:val="0"/>
          <w:marRight w:val="0"/>
          <w:marTop w:val="0"/>
          <w:marBottom w:val="0"/>
          <w:divBdr>
            <w:top w:val="none" w:sz="0" w:space="0" w:color="auto"/>
            <w:left w:val="none" w:sz="0" w:space="0" w:color="auto"/>
            <w:bottom w:val="none" w:sz="0" w:space="0" w:color="auto"/>
            <w:right w:val="none" w:sz="0" w:space="0" w:color="auto"/>
          </w:divBdr>
          <w:divsChild>
            <w:div w:id="935091137">
              <w:marLeft w:val="0"/>
              <w:marRight w:val="0"/>
              <w:marTop w:val="0"/>
              <w:marBottom w:val="0"/>
              <w:divBdr>
                <w:top w:val="none" w:sz="0" w:space="0" w:color="auto"/>
                <w:left w:val="none" w:sz="0" w:space="0" w:color="auto"/>
                <w:bottom w:val="none" w:sz="0" w:space="0" w:color="auto"/>
                <w:right w:val="none" w:sz="0" w:space="0" w:color="auto"/>
              </w:divBdr>
            </w:div>
          </w:divsChild>
        </w:div>
        <w:div w:id="1848517842">
          <w:marLeft w:val="0"/>
          <w:marRight w:val="0"/>
          <w:marTop w:val="0"/>
          <w:marBottom w:val="0"/>
          <w:divBdr>
            <w:top w:val="none" w:sz="0" w:space="0" w:color="auto"/>
            <w:left w:val="none" w:sz="0" w:space="0" w:color="auto"/>
            <w:bottom w:val="none" w:sz="0" w:space="0" w:color="auto"/>
            <w:right w:val="none" w:sz="0" w:space="0" w:color="auto"/>
          </w:divBdr>
          <w:divsChild>
            <w:div w:id="1436440238">
              <w:marLeft w:val="0"/>
              <w:marRight w:val="0"/>
              <w:marTop w:val="0"/>
              <w:marBottom w:val="0"/>
              <w:divBdr>
                <w:top w:val="none" w:sz="0" w:space="0" w:color="auto"/>
                <w:left w:val="none" w:sz="0" w:space="0" w:color="auto"/>
                <w:bottom w:val="none" w:sz="0" w:space="0" w:color="auto"/>
                <w:right w:val="none" w:sz="0" w:space="0" w:color="auto"/>
              </w:divBdr>
            </w:div>
          </w:divsChild>
        </w:div>
        <w:div w:id="241723127">
          <w:marLeft w:val="0"/>
          <w:marRight w:val="0"/>
          <w:marTop w:val="0"/>
          <w:marBottom w:val="0"/>
          <w:divBdr>
            <w:top w:val="none" w:sz="0" w:space="0" w:color="auto"/>
            <w:left w:val="none" w:sz="0" w:space="0" w:color="auto"/>
            <w:bottom w:val="none" w:sz="0" w:space="0" w:color="auto"/>
            <w:right w:val="none" w:sz="0" w:space="0" w:color="auto"/>
          </w:divBdr>
          <w:divsChild>
            <w:div w:id="439227364">
              <w:marLeft w:val="0"/>
              <w:marRight w:val="0"/>
              <w:marTop w:val="0"/>
              <w:marBottom w:val="0"/>
              <w:divBdr>
                <w:top w:val="none" w:sz="0" w:space="0" w:color="auto"/>
                <w:left w:val="none" w:sz="0" w:space="0" w:color="auto"/>
                <w:bottom w:val="none" w:sz="0" w:space="0" w:color="auto"/>
                <w:right w:val="none" w:sz="0" w:space="0" w:color="auto"/>
              </w:divBdr>
            </w:div>
          </w:divsChild>
        </w:div>
        <w:div w:id="1298099843">
          <w:marLeft w:val="0"/>
          <w:marRight w:val="0"/>
          <w:marTop w:val="0"/>
          <w:marBottom w:val="0"/>
          <w:divBdr>
            <w:top w:val="none" w:sz="0" w:space="0" w:color="auto"/>
            <w:left w:val="none" w:sz="0" w:space="0" w:color="auto"/>
            <w:bottom w:val="none" w:sz="0" w:space="0" w:color="auto"/>
            <w:right w:val="none" w:sz="0" w:space="0" w:color="auto"/>
          </w:divBdr>
          <w:divsChild>
            <w:div w:id="1173838009">
              <w:marLeft w:val="0"/>
              <w:marRight w:val="0"/>
              <w:marTop w:val="0"/>
              <w:marBottom w:val="0"/>
              <w:divBdr>
                <w:top w:val="none" w:sz="0" w:space="0" w:color="auto"/>
                <w:left w:val="none" w:sz="0" w:space="0" w:color="auto"/>
                <w:bottom w:val="none" w:sz="0" w:space="0" w:color="auto"/>
                <w:right w:val="none" w:sz="0" w:space="0" w:color="auto"/>
              </w:divBdr>
            </w:div>
          </w:divsChild>
        </w:div>
        <w:div w:id="151069139">
          <w:marLeft w:val="0"/>
          <w:marRight w:val="0"/>
          <w:marTop w:val="0"/>
          <w:marBottom w:val="0"/>
          <w:divBdr>
            <w:top w:val="none" w:sz="0" w:space="0" w:color="auto"/>
            <w:left w:val="none" w:sz="0" w:space="0" w:color="auto"/>
            <w:bottom w:val="none" w:sz="0" w:space="0" w:color="auto"/>
            <w:right w:val="none" w:sz="0" w:space="0" w:color="auto"/>
          </w:divBdr>
          <w:divsChild>
            <w:div w:id="140090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13131">
      <w:bodyDiv w:val="1"/>
      <w:marLeft w:val="0"/>
      <w:marRight w:val="0"/>
      <w:marTop w:val="0"/>
      <w:marBottom w:val="0"/>
      <w:divBdr>
        <w:top w:val="none" w:sz="0" w:space="0" w:color="auto"/>
        <w:left w:val="none" w:sz="0" w:space="0" w:color="auto"/>
        <w:bottom w:val="none" w:sz="0" w:space="0" w:color="auto"/>
        <w:right w:val="none" w:sz="0" w:space="0" w:color="auto"/>
      </w:divBdr>
    </w:div>
    <w:div w:id="1421484096">
      <w:bodyDiv w:val="1"/>
      <w:marLeft w:val="0"/>
      <w:marRight w:val="0"/>
      <w:marTop w:val="0"/>
      <w:marBottom w:val="0"/>
      <w:divBdr>
        <w:top w:val="none" w:sz="0" w:space="0" w:color="auto"/>
        <w:left w:val="none" w:sz="0" w:space="0" w:color="auto"/>
        <w:bottom w:val="none" w:sz="0" w:space="0" w:color="auto"/>
        <w:right w:val="none" w:sz="0" w:space="0" w:color="auto"/>
      </w:divBdr>
    </w:div>
    <w:div w:id="1471360741">
      <w:bodyDiv w:val="1"/>
      <w:marLeft w:val="0"/>
      <w:marRight w:val="0"/>
      <w:marTop w:val="0"/>
      <w:marBottom w:val="0"/>
      <w:divBdr>
        <w:top w:val="none" w:sz="0" w:space="0" w:color="auto"/>
        <w:left w:val="none" w:sz="0" w:space="0" w:color="auto"/>
        <w:bottom w:val="none" w:sz="0" w:space="0" w:color="auto"/>
        <w:right w:val="none" w:sz="0" w:space="0" w:color="auto"/>
      </w:divBdr>
      <w:divsChild>
        <w:div w:id="1712997705">
          <w:marLeft w:val="0"/>
          <w:marRight w:val="0"/>
          <w:marTop w:val="0"/>
          <w:marBottom w:val="0"/>
          <w:divBdr>
            <w:top w:val="none" w:sz="0" w:space="0" w:color="auto"/>
            <w:left w:val="none" w:sz="0" w:space="0" w:color="auto"/>
            <w:bottom w:val="none" w:sz="0" w:space="0" w:color="auto"/>
            <w:right w:val="none" w:sz="0" w:space="0" w:color="auto"/>
          </w:divBdr>
          <w:divsChild>
            <w:div w:id="182133585">
              <w:marLeft w:val="0"/>
              <w:marRight w:val="0"/>
              <w:marTop w:val="0"/>
              <w:marBottom w:val="0"/>
              <w:divBdr>
                <w:top w:val="none" w:sz="0" w:space="0" w:color="auto"/>
                <w:left w:val="none" w:sz="0" w:space="0" w:color="auto"/>
                <w:bottom w:val="none" w:sz="0" w:space="0" w:color="auto"/>
                <w:right w:val="none" w:sz="0" w:space="0" w:color="auto"/>
              </w:divBdr>
            </w:div>
          </w:divsChild>
        </w:div>
        <w:div w:id="2111968897">
          <w:marLeft w:val="0"/>
          <w:marRight w:val="0"/>
          <w:marTop w:val="0"/>
          <w:marBottom w:val="0"/>
          <w:divBdr>
            <w:top w:val="none" w:sz="0" w:space="0" w:color="auto"/>
            <w:left w:val="none" w:sz="0" w:space="0" w:color="auto"/>
            <w:bottom w:val="none" w:sz="0" w:space="0" w:color="auto"/>
            <w:right w:val="none" w:sz="0" w:space="0" w:color="auto"/>
          </w:divBdr>
          <w:divsChild>
            <w:div w:id="746683798">
              <w:marLeft w:val="0"/>
              <w:marRight w:val="0"/>
              <w:marTop w:val="0"/>
              <w:marBottom w:val="0"/>
              <w:divBdr>
                <w:top w:val="none" w:sz="0" w:space="0" w:color="auto"/>
                <w:left w:val="none" w:sz="0" w:space="0" w:color="auto"/>
                <w:bottom w:val="none" w:sz="0" w:space="0" w:color="auto"/>
                <w:right w:val="none" w:sz="0" w:space="0" w:color="auto"/>
              </w:divBdr>
            </w:div>
          </w:divsChild>
        </w:div>
        <w:div w:id="1787000129">
          <w:marLeft w:val="0"/>
          <w:marRight w:val="0"/>
          <w:marTop w:val="0"/>
          <w:marBottom w:val="0"/>
          <w:divBdr>
            <w:top w:val="none" w:sz="0" w:space="0" w:color="auto"/>
            <w:left w:val="none" w:sz="0" w:space="0" w:color="auto"/>
            <w:bottom w:val="none" w:sz="0" w:space="0" w:color="auto"/>
            <w:right w:val="none" w:sz="0" w:space="0" w:color="auto"/>
          </w:divBdr>
          <w:divsChild>
            <w:div w:id="1329865550">
              <w:marLeft w:val="0"/>
              <w:marRight w:val="0"/>
              <w:marTop w:val="0"/>
              <w:marBottom w:val="0"/>
              <w:divBdr>
                <w:top w:val="none" w:sz="0" w:space="0" w:color="auto"/>
                <w:left w:val="none" w:sz="0" w:space="0" w:color="auto"/>
                <w:bottom w:val="none" w:sz="0" w:space="0" w:color="auto"/>
                <w:right w:val="none" w:sz="0" w:space="0" w:color="auto"/>
              </w:divBdr>
            </w:div>
          </w:divsChild>
        </w:div>
        <w:div w:id="553125823">
          <w:marLeft w:val="0"/>
          <w:marRight w:val="0"/>
          <w:marTop w:val="0"/>
          <w:marBottom w:val="0"/>
          <w:divBdr>
            <w:top w:val="none" w:sz="0" w:space="0" w:color="auto"/>
            <w:left w:val="none" w:sz="0" w:space="0" w:color="auto"/>
            <w:bottom w:val="none" w:sz="0" w:space="0" w:color="auto"/>
            <w:right w:val="none" w:sz="0" w:space="0" w:color="auto"/>
          </w:divBdr>
          <w:divsChild>
            <w:div w:id="1786848589">
              <w:marLeft w:val="0"/>
              <w:marRight w:val="0"/>
              <w:marTop w:val="0"/>
              <w:marBottom w:val="0"/>
              <w:divBdr>
                <w:top w:val="none" w:sz="0" w:space="0" w:color="auto"/>
                <w:left w:val="none" w:sz="0" w:space="0" w:color="auto"/>
                <w:bottom w:val="none" w:sz="0" w:space="0" w:color="auto"/>
                <w:right w:val="none" w:sz="0" w:space="0" w:color="auto"/>
              </w:divBdr>
            </w:div>
          </w:divsChild>
        </w:div>
        <w:div w:id="135029540">
          <w:marLeft w:val="0"/>
          <w:marRight w:val="0"/>
          <w:marTop w:val="0"/>
          <w:marBottom w:val="0"/>
          <w:divBdr>
            <w:top w:val="none" w:sz="0" w:space="0" w:color="auto"/>
            <w:left w:val="none" w:sz="0" w:space="0" w:color="auto"/>
            <w:bottom w:val="none" w:sz="0" w:space="0" w:color="auto"/>
            <w:right w:val="none" w:sz="0" w:space="0" w:color="auto"/>
          </w:divBdr>
          <w:divsChild>
            <w:div w:id="966861196">
              <w:marLeft w:val="0"/>
              <w:marRight w:val="0"/>
              <w:marTop w:val="0"/>
              <w:marBottom w:val="0"/>
              <w:divBdr>
                <w:top w:val="none" w:sz="0" w:space="0" w:color="auto"/>
                <w:left w:val="none" w:sz="0" w:space="0" w:color="auto"/>
                <w:bottom w:val="none" w:sz="0" w:space="0" w:color="auto"/>
                <w:right w:val="none" w:sz="0" w:space="0" w:color="auto"/>
              </w:divBdr>
            </w:div>
          </w:divsChild>
        </w:div>
        <w:div w:id="626007850">
          <w:marLeft w:val="0"/>
          <w:marRight w:val="0"/>
          <w:marTop w:val="0"/>
          <w:marBottom w:val="0"/>
          <w:divBdr>
            <w:top w:val="none" w:sz="0" w:space="0" w:color="auto"/>
            <w:left w:val="none" w:sz="0" w:space="0" w:color="auto"/>
            <w:bottom w:val="none" w:sz="0" w:space="0" w:color="auto"/>
            <w:right w:val="none" w:sz="0" w:space="0" w:color="auto"/>
          </w:divBdr>
          <w:divsChild>
            <w:div w:id="2058511491">
              <w:marLeft w:val="0"/>
              <w:marRight w:val="0"/>
              <w:marTop w:val="0"/>
              <w:marBottom w:val="0"/>
              <w:divBdr>
                <w:top w:val="none" w:sz="0" w:space="0" w:color="auto"/>
                <w:left w:val="none" w:sz="0" w:space="0" w:color="auto"/>
                <w:bottom w:val="none" w:sz="0" w:space="0" w:color="auto"/>
                <w:right w:val="none" w:sz="0" w:space="0" w:color="auto"/>
              </w:divBdr>
            </w:div>
          </w:divsChild>
        </w:div>
        <w:div w:id="2120445783">
          <w:marLeft w:val="0"/>
          <w:marRight w:val="0"/>
          <w:marTop w:val="0"/>
          <w:marBottom w:val="0"/>
          <w:divBdr>
            <w:top w:val="none" w:sz="0" w:space="0" w:color="auto"/>
            <w:left w:val="none" w:sz="0" w:space="0" w:color="auto"/>
            <w:bottom w:val="none" w:sz="0" w:space="0" w:color="auto"/>
            <w:right w:val="none" w:sz="0" w:space="0" w:color="auto"/>
          </w:divBdr>
          <w:divsChild>
            <w:div w:id="309214896">
              <w:marLeft w:val="0"/>
              <w:marRight w:val="0"/>
              <w:marTop w:val="0"/>
              <w:marBottom w:val="0"/>
              <w:divBdr>
                <w:top w:val="none" w:sz="0" w:space="0" w:color="auto"/>
                <w:left w:val="none" w:sz="0" w:space="0" w:color="auto"/>
                <w:bottom w:val="none" w:sz="0" w:space="0" w:color="auto"/>
                <w:right w:val="none" w:sz="0" w:space="0" w:color="auto"/>
              </w:divBdr>
            </w:div>
          </w:divsChild>
        </w:div>
        <w:div w:id="116409906">
          <w:marLeft w:val="0"/>
          <w:marRight w:val="0"/>
          <w:marTop w:val="0"/>
          <w:marBottom w:val="0"/>
          <w:divBdr>
            <w:top w:val="none" w:sz="0" w:space="0" w:color="auto"/>
            <w:left w:val="none" w:sz="0" w:space="0" w:color="auto"/>
            <w:bottom w:val="none" w:sz="0" w:space="0" w:color="auto"/>
            <w:right w:val="none" w:sz="0" w:space="0" w:color="auto"/>
          </w:divBdr>
          <w:divsChild>
            <w:div w:id="401608732">
              <w:marLeft w:val="0"/>
              <w:marRight w:val="0"/>
              <w:marTop w:val="0"/>
              <w:marBottom w:val="0"/>
              <w:divBdr>
                <w:top w:val="none" w:sz="0" w:space="0" w:color="auto"/>
                <w:left w:val="none" w:sz="0" w:space="0" w:color="auto"/>
                <w:bottom w:val="none" w:sz="0" w:space="0" w:color="auto"/>
                <w:right w:val="none" w:sz="0" w:space="0" w:color="auto"/>
              </w:divBdr>
            </w:div>
          </w:divsChild>
        </w:div>
        <w:div w:id="1586256902">
          <w:marLeft w:val="0"/>
          <w:marRight w:val="0"/>
          <w:marTop w:val="0"/>
          <w:marBottom w:val="0"/>
          <w:divBdr>
            <w:top w:val="none" w:sz="0" w:space="0" w:color="auto"/>
            <w:left w:val="none" w:sz="0" w:space="0" w:color="auto"/>
            <w:bottom w:val="none" w:sz="0" w:space="0" w:color="auto"/>
            <w:right w:val="none" w:sz="0" w:space="0" w:color="auto"/>
          </w:divBdr>
          <w:divsChild>
            <w:div w:id="296835044">
              <w:marLeft w:val="0"/>
              <w:marRight w:val="0"/>
              <w:marTop w:val="0"/>
              <w:marBottom w:val="0"/>
              <w:divBdr>
                <w:top w:val="none" w:sz="0" w:space="0" w:color="auto"/>
                <w:left w:val="none" w:sz="0" w:space="0" w:color="auto"/>
                <w:bottom w:val="none" w:sz="0" w:space="0" w:color="auto"/>
                <w:right w:val="none" w:sz="0" w:space="0" w:color="auto"/>
              </w:divBdr>
            </w:div>
          </w:divsChild>
        </w:div>
        <w:div w:id="315912986">
          <w:marLeft w:val="0"/>
          <w:marRight w:val="0"/>
          <w:marTop w:val="0"/>
          <w:marBottom w:val="0"/>
          <w:divBdr>
            <w:top w:val="none" w:sz="0" w:space="0" w:color="auto"/>
            <w:left w:val="none" w:sz="0" w:space="0" w:color="auto"/>
            <w:bottom w:val="none" w:sz="0" w:space="0" w:color="auto"/>
            <w:right w:val="none" w:sz="0" w:space="0" w:color="auto"/>
          </w:divBdr>
          <w:divsChild>
            <w:div w:id="1969123113">
              <w:marLeft w:val="0"/>
              <w:marRight w:val="0"/>
              <w:marTop w:val="0"/>
              <w:marBottom w:val="0"/>
              <w:divBdr>
                <w:top w:val="none" w:sz="0" w:space="0" w:color="auto"/>
                <w:left w:val="none" w:sz="0" w:space="0" w:color="auto"/>
                <w:bottom w:val="none" w:sz="0" w:space="0" w:color="auto"/>
                <w:right w:val="none" w:sz="0" w:space="0" w:color="auto"/>
              </w:divBdr>
            </w:div>
          </w:divsChild>
        </w:div>
        <w:div w:id="1670982336">
          <w:marLeft w:val="0"/>
          <w:marRight w:val="0"/>
          <w:marTop w:val="0"/>
          <w:marBottom w:val="0"/>
          <w:divBdr>
            <w:top w:val="none" w:sz="0" w:space="0" w:color="auto"/>
            <w:left w:val="none" w:sz="0" w:space="0" w:color="auto"/>
            <w:bottom w:val="none" w:sz="0" w:space="0" w:color="auto"/>
            <w:right w:val="none" w:sz="0" w:space="0" w:color="auto"/>
          </w:divBdr>
          <w:divsChild>
            <w:div w:id="1190798014">
              <w:marLeft w:val="0"/>
              <w:marRight w:val="0"/>
              <w:marTop w:val="0"/>
              <w:marBottom w:val="0"/>
              <w:divBdr>
                <w:top w:val="none" w:sz="0" w:space="0" w:color="auto"/>
                <w:left w:val="none" w:sz="0" w:space="0" w:color="auto"/>
                <w:bottom w:val="none" w:sz="0" w:space="0" w:color="auto"/>
                <w:right w:val="none" w:sz="0" w:space="0" w:color="auto"/>
              </w:divBdr>
            </w:div>
          </w:divsChild>
        </w:div>
        <w:div w:id="448861982">
          <w:marLeft w:val="0"/>
          <w:marRight w:val="0"/>
          <w:marTop w:val="0"/>
          <w:marBottom w:val="0"/>
          <w:divBdr>
            <w:top w:val="none" w:sz="0" w:space="0" w:color="auto"/>
            <w:left w:val="none" w:sz="0" w:space="0" w:color="auto"/>
            <w:bottom w:val="none" w:sz="0" w:space="0" w:color="auto"/>
            <w:right w:val="none" w:sz="0" w:space="0" w:color="auto"/>
          </w:divBdr>
          <w:divsChild>
            <w:div w:id="208959771">
              <w:marLeft w:val="0"/>
              <w:marRight w:val="0"/>
              <w:marTop w:val="0"/>
              <w:marBottom w:val="0"/>
              <w:divBdr>
                <w:top w:val="none" w:sz="0" w:space="0" w:color="auto"/>
                <w:left w:val="none" w:sz="0" w:space="0" w:color="auto"/>
                <w:bottom w:val="none" w:sz="0" w:space="0" w:color="auto"/>
                <w:right w:val="none" w:sz="0" w:space="0" w:color="auto"/>
              </w:divBdr>
            </w:div>
          </w:divsChild>
        </w:div>
        <w:div w:id="1036124624">
          <w:marLeft w:val="0"/>
          <w:marRight w:val="0"/>
          <w:marTop w:val="0"/>
          <w:marBottom w:val="0"/>
          <w:divBdr>
            <w:top w:val="none" w:sz="0" w:space="0" w:color="auto"/>
            <w:left w:val="none" w:sz="0" w:space="0" w:color="auto"/>
            <w:bottom w:val="none" w:sz="0" w:space="0" w:color="auto"/>
            <w:right w:val="none" w:sz="0" w:space="0" w:color="auto"/>
          </w:divBdr>
          <w:divsChild>
            <w:div w:id="1863930200">
              <w:marLeft w:val="0"/>
              <w:marRight w:val="0"/>
              <w:marTop w:val="0"/>
              <w:marBottom w:val="0"/>
              <w:divBdr>
                <w:top w:val="none" w:sz="0" w:space="0" w:color="auto"/>
                <w:left w:val="none" w:sz="0" w:space="0" w:color="auto"/>
                <w:bottom w:val="none" w:sz="0" w:space="0" w:color="auto"/>
                <w:right w:val="none" w:sz="0" w:space="0" w:color="auto"/>
              </w:divBdr>
            </w:div>
          </w:divsChild>
        </w:div>
        <w:div w:id="1747222481">
          <w:marLeft w:val="0"/>
          <w:marRight w:val="0"/>
          <w:marTop w:val="0"/>
          <w:marBottom w:val="0"/>
          <w:divBdr>
            <w:top w:val="none" w:sz="0" w:space="0" w:color="auto"/>
            <w:left w:val="none" w:sz="0" w:space="0" w:color="auto"/>
            <w:bottom w:val="none" w:sz="0" w:space="0" w:color="auto"/>
            <w:right w:val="none" w:sz="0" w:space="0" w:color="auto"/>
          </w:divBdr>
          <w:divsChild>
            <w:div w:id="229583170">
              <w:marLeft w:val="0"/>
              <w:marRight w:val="0"/>
              <w:marTop w:val="0"/>
              <w:marBottom w:val="0"/>
              <w:divBdr>
                <w:top w:val="none" w:sz="0" w:space="0" w:color="auto"/>
                <w:left w:val="none" w:sz="0" w:space="0" w:color="auto"/>
                <w:bottom w:val="none" w:sz="0" w:space="0" w:color="auto"/>
                <w:right w:val="none" w:sz="0" w:space="0" w:color="auto"/>
              </w:divBdr>
            </w:div>
          </w:divsChild>
        </w:div>
        <w:div w:id="688027529">
          <w:marLeft w:val="0"/>
          <w:marRight w:val="0"/>
          <w:marTop w:val="0"/>
          <w:marBottom w:val="0"/>
          <w:divBdr>
            <w:top w:val="none" w:sz="0" w:space="0" w:color="auto"/>
            <w:left w:val="none" w:sz="0" w:space="0" w:color="auto"/>
            <w:bottom w:val="none" w:sz="0" w:space="0" w:color="auto"/>
            <w:right w:val="none" w:sz="0" w:space="0" w:color="auto"/>
          </w:divBdr>
          <w:divsChild>
            <w:div w:id="274094614">
              <w:marLeft w:val="0"/>
              <w:marRight w:val="0"/>
              <w:marTop w:val="0"/>
              <w:marBottom w:val="0"/>
              <w:divBdr>
                <w:top w:val="none" w:sz="0" w:space="0" w:color="auto"/>
                <w:left w:val="none" w:sz="0" w:space="0" w:color="auto"/>
                <w:bottom w:val="none" w:sz="0" w:space="0" w:color="auto"/>
                <w:right w:val="none" w:sz="0" w:space="0" w:color="auto"/>
              </w:divBdr>
            </w:div>
          </w:divsChild>
        </w:div>
        <w:div w:id="664086483">
          <w:marLeft w:val="0"/>
          <w:marRight w:val="0"/>
          <w:marTop w:val="0"/>
          <w:marBottom w:val="0"/>
          <w:divBdr>
            <w:top w:val="none" w:sz="0" w:space="0" w:color="auto"/>
            <w:left w:val="none" w:sz="0" w:space="0" w:color="auto"/>
            <w:bottom w:val="none" w:sz="0" w:space="0" w:color="auto"/>
            <w:right w:val="none" w:sz="0" w:space="0" w:color="auto"/>
          </w:divBdr>
          <w:divsChild>
            <w:div w:id="1684240320">
              <w:marLeft w:val="0"/>
              <w:marRight w:val="0"/>
              <w:marTop w:val="0"/>
              <w:marBottom w:val="0"/>
              <w:divBdr>
                <w:top w:val="none" w:sz="0" w:space="0" w:color="auto"/>
                <w:left w:val="none" w:sz="0" w:space="0" w:color="auto"/>
                <w:bottom w:val="none" w:sz="0" w:space="0" w:color="auto"/>
                <w:right w:val="none" w:sz="0" w:space="0" w:color="auto"/>
              </w:divBdr>
            </w:div>
          </w:divsChild>
        </w:div>
        <w:div w:id="1400640782">
          <w:marLeft w:val="0"/>
          <w:marRight w:val="0"/>
          <w:marTop w:val="0"/>
          <w:marBottom w:val="0"/>
          <w:divBdr>
            <w:top w:val="none" w:sz="0" w:space="0" w:color="auto"/>
            <w:left w:val="none" w:sz="0" w:space="0" w:color="auto"/>
            <w:bottom w:val="none" w:sz="0" w:space="0" w:color="auto"/>
            <w:right w:val="none" w:sz="0" w:space="0" w:color="auto"/>
          </w:divBdr>
          <w:divsChild>
            <w:div w:id="138229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4386">
      <w:bodyDiv w:val="1"/>
      <w:marLeft w:val="0"/>
      <w:marRight w:val="0"/>
      <w:marTop w:val="0"/>
      <w:marBottom w:val="0"/>
      <w:divBdr>
        <w:top w:val="none" w:sz="0" w:space="0" w:color="auto"/>
        <w:left w:val="none" w:sz="0" w:space="0" w:color="auto"/>
        <w:bottom w:val="none" w:sz="0" w:space="0" w:color="auto"/>
        <w:right w:val="none" w:sz="0" w:space="0" w:color="auto"/>
      </w:divBdr>
    </w:div>
    <w:div w:id="1834293933">
      <w:bodyDiv w:val="1"/>
      <w:marLeft w:val="0"/>
      <w:marRight w:val="0"/>
      <w:marTop w:val="0"/>
      <w:marBottom w:val="0"/>
      <w:divBdr>
        <w:top w:val="none" w:sz="0" w:space="0" w:color="auto"/>
        <w:left w:val="none" w:sz="0" w:space="0" w:color="auto"/>
        <w:bottom w:val="none" w:sz="0" w:space="0" w:color="auto"/>
        <w:right w:val="none" w:sz="0" w:space="0" w:color="auto"/>
      </w:divBdr>
      <w:divsChild>
        <w:div w:id="396586386">
          <w:marLeft w:val="0"/>
          <w:marRight w:val="0"/>
          <w:marTop w:val="0"/>
          <w:marBottom w:val="0"/>
          <w:divBdr>
            <w:top w:val="none" w:sz="0" w:space="0" w:color="auto"/>
            <w:left w:val="none" w:sz="0" w:space="0" w:color="auto"/>
            <w:bottom w:val="none" w:sz="0" w:space="0" w:color="auto"/>
            <w:right w:val="none" w:sz="0" w:space="0" w:color="auto"/>
          </w:divBdr>
          <w:divsChild>
            <w:div w:id="1551722984">
              <w:marLeft w:val="0"/>
              <w:marRight w:val="0"/>
              <w:marTop w:val="0"/>
              <w:marBottom w:val="0"/>
              <w:divBdr>
                <w:top w:val="none" w:sz="0" w:space="0" w:color="auto"/>
                <w:left w:val="none" w:sz="0" w:space="0" w:color="auto"/>
                <w:bottom w:val="none" w:sz="0" w:space="0" w:color="auto"/>
                <w:right w:val="none" w:sz="0" w:space="0" w:color="auto"/>
              </w:divBdr>
              <w:divsChild>
                <w:div w:id="210116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860291">
          <w:marLeft w:val="0"/>
          <w:marRight w:val="0"/>
          <w:marTop w:val="0"/>
          <w:marBottom w:val="0"/>
          <w:divBdr>
            <w:top w:val="none" w:sz="0" w:space="0" w:color="auto"/>
            <w:left w:val="none" w:sz="0" w:space="0" w:color="auto"/>
            <w:bottom w:val="none" w:sz="0" w:space="0" w:color="auto"/>
            <w:right w:val="none" w:sz="0" w:space="0" w:color="auto"/>
          </w:divBdr>
          <w:divsChild>
            <w:div w:id="2025203273">
              <w:marLeft w:val="0"/>
              <w:marRight w:val="0"/>
              <w:marTop w:val="0"/>
              <w:marBottom w:val="0"/>
              <w:divBdr>
                <w:top w:val="none" w:sz="0" w:space="0" w:color="auto"/>
                <w:left w:val="none" w:sz="0" w:space="0" w:color="auto"/>
                <w:bottom w:val="none" w:sz="0" w:space="0" w:color="auto"/>
                <w:right w:val="none" w:sz="0" w:space="0" w:color="auto"/>
              </w:divBdr>
              <w:divsChild>
                <w:div w:id="37338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538690">
          <w:marLeft w:val="0"/>
          <w:marRight w:val="0"/>
          <w:marTop w:val="0"/>
          <w:marBottom w:val="0"/>
          <w:divBdr>
            <w:top w:val="none" w:sz="0" w:space="0" w:color="auto"/>
            <w:left w:val="none" w:sz="0" w:space="0" w:color="auto"/>
            <w:bottom w:val="none" w:sz="0" w:space="0" w:color="auto"/>
            <w:right w:val="none" w:sz="0" w:space="0" w:color="auto"/>
          </w:divBdr>
          <w:divsChild>
            <w:div w:id="567766670">
              <w:marLeft w:val="0"/>
              <w:marRight w:val="0"/>
              <w:marTop w:val="0"/>
              <w:marBottom w:val="0"/>
              <w:divBdr>
                <w:top w:val="none" w:sz="0" w:space="0" w:color="auto"/>
                <w:left w:val="none" w:sz="0" w:space="0" w:color="auto"/>
                <w:bottom w:val="none" w:sz="0" w:space="0" w:color="auto"/>
                <w:right w:val="none" w:sz="0" w:space="0" w:color="auto"/>
              </w:divBdr>
              <w:divsChild>
                <w:div w:id="29676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77218">
          <w:marLeft w:val="0"/>
          <w:marRight w:val="0"/>
          <w:marTop w:val="0"/>
          <w:marBottom w:val="0"/>
          <w:divBdr>
            <w:top w:val="none" w:sz="0" w:space="0" w:color="auto"/>
            <w:left w:val="none" w:sz="0" w:space="0" w:color="auto"/>
            <w:bottom w:val="none" w:sz="0" w:space="0" w:color="auto"/>
            <w:right w:val="none" w:sz="0" w:space="0" w:color="auto"/>
          </w:divBdr>
          <w:divsChild>
            <w:div w:id="1589345809">
              <w:marLeft w:val="0"/>
              <w:marRight w:val="0"/>
              <w:marTop w:val="0"/>
              <w:marBottom w:val="0"/>
              <w:divBdr>
                <w:top w:val="none" w:sz="0" w:space="0" w:color="auto"/>
                <w:left w:val="none" w:sz="0" w:space="0" w:color="auto"/>
                <w:bottom w:val="none" w:sz="0" w:space="0" w:color="auto"/>
                <w:right w:val="none" w:sz="0" w:space="0" w:color="auto"/>
              </w:divBdr>
              <w:divsChild>
                <w:div w:id="37462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70802">
          <w:marLeft w:val="0"/>
          <w:marRight w:val="0"/>
          <w:marTop w:val="0"/>
          <w:marBottom w:val="0"/>
          <w:divBdr>
            <w:top w:val="none" w:sz="0" w:space="0" w:color="auto"/>
            <w:left w:val="none" w:sz="0" w:space="0" w:color="auto"/>
            <w:bottom w:val="none" w:sz="0" w:space="0" w:color="auto"/>
            <w:right w:val="none" w:sz="0" w:space="0" w:color="auto"/>
          </w:divBdr>
          <w:divsChild>
            <w:div w:id="497772362">
              <w:marLeft w:val="0"/>
              <w:marRight w:val="0"/>
              <w:marTop w:val="0"/>
              <w:marBottom w:val="0"/>
              <w:divBdr>
                <w:top w:val="none" w:sz="0" w:space="0" w:color="auto"/>
                <w:left w:val="none" w:sz="0" w:space="0" w:color="auto"/>
                <w:bottom w:val="none" w:sz="0" w:space="0" w:color="auto"/>
                <w:right w:val="none" w:sz="0" w:space="0" w:color="auto"/>
              </w:divBdr>
              <w:divsChild>
                <w:div w:id="1828863091">
                  <w:marLeft w:val="0"/>
                  <w:marRight w:val="0"/>
                  <w:marTop w:val="0"/>
                  <w:marBottom w:val="0"/>
                  <w:divBdr>
                    <w:top w:val="none" w:sz="0" w:space="0" w:color="auto"/>
                    <w:left w:val="none" w:sz="0" w:space="0" w:color="auto"/>
                    <w:bottom w:val="none" w:sz="0" w:space="0" w:color="auto"/>
                    <w:right w:val="none" w:sz="0" w:space="0" w:color="auto"/>
                  </w:divBdr>
                </w:div>
              </w:divsChild>
            </w:div>
            <w:div w:id="853959922">
              <w:marLeft w:val="0"/>
              <w:marRight w:val="0"/>
              <w:marTop w:val="0"/>
              <w:marBottom w:val="0"/>
              <w:divBdr>
                <w:top w:val="none" w:sz="0" w:space="0" w:color="auto"/>
                <w:left w:val="none" w:sz="0" w:space="0" w:color="auto"/>
                <w:bottom w:val="none" w:sz="0" w:space="0" w:color="auto"/>
                <w:right w:val="none" w:sz="0" w:space="0" w:color="auto"/>
              </w:divBdr>
            </w:div>
          </w:divsChild>
        </w:div>
        <w:div w:id="395589039">
          <w:marLeft w:val="0"/>
          <w:marRight w:val="0"/>
          <w:marTop w:val="0"/>
          <w:marBottom w:val="0"/>
          <w:divBdr>
            <w:top w:val="none" w:sz="0" w:space="0" w:color="auto"/>
            <w:left w:val="none" w:sz="0" w:space="0" w:color="auto"/>
            <w:bottom w:val="none" w:sz="0" w:space="0" w:color="auto"/>
            <w:right w:val="none" w:sz="0" w:space="0" w:color="auto"/>
          </w:divBdr>
          <w:divsChild>
            <w:div w:id="911162973">
              <w:marLeft w:val="0"/>
              <w:marRight w:val="0"/>
              <w:marTop w:val="0"/>
              <w:marBottom w:val="0"/>
              <w:divBdr>
                <w:top w:val="none" w:sz="0" w:space="0" w:color="auto"/>
                <w:left w:val="none" w:sz="0" w:space="0" w:color="auto"/>
                <w:bottom w:val="none" w:sz="0" w:space="0" w:color="auto"/>
                <w:right w:val="none" w:sz="0" w:space="0" w:color="auto"/>
              </w:divBdr>
              <w:divsChild>
                <w:div w:id="971403523">
                  <w:marLeft w:val="0"/>
                  <w:marRight w:val="0"/>
                  <w:marTop w:val="0"/>
                  <w:marBottom w:val="0"/>
                  <w:divBdr>
                    <w:top w:val="none" w:sz="0" w:space="0" w:color="auto"/>
                    <w:left w:val="none" w:sz="0" w:space="0" w:color="auto"/>
                    <w:bottom w:val="none" w:sz="0" w:space="0" w:color="auto"/>
                    <w:right w:val="none" w:sz="0" w:space="0" w:color="auto"/>
                  </w:divBdr>
                </w:div>
              </w:divsChild>
            </w:div>
            <w:div w:id="101345084">
              <w:marLeft w:val="0"/>
              <w:marRight w:val="0"/>
              <w:marTop w:val="0"/>
              <w:marBottom w:val="0"/>
              <w:divBdr>
                <w:top w:val="none" w:sz="0" w:space="0" w:color="auto"/>
                <w:left w:val="none" w:sz="0" w:space="0" w:color="auto"/>
                <w:bottom w:val="none" w:sz="0" w:space="0" w:color="auto"/>
                <w:right w:val="none" w:sz="0" w:space="0" w:color="auto"/>
              </w:divBdr>
            </w:div>
          </w:divsChild>
        </w:div>
        <w:div w:id="1686246890">
          <w:marLeft w:val="0"/>
          <w:marRight w:val="0"/>
          <w:marTop w:val="0"/>
          <w:marBottom w:val="0"/>
          <w:divBdr>
            <w:top w:val="none" w:sz="0" w:space="0" w:color="auto"/>
            <w:left w:val="none" w:sz="0" w:space="0" w:color="auto"/>
            <w:bottom w:val="none" w:sz="0" w:space="0" w:color="auto"/>
            <w:right w:val="none" w:sz="0" w:space="0" w:color="auto"/>
          </w:divBdr>
          <w:divsChild>
            <w:div w:id="1952740443">
              <w:marLeft w:val="0"/>
              <w:marRight w:val="0"/>
              <w:marTop w:val="0"/>
              <w:marBottom w:val="0"/>
              <w:divBdr>
                <w:top w:val="none" w:sz="0" w:space="0" w:color="auto"/>
                <w:left w:val="none" w:sz="0" w:space="0" w:color="auto"/>
                <w:bottom w:val="none" w:sz="0" w:space="0" w:color="auto"/>
                <w:right w:val="none" w:sz="0" w:space="0" w:color="auto"/>
              </w:divBdr>
              <w:divsChild>
                <w:div w:id="4796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06319">
          <w:marLeft w:val="0"/>
          <w:marRight w:val="0"/>
          <w:marTop w:val="0"/>
          <w:marBottom w:val="0"/>
          <w:divBdr>
            <w:top w:val="none" w:sz="0" w:space="0" w:color="auto"/>
            <w:left w:val="none" w:sz="0" w:space="0" w:color="auto"/>
            <w:bottom w:val="none" w:sz="0" w:space="0" w:color="auto"/>
            <w:right w:val="none" w:sz="0" w:space="0" w:color="auto"/>
          </w:divBdr>
          <w:divsChild>
            <w:div w:id="255749007">
              <w:marLeft w:val="0"/>
              <w:marRight w:val="0"/>
              <w:marTop w:val="0"/>
              <w:marBottom w:val="0"/>
              <w:divBdr>
                <w:top w:val="none" w:sz="0" w:space="0" w:color="auto"/>
                <w:left w:val="none" w:sz="0" w:space="0" w:color="auto"/>
                <w:bottom w:val="none" w:sz="0" w:space="0" w:color="auto"/>
                <w:right w:val="none" w:sz="0" w:space="0" w:color="auto"/>
              </w:divBdr>
              <w:divsChild>
                <w:div w:id="89951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96920">
          <w:marLeft w:val="0"/>
          <w:marRight w:val="0"/>
          <w:marTop w:val="0"/>
          <w:marBottom w:val="0"/>
          <w:divBdr>
            <w:top w:val="none" w:sz="0" w:space="0" w:color="auto"/>
            <w:left w:val="none" w:sz="0" w:space="0" w:color="auto"/>
            <w:bottom w:val="none" w:sz="0" w:space="0" w:color="auto"/>
            <w:right w:val="none" w:sz="0" w:space="0" w:color="auto"/>
          </w:divBdr>
          <w:divsChild>
            <w:div w:id="1904565020">
              <w:marLeft w:val="0"/>
              <w:marRight w:val="0"/>
              <w:marTop w:val="0"/>
              <w:marBottom w:val="0"/>
              <w:divBdr>
                <w:top w:val="none" w:sz="0" w:space="0" w:color="auto"/>
                <w:left w:val="none" w:sz="0" w:space="0" w:color="auto"/>
                <w:bottom w:val="none" w:sz="0" w:space="0" w:color="auto"/>
                <w:right w:val="none" w:sz="0" w:space="0" w:color="auto"/>
              </w:divBdr>
              <w:divsChild>
                <w:div w:id="774907786">
                  <w:marLeft w:val="0"/>
                  <w:marRight w:val="0"/>
                  <w:marTop w:val="0"/>
                  <w:marBottom w:val="0"/>
                  <w:divBdr>
                    <w:top w:val="none" w:sz="0" w:space="0" w:color="auto"/>
                    <w:left w:val="none" w:sz="0" w:space="0" w:color="auto"/>
                    <w:bottom w:val="none" w:sz="0" w:space="0" w:color="auto"/>
                    <w:right w:val="none" w:sz="0" w:space="0" w:color="auto"/>
                  </w:divBdr>
                </w:div>
              </w:divsChild>
            </w:div>
            <w:div w:id="1482119657">
              <w:marLeft w:val="0"/>
              <w:marRight w:val="0"/>
              <w:marTop w:val="0"/>
              <w:marBottom w:val="0"/>
              <w:divBdr>
                <w:top w:val="none" w:sz="0" w:space="0" w:color="auto"/>
                <w:left w:val="none" w:sz="0" w:space="0" w:color="auto"/>
                <w:bottom w:val="none" w:sz="0" w:space="0" w:color="auto"/>
                <w:right w:val="none" w:sz="0" w:space="0" w:color="auto"/>
              </w:divBdr>
            </w:div>
          </w:divsChild>
        </w:div>
        <w:div w:id="2076932187">
          <w:marLeft w:val="0"/>
          <w:marRight w:val="0"/>
          <w:marTop w:val="0"/>
          <w:marBottom w:val="0"/>
          <w:divBdr>
            <w:top w:val="none" w:sz="0" w:space="0" w:color="auto"/>
            <w:left w:val="none" w:sz="0" w:space="0" w:color="auto"/>
            <w:bottom w:val="none" w:sz="0" w:space="0" w:color="auto"/>
            <w:right w:val="none" w:sz="0" w:space="0" w:color="auto"/>
          </w:divBdr>
          <w:divsChild>
            <w:div w:id="212469336">
              <w:marLeft w:val="0"/>
              <w:marRight w:val="0"/>
              <w:marTop w:val="0"/>
              <w:marBottom w:val="0"/>
              <w:divBdr>
                <w:top w:val="none" w:sz="0" w:space="0" w:color="auto"/>
                <w:left w:val="none" w:sz="0" w:space="0" w:color="auto"/>
                <w:bottom w:val="none" w:sz="0" w:space="0" w:color="auto"/>
                <w:right w:val="none" w:sz="0" w:space="0" w:color="auto"/>
              </w:divBdr>
              <w:divsChild>
                <w:div w:id="282884802">
                  <w:marLeft w:val="0"/>
                  <w:marRight w:val="0"/>
                  <w:marTop w:val="0"/>
                  <w:marBottom w:val="0"/>
                  <w:divBdr>
                    <w:top w:val="none" w:sz="0" w:space="0" w:color="auto"/>
                    <w:left w:val="none" w:sz="0" w:space="0" w:color="auto"/>
                    <w:bottom w:val="none" w:sz="0" w:space="0" w:color="auto"/>
                    <w:right w:val="none" w:sz="0" w:space="0" w:color="auto"/>
                  </w:divBdr>
                </w:div>
              </w:divsChild>
            </w:div>
            <w:div w:id="1626230065">
              <w:marLeft w:val="0"/>
              <w:marRight w:val="0"/>
              <w:marTop w:val="0"/>
              <w:marBottom w:val="0"/>
              <w:divBdr>
                <w:top w:val="none" w:sz="0" w:space="0" w:color="auto"/>
                <w:left w:val="none" w:sz="0" w:space="0" w:color="auto"/>
                <w:bottom w:val="none" w:sz="0" w:space="0" w:color="auto"/>
                <w:right w:val="none" w:sz="0" w:space="0" w:color="auto"/>
              </w:divBdr>
            </w:div>
          </w:divsChild>
        </w:div>
        <w:div w:id="1564217516">
          <w:marLeft w:val="0"/>
          <w:marRight w:val="0"/>
          <w:marTop w:val="0"/>
          <w:marBottom w:val="0"/>
          <w:divBdr>
            <w:top w:val="none" w:sz="0" w:space="0" w:color="auto"/>
            <w:left w:val="none" w:sz="0" w:space="0" w:color="auto"/>
            <w:bottom w:val="none" w:sz="0" w:space="0" w:color="auto"/>
            <w:right w:val="none" w:sz="0" w:space="0" w:color="auto"/>
          </w:divBdr>
          <w:divsChild>
            <w:div w:id="368457981">
              <w:marLeft w:val="0"/>
              <w:marRight w:val="0"/>
              <w:marTop w:val="0"/>
              <w:marBottom w:val="0"/>
              <w:divBdr>
                <w:top w:val="none" w:sz="0" w:space="0" w:color="auto"/>
                <w:left w:val="none" w:sz="0" w:space="0" w:color="auto"/>
                <w:bottom w:val="none" w:sz="0" w:space="0" w:color="auto"/>
                <w:right w:val="none" w:sz="0" w:space="0" w:color="auto"/>
              </w:divBdr>
              <w:divsChild>
                <w:div w:id="1416626880">
                  <w:marLeft w:val="0"/>
                  <w:marRight w:val="0"/>
                  <w:marTop w:val="0"/>
                  <w:marBottom w:val="0"/>
                  <w:divBdr>
                    <w:top w:val="none" w:sz="0" w:space="0" w:color="auto"/>
                    <w:left w:val="none" w:sz="0" w:space="0" w:color="auto"/>
                    <w:bottom w:val="none" w:sz="0" w:space="0" w:color="auto"/>
                    <w:right w:val="none" w:sz="0" w:space="0" w:color="auto"/>
                  </w:divBdr>
                </w:div>
              </w:divsChild>
            </w:div>
            <w:div w:id="1286542520">
              <w:marLeft w:val="0"/>
              <w:marRight w:val="0"/>
              <w:marTop w:val="0"/>
              <w:marBottom w:val="0"/>
              <w:divBdr>
                <w:top w:val="none" w:sz="0" w:space="0" w:color="auto"/>
                <w:left w:val="none" w:sz="0" w:space="0" w:color="auto"/>
                <w:bottom w:val="none" w:sz="0" w:space="0" w:color="auto"/>
                <w:right w:val="none" w:sz="0" w:space="0" w:color="auto"/>
              </w:divBdr>
            </w:div>
          </w:divsChild>
        </w:div>
        <w:div w:id="1820880468">
          <w:marLeft w:val="0"/>
          <w:marRight w:val="0"/>
          <w:marTop w:val="0"/>
          <w:marBottom w:val="0"/>
          <w:divBdr>
            <w:top w:val="none" w:sz="0" w:space="0" w:color="auto"/>
            <w:left w:val="none" w:sz="0" w:space="0" w:color="auto"/>
            <w:bottom w:val="none" w:sz="0" w:space="0" w:color="auto"/>
            <w:right w:val="none" w:sz="0" w:space="0" w:color="auto"/>
          </w:divBdr>
          <w:divsChild>
            <w:div w:id="39406982">
              <w:marLeft w:val="0"/>
              <w:marRight w:val="0"/>
              <w:marTop w:val="0"/>
              <w:marBottom w:val="0"/>
              <w:divBdr>
                <w:top w:val="none" w:sz="0" w:space="0" w:color="auto"/>
                <w:left w:val="none" w:sz="0" w:space="0" w:color="auto"/>
                <w:bottom w:val="none" w:sz="0" w:space="0" w:color="auto"/>
                <w:right w:val="none" w:sz="0" w:space="0" w:color="auto"/>
              </w:divBdr>
              <w:divsChild>
                <w:div w:id="377632932">
                  <w:marLeft w:val="0"/>
                  <w:marRight w:val="0"/>
                  <w:marTop w:val="0"/>
                  <w:marBottom w:val="0"/>
                  <w:divBdr>
                    <w:top w:val="none" w:sz="0" w:space="0" w:color="auto"/>
                    <w:left w:val="none" w:sz="0" w:space="0" w:color="auto"/>
                    <w:bottom w:val="none" w:sz="0" w:space="0" w:color="auto"/>
                    <w:right w:val="none" w:sz="0" w:space="0" w:color="auto"/>
                  </w:divBdr>
                </w:div>
              </w:divsChild>
            </w:div>
            <w:div w:id="855581951">
              <w:marLeft w:val="0"/>
              <w:marRight w:val="0"/>
              <w:marTop w:val="0"/>
              <w:marBottom w:val="0"/>
              <w:divBdr>
                <w:top w:val="none" w:sz="0" w:space="0" w:color="auto"/>
                <w:left w:val="none" w:sz="0" w:space="0" w:color="auto"/>
                <w:bottom w:val="none" w:sz="0" w:space="0" w:color="auto"/>
                <w:right w:val="none" w:sz="0" w:space="0" w:color="auto"/>
              </w:divBdr>
            </w:div>
          </w:divsChild>
        </w:div>
        <w:div w:id="249193165">
          <w:marLeft w:val="0"/>
          <w:marRight w:val="0"/>
          <w:marTop w:val="0"/>
          <w:marBottom w:val="0"/>
          <w:divBdr>
            <w:top w:val="none" w:sz="0" w:space="0" w:color="auto"/>
            <w:left w:val="none" w:sz="0" w:space="0" w:color="auto"/>
            <w:bottom w:val="none" w:sz="0" w:space="0" w:color="auto"/>
            <w:right w:val="none" w:sz="0" w:space="0" w:color="auto"/>
          </w:divBdr>
          <w:divsChild>
            <w:div w:id="54478203">
              <w:marLeft w:val="0"/>
              <w:marRight w:val="0"/>
              <w:marTop w:val="0"/>
              <w:marBottom w:val="0"/>
              <w:divBdr>
                <w:top w:val="none" w:sz="0" w:space="0" w:color="auto"/>
                <w:left w:val="none" w:sz="0" w:space="0" w:color="auto"/>
                <w:bottom w:val="none" w:sz="0" w:space="0" w:color="auto"/>
                <w:right w:val="none" w:sz="0" w:space="0" w:color="auto"/>
              </w:divBdr>
              <w:divsChild>
                <w:div w:id="90210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59713">
          <w:marLeft w:val="0"/>
          <w:marRight w:val="0"/>
          <w:marTop w:val="0"/>
          <w:marBottom w:val="0"/>
          <w:divBdr>
            <w:top w:val="none" w:sz="0" w:space="0" w:color="auto"/>
            <w:left w:val="none" w:sz="0" w:space="0" w:color="auto"/>
            <w:bottom w:val="none" w:sz="0" w:space="0" w:color="auto"/>
            <w:right w:val="none" w:sz="0" w:space="0" w:color="auto"/>
          </w:divBdr>
          <w:divsChild>
            <w:div w:id="2105683344">
              <w:marLeft w:val="0"/>
              <w:marRight w:val="0"/>
              <w:marTop w:val="0"/>
              <w:marBottom w:val="0"/>
              <w:divBdr>
                <w:top w:val="none" w:sz="0" w:space="0" w:color="auto"/>
                <w:left w:val="none" w:sz="0" w:space="0" w:color="auto"/>
                <w:bottom w:val="none" w:sz="0" w:space="0" w:color="auto"/>
                <w:right w:val="none" w:sz="0" w:space="0" w:color="auto"/>
              </w:divBdr>
              <w:divsChild>
                <w:div w:id="18556383">
                  <w:marLeft w:val="0"/>
                  <w:marRight w:val="0"/>
                  <w:marTop w:val="0"/>
                  <w:marBottom w:val="0"/>
                  <w:divBdr>
                    <w:top w:val="none" w:sz="0" w:space="0" w:color="auto"/>
                    <w:left w:val="none" w:sz="0" w:space="0" w:color="auto"/>
                    <w:bottom w:val="none" w:sz="0" w:space="0" w:color="auto"/>
                    <w:right w:val="none" w:sz="0" w:space="0" w:color="auto"/>
                  </w:divBdr>
                </w:div>
              </w:divsChild>
            </w:div>
            <w:div w:id="97260820">
              <w:marLeft w:val="0"/>
              <w:marRight w:val="0"/>
              <w:marTop w:val="0"/>
              <w:marBottom w:val="0"/>
              <w:divBdr>
                <w:top w:val="none" w:sz="0" w:space="0" w:color="auto"/>
                <w:left w:val="none" w:sz="0" w:space="0" w:color="auto"/>
                <w:bottom w:val="none" w:sz="0" w:space="0" w:color="auto"/>
                <w:right w:val="none" w:sz="0" w:space="0" w:color="auto"/>
              </w:divBdr>
            </w:div>
          </w:divsChild>
        </w:div>
        <w:div w:id="1221475497">
          <w:marLeft w:val="0"/>
          <w:marRight w:val="0"/>
          <w:marTop w:val="0"/>
          <w:marBottom w:val="0"/>
          <w:divBdr>
            <w:top w:val="none" w:sz="0" w:space="0" w:color="auto"/>
            <w:left w:val="none" w:sz="0" w:space="0" w:color="auto"/>
            <w:bottom w:val="none" w:sz="0" w:space="0" w:color="auto"/>
            <w:right w:val="none" w:sz="0" w:space="0" w:color="auto"/>
          </w:divBdr>
          <w:divsChild>
            <w:div w:id="470489806">
              <w:marLeft w:val="0"/>
              <w:marRight w:val="0"/>
              <w:marTop w:val="0"/>
              <w:marBottom w:val="0"/>
              <w:divBdr>
                <w:top w:val="none" w:sz="0" w:space="0" w:color="auto"/>
                <w:left w:val="none" w:sz="0" w:space="0" w:color="auto"/>
                <w:bottom w:val="none" w:sz="0" w:space="0" w:color="auto"/>
                <w:right w:val="none" w:sz="0" w:space="0" w:color="auto"/>
              </w:divBdr>
              <w:divsChild>
                <w:div w:id="1246917210">
                  <w:marLeft w:val="0"/>
                  <w:marRight w:val="0"/>
                  <w:marTop w:val="0"/>
                  <w:marBottom w:val="0"/>
                  <w:divBdr>
                    <w:top w:val="none" w:sz="0" w:space="0" w:color="auto"/>
                    <w:left w:val="none" w:sz="0" w:space="0" w:color="auto"/>
                    <w:bottom w:val="none" w:sz="0" w:space="0" w:color="auto"/>
                    <w:right w:val="none" w:sz="0" w:space="0" w:color="auto"/>
                  </w:divBdr>
                </w:div>
              </w:divsChild>
            </w:div>
            <w:div w:id="1748191626">
              <w:marLeft w:val="0"/>
              <w:marRight w:val="0"/>
              <w:marTop w:val="0"/>
              <w:marBottom w:val="0"/>
              <w:divBdr>
                <w:top w:val="none" w:sz="0" w:space="0" w:color="auto"/>
                <w:left w:val="none" w:sz="0" w:space="0" w:color="auto"/>
                <w:bottom w:val="none" w:sz="0" w:space="0" w:color="auto"/>
                <w:right w:val="none" w:sz="0" w:space="0" w:color="auto"/>
              </w:divBdr>
            </w:div>
          </w:divsChild>
        </w:div>
        <w:div w:id="651249426">
          <w:marLeft w:val="0"/>
          <w:marRight w:val="0"/>
          <w:marTop w:val="0"/>
          <w:marBottom w:val="0"/>
          <w:divBdr>
            <w:top w:val="none" w:sz="0" w:space="0" w:color="auto"/>
            <w:left w:val="none" w:sz="0" w:space="0" w:color="auto"/>
            <w:bottom w:val="none" w:sz="0" w:space="0" w:color="auto"/>
            <w:right w:val="none" w:sz="0" w:space="0" w:color="auto"/>
          </w:divBdr>
          <w:divsChild>
            <w:div w:id="942954052">
              <w:marLeft w:val="0"/>
              <w:marRight w:val="0"/>
              <w:marTop w:val="0"/>
              <w:marBottom w:val="0"/>
              <w:divBdr>
                <w:top w:val="none" w:sz="0" w:space="0" w:color="auto"/>
                <w:left w:val="none" w:sz="0" w:space="0" w:color="auto"/>
                <w:bottom w:val="none" w:sz="0" w:space="0" w:color="auto"/>
                <w:right w:val="none" w:sz="0" w:space="0" w:color="auto"/>
              </w:divBdr>
              <w:divsChild>
                <w:div w:id="806048255">
                  <w:marLeft w:val="0"/>
                  <w:marRight w:val="0"/>
                  <w:marTop w:val="0"/>
                  <w:marBottom w:val="0"/>
                  <w:divBdr>
                    <w:top w:val="none" w:sz="0" w:space="0" w:color="auto"/>
                    <w:left w:val="none" w:sz="0" w:space="0" w:color="auto"/>
                    <w:bottom w:val="none" w:sz="0" w:space="0" w:color="auto"/>
                    <w:right w:val="none" w:sz="0" w:space="0" w:color="auto"/>
                  </w:divBdr>
                </w:div>
              </w:divsChild>
            </w:div>
            <w:div w:id="32194662">
              <w:marLeft w:val="0"/>
              <w:marRight w:val="0"/>
              <w:marTop w:val="0"/>
              <w:marBottom w:val="0"/>
              <w:divBdr>
                <w:top w:val="none" w:sz="0" w:space="0" w:color="auto"/>
                <w:left w:val="none" w:sz="0" w:space="0" w:color="auto"/>
                <w:bottom w:val="none" w:sz="0" w:space="0" w:color="auto"/>
                <w:right w:val="none" w:sz="0" w:space="0" w:color="auto"/>
              </w:divBdr>
            </w:div>
          </w:divsChild>
        </w:div>
        <w:div w:id="837115838">
          <w:marLeft w:val="0"/>
          <w:marRight w:val="0"/>
          <w:marTop w:val="0"/>
          <w:marBottom w:val="0"/>
          <w:divBdr>
            <w:top w:val="none" w:sz="0" w:space="0" w:color="auto"/>
            <w:left w:val="none" w:sz="0" w:space="0" w:color="auto"/>
            <w:bottom w:val="none" w:sz="0" w:space="0" w:color="auto"/>
            <w:right w:val="none" w:sz="0" w:space="0" w:color="auto"/>
          </w:divBdr>
          <w:divsChild>
            <w:div w:id="805587450">
              <w:marLeft w:val="0"/>
              <w:marRight w:val="0"/>
              <w:marTop w:val="0"/>
              <w:marBottom w:val="0"/>
              <w:divBdr>
                <w:top w:val="none" w:sz="0" w:space="0" w:color="auto"/>
                <w:left w:val="none" w:sz="0" w:space="0" w:color="auto"/>
                <w:bottom w:val="none" w:sz="0" w:space="0" w:color="auto"/>
                <w:right w:val="none" w:sz="0" w:space="0" w:color="auto"/>
              </w:divBdr>
              <w:divsChild>
                <w:div w:id="375812515">
                  <w:marLeft w:val="0"/>
                  <w:marRight w:val="0"/>
                  <w:marTop w:val="0"/>
                  <w:marBottom w:val="0"/>
                  <w:divBdr>
                    <w:top w:val="none" w:sz="0" w:space="0" w:color="auto"/>
                    <w:left w:val="none" w:sz="0" w:space="0" w:color="auto"/>
                    <w:bottom w:val="none" w:sz="0" w:space="0" w:color="auto"/>
                    <w:right w:val="none" w:sz="0" w:space="0" w:color="auto"/>
                  </w:divBdr>
                </w:div>
              </w:divsChild>
            </w:div>
            <w:div w:id="744883058">
              <w:marLeft w:val="0"/>
              <w:marRight w:val="0"/>
              <w:marTop w:val="0"/>
              <w:marBottom w:val="0"/>
              <w:divBdr>
                <w:top w:val="none" w:sz="0" w:space="0" w:color="auto"/>
                <w:left w:val="none" w:sz="0" w:space="0" w:color="auto"/>
                <w:bottom w:val="none" w:sz="0" w:space="0" w:color="auto"/>
                <w:right w:val="none" w:sz="0" w:space="0" w:color="auto"/>
              </w:divBdr>
            </w:div>
          </w:divsChild>
        </w:div>
        <w:div w:id="1428651625">
          <w:marLeft w:val="0"/>
          <w:marRight w:val="0"/>
          <w:marTop w:val="0"/>
          <w:marBottom w:val="0"/>
          <w:divBdr>
            <w:top w:val="none" w:sz="0" w:space="0" w:color="auto"/>
            <w:left w:val="none" w:sz="0" w:space="0" w:color="auto"/>
            <w:bottom w:val="none" w:sz="0" w:space="0" w:color="auto"/>
            <w:right w:val="none" w:sz="0" w:space="0" w:color="auto"/>
          </w:divBdr>
          <w:divsChild>
            <w:div w:id="1449353633">
              <w:marLeft w:val="0"/>
              <w:marRight w:val="0"/>
              <w:marTop w:val="0"/>
              <w:marBottom w:val="0"/>
              <w:divBdr>
                <w:top w:val="none" w:sz="0" w:space="0" w:color="auto"/>
                <w:left w:val="none" w:sz="0" w:space="0" w:color="auto"/>
                <w:bottom w:val="none" w:sz="0" w:space="0" w:color="auto"/>
                <w:right w:val="none" w:sz="0" w:space="0" w:color="auto"/>
              </w:divBdr>
              <w:divsChild>
                <w:div w:id="356123056">
                  <w:marLeft w:val="0"/>
                  <w:marRight w:val="0"/>
                  <w:marTop w:val="0"/>
                  <w:marBottom w:val="0"/>
                  <w:divBdr>
                    <w:top w:val="none" w:sz="0" w:space="0" w:color="auto"/>
                    <w:left w:val="none" w:sz="0" w:space="0" w:color="auto"/>
                    <w:bottom w:val="none" w:sz="0" w:space="0" w:color="auto"/>
                    <w:right w:val="none" w:sz="0" w:space="0" w:color="auto"/>
                  </w:divBdr>
                </w:div>
              </w:divsChild>
            </w:div>
            <w:div w:id="273023472">
              <w:marLeft w:val="0"/>
              <w:marRight w:val="0"/>
              <w:marTop w:val="0"/>
              <w:marBottom w:val="0"/>
              <w:divBdr>
                <w:top w:val="none" w:sz="0" w:space="0" w:color="auto"/>
                <w:left w:val="none" w:sz="0" w:space="0" w:color="auto"/>
                <w:bottom w:val="none" w:sz="0" w:space="0" w:color="auto"/>
                <w:right w:val="none" w:sz="0" w:space="0" w:color="auto"/>
              </w:divBdr>
            </w:div>
          </w:divsChild>
        </w:div>
        <w:div w:id="1907373205">
          <w:marLeft w:val="0"/>
          <w:marRight w:val="0"/>
          <w:marTop w:val="0"/>
          <w:marBottom w:val="0"/>
          <w:divBdr>
            <w:top w:val="none" w:sz="0" w:space="0" w:color="auto"/>
            <w:left w:val="none" w:sz="0" w:space="0" w:color="auto"/>
            <w:bottom w:val="none" w:sz="0" w:space="0" w:color="auto"/>
            <w:right w:val="none" w:sz="0" w:space="0" w:color="auto"/>
          </w:divBdr>
          <w:divsChild>
            <w:div w:id="1997105018">
              <w:marLeft w:val="0"/>
              <w:marRight w:val="0"/>
              <w:marTop w:val="0"/>
              <w:marBottom w:val="0"/>
              <w:divBdr>
                <w:top w:val="none" w:sz="0" w:space="0" w:color="auto"/>
                <w:left w:val="none" w:sz="0" w:space="0" w:color="auto"/>
                <w:bottom w:val="none" w:sz="0" w:space="0" w:color="auto"/>
                <w:right w:val="none" w:sz="0" w:space="0" w:color="auto"/>
              </w:divBdr>
              <w:divsChild>
                <w:div w:id="915431180">
                  <w:marLeft w:val="0"/>
                  <w:marRight w:val="0"/>
                  <w:marTop w:val="0"/>
                  <w:marBottom w:val="0"/>
                  <w:divBdr>
                    <w:top w:val="none" w:sz="0" w:space="0" w:color="auto"/>
                    <w:left w:val="none" w:sz="0" w:space="0" w:color="auto"/>
                    <w:bottom w:val="none" w:sz="0" w:space="0" w:color="auto"/>
                    <w:right w:val="none" w:sz="0" w:space="0" w:color="auto"/>
                  </w:divBdr>
                </w:div>
              </w:divsChild>
            </w:div>
            <w:div w:id="1504316957">
              <w:marLeft w:val="0"/>
              <w:marRight w:val="0"/>
              <w:marTop w:val="0"/>
              <w:marBottom w:val="0"/>
              <w:divBdr>
                <w:top w:val="none" w:sz="0" w:space="0" w:color="auto"/>
                <w:left w:val="none" w:sz="0" w:space="0" w:color="auto"/>
                <w:bottom w:val="none" w:sz="0" w:space="0" w:color="auto"/>
                <w:right w:val="none" w:sz="0" w:space="0" w:color="auto"/>
              </w:divBdr>
            </w:div>
          </w:divsChild>
        </w:div>
        <w:div w:id="1972443547">
          <w:marLeft w:val="0"/>
          <w:marRight w:val="0"/>
          <w:marTop w:val="0"/>
          <w:marBottom w:val="0"/>
          <w:divBdr>
            <w:top w:val="none" w:sz="0" w:space="0" w:color="auto"/>
            <w:left w:val="none" w:sz="0" w:space="0" w:color="auto"/>
            <w:bottom w:val="none" w:sz="0" w:space="0" w:color="auto"/>
            <w:right w:val="none" w:sz="0" w:space="0" w:color="auto"/>
          </w:divBdr>
          <w:divsChild>
            <w:div w:id="47799569">
              <w:marLeft w:val="0"/>
              <w:marRight w:val="0"/>
              <w:marTop w:val="0"/>
              <w:marBottom w:val="0"/>
              <w:divBdr>
                <w:top w:val="none" w:sz="0" w:space="0" w:color="auto"/>
                <w:left w:val="none" w:sz="0" w:space="0" w:color="auto"/>
                <w:bottom w:val="none" w:sz="0" w:space="0" w:color="auto"/>
                <w:right w:val="none" w:sz="0" w:space="0" w:color="auto"/>
              </w:divBdr>
              <w:divsChild>
                <w:div w:id="1553729637">
                  <w:marLeft w:val="0"/>
                  <w:marRight w:val="0"/>
                  <w:marTop w:val="0"/>
                  <w:marBottom w:val="0"/>
                  <w:divBdr>
                    <w:top w:val="none" w:sz="0" w:space="0" w:color="auto"/>
                    <w:left w:val="none" w:sz="0" w:space="0" w:color="auto"/>
                    <w:bottom w:val="none" w:sz="0" w:space="0" w:color="auto"/>
                    <w:right w:val="none" w:sz="0" w:space="0" w:color="auto"/>
                  </w:divBdr>
                </w:div>
              </w:divsChild>
            </w:div>
            <w:div w:id="190579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703129">
      <w:bodyDiv w:val="1"/>
      <w:marLeft w:val="0"/>
      <w:marRight w:val="0"/>
      <w:marTop w:val="0"/>
      <w:marBottom w:val="0"/>
      <w:divBdr>
        <w:top w:val="none" w:sz="0" w:space="0" w:color="auto"/>
        <w:left w:val="none" w:sz="0" w:space="0" w:color="auto"/>
        <w:bottom w:val="none" w:sz="0" w:space="0" w:color="auto"/>
        <w:right w:val="none" w:sz="0" w:space="0" w:color="auto"/>
      </w:divBdr>
    </w:div>
    <w:div w:id="1961691806">
      <w:bodyDiv w:val="1"/>
      <w:marLeft w:val="0"/>
      <w:marRight w:val="0"/>
      <w:marTop w:val="0"/>
      <w:marBottom w:val="0"/>
      <w:divBdr>
        <w:top w:val="none" w:sz="0" w:space="0" w:color="auto"/>
        <w:left w:val="none" w:sz="0" w:space="0" w:color="auto"/>
        <w:bottom w:val="none" w:sz="0" w:space="0" w:color="auto"/>
        <w:right w:val="none" w:sz="0" w:space="0" w:color="auto"/>
      </w:divBdr>
    </w:div>
    <w:div w:id="211085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2BA00-4595-408F-ACEC-73E84096E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Pages>
  <Words>2997</Words>
  <Characters>17087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Договор ___</vt:lpstr>
    </vt:vector>
  </TitlesOfParts>
  <Company>MONITOR-MECHANIK</Company>
  <LinksUpToDate>false</LinksUpToDate>
  <CharactersWithSpaces>20044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dc:title>
  <dc:creator>MARINA</dc:creator>
  <cp:lastModifiedBy>Ик-4</cp:lastModifiedBy>
  <cp:revision>10</cp:revision>
  <cp:lastPrinted>2018-06-22T06:03:00Z</cp:lastPrinted>
  <dcterms:created xsi:type="dcterms:W3CDTF">2026-10-12T10:10:00Z</dcterms:created>
  <dcterms:modified xsi:type="dcterms:W3CDTF">2026-10-14T05:22:00Z</dcterms:modified>
</cp:coreProperties>
</file>