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335" w:rsidRPr="001A5B3D" w:rsidRDefault="00636335" w:rsidP="00636335">
      <w:pPr>
        <w:tabs>
          <w:tab w:val="left" w:pos="6690"/>
        </w:tabs>
        <w:jc w:val="center"/>
        <w:rPr>
          <w:rFonts w:eastAsia="Calibri"/>
          <w:b/>
          <w:bCs/>
          <w:color w:val="FF0000"/>
        </w:rPr>
      </w:pPr>
    </w:p>
    <w:p w:rsidR="00636335" w:rsidRPr="001A5B3D" w:rsidRDefault="00636335" w:rsidP="00636335">
      <w:pPr>
        <w:tabs>
          <w:tab w:val="left" w:pos="6690"/>
        </w:tabs>
        <w:jc w:val="center"/>
        <w:rPr>
          <w:rFonts w:eastAsia="Calibri"/>
          <w:b/>
          <w:bCs/>
          <w:sz w:val="26"/>
          <w:szCs w:val="26"/>
        </w:rPr>
      </w:pPr>
      <w:r w:rsidRPr="001A5B3D">
        <w:rPr>
          <w:rFonts w:eastAsia="Calibri"/>
          <w:b/>
          <w:bCs/>
          <w:sz w:val="26"/>
          <w:szCs w:val="26"/>
        </w:rPr>
        <w:t>Объявление о закупочной сессии №______________________________</w:t>
      </w:r>
    </w:p>
    <w:p w:rsidR="00636335" w:rsidRPr="001A5B3D" w:rsidRDefault="00636335" w:rsidP="00636335">
      <w:pPr>
        <w:tabs>
          <w:tab w:val="left" w:pos="6690"/>
        </w:tabs>
        <w:jc w:val="center"/>
        <w:rPr>
          <w:rFonts w:eastAsia="Calibri"/>
          <w:b/>
          <w:bCs/>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65"/>
        <w:gridCol w:w="5582"/>
      </w:tblGrid>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rPr>
                <w:rFonts w:eastAsia="Calibri"/>
                <w:b/>
                <w:bCs/>
                <w:sz w:val="20"/>
                <w:szCs w:val="20"/>
              </w:rPr>
            </w:pPr>
            <w:r w:rsidRPr="001A5B3D">
              <w:rPr>
                <w:rFonts w:eastAsia="Calibri"/>
                <w:b/>
                <w:bCs/>
                <w:sz w:val="20"/>
                <w:szCs w:val="20"/>
              </w:rPr>
              <w:t>Наименование заказчика</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FD0C80" w:rsidP="007C2ACB">
            <w:pPr>
              <w:tabs>
                <w:tab w:val="left" w:pos="6690"/>
              </w:tabs>
              <w:jc w:val="center"/>
              <w:rPr>
                <w:rFonts w:eastAsia="Calibri"/>
                <w:b/>
                <w:bCs/>
                <w:sz w:val="20"/>
                <w:szCs w:val="20"/>
              </w:rPr>
            </w:pPr>
            <w:r>
              <w:rPr>
                <w:rFonts w:eastAsia="Calibri"/>
                <w:b/>
                <w:bCs/>
                <w:sz w:val="20"/>
                <w:szCs w:val="20"/>
              </w:rPr>
              <w:t>Ф</w:t>
            </w:r>
            <w:r w:rsidR="001651DC">
              <w:rPr>
                <w:rFonts w:eastAsia="Calibri"/>
                <w:b/>
                <w:bCs/>
                <w:sz w:val="20"/>
                <w:szCs w:val="20"/>
              </w:rPr>
              <w:t>КУ ИЦ-1</w:t>
            </w:r>
            <w:r w:rsidR="00636335" w:rsidRPr="001A5B3D">
              <w:rPr>
                <w:rFonts w:eastAsia="Calibri"/>
                <w:b/>
                <w:bCs/>
                <w:sz w:val="20"/>
                <w:szCs w:val="20"/>
              </w:rPr>
              <w:t>ГУФСИН России по Пермскому краю</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 xml:space="preserve">Дата размещения закупочной сессии </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2D79E5" w:rsidP="00EA5EF4">
            <w:pPr>
              <w:tabs>
                <w:tab w:val="left" w:pos="6690"/>
              </w:tabs>
              <w:spacing w:before="60" w:after="60"/>
              <w:jc w:val="center"/>
              <w:rPr>
                <w:rFonts w:eastAsia="Calibri"/>
                <w:i/>
                <w:iCs/>
                <w:sz w:val="20"/>
                <w:szCs w:val="20"/>
              </w:rPr>
            </w:pPr>
            <w:r w:rsidRPr="00EA5EF4">
              <w:rPr>
                <w:rFonts w:eastAsia="Calibri"/>
                <w:i/>
                <w:iCs/>
                <w:sz w:val="20"/>
                <w:szCs w:val="20"/>
              </w:rPr>
              <w:t>«</w:t>
            </w:r>
            <w:r w:rsidR="00EA5EF4" w:rsidRPr="00EA5EF4">
              <w:rPr>
                <w:rFonts w:eastAsia="Calibri"/>
                <w:i/>
                <w:iCs/>
                <w:sz w:val="20"/>
                <w:szCs w:val="20"/>
              </w:rPr>
              <w:t>12</w:t>
            </w:r>
            <w:r w:rsidR="00636335" w:rsidRPr="00EA5EF4">
              <w:rPr>
                <w:rFonts w:eastAsia="Calibri"/>
                <w:i/>
                <w:iCs/>
                <w:sz w:val="20"/>
                <w:szCs w:val="20"/>
              </w:rPr>
              <w:t>»</w:t>
            </w:r>
            <w:r w:rsidR="00EA5EF4" w:rsidRPr="00EA5EF4">
              <w:rPr>
                <w:rFonts w:eastAsia="Calibri"/>
                <w:i/>
                <w:iCs/>
                <w:sz w:val="20"/>
                <w:szCs w:val="20"/>
              </w:rPr>
              <w:t>10</w:t>
            </w:r>
            <w:r w:rsidR="00AA0729" w:rsidRPr="00EA5EF4">
              <w:rPr>
                <w:rFonts w:eastAsia="Calibri"/>
                <w:i/>
                <w:iCs/>
                <w:sz w:val="20"/>
                <w:szCs w:val="20"/>
              </w:rPr>
              <w:t xml:space="preserve">. </w:t>
            </w:r>
            <w:r w:rsidR="00636335" w:rsidRPr="00EA5EF4">
              <w:rPr>
                <w:rFonts w:eastAsia="Calibri"/>
                <w:i/>
                <w:iCs/>
                <w:sz w:val="20"/>
                <w:szCs w:val="20"/>
              </w:rPr>
              <w:t>202</w:t>
            </w:r>
            <w:r w:rsidR="00AA0729" w:rsidRPr="00EA5EF4">
              <w:rPr>
                <w:rFonts w:eastAsia="Calibri"/>
                <w:i/>
                <w:iCs/>
                <w:sz w:val="20"/>
                <w:szCs w:val="20"/>
              </w:rPr>
              <w:t>6</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Длительность закупочной сессии</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jc w:val="center"/>
              <w:rPr>
                <w:rFonts w:eastAsia="Calibri"/>
                <w:i/>
                <w:iCs/>
                <w:sz w:val="20"/>
                <w:szCs w:val="20"/>
              </w:rPr>
            </w:pPr>
            <w:r w:rsidRPr="00AA0729">
              <w:rPr>
                <w:rFonts w:eastAsia="Calibri"/>
                <w:i/>
                <w:iCs/>
                <w:sz w:val="20"/>
                <w:szCs w:val="20"/>
              </w:rPr>
              <w:t>2</w:t>
            </w:r>
            <w:r>
              <w:rPr>
                <w:rFonts w:eastAsia="Calibri"/>
                <w:i/>
                <w:iCs/>
                <w:sz w:val="20"/>
                <w:szCs w:val="20"/>
              </w:rPr>
              <w:t xml:space="preserve">4 </w:t>
            </w:r>
            <w:r w:rsidRPr="001A5B3D">
              <w:rPr>
                <w:rFonts w:eastAsia="Calibri"/>
                <w:i/>
                <w:iCs/>
                <w:sz w:val="20"/>
                <w:szCs w:val="20"/>
              </w:rPr>
              <w:t>часа</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Планируемую дату заключения контракта</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jc w:val="center"/>
              <w:rPr>
                <w:rFonts w:eastAsia="Calibri"/>
                <w:i/>
                <w:iCs/>
                <w:sz w:val="20"/>
                <w:szCs w:val="20"/>
              </w:rPr>
            </w:pPr>
            <w:r w:rsidRPr="001A5B3D">
              <w:rPr>
                <w:rFonts w:eastAsia="Calibri"/>
                <w:i/>
                <w:iCs/>
                <w:sz w:val="20"/>
                <w:szCs w:val="20"/>
              </w:rPr>
              <w:t>В течение 3х рабочих дней с даты Итогового протокола</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Наименование товара (работы, услуги)</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494E27" w:rsidP="00FC6F60">
            <w:pPr>
              <w:shd w:val="clear" w:color="auto" w:fill="FFFFFF"/>
              <w:textAlignment w:val="baseline"/>
              <w:rPr>
                <w:rFonts w:eastAsia="Calibri"/>
                <w:i/>
              </w:rPr>
            </w:pPr>
            <w:r w:rsidRPr="00FC6F60">
              <w:rPr>
                <w:rFonts w:eastAsia="Calibri"/>
                <w:i/>
                <w:iCs/>
                <w:sz w:val="20"/>
                <w:szCs w:val="20"/>
              </w:rPr>
              <w:t>Поставка товара</w:t>
            </w:r>
            <w:r w:rsidR="00E7187A" w:rsidRPr="00FC6F60">
              <w:rPr>
                <w:rFonts w:eastAsia="Calibri"/>
                <w:i/>
                <w:iCs/>
                <w:sz w:val="20"/>
                <w:szCs w:val="20"/>
              </w:rPr>
              <w:t>:</w:t>
            </w:r>
            <w:r w:rsidR="00374986" w:rsidRPr="00FC6F60">
              <w:rPr>
                <w:rFonts w:eastAsia="Calibri"/>
                <w:i/>
                <w:iCs/>
                <w:sz w:val="20"/>
                <w:szCs w:val="20"/>
              </w:rPr>
              <w:t xml:space="preserve"> папка картонная без скоросшивателя «Дело»</w:t>
            </w:r>
            <w:r w:rsidR="00FC6F60" w:rsidRPr="00FC6F60">
              <w:rPr>
                <w:rFonts w:eastAsia="Calibri"/>
                <w:i/>
                <w:iCs/>
                <w:sz w:val="20"/>
                <w:szCs w:val="20"/>
              </w:rPr>
              <w:t xml:space="preserve">, Бумага офисная, 500 л., </w:t>
            </w:r>
            <w:r w:rsidR="00FC6F60">
              <w:rPr>
                <w:rFonts w:eastAsia="Calibri"/>
                <w:i/>
                <w:iCs/>
                <w:sz w:val="20"/>
                <w:szCs w:val="20"/>
              </w:rPr>
              <w:t>ф</w:t>
            </w:r>
            <w:r w:rsidR="00FC6F60" w:rsidRPr="00FC6F60">
              <w:rPr>
                <w:rFonts w:eastAsia="Calibri"/>
                <w:i/>
                <w:iCs/>
                <w:sz w:val="20"/>
                <w:szCs w:val="20"/>
              </w:rPr>
              <w:t>ормат: А4</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 xml:space="preserve">Количество товара </w:t>
            </w:r>
          </w:p>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(объем работы, объем услуги)</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jc w:val="center"/>
              <w:rPr>
                <w:rFonts w:eastAsia="Calibri"/>
                <w:i/>
                <w:iCs/>
                <w:sz w:val="20"/>
                <w:szCs w:val="20"/>
              </w:rPr>
            </w:pPr>
            <w:r>
              <w:rPr>
                <w:rFonts w:eastAsia="Calibri"/>
                <w:i/>
                <w:iCs/>
                <w:sz w:val="20"/>
                <w:szCs w:val="20"/>
              </w:rPr>
              <w:t xml:space="preserve">Согласно спецификации ГК (приложение к ГК) </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Место поставки товара (место выполнения работы, оказания услуги) или указание на самовывоз</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AA0729">
            <w:pPr>
              <w:tabs>
                <w:tab w:val="left" w:pos="6690"/>
              </w:tabs>
              <w:spacing w:before="60" w:after="60"/>
              <w:jc w:val="center"/>
              <w:rPr>
                <w:rFonts w:eastAsia="Calibri"/>
                <w:i/>
                <w:iCs/>
                <w:sz w:val="20"/>
                <w:szCs w:val="20"/>
              </w:rPr>
            </w:pPr>
            <w:r w:rsidRPr="001A5B3D">
              <w:rPr>
                <w:rFonts w:eastAsia="Calibri"/>
                <w:i/>
                <w:iCs/>
                <w:sz w:val="20"/>
                <w:szCs w:val="20"/>
              </w:rPr>
              <w:t>6185</w:t>
            </w:r>
            <w:r>
              <w:rPr>
                <w:rFonts w:eastAsia="Calibri"/>
                <w:i/>
                <w:iCs/>
                <w:sz w:val="20"/>
                <w:szCs w:val="20"/>
              </w:rPr>
              <w:t>4</w:t>
            </w:r>
            <w:r w:rsidR="00AA0729">
              <w:rPr>
                <w:rFonts w:eastAsia="Calibri"/>
                <w:i/>
                <w:iCs/>
                <w:sz w:val="20"/>
                <w:szCs w:val="20"/>
              </w:rPr>
              <w:t>6</w:t>
            </w:r>
            <w:r w:rsidRPr="001A5B3D">
              <w:rPr>
                <w:rFonts w:eastAsia="Calibri"/>
                <w:i/>
                <w:iCs/>
                <w:sz w:val="20"/>
                <w:szCs w:val="20"/>
              </w:rPr>
              <w:t xml:space="preserve">, Пермский край, </w:t>
            </w:r>
            <w:r>
              <w:rPr>
                <w:rFonts w:eastAsia="Calibri"/>
                <w:i/>
                <w:iCs/>
                <w:sz w:val="20"/>
                <w:szCs w:val="20"/>
              </w:rPr>
              <w:t xml:space="preserve">г. </w:t>
            </w:r>
            <w:r w:rsidRPr="001A5B3D">
              <w:rPr>
                <w:rFonts w:eastAsia="Calibri"/>
                <w:i/>
                <w:iCs/>
                <w:sz w:val="20"/>
                <w:szCs w:val="20"/>
              </w:rPr>
              <w:t>Соликамск</w:t>
            </w:r>
            <w:r w:rsidR="008B6BCB">
              <w:rPr>
                <w:rFonts w:eastAsia="Calibri"/>
                <w:i/>
                <w:iCs/>
                <w:sz w:val="20"/>
                <w:szCs w:val="20"/>
              </w:rPr>
              <w:t xml:space="preserve">, </w:t>
            </w:r>
            <w:r w:rsidRPr="001A5B3D">
              <w:rPr>
                <w:rFonts w:eastAsia="Calibri"/>
                <w:i/>
                <w:iCs/>
                <w:sz w:val="20"/>
                <w:szCs w:val="20"/>
              </w:rPr>
              <w:t xml:space="preserve">ул. </w:t>
            </w:r>
            <w:r>
              <w:rPr>
                <w:rFonts w:eastAsia="Calibri"/>
                <w:i/>
                <w:iCs/>
                <w:sz w:val="20"/>
                <w:szCs w:val="20"/>
              </w:rPr>
              <w:t>Карналлитовая, 98</w:t>
            </w:r>
            <w:r w:rsidR="00EB1070">
              <w:rPr>
                <w:rFonts w:eastAsia="Calibri"/>
                <w:i/>
                <w:iCs/>
                <w:sz w:val="20"/>
                <w:szCs w:val="20"/>
              </w:rPr>
              <w:t>/1</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Сроки поставки товара или выполнения работы либо график оказания услуги;</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EA5EF4">
            <w:pPr>
              <w:tabs>
                <w:tab w:val="left" w:pos="6690"/>
              </w:tabs>
              <w:spacing w:before="60" w:after="60"/>
              <w:jc w:val="center"/>
              <w:rPr>
                <w:rFonts w:eastAsia="Calibri"/>
                <w:i/>
                <w:iCs/>
                <w:sz w:val="20"/>
                <w:szCs w:val="20"/>
              </w:rPr>
            </w:pPr>
            <w:r>
              <w:rPr>
                <w:rFonts w:eastAsia="Calibri"/>
                <w:i/>
                <w:iCs/>
                <w:sz w:val="20"/>
                <w:szCs w:val="20"/>
              </w:rPr>
              <w:t xml:space="preserve"> Н</w:t>
            </w:r>
            <w:r w:rsidRPr="001A5B3D">
              <w:rPr>
                <w:rFonts w:eastAsia="Calibri"/>
                <w:i/>
                <w:iCs/>
                <w:sz w:val="20"/>
                <w:szCs w:val="20"/>
              </w:rPr>
              <w:t xml:space="preserve">е позднее </w:t>
            </w:r>
            <w:r w:rsidR="00374986">
              <w:rPr>
                <w:rFonts w:eastAsia="Calibri"/>
                <w:i/>
                <w:iCs/>
                <w:sz w:val="20"/>
                <w:szCs w:val="20"/>
              </w:rPr>
              <w:t>15.</w:t>
            </w:r>
            <w:r w:rsidR="00EA5EF4">
              <w:rPr>
                <w:rFonts w:eastAsia="Calibri"/>
                <w:i/>
                <w:iCs/>
                <w:sz w:val="20"/>
                <w:szCs w:val="20"/>
              </w:rPr>
              <w:t>10</w:t>
            </w:r>
            <w:r w:rsidRPr="001A5B3D">
              <w:rPr>
                <w:rFonts w:eastAsia="Calibri"/>
                <w:i/>
                <w:iCs/>
                <w:sz w:val="20"/>
                <w:szCs w:val="20"/>
              </w:rPr>
              <w:t>.202</w:t>
            </w:r>
            <w:r w:rsidR="00AA0729">
              <w:rPr>
                <w:rFonts w:eastAsia="Calibri"/>
                <w:i/>
                <w:iCs/>
                <w:sz w:val="20"/>
                <w:szCs w:val="20"/>
              </w:rPr>
              <w:t>6</w:t>
            </w:r>
            <w:r w:rsidRPr="001A5B3D">
              <w:rPr>
                <w:rFonts w:eastAsia="Calibri"/>
                <w:i/>
                <w:iCs/>
                <w:sz w:val="20"/>
                <w:szCs w:val="20"/>
              </w:rPr>
              <w:t xml:space="preserve"> г.</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Условия оплаты (наличный, безналичный расчет, авансовый или оплата по факту)</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F10372" w:rsidRDefault="00636335" w:rsidP="007C2ACB">
            <w:pPr>
              <w:tabs>
                <w:tab w:val="left" w:pos="6690"/>
              </w:tabs>
              <w:jc w:val="center"/>
              <w:rPr>
                <w:rFonts w:eastAsia="Calibri"/>
                <w:i/>
                <w:iCs/>
                <w:sz w:val="20"/>
                <w:szCs w:val="20"/>
              </w:rPr>
            </w:pPr>
            <w:r w:rsidRPr="00F10372">
              <w:rPr>
                <w:rFonts w:eastAsia="Calibri"/>
                <w:i/>
                <w:iCs/>
                <w:sz w:val="20"/>
                <w:szCs w:val="20"/>
              </w:rPr>
              <w:t>Авансовый платеж не предусмотрен.</w:t>
            </w:r>
          </w:p>
          <w:p w:rsidR="00636335" w:rsidRPr="00F10372" w:rsidRDefault="00636335" w:rsidP="007C2ACB">
            <w:pPr>
              <w:tabs>
                <w:tab w:val="left" w:pos="6690"/>
              </w:tabs>
              <w:jc w:val="center"/>
              <w:rPr>
                <w:rFonts w:eastAsia="Calibri"/>
                <w:i/>
                <w:iCs/>
                <w:sz w:val="20"/>
                <w:szCs w:val="20"/>
              </w:rPr>
            </w:pPr>
            <w:r w:rsidRPr="00F10372">
              <w:rPr>
                <w:rFonts w:eastAsia="Calibri"/>
                <w:i/>
                <w:iCs/>
                <w:sz w:val="20"/>
                <w:szCs w:val="20"/>
              </w:rPr>
              <w:t xml:space="preserve">Оплата осуществляется в рублях </w:t>
            </w:r>
          </w:p>
          <w:p w:rsidR="00636335" w:rsidRPr="00F10372" w:rsidRDefault="00636335" w:rsidP="007C2ACB">
            <w:pPr>
              <w:tabs>
                <w:tab w:val="left" w:pos="6690"/>
              </w:tabs>
              <w:jc w:val="center"/>
              <w:rPr>
                <w:rFonts w:eastAsia="Calibri"/>
                <w:i/>
                <w:iCs/>
                <w:sz w:val="20"/>
                <w:szCs w:val="20"/>
              </w:rPr>
            </w:pPr>
            <w:r w:rsidRPr="00F10372">
              <w:rPr>
                <w:rFonts w:eastAsia="Calibri"/>
                <w:i/>
                <w:iCs/>
                <w:sz w:val="20"/>
                <w:szCs w:val="20"/>
              </w:rPr>
              <w:t xml:space="preserve">Российской Федерации в безналичном порядке </w:t>
            </w:r>
          </w:p>
          <w:p w:rsidR="00636335" w:rsidRPr="00F10372" w:rsidRDefault="00636335" w:rsidP="007C2ACB">
            <w:pPr>
              <w:tabs>
                <w:tab w:val="left" w:pos="6690"/>
              </w:tabs>
              <w:jc w:val="center"/>
              <w:rPr>
                <w:rFonts w:eastAsia="Calibri"/>
                <w:i/>
                <w:iCs/>
                <w:sz w:val="20"/>
                <w:szCs w:val="20"/>
              </w:rPr>
            </w:pPr>
            <w:r w:rsidRPr="00F10372">
              <w:rPr>
                <w:rFonts w:eastAsia="Calibri"/>
                <w:i/>
                <w:iCs/>
                <w:sz w:val="20"/>
                <w:szCs w:val="20"/>
              </w:rPr>
              <w:t xml:space="preserve">в форме платежных поручений путем перечисления Государственным заказчиком выделенных из федерального бюджета денежных средств на расчетный счет </w:t>
            </w:r>
            <w:r>
              <w:rPr>
                <w:rFonts w:eastAsia="Calibri"/>
                <w:i/>
                <w:iCs/>
                <w:sz w:val="20"/>
                <w:szCs w:val="20"/>
              </w:rPr>
              <w:t>П</w:t>
            </w:r>
            <w:r w:rsidRPr="00F10372">
              <w:rPr>
                <w:rFonts w:eastAsia="Calibri"/>
                <w:i/>
                <w:iCs/>
                <w:sz w:val="20"/>
                <w:szCs w:val="20"/>
              </w:rPr>
              <w:t xml:space="preserve">оставщика по факту поставки товара в течение </w:t>
            </w:r>
            <w:r>
              <w:rPr>
                <w:rFonts w:eastAsia="Calibri"/>
                <w:i/>
                <w:iCs/>
                <w:sz w:val="20"/>
                <w:szCs w:val="20"/>
              </w:rPr>
              <w:t>15</w:t>
            </w:r>
            <w:r w:rsidRPr="00F10372">
              <w:rPr>
                <w:rFonts w:eastAsia="Calibri"/>
                <w:i/>
                <w:iCs/>
                <w:sz w:val="20"/>
                <w:szCs w:val="20"/>
              </w:rPr>
              <w:t xml:space="preserve"> (десяти) рабочих дней начиная, с даты подписания Государственным заказчиком документа о приемке предоставленного Поставщиком в Комплекте сопроводительной документации,  </w:t>
            </w:r>
          </w:p>
          <w:p w:rsidR="00636335" w:rsidRPr="001A5B3D" w:rsidRDefault="00636335" w:rsidP="007C2ACB">
            <w:pPr>
              <w:tabs>
                <w:tab w:val="left" w:pos="6690"/>
              </w:tabs>
              <w:jc w:val="center"/>
              <w:rPr>
                <w:rFonts w:eastAsia="Calibri"/>
                <w:i/>
                <w:iCs/>
                <w:sz w:val="20"/>
                <w:szCs w:val="20"/>
              </w:rPr>
            </w:pPr>
            <w:r w:rsidRPr="00F10372">
              <w:rPr>
                <w:rFonts w:eastAsia="Calibri"/>
                <w:i/>
                <w:iCs/>
                <w:sz w:val="20"/>
                <w:szCs w:val="20"/>
              </w:rPr>
              <w:t>согласованной без замечаний.</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jc w:val="center"/>
              <w:rPr>
                <w:rFonts w:eastAsia="Calibri"/>
                <w:i/>
                <w:iCs/>
                <w:sz w:val="20"/>
                <w:szCs w:val="20"/>
              </w:rPr>
            </w:pPr>
            <w:r w:rsidRPr="001A5B3D">
              <w:rPr>
                <w:rFonts w:eastAsia="Calibri"/>
                <w:i/>
                <w:iCs/>
                <w:sz w:val="20"/>
                <w:szCs w:val="20"/>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Контактную информацию об уполномоченном лице, ответственном за закупку</w:t>
            </w:r>
          </w:p>
        </w:tc>
        <w:tc>
          <w:tcPr>
            <w:tcW w:w="5582" w:type="dxa"/>
            <w:tcBorders>
              <w:top w:val="single" w:sz="4" w:space="0" w:color="auto"/>
              <w:left w:val="single" w:sz="4" w:space="0" w:color="auto"/>
              <w:bottom w:val="single" w:sz="4" w:space="0" w:color="auto"/>
              <w:right w:val="single" w:sz="4" w:space="0" w:color="auto"/>
            </w:tcBorders>
            <w:vAlign w:val="center"/>
          </w:tcPr>
          <w:p w:rsidR="00EA5EF4" w:rsidRPr="00EA5EF4" w:rsidRDefault="00EA5EF4" w:rsidP="00EA5EF4">
            <w:pPr>
              <w:tabs>
                <w:tab w:val="left" w:pos="6690"/>
              </w:tabs>
              <w:spacing w:before="60" w:after="60"/>
              <w:jc w:val="center"/>
              <w:rPr>
                <w:i/>
                <w:iCs/>
                <w:sz w:val="20"/>
                <w:szCs w:val="20"/>
              </w:rPr>
            </w:pPr>
            <w:r w:rsidRPr="00EA5EF4">
              <w:rPr>
                <w:i/>
                <w:iCs/>
                <w:sz w:val="20"/>
                <w:szCs w:val="20"/>
              </w:rPr>
              <w:t>Ваулина Виктория Александровна, главный бухгалтер, телефон рабочий 8 (34253) 7-21-36</w:t>
            </w:r>
          </w:p>
          <w:p w:rsidR="00636335" w:rsidRPr="00EA5EF4" w:rsidRDefault="00EA5EF4" w:rsidP="00EA5EF4">
            <w:pPr>
              <w:tabs>
                <w:tab w:val="left" w:pos="6690"/>
              </w:tabs>
              <w:spacing w:before="60" w:after="60"/>
              <w:jc w:val="center"/>
              <w:rPr>
                <w:rFonts w:eastAsia="Calibri"/>
                <w:i/>
                <w:iCs/>
                <w:sz w:val="20"/>
                <w:szCs w:val="20"/>
              </w:rPr>
            </w:pPr>
            <w:r w:rsidRPr="00EA5EF4">
              <w:rPr>
                <w:i/>
                <w:iCs/>
                <w:sz w:val="20"/>
                <w:szCs w:val="20"/>
              </w:rPr>
              <w:t xml:space="preserve">Адрес электронной почты </w:t>
            </w:r>
            <w:r>
              <w:rPr>
                <w:rFonts w:ascii="Arial" w:hAnsi="Arial" w:cs="Arial"/>
                <w:color w:val="93969B"/>
                <w:sz w:val="17"/>
                <w:szCs w:val="17"/>
                <w:shd w:val="clear" w:color="auto" w:fill="F1F3F7"/>
              </w:rPr>
              <w:t>buhg.ic1@59.fsin.gov.r</w:t>
            </w:r>
            <w:r>
              <w:rPr>
                <w:rFonts w:ascii="Arial" w:hAnsi="Arial" w:cs="Arial"/>
                <w:color w:val="93969B"/>
                <w:sz w:val="17"/>
                <w:szCs w:val="17"/>
                <w:shd w:val="clear" w:color="auto" w:fill="F1F3F7"/>
                <w:lang w:val="en-US"/>
              </w:rPr>
              <w:t>u</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884CE4" w:rsidRDefault="00636335" w:rsidP="007C2ACB">
            <w:pPr>
              <w:tabs>
                <w:tab w:val="left" w:pos="6690"/>
              </w:tabs>
              <w:spacing w:before="60" w:after="60"/>
              <w:rPr>
                <w:rFonts w:eastAsia="Calibri"/>
                <w:sz w:val="20"/>
                <w:szCs w:val="20"/>
              </w:rPr>
            </w:pPr>
            <w:r w:rsidRPr="00884CE4">
              <w:rPr>
                <w:rFonts w:eastAsia="Calibri"/>
                <w:sz w:val="20"/>
                <w:szCs w:val="20"/>
              </w:rPr>
              <w:t>Информация о казначейском сопровождении</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884CE4" w:rsidRDefault="00636335" w:rsidP="007C2ACB">
            <w:pPr>
              <w:tabs>
                <w:tab w:val="left" w:pos="6690"/>
              </w:tabs>
              <w:spacing w:before="60" w:after="60"/>
              <w:jc w:val="center"/>
              <w:rPr>
                <w:rFonts w:eastAsia="Calibri"/>
                <w:i/>
                <w:iCs/>
                <w:sz w:val="20"/>
                <w:szCs w:val="20"/>
              </w:rPr>
            </w:pPr>
            <w:r w:rsidRPr="00884CE4">
              <w:rPr>
                <w:rFonts w:eastAsia="Calibri"/>
                <w:i/>
                <w:iCs/>
                <w:sz w:val="20"/>
                <w:szCs w:val="20"/>
              </w:rPr>
              <w:t>Не требуется</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884CE4" w:rsidRDefault="00636335" w:rsidP="00B00C73">
            <w:pPr>
              <w:tabs>
                <w:tab w:val="left" w:pos="6690"/>
              </w:tabs>
              <w:spacing w:before="60" w:after="60"/>
              <w:rPr>
                <w:rFonts w:eastAsia="Calibri"/>
                <w:sz w:val="20"/>
                <w:szCs w:val="20"/>
              </w:rPr>
            </w:pPr>
            <w:r w:rsidRPr="00884CE4">
              <w:rPr>
                <w:rFonts w:eastAsia="Calibri"/>
                <w:sz w:val="20"/>
                <w:szCs w:val="20"/>
              </w:rPr>
              <w:t>Требование отсутствие в РНП п.</w:t>
            </w:r>
            <w:r w:rsidR="00884CE4" w:rsidRPr="00884CE4">
              <w:rPr>
                <w:rFonts w:eastAsia="Calibri"/>
                <w:sz w:val="20"/>
                <w:szCs w:val="20"/>
              </w:rPr>
              <w:t>9</w:t>
            </w:r>
            <w:r w:rsidRPr="00884CE4">
              <w:rPr>
                <w:rFonts w:eastAsia="Calibri"/>
                <w:sz w:val="20"/>
                <w:szCs w:val="20"/>
              </w:rPr>
              <w:t>.</w:t>
            </w:r>
            <w:r w:rsidR="00884CE4" w:rsidRPr="00884CE4">
              <w:rPr>
                <w:rFonts w:eastAsia="Calibri"/>
                <w:sz w:val="20"/>
                <w:szCs w:val="20"/>
              </w:rPr>
              <w:t>9</w:t>
            </w:r>
            <w:r w:rsidRPr="00884CE4">
              <w:rPr>
                <w:rFonts w:eastAsia="Calibri"/>
                <w:sz w:val="20"/>
                <w:szCs w:val="20"/>
              </w:rPr>
              <w:t xml:space="preserve"> раздела </w:t>
            </w:r>
            <w:r w:rsidR="00884CE4" w:rsidRPr="00884CE4">
              <w:rPr>
                <w:rFonts w:eastAsia="Calibri"/>
                <w:sz w:val="20"/>
                <w:szCs w:val="20"/>
              </w:rPr>
              <w:t>9</w:t>
            </w:r>
            <w:r w:rsidR="00B00C73">
              <w:rPr>
                <w:rFonts w:eastAsia="Calibri"/>
                <w:sz w:val="20"/>
                <w:szCs w:val="20"/>
              </w:rPr>
              <w:t xml:space="preserve"> проекта контракта</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884CE4" w:rsidRDefault="00636335" w:rsidP="007C2ACB">
            <w:pPr>
              <w:tabs>
                <w:tab w:val="left" w:pos="6690"/>
              </w:tabs>
              <w:spacing w:before="60" w:after="60"/>
              <w:jc w:val="center"/>
              <w:rPr>
                <w:rFonts w:eastAsia="Calibri"/>
                <w:i/>
                <w:iCs/>
                <w:sz w:val="20"/>
                <w:szCs w:val="20"/>
              </w:rPr>
            </w:pPr>
            <w:r w:rsidRPr="00884CE4">
              <w:rPr>
                <w:rFonts w:eastAsia="Calibri"/>
                <w:i/>
                <w:iCs/>
                <w:sz w:val="20"/>
                <w:szCs w:val="20"/>
              </w:rPr>
              <w:t>Установлено</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884CE4" w:rsidRDefault="00636335" w:rsidP="007C2ACB">
            <w:pPr>
              <w:tabs>
                <w:tab w:val="left" w:pos="6690"/>
              </w:tabs>
              <w:spacing w:before="60" w:after="60"/>
              <w:rPr>
                <w:rFonts w:eastAsia="Calibri"/>
                <w:sz w:val="20"/>
                <w:szCs w:val="20"/>
              </w:rPr>
            </w:pPr>
            <w:r w:rsidRPr="00884CE4">
              <w:rPr>
                <w:rFonts w:eastAsia="Calibri"/>
                <w:iCs/>
                <w:sz w:val="20"/>
                <w:szCs w:val="20"/>
              </w:rPr>
              <w:t>Требования к участникам закупки</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884CE4" w:rsidRDefault="00636335" w:rsidP="007C2ACB">
            <w:pPr>
              <w:tabs>
                <w:tab w:val="left" w:pos="6690"/>
              </w:tabs>
              <w:spacing w:before="60" w:after="60"/>
              <w:jc w:val="center"/>
              <w:rPr>
                <w:rFonts w:eastAsia="Calibri"/>
                <w:i/>
                <w:iCs/>
                <w:sz w:val="20"/>
                <w:szCs w:val="20"/>
              </w:rPr>
            </w:pPr>
            <w:r w:rsidRPr="00884CE4">
              <w:rPr>
                <w:rFonts w:eastAsia="Calibri"/>
                <w:i/>
                <w:iCs/>
                <w:sz w:val="20"/>
                <w:szCs w:val="20"/>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636335" w:rsidRPr="00884CE4" w:rsidRDefault="00636335" w:rsidP="0069166C">
            <w:pPr>
              <w:tabs>
                <w:tab w:val="left" w:pos="6690"/>
              </w:tabs>
              <w:spacing w:before="60" w:after="60"/>
              <w:jc w:val="center"/>
              <w:rPr>
                <w:rFonts w:eastAsia="Calibri"/>
                <w:i/>
                <w:iCs/>
                <w:sz w:val="20"/>
                <w:szCs w:val="20"/>
              </w:rPr>
            </w:pPr>
            <w:r w:rsidRPr="00B00148">
              <w:rPr>
                <w:rFonts w:eastAsia="Calibri"/>
                <w:i/>
                <w:iCs/>
                <w:sz w:val="20"/>
                <w:szCs w:val="20"/>
              </w:rPr>
              <w:t xml:space="preserve">(Приложение № 1 на </w:t>
            </w:r>
            <w:r w:rsidR="0069166C">
              <w:rPr>
                <w:rFonts w:eastAsia="Calibri"/>
                <w:i/>
                <w:iCs/>
                <w:sz w:val="20"/>
                <w:szCs w:val="20"/>
              </w:rPr>
              <w:t>1</w:t>
            </w:r>
            <w:r w:rsidRPr="00B00148">
              <w:rPr>
                <w:rFonts w:eastAsia="Calibri"/>
                <w:i/>
                <w:iCs/>
                <w:sz w:val="20"/>
                <w:szCs w:val="20"/>
              </w:rPr>
              <w:t xml:space="preserve"> стр.)</w:t>
            </w:r>
          </w:p>
        </w:tc>
      </w:tr>
      <w:tr w:rsidR="00636335" w:rsidRPr="001A5B3D" w:rsidTr="007C2ACB">
        <w:trPr>
          <w:jc w:val="center"/>
        </w:trPr>
        <w:tc>
          <w:tcPr>
            <w:tcW w:w="4165"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7C2ACB">
            <w:pPr>
              <w:tabs>
                <w:tab w:val="left" w:pos="6690"/>
              </w:tabs>
              <w:spacing w:before="60" w:after="60"/>
              <w:rPr>
                <w:rFonts w:eastAsia="Calibri"/>
                <w:sz w:val="20"/>
                <w:szCs w:val="20"/>
              </w:rPr>
            </w:pPr>
            <w:r w:rsidRPr="001A5B3D">
              <w:rPr>
                <w:rFonts w:eastAsia="Calibri"/>
                <w:sz w:val="20"/>
                <w:szCs w:val="20"/>
              </w:rPr>
              <w:t xml:space="preserve">Приложение </w:t>
            </w:r>
          </w:p>
        </w:tc>
        <w:tc>
          <w:tcPr>
            <w:tcW w:w="5582" w:type="dxa"/>
            <w:tcBorders>
              <w:top w:val="single" w:sz="4" w:space="0" w:color="auto"/>
              <w:left w:val="single" w:sz="4" w:space="0" w:color="auto"/>
              <w:bottom w:val="single" w:sz="4" w:space="0" w:color="auto"/>
              <w:right w:val="single" w:sz="4" w:space="0" w:color="auto"/>
            </w:tcBorders>
            <w:vAlign w:val="center"/>
          </w:tcPr>
          <w:p w:rsidR="00636335" w:rsidRPr="001A5B3D" w:rsidRDefault="00636335" w:rsidP="0069166C">
            <w:pPr>
              <w:tabs>
                <w:tab w:val="left" w:pos="6690"/>
              </w:tabs>
              <w:spacing w:before="60" w:after="60"/>
              <w:jc w:val="center"/>
              <w:rPr>
                <w:rFonts w:eastAsia="Calibri"/>
                <w:i/>
                <w:iCs/>
                <w:sz w:val="20"/>
                <w:szCs w:val="20"/>
              </w:rPr>
            </w:pPr>
            <w:r w:rsidRPr="001A5B3D">
              <w:rPr>
                <w:rFonts w:eastAsia="Calibri"/>
                <w:i/>
                <w:iCs/>
                <w:sz w:val="20"/>
                <w:szCs w:val="20"/>
              </w:rPr>
              <w:t xml:space="preserve">Проект контракта (Приложение № 2 на </w:t>
            </w:r>
            <w:r w:rsidR="0069166C">
              <w:rPr>
                <w:rFonts w:eastAsia="Calibri"/>
                <w:i/>
                <w:iCs/>
                <w:sz w:val="20"/>
                <w:szCs w:val="20"/>
              </w:rPr>
              <w:t>9</w:t>
            </w:r>
            <w:r w:rsidRPr="001A5B3D">
              <w:rPr>
                <w:rFonts w:eastAsia="Calibri"/>
                <w:i/>
                <w:iCs/>
                <w:sz w:val="20"/>
                <w:szCs w:val="20"/>
              </w:rPr>
              <w:t>стр.)</w:t>
            </w:r>
          </w:p>
        </w:tc>
      </w:tr>
    </w:tbl>
    <w:p w:rsidR="00636335" w:rsidRPr="001A5B3D" w:rsidRDefault="00636335" w:rsidP="00636335">
      <w:pPr>
        <w:rPr>
          <w:rFonts w:eastAsia="Calibri"/>
          <w:sz w:val="26"/>
          <w:szCs w:val="26"/>
        </w:rPr>
      </w:pPr>
    </w:p>
    <w:p w:rsidR="00636335" w:rsidRPr="001A5B3D" w:rsidRDefault="00636335" w:rsidP="00636335">
      <w:pPr>
        <w:rPr>
          <w:rFonts w:eastAsia="Calibri"/>
          <w:sz w:val="26"/>
          <w:szCs w:val="26"/>
        </w:rPr>
      </w:pPr>
    </w:p>
    <w:p w:rsidR="00636335" w:rsidRPr="001A5B3D" w:rsidRDefault="00636335" w:rsidP="00636335">
      <w:pPr>
        <w:rPr>
          <w:rFonts w:eastAsia="Calibri"/>
          <w:sz w:val="26"/>
          <w:szCs w:val="26"/>
        </w:rPr>
      </w:pPr>
    </w:p>
    <w:p w:rsidR="00636335" w:rsidRDefault="00636335">
      <w:pPr>
        <w:spacing w:after="200" w:line="276" w:lineRule="auto"/>
        <w:rPr>
          <w:bCs/>
          <w:color w:val="000000"/>
          <w:sz w:val="20"/>
          <w:szCs w:val="20"/>
        </w:rPr>
      </w:pPr>
      <w:r>
        <w:rPr>
          <w:bCs/>
          <w:color w:val="000000"/>
          <w:sz w:val="20"/>
          <w:szCs w:val="20"/>
        </w:rPr>
        <w:br w:type="page"/>
      </w:r>
      <w:bookmarkStart w:id="0" w:name="_GoBack"/>
      <w:bookmarkEnd w:id="0"/>
    </w:p>
    <w:p w:rsidR="00636335" w:rsidRPr="001A5B3D" w:rsidRDefault="00636335" w:rsidP="00636335">
      <w:pPr>
        <w:autoSpaceDE w:val="0"/>
        <w:autoSpaceDN w:val="0"/>
        <w:adjustRightInd w:val="0"/>
        <w:jc w:val="right"/>
        <w:outlineLvl w:val="1"/>
        <w:rPr>
          <w:bCs/>
          <w:color w:val="000000"/>
          <w:sz w:val="20"/>
          <w:szCs w:val="20"/>
        </w:rPr>
      </w:pPr>
      <w:r w:rsidRPr="001A5B3D">
        <w:rPr>
          <w:bCs/>
          <w:color w:val="000000"/>
          <w:sz w:val="20"/>
          <w:szCs w:val="20"/>
        </w:rPr>
        <w:lastRenderedPageBreak/>
        <w:t>Приложение № 1 к Объявлению о закупочной сессии</w:t>
      </w:r>
    </w:p>
    <w:p w:rsidR="00636335" w:rsidRPr="001A5B3D" w:rsidRDefault="00636335" w:rsidP="00636335">
      <w:pPr>
        <w:jc w:val="right"/>
        <w:rPr>
          <w:bCs/>
          <w:color w:val="000000"/>
          <w:sz w:val="20"/>
          <w:szCs w:val="20"/>
        </w:rPr>
      </w:pPr>
      <w:r w:rsidRPr="001A5B3D">
        <w:rPr>
          <w:bCs/>
          <w:color w:val="000000"/>
          <w:sz w:val="20"/>
          <w:szCs w:val="20"/>
        </w:rPr>
        <w:t>от _____________ № _____________</w:t>
      </w:r>
    </w:p>
    <w:p w:rsidR="00636335" w:rsidRPr="006D7456" w:rsidRDefault="00636335" w:rsidP="006D7456">
      <w:pPr>
        <w:autoSpaceDE w:val="0"/>
        <w:autoSpaceDN w:val="0"/>
        <w:adjustRightInd w:val="0"/>
        <w:jc w:val="center"/>
        <w:outlineLvl w:val="1"/>
        <w:rPr>
          <w:b/>
          <w:bCs/>
          <w:sz w:val="17"/>
          <w:szCs w:val="17"/>
        </w:rPr>
      </w:pPr>
    </w:p>
    <w:p w:rsidR="00636335" w:rsidRPr="006D7456" w:rsidRDefault="00636335" w:rsidP="006D7456">
      <w:pPr>
        <w:jc w:val="center"/>
        <w:rPr>
          <w:rFonts w:eastAsia="Calibri"/>
          <w:b/>
          <w:sz w:val="17"/>
          <w:szCs w:val="17"/>
        </w:rPr>
      </w:pPr>
      <w:r w:rsidRPr="006D7456">
        <w:rPr>
          <w:rFonts w:eastAsia="Calibri"/>
          <w:b/>
          <w:sz w:val="17"/>
          <w:szCs w:val="17"/>
        </w:rPr>
        <w:t>Требования</w:t>
      </w:r>
    </w:p>
    <w:p w:rsidR="00636335" w:rsidRPr="006D7456" w:rsidRDefault="00636335" w:rsidP="006D7456">
      <w:pPr>
        <w:jc w:val="center"/>
        <w:rPr>
          <w:rFonts w:eastAsia="Calibri"/>
          <w:b/>
          <w:sz w:val="17"/>
          <w:szCs w:val="17"/>
        </w:rPr>
      </w:pPr>
      <w:r w:rsidRPr="006D7456">
        <w:rPr>
          <w:rFonts w:eastAsia="Calibri"/>
          <w:b/>
          <w:sz w:val="17"/>
          <w:szCs w:val="17"/>
        </w:rPr>
        <w:t>к Участникам закупки</w:t>
      </w:r>
    </w:p>
    <w:p w:rsidR="00636335" w:rsidRPr="006D7456" w:rsidRDefault="00636335" w:rsidP="006D7456">
      <w:pPr>
        <w:jc w:val="center"/>
        <w:rPr>
          <w:rFonts w:eastAsia="Calibri"/>
          <w:b/>
          <w:sz w:val="17"/>
          <w:szCs w:val="17"/>
        </w:rPr>
      </w:pPr>
      <w:r w:rsidRPr="006D7456">
        <w:rPr>
          <w:rFonts w:eastAsia="Calibri"/>
          <w:b/>
          <w:sz w:val="17"/>
          <w:szCs w:val="17"/>
        </w:rPr>
        <w:t>в соответствии со статьей 31 Федерального закона № 44 – ФЗ</w:t>
      </w:r>
    </w:p>
    <w:p w:rsidR="00636335" w:rsidRPr="006D7456" w:rsidRDefault="00636335" w:rsidP="006D7456">
      <w:pPr>
        <w:jc w:val="both"/>
        <w:rPr>
          <w:rFonts w:eastAsia="Calibri"/>
          <w:sz w:val="17"/>
          <w:szCs w:val="17"/>
        </w:rPr>
      </w:pPr>
    </w:p>
    <w:p w:rsidR="00636335" w:rsidRPr="006D7456" w:rsidRDefault="00636335" w:rsidP="006D7456">
      <w:pPr>
        <w:ind w:firstLine="567"/>
        <w:jc w:val="both"/>
        <w:rPr>
          <w:b/>
          <w:sz w:val="17"/>
          <w:szCs w:val="17"/>
        </w:rPr>
      </w:pPr>
      <w:r w:rsidRPr="006D7456">
        <w:rPr>
          <w:b/>
          <w:sz w:val="17"/>
          <w:szCs w:val="17"/>
        </w:rPr>
        <w:t>Единые требования, установленные к участникам в соответствии с пунктом 1 части 1 статьи 31 Федерального закона № 44 – ФЗ:</w:t>
      </w:r>
    </w:p>
    <w:p w:rsidR="00636335" w:rsidRPr="006D7456" w:rsidRDefault="00636335" w:rsidP="006D7456">
      <w:pPr>
        <w:autoSpaceDE w:val="0"/>
        <w:autoSpaceDN w:val="0"/>
        <w:adjustRightInd w:val="0"/>
        <w:ind w:firstLine="540"/>
        <w:jc w:val="both"/>
        <w:rPr>
          <w:bCs/>
          <w:sz w:val="17"/>
          <w:szCs w:val="17"/>
        </w:rPr>
      </w:pPr>
      <w:r w:rsidRPr="006D7456">
        <w:rPr>
          <w:bCs/>
          <w:sz w:val="17"/>
          <w:szCs w:val="17"/>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36335" w:rsidRPr="006D7456" w:rsidRDefault="00636335" w:rsidP="006D7456">
      <w:pPr>
        <w:autoSpaceDE w:val="0"/>
        <w:autoSpaceDN w:val="0"/>
        <w:adjustRightInd w:val="0"/>
        <w:ind w:firstLine="540"/>
        <w:jc w:val="both"/>
        <w:rPr>
          <w:b/>
          <w:bCs/>
          <w:sz w:val="17"/>
          <w:szCs w:val="17"/>
        </w:rPr>
      </w:pPr>
      <w:r w:rsidRPr="006D7456">
        <w:rPr>
          <w:b/>
          <w:bCs/>
          <w:sz w:val="17"/>
          <w:szCs w:val="17"/>
        </w:rPr>
        <w:t xml:space="preserve">Единые требования, установленные к участникам </w:t>
      </w:r>
      <w:r w:rsidRPr="006D7456">
        <w:rPr>
          <w:b/>
          <w:sz w:val="17"/>
          <w:szCs w:val="17"/>
        </w:rPr>
        <w:t>закупки</w:t>
      </w:r>
      <w:r w:rsidRPr="006D7456">
        <w:rPr>
          <w:b/>
          <w:bCs/>
          <w:sz w:val="17"/>
          <w:szCs w:val="17"/>
        </w:rPr>
        <w:t xml:space="preserve"> в соответствии с пунктами 3-5, 7-11 части 1 статьи 31 Федерального закона № 44 – ФЗ:</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1)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 xml:space="preserve">2) не приостановление деятельности участника закупки в порядке, установленном </w:t>
      </w:r>
      <w:hyperlink r:id="rId8" w:history="1">
        <w:r w:rsidRPr="006D7456">
          <w:rPr>
            <w:bCs/>
            <w:color w:val="000000"/>
            <w:sz w:val="17"/>
            <w:szCs w:val="17"/>
          </w:rPr>
          <w:t>Кодексом</w:t>
        </w:r>
      </w:hyperlink>
      <w:r w:rsidRPr="006D7456">
        <w:rPr>
          <w:bCs/>
          <w:color w:val="000000"/>
          <w:sz w:val="17"/>
          <w:szCs w:val="17"/>
        </w:rPr>
        <w:t xml:space="preserve"> Российской Федерации об административных правонарушениях;</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6D7456">
          <w:rPr>
            <w:bCs/>
            <w:color w:val="000000"/>
            <w:sz w:val="17"/>
            <w:szCs w:val="17"/>
          </w:rPr>
          <w:t>законодательством</w:t>
        </w:r>
      </w:hyperlink>
      <w:r w:rsidRPr="006D7456">
        <w:rPr>
          <w:bCs/>
          <w:color w:val="000000"/>
          <w:sz w:val="17"/>
          <w:szCs w:val="17"/>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6D7456">
          <w:rPr>
            <w:bCs/>
            <w:color w:val="000000"/>
            <w:sz w:val="17"/>
            <w:szCs w:val="17"/>
          </w:rPr>
          <w:t>законодательством</w:t>
        </w:r>
      </w:hyperlink>
      <w:r w:rsidRPr="006D7456">
        <w:rPr>
          <w:bCs/>
          <w:color w:val="000000"/>
          <w:sz w:val="17"/>
          <w:szCs w:val="17"/>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6D7456">
          <w:rPr>
            <w:bCs/>
            <w:color w:val="000000"/>
            <w:sz w:val="17"/>
            <w:szCs w:val="17"/>
          </w:rPr>
          <w:t>статьями 289</w:t>
        </w:r>
      </w:hyperlink>
      <w:r w:rsidRPr="006D7456">
        <w:rPr>
          <w:bCs/>
          <w:color w:val="000000"/>
          <w:sz w:val="17"/>
          <w:szCs w:val="17"/>
        </w:rPr>
        <w:t xml:space="preserve">, </w:t>
      </w:r>
      <w:hyperlink r:id="rId12" w:history="1">
        <w:r w:rsidRPr="006D7456">
          <w:rPr>
            <w:bCs/>
            <w:color w:val="000000"/>
            <w:sz w:val="17"/>
            <w:szCs w:val="17"/>
          </w:rPr>
          <w:t>290</w:t>
        </w:r>
      </w:hyperlink>
      <w:r w:rsidRPr="006D7456">
        <w:rPr>
          <w:bCs/>
          <w:color w:val="000000"/>
          <w:sz w:val="17"/>
          <w:szCs w:val="17"/>
        </w:rPr>
        <w:t xml:space="preserve">, </w:t>
      </w:r>
      <w:hyperlink r:id="rId13" w:history="1">
        <w:r w:rsidRPr="006D7456">
          <w:rPr>
            <w:bCs/>
            <w:color w:val="000000"/>
            <w:sz w:val="17"/>
            <w:szCs w:val="17"/>
          </w:rPr>
          <w:t>291</w:t>
        </w:r>
      </w:hyperlink>
      <w:r w:rsidRPr="006D7456">
        <w:rPr>
          <w:bCs/>
          <w:color w:val="000000"/>
          <w:sz w:val="17"/>
          <w:szCs w:val="17"/>
        </w:rPr>
        <w:t xml:space="preserve">, </w:t>
      </w:r>
      <w:hyperlink r:id="rId14" w:history="1">
        <w:r w:rsidRPr="006D7456">
          <w:rPr>
            <w:bCs/>
            <w:color w:val="000000"/>
            <w:sz w:val="17"/>
            <w:szCs w:val="17"/>
          </w:rPr>
          <w:t>291.1</w:t>
        </w:r>
      </w:hyperlink>
      <w:r w:rsidRPr="006D7456">
        <w:rPr>
          <w:bCs/>
          <w:color w:val="000000"/>
          <w:sz w:val="17"/>
          <w:szCs w:val="17"/>
        </w:rPr>
        <w:t xml:space="preserve"> Уголовного кодекса Российской Федерации (за исключением лиц, у которых такая судимость погашена или снята), а также неприменение вотношении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6D7456">
          <w:rPr>
            <w:bCs/>
            <w:color w:val="000000"/>
            <w:sz w:val="17"/>
            <w:szCs w:val="17"/>
          </w:rPr>
          <w:t>статьей 19.28</w:t>
        </w:r>
      </w:hyperlink>
      <w:r w:rsidRPr="006D7456">
        <w:rPr>
          <w:bCs/>
          <w:color w:val="000000"/>
          <w:sz w:val="17"/>
          <w:szCs w:val="17"/>
        </w:rPr>
        <w:t xml:space="preserve"> Кодекса Российской Федерации об административных правонарушениях;</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36335" w:rsidRPr="006D7456" w:rsidRDefault="00636335" w:rsidP="006D7456">
      <w:pPr>
        <w:autoSpaceDE w:val="0"/>
        <w:autoSpaceDN w:val="0"/>
        <w:adjustRightInd w:val="0"/>
        <w:ind w:firstLine="540"/>
        <w:jc w:val="both"/>
        <w:rPr>
          <w:bCs/>
          <w:color w:val="000000"/>
          <w:sz w:val="17"/>
          <w:szCs w:val="17"/>
        </w:rPr>
      </w:pPr>
      <w:r w:rsidRPr="006D7456">
        <w:rPr>
          <w:bCs/>
          <w:color w:val="000000"/>
          <w:sz w:val="17"/>
          <w:szCs w:val="17"/>
        </w:rPr>
        <w:t>9) отсутствие у участника закупки ограничений для участия в закупках, установленных законодательством Российской Федерации.</w:t>
      </w:r>
    </w:p>
    <w:p w:rsidR="00636335" w:rsidRPr="006D7456" w:rsidRDefault="00636335" w:rsidP="006D7456">
      <w:pPr>
        <w:autoSpaceDE w:val="0"/>
        <w:autoSpaceDN w:val="0"/>
        <w:adjustRightInd w:val="0"/>
        <w:ind w:firstLine="540"/>
        <w:jc w:val="both"/>
        <w:rPr>
          <w:b/>
          <w:bCs/>
          <w:color w:val="000000"/>
          <w:sz w:val="17"/>
          <w:szCs w:val="17"/>
        </w:rPr>
      </w:pPr>
      <w:r w:rsidRPr="006D7456">
        <w:rPr>
          <w:b/>
          <w:bCs/>
          <w:color w:val="000000"/>
          <w:sz w:val="17"/>
          <w:szCs w:val="17"/>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sidRPr="006D7456">
        <w:rPr>
          <w:bCs/>
          <w:color w:val="000000"/>
          <w:sz w:val="17"/>
          <w:szCs w:val="17"/>
        </w:rPr>
        <w:t>Документы для подтверждения соответствия настоящему пункту не требуются.</w:t>
      </w:r>
    </w:p>
    <w:p w:rsidR="00636335" w:rsidRPr="006D7456" w:rsidRDefault="00636335" w:rsidP="006D7456">
      <w:pPr>
        <w:autoSpaceDE w:val="0"/>
        <w:autoSpaceDN w:val="0"/>
        <w:adjustRightInd w:val="0"/>
        <w:ind w:firstLine="540"/>
        <w:jc w:val="both"/>
        <w:rPr>
          <w:b/>
          <w:bCs/>
          <w:color w:val="000000"/>
          <w:sz w:val="17"/>
          <w:szCs w:val="17"/>
        </w:rPr>
      </w:pPr>
      <w:r w:rsidRPr="006D7456">
        <w:rPr>
          <w:b/>
          <w:bCs/>
          <w:color w:val="000000"/>
          <w:sz w:val="17"/>
          <w:szCs w:val="17"/>
        </w:rPr>
        <w:t>Требования к Участникам закупки в соответствии с частью 1.1. статьи 31 Федерального закона № 44 – ФЗ:</w:t>
      </w:r>
    </w:p>
    <w:p w:rsidR="00636335" w:rsidRPr="006D7456" w:rsidRDefault="00636335" w:rsidP="006D7456">
      <w:pPr>
        <w:autoSpaceDE w:val="0"/>
        <w:autoSpaceDN w:val="0"/>
        <w:adjustRightInd w:val="0"/>
        <w:ind w:firstLine="540"/>
        <w:jc w:val="both"/>
        <w:outlineLvl w:val="1"/>
        <w:rPr>
          <w:bCs/>
          <w:color w:val="000000"/>
          <w:sz w:val="17"/>
          <w:szCs w:val="17"/>
        </w:rPr>
      </w:pPr>
    </w:p>
    <w:p w:rsidR="00636335" w:rsidRPr="006D7456" w:rsidRDefault="00636335" w:rsidP="006D7456">
      <w:pPr>
        <w:autoSpaceDE w:val="0"/>
        <w:autoSpaceDN w:val="0"/>
        <w:adjustRightInd w:val="0"/>
        <w:jc w:val="both"/>
        <w:outlineLvl w:val="1"/>
        <w:rPr>
          <w:b/>
          <w:bCs/>
          <w:sz w:val="17"/>
          <w:szCs w:val="17"/>
        </w:rPr>
      </w:pPr>
      <w:r w:rsidRPr="006D7456">
        <w:rPr>
          <w:bCs/>
          <w:color w:val="000000"/>
          <w:sz w:val="17"/>
          <w:szCs w:val="17"/>
        </w:rPr>
        <w:t xml:space="preserve">1) отсутствие в предусмотренном настоящим Федеральным законом 44-ФЗ реестре недобросовестных поставщиков (подрядчиков, исполнителей) информации об участнике закупки, в том числе информации о лицах, информация о котором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 </w:t>
      </w:r>
    </w:p>
    <w:p w:rsidR="00636335" w:rsidRPr="006D7456" w:rsidRDefault="00636335" w:rsidP="006D7456">
      <w:pPr>
        <w:jc w:val="both"/>
        <w:rPr>
          <w:sz w:val="17"/>
          <w:szCs w:val="17"/>
        </w:rPr>
      </w:pPr>
    </w:p>
    <w:p w:rsidR="00636335" w:rsidRPr="006D7456" w:rsidRDefault="00636335" w:rsidP="006D7456">
      <w:pPr>
        <w:autoSpaceDE w:val="0"/>
        <w:autoSpaceDN w:val="0"/>
        <w:adjustRightInd w:val="0"/>
        <w:jc w:val="both"/>
        <w:rPr>
          <w:b/>
          <w:bCs/>
          <w:color w:val="FF0000"/>
          <w:sz w:val="17"/>
          <w:szCs w:val="17"/>
        </w:rPr>
      </w:pPr>
      <w:r w:rsidRPr="006D7456">
        <w:rPr>
          <w:b/>
          <w:color w:val="FF0000"/>
          <w:sz w:val="17"/>
          <w:szCs w:val="17"/>
        </w:rPr>
        <w:t>!!! Примечание:</w:t>
      </w:r>
      <w:r w:rsidRPr="006D7456">
        <w:rPr>
          <w:b/>
          <w:bCs/>
          <w:color w:val="FF0000"/>
          <w:sz w:val="17"/>
          <w:szCs w:val="17"/>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rsidR="00636335" w:rsidRDefault="00636335">
      <w:pPr>
        <w:spacing w:after="200" w:line="276" w:lineRule="auto"/>
        <w:rPr>
          <w:bCs/>
          <w:color w:val="000000"/>
          <w:sz w:val="20"/>
          <w:szCs w:val="20"/>
        </w:rPr>
      </w:pPr>
      <w:r>
        <w:rPr>
          <w:bCs/>
          <w:color w:val="000000"/>
          <w:sz w:val="20"/>
          <w:szCs w:val="20"/>
        </w:rPr>
        <w:br w:type="page"/>
      </w:r>
    </w:p>
    <w:p w:rsidR="00636335" w:rsidRDefault="00636335" w:rsidP="00636335">
      <w:pPr>
        <w:autoSpaceDE w:val="0"/>
        <w:autoSpaceDN w:val="0"/>
        <w:adjustRightInd w:val="0"/>
        <w:jc w:val="right"/>
        <w:outlineLvl w:val="1"/>
        <w:rPr>
          <w:bCs/>
          <w:color w:val="000000"/>
          <w:sz w:val="20"/>
          <w:szCs w:val="20"/>
        </w:rPr>
      </w:pPr>
    </w:p>
    <w:p w:rsidR="00636335" w:rsidRDefault="00636335" w:rsidP="00636335">
      <w:pPr>
        <w:autoSpaceDE w:val="0"/>
        <w:autoSpaceDN w:val="0"/>
        <w:adjustRightInd w:val="0"/>
        <w:jc w:val="right"/>
        <w:outlineLvl w:val="1"/>
        <w:rPr>
          <w:bCs/>
          <w:color w:val="000000"/>
          <w:sz w:val="20"/>
          <w:szCs w:val="20"/>
        </w:rPr>
      </w:pPr>
    </w:p>
    <w:p w:rsidR="00636335" w:rsidRPr="001A5B3D" w:rsidRDefault="00636335" w:rsidP="00636335">
      <w:pPr>
        <w:autoSpaceDE w:val="0"/>
        <w:autoSpaceDN w:val="0"/>
        <w:adjustRightInd w:val="0"/>
        <w:jc w:val="right"/>
        <w:outlineLvl w:val="1"/>
        <w:rPr>
          <w:bCs/>
          <w:color w:val="000000"/>
          <w:sz w:val="20"/>
          <w:szCs w:val="20"/>
        </w:rPr>
      </w:pPr>
      <w:r w:rsidRPr="001A5B3D">
        <w:rPr>
          <w:bCs/>
          <w:color w:val="000000"/>
          <w:sz w:val="20"/>
          <w:szCs w:val="20"/>
        </w:rPr>
        <w:t xml:space="preserve">Приложение № </w:t>
      </w:r>
      <w:r>
        <w:rPr>
          <w:bCs/>
          <w:color w:val="000000"/>
          <w:sz w:val="20"/>
          <w:szCs w:val="20"/>
        </w:rPr>
        <w:t>2</w:t>
      </w:r>
      <w:r w:rsidRPr="001A5B3D">
        <w:rPr>
          <w:bCs/>
          <w:color w:val="000000"/>
          <w:sz w:val="20"/>
          <w:szCs w:val="20"/>
        </w:rPr>
        <w:t xml:space="preserve"> к Объявлению о закупочной сессии</w:t>
      </w:r>
    </w:p>
    <w:p w:rsidR="00636335" w:rsidRDefault="00636335" w:rsidP="00636335">
      <w:pPr>
        <w:pStyle w:val="ConsPlusNormal"/>
        <w:jc w:val="center"/>
        <w:rPr>
          <w:rFonts w:ascii="Times New Roman" w:hAnsi="Times New Roman" w:cs="Times New Roman"/>
          <w:color w:val="FF0000"/>
          <w:szCs w:val="22"/>
        </w:rPr>
      </w:pPr>
      <w:r w:rsidRPr="001A5B3D">
        <w:rPr>
          <w:rFonts w:ascii="Times New Roman" w:hAnsi="Times New Roman" w:cs="Times New Roman"/>
          <w:bCs/>
          <w:color w:val="000000"/>
        </w:rPr>
        <w:t>от _____________ № _____________</w:t>
      </w:r>
    </w:p>
    <w:p w:rsidR="00636335" w:rsidRDefault="00636335" w:rsidP="00636335">
      <w:pPr>
        <w:pStyle w:val="ConsPlusNormal"/>
        <w:jc w:val="center"/>
        <w:rPr>
          <w:rFonts w:ascii="Times New Roman" w:hAnsi="Times New Roman" w:cs="Times New Roman"/>
          <w:color w:val="FF0000"/>
          <w:szCs w:val="22"/>
        </w:rPr>
      </w:pPr>
    </w:p>
    <w:p w:rsidR="00636335" w:rsidRDefault="00636335" w:rsidP="00636335">
      <w:pPr>
        <w:pStyle w:val="ConsPlusNormal"/>
        <w:jc w:val="center"/>
        <w:rPr>
          <w:rFonts w:ascii="Times New Roman" w:hAnsi="Times New Roman" w:cs="Times New Roman"/>
          <w:color w:val="FF0000"/>
          <w:szCs w:val="22"/>
        </w:rPr>
      </w:pPr>
    </w:p>
    <w:p w:rsidR="00636335" w:rsidRPr="00995F05" w:rsidRDefault="00636335" w:rsidP="00636335">
      <w:pPr>
        <w:pStyle w:val="ConsPlusNormal"/>
        <w:jc w:val="center"/>
        <w:rPr>
          <w:rFonts w:ascii="Times New Roman" w:hAnsi="Times New Roman" w:cs="Times New Roman"/>
          <w:color w:val="FF0000"/>
          <w:szCs w:val="22"/>
        </w:rPr>
      </w:pPr>
      <w:r w:rsidRPr="00995F05">
        <w:rPr>
          <w:rFonts w:ascii="Times New Roman" w:hAnsi="Times New Roman" w:cs="Times New Roman"/>
          <w:color w:val="FF0000"/>
          <w:szCs w:val="22"/>
        </w:rPr>
        <w:t xml:space="preserve">ПРОЕКТ </w:t>
      </w:r>
    </w:p>
    <w:p w:rsidR="001E3116" w:rsidRPr="00D60592" w:rsidRDefault="001E3116" w:rsidP="001E3116">
      <w:pPr>
        <w:ind w:right="140"/>
        <w:jc w:val="center"/>
        <w:rPr>
          <w:b/>
          <w:bCs/>
          <w:color w:val="000000"/>
          <w:spacing w:val="-1"/>
          <w:lang w:eastAsia="en-US"/>
        </w:rPr>
      </w:pPr>
      <w:r w:rsidRPr="00D60592">
        <w:rPr>
          <w:b/>
          <w:bCs/>
          <w:color w:val="000000"/>
          <w:spacing w:val="-1"/>
          <w:lang w:eastAsia="en-US"/>
        </w:rPr>
        <w:t xml:space="preserve">ГОСУДАРСТВЕННЫЙ КОНТРАКТ № </w:t>
      </w:r>
      <w:r w:rsidR="003A62BA">
        <w:rPr>
          <w:b/>
          <w:bCs/>
          <w:color w:val="000000"/>
          <w:spacing w:val="-1"/>
          <w:lang w:eastAsia="en-US"/>
        </w:rPr>
        <w:t>_____________</w:t>
      </w:r>
    </w:p>
    <w:p w:rsidR="00E11BA9" w:rsidRPr="00E11BA9" w:rsidRDefault="003A62BA" w:rsidP="00E11BA9">
      <w:pPr>
        <w:autoSpaceDE w:val="0"/>
        <w:autoSpaceDN w:val="0"/>
        <w:adjustRightInd w:val="0"/>
        <w:jc w:val="center"/>
        <w:rPr>
          <w:b/>
          <w:bCs/>
          <w:color w:val="000000"/>
          <w:spacing w:val="-1"/>
          <w:lang w:eastAsia="en-US"/>
        </w:rPr>
      </w:pPr>
      <w:r w:rsidRPr="008647F2">
        <w:rPr>
          <w:b/>
          <w:bCs/>
          <w:color w:val="000000"/>
          <w:spacing w:val="-1"/>
          <w:lang w:eastAsia="en-US"/>
        </w:rPr>
        <w:t xml:space="preserve">ИКЗ </w:t>
      </w:r>
      <w:r w:rsidR="004E6DF4">
        <w:rPr>
          <w:b/>
          <w:bCs/>
          <w:color w:val="000000"/>
          <w:spacing w:val="-1"/>
          <w:lang w:eastAsia="en-US"/>
        </w:rPr>
        <w:t>2</w:t>
      </w:r>
      <w:r w:rsidR="00AA0729">
        <w:rPr>
          <w:b/>
          <w:bCs/>
          <w:color w:val="000000"/>
          <w:spacing w:val="-1"/>
          <w:lang w:eastAsia="en-US"/>
        </w:rPr>
        <w:t>6</w:t>
      </w:r>
      <w:r w:rsidR="004E6DF4">
        <w:rPr>
          <w:b/>
          <w:bCs/>
          <w:color w:val="000000"/>
          <w:spacing w:val="-1"/>
          <w:lang w:eastAsia="en-US"/>
        </w:rPr>
        <w:t xml:space="preserve"> 1 5919030770 591901001 000</w:t>
      </w:r>
      <w:r w:rsidR="00657B65">
        <w:rPr>
          <w:b/>
          <w:bCs/>
          <w:color w:val="000000"/>
          <w:spacing w:val="-1"/>
          <w:lang w:eastAsia="en-US"/>
        </w:rPr>
        <w:t>3</w:t>
      </w:r>
      <w:r w:rsidR="004E6DF4">
        <w:rPr>
          <w:b/>
          <w:bCs/>
          <w:color w:val="000000"/>
          <w:spacing w:val="-1"/>
          <w:lang w:eastAsia="en-US"/>
        </w:rPr>
        <w:t xml:space="preserve"> 00</w:t>
      </w:r>
      <w:r w:rsidR="00F03658">
        <w:rPr>
          <w:b/>
          <w:bCs/>
          <w:color w:val="000000"/>
          <w:spacing w:val="-1"/>
          <w:lang w:eastAsia="en-US"/>
        </w:rPr>
        <w:t>5</w:t>
      </w:r>
      <w:r w:rsidR="00E11BA9" w:rsidRPr="00E11BA9">
        <w:rPr>
          <w:b/>
          <w:bCs/>
          <w:color w:val="000000"/>
          <w:spacing w:val="-1"/>
          <w:lang w:eastAsia="en-US"/>
        </w:rPr>
        <w:t xml:space="preserve"> 0000 244</w:t>
      </w:r>
    </w:p>
    <w:p w:rsidR="001E3116" w:rsidRPr="0066403D" w:rsidRDefault="001E3116" w:rsidP="00E11BA9">
      <w:pPr>
        <w:autoSpaceDE w:val="0"/>
        <w:autoSpaceDN w:val="0"/>
        <w:adjustRightInd w:val="0"/>
        <w:jc w:val="center"/>
        <w:rPr>
          <w:b/>
          <w:sz w:val="28"/>
          <w:szCs w:val="28"/>
        </w:rPr>
      </w:pPr>
      <w:r>
        <w:rPr>
          <w:rFonts w:ascii="Arial" w:hAnsi="Arial" w:cs="Arial"/>
          <w:color w:val="000000"/>
          <w:sz w:val="23"/>
          <w:szCs w:val="23"/>
          <w:shd w:val="clear" w:color="auto" w:fill="FFFFFF"/>
        </w:rPr>
        <w:t> </w:t>
      </w:r>
    </w:p>
    <w:p w:rsidR="001E3116" w:rsidRPr="00D60592" w:rsidRDefault="008B6BCB" w:rsidP="001E3116">
      <w:pPr>
        <w:ind w:right="140"/>
        <w:jc w:val="both"/>
        <w:rPr>
          <w:color w:val="000000"/>
        </w:rPr>
      </w:pPr>
      <w:r>
        <w:rPr>
          <w:color w:val="000000"/>
        </w:rPr>
        <w:t xml:space="preserve">г. Соликамск                                                                     </w:t>
      </w:r>
      <w:r w:rsidR="001E3116">
        <w:rPr>
          <w:color w:val="000000"/>
        </w:rPr>
        <w:t xml:space="preserve">                «_</w:t>
      </w:r>
      <w:r w:rsidR="003A62BA">
        <w:rPr>
          <w:color w:val="000000"/>
        </w:rPr>
        <w:t>__» _________202</w:t>
      </w:r>
      <w:r w:rsidR="00AA0729">
        <w:rPr>
          <w:color w:val="000000"/>
        </w:rPr>
        <w:t>6</w:t>
      </w:r>
      <w:r w:rsidR="001E3116" w:rsidRPr="00D60592">
        <w:rPr>
          <w:color w:val="000000"/>
        </w:rPr>
        <w:t xml:space="preserve"> г.</w:t>
      </w:r>
    </w:p>
    <w:p w:rsidR="001E3116" w:rsidRPr="00D60592" w:rsidRDefault="001E3116" w:rsidP="001E3116">
      <w:pPr>
        <w:ind w:right="140"/>
        <w:jc w:val="both"/>
        <w:rPr>
          <w:color w:val="000000"/>
        </w:rPr>
      </w:pPr>
    </w:p>
    <w:p w:rsidR="001E3116" w:rsidRPr="00577975" w:rsidRDefault="002A5A87" w:rsidP="008647F2">
      <w:pPr>
        <w:pStyle w:val="a5"/>
        <w:widowControl w:val="0"/>
        <w:ind w:firstLine="709"/>
        <w:jc w:val="both"/>
        <w:rPr>
          <w:rFonts w:ascii="Times New Roman" w:hAnsi="Times New Roman"/>
        </w:rPr>
      </w:pPr>
      <w:r>
        <w:rPr>
          <w:rFonts w:ascii="Times New Roman" w:hAnsi="Times New Roman"/>
        </w:rPr>
        <w:t>Ф</w:t>
      </w:r>
      <w:r w:rsidR="001E3116" w:rsidRPr="00577975">
        <w:rPr>
          <w:rFonts w:ascii="Times New Roman" w:hAnsi="Times New Roman"/>
        </w:rPr>
        <w:t>едеральное казенное учреждение «</w:t>
      </w:r>
      <w:r w:rsidR="003A62BA" w:rsidRPr="003A62BA">
        <w:rPr>
          <w:rFonts w:ascii="Times New Roman" w:hAnsi="Times New Roman"/>
        </w:rPr>
        <w:t>Исправительный центр № 1 Главного управления Федеральной службы исполнения наказаний по Пермскому краю</w:t>
      </w:r>
      <w:r w:rsidR="001E3116" w:rsidRPr="00577975">
        <w:rPr>
          <w:rFonts w:ascii="Times New Roman" w:hAnsi="Times New Roman"/>
        </w:rPr>
        <w:t>»</w:t>
      </w:r>
      <w:r>
        <w:rPr>
          <w:rFonts w:ascii="Times New Roman" w:hAnsi="Times New Roman"/>
        </w:rPr>
        <w:t xml:space="preserve"> (ФКУ ИЦ-1 ГУФСИН России по Пермскому краю)</w:t>
      </w:r>
      <w:r w:rsidR="001E3116" w:rsidRPr="00577975">
        <w:rPr>
          <w:rFonts w:ascii="Times New Roman" w:hAnsi="Times New Roman"/>
        </w:rPr>
        <w:t>,</w:t>
      </w:r>
      <w:r>
        <w:rPr>
          <w:rFonts w:ascii="Times New Roman" w:hAnsi="Times New Roman"/>
        </w:rPr>
        <w:t xml:space="preserve"> выступающее от </w:t>
      </w:r>
      <w:r w:rsidRPr="00577975">
        <w:rPr>
          <w:rFonts w:ascii="Times New Roman" w:hAnsi="Times New Roman"/>
        </w:rPr>
        <w:t>имени Российской Федерации</w:t>
      </w:r>
      <w:r>
        <w:rPr>
          <w:rFonts w:ascii="Times New Roman" w:hAnsi="Times New Roman"/>
        </w:rPr>
        <w:t>,</w:t>
      </w:r>
      <w:r w:rsidR="00055234">
        <w:rPr>
          <w:rFonts w:ascii="Times New Roman" w:hAnsi="Times New Roman"/>
        </w:rPr>
        <w:t xml:space="preserve"> </w:t>
      </w:r>
      <w:r w:rsidR="001E3116" w:rsidRPr="00577975">
        <w:rPr>
          <w:rFonts w:ascii="Times New Roman" w:hAnsi="Times New Roman"/>
        </w:rPr>
        <w:t xml:space="preserve">именуемое в дальнейшем </w:t>
      </w:r>
      <w:r>
        <w:rPr>
          <w:rFonts w:ascii="Times New Roman" w:hAnsi="Times New Roman"/>
        </w:rPr>
        <w:t>«</w:t>
      </w:r>
      <w:r w:rsidR="001E3116" w:rsidRPr="00577975">
        <w:rPr>
          <w:rFonts w:ascii="Times New Roman" w:hAnsi="Times New Roman"/>
        </w:rPr>
        <w:t>Государственный заказчик</w:t>
      </w:r>
      <w:r>
        <w:rPr>
          <w:rFonts w:ascii="Times New Roman" w:hAnsi="Times New Roman"/>
        </w:rPr>
        <w:t>»</w:t>
      </w:r>
      <w:r w:rsidR="001E3116" w:rsidRPr="00577975">
        <w:rPr>
          <w:rFonts w:ascii="Times New Roman" w:hAnsi="Times New Roman"/>
        </w:rPr>
        <w:t xml:space="preserve">, в лице  начальника </w:t>
      </w:r>
      <w:r w:rsidR="00AA0729">
        <w:rPr>
          <w:rFonts w:ascii="Times New Roman" w:hAnsi="Times New Roman"/>
        </w:rPr>
        <w:t xml:space="preserve">Казимова Андрея Анатольевича, </w:t>
      </w:r>
      <w:r w:rsidR="001E3116" w:rsidRPr="00577975">
        <w:rPr>
          <w:rFonts w:ascii="Times New Roman" w:hAnsi="Times New Roman"/>
        </w:rPr>
        <w:t>действующего на основании Устава, с одной стороны, и</w:t>
      </w:r>
      <w:r w:rsidR="003A62BA" w:rsidRPr="00B00148">
        <w:rPr>
          <w:rFonts w:ascii="Times New Roman" w:hAnsi="Times New Roman"/>
          <w:highlight w:val="yellow"/>
        </w:rPr>
        <w:t>________________________________</w:t>
      </w:r>
      <w:r w:rsidR="001E3116" w:rsidRPr="00B00148">
        <w:rPr>
          <w:rFonts w:ascii="Times New Roman" w:hAnsi="Times New Roman"/>
          <w:highlight w:val="yellow"/>
        </w:rPr>
        <w:t xml:space="preserve">, именуемое в дальнейшем </w:t>
      </w:r>
      <w:r w:rsidRPr="00B00148">
        <w:rPr>
          <w:rFonts w:ascii="Times New Roman" w:hAnsi="Times New Roman"/>
          <w:highlight w:val="yellow"/>
        </w:rPr>
        <w:t>«</w:t>
      </w:r>
      <w:r w:rsidR="001E3116" w:rsidRPr="00B00148">
        <w:rPr>
          <w:rFonts w:ascii="Times New Roman" w:hAnsi="Times New Roman"/>
          <w:highlight w:val="yellow"/>
        </w:rPr>
        <w:t>Поставщик</w:t>
      </w:r>
      <w:r w:rsidRPr="00B00148">
        <w:rPr>
          <w:rFonts w:ascii="Times New Roman" w:hAnsi="Times New Roman"/>
          <w:highlight w:val="yellow"/>
        </w:rPr>
        <w:t>»</w:t>
      </w:r>
      <w:r w:rsidR="001E3116" w:rsidRPr="00B00148">
        <w:rPr>
          <w:rFonts w:ascii="Times New Roman" w:hAnsi="Times New Roman"/>
          <w:highlight w:val="yellow"/>
        </w:rPr>
        <w:t xml:space="preserve">, в лице </w:t>
      </w:r>
      <w:r w:rsidR="003A62BA" w:rsidRPr="00B00148">
        <w:rPr>
          <w:rFonts w:ascii="Times New Roman" w:hAnsi="Times New Roman"/>
          <w:highlight w:val="yellow"/>
        </w:rPr>
        <w:t>___________________________</w:t>
      </w:r>
      <w:r w:rsidR="001E3116" w:rsidRPr="00B00148">
        <w:rPr>
          <w:rFonts w:ascii="Times New Roman" w:hAnsi="Times New Roman"/>
          <w:highlight w:val="yellow"/>
        </w:rPr>
        <w:t xml:space="preserve">, действующего на основании </w:t>
      </w:r>
      <w:r w:rsidR="003A62BA" w:rsidRPr="00B00148">
        <w:rPr>
          <w:rFonts w:ascii="Times New Roman" w:hAnsi="Times New Roman"/>
          <w:highlight w:val="yellow"/>
        </w:rPr>
        <w:t>__________</w:t>
      </w:r>
      <w:r w:rsidR="001E3116" w:rsidRPr="00577975">
        <w:rPr>
          <w:rFonts w:ascii="Times New Roman" w:hAnsi="Times New Roman"/>
        </w:rPr>
        <w:t xml:space="preserve"> с другой стороны, именуемые </w:t>
      </w:r>
      <w:r>
        <w:rPr>
          <w:rFonts w:ascii="Times New Roman" w:hAnsi="Times New Roman"/>
        </w:rPr>
        <w:t>совместно</w:t>
      </w:r>
      <w:r w:rsidR="001E3116" w:rsidRPr="00577975">
        <w:rPr>
          <w:rFonts w:ascii="Times New Roman" w:hAnsi="Times New Roman"/>
        </w:rPr>
        <w:t xml:space="preserve"> «Стороны», </w:t>
      </w:r>
      <w:r w:rsidR="00AA0729" w:rsidRPr="008B6BCB">
        <w:rPr>
          <w:rFonts w:ascii="Times New Roman" w:hAnsi="Times New Roman"/>
        </w:rPr>
        <w:t>руководствуясь пунктом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1E3116" w:rsidRPr="00606190">
        <w:rPr>
          <w:rFonts w:ascii="Times New Roman" w:hAnsi="Times New Roman"/>
        </w:rPr>
        <w:t>:</w:t>
      </w:r>
    </w:p>
    <w:p w:rsidR="008B6BCB" w:rsidRDefault="008B6BCB" w:rsidP="008647F2">
      <w:pPr>
        <w:autoSpaceDE w:val="0"/>
        <w:autoSpaceDN w:val="0"/>
        <w:adjustRightInd w:val="0"/>
        <w:jc w:val="center"/>
        <w:rPr>
          <w:b/>
          <w:bCs/>
          <w:color w:val="000000"/>
          <w:spacing w:val="-1"/>
          <w:lang w:eastAsia="en-US"/>
        </w:rPr>
      </w:pPr>
    </w:p>
    <w:p w:rsidR="001E3116" w:rsidRPr="008647F2" w:rsidRDefault="001E3116" w:rsidP="00055234">
      <w:pPr>
        <w:autoSpaceDE w:val="0"/>
        <w:autoSpaceDN w:val="0"/>
        <w:adjustRightInd w:val="0"/>
        <w:ind w:firstLine="709"/>
        <w:rPr>
          <w:b/>
          <w:bCs/>
          <w:color w:val="000000"/>
          <w:spacing w:val="-1"/>
          <w:lang w:eastAsia="en-US"/>
        </w:rPr>
      </w:pPr>
      <w:r w:rsidRPr="008647F2">
        <w:rPr>
          <w:b/>
          <w:bCs/>
          <w:color w:val="000000"/>
          <w:spacing w:val="-1"/>
          <w:lang w:eastAsia="en-US"/>
        </w:rPr>
        <w:t xml:space="preserve">1. </w:t>
      </w:r>
      <w:r w:rsidR="00055234" w:rsidRPr="008647F2">
        <w:rPr>
          <w:b/>
          <w:bCs/>
          <w:color w:val="000000"/>
          <w:spacing w:val="-1"/>
          <w:lang w:eastAsia="en-US"/>
        </w:rPr>
        <w:t>ПРЕДМЕТ КОНТРАКТА</w:t>
      </w:r>
    </w:p>
    <w:p w:rsidR="00AA0729" w:rsidRPr="00426ACE" w:rsidRDefault="00AA0729" w:rsidP="00AA0729">
      <w:pPr>
        <w:ind w:firstLine="720"/>
        <w:jc w:val="both"/>
        <w:rPr>
          <w:sz w:val="22"/>
          <w:szCs w:val="22"/>
        </w:rPr>
      </w:pPr>
      <w:r w:rsidRPr="00426ACE">
        <w:rPr>
          <w:sz w:val="22"/>
          <w:szCs w:val="22"/>
        </w:rPr>
        <w:t>1.1. Поставщик обязуется поставить</w:t>
      </w:r>
      <w:r w:rsidR="00FC6F60">
        <w:rPr>
          <w:sz w:val="22"/>
          <w:szCs w:val="22"/>
        </w:rPr>
        <w:t>:</w:t>
      </w:r>
      <w:r w:rsidRPr="00426ACE">
        <w:rPr>
          <w:sz w:val="22"/>
          <w:szCs w:val="22"/>
        </w:rPr>
        <w:t xml:space="preserve"> </w:t>
      </w:r>
      <w:r w:rsidRPr="00FC6F60">
        <w:rPr>
          <w:sz w:val="22"/>
          <w:szCs w:val="22"/>
        </w:rPr>
        <w:t xml:space="preserve"> </w:t>
      </w:r>
      <w:r w:rsidR="00FC6F60" w:rsidRPr="00FC6F60">
        <w:rPr>
          <w:sz w:val="22"/>
          <w:szCs w:val="22"/>
        </w:rPr>
        <w:t>папку картонная без скоросшивателя «Дело», бумагу офисная, 500 л., формат: А4</w:t>
      </w:r>
      <w:r w:rsidR="00FC6F60" w:rsidRPr="00D531E1">
        <w:rPr>
          <w:sz w:val="22"/>
          <w:szCs w:val="22"/>
        </w:rPr>
        <w:t xml:space="preserve"> </w:t>
      </w:r>
      <w:r w:rsidRPr="00D531E1">
        <w:rPr>
          <w:sz w:val="22"/>
          <w:szCs w:val="22"/>
        </w:rPr>
        <w:t>(далее</w:t>
      </w:r>
      <w:r w:rsidRPr="00426ACE">
        <w:rPr>
          <w:sz w:val="22"/>
          <w:szCs w:val="22"/>
        </w:rPr>
        <w:t xml:space="preserve"> - Товар), а Государственный заказчик обязуется принять и оплатить Товар в порядке и на условиях, предусмотренных Контрактом.</w:t>
      </w:r>
    </w:p>
    <w:p w:rsidR="00AA0729" w:rsidRPr="00426ACE" w:rsidRDefault="00AA0729" w:rsidP="00AA0729">
      <w:pPr>
        <w:ind w:firstLine="720"/>
        <w:jc w:val="both"/>
        <w:rPr>
          <w:sz w:val="22"/>
          <w:szCs w:val="22"/>
        </w:rPr>
      </w:pPr>
      <w:r w:rsidRPr="00426ACE">
        <w:rPr>
          <w:sz w:val="22"/>
          <w:szCs w:val="22"/>
        </w:rPr>
        <w:t>1.2. Наименование, количество и иные характеристики поставляемого Товара</w:t>
      </w:r>
      <w:r>
        <w:rPr>
          <w:sz w:val="22"/>
          <w:szCs w:val="22"/>
        </w:rPr>
        <w:t xml:space="preserve"> </w:t>
      </w:r>
      <w:r w:rsidRPr="00426ACE">
        <w:rPr>
          <w:sz w:val="22"/>
          <w:szCs w:val="22"/>
        </w:rPr>
        <w:t xml:space="preserve">указаны </w:t>
      </w:r>
      <w:r>
        <w:rPr>
          <w:sz w:val="22"/>
          <w:szCs w:val="22"/>
        </w:rPr>
        <w:br/>
      </w:r>
      <w:r w:rsidRPr="00426ACE">
        <w:rPr>
          <w:sz w:val="22"/>
          <w:szCs w:val="22"/>
        </w:rPr>
        <w:t>в спецификации (Приложение Контракту № 1), являющейся неотъемлемой частью Контракта.</w:t>
      </w:r>
    </w:p>
    <w:p w:rsidR="006334A1" w:rsidRPr="00585D0B" w:rsidRDefault="006334A1" w:rsidP="00585D0B">
      <w:pPr>
        <w:widowControl w:val="0"/>
        <w:autoSpaceDE w:val="0"/>
        <w:autoSpaceDN w:val="0"/>
        <w:adjustRightInd w:val="0"/>
        <w:ind w:firstLine="709"/>
        <w:jc w:val="both"/>
        <w:rPr>
          <w:sz w:val="22"/>
          <w:szCs w:val="22"/>
        </w:rPr>
      </w:pPr>
      <w:r w:rsidRPr="00585D0B">
        <w:rPr>
          <w:sz w:val="22"/>
          <w:szCs w:val="22"/>
        </w:rPr>
        <w:t xml:space="preserve">1.3. Идентификационный код закупки: </w:t>
      </w:r>
      <w:r w:rsidR="007B512A" w:rsidRPr="00223C33">
        <w:rPr>
          <w:sz w:val="22"/>
          <w:szCs w:val="22"/>
        </w:rPr>
        <w:t>2</w:t>
      </w:r>
      <w:r w:rsidR="00AA0729">
        <w:rPr>
          <w:sz w:val="22"/>
          <w:szCs w:val="22"/>
        </w:rPr>
        <w:t>6</w:t>
      </w:r>
      <w:r w:rsidR="00494E27" w:rsidRPr="00223C33">
        <w:rPr>
          <w:sz w:val="22"/>
          <w:szCs w:val="22"/>
        </w:rPr>
        <w:t xml:space="preserve"> </w:t>
      </w:r>
      <w:r w:rsidR="007B512A" w:rsidRPr="00223C33">
        <w:rPr>
          <w:sz w:val="22"/>
          <w:szCs w:val="22"/>
        </w:rPr>
        <w:t>15919030770591901001</w:t>
      </w:r>
      <w:r w:rsidR="00494E27" w:rsidRPr="00223C33">
        <w:rPr>
          <w:sz w:val="22"/>
          <w:szCs w:val="22"/>
        </w:rPr>
        <w:t xml:space="preserve"> 000</w:t>
      </w:r>
      <w:r w:rsidR="009415F1">
        <w:rPr>
          <w:sz w:val="22"/>
          <w:szCs w:val="22"/>
        </w:rPr>
        <w:t>3</w:t>
      </w:r>
      <w:r w:rsidR="00494E27" w:rsidRPr="00223C33">
        <w:rPr>
          <w:sz w:val="22"/>
          <w:szCs w:val="22"/>
        </w:rPr>
        <w:t xml:space="preserve"> 00</w:t>
      </w:r>
      <w:r w:rsidR="00F03658">
        <w:rPr>
          <w:sz w:val="22"/>
          <w:szCs w:val="22"/>
        </w:rPr>
        <w:t>5</w:t>
      </w:r>
      <w:r w:rsidR="00494E27" w:rsidRPr="00223C33">
        <w:rPr>
          <w:sz w:val="22"/>
          <w:szCs w:val="22"/>
        </w:rPr>
        <w:t xml:space="preserve"> 0000 244</w:t>
      </w:r>
      <w:r w:rsidRPr="00585D0B">
        <w:rPr>
          <w:sz w:val="22"/>
          <w:szCs w:val="22"/>
        </w:rPr>
        <w:t>.</w:t>
      </w:r>
    </w:p>
    <w:p w:rsidR="001E3116" w:rsidRPr="003A2F70" w:rsidRDefault="001E3116" w:rsidP="001E3116">
      <w:pPr>
        <w:pStyle w:val="HTML"/>
        <w:jc w:val="both"/>
        <w:rPr>
          <w:rFonts w:ascii="Times New Roman" w:hAnsi="Times New Roman"/>
          <w:sz w:val="22"/>
          <w:szCs w:val="22"/>
        </w:rPr>
      </w:pPr>
    </w:p>
    <w:p w:rsidR="007B512A" w:rsidRPr="008647F2" w:rsidRDefault="007B512A" w:rsidP="00055234">
      <w:pPr>
        <w:autoSpaceDE w:val="0"/>
        <w:autoSpaceDN w:val="0"/>
        <w:adjustRightInd w:val="0"/>
        <w:ind w:firstLine="709"/>
        <w:rPr>
          <w:b/>
          <w:bCs/>
          <w:color w:val="000000"/>
          <w:spacing w:val="-1"/>
          <w:lang w:eastAsia="en-US"/>
        </w:rPr>
      </w:pPr>
      <w:r w:rsidRPr="008647F2">
        <w:rPr>
          <w:b/>
          <w:bCs/>
          <w:color w:val="000000"/>
          <w:spacing w:val="-1"/>
          <w:lang w:eastAsia="en-US"/>
        </w:rPr>
        <w:t xml:space="preserve">2. </w:t>
      </w:r>
      <w:r w:rsidR="00055234" w:rsidRPr="008647F2">
        <w:rPr>
          <w:b/>
          <w:bCs/>
          <w:color w:val="000000"/>
          <w:spacing w:val="-1"/>
          <w:lang w:eastAsia="en-US"/>
        </w:rPr>
        <w:t>ЦЕНА КОНТРАКТА И ПОРЯДОК РАСЧЕТОВ</w:t>
      </w:r>
    </w:p>
    <w:p w:rsidR="007B512A" w:rsidRPr="0041403C" w:rsidRDefault="00AA0729" w:rsidP="00585D0B">
      <w:pPr>
        <w:widowControl w:val="0"/>
        <w:autoSpaceDE w:val="0"/>
        <w:autoSpaceDN w:val="0"/>
        <w:adjustRightInd w:val="0"/>
        <w:ind w:firstLine="709"/>
        <w:jc w:val="both"/>
        <w:rPr>
          <w:sz w:val="22"/>
          <w:szCs w:val="22"/>
        </w:rPr>
      </w:pPr>
      <w:r>
        <w:rPr>
          <w:sz w:val="22"/>
          <w:szCs w:val="22"/>
        </w:rPr>
        <w:t>2</w:t>
      </w:r>
      <w:r w:rsidR="007B512A" w:rsidRPr="00585D0B">
        <w:rPr>
          <w:sz w:val="22"/>
          <w:szCs w:val="22"/>
        </w:rPr>
        <w:t xml:space="preserve">.1. </w:t>
      </w:r>
      <w:r w:rsidR="007B512A" w:rsidRPr="0041403C">
        <w:rPr>
          <w:sz w:val="22"/>
          <w:szCs w:val="22"/>
        </w:rPr>
        <w:t xml:space="preserve">Цена Контракта </w:t>
      </w:r>
      <w:r w:rsidR="007B512A" w:rsidRPr="004E6DF4">
        <w:rPr>
          <w:sz w:val="22"/>
          <w:szCs w:val="22"/>
        </w:rPr>
        <w:t xml:space="preserve">составляет </w:t>
      </w:r>
      <w:r w:rsidR="004E6DF4">
        <w:rPr>
          <w:sz w:val="22"/>
          <w:szCs w:val="22"/>
        </w:rPr>
        <w:t>______</w:t>
      </w:r>
      <w:r w:rsidR="00A00FD2" w:rsidRPr="004E6DF4">
        <w:rPr>
          <w:sz w:val="22"/>
          <w:szCs w:val="22"/>
        </w:rPr>
        <w:t xml:space="preserve"> (</w:t>
      </w:r>
      <w:r w:rsidR="004E6DF4">
        <w:rPr>
          <w:sz w:val="22"/>
          <w:szCs w:val="22"/>
        </w:rPr>
        <w:t>____</w:t>
      </w:r>
      <w:r w:rsidR="007B512A" w:rsidRPr="004E6DF4">
        <w:rPr>
          <w:sz w:val="22"/>
          <w:szCs w:val="22"/>
        </w:rPr>
        <w:t>) рублей</w:t>
      </w:r>
      <w:r w:rsidR="004E6DF4">
        <w:rPr>
          <w:sz w:val="22"/>
          <w:szCs w:val="22"/>
        </w:rPr>
        <w:t xml:space="preserve"> __</w:t>
      </w:r>
      <w:r w:rsidR="00A00FD2" w:rsidRPr="004E6DF4">
        <w:rPr>
          <w:sz w:val="22"/>
          <w:szCs w:val="22"/>
        </w:rPr>
        <w:t xml:space="preserve"> копеек</w:t>
      </w:r>
      <w:r w:rsidR="007B512A" w:rsidRPr="004E6DF4">
        <w:rPr>
          <w:sz w:val="22"/>
          <w:szCs w:val="22"/>
        </w:rPr>
        <w:t xml:space="preserve">, </w:t>
      </w:r>
      <w:r>
        <w:rPr>
          <w:sz w:val="22"/>
          <w:szCs w:val="22"/>
        </w:rPr>
        <w:t xml:space="preserve">в том числе </w:t>
      </w:r>
      <w:r w:rsidRPr="00426ACE">
        <w:rPr>
          <w:sz w:val="22"/>
          <w:szCs w:val="22"/>
        </w:rPr>
        <w:t xml:space="preserve">НДС </w:t>
      </w:r>
      <w:r>
        <w:rPr>
          <w:i/>
          <w:sz w:val="22"/>
          <w:szCs w:val="22"/>
        </w:rPr>
        <w:t>22%.</w:t>
      </w:r>
      <w:r w:rsidR="008552C0" w:rsidRPr="0041403C">
        <w:rPr>
          <w:sz w:val="22"/>
          <w:szCs w:val="22"/>
        </w:rPr>
        <w:t>.</w:t>
      </w:r>
    </w:p>
    <w:p w:rsidR="00AA0729" w:rsidRPr="00426ACE" w:rsidRDefault="00AA0729" w:rsidP="00AA0729">
      <w:pPr>
        <w:ind w:firstLine="720"/>
        <w:jc w:val="both"/>
        <w:rPr>
          <w:sz w:val="22"/>
          <w:szCs w:val="22"/>
        </w:rPr>
      </w:pPr>
      <w:r w:rsidRPr="00426ACE">
        <w:rPr>
          <w:sz w:val="22"/>
          <w:szCs w:val="22"/>
        </w:rPr>
        <w:t xml:space="preserve">2.2. Сумма, подлежащая уплате Государственным заказчиком Поставщику, уменьшается </w:t>
      </w:r>
      <w:r>
        <w:rPr>
          <w:sz w:val="22"/>
          <w:szCs w:val="22"/>
        </w:rPr>
        <w:br/>
      </w:r>
      <w:r w:rsidRPr="00426ACE">
        <w:rPr>
          <w:sz w:val="22"/>
          <w:szCs w:val="22"/>
        </w:rPr>
        <w:t>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A0729" w:rsidRPr="00426ACE" w:rsidRDefault="00AA0729" w:rsidP="00AA0729">
      <w:pPr>
        <w:ind w:firstLine="720"/>
        <w:jc w:val="both"/>
        <w:rPr>
          <w:sz w:val="22"/>
          <w:szCs w:val="22"/>
        </w:rPr>
      </w:pPr>
      <w:r w:rsidRPr="00426ACE">
        <w:rPr>
          <w:sz w:val="22"/>
          <w:szCs w:val="22"/>
        </w:rPr>
        <w:t xml:space="preserve">2.3. Цена Контракта включает в себя: стоимость Товара, расходы, связанные с доставкой, </w:t>
      </w:r>
      <w:r>
        <w:rPr>
          <w:sz w:val="22"/>
          <w:szCs w:val="22"/>
        </w:rPr>
        <w:br/>
      </w:r>
      <w:r w:rsidRPr="00426ACE">
        <w:rPr>
          <w:sz w:val="22"/>
          <w:szCs w:val="22"/>
        </w:rPr>
        <w:t>в местах хранения Государственного заказчика, стоимость упаковки (тары), маркировки, страхование, таможенные платежи (пошлины), другие установленные налоги, сборы и иные расходы, связанные с исполнением Контракта.</w:t>
      </w:r>
    </w:p>
    <w:p w:rsidR="00AA0729" w:rsidRPr="008B6BCB" w:rsidRDefault="00AA0729" w:rsidP="00AA0729">
      <w:pPr>
        <w:ind w:firstLine="720"/>
        <w:jc w:val="both"/>
        <w:rPr>
          <w:sz w:val="22"/>
          <w:szCs w:val="22"/>
        </w:rPr>
      </w:pPr>
      <w:r w:rsidRPr="00426ACE">
        <w:rPr>
          <w:sz w:val="22"/>
          <w:szCs w:val="22"/>
        </w:rPr>
        <w:t xml:space="preserve">2.4. Цена Контракта является твердой и определяется на весь срок исполнения Контракта, </w:t>
      </w:r>
      <w:r>
        <w:rPr>
          <w:sz w:val="22"/>
          <w:szCs w:val="22"/>
        </w:rPr>
        <w:br/>
      </w:r>
      <w:r w:rsidRPr="00426ACE">
        <w:rPr>
          <w:sz w:val="22"/>
          <w:szCs w:val="22"/>
        </w:rPr>
        <w:t xml:space="preserve">за исключением случаев, установленных Федеральным законом от 5 апреля 2013 г. № 44-ФЗ </w:t>
      </w:r>
      <w:r>
        <w:rPr>
          <w:sz w:val="22"/>
          <w:szCs w:val="22"/>
        </w:rPr>
        <w:br/>
        <w:t>«</w:t>
      </w:r>
      <w:r w:rsidRPr="00426ACE">
        <w:rPr>
          <w:sz w:val="22"/>
          <w:szCs w:val="22"/>
        </w:rPr>
        <w:t xml:space="preserve">О контрактной </w:t>
      </w:r>
      <w:r w:rsidRPr="008B6BCB">
        <w:rPr>
          <w:sz w:val="22"/>
          <w:szCs w:val="22"/>
        </w:rPr>
        <w:t xml:space="preserve">системе в сфере закупок товаров, работ, услуг для обеспечения государственных </w:t>
      </w:r>
      <w:r w:rsidRPr="008B6BCB">
        <w:rPr>
          <w:sz w:val="22"/>
          <w:szCs w:val="22"/>
        </w:rPr>
        <w:br/>
        <w:t>и муниципальных нужд»</w:t>
      </w:r>
      <w:r w:rsidR="008B6BCB" w:rsidRPr="008B6BCB">
        <w:rPr>
          <w:sz w:val="22"/>
          <w:szCs w:val="22"/>
        </w:rPr>
        <w:t xml:space="preserve"> (далее Закон № 44-ФЗ)- </w:t>
      </w:r>
      <w:r w:rsidRPr="008B6BCB">
        <w:rPr>
          <w:sz w:val="22"/>
          <w:szCs w:val="22"/>
        </w:rPr>
        <w:t xml:space="preserve"> и Контрактом.</w:t>
      </w:r>
    </w:p>
    <w:p w:rsidR="00AA0729" w:rsidRPr="00426ACE" w:rsidRDefault="00AA0729" w:rsidP="00AA0729">
      <w:pPr>
        <w:ind w:firstLine="720"/>
        <w:jc w:val="both"/>
        <w:rPr>
          <w:sz w:val="22"/>
          <w:szCs w:val="22"/>
        </w:rPr>
      </w:pPr>
      <w:r w:rsidRPr="008B6BCB">
        <w:rPr>
          <w:sz w:val="22"/>
          <w:szCs w:val="22"/>
        </w:rPr>
        <w:t>Цена Контракта может</w:t>
      </w:r>
      <w:r w:rsidRPr="00426ACE">
        <w:rPr>
          <w:sz w:val="22"/>
          <w:szCs w:val="22"/>
        </w:rPr>
        <w:t xml:space="preserve"> быть с</w:t>
      </w:r>
      <w:r>
        <w:rPr>
          <w:sz w:val="22"/>
          <w:szCs w:val="22"/>
        </w:rPr>
        <w:t xml:space="preserve">нижена по соглашению Сторон без </w:t>
      </w:r>
      <w:r w:rsidRPr="00426ACE">
        <w:rPr>
          <w:sz w:val="22"/>
          <w:szCs w:val="22"/>
        </w:rPr>
        <w:t>изменения</w:t>
      </w:r>
      <w:r>
        <w:rPr>
          <w:sz w:val="22"/>
          <w:szCs w:val="22"/>
        </w:rPr>
        <w:t>,</w:t>
      </w:r>
      <w:r w:rsidRPr="00426ACE">
        <w:rPr>
          <w:sz w:val="22"/>
          <w:szCs w:val="22"/>
        </w:rPr>
        <w:t xml:space="preserve"> предусмотренного Контрактом количества и качества поставляемого Товара и иных условий Контракта.</w:t>
      </w:r>
    </w:p>
    <w:p w:rsidR="00AA0729" w:rsidRPr="00426ACE" w:rsidRDefault="00AA0729" w:rsidP="00AA0729">
      <w:pPr>
        <w:ind w:firstLine="720"/>
        <w:jc w:val="both"/>
        <w:rPr>
          <w:sz w:val="22"/>
          <w:szCs w:val="22"/>
        </w:rPr>
      </w:pPr>
      <w:bookmarkStart w:id="1" w:name="P63"/>
      <w:bookmarkEnd w:id="1"/>
      <w:r w:rsidRPr="00426ACE">
        <w:rPr>
          <w:sz w:val="22"/>
          <w:szCs w:val="22"/>
        </w:rPr>
        <w:t>2.5. Источник финансирования Контракта – федеральный бюджет.</w:t>
      </w:r>
    </w:p>
    <w:p w:rsidR="00AA0729" w:rsidRDefault="00AA0729" w:rsidP="00AA0729">
      <w:pPr>
        <w:ind w:firstLine="720"/>
        <w:jc w:val="both"/>
        <w:rPr>
          <w:sz w:val="22"/>
          <w:szCs w:val="22"/>
        </w:rPr>
      </w:pPr>
      <w:r w:rsidRPr="00426ACE">
        <w:rPr>
          <w:sz w:val="22"/>
          <w:szCs w:val="22"/>
        </w:rPr>
        <w:t xml:space="preserve">2.6. </w:t>
      </w:r>
      <w:r w:rsidRPr="00796BC5">
        <w:rPr>
          <w:sz w:val="22"/>
          <w:szCs w:val="22"/>
        </w:rPr>
        <w:t>Авансирование не предусмотрено.</w:t>
      </w:r>
    </w:p>
    <w:p w:rsidR="00AA0729" w:rsidRPr="00426ACE" w:rsidRDefault="00AA0729" w:rsidP="00AA0729">
      <w:pPr>
        <w:ind w:firstLine="720"/>
        <w:jc w:val="both"/>
        <w:rPr>
          <w:sz w:val="22"/>
          <w:szCs w:val="22"/>
        </w:rPr>
      </w:pPr>
      <w:r w:rsidRPr="00426ACE">
        <w:rPr>
          <w:sz w:val="22"/>
          <w:szCs w:val="22"/>
        </w:rPr>
        <w:t>2.7.</w:t>
      </w:r>
      <w:r>
        <w:rPr>
          <w:sz w:val="22"/>
          <w:szCs w:val="22"/>
        </w:rPr>
        <w:t xml:space="preserve"> </w:t>
      </w:r>
      <w:r w:rsidRPr="00426ACE">
        <w:rPr>
          <w:sz w:val="22"/>
          <w:szCs w:val="22"/>
        </w:rPr>
        <w:t xml:space="preserve">Расчеты между Государственным заказчиком и Поставщиком производятся не позднее </w:t>
      </w:r>
      <w:r>
        <w:rPr>
          <w:sz w:val="22"/>
          <w:szCs w:val="22"/>
        </w:rPr>
        <w:br/>
        <w:t xml:space="preserve">10 </w:t>
      </w:r>
      <w:r w:rsidRPr="00426ACE">
        <w:rPr>
          <w:sz w:val="22"/>
          <w:szCs w:val="22"/>
        </w:rPr>
        <w:t xml:space="preserve">рабочих дней с даты подписания Государственным заказчиком </w:t>
      </w:r>
      <w:r>
        <w:rPr>
          <w:sz w:val="22"/>
          <w:szCs w:val="22"/>
        </w:rPr>
        <w:t>акта приема-передачи товара</w:t>
      </w:r>
      <w:r w:rsidRPr="00426ACE">
        <w:rPr>
          <w:sz w:val="22"/>
          <w:szCs w:val="22"/>
        </w:rPr>
        <w:t>.</w:t>
      </w:r>
    </w:p>
    <w:p w:rsidR="00AA0729" w:rsidRDefault="00AA0729" w:rsidP="00AA0729">
      <w:pPr>
        <w:ind w:firstLine="720"/>
        <w:jc w:val="both"/>
        <w:rPr>
          <w:sz w:val="22"/>
          <w:szCs w:val="22"/>
        </w:rPr>
      </w:pPr>
      <w:r w:rsidRPr="00426ACE">
        <w:rPr>
          <w:sz w:val="22"/>
          <w:szCs w:val="22"/>
        </w:rPr>
        <w:t xml:space="preserve">2.8. Оплата по Контракту осуществляется по безналичному расчету платежными поручениями путем перечисления Государственным заказчиком денежных средств на расчетный счет Поставщика, указанный в Контракте. В случае изменения расчетного счета Поставщик обязан </w:t>
      </w:r>
      <w:r>
        <w:rPr>
          <w:sz w:val="22"/>
          <w:szCs w:val="22"/>
        </w:rPr>
        <w:br/>
      </w:r>
      <w:r w:rsidRPr="00426ACE">
        <w:rPr>
          <w:sz w:val="22"/>
          <w:szCs w:val="22"/>
        </w:rPr>
        <w:t xml:space="preserve">в трехдневный срок с момента изменения расчетного счета в письменной форме сообщить об этом Государственному заказчику, указав новые реквизиты расчетного счета. В противном случае </w:t>
      </w:r>
      <w:r>
        <w:rPr>
          <w:sz w:val="22"/>
          <w:szCs w:val="22"/>
        </w:rPr>
        <w:br/>
      </w:r>
      <w:r w:rsidRPr="00426ACE">
        <w:rPr>
          <w:sz w:val="22"/>
          <w:szCs w:val="22"/>
        </w:rPr>
        <w:lastRenderedPageBreak/>
        <w:t>все риски, связанные с перечислением Государственным заказчиком денежных средств на указанный в Контракте счет Поставщика, несет Поставщик.</w:t>
      </w:r>
    </w:p>
    <w:p w:rsidR="00585D0B" w:rsidRDefault="00585D0B" w:rsidP="001007D8">
      <w:pPr>
        <w:autoSpaceDE w:val="0"/>
        <w:autoSpaceDN w:val="0"/>
        <w:adjustRightInd w:val="0"/>
        <w:jc w:val="center"/>
        <w:rPr>
          <w:b/>
          <w:bCs/>
          <w:color w:val="000000"/>
          <w:spacing w:val="-1"/>
          <w:lang w:eastAsia="en-US"/>
        </w:rPr>
      </w:pPr>
    </w:p>
    <w:p w:rsidR="00021504" w:rsidRDefault="00021504" w:rsidP="00021504">
      <w:pPr>
        <w:ind w:firstLine="720"/>
        <w:rPr>
          <w:b/>
          <w:sz w:val="22"/>
          <w:szCs w:val="22"/>
        </w:rPr>
      </w:pPr>
      <w:r w:rsidRPr="00476A41">
        <w:rPr>
          <w:b/>
          <w:sz w:val="22"/>
          <w:szCs w:val="22"/>
        </w:rPr>
        <w:t>3. ПОРЯДОК, СРОКИ И УСЛОВИЯ ПОСТАВКИ И ПРИЕМКИ ТОВАРА</w:t>
      </w:r>
    </w:p>
    <w:p w:rsidR="009815E6" w:rsidRPr="0041403C" w:rsidRDefault="00021504" w:rsidP="00585D0B">
      <w:pPr>
        <w:widowControl w:val="0"/>
        <w:autoSpaceDE w:val="0"/>
        <w:autoSpaceDN w:val="0"/>
        <w:adjustRightInd w:val="0"/>
        <w:ind w:firstLine="709"/>
        <w:jc w:val="both"/>
        <w:rPr>
          <w:sz w:val="22"/>
          <w:szCs w:val="22"/>
          <w:highlight w:val="yellow"/>
        </w:rPr>
      </w:pPr>
      <w:r>
        <w:rPr>
          <w:sz w:val="22"/>
          <w:szCs w:val="22"/>
        </w:rPr>
        <w:t>3</w:t>
      </w:r>
      <w:r w:rsidR="00C22BCE" w:rsidRPr="00585D0B">
        <w:rPr>
          <w:sz w:val="22"/>
          <w:szCs w:val="22"/>
        </w:rPr>
        <w:t>.1.</w:t>
      </w:r>
      <w:r w:rsidR="00C22BCE" w:rsidRPr="0041403C">
        <w:rPr>
          <w:sz w:val="22"/>
          <w:szCs w:val="22"/>
          <w:highlight w:val="yellow"/>
        </w:rPr>
        <w:t>Поставщик производит поставку товара своими силами и за свой счет до «</w:t>
      </w:r>
      <w:r w:rsidR="00EA5EF4">
        <w:rPr>
          <w:sz w:val="22"/>
          <w:szCs w:val="22"/>
          <w:highlight w:val="yellow"/>
        </w:rPr>
        <w:t>30</w:t>
      </w:r>
      <w:r w:rsidR="00C22BCE" w:rsidRPr="0041403C">
        <w:rPr>
          <w:sz w:val="22"/>
          <w:szCs w:val="22"/>
          <w:highlight w:val="yellow"/>
        </w:rPr>
        <w:t>»</w:t>
      </w:r>
      <w:r w:rsidR="00CF132E" w:rsidRPr="0041403C">
        <w:rPr>
          <w:sz w:val="22"/>
          <w:szCs w:val="22"/>
          <w:highlight w:val="yellow"/>
        </w:rPr>
        <w:t xml:space="preserve"> </w:t>
      </w:r>
      <w:r w:rsidR="00EA5EF4">
        <w:rPr>
          <w:sz w:val="22"/>
          <w:szCs w:val="22"/>
          <w:highlight w:val="yellow"/>
        </w:rPr>
        <w:t>октября</w:t>
      </w:r>
      <w:r w:rsidR="00C22BCE" w:rsidRPr="0041403C">
        <w:rPr>
          <w:sz w:val="22"/>
          <w:szCs w:val="22"/>
          <w:highlight w:val="yellow"/>
        </w:rPr>
        <w:t xml:space="preserve"> 202</w:t>
      </w:r>
      <w:r>
        <w:rPr>
          <w:sz w:val="22"/>
          <w:szCs w:val="22"/>
          <w:highlight w:val="yellow"/>
        </w:rPr>
        <w:t>6</w:t>
      </w:r>
      <w:r w:rsidR="00C22BCE" w:rsidRPr="0041403C">
        <w:rPr>
          <w:sz w:val="22"/>
          <w:szCs w:val="22"/>
          <w:highlight w:val="yellow"/>
        </w:rPr>
        <w:t xml:space="preserve"> года включительно по адресу: Пермский край, г.Соликамск, ул. Карналлитовая, </w:t>
      </w:r>
      <w:r>
        <w:rPr>
          <w:sz w:val="22"/>
          <w:szCs w:val="22"/>
          <w:highlight w:val="yellow"/>
        </w:rPr>
        <w:t xml:space="preserve">здание </w:t>
      </w:r>
      <w:r w:rsidR="00C22BCE" w:rsidRPr="0041403C">
        <w:rPr>
          <w:sz w:val="22"/>
          <w:szCs w:val="22"/>
          <w:highlight w:val="yellow"/>
        </w:rPr>
        <w:t>98</w:t>
      </w:r>
      <w:r>
        <w:rPr>
          <w:sz w:val="22"/>
          <w:szCs w:val="22"/>
          <w:highlight w:val="yellow"/>
        </w:rPr>
        <w:t>/1</w:t>
      </w:r>
      <w:r w:rsidR="00C22BCE" w:rsidRPr="0041403C">
        <w:rPr>
          <w:sz w:val="22"/>
          <w:szCs w:val="22"/>
          <w:highlight w:val="yellow"/>
        </w:rPr>
        <w:t xml:space="preserve"> </w:t>
      </w:r>
      <w:r w:rsidR="009815E6" w:rsidRPr="0041403C">
        <w:rPr>
          <w:sz w:val="22"/>
          <w:szCs w:val="22"/>
          <w:highlight w:val="yellow"/>
        </w:rPr>
        <w:t>в  рабочее время.</w:t>
      </w:r>
    </w:p>
    <w:p w:rsidR="00021504" w:rsidRPr="00426ACE" w:rsidRDefault="00021504" w:rsidP="00021504">
      <w:pPr>
        <w:ind w:firstLine="720"/>
        <w:jc w:val="both"/>
        <w:rPr>
          <w:sz w:val="22"/>
          <w:szCs w:val="22"/>
        </w:rPr>
      </w:pPr>
      <w:r w:rsidRPr="00426ACE">
        <w:rPr>
          <w:sz w:val="22"/>
          <w:szCs w:val="22"/>
        </w:rPr>
        <w:t xml:space="preserve">Поставщик не менее чем за </w:t>
      </w:r>
      <w:r>
        <w:rPr>
          <w:sz w:val="22"/>
          <w:szCs w:val="22"/>
        </w:rPr>
        <w:t>1</w:t>
      </w:r>
      <w:hyperlink w:anchor="P1785" w:history="1"/>
      <w:r w:rsidRPr="00426ACE">
        <w:rPr>
          <w:sz w:val="22"/>
          <w:szCs w:val="22"/>
        </w:rPr>
        <w:t xml:space="preserve"> д</w:t>
      </w:r>
      <w:r>
        <w:rPr>
          <w:sz w:val="22"/>
          <w:szCs w:val="22"/>
        </w:rPr>
        <w:t>ень</w:t>
      </w:r>
      <w:r w:rsidRPr="00426ACE">
        <w:rPr>
          <w:sz w:val="22"/>
          <w:szCs w:val="22"/>
        </w:rPr>
        <w:t xml:space="preserve"> до осуществления поставки Товара направляет в адрес Государственного заказчика уведомление о времени и дате доставки Товара в место доставки, посредством телефонной и электронной связи, по электронному адресу </w:t>
      </w:r>
      <w:r w:rsidR="004D040A">
        <w:rPr>
          <w:i/>
          <w:sz w:val="22"/>
          <w:szCs w:val="22"/>
          <w:lang w:val="en-US"/>
        </w:rPr>
        <w:t>gsu</w:t>
      </w:r>
      <w:r w:rsidR="004D040A" w:rsidRPr="004D040A">
        <w:rPr>
          <w:i/>
          <w:sz w:val="22"/>
          <w:szCs w:val="22"/>
        </w:rPr>
        <w:t>.</w:t>
      </w:r>
      <w:r w:rsidR="004D040A">
        <w:rPr>
          <w:i/>
          <w:sz w:val="22"/>
          <w:szCs w:val="22"/>
          <w:lang w:val="en-US"/>
        </w:rPr>
        <w:t>ic</w:t>
      </w:r>
      <w:r w:rsidR="004D040A" w:rsidRPr="004D040A">
        <w:rPr>
          <w:i/>
          <w:sz w:val="22"/>
          <w:szCs w:val="22"/>
        </w:rPr>
        <w:t>1</w:t>
      </w:r>
      <w:r w:rsidRPr="00021504">
        <w:rPr>
          <w:i/>
          <w:sz w:val="22"/>
          <w:szCs w:val="22"/>
        </w:rPr>
        <w:t>@59.fsin.gov.ru</w:t>
      </w:r>
      <w:r>
        <w:rPr>
          <w:sz w:val="22"/>
          <w:szCs w:val="22"/>
        </w:rPr>
        <w:br/>
      </w:r>
      <w:r w:rsidRPr="00426ACE">
        <w:rPr>
          <w:sz w:val="22"/>
          <w:szCs w:val="22"/>
        </w:rPr>
        <w:t xml:space="preserve">и по телефону </w:t>
      </w:r>
      <w:r w:rsidR="008B6BCB">
        <w:rPr>
          <w:rFonts w:eastAsia="Calibri"/>
          <w:i/>
          <w:iCs/>
          <w:sz w:val="20"/>
          <w:szCs w:val="20"/>
        </w:rPr>
        <w:t>8(34253) 7-21-36</w:t>
      </w:r>
      <w:r>
        <w:rPr>
          <w:sz w:val="22"/>
          <w:szCs w:val="22"/>
        </w:rPr>
        <w:t>.</w:t>
      </w:r>
    </w:p>
    <w:p w:rsidR="00021504" w:rsidRPr="00426ACE" w:rsidRDefault="00021504" w:rsidP="00021504">
      <w:pPr>
        <w:ind w:firstLine="720"/>
        <w:jc w:val="both"/>
        <w:rPr>
          <w:sz w:val="22"/>
          <w:szCs w:val="22"/>
        </w:rPr>
      </w:pPr>
      <w:r w:rsidRPr="00426ACE">
        <w:rPr>
          <w:sz w:val="22"/>
          <w:szCs w:val="22"/>
        </w:rPr>
        <w:t>3.2.</w:t>
      </w:r>
      <w:bookmarkStart w:id="2" w:name="P1482"/>
      <w:bookmarkStart w:id="3" w:name="P1485"/>
      <w:bookmarkEnd w:id="2"/>
      <w:bookmarkEnd w:id="3"/>
      <w:r>
        <w:rPr>
          <w:sz w:val="22"/>
          <w:szCs w:val="22"/>
        </w:rPr>
        <w:t xml:space="preserve"> </w:t>
      </w:r>
      <w:r w:rsidRPr="00426ACE">
        <w:rPr>
          <w:sz w:val="22"/>
          <w:szCs w:val="22"/>
        </w:rPr>
        <w:t xml:space="preserve">Приемка Товара осуществляется путем передачи Поставщиком Товара и документов </w:t>
      </w:r>
      <w:r>
        <w:rPr>
          <w:sz w:val="22"/>
          <w:szCs w:val="22"/>
        </w:rPr>
        <w:br/>
      </w:r>
      <w:r w:rsidRPr="00426ACE">
        <w:rPr>
          <w:sz w:val="22"/>
          <w:szCs w:val="22"/>
        </w:rPr>
        <w:t xml:space="preserve">об оценке соответствия, предусмотренных правом Евразийского экономического союза </w:t>
      </w:r>
      <w:r>
        <w:rPr>
          <w:sz w:val="22"/>
          <w:szCs w:val="22"/>
        </w:rPr>
        <w:br/>
      </w:r>
      <w:r w:rsidRPr="00426ACE">
        <w:rPr>
          <w:sz w:val="22"/>
          <w:szCs w:val="22"/>
        </w:rPr>
        <w:t>и законодательством Российской Федерации, обязательных для данного вида Товара, а также иных документов, подтверждающих качество Товара.</w:t>
      </w:r>
    </w:p>
    <w:p w:rsidR="00021504" w:rsidRPr="00426ACE" w:rsidRDefault="00021504" w:rsidP="00021504">
      <w:pPr>
        <w:ind w:firstLine="720"/>
        <w:jc w:val="both"/>
        <w:rPr>
          <w:sz w:val="22"/>
          <w:szCs w:val="22"/>
        </w:rPr>
      </w:pPr>
      <w:r w:rsidRPr="00426ACE">
        <w:rPr>
          <w:sz w:val="22"/>
          <w:szCs w:val="22"/>
        </w:rPr>
        <w:t xml:space="preserve">Поставщик обязан направить в адрес </w:t>
      </w:r>
      <w:r>
        <w:rPr>
          <w:sz w:val="22"/>
          <w:szCs w:val="22"/>
        </w:rPr>
        <w:t>Государственного заказчика</w:t>
      </w:r>
      <w:r w:rsidRPr="00426ACE">
        <w:rPr>
          <w:sz w:val="22"/>
          <w:szCs w:val="22"/>
        </w:rPr>
        <w:t xml:space="preserve"> своих уполномоченных представителей для осуществления приёма-передачи товара, а в случае невыполнения данного обязательства Государственны</w:t>
      </w:r>
      <w:r>
        <w:rPr>
          <w:sz w:val="22"/>
          <w:szCs w:val="22"/>
        </w:rPr>
        <w:t>й</w:t>
      </w:r>
      <w:r w:rsidRPr="00426ACE">
        <w:rPr>
          <w:sz w:val="22"/>
          <w:szCs w:val="22"/>
        </w:rPr>
        <w:t xml:space="preserve"> заказчик имеет право отказаться от принятия товара, либо осуществить приёмку товара 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 Неприбытие представителя Поставщика для приёма-передачи товара рассматривается Сторонами, как согласие Поставщика на одностороннюю приемку товара </w:t>
      </w:r>
      <w:r w:rsidRPr="00A033A5">
        <w:rPr>
          <w:sz w:val="22"/>
          <w:szCs w:val="22"/>
        </w:rPr>
        <w:t>Государственным заказчиком</w:t>
      </w:r>
      <w:r w:rsidRPr="00426ACE">
        <w:rPr>
          <w:sz w:val="22"/>
          <w:szCs w:val="22"/>
        </w:rPr>
        <w:t>, согласно положениям настоящего контракта.</w:t>
      </w:r>
    </w:p>
    <w:p w:rsidR="00021504" w:rsidRPr="00426ACE" w:rsidRDefault="00021504" w:rsidP="00021504">
      <w:pPr>
        <w:ind w:firstLine="720"/>
        <w:jc w:val="both"/>
        <w:rPr>
          <w:sz w:val="22"/>
          <w:szCs w:val="22"/>
        </w:rPr>
      </w:pPr>
      <w:r w:rsidRPr="00426ACE">
        <w:rPr>
          <w:sz w:val="22"/>
          <w:szCs w:val="22"/>
        </w:rPr>
        <w:t xml:space="preserve">3.3. </w:t>
      </w:r>
      <w:r w:rsidRPr="006878A5">
        <w:rPr>
          <w:sz w:val="22"/>
          <w:szCs w:val="22"/>
        </w:rPr>
        <w:t xml:space="preserve">В день доставки Товара по адресу поставки, указанному в настоящем Контракте, вместе </w:t>
      </w:r>
      <w:r w:rsidRPr="006878A5">
        <w:rPr>
          <w:sz w:val="22"/>
          <w:szCs w:val="22"/>
        </w:rPr>
        <w:br/>
        <w:t xml:space="preserve">с Товаром Поставщик передает </w:t>
      </w:r>
      <w:r>
        <w:rPr>
          <w:sz w:val="22"/>
          <w:szCs w:val="22"/>
        </w:rPr>
        <w:t>Государственному заказчику</w:t>
      </w:r>
      <w:r w:rsidRPr="006878A5">
        <w:rPr>
          <w:sz w:val="22"/>
          <w:szCs w:val="22"/>
        </w:rPr>
        <w:t xml:space="preserve"> </w:t>
      </w:r>
      <w:r>
        <w:rPr>
          <w:sz w:val="22"/>
          <w:szCs w:val="22"/>
        </w:rPr>
        <w:t>документы соответствия качества Товара, предусмотренные</w:t>
      </w:r>
      <w:r w:rsidRPr="00F926E7">
        <w:rPr>
          <w:sz w:val="22"/>
          <w:szCs w:val="22"/>
        </w:rPr>
        <w:t xml:space="preserve"> законодательством Российской Федерации, обязательны</w:t>
      </w:r>
      <w:r>
        <w:rPr>
          <w:sz w:val="22"/>
          <w:szCs w:val="22"/>
        </w:rPr>
        <w:t>е</w:t>
      </w:r>
      <w:r w:rsidRPr="00F926E7">
        <w:rPr>
          <w:sz w:val="22"/>
          <w:szCs w:val="22"/>
        </w:rPr>
        <w:t xml:space="preserve"> для данного вида Товара, </w:t>
      </w:r>
      <w:r>
        <w:rPr>
          <w:sz w:val="22"/>
          <w:szCs w:val="22"/>
        </w:rPr>
        <w:t>либо</w:t>
      </w:r>
      <w:r w:rsidRPr="00F926E7">
        <w:rPr>
          <w:sz w:val="22"/>
          <w:szCs w:val="22"/>
        </w:rPr>
        <w:t xml:space="preserve"> ины</w:t>
      </w:r>
      <w:r>
        <w:rPr>
          <w:sz w:val="22"/>
          <w:szCs w:val="22"/>
        </w:rPr>
        <w:t>е</w:t>
      </w:r>
      <w:r w:rsidRPr="00F926E7">
        <w:rPr>
          <w:sz w:val="22"/>
          <w:szCs w:val="22"/>
        </w:rPr>
        <w:t xml:space="preserve"> документ</w:t>
      </w:r>
      <w:r>
        <w:rPr>
          <w:sz w:val="22"/>
          <w:szCs w:val="22"/>
        </w:rPr>
        <w:t>ы</w:t>
      </w:r>
      <w:r w:rsidRPr="00F926E7">
        <w:rPr>
          <w:sz w:val="22"/>
          <w:szCs w:val="22"/>
        </w:rPr>
        <w:t>, подтверждающи</w:t>
      </w:r>
      <w:r>
        <w:rPr>
          <w:sz w:val="22"/>
          <w:szCs w:val="22"/>
        </w:rPr>
        <w:t>е</w:t>
      </w:r>
      <w:r w:rsidRPr="00F926E7">
        <w:rPr>
          <w:sz w:val="22"/>
          <w:szCs w:val="22"/>
        </w:rPr>
        <w:t xml:space="preserve"> качество Товара</w:t>
      </w:r>
      <w:r w:rsidRPr="006878A5">
        <w:rPr>
          <w:sz w:val="22"/>
          <w:szCs w:val="22"/>
        </w:rPr>
        <w:t>.</w:t>
      </w:r>
    </w:p>
    <w:p w:rsidR="00021504" w:rsidRPr="006C2A46" w:rsidRDefault="00021504" w:rsidP="00021504">
      <w:pPr>
        <w:ind w:firstLine="720"/>
        <w:jc w:val="both"/>
        <w:rPr>
          <w:sz w:val="22"/>
          <w:szCs w:val="22"/>
        </w:rPr>
      </w:pPr>
      <w:r w:rsidRPr="006C2A46">
        <w:rPr>
          <w:sz w:val="22"/>
          <w:szCs w:val="22"/>
        </w:rPr>
        <w:t xml:space="preserve">3.4. В случае, если документы, указанные в пункте 3.3. Контракта не переданы Заказчику Поставщиком одновременно с Товаром, Товар считается не поставленным и приемке </w:t>
      </w:r>
      <w:r w:rsidRPr="006C2A46">
        <w:rPr>
          <w:sz w:val="22"/>
          <w:szCs w:val="22"/>
        </w:rPr>
        <w:br/>
        <w:t>не подлежит.</w:t>
      </w:r>
    </w:p>
    <w:p w:rsidR="00021504" w:rsidRPr="006C2A46" w:rsidRDefault="00021504" w:rsidP="00021504">
      <w:pPr>
        <w:ind w:firstLine="720"/>
        <w:jc w:val="both"/>
        <w:rPr>
          <w:sz w:val="22"/>
          <w:szCs w:val="22"/>
        </w:rPr>
      </w:pPr>
      <w:r w:rsidRPr="006C2A46">
        <w:rPr>
          <w:sz w:val="22"/>
          <w:szCs w:val="22"/>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w:t>
      </w:r>
      <w:r>
        <w:rPr>
          <w:sz w:val="22"/>
          <w:szCs w:val="22"/>
        </w:rPr>
        <w:br/>
      </w:r>
      <w:r w:rsidRPr="006C2A46">
        <w:rPr>
          <w:sz w:val="22"/>
          <w:szCs w:val="22"/>
        </w:rPr>
        <w:t xml:space="preserve">на основании контрактов, заключенных в соответствии с Федеральным законом от 5 апреля 2013 г. </w:t>
      </w:r>
      <w:r w:rsidR="008B6BCB">
        <w:rPr>
          <w:sz w:val="22"/>
          <w:szCs w:val="22"/>
        </w:rPr>
        <w:br/>
      </w:r>
      <w:r w:rsidRPr="006C2A46">
        <w:rPr>
          <w:sz w:val="22"/>
          <w:szCs w:val="22"/>
        </w:rPr>
        <w:t>№ 44-ФЗ «О контрактной системе в сфере закупок товаров, работ, услуг для обеспечения государственных и муниципальных нужд».</w:t>
      </w:r>
    </w:p>
    <w:p w:rsidR="00021504" w:rsidRPr="006C2A46" w:rsidRDefault="00021504" w:rsidP="00021504">
      <w:pPr>
        <w:ind w:firstLine="720"/>
        <w:jc w:val="both"/>
        <w:rPr>
          <w:sz w:val="22"/>
          <w:szCs w:val="22"/>
        </w:rPr>
      </w:pPr>
      <w:r w:rsidRPr="006C2A46">
        <w:rPr>
          <w:sz w:val="22"/>
          <w:szCs w:val="22"/>
        </w:rPr>
        <w:t>3.6. При отсутствии у Заказчика претензий по количеству и качеству поставленного Товара Заказчик в течение 5 (пяти) рабочих дней 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 счет, счет-фактуру при наличии. После этого Товар считается переданным Поставщиком Заказчику.</w:t>
      </w:r>
    </w:p>
    <w:p w:rsidR="00021504" w:rsidRPr="006C2A46" w:rsidRDefault="00021504" w:rsidP="00021504">
      <w:pPr>
        <w:ind w:firstLine="720"/>
        <w:jc w:val="both"/>
        <w:rPr>
          <w:sz w:val="22"/>
          <w:szCs w:val="22"/>
        </w:rPr>
      </w:pPr>
      <w:r w:rsidRPr="006C2A46">
        <w:rPr>
          <w:sz w:val="22"/>
          <w:szCs w:val="22"/>
        </w:rPr>
        <w:t>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021504" w:rsidRPr="006C2A46" w:rsidRDefault="00021504" w:rsidP="00021504">
      <w:pPr>
        <w:ind w:firstLine="720"/>
        <w:jc w:val="both"/>
        <w:rPr>
          <w:sz w:val="22"/>
          <w:szCs w:val="22"/>
        </w:rPr>
      </w:pPr>
      <w:r w:rsidRPr="006C2A46">
        <w:rPr>
          <w:sz w:val="22"/>
          <w:szCs w:val="22"/>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021504" w:rsidRPr="006C2A46" w:rsidRDefault="00021504" w:rsidP="00021504">
      <w:pPr>
        <w:ind w:firstLine="720"/>
        <w:jc w:val="both"/>
        <w:rPr>
          <w:sz w:val="22"/>
          <w:szCs w:val="22"/>
        </w:rPr>
      </w:pPr>
      <w:r w:rsidRPr="006C2A46">
        <w:rPr>
          <w:sz w:val="22"/>
          <w:szCs w:val="22"/>
        </w:rPr>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3.6 Контракта.</w:t>
      </w:r>
    </w:p>
    <w:p w:rsidR="00021504" w:rsidRPr="006C2A46" w:rsidRDefault="00021504" w:rsidP="00021504">
      <w:pPr>
        <w:ind w:firstLine="720"/>
        <w:jc w:val="both"/>
        <w:rPr>
          <w:sz w:val="22"/>
          <w:szCs w:val="22"/>
        </w:rPr>
      </w:pPr>
      <w:r w:rsidRPr="006C2A46">
        <w:rPr>
          <w:sz w:val="22"/>
          <w:szCs w:val="22"/>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021504" w:rsidRDefault="00021504" w:rsidP="00021504">
      <w:pPr>
        <w:ind w:firstLine="720"/>
        <w:jc w:val="both"/>
        <w:rPr>
          <w:sz w:val="22"/>
          <w:szCs w:val="22"/>
        </w:rPr>
      </w:pPr>
      <w:r w:rsidRPr="006C2A46">
        <w:rPr>
          <w:sz w:val="22"/>
          <w:szCs w:val="22"/>
        </w:rPr>
        <w:lastRenderedPageBreak/>
        <w:t>3.11. В том случае, если к моменту передачи товара Поставщик не представит надлежаще оформленные документы, Заказчик вправе отказаться от приемки Товара и подписания представленных документов.</w:t>
      </w:r>
    </w:p>
    <w:p w:rsidR="00F76640" w:rsidRDefault="00F76640" w:rsidP="00F76640">
      <w:pPr>
        <w:pStyle w:val="ConsPlusNormal"/>
        <w:ind w:firstLine="539"/>
        <w:jc w:val="both"/>
        <w:rPr>
          <w:rFonts w:ascii="Times New Roman" w:hAnsi="Times New Roman" w:cs="Times New Roman"/>
        </w:rPr>
      </w:pPr>
    </w:p>
    <w:p w:rsidR="00021504" w:rsidRDefault="00021504" w:rsidP="00021504">
      <w:pPr>
        <w:ind w:firstLine="720"/>
        <w:rPr>
          <w:b/>
          <w:sz w:val="22"/>
          <w:szCs w:val="22"/>
        </w:rPr>
      </w:pPr>
      <w:r w:rsidRPr="0086069A">
        <w:rPr>
          <w:b/>
          <w:sz w:val="22"/>
          <w:szCs w:val="22"/>
        </w:rPr>
        <w:t>4. ВЗАИМОДЕЙСТВИЕ СТОРОН</w:t>
      </w:r>
    </w:p>
    <w:p w:rsidR="00021504" w:rsidRPr="001E45FE" w:rsidRDefault="00021504" w:rsidP="00021504">
      <w:pPr>
        <w:ind w:firstLine="720"/>
        <w:jc w:val="both"/>
        <w:rPr>
          <w:b/>
          <w:bCs/>
          <w:sz w:val="22"/>
          <w:szCs w:val="22"/>
        </w:rPr>
      </w:pPr>
      <w:r w:rsidRPr="001E45FE">
        <w:rPr>
          <w:b/>
          <w:bCs/>
          <w:sz w:val="22"/>
          <w:szCs w:val="22"/>
        </w:rPr>
        <w:t xml:space="preserve">4.1. Поставщик обязан: </w:t>
      </w:r>
    </w:p>
    <w:p w:rsidR="00021504" w:rsidRPr="00426ACE" w:rsidRDefault="00021504" w:rsidP="00021504">
      <w:pPr>
        <w:ind w:firstLine="720"/>
        <w:jc w:val="both"/>
        <w:rPr>
          <w:sz w:val="22"/>
          <w:szCs w:val="22"/>
        </w:rPr>
      </w:pPr>
      <w:r w:rsidRPr="00426ACE">
        <w:rPr>
          <w:sz w:val="22"/>
          <w:szCs w:val="22"/>
        </w:rPr>
        <w:t>4.1.1. поставить Товар в порядке, количестве, в срок и на условиях, предусмотренных Контрактом</w:t>
      </w:r>
      <w:r>
        <w:rPr>
          <w:sz w:val="22"/>
          <w:szCs w:val="22"/>
        </w:rPr>
        <w:t xml:space="preserve"> и </w:t>
      </w:r>
      <w:r w:rsidRPr="00426ACE">
        <w:rPr>
          <w:sz w:val="22"/>
          <w:szCs w:val="22"/>
        </w:rPr>
        <w:t>спецификацией;</w:t>
      </w:r>
    </w:p>
    <w:p w:rsidR="00021504" w:rsidRPr="00426ACE" w:rsidRDefault="00021504" w:rsidP="00021504">
      <w:pPr>
        <w:ind w:firstLine="720"/>
        <w:jc w:val="both"/>
        <w:rPr>
          <w:sz w:val="22"/>
          <w:szCs w:val="22"/>
        </w:rPr>
      </w:pPr>
      <w:r w:rsidRPr="00426ACE">
        <w:rPr>
          <w:sz w:val="22"/>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021504" w:rsidRPr="00426ACE" w:rsidRDefault="00021504" w:rsidP="00021504">
      <w:pPr>
        <w:ind w:firstLine="720"/>
        <w:jc w:val="both"/>
        <w:rPr>
          <w:sz w:val="22"/>
          <w:szCs w:val="22"/>
        </w:rPr>
      </w:pPr>
      <w:r w:rsidRPr="00426ACE">
        <w:rPr>
          <w:sz w:val="22"/>
          <w:szCs w:val="22"/>
        </w:rPr>
        <w:t xml:space="preserve">4.1.3. обеспечить за свой счет устранение выявленных недостатков Товара или осуществить </w:t>
      </w:r>
      <w:r>
        <w:rPr>
          <w:sz w:val="22"/>
          <w:szCs w:val="22"/>
        </w:rPr>
        <w:br/>
      </w:r>
      <w:r w:rsidRPr="00426ACE">
        <w:rPr>
          <w:sz w:val="22"/>
          <w:szCs w:val="22"/>
        </w:rPr>
        <w:t>его соответствующую замену в порядке и на условиях, предусмотренных Контрактом;</w:t>
      </w:r>
    </w:p>
    <w:p w:rsidR="00021504" w:rsidRPr="00426ACE" w:rsidRDefault="00021504" w:rsidP="00021504">
      <w:pPr>
        <w:ind w:firstLine="720"/>
        <w:jc w:val="both"/>
        <w:rPr>
          <w:sz w:val="22"/>
          <w:szCs w:val="22"/>
        </w:rPr>
      </w:pPr>
      <w:r w:rsidRPr="00426ACE">
        <w:rPr>
          <w:sz w:val="22"/>
          <w:szCs w:val="22"/>
        </w:rPr>
        <w:t xml:space="preserve">4.1.4. в случае принятия решения об одностороннем отказе от исполнения настоящего Контракта направить такое решение </w:t>
      </w:r>
      <w:r w:rsidRPr="0086069A">
        <w:rPr>
          <w:sz w:val="22"/>
          <w:szCs w:val="22"/>
        </w:rPr>
        <w:t xml:space="preserve">Государственному заказчику </w:t>
      </w:r>
      <w:r w:rsidRPr="00426ACE">
        <w:rPr>
          <w:sz w:val="22"/>
          <w:szCs w:val="22"/>
        </w:rPr>
        <w:t xml:space="preserve">в порядке, установленном </w:t>
      </w:r>
      <w:r>
        <w:rPr>
          <w:sz w:val="22"/>
          <w:szCs w:val="22"/>
        </w:rPr>
        <w:br/>
      </w:r>
      <w:r w:rsidRPr="00426ACE">
        <w:rPr>
          <w:sz w:val="22"/>
          <w:szCs w:val="22"/>
        </w:rPr>
        <w:t>ст. 95 Закона № 44-Ф</w:t>
      </w:r>
      <w:r>
        <w:rPr>
          <w:sz w:val="22"/>
          <w:szCs w:val="22"/>
        </w:rPr>
        <w:t>З</w:t>
      </w:r>
      <w:r w:rsidRPr="00426ACE">
        <w:rPr>
          <w:sz w:val="22"/>
          <w:szCs w:val="22"/>
        </w:rPr>
        <w:t>;</w:t>
      </w:r>
    </w:p>
    <w:p w:rsidR="00021504" w:rsidRPr="00426ACE" w:rsidRDefault="00021504" w:rsidP="00021504">
      <w:pPr>
        <w:ind w:firstLine="720"/>
        <w:jc w:val="both"/>
        <w:rPr>
          <w:sz w:val="22"/>
          <w:szCs w:val="22"/>
        </w:rPr>
      </w:pPr>
      <w:r w:rsidRPr="00426ACE">
        <w:rPr>
          <w:sz w:val="22"/>
          <w:szCs w:val="22"/>
        </w:rPr>
        <w:t xml:space="preserve">4.1.5.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w:t>
      </w:r>
      <w:r>
        <w:rPr>
          <w:sz w:val="22"/>
          <w:szCs w:val="22"/>
        </w:rPr>
        <w:br/>
      </w:r>
      <w:r w:rsidRPr="00426ACE">
        <w:rPr>
          <w:sz w:val="22"/>
          <w:szCs w:val="22"/>
        </w:rPr>
        <w:t>о сложностях, возникающих при исполнении Контракта;</w:t>
      </w:r>
    </w:p>
    <w:p w:rsidR="00021504" w:rsidRPr="00426ACE" w:rsidRDefault="00021504" w:rsidP="00021504">
      <w:pPr>
        <w:ind w:firstLine="720"/>
        <w:jc w:val="both"/>
        <w:rPr>
          <w:sz w:val="22"/>
          <w:szCs w:val="22"/>
        </w:rPr>
      </w:pPr>
      <w:r w:rsidRPr="00426ACE">
        <w:rPr>
          <w:sz w:val="22"/>
          <w:szCs w:val="22"/>
        </w:rPr>
        <w:t>4.1.6. оформлять документы о приемке в соответствии с законодательством Российской Федерации и настоящим контрактом;</w:t>
      </w:r>
    </w:p>
    <w:p w:rsidR="00021504" w:rsidRPr="001E45FE" w:rsidRDefault="00021504" w:rsidP="00021504">
      <w:pPr>
        <w:ind w:firstLine="720"/>
        <w:jc w:val="both"/>
        <w:rPr>
          <w:b/>
          <w:bCs/>
          <w:sz w:val="22"/>
          <w:szCs w:val="22"/>
        </w:rPr>
      </w:pPr>
      <w:r w:rsidRPr="001E45FE">
        <w:rPr>
          <w:b/>
          <w:bCs/>
          <w:sz w:val="22"/>
          <w:szCs w:val="22"/>
        </w:rPr>
        <w:t>4.2. Поставщик вправе:</w:t>
      </w:r>
    </w:p>
    <w:p w:rsidR="00021504" w:rsidRPr="00426ACE" w:rsidRDefault="00021504" w:rsidP="00021504">
      <w:pPr>
        <w:ind w:firstLine="720"/>
        <w:jc w:val="both"/>
        <w:rPr>
          <w:sz w:val="22"/>
          <w:szCs w:val="22"/>
        </w:rPr>
      </w:pPr>
      <w:r w:rsidRPr="00426ACE">
        <w:rPr>
          <w:sz w:val="22"/>
          <w:szCs w:val="22"/>
        </w:rPr>
        <w:t xml:space="preserve">4.2.1. требовать от Государственного заказчика произвести приемку Товара в порядке </w:t>
      </w:r>
      <w:r>
        <w:rPr>
          <w:sz w:val="22"/>
          <w:szCs w:val="22"/>
        </w:rPr>
        <w:br/>
      </w:r>
      <w:r w:rsidRPr="00426ACE">
        <w:rPr>
          <w:sz w:val="22"/>
          <w:szCs w:val="22"/>
        </w:rPr>
        <w:t>и в сроки, предусмотренные Контрактом;</w:t>
      </w:r>
    </w:p>
    <w:p w:rsidR="00021504" w:rsidRPr="00426ACE" w:rsidRDefault="00021504" w:rsidP="00021504">
      <w:pPr>
        <w:ind w:firstLine="720"/>
        <w:jc w:val="both"/>
        <w:rPr>
          <w:sz w:val="22"/>
          <w:szCs w:val="22"/>
        </w:rPr>
      </w:pPr>
      <w:r w:rsidRPr="00426ACE">
        <w:rPr>
          <w:sz w:val="22"/>
          <w:szCs w:val="22"/>
        </w:rPr>
        <w:t>4.2.2. требовать своевременной оплаты на условиях, установленных Контрактом, надлежащим образом поставленного и принятого Государственн</w:t>
      </w:r>
      <w:r>
        <w:rPr>
          <w:sz w:val="22"/>
          <w:szCs w:val="22"/>
        </w:rPr>
        <w:t>ым</w:t>
      </w:r>
      <w:r w:rsidRPr="00426ACE">
        <w:rPr>
          <w:sz w:val="22"/>
          <w:szCs w:val="22"/>
        </w:rPr>
        <w:t xml:space="preserve"> заказчик</w:t>
      </w:r>
      <w:r>
        <w:rPr>
          <w:sz w:val="22"/>
          <w:szCs w:val="22"/>
        </w:rPr>
        <w:t>ом</w:t>
      </w:r>
      <w:r w:rsidRPr="00426ACE">
        <w:rPr>
          <w:sz w:val="22"/>
          <w:szCs w:val="22"/>
        </w:rPr>
        <w:t xml:space="preserve"> Товара; </w:t>
      </w:r>
    </w:p>
    <w:p w:rsidR="00021504" w:rsidRPr="00426ACE" w:rsidRDefault="00021504" w:rsidP="00021504">
      <w:pPr>
        <w:ind w:firstLine="720"/>
        <w:jc w:val="both"/>
        <w:rPr>
          <w:sz w:val="22"/>
          <w:szCs w:val="22"/>
        </w:rPr>
      </w:pPr>
      <w:r w:rsidRPr="00426ACE">
        <w:rPr>
          <w:sz w:val="22"/>
          <w:szCs w:val="22"/>
        </w:rPr>
        <w:t xml:space="preserve">4.2.3. принять решение об одностороннем отказе от исполнения Контракта в соответствии </w:t>
      </w:r>
      <w:r>
        <w:rPr>
          <w:sz w:val="22"/>
          <w:szCs w:val="22"/>
        </w:rPr>
        <w:br/>
      </w:r>
      <w:r w:rsidRPr="00426ACE">
        <w:rPr>
          <w:sz w:val="22"/>
          <w:szCs w:val="22"/>
        </w:rPr>
        <w:t>с гражданским законодательством;</w:t>
      </w:r>
    </w:p>
    <w:p w:rsidR="00021504" w:rsidRPr="00426ACE" w:rsidRDefault="00021504" w:rsidP="00021504">
      <w:pPr>
        <w:ind w:firstLine="720"/>
        <w:jc w:val="both"/>
        <w:rPr>
          <w:sz w:val="22"/>
          <w:szCs w:val="22"/>
        </w:rPr>
      </w:pPr>
      <w:r w:rsidRPr="00426ACE">
        <w:rPr>
          <w:sz w:val="22"/>
          <w:szCs w:val="22"/>
        </w:rPr>
        <w:t xml:space="preserve">4.2.4. требовать возмещения убытков, уплаты неустоек (штрафов, пеней) в соответствии </w:t>
      </w:r>
      <w:r>
        <w:rPr>
          <w:sz w:val="22"/>
          <w:szCs w:val="22"/>
        </w:rPr>
        <w:br/>
      </w:r>
      <w:r w:rsidRPr="00426ACE">
        <w:rPr>
          <w:sz w:val="22"/>
          <w:szCs w:val="22"/>
        </w:rPr>
        <w:t>с разделом 6 Контракта;</w:t>
      </w:r>
    </w:p>
    <w:p w:rsidR="00021504" w:rsidRPr="00426ACE" w:rsidRDefault="00021504" w:rsidP="00021504">
      <w:pPr>
        <w:ind w:firstLine="720"/>
        <w:jc w:val="both"/>
        <w:rPr>
          <w:sz w:val="22"/>
          <w:szCs w:val="22"/>
        </w:rPr>
      </w:pPr>
      <w:r w:rsidRPr="00426ACE">
        <w:rPr>
          <w:sz w:val="22"/>
          <w:szCs w:val="22"/>
        </w:rPr>
        <w:t xml:space="preserve">4.2.5.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Pr>
          <w:sz w:val="22"/>
          <w:szCs w:val="22"/>
        </w:rPr>
        <w:br/>
      </w:r>
      <w:r w:rsidRPr="00426ACE">
        <w:rPr>
          <w:sz w:val="22"/>
          <w:szCs w:val="22"/>
        </w:rPr>
        <w:t xml:space="preserve">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w:t>
      </w:r>
      <w:r>
        <w:rPr>
          <w:sz w:val="22"/>
          <w:szCs w:val="22"/>
        </w:rPr>
        <w:br/>
      </w:r>
      <w:r w:rsidRPr="00426ACE">
        <w:rPr>
          <w:sz w:val="22"/>
          <w:szCs w:val="22"/>
        </w:rPr>
        <w:t xml:space="preserve">14 Федерального закона от 5 апреля 2013 г. № 44-ФЗ </w:t>
      </w:r>
      <w:r>
        <w:rPr>
          <w:sz w:val="22"/>
          <w:szCs w:val="22"/>
        </w:rPr>
        <w:t>«</w:t>
      </w:r>
      <w:r w:rsidRPr="00426ACE">
        <w:rPr>
          <w:sz w:val="22"/>
          <w:szCs w:val="22"/>
        </w:rPr>
        <w:t>О контрактной системе в сфере закупок товаров, работ, услуг для обеспечения государственных и муниципальных нужд</w:t>
      </w:r>
      <w:r>
        <w:rPr>
          <w:sz w:val="22"/>
          <w:szCs w:val="22"/>
        </w:rPr>
        <w:t>»</w:t>
      </w:r>
      <w:r w:rsidRPr="00426ACE">
        <w:rPr>
          <w:sz w:val="22"/>
          <w:szCs w:val="22"/>
        </w:rPr>
        <w:t>.</w:t>
      </w:r>
    </w:p>
    <w:p w:rsidR="00021504" w:rsidRPr="001E45FE" w:rsidRDefault="00021504" w:rsidP="00021504">
      <w:pPr>
        <w:ind w:firstLine="720"/>
        <w:jc w:val="both"/>
        <w:rPr>
          <w:b/>
          <w:bCs/>
          <w:sz w:val="22"/>
          <w:szCs w:val="22"/>
        </w:rPr>
      </w:pPr>
      <w:r w:rsidRPr="001E45FE">
        <w:rPr>
          <w:b/>
          <w:bCs/>
          <w:sz w:val="22"/>
          <w:szCs w:val="22"/>
        </w:rPr>
        <w:t>4.3. Государственный заказчик обязуется:</w:t>
      </w:r>
    </w:p>
    <w:p w:rsidR="00021504" w:rsidRPr="00426ACE" w:rsidRDefault="00021504" w:rsidP="00021504">
      <w:pPr>
        <w:ind w:firstLine="720"/>
        <w:jc w:val="both"/>
        <w:rPr>
          <w:sz w:val="22"/>
          <w:szCs w:val="22"/>
        </w:rPr>
      </w:pPr>
      <w:r w:rsidRPr="00426ACE">
        <w:rPr>
          <w:sz w:val="22"/>
          <w:szCs w:val="22"/>
        </w:rPr>
        <w:t>4.3.1. обеспечить своевременную приемку и оплату поставленного Товара надлежащего качества в порядке и сроки, предусмотренные Контрактом;</w:t>
      </w:r>
    </w:p>
    <w:p w:rsidR="00021504" w:rsidRPr="00426ACE" w:rsidRDefault="00021504" w:rsidP="00021504">
      <w:pPr>
        <w:ind w:firstLine="720"/>
        <w:jc w:val="both"/>
        <w:rPr>
          <w:sz w:val="22"/>
          <w:szCs w:val="22"/>
        </w:rPr>
      </w:pPr>
      <w:r w:rsidRPr="00426ACE">
        <w:rPr>
          <w:sz w:val="22"/>
          <w:szCs w:val="22"/>
        </w:rPr>
        <w:t>4.3.2. в случае принятия решения об одностороннем отказе от исполнения настоящего Контракта руководствоваться Гражданским кодексом и ст. 95 Закона № 44-ФЗ, осуществлять действия</w:t>
      </w:r>
      <w:r>
        <w:rPr>
          <w:sz w:val="22"/>
          <w:szCs w:val="22"/>
        </w:rPr>
        <w:t>,</w:t>
      </w:r>
      <w:r w:rsidRPr="00426ACE">
        <w:rPr>
          <w:sz w:val="22"/>
          <w:szCs w:val="22"/>
        </w:rPr>
        <w:t xml:space="preserve"> предусмотренные законодательством РФ;</w:t>
      </w:r>
    </w:p>
    <w:p w:rsidR="00021504" w:rsidRPr="00426ACE" w:rsidRDefault="00021504" w:rsidP="00021504">
      <w:pPr>
        <w:ind w:firstLine="720"/>
        <w:jc w:val="both"/>
        <w:rPr>
          <w:sz w:val="22"/>
          <w:szCs w:val="22"/>
        </w:rPr>
      </w:pPr>
      <w:r w:rsidRPr="00426ACE">
        <w:rPr>
          <w:sz w:val="22"/>
          <w:szCs w:val="22"/>
        </w:rPr>
        <w:t>4.3.</w:t>
      </w:r>
      <w:r>
        <w:rPr>
          <w:sz w:val="22"/>
          <w:szCs w:val="22"/>
        </w:rPr>
        <w:t>3</w:t>
      </w:r>
      <w:r w:rsidRPr="00426ACE">
        <w:rPr>
          <w:sz w:val="22"/>
          <w:szCs w:val="22"/>
        </w:rPr>
        <w:t>. требовать уплаты неустоек (штрафов, пеней) в соответствии с разделом 6 Контракта;</w:t>
      </w:r>
    </w:p>
    <w:p w:rsidR="00021504" w:rsidRPr="00327DA3" w:rsidRDefault="00021504" w:rsidP="00021504">
      <w:pPr>
        <w:ind w:firstLine="720"/>
        <w:jc w:val="both"/>
        <w:rPr>
          <w:sz w:val="22"/>
          <w:szCs w:val="22"/>
        </w:rPr>
      </w:pPr>
      <w:r w:rsidRPr="00327DA3">
        <w:rPr>
          <w:sz w:val="22"/>
          <w:szCs w:val="22"/>
        </w:rPr>
        <w:t>4.3.</w:t>
      </w:r>
      <w:r>
        <w:rPr>
          <w:sz w:val="22"/>
          <w:szCs w:val="22"/>
        </w:rPr>
        <w:t>4</w:t>
      </w:r>
      <w:r w:rsidRPr="00327DA3">
        <w:rPr>
          <w:sz w:val="22"/>
          <w:szCs w:val="22"/>
        </w:rPr>
        <w:t xml:space="preserve">. провести экспертизу поставленного Товара своими силами для проверки </w:t>
      </w:r>
      <w:r>
        <w:rPr>
          <w:sz w:val="22"/>
          <w:szCs w:val="22"/>
        </w:rPr>
        <w:br/>
      </w:r>
      <w:r w:rsidRPr="00327DA3">
        <w:rPr>
          <w:sz w:val="22"/>
          <w:szCs w:val="22"/>
        </w:rPr>
        <w:t xml:space="preserve">его соответствия условиям Контракта. </w:t>
      </w:r>
    </w:p>
    <w:p w:rsidR="00021504" w:rsidRPr="001E45FE" w:rsidRDefault="00021504" w:rsidP="00021504">
      <w:pPr>
        <w:ind w:firstLine="720"/>
        <w:jc w:val="both"/>
        <w:rPr>
          <w:b/>
          <w:bCs/>
          <w:sz w:val="22"/>
          <w:szCs w:val="22"/>
        </w:rPr>
      </w:pPr>
      <w:r w:rsidRPr="001E45FE">
        <w:rPr>
          <w:b/>
          <w:bCs/>
          <w:sz w:val="22"/>
          <w:szCs w:val="22"/>
        </w:rPr>
        <w:t>4.4. Государственный заказчик вправе:</w:t>
      </w:r>
    </w:p>
    <w:p w:rsidR="00021504" w:rsidRPr="00426ACE" w:rsidRDefault="00021504" w:rsidP="00021504">
      <w:pPr>
        <w:ind w:firstLine="720"/>
        <w:jc w:val="both"/>
        <w:rPr>
          <w:sz w:val="22"/>
          <w:szCs w:val="22"/>
        </w:rPr>
      </w:pPr>
      <w:r w:rsidRPr="00426ACE">
        <w:rPr>
          <w:sz w:val="22"/>
          <w:szCs w:val="22"/>
        </w:rPr>
        <w:t>4.4.1. требовать от</w:t>
      </w:r>
      <w:r>
        <w:rPr>
          <w:sz w:val="22"/>
          <w:szCs w:val="22"/>
        </w:rPr>
        <w:t xml:space="preserve"> </w:t>
      </w:r>
      <w:r w:rsidRPr="00426ACE">
        <w:rPr>
          <w:sz w:val="22"/>
          <w:szCs w:val="22"/>
        </w:rPr>
        <w:t>Поставщика надлежащего исполнения обязательств по Контракту;</w:t>
      </w:r>
    </w:p>
    <w:p w:rsidR="00021504" w:rsidRPr="00426ACE" w:rsidRDefault="00021504" w:rsidP="00021504">
      <w:pPr>
        <w:ind w:firstLine="720"/>
        <w:jc w:val="both"/>
        <w:rPr>
          <w:sz w:val="22"/>
          <w:szCs w:val="22"/>
        </w:rPr>
      </w:pPr>
      <w:r w:rsidRPr="00426ACE">
        <w:rPr>
          <w:sz w:val="22"/>
          <w:szCs w:val="22"/>
        </w:rPr>
        <w:t xml:space="preserve">4.4.2. требовать от Поставщика своевременного устранения недостатков, выявленных </w:t>
      </w:r>
      <w:r>
        <w:rPr>
          <w:sz w:val="22"/>
          <w:szCs w:val="22"/>
        </w:rPr>
        <w:br/>
      </w:r>
      <w:r w:rsidRPr="00426ACE">
        <w:rPr>
          <w:sz w:val="22"/>
          <w:szCs w:val="22"/>
        </w:rPr>
        <w:t>как в ходе приемки, так и в течение гарантийного периода;</w:t>
      </w:r>
    </w:p>
    <w:p w:rsidR="00021504" w:rsidRPr="00426ACE" w:rsidRDefault="00021504" w:rsidP="00021504">
      <w:pPr>
        <w:ind w:firstLine="720"/>
        <w:jc w:val="both"/>
        <w:rPr>
          <w:sz w:val="22"/>
          <w:szCs w:val="22"/>
        </w:rPr>
      </w:pPr>
      <w:r w:rsidRPr="00426ACE">
        <w:rPr>
          <w:sz w:val="22"/>
          <w:szCs w:val="22"/>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021504" w:rsidRPr="00426ACE" w:rsidRDefault="00021504" w:rsidP="00021504">
      <w:pPr>
        <w:ind w:firstLine="720"/>
        <w:jc w:val="both"/>
        <w:rPr>
          <w:sz w:val="22"/>
          <w:szCs w:val="22"/>
        </w:rPr>
      </w:pPr>
      <w:r w:rsidRPr="00426ACE">
        <w:rPr>
          <w:sz w:val="22"/>
          <w:szCs w:val="22"/>
        </w:rPr>
        <w:t>4.4.4. требовать возмещения убытков в соответствии с разделом 6 Контракта, причиненных по вине Поставщика;</w:t>
      </w:r>
    </w:p>
    <w:p w:rsidR="00021504" w:rsidRPr="00426ACE" w:rsidRDefault="00021504" w:rsidP="00021504">
      <w:pPr>
        <w:ind w:firstLine="720"/>
        <w:jc w:val="both"/>
        <w:rPr>
          <w:sz w:val="22"/>
          <w:szCs w:val="22"/>
        </w:rPr>
      </w:pPr>
      <w:r w:rsidRPr="00426ACE">
        <w:rPr>
          <w:sz w:val="22"/>
          <w:szCs w:val="22"/>
        </w:rPr>
        <w:t>4.4.5. предложить увеличить или уменьшить в процессе исполнения Контракта количество Товара, предусмотренного Контрактом, не более чем на десять процентов</w:t>
      </w:r>
      <w:r>
        <w:rPr>
          <w:sz w:val="22"/>
          <w:szCs w:val="22"/>
        </w:rPr>
        <w:t xml:space="preserve"> </w:t>
      </w:r>
      <w:r w:rsidRPr="00426ACE">
        <w:rPr>
          <w:sz w:val="22"/>
          <w:szCs w:val="22"/>
        </w:rPr>
        <w:t xml:space="preserve">в порядке и на условиях, установленных Федеральным законом от 5 апреля 2013 г. № 44-ФЗ </w:t>
      </w:r>
      <w:r>
        <w:rPr>
          <w:sz w:val="22"/>
          <w:szCs w:val="22"/>
        </w:rPr>
        <w:t>«</w:t>
      </w:r>
      <w:r w:rsidRPr="00426ACE">
        <w:rPr>
          <w:sz w:val="22"/>
          <w:szCs w:val="22"/>
        </w:rPr>
        <w:t>О контрактной системе в сфере закупок товаров, работ, услуг для обеспечения государственных и муниципальных нужд</w:t>
      </w:r>
      <w:r>
        <w:rPr>
          <w:sz w:val="22"/>
          <w:szCs w:val="22"/>
        </w:rPr>
        <w:t>»</w:t>
      </w:r>
      <w:r w:rsidRPr="00426ACE">
        <w:rPr>
          <w:sz w:val="22"/>
          <w:szCs w:val="22"/>
        </w:rPr>
        <w:t>;</w:t>
      </w:r>
    </w:p>
    <w:p w:rsidR="00021504" w:rsidRPr="00426ACE" w:rsidRDefault="00021504" w:rsidP="00021504">
      <w:pPr>
        <w:ind w:firstLine="720"/>
        <w:jc w:val="both"/>
        <w:rPr>
          <w:sz w:val="22"/>
          <w:szCs w:val="22"/>
        </w:rPr>
      </w:pPr>
      <w:r w:rsidRPr="00426ACE">
        <w:rPr>
          <w:sz w:val="22"/>
          <w:szCs w:val="22"/>
        </w:rPr>
        <w:t>4.4.6. отказаться от приемки и оплаты Товара, не соответствующего условиям Контракта;</w:t>
      </w:r>
    </w:p>
    <w:p w:rsidR="00021504" w:rsidRPr="00426ACE" w:rsidRDefault="00021504" w:rsidP="00021504">
      <w:pPr>
        <w:ind w:firstLine="720"/>
        <w:jc w:val="both"/>
        <w:rPr>
          <w:sz w:val="22"/>
          <w:szCs w:val="22"/>
        </w:rPr>
      </w:pPr>
      <w:r w:rsidRPr="00426ACE">
        <w:rPr>
          <w:sz w:val="22"/>
          <w:szCs w:val="22"/>
        </w:rPr>
        <w:lastRenderedPageBreak/>
        <w:t xml:space="preserve">4.4.7. принять решение об одностороннем отказе от исполнения Контракта в соответствии </w:t>
      </w:r>
      <w:r>
        <w:rPr>
          <w:sz w:val="22"/>
          <w:szCs w:val="22"/>
        </w:rPr>
        <w:br/>
      </w:r>
      <w:r w:rsidRPr="00426ACE">
        <w:rPr>
          <w:sz w:val="22"/>
          <w:szCs w:val="22"/>
        </w:rPr>
        <w:t>с гражданским законодательством;</w:t>
      </w:r>
    </w:p>
    <w:p w:rsidR="00021504" w:rsidRPr="00426ACE" w:rsidRDefault="00021504" w:rsidP="00021504">
      <w:pPr>
        <w:ind w:firstLine="720"/>
        <w:jc w:val="both"/>
        <w:rPr>
          <w:sz w:val="22"/>
          <w:szCs w:val="22"/>
        </w:rPr>
      </w:pPr>
      <w:r w:rsidRPr="00426ACE">
        <w:rPr>
          <w:sz w:val="22"/>
          <w:szCs w:val="22"/>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021504" w:rsidRPr="00426ACE" w:rsidRDefault="00021504" w:rsidP="00021504">
      <w:pPr>
        <w:ind w:firstLine="720"/>
        <w:jc w:val="both"/>
        <w:rPr>
          <w:sz w:val="22"/>
          <w:szCs w:val="22"/>
        </w:rPr>
      </w:pPr>
    </w:p>
    <w:p w:rsidR="00021504" w:rsidRDefault="00021504" w:rsidP="00021504">
      <w:pPr>
        <w:ind w:firstLine="720"/>
        <w:rPr>
          <w:b/>
          <w:sz w:val="22"/>
          <w:szCs w:val="22"/>
        </w:rPr>
      </w:pPr>
      <w:r w:rsidRPr="002E7D5C">
        <w:rPr>
          <w:b/>
          <w:sz w:val="22"/>
          <w:szCs w:val="22"/>
        </w:rPr>
        <w:t>5. КАЧЕСТВО ТОВАРА</w:t>
      </w:r>
    </w:p>
    <w:p w:rsidR="00021504" w:rsidRPr="00426ACE" w:rsidRDefault="00021504" w:rsidP="00021504">
      <w:pPr>
        <w:ind w:firstLine="720"/>
        <w:jc w:val="both"/>
        <w:rPr>
          <w:sz w:val="22"/>
          <w:szCs w:val="22"/>
        </w:rPr>
      </w:pPr>
      <w:r w:rsidRPr="00426ACE">
        <w:rPr>
          <w:sz w:val="22"/>
          <w:szCs w:val="22"/>
        </w:rPr>
        <w:t>5.1. Поставщик гарантирует, что поставляемый Товар соответствует требованиям, установленным Контрактом.</w:t>
      </w:r>
    </w:p>
    <w:p w:rsidR="00021504" w:rsidRPr="00426ACE" w:rsidRDefault="00021504" w:rsidP="00021504">
      <w:pPr>
        <w:ind w:firstLine="720"/>
        <w:jc w:val="both"/>
        <w:rPr>
          <w:sz w:val="22"/>
          <w:szCs w:val="22"/>
        </w:rPr>
      </w:pPr>
      <w:r w:rsidRPr="00426ACE">
        <w:rPr>
          <w:sz w:val="22"/>
          <w:szCs w:val="22"/>
        </w:rPr>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rPr>
          <w:sz w:val="22"/>
          <w:szCs w:val="22"/>
        </w:rPr>
        <w:br/>
      </w:r>
      <w:r w:rsidRPr="00426ACE">
        <w:rPr>
          <w:sz w:val="22"/>
          <w:szCs w:val="22"/>
        </w:rPr>
        <w:t>и законодательством Российской Федерации.</w:t>
      </w:r>
    </w:p>
    <w:p w:rsidR="00021504" w:rsidRPr="00426ACE" w:rsidRDefault="00021504" w:rsidP="00021504">
      <w:pPr>
        <w:ind w:firstLine="720"/>
        <w:jc w:val="both"/>
        <w:rPr>
          <w:sz w:val="22"/>
          <w:szCs w:val="22"/>
        </w:rPr>
      </w:pPr>
      <w:r w:rsidRPr="00426ACE">
        <w:rPr>
          <w:sz w:val="22"/>
          <w:szCs w:val="22"/>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021504" w:rsidRPr="00426ACE" w:rsidRDefault="00021504" w:rsidP="00021504">
      <w:pPr>
        <w:ind w:firstLine="720"/>
        <w:jc w:val="both"/>
        <w:rPr>
          <w:sz w:val="22"/>
          <w:szCs w:val="22"/>
        </w:rPr>
      </w:pPr>
      <w:r w:rsidRPr="00426ACE">
        <w:rPr>
          <w:sz w:val="22"/>
          <w:szCs w:val="22"/>
        </w:rPr>
        <w:t>5.3. Товар должен быть упакован и замаркирован в соответствии с действующими стандартами.</w:t>
      </w:r>
    </w:p>
    <w:p w:rsidR="00021504" w:rsidRPr="00426ACE" w:rsidRDefault="00021504" w:rsidP="00021504">
      <w:pPr>
        <w:ind w:firstLine="720"/>
        <w:jc w:val="both"/>
        <w:rPr>
          <w:sz w:val="22"/>
          <w:szCs w:val="22"/>
        </w:rPr>
      </w:pPr>
      <w:r w:rsidRPr="00426ACE">
        <w:rPr>
          <w:sz w:val="22"/>
          <w:szCs w:val="22"/>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w:t>
      </w:r>
      <w:r>
        <w:rPr>
          <w:sz w:val="22"/>
          <w:szCs w:val="22"/>
        </w:rPr>
        <w:br/>
      </w:r>
      <w:r w:rsidRPr="00426ACE">
        <w:rPr>
          <w:sz w:val="22"/>
          <w:szCs w:val="22"/>
        </w:rPr>
        <w:t>в пути и длительного хранения.</w:t>
      </w:r>
    </w:p>
    <w:p w:rsidR="00021504" w:rsidRPr="00426ACE" w:rsidRDefault="00021504" w:rsidP="00021504">
      <w:pPr>
        <w:ind w:firstLine="720"/>
        <w:jc w:val="both"/>
        <w:rPr>
          <w:sz w:val="22"/>
          <w:szCs w:val="22"/>
        </w:rPr>
      </w:pPr>
      <w:r w:rsidRPr="00426ACE">
        <w:rPr>
          <w:sz w:val="22"/>
          <w:szCs w:val="22"/>
        </w:rPr>
        <w:t xml:space="preserve">5.4. Требования к предоставлению гарантии производителя и (или) Поставщика Товара </w:t>
      </w:r>
      <w:r>
        <w:rPr>
          <w:sz w:val="22"/>
          <w:szCs w:val="22"/>
        </w:rPr>
        <w:br/>
      </w:r>
      <w:r w:rsidRPr="00426ACE">
        <w:rPr>
          <w:sz w:val="22"/>
          <w:szCs w:val="22"/>
        </w:rPr>
        <w:t>и к сроку действия такой гарантии указаны в спецификации.</w:t>
      </w:r>
    </w:p>
    <w:p w:rsidR="00021504" w:rsidRPr="00426ACE" w:rsidRDefault="00021504" w:rsidP="00021504">
      <w:pPr>
        <w:ind w:firstLine="720"/>
        <w:jc w:val="both"/>
        <w:rPr>
          <w:sz w:val="22"/>
          <w:szCs w:val="22"/>
        </w:rPr>
      </w:pPr>
    </w:p>
    <w:p w:rsidR="00021504" w:rsidRDefault="00021504" w:rsidP="00021504">
      <w:pPr>
        <w:ind w:firstLine="720"/>
        <w:rPr>
          <w:b/>
          <w:sz w:val="22"/>
          <w:szCs w:val="22"/>
        </w:rPr>
      </w:pPr>
      <w:r w:rsidRPr="003F3839">
        <w:rPr>
          <w:b/>
          <w:sz w:val="22"/>
          <w:szCs w:val="22"/>
        </w:rPr>
        <w:t>6. ОТВЕТСТВЕННОСТЬ СТОРОН</w:t>
      </w:r>
    </w:p>
    <w:p w:rsidR="00021504" w:rsidRPr="00426ACE" w:rsidRDefault="00021504" w:rsidP="00021504">
      <w:pPr>
        <w:ind w:firstLine="720"/>
        <w:jc w:val="both"/>
        <w:rPr>
          <w:sz w:val="22"/>
          <w:szCs w:val="22"/>
        </w:rPr>
      </w:pPr>
      <w:r w:rsidRPr="00426ACE">
        <w:rPr>
          <w:sz w:val="22"/>
          <w:szCs w:val="22"/>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021504" w:rsidRPr="00426ACE" w:rsidRDefault="00021504" w:rsidP="00021504">
      <w:pPr>
        <w:ind w:firstLine="720"/>
        <w:jc w:val="both"/>
        <w:rPr>
          <w:sz w:val="22"/>
          <w:szCs w:val="22"/>
        </w:rPr>
      </w:pPr>
      <w:r w:rsidRPr="00426ACE">
        <w:rPr>
          <w:sz w:val="22"/>
          <w:szCs w:val="22"/>
        </w:rPr>
        <w:t xml:space="preserve">6.2. В случае полного (частичного) неисполнения условий Контракта одной из Сторон </w:t>
      </w:r>
      <w:r>
        <w:rPr>
          <w:sz w:val="22"/>
          <w:szCs w:val="22"/>
        </w:rPr>
        <w:br/>
      </w:r>
      <w:r w:rsidRPr="00426ACE">
        <w:rPr>
          <w:sz w:val="22"/>
          <w:szCs w:val="22"/>
        </w:rPr>
        <w:t>эта Сторона обязана возместить другой Стороне причиненные убытки в части, непокрытой неустойкой.</w:t>
      </w:r>
    </w:p>
    <w:p w:rsidR="00021504" w:rsidRPr="00426ACE" w:rsidRDefault="00021504" w:rsidP="00021504">
      <w:pPr>
        <w:ind w:firstLine="720"/>
        <w:jc w:val="both"/>
        <w:rPr>
          <w:sz w:val="22"/>
          <w:szCs w:val="22"/>
        </w:rPr>
      </w:pPr>
      <w:r w:rsidRPr="00426ACE">
        <w:rPr>
          <w:sz w:val="22"/>
          <w:szCs w:val="22"/>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021504" w:rsidRPr="006121E6" w:rsidRDefault="00021504" w:rsidP="00021504">
      <w:pPr>
        <w:ind w:firstLine="720"/>
        <w:jc w:val="both"/>
        <w:rPr>
          <w:rFonts w:eastAsia="Calibri"/>
          <w:sz w:val="22"/>
          <w:szCs w:val="22"/>
        </w:rPr>
      </w:pPr>
      <w:r w:rsidRPr="00D915EB">
        <w:rPr>
          <w:sz w:val="22"/>
          <w:szCs w:val="22"/>
        </w:rPr>
        <w:t xml:space="preserve">6.4. </w:t>
      </w:r>
      <w:r w:rsidRPr="007B6A18">
        <w:rPr>
          <w:sz w:val="22"/>
          <w:szCs w:val="22"/>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w:t>
      </w:r>
      <w:r>
        <w:rPr>
          <w:sz w:val="22"/>
          <w:szCs w:val="22"/>
        </w:rPr>
        <w:br/>
      </w:r>
      <w:r w:rsidRPr="007B6A18">
        <w:rPr>
          <w:sz w:val="22"/>
          <w:szCs w:val="22"/>
        </w:rPr>
        <w:t>(</w:t>
      </w:r>
      <w:r w:rsidRPr="006121E6">
        <w:rPr>
          <w:sz w:val="22"/>
          <w:szCs w:val="22"/>
        </w:rPr>
        <w:t xml:space="preserve">в том числе гарантийного обязательства), предусмотренных контрактом, устанавливается штраф </w:t>
      </w:r>
      <w:r>
        <w:rPr>
          <w:sz w:val="22"/>
          <w:szCs w:val="22"/>
        </w:rPr>
        <w:br/>
      </w:r>
      <w:r w:rsidRPr="006121E6">
        <w:rPr>
          <w:sz w:val="22"/>
          <w:szCs w:val="22"/>
        </w:rPr>
        <w:t xml:space="preserve">в размере </w:t>
      </w:r>
      <w:r w:rsidRPr="00BD51E1">
        <w:rPr>
          <w:b/>
          <w:sz w:val="22"/>
          <w:szCs w:val="22"/>
        </w:rPr>
        <w:t>10 процентов цены контракта (этапа)</w:t>
      </w:r>
      <w:r>
        <w:rPr>
          <w:sz w:val="22"/>
          <w:szCs w:val="22"/>
        </w:rPr>
        <w:t>.</w:t>
      </w:r>
    </w:p>
    <w:p w:rsidR="00021504" w:rsidRPr="006121E6" w:rsidRDefault="00021504" w:rsidP="00021504">
      <w:pPr>
        <w:ind w:firstLine="720"/>
        <w:jc w:val="both"/>
        <w:rPr>
          <w:sz w:val="22"/>
          <w:szCs w:val="22"/>
        </w:rPr>
      </w:pPr>
      <w:r w:rsidRPr="006121E6">
        <w:rPr>
          <w:sz w:val="22"/>
          <w:szCs w:val="22"/>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Государственному заказчику штраф. Размер штрафа определяется </w:t>
      </w:r>
      <w:r>
        <w:rPr>
          <w:sz w:val="22"/>
          <w:szCs w:val="22"/>
        </w:rPr>
        <w:br/>
      </w:r>
      <w:r w:rsidRPr="006121E6">
        <w:rPr>
          <w:sz w:val="22"/>
          <w:szCs w:val="22"/>
        </w:rPr>
        <w:t xml:space="preserve">в соответствии с Правилами и составляет </w:t>
      </w:r>
      <w:r w:rsidRPr="00BD51E1">
        <w:rPr>
          <w:b/>
          <w:sz w:val="22"/>
          <w:szCs w:val="22"/>
        </w:rPr>
        <w:t>1000 (одн</w:t>
      </w:r>
      <w:r>
        <w:rPr>
          <w:b/>
          <w:sz w:val="22"/>
          <w:szCs w:val="22"/>
        </w:rPr>
        <w:t>а тысяча</w:t>
      </w:r>
      <w:r w:rsidRPr="00BD51E1">
        <w:rPr>
          <w:b/>
          <w:sz w:val="22"/>
          <w:szCs w:val="22"/>
        </w:rPr>
        <w:t>) рублей</w:t>
      </w:r>
      <w:r w:rsidRPr="006121E6">
        <w:rPr>
          <w:sz w:val="22"/>
          <w:szCs w:val="22"/>
        </w:rPr>
        <w:t>.</w:t>
      </w:r>
    </w:p>
    <w:p w:rsidR="00021504" w:rsidRPr="00426ACE" w:rsidRDefault="00021504" w:rsidP="00021504">
      <w:pPr>
        <w:ind w:firstLine="720"/>
        <w:jc w:val="both"/>
        <w:rPr>
          <w:sz w:val="22"/>
          <w:szCs w:val="22"/>
        </w:rPr>
      </w:pPr>
      <w:r w:rsidRPr="006121E6">
        <w:rPr>
          <w:sz w:val="22"/>
          <w:szCs w:val="22"/>
        </w:rPr>
        <w:t>6.6. В случае просрочки исполнения Государственным заказчиком обязательств, предусмотренных Контрактом, Поставщик вправе потребовать уплату пени в размере одной трехсотой действующей</w:t>
      </w:r>
      <w:r w:rsidRPr="00426ACE">
        <w:rPr>
          <w:sz w:val="22"/>
          <w:szCs w:val="22"/>
        </w:rPr>
        <w:t xml:space="preserve">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021504" w:rsidRPr="00426ACE" w:rsidRDefault="00021504" w:rsidP="00021504">
      <w:pPr>
        <w:ind w:firstLine="720"/>
        <w:jc w:val="both"/>
        <w:rPr>
          <w:sz w:val="22"/>
          <w:szCs w:val="22"/>
        </w:rPr>
      </w:pPr>
      <w:r w:rsidRPr="00426ACE">
        <w:rPr>
          <w:sz w:val="22"/>
          <w:szCs w:val="22"/>
        </w:rPr>
        <w:t xml:space="preserve">6.7.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w:t>
      </w:r>
      <w:r w:rsidRPr="00BD51E1">
        <w:rPr>
          <w:b/>
          <w:sz w:val="22"/>
          <w:szCs w:val="22"/>
        </w:rPr>
        <w:t>1000 (одн</w:t>
      </w:r>
      <w:r>
        <w:rPr>
          <w:b/>
          <w:sz w:val="22"/>
          <w:szCs w:val="22"/>
        </w:rPr>
        <w:t>а тысяча</w:t>
      </w:r>
      <w:r w:rsidRPr="00BD51E1">
        <w:rPr>
          <w:b/>
          <w:sz w:val="22"/>
          <w:szCs w:val="22"/>
        </w:rPr>
        <w:t>) рублей</w:t>
      </w:r>
      <w:r w:rsidRPr="00426ACE">
        <w:rPr>
          <w:sz w:val="22"/>
          <w:szCs w:val="22"/>
        </w:rPr>
        <w:t>.</w:t>
      </w:r>
    </w:p>
    <w:p w:rsidR="00021504" w:rsidRPr="00426ACE" w:rsidRDefault="00021504" w:rsidP="00021504">
      <w:pPr>
        <w:ind w:firstLine="720"/>
        <w:jc w:val="both"/>
        <w:rPr>
          <w:sz w:val="22"/>
          <w:szCs w:val="22"/>
        </w:rPr>
      </w:pPr>
      <w:r w:rsidRPr="00426ACE">
        <w:rPr>
          <w:sz w:val="22"/>
          <w:szCs w:val="22"/>
        </w:rPr>
        <w:t xml:space="preserve">6.8. </w:t>
      </w:r>
      <w:r w:rsidRPr="001E45FE">
        <w:rPr>
          <w:sz w:val="22"/>
          <w:szCs w:val="22"/>
        </w:rPr>
        <w:t>За каждый день просрочки исполнения Поставщиком обязательства, предусмотренного частью 30 статьи 34 Закона № 44-ФЗ</w:t>
      </w:r>
      <w:r w:rsidRPr="00426ACE">
        <w:rPr>
          <w:sz w:val="22"/>
          <w:szCs w:val="22"/>
        </w:rPr>
        <w:t>, начисляется пеня в размере, определенном в порядке, установленном в соответствии с пунктом 6.3 Контракта.</w:t>
      </w:r>
    </w:p>
    <w:p w:rsidR="00021504" w:rsidRPr="00426ACE" w:rsidRDefault="00021504" w:rsidP="00021504">
      <w:pPr>
        <w:ind w:firstLine="720"/>
        <w:jc w:val="both"/>
        <w:rPr>
          <w:sz w:val="22"/>
          <w:szCs w:val="22"/>
        </w:rPr>
      </w:pPr>
      <w:r w:rsidRPr="00426ACE">
        <w:rPr>
          <w:sz w:val="22"/>
          <w:szCs w:val="22"/>
        </w:rPr>
        <w:t>6.9. Применение неустойки (штрафа, пени) не освобождает Стороны от исполнения обязательств по Контракту.</w:t>
      </w:r>
    </w:p>
    <w:p w:rsidR="00021504" w:rsidRPr="00426ACE" w:rsidRDefault="00021504" w:rsidP="00021504">
      <w:pPr>
        <w:ind w:firstLine="720"/>
        <w:jc w:val="both"/>
        <w:rPr>
          <w:sz w:val="22"/>
          <w:szCs w:val="22"/>
        </w:rPr>
      </w:pPr>
      <w:r w:rsidRPr="00426ACE">
        <w:rPr>
          <w:sz w:val="22"/>
          <w:szCs w:val="22"/>
        </w:rPr>
        <w:lastRenderedPageBreak/>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21504" w:rsidRPr="00426ACE" w:rsidRDefault="00021504" w:rsidP="00021504">
      <w:pPr>
        <w:ind w:firstLine="720"/>
        <w:jc w:val="both"/>
        <w:rPr>
          <w:sz w:val="22"/>
          <w:szCs w:val="22"/>
        </w:rPr>
      </w:pPr>
      <w:r w:rsidRPr="00426ACE">
        <w:rPr>
          <w:sz w:val="22"/>
          <w:szCs w:val="22"/>
        </w:rPr>
        <w:t>6.11.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021504" w:rsidRPr="00426ACE" w:rsidRDefault="00021504" w:rsidP="00021504">
      <w:pPr>
        <w:ind w:firstLine="720"/>
        <w:jc w:val="both"/>
        <w:rPr>
          <w:sz w:val="22"/>
          <w:szCs w:val="22"/>
        </w:rPr>
      </w:pPr>
      <w:r w:rsidRPr="00426ACE">
        <w:rPr>
          <w:sz w:val="22"/>
          <w:szCs w:val="22"/>
        </w:rPr>
        <w:t xml:space="preserve">6.12. В случае расторжения Контракта в связи с односторонним отказом Стороны </w:t>
      </w:r>
      <w:r>
        <w:rPr>
          <w:sz w:val="22"/>
          <w:szCs w:val="22"/>
        </w:rPr>
        <w:br/>
      </w:r>
      <w:r w:rsidRPr="00426ACE">
        <w:rPr>
          <w:sz w:val="22"/>
          <w:szCs w:val="22"/>
        </w:rPr>
        <w:t xml:space="preserve">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021504" w:rsidRPr="00426ACE" w:rsidRDefault="00021504" w:rsidP="00021504">
      <w:pPr>
        <w:ind w:firstLine="720"/>
        <w:jc w:val="both"/>
        <w:rPr>
          <w:sz w:val="22"/>
          <w:szCs w:val="22"/>
        </w:rPr>
      </w:pPr>
    </w:p>
    <w:p w:rsidR="00021504" w:rsidRPr="00426ACE" w:rsidRDefault="00021504" w:rsidP="00021504">
      <w:pPr>
        <w:ind w:firstLine="720"/>
        <w:rPr>
          <w:sz w:val="22"/>
          <w:szCs w:val="22"/>
        </w:rPr>
      </w:pPr>
      <w:r w:rsidRPr="0048343A">
        <w:rPr>
          <w:b/>
          <w:bCs/>
          <w:sz w:val="22"/>
          <w:szCs w:val="22"/>
        </w:rPr>
        <w:t>7.</w:t>
      </w:r>
      <w:r w:rsidRPr="00426ACE">
        <w:rPr>
          <w:sz w:val="22"/>
          <w:szCs w:val="22"/>
        </w:rPr>
        <w:t xml:space="preserve"> </w:t>
      </w:r>
      <w:r w:rsidRPr="0048343A">
        <w:rPr>
          <w:b/>
          <w:bCs/>
          <w:sz w:val="22"/>
          <w:szCs w:val="22"/>
        </w:rPr>
        <w:t>ОБЕСПЕЧЕНИЕ ИСПОЛНЕНИЯ КОНТРАКТА</w:t>
      </w:r>
    </w:p>
    <w:p w:rsidR="00021504" w:rsidRPr="00426ACE" w:rsidRDefault="00021504" w:rsidP="00021504">
      <w:pPr>
        <w:ind w:firstLine="720"/>
        <w:jc w:val="both"/>
        <w:rPr>
          <w:sz w:val="22"/>
          <w:szCs w:val="22"/>
        </w:rPr>
      </w:pPr>
      <w:r w:rsidRPr="00426ACE">
        <w:rPr>
          <w:sz w:val="22"/>
          <w:szCs w:val="22"/>
        </w:rPr>
        <w:t xml:space="preserve">7.1. Обеспечение исполнения настоящего Контракта </w:t>
      </w:r>
      <w:r>
        <w:rPr>
          <w:sz w:val="22"/>
          <w:szCs w:val="22"/>
        </w:rPr>
        <w:t>не требуется</w:t>
      </w:r>
      <w:r w:rsidRPr="007802EE">
        <w:rPr>
          <w:sz w:val="22"/>
          <w:szCs w:val="22"/>
        </w:rPr>
        <w:t>.</w:t>
      </w:r>
    </w:p>
    <w:p w:rsidR="00021504" w:rsidRPr="00426ACE" w:rsidRDefault="00021504" w:rsidP="00021504">
      <w:pPr>
        <w:ind w:firstLine="720"/>
        <w:jc w:val="both"/>
        <w:rPr>
          <w:sz w:val="22"/>
          <w:szCs w:val="22"/>
        </w:rPr>
      </w:pPr>
    </w:p>
    <w:p w:rsidR="00021504" w:rsidRDefault="00021504" w:rsidP="00021504">
      <w:pPr>
        <w:ind w:firstLine="720"/>
        <w:rPr>
          <w:b/>
          <w:sz w:val="22"/>
          <w:szCs w:val="22"/>
        </w:rPr>
      </w:pPr>
      <w:r w:rsidRPr="00FC4769">
        <w:rPr>
          <w:b/>
          <w:sz w:val="22"/>
          <w:szCs w:val="22"/>
        </w:rPr>
        <w:t>8. ОБСТОЯТЕЛЬСТВА НЕПРЕОДОЛИМОЙ СИЛЫ</w:t>
      </w:r>
    </w:p>
    <w:p w:rsidR="00021504" w:rsidRPr="00426ACE" w:rsidRDefault="00021504" w:rsidP="00021504">
      <w:pPr>
        <w:ind w:firstLine="720"/>
        <w:jc w:val="both"/>
        <w:rPr>
          <w:sz w:val="22"/>
          <w:szCs w:val="22"/>
        </w:rPr>
      </w:pPr>
      <w:r w:rsidRPr="00426ACE">
        <w:rPr>
          <w:sz w:val="22"/>
          <w:szCs w:val="22"/>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021504" w:rsidRPr="00426ACE" w:rsidRDefault="00021504" w:rsidP="00021504">
      <w:pPr>
        <w:ind w:firstLine="720"/>
        <w:jc w:val="both"/>
        <w:rPr>
          <w:sz w:val="22"/>
          <w:szCs w:val="22"/>
        </w:rPr>
      </w:pPr>
      <w:r w:rsidRPr="00426ACE">
        <w:rPr>
          <w:sz w:val="22"/>
          <w:szCs w:val="22"/>
        </w:rPr>
        <w:t xml:space="preserve">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дней с момента их наступления в письменной форме извещает другую Сторону </w:t>
      </w:r>
      <w:r>
        <w:rPr>
          <w:sz w:val="22"/>
          <w:szCs w:val="22"/>
        </w:rPr>
        <w:br/>
      </w:r>
      <w:r w:rsidRPr="00426ACE">
        <w:rPr>
          <w:sz w:val="22"/>
          <w:szCs w:val="22"/>
        </w:rPr>
        <w:t>с приложением документов, удостоверяющих факт наступления указанных обстоятельств.</w:t>
      </w:r>
    </w:p>
    <w:p w:rsidR="00021504" w:rsidRPr="00426ACE" w:rsidRDefault="00021504" w:rsidP="00021504">
      <w:pPr>
        <w:ind w:firstLine="720"/>
        <w:jc w:val="both"/>
        <w:rPr>
          <w:sz w:val="22"/>
          <w:szCs w:val="22"/>
        </w:rPr>
      </w:pPr>
      <w:r w:rsidRPr="00426ACE">
        <w:rPr>
          <w:sz w:val="22"/>
          <w:szCs w:val="22"/>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021504" w:rsidRDefault="00021504" w:rsidP="00021504">
      <w:pPr>
        <w:ind w:firstLine="720"/>
        <w:jc w:val="both"/>
        <w:rPr>
          <w:sz w:val="22"/>
          <w:szCs w:val="22"/>
        </w:rPr>
      </w:pPr>
      <w:r w:rsidRPr="00426ACE">
        <w:rPr>
          <w:sz w:val="22"/>
          <w:szCs w:val="22"/>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21504" w:rsidRPr="00426ACE" w:rsidRDefault="00021504" w:rsidP="00021504">
      <w:pPr>
        <w:ind w:firstLine="720"/>
        <w:jc w:val="both"/>
        <w:rPr>
          <w:sz w:val="22"/>
          <w:szCs w:val="22"/>
        </w:rPr>
      </w:pPr>
    </w:p>
    <w:p w:rsidR="00021504" w:rsidRDefault="00021504" w:rsidP="00021504">
      <w:pPr>
        <w:ind w:firstLine="720"/>
        <w:rPr>
          <w:b/>
          <w:sz w:val="22"/>
          <w:szCs w:val="22"/>
        </w:rPr>
      </w:pPr>
      <w:r w:rsidRPr="00042DFF">
        <w:rPr>
          <w:b/>
          <w:sz w:val="22"/>
          <w:szCs w:val="22"/>
        </w:rPr>
        <w:t>9. РАССМОТРЕНИЕ И РАЗРЕШЕНИЕ СПОРОВ</w:t>
      </w:r>
    </w:p>
    <w:p w:rsidR="00021504" w:rsidRPr="006C2A46" w:rsidRDefault="00021504" w:rsidP="00021504">
      <w:pPr>
        <w:ind w:firstLine="720"/>
        <w:jc w:val="both"/>
        <w:rPr>
          <w:sz w:val="22"/>
          <w:szCs w:val="22"/>
        </w:rPr>
      </w:pPr>
      <w:r>
        <w:rPr>
          <w:sz w:val="22"/>
          <w:szCs w:val="22"/>
        </w:rPr>
        <w:t>9.</w:t>
      </w:r>
      <w:r w:rsidRPr="006C2A46">
        <w:rPr>
          <w:sz w:val="22"/>
          <w:szCs w:val="22"/>
        </w:rPr>
        <w:t>1. Все споры, возникающие из настоящего Контракта, Стороны могут разрешать путем переговоров.</w:t>
      </w:r>
    </w:p>
    <w:p w:rsidR="00021504" w:rsidRPr="006C2A46" w:rsidRDefault="00021504" w:rsidP="00021504">
      <w:pPr>
        <w:ind w:firstLine="720"/>
        <w:jc w:val="both"/>
        <w:rPr>
          <w:sz w:val="22"/>
          <w:szCs w:val="22"/>
        </w:rPr>
      </w:pPr>
      <w:r>
        <w:rPr>
          <w:sz w:val="22"/>
          <w:szCs w:val="22"/>
        </w:rPr>
        <w:t>9</w:t>
      </w:r>
      <w:r w:rsidRPr="006C2A46">
        <w:rPr>
          <w:sz w:val="22"/>
          <w:szCs w:val="22"/>
        </w:rPr>
        <w:t xml:space="preserve">.2. Все споры, возникающие из настоящего Контракта, подлежат передаче на разрешение </w:t>
      </w:r>
      <w:r w:rsidRPr="00C72E84">
        <w:rPr>
          <w:sz w:val="22"/>
          <w:szCs w:val="22"/>
        </w:rPr>
        <w:t>Арбитражно</w:t>
      </w:r>
      <w:r>
        <w:rPr>
          <w:sz w:val="22"/>
          <w:szCs w:val="22"/>
        </w:rPr>
        <w:t>го</w:t>
      </w:r>
      <w:r w:rsidRPr="00C72E84">
        <w:rPr>
          <w:sz w:val="22"/>
          <w:szCs w:val="22"/>
        </w:rPr>
        <w:t xml:space="preserve"> суд</w:t>
      </w:r>
      <w:r>
        <w:rPr>
          <w:sz w:val="22"/>
          <w:szCs w:val="22"/>
        </w:rPr>
        <w:t>а</w:t>
      </w:r>
      <w:r w:rsidRPr="00C72E84">
        <w:rPr>
          <w:sz w:val="22"/>
          <w:szCs w:val="22"/>
        </w:rPr>
        <w:t xml:space="preserve"> по Пермскому краю</w:t>
      </w:r>
      <w:r w:rsidRPr="006C2A46">
        <w:rPr>
          <w:sz w:val="22"/>
          <w:szCs w:val="22"/>
        </w:rPr>
        <w:t xml:space="preserve"> Российской Федерации и настоящим Контрактом.</w:t>
      </w:r>
    </w:p>
    <w:p w:rsidR="00021504" w:rsidRPr="006C2A46" w:rsidRDefault="00021504" w:rsidP="00021504">
      <w:pPr>
        <w:ind w:firstLine="720"/>
        <w:jc w:val="both"/>
        <w:rPr>
          <w:sz w:val="22"/>
          <w:szCs w:val="22"/>
        </w:rPr>
      </w:pPr>
      <w:r>
        <w:rPr>
          <w:sz w:val="22"/>
          <w:szCs w:val="22"/>
        </w:rPr>
        <w:t>9</w:t>
      </w:r>
      <w:r w:rsidRPr="006C2A46">
        <w:rPr>
          <w:sz w:val="22"/>
          <w:szCs w:val="22"/>
        </w:rPr>
        <w:t xml:space="preserve">.3. До передачи спора на разрешение </w:t>
      </w:r>
      <w:r w:rsidRPr="00C72E84">
        <w:rPr>
          <w:sz w:val="22"/>
          <w:szCs w:val="22"/>
        </w:rPr>
        <w:t>Арбитражно</w:t>
      </w:r>
      <w:r>
        <w:rPr>
          <w:sz w:val="22"/>
          <w:szCs w:val="22"/>
        </w:rPr>
        <w:t>го</w:t>
      </w:r>
      <w:r w:rsidRPr="00C72E84">
        <w:rPr>
          <w:sz w:val="22"/>
          <w:szCs w:val="22"/>
        </w:rPr>
        <w:t xml:space="preserve"> суд</w:t>
      </w:r>
      <w:r>
        <w:rPr>
          <w:sz w:val="22"/>
          <w:szCs w:val="22"/>
        </w:rPr>
        <w:t>а</w:t>
      </w:r>
      <w:r w:rsidRPr="00C72E84">
        <w:rPr>
          <w:sz w:val="22"/>
          <w:szCs w:val="22"/>
        </w:rPr>
        <w:t xml:space="preserve"> по Пермскому краю</w:t>
      </w:r>
      <w:r w:rsidRPr="006C2A46">
        <w:rPr>
          <w:sz w:val="22"/>
          <w:szCs w:val="22"/>
        </w:rPr>
        <w:t xml:space="preserve"> Стороны принимают предусмотренные настоящим разделом меры по досудебному урегулированию спора, </w:t>
      </w:r>
      <w:r>
        <w:rPr>
          <w:sz w:val="22"/>
          <w:szCs w:val="22"/>
        </w:rPr>
        <w:br/>
      </w:r>
      <w:r w:rsidRPr="006C2A46">
        <w:rPr>
          <w:sz w:val="22"/>
          <w:szCs w:val="22"/>
        </w:rPr>
        <w:t>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021504" w:rsidRPr="006C2A46" w:rsidRDefault="00021504" w:rsidP="00021504">
      <w:pPr>
        <w:ind w:firstLine="720"/>
        <w:jc w:val="both"/>
        <w:rPr>
          <w:sz w:val="22"/>
          <w:szCs w:val="22"/>
        </w:rPr>
      </w:pPr>
      <w:r>
        <w:rPr>
          <w:sz w:val="22"/>
          <w:szCs w:val="22"/>
        </w:rPr>
        <w:t>9</w:t>
      </w:r>
      <w:r w:rsidRPr="006C2A46">
        <w:rPr>
          <w:sz w:val="22"/>
          <w:szCs w:val="22"/>
        </w:rPr>
        <w:t xml:space="preserve">.4.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w:t>
      </w:r>
      <w:r>
        <w:rPr>
          <w:sz w:val="22"/>
          <w:szCs w:val="22"/>
        </w:rPr>
        <w:br/>
      </w:r>
      <w:r w:rsidRPr="006C2A46">
        <w:rPr>
          <w:sz w:val="22"/>
          <w:szCs w:val="22"/>
        </w:rPr>
        <w:t xml:space="preserve">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w:t>
      </w:r>
      <w:r>
        <w:rPr>
          <w:sz w:val="22"/>
          <w:szCs w:val="22"/>
        </w:rPr>
        <w:br/>
      </w:r>
      <w:r w:rsidRPr="006C2A46">
        <w:rPr>
          <w:sz w:val="22"/>
          <w:szCs w:val="22"/>
        </w:rPr>
        <w:t>Российской Федерации.</w:t>
      </w:r>
    </w:p>
    <w:p w:rsidR="00021504" w:rsidRPr="006C2A46" w:rsidRDefault="00021504" w:rsidP="00021504">
      <w:pPr>
        <w:ind w:firstLine="720"/>
        <w:jc w:val="both"/>
        <w:rPr>
          <w:sz w:val="22"/>
          <w:szCs w:val="22"/>
        </w:rPr>
      </w:pPr>
      <w:r>
        <w:rPr>
          <w:sz w:val="22"/>
          <w:szCs w:val="22"/>
        </w:rPr>
        <w:t>9</w:t>
      </w:r>
      <w:r w:rsidRPr="006C2A46">
        <w:rPr>
          <w:sz w:val="22"/>
          <w:szCs w:val="22"/>
        </w:rPr>
        <w:t xml:space="preserve">.5. Сторона должна дать в письменной форме ответ на претензию по существу в срок </w:t>
      </w:r>
      <w:r>
        <w:rPr>
          <w:sz w:val="22"/>
          <w:szCs w:val="22"/>
        </w:rPr>
        <w:br/>
      </w:r>
      <w:r w:rsidRPr="006C2A46">
        <w:rPr>
          <w:sz w:val="22"/>
          <w:szCs w:val="22"/>
        </w:rPr>
        <w:t>не позднее 7 календарных дней с даты получения претензии.</w:t>
      </w:r>
    </w:p>
    <w:p w:rsidR="00021504" w:rsidRPr="006C2A46" w:rsidRDefault="00021504" w:rsidP="00021504">
      <w:pPr>
        <w:ind w:firstLine="720"/>
        <w:jc w:val="both"/>
        <w:rPr>
          <w:sz w:val="22"/>
          <w:szCs w:val="22"/>
        </w:rPr>
      </w:pPr>
      <w:r>
        <w:rPr>
          <w:sz w:val="22"/>
          <w:szCs w:val="22"/>
        </w:rPr>
        <w:t>9</w:t>
      </w:r>
      <w:r w:rsidRPr="006C2A46">
        <w:rPr>
          <w:sz w:val="22"/>
          <w:szCs w:val="22"/>
        </w:rPr>
        <w:t xml:space="preserve">.6.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w:t>
      </w:r>
      <w:r>
        <w:rPr>
          <w:sz w:val="22"/>
          <w:szCs w:val="22"/>
        </w:rPr>
        <w:br/>
      </w:r>
      <w:r w:rsidRPr="006C2A46">
        <w:rPr>
          <w:sz w:val="22"/>
          <w:szCs w:val="22"/>
        </w:rPr>
        <w:t>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021504" w:rsidRPr="006C2A46" w:rsidRDefault="00021504" w:rsidP="00021504">
      <w:pPr>
        <w:ind w:firstLine="720"/>
        <w:jc w:val="both"/>
        <w:rPr>
          <w:sz w:val="22"/>
          <w:szCs w:val="22"/>
        </w:rPr>
      </w:pPr>
      <w:r>
        <w:rPr>
          <w:sz w:val="22"/>
          <w:szCs w:val="22"/>
        </w:rPr>
        <w:t>9</w:t>
      </w:r>
      <w:r w:rsidRPr="006C2A46">
        <w:rPr>
          <w:sz w:val="22"/>
          <w:szCs w:val="22"/>
        </w:rPr>
        <w:t>.7. Если требования в претензии подлежат денежной оценке, в претензии указывается истребуемая денежная сумма и ее полный и обоснованный расчет.</w:t>
      </w:r>
    </w:p>
    <w:p w:rsidR="00021504" w:rsidRPr="006C2A46" w:rsidRDefault="00021504" w:rsidP="00021504">
      <w:pPr>
        <w:ind w:firstLine="720"/>
        <w:jc w:val="both"/>
        <w:rPr>
          <w:sz w:val="22"/>
          <w:szCs w:val="22"/>
        </w:rPr>
      </w:pPr>
      <w:r>
        <w:rPr>
          <w:sz w:val="22"/>
          <w:szCs w:val="22"/>
        </w:rPr>
        <w:t>9</w:t>
      </w:r>
      <w:r w:rsidRPr="006C2A46">
        <w:rPr>
          <w:sz w:val="22"/>
          <w:szCs w:val="22"/>
        </w:rPr>
        <w:t xml:space="preserve">.8.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w:t>
      </w:r>
      <w:r>
        <w:rPr>
          <w:sz w:val="22"/>
          <w:szCs w:val="22"/>
        </w:rPr>
        <w:br/>
      </w:r>
      <w:r w:rsidRPr="006C2A46">
        <w:rPr>
          <w:sz w:val="22"/>
          <w:szCs w:val="22"/>
        </w:rPr>
        <w:t>у Стороны-адресата, их копии либо выписки из них.</w:t>
      </w:r>
    </w:p>
    <w:p w:rsidR="00021504" w:rsidRPr="006C2A46" w:rsidRDefault="00021504" w:rsidP="00021504">
      <w:pPr>
        <w:ind w:firstLine="720"/>
        <w:jc w:val="both"/>
        <w:rPr>
          <w:sz w:val="22"/>
          <w:szCs w:val="22"/>
        </w:rPr>
      </w:pPr>
      <w:r>
        <w:rPr>
          <w:sz w:val="22"/>
          <w:szCs w:val="22"/>
        </w:rPr>
        <w:t>9</w:t>
      </w:r>
      <w:r w:rsidRPr="006C2A46">
        <w:rPr>
          <w:sz w:val="22"/>
          <w:szCs w:val="22"/>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021504" w:rsidRPr="00426ACE" w:rsidRDefault="00021504" w:rsidP="00021504">
      <w:pPr>
        <w:ind w:firstLine="720"/>
        <w:jc w:val="both"/>
        <w:rPr>
          <w:sz w:val="22"/>
          <w:szCs w:val="22"/>
        </w:rPr>
      </w:pPr>
      <w:r>
        <w:rPr>
          <w:sz w:val="22"/>
          <w:szCs w:val="22"/>
        </w:rPr>
        <w:lastRenderedPageBreak/>
        <w:t>9</w:t>
      </w:r>
      <w:r w:rsidRPr="006C2A46">
        <w:rPr>
          <w:sz w:val="22"/>
          <w:szCs w:val="22"/>
        </w:rPr>
        <w:t xml:space="preserve">.10. При отклонении претензии полностью или частично либо неполучении ответа </w:t>
      </w:r>
      <w:r>
        <w:rPr>
          <w:sz w:val="22"/>
          <w:szCs w:val="22"/>
        </w:rPr>
        <w:br/>
      </w:r>
      <w:r w:rsidRPr="006C2A46">
        <w:rPr>
          <w:sz w:val="22"/>
          <w:szCs w:val="22"/>
        </w:rPr>
        <w:t xml:space="preserve">в установленные для ее рассмотрения сроки, либо неисполнении требований по претензии </w:t>
      </w:r>
      <w:r>
        <w:rPr>
          <w:sz w:val="22"/>
          <w:szCs w:val="22"/>
        </w:rPr>
        <w:br/>
      </w:r>
      <w:r w:rsidRPr="006C2A46">
        <w:rPr>
          <w:sz w:val="22"/>
          <w:szCs w:val="22"/>
        </w:rPr>
        <w:t xml:space="preserve">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w:t>
      </w:r>
      <w:r w:rsidRPr="00C72E84">
        <w:rPr>
          <w:sz w:val="22"/>
          <w:szCs w:val="22"/>
        </w:rPr>
        <w:t>Арбитражно</w:t>
      </w:r>
      <w:r>
        <w:rPr>
          <w:sz w:val="22"/>
          <w:szCs w:val="22"/>
        </w:rPr>
        <w:t>го</w:t>
      </w:r>
      <w:r w:rsidRPr="00C72E84">
        <w:rPr>
          <w:sz w:val="22"/>
          <w:szCs w:val="22"/>
        </w:rPr>
        <w:t xml:space="preserve"> суд</w:t>
      </w:r>
      <w:r>
        <w:rPr>
          <w:sz w:val="22"/>
          <w:szCs w:val="22"/>
        </w:rPr>
        <w:t>а</w:t>
      </w:r>
      <w:r w:rsidRPr="00C72E84">
        <w:rPr>
          <w:sz w:val="22"/>
          <w:szCs w:val="22"/>
        </w:rPr>
        <w:t xml:space="preserve"> по Пермскому краю</w:t>
      </w:r>
      <w:r w:rsidRPr="00C24FBB">
        <w:rPr>
          <w:sz w:val="22"/>
          <w:szCs w:val="22"/>
        </w:rPr>
        <w:t>.</w:t>
      </w:r>
    </w:p>
    <w:p w:rsidR="00D81ED8" w:rsidRDefault="00D81ED8" w:rsidP="001E3116">
      <w:pPr>
        <w:pStyle w:val="a5"/>
        <w:jc w:val="center"/>
        <w:rPr>
          <w:rFonts w:ascii="Times New Roman" w:hAnsi="Times New Roman"/>
          <w:b/>
        </w:rPr>
      </w:pPr>
    </w:p>
    <w:p w:rsidR="00021504" w:rsidRDefault="00021504" w:rsidP="00021504">
      <w:pPr>
        <w:ind w:firstLine="720"/>
        <w:rPr>
          <w:b/>
          <w:sz w:val="22"/>
          <w:szCs w:val="22"/>
        </w:rPr>
      </w:pPr>
      <w:r w:rsidRPr="00B5739D">
        <w:rPr>
          <w:b/>
          <w:sz w:val="22"/>
          <w:szCs w:val="22"/>
        </w:rPr>
        <w:t>10. СРОК ДЕЙСТВИЯ</w:t>
      </w:r>
      <w:r>
        <w:rPr>
          <w:b/>
          <w:sz w:val="22"/>
          <w:szCs w:val="22"/>
        </w:rPr>
        <w:t>,</w:t>
      </w:r>
      <w:r w:rsidRPr="00B5739D">
        <w:rPr>
          <w:b/>
          <w:sz w:val="22"/>
          <w:szCs w:val="22"/>
        </w:rPr>
        <w:t xml:space="preserve"> ПОРЯДОК</w:t>
      </w:r>
      <w:r>
        <w:rPr>
          <w:b/>
          <w:sz w:val="22"/>
          <w:szCs w:val="22"/>
        </w:rPr>
        <w:t xml:space="preserve"> ИЗМЕНЕНИЯ И</w:t>
      </w:r>
      <w:r w:rsidRPr="00B5739D">
        <w:rPr>
          <w:b/>
          <w:sz w:val="22"/>
          <w:szCs w:val="22"/>
        </w:rPr>
        <w:t xml:space="preserve"> РАСТОРЖЕНИЯ КОНТРАКТА</w:t>
      </w:r>
    </w:p>
    <w:p w:rsidR="00021504" w:rsidRPr="00426ACE" w:rsidRDefault="00021504" w:rsidP="00021504">
      <w:pPr>
        <w:ind w:firstLine="720"/>
        <w:jc w:val="both"/>
        <w:rPr>
          <w:sz w:val="22"/>
          <w:szCs w:val="22"/>
        </w:rPr>
      </w:pPr>
      <w:r w:rsidRPr="00426ACE">
        <w:rPr>
          <w:sz w:val="22"/>
          <w:szCs w:val="22"/>
        </w:rPr>
        <w:t xml:space="preserve">10.1. Контракт вступает в силу с момента его подписания обеими Сторонами и действует </w:t>
      </w:r>
      <w:r>
        <w:rPr>
          <w:sz w:val="22"/>
          <w:szCs w:val="22"/>
        </w:rPr>
        <w:br/>
      </w:r>
      <w:r w:rsidRPr="003607C2">
        <w:rPr>
          <w:sz w:val="22"/>
          <w:szCs w:val="22"/>
        </w:rPr>
        <w:t xml:space="preserve">по </w:t>
      </w:r>
      <w:r w:rsidR="00EA5EF4">
        <w:rPr>
          <w:sz w:val="22"/>
          <w:szCs w:val="22"/>
        </w:rPr>
        <w:t>25</w:t>
      </w:r>
      <w:r>
        <w:rPr>
          <w:sz w:val="22"/>
          <w:szCs w:val="22"/>
        </w:rPr>
        <w:t>.1</w:t>
      </w:r>
      <w:r w:rsidR="00EA5EF4">
        <w:rPr>
          <w:sz w:val="22"/>
          <w:szCs w:val="22"/>
        </w:rPr>
        <w:t>2</w:t>
      </w:r>
      <w:r>
        <w:rPr>
          <w:sz w:val="22"/>
          <w:szCs w:val="22"/>
        </w:rPr>
        <w:t>.202</w:t>
      </w:r>
      <w:r w:rsidR="004D040A" w:rsidRPr="004D040A">
        <w:rPr>
          <w:sz w:val="22"/>
          <w:szCs w:val="22"/>
        </w:rPr>
        <w:t>6</w:t>
      </w:r>
      <w:r w:rsidRPr="003607C2">
        <w:rPr>
          <w:sz w:val="22"/>
          <w:szCs w:val="22"/>
        </w:rPr>
        <w:t>. Окончание</w:t>
      </w:r>
      <w:r w:rsidRPr="00426ACE">
        <w:rPr>
          <w:sz w:val="22"/>
          <w:szCs w:val="22"/>
        </w:rPr>
        <w:t xml:space="preserve">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021504" w:rsidRDefault="00021504" w:rsidP="00021504">
      <w:pPr>
        <w:ind w:firstLine="720"/>
        <w:jc w:val="both"/>
        <w:rPr>
          <w:sz w:val="22"/>
          <w:szCs w:val="22"/>
        </w:rPr>
      </w:pPr>
      <w:r w:rsidRPr="00426ACE">
        <w:rPr>
          <w:sz w:val="22"/>
          <w:szCs w:val="22"/>
        </w:rPr>
        <w:t xml:space="preserve">10.2. Расторжение Контракта допускается по соглашению Сторон, по решению суда </w:t>
      </w:r>
      <w:r>
        <w:rPr>
          <w:sz w:val="22"/>
          <w:szCs w:val="22"/>
        </w:rPr>
        <w:br/>
      </w:r>
      <w:r w:rsidRPr="00426ACE">
        <w:rPr>
          <w:sz w:val="22"/>
          <w:szCs w:val="22"/>
        </w:rPr>
        <w:t xml:space="preserve">или в связи с односторонним отказом Стороны от исполнения Контракта в соответствии </w:t>
      </w:r>
      <w:r>
        <w:rPr>
          <w:sz w:val="22"/>
          <w:szCs w:val="22"/>
        </w:rPr>
        <w:br/>
      </w:r>
      <w:r w:rsidRPr="00426ACE">
        <w:rPr>
          <w:sz w:val="22"/>
          <w:szCs w:val="22"/>
        </w:rPr>
        <w:t xml:space="preserve">с гражданским законодательством Российской Федерации в порядке, предусмотренном частями 9 - 23 статьи 95 Федерального закона от 5 апреля 2013 г. № 44-ФЗ </w:t>
      </w:r>
      <w:r>
        <w:rPr>
          <w:sz w:val="22"/>
          <w:szCs w:val="22"/>
        </w:rPr>
        <w:t>«</w:t>
      </w:r>
      <w:r w:rsidRPr="00426ACE">
        <w:rPr>
          <w:sz w:val="22"/>
          <w:szCs w:val="22"/>
        </w:rPr>
        <w:t>О контрактной системе в сфере закупок товаров, работ, услуг для обеспечения государственных и муниципальных нужд</w:t>
      </w:r>
      <w:r>
        <w:rPr>
          <w:sz w:val="22"/>
          <w:szCs w:val="22"/>
        </w:rPr>
        <w:t>»</w:t>
      </w:r>
      <w:r w:rsidRPr="00426ACE">
        <w:rPr>
          <w:sz w:val="22"/>
          <w:szCs w:val="22"/>
        </w:rPr>
        <w:t>.</w:t>
      </w:r>
    </w:p>
    <w:p w:rsidR="00021504" w:rsidRDefault="00021504" w:rsidP="00021504">
      <w:pPr>
        <w:ind w:firstLine="720"/>
        <w:jc w:val="both"/>
        <w:rPr>
          <w:sz w:val="22"/>
          <w:szCs w:val="22"/>
        </w:rPr>
      </w:pPr>
      <w:r>
        <w:rPr>
          <w:sz w:val="22"/>
          <w:szCs w:val="22"/>
        </w:rPr>
        <w:t xml:space="preserve">10.3. </w:t>
      </w:r>
      <w:r w:rsidRPr="006C2A46">
        <w:rPr>
          <w:sz w:val="22"/>
          <w:szCs w:val="22"/>
        </w:rPr>
        <w:t xml:space="preserve">Информация о Поставщике, с которым Контракт был расторгнут в связи </w:t>
      </w:r>
      <w:r>
        <w:rPr>
          <w:sz w:val="22"/>
          <w:szCs w:val="22"/>
        </w:rPr>
        <w:br/>
      </w:r>
      <w:r w:rsidRPr="006C2A46">
        <w:rPr>
          <w:sz w:val="22"/>
          <w:szCs w:val="22"/>
        </w:rPr>
        <w:t>с односторонним отказом Заказчика от исполнения Контракта, включается в установленном Федеральным законом от 05.04.2013 № 44-ФЗ порядке в реестр недобросовестных поставщиков (подрядчиков, исполнителей).</w:t>
      </w:r>
    </w:p>
    <w:p w:rsidR="00021504" w:rsidRDefault="00021504" w:rsidP="00021504">
      <w:pPr>
        <w:ind w:firstLine="720"/>
        <w:jc w:val="both"/>
        <w:rPr>
          <w:sz w:val="22"/>
          <w:szCs w:val="22"/>
        </w:rPr>
      </w:pPr>
      <w:r>
        <w:rPr>
          <w:sz w:val="22"/>
          <w:szCs w:val="22"/>
        </w:rPr>
        <w:t xml:space="preserve">10.4. </w:t>
      </w:r>
      <w:r w:rsidRPr="006C2A46">
        <w:rPr>
          <w:sz w:val="22"/>
          <w:szCs w:val="22"/>
        </w:rPr>
        <w:t>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r>
        <w:rPr>
          <w:sz w:val="22"/>
          <w:szCs w:val="22"/>
        </w:rPr>
        <w:t>.</w:t>
      </w:r>
    </w:p>
    <w:p w:rsidR="00021504" w:rsidRPr="00426ACE" w:rsidRDefault="00021504" w:rsidP="00021504">
      <w:pPr>
        <w:ind w:firstLine="720"/>
        <w:jc w:val="both"/>
        <w:rPr>
          <w:sz w:val="22"/>
          <w:szCs w:val="22"/>
        </w:rPr>
      </w:pPr>
      <w:r>
        <w:rPr>
          <w:sz w:val="22"/>
          <w:szCs w:val="22"/>
        </w:rPr>
        <w:t>10.5.</w:t>
      </w:r>
      <w:r w:rsidRPr="006C2A46">
        <w:t xml:space="preserve"> </w:t>
      </w:r>
      <w:r w:rsidRPr="006C2A46">
        <w:rPr>
          <w:sz w:val="22"/>
          <w:szCs w:val="22"/>
        </w:rPr>
        <w:t xml:space="preserve">Изменение условий настоящего Контракта при его исполнении не допускается, </w:t>
      </w:r>
      <w:r>
        <w:rPr>
          <w:sz w:val="22"/>
          <w:szCs w:val="22"/>
        </w:rPr>
        <w:br/>
      </w:r>
      <w:r w:rsidRPr="006C2A46">
        <w:rPr>
          <w:sz w:val="22"/>
          <w:szCs w:val="22"/>
        </w:rPr>
        <w:t>за исключением случаев, предусмотренных Федеральным законом от 05.04.2013 № 44-ФЗ</w:t>
      </w:r>
      <w:r>
        <w:rPr>
          <w:sz w:val="22"/>
          <w:szCs w:val="22"/>
        </w:rPr>
        <w:t>.</w:t>
      </w:r>
    </w:p>
    <w:p w:rsidR="00021504" w:rsidRPr="00426ACE" w:rsidRDefault="00021504" w:rsidP="00021504">
      <w:pPr>
        <w:ind w:firstLine="720"/>
        <w:jc w:val="both"/>
        <w:rPr>
          <w:sz w:val="22"/>
          <w:szCs w:val="22"/>
        </w:rPr>
      </w:pPr>
    </w:p>
    <w:p w:rsidR="00021504" w:rsidRDefault="00021504" w:rsidP="00021504">
      <w:pPr>
        <w:ind w:firstLine="720"/>
        <w:rPr>
          <w:b/>
          <w:sz w:val="22"/>
          <w:szCs w:val="22"/>
        </w:rPr>
      </w:pPr>
      <w:r w:rsidRPr="00B96939">
        <w:rPr>
          <w:b/>
          <w:sz w:val="22"/>
          <w:szCs w:val="22"/>
        </w:rPr>
        <w:t>11. ПРОЧИЕ ПОЛОЖЕНИЯ</w:t>
      </w:r>
    </w:p>
    <w:p w:rsidR="00021504" w:rsidRPr="00426ACE" w:rsidRDefault="00021504" w:rsidP="00021504">
      <w:pPr>
        <w:ind w:firstLine="720"/>
        <w:jc w:val="both"/>
        <w:rPr>
          <w:sz w:val="22"/>
          <w:szCs w:val="22"/>
        </w:rPr>
      </w:pPr>
      <w:r w:rsidRPr="00426ACE">
        <w:rPr>
          <w:sz w:val="22"/>
          <w:szCs w:val="22"/>
        </w:rPr>
        <w:t>11.1. Во всем, что не предусмотрено Контрактом, Стороны руководствуются законодательством Российской Федерации.</w:t>
      </w:r>
    </w:p>
    <w:p w:rsidR="00021504" w:rsidRPr="00426ACE" w:rsidRDefault="00021504" w:rsidP="00021504">
      <w:pPr>
        <w:ind w:firstLine="720"/>
        <w:jc w:val="both"/>
        <w:rPr>
          <w:sz w:val="22"/>
          <w:szCs w:val="22"/>
        </w:rPr>
      </w:pPr>
      <w:r w:rsidRPr="00426ACE">
        <w:rPr>
          <w:sz w:val="22"/>
          <w:szCs w:val="22"/>
        </w:rPr>
        <w:t xml:space="preserve">11.2. </w:t>
      </w:r>
      <w:r w:rsidRPr="006C2A46">
        <w:rPr>
          <w:sz w:val="22"/>
          <w:szCs w:val="22"/>
        </w:rPr>
        <w:t>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2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r w:rsidRPr="00426ACE">
        <w:rPr>
          <w:sz w:val="22"/>
          <w:szCs w:val="22"/>
        </w:rPr>
        <w:t>.</w:t>
      </w:r>
    </w:p>
    <w:p w:rsidR="00021504" w:rsidRDefault="00021504" w:rsidP="00021504">
      <w:pPr>
        <w:ind w:firstLine="720"/>
        <w:jc w:val="both"/>
        <w:rPr>
          <w:sz w:val="22"/>
          <w:szCs w:val="22"/>
        </w:rPr>
      </w:pPr>
      <w:r w:rsidRPr="00426ACE">
        <w:rPr>
          <w:sz w:val="22"/>
          <w:szCs w:val="22"/>
        </w:rPr>
        <w:t xml:space="preserve">11.3. </w:t>
      </w:r>
      <w:r w:rsidRPr="006C2A46">
        <w:rPr>
          <w:sz w:val="22"/>
          <w:szCs w:val="22"/>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w:t>
      </w:r>
      <w:r>
        <w:rPr>
          <w:sz w:val="22"/>
          <w:szCs w:val="22"/>
        </w:rPr>
        <w:br/>
      </w:r>
      <w:r w:rsidRPr="006C2A46">
        <w:rPr>
          <w:sz w:val="22"/>
          <w:szCs w:val="22"/>
        </w:rPr>
        <w:t xml:space="preserve">о вручении либо с использованием почтовой связи заказным письмом с уведомлением о вручении по адресам Сторон, указанным в разделе </w:t>
      </w:r>
      <w:r>
        <w:rPr>
          <w:sz w:val="22"/>
          <w:szCs w:val="22"/>
        </w:rPr>
        <w:t>13</w:t>
      </w:r>
      <w:r w:rsidRPr="006C2A46">
        <w:rPr>
          <w:sz w:val="22"/>
          <w:szCs w:val="22"/>
        </w:rPr>
        <w:t xml:space="preserve"> настоящего Контракта, либо с использованием электронной почты на электронные адреса, указанные в разделе </w:t>
      </w:r>
      <w:r>
        <w:rPr>
          <w:sz w:val="22"/>
          <w:szCs w:val="22"/>
        </w:rPr>
        <w:t>13</w:t>
      </w:r>
      <w:r w:rsidRPr="006C2A46">
        <w:rPr>
          <w:sz w:val="22"/>
          <w:szCs w:val="22"/>
        </w:rPr>
        <w:t xml:space="preserve"> настоящего Контракта, либо с использованием факсимильной связи</w:t>
      </w:r>
      <w:r w:rsidRPr="00426ACE">
        <w:rPr>
          <w:sz w:val="22"/>
          <w:szCs w:val="22"/>
        </w:rPr>
        <w:t>.</w:t>
      </w:r>
    </w:p>
    <w:p w:rsidR="00021504" w:rsidRPr="00426ACE" w:rsidRDefault="00021504" w:rsidP="00021504">
      <w:pPr>
        <w:ind w:firstLine="720"/>
        <w:jc w:val="both"/>
        <w:rPr>
          <w:sz w:val="22"/>
          <w:szCs w:val="22"/>
        </w:rPr>
      </w:pPr>
      <w:r w:rsidRPr="006C2A46">
        <w:rPr>
          <w:sz w:val="22"/>
          <w:szCs w:val="22"/>
        </w:rPr>
        <w:t xml:space="preserve">Момент получения Стороной сообщения или уведомления, направленного </w:t>
      </w:r>
      <w:r w:rsidRPr="006C2A46">
        <w:rPr>
          <w:sz w:val="22"/>
          <w:szCs w:val="22"/>
        </w:rPr>
        <w:br/>
        <w:t xml:space="preserve">с использованием курьерской доставки, почтовой или факсимильной связи, определяется </w:t>
      </w:r>
      <w:r w:rsidRPr="006C2A46">
        <w:rPr>
          <w:sz w:val="22"/>
          <w:szCs w:val="22"/>
        </w:rPr>
        <w:br/>
        <w:t xml:space="preserve">в соответствии с гражданским законодательством Российской Федерации. При этом направление уведомлений по адресам Сторон, указанным в разделе </w:t>
      </w:r>
      <w:r>
        <w:rPr>
          <w:sz w:val="22"/>
          <w:szCs w:val="22"/>
        </w:rPr>
        <w:t>13</w:t>
      </w:r>
      <w:r w:rsidRPr="006C2A46">
        <w:rPr>
          <w:sz w:val="22"/>
          <w:szCs w:val="22"/>
        </w:rPr>
        <w:t xml:space="preserve"> настоящего Контракта, считается надлежащим уведомлением Сторон</w:t>
      </w:r>
    </w:p>
    <w:p w:rsidR="00021504" w:rsidRDefault="00021504" w:rsidP="00021504">
      <w:pPr>
        <w:ind w:firstLine="720"/>
        <w:jc w:val="both"/>
        <w:rPr>
          <w:sz w:val="22"/>
          <w:szCs w:val="22"/>
        </w:rPr>
      </w:pPr>
      <w:r w:rsidRPr="00426ACE">
        <w:rPr>
          <w:sz w:val="22"/>
          <w:szCs w:val="22"/>
        </w:rPr>
        <w:t xml:space="preserve">11.4. </w:t>
      </w:r>
      <w:r w:rsidRPr="006C2A46">
        <w:rPr>
          <w:sz w:val="22"/>
          <w:szCs w:val="22"/>
        </w:rPr>
        <w:t xml:space="preserve">При исполнении настоящего Контракта не допускается перемена Поставщика, </w:t>
      </w:r>
      <w:r>
        <w:rPr>
          <w:sz w:val="22"/>
          <w:szCs w:val="22"/>
        </w:rPr>
        <w:br/>
      </w:r>
      <w:r w:rsidRPr="006C2A46">
        <w:rPr>
          <w:sz w:val="22"/>
          <w:szCs w:val="22"/>
        </w:rPr>
        <w:t xml:space="preserve">за исключением случая, если новый Поставщик является правопреемником Поставщика </w:t>
      </w:r>
      <w:r>
        <w:rPr>
          <w:sz w:val="22"/>
          <w:szCs w:val="22"/>
        </w:rPr>
        <w:br/>
      </w:r>
      <w:r w:rsidRPr="006C2A46">
        <w:rPr>
          <w:sz w:val="22"/>
          <w:szCs w:val="22"/>
        </w:rPr>
        <w:t>по настоящему Контракту вследствие реорганизации юридического лица в форме преобразования, слияния или присоединения</w:t>
      </w:r>
      <w:r w:rsidRPr="001D0223">
        <w:rPr>
          <w:sz w:val="22"/>
          <w:szCs w:val="22"/>
        </w:rPr>
        <w:t>.</w:t>
      </w:r>
    </w:p>
    <w:p w:rsidR="00021504" w:rsidRPr="00426ACE" w:rsidRDefault="00021504" w:rsidP="00021504">
      <w:pPr>
        <w:ind w:firstLine="720"/>
        <w:jc w:val="both"/>
        <w:rPr>
          <w:sz w:val="22"/>
          <w:szCs w:val="22"/>
        </w:rPr>
      </w:pPr>
      <w:r w:rsidRPr="006C2A46">
        <w:rPr>
          <w:sz w:val="22"/>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r>
        <w:rPr>
          <w:sz w:val="22"/>
          <w:szCs w:val="22"/>
        </w:rPr>
        <w:t>.</w:t>
      </w:r>
    </w:p>
    <w:p w:rsidR="00021504" w:rsidRPr="00426ACE" w:rsidRDefault="00021504" w:rsidP="00021504">
      <w:pPr>
        <w:ind w:firstLine="720"/>
        <w:jc w:val="both"/>
        <w:rPr>
          <w:sz w:val="22"/>
          <w:szCs w:val="22"/>
        </w:rPr>
      </w:pPr>
      <w:r w:rsidRPr="00426ACE">
        <w:rPr>
          <w:sz w:val="22"/>
          <w:szCs w:val="22"/>
        </w:rPr>
        <w:t xml:space="preserve">11.5. </w:t>
      </w:r>
      <w:r w:rsidRPr="006C2A46">
        <w:rPr>
          <w:sz w:val="22"/>
          <w:szCs w:val="22"/>
        </w:rPr>
        <w:t xml:space="preserve">Стороны обязуются обеспечить конфиденциальность сведений, относящихся </w:t>
      </w:r>
      <w:r w:rsidRPr="006C2A46">
        <w:rPr>
          <w:sz w:val="22"/>
          <w:szCs w:val="22"/>
        </w:rPr>
        <w:br/>
        <w:t>к предмету настоящего Контракта и ставших им известными в ходе исполнения настоящего Контракта</w:t>
      </w:r>
      <w:r w:rsidRPr="00426ACE">
        <w:rPr>
          <w:sz w:val="22"/>
          <w:szCs w:val="22"/>
        </w:rPr>
        <w:t>.</w:t>
      </w:r>
    </w:p>
    <w:p w:rsidR="00021504" w:rsidRPr="00426ACE" w:rsidRDefault="00021504" w:rsidP="00021504">
      <w:pPr>
        <w:ind w:firstLine="720"/>
        <w:jc w:val="both"/>
        <w:rPr>
          <w:sz w:val="22"/>
          <w:szCs w:val="22"/>
        </w:rPr>
      </w:pPr>
      <w:r w:rsidRPr="00426ACE">
        <w:rPr>
          <w:sz w:val="22"/>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021504" w:rsidRPr="006C2A46" w:rsidRDefault="00021504" w:rsidP="00021504">
      <w:pPr>
        <w:ind w:firstLine="720"/>
        <w:jc w:val="both"/>
        <w:rPr>
          <w:sz w:val="22"/>
          <w:szCs w:val="22"/>
        </w:rPr>
      </w:pPr>
      <w:r w:rsidRPr="00426ACE">
        <w:rPr>
          <w:sz w:val="22"/>
          <w:szCs w:val="22"/>
        </w:rPr>
        <w:t xml:space="preserve">11.6. </w:t>
      </w:r>
      <w:r w:rsidRPr="006C2A46">
        <w:rPr>
          <w:sz w:val="22"/>
          <w:szCs w:val="22"/>
        </w:rPr>
        <w:t xml:space="preserve">В случае заключения контракта без использования закупочной сессии </w:t>
      </w:r>
      <w:r w:rsidRPr="006C2A46">
        <w:rPr>
          <w:sz w:val="22"/>
          <w:szCs w:val="22"/>
        </w:rPr>
        <w:br/>
        <w:t xml:space="preserve">на ЕАТ «Березка» настоящий контракт составляется в 2 экземплярах, идентичных по содержанию </w:t>
      </w:r>
      <w:r>
        <w:rPr>
          <w:sz w:val="22"/>
          <w:szCs w:val="22"/>
        </w:rPr>
        <w:br/>
      </w:r>
      <w:r w:rsidRPr="006C2A46">
        <w:rPr>
          <w:sz w:val="22"/>
          <w:szCs w:val="22"/>
        </w:rPr>
        <w:t>и имеющих одинаковую юридическую силу, один из которых передается Исполнителю, второй находится у Заказчика.</w:t>
      </w:r>
    </w:p>
    <w:p w:rsidR="00021504" w:rsidRDefault="00021504" w:rsidP="00021504">
      <w:pPr>
        <w:ind w:firstLine="720"/>
        <w:jc w:val="both"/>
        <w:rPr>
          <w:sz w:val="22"/>
          <w:szCs w:val="22"/>
        </w:rPr>
      </w:pPr>
      <w:r w:rsidRPr="006C2A46">
        <w:rPr>
          <w:sz w:val="22"/>
          <w:szCs w:val="22"/>
        </w:rPr>
        <w:lastRenderedPageBreak/>
        <w:t>В случае заключения контракта по результатам закупочной сессии на ЕАТ «Березка» настоящий Контракт составляется в форме электронного документа, подписанного усиленными электронными подписями Сторон</w:t>
      </w:r>
      <w:r w:rsidRPr="00426ACE">
        <w:rPr>
          <w:sz w:val="22"/>
          <w:szCs w:val="22"/>
        </w:rPr>
        <w:t>.</w:t>
      </w:r>
    </w:p>
    <w:p w:rsidR="00021504" w:rsidRDefault="00021504" w:rsidP="00021504">
      <w:pPr>
        <w:ind w:firstLine="720"/>
        <w:rPr>
          <w:b/>
          <w:sz w:val="22"/>
          <w:szCs w:val="22"/>
        </w:rPr>
      </w:pPr>
    </w:p>
    <w:p w:rsidR="00021504" w:rsidRDefault="00021504" w:rsidP="00021504">
      <w:pPr>
        <w:ind w:firstLine="720"/>
        <w:rPr>
          <w:b/>
          <w:sz w:val="22"/>
          <w:szCs w:val="22"/>
        </w:rPr>
      </w:pPr>
      <w:r w:rsidRPr="00E61E0E">
        <w:rPr>
          <w:b/>
          <w:sz w:val="22"/>
          <w:szCs w:val="22"/>
        </w:rPr>
        <w:t>12. ПЕРЕЧЕНЬ ПРИЛОЖЕНИЙ</w:t>
      </w:r>
    </w:p>
    <w:p w:rsidR="00021504" w:rsidRPr="00426ACE" w:rsidRDefault="00021504" w:rsidP="00021504">
      <w:pPr>
        <w:ind w:firstLine="720"/>
        <w:jc w:val="both"/>
        <w:rPr>
          <w:sz w:val="22"/>
          <w:szCs w:val="22"/>
        </w:rPr>
      </w:pPr>
      <w:r w:rsidRPr="00426ACE">
        <w:rPr>
          <w:sz w:val="22"/>
          <w:szCs w:val="22"/>
        </w:rPr>
        <w:t>12.1. Неотъемлемой частью Контракта являются следующие приложения:</w:t>
      </w:r>
    </w:p>
    <w:p w:rsidR="00021504" w:rsidRDefault="00021504" w:rsidP="00021504">
      <w:pPr>
        <w:ind w:firstLine="720"/>
        <w:jc w:val="both"/>
        <w:rPr>
          <w:sz w:val="22"/>
          <w:szCs w:val="22"/>
        </w:rPr>
      </w:pPr>
      <w:r>
        <w:rPr>
          <w:sz w:val="22"/>
          <w:szCs w:val="22"/>
        </w:rPr>
        <w:t xml:space="preserve">- </w:t>
      </w:r>
      <w:r w:rsidRPr="00426ACE">
        <w:rPr>
          <w:sz w:val="22"/>
          <w:szCs w:val="22"/>
        </w:rPr>
        <w:t>спецификация (приложение № 1)</w:t>
      </w:r>
      <w:r>
        <w:rPr>
          <w:sz w:val="22"/>
          <w:szCs w:val="22"/>
        </w:rPr>
        <w:t>.</w:t>
      </w:r>
    </w:p>
    <w:p w:rsidR="00021504" w:rsidRDefault="00021504" w:rsidP="001E3116">
      <w:pPr>
        <w:pStyle w:val="a5"/>
        <w:jc w:val="center"/>
        <w:rPr>
          <w:rFonts w:ascii="Times New Roman" w:hAnsi="Times New Roman"/>
          <w:b/>
        </w:rPr>
      </w:pPr>
    </w:p>
    <w:p w:rsidR="001E3116" w:rsidRPr="008647F2" w:rsidRDefault="00921D37" w:rsidP="008647F2">
      <w:pPr>
        <w:pStyle w:val="ConsPlusNormal"/>
        <w:jc w:val="center"/>
        <w:outlineLvl w:val="1"/>
        <w:rPr>
          <w:rFonts w:ascii="Times New Roman" w:hAnsi="Times New Roman" w:cs="Times New Roman"/>
          <w:b/>
          <w:bCs/>
          <w:color w:val="000000"/>
          <w:spacing w:val="-1"/>
          <w:sz w:val="24"/>
          <w:szCs w:val="24"/>
          <w:lang w:eastAsia="en-US"/>
        </w:rPr>
      </w:pPr>
      <w:r w:rsidRPr="008647F2">
        <w:rPr>
          <w:rFonts w:ascii="Times New Roman" w:hAnsi="Times New Roman" w:cs="Times New Roman"/>
          <w:b/>
          <w:bCs/>
          <w:color w:val="000000"/>
          <w:spacing w:val="-1"/>
          <w:sz w:val="24"/>
          <w:szCs w:val="24"/>
          <w:lang w:eastAsia="en-US"/>
        </w:rPr>
        <w:t>1</w:t>
      </w:r>
      <w:r w:rsidR="00021504">
        <w:rPr>
          <w:rFonts w:ascii="Times New Roman" w:hAnsi="Times New Roman" w:cs="Times New Roman"/>
          <w:b/>
          <w:bCs/>
          <w:color w:val="000000"/>
          <w:spacing w:val="-1"/>
          <w:sz w:val="24"/>
          <w:szCs w:val="24"/>
          <w:lang w:eastAsia="en-US"/>
        </w:rPr>
        <w:t>3</w:t>
      </w:r>
      <w:r w:rsidRPr="008647F2">
        <w:rPr>
          <w:rFonts w:ascii="Times New Roman" w:hAnsi="Times New Roman" w:cs="Times New Roman"/>
          <w:b/>
          <w:bCs/>
          <w:color w:val="000000"/>
          <w:spacing w:val="-1"/>
          <w:sz w:val="24"/>
          <w:szCs w:val="24"/>
          <w:lang w:eastAsia="en-US"/>
        </w:rPr>
        <w:t>. Адреса, банковские реквизиты и подписи Сторон</w:t>
      </w:r>
    </w:p>
    <w:tbl>
      <w:tblPr>
        <w:tblW w:w="979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891"/>
        <w:gridCol w:w="144"/>
        <w:gridCol w:w="4757"/>
      </w:tblGrid>
      <w:tr w:rsidR="00916800" w:rsidRPr="005319E3" w:rsidTr="000D2063">
        <w:tc>
          <w:tcPr>
            <w:tcW w:w="4891" w:type="dxa"/>
            <w:tcBorders>
              <w:top w:val="nil"/>
              <w:left w:val="nil"/>
              <w:bottom w:val="nil"/>
              <w:right w:val="nil"/>
            </w:tcBorders>
          </w:tcPr>
          <w:p w:rsidR="00CE55ED" w:rsidRDefault="00921D37" w:rsidP="00916800">
            <w:pPr>
              <w:ind w:right="-62"/>
              <w:rPr>
                <w:b/>
              </w:rPr>
            </w:pPr>
            <w:r w:rsidRPr="00585D0B">
              <w:rPr>
                <w:b/>
                <w:sz w:val="22"/>
                <w:szCs w:val="22"/>
              </w:rPr>
              <w:t>Государственный заказчик</w:t>
            </w:r>
            <w:r w:rsidR="00CE55ED">
              <w:rPr>
                <w:b/>
                <w:sz w:val="22"/>
                <w:szCs w:val="22"/>
              </w:rPr>
              <w:t>:</w:t>
            </w:r>
          </w:p>
          <w:p w:rsidR="001E3116" w:rsidRPr="00585D0B" w:rsidRDefault="00CE55ED" w:rsidP="00916800">
            <w:pPr>
              <w:ind w:right="-62"/>
              <w:rPr>
                <w:b/>
              </w:rPr>
            </w:pPr>
            <w:r w:rsidRPr="00CE55ED">
              <w:rPr>
                <w:sz w:val="22"/>
                <w:szCs w:val="22"/>
              </w:rPr>
              <w:t xml:space="preserve"> ФКУ ИЦ-1 ГУФСИН России по Пермскому краю</w:t>
            </w:r>
          </w:p>
        </w:tc>
        <w:tc>
          <w:tcPr>
            <w:tcW w:w="144" w:type="dxa"/>
            <w:tcBorders>
              <w:top w:val="nil"/>
              <w:left w:val="nil"/>
              <w:bottom w:val="nil"/>
              <w:right w:val="nil"/>
            </w:tcBorders>
          </w:tcPr>
          <w:p w:rsidR="001E3116" w:rsidRPr="00585D0B" w:rsidRDefault="001E3116" w:rsidP="0062478C">
            <w:pPr>
              <w:jc w:val="both"/>
              <w:rPr>
                <w:b/>
              </w:rPr>
            </w:pPr>
          </w:p>
        </w:tc>
        <w:tc>
          <w:tcPr>
            <w:tcW w:w="4757" w:type="dxa"/>
            <w:tcBorders>
              <w:top w:val="nil"/>
              <w:left w:val="nil"/>
              <w:bottom w:val="nil"/>
              <w:right w:val="nil"/>
            </w:tcBorders>
          </w:tcPr>
          <w:p w:rsidR="001E3116" w:rsidRPr="00585D0B" w:rsidRDefault="00921D37" w:rsidP="0062478C">
            <w:pPr>
              <w:jc w:val="both"/>
              <w:rPr>
                <w:b/>
              </w:rPr>
            </w:pPr>
            <w:r w:rsidRPr="00585D0B">
              <w:rPr>
                <w:b/>
                <w:sz w:val="22"/>
                <w:szCs w:val="22"/>
              </w:rPr>
              <w:t>Поставщик</w:t>
            </w:r>
          </w:p>
        </w:tc>
      </w:tr>
      <w:tr w:rsidR="00916800" w:rsidRPr="005319E3" w:rsidTr="000D2063">
        <w:tc>
          <w:tcPr>
            <w:tcW w:w="4891" w:type="dxa"/>
            <w:tcBorders>
              <w:top w:val="nil"/>
              <w:left w:val="nil"/>
              <w:bottom w:val="nil"/>
              <w:right w:val="nil"/>
            </w:tcBorders>
          </w:tcPr>
          <w:p w:rsidR="00AA0729" w:rsidRPr="005C468F" w:rsidRDefault="00AA0729" w:rsidP="00AA0729">
            <w:pPr>
              <w:tabs>
                <w:tab w:val="left" w:pos="993"/>
              </w:tabs>
              <w:rPr>
                <w:color w:val="000000"/>
              </w:rPr>
            </w:pPr>
            <w:r w:rsidRPr="00D96D6B">
              <w:rPr>
                <w:color w:val="000000"/>
                <w:sz w:val="22"/>
                <w:szCs w:val="22"/>
              </w:rPr>
              <w:t xml:space="preserve">Место </w:t>
            </w:r>
            <w:r w:rsidRPr="005C468F">
              <w:rPr>
                <w:color w:val="000000"/>
              </w:rPr>
              <w:t xml:space="preserve">нахождения: 618546, Пермский край,      г. Соликамск, ул. Карналлитовая, зд. 98/1                                     </w:t>
            </w:r>
          </w:p>
          <w:p w:rsidR="00AA0729" w:rsidRPr="005C468F" w:rsidRDefault="00AA0729" w:rsidP="00AA0729">
            <w:pPr>
              <w:tabs>
                <w:tab w:val="left" w:pos="993"/>
              </w:tabs>
              <w:rPr>
                <w:color w:val="000000"/>
              </w:rPr>
            </w:pPr>
            <w:r w:rsidRPr="005C468F">
              <w:rPr>
                <w:color w:val="000000"/>
              </w:rPr>
              <w:t xml:space="preserve">тел.  8 (34253) 7-21-36                                  </w:t>
            </w:r>
          </w:p>
          <w:p w:rsidR="00AA0729" w:rsidRPr="00374986" w:rsidRDefault="00AA0729" w:rsidP="00AA0729">
            <w:pPr>
              <w:tabs>
                <w:tab w:val="left" w:pos="993"/>
              </w:tabs>
              <w:rPr>
                <w:color w:val="000000"/>
                <w:lang w:val="en-US"/>
              </w:rPr>
            </w:pPr>
            <w:r w:rsidRPr="00952AC7">
              <w:rPr>
                <w:color w:val="000000"/>
                <w:lang w:val="en-US"/>
              </w:rPr>
              <w:t>e</w:t>
            </w:r>
            <w:r w:rsidRPr="00374986">
              <w:rPr>
                <w:color w:val="000000"/>
                <w:lang w:val="en-US"/>
              </w:rPr>
              <w:t>-</w:t>
            </w:r>
            <w:r w:rsidRPr="00952AC7">
              <w:rPr>
                <w:color w:val="000000"/>
                <w:lang w:val="en-US"/>
              </w:rPr>
              <w:t>mail</w:t>
            </w:r>
            <w:r w:rsidRPr="00374986">
              <w:rPr>
                <w:color w:val="000000"/>
                <w:lang w:val="en-US"/>
              </w:rPr>
              <w:t>:</w:t>
            </w:r>
            <w:hyperlink r:id="rId16" w:history="1">
              <w:r w:rsidRPr="00374986">
                <w:rPr>
                  <w:color w:val="000000"/>
                  <w:lang w:val="en-US"/>
                </w:rPr>
                <w:t xml:space="preserve"> </w:t>
              </w:r>
            </w:hyperlink>
            <w:hyperlink r:id="rId17" w:history="1">
              <w:r w:rsidRPr="00374986">
                <w:rPr>
                  <w:color w:val="000000"/>
                  <w:lang w:val="en-US"/>
                </w:rPr>
                <w:t xml:space="preserve"> </w:t>
              </w:r>
              <w:r w:rsidRPr="00952AC7">
                <w:rPr>
                  <w:color w:val="000000"/>
                  <w:lang w:val="en-US"/>
                </w:rPr>
                <w:t>gbuh</w:t>
              </w:r>
              <w:r w:rsidRPr="00374986">
                <w:rPr>
                  <w:color w:val="000000"/>
                  <w:lang w:val="en-US"/>
                </w:rPr>
                <w:t>.</w:t>
              </w:r>
              <w:r w:rsidRPr="00952AC7">
                <w:rPr>
                  <w:color w:val="000000"/>
                  <w:lang w:val="en-US"/>
                </w:rPr>
                <w:t>ic</w:t>
              </w:r>
              <w:r w:rsidRPr="00374986">
                <w:rPr>
                  <w:color w:val="000000"/>
                  <w:lang w:val="en-US"/>
                </w:rPr>
                <w:t>1@59.</w:t>
              </w:r>
              <w:r w:rsidRPr="00952AC7">
                <w:rPr>
                  <w:color w:val="000000"/>
                  <w:lang w:val="en-US"/>
                </w:rPr>
                <w:t>fsin</w:t>
              </w:r>
              <w:r w:rsidRPr="00374986">
                <w:rPr>
                  <w:color w:val="000000"/>
                  <w:lang w:val="en-US"/>
                </w:rPr>
                <w:t>.</w:t>
              </w:r>
              <w:r w:rsidRPr="00952AC7">
                <w:rPr>
                  <w:color w:val="000000"/>
                  <w:lang w:val="en-US"/>
                </w:rPr>
                <w:t>su</w:t>
              </w:r>
              <w:r w:rsidRPr="00374986">
                <w:rPr>
                  <w:color w:val="000000"/>
                  <w:lang w:val="en-US"/>
                </w:rPr>
                <w:t xml:space="preserve"> </w:t>
              </w:r>
            </w:hyperlink>
            <w:r w:rsidR="006674B8" w:rsidRPr="00374986">
              <w:rPr>
                <w:color w:val="000000"/>
                <w:lang w:val="en-US"/>
              </w:rPr>
              <w:t xml:space="preserve"> </w:t>
            </w:r>
            <w:r w:rsidR="006674B8" w:rsidRPr="006674B8">
              <w:rPr>
                <w:color w:val="000000"/>
                <w:lang w:val="en-US"/>
              </w:rPr>
              <w:t>cherenkova</w:t>
            </w:r>
            <w:r w:rsidR="006674B8" w:rsidRPr="00374986">
              <w:rPr>
                <w:color w:val="000000"/>
                <w:lang w:val="en-US"/>
              </w:rPr>
              <w:t>_</w:t>
            </w:r>
            <w:r w:rsidR="006674B8" w:rsidRPr="006674B8">
              <w:rPr>
                <w:color w:val="000000"/>
                <w:lang w:val="en-US"/>
              </w:rPr>
              <w:t>nv</w:t>
            </w:r>
            <w:r w:rsidR="006674B8" w:rsidRPr="00374986">
              <w:rPr>
                <w:color w:val="000000"/>
                <w:lang w:val="en-US"/>
              </w:rPr>
              <w:t>@59.</w:t>
            </w:r>
            <w:r w:rsidR="006674B8" w:rsidRPr="006674B8">
              <w:rPr>
                <w:color w:val="000000"/>
                <w:lang w:val="en-US"/>
              </w:rPr>
              <w:t>fsin</w:t>
            </w:r>
            <w:r w:rsidR="006674B8" w:rsidRPr="00374986">
              <w:rPr>
                <w:color w:val="000000"/>
                <w:lang w:val="en-US"/>
              </w:rPr>
              <w:t>.</w:t>
            </w:r>
            <w:r w:rsidR="006674B8" w:rsidRPr="006674B8">
              <w:rPr>
                <w:color w:val="000000"/>
                <w:lang w:val="en-US"/>
              </w:rPr>
              <w:t>gov</w:t>
            </w:r>
            <w:r w:rsidR="006674B8" w:rsidRPr="00374986">
              <w:rPr>
                <w:color w:val="000000"/>
                <w:lang w:val="en-US"/>
              </w:rPr>
              <w:t>.</w:t>
            </w:r>
            <w:r w:rsidR="006674B8" w:rsidRPr="006674B8">
              <w:rPr>
                <w:color w:val="000000"/>
                <w:lang w:val="en-US"/>
              </w:rPr>
              <w:t>ru</w:t>
            </w:r>
          </w:p>
          <w:p w:rsidR="00AA0729" w:rsidRPr="00657B65" w:rsidRDefault="00AA0729" w:rsidP="00AA0729">
            <w:pPr>
              <w:pStyle w:val="a5"/>
              <w:rPr>
                <w:rFonts w:ascii="Times New Roman" w:hAnsi="Times New Roman"/>
                <w:color w:val="000000"/>
                <w:sz w:val="24"/>
                <w:szCs w:val="24"/>
              </w:rPr>
            </w:pPr>
            <w:r w:rsidRPr="00657B65">
              <w:rPr>
                <w:rFonts w:ascii="Times New Roman" w:hAnsi="Times New Roman"/>
                <w:color w:val="000000"/>
                <w:sz w:val="24"/>
                <w:szCs w:val="24"/>
              </w:rPr>
              <w:t>Банковские реквизиты:</w:t>
            </w:r>
          </w:p>
          <w:p w:rsidR="00AA0729" w:rsidRDefault="00AA0729" w:rsidP="00AA0729">
            <w:pPr>
              <w:tabs>
                <w:tab w:val="left" w:pos="993"/>
              </w:tabs>
              <w:rPr>
                <w:color w:val="000000"/>
              </w:rPr>
            </w:pPr>
            <w:r w:rsidRPr="00657B65">
              <w:rPr>
                <w:color w:val="000000"/>
              </w:rPr>
              <w:t>УФК по Нов</w:t>
            </w:r>
            <w:r w:rsidRPr="005C468F">
              <w:rPr>
                <w:color w:val="000000"/>
              </w:rPr>
              <w:t xml:space="preserve">осибирской области (ФКУ ИЦ-1 ГУФСИН России по Пермскому краю, </w:t>
            </w:r>
          </w:p>
          <w:p w:rsidR="00AA0729" w:rsidRDefault="00AA0729" w:rsidP="00AA0729">
            <w:pPr>
              <w:tabs>
                <w:tab w:val="left" w:pos="993"/>
              </w:tabs>
              <w:rPr>
                <w:color w:val="000000"/>
              </w:rPr>
            </w:pPr>
            <w:r w:rsidRPr="005C468F">
              <w:rPr>
                <w:color w:val="000000"/>
              </w:rPr>
              <w:t xml:space="preserve">л/с 03561F19500)  </w:t>
            </w:r>
          </w:p>
          <w:p w:rsidR="00AA0729" w:rsidRPr="005C468F" w:rsidRDefault="00AA0729" w:rsidP="00AA0729">
            <w:pPr>
              <w:tabs>
                <w:tab w:val="left" w:pos="993"/>
              </w:tabs>
              <w:rPr>
                <w:color w:val="000000"/>
              </w:rPr>
            </w:pPr>
            <w:r w:rsidRPr="005C468F">
              <w:rPr>
                <w:color w:val="000000"/>
              </w:rPr>
              <w:t>р/счет 03211643000000015111</w:t>
            </w:r>
          </w:p>
          <w:p w:rsidR="00AA0729" w:rsidRPr="005C468F" w:rsidRDefault="00AA0729" w:rsidP="00AA0729">
            <w:pPr>
              <w:tabs>
                <w:tab w:val="left" w:pos="993"/>
              </w:tabs>
              <w:rPr>
                <w:color w:val="000000"/>
              </w:rPr>
            </w:pPr>
            <w:r w:rsidRPr="005C468F">
              <w:rPr>
                <w:color w:val="000000"/>
              </w:rPr>
              <w:t>к/счет 40102810445370000043</w:t>
            </w:r>
          </w:p>
          <w:p w:rsidR="00AA0729" w:rsidRPr="005C468F" w:rsidRDefault="000D2063" w:rsidP="00AA0729">
            <w:pPr>
              <w:tabs>
                <w:tab w:val="left" w:pos="993"/>
              </w:tabs>
              <w:rPr>
                <w:color w:val="000000"/>
              </w:rPr>
            </w:pPr>
            <w:r>
              <w:rPr>
                <w:color w:val="000000"/>
              </w:rPr>
              <w:t>БИК</w:t>
            </w:r>
            <w:r w:rsidRPr="000D2063">
              <w:rPr>
                <w:color w:val="000000"/>
              </w:rPr>
              <w:t>: 015004950</w:t>
            </w:r>
          </w:p>
          <w:p w:rsidR="00AA0729" w:rsidRPr="005C468F" w:rsidRDefault="00AA0729" w:rsidP="00AA0729">
            <w:pPr>
              <w:tabs>
                <w:tab w:val="left" w:pos="993"/>
              </w:tabs>
              <w:rPr>
                <w:color w:val="000000"/>
              </w:rPr>
            </w:pPr>
            <w:r w:rsidRPr="005C468F">
              <w:rPr>
                <w:color w:val="000000"/>
              </w:rPr>
              <w:t xml:space="preserve">ОКЦ № 1 СибГУ Банка России//УФК по Новосибирской области, г. Новосибирск                                                                                                                                 ИНН  5919030770                                                                             КПП  591901001      </w:t>
            </w:r>
          </w:p>
          <w:p w:rsidR="00AA0729" w:rsidRPr="005C468F" w:rsidRDefault="00AA0729" w:rsidP="00AA0729">
            <w:pPr>
              <w:tabs>
                <w:tab w:val="left" w:pos="993"/>
              </w:tabs>
              <w:rPr>
                <w:color w:val="000000"/>
              </w:rPr>
            </w:pPr>
            <w:r w:rsidRPr="005C468F">
              <w:rPr>
                <w:color w:val="000000"/>
              </w:rPr>
              <w:t>ОГРН 1215900003637</w:t>
            </w:r>
          </w:p>
          <w:p w:rsidR="00AA0729" w:rsidRPr="005C468F" w:rsidRDefault="00AA0729" w:rsidP="00AA0729">
            <w:pPr>
              <w:tabs>
                <w:tab w:val="left" w:pos="993"/>
              </w:tabs>
              <w:rPr>
                <w:color w:val="000000"/>
              </w:rPr>
            </w:pPr>
            <w:r w:rsidRPr="005C468F">
              <w:rPr>
                <w:color w:val="000000"/>
              </w:rPr>
              <w:t xml:space="preserve">ОКОПФ  75104                                                                                       </w:t>
            </w:r>
          </w:p>
          <w:p w:rsidR="00AA0729" w:rsidRPr="005C468F" w:rsidRDefault="00AA0729" w:rsidP="00AA0729">
            <w:pPr>
              <w:tabs>
                <w:tab w:val="left" w:pos="993"/>
              </w:tabs>
              <w:rPr>
                <w:color w:val="000000"/>
              </w:rPr>
            </w:pPr>
            <w:r w:rsidRPr="005C468F">
              <w:rPr>
                <w:color w:val="000000"/>
              </w:rPr>
              <w:t xml:space="preserve">ОКВЭД  84.23.4                                                     </w:t>
            </w:r>
          </w:p>
          <w:p w:rsidR="00AA0729" w:rsidRPr="005C468F" w:rsidRDefault="00AA0729" w:rsidP="00AA0729">
            <w:pPr>
              <w:tabs>
                <w:tab w:val="left" w:pos="993"/>
              </w:tabs>
              <w:rPr>
                <w:color w:val="000000"/>
              </w:rPr>
            </w:pPr>
            <w:r w:rsidRPr="005C468F">
              <w:rPr>
                <w:color w:val="000000"/>
              </w:rPr>
              <w:t xml:space="preserve">ОКПО  47374995                                                                          ОКТМО 57730000001                                            </w:t>
            </w:r>
          </w:p>
          <w:p w:rsidR="00AA0729" w:rsidRPr="005C468F" w:rsidRDefault="00AA0729" w:rsidP="00AA0729">
            <w:pPr>
              <w:tabs>
                <w:tab w:val="left" w:pos="993"/>
              </w:tabs>
              <w:rPr>
                <w:color w:val="000000"/>
              </w:rPr>
            </w:pPr>
            <w:r w:rsidRPr="005C468F">
              <w:rPr>
                <w:color w:val="000000"/>
              </w:rPr>
              <w:t xml:space="preserve">Дата постановки на учет в налоговом органе 01.03.2021. </w:t>
            </w:r>
          </w:p>
          <w:p w:rsidR="001E3116" w:rsidRPr="00D70620" w:rsidRDefault="00AA0729" w:rsidP="000D2063">
            <w:pPr>
              <w:pStyle w:val="10"/>
              <w:ind w:right="-62"/>
              <w:rPr>
                <w:rFonts w:ascii="Times New Roman" w:hAnsi="Times New Roman" w:cs="Times New Roman"/>
                <w:lang w:eastAsia="ru-RU"/>
              </w:rPr>
            </w:pPr>
            <w:r w:rsidRPr="000D2063">
              <w:rPr>
                <w:rFonts w:ascii="Times New Roman" w:hAnsi="Times New Roman" w:cs="Times New Roman"/>
                <w:color w:val="000000"/>
                <w:sz w:val="24"/>
                <w:szCs w:val="24"/>
                <w:lang w:eastAsia="ru-RU"/>
              </w:rPr>
              <w:t>КБК 3200305424069004924</w:t>
            </w:r>
            <w:r w:rsidR="000D2063" w:rsidRPr="000D2063">
              <w:rPr>
                <w:rFonts w:ascii="Times New Roman" w:hAnsi="Times New Roman" w:cs="Times New Roman"/>
                <w:color w:val="000000"/>
                <w:sz w:val="24"/>
                <w:szCs w:val="24"/>
                <w:lang w:eastAsia="ru-RU"/>
              </w:rPr>
              <w:t>4</w:t>
            </w:r>
          </w:p>
        </w:tc>
        <w:tc>
          <w:tcPr>
            <w:tcW w:w="144" w:type="dxa"/>
            <w:tcBorders>
              <w:top w:val="nil"/>
              <w:left w:val="nil"/>
              <w:bottom w:val="nil"/>
              <w:right w:val="nil"/>
            </w:tcBorders>
          </w:tcPr>
          <w:p w:rsidR="001E3116" w:rsidRPr="005319E3" w:rsidRDefault="001E3116" w:rsidP="0062478C">
            <w:pPr>
              <w:jc w:val="both"/>
            </w:pPr>
          </w:p>
        </w:tc>
        <w:tc>
          <w:tcPr>
            <w:tcW w:w="4757" w:type="dxa"/>
            <w:tcBorders>
              <w:top w:val="nil"/>
              <w:left w:val="nil"/>
              <w:bottom w:val="nil"/>
              <w:right w:val="nil"/>
            </w:tcBorders>
          </w:tcPr>
          <w:p w:rsidR="00C06B48" w:rsidRPr="00C06B48" w:rsidRDefault="00C06B48" w:rsidP="00C06B48">
            <w:pPr>
              <w:jc w:val="both"/>
            </w:pPr>
          </w:p>
        </w:tc>
      </w:tr>
      <w:tr w:rsidR="00916800" w:rsidRPr="005319E3" w:rsidTr="000D2063">
        <w:trPr>
          <w:trHeight w:val="668"/>
        </w:trPr>
        <w:tc>
          <w:tcPr>
            <w:tcW w:w="4891" w:type="dxa"/>
            <w:tcBorders>
              <w:top w:val="nil"/>
              <w:left w:val="nil"/>
              <w:bottom w:val="nil"/>
              <w:right w:val="nil"/>
            </w:tcBorders>
          </w:tcPr>
          <w:p w:rsidR="001E3116" w:rsidRDefault="00AA0729" w:rsidP="00916800">
            <w:pPr>
              <w:ind w:right="-62"/>
            </w:pPr>
            <w:r>
              <w:rPr>
                <w:sz w:val="22"/>
                <w:szCs w:val="22"/>
              </w:rPr>
              <w:t>___________ А.А. Казимов</w:t>
            </w:r>
          </w:p>
          <w:p w:rsidR="00921D37" w:rsidRPr="00D70620" w:rsidRDefault="00921D37" w:rsidP="00916800">
            <w:pPr>
              <w:ind w:right="-62"/>
            </w:pPr>
            <w:r>
              <w:rPr>
                <w:sz w:val="22"/>
                <w:szCs w:val="22"/>
              </w:rPr>
              <w:t>МП</w:t>
            </w:r>
          </w:p>
        </w:tc>
        <w:tc>
          <w:tcPr>
            <w:tcW w:w="144" w:type="dxa"/>
            <w:tcBorders>
              <w:top w:val="nil"/>
              <w:left w:val="nil"/>
              <w:bottom w:val="nil"/>
              <w:right w:val="nil"/>
            </w:tcBorders>
          </w:tcPr>
          <w:p w:rsidR="001E3116" w:rsidRPr="005319E3" w:rsidRDefault="001E3116" w:rsidP="0062478C">
            <w:pPr>
              <w:jc w:val="both"/>
            </w:pPr>
          </w:p>
        </w:tc>
        <w:tc>
          <w:tcPr>
            <w:tcW w:w="4757" w:type="dxa"/>
            <w:tcBorders>
              <w:top w:val="nil"/>
              <w:left w:val="nil"/>
              <w:bottom w:val="nil"/>
              <w:right w:val="nil"/>
            </w:tcBorders>
          </w:tcPr>
          <w:p w:rsidR="00CE55ED" w:rsidRDefault="00CE55ED" w:rsidP="00C06B48">
            <w:pPr>
              <w:jc w:val="both"/>
            </w:pPr>
            <w:r>
              <w:rPr>
                <w:sz w:val="22"/>
                <w:szCs w:val="22"/>
              </w:rPr>
              <w:t xml:space="preserve">_________ </w:t>
            </w:r>
            <w:r w:rsidR="00587702">
              <w:rPr>
                <w:sz w:val="22"/>
                <w:szCs w:val="22"/>
              </w:rPr>
              <w:t>___</w:t>
            </w:r>
          </w:p>
          <w:p w:rsidR="00921D37" w:rsidRPr="00C06B48" w:rsidRDefault="00921D37" w:rsidP="00C06B48">
            <w:pPr>
              <w:jc w:val="both"/>
            </w:pPr>
            <w:r>
              <w:rPr>
                <w:sz w:val="22"/>
                <w:szCs w:val="22"/>
              </w:rPr>
              <w:t>МП</w:t>
            </w:r>
          </w:p>
        </w:tc>
      </w:tr>
    </w:tbl>
    <w:p w:rsidR="00331A66" w:rsidRDefault="00331A66" w:rsidP="001E3116">
      <w:pPr>
        <w:widowControl w:val="0"/>
        <w:shd w:val="clear" w:color="auto" w:fill="FFFFFF"/>
        <w:jc w:val="right"/>
        <w:rPr>
          <w:sz w:val="22"/>
          <w:szCs w:val="22"/>
        </w:rPr>
        <w:sectPr w:rsidR="00331A66" w:rsidSect="0008201B">
          <w:headerReference w:type="default" r:id="rId18"/>
          <w:pgSz w:w="11906" w:h="16838"/>
          <w:pgMar w:top="425" w:right="567" w:bottom="709" w:left="1701" w:header="425" w:footer="709" w:gutter="0"/>
          <w:cols w:space="708"/>
          <w:titlePg/>
          <w:docGrid w:linePitch="360"/>
        </w:sectPr>
      </w:pPr>
    </w:p>
    <w:p w:rsidR="001E3116" w:rsidRPr="00807B19" w:rsidRDefault="001E3116" w:rsidP="001E3116">
      <w:pPr>
        <w:widowControl w:val="0"/>
        <w:shd w:val="clear" w:color="auto" w:fill="FFFFFF"/>
        <w:jc w:val="right"/>
        <w:rPr>
          <w:sz w:val="22"/>
          <w:szCs w:val="22"/>
        </w:rPr>
      </w:pPr>
      <w:r w:rsidRPr="00807B19">
        <w:rPr>
          <w:sz w:val="22"/>
          <w:szCs w:val="22"/>
        </w:rPr>
        <w:lastRenderedPageBreak/>
        <w:t>Приложение № 1</w:t>
      </w:r>
    </w:p>
    <w:p w:rsidR="001E3116" w:rsidRPr="00807B19" w:rsidRDefault="001E3116" w:rsidP="001E3116">
      <w:pPr>
        <w:widowControl w:val="0"/>
        <w:shd w:val="clear" w:color="auto" w:fill="FFFFFF"/>
        <w:jc w:val="right"/>
        <w:rPr>
          <w:sz w:val="22"/>
          <w:szCs w:val="22"/>
        </w:rPr>
      </w:pPr>
      <w:r w:rsidRPr="00807B19">
        <w:rPr>
          <w:sz w:val="22"/>
          <w:szCs w:val="22"/>
        </w:rPr>
        <w:t xml:space="preserve">   к Государственному контракту №</w:t>
      </w:r>
      <w:r w:rsidR="00921D37">
        <w:rPr>
          <w:sz w:val="22"/>
          <w:szCs w:val="22"/>
        </w:rPr>
        <w:t>____________________</w:t>
      </w:r>
    </w:p>
    <w:p w:rsidR="001E3116" w:rsidRPr="00807B19" w:rsidRDefault="001E3116" w:rsidP="001E3116">
      <w:pPr>
        <w:widowControl w:val="0"/>
        <w:shd w:val="clear" w:color="auto" w:fill="FFFFFF"/>
        <w:jc w:val="right"/>
        <w:rPr>
          <w:sz w:val="22"/>
          <w:szCs w:val="22"/>
        </w:rPr>
      </w:pPr>
      <w:r>
        <w:rPr>
          <w:sz w:val="22"/>
          <w:szCs w:val="22"/>
        </w:rPr>
        <w:t>от   «___»_____________202</w:t>
      </w:r>
      <w:r w:rsidR="003464CA">
        <w:rPr>
          <w:sz w:val="22"/>
          <w:szCs w:val="22"/>
        </w:rPr>
        <w:t>6</w:t>
      </w:r>
      <w:r w:rsidRPr="00807B19">
        <w:rPr>
          <w:sz w:val="22"/>
          <w:szCs w:val="22"/>
        </w:rPr>
        <w:t xml:space="preserve"> г.</w:t>
      </w:r>
    </w:p>
    <w:p w:rsidR="00A5739A" w:rsidRPr="00BC744C" w:rsidRDefault="00A5739A" w:rsidP="00A5739A">
      <w:pPr>
        <w:pStyle w:val="ConsPlusNormal"/>
        <w:widowControl/>
        <w:ind w:firstLine="0"/>
        <w:contextualSpacing/>
        <w:jc w:val="both"/>
        <w:rPr>
          <w:rFonts w:ascii="Times New Roman" w:hAnsi="Times New Roman" w:cs="Times New Roman"/>
          <w:sz w:val="23"/>
          <w:szCs w:val="23"/>
        </w:rPr>
      </w:pPr>
    </w:p>
    <w:p w:rsidR="00805AF4" w:rsidRDefault="00805AF4" w:rsidP="00A5739A">
      <w:pPr>
        <w:pStyle w:val="1"/>
        <w:spacing w:before="0" w:after="0" w:line="240" w:lineRule="auto"/>
        <w:ind w:firstLine="0"/>
        <w:jc w:val="center"/>
        <w:rPr>
          <w:rStyle w:val="ab"/>
          <w:rFonts w:ascii="Times New Roman" w:hAnsi="Times New Roman"/>
          <w:b w:val="0"/>
          <w:i w:val="0"/>
          <w:sz w:val="23"/>
          <w:szCs w:val="23"/>
        </w:rPr>
      </w:pPr>
    </w:p>
    <w:p w:rsidR="00A5739A" w:rsidRPr="00BC744C" w:rsidRDefault="00A5739A" w:rsidP="00A5739A">
      <w:pPr>
        <w:pStyle w:val="1"/>
        <w:spacing w:before="0" w:after="0" w:line="240" w:lineRule="auto"/>
        <w:ind w:firstLine="0"/>
        <w:jc w:val="center"/>
        <w:rPr>
          <w:rStyle w:val="ab"/>
          <w:rFonts w:ascii="Times New Roman" w:hAnsi="Times New Roman"/>
          <w:b w:val="0"/>
          <w:i w:val="0"/>
          <w:sz w:val="23"/>
          <w:szCs w:val="23"/>
        </w:rPr>
      </w:pPr>
      <w:r w:rsidRPr="00BC744C">
        <w:rPr>
          <w:rStyle w:val="ab"/>
          <w:rFonts w:ascii="Times New Roman" w:hAnsi="Times New Roman"/>
          <w:b w:val="0"/>
          <w:i w:val="0"/>
          <w:sz w:val="23"/>
          <w:szCs w:val="23"/>
        </w:rPr>
        <w:t>СПЕЦИФИКАЦИЯ</w:t>
      </w:r>
    </w:p>
    <w:p w:rsidR="00A5739A" w:rsidRDefault="00A5739A" w:rsidP="00A5739A">
      <w:pPr>
        <w:pStyle w:val="ConsPlusNormal"/>
        <w:widowControl/>
        <w:tabs>
          <w:tab w:val="left" w:pos="426"/>
          <w:tab w:val="left" w:pos="993"/>
        </w:tabs>
        <w:ind w:left="709" w:firstLine="0"/>
        <w:contextualSpacing/>
        <w:rPr>
          <w:rFonts w:ascii="Times New Roman" w:hAnsi="Times New Roman" w:cs="Times New Roman"/>
          <w:bCs/>
          <w:strike/>
          <w:sz w:val="23"/>
          <w:szCs w:val="23"/>
        </w:rPr>
      </w:pPr>
    </w:p>
    <w:p w:rsidR="00805AF4" w:rsidRDefault="00805AF4" w:rsidP="00A5739A">
      <w:pPr>
        <w:pStyle w:val="ConsPlusNormal"/>
        <w:widowControl/>
        <w:tabs>
          <w:tab w:val="left" w:pos="426"/>
          <w:tab w:val="left" w:pos="993"/>
        </w:tabs>
        <w:ind w:left="709" w:firstLine="0"/>
        <w:contextualSpacing/>
        <w:rPr>
          <w:rFonts w:ascii="Times New Roman" w:hAnsi="Times New Roman" w:cs="Times New Roman"/>
          <w:bCs/>
          <w:strike/>
          <w:sz w:val="23"/>
          <w:szCs w:val="23"/>
        </w:rPr>
      </w:pPr>
    </w:p>
    <w:tbl>
      <w:tblPr>
        <w:tblW w:w="4631" w:type="pct"/>
        <w:tblInd w:w="1204" w:type="dxa"/>
        <w:tblLayout w:type="fixed"/>
        <w:tblCellMar>
          <w:left w:w="70" w:type="dxa"/>
          <w:right w:w="70" w:type="dxa"/>
        </w:tblCellMar>
        <w:tblLook w:val="0000"/>
      </w:tblPr>
      <w:tblGrid>
        <w:gridCol w:w="992"/>
        <w:gridCol w:w="2836"/>
        <w:gridCol w:w="1560"/>
        <w:gridCol w:w="4854"/>
        <w:gridCol w:w="1239"/>
        <w:gridCol w:w="937"/>
        <w:gridCol w:w="1206"/>
        <w:gridCol w:w="1487"/>
      </w:tblGrid>
      <w:tr w:rsidR="00A5739A" w:rsidRPr="0028022A" w:rsidTr="00FC6F60">
        <w:trPr>
          <w:trHeight w:val="318"/>
        </w:trPr>
        <w:tc>
          <w:tcPr>
            <w:tcW w:w="328" w:type="pct"/>
            <w:vMerge w:val="restart"/>
            <w:tcBorders>
              <w:top w:val="single" w:sz="4" w:space="0" w:color="auto"/>
              <w:left w:val="single" w:sz="4" w:space="0" w:color="auto"/>
              <w:bottom w:val="single" w:sz="4" w:space="0" w:color="auto"/>
              <w:right w:val="single" w:sz="4" w:space="0" w:color="auto"/>
            </w:tcBorders>
            <w:vAlign w:val="center"/>
          </w:tcPr>
          <w:p w:rsidR="00A5739A" w:rsidRPr="0028022A" w:rsidRDefault="00A5739A" w:rsidP="007335A5">
            <w:pPr>
              <w:pStyle w:val="ConsPlusNormal"/>
              <w:widowControl/>
              <w:ind w:firstLine="0"/>
              <w:contextualSpacing/>
              <w:rPr>
                <w:rFonts w:ascii="Times New Roman" w:hAnsi="Times New Roman" w:cs="Times New Roman"/>
                <w:b/>
                <w:sz w:val="23"/>
                <w:szCs w:val="23"/>
              </w:rPr>
            </w:pPr>
            <w:r w:rsidRPr="0028022A">
              <w:rPr>
                <w:rFonts w:ascii="Times New Roman" w:hAnsi="Times New Roman" w:cs="Times New Roman"/>
                <w:b/>
                <w:sz w:val="23"/>
                <w:szCs w:val="23"/>
              </w:rPr>
              <w:t>№ п/п</w:t>
            </w:r>
          </w:p>
        </w:tc>
        <w:tc>
          <w:tcPr>
            <w:tcW w:w="938" w:type="pct"/>
            <w:vMerge w:val="restart"/>
            <w:tcBorders>
              <w:top w:val="single" w:sz="4" w:space="0" w:color="auto"/>
              <w:left w:val="single" w:sz="4" w:space="0" w:color="auto"/>
              <w:bottom w:val="single" w:sz="4" w:space="0" w:color="auto"/>
              <w:right w:val="single" w:sz="4" w:space="0" w:color="auto"/>
            </w:tcBorders>
            <w:vAlign w:val="center"/>
          </w:tcPr>
          <w:p w:rsidR="00A5739A" w:rsidRPr="0028022A" w:rsidRDefault="00A5739A" w:rsidP="007335A5">
            <w:pPr>
              <w:autoSpaceDE w:val="0"/>
              <w:autoSpaceDN w:val="0"/>
              <w:adjustRightInd w:val="0"/>
              <w:contextualSpacing/>
              <w:jc w:val="center"/>
              <w:rPr>
                <w:b/>
                <w:sz w:val="23"/>
                <w:szCs w:val="23"/>
              </w:rPr>
            </w:pPr>
            <w:r w:rsidRPr="0028022A">
              <w:rPr>
                <w:rFonts w:eastAsia="Calibri"/>
                <w:b/>
                <w:sz w:val="23"/>
                <w:szCs w:val="23"/>
                <w:lang w:eastAsia="en-US"/>
              </w:rPr>
              <w:t>Наименование товара,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516" w:type="pct"/>
            <w:vMerge w:val="restart"/>
            <w:tcBorders>
              <w:top w:val="single" w:sz="4" w:space="0" w:color="auto"/>
              <w:left w:val="single" w:sz="4" w:space="0" w:color="auto"/>
              <w:bottom w:val="single" w:sz="4" w:space="0" w:color="auto"/>
              <w:right w:val="single" w:sz="4" w:space="0" w:color="auto"/>
            </w:tcBorders>
            <w:textDirection w:val="btLr"/>
            <w:vAlign w:val="center"/>
          </w:tcPr>
          <w:p w:rsidR="00A5739A" w:rsidRPr="0028022A" w:rsidRDefault="003464CA" w:rsidP="003464CA">
            <w:pPr>
              <w:pStyle w:val="ConsPlusNormal"/>
              <w:widowControl/>
              <w:ind w:left="113" w:right="113" w:firstLine="0"/>
              <w:contextualSpacing/>
              <w:jc w:val="center"/>
              <w:rPr>
                <w:rFonts w:ascii="Times New Roman" w:hAnsi="Times New Roman" w:cs="Times New Roman"/>
                <w:b/>
                <w:sz w:val="23"/>
                <w:szCs w:val="23"/>
              </w:rPr>
            </w:pPr>
            <w:r>
              <w:rPr>
                <w:rFonts w:ascii="Times New Roman" w:hAnsi="Times New Roman" w:cs="Times New Roman"/>
                <w:b/>
                <w:sz w:val="23"/>
                <w:szCs w:val="23"/>
              </w:rPr>
              <w:t>Страна происхождения товара</w:t>
            </w:r>
          </w:p>
        </w:tc>
        <w:tc>
          <w:tcPr>
            <w:tcW w:w="1605" w:type="pct"/>
            <w:vMerge w:val="restart"/>
            <w:tcBorders>
              <w:top w:val="single" w:sz="4" w:space="0" w:color="auto"/>
              <w:left w:val="single" w:sz="4" w:space="0" w:color="auto"/>
              <w:right w:val="single" w:sz="4" w:space="0" w:color="auto"/>
            </w:tcBorders>
          </w:tcPr>
          <w:p w:rsidR="006813C0" w:rsidRDefault="006813C0" w:rsidP="003464CA">
            <w:pPr>
              <w:pStyle w:val="ConsPlusNormal"/>
              <w:widowControl/>
              <w:ind w:firstLine="0"/>
              <w:contextualSpacing/>
              <w:rPr>
                <w:rFonts w:ascii="Times New Roman" w:eastAsia="Calibri" w:hAnsi="Times New Roman" w:cs="Times New Roman"/>
                <w:b/>
                <w:sz w:val="23"/>
                <w:szCs w:val="23"/>
                <w:lang w:eastAsia="en-US"/>
              </w:rPr>
            </w:pPr>
          </w:p>
          <w:p w:rsidR="006813C0" w:rsidRDefault="006813C0" w:rsidP="003464CA">
            <w:pPr>
              <w:pStyle w:val="ConsPlusNormal"/>
              <w:widowControl/>
              <w:ind w:firstLine="0"/>
              <w:contextualSpacing/>
              <w:rPr>
                <w:rFonts w:ascii="Times New Roman" w:eastAsia="Calibri" w:hAnsi="Times New Roman" w:cs="Times New Roman"/>
                <w:b/>
                <w:sz w:val="23"/>
                <w:szCs w:val="23"/>
                <w:lang w:eastAsia="en-US"/>
              </w:rPr>
            </w:pPr>
          </w:p>
          <w:p w:rsidR="006813C0" w:rsidRDefault="006813C0" w:rsidP="003464CA">
            <w:pPr>
              <w:pStyle w:val="ConsPlusNormal"/>
              <w:widowControl/>
              <w:ind w:firstLine="0"/>
              <w:contextualSpacing/>
              <w:rPr>
                <w:rFonts w:ascii="Times New Roman" w:eastAsia="Calibri" w:hAnsi="Times New Roman" w:cs="Times New Roman"/>
                <w:b/>
                <w:sz w:val="23"/>
                <w:szCs w:val="23"/>
                <w:lang w:eastAsia="en-US"/>
              </w:rPr>
            </w:pPr>
          </w:p>
          <w:p w:rsidR="006813C0" w:rsidRDefault="006813C0" w:rsidP="003464CA">
            <w:pPr>
              <w:pStyle w:val="ConsPlusNormal"/>
              <w:widowControl/>
              <w:ind w:firstLine="0"/>
              <w:contextualSpacing/>
              <w:rPr>
                <w:rFonts w:ascii="Times New Roman" w:eastAsia="Calibri" w:hAnsi="Times New Roman" w:cs="Times New Roman"/>
                <w:b/>
                <w:sz w:val="23"/>
                <w:szCs w:val="23"/>
                <w:lang w:eastAsia="en-US"/>
              </w:rPr>
            </w:pPr>
          </w:p>
          <w:p w:rsidR="006813C0" w:rsidRDefault="006813C0" w:rsidP="003464CA">
            <w:pPr>
              <w:pStyle w:val="ConsPlusNormal"/>
              <w:widowControl/>
              <w:ind w:firstLine="0"/>
              <w:contextualSpacing/>
              <w:rPr>
                <w:rFonts w:ascii="Times New Roman" w:eastAsia="Calibri" w:hAnsi="Times New Roman" w:cs="Times New Roman"/>
                <w:b/>
                <w:sz w:val="23"/>
                <w:szCs w:val="23"/>
                <w:lang w:eastAsia="en-US"/>
              </w:rPr>
            </w:pPr>
          </w:p>
          <w:p w:rsidR="006813C0" w:rsidRDefault="006813C0" w:rsidP="003464CA">
            <w:pPr>
              <w:pStyle w:val="ConsPlusNormal"/>
              <w:widowControl/>
              <w:ind w:firstLine="0"/>
              <w:contextualSpacing/>
              <w:rPr>
                <w:rFonts w:ascii="Times New Roman" w:eastAsia="Calibri" w:hAnsi="Times New Roman" w:cs="Times New Roman"/>
                <w:b/>
                <w:sz w:val="23"/>
                <w:szCs w:val="23"/>
                <w:lang w:eastAsia="en-US"/>
              </w:rPr>
            </w:pPr>
          </w:p>
          <w:p w:rsidR="00A5739A" w:rsidRPr="0028022A" w:rsidRDefault="003464CA" w:rsidP="006813C0">
            <w:pPr>
              <w:pStyle w:val="ConsPlusNormal"/>
              <w:widowControl/>
              <w:ind w:firstLine="0"/>
              <w:contextualSpacing/>
              <w:jc w:val="center"/>
              <w:rPr>
                <w:rFonts w:ascii="Times New Roman" w:hAnsi="Times New Roman" w:cs="Times New Roman"/>
                <w:b/>
                <w:sz w:val="23"/>
                <w:szCs w:val="23"/>
              </w:rPr>
            </w:pPr>
            <w:r w:rsidRPr="003464CA">
              <w:rPr>
                <w:rFonts w:ascii="Times New Roman" w:eastAsia="Calibri" w:hAnsi="Times New Roman" w:cs="Times New Roman"/>
                <w:b/>
                <w:sz w:val="23"/>
                <w:szCs w:val="23"/>
                <w:lang w:eastAsia="en-US"/>
              </w:rPr>
              <w:t>Описание объекта закупки</w:t>
            </w:r>
          </w:p>
        </w:tc>
        <w:tc>
          <w:tcPr>
            <w:tcW w:w="410" w:type="pct"/>
            <w:vMerge w:val="restart"/>
            <w:tcBorders>
              <w:top w:val="single" w:sz="4" w:space="0" w:color="auto"/>
              <w:left w:val="single" w:sz="4" w:space="0" w:color="auto"/>
              <w:bottom w:val="single" w:sz="4" w:space="0" w:color="auto"/>
              <w:right w:val="single" w:sz="4" w:space="0" w:color="auto"/>
            </w:tcBorders>
            <w:textDirection w:val="btLr"/>
            <w:vAlign w:val="center"/>
          </w:tcPr>
          <w:p w:rsidR="00A5739A" w:rsidRPr="0028022A" w:rsidRDefault="00A5739A" w:rsidP="007335A5">
            <w:pPr>
              <w:pStyle w:val="ConsPlusNormal"/>
              <w:widowControl/>
              <w:ind w:left="113" w:right="113" w:firstLine="0"/>
              <w:contextualSpacing/>
              <w:jc w:val="center"/>
              <w:rPr>
                <w:rFonts w:ascii="Times New Roman" w:hAnsi="Times New Roman" w:cs="Times New Roman"/>
                <w:b/>
                <w:sz w:val="23"/>
                <w:szCs w:val="23"/>
              </w:rPr>
            </w:pPr>
            <w:r w:rsidRPr="0028022A">
              <w:rPr>
                <w:rFonts w:ascii="Times New Roman" w:hAnsi="Times New Roman" w:cs="Times New Roman"/>
                <w:b/>
                <w:sz w:val="23"/>
                <w:szCs w:val="23"/>
              </w:rPr>
              <w:t>Ед. изм. (по ОКЕИ)</w:t>
            </w:r>
          </w:p>
        </w:tc>
        <w:tc>
          <w:tcPr>
            <w:tcW w:w="310" w:type="pct"/>
            <w:vMerge w:val="restart"/>
            <w:tcBorders>
              <w:top w:val="single" w:sz="4" w:space="0" w:color="auto"/>
              <w:left w:val="single" w:sz="4" w:space="0" w:color="auto"/>
              <w:bottom w:val="single" w:sz="4" w:space="0" w:color="auto"/>
              <w:right w:val="single" w:sz="4" w:space="0" w:color="auto"/>
            </w:tcBorders>
            <w:textDirection w:val="btLr"/>
            <w:vAlign w:val="center"/>
          </w:tcPr>
          <w:p w:rsidR="00A5739A" w:rsidRPr="0028022A" w:rsidRDefault="00A5739A" w:rsidP="007335A5">
            <w:pPr>
              <w:pStyle w:val="ConsPlusNormal"/>
              <w:widowControl/>
              <w:ind w:left="113" w:right="113" w:firstLine="0"/>
              <w:contextualSpacing/>
              <w:jc w:val="center"/>
              <w:rPr>
                <w:rFonts w:ascii="Times New Roman" w:hAnsi="Times New Roman" w:cs="Times New Roman"/>
                <w:b/>
                <w:sz w:val="23"/>
                <w:szCs w:val="23"/>
              </w:rPr>
            </w:pPr>
            <w:r w:rsidRPr="0028022A">
              <w:rPr>
                <w:rFonts w:ascii="Times New Roman" w:hAnsi="Times New Roman" w:cs="Times New Roman"/>
                <w:b/>
                <w:sz w:val="23"/>
                <w:szCs w:val="23"/>
              </w:rPr>
              <w:t>Количество в единицах измерения</w:t>
            </w:r>
          </w:p>
        </w:tc>
        <w:tc>
          <w:tcPr>
            <w:tcW w:w="399" w:type="pct"/>
            <w:vMerge w:val="restart"/>
            <w:tcBorders>
              <w:top w:val="single" w:sz="4" w:space="0" w:color="auto"/>
              <w:left w:val="single" w:sz="4" w:space="0" w:color="auto"/>
              <w:bottom w:val="single" w:sz="4" w:space="0" w:color="auto"/>
              <w:right w:val="single" w:sz="4" w:space="0" w:color="auto"/>
            </w:tcBorders>
            <w:textDirection w:val="btLr"/>
            <w:vAlign w:val="center"/>
          </w:tcPr>
          <w:p w:rsidR="00A5739A" w:rsidRPr="0028022A" w:rsidRDefault="00A5739A" w:rsidP="007335A5">
            <w:pPr>
              <w:pStyle w:val="ConsPlusNormal"/>
              <w:widowControl/>
              <w:ind w:left="113" w:right="113" w:firstLine="0"/>
              <w:contextualSpacing/>
              <w:jc w:val="center"/>
              <w:rPr>
                <w:rFonts w:ascii="Times New Roman" w:hAnsi="Times New Roman" w:cs="Times New Roman"/>
                <w:b/>
                <w:sz w:val="23"/>
                <w:szCs w:val="23"/>
              </w:rPr>
            </w:pPr>
            <w:r w:rsidRPr="0028022A">
              <w:rPr>
                <w:rFonts w:ascii="Times New Roman" w:hAnsi="Times New Roman" w:cs="Times New Roman"/>
                <w:b/>
                <w:sz w:val="23"/>
                <w:szCs w:val="23"/>
              </w:rPr>
              <w:t>Цена за единицу (руб. коп.)</w:t>
            </w:r>
          </w:p>
        </w:tc>
        <w:tc>
          <w:tcPr>
            <w:tcW w:w="492" w:type="pct"/>
            <w:vMerge w:val="restart"/>
            <w:tcBorders>
              <w:top w:val="single" w:sz="6" w:space="0" w:color="auto"/>
              <w:left w:val="single" w:sz="4" w:space="0" w:color="auto"/>
              <w:right w:val="single" w:sz="6" w:space="0" w:color="auto"/>
            </w:tcBorders>
            <w:textDirection w:val="btLr"/>
            <w:vAlign w:val="center"/>
          </w:tcPr>
          <w:p w:rsidR="00A5739A" w:rsidRPr="0028022A" w:rsidRDefault="00A5739A" w:rsidP="007335A5">
            <w:pPr>
              <w:pStyle w:val="ConsPlusNormal"/>
              <w:widowControl/>
              <w:ind w:left="113" w:right="113" w:firstLine="0"/>
              <w:jc w:val="center"/>
              <w:rPr>
                <w:rFonts w:ascii="Times New Roman" w:hAnsi="Times New Roman" w:cs="Times New Roman"/>
                <w:b/>
                <w:sz w:val="23"/>
                <w:szCs w:val="23"/>
                <w:lang w:eastAsia="en-US"/>
              </w:rPr>
            </w:pPr>
            <w:r w:rsidRPr="0028022A">
              <w:rPr>
                <w:rFonts w:ascii="Times New Roman" w:hAnsi="Times New Roman" w:cs="Times New Roman"/>
                <w:b/>
                <w:sz w:val="23"/>
                <w:szCs w:val="23"/>
                <w:lang w:eastAsia="en-US"/>
              </w:rPr>
              <w:t xml:space="preserve">Общая </w:t>
            </w:r>
            <w:r>
              <w:rPr>
                <w:rFonts w:ascii="Times New Roman" w:hAnsi="Times New Roman" w:cs="Times New Roman"/>
                <w:b/>
                <w:sz w:val="23"/>
                <w:szCs w:val="23"/>
                <w:lang w:eastAsia="en-US"/>
              </w:rPr>
              <w:t>стоимость</w:t>
            </w:r>
            <w:r w:rsidRPr="0028022A">
              <w:rPr>
                <w:rFonts w:ascii="Times New Roman" w:hAnsi="Times New Roman" w:cs="Times New Roman"/>
                <w:b/>
                <w:sz w:val="23"/>
                <w:szCs w:val="23"/>
                <w:lang w:eastAsia="en-US"/>
              </w:rPr>
              <w:br/>
              <w:t>(руб. коп.)</w:t>
            </w:r>
          </w:p>
        </w:tc>
      </w:tr>
      <w:tr w:rsidR="00A5739A" w:rsidRPr="00BC744C" w:rsidTr="00FC6F60">
        <w:trPr>
          <w:cantSplit/>
          <w:trHeight w:val="3129"/>
        </w:trPr>
        <w:tc>
          <w:tcPr>
            <w:tcW w:w="328" w:type="pct"/>
            <w:vMerge/>
            <w:tcBorders>
              <w:top w:val="single" w:sz="4" w:space="0" w:color="auto"/>
              <w:left w:val="single" w:sz="4" w:space="0" w:color="auto"/>
              <w:bottom w:val="single" w:sz="4" w:space="0" w:color="auto"/>
              <w:right w:val="single" w:sz="4" w:space="0" w:color="auto"/>
            </w:tcBorders>
            <w:textDirection w:val="btLr"/>
          </w:tcPr>
          <w:p w:rsidR="00A5739A" w:rsidRPr="00BC744C" w:rsidRDefault="00A5739A" w:rsidP="007335A5">
            <w:pPr>
              <w:pStyle w:val="ConsPlusNormal"/>
              <w:widowControl/>
              <w:ind w:left="113" w:right="113" w:firstLine="0"/>
              <w:contextualSpacing/>
              <w:jc w:val="center"/>
              <w:rPr>
                <w:rFonts w:ascii="Times New Roman" w:hAnsi="Times New Roman" w:cs="Times New Roman"/>
                <w:sz w:val="23"/>
                <w:szCs w:val="23"/>
              </w:rPr>
            </w:pPr>
          </w:p>
        </w:tc>
        <w:tc>
          <w:tcPr>
            <w:tcW w:w="938" w:type="pct"/>
            <w:vMerge/>
            <w:tcBorders>
              <w:top w:val="single" w:sz="4" w:space="0" w:color="auto"/>
              <w:left w:val="single" w:sz="4" w:space="0" w:color="auto"/>
              <w:bottom w:val="single" w:sz="4" w:space="0" w:color="auto"/>
              <w:right w:val="single" w:sz="4" w:space="0" w:color="auto"/>
            </w:tcBorders>
            <w:textDirection w:val="btLr"/>
          </w:tcPr>
          <w:p w:rsidR="00A5739A" w:rsidRPr="00BC744C" w:rsidRDefault="00A5739A" w:rsidP="007335A5">
            <w:pPr>
              <w:pStyle w:val="ConsPlusNormal"/>
              <w:widowControl/>
              <w:ind w:left="567" w:right="113" w:firstLine="0"/>
              <w:contextualSpacing/>
              <w:rPr>
                <w:rFonts w:ascii="Times New Roman" w:hAnsi="Times New Roman" w:cs="Times New Roman"/>
                <w:sz w:val="23"/>
                <w:szCs w:val="23"/>
              </w:rPr>
            </w:pPr>
          </w:p>
        </w:tc>
        <w:tc>
          <w:tcPr>
            <w:tcW w:w="516" w:type="pct"/>
            <w:vMerge/>
            <w:tcBorders>
              <w:top w:val="single" w:sz="4" w:space="0" w:color="auto"/>
              <w:left w:val="single" w:sz="4" w:space="0" w:color="auto"/>
              <w:bottom w:val="single" w:sz="4" w:space="0" w:color="auto"/>
              <w:right w:val="single" w:sz="4" w:space="0" w:color="auto"/>
            </w:tcBorders>
            <w:textDirection w:val="btLr"/>
          </w:tcPr>
          <w:p w:rsidR="00A5739A" w:rsidRPr="00BC744C" w:rsidRDefault="00A5739A" w:rsidP="007335A5">
            <w:pPr>
              <w:pStyle w:val="ConsPlusNormal"/>
              <w:widowControl/>
              <w:ind w:left="567" w:right="113" w:firstLine="0"/>
              <w:contextualSpacing/>
              <w:jc w:val="center"/>
              <w:rPr>
                <w:rFonts w:ascii="Times New Roman" w:hAnsi="Times New Roman" w:cs="Times New Roman"/>
                <w:sz w:val="23"/>
                <w:szCs w:val="23"/>
              </w:rPr>
            </w:pPr>
          </w:p>
        </w:tc>
        <w:tc>
          <w:tcPr>
            <w:tcW w:w="1605" w:type="pct"/>
            <w:vMerge/>
            <w:tcBorders>
              <w:left w:val="single" w:sz="4" w:space="0" w:color="auto"/>
              <w:bottom w:val="single" w:sz="4" w:space="0" w:color="auto"/>
              <w:right w:val="single" w:sz="4" w:space="0" w:color="auto"/>
            </w:tcBorders>
            <w:textDirection w:val="btLr"/>
          </w:tcPr>
          <w:p w:rsidR="00A5739A" w:rsidRPr="00BC744C" w:rsidRDefault="00A5739A" w:rsidP="007335A5">
            <w:pPr>
              <w:pStyle w:val="ConsPlusNormal"/>
              <w:widowControl/>
              <w:ind w:left="567" w:right="113" w:firstLine="0"/>
              <w:contextualSpacing/>
              <w:jc w:val="center"/>
              <w:rPr>
                <w:rFonts w:ascii="Times New Roman" w:hAnsi="Times New Roman" w:cs="Times New Roman"/>
                <w:sz w:val="23"/>
                <w:szCs w:val="23"/>
              </w:rPr>
            </w:pPr>
          </w:p>
        </w:tc>
        <w:tc>
          <w:tcPr>
            <w:tcW w:w="410" w:type="pct"/>
            <w:vMerge/>
            <w:tcBorders>
              <w:top w:val="single" w:sz="4" w:space="0" w:color="auto"/>
              <w:left w:val="single" w:sz="4" w:space="0" w:color="auto"/>
              <w:bottom w:val="single" w:sz="4" w:space="0" w:color="auto"/>
              <w:right w:val="single" w:sz="4" w:space="0" w:color="auto"/>
            </w:tcBorders>
            <w:textDirection w:val="btLr"/>
          </w:tcPr>
          <w:p w:rsidR="00A5739A" w:rsidRPr="00BC744C" w:rsidRDefault="00A5739A" w:rsidP="007335A5">
            <w:pPr>
              <w:pStyle w:val="ConsPlusNormal"/>
              <w:widowControl/>
              <w:ind w:left="567" w:right="113" w:firstLine="0"/>
              <w:contextualSpacing/>
              <w:jc w:val="center"/>
              <w:rPr>
                <w:rFonts w:ascii="Times New Roman" w:hAnsi="Times New Roman" w:cs="Times New Roman"/>
                <w:sz w:val="23"/>
                <w:szCs w:val="23"/>
              </w:rPr>
            </w:pPr>
          </w:p>
        </w:tc>
        <w:tc>
          <w:tcPr>
            <w:tcW w:w="310" w:type="pct"/>
            <w:vMerge/>
            <w:tcBorders>
              <w:top w:val="single" w:sz="4" w:space="0" w:color="auto"/>
              <w:left w:val="single" w:sz="4" w:space="0" w:color="auto"/>
              <w:bottom w:val="single" w:sz="4" w:space="0" w:color="auto"/>
              <w:right w:val="single" w:sz="4" w:space="0" w:color="auto"/>
            </w:tcBorders>
            <w:textDirection w:val="btLr"/>
          </w:tcPr>
          <w:p w:rsidR="00A5739A" w:rsidRPr="00BC744C" w:rsidRDefault="00A5739A" w:rsidP="007335A5">
            <w:pPr>
              <w:pStyle w:val="ConsPlusNormal"/>
              <w:widowControl/>
              <w:ind w:left="567" w:right="113" w:firstLine="0"/>
              <w:contextualSpacing/>
              <w:jc w:val="center"/>
              <w:rPr>
                <w:rFonts w:ascii="Times New Roman" w:hAnsi="Times New Roman" w:cs="Times New Roman"/>
                <w:sz w:val="23"/>
                <w:szCs w:val="23"/>
              </w:rPr>
            </w:pPr>
          </w:p>
        </w:tc>
        <w:tc>
          <w:tcPr>
            <w:tcW w:w="399" w:type="pct"/>
            <w:vMerge/>
            <w:tcBorders>
              <w:top w:val="single" w:sz="4" w:space="0" w:color="auto"/>
              <w:left w:val="single" w:sz="4" w:space="0" w:color="auto"/>
              <w:bottom w:val="single" w:sz="4" w:space="0" w:color="auto"/>
              <w:right w:val="single" w:sz="4" w:space="0" w:color="auto"/>
            </w:tcBorders>
            <w:textDirection w:val="btLr"/>
          </w:tcPr>
          <w:p w:rsidR="00A5739A" w:rsidRPr="00BC744C" w:rsidRDefault="00A5739A" w:rsidP="007335A5">
            <w:pPr>
              <w:pStyle w:val="ConsPlusNormal"/>
              <w:widowControl/>
              <w:ind w:left="567" w:right="113" w:firstLine="0"/>
              <w:contextualSpacing/>
              <w:jc w:val="center"/>
              <w:rPr>
                <w:rFonts w:ascii="Times New Roman" w:hAnsi="Times New Roman" w:cs="Times New Roman"/>
                <w:sz w:val="23"/>
                <w:szCs w:val="23"/>
              </w:rPr>
            </w:pPr>
          </w:p>
        </w:tc>
        <w:tc>
          <w:tcPr>
            <w:tcW w:w="492" w:type="pct"/>
            <w:vMerge/>
            <w:tcBorders>
              <w:left w:val="single" w:sz="4" w:space="0" w:color="auto"/>
              <w:bottom w:val="single" w:sz="4" w:space="0" w:color="auto"/>
              <w:right w:val="single" w:sz="6" w:space="0" w:color="auto"/>
            </w:tcBorders>
            <w:textDirection w:val="btLr"/>
          </w:tcPr>
          <w:p w:rsidR="00A5739A" w:rsidRPr="00BC744C" w:rsidRDefault="00A5739A" w:rsidP="007335A5">
            <w:pPr>
              <w:pStyle w:val="ConsPlusNormal"/>
              <w:widowControl/>
              <w:ind w:left="567" w:right="113" w:firstLine="0"/>
              <w:contextualSpacing/>
              <w:jc w:val="center"/>
              <w:rPr>
                <w:rFonts w:ascii="Times New Roman" w:hAnsi="Times New Roman" w:cs="Times New Roman"/>
                <w:sz w:val="23"/>
                <w:szCs w:val="23"/>
              </w:rPr>
            </w:pPr>
          </w:p>
        </w:tc>
      </w:tr>
      <w:tr w:rsidR="002A4FD7" w:rsidRPr="00BC744C" w:rsidTr="00FC6F60">
        <w:trPr>
          <w:cantSplit/>
          <w:trHeight w:val="1097"/>
        </w:trPr>
        <w:tc>
          <w:tcPr>
            <w:tcW w:w="328" w:type="pct"/>
            <w:tcBorders>
              <w:top w:val="single" w:sz="4" w:space="0" w:color="auto"/>
              <w:left w:val="single" w:sz="4" w:space="0" w:color="auto"/>
              <w:bottom w:val="single" w:sz="4" w:space="0" w:color="auto"/>
              <w:right w:val="single" w:sz="4" w:space="0" w:color="auto"/>
            </w:tcBorders>
          </w:tcPr>
          <w:p w:rsidR="002A4FD7" w:rsidRPr="00BC744C" w:rsidRDefault="004E6DF4" w:rsidP="002A4FD7">
            <w:pPr>
              <w:pStyle w:val="ConsPlusNormal"/>
              <w:widowControl/>
              <w:ind w:firstLine="0"/>
              <w:contextualSpacing/>
              <w:jc w:val="center"/>
              <w:rPr>
                <w:rFonts w:ascii="Times New Roman" w:hAnsi="Times New Roman" w:cs="Times New Roman"/>
                <w:sz w:val="23"/>
                <w:szCs w:val="23"/>
              </w:rPr>
            </w:pPr>
            <w:r>
              <w:rPr>
                <w:rFonts w:ascii="Times New Roman" w:hAnsi="Times New Roman" w:cs="Times New Roman"/>
                <w:sz w:val="23"/>
                <w:szCs w:val="23"/>
              </w:rPr>
              <w:t>1</w:t>
            </w:r>
          </w:p>
        </w:tc>
        <w:tc>
          <w:tcPr>
            <w:tcW w:w="938" w:type="pct"/>
            <w:tcBorders>
              <w:top w:val="single" w:sz="4" w:space="0" w:color="auto"/>
              <w:left w:val="single" w:sz="4" w:space="0" w:color="auto"/>
              <w:bottom w:val="single" w:sz="4" w:space="0" w:color="auto"/>
              <w:right w:val="single" w:sz="4" w:space="0" w:color="auto"/>
            </w:tcBorders>
          </w:tcPr>
          <w:p w:rsidR="002A4FD7" w:rsidRDefault="004D040A" w:rsidP="00AA0729">
            <w:pPr>
              <w:pStyle w:val="ConsPlusNormal"/>
              <w:widowControl/>
              <w:ind w:firstLine="0"/>
              <w:contextualSpacing/>
              <w:rPr>
                <w:rFonts w:ascii="Times New Roman" w:hAnsi="Times New Roman" w:cs="Times New Roman"/>
                <w:sz w:val="23"/>
                <w:szCs w:val="23"/>
              </w:rPr>
            </w:pPr>
            <w:r>
              <w:rPr>
                <w:rFonts w:ascii="Times New Roman" w:hAnsi="Times New Roman" w:cs="Times New Roman"/>
                <w:b/>
                <w:sz w:val="23"/>
                <w:szCs w:val="23"/>
              </w:rPr>
              <w:t>Папка без скоросшивателя «Дело»</w:t>
            </w:r>
            <w:r w:rsidR="002A4FD7" w:rsidRPr="002A4FD7">
              <w:rPr>
                <w:rFonts w:ascii="Times New Roman" w:hAnsi="Times New Roman" w:cs="Times New Roman"/>
                <w:b/>
                <w:sz w:val="23"/>
                <w:szCs w:val="23"/>
              </w:rPr>
              <w:t>,</w:t>
            </w:r>
            <w:r w:rsidR="002A4FD7" w:rsidRPr="002A4FD7">
              <w:rPr>
                <w:rFonts w:ascii="Times New Roman" w:hAnsi="Times New Roman" w:cs="Times New Roman"/>
                <w:sz w:val="23"/>
                <w:szCs w:val="23"/>
              </w:rPr>
              <w:t xml:space="preserve">ОКПЭД 2 </w:t>
            </w:r>
            <w:r w:rsidR="00191A59" w:rsidRPr="00191A59">
              <w:rPr>
                <w:rFonts w:ascii="Times New Roman" w:hAnsi="Times New Roman" w:cs="Times New Roman"/>
                <w:sz w:val="23"/>
                <w:szCs w:val="23"/>
              </w:rPr>
              <w:t>17.23.13.193</w:t>
            </w:r>
          </w:p>
          <w:p w:rsidR="003464CA" w:rsidRPr="00BC744C" w:rsidRDefault="003464CA" w:rsidP="00AA0729">
            <w:pPr>
              <w:pStyle w:val="ConsPlusNormal"/>
              <w:widowControl/>
              <w:ind w:firstLine="0"/>
              <w:contextualSpacing/>
              <w:rPr>
                <w:rFonts w:ascii="Times New Roman" w:hAnsi="Times New Roman" w:cs="Times New Roman"/>
                <w:sz w:val="23"/>
                <w:szCs w:val="23"/>
              </w:rPr>
            </w:pPr>
            <w:r>
              <w:rPr>
                <w:rFonts w:ascii="Times New Roman" w:hAnsi="Times New Roman" w:cs="Times New Roman"/>
                <w:sz w:val="23"/>
                <w:szCs w:val="23"/>
              </w:rPr>
              <w:t xml:space="preserve">КТРУ </w:t>
            </w:r>
            <w:hyperlink r:id="rId19" w:tgtFrame="_blank" w:history="1">
              <w:r w:rsidR="00191A59" w:rsidRPr="00191A59">
                <w:rPr>
                  <w:rFonts w:ascii="Times New Roman" w:hAnsi="Times New Roman" w:cs="Times New Roman"/>
                  <w:sz w:val="23"/>
                  <w:szCs w:val="23"/>
                </w:rPr>
                <w:t>17.23.13.193-00000007</w:t>
              </w:r>
            </w:hyperlink>
          </w:p>
        </w:tc>
        <w:tc>
          <w:tcPr>
            <w:tcW w:w="516" w:type="pct"/>
            <w:tcBorders>
              <w:top w:val="single" w:sz="4" w:space="0" w:color="auto"/>
              <w:left w:val="single" w:sz="4" w:space="0" w:color="auto"/>
              <w:bottom w:val="single" w:sz="4" w:space="0" w:color="auto"/>
              <w:right w:val="single" w:sz="4" w:space="0" w:color="auto"/>
            </w:tcBorders>
          </w:tcPr>
          <w:p w:rsidR="002A4FD7" w:rsidRPr="00BC744C" w:rsidRDefault="002A4FD7" w:rsidP="002A4FD7">
            <w:pPr>
              <w:pStyle w:val="ConsPlusNormal"/>
              <w:widowControl/>
              <w:ind w:left="567" w:hanging="443"/>
              <w:contextualSpacing/>
              <w:jc w:val="center"/>
              <w:rPr>
                <w:rFonts w:ascii="Times New Roman" w:hAnsi="Times New Roman" w:cs="Times New Roman"/>
                <w:sz w:val="23"/>
                <w:szCs w:val="23"/>
              </w:rPr>
            </w:pPr>
            <w:r w:rsidRPr="002A4FD7">
              <w:rPr>
                <w:rFonts w:ascii="Times New Roman" w:hAnsi="Times New Roman" w:cs="Times New Roman"/>
                <w:sz w:val="23"/>
                <w:szCs w:val="23"/>
              </w:rPr>
              <w:t>Росси</w:t>
            </w:r>
            <w:r>
              <w:rPr>
                <w:rFonts w:ascii="Times New Roman" w:hAnsi="Times New Roman" w:cs="Times New Roman"/>
                <w:sz w:val="23"/>
                <w:szCs w:val="23"/>
              </w:rPr>
              <w:t>я</w:t>
            </w:r>
          </w:p>
        </w:tc>
        <w:tc>
          <w:tcPr>
            <w:tcW w:w="1605" w:type="pct"/>
            <w:tcBorders>
              <w:top w:val="single" w:sz="4" w:space="0" w:color="auto"/>
              <w:left w:val="single" w:sz="4" w:space="0" w:color="auto"/>
              <w:bottom w:val="single" w:sz="4" w:space="0" w:color="auto"/>
              <w:right w:val="single" w:sz="4" w:space="0" w:color="auto"/>
            </w:tcBorders>
          </w:tcPr>
          <w:p w:rsidR="002A4FD7" w:rsidRPr="00BC744C" w:rsidRDefault="00191A59" w:rsidP="00376C4A">
            <w:pPr>
              <w:pStyle w:val="ConsPlusNormal"/>
              <w:widowControl/>
              <w:ind w:left="567" w:firstLine="0"/>
              <w:contextualSpacing/>
              <w:jc w:val="center"/>
              <w:rPr>
                <w:rFonts w:ascii="Times New Roman" w:hAnsi="Times New Roman" w:cs="Times New Roman"/>
                <w:sz w:val="23"/>
                <w:szCs w:val="23"/>
              </w:rPr>
            </w:pPr>
            <w:r>
              <w:rPr>
                <w:rFonts w:ascii="Times New Roman" w:hAnsi="Times New Roman" w:cs="Times New Roman"/>
                <w:sz w:val="23"/>
                <w:szCs w:val="23"/>
              </w:rPr>
              <w:t>Картон, плотность 220 г/м2</w:t>
            </w:r>
          </w:p>
        </w:tc>
        <w:tc>
          <w:tcPr>
            <w:tcW w:w="410" w:type="pct"/>
            <w:tcBorders>
              <w:top w:val="single" w:sz="4" w:space="0" w:color="auto"/>
              <w:left w:val="single" w:sz="4" w:space="0" w:color="auto"/>
              <w:bottom w:val="single" w:sz="4" w:space="0" w:color="auto"/>
              <w:right w:val="single" w:sz="4" w:space="0" w:color="auto"/>
            </w:tcBorders>
          </w:tcPr>
          <w:p w:rsidR="002A4FD7" w:rsidRPr="00BC744C" w:rsidRDefault="003464CA" w:rsidP="00303DBE">
            <w:pPr>
              <w:pStyle w:val="ConsPlusNormal"/>
              <w:widowControl/>
              <w:ind w:firstLine="0"/>
              <w:contextualSpacing/>
              <w:jc w:val="center"/>
              <w:rPr>
                <w:rFonts w:ascii="Times New Roman" w:hAnsi="Times New Roman" w:cs="Times New Roman"/>
                <w:sz w:val="23"/>
                <w:szCs w:val="23"/>
              </w:rPr>
            </w:pPr>
            <w:r>
              <w:rPr>
                <w:rFonts w:ascii="Times New Roman" w:hAnsi="Times New Roman" w:cs="Times New Roman"/>
                <w:sz w:val="23"/>
                <w:szCs w:val="23"/>
              </w:rPr>
              <w:t>штука</w:t>
            </w:r>
          </w:p>
        </w:tc>
        <w:tc>
          <w:tcPr>
            <w:tcW w:w="310" w:type="pct"/>
            <w:tcBorders>
              <w:top w:val="single" w:sz="4" w:space="0" w:color="auto"/>
              <w:left w:val="single" w:sz="4" w:space="0" w:color="auto"/>
              <w:bottom w:val="single" w:sz="4" w:space="0" w:color="auto"/>
              <w:right w:val="single" w:sz="4" w:space="0" w:color="auto"/>
            </w:tcBorders>
          </w:tcPr>
          <w:p w:rsidR="002A4FD7" w:rsidRPr="00BC744C" w:rsidRDefault="00EA5EF4" w:rsidP="00EA5EF4">
            <w:pPr>
              <w:pStyle w:val="ConsPlusNormal"/>
              <w:widowControl/>
              <w:ind w:firstLine="0"/>
              <w:contextualSpacing/>
              <w:jc w:val="center"/>
              <w:rPr>
                <w:rFonts w:ascii="Times New Roman" w:hAnsi="Times New Roman" w:cs="Times New Roman"/>
                <w:sz w:val="23"/>
                <w:szCs w:val="23"/>
              </w:rPr>
            </w:pPr>
            <w:r>
              <w:rPr>
                <w:rFonts w:ascii="Times New Roman" w:hAnsi="Times New Roman" w:cs="Times New Roman"/>
                <w:sz w:val="23"/>
                <w:szCs w:val="23"/>
              </w:rPr>
              <w:t>500</w:t>
            </w:r>
          </w:p>
        </w:tc>
        <w:tc>
          <w:tcPr>
            <w:tcW w:w="399" w:type="pct"/>
            <w:tcBorders>
              <w:top w:val="single" w:sz="4" w:space="0" w:color="auto"/>
              <w:left w:val="single" w:sz="4" w:space="0" w:color="auto"/>
              <w:bottom w:val="single" w:sz="4" w:space="0" w:color="auto"/>
              <w:right w:val="single" w:sz="4" w:space="0" w:color="auto"/>
            </w:tcBorders>
          </w:tcPr>
          <w:p w:rsidR="002A4FD7" w:rsidRPr="00BC744C" w:rsidRDefault="002A4FD7" w:rsidP="00303DBE">
            <w:pPr>
              <w:pStyle w:val="ConsPlusNormal"/>
              <w:widowControl/>
              <w:ind w:firstLine="0"/>
              <w:contextualSpacing/>
              <w:jc w:val="center"/>
              <w:rPr>
                <w:rFonts w:ascii="Times New Roman" w:hAnsi="Times New Roman" w:cs="Times New Roman"/>
                <w:sz w:val="23"/>
                <w:szCs w:val="23"/>
              </w:rPr>
            </w:pPr>
          </w:p>
        </w:tc>
        <w:tc>
          <w:tcPr>
            <w:tcW w:w="492" w:type="pct"/>
            <w:tcBorders>
              <w:top w:val="single" w:sz="4" w:space="0" w:color="auto"/>
              <w:left w:val="single" w:sz="4" w:space="0" w:color="auto"/>
              <w:bottom w:val="single" w:sz="4" w:space="0" w:color="auto"/>
              <w:right w:val="single" w:sz="4" w:space="0" w:color="auto"/>
            </w:tcBorders>
          </w:tcPr>
          <w:p w:rsidR="002A4FD7" w:rsidRPr="00BC744C" w:rsidRDefault="002A4FD7" w:rsidP="00303DBE">
            <w:pPr>
              <w:pStyle w:val="ConsPlusNormal"/>
              <w:widowControl/>
              <w:ind w:firstLine="0"/>
              <w:contextualSpacing/>
              <w:jc w:val="center"/>
              <w:rPr>
                <w:rFonts w:ascii="Times New Roman" w:hAnsi="Times New Roman" w:cs="Times New Roman"/>
                <w:sz w:val="23"/>
                <w:szCs w:val="23"/>
              </w:rPr>
            </w:pPr>
          </w:p>
        </w:tc>
      </w:tr>
      <w:tr w:rsidR="00FC6F60" w:rsidRPr="00BC744C" w:rsidTr="00FC6F60">
        <w:trPr>
          <w:cantSplit/>
          <w:trHeight w:val="1097"/>
        </w:trPr>
        <w:tc>
          <w:tcPr>
            <w:tcW w:w="328" w:type="pct"/>
            <w:tcBorders>
              <w:top w:val="single" w:sz="4" w:space="0" w:color="auto"/>
              <w:left w:val="single" w:sz="4" w:space="0" w:color="auto"/>
              <w:bottom w:val="single" w:sz="4" w:space="0" w:color="auto"/>
              <w:right w:val="single" w:sz="4" w:space="0" w:color="auto"/>
            </w:tcBorders>
          </w:tcPr>
          <w:p w:rsidR="00FC6F60" w:rsidRDefault="00FC6F60" w:rsidP="002A4FD7">
            <w:pPr>
              <w:pStyle w:val="ConsPlusNormal"/>
              <w:widowControl/>
              <w:ind w:firstLine="0"/>
              <w:contextualSpacing/>
              <w:jc w:val="center"/>
              <w:rPr>
                <w:rFonts w:ascii="Times New Roman" w:hAnsi="Times New Roman" w:cs="Times New Roman"/>
                <w:sz w:val="23"/>
                <w:szCs w:val="23"/>
              </w:rPr>
            </w:pPr>
          </w:p>
        </w:tc>
        <w:tc>
          <w:tcPr>
            <w:tcW w:w="938" w:type="pct"/>
            <w:tcBorders>
              <w:top w:val="single" w:sz="4" w:space="0" w:color="auto"/>
              <w:left w:val="single" w:sz="4" w:space="0" w:color="auto"/>
              <w:bottom w:val="single" w:sz="4" w:space="0" w:color="auto"/>
              <w:right w:val="single" w:sz="4" w:space="0" w:color="auto"/>
            </w:tcBorders>
          </w:tcPr>
          <w:p w:rsidR="00FC6F60" w:rsidRPr="00166120" w:rsidRDefault="00FC6F60" w:rsidP="00FC6F60">
            <w:pPr>
              <w:shd w:val="clear" w:color="auto" w:fill="FFFFFF"/>
              <w:textAlignment w:val="baseline"/>
              <w:rPr>
                <w:sz w:val="20"/>
                <w:szCs w:val="20"/>
              </w:rPr>
            </w:pPr>
            <w:r w:rsidRPr="00166120">
              <w:rPr>
                <w:sz w:val="20"/>
                <w:szCs w:val="20"/>
              </w:rPr>
              <w:t xml:space="preserve">Бумага офисная, 500 л., </w:t>
            </w:r>
            <w:r>
              <w:rPr>
                <w:sz w:val="20"/>
                <w:szCs w:val="20"/>
              </w:rPr>
              <w:t>ф</w:t>
            </w:r>
            <w:r w:rsidRPr="00166120">
              <w:rPr>
                <w:sz w:val="20"/>
                <w:szCs w:val="20"/>
              </w:rPr>
              <w:t>ормат: А4</w:t>
            </w:r>
          </w:p>
          <w:p w:rsidR="00FC6F60" w:rsidRPr="00FC6F60" w:rsidRDefault="00FC6F60" w:rsidP="00AA0729">
            <w:pPr>
              <w:pStyle w:val="ConsPlusNormal"/>
              <w:widowControl/>
              <w:ind w:firstLine="0"/>
              <w:contextualSpacing/>
              <w:rPr>
                <w:rFonts w:ascii="Times New Roman" w:hAnsi="Times New Roman" w:cs="Times New Roman"/>
              </w:rPr>
            </w:pPr>
            <w:r w:rsidRPr="00FC6F60">
              <w:rPr>
                <w:rFonts w:ascii="Times New Roman" w:hAnsi="Times New Roman" w:cs="Times New Roman"/>
              </w:rPr>
              <w:t xml:space="preserve">ОКПД 2 </w:t>
            </w:r>
            <w:hyperlink r:id="rId20" w:history="1">
              <w:r w:rsidRPr="00FC6F60">
                <w:rPr>
                  <w:rFonts w:ascii="Times New Roman" w:hAnsi="Times New Roman" w:cs="Times New Roman"/>
                </w:rPr>
                <w:t>17.12.14.110 </w:t>
              </w:r>
            </w:hyperlink>
          </w:p>
          <w:p w:rsidR="00FC6F60" w:rsidRDefault="00FC6F60" w:rsidP="00AA0729">
            <w:pPr>
              <w:pStyle w:val="ConsPlusNormal"/>
              <w:widowControl/>
              <w:ind w:firstLine="0"/>
              <w:contextualSpacing/>
              <w:rPr>
                <w:rFonts w:ascii="Times New Roman" w:hAnsi="Times New Roman" w:cs="Times New Roman"/>
                <w:b/>
                <w:sz w:val="23"/>
                <w:szCs w:val="23"/>
              </w:rPr>
            </w:pPr>
            <w:r w:rsidRPr="00FC6F60">
              <w:rPr>
                <w:rFonts w:ascii="Times New Roman" w:hAnsi="Times New Roman" w:cs="Times New Roman"/>
              </w:rPr>
              <w:t xml:space="preserve">КТРУ </w:t>
            </w:r>
            <w:hyperlink r:id="rId21" w:tgtFrame="_blank" w:history="1">
              <w:r w:rsidRPr="00FC6F60">
                <w:rPr>
                  <w:rFonts w:ascii="Times New Roman" w:hAnsi="Times New Roman" w:cs="Times New Roman"/>
                </w:rPr>
                <w:t>17.12.14.110-00000005</w:t>
              </w:r>
            </w:hyperlink>
          </w:p>
        </w:tc>
        <w:tc>
          <w:tcPr>
            <w:tcW w:w="516" w:type="pct"/>
            <w:tcBorders>
              <w:top w:val="single" w:sz="4" w:space="0" w:color="auto"/>
              <w:left w:val="single" w:sz="4" w:space="0" w:color="auto"/>
              <w:bottom w:val="single" w:sz="4" w:space="0" w:color="auto"/>
              <w:right w:val="single" w:sz="4" w:space="0" w:color="auto"/>
            </w:tcBorders>
          </w:tcPr>
          <w:p w:rsidR="00FC6F60" w:rsidRPr="002A4FD7" w:rsidRDefault="00FC6F60" w:rsidP="002A4FD7">
            <w:pPr>
              <w:pStyle w:val="ConsPlusNormal"/>
              <w:widowControl/>
              <w:ind w:left="567" w:hanging="443"/>
              <w:contextualSpacing/>
              <w:jc w:val="center"/>
              <w:rPr>
                <w:rFonts w:ascii="Times New Roman" w:hAnsi="Times New Roman" w:cs="Times New Roman"/>
                <w:sz w:val="23"/>
                <w:szCs w:val="23"/>
              </w:rPr>
            </w:pPr>
            <w:r>
              <w:rPr>
                <w:rFonts w:ascii="Times New Roman" w:hAnsi="Times New Roman" w:cs="Times New Roman"/>
                <w:sz w:val="23"/>
                <w:szCs w:val="23"/>
              </w:rPr>
              <w:t>Россия</w:t>
            </w:r>
          </w:p>
        </w:tc>
        <w:tc>
          <w:tcPr>
            <w:tcW w:w="1605" w:type="pct"/>
            <w:tcBorders>
              <w:top w:val="single" w:sz="4" w:space="0" w:color="auto"/>
              <w:left w:val="single" w:sz="4" w:space="0" w:color="auto"/>
              <w:bottom w:val="single" w:sz="4" w:space="0" w:color="auto"/>
              <w:right w:val="single" w:sz="4" w:space="0" w:color="auto"/>
            </w:tcBorders>
          </w:tcPr>
          <w:p w:rsidR="00FC6F60" w:rsidRPr="00166120" w:rsidRDefault="00FC6F60" w:rsidP="00FC6F60">
            <w:pPr>
              <w:shd w:val="clear" w:color="auto" w:fill="FFFFFF"/>
              <w:textAlignment w:val="baseline"/>
              <w:rPr>
                <w:sz w:val="20"/>
                <w:szCs w:val="20"/>
              </w:rPr>
            </w:pPr>
            <w:r w:rsidRPr="00166120">
              <w:rPr>
                <w:sz w:val="20"/>
                <w:szCs w:val="20"/>
              </w:rPr>
              <w:t>Серия: ECO</w:t>
            </w:r>
            <w:r>
              <w:rPr>
                <w:sz w:val="20"/>
                <w:szCs w:val="20"/>
              </w:rPr>
              <w:t xml:space="preserve"> </w:t>
            </w:r>
            <w:r w:rsidRPr="00166120">
              <w:rPr>
                <w:sz w:val="20"/>
                <w:szCs w:val="20"/>
              </w:rPr>
              <w:t>Белизна по ISO: 60 %</w:t>
            </w:r>
          </w:p>
          <w:p w:rsidR="00FC6F60" w:rsidRDefault="00FC6F60" w:rsidP="00FC6F60">
            <w:pPr>
              <w:shd w:val="clear" w:color="auto" w:fill="FFFFFF"/>
              <w:textAlignment w:val="baseline"/>
              <w:rPr>
                <w:sz w:val="20"/>
                <w:szCs w:val="20"/>
              </w:rPr>
            </w:pPr>
            <w:r w:rsidRPr="00166120">
              <w:rPr>
                <w:sz w:val="20"/>
                <w:szCs w:val="20"/>
              </w:rPr>
              <w:t>Плотность: 80 +/- 3 г/м2</w:t>
            </w:r>
          </w:p>
          <w:p w:rsidR="00FC6F60" w:rsidRDefault="00FC6F60" w:rsidP="00FC6F60">
            <w:pPr>
              <w:shd w:val="clear" w:color="auto" w:fill="FFFFFF"/>
              <w:textAlignment w:val="baseline"/>
              <w:rPr>
                <w:sz w:val="23"/>
                <w:szCs w:val="23"/>
              </w:rPr>
            </w:pPr>
            <w:r w:rsidRPr="00D1374D">
              <w:rPr>
                <w:sz w:val="20"/>
                <w:szCs w:val="20"/>
              </w:rPr>
              <w:t>Количество листов в пачке 500</w:t>
            </w:r>
          </w:p>
        </w:tc>
        <w:tc>
          <w:tcPr>
            <w:tcW w:w="410" w:type="pct"/>
            <w:tcBorders>
              <w:top w:val="single" w:sz="4" w:space="0" w:color="auto"/>
              <w:left w:val="single" w:sz="4" w:space="0" w:color="auto"/>
              <w:bottom w:val="single" w:sz="4" w:space="0" w:color="auto"/>
              <w:right w:val="single" w:sz="4" w:space="0" w:color="auto"/>
            </w:tcBorders>
          </w:tcPr>
          <w:p w:rsidR="00FC6F60" w:rsidRDefault="00F03658" w:rsidP="00303DBE">
            <w:pPr>
              <w:pStyle w:val="ConsPlusNormal"/>
              <w:widowControl/>
              <w:ind w:firstLine="0"/>
              <w:contextualSpacing/>
              <w:jc w:val="center"/>
              <w:rPr>
                <w:rFonts w:ascii="Times New Roman" w:hAnsi="Times New Roman" w:cs="Times New Roman"/>
                <w:sz w:val="23"/>
                <w:szCs w:val="23"/>
              </w:rPr>
            </w:pPr>
            <w:r>
              <w:rPr>
                <w:rFonts w:ascii="Times New Roman" w:hAnsi="Times New Roman" w:cs="Times New Roman"/>
                <w:sz w:val="23"/>
                <w:szCs w:val="23"/>
              </w:rPr>
              <w:t>пач</w:t>
            </w:r>
          </w:p>
        </w:tc>
        <w:tc>
          <w:tcPr>
            <w:tcW w:w="310" w:type="pct"/>
            <w:tcBorders>
              <w:top w:val="single" w:sz="4" w:space="0" w:color="auto"/>
              <w:left w:val="single" w:sz="4" w:space="0" w:color="auto"/>
              <w:bottom w:val="single" w:sz="4" w:space="0" w:color="auto"/>
              <w:right w:val="single" w:sz="4" w:space="0" w:color="auto"/>
            </w:tcBorders>
          </w:tcPr>
          <w:p w:rsidR="00FC6F60" w:rsidRDefault="00FC6F60" w:rsidP="00303DBE">
            <w:pPr>
              <w:pStyle w:val="ConsPlusNormal"/>
              <w:widowControl/>
              <w:ind w:firstLine="0"/>
              <w:contextualSpacing/>
              <w:jc w:val="center"/>
              <w:rPr>
                <w:rFonts w:ascii="Times New Roman" w:hAnsi="Times New Roman" w:cs="Times New Roman"/>
                <w:sz w:val="23"/>
                <w:szCs w:val="23"/>
              </w:rPr>
            </w:pPr>
            <w:r>
              <w:rPr>
                <w:rFonts w:ascii="Times New Roman" w:hAnsi="Times New Roman" w:cs="Times New Roman"/>
                <w:sz w:val="23"/>
                <w:szCs w:val="23"/>
              </w:rPr>
              <w:t>20</w:t>
            </w:r>
          </w:p>
        </w:tc>
        <w:tc>
          <w:tcPr>
            <w:tcW w:w="399" w:type="pct"/>
            <w:tcBorders>
              <w:top w:val="single" w:sz="4" w:space="0" w:color="auto"/>
              <w:left w:val="single" w:sz="4" w:space="0" w:color="auto"/>
              <w:bottom w:val="single" w:sz="4" w:space="0" w:color="auto"/>
              <w:right w:val="single" w:sz="4" w:space="0" w:color="auto"/>
            </w:tcBorders>
          </w:tcPr>
          <w:p w:rsidR="00FC6F60" w:rsidRPr="00BC744C" w:rsidRDefault="00FC6F60" w:rsidP="00303DBE">
            <w:pPr>
              <w:pStyle w:val="ConsPlusNormal"/>
              <w:widowControl/>
              <w:ind w:firstLine="0"/>
              <w:contextualSpacing/>
              <w:jc w:val="center"/>
              <w:rPr>
                <w:rFonts w:ascii="Times New Roman" w:hAnsi="Times New Roman" w:cs="Times New Roman"/>
                <w:sz w:val="23"/>
                <w:szCs w:val="23"/>
              </w:rPr>
            </w:pPr>
          </w:p>
        </w:tc>
        <w:tc>
          <w:tcPr>
            <w:tcW w:w="492" w:type="pct"/>
            <w:tcBorders>
              <w:top w:val="single" w:sz="4" w:space="0" w:color="auto"/>
              <w:left w:val="single" w:sz="4" w:space="0" w:color="auto"/>
              <w:bottom w:val="single" w:sz="4" w:space="0" w:color="auto"/>
              <w:right w:val="single" w:sz="4" w:space="0" w:color="auto"/>
            </w:tcBorders>
          </w:tcPr>
          <w:p w:rsidR="00FC6F60" w:rsidRPr="00BC744C" w:rsidRDefault="00FC6F60" w:rsidP="00303DBE">
            <w:pPr>
              <w:pStyle w:val="ConsPlusNormal"/>
              <w:widowControl/>
              <w:ind w:firstLine="0"/>
              <w:contextualSpacing/>
              <w:jc w:val="center"/>
              <w:rPr>
                <w:rFonts w:ascii="Times New Roman" w:hAnsi="Times New Roman" w:cs="Times New Roman"/>
                <w:sz w:val="23"/>
                <w:szCs w:val="23"/>
              </w:rPr>
            </w:pPr>
          </w:p>
        </w:tc>
      </w:tr>
    </w:tbl>
    <w:p w:rsidR="00805AF4" w:rsidRDefault="00805AF4" w:rsidP="009815E6">
      <w:pPr>
        <w:widowControl w:val="0"/>
        <w:tabs>
          <w:tab w:val="left" w:pos="1134"/>
        </w:tabs>
        <w:suppressAutoHyphens/>
        <w:ind w:left="1134"/>
        <w:jc w:val="both"/>
      </w:pPr>
    </w:p>
    <w:p w:rsidR="009815E6" w:rsidRDefault="009815E6" w:rsidP="009815E6">
      <w:pPr>
        <w:widowControl w:val="0"/>
        <w:tabs>
          <w:tab w:val="left" w:pos="1134"/>
        </w:tabs>
        <w:suppressAutoHyphens/>
        <w:ind w:left="1134"/>
        <w:jc w:val="both"/>
        <w:rPr>
          <w:lang w:eastAsia="ar-SA"/>
        </w:rPr>
      </w:pPr>
      <w:r w:rsidRPr="00520282">
        <w:t xml:space="preserve">Срок поставки </w:t>
      </w:r>
      <w:r>
        <w:t xml:space="preserve">- </w:t>
      </w:r>
      <w:r w:rsidRPr="00327B3B">
        <w:rPr>
          <w:lang w:eastAsia="ar-SA"/>
        </w:rPr>
        <w:t xml:space="preserve">начало поставки </w:t>
      </w:r>
      <w:r w:rsidR="00805AF4">
        <w:rPr>
          <w:lang w:eastAsia="ar-SA"/>
        </w:rPr>
        <w:t>с даты заключения настоящего контракта</w:t>
      </w:r>
      <w:r w:rsidR="00055234">
        <w:rPr>
          <w:lang w:eastAsia="ar-SA"/>
        </w:rPr>
        <w:t xml:space="preserve"> </w:t>
      </w:r>
      <w:r w:rsidRPr="00327B3B">
        <w:rPr>
          <w:lang w:eastAsia="ar-SA"/>
        </w:rPr>
        <w:t>до</w:t>
      </w:r>
      <w:r w:rsidR="00191A59">
        <w:rPr>
          <w:lang w:eastAsia="ar-SA"/>
        </w:rPr>
        <w:t xml:space="preserve"> </w:t>
      </w:r>
      <w:r w:rsidR="00EA5EF4">
        <w:rPr>
          <w:lang w:eastAsia="ar-SA"/>
        </w:rPr>
        <w:t>30</w:t>
      </w:r>
      <w:r>
        <w:rPr>
          <w:lang w:eastAsia="ar-SA"/>
        </w:rPr>
        <w:t>.</w:t>
      </w:r>
      <w:r w:rsidR="00EA5EF4">
        <w:rPr>
          <w:lang w:eastAsia="ar-SA"/>
        </w:rPr>
        <w:t>10</w:t>
      </w:r>
      <w:r>
        <w:rPr>
          <w:lang w:eastAsia="ar-SA"/>
        </w:rPr>
        <w:t>.202</w:t>
      </w:r>
      <w:r w:rsidR="003464CA">
        <w:rPr>
          <w:lang w:eastAsia="ar-SA"/>
        </w:rPr>
        <w:t>6</w:t>
      </w:r>
      <w:r w:rsidRPr="00327B3B">
        <w:rPr>
          <w:lang w:eastAsia="ar-SA"/>
        </w:rPr>
        <w:t>.</w:t>
      </w:r>
    </w:p>
    <w:p w:rsidR="009815E6" w:rsidRPr="006A3D61" w:rsidRDefault="00407D84" w:rsidP="009815E6">
      <w:pPr>
        <w:tabs>
          <w:tab w:val="left" w:pos="1134"/>
        </w:tabs>
        <w:adjustRightInd w:val="0"/>
        <w:ind w:left="1134" w:right="-426"/>
        <w:jc w:val="both"/>
      </w:pPr>
      <w:r>
        <w:rPr>
          <w:b/>
        </w:rPr>
        <w:t xml:space="preserve">Требования к поставке </w:t>
      </w:r>
      <w:r w:rsidR="009815E6" w:rsidRPr="006A3D61">
        <w:rPr>
          <w:b/>
        </w:rPr>
        <w:t xml:space="preserve">и порядок поставки Товара: </w:t>
      </w:r>
    </w:p>
    <w:p w:rsidR="009815E6" w:rsidRPr="00C54C29" w:rsidRDefault="009815E6" w:rsidP="00407D84">
      <w:pPr>
        <w:tabs>
          <w:tab w:val="left" w:pos="1134"/>
          <w:tab w:val="left" w:pos="1260"/>
        </w:tabs>
        <w:ind w:left="1134"/>
        <w:contextualSpacing/>
        <w:jc w:val="both"/>
      </w:pPr>
      <w:r w:rsidRPr="006A3D61">
        <w:lastRenderedPageBreak/>
        <w:t xml:space="preserve">Место поставки товара: </w:t>
      </w:r>
      <w:r w:rsidRPr="0008201B">
        <w:t>Пермский край, г.Соликамск, ул. Карналлитовая, 98</w:t>
      </w:r>
      <w:r w:rsidR="003464CA">
        <w:t>/1</w:t>
      </w:r>
      <w:r w:rsidRPr="0008201B">
        <w:t>. Режим рабочего времени - пятидневная рабочая неделя с двумя выходными днями (суббота и воскресенье), рабочее время установлено с понедельника по пятницу с 8.00 д</w:t>
      </w:r>
      <w:r w:rsidR="00191A59">
        <w:t>о 17.00 (по местному времени)</w:t>
      </w:r>
      <w:r w:rsidRPr="0008201B">
        <w:t>. Обеденный перерыв в рабочие дни предусмотрен</w:t>
      </w:r>
      <w:r>
        <w:rPr>
          <w:iCs/>
        </w:rPr>
        <w:t xml:space="preserve"> с 1</w:t>
      </w:r>
      <w:r w:rsidR="00191A59" w:rsidRPr="00191A59">
        <w:rPr>
          <w:iCs/>
        </w:rPr>
        <w:t>3</w:t>
      </w:r>
      <w:r>
        <w:rPr>
          <w:iCs/>
        </w:rPr>
        <w:t xml:space="preserve">.00 до </w:t>
      </w:r>
      <w:r w:rsidR="00191A59" w:rsidRPr="00191A59">
        <w:rPr>
          <w:iCs/>
        </w:rPr>
        <w:t>14-00</w:t>
      </w:r>
      <w:r w:rsidRPr="00C54C29">
        <w:rPr>
          <w:iCs/>
        </w:rPr>
        <w:t xml:space="preserve"> (по местному времени).</w:t>
      </w:r>
    </w:p>
    <w:p w:rsidR="009815E6" w:rsidRDefault="009815E6" w:rsidP="00407D84">
      <w:pPr>
        <w:tabs>
          <w:tab w:val="left" w:pos="1134"/>
        </w:tabs>
        <w:adjustRightInd w:val="0"/>
        <w:ind w:left="1134"/>
        <w:jc w:val="both"/>
      </w:pPr>
      <w:r>
        <w:t>Поставщик поставляет Товар Государственному за</w:t>
      </w:r>
      <w:r w:rsidRPr="00C54C29">
        <w:t>казчику собственным транспортом или с привлечением транс</w:t>
      </w:r>
      <w:r>
        <w:t>порта третьих лиц за свой счет.</w:t>
      </w:r>
    </w:p>
    <w:p w:rsidR="00407D84" w:rsidRPr="00BC744C" w:rsidRDefault="00407D84" w:rsidP="00407D84">
      <w:pPr>
        <w:widowControl w:val="0"/>
        <w:tabs>
          <w:tab w:val="left" w:pos="1134"/>
        </w:tabs>
        <w:autoSpaceDE w:val="0"/>
        <w:autoSpaceDN w:val="0"/>
        <w:adjustRightInd w:val="0"/>
        <w:ind w:left="1134"/>
      </w:pPr>
      <w:r w:rsidRPr="00BC744C">
        <w:rPr>
          <w:b/>
        </w:rPr>
        <w:t>Условия поставки товара:</w:t>
      </w:r>
    </w:p>
    <w:p w:rsidR="00407D84" w:rsidRPr="00BC744C" w:rsidRDefault="00407D84" w:rsidP="00407D84">
      <w:pPr>
        <w:pStyle w:val="a4"/>
        <w:tabs>
          <w:tab w:val="left" w:pos="1134"/>
        </w:tabs>
        <w:ind w:left="1134"/>
        <w:jc w:val="both"/>
      </w:pPr>
      <w:r w:rsidRPr="00BC744C">
        <w:rPr>
          <w:lang w:eastAsia="en-US"/>
        </w:rPr>
        <w:t xml:space="preserve">Поставляемый товар (партия товара) должен быть новым </w:t>
      </w:r>
      <w:r w:rsidRPr="00BC744C">
        <w:t>(товаром, который не был в употреблении, ранее не использованным, свободным от любых притязаний третьих лиц, не находится п</w:t>
      </w:r>
      <w:r w:rsidR="00805AF4">
        <w:t>од запретом (арестом), в залоге</w:t>
      </w:r>
      <w:r w:rsidRPr="00BC744C">
        <w:t>.</w:t>
      </w:r>
    </w:p>
    <w:p w:rsidR="00407D84" w:rsidRPr="00BC744C" w:rsidRDefault="00407D84" w:rsidP="00407D84">
      <w:pPr>
        <w:pStyle w:val="a4"/>
        <w:tabs>
          <w:tab w:val="left" w:pos="1134"/>
        </w:tabs>
        <w:ind w:left="1134"/>
        <w:jc w:val="both"/>
      </w:pPr>
      <w:r w:rsidRPr="00BC744C">
        <w:t xml:space="preserve">Товар (партия товара)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w:t>
      </w:r>
      <w:r>
        <w:t xml:space="preserve">Государственному заказчику </w:t>
      </w:r>
      <w:r w:rsidRPr="00BC744C">
        <w:t xml:space="preserve"> и подлежит уборке и вывозу Поставщиком.</w:t>
      </w:r>
    </w:p>
    <w:p w:rsidR="00407D84" w:rsidRPr="00BC744C" w:rsidRDefault="00407D84" w:rsidP="00407D84">
      <w:pPr>
        <w:pStyle w:val="a4"/>
        <w:tabs>
          <w:tab w:val="left" w:pos="1134"/>
        </w:tabs>
        <w:ind w:left="1134"/>
        <w:jc w:val="both"/>
      </w:pPr>
      <w:r w:rsidRPr="00BC744C">
        <w:t>Маркировка упаковки и (или) товара должна</w:t>
      </w:r>
      <w:r w:rsidR="00805AF4">
        <w:t xml:space="preserve"> содержать наименование товара</w:t>
      </w:r>
      <w:r w:rsidRPr="00BC744C">
        <w:t>.</w:t>
      </w:r>
    </w:p>
    <w:p w:rsidR="00407D84" w:rsidRPr="00BC744C" w:rsidRDefault="00407D84" w:rsidP="00407D84">
      <w:pPr>
        <w:pStyle w:val="a4"/>
        <w:tabs>
          <w:tab w:val="left" w:pos="1134"/>
        </w:tabs>
        <w:ind w:left="1134"/>
        <w:jc w:val="both"/>
      </w:pPr>
      <w:r w:rsidRPr="00BC744C">
        <w:t xml:space="preserve">Поставщик должен поставить товар (партию товара) и выполнить погрузочно-разгрузочные работы, в сроки, предусмотренные Контрактом. </w:t>
      </w:r>
    </w:p>
    <w:p w:rsidR="00407D84" w:rsidRPr="00BC744C" w:rsidRDefault="00407D84" w:rsidP="00407D84">
      <w:pPr>
        <w:pStyle w:val="a4"/>
        <w:tabs>
          <w:tab w:val="left" w:pos="1134"/>
        </w:tabs>
        <w:ind w:left="1134"/>
        <w:jc w:val="both"/>
      </w:pPr>
      <w:r w:rsidRPr="00BC744C">
        <w:t>Поставщик должен доставить товар (партию товара) за свой счет, а также 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w:t>
      </w:r>
    </w:p>
    <w:p w:rsidR="00407D84" w:rsidRPr="00C54C29" w:rsidRDefault="00407D84" w:rsidP="009815E6">
      <w:pPr>
        <w:tabs>
          <w:tab w:val="left" w:pos="1134"/>
        </w:tabs>
        <w:adjustRightInd w:val="0"/>
        <w:ind w:left="1134" w:right="-426"/>
        <w:jc w:val="both"/>
      </w:pPr>
    </w:p>
    <w:p w:rsidR="009815E6" w:rsidRDefault="009815E6" w:rsidP="009815E6">
      <w:pPr>
        <w:widowControl w:val="0"/>
        <w:suppressAutoHyphens/>
        <w:jc w:val="both"/>
        <w:rPr>
          <w:lang w:eastAsia="ar-SA"/>
        </w:rPr>
      </w:pPr>
    </w:p>
    <w:p w:rsidR="005F0942" w:rsidRPr="00807B19" w:rsidRDefault="005F0942" w:rsidP="00EA3D8B">
      <w:pPr>
        <w:widowControl w:val="0"/>
        <w:shd w:val="clear" w:color="auto" w:fill="FFFFFF"/>
        <w:ind w:firstLine="1134"/>
        <w:jc w:val="both"/>
        <w:rPr>
          <w:b/>
          <w:sz w:val="22"/>
          <w:szCs w:val="22"/>
        </w:rPr>
      </w:pPr>
      <w:r>
        <w:rPr>
          <w:b/>
          <w:sz w:val="22"/>
          <w:szCs w:val="22"/>
        </w:rPr>
        <w:t xml:space="preserve">ФКУ </w:t>
      </w:r>
      <w:r w:rsidRPr="00807B19">
        <w:rPr>
          <w:b/>
          <w:sz w:val="22"/>
          <w:szCs w:val="22"/>
        </w:rPr>
        <w:t>И</w:t>
      </w:r>
      <w:r w:rsidR="00921D37">
        <w:rPr>
          <w:b/>
          <w:sz w:val="22"/>
          <w:szCs w:val="22"/>
        </w:rPr>
        <w:t>Ц</w:t>
      </w:r>
      <w:r w:rsidRPr="00807B19">
        <w:rPr>
          <w:b/>
          <w:sz w:val="22"/>
          <w:szCs w:val="22"/>
        </w:rPr>
        <w:t>-</w:t>
      </w:r>
      <w:r w:rsidR="00921D37">
        <w:rPr>
          <w:b/>
          <w:sz w:val="22"/>
          <w:szCs w:val="22"/>
        </w:rPr>
        <w:t>1</w:t>
      </w:r>
      <w:r w:rsidRPr="00807B19">
        <w:rPr>
          <w:b/>
          <w:sz w:val="22"/>
          <w:szCs w:val="22"/>
        </w:rPr>
        <w:t xml:space="preserve"> ГУФСИН России                                          </w:t>
      </w:r>
      <w:r w:rsidR="00921D37" w:rsidRPr="00805AF4">
        <w:rPr>
          <w:b/>
          <w:color w:val="000000" w:themeColor="text1"/>
          <w:highlight w:val="yellow"/>
        </w:rPr>
        <w:t>_______________________</w:t>
      </w:r>
    </w:p>
    <w:p w:rsidR="005F0942" w:rsidRPr="00807B19" w:rsidRDefault="007B3D72" w:rsidP="00EA3D8B">
      <w:pPr>
        <w:widowControl w:val="0"/>
        <w:shd w:val="clear" w:color="auto" w:fill="FFFFFF"/>
        <w:ind w:firstLine="1134"/>
        <w:jc w:val="both"/>
        <w:rPr>
          <w:b/>
          <w:sz w:val="22"/>
          <w:szCs w:val="22"/>
        </w:rPr>
      </w:pPr>
      <w:r>
        <w:rPr>
          <w:b/>
          <w:sz w:val="22"/>
          <w:szCs w:val="22"/>
        </w:rPr>
        <w:t xml:space="preserve">по Пермскому краю   </w:t>
      </w:r>
    </w:p>
    <w:p w:rsidR="005F0942" w:rsidRPr="00807B19" w:rsidRDefault="005F0942" w:rsidP="00EA3D8B">
      <w:pPr>
        <w:widowControl w:val="0"/>
        <w:shd w:val="clear" w:color="auto" w:fill="FFFFFF"/>
        <w:tabs>
          <w:tab w:val="left" w:pos="3969"/>
          <w:tab w:val="left" w:pos="4111"/>
        </w:tabs>
        <w:ind w:firstLine="1134"/>
        <w:jc w:val="both"/>
        <w:rPr>
          <w:b/>
          <w:sz w:val="22"/>
          <w:szCs w:val="22"/>
        </w:rPr>
      </w:pPr>
      <w:r>
        <w:rPr>
          <w:b/>
          <w:sz w:val="22"/>
          <w:szCs w:val="22"/>
        </w:rPr>
        <w:t xml:space="preserve">__________________ </w:t>
      </w:r>
      <w:r w:rsidR="003464CA">
        <w:rPr>
          <w:b/>
          <w:sz w:val="22"/>
          <w:szCs w:val="22"/>
        </w:rPr>
        <w:t xml:space="preserve">А.А. Казимов                                  </w:t>
      </w:r>
      <w:r w:rsidRPr="00805AF4">
        <w:rPr>
          <w:b/>
          <w:sz w:val="22"/>
          <w:szCs w:val="22"/>
          <w:highlight w:val="yellow"/>
        </w:rPr>
        <w:t>_______________</w:t>
      </w:r>
    </w:p>
    <w:p w:rsidR="001E3116" w:rsidRPr="00807B19" w:rsidRDefault="001E3116" w:rsidP="00EA3D8B">
      <w:pPr>
        <w:widowControl w:val="0"/>
        <w:shd w:val="clear" w:color="auto" w:fill="FFFFFF"/>
        <w:ind w:firstLine="1134"/>
        <w:jc w:val="both"/>
        <w:rPr>
          <w:b/>
          <w:sz w:val="22"/>
          <w:szCs w:val="22"/>
        </w:rPr>
      </w:pPr>
    </w:p>
    <w:p w:rsidR="003E5EE5" w:rsidRDefault="003464CA" w:rsidP="00884CE4">
      <w:pPr>
        <w:widowControl w:val="0"/>
        <w:shd w:val="clear" w:color="auto" w:fill="FFFFFF"/>
        <w:tabs>
          <w:tab w:val="left" w:pos="5447"/>
        </w:tabs>
        <w:ind w:firstLine="1134"/>
        <w:jc w:val="both"/>
      </w:pPr>
      <w:r>
        <w:rPr>
          <w:b/>
          <w:sz w:val="22"/>
          <w:szCs w:val="22"/>
          <w:highlight w:val="yellow"/>
        </w:rPr>
        <w:t xml:space="preserve">м.п.                                                                                       </w:t>
      </w:r>
      <w:r w:rsidR="00921D37" w:rsidRPr="00805AF4">
        <w:rPr>
          <w:b/>
          <w:sz w:val="22"/>
          <w:szCs w:val="22"/>
          <w:highlight w:val="yellow"/>
        </w:rPr>
        <w:t>м.п.</w:t>
      </w:r>
    </w:p>
    <w:sectPr w:rsidR="003E5EE5" w:rsidSect="00587702">
      <w:pgSz w:w="16838" w:h="11906" w:orient="landscape"/>
      <w:pgMar w:top="1134" w:right="425" w:bottom="851" w:left="238"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1B30" w:rsidRDefault="00561B30" w:rsidP="00587702">
      <w:r>
        <w:separator/>
      </w:r>
    </w:p>
  </w:endnote>
  <w:endnote w:type="continuationSeparator" w:id="1">
    <w:p w:rsidR="00561B30" w:rsidRDefault="00561B30" w:rsidP="005877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1B30" w:rsidRDefault="00561B30" w:rsidP="00587702">
      <w:r>
        <w:separator/>
      </w:r>
    </w:p>
  </w:footnote>
  <w:footnote w:type="continuationSeparator" w:id="1">
    <w:p w:rsidR="00561B30" w:rsidRDefault="00561B30" w:rsidP="005877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702" w:rsidRDefault="00587702">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B"/>
    <w:multiLevelType w:val="multilevel"/>
    <w:tmpl w:val="610C8718"/>
    <w:lvl w:ilvl="0">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4"/>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num w:numId="1">
    <w:abstractNumId w:val="0"/>
    <w:lvlOverride w:ilvl="0">
      <w:startOverride w:val="3"/>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defaultTabStop w:val="708"/>
  <w:characterSpacingControl w:val="doNotCompress"/>
  <w:hdrShapeDefaults>
    <o:shapedefaults v:ext="edit" spidmax="38914"/>
  </w:hdrShapeDefaults>
  <w:footnotePr>
    <w:footnote w:id="0"/>
    <w:footnote w:id="1"/>
  </w:footnotePr>
  <w:endnotePr>
    <w:endnote w:id="0"/>
    <w:endnote w:id="1"/>
  </w:endnotePr>
  <w:compat/>
  <w:rsids>
    <w:rsidRoot w:val="006B19E5"/>
    <w:rsid w:val="000005E8"/>
    <w:rsid w:val="000017FA"/>
    <w:rsid w:val="000038F3"/>
    <w:rsid w:val="000108CD"/>
    <w:rsid w:val="000115DC"/>
    <w:rsid w:val="00012739"/>
    <w:rsid w:val="0001646D"/>
    <w:rsid w:val="0002078D"/>
    <w:rsid w:val="00021504"/>
    <w:rsid w:val="00022DD2"/>
    <w:rsid w:val="00026D7D"/>
    <w:rsid w:val="00031021"/>
    <w:rsid w:val="00035C65"/>
    <w:rsid w:val="00046FF2"/>
    <w:rsid w:val="0004746C"/>
    <w:rsid w:val="000525A0"/>
    <w:rsid w:val="00055234"/>
    <w:rsid w:val="00060215"/>
    <w:rsid w:val="000623F7"/>
    <w:rsid w:val="0006335D"/>
    <w:rsid w:val="00064D38"/>
    <w:rsid w:val="00067035"/>
    <w:rsid w:val="0007379D"/>
    <w:rsid w:val="00075186"/>
    <w:rsid w:val="0007666D"/>
    <w:rsid w:val="0008201B"/>
    <w:rsid w:val="0008365B"/>
    <w:rsid w:val="00085D96"/>
    <w:rsid w:val="00091411"/>
    <w:rsid w:val="00092616"/>
    <w:rsid w:val="000936E1"/>
    <w:rsid w:val="000A327A"/>
    <w:rsid w:val="000A4425"/>
    <w:rsid w:val="000A5463"/>
    <w:rsid w:val="000B0ED8"/>
    <w:rsid w:val="000B4DEA"/>
    <w:rsid w:val="000B59A3"/>
    <w:rsid w:val="000C0A93"/>
    <w:rsid w:val="000C11B0"/>
    <w:rsid w:val="000C23E4"/>
    <w:rsid w:val="000C37F4"/>
    <w:rsid w:val="000C7615"/>
    <w:rsid w:val="000D2063"/>
    <w:rsid w:val="000D408D"/>
    <w:rsid w:val="000E1259"/>
    <w:rsid w:val="000E27AD"/>
    <w:rsid w:val="000E29DE"/>
    <w:rsid w:val="000E593C"/>
    <w:rsid w:val="000E71D3"/>
    <w:rsid w:val="000F449B"/>
    <w:rsid w:val="000F4D18"/>
    <w:rsid w:val="001007D8"/>
    <w:rsid w:val="001032B0"/>
    <w:rsid w:val="00103E27"/>
    <w:rsid w:val="00105021"/>
    <w:rsid w:val="00105AF2"/>
    <w:rsid w:val="00106CF5"/>
    <w:rsid w:val="00112CBF"/>
    <w:rsid w:val="00113DF5"/>
    <w:rsid w:val="0011508A"/>
    <w:rsid w:val="001155AA"/>
    <w:rsid w:val="00121164"/>
    <w:rsid w:val="00121F4C"/>
    <w:rsid w:val="00122338"/>
    <w:rsid w:val="001236A7"/>
    <w:rsid w:val="00124700"/>
    <w:rsid w:val="001277E5"/>
    <w:rsid w:val="00127ED7"/>
    <w:rsid w:val="00134625"/>
    <w:rsid w:val="0013689E"/>
    <w:rsid w:val="001378DD"/>
    <w:rsid w:val="0014196B"/>
    <w:rsid w:val="00142076"/>
    <w:rsid w:val="0015217D"/>
    <w:rsid w:val="00160B00"/>
    <w:rsid w:val="00162FE4"/>
    <w:rsid w:val="001651DC"/>
    <w:rsid w:val="00171B01"/>
    <w:rsid w:val="00174AC6"/>
    <w:rsid w:val="00175E48"/>
    <w:rsid w:val="00182360"/>
    <w:rsid w:val="001869F1"/>
    <w:rsid w:val="001909B1"/>
    <w:rsid w:val="00191A59"/>
    <w:rsid w:val="001920F2"/>
    <w:rsid w:val="00195411"/>
    <w:rsid w:val="001A47D2"/>
    <w:rsid w:val="001B13A5"/>
    <w:rsid w:val="001B6D1C"/>
    <w:rsid w:val="001C0098"/>
    <w:rsid w:val="001C173A"/>
    <w:rsid w:val="001C3BE0"/>
    <w:rsid w:val="001C529F"/>
    <w:rsid w:val="001D363A"/>
    <w:rsid w:val="001D491C"/>
    <w:rsid w:val="001D62A9"/>
    <w:rsid w:val="001D7656"/>
    <w:rsid w:val="001E0054"/>
    <w:rsid w:val="001E3116"/>
    <w:rsid w:val="001E61D3"/>
    <w:rsid w:val="001E6F23"/>
    <w:rsid w:val="001E7F83"/>
    <w:rsid w:val="001F0144"/>
    <w:rsid w:val="001F2329"/>
    <w:rsid w:val="001F58C2"/>
    <w:rsid w:val="001F5E44"/>
    <w:rsid w:val="0020218F"/>
    <w:rsid w:val="002152E7"/>
    <w:rsid w:val="00217BA7"/>
    <w:rsid w:val="0022080A"/>
    <w:rsid w:val="00223C33"/>
    <w:rsid w:val="00226858"/>
    <w:rsid w:val="00232AA0"/>
    <w:rsid w:val="00234999"/>
    <w:rsid w:val="002442FC"/>
    <w:rsid w:val="0024531D"/>
    <w:rsid w:val="0025144B"/>
    <w:rsid w:val="00251DDE"/>
    <w:rsid w:val="00255D81"/>
    <w:rsid w:val="002655D5"/>
    <w:rsid w:val="00265AB0"/>
    <w:rsid w:val="00275830"/>
    <w:rsid w:val="00275BC7"/>
    <w:rsid w:val="00277C46"/>
    <w:rsid w:val="00280CA4"/>
    <w:rsid w:val="00281D78"/>
    <w:rsid w:val="002822B0"/>
    <w:rsid w:val="00286140"/>
    <w:rsid w:val="00290552"/>
    <w:rsid w:val="00292E9B"/>
    <w:rsid w:val="00296ED3"/>
    <w:rsid w:val="002A1F13"/>
    <w:rsid w:val="002A392E"/>
    <w:rsid w:val="002A4370"/>
    <w:rsid w:val="002A4FD7"/>
    <w:rsid w:val="002A5A87"/>
    <w:rsid w:val="002A6095"/>
    <w:rsid w:val="002B230E"/>
    <w:rsid w:val="002B5A5C"/>
    <w:rsid w:val="002B6B5E"/>
    <w:rsid w:val="002B7A68"/>
    <w:rsid w:val="002C107F"/>
    <w:rsid w:val="002C20AA"/>
    <w:rsid w:val="002C32A2"/>
    <w:rsid w:val="002C352B"/>
    <w:rsid w:val="002C7DF8"/>
    <w:rsid w:val="002D0734"/>
    <w:rsid w:val="002D0A6D"/>
    <w:rsid w:val="002D35FD"/>
    <w:rsid w:val="002D79E5"/>
    <w:rsid w:val="002E417C"/>
    <w:rsid w:val="002E5D7B"/>
    <w:rsid w:val="002F06D4"/>
    <w:rsid w:val="002F2544"/>
    <w:rsid w:val="002F3B14"/>
    <w:rsid w:val="002F4090"/>
    <w:rsid w:val="002F41AB"/>
    <w:rsid w:val="002F41DB"/>
    <w:rsid w:val="002F4EAE"/>
    <w:rsid w:val="002F569B"/>
    <w:rsid w:val="002F7429"/>
    <w:rsid w:val="00300413"/>
    <w:rsid w:val="00301CBE"/>
    <w:rsid w:val="00303DBE"/>
    <w:rsid w:val="00303E5E"/>
    <w:rsid w:val="003041E4"/>
    <w:rsid w:val="00304A88"/>
    <w:rsid w:val="003107B8"/>
    <w:rsid w:val="003112BE"/>
    <w:rsid w:val="003112CD"/>
    <w:rsid w:val="003144BE"/>
    <w:rsid w:val="00316132"/>
    <w:rsid w:val="00320465"/>
    <w:rsid w:val="00321433"/>
    <w:rsid w:val="00321715"/>
    <w:rsid w:val="003300A3"/>
    <w:rsid w:val="00331A66"/>
    <w:rsid w:val="00332EBB"/>
    <w:rsid w:val="003347BA"/>
    <w:rsid w:val="00340894"/>
    <w:rsid w:val="003464CA"/>
    <w:rsid w:val="00357189"/>
    <w:rsid w:val="00357713"/>
    <w:rsid w:val="003600C8"/>
    <w:rsid w:val="00362462"/>
    <w:rsid w:val="00362472"/>
    <w:rsid w:val="00365C95"/>
    <w:rsid w:val="00367FC1"/>
    <w:rsid w:val="00370C45"/>
    <w:rsid w:val="00372BB9"/>
    <w:rsid w:val="00374986"/>
    <w:rsid w:val="00376C4A"/>
    <w:rsid w:val="00381192"/>
    <w:rsid w:val="0038150D"/>
    <w:rsid w:val="00382406"/>
    <w:rsid w:val="00383D38"/>
    <w:rsid w:val="00383D93"/>
    <w:rsid w:val="00385858"/>
    <w:rsid w:val="003860FD"/>
    <w:rsid w:val="00391351"/>
    <w:rsid w:val="003A18BD"/>
    <w:rsid w:val="003A31A7"/>
    <w:rsid w:val="003A36A2"/>
    <w:rsid w:val="003A3702"/>
    <w:rsid w:val="003A61C8"/>
    <w:rsid w:val="003A62BA"/>
    <w:rsid w:val="003B0DC3"/>
    <w:rsid w:val="003B4B9E"/>
    <w:rsid w:val="003B4BD4"/>
    <w:rsid w:val="003B4BDC"/>
    <w:rsid w:val="003B6BAD"/>
    <w:rsid w:val="003B7BFD"/>
    <w:rsid w:val="003C16DE"/>
    <w:rsid w:val="003C3501"/>
    <w:rsid w:val="003C6776"/>
    <w:rsid w:val="003D591F"/>
    <w:rsid w:val="003D6569"/>
    <w:rsid w:val="003D6BFA"/>
    <w:rsid w:val="003E07E2"/>
    <w:rsid w:val="003E2B1C"/>
    <w:rsid w:val="003E5A30"/>
    <w:rsid w:val="003E5EE5"/>
    <w:rsid w:val="003E68A1"/>
    <w:rsid w:val="003E79F3"/>
    <w:rsid w:val="003F0CF2"/>
    <w:rsid w:val="003F1B71"/>
    <w:rsid w:val="003F1D93"/>
    <w:rsid w:val="003F4747"/>
    <w:rsid w:val="003F655F"/>
    <w:rsid w:val="0040102D"/>
    <w:rsid w:val="00401FCF"/>
    <w:rsid w:val="00407D84"/>
    <w:rsid w:val="0041403C"/>
    <w:rsid w:val="00424B68"/>
    <w:rsid w:val="004272A4"/>
    <w:rsid w:val="00427CF5"/>
    <w:rsid w:val="004334E7"/>
    <w:rsid w:val="004407CC"/>
    <w:rsid w:val="00442582"/>
    <w:rsid w:val="00460478"/>
    <w:rsid w:val="00460C3A"/>
    <w:rsid w:val="00465798"/>
    <w:rsid w:val="00465EB3"/>
    <w:rsid w:val="00466DC3"/>
    <w:rsid w:val="004679A2"/>
    <w:rsid w:val="00470355"/>
    <w:rsid w:val="00470572"/>
    <w:rsid w:val="00481036"/>
    <w:rsid w:val="00482A74"/>
    <w:rsid w:val="00486B47"/>
    <w:rsid w:val="00491E37"/>
    <w:rsid w:val="004928FD"/>
    <w:rsid w:val="00494E27"/>
    <w:rsid w:val="004A2BDF"/>
    <w:rsid w:val="004A7CFF"/>
    <w:rsid w:val="004B13BA"/>
    <w:rsid w:val="004B19A7"/>
    <w:rsid w:val="004B1FFE"/>
    <w:rsid w:val="004B7AFB"/>
    <w:rsid w:val="004C0A7C"/>
    <w:rsid w:val="004C25EB"/>
    <w:rsid w:val="004C354D"/>
    <w:rsid w:val="004C4C15"/>
    <w:rsid w:val="004C4DEC"/>
    <w:rsid w:val="004C5BCF"/>
    <w:rsid w:val="004D040A"/>
    <w:rsid w:val="004D383D"/>
    <w:rsid w:val="004D3D99"/>
    <w:rsid w:val="004D7755"/>
    <w:rsid w:val="004D7A79"/>
    <w:rsid w:val="004E3F9D"/>
    <w:rsid w:val="004E6DF4"/>
    <w:rsid w:val="004E72CD"/>
    <w:rsid w:val="004E77D2"/>
    <w:rsid w:val="004E7B58"/>
    <w:rsid w:val="004F5772"/>
    <w:rsid w:val="004F71EA"/>
    <w:rsid w:val="0050300B"/>
    <w:rsid w:val="00511666"/>
    <w:rsid w:val="00512E5D"/>
    <w:rsid w:val="0051354D"/>
    <w:rsid w:val="00514D38"/>
    <w:rsid w:val="0051654D"/>
    <w:rsid w:val="00525477"/>
    <w:rsid w:val="00531BE5"/>
    <w:rsid w:val="00534DAE"/>
    <w:rsid w:val="00537C94"/>
    <w:rsid w:val="00540458"/>
    <w:rsid w:val="00542B21"/>
    <w:rsid w:val="00543AF1"/>
    <w:rsid w:val="005478BE"/>
    <w:rsid w:val="00552E6B"/>
    <w:rsid w:val="005543A0"/>
    <w:rsid w:val="00556F90"/>
    <w:rsid w:val="00560D2E"/>
    <w:rsid w:val="00561B30"/>
    <w:rsid w:val="00562F84"/>
    <w:rsid w:val="005771A9"/>
    <w:rsid w:val="00580131"/>
    <w:rsid w:val="0058193F"/>
    <w:rsid w:val="00581F3C"/>
    <w:rsid w:val="00585D0B"/>
    <w:rsid w:val="005861D5"/>
    <w:rsid w:val="00586EAF"/>
    <w:rsid w:val="00587193"/>
    <w:rsid w:val="00587702"/>
    <w:rsid w:val="00595044"/>
    <w:rsid w:val="005971FE"/>
    <w:rsid w:val="005A51C3"/>
    <w:rsid w:val="005B2981"/>
    <w:rsid w:val="005B2FD8"/>
    <w:rsid w:val="005B3406"/>
    <w:rsid w:val="005B7DC6"/>
    <w:rsid w:val="005C1CBD"/>
    <w:rsid w:val="005C3975"/>
    <w:rsid w:val="005C39F0"/>
    <w:rsid w:val="005D06A7"/>
    <w:rsid w:val="005D0C00"/>
    <w:rsid w:val="005D3964"/>
    <w:rsid w:val="005D4552"/>
    <w:rsid w:val="005E05FD"/>
    <w:rsid w:val="005E1576"/>
    <w:rsid w:val="005E4F2E"/>
    <w:rsid w:val="005F02A5"/>
    <w:rsid w:val="005F0942"/>
    <w:rsid w:val="005F369E"/>
    <w:rsid w:val="00601083"/>
    <w:rsid w:val="00605829"/>
    <w:rsid w:val="00606190"/>
    <w:rsid w:val="0060624E"/>
    <w:rsid w:val="0060772B"/>
    <w:rsid w:val="00612A56"/>
    <w:rsid w:val="00617393"/>
    <w:rsid w:val="00621FBE"/>
    <w:rsid w:val="006222A8"/>
    <w:rsid w:val="0062478C"/>
    <w:rsid w:val="00630654"/>
    <w:rsid w:val="006334A1"/>
    <w:rsid w:val="00635B7B"/>
    <w:rsid w:val="00636335"/>
    <w:rsid w:val="00640985"/>
    <w:rsid w:val="00643B17"/>
    <w:rsid w:val="00644735"/>
    <w:rsid w:val="00652F6E"/>
    <w:rsid w:val="00656594"/>
    <w:rsid w:val="00657B65"/>
    <w:rsid w:val="00660F33"/>
    <w:rsid w:val="006674B8"/>
    <w:rsid w:val="00673B34"/>
    <w:rsid w:val="00674C10"/>
    <w:rsid w:val="00680DFA"/>
    <w:rsid w:val="006813C0"/>
    <w:rsid w:val="00682156"/>
    <w:rsid w:val="00685BCC"/>
    <w:rsid w:val="00686F27"/>
    <w:rsid w:val="00687AEA"/>
    <w:rsid w:val="006901BF"/>
    <w:rsid w:val="0069166C"/>
    <w:rsid w:val="00693E52"/>
    <w:rsid w:val="00697B30"/>
    <w:rsid w:val="006A4F92"/>
    <w:rsid w:val="006B19E5"/>
    <w:rsid w:val="006B3000"/>
    <w:rsid w:val="006B5DC7"/>
    <w:rsid w:val="006C4C27"/>
    <w:rsid w:val="006C7895"/>
    <w:rsid w:val="006D46D3"/>
    <w:rsid w:val="006D7456"/>
    <w:rsid w:val="006E4E0A"/>
    <w:rsid w:val="006E6C49"/>
    <w:rsid w:val="006F0CE0"/>
    <w:rsid w:val="006F5DD7"/>
    <w:rsid w:val="00710A8D"/>
    <w:rsid w:val="00712E0C"/>
    <w:rsid w:val="00713DEA"/>
    <w:rsid w:val="00716C86"/>
    <w:rsid w:val="007210BD"/>
    <w:rsid w:val="00737247"/>
    <w:rsid w:val="007407BA"/>
    <w:rsid w:val="007476CB"/>
    <w:rsid w:val="007527DC"/>
    <w:rsid w:val="0075700E"/>
    <w:rsid w:val="00763813"/>
    <w:rsid w:val="007645D3"/>
    <w:rsid w:val="007708EC"/>
    <w:rsid w:val="00770EA5"/>
    <w:rsid w:val="00771357"/>
    <w:rsid w:val="0077465C"/>
    <w:rsid w:val="00784DEA"/>
    <w:rsid w:val="00790E60"/>
    <w:rsid w:val="007926D3"/>
    <w:rsid w:val="00793DF3"/>
    <w:rsid w:val="0079697B"/>
    <w:rsid w:val="007A09C1"/>
    <w:rsid w:val="007A4501"/>
    <w:rsid w:val="007A4517"/>
    <w:rsid w:val="007A5629"/>
    <w:rsid w:val="007A7FD3"/>
    <w:rsid w:val="007B21C4"/>
    <w:rsid w:val="007B2E94"/>
    <w:rsid w:val="007B3D72"/>
    <w:rsid w:val="007B512A"/>
    <w:rsid w:val="007B5FE7"/>
    <w:rsid w:val="007C7D01"/>
    <w:rsid w:val="007C7FF9"/>
    <w:rsid w:val="007D0D0A"/>
    <w:rsid w:val="007D161E"/>
    <w:rsid w:val="007D33F6"/>
    <w:rsid w:val="007D75BC"/>
    <w:rsid w:val="007F612E"/>
    <w:rsid w:val="007F7322"/>
    <w:rsid w:val="008002B8"/>
    <w:rsid w:val="008002CC"/>
    <w:rsid w:val="00804185"/>
    <w:rsid w:val="00804EA5"/>
    <w:rsid w:val="00805AF4"/>
    <w:rsid w:val="00813062"/>
    <w:rsid w:val="0081345B"/>
    <w:rsid w:val="00815224"/>
    <w:rsid w:val="008165C0"/>
    <w:rsid w:val="00821E3C"/>
    <w:rsid w:val="00830772"/>
    <w:rsid w:val="00830F35"/>
    <w:rsid w:val="008313CE"/>
    <w:rsid w:val="008329A3"/>
    <w:rsid w:val="00835722"/>
    <w:rsid w:val="00842FC9"/>
    <w:rsid w:val="00852D1E"/>
    <w:rsid w:val="008552C0"/>
    <w:rsid w:val="00860FA0"/>
    <w:rsid w:val="008647F2"/>
    <w:rsid w:val="008739D1"/>
    <w:rsid w:val="008809E9"/>
    <w:rsid w:val="00882101"/>
    <w:rsid w:val="008842C5"/>
    <w:rsid w:val="00884CE4"/>
    <w:rsid w:val="008954B5"/>
    <w:rsid w:val="008A016F"/>
    <w:rsid w:val="008B0693"/>
    <w:rsid w:val="008B0B91"/>
    <w:rsid w:val="008B2614"/>
    <w:rsid w:val="008B2E0B"/>
    <w:rsid w:val="008B5F01"/>
    <w:rsid w:val="008B6BCB"/>
    <w:rsid w:val="008C1865"/>
    <w:rsid w:val="008C2030"/>
    <w:rsid w:val="008C27FD"/>
    <w:rsid w:val="008C52B8"/>
    <w:rsid w:val="008C736F"/>
    <w:rsid w:val="008D06A4"/>
    <w:rsid w:val="008E375F"/>
    <w:rsid w:val="008E5342"/>
    <w:rsid w:val="008E7CF5"/>
    <w:rsid w:val="008F1640"/>
    <w:rsid w:val="008F5973"/>
    <w:rsid w:val="00904EBE"/>
    <w:rsid w:val="009050A0"/>
    <w:rsid w:val="00905B77"/>
    <w:rsid w:val="009136B2"/>
    <w:rsid w:val="0091592C"/>
    <w:rsid w:val="00915D46"/>
    <w:rsid w:val="009163AA"/>
    <w:rsid w:val="00916800"/>
    <w:rsid w:val="00917614"/>
    <w:rsid w:val="00921D37"/>
    <w:rsid w:val="00922B2B"/>
    <w:rsid w:val="00930AAB"/>
    <w:rsid w:val="0093248C"/>
    <w:rsid w:val="009327FE"/>
    <w:rsid w:val="00936454"/>
    <w:rsid w:val="0093660E"/>
    <w:rsid w:val="009415F1"/>
    <w:rsid w:val="00941A46"/>
    <w:rsid w:val="00941F5A"/>
    <w:rsid w:val="00942841"/>
    <w:rsid w:val="00950FD0"/>
    <w:rsid w:val="00954C62"/>
    <w:rsid w:val="009554A1"/>
    <w:rsid w:val="00961550"/>
    <w:rsid w:val="009666E1"/>
    <w:rsid w:val="0097068C"/>
    <w:rsid w:val="00970ADD"/>
    <w:rsid w:val="009730F3"/>
    <w:rsid w:val="00973FCA"/>
    <w:rsid w:val="00974EAD"/>
    <w:rsid w:val="0097560F"/>
    <w:rsid w:val="009762FF"/>
    <w:rsid w:val="00980DC2"/>
    <w:rsid w:val="009815E6"/>
    <w:rsid w:val="00987574"/>
    <w:rsid w:val="00987F96"/>
    <w:rsid w:val="009931A4"/>
    <w:rsid w:val="009958D8"/>
    <w:rsid w:val="00995C2F"/>
    <w:rsid w:val="009A030F"/>
    <w:rsid w:val="009A4093"/>
    <w:rsid w:val="009A59AC"/>
    <w:rsid w:val="009A5BE1"/>
    <w:rsid w:val="009A60BE"/>
    <w:rsid w:val="009B13BD"/>
    <w:rsid w:val="009B2078"/>
    <w:rsid w:val="009B5AF0"/>
    <w:rsid w:val="009B76E4"/>
    <w:rsid w:val="009B794B"/>
    <w:rsid w:val="009C18B0"/>
    <w:rsid w:val="009C6925"/>
    <w:rsid w:val="009C7EDA"/>
    <w:rsid w:val="009D1622"/>
    <w:rsid w:val="009D3416"/>
    <w:rsid w:val="009D3E08"/>
    <w:rsid w:val="009D7D25"/>
    <w:rsid w:val="009E4C7E"/>
    <w:rsid w:val="009E7F93"/>
    <w:rsid w:val="009F2FA9"/>
    <w:rsid w:val="009F323C"/>
    <w:rsid w:val="009F41EF"/>
    <w:rsid w:val="009F5217"/>
    <w:rsid w:val="009F57E4"/>
    <w:rsid w:val="009F7E29"/>
    <w:rsid w:val="00A00FD2"/>
    <w:rsid w:val="00A06DBD"/>
    <w:rsid w:val="00A15C83"/>
    <w:rsid w:val="00A17AE0"/>
    <w:rsid w:val="00A214DB"/>
    <w:rsid w:val="00A25C75"/>
    <w:rsid w:val="00A34A94"/>
    <w:rsid w:val="00A364B7"/>
    <w:rsid w:val="00A3653C"/>
    <w:rsid w:val="00A37A71"/>
    <w:rsid w:val="00A417A1"/>
    <w:rsid w:val="00A43675"/>
    <w:rsid w:val="00A53480"/>
    <w:rsid w:val="00A56701"/>
    <w:rsid w:val="00A5739A"/>
    <w:rsid w:val="00A664D8"/>
    <w:rsid w:val="00A67B0A"/>
    <w:rsid w:val="00A70C77"/>
    <w:rsid w:val="00A719D5"/>
    <w:rsid w:val="00A7554E"/>
    <w:rsid w:val="00A76F3D"/>
    <w:rsid w:val="00A77365"/>
    <w:rsid w:val="00A830B0"/>
    <w:rsid w:val="00A835D3"/>
    <w:rsid w:val="00A84891"/>
    <w:rsid w:val="00A8597F"/>
    <w:rsid w:val="00A866AA"/>
    <w:rsid w:val="00A87982"/>
    <w:rsid w:val="00A947B0"/>
    <w:rsid w:val="00A95BBD"/>
    <w:rsid w:val="00A96099"/>
    <w:rsid w:val="00AA0729"/>
    <w:rsid w:val="00AA4610"/>
    <w:rsid w:val="00AA4B23"/>
    <w:rsid w:val="00AA6312"/>
    <w:rsid w:val="00AA6B6F"/>
    <w:rsid w:val="00AB0ADD"/>
    <w:rsid w:val="00AB264D"/>
    <w:rsid w:val="00AB4129"/>
    <w:rsid w:val="00AB5C85"/>
    <w:rsid w:val="00AC5984"/>
    <w:rsid w:val="00AC5E0A"/>
    <w:rsid w:val="00AD0A16"/>
    <w:rsid w:val="00AE1F1D"/>
    <w:rsid w:val="00AE28A8"/>
    <w:rsid w:val="00AE530A"/>
    <w:rsid w:val="00AE61E4"/>
    <w:rsid w:val="00AE79B9"/>
    <w:rsid w:val="00AF09A4"/>
    <w:rsid w:val="00AF436B"/>
    <w:rsid w:val="00AF79D1"/>
    <w:rsid w:val="00AF7BA8"/>
    <w:rsid w:val="00AF7CE3"/>
    <w:rsid w:val="00B00148"/>
    <w:rsid w:val="00B00C73"/>
    <w:rsid w:val="00B05A21"/>
    <w:rsid w:val="00B071DF"/>
    <w:rsid w:val="00B07C9E"/>
    <w:rsid w:val="00B100F1"/>
    <w:rsid w:val="00B1206D"/>
    <w:rsid w:val="00B13DED"/>
    <w:rsid w:val="00B15DF7"/>
    <w:rsid w:val="00B21CF5"/>
    <w:rsid w:val="00B31D7A"/>
    <w:rsid w:val="00B344A2"/>
    <w:rsid w:val="00B3464E"/>
    <w:rsid w:val="00B378AF"/>
    <w:rsid w:val="00B42410"/>
    <w:rsid w:val="00B446D1"/>
    <w:rsid w:val="00B44B87"/>
    <w:rsid w:val="00B45C1B"/>
    <w:rsid w:val="00B46754"/>
    <w:rsid w:val="00B46D26"/>
    <w:rsid w:val="00B47134"/>
    <w:rsid w:val="00B50CA1"/>
    <w:rsid w:val="00B5351D"/>
    <w:rsid w:val="00B54AB0"/>
    <w:rsid w:val="00B5637B"/>
    <w:rsid w:val="00B565F8"/>
    <w:rsid w:val="00B57A43"/>
    <w:rsid w:val="00B6238C"/>
    <w:rsid w:val="00B730E1"/>
    <w:rsid w:val="00B74C37"/>
    <w:rsid w:val="00B75F6F"/>
    <w:rsid w:val="00B80B97"/>
    <w:rsid w:val="00B80D6A"/>
    <w:rsid w:val="00B81D9E"/>
    <w:rsid w:val="00B856D5"/>
    <w:rsid w:val="00B86AB1"/>
    <w:rsid w:val="00B907B8"/>
    <w:rsid w:val="00B90AE1"/>
    <w:rsid w:val="00B92A73"/>
    <w:rsid w:val="00B92D01"/>
    <w:rsid w:val="00B967B1"/>
    <w:rsid w:val="00BA11D1"/>
    <w:rsid w:val="00BA1CBC"/>
    <w:rsid w:val="00BA5960"/>
    <w:rsid w:val="00BA69FC"/>
    <w:rsid w:val="00BB377C"/>
    <w:rsid w:val="00BB4BCB"/>
    <w:rsid w:val="00BB7A4F"/>
    <w:rsid w:val="00BC3C99"/>
    <w:rsid w:val="00BC64BF"/>
    <w:rsid w:val="00BC7A5F"/>
    <w:rsid w:val="00BE4D7F"/>
    <w:rsid w:val="00BE4EE4"/>
    <w:rsid w:val="00BE7BFC"/>
    <w:rsid w:val="00BF1774"/>
    <w:rsid w:val="00BF3F41"/>
    <w:rsid w:val="00BF44B3"/>
    <w:rsid w:val="00C01012"/>
    <w:rsid w:val="00C01979"/>
    <w:rsid w:val="00C041AE"/>
    <w:rsid w:val="00C05F3D"/>
    <w:rsid w:val="00C06B48"/>
    <w:rsid w:val="00C06EFF"/>
    <w:rsid w:val="00C12338"/>
    <w:rsid w:val="00C1259E"/>
    <w:rsid w:val="00C157B0"/>
    <w:rsid w:val="00C15FC9"/>
    <w:rsid w:val="00C1717F"/>
    <w:rsid w:val="00C206D6"/>
    <w:rsid w:val="00C22BCE"/>
    <w:rsid w:val="00C23468"/>
    <w:rsid w:val="00C25177"/>
    <w:rsid w:val="00C313EE"/>
    <w:rsid w:val="00C32CC2"/>
    <w:rsid w:val="00C42CB0"/>
    <w:rsid w:val="00C444E8"/>
    <w:rsid w:val="00C520CA"/>
    <w:rsid w:val="00C530A9"/>
    <w:rsid w:val="00C615D7"/>
    <w:rsid w:val="00C7011E"/>
    <w:rsid w:val="00C74687"/>
    <w:rsid w:val="00C75087"/>
    <w:rsid w:val="00C750C6"/>
    <w:rsid w:val="00C83093"/>
    <w:rsid w:val="00C84879"/>
    <w:rsid w:val="00C85379"/>
    <w:rsid w:val="00C85618"/>
    <w:rsid w:val="00C86990"/>
    <w:rsid w:val="00C86E0C"/>
    <w:rsid w:val="00C92636"/>
    <w:rsid w:val="00C92C4E"/>
    <w:rsid w:val="00CA04E9"/>
    <w:rsid w:val="00CA12AB"/>
    <w:rsid w:val="00CA2114"/>
    <w:rsid w:val="00CA4FA5"/>
    <w:rsid w:val="00CB318D"/>
    <w:rsid w:val="00CB6BB4"/>
    <w:rsid w:val="00CC2792"/>
    <w:rsid w:val="00CC50BB"/>
    <w:rsid w:val="00CC54F1"/>
    <w:rsid w:val="00CC5805"/>
    <w:rsid w:val="00CC63B0"/>
    <w:rsid w:val="00CC6691"/>
    <w:rsid w:val="00CD3BFE"/>
    <w:rsid w:val="00CE02CB"/>
    <w:rsid w:val="00CE4D0C"/>
    <w:rsid w:val="00CE55ED"/>
    <w:rsid w:val="00CE76D3"/>
    <w:rsid w:val="00CF00B4"/>
    <w:rsid w:val="00CF078A"/>
    <w:rsid w:val="00CF132E"/>
    <w:rsid w:val="00CF233F"/>
    <w:rsid w:val="00D004A8"/>
    <w:rsid w:val="00D02383"/>
    <w:rsid w:val="00D126D1"/>
    <w:rsid w:val="00D13FDA"/>
    <w:rsid w:val="00D22053"/>
    <w:rsid w:val="00D2450B"/>
    <w:rsid w:val="00D323E7"/>
    <w:rsid w:val="00D34CA1"/>
    <w:rsid w:val="00D45C0B"/>
    <w:rsid w:val="00D566A7"/>
    <w:rsid w:val="00D6022B"/>
    <w:rsid w:val="00D62B4E"/>
    <w:rsid w:val="00D64BE6"/>
    <w:rsid w:val="00D66C32"/>
    <w:rsid w:val="00D75A53"/>
    <w:rsid w:val="00D7769F"/>
    <w:rsid w:val="00D81ED8"/>
    <w:rsid w:val="00D83AA4"/>
    <w:rsid w:val="00D8400F"/>
    <w:rsid w:val="00D84109"/>
    <w:rsid w:val="00D87D07"/>
    <w:rsid w:val="00D93DF0"/>
    <w:rsid w:val="00D94C3C"/>
    <w:rsid w:val="00D97DD3"/>
    <w:rsid w:val="00DA1702"/>
    <w:rsid w:val="00DA19E0"/>
    <w:rsid w:val="00DA2D28"/>
    <w:rsid w:val="00DA2F5F"/>
    <w:rsid w:val="00DB4ACF"/>
    <w:rsid w:val="00DC1843"/>
    <w:rsid w:val="00DC1BFD"/>
    <w:rsid w:val="00DC3541"/>
    <w:rsid w:val="00DD2230"/>
    <w:rsid w:val="00DD62B2"/>
    <w:rsid w:val="00DD6D54"/>
    <w:rsid w:val="00DE2C4F"/>
    <w:rsid w:val="00DF3ABE"/>
    <w:rsid w:val="00E0038D"/>
    <w:rsid w:val="00E11BA9"/>
    <w:rsid w:val="00E125A5"/>
    <w:rsid w:val="00E26FA1"/>
    <w:rsid w:val="00E27681"/>
    <w:rsid w:val="00E31EBC"/>
    <w:rsid w:val="00E320D0"/>
    <w:rsid w:val="00E34C96"/>
    <w:rsid w:val="00E34F5B"/>
    <w:rsid w:val="00E35709"/>
    <w:rsid w:val="00E424AF"/>
    <w:rsid w:val="00E530ED"/>
    <w:rsid w:val="00E55585"/>
    <w:rsid w:val="00E63C9E"/>
    <w:rsid w:val="00E7166E"/>
    <w:rsid w:val="00E7187A"/>
    <w:rsid w:val="00E75700"/>
    <w:rsid w:val="00E75FD3"/>
    <w:rsid w:val="00E82B5E"/>
    <w:rsid w:val="00E9684C"/>
    <w:rsid w:val="00E975D6"/>
    <w:rsid w:val="00EA33CC"/>
    <w:rsid w:val="00EA36ED"/>
    <w:rsid w:val="00EA3D8B"/>
    <w:rsid w:val="00EA3E93"/>
    <w:rsid w:val="00EA5EF4"/>
    <w:rsid w:val="00EB1070"/>
    <w:rsid w:val="00EB2FD4"/>
    <w:rsid w:val="00EB382B"/>
    <w:rsid w:val="00EB4ACC"/>
    <w:rsid w:val="00EC0A4E"/>
    <w:rsid w:val="00EC679A"/>
    <w:rsid w:val="00ED44EF"/>
    <w:rsid w:val="00EE4E90"/>
    <w:rsid w:val="00EF0558"/>
    <w:rsid w:val="00EF4AFC"/>
    <w:rsid w:val="00EF54CF"/>
    <w:rsid w:val="00EF637C"/>
    <w:rsid w:val="00EF77A2"/>
    <w:rsid w:val="00EF7985"/>
    <w:rsid w:val="00EF7B06"/>
    <w:rsid w:val="00F0360A"/>
    <w:rsid w:val="00F03658"/>
    <w:rsid w:val="00F03A18"/>
    <w:rsid w:val="00F04C37"/>
    <w:rsid w:val="00F05CDA"/>
    <w:rsid w:val="00F12484"/>
    <w:rsid w:val="00F14286"/>
    <w:rsid w:val="00F20E56"/>
    <w:rsid w:val="00F22BBA"/>
    <w:rsid w:val="00F22D0D"/>
    <w:rsid w:val="00F31330"/>
    <w:rsid w:val="00F34941"/>
    <w:rsid w:val="00F377D6"/>
    <w:rsid w:val="00F41F13"/>
    <w:rsid w:val="00F428BF"/>
    <w:rsid w:val="00F435E2"/>
    <w:rsid w:val="00F45591"/>
    <w:rsid w:val="00F53767"/>
    <w:rsid w:val="00F6091C"/>
    <w:rsid w:val="00F6698D"/>
    <w:rsid w:val="00F71FF4"/>
    <w:rsid w:val="00F72F9D"/>
    <w:rsid w:val="00F74479"/>
    <w:rsid w:val="00F75A66"/>
    <w:rsid w:val="00F76640"/>
    <w:rsid w:val="00F805D4"/>
    <w:rsid w:val="00F82D4B"/>
    <w:rsid w:val="00F90F36"/>
    <w:rsid w:val="00F916F4"/>
    <w:rsid w:val="00F930B3"/>
    <w:rsid w:val="00F93102"/>
    <w:rsid w:val="00F9734F"/>
    <w:rsid w:val="00FA42F8"/>
    <w:rsid w:val="00FA484D"/>
    <w:rsid w:val="00FA5230"/>
    <w:rsid w:val="00FA7AA2"/>
    <w:rsid w:val="00FB1470"/>
    <w:rsid w:val="00FB1B5E"/>
    <w:rsid w:val="00FB4E24"/>
    <w:rsid w:val="00FB67D2"/>
    <w:rsid w:val="00FC6F60"/>
    <w:rsid w:val="00FD0C80"/>
    <w:rsid w:val="00FD64D9"/>
    <w:rsid w:val="00FE39CA"/>
    <w:rsid w:val="00FE7E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1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A5739A"/>
    <w:pPr>
      <w:keepNext/>
      <w:spacing w:before="240" w:after="60" w:line="288" w:lineRule="auto"/>
      <w:ind w:firstLine="567"/>
      <w:jc w:val="both"/>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uiPriority w:val="99"/>
    <w:rsid w:val="001E3116"/>
    <w:rPr>
      <w:color w:val="0000FF"/>
      <w:u w:val="single"/>
    </w:rPr>
  </w:style>
  <w:style w:type="paragraph" w:styleId="a4">
    <w:name w:val="Normal (Web)"/>
    <w:aliases w:val="Обычный (Web),Обычный (веб)1,Обычный (веб) Знак Знак Знак1,Знак Знак1 Знак,Обычный (веб) Знак Знак Знак Знак,Знак Знак Знак1 Знак Знак1,Знак Знак Знак1 Знак Знак Знак Знак Знак,Знак Знак Знак1,Обычный (веб)11,Обычный (веб) Знак"/>
    <w:basedOn w:val="a"/>
    <w:uiPriority w:val="1"/>
    <w:qFormat/>
    <w:rsid w:val="001E3116"/>
  </w:style>
  <w:style w:type="paragraph" w:styleId="HTML">
    <w:name w:val="HTML Preformatted"/>
    <w:basedOn w:val="a"/>
    <w:link w:val="HTML0"/>
    <w:uiPriority w:val="99"/>
    <w:rsid w:val="001E3116"/>
    <w:rPr>
      <w:rFonts w:ascii="Courier New" w:hAnsi="Courier New"/>
      <w:sz w:val="20"/>
      <w:szCs w:val="20"/>
    </w:rPr>
  </w:style>
  <w:style w:type="character" w:customStyle="1" w:styleId="HTML0">
    <w:name w:val="Стандартный HTML Знак"/>
    <w:basedOn w:val="a0"/>
    <w:link w:val="HTML"/>
    <w:uiPriority w:val="99"/>
    <w:rsid w:val="001E3116"/>
    <w:rPr>
      <w:rFonts w:ascii="Courier New" w:eastAsia="Times New Roman" w:hAnsi="Courier New" w:cs="Times New Roman"/>
      <w:sz w:val="20"/>
      <w:szCs w:val="20"/>
      <w:lang w:eastAsia="ru-RU"/>
    </w:rPr>
  </w:style>
  <w:style w:type="paragraph" w:customStyle="1" w:styleId="ConsPlusNormal">
    <w:name w:val="ConsPlusNormal"/>
    <w:link w:val="ConsPlusNormal0"/>
    <w:qFormat/>
    <w:rsid w:val="001E31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3">
    <w:name w:val="Font Style13"/>
    <w:uiPriority w:val="99"/>
    <w:rsid w:val="001E3116"/>
    <w:rPr>
      <w:rFonts w:ascii="Times New Roman" w:hAnsi="Times New Roman" w:cs="Times New Roman"/>
      <w:sz w:val="26"/>
      <w:szCs w:val="26"/>
    </w:rPr>
  </w:style>
  <w:style w:type="character" w:customStyle="1" w:styleId="ConsPlusNormal0">
    <w:name w:val="ConsPlusNormal Знак"/>
    <w:link w:val="ConsPlusNormal"/>
    <w:locked/>
    <w:rsid w:val="001E3116"/>
    <w:rPr>
      <w:rFonts w:ascii="Arial" w:eastAsia="Times New Roman" w:hAnsi="Arial" w:cs="Arial"/>
      <w:sz w:val="20"/>
      <w:szCs w:val="20"/>
      <w:lang w:eastAsia="ru-RU"/>
    </w:rPr>
  </w:style>
  <w:style w:type="paragraph" w:styleId="a5">
    <w:name w:val="No Spacing"/>
    <w:link w:val="a6"/>
    <w:uiPriority w:val="99"/>
    <w:qFormat/>
    <w:rsid w:val="001E3116"/>
    <w:pPr>
      <w:spacing w:after="0" w:line="240" w:lineRule="auto"/>
    </w:pPr>
    <w:rPr>
      <w:rFonts w:ascii="Calibri" w:eastAsia="Times New Roman" w:hAnsi="Calibri" w:cs="Times New Roman"/>
      <w:lang w:eastAsia="ru-RU"/>
    </w:rPr>
  </w:style>
  <w:style w:type="paragraph" w:customStyle="1" w:styleId="10">
    <w:name w:val="Без интервала1"/>
    <w:uiPriority w:val="99"/>
    <w:qFormat/>
    <w:rsid w:val="001E3116"/>
    <w:pPr>
      <w:suppressAutoHyphens/>
      <w:spacing w:after="0" w:line="240" w:lineRule="auto"/>
    </w:pPr>
    <w:rPr>
      <w:rFonts w:ascii="Calibri" w:eastAsia="Times New Roman" w:hAnsi="Calibri" w:cs="Calibri"/>
      <w:lang w:eastAsia="ar-SA"/>
    </w:rPr>
  </w:style>
  <w:style w:type="paragraph" w:customStyle="1" w:styleId="4">
    <w:name w:val="Без интервала4"/>
    <w:uiPriority w:val="99"/>
    <w:qFormat/>
    <w:rsid w:val="001E3116"/>
    <w:pPr>
      <w:spacing w:after="0" w:line="240" w:lineRule="auto"/>
    </w:pPr>
    <w:rPr>
      <w:rFonts w:ascii="Calibri" w:eastAsia="Calibri" w:hAnsi="Calibri" w:cs="Calibri"/>
      <w:lang w:eastAsia="ru-RU"/>
    </w:rPr>
  </w:style>
  <w:style w:type="character" w:customStyle="1" w:styleId="a7">
    <w:name w:val="Цветовое выделение"/>
    <w:uiPriority w:val="99"/>
    <w:rsid w:val="001E3116"/>
    <w:rPr>
      <w:b/>
      <w:color w:val="26282F"/>
    </w:rPr>
  </w:style>
  <w:style w:type="paragraph" w:customStyle="1" w:styleId="40">
    <w:name w:val="Обычный4"/>
    <w:rsid w:val="001E3116"/>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a6">
    <w:name w:val="Без интервала Знак"/>
    <w:link w:val="a5"/>
    <w:uiPriority w:val="99"/>
    <w:locked/>
    <w:rsid w:val="001E3116"/>
    <w:rPr>
      <w:rFonts w:ascii="Calibri" w:eastAsia="Times New Roman" w:hAnsi="Calibri" w:cs="Times New Roman"/>
      <w:lang w:eastAsia="ru-RU"/>
    </w:rPr>
  </w:style>
  <w:style w:type="character" w:customStyle="1" w:styleId="2">
    <w:name w:val="Заголовок №2_"/>
    <w:link w:val="20"/>
    <w:locked/>
    <w:rsid w:val="001E3116"/>
    <w:rPr>
      <w:rFonts w:ascii="Times New Roman" w:hAnsi="Times New Roman"/>
      <w:b/>
      <w:bCs/>
      <w:shd w:val="clear" w:color="auto" w:fill="FFFFFF"/>
    </w:rPr>
  </w:style>
  <w:style w:type="paragraph" w:customStyle="1" w:styleId="20">
    <w:name w:val="Заголовок №2"/>
    <w:basedOn w:val="a"/>
    <w:link w:val="2"/>
    <w:qFormat/>
    <w:rsid w:val="001E3116"/>
    <w:pPr>
      <w:widowControl w:val="0"/>
      <w:shd w:val="clear" w:color="auto" w:fill="FFFFFF"/>
      <w:spacing w:before="60" w:line="245" w:lineRule="exact"/>
      <w:outlineLvl w:val="1"/>
    </w:pPr>
    <w:rPr>
      <w:rFonts w:eastAsiaTheme="minorHAnsi" w:cstheme="minorBidi"/>
      <w:b/>
      <w:bCs/>
      <w:sz w:val="22"/>
      <w:szCs w:val="22"/>
      <w:lang w:eastAsia="en-US"/>
    </w:rPr>
  </w:style>
  <w:style w:type="paragraph" w:styleId="a8">
    <w:name w:val="List Paragraph"/>
    <w:basedOn w:val="a"/>
    <w:uiPriority w:val="99"/>
    <w:qFormat/>
    <w:rsid w:val="00916800"/>
    <w:pPr>
      <w:spacing w:after="200" w:line="276" w:lineRule="auto"/>
      <w:ind w:left="720"/>
      <w:contextualSpacing/>
    </w:pPr>
    <w:rPr>
      <w:rFonts w:asciiTheme="minorHAnsi" w:eastAsiaTheme="minorHAnsi" w:hAnsiTheme="minorHAnsi" w:cstheme="minorBidi"/>
      <w:sz w:val="22"/>
      <w:szCs w:val="22"/>
      <w:lang w:eastAsia="en-US"/>
    </w:rPr>
  </w:style>
  <w:style w:type="paragraph" w:styleId="a9">
    <w:name w:val="Body Text"/>
    <w:basedOn w:val="a"/>
    <w:link w:val="aa"/>
    <w:rsid w:val="00916800"/>
    <w:pPr>
      <w:jc w:val="both"/>
    </w:pPr>
    <w:rPr>
      <w:sz w:val="28"/>
    </w:rPr>
  </w:style>
  <w:style w:type="character" w:customStyle="1" w:styleId="aa">
    <w:name w:val="Основной текст Знак"/>
    <w:basedOn w:val="a0"/>
    <w:link w:val="a9"/>
    <w:rsid w:val="00916800"/>
    <w:rPr>
      <w:rFonts w:ascii="Times New Roman" w:eastAsia="Times New Roman" w:hAnsi="Times New Roman" w:cs="Times New Roman"/>
      <w:sz w:val="28"/>
      <w:szCs w:val="24"/>
      <w:lang w:eastAsia="ru-RU"/>
    </w:rPr>
  </w:style>
  <w:style w:type="character" w:customStyle="1" w:styleId="12">
    <w:name w:val="Заголовок 1 Знак"/>
    <w:basedOn w:val="a0"/>
    <w:uiPriority w:val="9"/>
    <w:rsid w:val="00A5739A"/>
    <w:rPr>
      <w:rFonts w:asciiTheme="majorHAnsi" w:eastAsiaTheme="majorEastAsia" w:hAnsiTheme="majorHAnsi" w:cstheme="majorBidi"/>
      <w:b/>
      <w:bCs/>
      <w:color w:val="365F91" w:themeColor="accent1" w:themeShade="BF"/>
      <w:sz w:val="28"/>
      <w:szCs w:val="28"/>
      <w:lang w:eastAsia="ru-RU"/>
    </w:rPr>
  </w:style>
  <w:style w:type="character" w:customStyle="1" w:styleId="11">
    <w:name w:val="Заголовок 1 Знак1"/>
    <w:link w:val="1"/>
    <w:locked/>
    <w:rsid w:val="00A5739A"/>
    <w:rPr>
      <w:rFonts w:ascii="Cambria" w:eastAsia="Times New Roman" w:hAnsi="Cambria" w:cs="Times New Roman"/>
      <w:b/>
      <w:bCs/>
      <w:kern w:val="32"/>
      <w:sz w:val="32"/>
      <w:szCs w:val="32"/>
    </w:rPr>
  </w:style>
  <w:style w:type="character" w:styleId="ab">
    <w:name w:val="Emphasis"/>
    <w:uiPriority w:val="20"/>
    <w:qFormat/>
    <w:rsid w:val="00A5739A"/>
    <w:rPr>
      <w:rFonts w:cs="Times New Roman"/>
      <w:i/>
      <w:iCs/>
    </w:rPr>
  </w:style>
  <w:style w:type="character" w:styleId="ac">
    <w:name w:val="Strong"/>
    <w:basedOn w:val="a0"/>
    <w:uiPriority w:val="22"/>
    <w:qFormat/>
    <w:rsid w:val="00407D84"/>
    <w:rPr>
      <w:b/>
      <w:bCs/>
    </w:rPr>
  </w:style>
  <w:style w:type="paragraph" w:styleId="ad">
    <w:name w:val="header"/>
    <w:basedOn w:val="a"/>
    <w:link w:val="ae"/>
    <w:uiPriority w:val="99"/>
    <w:unhideWhenUsed/>
    <w:rsid w:val="00587702"/>
    <w:pPr>
      <w:tabs>
        <w:tab w:val="center" w:pos="4677"/>
        <w:tab w:val="right" w:pos="9355"/>
      </w:tabs>
    </w:pPr>
  </w:style>
  <w:style w:type="character" w:customStyle="1" w:styleId="ae">
    <w:name w:val="Верхний колонтитул Знак"/>
    <w:basedOn w:val="a0"/>
    <w:link w:val="ad"/>
    <w:uiPriority w:val="99"/>
    <w:rsid w:val="00587702"/>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587702"/>
    <w:pPr>
      <w:tabs>
        <w:tab w:val="center" w:pos="4677"/>
        <w:tab w:val="right" w:pos="9355"/>
      </w:tabs>
    </w:pPr>
  </w:style>
  <w:style w:type="character" w:customStyle="1" w:styleId="af0">
    <w:name w:val="Нижний колонтитул Знак"/>
    <w:basedOn w:val="a0"/>
    <w:link w:val="af"/>
    <w:uiPriority w:val="99"/>
    <w:rsid w:val="00587702"/>
    <w:rPr>
      <w:rFonts w:ascii="Times New Roman" w:eastAsia="Times New Roman" w:hAnsi="Times New Roman" w:cs="Times New Roman"/>
      <w:sz w:val="24"/>
      <w:szCs w:val="24"/>
      <w:lang w:eastAsia="ru-RU"/>
    </w:rPr>
  </w:style>
  <w:style w:type="paragraph" w:customStyle="1" w:styleId="Style9">
    <w:name w:val="Style9"/>
    <w:basedOn w:val="a"/>
    <w:uiPriority w:val="99"/>
    <w:rsid w:val="00AA0729"/>
    <w:pPr>
      <w:widowControl w:val="0"/>
      <w:autoSpaceDE w:val="0"/>
      <w:autoSpaceDN w:val="0"/>
      <w:adjustRightInd w:val="0"/>
      <w:spacing w:line="272" w:lineRule="exact"/>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1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A5739A"/>
    <w:pPr>
      <w:keepNext/>
      <w:spacing w:before="240" w:after="60" w:line="288" w:lineRule="auto"/>
      <w:ind w:firstLine="567"/>
      <w:jc w:val="both"/>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uiPriority w:val="99"/>
    <w:rsid w:val="001E3116"/>
    <w:rPr>
      <w:color w:val="0000FF"/>
      <w:u w:val="single"/>
    </w:rPr>
  </w:style>
  <w:style w:type="paragraph" w:styleId="a4">
    <w:name w:val="Normal (Web)"/>
    <w:aliases w:val="Обычный (Web),Обычный (веб)1,Обычный (веб) Знак Знак Знак1,Знак Знак1 Знак,Обычный (веб) Знак Знак Знак Знак,Знак Знак Знак1 Знак Знак1,Знак Знак Знак1 Знак Знак Знак Знак Знак,Знак Знак Знак1,Обычный (веб)11,Обычный (веб) Знак"/>
    <w:basedOn w:val="a"/>
    <w:uiPriority w:val="1"/>
    <w:qFormat/>
    <w:rsid w:val="001E3116"/>
  </w:style>
  <w:style w:type="paragraph" w:styleId="HTML">
    <w:name w:val="HTML Preformatted"/>
    <w:basedOn w:val="a"/>
    <w:link w:val="HTML0"/>
    <w:uiPriority w:val="99"/>
    <w:rsid w:val="001E3116"/>
    <w:rPr>
      <w:rFonts w:ascii="Courier New" w:hAnsi="Courier New"/>
      <w:sz w:val="20"/>
      <w:szCs w:val="20"/>
      <w:lang w:val="x-none"/>
    </w:rPr>
  </w:style>
  <w:style w:type="character" w:customStyle="1" w:styleId="HTML0">
    <w:name w:val="Стандартный HTML Знак"/>
    <w:basedOn w:val="a0"/>
    <w:link w:val="HTML"/>
    <w:uiPriority w:val="99"/>
    <w:rsid w:val="001E3116"/>
    <w:rPr>
      <w:rFonts w:ascii="Courier New" w:eastAsia="Times New Roman" w:hAnsi="Courier New" w:cs="Times New Roman"/>
      <w:sz w:val="20"/>
      <w:szCs w:val="20"/>
      <w:lang w:val="x-none" w:eastAsia="ru-RU"/>
    </w:rPr>
  </w:style>
  <w:style w:type="paragraph" w:customStyle="1" w:styleId="ConsPlusNormal">
    <w:name w:val="ConsPlusNormal"/>
    <w:link w:val="ConsPlusNormal0"/>
    <w:qFormat/>
    <w:rsid w:val="001E31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3">
    <w:name w:val="Font Style13"/>
    <w:uiPriority w:val="99"/>
    <w:rsid w:val="001E3116"/>
    <w:rPr>
      <w:rFonts w:ascii="Times New Roman" w:hAnsi="Times New Roman" w:cs="Times New Roman"/>
      <w:sz w:val="26"/>
      <w:szCs w:val="26"/>
    </w:rPr>
  </w:style>
  <w:style w:type="character" w:customStyle="1" w:styleId="ConsPlusNormal0">
    <w:name w:val="ConsPlusNormal Знак"/>
    <w:link w:val="ConsPlusNormal"/>
    <w:locked/>
    <w:rsid w:val="001E3116"/>
    <w:rPr>
      <w:rFonts w:ascii="Arial" w:eastAsia="Times New Roman" w:hAnsi="Arial" w:cs="Arial"/>
      <w:sz w:val="20"/>
      <w:szCs w:val="20"/>
      <w:lang w:eastAsia="ru-RU"/>
    </w:rPr>
  </w:style>
  <w:style w:type="paragraph" w:styleId="a5">
    <w:name w:val="No Spacing"/>
    <w:link w:val="a6"/>
    <w:uiPriority w:val="1"/>
    <w:qFormat/>
    <w:rsid w:val="001E3116"/>
    <w:pPr>
      <w:spacing w:after="0" w:line="240" w:lineRule="auto"/>
    </w:pPr>
    <w:rPr>
      <w:rFonts w:ascii="Calibri" w:eastAsia="Times New Roman" w:hAnsi="Calibri" w:cs="Times New Roman"/>
      <w:lang w:eastAsia="ru-RU"/>
    </w:rPr>
  </w:style>
  <w:style w:type="paragraph" w:customStyle="1" w:styleId="10">
    <w:name w:val="Без интервала1"/>
    <w:uiPriority w:val="99"/>
    <w:qFormat/>
    <w:rsid w:val="001E3116"/>
    <w:pPr>
      <w:suppressAutoHyphens/>
      <w:spacing w:after="0" w:line="240" w:lineRule="auto"/>
    </w:pPr>
    <w:rPr>
      <w:rFonts w:ascii="Calibri" w:eastAsia="Times New Roman" w:hAnsi="Calibri" w:cs="Calibri"/>
      <w:lang w:eastAsia="ar-SA"/>
    </w:rPr>
  </w:style>
  <w:style w:type="paragraph" w:customStyle="1" w:styleId="4">
    <w:name w:val="Без интервала4"/>
    <w:uiPriority w:val="99"/>
    <w:qFormat/>
    <w:rsid w:val="001E3116"/>
    <w:pPr>
      <w:spacing w:after="0" w:line="240" w:lineRule="auto"/>
    </w:pPr>
    <w:rPr>
      <w:rFonts w:ascii="Calibri" w:eastAsia="Calibri" w:hAnsi="Calibri" w:cs="Calibri"/>
      <w:lang w:eastAsia="ru-RU"/>
    </w:rPr>
  </w:style>
  <w:style w:type="character" w:customStyle="1" w:styleId="a7">
    <w:name w:val="Цветовое выделение"/>
    <w:uiPriority w:val="99"/>
    <w:rsid w:val="001E3116"/>
    <w:rPr>
      <w:b/>
      <w:color w:val="26282F"/>
    </w:rPr>
  </w:style>
  <w:style w:type="paragraph" w:customStyle="1" w:styleId="40">
    <w:name w:val="Обычный4"/>
    <w:rsid w:val="001E3116"/>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a6">
    <w:name w:val="Без интервала Знак"/>
    <w:link w:val="a5"/>
    <w:uiPriority w:val="1"/>
    <w:locked/>
    <w:rsid w:val="001E3116"/>
    <w:rPr>
      <w:rFonts w:ascii="Calibri" w:eastAsia="Times New Roman" w:hAnsi="Calibri" w:cs="Times New Roman"/>
      <w:lang w:eastAsia="ru-RU"/>
    </w:rPr>
  </w:style>
  <w:style w:type="character" w:customStyle="1" w:styleId="2">
    <w:name w:val="Заголовок №2_"/>
    <w:link w:val="20"/>
    <w:locked/>
    <w:rsid w:val="001E3116"/>
    <w:rPr>
      <w:rFonts w:ascii="Times New Roman" w:hAnsi="Times New Roman"/>
      <w:b/>
      <w:bCs/>
      <w:shd w:val="clear" w:color="auto" w:fill="FFFFFF"/>
    </w:rPr>
  </w:style>
  <w:style w:type="paragraph" w:customStyle="1" w:styleId="20">
    <w:name w:val="Заголовок №2"/>
    <w:basedOn w:val="a"/>
    <w:link w:val="2"/>
    <w:qFormat/>
    <w:rsid w:val="001E3116"/>
    <w:pPr>
      <w:widowControl w:val="0"/>
      <w:shd w:val="clear" w:color="auto" w:fill="FFFFFF"/>
      <w:spacing w:before="60" w:line="245" w:lineRule="exact"/>
      <w:outlineLvl w:val="1"/>
    </w:pPr>
    <w:rPr>
      <w:rFonts w:eastAsiaTheme="minorHAnsi" w:cstheme="minorBidi"/>
      <w:b/>
      <w:bCs/>
      <w:sz w:val="22"/>
      <w:szCs w:val="22"/>
      <w:lang w:eastAsia="en-US"/>
    </w:rPr>
  </w:style>
  <w:style w:type="paragraph" w:styleId="a8">
    <w:name w:val="List Paragraph"/>
    <w:basedOn w:val="a"/>
    <w:uiPriority w:val="99"/>
    <w:qFormat/>
    <w:rsid w:val="00916800"/>
    <w:pPr>
      <w:spacing w:after="200" w:line="276" w:lineRule="auto"/>
      <w:ind w:left="720"/>
      <w:contextualSpacing/>
    </w:pPr>
    <w:rPr>
      <w:rFonts w:asciiTheme="minorHAnsi" w:eastAsiaTheme="minorHAnsi" w:hAnsiTheme="minorHAnsi" w:cstheme="minorBidi"/>
      <w:sz w:val="22"/>
      <w:szCs w:val="22"/>
      <w:lang w:eastAsia="en-US"/>
    </w:rPr>
  </w:style>
  <w:style w:type="paragraph" w:styleId="a9">
    <w:name w:val="Body Text"/>
    <w:basedOn w:val="a"/>
    <w:link w:val="aa"/>
    <w:rsid w:val="00916800"/>
    <w:pPr>
      <w:jc w:val="both"/>
    </w:pPr>
    <w:rPr>
      <w:sz w:val="28"/>
    </w:rPr>
  </w:style>
  <w:style w:type="character" w:customStyle="1" w:styleId="aa">
    <w:name w:val="Основной текст Знак"/>
    <w:basedOn w:val="a0"/>
    <w:link w:val="a9"/>
    <w:rsid w:val="00916800"/>
    <w:rPr>
      <w:rFonts w:ascii="Times New Roman" w:eastAsia="Times New Roman" w:hAnsi="Times New Roman" w:cs="Times New Roman"/>
      <w:sz w:val="28"/>
      <w:szCs w:val="24"/>
      <w:lang w:eastAsia="ru-RU"/>
    </w:rPr>
  </w:style>
  <w:style w:type="character" w:customStyle="1" w:styleId="12">
    <w:name w:val="Заголовок 1 Знак"/>
    <w:basedOn w:val="a0"/>
    <w:uiPriority w:val="9"/>
    <w:rsid w:val="00A5739A"/>
    <w:rPr>
      <w:rFonts w:asciiTheme="majorHAnsi" w:eastAsiaTheme="majorEastAsia" w:hAnsiTheme="majorHAnsi" w:cstheme="majorBidi"/>
      <w:b/>
      <w:bCs/>
      <w:color w:val="365F91" w:themeColor="accent1" w:themeShade="BF"/>
      <w:sz w:val="28"/>
      <w:szCs w:val="28"/>
      <w:lang w:eastAsia="ru-RU"/>
    </w:rPr>
  </w:style>
  <w:style w:type="character" w:customStyle="1" w:styleId="11">
    <w:name w:val="Заголовок 1 Знак1"/>
    <w:link w:val="1"/>
    <w:locked/>
    <w:rsid w:val="00A5739A"/>
    <w:rPr>
      <w:rFonts w:ascii="Cambria" w:eastAsia="Times New Roman" w:hAnsi="Cambria" w:cs="Times New Roman"/>
      <w:b/>
      <w:bCs/>
      <w:kern w:val="32"/>
      <w:sz w:val="32"/>
      <w:szCs w:val="32"/>
      <w:lang w:val="x-none" w:eastAsia="x-none"/>
    </w:rPr>
  </w:style>
  <w:style w:type="character" w:styleId="ab">
    <w:name w:val="Emphasis"/>
    <w:uiPriority w:val="20"/>
    <w:qFormat/>
    <w:rsid w:val="00A5739A"/>
    <w:rPr>
      <w:rFonts w:cs="Times New Roman"/>
      <w:i/>
      <w:iCs/>
    </w:rPr>
  </w:style>
  <w:style w:type="character" w:styleId="ac">
    <w:name w:val="Strong"/>
    <w:basedOn w:val="a0"/>
    <w:uiPriority w:val="22"/>
    <w:qFormat/>
    <w:rsid w:val="00407D84"/>
    <w:rPr>
      <w:b/>
      <w:bCs/>
    </w:rPr>
  </w:style>
  <w:style w:type="paragraph" w:styleId="ad">
    <w:name w:val="header"/>
    <w:basedOn w:val="a"/>
    <w:link w:val="ae"/>
    <w:uiPriority w:val="99"/>
    <w:unhideWhenUsed/>
    <w:rsid w:val="00587702"/>
    <w:pPr>
      <w:tabs>
        <w:tab w:val="center" w:pos="4677"/>
        <w:tab w:val="right" w:pos="9355"/>
      </w:tabs>
    </w:pPr>
  </w:style>
  <w:style w:type="character" w:customStyle="1" w:styleId="ae">
    <w:name w:val="Верхний колонтитул Знак"/>
    <w:basedOn w:val="a0"/>
    <w:link w:val="ad"/>
    <w:uiPriority w:val="99"/>
    <w:rsid w:val="00587702"/>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587702"/>
    <w:pPr>
      <w:tabs>
        <w:tab w:val="center" w:pos="4677"/>
        <w:tab w:val="right" w:pos="9355"/>
      </w:tabs>
    </w:pPr>
  </w:style>
  <w:style w:type="character" w:customStyle="1" w:styleId="af0">
    <w:name w:val="Нижний колонтитул Знак"/>
    <w:basedOn w:val="a0"/>
    <w:link w:val="af"/>
    <w:uiPriority w:val="99"/>
    <w:rsid w:val="0058770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zakupki.gov.ru/epz/ktru/ktruCard/commonInfo.html?itemId=27.20.11.000-00000006" TargetMode="Externa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mailto:%20gbuh.ic1@59.fsin.su%20" TargetMode="External"/><Relationship Id="rId2" Type="http://schemas.openxmlformats.org/officeDocument/2006/relationships/numbering" Target="numbering.xml"/><Relationship Id="rId16" Type="http://schemas.openxmlformats.org/officeDocument/2006/relationships/hyperlink" Target="mailto:isprav_centr1@mail.ru" TargetMode="External"/><Relationship Id="rId20" Type="http://schemas.openxmlformats.org/officeDocument/2006/relationships/hyperlink" Target="https://zakupki44fz.ru/app/okpd2/17.12.14.1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23" Type="http://schemas.openxmlformats.org/officeDocument/2006/relationships/theme" Target="theme/theme1.xm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hyperlink" Target="https://zakupki.gov.ru/epz/ktru/ktruCard/commonInfo.html?itemId=20.52.10.190-00000005" TargetMode="Externa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9133B-ABFE-4FD2-BF3A-9104DC9DD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6073</Words>
  <Characters>34618</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Оперативный отдел</dc:creator>
  <cp:lastModifiedBy>Buhgal</cp:lastModifiedBy>
  <cp:revision>17</cp:revision>
  <cp:lastPrinted>2026-01-26T12:33:00Z</cp:lastPrinted>
  <dcterms:created xsi:type="dcterms:W3CDTF">2026-01-26T11:51:00Z</dcterms:created>
  <dcterms:modified xsi:type="dcterms:W3CDTF">2026-10-12T06:48:00Z</dcterms:modified>
</cp:coreProperties>
</file>