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49F6" w:rsidRDefault="004449F6" w:rsidP="00776079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  <w:u w:val="single"/>
        </w:rPr>
        <w:t>ПРОЕКТ</w:t>
      </w:r>
    </w:p>
    <w:p w:rsidR="004449F6" w:rsidRDefault="004449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449F6" w:rsidRDefault="00776079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</w:t>
      </w:r>
      <w:r w:rsidR="004449F6">
        <w:rPr>
          <w:rFonts w:ascii="Times New Roman" w:hAnsi="Times New Roman" w:cs="Times New Roman"/>
          <w:b/>
          <w:sz w:val="24"/>
          <w:szCs w:val="24"/>
        </w:rPr>
        <w:t xml:space="preserve"> № ____</w:t>
      </w:r>
    </w:p>
    <w:p w:rsidR="005B536D" w:rsidRDefault="00C24E95" w:rsidP="00B65FD6">
      <w:pPr>
        <w:pStyle w:val="ConsPlusNonformat0"/>
        <w:jc w:val="center"/>
        <w:rPr>
          <w:rFonts w:ascii="Times New Roman" w:hAnsi="Times New Roman" w:cs="Times New Roman"/>
          <w:sz w:val="24"/>
          <w:szCs w:val="24"/>
        </w:rPr>
      </w:pPr>
      <w:r w:rsidRPr="00B65FD6">
        <w:rPr>
          <w:rFonts w:ascii="Times New Roman" w:hAnsi="Times New Roman" w:cs="Times New Roman"/>
          <w:sz w:val="24"/>
          <w:szCs w:val="24"/>
        </w:rPr>
        <w:t>на оказание услуг по пошиву форменно</w:t>
      </w:r>
      <w:r w:rsidR="00F71BE7" w:rsidRPr="00B65FD6">
        <w:rPr>
          <w:rFonts w:ascii="Times New Roman" w:hAnsi="Times New Roman" w:cs="Times New Roman"/>
          <w:sz w:val="24"/>
          <w:szCs w:val="24"/>
        </w:rPr>
        <w:t xml:space="preserve">го обмундирования </w:t>
      </w:r>
    </w:p>
    <w:p w:rsidR="00C24E95" w:rsidRPr="00B65FD6" w:rsidRDefault="00C24E95" w:rsidP="00B65FD6">
      <w:pPr>
        <w:pStyle w:val="ConsPlusNonformat0"/>
        <w:jc w:val="center"/>
        <w:rPr>
          <w:rFonts w:ascii="Times New Roman" w:hAnsi="Times New Roman" w:cs="Times New Roman"/>
          <w:sz w:val="24"/>
          <w:szCs w:val="24"/>
        </w:rPr>
      </w:pPr>
      <w:r w:rsidRPr="00B65FD6">
        <w:rPr>
          <w:rFonts w:ascii="Times New Roman" w:hAnsi="Times New Roman" w:cs="Times New Roman"/>
          <w:sz w:val="24"/>
          <w:szCs w:val="24"/>
        </w:rPr>
        <w:t>высше</w:t>
      </w:r>
      <w:r w:rsidR="009C6981" w:rsidRPr="00B65FD6">
        <w:rPr>
          <w:rFonts w:ascii="Times New Roman" w:hAnsi="Times New Roman" w:cs="Times New Roman"/>
          <w:sz w:val="24"/>
          <w:szCs w:val="24"/>
        </w:rPr>
        <w:t>му</w:t>
      </w:r>
      <w:r w:rsidRPr="00B65FD6">
        <w:rPr>
          <w:rFonts w:ascii="Times New Roman" w:hAnsi="Times New Roman" w:cs="Times New Roman"/>
          <w:sz w:val="24"/>
          <w:szCs w:val="24"/>
        </w:rPr>
        <w:t xml:space="preserve"> начальствующе</w:t>
      </w:r>
      <w:r w:rsidR="009C6981" w:rsidRPr="00B65FD6">
        <w:rPr>
          <w:rFonts w:ascii="Times New Roman" w:hAnsi="Times New Roman" w:cs="Times New Roman"/>
          <w:sz w:val="24"/>
          <w:szCs w:val="24"/>
        </w:rPr>
        <w:t>му</w:t>
      </w:r>
      <w:r w:rsidRPr="00B65FD6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9C6981" w:rsidRPr="00B65FD6">
        <w:rPr>
          <w:rFonts w:ascii="Times New Roman" w:hAnsi="Times New Roman" w:cs="Times New Roman"/>
          <w:sz w:val="24"/>
          <w:szCs w:val="24"/>
        </w:rPr>
        <w:t>у</w:t>
      </w:r>
      <w:r w:rsidR="005B536D">
        <w:rPr>
          <w:rFonts w:ascii="Times New Roman" w:hAnsi="Times New Roman" w:cs="Times New Roman"/>
          <w:sz w:val="24"/>
          <w:szCs w:val="24"/>
        </w:rPr>
        <w:t xml:space="preserve"> </w:t>
      </w:r>
      <w:r w:rsidR="00CA79C8">
        <w:rPr>
          <w:rFonts w:ascii="Times New Roman" w:hAnsi="Times New Roman" w:cs="Times New Roman"/>
          <w:sz w:val="24"/>
          <w:szCs w:val="24"/>
        </w:rPr>
        <w:t>Красноярской таможни</w:t>
      </w:r>
    </w:p>
    <w:p w:rsidR="00C24E95" w:rsidRDefault="00C24E95">
      <w:pPr>
        <w:pStyle w:val="ConsPlusNonformat0"/>
        <w:rPr>
          <w:rFonts w:ascii="Times New Roman" w:hAnsi="Times New Roman" w:cs="Times New Roman"/>
          <w:sz w:val="24"/>
          <w:szCs w:val="24"/>
        </w:rPr>
      </w:pPr>
    </w:p>
    <w:p w:rsidR="004449F6" w:rsidRDefault="004449F6">
      <w:pPr>
        <w:pStyle w:val="ConsPlusNonformat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C24E95">
        <w:rPr>
          <w:rFonts w:ascii="Times New Roman" w:hAnsi="Times New Roman" w:cs="Times New Roman"/>
          <w:sz w:val="24"/>
          <w:szCs w:val="24"/>
        </w:rPr>
        <w:t>Красноярск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«___» _________ 20</w:t>
      </w:r>
      <w:r w:rsidR="00C24E95">
        <w:rPr>
          <w:rFonts w:ascii="Times New Roman" w:hAnsi="Times New Roman" w:cs="Times New Roman"/>
          <w:sz w:val="24"/>
          <w:szCs w:val="24"/>
        </w:rPr>
        <w:t>2</w:t>
      </w:r>
      <w:r w:rsidR="00CA79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49F6" w:rsidRDefault="004449F6">
      <w:pPr>
        <w:pStyle w:val="ConsPlusNonformat0"/>
        <w:rPr>
          <w:rFonts w:ascii="Times New Roman" w:hAnsi="Times New Roman" w:cs="Times New Roman"/>
          <w:sz w:val="24"/>
          <w:szCs w:val="24"/>
        </w:rPr>
      </w:pPr>
    </w:p>
    <w:p w:rsidR="00C24E95" w:rsidRDefault="00C24E95">
      <w:pPr>
        <w:pStyle w:val="ConsPlusNonformat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4E95">
        <w:rPr>
          <w:rFonts w:ascii="Times New Roman" w:hAnsi="Times New Roman" w:cs="Times New Roman"/>
          <w:sz w:val="24"/>
          <w:szCs w:val="24"/>
        </w:rPr>
        <w:t>Красноярская таможня от имени Российской Федерации, в целях обеспечения государственных нужд, именуемая в дальнейшем Заказчик, в лице _____________, действующего _________, с одной стороны и_______________________________, именуемое в дальнейшем Исполнитель, _________________________________________________, с другой стороны, именуемые в дальнейшем Стороны,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EF728A">
        <w:rPr>
          <w:rFonts w:ascii="Times New Roman" w:hAnsi="Times New Roman" w:cs="Times New Roman"/>
          <w:sz w:val="24"/>
          <w:szCs w:val="24"/>
        </w:rPr>
        <w:t xml:space="preserve"> </w:t>
      </w:r>
      <w:r w:rsidR="00EF728A" w:rsidRPr="00EF728A">
        <w:rPr>
          <w:rFonts w:ascii="Times New Roman" w:hAnsi="Times New Roman" w:cs="Times New Roman"/>
          <w:sz w:val="24"/>
          <w:szCs w:val="24"/>
        </w:rPr>
        <w:t>(далее - Федеральный закон № 44-ФЗ),  ИКЗ № 2</w:t>
      </w:r>
      <w:r w:rsidR="00CA79C8">
        <w:rPr>
          <w:rFonts w:ascii="Times New Roman" w:hAnsi="Times New Roman" w:cs="Times New Roman"/>
          <w:sz w:val="24"/>
          <w:szCs w:val="24"/>
        </w:rPr>
        <w:t>6</w:t>
      </w:r>
      <w:r w:rsidR="00EF728A" w:rsidRPr="00EF728A">
        <w:rPr>
          <w:rFonts w:ascii="Times New Roman" w:hAnsi="Times New Roman" w:cs="Times New Roman"/>
          <w:sz w:val="24"/>
          <w:szCs w:val="24"/>
        </w:rPr>
        <w:t xml:space="preserve"> 1 2460001790 246501001 003</w:t>
      </w:r>
      <w:r w:rsidR="00CA79C8">
        <w:rPr>
          <w:rFonts w:ascii="Times New Roman" w:hAnsi="Times New Roman" w:cs="Times New Roman"/>
          <w:sz w:val="24"/>
          <w:szCs w:val="24"/>
        </w:rPr>
        <w:t>4</w:t>
      </w:r>
      <w:r w:rsidR="00EF728A" w:rsidRPr="00EF728A">
        <w:rPr>
          <w:rFonts w:ascii="Times New Roman" w:hAnsi="Times New Roman" w:cs="Times New Roman"/>
          <w:sz w:val="24"/>
          <w:szCs w:val="24"/>
        </w:rPr>
        <w:t xml:space="preserve"> ______ 0000 000, заключили настоящий договор (далее - договор) на следующих условиях.</w:t>
      </w:r>
      <w:r w:rsidR="00EF72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9F6" w:rsidRDefault="004449F6" w:rsidP="008D50D5">
      <w:pPr>
        <w:pStyle w:val="ConsPlusNonformat0"/>
        <w:keepNext/>
        <w:numPr>
          <w:ilvl w:val="0"/>
          <w:numId w:val="1"/>
        </w:num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CF2A21">
        <w:rPr>
          <w:rFonts w:ascii="Times New Roman" w:hAnsi="Times New Roman" w:cs="Times New Roman"/>
          <w:b/>
          <w:sz w:val="24"/>
          <w:szCs w:val="24"/>
        </w:rPr>
        <w:t>договора</w:t>
      </w:r>
    </w:p>
    <w:p w:rsidR="004449F6" w:rsidRDefault="004449F6" w:rsidP="00E91E8C">
      <w:pPr>
        <w:tabs>
          <w:tab w:val="left" w:pos="1"/>
          <w:tab w:val="left" w:pos="541"/>
        </w:tabs>
        <w:ind w:firstLine="567"/>
        <w:jc w:val="both"/>
      </w:pPr>
      <w:r>
        <w:t xml:space="preserve">1.1. Исполнитель обязуется по заданию Заказчика оказать услуги </w:t>
      </w:r>
      <w:r w:rsidR="00E80128" w:rsidRPr="00E80128">
        <w:t>по пошиву форменного обмундирования высше</w:t>
      </w:r>
      <w:r w:rsidR="009C6981">
        <w:t>му</w:t>
      </w:r>
      <w:r w:rsidR="00E80128" w:rsidRPr="00E80128">
        <w:t xml:space="preserve"> начальствующе</w:t>
      </w:r>
      <w:r w:rsidR="009C6981">
        <w:t>му</w:t>
      </w:r>
      <w:r w:rsidR="00E80128" w:rsidRPr="00E80128">
        <w:t xml:space="preserve"> состав</w:t>
      </w:r>
      <w:r w:rsidR="009C6981">
        <w:t>у</w:t>
      </w:r>
      <w:r w:rsidR="00E80128" w:rsidRPr="00E80128">
        <w:t xml:space="preserve"> </w:t>
      </w:r>
      <w:r w:rsidR="009E444D">
        <w:t xml:space="preserve">(далее - ВНС) </w:t>
      </w:r>
      <w:r w:rsidR="00CA79C8">
        <w:t xml:space="preserve">Красноярской </w:t>
      </w:r>
      <w:r w:rsidR="009E444D">
        <w:t xml:space="preserve">таможни </w:t>
      </w:r>
      <w:r>
        <w:t>(далее – услуги</w:t>
      </w:r>
      <w:r w:rsidR="00434E5C">
        <w:t xml:space="preserve">, </w:t>
      </w:r>
      <w:r w:rsidR="000A3CDA">
        <w:t xml:space="preserve">изделия, </w:t>
      </w:r>
      <w:r w:rsidR="005C2642">
        <w:t>товар</w:t>
      </w:r>
      <w:r>
        <w:t xml:space="preserve">) в соответствии </w:t>
      </w:r>
      <w:r w:rsidRPr="00E80128">
        <w:t>с Т</w:t>
      </w:r>
      <w:r w:rsidR="00F71BE7">
        <w:t>ехническим заданием</w:t>
      </w:r>
      <w:r w:rsidRPr="00E80128">
        <w:t xml:space="preserve">  (Приложение </w:t>
      </w:r>
      <w:r w:rsidR="00F71BE7">
        <w:t xml:space="preserve">№ </w:t>
      </w:r>
      <w:r w:rsidR="00E80128" w:rsidRPr="00E80128">
        <w:t>1</w:t>
      </w:r>
      <w:r w:rsidRPr="00E80128">
        <w:t xml:space="preserve"> к </w:t>
      </w:r>
      <w:r w:rsidR="00F71BE7">
        <w:t>договору</w:t>
      </w:r>
      <w:r w:rsidRPr="00E80128">
        <w:t>), а З</w:t>
      </w:r>
      <w:r>
        <w:t xml:space="preserve">аказчик обязуется принять и </w:t>
      </w:r>
      <w:r w:rsidR="00F71BE7" w:rsidRPr="00F71BE7">
        <w:t xml:space="preserve"> оплатить оказанные Исполнителем услуги в порядке и сроки, предусмотренные настоящим договором</w:t>
      </w:r>
      <w:r>
        <w:t>.</w:t>
      </w:r>
    </w:p>
    <w:p w:rsidR="009E444D" w:rsidRDefault="00F71BE7" w:rsidP="00E91E8C">
      <w:pPr>
        <w:tabs>
          <w:tab w:val="left" w:pos="1430"/>
        </w:tabs>
        <w:ind w:firstLine="567"/>
        <w:jc w:val="both"/>
      </w:pPr>
      <w:r>
        <w:t xml:space="preserve">1.2. </w:t>
      </w:r>
      <w:r w:rsidRPr="00F71BE7">
        <w:t xml:space="preserve">Срок оказания услуг: </w:t>
      </w:r>
      <w:r w:rsidR="005C2642" w:rsidRPr="005C2642">
        <w:t xml:space="preserve">в течение </w:t>
      </w:r>
      <w:r w:rsidR="005C2642" w:rsidRPr="00AD5F59">
        <w:t>30 (тридцати)</w:t>
      </w:r>
      <w:r w:rsidR="005C2642" w:rsidRPr="005C2642">
        <w:t xml:space="preserve"> календарных дней с даты заключения Сторонами договора. Исполнитель вправе оказать услуги досрочно. </w:t>
      </w:r>
    </w:p>
    <w:p w:rsidR="00F71BE7" w:rsidRDefault="00F71BE7" w:rsidP="00E91E8C">
      <w:pPr>
        <w:tabs>
          <w:tab w:val="left" w:pos="1"/>
          <w:tab w:val="left" w:pos="541"/>
        </w:tabs>
        <w:ind w:firstLine="567"/>
        <w:jc w:val="both"/>
      </w:pPr>
      <w:r>
        <w:t>1.3. Место оказания услуг:  Россия,  на территории Исполнителя.</w:t>
      </w:r>
    </w:p>
    <w:p w:rsidR="00F71BE7" w:rsidRDefault="00F71BE7" w:rsidP="00E91E8C">
      <w:pPr>
        <w:tabs>
          <w:tab w:val="left" w:pos="1"/>
          <w:tab w:val="left" w:pos="541"/>
        </w:tabs>
        <w:ind w:firstLine="567"/>
        <w:jc w:val="both"/>
      </w:pPr>
      <w:r>
        <w:t>1.4. Место поставки изделий: самовывоз Заказчиком.</w:t>
      </w:r>
    </w:p>
    <w:p w:rsidR="005C2642" w:rsidRDefault="005C2642" w:rsidP="00E91E8C">
      <w:pPr>
        <w:tabs>
          <w:tab w:val="left" w:pos="1"/>
          <w:tab w:val="left" w:pos="541"/>
        </w:tabs>
        <w:ind w:firstLine="567"/>
        <w:jc w:val="both"/>
      </w:pPr>
      <w:r>
        <w:t xml:space="preserve">1.5. Обмер (снятие мерок), примерка </w:t>
      </w:r>
      <w:r w:rsidRPr="00AD5F59">
        <w:t>(не более 2 раз) осуществляется</w:t>
      </w:r>
      <w:r>
        <w:t xml:space="preserve"> на территории Заказчика (Красноярский край, г. Красноярск, </w:t>
      </w:r>
      <w:r w:rsidR="00CA79C8">
        <w:t>ул. Тельмана, 38, Красноярская таможня</w:t>
      </w:r>
      <w:r>
        <w:t>) или по согласованию с Заказчиком на территории Исполнителя. Выдача готовых изделий осуществляется по адресу Исполнителя, на плечиках и отглаженном виде.</w:t>
      </w:r>
    </w:p>
    <w:p w:rsidR="005C2642" w:rsidRDefault="005C2642" w:rsidP="00E91E8C">
      <w:pPr>
        <w:tabs>
          <w:tab w:val="left" w:pos="1"/>
          <w:tab w:val="left" w:pos="541"/>
        </w:tabs>
        <w:ind w:firstLine="567"/>
        <w:jc w:val="both"/>
      </w:pPr>
      <w:r>
        <w:t xml:space="preserve">Исполнитель согласовывает с Заказчиком даты, сроки обмера (снятие мерок), примерки и выдачи готовых изделий за </w:t>
      </w:r>
      <w:r w:rsidR="00AD5F59" w:rsidRPr="00AD5F59">
        <w:t>5</w:t>
      </w:r>
      <w:r w:rsidRPr="00AD5F59">
        <w:t xml:space="preserve"> (</w:t>
      </w:r>
      <w:r w:rsidR="00AD5F59" w:rsidRPr="00AD5F59">
        <w:t>пять</w:t>
      </w:r>
      <w:r w:rsidRPr="00AD5F59">
        <w:t>) рабочих</w:t>
      </w:r>
      <w:r>
        <w:t xml:space="preserve"> дн</w:t>
      </w:r>
      <w:r w:rsidR="00AD5F59">
        <w:t>ей</w:t>
      </w:r>
      <w:r>
        <w:t xml:space="preserve"> до проведения соответствующего мероприятия.  </w:t>
      </w:r>
    </w:p>
    <w:p w:rsidR="005C2642" w:rsidRDefault="005C2642" w:rsidP="00E91E8C">
      <w:pPr>
        <w:tabs>
          <w:tab w:val="left" w:pos="1"/>
          <w:tab w:val="left" w:pos="541"/>
        </w:tabs>
        <w:ind w:firstLine="567"/>
        <w:jc w:val="both"/>
      </w:pPr>
      <w:r>
        <w:t>Размеры форменной одежды  - по индивидуальному снятию мерок. Размерный ряд определяется в ходе исполнения договора на основании проведенных обмеров Исполнителем.  При необходимости проведение дополнительных примерок необходимо предварительно согласовать с Заказчиком.</w:t>
      </w:r>
    </w:p>
    <w:p w:rsidR="005C2642" w:rsidRDefault="005C2642" w:rsidP="00E91E8C">
      <w:pPr>
        <w:tabs>
          <w:tab w:val="left" w:pos="1"/>
          <w:tab w:val="left" w:pos="541"/>
        </w:tabs>
        <w:ind w:firstLine="567"/>
        <w:jc w:val="both"/>
      </w:pPr>
      <w:r>
        <w:t>Заказчик обеспечивает Исполнителя фурнитурой (погоны, шевроны, форменные пуговицы) и тканью для пошива. Остальные расходные материалы, используемые для изготовления форменной одежды, предоставляются Исполнителем  в соответствии с Техническим заданием.</w:t>
      </w:r>
    </w:p>
    <w:p w:rsidR="004449F6" w:rsidRDefault="00F71BE7">
      <w:pPr>
        <w:pStyle w:val="ConsPlusNonformat0"/>
        <w:keepNext/>
        <w:numPr>
          <w:ilvl w:val="0"/>
          <w:numId w:val="1"/>
        </w:numPr>
        <w:tabs>
          <w:tab w:val="left" w:pos="450"/>
        </w:tabs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Цена</w:t>
      </w:r>
      <w:r w:rsidR="004449F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договора</w:t>
      </w:r>
      <w:r w:rsidR="004449F6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434E5C" w:rsidRPr="00CA79C8" w:rsidRDefault="00434E5C" w:rsidP="00FE3F55">
      <w:pPr>
        <w:ind w:firstLine="567"/>
        <w:jc w:val="both"/>
        <w:rPr>
          <w:sz w:val="20"/>
          <w:szCs w:val="20"/>
        </w:rPr>
      </w:pPr>
      <w:r>
        <w:t>2.1.  Цена настоящего договора составляет _______ рублей (_______ руб. ___ коп.), в том числе НДС ___%</w:t>
      </w:r>
      <w:r w:rsidR="00CA79C8">
        <w:t>.</w:t>
      </w:r>
      <w:r>
        <w:t xml:space="preserve"> </w:t>
      </w:r>
      <w:r w:rsidRPr="00CA79C8">
        <w:rPr>
          <w:sz w:val="20"/>
          <w:szCs w:val="20"/>
        </w:rPr>
        <w:t>(указывается ставка (в процентах)</w:t>
      </w:r>
      <w:r w:rsidR="00CA79C8" w:rsidRPr="00CA79C8">
        <w:rPr>
          <w:sz w:val="20"/>
          <w:szCs w:val="20"/>
        </w:rPr>
        <w:t xml:space="preserve"> </w:t>
      </w:r>
      <w:r w:rsidRPr="00CA79C8">
        <w:rPr>
          <w:sz w:val="20"/>
          <w:szCs w:val="20"/>
        </w:rPr>
        <w:t xml:space="preserve">либо основание освобождения Исполнителя от уплаты НДС).  </w:t>
      </w:r>
    </w:p>
    <w:p w:rsidR="00434E5C" w:rsidRDefault="00434E5C" w:rsidP="00FE3F55">
      <w:pPr>
        <w:ind w:firstLine="567"/>
        <w:jc w:val="both"/>
      </w:pPr>
      <w:r>
        <w:t>2.2. Оплата по договору осуществляется за счет средств федерального бюджета, предусмотренных на указанные цели Красноярской таможни на 202</w:t>
      </w:r>
      <w:r w:rsidR="00CA79C8">
        <w:t>6</w:t>
      </w:r>
      <w:r>
        <w:t xml:space="preserve"> год по коду бюджетной классификации расходов 153 0106 39415 90049 244, в пределах лимитов бюджетных обязательств. Источник финансирования – федеральный бюджет.</w:t>
      </w:r>
    </w:p>
    <w:p w:rsidR="00B67EB1" w:rsidRDefault="00434E5C" w:rsidP="00FE3F55">
      <w:pPr>
        <w:ind w:firstLine="567"/>
        <w:jc w:val="both"/>
      </w:pPr>
      <w:r>
        <w:lastRenderedPageBreak/>
        <w:t xml:space="preserve">2.3. </w:t>
      </w:r>
      <w:r w:rsidR="00367D8E" w:rsidRPr="00367D8E">
        <w:t xml:space="preserve">Оплата по договору осуществляется Заказчиком путем перечисления денежных средств на расчетный счет Исполнителя за фактически оказанные услуги в </w:t>
      </w:r>
      <w:r w:rsidR="00367D8E" w:rsidRPr="007C7AF1">
        <w:t>течение 7 (семи) рабочих</w:t>
      </w:r>
      <w:r w:rsidR="00367D8E" w:rsidRPr="00367D8E">
        <w:t xml:space="preserve"> дней со дня подписания Сторонами акта оказанных услуг или универсального передаточного документа (далее – УПД) не содержащих указаний на недостатки,  на основании счета и (или) счета-фактуры (при наличии) Исполнителя.</w:t>
      </w:r>
      <w:r w:rsidR="00B67EB1" w:rsidRPr="00B67EB1">
        <w:t xml:space="preserve"> </w:t>
      </w:r>
    </w:p>
    <w:p w:rsidR="00367D8E" w:rsidRDefault="00B67EB1" w:rsidP="00FE3F55">
      <w:pPr>
        <w:ind w:firstLine="567"/>
        <w:jc w:val="both"/>
      </w:pPr>
      <w:r w:rsidRPr="00B67EB1">
        <w:t>2.</w:t>
      </w:r>
      <w:r>
        <w:t>3.1.</w:t>
      </w:r>
      <w:r w:rsidRPr="00B67EB1">
        <w:t xml:space="preserve"> Форма оплаты – безналичный расчет.</w:t>
      </w:r>
    </w:p>
    <w:p w:rsidR="00367D8E" w:rsidRDefault="00434E5C" w:rsidP="00FE3F55">
      <w:pPr>
        <w:ind w:firstLine="567"/>
        <w:jc w:val="both"/>
      </w:pPr>
      <w:r>
        <w:t xml:space="preserve">2.4. </w:t>
      </w:r>
      <w:r w:rsidR="00367D8E" w:rsidRPr="00367D8E">
        <w:t>Цена договора включает в себя: стоимость услуг по пошиву изделий, стоимость используемых расходных материалов, стоимость сопутствующих услуг (пришив погонов, пуговиц, шевронов (нарукавные знаки), уплату налогов, сборов и других обязательных платежей, предусмотренные законодательством Российской Федерации.</w:t>
      </w:r>
    </w:p>
    <w:p w:rsidR="00434E5C" w:rsidRDefault="00434E5C" w:rsidP="00FE3F55">
      <w:pPr>
        <w:ind w:firstLine="567"/>
        <w:jc w:val="both"/>
      </w:pPr>
      <w:r>
        <w:t>2.5. Цена договора является твердой и определяется на весь срок исполнения договора, за исключением случаев, предусмотренных законодательством Российской Федерации о контрактной системе в сфере закупок.</w:t>
      </w:r>
    </w:p>
    <w:p w:rsidR="00434E5C" w:rsidRDefault="00434E5C" w:rsidP="00FE3F55">
      <w:pPr>
        <w:ind w:firstLine="567"/>
        <w:jc w:val="both"/>
      </w:pPr>
      <w:r>
        <w:t>2.6. Суммы, подлежащие уплате Заказчиком юридическому лицу или физическому лицу, в том числе зарегистрированному в качестве индивидуального предпринимателя,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34E5C" w:rsidRDefault="00434E5C" w:rsidP="00434E5C">
      <w:pPr>
        <w:ind w:firstLine="709"/>
        <w:jc w:val="both"/>
      </w:pPr>
      <w:r>
        <w:t xml:space="preserve"> </w:t>
      </w:r>
    </w:p>
    <w:p w:rsidR="004449F6" w:rsidRDefault="004449F6">
      <w:pPr>
        <w:pStyle w:val="ConsPlusNonformat0"/>
        <w:numPr>
          <w:ilvl w:val="0"/>
          <w:numId w:val="1"/>
        </w:numPr>
        <w:tabs>
          <w:tab w:val="left" w:pos="450"/>
        </w:tabs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4449F6" w:rsidRPr="003012C3" w:rsidRDefault="003012C3" w:rsidP="001A6FAC">
      <w:pPr>
        <w:tabs>
          <w:tab w:val="left" w:pos="1430"/>
        </w:tabs>
        <w:ind w:firstLine="567"/>
        <w:jc w:val="both"/>
        <w:rPr>
          <w:b/>
        </w:rPr>
      </w:pPr>
      <w:r>
        <w:rPr>
          <w:b/>
        </w:rPr>
        <w:t>3</w:t>
      </w:r>
      <w:r w:rsidR="004449F6" w:rsidRPr="003012C3">
        <w:rPr>
          <w:b/>
        </w:rPr>
        <w:t>.1. Исполнитель обязан:</w:t>
      </w:r>
    </w:p>
    <w:p w:rsidR="003012C3" w:rsidRDefault="003012C3" w:rsidP="003012C3">
      <w:pPr>
        <w:widowControl w:val="0"/>
        <w:suppressAutoHyphens w:val="0"/>
        <w:ind w:firstLine="567"/>
        <w:jc w:val="both"/>
        <w:rPr>
          <w:kern w:val="0"/>
          <w:lang w:eastAsia="ru-RU" w:bidi="en-US"/>
        </w:rPr>
      </w:pPr>
      <w:r>
        <w:t>3</w:t>
      </w:r>
      <w:r w:rsidR="004449F6">
        <w:t xml:space="preserve">.1.1. Оказать услуги в полном объеме, надлежащего качества и в сроки, установленные </w:t>
      </w:r>
      <w:r w:rsidR="00F83AB4">
        <w:t>договором</w:t>
      </w:r>
      <w:r w:rsidR="004449F6">
        <w:t>.</w:t>
      </w:r>
      <w:r w:rsidRPr="003012C3">
        <w:rPr>
          <w:kern w:val="0"/>
          <w:lang w:eastAsia="ru-RU" w:bidi="en-US"/>
        </w:rPr>
        <w:t xml:space="preserve"> </w:t>
      </w:r>
    </w:p>
    <w:p w:rsidR="00621F17" w:rsidRDefault="003012C3" w:rsidP="003012C3">
      <w:pPr>
        <w:widowControl w:val="0"/>
        <w:suppressAutoHyphens w:val="0"/>
        <w:ind w:firstLine="567"/>
        <w:jc w:val="both"/>
        <w:rPr>
          <w:kern w:val="0"/>
          <w:lang w:eastAsia="ru-RU" w:bidi="en-US"/>
        </w:rPr>
      </w:pPr>
      <w:r>
        <w:rPr>
          <w:kern w:val="0"/>
          <w:lang w:eastAsia="ru-RU" w:bidi="en-US"/>
        </w:rPr>
        <w:t xml:space="preserve">3.1.2. </w:t>
      </w:r>
      <w:r w:rsidR="00621F17" w:rsidRPr="00621F17">
        <w:rPr>
          <w:kern w:val="0"/>
          <w:lang w:eastAsia="ru-RU" w:bidi="en-US"/>
        </w:rPr>
        <w:t>Оказать услуги используя свои силы и средства, либо с привлечением  Соисполнителей. Осуществлять  контроль  за ходом оказания  услуг Соисполнителями, если в целях исполнения настоящего договора  они привлекаются.</w:t>
      </w:r>
    </w:p>
    <w:p w:rsidR="003012C3" w:rsidRPr="003012C3" w:rsidRDefault="00A07201" w:rsidP="003012C3">
      <w:pPr>
        <w:widowControl w:val="0"/>
        <w:suppressAutoHyphens w:val="0"/>
        <w:ind w:firstLine="567"/>
        <w:jc w:val="both"/>
        <w:rPr>
          <w:kern w:val="0"/>
          <w:lang w:eastAsia="ru-RU" w:bidi="en-US"/>
        </w:rPr>
      </w:pPr>
      <w:r>
        <w:rPr>
          <w:kern w:val="0"/>
          <w:lang w:eastAsia="ru-RU" w:bidi="en-US"/>
        </w:rPr>
        <w:t xml:space="preserve">3.1.3. </w:t>
      </w:r>
      <w:r w:rsidR="003012C3" w:rsidRPr="003012C3">
        <w:rPr>
          <w:kern w:val="0"/>
          <w:lang w:eastAsia="ru-RU" w:bidi="en-US"/>
        </w:rPr>
        <w:t>Выполнять  обмер, примерку в сроки, согласованные Сторонами.</w:t>
      </w:r>
    </w:p>
    <w:p w:rsidR="00D21EC6" w:rsidRPr="00F5212E" w:rsidRDefault="003012C3" w:rsidP="00764C8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kern w:val="0"/>
          <w:sz w:val="24"/>
          <w:szCs w:val="24"/>
          <w:lang w:eastAsia="ru-RU" w:bidi="en-U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>.1.</w:t>
      </w:r>
      <w:r w:rsidR="00A07201">
        <w:rPr>
          <w:rFonts w:ascii="Times New Roman" w:hAnsi="Times New Roman" w:cs="Times New Roman"/>
          <w:sz w:val="24"/>
          <w:szCs w:val="24"/>
        </w:rPr>
        <w:t>4</w:t>
      </w:r>
      <w:r w:rsidR="004449F6">
        <w:rPr>
          <w:rFonts w:ascii="Times New Roman" w:hAnsi="Times New Roman" w:cs="Times New Roman"/>
          <w:sz w:val="24"/>
          <w:szCs w:val="24"/>
        </w:rPr>
        <w:t xml:space="preserve">. </w:t>
      </w:r>
      <w:r w:rsidR="00D21EC6" w:rsidRPr="003012C3">
        <w:rPr>
          <w:rFonts w:ascii="Times New Roman" w:hAnsi="Times New Roman" w:cs="Times New Roman"/>
          <w:kern w:val="0"/>
          <w:sz w:val="24"/>
          <w:szCs w:val="24"/>
          <w:lang w:eastAsia="ru-RU" w:bidi="en-US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и информировать Заказчика об окончании исполнения услуг в любой форме, а также к установленному договором сроку предоставить результаты оказанных  услуг, предусмотренные договором.</w:t>
      </w:r>
    </w:p>
    <w:p w:rsidR="004449F6" w:rsidRDefault="003012C3" w:rsidP="001A6FA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12E">
        <w:rPr>
          <w:rFonts w:ascii="Times New Roman" w:hAnsi="Times New Roman" w:cs="Times New Roman"/>
          <w:sz w:val="24"/>
          <w:szCs w:val="24"/>
        </w:rPr>
        <w:t>3</w:t>
      </w:r>
      <w:r w:rsidR="004449F6" w:rsidRPr="00F5212E">
        <w:rPr>
          <w:rFonts w:ascii="Times New Roman" w:hAnsi="Times New Roman" w:cs="Times New Roman"/>
          <w:sz w:val="24"/>
          <w:szCs w:val="24"/>
        </w:rPr>
        <w:t>.1.</w:t>
      </w:r>
      <w:r w:rsidR="00764C8C">
        <w:rPr>
          <w:rFonts w:ascii="Times New Roman" w:hAnsi="Times New Roman" w:cs="Times New Roman"/>
          <w:sz w:val="24"/>
          <w:szCs w:val="24"/>
        </w:rPr>
        <w:t>5</w:t>
      </w:r>
      <w:r w:rsidR="004449F6" w:rsidRPr="00F5212E">
        <w:rPr>
          <w:rFonts w:ascii="Times New Roman" w:hAnsi="Times New Roman" w:cs="Times New Roman"/>
          <w:sz w:val="24"/>
          <w:szCs w:val="24"/>
        </w:rPr>
        <w:t>. Безвозмездно исправить по требованию Заказчика все выявленные</w:t>
      </w:r>
      <w:r w:rsidR="004449F6">
        <w:rPr>
          <w:rFonts w:ascii="Times New Roman" w:hAnsi="Times New Roman" w:cs="Times New Roman"/>
          <w:sz w:val="24"/>
          <w:szCs w:val="24"/>
        </w:rPr>
        <w:t xml:space="preserve"> недостатки, если в процессе оказания услуг Исполнитель допустил отступление от условий </w:t>
      </w:r>
      <w:r w:rsidR="00F83AB4">
        <w:rPr>
          <w:rFonts w:ascii="Times New Roman" w:hAnsi="Times New Roman" w:cs="Times New Roman"/>
          <w:sz w:val="24"/>
          <w:szCs w:val="24"/>
        </w:rPr>
        <w:t>договора</w:t>
      </w:r>
      <w:r w:rsidR="004449F6">
        <w:rPr>
          <w:rFonts w:ascii="Times New Roman" w:hAnsi="Times New Roman" w:cs="Times New Roman"/>
          <w:sz w:val="24"/>
          <w:szCs w:val="24"/>
        </w:rPr>
        <w:t>, ухудшившее качество услуг.</w:t>
      </w:r>
    </w:p>
    <w:p w:rsidR="00621F17" w:rsidRDefault="00764C8C" w:rsidP="00621F17">
      <w:pPr>
        <w:widowControl w:val="0"/>
        <w:suppressAutoHyphens w:val="0"/>
        <w:ind w:firstLine="567"/>
        <w:jc w:val="both"/>
      </w:pPr>
      <w:r>
        <w:t>3</w:t>
      </w:r>
      <w:r w:rsidR="004449F6">
        <w:t>.1.</w:t>
      </w:r>
      <w:r>
        <w:t>6</w:t>
      </w:r>
      <w:r w:rsidR="004449F6">
        <w:t xml:space="preserve">. </w:t>
      </w:r>
      <w:r w:rsidR="00621F17">
        <w:t>Обеспечить при исполнении обязательств по договору соблюдение действующих правил техники безопасности, правил пожарной безопасности и нести ответственность за их несоблюдение.</w:t>
      </w:r>
    </w:p>
    <w:p w:rsidR="00FB2BA8" w:rsidRDefault="000A3CDA" w:rsidP="00621F17">
      <w:pPr>
        <w:widowControl w:val="0"/>
        <w:suppressAutoHyphens w:val="0"/>
        <w:ind w:firstLine="567"/>
        <w:jc w:val="both"/>
      </w:pPr>
      <w:r>
        <w:t xml:space="preserve">3.1.7. </w:t>
      </w:r>
      <w:r w:rsidRPr="000A3CDA">
        <w:t xml:space="preserve">Нести риск случайной гибели или случайного повреждения материалов, </w:t>
      </w:r>
      <w:r w:rsidR="00660443">
        <w:t>изделий</w:t>
      </w:r>
      <w:r w:rsidRPr="000A3CDA">
        <w:t xml:space="preserve"> или иного используемого для исполнения </w:t>
      </w:r>
      <w:r>
        <w:t xml:space="preserve">договора </w:t>
      </w:r>
      <w:r w:rsidRPr="000A3CDA">
        <w:t xml:space="preserve"> имущества Заказчика.</w:t>
      </w:r>
    </w:p>
    <w:p w:rsidR="004449F6" w:rsidRDefault="00764C8C" w:rsidP="001A6FA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>.1.</w:t>
      </w:r>
      <w:r w:rsidR="000A3CDA">
        <w:rPr>
          <w:rFonts w:ascii="Times New Roman" w:hAnsi="Times New Roman" w:cs="Times New Roman"/>
          <w:sz w:val="24"/>
          <w:szCs w:val="24"/>
        </w:rPr>
        <w:t>8</w:t>
      </w:r>
      <w:r w:rsidR="004449F6">
        <w:rPr>
          <w:rFonts w:ascii="Times New Roman" w:hAnsi="Times New Roman" w:cs="Times New Roman"/>
          <w:sz w:val="24"/>
          <w:szCs w:val="24"/>
        </w:rPr>
        <w:t xml:space="preserve">.  </w:t>
      </w:r>
      <w:r w:rsidR="00621F17" w:rsidRPr="00621F17">
        <w:rPr>
          <w:rFonts w:ascii="Times New Roman" w:hAnsi="Times New Roman" w:cs="Times New Roman"/>
          <w:sz w:val="24"/>
          <w:szCs w:val="24"/>
        </w:rPr>
        <w:t>Представить  отчет  об  исполнении  услуг: счет и (или) счет-фактуру (при наличии), акт оказанных услуг или УПД, и  иные  документы, необходимые для обеспечения контроля за расходованием бюджетных средств.</w:t>
      </w:r>
    </w:p>
    <w:p w:rsidR="004449F6" w:rsidRPr="005A70C5" w:rsidRDefault="000A3CDA" w:rsidP="001A6FA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 w:rsidRPr="005A70C5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9</w:t>
      </w:r>
      <w:r w:rsidR="004449F6" w:rsidRPr="005A70C5">
        <w:rPr>
          <w:rFonts w:ascii="Times New Roman" w:hAnsi="Times New Roman" w:cs="Times New Roman"/>
          <w:sz w:val="24"/>
          <w:szCs w:val="24"/>
        </w:rPr>
        <w:t>. После окончания оказания услуг представить Заказчику отчет об израсходовании материал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4449F6" w:rsidRPr="005A70C5">
        <w:rPr>
          <w:rFonts w:ascii="Times New Roman" w:hAnsi="Times New Roman" w:cs="Times New Roman"/>
          <w:sz w:val="24"/>
          <w:szCs w:val="24"/>
        </w:rPr>
        <w:t>.</w:t>
      </w:r>
    </w:p>
    <w:p w:rsidR="004449F6" w:rsidRDefault="000A3CDA" w:rsidP="001A6FA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 w:rsidRPr="005A70C5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449F6" w:rsidRPr="005A70C5">
        <w:rPr>
          <w:rFonts w:ascii="Times New Roman" w:hAnsi="Times New Roman" w:cs="Times New Roman"/>
          <w:sz w:val="24"/>
          <w:szCs w:val="24"/>
        </w:rPr>
        <w:t>. Возвратить по окончании оказания услуг неиспользованные материалы и имущество, предоставленные Заказчиком для оказания услуг.</w:t>
      </w:r>
    </w:p>
    <w:p w:rsidR="000F1C26" w:rsidRDefault="000F1C26" w:rsidP="001A6FAC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3.1.10.1. </w:t>
      </w:r>
      <w:r w:rsidRPr="000F1C26">
        <w:rPr>
          <w:rFonts w:ascii="Times New Roman" w:hAnsi="Times New Roman" w:cs="Times New Roman"/>
          <w:sz w:val="24"/>
          <w:szCs w:val="24"/>
        </w:rPr>
        <w:t>По факту оказания услуг предостав</w:t>
      </w:r>
      <w:r w:rsidR="00D871C7">
        <w:rPr>
          <w:rFonts w:ascii="Times New Roman" w:hAnsi="Times New Roman" w:cs="Times New Roman"/>
          <w:sz w:val="24"/>
          <w:szCs w:val="24"/>
        </w:rPr>
        <w:t xml:space="preserve">ить </w:t>
      </w:r>
      <w:r w:rsidRPr="000F1C26">
        <w:rPr>
          <w:rFonts w:ascii="Times New Roman" w:hAnsi="Times New Roman" w:cs="Times New Roman"/>
          <w:sz w:val="24"/>
          <w:szCs w:val="24"/>
        </w:rPr>
        <w:t>раскройные ведомости для учета использования давальческого сырья Заказчиком.</w:t>
      </w:r>
    </w:p>
    <w:p w:rsidR="00EC5078" w:rsidRDefault="00EC5078" w:rsidP="001A6FAC">
      <w:pPr>
        <w:tabs>
          <w:tab w:val="left" w:pos="1430"/>
        </w:tabs>
        <w:ind w:firstLine="567"/>
        <w:jc w:val="both"/>
      </w:pPr>
      <w:r>
        <w:t>3.1.11. Предоставить срок г</w:t>
      </w:r>
      <w:r w:rsidRPr="00A07201">
        <w:t>аранти</w:t>
      </w:r>
      <w:r>
        <w:t>и</w:t>
      </w:r>
      <w:r w:rsidRPr="00A07201">
        <w:t xml:space="preserve"> результатов оказанных услуг, в том числе используемых Исполнителем материалов</w:t>
      </w:r>
      <w:r>
        <w:t xml:space="preserve"> на </w:t>
      </w:r>
      <w:r w:rsidRPr="00A07201">
        <w:t xml:space="preserve">12 месяцев со дня подписания Заказчиком и Исполнителем акта </w:t>
      </w:r>
      <w:r w:rsidRPr="00EC5078">
        <w:t xml:space="preserve"> оказанных услуг </w:t>
      </w:r>
      <w:r w:rsidRPr="00A07201">
        <w:t xml:space="preserve"> или УПД.</w:t>
      </w:r>
    </w:p>
    <w:p w:rsidR="000E69BA" w:rsidRPr="00A07201" w:rsidRDefault="000E69BA" w:rsidP="000E69BA">
      <w:pPr>
        <w:tabs>
          <w:tab w:val="left" w:pos="1430"/>
        </w:tabs>
        <w:ind w:firstLine="567"/>
        <w:jc w:val="both"/>
      </w:pPr>
      <w:r w:rsidRPr="003C7101">
        <w:t>Если в период гарантийного срока обнаружатся дефекты, препятствующие нормальному использованию результата услуг, то Исполнитель (в случае, если будет установлена его вина) обязан устранить их за свой счет в сроки, указанные в претензии Заказчика. Гарантийный срок в этом случае продлевается на период устранения недостатков.</w:t>
      </w:r>
    </w:p>
    <w:p w:rsidR="003C7101" w:rsidRPr="003C7101" w:rsidRDefault="003C7101" w:rsidP="001A6FAC">
      <w:pPr>
        <w:tabs>
          <w:tab w:val="left" w:pos="1430"/>
        </w:tabs>
        <w:ind w:firstLine="567"/>
        <w:jc w:val="both"/>
      </w:pPr>
      <w:r w:rsidRPr="003C7101">
        <w:t xml:space="preserve">Указанные гарантии не распространяются на случаи неправильного использования результата услуг или его преднамеренного повреждения, а </w:t>
      </w:r>
      <w:r w:rsidR="0049512C" w:rsidRPr="003C7101">
        <w:t>также,</w:t>
      </w:r>
      <w:r w:rsidRPr="003C7101">
        <w:t xml:space="preserve"> если выявленные дефекты зависят от условий хранения.</w:t>
      </w:r>
    </w:p>
    <w:p w:rsidR="00A07201" w:rsidRPr="00A07201" w:rsidRDefault="000A3CDA" w:rsidP="001A6FAC">
      <w:pPr>
        <w:tabs>
          <w:tab w:val="left" w:pos="1430"/>
        </w:tabs>
        <w:ind w:firstLine="567"/>
        <w:jc w:val="both"/>
      </w:pPr>
      <w:r>
        <w:t>3.1.1</w:t>
      </w:r>
      <w:r w:rsidR="00C32FCE">
        <w:t>2</w:t>
      </w:r>
      <w:r>
        <w:t xml:space="preserve">. </w:t>
      </w:r>
      <w:r w:rsidR="00A07201" w:rsidRPr="00A07201">
        <w:t>Исполнитель гарантирует:</w:t>
      </w:r>
    </w:p>
    <w:p w:rsidR="00A07201" w:rsidRPr="00A07201" w:rsidRDefault="000A3CDA" w:rsidP="001A6FAC">
      <w:pPr>
        <w:tabs>
          <w:tab w:val="left" w:pos="1430"/>
        </w:tabs>
        <w:ind w:firstLine="567"/>
        <w:jc w:val="both"/>
      </w:pPr>
      <w:r>
        <w:t>- н</w:t>
      </w:r>
      <w:r w:rsidR="00A07201" w:rsidRPr="00A07201">
        <w:t xml:space="preserve">адлежащее качество используемых материалов, соответствие их действующим на территории Российской Федерации государственным стандартам и техническим условиям, обеспеченность их соответствующими сертификатами и другими документами, удостоверяющими их качество. </w:t>
      </w:r>
    </w:p>
    <w:p w:rsidR="00A07201" w:rsidRPr="00A07201" w:rsidRDefault="000A3CDA" w:rsidP="001A6FAC">
      <w:pPr>
        <w:tabs>
          <w:tab w:val="left" w:pos="1430"/>
        </w:tabs>
        <w:ind w:firstLine="567"/>
        <w:jc w:val="both"/>
      </w:pPr>
      <w:r>
        <w:t>- к</w:t>
      </w:r>
      <w:r w:rsidR="00A07201" w:rsidRPr="00A07201">
        <w:t>ачество производим</w:t>
      </w:r>
      <w:r w:rsidR="003D7130">
        <w:t>ых изделий</w:t>
      </w:r>
      <w:r w:rsidR="00A07201" w:rsidRPr="00A07201">
        <w:t xml:space="preserve"> действующим на территории Российской Федерации ГОСТам, ТУ, нормам и правил</w:t>
      </w:r>
      <w:r>
        <w:t>ам</w:t>
      </w:r>
      <w:r w:rsidR="00A07201" w:rsidRPr="00A07201">
        <w:t xml:space="preserve">. В случае нарушения или осуществления некачественного пошива, Исполнитель обязан немедленно устранить выявленные дефекты. Претензии на неудовлетворительное качество </w:t>
      </w:r>
      <w:r w:rsidR="00D34801">
        <w:t>изделий</w:t>
      </w:r>
      <w:r w:rsidR="00A07201" w:rsidRPr="00A07201">
        <w:t xml:space="preserve"> принимаются Исполнителем в </w:t>
      </w:r>
      <w:r w:rsidR="00A07201" w:rsidRPr="007C7AF1">
        <w:t xml:space="preserve">течение 10 (десяти) рабочих дней, а по скрытым дефектам - в течение </w:t>
      </w:r>
      <w:r w:rsidR="007C7AF1" w:rsidRPr="007C7AF1">
        <w:t>1</w:t>
      </w:r>
      <w:r w:rsidR="00A07201" w:rsidRPr="007C7AF1">
        <w:t xml:space="preserve"> (</w:t>
      </w:r>
      <w:r w:rsidR="007C7AF1" w:rsidRPr="007C7AF1">
        <w:t>одного</w:t>
      </w:r>
      <w:r w:rsidR="00A07201" w:rsidRPr="007C7AF1">
        <w:t>) месяц</w:t>
      </w:r>
      <w:r w:rsidR="007C7AF1" w:rsidRPr="007C7AF1">
        <w:t>а</w:t>
      </w:r>
      <w:r w:rsidR="00A07201" w:rsidRPr="007C7AF1">
        <w:t xml:space="preserve"> со дня получен</w:t>
      </w:r>
      <w:r w:rsidR="00A07201" w:rsidRPr="00A07201">
        <w:t xml:space="preserve">ия </w:t>
      </w:r>
      <w:r w:rsidR="00D34801">
        <w:t>изделий</w:t>
      </w:r>
      <w:r w:rsidR="00A07201" w:rsidRPr="00A07201">
        <w:t>.</w:t>
      </w:r>
    </w:p>
    <w:p w:rsidR="00A07201" w:rsidRPr="00A07201" w:rsidRDefault="000A3CDA" w:rsidP="00A07201">
      <w:pPr>
        <w:tabs>
          <w:tab w:val="left" w:pos="1430"/>
        </w:tabs>
        <w:ind w:firstLine="709"/>
        <w:jc w:val="both"/>
      </w:pPr>
      <w:r>
        <w:t>- у</w:t>
      </w:r>
      <w:r w:rsidR="00A07201" w:rsidRPr="00A07201">
        <w:t>странение всех недостатков и дефектов.</w:t>
      </w:r>
    </w:p>
    <w:p w:rsidR="004449F6" w:rsidRPr="003012C3" w:rsidRDefault="00A97D9E" w:rsidP="0069347D">
      <w:pPr>
        <w:tabs>
          <w:tab w:val="left" w:pos="1430"/>
        </w:tabs>
        <w:ind w:firstLine="567"/>
        <w:jc w:val="both"/>
        <w:rPr>
          <w:b/>
        </w:rPr>
      </w:pPr>
      <w:r>
        <w:rPr>
          <w:b/>
        </w:rPr>
        <w:t>3</w:t>
      </w:r>
      <w:r w:rsidR="004449F6" w:rsidRPr="003012C3">
        <w:rPr>
          <w:b/>
        </w:rPr>
        <w:t>.2. Исполнитель имеет право:</w:t>
      </w:r>
    </w:p>
    <w:p w:rsidR="004449F6" w:rsidRDefault="00A97D9E" w:rsidP="0069347D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 xml:space="preserve">.2.1. Требовать своевременной оплаты на условиях, установленных </w:t>
      </w:r>
      <w:r w:rsidR="00021715">
        <w:rPr>
          <w:rFonts w:ascii="Times New Roman" w:hAnsi="Times New Roman" w:cs="Times New Roman"/>
          <w:sz w:val="24"/>
          <w:szCs w:val="24"/>
        </w:rPr>
        <w:t>договором</w:t>
      </w:r>
      <w:r w:rsidR="004449F6">
        <w:rPr>
          <w:rFonts w:ascii="Times New Roman" w:hAnsi="Times New Roman" w:cs="Times New Roman"/>
          <w:sz w:val="24"/>
          <w:szCs w:val="24"/>
        </w:rPr>
        <w:t>, надлежащим образом оказанных и принятых Заказчиком услуг.</w:t>
      </w:r>
    </w:p>
    <w:p w:rsidR="004449F6" w:rsidRDefault="00A97D9E" w:rsidP="0069347D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 xml:space="preserve">.2.2. </w:t>
      </w:r>
      <w:r w:rsidR="00095ED2" w:rsidRPr="00021715">
        <w:rPr>
          <w:rFonts w:ascii="Times New Roman" w:hAnsi="Times New Roman" w:cs="Times New Roman"/>
          <w:kern w:val="0"/>
          <w:sz w:val="24"/>
          <w:szCs w:val="24"/>
          <w:lang w:eastAsia="ru-RU" w:bidi="en-US"/>
        </w:rPr>
        <w:t>Запрашивать у Заказчика</w:t>
      </w:r>
      <w:r w:rsidR="00095ED2" w:rsidRPr="00021715">
        <w:rPr>
          <w:color w:val="FF0000"/>
          <w:kern w:val="0"/>
          <w:lang w:eastAsia="ru-RU" w:bidi="en-US"/>
        </w:rPr>
        <w:t xml:space="preserve"> </w:t>
      </w:r>
      <w:r w:rsidR="004449F6">
        <w:rPr>
          <w:rFonts w:ascii="Times New Roman" w:hAnsi="Times New Roman" w:cs="Times New Roman"/>
          <w:sz w:val="24"/>
          <w:szCs w:val="24"/>
        </w:rPr>
        <w:t xml:space="preserve">предоставления информации, документов и материалов, необходимых для исполнения </w:t>
      </w:r>
      <w:r w:rsidR="007A4A31">
        <w:rPr>
          <w:rFonts w:ascii="Times New Roman" w:hAnsi="Times New Roman" w:cs="Times New Roman"/>
          <w:sz w:val="24"/>
          <w:szCs w:val="24"/>
        </w:rPr>
        <w:t>договора</w:t>
      </w:r>
      <w:r w:rsidR="004449F6">
        <w:rPr>
          <w:rFonts w:ascii="Times New Roman" w:hAnsi="Times New Roman" w:cs="Times New Roman"/>
          <w:sz w:val="24"/>
          <w:szCs w:val="24"/>
        </w:rPr>
        <w:t>.</w:t>
      </w:r>
    </w:p>
    <w:p w:rsidR="00021715" w:rsidRPr="00021715" w:rsidRDefault="00A97D9E" w:rsidP="0069347D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A4A31" w:rsidRPr="007A4A31">
        <w:rPr>
          <w:rFonts w:ascii="Times New Roman" w:hAnsi="Times New Roman" w:cs="Times New Roman"/>
          <w:sz w:val="24"/>
          <w:szCs w:val="24"/>
        </w:rPr>
        <w:t>.2.3</w:t>
      </w:r>
      <w:r w:rsidR="007A4A31">
        <w:rPr>
          <w:rFonts w:ascii="Times New Roman" w:hAnsi="Times New Roman" w:cs="Times New Roman"/>
          <w:sz w:val="24"/>
          <w:szCs w:val="24"/>
        </w:rPr>
        <w:t>.</w:t>
      </w:r>
      <w:r w:rsidR="007A4A31" w:rsidRPr="007A4A31">
        <w:rPr>
          <w:rFonts w:ascii="Times New Roman" w:hAnsi="Times New Roman" w:cs="Times New Roman"/>
          <w:sz w:val="24"/>
          <w:szCs w:val="24"/>
        </w:rPr>
        <w:t xml:space="preserve"> </w:t>
      </w:r>
      <w:r w:rsidR="00021715" w:rsidRPr="00021715">
        <w:rPr>
          <w:rFonts w:ascii="Times New Roman" w:hAnsi="Times New Roman" w:cs="Times New Roman"/>
          <w:kern w:val="0"/>
          <w:sz w:val="24"/>
          <w:szCs w:val="24"/>
          <w:lang w:eastAsia="ru-RU"/>
        </w:rPr>
        <w:t>При обнаружении недостатков по пошиву формы, за которые он отвечает, при не возможности устранения этих недостатков безвозмездно осуществить пошив формы заново с возмещением Заказчику причиненных просрочкой исполнения убытков.</w:t>
      </w:r>
    </w:p>
    <w:p w:rsidR="004449F6" w:rsidRPr="007A4A31" w:rsidRDefault="008D41D6" w:rsidP="0069347D">
      <w:pPr>
        <w:tabs>
          <w:tab w:val="left" w:pos="1430"/>
        </w:tabs>
        <w:ind w:firstLine="567"/>
        <w:jc w:val="both"/>
        <w:rPr>
          <w:b/>
        </w:rPr>
      </w:pPr>
      <w:r>
        <w:rPr>
          <w:b/>
        </w:rPr>
        <w:t>3</w:t>
      </w:r>
      <w:r w:rsidR="004449F6" w:rsidRPr="007A4A31">
        <w:rPr>
          <w:b/>
        </w:rPr>
        <w:t>.3. Заказчик обязан:</w:t>
      </w:r>
    </w:p>
    <w:p w:rsidR="00A97D9E" w:rsidRPr="00A97D9E" w:rsidRDefault="00512C68" w:rsidP="0069347D">
      <w:pPr>
        <w:widowControl w:val="0"/>
        <w:suppressAutoHyphens w:val="0"/>
        <w:ind w:firstLine="567"/>
        <w:jc w:val="both"/>
        <w:rPr>
          <w:kern w:val="0"/>
          <w:lang w:eastAsia="ru-RU" w:bidi="en-US"/>
        </w:rPr>
      </w:pPr>
      <w:r>
        <w:t>3</w:t>
      </w:r>
      <w:r w:rsidR="004449F6">
        <w:t xml:space="preserve">.3.1. </w:t>
      </w:r>
      <w:r w:rsidR="00A97D9E" w:rsidRPr="00A97D9E">
        <w:rPr>
          <w:kern w:val="0"/>
          <w:lang w:eastAsia="ru-RU" w:bidi="en-US"/>
        </w:rPr>
        <w:t>Принять результаты услуг, оказанных в соответствии с требованиями, предусмотренными договором и оплатить их.</w:t>
      </w:r>
    </w:p>
    <w:p w:rsidR="00A97D9E" w:rsidRPr="00A97D9E" w:rsidRDefault="00512C68" w:rsidP="0069347D">
      <w:pPr>
        <w:widowControl w:val="0"/>
        <w:suppressAutoHyphens w:val="0"/>
        <w:ind w:firstLine="567"/>
        <w:jc w:val="both"/>
        <w:rPr>
          <w:kern w:val="0"/>
          <w:lang w:eastAsia="ru-RU" w:bidi="en-US"/>
        </w:rPr>
      </w:pPr>
      <w:r>
        <w:t>3</w:t>
      </w:r>
      <w:r w:rsidR="004449F6">
        <w:t xml:space="preserve">.3.2. </w:t>
      </w:r>
      <w:r w:rsidR="00A97D9E" w:rsidRPr="00A97D9E">
        <w:rPr>
          <w:kern w:val="0"/>
          <w:lang w:eastAsia="ru-RU" w:bidi="en-US"/>
        </w:rPr>
        <w:t xml:space="preserve">Известить Исполнителя об обнаруженных недостатках в </w:t>
      </w:r>
      <w:r w:rsidR="00535149">
        <w:rPr>
          <w:kern w:val="0"/>
          <w:lang w:eastAsia="ru-RU" w:bidi="en-US"/>
        </w:rPr>
        <w:t>изделиях</w:t>
      </w:r>
      <w:r w:rsidR="00A97D9E" w:rsidRPr="00A97D9E">
        <w:rPr>
          <w:kern w:val="0"/>
          <w:lang w:eastAsia="ru-RU" w:bidi="en-US"/>
        </w:rPr>
        <w:t xml:space="preserve">, которые не могли быть выявлены при приемке, в </w:t>
      </w:r>
      <w:r w:rsidR="00A97D9E" w:rsidRPr="001952E9">
        <w:rPr>
          <w:kern w:val="0"/>
          <w:lang w:eastAsia="ru-RU" w:bidi="en-US"/>
        </w:rPr>
        <w:t xml:space="preserve">течение </w:t>
      </w:r>
      <w:r w:rsidR="001952E9" w:rsidRPr="001952E9">
        <w:rPr>
          <w:kern w:val="0"/>
          <w:lang w:eastAsia="ru-RU" w:bidi="en-US"/>
        </w:rPr>
        <w:t>5</w:t>
      </w:r>
      <w:r w:rsidR="00A97D9E" w:rsidRPr="001952E9">
        <w:rPr>
          <w:kern w:val="0"/>
          <w:lang w:eastAsia="ru-RU" w:bidi="en-US"/>
        </w:rPr>
        <w:t xml:space="preserve"> (</w:t>
      </w:r>
      <w:r w:rsidR="001952E9" w:rsidRPr="001952E9">
        <w:rPr>
          <w:kern w:val="0"/>
          <w:lang w:eastAsia="ru-RU" w:bidi="en-US"/>
        </w:rPr>
        <w:t>пяти</w:t>
      </w:r>
      <w:r w:rsidR="00A97D9E" w:rsidRPr="001952E9">
        <w:rPr>
          <w:kern w:val="0"/>
          <w:lang w:eastAsia="ru-RU" w:bidi="en-US"/>
        </w:rPr>
        <w:t>) рабочих</w:t>
      </w:r>
      <w:r w:rsidR="00A97D9E" w:rsidRPr="00A97D9E">
        <w:rPr>
          <w:kern w:val="0"/>
          <w:lang w:eastAsia="ru-RU" w:bidi="en-US"/>
        </w:rPr>
        <w:t xml:space="preserve"> дней с момента их обнаружения.</w:t>
      </w:r>
    </w:p>
    <w:p w:rsidR="004449F6" w:rsidRDefault="00512C68" w:rsidP="0069347D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3.3.3. </w:t>
      </w:r>
      <w:r w:rsidR="004449F6">
        <w:rPr>
          <w:rFonts w:ascii="Times New Roman" w:hAnsi="Times New Roman" w:cs="Times New Roman"/>
          <w:sz w:val="24"/>
          <w:szCs w:val="24"/>
        </w:rPr>
        <w:t xml:space="preserve">Предоставить Исполнителю информацию, документы и материалы, необходимые для 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="004449F6">
        <w:rPr>
          <w:rFonts w:ascii="Times New Roman" w:hAnsi="Times New Roman" w:cs="Times New Roman"/>
          <w:sz w:val="24"/>
          <w:szCs w:val="24"/>
        </w:rPr>
        <w:t>.</w:t>
      </w:r>
    </w:p>
    <w:p w:rsidR="004449F6" w:rsidRPr="007A4A31" w:rsidRDefault="006B79E5" w:rsidP="006B79E5">
      <w:pPr>
        <w:tabs>
          <w:tab w:val="left" w:pos="1430"/>
        </w:tabs>
        <w:ind w:firstLine="567"/>
        <w:jc w:val="both"/>
        <w:rPr>
          <w:b/>
        </w:rPr>
      </w:pPr>
      <w:r>
        <w:rPr>
          <w:b/>
        </w:rPr>
        <w:t>3</w:t>
      </w:r>
      <w:r w:rsidR="004449F6" w:rsidRPr="007A4A31">
        <w:rPr>
          <w:b/>
        </w:rPr>
        <w:t>.4. Заказчик имеет право:</w:t>
      </w:r>
    </w:p>
    <w:p w:rsidR="004449F6" w:rsidRDefault="006B79E5" w:rsidP="006B79E5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>.4.1. Во всякое время проверять ход и качество оказания услуг, не вмешиваясь в хозяйственную деятельность Исполнителя.</w:t>
      </w:r>
    </w:p>
    <w:p w:rsidR="004449F6" w:rsidRDefault="006B79E5" w:rsidP="006B79E5">
      <w:pPr>
        <w:pStyle w:val="ConsPlusNormal"/>
        <w:widowControl/>
        <w:tabs>
          <w:tab w:val="left" w:pos="21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449F6">
        <w:rPr>
          <w:rFonts w:ascii="Times New Roman" w:hAnsi="Times New Roman" w:cs="Times New Roman"/>
          <w:sz w:val="24"/>
          <w:szCs w:val="24"/>
        </w:rPr>
        <w:t xml:space="preserve">.4.2. Требовать от Исполнителя надлежащего исполнения обязательств в соответствии с условиями </w:t>
      </w:r>
      <w:r w:rsidR="005E740A">
        <w:rPr>
          <w:rFonts w:ascii="Times New Roman" w:hAnsi="Times New Roman" w:cs="Times New Roman"/>
          <w:sz w:val="24"/>
          <w:szCs w:val="24"/>
        </w:rPr>
        <w:t>договора</w:t>
      </w:r>
      <w:r w:rsidR="004449F6">
        <w:rPr>
          <w:rFonts w:ascii="Times New Roman" w:hAnsi="Times New Roman" w:cs="Times New Roman"/>
          <w:sz w:val="24"/>
          <w:szCs w:val="24"/>
        </w:rPr>
        <w:t xml:space="preserve">, а также своевременного устранения выявленных недостатков, в том числе, если такие недостатки были выявлены после истечения сроков, установленных </w:t>
      </w:r>
      <w:r w:rsidR="005E740A">
        <w:rPr>
          <w:rFonts w:ascii="Times New Roman" w:hAnsi="Times New Roman" w:cs="Times New Roman"/>
          <w:sz w:val="24"/>
          <w:szCs w:val="24"/>
        </w:rPr>
        <w:t>договором</w:t>
      </w:r>
      <w:r w:rsidR="004449F6">
        <w:rPr>
          <w:rFonts w:ascii="Times New Roman" w:hAnsi="Times New Roman" w:cs="Times New Roman"/>
          <w:sz w:val="24"/>
          <w:szCs w:val="24"/>
        </w:rPr>
        <w:t>.</w:t>
      </w:r>
    </w:p>
    <w:p w:rsidR="00AF2112" w:rsidRPr="0006018D" w:rsidRDefault="006B79E5" w:rsidP="006B79E5">
      <w:pPr>
        <w:widowControl w:val="0"/>
        <w:ind w:firstLine="567"/>
        <w:jc w:val="both"/>
        <w:rPr>
          <w:lang w:bidi="en-US"/>
        </w:rPr>
      </w:pPr>
      <w:r>
        <w:rPr>
          <w:lang w:bidi="en-US"/>
        </w:rPr>
        <w:t>3</w:t>
      </w:r>
      <w:r w:rsidR="00AF2112">
        <w:rPr>
          <w:lang w:bidi="en-US"/>
        </w:rPr>
        <w:t>.4.3. П</w:t>
      </w:r>
      <w:r w:rsidR="00AF2112" w:rsidRPr="0006018D">
        <w:rPr>
          <w:lang w:bidi="en-US"/>
        </w:rPr>
        <w:t>редъявить требование о безвозмездном устранении недостатков в пошиве по истечении гарантийного срока, если в течение установленного срока службы были выявлены существенные недостатки, допущенные по вине Исполнителя.</w:t>
      </w:r>
    </w:p>
    <w:p w:rsidR="001C39DB" w:rsidRDefault="001C39DB">
      <w:pPr>
        <w:tabs>
          <w:tab w:val="left" w:pos="1430"/>
        </w:tabs>
        <w:ind w:firstLine="709"/>
        <w:jc w:val="both"/>
      </w:pPr>
    </w:p>
    <w:p w:rsidR="004449F6" w:rsidRDefault="006B79E5" w:rsidP="00044521">
      <w:pPr>
        <w:tabs>
          <w:tab w:val="left" w:pos="1430"/>
        </w:tabs>
        <w:ind w:firstLine="567"/>
        <w:jc w:val="both"/>
      </w:pPr>
      <w:r>
        <w:lastRenderedPageBreak/>
        <w:t>3</w:t>
      </w:r>
      <w:r w:rsidR="004449F6">
        <w:t xml:space="preserve">.5. При исполнении </w:t>
      </w:r>
      <w:r w:rsidR="005E740A">
        <w:t>договора</w:t>
      </w:r>
      <w:r w:rsidR="004449F6">
        <w:t xml:space="preserve"> не допускается перемена Исполнителя, за исключением случая, если новый Исполнитель является правопреемником Исполнителя по </w:t>
      </w:r>
      <w:r w:rsidR="005E740A">
        <w:t>договору</w:t>
      </w:r>
      <w:r w:rsidR="004449F6">
        <w:t xml:space="preserve"> вследствие реорганизации юридического лица в форме преобразования, слияния или присоединения.</w:t>
      </w:r>
    </w:p>
    <w:p w:rsidR="004449F6" w:rsidRDefault="006B79E5" w:rsidP="00044521">
      <w:pPr>
        <w:tabs>
          <w:tab w:val="left" w:pos="1430"/>
        </w:tabs>
        <w:ind w:firstLine="567"/>
        <w:jc w:val="both"/>
      </w:pPr>
      <w:r>
        <w:t>3</w:t>
      </w:r>
      <w:r w:rsidR="004449F6">
        <w:t xml:space="preserve">.6. В случае перемены Заказчика по </w:t>
      </w:r>
      <w:r w:rsidR="005E740A">
        <w:t>договору</w:t>
      </w:r>
      <w:r w:rsidR="004449F6">
        <w:t xml:space="preserve"> права и обязанности Заказчика по такому </w:t>
      </w:r>
      <w:r w:rsidR="005E740A">
        <w:t>договору</w:t>
      </w:r>
      <w:r w:rsidR="004449F6">
        <w:t xml:space="preserve"> переходят к новому Заказчику в том же объеме и на тех же условиях.</w:t>
      </w:r>
    </w:p>
    <w:p w:rsidR="004449F6" w:rsidRDefault="006B79E5" w:rsidP="00044521">
      <w:pPr>
        <w:tabs>
          <w:tab w:val="left" w:pos="1430"/>
        </w:tabs>
        <w:ind w:firstLine="567"/>
        <w:jc w:val="both"/>
      </w:pPr>
      <w:r>
        <w:t>3</w:t>
      </w:r>
      <w:r w:rsidR="004449F6">
        <w:t xml:space="preserve">.7. При исполнении </w:t>
      </w:r>
      <w:r w:rsidR="005E740A">
        <w:t>договора</w:t>
      </w:r>
      <w:r w:rsidR="004449F6">
        <w:t xml:space="preserve">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5E740A">
        <w:t>договоре</w:t>
      </w:r>
      <w:r w:rsidR="004449F6">
        <w:t>.</w:t>
      </w:r>
    </w:p>
    <w:p w:rsidR="00413EB5" w:rsidRPr="0006018D" w:rsidRDefault="006B79E5" w:rsidP="001952E9">
      <w:pPr>
        <w:widowControl w:val="0"/>
        <w:ind w:firstLine="567"/>
        <w:jc w:val="both"/>
        <w:rPr>
          <w:lang w:bidi="en-US"/>
        </w:rPr>
      </w:pPr>
      <w:r>
        <w:rPr>
          <w:lang w:bidi="en-US"/>
        </w:rPr>
        <w:t>3</w:t>
      </w:r>
      <w:r w:rsidR="00866545">
        <w:rPr>
          <w:lang w:bidi="en-US"/>
        </w:rPr>
        <w:t xml:space="preserve">.8. </w:t>
      </w:r>
      <w:r w:rsidR="00413EB5" w:rsidRPr="0006018D">
        <w:rPr>
          <w:lang w:bidi="en-US"/>
        </w:rPr>
        <w:t xml:space="preserve">Ни одна из Сторон не вправе передавать свои права и обязательства по настоящему </w:t>
      </w:r>
      <w:r w:rsidR="00866545">
        <w:rPr>
          <w:lang w:bidi="en-US"/>
        </w:rPr>
        <w:t>договору</w:t>
      </w:r>
      <w:r w:rsidR="00413EB5" w:rsidRPr="0006018D">
        <w:rPr>
          <w:lang w:bidi="en-US"/>
        </w:rPr>
        <w:t xml:space="preserve"> третьей стороне без письменного согласия другой Стороны.</w:t>
      </w:r>
    </w:p>
    <w:p w:rsidR="004449F6" w:rsidRDefault="004449F6" w:rsidP="00A849A1">
      <w:pPr>
        <w:pStyle w:val="ConsPlusNonformat0"/>
        <w:numPr>
          <w:ilvl w:val="0"/>
          <w:numId w:val="1"/>
        </w:num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сдачи и приемки оказанных услуг</w:t>
      </w:r>
    </w:p>
    <w:p w:rsidR="00744C2C" w:rsidRPr="00632D47" w:rsidRDefault="00A849A1" w:rsidP="00DD72EB">
      <w:pPr>
        <w:ind w:firstLine="567"/>
        <w:jc w:val="both"/>
      </w:pPr>
      <w:r w:rsidRPr="00632D47">
        <w:t>4</w:t>
      </w:r>
      <w:r w:rsidR="00B65FD6" w:rsidRPr="00632D47">
        <w:t>.1.</w:t>
      </w:r>
      <w:r w:rsidR="00744C2C" w:rsidRPr="00632D47">
        <w:t xml:space="preserve"> Сдача результатов услуг Исполнителем и их приемка Заказчиком производится в соответствии с гражданским законодательством и оформляется актом оказанных услуг или УПД, подписываемым Заказчиком и Исполнителем.</w:t>
      </w:r>
    </w:p>
    <w:p w:rsidR="00632D47" w:rsidRPr="00632D47" w:rsidRDefault="00632D47" w:rsidP="00DD72EB">
      <w:pPr>
        <w:ind w:firstLine="567"/>
        <w:jc w:val="both"/>
      </w:pPr>
      <w:r w:rsidRPr="00632D47">
        <w:t xml:space="preserve">4.1.1. По итогам оказанных услуг Исполнитель уведомляет </w:t>
      </w:r>
      <w:r w:rsidRPr="00632D47">
        <w:rPr>
          <w:bCs/>
        </w:rPr>
        <w:t xml:space="preserve">Заказчика любым способом связи </w:t>
      </w:r>
      <w:r w:rsidRPr="00632D47">
        <w:t xml:space="preserve">о готовности формы к сдаче и одновременно, в течение </w:t>
      </w:r>
      <w:r w:rsidR="001952E9" w:rsidRPr="001952E9">
        <w:t>5</w:t>
      </w:r>
      <w:r w:rsidRPr="001952E9">
        <w:t xml:space="preserve"> (</w:t>
      </w:r>
      <w:r w:rsidR="001952E9" w:rsidRPr="001952E9">
        <w:t>пяти</w:t>
      </w:r>
      <w:r w:rsidRPr="001952E9">
        <w:t>)</w:t>
      </w:r>
      <w:r w:rsidRPr="00632D47">
        <w:t xml:space="preserve"> рабочих дней, представить результаты услуг вместе с актом оказанных услуг или УПД, надлежащим образом оформленный счет и (или) счет – фактуру (при наличии) в </w:t>
      </w:r>
      <w:r w:rsidRPr="00632D47">
        <w:rPr>
          <w:kern w:val="28"/>
        </w:rPr>
        <w:t>2 (двух) экземплярах</w:t>
      </w:r>
      <w:r w:rsidRPr="00632D47">
        <w:t>.</w:t>
      </w:r>
    </w:p>
    <w:p w:rsidR="00744C2C" w:rsidRPr="00744C2C" w:rsidRDefault="00744C2C" w:rsidP="00DD72EB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kern w:val="0"/>
          <w:lang w:eastAsia="en-US"/>
        </w:rPr>
      </w:pPr>
      <w:r w:rsidRPr="00744C2C">
        <w:rPr>
          <w:rFonts w:eastAsia="Calibri"/>
          <w:kern w:val="0"/>
          <w:lang w:eastAsia="en-US"/>
        </w:rPr>
        <w:t xml:space="preserve">4.2. Датой оказания услуг </w:t>
      </w:r>
      <w:r w:rsidR="00632D47" w:rsidRPr="00DD72EB">
        <w:t xml:space="preserve">по договору </w:t>
      </w:r>
      <w:r w:rsidRPr="00744C2C">
        <w:rPr>
          <w:rFonts w:eastAsia="Calibri"/>
          <w:kern w:val="0"/>
          <w:lang w:eastAsia="en-US"/>
        </w:rPr>
        <w:t xml:space="preserve">считается дата </w:t>
      </w:r>
      <w:r w:rsidR="00115D67">
        <w:rPr>
          <w:rFonts w:eastAsia="Calibri"/>
          <w:kern w:val="0"/>
          <w:lang w:eastAsia="en-US"/>
        </w:rPr>
        <w:t xml:space="preserve">подписания </w:t>
      </w:r>
      <w:r w:rsidR="00632D47">
        <w:rPr>
          <w:rFonts w:eastAsia="Calibri"/>
          <w:kern w:val="0"/>
          <w:lang w:eastAsia="en-US"/>
        </w:rPr>
        <w:t xml:space="preserve">Сторонами </w:t>
      </w:r>
      <w:r w:rsidRPr="00744C2C">
        <w:rPr>
          <w:rFonts w:eastAsia="Calibri"/>
          <w:kern w:val="0"/>
          <w:lang w:eastAsia="en-US"/>
        </w:rPr>
        <w:t xml:space="preserve">акта </w:t>
      </w:r>
      <w:r w:rsidR="00DD72EB">
        <w:rPr>
          <w:rFonts w:eastAsia="Calibri"/>
          <w:kern w:val="0"/>
          <w:lang w:eastAsia="en-US"/>
        </w:rPr>
        <w:t>оказанных услуг или УПД</w:t>
      </w:r>
      <w:r w:rsidRPr="00744C2C">
        <w:rPr>
          <w:rFonts w:eastAsia="Calibri"/>
          <w:kern w:val="0"/>
          <w:lang w:eastAsia="en-US"/>
        </w:rPr>
        <w:t>.</w:t>
      </w:r>
    </w:p>
    <w:p w:rsidR="00B65FD6" w:rsidRPr="00DD72EB" w:rsidRDefault="00DD72EB" w:rsidP="00DD72EB">
      <w:pPr>
        <w:ind w:firstLine="567"/>
        <w:jc w:val="both"/>
      </w:pPr>
      <w:r w:rsidRPr="00DD72EB">
        <w:t xml:space="preserve">4.2.1. </w:t>
      </w:r>
      <w:r w:rsidR="00B65FD6" w:rsidRPr="00DD72EB">
        <w:rPr>
          <w:bCs/>
        </w:rPr>
        <w:t>Заказчик</w:t>
      </w:r>
      <w:r w:rsidR="00B65FD6" w:rsidRPr="00DD72EB">
        <w:t xml:space="preserve"> в течение </w:t>
      </w:r>
      <w:r w:rsidR="001952E9" w:rsidRPr="001952E9">
        <w:t>5</w:t>
      </w:r>
      <w:r w:rsidR="00B65FD6" w:rsidRPr="001952E9">
        <w:t xml:space="preserve"> (</w:t>
      </w:r>
      <w:r w:rsidR="001952E9" w:rsidRPr="001952E9">
        <w:t>пяти</w:t>
      </w:r>
      <w:r w:rsidR="00B65FD6" w:rsidRPr="001952E9">
        <w:t>)</w:t>
      </w:r>
      <w:r w:rsidR="00654CEB" w:rsidRPr="001952E9">
        <w:t xml:space="preserve"> рабочих</w:t>
      </w:r>
      <w:r w:rsidR="00654CEB">
        <w:t xml:space="preserve"> </w:t>
      </w:r>
      <w:r w:rsidR="00B65FD6" w:rsidRPr="00DD72EB">
        <w:t xml:space="preserve"> дней после получения документов, указанных выше, принимает одно из следующих решений:</w:t>
      </w:r>
    </w:p>
    <w:p w:rsidR="00B65FD6" w:rsidRPr="00DD72EB" w:rsidRDefault="00B65FD6" w:rsidP="00DD72EB">
      <w:pPr>
        <w:ind w:firstLine="567"/>
        <w:jc w:val="both"/>
      </w:pPr>
      <w:r w:rsidRPr="00DD72EB">
        <w:t>- в случае, если представленные результаты услуг соответствуют обязательствам, принятым Исполнителем по договору, Заказчик принимает результаты оказанных услуг, подписывает акт  оказан</w:t>
      </w:r>
      <w:r w:rsidR="0031300B" w:rsidRPr="00DD72EB">
        <w:t xml:space="preserve">ных </w:t>
      </w:r>
      <w:r w:rsidRPr="00DD72EB">
        <w:t>услуг или УПД.</w:t>
      </w:r>
    </w:p>
    <w:p w:rsidR="00B65FD6" w:rsidRPr="00DD72EB" w:rsidRDefault="00B65FD6" w:rsidP="00DD72EB">
      <w:pPr>
        <w:ind w:firstLine="567"/>
        <w:jc w:val="both"/>
      </w:pPr>
      <w:r w:rsidRPr="00DD72EB">
        <w:t>- в случае если представленные результаты услуг содержат отклонения от условий договора, Заказчик не принимает результаты оказанных услуг и составляет в 2-х экземплярах соответствующий акт, подписываемый представителями Сторон, один экземпляр которого передаётся Исполнителю для доработки услуг по договору.</w:t>
      </w:r>
    </w:p>
    <w:p w:rsidR="00B65FD6" w:rsidRPr="00B36168" w:rsidRDefault="00B36168" w:rsidP="00B65FD6">
      <w:pPr>
        <w:ind w:firstLine="567"/>
        <w:jc w:val="both"/>
      </w:pPr>
      <w:r w:rsidRPr="00B36168">
        <w:t xml:space="preserve">4.3. </w:t>
      </w:r>
      <w:r w:rsidR="00B65FD6" w:rsidRPr="00B36168">
        <w:t xml:space="preserve">Результаты услуг, выполненные с отклонением от условий договора, подлежат доработке Исполнителем. Доработка результатов услуг осуществляется Исполнителем за свой счет без последующей компенсации этих расходов Заказчиком в согласованные сторонами сроки. </w:t>
      </w:r>
    </w:p>
    <w:p w:rsidR="00B36168" w:rsidRPr="00654CEB" w:rsidRDefault="00B36168" w:rsidP="00B65FD6">
      <w:pPr>
        <w:tabs>
          <w:tab w:val="left" w:pos="709"/>
          <w:tab w:val="left" w:pos="1134"/>
        </w:tabs>
        <w:ind w:right="-32" w:firstLine="567"/>
        <w:jc w:val="both"/>
        <w:rPr>
          <w:bCs/>
        </w:rPr>
      </w:pPr>
      <w:r w:rsidRPr="00654CEB">
        <w:rPr>
          <w:bCs/>
        </w:rPr>
        <w:t>4.4. Для проверки предоставленных Исполнителем результатов, предусмотренных договором, в части их соответствия условиям договора,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заключенных контрактов</w:t>
      </w:r>
      <w:r w:rsidR="00654CEB" w:rsidRPr="00654CEB">
        <w:rPr>
          <w:bCs/>
        </w:rPr>
        <w:t>/договоров</w:t>
      </w:r>
      <w:r w:rsidRPr="00654CEB">
        <w:rPr>
          <w:bCs/>
        </w:rPr>
        <w:t>.</w:t>
      </w:r>
    </w:p>
    <w:p w:rsidR="00B65FD6" w:rsidRPr="00654CEB" w:rsidRDefault="00654CEB" w:rsidP="00B65FD6">
      <w:pPr>
        <w:tabs>
          <w:tab w:val="left" w:pos="709"/>
          <w:tab w:val="left" w:pos="1134"/>
        </w:tabs>
        <w:ind w:right="-32" w:firstLine="567"/>
        <w:jc w:val="both"/>
        <w:rPr>
          <w:bCs/>
        </w:rPr>
      </w:pPr>
      <w:r w:rsidRPr="00654CEB">
        <w:rPr>
          <w:bCs/>
        </w:rPr>
        <w:t xml:space="preserve">4.5. </w:t>
      </w:r>
      <w:r w:rsidR="00B65FD6" w:rsidRPr="00654CEB">
        <w:rPr>
          <w:bCs/>
        </w:rPr>
        <w:t>Риск случайной гибели или случайного повреждения результата услуг до ее приемки Заказчиком несет Исполнитель.</w:t>
      </w:r>
    </w:p>
    <w:p w:rsidR="004449F6" w:rsidRDefault="009408E3" w:rsidP="009408E3">
      <w:pPr>
        <w:tabs>
          <w:tab w:val="left" w:pos="1430"/>
        </w:tabs>
        <w:ind w:firstLine="567"/>
        <w:jc w:val="both"/>
      </w:pPr>
      <w:r>
        <w:t>4</w:t>
      </w:r>
      <w:r w:rsidR="004449F6">
        <w:t>.</w:t>
      </w:r>
      <w:r w:rsidR="002647D9">
        <w:t>6</w:t>
      </w:r>
      <w:r w:rsidR="004449F6">
        <w:t xml:space="preserve">. Заказчик по согласованию с Исполнителем может принять оказанные услуги досрочно в порядке, установленном настоящим разделом </w:t>
      </w:r>
      <w:r w:rsidR="00D412AB">
        <w:t>договора</w:t>
      </w:r>
      <w:r w:rsidR="004449F6">
        <w:t xml:space="preserve"> и произвести оплату оказанных услуг в порядке, установленном разделом 2 </w:t>
      </w:r>
      <w:r w:rsidR="00D412AB">
        <w:t>договора</w:t>
      </w:r>
      <w:r w:rsidR="004449F6">
        <w:t>.</w:t>
      </w:r>
    </w:p>
    <w:p w:rsidR="00B76FB2" w:rsidRDefault="00B76FB2" w:rsidP="009408E3">
      <w:pPr>
        <w:tabs>
          <w:tab w:val="left" w:pos="1430"/>
        </w:tabs>
        <w:ind w:firstLine="567"/>
        <w:jc w:val="both"/>
      </w:pPr>
    </w:p>
    <w:p w:rsidR="00C03342" w:rsidRPr="00C03342" w:rsidRDefault="00C03342" w:rsidP="00C03342">
      <w:pPr>
        <w:numPr>
          <w:ilvl w:val="0"/>
          <w:numId w:val="1"/>
        </w:numPr>
        <w:suppressAutoHyphens w:val="0"/>
        <w:jc w:val="center"/>
        <w:rPr>
          <w:kern w:val="0"/>
          <w:lang w:eastAsia="ru-RU"/>
        </w:rPr>
      </w:pPr>
      <w:r w:rsidRPr="00C03342">
        <w:rPr>
          <w:b/>
          <w:kern w:val="0"/>
          <w:lang w:eastAsia="ru-RU"/>
        </w:rPr>
        <w:t>Ответственность Сторон</w:t>
      </w:r>
    </w:p>
    <w:p w:rsidR="00C03342" w:rsidRPr="00C03342" w:rsidRDefault="00B76FB2" w:rsidP="00B76FB2">
      <w:pPr>
        <w:suppressAutoHyphens w:val="0"/>
        <w:ind w:firstLine="567"/>
        <w:jc w:val="both"/>
        <w:rPr>
          <w:rFonts w:cs="Arial"/>
          <w:kern w:val="0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 xml:space="preserve">.1. За просрочку, неисполнение либо ненадлежащее исполнение обязательств по настоящему </w:t>
      </w:r>
      <w:r w:rsidR="00C03342">
        <w:rPr>
          <w:kern w:val="0"/>
          <w:lang w:eastAsia="ru-RU"/>
        </w:rPr>
        <w:t>договору</w:t>
      </w:r>
      <w:r w:rsidR="00C03342" w:rsidRPr="00C03342">
        <w:rPr>
          <w:kern w:val="0"/>
          <w:lang w:eastAsia="ru-RU"/>
        </w:rPr>
        <w:t xml:space="preserve"> Стороны несут ответственность в соответствии с действующим законодательством Российской Федерации и условиями настоящего </w:t>
      </w:r>
      <w:r w:rsidR="00C03342">
        <w:rPr>
          <w:kern w:val="0"/>
          <w:lang w:eastAsia="ru-RU"/>
        </w:rPr>
        <w:t>договора</w:t>
      </w:r>
      <w:r w:rsidR="00C03342" w:rsidRPr="00C03342">
        <w:rPr>
          <w:kern w:val="0"/>
          <w:lang w:eastAsia="ru-RU"/>
        </w:rPr>
        <w:t>.</w:t>
      </w:r>
    </w:p>
    <w:p w:rsidR="00C03342" w:rsidRPr="00C03342" w:rsidRDefault="00B76FB2" w:rsidP="00B76FB2">
      <w:pPr>
        <w:suppressAutoHyphens w:val="0"/>
        <w:ind w:firstLine="567"/>
        <w:jc w:val="both"/>
        <w:rPr>
          <w:rFonts w:cs="Arial"/>
          <w:kern w:val="0"/>
        </w:rPr>
      </w:pPr>
      <w:r>
        <w:rPr>
          <w:kern w:val="0"/>
          <w:lang w:eastAsia="ru-RU"/>
        </w:rPr>
        <w:lastRenderedPageBreak/>
        <w:t>5</w:t>
      </w:r>
      <w:r w:rsidR="00C03342" w:rsidRPr="00C03342">
        <w:rPr>
          <w:kern w:val="0"/>
          <w:lang w:eastAsia="ru-RU"/>
        </w:rPr>
        <w:t xml:space="preserve">.2. Правила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</w:t>
      </w:r>
      <w:r w:rsidR="00C31FA5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и размера пени, начисляемой за каждый день просрочки исполнения Заказчиком или Исполнителем обязательств, предусмотренных </w:t>
      </w:r>
      <w:r w:rsidR="00C03342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определяются действующим законодательством РФ, в том числе статьей 34 Федерального закона № 44-ФЗ и Правилами определения размера штрафа, начисляемого в случае ненадлежащего исполнения Заказчиком, неисполнения или ненадлежащего исполнения Исполнителем (подрядчиком, поставщиком) обязательств, предусмотренных </w:t>
      </w:r>
      <w:r w:rsidR="00C03342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 (за исключением просрочки исполнения обязательств Заказчиком, </w:t>
      </w:r>
      <w:r w:rsidR="00B10AF6">
        <w:rPr>
          <w:kern w:val="0"/>
          <w:lang w:eastAsia="ru-RU"/>
        </w:rPr>
        <w:t>Поставщиком</w:t>
      </w:r>
      <w:r w:rsidR="00C03342" w:rsidRPr="00C03342">
        <w:rPr>
          <w:kern w:val="0"/>
          <w:lang w:eastAsia="ru-RU"/>
        </w:rPr>
        <w:t xml:space="preserve"> (подрядчиком, </w:t>
      </w:r>
      <w:r w:rsidR="00B10AF6">
        <w:rPr>
          <w:kern w:val="0"/>
          <w:lang w:eastAsia="ru-RU"/>
        </w:rPr>
        <w:t>исполнителем</w:t>
      </w:r>
      <w:r w:rsidR="00C03342" w:rsidRPr="00C03342">
        <w:rPr>
          <w:kern w:val="0"/>
          <w:lang w:eastAsia="ru-RU"/>
        </w:rPr>
        <w:t>), утвержденными Постановлением Правительства РФ от 30 августа 2017 г. № 1042 (далее - Постановление № 1042).</w:t>
      </w:r>
    </w:p>
    <w:p w:rsidR="00C03342" w:rsidRPr="00C03342" w:rsidRDefault="00B76FB2" w:rsidP="00B76FB2">
      <w:pPr>
        <w:suppressAutoHyphens w:val="0"/>
        <w:ind w:firstLine="567"/>
        <w:jc w:val="both"/>
        <w:rPr>
          <w:rFonts w:cs="Arial"/>
          <w:b/>
          <w:kern w:val="0"/>
        </w:rPr>
      </w:pPr>
      <w:r>
        <w:rPr>
          <w:b/>
          <w:kern w:val="0"/>
          <w:lang w:eastAsia="ru-RU"/>
        </w:rPr>
        <w:t>5</w:t>
      </w:r>
      <w:r w:rsidR="00C03342" w:rsidRPr="00C03342">
        <w:rPr>
          <w:b/>
          <w:kern w:val="0"/>
          <w:lang w:eastAsia="ru-RU"/>
        </w:rPr>
        <w:t>.3. Взыскание неустойки с Заказчика.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cs="Arial"/>
          <w:kern w:val="0"/>
        </w:rPr>
      </w:pPr>
      <w:r>
        <w:rPr>
          <w:rFonts w:cs="Arial"/>
          <w:kern w:val="0"/>
        </w:rPr>
        <w:t>5.3.1.</w:t>
      </w:r>
      <w:r w:rsidR="00C03342" w:rsidRPr="00C03342">
        <w:rPr>
          <w:rFonts w:cs="Arial"/>
          <w:kern w:val="0"/>
        </w:rPr>
        <w:t xml:space="preserve">В случае просрочки исполнения Заказчиком обязательств, предусмотренных </w:t>
      </w:r>
      <w:r w:rsidR="00C03342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C03342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>, Исполнитель вправе потребовать уплаты неустоек (штрафов, пеней).</w:t>
      </w:r>
    </w:p>
    <w:p w:rsidR="00C03342" w:rsidRPr="00C03342" w:rsidRDefault="00B76FB2" w:rsidP="00B76FB2">
      <w:pPr>
        <w:suppressAutoHyphens w:val="0"/>
        <w:ind w:firstLine="567"/>
        <w:jc w:val="both"/>
        <w:rPr>
          <w:rFonts w:cs="Arial"/>
          <w:kern w:val="0"/>
        </w:rPr>
      </w:pPr>
      <w:r>
        <w:rPr>
          <w:rFonts w:cs="Arial"/>
          <w:kern w:val="0"/>
        </w:rPr>
        <w:t>5</w:t>
      </w:r>
      <w:r w:rsidR="00C03342" w:rsidRPr="00C03342">
        <w:rPr>
          <w:rFonts w:cs="Arial"/>
          <w:kern w:val="0"/>
        </w:rPr>
        <w:t xml:space="preserve">.3.1.1. Пеня начисляется за каждый день просрочки исполнения обязательства, предусмотренного </w:t>
      </w:r>
      <w:r w:rsidR="00C03342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, начиная со дня, следующего после дня истечения установленного </w:t>
      </w:r>
      <w:r w:rsidR="00C03342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 срока исполнения обязательства. Такая пеня устанавливается </w:t>
      </w:r>
      <w:r w:rsidR="00C03342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 в размере 1/300 (одной трехсотой) действующей на дату уплаты пеней ключевой ставки Центрального банка Российской Федерации от не уплаченной в срок суммы.</w:t>
      </w:r>
    </w:p>
    <w:p w:rsidR="00C03342" w:rsidRPr="00C03342" w:rsidRDefault="00B76FB2" w:rsidP="00B76FB2">
      <w:pPr>
        <w:suppressAutoHyphens w:val="0"/>
        <w:ind w:firstLine="567"/>
        <w:jc w:val="both"/>
        <w:rPr>
          <w:rFonts w:cs="Arial"/>
          <w:kern w:val="0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 xml:space="preserve">.3.1.2. За каждый факт неисполнения </w:t>
      </w:r>
      <w:r w:rsidR="00C03342" w:rsidRPr="00C03342">
        <w:rPr>
          <w:b/>
          <w:kern w:val="0"/>
          <w:lang w:eastAsia="ru-RU"/>
        </w:rPr>
        <w:t>Заказчиком</w:t>
      </w:r>
      <w:r w:rsidR="00C03342" w:rsidRPr="00C03342">
        <w:rPr>
          <w:kern w:val="0"/>
          <w:lang w:eastAsia="ru-RU"/>
        </w:rPr>
        <w:t xml:space="preserve"> обязательств, предусмотренных </w:t>
      </w:r>
      <w:r w:rsidR="00C03342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за исключением просрочки исполнения обязательств, предусмотренных </w:t>
      </w:r>
      <w:r w:rsidR="00C03342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размер штрафа устанавливается </w:t>
      </w:r>
      <w:r w:rsidR="00C03342" w:rsidRPr="00C03342">
        <w:rPr>
          <w:rFonts w:cs="Arial"/>
          <w:kern w:val="0"/>
        </w:rPr>
        <w:t>в  порядке, установленном Постановлением № 1042, и составляет</w:t>
      </w:r>
      <w:r w:rsidR="00C03342" w:rsidRPr="00C03342">
        <w:rPr>
          <w:kern w:val="0"/>
          <w:lang w:eastAsia="ru-RU"/>
        </w:rPr>
        <w:t>:</w:t>
      </w:r>
    </w:p>
    <w:p w:rsidR="00C03342" w:rsidRPr="00C03342" w:rsidRDefault="00C03342" w:rsidP="00B76FB2">
      <w:pPr>
        <w:widowControl w:val="0"/>
        <w:tabs>
          <w:tab w:val="num" w:pos="0"/>
        </w:tabs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 xml:space="preserve">а) 1000 рублей, если цена </w:t>
      </w:r>
      <w:r w:rsidR="00C31FA5">
        <w:rPr>
          <w:kern w:val="0"/>
          <w:lang w:eastAsia="ru-RU"/>
        </w:rPr>
        <w:t>договора</w:t>
      </w:r>
      <w:r w:rsidRPr="00C03342">
        <w:rPr>
          <w:kern w:val="0"/>
          <w:lang w:eastAsia="ru-RU"/>
        </w:rPr>
        <w:t xml:space="preserve"> не превыша</w:t>
      </w:r>
      <w:r>
        <w:rPr>
          <w:kern w:val="0"/>
          <w:lang w:eastAsia="ru-RU"/>
        </w:rPr>
        <w:t>ет 3 млн. рублей (включительно).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b/>
          <w:kern w:val="0"/>
          <w:lang w:eastAsia="ru-RU"/>
        </w:rPr>
        <w:t>5.4.</w:t>
      </w:r>
      <w:r w:rsidR="00C03342" w:rsidRPr="00C03342">
        <w:rPr>
          <w:b/>
          <w:kern w:val="0"/>
          <w:lang w:eastAsia="ru-RU"/>
        </w:rPr>
        <w:t>Взыскание неустойки с Исполнителя.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rFonts w:cs="Arial"/>
          <w:kern w:val="0"/>
        </w:rPr>
        <w:t>5.4.1.</w:t>
      </w:r>
      <w:r w:rsidR="00C03342" w:rsidRPr="00C03342">
        <w:rPr>
          <w:rFonts w:cs="Arial"/>
          <w:kern w:val="0"/>
        </w:rPr>
        <w:t xml:space="preserve">В случае просрочки исполнения </w:t>
      </w:r>
      <w:r w:rsidR="00C03342" w:rsidRPr="00C03342">
        <w:rPr>
          <w:rFonts w:cs="Arial"/>
          <w:b/>
          <w:kern w:val="0"/>
        </w:rPr>
        <w:t xml:space="preserve">Исполнителем </w:t>
      </w:r>
      <w:r w:rsidR="00C03342" w:rsidRPr="00C03342">
        <w:rPr>
          <w:rFonts w:cs="Arial"/>
          <w:kern w:val="0"/>
        </w:rPr>
        <w:t xml:space="preserve">обязательств, предусмотренных </w:t>
      </w:r>
      <w:r w:rsid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="00A7080A" w:rsidRP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>, Заказчик направляет Исполнителю требование об уплате неустоек (штрафов, пеней).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rFonts w:cs="Arial"/>
          <w:kern w:val="0"/>
        </w:rPr>
        <w:t>5</w:t>
      </w:r>
      <w:r w:rsidR="00C03342" w:rsidRPr="00C03342">
        <w:rPr>
          <w:rFonts w:cs="Arial"/>
          <w:kern w:val="0"/>
        </w:rPr>
        <w:t xml:space="preserve">.4.1.1. Пеня начисляется за каждый день просрочки исполнения </w:t>
      </w:r>
      <w:r w:rsidR="00C03342" w:rsidRPr="00C03342">
        <w:rPr>
          <w:rFonts w:cs="Arial"/>
          <w:b/>
          <w:kern w:val="0"/>
        </w:rPr>
        <w:t xml:space="preserve">Исполнителем  </w:t>
      </w:r>
      <w:r w:rsidR="00C03342" w:rsidRPr="00C03342">
        <w:rPr>
          <w:rFonts w:cs="Arial"/>
          <w:kern w:val="0"/>
        </w:rPr>
        <w:t xml:space="preserve">обязательства, предусмотренного </w:t>
      </w:r>
      <w:r w:rsid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, начиная со дня, следующего после дня истечения установленного </w:t>
      </w:r>
      <w:r w:rsid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 срока исполнения обязательства, и устанавливается </w:t>
      </w:r>
      <w:r w:rsid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 в размере 1/300 (одной трехсотой) действующей на дату уплаты пени ключевой ставки Центрального банка Российской Федерации от цены </w:t>
      </w:r>
      <w:r w:rsidR="00A7080A">
        <w:rPr>
          <w:rFonts w:cs="Arial"/>
          <w:kern w:val="0"/>
        </w:rPr>
        <w:t>договора</w:t>
      </w:r>
      <w:r w:rsidR="00C03342" w:rsidRPr="00C03342">
        <w:rPr>
          <w:rFonts w:cs="Arial"/>
          <w:kern w:val="0"/>
        </w:rPr>
        <w:t xml:space="preserve"> (отдельного этапа исполнения </w:t>
      </w:r>
      <w:r w:rsidR="00A7080A">
        <w:rPr>
          <w:rFonts w:cs="Arial"/>
          <w:kern w:val="0"/>
        </w:rPr>
        <w:t>договора</w:t>
      </w:r>
      <w:r w:rsidR="00C03342" w:rsidRPr="00C03342">
        <w:rPr>
          <w:rFonts w:cs="Arial"/>
          <w:kern w:val="0"/>
        </w:rPr>
        <w:t xml:space="preserve">), уменьшенной на сумму, пропорциональную объему обязательств, предусмотренных </w:t>
      </w:r>
      <w:r w:rsidR="00A7080A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 xml:space="preserve"> (соответствующим отдельным этапом исполнения </w:t>
      </w:r>
      <w:r w:rsidR="00EE44D0">
        <w:rPr>
          <w:rFonts w:cs="Arial"/>
          <w:kern w:val="0"/>
        </w:rPr>
        <w:t>договора</w:t>
      </w:r>
      <w:r w:rsidR="00C03342" w:rsidRPr="00C03342">
        <w:rPr>
          <w:rFonts w:cs="Arial"/>
          <w:kern w:val="0"/>
        </w:rPr>
        <w:t>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rFonts w:cs="Arial"/>
          <w:kern w:val="0"/>
        </w:rPr>
        <w:t>5</w:t>
      </w:r>
      <w:r w:rsidR="00C03342" w:rsidRPr="00C03342">
        <w:rPr>
          <w:rFonts w:cs="Arial"/>
          <w:kern w:val="0"/>
        </w:rPr>
        <w:t xml:space="preserve">.4.1.2. За каждый факт неисполнения или ненадлежащего исполнения </w:t>
      </w:r>
      <w:r w:rsidR="00C03342" w:rsidRPr="00C03342">
        <w:rPr>
          <w:rFonts w:cs="Arial"/>
          <w:b/>
          <w:kern w:val="0"/>
        </w:rPr>
        <w:t xml:space="preserve">Исполнителем </w:t>
      </w:r>
      <w:r w:rsidR="00C03342" w:rsidRPr="00C03342">
        <w:rPr>
          <w:rFonts w:cs="Arial"/>
          <w:kern w:val="0"/>
        </w:rPr>
        <w:t xml:space="preserve">обязательств, предусмотренных </w:t>
      </w:r>
      <w:r w:rsidR="00EE44D0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>,</w:t>
      </w:r>
      <w:r w:rsidR="00C03342" w:rsidRPr="00C03342">
        <w:rPr>
          <w:kern w:val="0"/>
          <w:lang w:eastAsia="ru-RU"/>
        </w:rPr>
        <w:t xml:space="preserve"> </w:t>
      </w:r>
      <w:r w:rsidR="00C03342" w:rsidRPr="00C03342">
        <w:rPr>
          <w:rFonts w:cs="Arial"/>
          <w:kern w:val="0"/>
        </w:rPr>
        <w:t xml:space="preserve"> за исключением просрочки исполнения обязательств (в том числе гарантийного обязательства), предусмотренных </w:t>
      </w:r>
      <w:r w:rsidR="00EE44D0">
        <w:rPr>
          <w:rFonts w:cs="Arial"/>
          <w:kern w:val="0"/>
        </w:rPr>
        <w:t>договором</w:t>
      </w:r>
      <w:r w:rsidR="00C03342" w:rsidRPr="00C03342">
        <w:rPr>
          <w:rFonts w:cs="Arial"/>
          <w:kern w:val="0"/>
        </w:rPr>
        <w:t>, размер штрафа устанавливается в следующем порядке, в соответствии с Постановлением № 1042:</w:t>
      </w:r>
    </w:p>
    <w:p w:rsidR="00C03342" w:rsidRPr="00C03342" w:rsidRDefault="00C03342" w:rsidP="00B76FB2">
      <w:pPr>
        <w:tabs>
          <w:tab w:val="num" w:pos="0"/>
        </w:tabs>
        <w:suppressAutoHyphens w:val="0"/>
        <w:ind w:firstLine="567"/>
        <w:jc w:val="both"/>
        <w:rPr>
          <w:rFonts w:cs="Arial"/>
          <w:kern w:val="0"/>
        </w:rPr>
      </w:pPr>
      <w:r w:rsidRPr="00C03342">
        <w:rPr>
          <w:rFonts w:cs="Arial"/>
          <w:kern w:val="0"/>
        </w:rPr>
        <w:t xml:space="preserve">а) 10 процентов цены </w:t>
      </w:r>
      <w:r w:rsidR="00EE44D0">
        <w:rPr>
          <w:rFonts w:cs="Arial"/>
          <w:kern w:val="0"/>
        </w:rPr>
        <w:t>договора</w:t>
      </w:r>
      <w:r w:rsidRPr="00C03342">
        <w:rPr>
          <w:rFonts w:cs="Arial"/>
          <w:kern w:val="0"/>
        </w:rPr>
        <w:t xml:space="preserve"> (этапа) в случае, если цена </w:t>
      </w:r>
      <w:r w:rsidR="00EE44D0">
        <w:rPr>
          <w:rFonts w:cs="Arial"/>
          <w:kern w:val="0"/>
        </w:rPr>
        <w:t>договора</w:t>
      </w:r>
      <w:r w:rsidRPr="00C03342">
        <w:rPr>
          <w:rFonts w:cs="Arial"/>
          <w:kern w:val="0"/>
        </w:rPr>
        <w:t xml:space="preserve"> (эт</w:t>
      </w:r>
      <w:r w:rsidR="00EE44D0">
        <w:rPr>
          <w:rFonts w:cs="Arial"/>
          <w:kern w:val="0"/>
        </w:rPr>
        <w:t>апа) не превышает 3 млн. рублей.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 xml:space="preserve">.4.1.3. За каждый факт неисполнения или ненадлежащего исполнения Исполнителем обязательства, предусмотренного </w:t>
      </w:r>
      <w:r w:rsidR="00EE44D0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которое </w:t>
      </w:r>
      <w:r w:rsidR="00C03342" w:rsidRPr="00C03342">
        <w:rPr>
          <w:b/>
          <w:kern w:val="0"/>
          <w:lang w:eastAsia="ru-RU"/>
        </w:rPr>
        <w:t>не имеет стоимостного выражения</w:t>
      </w:r>
      <w:r w:rsidR="00C03342" w:rsidRPr="00C03342">
        <w:rPr>
          <w:kern w:val="0"/>
          <w:lang w:eastAsia="ru-RU"/>
        </w:rPr>
        <w:t>, размер штрафа устанавливается в порядке, установленном Постановлением № 1042, и составляет:</w:t>
      </w:r>
    </w:p>
    <w:p w:rsidR="00C03342" w:rsidRPr="00C03342" w:rsidRDefault="00C03342" w:rsidP="00B76FB2">
      <w:pPr>
        <w:widowControl w:val="0"/>
        <w:tabs>
          <w:tab w:val="num" w:pos="0"/>
        </w:tabs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lastRenderedPageBreak/>
        <w:t xml:space="preserve">а) 1000 рублей, если цена </w:t>
      </w:r>
      <w:r w:rsidR="00EE44D0">
        <w:rPr>
          <w:kern w:val="0"/>
          <w:lang w:eastAsia="ru-RU"/>
        </w:rPr>
        <w:t>договора не превышает 3 млн. рублей.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>.</w:t>
      </w:r>
      <w:r w:rsidR="003E16B1"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 xml:space="preserve">. Суммы в размере неисполненных Исполнителем требований об уплате неустоек (штрафов, пеней), предъявленных Заказчиком в соответствии с настоящим </w:t>
      </w:r>
      <w:r w:rsidR="00EE44D0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</w:t>
      </w:r>
      <w:r w:rsidR="00C03342" w:rsidRPr="00C03342">
        <w:rPr>
          <w:b/>
          <w:kern w:val="0"/>
          <w:lang w:eastAsia="ru-RU"/>
        </w:rPr>
        <w:t xml:space="preserve">Заказчик вправе  удержать  </w:t>
      </w:r>
      <w:r w:rsidR="00C03342" w:rsidRPr="00C03342">
        <w:rPr>
          <w:kern w:val="0"/>
          <w:lang w:eastAsia="ru-RU"/>
        </w:rPr>
        <w:t>из суммы, подлежащей оплате Исполнителю.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>.</w:t>
      </w:r>
      <w:r w:rsidR="003E16B1">
        <w:rPr>
          <w:kern w:val="0"/>
          <w:lang w:eastAsia="ru-RU"/>
        </w:rPr>
        <w:t>6</w:t>
      </w:r>
      <w:r w:rsidR="00C03342" w:rsidRPr="00C03342">
        <w:rPr>
          <w:kern w:val="0"/>
          <w:lang w:eastAsia="ru-RU"/>
        </w:rPr>
        <w:t xml:space="preserve">. Общая сумма начисленных штрафов за неисполнение или ненадлежащее исполнение Исполнителем обязательств, предусмотренных </w:t>
      </w:r>
      <w:r w:rsidR="00EE44D0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не может превышать цену </w:t>
      </w:r>
      <w:r w:rsidR="00C31FA5">
        <w:rPr>
          <w:kern w:val="0"/>
          <w:lang w:eastAsia="ru-RU"/>
        </w:rPr>
        <w:t>договора</w:t>
      </w:r>
      <w:r w:rsidR="00C03342" w:rsidRPr="00C03342">
        <w:rPr>
          <w:kern w:val="0"/>
          <w:lang w:eastAsia="ru-RU"/>
        </w:rPr>
        <w:t>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>.</w:t>
      </w:r>
      <w:r w:rsidR="003E16B1">
        <w:rPr>
          <w:kern w:val="0"/>
          <w:lang w:eastAsia="ru-RU"/>
        </w:rPr>
        <w:t>7</w:t>
      </w:r>
      <w:r w:rsidR="00C03342" w:rsidRPr="00C03342">
        <w:rPr>
          <w:kern w:val="0"/>
          <w:lang w:eastAsia="ru-RU"/>
        </w:rPr>
        <w:t xml:space="preserve">. Общая сумма начисленных штрафов за ненадлежащее исполнение Заказчиком обязательств, предусмотренных </w:t>
      </w:r>
      <w:r w:rsidR="00EE44D0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 xml:space="preserve">, не может превышать цену </w:t>
      </w:r>
      <w:r w:rsidR="00EE44D0">
        <w:rPr>
          <w:kern w:val="0"/>
          <w:lang w:eastAsia="ru-RU"/>
        </w:rPr>
        <w:t>договора</w:t>
      </w:r>
      <w:r w:rsidR="00C03342" w:rsidRPr="00C03342">
        <w:rPr>
          <w:kern w:val="0"/>
          <w:lang w:eastAsia="ru-RU"/>
        </w:rPr>
        <w:t>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>.</w:t>
      </w:r>
      <w:r w:rsidR="003E16B1">
        <w:rPr>
          <w:kern w:val="0"/>
          <w:lang w:eastAsia="ru-RU"/>
        </w:rPr>
        <w:t>8</w:t>
      </w:r>
      <w:r w:rsidR="00C03342" w:rsidRPr="00C03342">
        <w:rPr>
          <w:kern w:val="0"/>
          <w:lang w:eastAsia="ru-RU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E44D0">
        <w:rPr>
          <w:kern w:val="0"/>
          <w:lang w:eastAsia="ru-RU"/>
        </w:rPr>
        <w:t>договором</w:t>
      </w:r>
      <w:r w:rsidR="00C03342" w:rsidRPr="00C03342">
        <w:rPr>
          <w:kern w:val="0"/>
          <w:lang w:eastAsia="ru-RU"/>
        </w:rPr>
        <w:t>, произошло вследствие непреодолимой силы или по вине другой стороны.</w:t>
      </w:r>
    </w:p>
    <w:p w:rsidR="00C03342" w:rsidRPr="00C03342" w:rsidRDefault="00B76FB2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5.</w:t>
      </w:r>
      <w:r w:rsidR="003E16B1">
        <w:rPr>
          <w:kern w:val="0"/>
          <w:lang w:eastAsia="ru-RU"/>
        </w:rPr>
        <w:t>9</w:t>
      </w:r>
      <w:r>
        <w:rPr>
          <w:kern w:val="0"/>
          <w:lang w:eastAsia="ru-RU"/>
        </w:rPr>
        <w:t>.</w:t>
      </w:r>
      <w:r w:rsidR="00C03342" w:rsidRPr="00C03342">
        <w:rPr>
          <w:kern w:val="0"/>
          <w:lang w:eastAsia="ru-RU"/>
        </w:rPr>
        <w:t xml:space="preserve">Уплата неустойки не освобождает Стороны от исполнения обязательств по настоящему </w:t>
      </w:r>
      <w:r w:rsidR="00EE44D0">
        <w:rPr>
          <w:kern w:val="0"/>
          <w:lang w:eastAsia="ru-RU"/>
        </w:rPr>
        <w:t>договору</w:t>
      </w:r>
      <w:r w:rsidR="00C03342" w:rsidRPr="00C03342">
        <w:rPr>
          <w:kern w:val="0"/>
          <w:lang w:eastAsia="ru-RU"/>
        </w:rPr>
        <w:t xml:space="preserve"> или от устранения допущенных нарушений.</w:t>
      </w:r>
    </w:p>
    <w:p w:rsidR="00C03342" w:rsidRPr="00C03342" w:rsidRDefault="00C93C81" w:rsidP="00B76FB2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rFonts w:cs="Arial"/>
          <w:kern w:val="0"/>
        </w:rPr>
        <w:t>5</w:t>
      </w:r>
      <w:r w:rsidR="00C03342" w:rsidRPr="00C03342">
        <w:rPr>
          <w:rFonts w:cs="Arial"/>
          <w:kern w:val="0"/>
        </w:rPr>
        <w:t>.1</w:t>
      </w:r>
      <w:r w:rsidR="003E16B1">
        <w:rPr>
          <w:rFonts w:cs="Arial"/>
          <w:kern w:val="0"/>
        </w:rPr>
        <w:t>0</w:t>
      </w:r>
      <w:r w:rsidR="00C03342" w:rsidRPr="00C03342">
        <w:rPr>
          <w:rFonts w:cs="Arial"/>
          <w:kern w:val="0"/>
        </w:rPr>
        <w:t>. Ответственность Сторон в иных случаях определяется в соответствии с законодательством Российском Федерации.</w:t>
      </w:r>
    </w:p>
    <w:p w:rsidR="00C03342" w:rsidRPr="00C03342" w:rsidRDefault="00C93C81" w:rsidP="00B76FB2">
      <w:pPr>
        <w:suppressAutoHyphens w:val="0"/>
        <w:ind w:firstLine="567"/>
        <w:jc w:val="both"/>
        <w:rPr>
          <w:kern w:val="0"/>
          <w:lang w:eastAsia="ru-RU"/>
        </w:rPr>
      </w:pPr>
      <w:r>
        <w:rPr>
          <w:kern w:val="0"/>
          <w:lang w:eastAsia="ru-RU"/>
        </w:rPr>
        <w:t>5</w:t>
      </w:r>
      <w:r w:rsidR="00C03342" w:rsidRPr="00C03342">
        <w:rPr>
          <w:kern w:val="0"/>
          <w:lang w:eastAsia="ru-RU"/>
        </w:rPr>
        <w:t>.1</w:t>
      </w:r>
      <w:r w:rsidR="003E16B1">
        <w:rPr>
          <w:kern w:val="0"/>
          <w:lang w:eastAsia="ru-RU"/>
        </w:rPr>
        <w:t>1</w:t>
      </w:r>
      <w:r w:rsidR="00C03342" w:rsidRPr="00C03342">
        <w:rPr>
          <w:kern w:val="0"/>
          <w:lang w:eastAsia="ru-RU"/>
        </w:rPr>
        <w:t xml:space="preserve">. Денежные средства по уплате неустоек (штрафов, пеней) перечисляются Исполнителем на следующие реквизиты: 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>ИНН/КПП 2460001790/246501001, БИК 010407105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 xml:space="preserve">Единый казначейский счет (ЕКС)  </w:t>
      </w:r>
      <w:r w:rsidR="00B10AF6">
        <w:rPr>
          <w:kern w:val="0"/>
          <w:lang w:eastAsia="ru-RU"/>
        </w:rPr>
        <w:t xml:space="preserve">  </w:t>
      </w:r>
      <w:r w:rsidR="000B1E43">
        <w:rPr>
          <w:kern w:val="0"/>
          <w:lang w:eastAsia="ru-RU"/>
        </w:rPr>
        <w:t xml:space="preserve">  </w:t>
      </w:r>
      <w:r w:rsidRPr="00C03342">
        <w:rPr>
          <w:kern w:val="0"/>
          <w:lang w:eastAsia="ru-RU"/>
        </w:rPr>
        <w:t>40102810245370000011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 xml:space="preserve">Казначейский счет                            </w:t>
      </w:r>
      <w:r w:rsidR="00B10AF6">
        <w:rPr>
          <w:kern w:val="0"/>
          <w:lang w:eastAsia="ru-RU"/>
        </w:rPr>
        <w:t xml:space="preserve"> </w:t>
      </w:r>
      <w:r w:rsidRPr="00C03342">
        <w:rPr>
          <w:kern w:val="0"/>
          <w:lang w:eastAsia="ru-RU"/>
        </w:rPr>
        <w:t>03100643000000011900</w:t>
      </w:r>
    </w:p>
    <w:p w:rsidR="00B10AF6" w:rsidRDefault="00B10AF6" w:rsidP="00B76FB2">
      <w:pPr>
        <w:suppressAutoHyphens w:val="0"/>
        <w:ind w:firstLine="567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ОКЦ № 3 Сибирского ГУ Банка </w:t>
      </w:r>
      <w:r w:rsidR="00C03342" w:rsidRPr="00C03342">
        <w:rPr>
          <w:kern w:val="0"/>
          <w:lang w:eastAsia="ru-RU"/>
        </w:rPr>
        <w:t>России//УФК по Красноярскому краю</w:t>
      </w:r>
      <w:r>
        <w:rPr>
          <w:kern w:val="0"/>
          <w:lang w:eastAsia="ru-RU"/>
        </w:rPr>
        <w:t xml:space="preserve"> </w:t>
      </w:r>
      <w:r w:rsidR="00C03342" w:rsidRPr="00C03342">
        <w:rPr>
          <w:kern w:val="0"/>
          <w:lang w:eastAsia="ru-RU"/>
        </w:rPr>
        <w:t xml:space="preserve"> г. Красноярск, 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>УФК по Красноярскому краю (Красноярская таможня) л/сч 04191240820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>ОКТМО 04701000, ОКПО 00548123, ОГРН 1022402478009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>КБК 15311607010019000140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 xml:space="preserve">В назначении платежа указать: Пени по </w:t>
      </w:r>
      <w:r w:rsidR="00EE44D0">
        <w:rPr>
          <w:kern w:val="0"/>
          <w:lang w:eastAsia="ru-RU"/>
        </w:rPr>
        <w:t>договору</w:t>
      </w:r>
      <w:r w:rsidRPr="00C03342">
        <w:rPr>
          <w:kern w:val="0"/>
          <w:lang w:eastAsia="ru-RU"/>
        </w:rPr>
        <w:t xml:space="preserve"> от … № …</w:t>
      </w:r>
    </w:p>
    <w:p w:rsidR="00C03342" w:rsidRPr="00C03342" w:rsidRDefault="00C03342" w:rsidP="00B76FB2">
      <w:pPr>
        <w:suppressAutoHyphens w:val="0"/>
        <w:ind w:firstLine="567"/>
        <w:jc w:val="both"/>
        <w:rPr>
          <w:kern w:val="0"/>
          <w:lang w:eastAsia="ru-RU"/>
        </w:rPr>
      </w:pPr>
      <w:r w:rsidRPr="00C03342">
        <w:rPr>
          <w:kern w:val="0"/>
          <w:lang w:eastAsia="ru-RU"/>
        </w:rPr>
        <w:t>код 0002 – обязательный реквизит для заполнения кода платежного поручения в поле   № 22.</w:t>
      </w:r>
    </w:p>
    <w:p w:rsidR="004449F6" w:rsidRDefault="004449F6" w:rsidP="007E32AB">
      <w:pPr>
        <w:pStyle w:val="ConsPlusNonformat0"/>
        <w:keepNext/>
        <w:numPr>
          <w:ilvl w:val="0"/>
          <w:numId w:val="1"/>
        </w:num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Действие обстоятельств непреодолимой силы</w:t>
      </w:r>
    </w:p>
    <w:p w:rsidR="004449F6" w:rsidRDefault="00592D64" w:rsidP="007E32AB">
      <w:pPr>
        <w:tabs>
          <w:tab w:val="left" w:pos="1430"/>
        </w:tabs>
        <w:ind w:firstLine="567"/>
        <w:jc w:val="both"/>
      </w:pPr>
      <w:r>
        <w:t>6</w:t>
      </w:r>
      <w:r w:rsidR="004449F6">
        <w:t xml:space="preserve">.1. Ни одна из Сторон не несет ответственность перед другой Стороной за неисполнение или ненадлежащее исполнение обязательств по </w:t>
      </w:r>
      <w:r w:rsidR="00C31FA5">
        <w:t>договору</w:t>
      </w:r>
      <w:r w:rsidR="004449F6">
        <w:t>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или стихийные бедствия, а также издание актов государственных органов.</w:t>
      </w:r>
    </w:p>
    <w:p w:rsidR="004449F6" w:rsidRDefault="00592D64" w:rsidP="00BB2910">
      <w:pPr>
        <w:tabs>
          <w:tab w:val="left" w:pos="1430"/>
        </w:tabs>
        <w:ind w:firstLine="567"/>
        <w:jc w:val="both"/>
      </w:pPr>
      <w:r>
        <w:t>6</w:t>
      </w:r>
      <w:r w:rsidR="004449F6">
        <w:t>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4449F6" w:rsidRDefault="00592D64" w:rsidP="00BB2910">
      <w:pPr>
        <w:tabs>
          <w:tab w:val="left" w:pos="1430"/>
        </w:tabs>
        <w:ind w:firstLine="567"/>
        <w:jc w:val="both"/>
      </w:pPr>
      <w:r>
        <w:t>6</w:t>
      </w:r>
      <w:r w:rsidR="004449F6">
        <w:t xml:space="preserve">.3. Сторона, которая не исполняет своих обязательств по </w:t>
      </w:r>
      <w:r w:rsidR="00C31FA5">
        <w:t>договору</w:t>
      </w:r>
      <w:r w:rsidR="004449F6">
        <w:t xml:space="preserve">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</w:t>
      </w:r>
      <w:r w:rsidR="00C31FA5">
        <w:t>договору</w:t>
      </w:r>
      <w:r w:rsidR="004449F6">
        <w:t>.</w:t>
      </w:r>
    </w:p>
    <w:p w:rsidR="004449F6" w:rsidRDefault="004449F6" w:rsidP="007E32AB">
      <w:pPr>
        <w:pStyle w:val="ConsPlusNonformat0"/>
        <w:keepNext/>
        <w:numPr>
          <w:ilvl w:val="0"/>
          <w:numId w:val="1"/>
        </w:num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592D64" w:rsidRPr="00592D64" w:rsidRDefault="007D7730" w:rsidP="007E32AB">
      <w:pPr>
        <w:suppressAutoHyphens w:val="0"/>
        <w:ind w:firstLine="567"/>
        <w:jc w:val="both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t>7</w:t>
      </w:r>
      <w:r w:rsidR="00592D64" w:rsidRPr="00592D64">
        <w:rPr>
          <w:bCs/>
          <w:kern w:val="0"/>
          <w:lang w:eastAsia="ru-RU"/>
        </w:rPr>
        <w:t>.1.</w:t>
      </w:r>
      <w:r w:rsidR="00592D64" w:rsidRPr="00592D64">
        <w:rPr>
          <w:bCs/>
          <w:kern w:val="0"/>
          <w:lang w:eastAsia="ru-RU"/>
        </w:rPr>
        <w:tab/>
        <w:t xml:space="preserve">Все споры и разногласия, возникающие между Сторонами при исполнении настоящего </w:t>
      </w:r>
      <w:r w:rsidR="00592D64" w:rsidRPr="007D7730">
        <w:rPr>
          <w:bCs/>
          <w:kern w:val="0"/>
          <w:lang w:eastAsia="ru-RU"/>
        </w:rPr>
        <w:t>договора</w:t>
      </w:r>
      <w:r w:rsidR="00592D64" w:rsidRPr="00592D64">
        <w:rPr>
          <w:bCs/>
          <w:kern w:val="0"/>
          <w:lang w:eastAsia="ru-RU"/>
        </w:rPr>
        <w:t>, будут разрешаться путем переговоров, в том числе путем направления претензий.</w:t>
      </w:r>
    </w:p>
    <w:p w:rsidR="00592D64" w:rsidRPr="00592D64" w:rsidRDefault="007D7730" w:rsidP="007D7730">
      <w:pPr>
        <w:suppressAutoHyphens w:val="0"/>
        <w:ind w:firstLine="567"/>
        <w:jc w:val="both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t>7</w:t>
      </w:r>
      <w:r w:rsidR="00592D64" w:rsidRPr="00592D64">
        <w:rPr>
          <w:bCs/>
          <w:kern w:val="0"/>
          <w:lang w:eastAsia="ru-RU"/>
        </w:rPr>
        <w:t>.2.</w:t>
      </w:r>
      <w:r w:rsidR="00592D64" w:rsidRPr="00592D64">
        <w:rPr>
          <w:bCs/>
          <w:kern w:val="0"/>
          <w:lang w:eastAsia="ru-RU"/>
        </w:rPr>
        <w:tab/>
      </w:r>
      <w:r w:rsidR="0035097D" w:rsidRPr="0035097D">
        <w:rPr>
          <w:kern w:val="0"/>
          <w:lang w:eastAsia="ru-RU"/>
        </w:rPr>
        <w:t xml:space="preserve">Претензия в письменной форме направляется Стороне, допустившей нарушение условий договора. </w:t>
      </w:r>
      <w:r w:rsidR="00592D64" w:rsidRPr="00592D64">
        <w:rPr>
          <w:bCs/>
          <w:kern w:val="0"/>
          <w:lang w:eastAsia="ru-RU"/>
        </w:rPr>
        <w:t xml:space="preserve">В претензии указываются допущенные нарушения со ссылкой на соответствующие положения </w:t>
      </w:r>
      <w:r w:rsidRPr="007D7730">
        <w:rPr>
          <w:bCs/>
          <w:kern w:val="0"/>
          <w:lang w:eastAsia="ru-RU"/>
        </w:rPr>
        <w:t>договора</w:t>
      </w:r>
      <w:r w:rsidR="00592D64" w:rsidRPr="00592D64">
        <w:rPr>
          <w:bCs/>
          <w:kern w:val="0"/>
          <w:lang w:eastAsia="ru-RU"/>
        </w:rPr>
        <w:t xml:space="preserve">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592D64" w:rsidRPr="00592D64" w:rsidRDefault="007D7730" w:rsidP="007D7730">
      <w:pPr>
        <w:suppressAutoHyphens w:val="0"/>
        <w:ind w:firstLine="567"/>
        <w:jc w:val="both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7</w:t>
      </w:r>
      <w:r w:rsidR="00592D64" w:rsidRPr="00592D64">
        <w:rPr>
          <w:bCs/>
          <w:kern w:val="0"/>
          <w:lang w:eastAsia="ru-RU"/>
        </w:rPr>
        <w:t>.3.</w:t>
      </w:r>
      <w:r w:rsidR="00592D64" w:rsidRPr="00592D64">
        <w:rPr>
          <w:bCs/>
          <w:kern w:val="0"/>
          <w:lang w:eastAsia="ru-RU"/>
        </w:rPr>
        <w:tab/>
        <w:t xml:space="preserve">Срок рассмотрения писем, уведомлений или претензий не может превышать 10 (десять)  </w:t>
      </w:r>
      <w:r w:rsidR="008D6709">
        <w:rPr>
          <w:bCs/>
          <w:kern w:val="0"/>
          <w:lang w:eastAsia="ru-RU"/>
        </w:rPr>
        <w:t xml:space="preserve">рабочих </w:t>
      </w:r>
      <w:r w:rsidR="00592D64" w:rsidRPr="00592D64">
        <w:rPr>
          <w:bCs/>
          <w:kern w:val="0"/>
          <w:lang w:eastAsia="ru-RU"/>
        </w:rPr>
        <w:t xml:space="preserve">дней со дня их получения, если настоящим </w:t>
      </w:r>
      <w:r w:rsidRPr="007D7730">
        <w:rPr>
          <w:bCs/>
          <w:kern w:val="0"/>
          <w:lang w:eastAsia="ru-RU"/>
        </w:rPr>
        <w:t>договором</w:t>
      </w:r>
      <w:r w:rsidR="00592D64" w:rsidRPr="00592D64">
        <w:rPr>
          <w:bCs/>
          <w:kern w:val="0"/>
          <w:lang w:eastAsia="ru-RU"/>
        </w:rPr>
        <w:t xml:space="preserve">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592D64" w:rsidRPr="00592D64" w:rsidRDefault="007D7730" w:rsidP="007D7730">
      <w:pPr>
        <w:suppressAutoHyphens w:val="0"/>
        <w:ind w:firstLine="567"/>
        <w:jc w:val="both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t>7</w:t>
      </w:r>
      <w:r w:rsidR="00592D64" w:rsidRPr="00592D64">
        <w:rPr>
          <w:bCs/>
          <w:kern w:val="0"/>
          <w:lang w:eastAsia="ru-RU"/>
        </w:rPr>
        <w:t>.4.</w:t>
      </w:r>
      <w:r w:rsidR="00592D64" w:rsidRPr="00592D64">
        <w:rPr>
          <w:bCs/>
          <w:kern w:val="0"/>
          <w:lang w:eastAsia="ru-RU"/>
        </w:rPr>
        <w:tab/>
        <w:t>При не урегулировании Сторонами претензий  в досудебном порядке спор передается на разрешение в арбитражный суд согласно порядку, установленному законодательством Российской Федерации.</w:t>
      </w:r>
    </w:p>
    <w:p w:rsidR="004449F6" w:rsidRDefault="004449F6" w:rsidP="007E32AB">
      <w:pPr>
        <w:pStyle w:val="ConsPlusNonformat0"/>
        <w:keepNext/>
        <w:numPr>
          <w:ilvl w:val="0"/>
          <w:numId w:val="1"/>
        </w:num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изменения и расторжения </w:t>
      </w:r>
      <w:r w:rsidR="000C3BBD">
        <w:rPr>
          <w:rFonts w:ascii="Times New Roman" w:hAnsi="Times New Roman" w:cs="Times New Roman"/>
          <w:b/>
          <w:sz w:val="24"/>
          <w:szCs w:val="24"/>
        </w:rPr>
        <w:t>договора</w:t>
      </w:r>
    </w:p>
    <w:p w:rsidR="007B532B" w:rsidRDefault="002F226B" w:rsidP="007E32AB">
      <w:pPr>
        <w:suppressAutoHyphens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8</w:t>
      </w:r>
      <w:r w:rsidR="000C3BBD" w:rsidRPr="000C3BBD">
        <w:rPr>
          <w:kern w:val="0"/>
          <w:lang w:eastAsia="ru-RU"/>
        </w:rPr>
        <w:t xml:space="preserve">.1. Изменение существенных условий </w:t>
      </w:r>
      <w:r w:rsidR="000C3BBD">
        <w:rPr>
          <w:kern w:val="0"/>
          <w:lang w:eastAsia="ru-RU"/>
        </w:rPr>
        <w:t>договора</w:t>
      </w:r>
      <w:r w:rsidR="000C3BBD" w:rsidRPr="000C3BBD">
        <w:rPr>
          <w:kern w:val="0"/>
          <w:lang w:eastAsia="ru-RU"/>
        </w:rPr>
        <w:t xml:space="preserve"> при его исполнении не допускается, за исключением их изменений по соглашению Сторон в случаях, предусмотренных Федеральным закона № 44-ФЗ.</w:t>
      </w:r>
      <w:r w:rsidR="000A22CD">
        <w:rPr>
          <w:kern w:val="0"/>
          <w:lang w:eastAsia="ru-RU"/>
        </w:rPr>
        <w:t xml:space="preserve"> </w:t>
      </w:r>
    </w:p>
    <w:p w:rsidR="000C3BBD" w:rsidRPr="000C3BBD" w:rsidRDefault="007B532B" w:rsidP="006978BB">
      <w:pPr>
        <w:suppressAutoHyphens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8.2.</w:t>
      </w:r>
      <w:r w:rsidR="000C3BBD" w:rsidRPr="000C3BBD">
        <w:rPr>
          <w:kern w:val="0"/>
          <w:lang w:eastAsia="ru-RU"/>
        </w:rPr>
        <w:t xml:space="preserve"> Любые  изменения и дополнения к </w:t>
      </w:r>
      <w:r w:rsidR="000C3BBD">
        <w:rPr>
          <w:kern w:val="0"/>
          <w:lang w:eastAsia="ru-RU"/>
        </w:rPr>
        <w:t>договору</w:t>
      </w:r>
      <w:r w:rsidR="000C3BBD" w:rsidRPr="000C3BBD">
        <w:rPr>
          <w:kern w:val="0"/>
          <w:lang w:eastAsia="ru-RU"/>
        </w:rPr>
        <w:t xml:space="preserve"> имеют силу только при условии их оформления в письменном виде и подписаны Сторонами, за исключением случаев, предусмотренных пунктом </w:t>
      </w:r>
      <w:r w:rsidR="00D1429D" w:rsidRPr="00D1429D">
        <w:rPr>
          <w:kern w:val="0"/>
          <w:lang w:eastAsia="ru-RU"/>
        </w:rPr>
        <w:t>9</w:t>
      </w:r>
      <w:r w:rsidR="000C3BBD" w:rsidRPr="000C3BBD">
        <w:rPr>
          <w:kern w:val="0"/>
          <w:lang w:eastAsia="ru-RU"/>
        </w:rPr>
        <w:t xml:space="preserve">.2. </w:t>
      </w:r>
      <w:r w:rsidR="000C3BBD" w:rsidRPr="00D1429D">
        <w:rPr>
          <w:kern w:val="0"/>
          <w:lang w:eastAsia="ru-RU"/>
        </w:rPr>
        <w:t>договора</w:t>
      </w:r>
      <w:r w:rsidR="000C3BBD" w:rsidRPr="000C3BBD">
        <w:rPr>
          <w:kern w:val="0"/>
          <w:lang w:eastAsia="ru-RU"/>
        </w:rPr>
        <w:t>.</w:t>
      </w:r>
    </w:p>
    <w:p w:rsidR="000C3BBD" w:rsidRPr="000C3BBD" w:rsidRDefault="002F226B" w:rsidP="006978BB">
      <w:pPr>
        <w:suppressAutoHyphens w:val="0"/>
        <w:ind w:firstLine="567"/>
        <w:jc w:val="both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8</w:t>
      </w:r>
      <w:r w:rsidR="000C3BBD" w:rsidRPr="000C3BBD">
        <w:rPr>
          <w:bCs/>
          <w:color w:val="000000"/>
          <w:kern w:val="0"/>
          <w:lang w:eastAsia="ru-RU"/>
        </w:rPr>
        <w:t xml:space="preserve">.3. Расторжение </w:t>
      </w:r>
      <w:r w:rsidR="000C3BBD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 допускается по соглашению Сторон, по решению суда,  в случае одностороннего отказа Стороны </w:t>
      </w:r>
      <w:r w:rsidR="000C3BBD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 от исполнения </w:t>
      </w:r>
      <w:r w:rsidR="00C31FA5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 в соответствии</w:t>
      </w:r>
      <w:r w:rsidR="000A22CD">
        <w:rPr>
          <w:bCs/>
          <w:color w:val="000000"/>
          <w:kern w:val="0"/>
          <w:lang w:eastAsia="ru-RU"/>
        </w:rPr>
        <w:t xml:space="preserve"> </w:t>
      </w:r>
      <w:r w:rsidR="000C3BBD" w:rsidRPr="000C3BBD">
        <w:rPr>
          <w:bCs/>
          <w:color w:val="000000"/>
          <w:kern w:val="0"/>
          <w:lang w:eastAsia="ru-RU"/>
        </w:rPr>
        <w:t xml:space="preserve">  с гражданским законодательством.</w:t>
      </w:r>
    </w:p>
    <w:p w:rsidR="002F226B" w:rsidRDefault="002F226B" w:rsidP="006978BB">
      <w:pPr>
        <w:suppressAutoHyphens w:val="0"/>
        <w:ind w:firstLine="567"/>
        <w:jc w:val="both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8</w:t>
      </w:r>
      <w:r w:rsidR="000C3BBD" w:rsidRPr="000C3BBD">
        <w:rPr>
          <w:bCs/>
          <w:color w:val="000000"/>
          <w:kern w:val="0"/>
          <w:lang w:eastAsia="ru-RU"/>
        </w:rPr>
        <w:t xml:space="preserve">.4. Расторжение </w:t>
      </w:r>
      <w:r w:rsidR="000C3BBD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настоящему </w:t>
      </w:r>
      <w:r w:rsidR="007E0C7C">
        <w:rPr>
          <w:bCs/>
          <w:color w:val="000000"/>
          <w:kern w:val="0"/>
          <w:lang w:eastAsia="ru-RU"/>
        </w:rPr>
        <w:t>договору</w:t>
      </w:r>
      <w:r w:rsidR="000C3BBD" w:rsidRPr="000C3BBD">
        <w:rPr>
          <w:bCs/>
          <w:color w:val="000000"/>
          <w:kern w:val="0"/>
          <w:lang w:eastAsia="ru-RU"/>
        </w:rPr>
        <w:t xml:space="preserve"> невозможно либо возникает нецелесообразность исполнения настоящего </w:t>
      </w:r>
      <w:r w:rsidR="007E0C7C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>.</w:t>
      </w:r>
    </w:p>
    <w:p w:rsidR="007E0C7C" w:rsidRDefault="002F226B" w:rsidP="006978BB">
      <w:pPr>
        <w:suppressAutoHyphens w:val="0"/>
        <w:ind w:firstLine="567"/>
        <w:jc w:val="both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 xml:space="preserve">8.4.1. </w:t>
      </w:r>
      <w:r w:rsidR="000C3BBD" w:rsidRPr="000C3BBD">
        <w:rPr>
          <w:kern w:val="0"/>
          <w:lang w:eastAsia="zh-CN"/>
        </w:rPr>
        <w:t xml:space="preserve">В случае расторжения </w:t>
      </w:r>
      <w:r w:rsidR="007E0C7C">
        <w:rPr>
          <w:kern w:val="0"/>
          <w:lang w:eastAsia="zh-CN"/>
        </w:rPr>
        <w:t>договора</w:t>
      </w:r>
      <w:r w:rsidR="000C3BBD" w:rsidRPr="000C3BBD">
        <w:rPr>
          <w:kern w:val="0"/>
          <w:lang w:eastAsia="zh-CN"/>
        </w:rPr>
        <w:t xml:space="preserve"> по соглашению Сторон Заказчик оплачивает Исполнителю фактически исполненные обязательства по настоящему </w:t>
      </w:r>
      <w:r w:rsidR="007E0C7C">
        <w:rPr>
          <w:kern w:val="0"/>
          <w:lang w:eastAsia="zh-CN"/>
        </w:rPr>
        <w:t>договору.</w:t>
      </w:r>
      <w:r w:rsidR="007E0C7C" w:rsidRPr="007E0C7C">
        <w:rPr>
          <w:bCs/>
          <w:color w:val="000000"/>
          <w:kern w:val="0"/>
          <w:lang w:eastAsia="ru-RU"/>
        </w:rPr>
        <w:t xml:space="preserve"> </w:t>
      </w:r>
    </w:p>
    <w:p w:rsidR="007E0C7C" w:rsidRPr="000C3BBD" w:rsidRDefault="002F226B" w:rsidP="006978BB">
      <w:pPr>
        <w:suppressAutoHyphens w:val="0"/>
        <w:ind w:firstLine="567"/>
        <w:contextualSpacing/>
        <w:jc w:val="both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8.4.2.</w:t>
      </w:r>
      <w:r w:rsidR="007E0C7C" w:rsidRPr="000C3BBD">
        <w:rPr>
          <w:bCs/>
          <w:color w:val="000000"/>
          <w:kern w:val="0"/>
          <w:lang w:eastAsia="ru-RU"/>
        </w:rPr>
        <w:t xml:space="preserve">При расторжении </w:t>
      </w:r>
      <w:r w:rsidR="007E0C7C">
        <w:rPr>
          <w:bCs/>
          <w:color w:val="000000"/>
          <w:kern w:val="0"/>
          <w:lang w:eastAsia="ru-RU"/>
        </w:rPr>
        <w:t>договора</w:t>
      </w:r>
      <w:r w:rsidR="007E0C7C" w:rsidRPr="000C3BBD">
        <w:rPr>
          <w:bCs/>
          <w:color w:val="000000"/>
          <w:kern w:val="0"/>
          <w:lang w:eastAsia="ru-RU"/>
        </w:rPr>
        <w:t xml:space="preserve"> в связи с односторонним отказом Стороны </w:t>
      </w:r>
      <w:r w:rsidR="00C31FA5">
        <w:rPr>
          <w:bCs/>
          <w:color w:val="000000"/>
          <w:kern w:val="0"/>
          <w:lang w:eastAsia="ru-RU"/>
        </w:rPr>
        <w:t>договора</w:t>
      </w:r>
      <w:r w:rsidR="007E0C7C" w:rsidRPr="000C3BBD">
        <w:rPr>
          <w:bCs/>
          <w:color w:val="000000"/>
          <w:kern w:val="0"/>
          <w:lang w:eastAsia="ru-RU"/>
        </w:rPr>
        <w:t xml:space="preserve"> от исполнения </w:t>
      </w:r>
      <w:r w:rsidR="00C31FA5">
        <w:rPr>
          <w:bCs/>
          <w:color w:val="000000"/>
          <w:kern w:val="0"/>
          <w:lang w:eastAsia="ru-RU"/>
        </w:rPr>
        <w:t>договора</w:t>
      </w:r>
      <w:r w:rsidR="007E0C7C" w:rsidRPr="000C3BBD">
        <w:rPr>
          <w:bCs/>
          <w:color w:val="000000"/>
          <w:kern w:val="0"/>
          <w:lang w:eastAsia="ru-RU"/>
        </w:rPr>
        <w:t xml:space="preserve"> другая Сторона </w:t>
      </w:r>
      <w:r w:rsidR="00C31FA5">
        <w:rPr>
          <w:bCs/>
          <w:color w:val="000000"/>
          <w:kern w:val="0"/>
          <w:lang w:eastAsia="ru-RU"/>
        </w:rPr>
        <w:t>договора</w:t>
      </w:r>
      <w:r w:rsidR="007E0C7C" w:rsidRPr="000C3BBD">
        <w:rPr>
          <w:bCs/>
          <w:color w:val="000000"/>
          <w:kern w:val="0"/>
          <w:lang w:eastAsia="ru-RU"/>
        </w:rPr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0A02FD">
        <w:rPr>
          <w:bCs/>
          <w:color w:val="000000"/>
          <w:kern w:val="0"/>
          <w:lang w:eastAsia="ru-RU"/>
        </w:rPr>
        <w:t>договора</w:t>
      </w:r>
      <w:r w:rsidR="007E0C7C" w:rsidRPr="000C3BBD">
        <w:rPr>
          <w:bCs/>
          <w:color w:val="000000"/>
          <w:kern w:val="0"/>
          <w:lang w:eastAsia="ru-RU"/>
        </w:rPr>
        <w:t>.</w:t>
      </w:r>
    </w:p>
    <w:p w:rsidR="000C3BBD" w:rsidRPr="000C3BBD" w:rsidRDefault="002F226B" w:rsidP="006978BB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8.5.</w:t>
      </w:r>
      <w:r w:rsidR="000C3BBD" w:rsidRPr="000C3BBD">
        <w:rPr>
          <w:bCs/>
          <w:color w:val="000000"/>
          <w:kern w:val="0"/>
          <w:lang w:eastAsia="ru-RU"/>
        </w:rPr>
        <w:t xml:space="preserve">Требование о расторжении </w:t>
      </w:r>
      <w:r w:rsidR="007E0C7C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 может быть заявлено Стороной в суд только после получения отказа другой Стороны на предложение расторгнуть настоящий </w:t>
      </w:r>
      <w:r w:rsidR="007E0C7C">
        <w:rPr>
          <w:bCs/>
          <w:color w:val="000000"/>
          <w:kern w:val="0"/>
          <w:lang w:eastAsia="ru-RU"/>
        </w:rPr>
        <w:t xml:space="preserve">договор </w:t>
      </w:r>
      <w:r w:rsidR="000C3BBD" w:rsidRPr="000C3BBD">
        <w:rPr>
          <w:bCs/>
          <w:color w:val="000000"/>
          <w:kern w:val="0"/>
          <w:lang w:eastAsia="ru-RU"/>
        </w:rPr>
        <w:t xml:space="preserve">либо неполучения ответа в течение 10 (десяти) рабочих дней, с даты получения предложения о расторжении настоящего </w:t>
      </w:r>
      <w:r w:rsidR="007E0C7C">
        <w:rPr>
          <w:bCs/>
          <w:color w:val="000000"/>
          <w:kern w:val="0"/>
          <w:lang w:eastAsia="ru-RU"/>
        </w:rPr>
        <w:t>договора</w:t>
      </w:r>
      <w:r w:rsidR="000C3BBD" w:rsidRPr="000C3BBD">
        <w:rPr>
          <w:bCs/>
          <w:color w:val="000000"/>
          <w:kern w:val="0"/>
          <w:lang w:eastAsia="ru-RU"/>
        </w:rPr>
        <w:t xml:space="preserve">.  </w:t>
      </w:r>
    </w:p>
    <w:p w:rsidR="004449F6" w:rsidRDefault="004449F6" w:rsidP="007E32AB">
      <w:pPr>
        <w:pStyle w:val="ConsPlusNonformat0"/>
        <w:keepNext/>
        <w:numPr>
          <w:ilvl w:val="0"/>
          <w:numId w:val="1"/>
        </w:num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7B532B" w:rsidRPr="007B532B" w:rsidRDefault="0076182C" w:rsidP="007E32AB">
      <w:pPr>
        <w:suppressAutoHyphens w:val="0"/>
        <w:ind w:firstLine="567"/>
        <w:jc w:val="both"/>
        <w:rPr>
          <w:kern w:val="0"/>
          <w:lang w:eastAsia="ru-RU"/>
        </w:rPr>
      </w:pPr>
      <w:r>
        <w:rPr>
          <w:bCs/>
          <w:kern w:val="0"/>
          <w:lang w:eastAsia="ru-RU"/>
        </w:rPr>
        <w:t>9</w:t>
      </w:r>
      <w:r w:rsidR="007B532B" w:rsidRPr="007B532B">
        <w:rPr>
          <w:bCs/>
          <w:kern w:val="0"/>
          <w:lang w:eastAsia="ru-RU"/>
        </w:rPr>
        <w:t>.1. </w:t>
      </w:r>
      <w:r>
        <w:rPr>
          <w:bCs/>
          <w:kern w:val="0"/>
          <w:lang w:eastAsia="ru-RU"/>
        </w:rPr>
        <w:t>Настоящий договор</w:t>
      </w:r>
      <w:r w:rsidR="007B532B" w:rsidRPr="007B532B">
        <w:rPr>
          <w:bCs/>
          <w:kern w:val="0"/>
          <w:lang w:eastAsia="ru-RU"/>
        </w:rPr>
        <w:t xml:space="preserve"> вступает в силу с даты его подписания Сторонами и действует до </w:t>
      </w:r>
      <w:r w:rsidR="007B532B" w:rsidRPr="00E115C2">
        <w:rPr>
          <w:bCs/>
          <w:kern w:val="0"/>
          <w:lang w:eastAsia="ru-RU"/>
        </w:rPr>
        <w:t>3</w:t>
      </w:r>
      <w:r w:rsidRPr="00E115C2">
        <w:rPr>
          <w:bCs/>
          <w:kern w:val="0"/>
          <w:lang w:eastAsia="ru-RU"/>
        </w:rPr>
        <w:t>0</w:t>
      </w:r>
      <w:r w:rsidR="007B532B" w:rsidRPr="00E115C2">
        <w:rPr>
          <w:bCs/>
          <w:kern w:val="0"/>
          <w:lang w:eastAsia="ru-RU"/>
        </w:rPr>
        <w:t>.</w:t>
      </w:r>
      <w:r w:rsidR="00C70C32" w:rsidRPr="00E115C2">
        <w:rPr>
          <w:bCs/>
          <w:kern w:val="0"/>
          <w:lang w:eastAsia="ru-RU"/>
        </w:rPr>
        <w:t>1</w:t>
      </w:r>
      <w:r w:rsidR="00E115C2" w:rsidRPr="00E115C2">
        <w:rPr>
          <w:bCs/>
          <w:kern w:val="0"/>
          <w:lang w:eastAsia="ru-RU"/>
        </w:rPr>
        <w:t>2</w:t>
      </w:r>
      <w:r w:rsidR="007B532B" w:rsidRPr="001952E9">
        <w:rPr>
          <w:bCs/>
          <w:kern w:val="0"/>
          <w:lang w:eastAsia="ru-RU"/>
        </w:rPr>
        <w:t>.202</w:t>
      </w:r>
      <w:r w:rsidR="00C70C32" w:rsidRPr="001952E9">
        <w:rPr>
          <w:bCs/>
          <w:kern w:val="0"/>
          <w:lang w:eastAsia="ru-RU"/>
        </w:rPr>
        <w:t>6</w:t>
      </w:r>
      <w:r w:rsidR="007B532B" w:rsidRPr="007B532B">
        <w:rPr>
          <w:bCs/>
          <w:kern w:val="0"/>
          <w:lang w:eastAsia="ru-RU"/>
        </w:rPr>
        <w:t xml:space="preserve"> г.</w:t>
      </w:r>
    </w:p>
    <w:p w:rsidR="007B532B" w:rsidRPr="007B532B" w:rsidRDefault="0076182C" w:rsidP="0076182C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rFonts w:ascii="Times New Roman CYR" w:hAnsi="Times New Roman CYR" w:cs="Times New Roman CYR"/>
          <w:lang w:eastAsia="ru-RU"/>
        </w:rPr>
        <w:t>9</w:t>
      </w:r>
      <w:r w:rsidR="007B532B" w:rsidRPr="007B532B">
        <w:rPr>
          <w:rFonts w:ascii="Times New Roman CYR" w:hAnsi="Times New Roman CYR" w:cs="Times New Roman CYR"/>
          <w:lang w:eastAsia="ru-RU"/>
        </w:rPr>
        <w:t xml:space="preserve">.2. При изменении у одной из Сторон местонахождения, наименования, банковских и других реквизитов она обязана в течение 10 (десяти) дней письменно известить об этом другую Сторону. В письме необходимо указать, что оно является неотъемлемой частью настоящего </w:t>
      </w:r>
      <w:r>
        <w:rPr>
          <w:rFonts w:ascii="Times New Roman CYR" w:hAnsi="Times New Roman CYR" w:cs="Times New Roman CYR"/>
          <w:lang w:eastAsia="ru-RU"/>
        </w:rPr>
        <w:t>договора</w:t>
      </w:r>
      <w:r w:rsidR="007B532B" w:rsidRPr="007B532B">
        <w:rPr>
          <w:rFonts w:ascii="Times New Roman CYR" w:hAnsi="Times New Roman CYR" w:cs="Times New Roman CYR"/>
          <w:lang w:eastAsia="ru-RU"/>
        </w:rPr>
        <w:t>.</w:t>
      </w:r>
    </w:p>
    <w:p w:rsidR="007B532B" w:rsidRPr="007B532B" w:rsidRDefault="0076182C" w:rsidP="0076182C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bCs/>
          <w:kern w:val="0"/>
          <w:lang w:eastAsia="ru-RU"/>
        </w:rPr>
        <w:t>9</w:t>
      </w:r>
      <w:r w:rsidR="007B532B" w:rsidRPr="007B532B">
        <w:rPr>
          <w:bCs/>
          <w:kern w:val="0"/>
          <w:lang w:eastAsia="ru-RU"/>
        </w:rPr>
        <w:t xml:space="preserve">.3. Настоящий </w:t>
      </w:r>
      <w:r>
        <w:rPr>
          <w:bCs/>
          <w:kern w:val="0"/>
          <w:lang w:eastAsia="ru-RU"/>
        </w:rPr>
        <w:t>договор</w:t>
      </w:r>
      <w:r w:rsidR="007B532B" w:rsidRPr="007B532B">
        <w:rPr>
          <w:bCs/>
          <w:kern w:val="0"/>
          <w:lang w:eastAsia="ru-RU"/>
        </w:rPr>
        <w:t xml:space="preserve"> составлен в </w:t>
      </w:r>
      <w:r>
        <w:rPr>
          <w:bCs/>
          <w:kern w:val="0"/>
          <w:lang w:eastAsia="ru-RU"/>
        </w:rPr>
        <w:t>2- (</w:t>
      </w:r>
      <w:r w:rsidR="007B532B" w:rsidRPr="007B532B">
        <w:rPr>
          <w:bCs/>
          <w:kern w:val="0"/>
          <w:lang w:eastAsia="ru-RU"/>
        </w:rPr>
        <w:t>двух</w:t>
      </w:r>
      <w:r>
        <w:rPr>
          <w:bCs/>
          <w:kern w:val="0"/>
          <w:lang w:eastAsia="ru-RU"/>
        </w:rPr>
        <w:t>)</w:t>
      </w:r>
      <w:r w:rsidR="007B532B" w:rsidRPr="007B532B">
        <w:rPr>
          <w:bCs/>
          <w:kern w:val="0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7B532B" w:rsidRPr="007B532B" w:rsidRDefault="0076182C" w:rsidP="0076182C">
      <w:pPr>
        <w:widowControl w:val="0"/>
        <w:suppressAutoHyphens w:val="0"/>
        <w:autoSpaceDE w:val="0"/>
        <w:autoSpaceDN w:val="0"/>
        <w:adjustRightInd w:val="0"/>
        <w:ind w:firstLine="567"/>
        <w:contextualSpacing/>
        <w:jc w:val="both"/>
        <w:rPr>
          <w:kern w:val="0"/>
          <w:lang w:eastAsia="ru-RU"/>
        </w:rPr>
      </w:pPr>
      <w:r>
        <w:rPr>
          <w:kern w:val="0"/>
          <w:lang w:eastAsia="ru-RU"/>
        </w:rPr>
        <w:t>9.4.</w:t>
      </w:r>
      <w:r w:rsidR="007B532B" w:rsidRPr="007B532B">
        <w:rPr>
          <w:kern w:val="0"/>
          <w:lang w:eastAsia="ru-RU"/>
        </w:rPr>
        <w:t xml:space="preserve"> Неотъемлемой частью </w:t>
      </w:r>
      <w:r>
        <w:rPr>
          <w:kern w:val="0"/>
          <w:lang w:eastAsia="ru-RU"/>
        </w:rPr>
        <w:t>договора</w:t>
      </w:r>
      <w:r w:rsidR="007B532B" w:rsidRPr="007B532B">
        <w:rPr>
          <w:kern w:val="0"/>
          <w:lang w:eastAsia="ru-RU"/>
        </w:rPr>
        <w:t xml:space="preserve"> являются следующие приложения:</w:t>
      </w:r>
    </w:p>
    <w:p w:rsidR="0076182C" w:rsidRDefault="0076182C" w:rsidP="0076182C">
      <w:pPr>
        <w:pStyle w:val="ListParagraph"/>
        <w:numPr>
          <w:ilvl w:val="0"/>
          <w:numId w:val="2"/>
        </w:numPr>
        <w:tabs>
          <w:tab w:val="left" w:pos="1069"/>
        </w:tabs>
        <w:ind w:left="1069"/>
        <w:jc w:val="both"/>
      </w:pPr>
      <w:r>
        <w:t xml:space="preserve">Приложение </w:t>
      </w:r>
      <w:r w:rsidR="004A6AC6">
        <w:t xml:space="preserve">№ </w:t>
      </w:r>
      <w:r>
        <w:t xml:space="preserve">1. </w:t>
      </w:r>
      <w:r w:rsidRPr="00874426">
        <w:t>Т</w:t>
      </w:r>
      <w:r w:rsidR="004A6AC6">
        <w:t xml:space="preserve">ехническое задание </w:t>
      </w:r>
      <w:r>
        <w:t xml:space="preserve">на </w:t>
      </w:r>
      <w:r w:rsidR="00C723D2">
        <w:t>____</w:t>
      </w:r>
      <w:r>
        <w:t xml:space="preserve"> л.</w:t>
      </w:r>
    </w:p>
    <w:p w:rsidR="0076182C" w:rsidRPr="00874426" w:rsidRDefault="0076182C" w:rsidP="0076182C">
      <w:pPr>
        <w:pStyle w:val="ListParagraph"/>
        <w:numPr>
          <w:ilvl w:val="0"/>
          <w:numId w:val="2"/>
        </w:numPr>
        <w:tabs>
          <w:tab w:val="left" w:pos="1069"/>
        </w:tabs>
        <w:ind w:left="1069"/>
        <w:jc w:val="both"/>
      </w:pPr>
      <w:r w:rsidRPr="00874426">
        <w:t xml:space="preserve">Приложение </w:t>
      </w:r>
      <w:r w:rsidR="00C70C32">
        <w:t xml:space="preserve">№ </w:t>
      </w:r>
      <w:r w:rsidRPr="00874426">
        <w:t xml:space="preserve">2. Перечень услуг и их стоимость на </w:t>
      </w:r>
      <w:r>
        <w:t>1</w:t>
      </w:r>
      <w:r w:rsidRPr="00874426">
        <w:t xml:space="preserve"> л.</w:t>
      </w:r>
    </w:p>
    <w:p w:rsidR="0076182C" w:rsidRDefault="004A6AC6" w:rsidP="004A6AC6">
      <w:pPr>
        <w:tabs>
          <w:tab w:val="left" w:pos="1430"/>
        </w:tabs>
        <w:ind w:firstLine="567"/>
        <w:jc w:val="both"/>
      </w:pPr>
      <w:r>
        <w:t>9</w:t>
      </w:r>
      <w:r w:rsidR="0076182C">
        <w:t>.</w:t>
      </w:r>
      <w:r>
        <w:t>5</w:t>
      </w:r>
      <w:r w:rsidR="0076182C">
        <w:t xml:space="preserve">. Вопросы, не урегулированные </w:t>
      </w:r>
      <w:r w:rsidR="00CA783D">
        <w:t>договором</w:t>
      </w:r>
      <w:r w:rsidR="0076182C">
        <w:t>, разрешаются в соответствии с законодательством Российской Федерации.</w:t>
      </w:r>
    </w:p>
    <w:p w:rsidR="00CA783D" w:rsidRPr="0073637E" w:rsidRDefault="004449F6" w:rsidP="00CA783D">
      <w:pPr>
        <w:pStyle w:val="ConsPlusNonformat0"/>
        <w:keepNext/>
        <w:numPr>
          <w:ilvl w:val="0"/>
          <w:numId w:val="1"/>
        </w:numPr>
        <w:suppressAutoHyphens w:val="0"/>
        <w:spacing w:before="240" w:after="240"/>
        <w:ind w:left="360"/>
        <w:jc w:val="center"/>
        <w:rPr>
          <w:b/>
          <w:kern w:val="0"/>
          <w:lang w:eastAsia="ru-RU"/>
        </w:rPr>
      </w:pPr>
      <w:r w:rsidRPr="0073637E">
        <w:rPr>
          <w:rFonts w:ascii="Times New Roman" w:hAnsi="Times New Roman" w:cs="Times New Roman"/>
          <w:b/>
          <w:sz w:val="24"/>
          <w:szCs w:val="24"/>
        </w:rPr>
        <w:lastRenderedPageBreak/>
        <w:t>Местонахождение и банковские реквизиты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4"/>
        <w:gridCol w:w="642"/>
        <w:gridCol w:w="4917"/>
      </w:tblGrid>
      <w:tr w:rsidR="00CA783D" w:rsidRPr="00CA783D" w:rsidTr="00156DD8">
        <w:trPr>
          <w:trHeight w:val="377"/>
        </w:trPr>
        <w:tc>
          <w:tcPr>
            <w:tcW w:w="5059" w:type="dxa"/>
            <w:gridSpan w:val="2"/>
          </w:tcPr>
          <w:p w:rsidR="00CA783D" w:rsidRPr="00CA783D" w:rsidRDefault="00CA783D" w:rsidP="00CA783D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  <w:r w:rsidRPr="00CA783D">
              <w:rPr>
                <w:b/>
                <w:bCs/>
                <w:kern w:val="0"/>
                <w:lang w:eastAsia="ru-RU"/>
              </w:rPr>
              <w:t>1</w:t>
            </w:r>
            <w:r w:rsidRPr="00DA4C48">
              <w:rPr>
                <w:b/>
                <w:bCs/>
                <w:kern w:val="0"/>
                <w:lang w:eastAsia="ru-RU"/>
              </w:rPr>
              <w:t>0</w:t>
            </w:r>
            <w:r w:rsidRPr="00CA783D">
              <w:rPr>
                <w:b/>
                <w:bCs/>
                <w:kern w:val="0"/>
                <w:lang w:eastAsia="ru-RU"/>
              </w:rPr>
              <w:t>.1. ЗАКАЗЧИК</w:t>
            </w:r>
          </w:p>
        </w:tc>
        <w:tc>
          <w:tcPr>
            <w:tcW w:w="5255" w:type="dxa"/>
          </w:tcPr>
          <w:p w:rsidR="00CA783D" w:rsidRPr="00CA783D" w:rsidRDefault="00CA783D" w:rsidP="00F027E9">
            <w:pPr>
              <w:numPr>
                <w:ilvl w:val="1"/>
                <w:numId w:val="27"/>
              </w:num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  <w:r w:rsidRPr="00CA783D">
              <w:rPr>
                <w:b/>
                <w:bCs/>
                <w:kern w:val="0"/>
                <w:lang w:eastAsia="ru-RU"/>
              </w:rPr>
              <w:t>ИСПОЛНИТЕЛЬ</w:t>
            </w:r>
          </w:p>
        </w:tc>
      </w:tr>
      <w:tr w:rsidR="00CA783D" w:rsidRPr="00CA783D" w:rsidTr="00156DD8">
        <w:trPr>
          <w:trHeight w:val="839"/>
        </w:trPr>
        <w:tc>
          <w:tcPr>
            <w:tcW w:w="5059" w:type="dxa"/>
            <w:gridSpan w:val="2"/>
          </w:tcPr>
          <w:p w:rsidR="00CA783D" w:rsidRPr="00CA783D" w:rsidRDefault="00CA783D" w:rsidP="00CA783D">
            <w:pPr>
              <w:snapToGrid w:val="0"/>
              <w:rPr>
                <w:b/>
                <w:bCs/>
                <w:kern w:val="0"/>
                <w:sz w:val="22"/>
                <w:szCs w:val="22"/>
              </w:rPr>
            </w:pPr>
            <w:r w:rsidRPr="00CA783D">
              <w:rPr>
                <w:b/>
                <w:bCs/>
                <w:kern w:val="0"/>
                <w:sz w:val="22"/>
                <w:szCs w:val="22"/>
              </w:rPr>
              <w:t>Красноярская таможня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Юридический и почтовый адрес: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660073</w:t>
            </w:r>
            <w:r w:rsidR="00433D80">
              <w:rPr>
                <w:kern w:val="0"/>
                <w:sz w:val="22"/>
                <w:szCs w:val="22"/>
              </w:rPr>
              <w:t xml:space="preserve">, Красноярский край, </w:t>
            </w:r>
            <w:r w:rsidRPr="00CA783D">
              <w:rPr>
                <w:kern w:val="0"/>
                <w:sz w:val="22"/>
                <w:szCs w:val="22"/>
              </w:rPr>
              <w:t xml:space="preserve"> г. Красноярск, ул. Тельмана, 38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ИНН 2460001790,  КПП 246501001</w:t>
            </w:r>
          </w:p>
          <w:p w:rsidR="00433D80" w:rsidRDefault="00433D80" w:rsidP="00C70C32">
            <w:pPr>
              <w:snapToGrid w:val="0"/>
              <w:rPr>
                <w:kern w:val="0"/>
                <w:sz w:val="22"/>
                <w:szCs w:val="22"/>
              </w:rPr>
            </w:pPr>
          </w:p>
          <w:p w:rsidR="00C70C32" w:rsidRPr="00CA783D" w:rsidRDefault="00C70C32" w:rsidP="00C70C32">
            <w:pPr>
              <w:snapToGrid w:val="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ОКЦ № 1 Сибирского ГУ Банка России</w:t>
            </w:r>
            <w:r w:rsidRPr="00CA783D">
              <w:rPr>
                <w:kern w:val="0"/>
                <w:sz w:val="22"/>
                <w:szCs w:val="22"/>
              </w:rPr>
              <w:t xml:space="preserve">//УФК по </w:t>
            </w:r>
            <w:r>
              <w:rPr>
                <w:kern w:val="0"/>
                <w:sz w:val="22"/>
                <w:szCs w:val="22"/>
              </w:rPr>
              <w:t>Новосибирской области, г. Новосибирск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УФК по Красноярскому краю (Красноярская таможня) л/счет  03191240820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Единый казначейский счет (ЕКС) 40102810</w:t>
            </w:r>
            <w:r w:rsidR="00C70C32">
              <w:rPr>
                <w:kern w:val="0"/>
                <w:sz w:val="22"/>
                <w:szCs w:val="22"/>
              </w:rPr>
              <w:t>445370000043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 xml:space="preserve">Казначейский счет </w:t>
            </w:r>
            <w:r w:rsidR="00C70C32">
              <w:rPr>
                <w:kern w:val="0"/>
                <w:sz w:val="22"/>
                <w:szCs w:val="22"/>
              </w:rPr>
              <w:t xml:space="preserve">- </w:t>
            </w:r>
            <w:r w:rsidRPr="00CA783D">
              <w:rPr>
                <w:kern w:val="0"/>
                <w:sz w:val="22"/>
                <w:szCs w:val="22"/>
              </w:rPr>
              <w:t>032116430000000</w:t>
            </w:r>
            <w:r w:rsidR="00E50BC7">
              <w:rPr>
                <w:kern w:val="0"/>
                <w:sz w:val="22"/>
                <w:szCs w:val="22"/>
              </w:rPr>
              <w:t>15107</w:t>
            </w:r>
            <w:r w:rsidRPr="00CA783D">
              <w:rPr>
                <w:kern w:val="0"/>
                <w:sz w:val="22"/>
                <w:szCs w:val="22"/>
              </w:rPr>
              <w:t xml:space="preserve">                 </w:t>
            </w:r>
          </w:p>
          <w:p w:rsidR="00E50BC7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БИК 0</w:t>
            </w:r>
            <w:r w:rsidR="00E50BC7">
              <w:rPr>
                <w:kern w:val="0"/>
                <w:sz w:val="22"/>
                <w:szCs w:val="22"/>
              </w:rPr>
              <w:t>15004950</w:t>
            </w:r>
            <w:r w:rsidRPr="00CA783D">
              <w:rPr>
                <w:kern w:val="0"/>
                <w:sz w:val="22"/>
                <w:szCs w:val="22"/>
              </w:rPr>
              <w:t xml:space="preserve"> </w:t>
            </w:r>
          </w:p>
          <w:p w:rsidR="00433D80" w:rsidRDefault="00433D80" w:rsidP="00CA783D">
            <w:pPr>
              <w:snapToGrid w:val="0"/>
              <w:rPr>
                <w:kern w:val="0"/>
                <w:sz w:val="22"/>
                <w:szCs w:val="22"/>
              </w:rPr>
            </w:pP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ОКПО 00548123</w:t>
            </w:r>
          </w:p>
          <w:p w:rsid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ОКТМО 04701000</w:t>
            </w:r>
          </w:p>
          <w:p w:rsidR="00E50BC7" w:rsidRPr="00CA783D" w:rsidRDefault="00E50BC7" w:rsidP="00CA783D">
            <w:pPr>
              <w:snapToGrid w:val="0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ОГРН 1022402478009</w:t>
            </w:r>
          </w:p>
          <w:p w:rsidR="00CA783D" w:rsidRPr="00CA783D" w:rsidRDefault="00CA783D" w:rsidP="00CA783D">
            <w:pPr>
              <w:snapToGrid w:val="0"/>
              <w:rPr>
                <w:kern w:val="0"/>
                <w:sz w:val="22"/>
                <w:szCs w:val="22"/>
              </w:rPr>
            </w:pPr>
            <w:r w:rsidRPr="00CA783D">
              <w:rPr>
                <w:kern w:val="0"/>
                <w:sz w:val="22"/>
                <w:szCs w:val="22"/>
              </w:rPr>
              <w:t>Тел. 8 (391) 229-5</w:t>
            </w:r>
            <w:r w:rsidR="00F027E9">
              <w:rPr>
                <w:kern w:val="0"/>
                <w:sz w:val="22"/>
                <w:szCs w:val="22"/>
              </w:rPr>
              <w:t>0</w:t>
            </w:r>
            <w:r w:rsidR="00FC590F">
              <w:rPr>
                <w:kern w:val="0"/>
                <w:sz w:val="22"/>
                <w:szCs w:val="22"/>
              </w:rPr>
              <w:t>-</w:t>
            </w:r>
            <w:r w:rsidRPr="00CA783D">
              <w:rPr>
                <w:kern w:val="0"/>
                <w:sz w:val="22"/>
                <w:szCs w:val="22"/>
              </w:rPr>
              <w:t xml:space="preserve"> </w:t>
            </w:r>
            <w:r w:rsidR="00F027E9">
              <w:rPr>
                <w:kern w:val="0"/>
                <w:sz w:val="22"/>
                <w:szCs w:val="22"/>
              </w:rPr>
              <w:t>63</w:t>
            </w:r>
            <w:r w:rsidRPr="00CA783D">
              <w:rPr>
                <w:kern w:val="0"/>
                <w:sz w:val="22"/>
                <w:szCs w:val="22"/>
              </w:rPr>
              <w:t xml:space="preserve">, </w:t>
            </w:r>
            <w:r w:rsidR="00FC590F" w:rsidRPr="00FC590F">
              <w:rPr>
                <w:sz w:val="22"/>
                <w:szCs w:val="22"/>
              </w:rPr>
              <w:t xml:space="preserve">229-51-41,                                                                  </w:t>
            </w:r>
          </w:p>
          <w:p w:rsidR="00CA783D" w:rsidRPr="00CA783D" w:rsidRDefault="00CA783D" w:rsidP="00CA783D">
            <w:pPr>
              <w:suppressAutoHyphens w:val="0"/>
              <w:jc w:val="both"/>
              <w:rPr>
                <w:color w:val="000000"/>
                <w:kern w:val="0"/>
                <w:sz w:val="22"/>
                <w:szCs w:val="22"/>
              </w:rPr>
            </w:pPr>
            <w:r w:rsidRPr="00CA783D">
              <w:rPr>
                <w:color w:val="000000"/>
                <w:kern w:val="0"/>
                <w:sz w:val="22"/>
                <w:szCs w:val="22"/>
              </w:rPr>
              <w:t>факс 229-50-29</w:t>
            </w:r>
          </w:p>
          <w:p w:rsidR="00CA783D" w:rsidRPr="00C907DC" w:rsidRDefault="00CA783D" w:rsidP="00CA783D">
            <w:pPr>
              <w:suppressAutoHyphens w:val="0"/>
              <w:jc w:val="both"/>
              <w:rPr>
                <w:color w:val="000000"/>
                <w:kern w:val="0"/>
                <w:sz w:val="22"/>
                <w:szCs w:val="22"/>
                <w:lang w:val="en-US"/>
              </w:rPr>
            </w:pPr>
            <w:r w:rsidRPr="00CA783D">
              <w:rPr>
                <w:color w:val="000000"/>
                <w:kern w:val="0"/>
                <w:sz w:val="22"/>
                <w:szCs w:val="22"/>
              </w:rPr>
              <w:t>Е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-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mail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 xml:space="preserve">: 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stu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_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krs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_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o</w:t>
            </w:r>
            <w:r w:rsidR="00C907DC">
              <w:rPr>
                <w:color w:val="000000"/>
                <w:kern w:val="0"/>
                <w:sz w:val="22"/>
                <w:szCs w:val="22"/>
                <w:lang w:val="en-US"/>
              </w:rPr>
              <w:t>do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@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stu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.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customs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.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gov</w:t>
            </w:r>
            <w:r w:rsidRPr="00C907DC">
              <w:rPr>
                <w:color w:val="000000"/>
                <w:kern w:val="0"/>
                <w:sz w:val="22"/>
                <w:szCs w:val="22"/>
                <w:lang w:val="en-US"/>
              </w:rPr>
              <w:t>.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ru</w:t>
            </w:r>
          </w:p>
          <w:p w:rsidR="00CA783D" w:rsidRPr="00CA783D" w:rsidRDefault="00CA783D" w:rsidP="00CA783D">
            <w:pPr>
              <w:suppressAutoHyphens w:val="0"/>
              <w:jc w:val="both"/>
              <w:rPr>
                <w:color w:val="000000"/>
                <w:kern w:val="0"/>
                <w:sz w:val="22"/>
                <w:szCs w:val="22"/>
              </w:rPr>
            </w:pPr>
            <w:r w:rsidRPr="00CA783D">
              <w:rPr>
                <w:color w:val="000000"/>
                <w:kern w:val="0"/>
                <w:sz w:val="22"/>
                <w:szCs w:val="22"/>
              </w:rPr>
              <w:t xml:space="preserve">Ответственное должностное лицо по </w:t>
            </w:r>
            <w:r w:rsidR="00D9764B">
              <w:rPr>
                <w:color w:val="000000"/>
                <w:kern w:val="0"/>
                <w:sz w:val="22"/>
                <w:szCs w:val="22"/>
              </w:rPr>
              <w:t>договору</w:t>
            </w:r>
            <w:r w:rsidRPr="00CA783D">
              <w:rPr>
                <w:color w:val="000000"/>
                <w:kern w:val="0"/>
                <w:sz w:val="22"/>
                <w:szCs w:val="22"/>
              </w:rPr>
              <w:t>:</w:t>
            </w:r>
          </w:p>
          <w:p w:rsidR="00CA783D" w:rsidRPr="00CA783D" w:rsidRDefault="00CA783D" w:rsidP="00CA783D">
            <w:pPr>
              <w:suppressAutoHyphens w:val="0"/>
              <w:jc w:val="both"/>
              <w:rPr>
                <w:color w:val="000000"/>
                <w:kern w:val="0"/>
                <w:sz w:val="22"/>
                <w:szCs w:val="22"/>
                <w:lang w:val="en-US"/>
              </w:rPr>
            </w:pPr>
            <w:r w:rsidRPr="00CA783D">
              <w:rPr>
                <w:color w:val="000000"/>
                <w:kern w:val="0"/>
                <w:sz w:val="22"/>
                <w:szCs w:val="22"/>
              </w:rPr>
              <w:t>тел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>. 8 (391) 229 5</w:t>
            </w:r>
            <w:r w:rsidR="00FC590F">
              <w:rPr>
                <w:color w:val="000000"/>
                <w:kern w:val="0"/>
                <w:sz w:val="22"/>
                <w:szCs w:val="22"/>
                <w:lang w:val="en-US"/>
              </w:rPr>
              <w:t>0-63</w:t>
            </w: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 xml:space="preserve">, </w:t>
            </w:r>
          </w:p>
          <w:p w:rsidR="00CA783D" w:rsidRPr="00CA783D" w:rsidRDefault="00CA783D" w:rsidP="00C907DC">
            <w:pPr>
              <w:suppressAutoHyphens w:val="0"/>
              <w:jc w:val="both"/>
              <w:rPr>
                <w:color w:val="000000"/>
                <w:kern w:val="0"/>
                <w:sz w:val="22"/>
                <w:szCs w:val="22"/>
                <w:lang w:val="en-US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val="en-US"/>
              </w:rPr>
              <w:t xml:space="preserve">E-mail: </w:t>
            </w:r>
            <w:r w:rsidR="00C907DC" w:rsidRPr="00C907DC">
              <w:rPr>
                <w:color w:val="000000"/>
                <w:kern w:val="0"/>
                <w:sz w:val="22"/>
                <w:szCs w:val="22"/>
                <w:lang w:val="en-US"/>
              </w:rPr>
              <w:t>stu_krs_o</w:t>
            </w:r>
            <w:r w:rsidR="00C907DC">
              <w:rPr>
                <w:color w:val="000000"/>
                <w:kern w:val="0"/>
                <w:sz w:val="22"/>
                <w:szCs w:val="22"/>
                <w:lang w:val="en-US"/>
              </w:rPr>
              <w:t>t</w:t>
            </w:r>
            <w:r w:rsidR="00C907DC" w:rsidRPr="00C907DC">
              <w:rPr>
                <w:color w:val="000000"/>
                <w:kern w:val="0"/>
                <w:sz w:val="22"/>
                <w:szCs w:val="22"/>
                <w:lang w:val="en-US"/>
              </w:rPr>
              <w:t>o@stu.customs.gov.ru</w:t>
            </w:r>
            <w:r w:rsidR="00481A88" w:rsidRPr="00481A88">
              <w:rPr>
                <w:color w:val="000000"/>
                <w:kern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255" w:type="dxa"/>
          </w:tcPr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________________(наименование Исполнителя)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Юридический адрес: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Почтовый  адрес: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ИНН/КПП- 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Тел:______________________________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E- mail:_______________________</w:t>
            </w:r>
          </w:p>
          <w:p w:rsidR="00CA783D" w:rsidRPr="00CA783D" w:rsidRDefault="00CA783D" w:rsidP="00CA783D">
            <w:pPr>
              <w:suppressAutoHyphens w:val="0"/>
              <w:ind w:left="73" w:right="6" w:hanging="73"/>
              <w:jc w:val="both"/>
              <w:rPr>
                <w:color w:val="000000"/>
                <w:kern w:val="0"/>
                <w:sz w:val="22"/>
                <w:szCs w:val="22"/>
                <w:highlight w:val="green"/>
                <w:lang w:eastAsia="ru-RU"/>
              </w:rPr>
            </w:pPr>
            <w:r w:rsidRPr="00CA783D">
              <w:rPr>
                <w:color w:val="000000"/>
                <w:kern w:val="0"/>
                <w:sz w:val="22"/>
                <w:szCs w:val="22"/>
                <w:lang w:eastAsia="ru-RU"/>
              </w:rPr>
              <w:t>Банковские реквизиты для перечислений:</w:t>
            </w:r>
          </w:p>
        </w:tc>
      </w:tr>
      <w:tr w:rsidR="004449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4499" w:type="dxa"/>
          </w:tcPr>
          <w:p w:rsidR="004449F6" w:rsidRDefault="004449F6">
            <w:pPr>
              <w:tabs>
                <w:tab w:val="right" w:pos="4392"/>
              </w:tabs>
              <w:snapToGrid w:val="0"/>
              <w:jc w:val="both"/>
            </w:pPr>
            <w:r>
              <w:t>ЗАКАЗЧИК</w:t>
            </w:r>
          </w:p>
          <w:p w:rsidR="004449F6" w:rsidRDefault="004449F6">
            <w:pPr>
              <w:tabs>
                <w:tab w:val="right" w:pos="4392"/>
              </w:tabs>
              <w:jc w:val="both"/>
            </w:pPr>
          </w:p>
          <w:p w:rsidR="004449F6" w:rsidRDefault="004449F6">
            <w:pPr>
              <w:tabs>
                <w:tab w:val="right" w:pos="4392"/>
              </w:tabs>
              <w:jc w:val="both"/>
            </w:pPr>
            <w:r>
              <w:t>___________________/____________/</w:t>
            </w:r>
          </w:p>
        </w:tc>
        <w:tc>
          <w:tcPr>
            <w:tcW w:w="1029" w:type="dxa"/>
          </w:tcPr>
          <w:p w:rsidR="004449F6" w:rsidRDefault="004449F6">
            <w:pPr>
              <w:snapToGrid w:val="0"/>
              <w:jc w:val="both"/>
            </w:pPr>
          </w:p>
        </w:tc>
        <w:tc>
          <w:tcPr>
            <w:tcW w:w="4678" w:type="dxa"/>
          </w:tcPr>
          <w:p w:rsidR="004449F6" w:rsidRDefault="004449F6">
            <w:pPr>
              <w:snapToGrid w:val="0"/>
              <w:jc w:val="both"/>
            </w:pPr>
            <w:r>
              <w:t>ИСПОЛНИТЕЛЬ</w:t>
            </w:r>
          </w:p>
          <w:p w:rsidR="004449F6" w:rsidRDefault="004449F6">
            <w:pPr>
              <w:jc w:val="both"/>
            </w:pPr>
          </w:p>
          <w:p w:rsidR="004449F6" w:rsidRDefault="004449F6">
            <w:pPr>
              <w:jc w:val="both"/>
            </w:pPr>
            <w:r>
              <w:t>___________________/________________/</w:t>
            </w:r>
          </w:p>
        </w:tc>
      </w:tr>
    </w:tbl>
    <w:p w:rsidR="004449F6" w:rsidRDefault="004449F6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/>
    <w:p w:rsidR="00503429" w:rsidRDefault="00503429">
      <w:pPr>
        <w:sectPr w:rsidR="00503429" w:rsidSect="005B536D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pos w:val="beneathText"/>
          </w:footnotePr>
          <w:pgSz w:w="11905" w:h="16837"/>
          <w:pgMar w:top="851" w:right="1134" w:bottom="851" w:left="1134" w:header="720" w:footer="709" w:gutter="0"/>
          <w:cols w:space="720"/>
          <w:titlePg/>
          <w:docGrid w:linePitch="400"/>
        </w:sectPr>
      </w:pPr>
    </w:p>
    <w:p w:rsidR="005B536D" w:rsidRDefault="004449F6">
      <w:pPr>
        <w:ind w:left="7080"/>
      </w:pPr>
      <w:r>
        <w:lastRenderedPageBreak/>
        <w:t xml:space="preserve">Приложение </w:t>
      </w:r>
      <w:r w:rsidR="00063F9A">
        <w:t xml:space="preserve">№ </w:t>
      </w:r>
      <w:r>
        <w:t xml:space="preserve">1 к </w:t>
      </w:r>
      <w:r w:rsidR="00063F9A">
        <w:t xml:space="preserve">договору </w:t>
      </w:r>
      <w:r>
        <w:t xml:space="preserve"> </w:t>
      </w:r>
      <w:r>
        <w:br/>
        <w:t xml:space="preserve">от _______ </w:t>
      </w:r>
    </w:p>
    <w:p w:rsidR="004449F6" w:rsidRDefault="004449F6">
      <w:pPr>
        <w:ind w:left="7080"/>
      </w:pPr>
      <w:r>
        <w:t>№ ___________</w:t>
      </w:r>
    </w:p>
    <w:p w:rsidR="004449F6" w:rsidRDefault="004449F6">
      <w:pPr>
        <w:ind w:left="7080"/>
      </w:pPr>
    </w:p>
    <w:p w:rsidR="004449F6" w:rsidRPr="005F363C" w:rsidRDefault="00063F9A">
      <w:pPr>
        <w:jc w:val="center"/>
        <w:rPr>
          <w:b/>
        </w:rPr>
      </w:pPr>
      <w:r>
        <w:rPr>
          <w:b/>
        </w:rPr>
        <w:t>Техническое задание</w:t>
      </w:r>
    </w:p>
    <w:p w:rsidR="00E214ED" w:rsidRPr="005F363C" w:rsidRDefault="00E214ED">
      <w:pPr>
        <w:jc w:val="center"/>
        <w:rPr>
          <w:b/>
        </w:rPr>
      </w:pPr>
    </w:p>
    <w:p w:rsidR="00E214ED" w:rsidRPr="005F363C" w:rsidRDefault="00E214ED">
      <w:pPr>
        <w:jc w:val="center"/>
        <w:rPr>
          <w:b/>
        </w:rPr>
      </w:pPr>
    </w:p>
    <w:p w:rsidR="00A44D35" w:rsidRDefault="00A44D35" w:rsidP="00A44D35">
      <w:pPr>
        <w:ind w:firstLine="567"/>
        <w:jc w:val="both"/>
      </w:pPr>
      <w:r w:rsidRPr="00801888">
        <w:rPr>
          <w:b/>
        </w:rPr>
        <w:t>Предмет закупки:</w:t>
      </w:r>
      <w:r w:rsidRPr="00801888">
        <w:t xml:space="preserve"> </w:t>
      </w:r>
      <w:r>
        <w:t>О</w:t>
      </w:r>
      <w:r w:rsidRPr="00801888">
        <w:t>каза</w:t>
      </w:r>
      <w:r>
        <w:t>ние</w:t>
      </w:r>
      <w:r w:rsidRPr="00801888">
        <w:t xml:space="preserve"> услуг по пошиву форменного обмундирования высшему начальствующему составу (далее </w:t>
      </w:r>
      <w:r>
        <w:t>–</w:t>
      </w:r>
      <w:r w:rsidRPr="00801888">
        <w:t xml:space="preserve"> ВНС) </w:t>
      </w:r>
      <w:r w:rsidR="005F363C">
        <w:t xml:space="preserve">Красноярской </w:t>
      </w:r>
      <w:r w:rsidRPr="00801888">
        <w:t>таможни</w:t>
      </w:r>
      <w:r>
        <w:t xml:space="preserve"> (далее - услуга,  изделия, товар).</w:t>
      </w:r>
    </w:p>
    <w:p w:rsidR="00A44D35" w:rsidRDefault="00A44D35" w:rsidP="00A44D35">
      <w:pPr>
        <w:ind w:firstLine="567"/>
        <w:jc w:val="both"/>
      </w:pPr>
      <w:r>
        <w:t>Форменное обмундирование (далее – товар) должно быть новым (товаром, который не был в употреблении, не прошел ремонт, в том числе восстановление, замену составных частей, потребительских свойств), надлежащего качества и полностью соответствовать характеристикам, установленным настоящими требованиями к услугам, требованиям действующих ГОСТов, функциональным и качественным характеристикам  для данной группы товаров, не иметь дефектов, связанных с качеством его изготовления, либо с качеством используемых при его изготовлении материалов, быть износостойким, свободным от прав третьих лиц и не являться предметом залога, ареста или иного обременения.</w:t>
      </w:r>
    </w:p>
    <w:p w:rsidR="00A44D35" w:rsidRDefault="00A44D35" w:rsidP="00A44D35">
      <w:pPr>
        <w:ind w:firstLine="567"/>
        <w:jc w:val="both"/>
      </w:pPr>
      <w:r w:rsidRPr="00A44D35">
        <w:t>Исполнителю рекомендуется привлекать специалистов, обладающих соответствующими навыками и опытом в сфере индивидуального пошива форменного обмундирования.</w:t>
      </w:r>
      <w:r>
        <w:t xml:space="preserve"> </w:t>
      </w:r>
    </w:p>
    <w:p w:rsidR="00E214ED" w:rsidRPr="00A44D35" w:rsidRDefault="00E214ED">
      <w:pPr>
        <w:jc w:val="center"/>
        <w:rPr>
          <w:b/>
        </w:rPr>
      </w:pPr>
    </w:p>
    <w:p w:rsidR="00A44D35" w:rsidRDefault="00A44D35" w:rsidP="00A44D35">
      <w:pPr>
        <w:ind w:firstLine="709"/>
        <w:jc w:val="both"/>
      </w:pPr>
      <w:r>
        <w:t xml:space="preserve">1. </w:t>
      </w:r>
      <w:r w:rsidRPr="00C020A1">
        <w:t>Обеспечение вещевым довольствием должностных лиц таможенных органов Российской Федерации осуществляется в соответствии с постановлением Правительства Российской Федерации от 31 марта 2011 г. № 237 «О порядке обеспечения вещевым довольствием должностных лиц таможенных органов Российской Федерации и признании утратившими  силу некоторых актов Правительства Российской Федерации».</w:t>
      </w:r>
      <w:r>
        <w:t xml:space="preserve"> </w:t>
      </w:r>
    </w:p>
    <w:p w:rsidR="00A44D35" w:rsidRPr="00B36FB8" w:rsidRDefault="00A44D35" w:rsidP="00A44D35">
      <w:pPr>
        <w:ind w:firstLine="709"/>
        <w:jc w:val="both"/>
      </w:pPr>
      <w:r w:rsidRPr="00B36FB8">
        <w:t xml:space="preserve">При изготовлении форменного обмундирования по </w:t>
      </w:r>
      <w:r w:rsidRPr="00C020A1">
        <w:t>индивидуальным заказам размеры должны</w:t>
      </w:r>
      <w:r w:rsidRPr="00B36FB8">
        <w:t xml:space="preserve"> соответствовать конкретным антропометрическим данным высшего начальствующего состава</w:t>
      </w:r>
      <w:r>
        <w:t xml:space="preserve"> (далее – ВНС)</w:t>
      </w:r>
      <w:r w:rsidRPr="00B36FB8">
        <w:t xml:space="preserve"> с учетом их особенностей.</w:t>
      </w:r>
    </w:p>
    <w:p w:rsidR="00A44D35" w:rsidRPr="00B36FB8" w:rsidRDefault="00A44D35" w:rsidP="00A44D35">
      <w:pPr>
        <w:ind w:firstLine="709"/>
        <w:jc w:val="both"/>
      </w:pPr>
      <w:r>
        <w:t xml:space="preserve">2. </w:t>
      </w:r>
      <w:r w:rsidRPr="00B36FB8">
        <w:t xml:space="preserve">Форменное обмундирование </w:t>
      </w:r>
      <w:r w:rsidRPr="001952E9">
        <w:t xml:space="preserve">– </w:t>
      </w:r>
      <w:r w:rsidRPr="001952E9">
        <w:rPr>
          <w:b/>
        </w:rPr>
        <w:t>китель повседневный и брюки с лампасами, куртка повседневная и брюки с лампасами, брюки летние с лампасами</w:t>
      </w:r>
      <w:r w:rsidRPr="001952E9">
        <w:t xml:space="preserve"> должны</w:t>
      </w:r>
      <w:r w:rsidRPr="003C6EC8">
        <w:t xml:space="preserve"> изготавливаться  в соответствии с настоящим</w:t>
      </w:r>
      <w:r>
        <w:t xml:space="preserve"> Техническим заданием</w:t>
      </w:r>
      <w:r w:rsidRPr="003C6EC8">
        <w:t>.</w:t>
      </w:r>
    </w:p>
    <w:p w:rsidR="00A44D35" w:rsidRDefault="00A44D35" w:rsidP="00A44D35">
      <w:pPr>
        <w:ind w:firstLine="709"/>
        <w:jc w:val="both"/>
      </w:pPr>
      <w:r w:rsidRPr="001952E9">
        <w:t>3. Заказчик обеспечивает Исполнителя фурнитурой (погоны, шевроны (нарукавные знаки), форменные пуговицы 22 мм, 20 мм, 14 мм) и давальческим сырьем: ткань камвольная костюмная (цвета морской волны), ткань камвольная костюмная (для лампас), ткань подкладочная (типа - саржа) зеленого цвета.</w:t>
      </w:r>
      <w:r w:rsidRPr="00C020A1">
        <w:t xml:space="preserve"> </w:t>
      </w:r>
    </w:p>
    <w:p w:rsidR="00A44D35" w:rsidRPr="00B36FB8" w:rsidRDefault="00A44D35" w:rsidP="00A44D35">
      <w:pPr>
        <w:ind w:firstLine="709"/>
        <w:jc w:val="both"/>
      </w:pPr>
      <w:r w:rsidRPr="00A92D67">
        <w:t>Расходные материалы, используемые для изготовления форменного обмундирования, приобретаются Исполнителем по согласованию с Заказчиком. Цвет фурнитуры и ниток должен соответствовать цвету основной ткани.</w:t>
      </w:r>
      <w:r w:rsidRPr="00B36FB8">
        <w:t xml:space="preserve"> </w:t>
      </w:r>
    </w:p>
    <w:p w:rsidR="00A44D35" w:rsidRDefault="00A44D35" w:rsidP="00A44D35">
      <w:pPr>
        <w:ind w:firstLine="709"/>
        <w:jc w:val="both"/>
      </w:pPr>
      <w:r>
        <w:t xml:space="preserve">4. </w:t>
      </w:r>
      <w:r w:rsidRPr="00C020A1">
        <w:t xml:space="preserve">Исполнитель организует, пришив фурнитуры (погон, пуговиц, </w:t>
      </w:r>
      <w:r w:rsidRPr="00507156">
        <w:t>шеврон</w:t>
      </w:r>
      <w:r>
        <w:t>ов (</w:t>
      </w:r>
      <w:r w:rsidRPr="00C020A1">
        <w:t>нарукавны</w:t>
      </w:r>
      <w:r>
        <w:t>е</w:t>
      </w:r>
      <w:r w:rsidRPr="00C020A1">
        <w:t xml:space="preserve"> знак</w:t>
      </w:r>
      <w:r>
        <w:t>и)</w:t>
      </w:r>
      <w:r w:rsidRPr="00C020A1">
        <w:t xml:space="preserve">, установленной для таможенных органов. </w:t>
      </w:r>
    </w:p>
    <w:p w:rsidR="00A44D35" w:rsidRPr="00B36FB8" w:rsidRDefault="00A44D35" w:rsidP="00A44D35">
      <w:pPr>
        <w:ind w:firstLine="709"/>
        <w:jc w:val="both"/>
      </w:pPr>
      <w:r>
        <w:t xml:space="preserve">5. Доставка </w:t>
      </w:r>
      <w:r w:rsidRPr="00B36FB8">
        <w:t xml:space="preserve">давальческого сырья и фурнитуры </w:t>
      </w:r>
      <w:r>
        <w:t xml:space="preserve">до Исполнителя осуществляется </w:t>
      </w:r>
      <w:r w:rsidRPr="00B36FB8">
        <w:t xml:space="preserve"> силами Заказчика. </w:t>
      </w:r>
    </w:p>
    <w:p w:rsidR="00A44D35" w:rsidRPr="00B36FB8" w:rsidRDefault="00A44D35" w:rsidP="00A44D35">
      <w:pPr>
        <w:ind w:firstLine="709"/>
        <w:jc w:val="both"/>
      </w:pPr>
      <w:r>
        <w:t>6. Описание внешнего вида</w:t>
      </w:r>
      <w:r w:rsidRPr="00463B68">
        <w:t xml:space="preserve"> форменного обмундирования</w:t>
      </w:r>
      <w:r>
        <w:t>:</w:t>
      </w:r>
    </w:p>
    <w:p w:rsidR="00E214ED" w:rsidRDefault="00E214ED">
      <w:pPr>
        <w:jc w:val="center"/>
        <w:rPr>
          <w:b/>
          <w:lang w:val="en-US"/>
        </w:rPr>
      </w:pPr>
    </w:p>
    <w:p w:rsidR="00464B46" w:rsidRDefault="00464B46" w:rsidP="00464B46">
      <w:pPr>
        <w:ind w:firstLine="709"/>
        <w:jc w:val="both"/>
      </w:pPr>
    </w:p>
    <w:p w:rsidR="00BE5E0C" w:rsidRDefault="00BE5E0C" w:rsidP="00464B46">
      <w:pPr>
        <w:ind w:firstLine="709"/>
        <w:jc w:val="both"/>
      </w:pPr>
    </w:p>
    <w:p w:rsidR="00BE5E0C" w:rsidRDefault="00BE5E0C" w:rsidP="00464B46">
      <w:pPr>
        <w:ind w:firstLine="709"/>
        <w:jc w:val="both"/>
      </w:pPr>
    </w:p>
    <w:p w:rsidR="00BE5E0C" w:rsidRDefault="00BE5E0C" w:rsidP="00464B46">
      <w:pPr>
        <w:ind w:firstLine="709"/>
        <w:jc w:val="both"/>
      </w:pPr>
    </w:p>
    <w:p w:rsidR="00BE5E0C" w:rsidRDefault="00BE5E0C" w:rsidP="00464B46">
      <w:pPr>
        <w:ind w:firstLine="709"/>
        <w:jc w:val="both"/>
      </w:pPr>
    </w:p>
    <w:p w:rsidR="00464B46" w:rsidRPr="00107258" w:rsidRDefault="00464B46" w:rsidP="00464B46">
      <w:pPr>
        <w:ind w:firstLine="709"/>
        <w:jc w:val="both"/>
        <w:rPr>
          <w:b/>
          <w:u w:val="single"/>
        </w:rPr>
      </w:pPr>
      <w:r w:rsidRPr="00107258">
        <w:rPr>
          <w:b/>
          <w:u w:val="single"/>
        </w:rPr>
        <w:t xml:space="preserve">Китель повседневный мужской и брюки с лампасами и кантом (для ВНС):  </w:t>
      </w:r>
    </w:p>
    <w:p w:rsidR="00464B46" w:rsidRPr="001952E9" w:rsidRDefault="00464B46" w:rsidP="00464B46">
      <w:pPr>
        <w:ind w:firstLine="709"/>
        <w:jc w:val="center"/>
      </w:pPr>
      <w:r w:rsidRPr="00107258">
        <w:t>(</w:t>
      </w:r>
      <w:r w:rsidRPr="001952E9">
        <w:t xml:space="preserve">Приложение № </w:t>
      </w:r>
      <w:r w:rsidR="00893F28" w:rsidRPr="001952E9">
        <w:t>2</w:t>
      </w:r>
      <w:r w:rsidRPr="001952E9">
        <w:t xml:space="preserve"> к Техническому заданию).</w:t>
      </w:r>
    </w:p>
    <w:p w:rsidR="00464B46" w:rsidRPr="001952E9" w:rsidRDefault="00464B46" w:rsidP="00464B46">
      <w:pPr>
        <w:ind w:firstLine="709"/>
        <w:jc w:val="both"/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6804"/>
      </w:tblGrid>
      <w:tr w:rsidR="00464B46" w:rsidRPr="001952E9" w:rsidTr="00156DD8">
        <w:tc>
          <w:tcPr>
            <w:tcW w:w="568" w:type="dxa"/>
            <w:shd w:val="clear" w:color="auto" w:fill="auto"/>
          </w:tcPr>
          <w:p w:rsidR="00464B46" w:rsidRPr="001952E9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464B46" w:rsidRPr="001952E9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64B46" w:rsidRPr="001952E9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Наименование показателя материалов 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64B46" w:rsidRPr="001952E9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Характеристика показателя материалов</w:t>
            </w:r>
          </w:p>
        </w:tc>
      </w:tr>
      <w:tr w:rsidR="00464B46" w:rsidRPr="001952E9" w:rsidTr="00156DD8">
        <w:tc>
          <w:tcPr>
            <w:tcW w:w="568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изготовления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кителя</w:t>
            </w:r>
          </w:p>
        </w:tc>
        <w:tc>
          <w:tcPr>
            <w:tcW w:w="6804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камвольная костюмная цвета морской волны</w:t>
            </w:r>
          </w:p>
        </w:tc>
      </w:tr>
      <w:tr w:rsidR="00464B46" w:rsidRPr="001952E9" w:rsidTr="00156DD8">
        <w:tc>
          <w:tcPr>
            <w:tcW w:w="568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изготовления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 xml:space="preserve">брюк </w:t>
            </w:r>
          </w:p>
        </w:tc>
        <w:tc>
          <w:tcPr>
            <w:tcW w:w="6804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камвольная костюмная цвета морской волны</w:t>
            </w:r>
          </w:p>
        </w:tc>
      </w:tr>
      <w:tr w:rsidR="00464B46" w:rsidRPr="001952E9" w:rsidTr="00156DD8">
        <w:tc>
          <w:tcPr>
            <w:tcW w:w="568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Вышивка на воротнике кителя    </w:t>
            </w:r>
          </w:p>
        </w:tc>
        <w:tc>
          <w:tcPr>
            <w:tcW w:w="6804" w:type="dxa"/>
            <w:shd w:val="clear" w:color="auto" w:fill="auto"/>
          </w:tcPr>
          <w:p w:rsidR="00DA3967" w:rsidRPr="001952E9" w:rsidRDefault="00464B46" w:rsidP="00DA3967">
            <w:pPr>
              <w:suppressAutoHyphens w:val="0"/>
              <w:jc w:val="both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Воротник с кантом и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вышивкой</w:t>
            </w:r>
            <w:r w:rsidR="00DA3967"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полосы параллельно канту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канителью 5% золочения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, </w:t>
            </w:r>
          </w:p>
          <w:p w:rsidR="00464B46" w:rsidRPr="001952E9" w:rsidRDefault="00464B46" w:rsidP="00893F28">
            <w:pPr>
              <w:suppressAutoHyphens w:val="0"/>
              <w:jc w:val="both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вышивка канителью 5% золочения лавровой ветви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по обеим сторонам воротника (Приложение № </w:t>
            </w:r>
            <w:r w:rsidR="00893F28"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к Техническому заданию)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464B46" w:rsidRPr="001952E9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Вышивка на обшлагах рукавов кителя</w:t>
            </w:r>
          </w:p>
        </w:tc>
        <w:tc>
          <w:tcPr>
            <w:tcW w:w="6804" w:type="dxa"/>
            <w:shd w:val="clear" w:color="auto" w:fill="auto"/>
          </w:tcPr>
          <w:p w:rsidR="00464B46" w:rsidRPr="00EF0AFA" w:rsidRDefault="00464B46" w:rsidP="00893F2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Рукава с отрезными обшлагами, с кантом и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вышивкой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полосы параллельно канту </w:t>
            </w:r>
            <w:r w:rsidRPr="001952E9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канителью 5% золочения, вышивка канителью 5% золочения лавровой ветв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и (Приложение № </w:t>
            </w:r>
            <w:r w:rsidR="00893F28"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  <w:r w:rsidRPr="001952E9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к Техническому заданию)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подкладки кителя </w:t>
            </w:r>
          </w:p>
        </w:tc>
        <w:tc>
          <w:tcPr>
            <w:tcW w:w="6804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подкладочная (типа-саржа) зеленого цвета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подкладки брюк </w:t>
            </w:r>
          </w:p>
        </w:tc>
        <w:tc>
          <w:tcPr>
            <w:tcW w:w="6804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подкладочная (типа-саржа) зеленого цвета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Материал канта и лампас</w:t>
            </w:r>
          </w:p>
        </w:tc>
        <w:tc>
          <w:tcPr>
            <w:tcW w:w="6804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Ткань камвольная костюмная (для лампас) 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Пуговицы</w:t>
            </w:r>
          </w:p>
        </w:tc>
        <w:tc>
          <w:tcPr>
            <w:tcW w:w="6804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Форменные золотистого </w:t>
            </w:r>
            <w:r w:rsidRPr="00F303AC">
              <w:rPr>
                <w:rFonts w:eastAsia="Calibri"/>
                <w:kern w:val="0"/>
                <w:sz w:val="22"/>
                <w:szCs w:val="22"/>
                <w:lang w:eastAsia="ru-RU"/>
              </w:rPr>
              <w:t>цвета 22 мм, 20 мм, 14 мм</w:t>
            </w: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с изображением герба России</w:t>
            </w:r>
          </w:p>
        </w:tc>
      </w:tr>
      <w:tr w:rsidR="00464B46" w:rsidRPr="00ED2917" w:rsidTr="00156DD8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Цвет подкладки, фурнитуры и ниток</w:t>
            </w:r>
          </w:p>
        </w:tc>
        <w:tc>
          <w:tcPr>
            <w:tcW w:w="6804" w:type="dxa"/>
            <w:shd w:val="clear" w:color="auto" w:fill="auto"/>
          </w:tcPr>
          <w:p w:rsidR="00464B46" w:rsidRPr="00ED2917" w:rsidRDefault="00464B46" w:rsidP="00156DD8">
            <w:pPr>
              <w:tabs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Должен соответствовать цвету основной ткани</w:t>
            </w:r>
          </w:p>
        </w:tc>
      </w:tr>
    </w:tbl>
    <w:p w:rsidR="00464B46" w:rsidRDefault="00464B46" w:rsidP="00464B46">
      <w:pPr>
        <w:ind w:firstLine="709"/>
        <w:jc w:val="both"/>
      </w:pPr>
    </w:p>
    <w:p w:rsidR="00464B46" w:rsidRDefault="00464B46" w:rsidP="00464B46">
      <w:pPr>
        <w:ind w:firstLine="709"/>
        <w:jc w:val="both"/>
      </w:pPr>
      <w:r w:rsidRPr="007254ED">
        <w:rPr>
          <w:b/>
        </w:rPr>
        <w:t xml:space="preserve">Китель </w:t>
      </w:r>
      <w:r>
        <w:t>открытый на подкладке до низа, с отложным воротником  и лацканами, с центральной бортовой застежкой на 3 (три) обметные петли  и пуговицы.</w:t>
      </w:r>
    </w:p>
    <w:p w:rsidR="00464B46" w:rsidRDefault="00464B46" w:rsidP="00464B46">
      <w:pPr>
        <w:ind w:firstLine="709"/>
        <w:jc w:val="both"/>
      </w:pPr>
      <w:r>
        <w:t xml:space="preserve">Полочки с отрезными бочками, передними вытачками, боковыми прорезными карманами с клапанами фигурной формы. </w:t>
      </w:r>
    </w:p>
    <w:p w:rsidR="00464B46" w:rsidRDefault="00464B46" w:rsidP="00464B46">
      <w:pPr>
        <w:ind w:firstLine="709"/>
        <w:jc w:val="both"/>
      </w:pPr>
      <w:r>
        <w:t>На подкладке полочек – внутренние карманы с листочкой из основной ткани.</w:t>
      </w:r>
    </w:p>
    <w:p w:rsidR="00464B46" w:rsidRDefault="00464B46" w:rsidP="00464B46">
      <w:pPr>
        <w:ind w:firstLine="709"/>
        <w:jc w:val="both"/>
      </w:pPr>
      <w:r>
        <w:t>Боковые карманы прорезные в «рамку»: с одной обтачкой и клапаном прямоугольной формы на подкладке. Клапан прямоугольной формы со слегка скругленными концами.</w:t>
      </w:r>
    </w:p>
    <w:p w:rsidR="00464B46" w:rsidRDefault="00464B46" w:rsidP="00464B46">
      <w:pPr>
        <w:ind w:firstLine="709"/>
        <w:jc w:val="both"/>
      </w:pPr>
      <w:r>
        <w:t>Спинка со швом посередине, заканчивающимся шлицей.</w:t>
      </w:r>
    </w:p>
    <w:p w:rsidR="00464B46" w:rsidRDefault="00464B46" w:rsidP="00464B46">
      <w:pPr>
        <w:ind w:firstLine="709"/>
        <w:jc w:val="both"/>
      </w:pPr>
      <w:r>
        <w:t>Рукава втачные, двухшовные.</w:t>
      </w:r>
    </w:p>
    <w:p w:rsidR="00464B46" w:rsidRDefault="00464B46" w:rsidP="00464B46">
      <w:pPr>
        <w:ind w:firstLine="709"/>
        <w:jc w:val="both"/>
      </w:pPr>
      <w:r>
        <w:t xml:space="preserve">На левом и правом рукавах на расстоянии 7,0 см от верхней точки оката расположен нарукавный знак. </w:t>
      </w:r>
    </w:p>
    <w:p w:rsidR="00464B46" w:rsidRPr="00C31855" w:rsidRDefault="00464B46" w:rsidP="00464B46">
      <w:pPr>
        <w:ind w:firstLine="709"/>
        <w:jc w:val="both"/>
      </w:pPr>
      <w:r w:rsidRPr="00107258">
        <w:t xml:space="preserve">Воротник с кантом из ткани камвольной костюмной для лампас и вышивкой канителью 5% золочения (Приложение </w:t>
      </w:r>
      <w:r w:rsidRPr="00C31855">
        <w:t>№ 3 к Техническому заданию).</w:t>
      </w:r>
    </w:p>
    <w:p w:rsidR="00464B46" w:rsidRPr="00107258" w:rsidRDefault="00464B46" w:rsidP="00464B46">
      <w:pPr>
        <w:ind w:firstLine="709"/>
        <w:jc w:val="both"/>
      </w:pPr>
      <w:r w:rsidRPr="00C31855">
        <w:t>Рукава втачные, двухшовные с отрезными обшлагами, кантом ткани камвольной костюмной для лампас и вышивкой канителью 5% золочения (Приложение № 3 к Техническому</w:t>
      </w:r>
      <w:r w:rsidRPr="007254ED">
        <w:t xml:space="preserve"> заданию</w:t>
      </w:r>
      <w:r w:rsidRPr="00107258">
        <w:t>).</w:t>
      </w:r>
    </w:p>
    <w:p w:rsidR="00464B46" w:rsidRPr="00C31855" w:rsidRDefault="00464B46" w:rsidP="00464B46">
      <w:pPr>
        <w:ind w:firstLine="709"/>
        <w:jc w:val="both"/>
      </w:pPr>
      <w:r w:rsidRPr="00107258">
        <w:t xml:space="preserve">Для  застежки кителя используются форменные </w:t>
      </w:r>
      <w:r w:rsidRPr="00F303AC">
        <w:t>пуговицы золотистого цвета диаметром 20 мм, 22 мм.</w:t>
      </w:r>
    </w:p>
    <w:p w:rsidR="00464B46" w:rsidRPr="00B36FB8" w:rsidRDefault="00464B46" w:rsidP="00464B46">
      <w:pPr>
        <w:ind w:firstLine="709"/>
        <w:jc w:val="both"/>
      </w:pPr>
    </w:p>
    <w:p w:rsidR="00464B46" w:rsidRPr="00C020A1" w:rsidRDefault="00464B46" w:rsidP="00464B46">
      <w:pPr>
        <w:ind w:firstLine="709"/>
        <w:jc w:val="both"/>
      </w:pPr>
      <w:r w:rsidRPr="007254ED">
        <w:rPr>
          <w:b/>
        </w:rPr>
        <w:t>Брюки прямого</w:t>
      </w:r>
      <w:r w:rsidRPr="00C020A1">
        <w:t xml:space="preserve"> силуэта, навыпуск.</w:t>
      </w:r>
    </w:p>
    <w:p w:rsidR="00464B46" w:rsidRPr="00C020A1" w:rsidRDefault="00464B46" w:rsidP="00464B46">
      <w:pPr>
        <w:ind w:firstLine="709"/>
        <w:jc w:val="both"/>
      </w:pPr>
      <w:r w:rsidRPr="00C020A1">
        <w:t>Передние половинки брюк на подкладке, с вытачками (по одной на каждой половинке) и складками.  Гульфик и откосок отрезные, застежка банта на тесьму – «молния».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Задние половинки брюк с вытачками (по одной на каждой половинке). На правой задней половинке расположен прорезной карман в «рамку» с клапаном фигурной формы, который застегивается на внутреннюю навесную петлю и пуговицу. </w:t>
      </w:r>
    </w:p>
    <w:p w:rsidR="00464B46" w:rsidRPr="00C020A1" w:rsidRDefault="00464B46" w:rsidP="00464B46">
      <w:pPr>
        <w:ind w:firstLine="709"/>
        <w:jc w:val="both"/>
      </w:pPr>
      <w:r w:rsidRPr="00C020A1">
        <w:t>Боковые швы с кантом и лампасами. Лампасы настрачиваются по передним и задним половинкам вдоль бокового шва.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Боковые карманы обработаны в отрезной части передних половинок брюк в «рамку». </w:t>
      </w:r>
    </w:p>
    <w:p w:rsidR="00464B46" w:rsidRPr="00C020A1" w:rsidRDefault="00464B46" w:rsidP="00464B46">
      <w:pPr>
        <w:ind w:firstLine="709"/>
        <w:jc w:val="both"/>
      </w:pPr>
      <w:r w:rsidRPr="00C020A1">
        <w:lastRenderedPageBreak/>
        <w:t>Брюки с притачным поясом.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На поясе 6 (шесть) шлевок: 2 (две) </w:t>
      </w:r>
      <w:r>
        <w:t xml:space="preserve">– у вытачек передних половинок, </w:t>
      </w:r>
      <w:r w:rsidRPr="00C020A1">
        <w:t>2 (две) – на задних половинках на расстоянии 5,0-</w:t>
      </w:r>
      <w:smartTag w:uri="urn:schemas-microsoft-com:office:smarttags" w:element="metricconverter">
        <w:smartTagPr>
          <w:attr w:name="ProductID" w:val="6,0 см"/>
        </w:smartTagPr>
        <w:r w:rsidRPr="00C020A1">
          <w:t>6,0 см</w:t>
        </w:r>
      </w:smartTag>
      <w:r w:rsidRPr="00C020A1">
        <w:t xml:space="preserve"> от среднего шва,  2 (две) – у боковых швов.</w:t>
      </w:r>
    </w:p>
    <w:p w:rsidR="00464B46" w:rsidRPr="00B36FB8" w:rsidRDefault="00464B46" w:rsidP="00464B46">
      <w:pPr>
        <w:ind w:firstLine="709"/>
        <w:jc w:val="both"/>
      </w:pPr>
      <w:r w:rsidRPr="00C020A1">
        <w:t>Брюки застегиваются на металлический крючок с петлей и обметанную петлю и пуговицу на удлиненном конце левой части пояса, с застежкой-молнией   на гульфике в верхней части среднего шва передних половинок</w:t>
      </w:r>
      <w:r w:rsidRPr="00B36FB8">
        <w:t xml:space="preserve">. </w:t>
      </w:r>
    </w:p>
    <w:p w:rsidR="00464B46" w:rsidRPr="00B36FB8" w:rsidRDefault="00464B46" w:rsidP="00464B46">
      <w:pPr>
        <w:ind w:firstLine="709"/>
        <w:jc w:val="both"/>
      </w:pPr>
    </w:p>
    <w:p w:rsidR="00464B46" w:rsidRPr="00C020A1" w:rsidRDefault="00464B46" w:rsidP="00464B46">
      <w:pPr>
        <w:ind w:firstLine="709"/>
        <w:jc w:val="both"/>
      </w:pPr>
      <w:r w:rsidRPr="00C020A1">
        <w:t>Отделочные строчки:</w:t>
      </w:r>
    </w:p>
    <w:p w:rsidR="00464B46" w:rsidRPr="00C020A1" w:rsidRDefault="00464B46" w:rsidP="00464B46">
      <w:pPr>
        <w:ind w:firstLine="709"/>
        <w:jc w:val="both"/>
      </w:pPr>
      <w:r w:rsidRPr="00C020A1">
        <w:t>0,1-0,2 мм – по краю накладных карманов кителя, клапанов карманов кителя и брюк;</w:t>
      </w:r>
    </w:p>
    <w:p w:rsidR="00464B46" w:rsidRPr="00B36FB8" w:rsidRDefault="00464B46" w:rsidP="00464B46">
      <w:pPr>
        <w:ind w:firstLine="709"/>
        <w:jc w:val="both"/>
      </w:pPr>
      <w:smartTag w:uri="urn:schemas-microsoft-com:office:smarttags" w:element="metricconverter">
        <w:smartTagPr>
          <w:attr w:name="ProductID" w:val="0,5 мм"/>
        </w:smartTagPr>
        <w:r w:rsidRPr="00C020A1">
          <w:t>0,5 мм</w:t>
        </w:r>
      </w:smartTag>
      <w:r w:rsidRPr="00C020A1">
        <w:t xml:space="preserve"> – при настрачивании клапанов накладных карманов кителя и клапана заднего кармана брюк, по входу в боковой карман брюк</w:t>
      </w:r>
      <w:r w:rsidRPr="00B36FB8">
        <w:t>.</w:t>
      </w:r>
    </w:p>
    <w:p w:rsidR="00464B46" w:rsidRPr="00B36FB8" w:rsidRDefault="00464B46" w:rsidP="00464B46">
      <w:pPr>
        <w:ind w:firstLine="709"/>
        <w:jc w:val="both"/>
        <w:rPr>
          <w:b/>
          <w:u w:val="single"/>
        </w:rPr>
      </w:pPr>
    </w:p>
    <w:p w:rsidR="00464B46" w:rsidRPr="00B36FB8" w:rsidRDefault="00464B46" w:rsidP="00464B46">
      <w:pPr>
        <w:ind w:firstLine="709"/>
        <w:jc w:val="center"/>
        <w:rPr>
          <w:b/>
          <w:u w:val="single"/>
        </w:rPr>
      </w:pPr>
      <w:r w:rsidRPr="00B36FB8">
        <w:rPr>
          <w:b/>
          <w:u w:val="single"/>
        </w:rPr>
        <w:t>Куртка повседневная и брюки с лампасами и кантом (для ВНС):</w:t>
      </w:r>
    </w:p>
    <w:p w:rsidR="00464B46" w:rsidRPr="00B36FB8" w:rsidRDefault="00464B46" w:rsidP="00464B46">
      <w:pPr>
        <w:ind w:firstLine="709"/>
        <w:jc w:val="center"/>
      </w:pPr>
      <w:r w:rsidRPr="00107258">
        <w:t>(</w:t>
      </w:r>
      <w:r w:rsidRPr="001952E9">
        <w:t xml:space="preserve">Приложение № </w:t>
      </w:r>
      <w:r w:rsidR="00893F28" w:rsidRPr="001952E9">
        <w:t>3</w:t>
      </w:r>
      <w:r w:rsidRPr="001952E9">
        <w:t xml:space="preserve"> к</w:t>
      </w:r>
      <w:r w:rsidRPr="00107258">
        <w:t xml:space="preserve"> </w:t>
      </w:r>
      <w:r w:rsidRPr="007254ED">
        <w:t>Техническому заданию</w:t>
      </w:r>
      <w:r w:rsidRPr="00B36FB8">
        <w:t>).</w:t>
      </w:r>
    </w:p>
    <w:p w:rsidR="00464B46" w:rsidRPr="00B36FB8" w:rsidRDefault="00464B46" w:rsidP="00464B46">
      <w:pPr>
        <w:ind w:firstLine="709"/>
        <w:jc w:val="both"/>
        <w:rPr>
          <w:b/>
          <w:u w:val="single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110"/>
        <w:gridCol w:w="5103"/>
      </w:tblGrid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Наименование показателя материалов 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Характеристика показателя материалов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Материал изготовления куртки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камвольная костюмная цвета морской волны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изготовления брюк 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камвольная костюмная цвета морской волны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подкладки куртки 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подкладочная (типа-саржа) зеленого цвета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подкладки брюк 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подкладочная (типа-саржа) зеленого цвета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Материал канта и лампас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Ткань камвольная костюмная (для лампас) </w:t>
            </w:r>
          </w:p>
        </w:tc>
      </w:tr>
      <w:tr w:rsidR="00464B46" w:rsidRPr="00ED2917" w:rsidTr="005B536D">
        <w:tc>
          <w:tcPr>
            <w:tcW w:w="7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110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Цвет подкладки, фурнитуры и ниток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tabs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Должен соответствовать цвету основной ткани</w:t>
            </w:r>
          </w:p>
        </w:tc>
      </w:tr>
    </w:tbl>
    <w:p w:rsidR="00464B46" w:rsidRPr="00B36FB8" w:rsidRDefault="00464B46" w:rsidP="00464B46">
      <w:pPr>
        <w:ind w:firstLine="709"/>
        <w:jc w:val="both"/>
        <w:rPr>
          <w:b/>
          <w:u w:val="single"/>
        </w:rPr>
      </w:pPr>
    </w:p>
    <w:p w:rsidR="00464B46" w:rsidRPr="00C020A1" w:rsidRDefault="00464B46" w:rsidP="00464B46">
      <w:pPr>
        <w:ind w:firstLine="709"/>
        <w:jc w:val="both"/>
      </w:pPr>
      <w:r w:rsidRPr="007254ED">
        <w:rPr>
          <w:b/>
        </w:rPr>
        <w:t xml:space="preserve">Куртка </w:t>
      </w:r>
      <w:r w:rsidRPr="00C020A1">
        <w:t xml:space="preserve">с отложным воротником, с застежкой до верха на молнию, верхними накладными карманами с клапанами, застегивающимися на </w:t>
      </w:r>
      <w:r w:rsidRPr="00F303AC">
        <w:t>пуговицы (диаметр 14 мм), с</w:t>
      </w:r>
      <w:r w:rsidRPr="00C020A1">
        <w:t xml:space="preserve"> боковыми прорезными карманами в «рамку», застегивающимися на молнию. </w:t>
      </w:r>
    </w:p>
    <w:p w:rsidR="00464B46" w:rsidRPr="00C020A1" w:rsidRDefault="00464B46" w:rsidP="00464B46">
      <w:pPr>
        <w:ind w:firstLine="709"/>
        <w:jc w:val="both"/>
      </w:pPr>
      <w:r w:rsidRPr="00C020A1">
        <w:t>Куртка на подкладке до низа. На подкладке левой полочки – внутренний карман с листочкой из основной ткани.</w:t>
      </w:r>
    </w:p>
    <w:p w:rsidR="00464B46" w:rsidRPr="00C020A1" w:rsidRDefault="00464B46" w:rsidP="00464B46">
      <w:pPr>
        <w:ind w:firstLine="709"/>
        <w:jc w:val="both"/>
      </w:pPr>
      <w:r w:rsidRPr="00C020A1">
        <w:t>Спинка с кокеткой.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Рукава с притачными манжетами, застегивающимися на 2 (две) пуговицы. По шву притачивания манжет заложены по две складки в сторону локтевого шва. </w:t>
      </w:r>
    </w:p>
    <w:p w:rsidR="00464B46" w:rsidRPr="00C020A1" w:rsidRDefault="00464B46" w:rsidP="00464B46">
      <w:pPr>
        <w:ind w:firstLine="709"/>
        <w:jc w:val="both"/>
      </w:pPr>
      <w:r w:rsidRPr="00C020A1">
        <w:t>На левом и правом рукавах на расстоянии 7,0 см от верхней точки оката расположен нарукавный знак.</w:t>
      </w:r>
    </w:p>
    <w:p w:rsidR="00464B46" w:rsidRPr="00C020A1" w:rsidRDefault="00464B46" w:rsidP="00464B46">
      <w:pPr>
        <w:ind w:firstLine="709"/>
        <w:jc w:val="both"/>
      </w:pPr>
      <w:r w:rsidRPr="00C020A1">
        <w:t>Низ куртки стянут в области боковых швов эластичными лентами.</w:t>
      </w:r>
    </w:p>
    <w:p w:rsidR="00464B46" w:rsidRPr="00C020A1" w:rsidRDefault="00464B46" w:rsidP="00464B46">
      <w:pPr>
        <w:ind w:firstLine="709"/>
        <w:jc w:val="both"/>
      </w:pPr>
      <w:r w:rsidRPr="00C020A1">
        <w:t>Для крепления съемных погон, куртка должна изготавливаться с 2 (двумя) шлевками и 2 (двумя) обметанными (не прорезанными) петлями.</w:t>
      </w:r>
    </w:p>
    <w:p w:rsidR="00464B46" w:rsidRPr="00C020A1" w:rsidRDefault="00464B46" w:rsidP="00464B46">
      <w:pPr>
        <w:ind w:firstLine="709"/>
        <w:jc w:val="both"/>
      </w:pPr>
      <w:r w:rsidRPr="00C020A1">
        <w:t>По воротнику, швам притачивания кокетки, карманам, клапанам карманов, локтевым швам рукавов, манжетам и поясу (за исключением участков, где расположена эластичная лента) прокладывают отделочные строчки шириной 0,2 см.</w:t>
      </w:r>
    </w:p>
    <w:p w:rsidR="00464B46" w:rsidRPr="00C020A1" w:rsidRDefault="00464B46" w:rsidP="00464B46">
      <w:pPr>
        <w:ind w:firstLine="709"/>
        <w:jc w:val="both"/>
      </w:pPr>
      <w:r w:rsidRPr="00C020A1">
        <w:t>Брюки прямого силуэта, навыпуск.</w:t>
      </w:r>
    </w:p>
    <w:p w:rsidR="00464B46" w:rsidRPr="00C020A1" w:rsidRDefault="00464B46" w:rsidP="00464B46">
      <w:pPr>
        <w:ind w:firstLine="709"/>
        <w:jc w:val="both"/>
      </w:pPr>
      <w:r w:rsidRPr="00C020A1">
        <w:t>Передние половинки брюк на подкладке, с вытачками (по одной на каждой половинке) и складками.  Гульфик и откосок отрезные, застежка банта на тесьму – «молния».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Задние половинки брюк с вытачками (по одной на каждой половинке). На правой задней половинке расположен прорезной карман в «рамку» с клапаном фигурной формы, который застегивается на внутреннюю навесную петлю и пуговицу. </w:t>
      </w:r>
    </w:p>
    <w:p w:rsidR="00464B46" w:rsidRPr="00C020A1" w:rsidRDefault="00464B46" w:rsidP="00464B46">
      <w:pPr>
        <w:ind w:firstLine="709"/>
        <w:jc w:val="both"/>
      </w:pPr>
      <w:r w:rsidRPr="00C020A1">
        <w:t>Боковые швы с кантом и лампасами. Лампасы настрачиваются по передним и задним половинкам вдоль бокового шва.</w:t>
      </w:r>
    </w:p>
    <w:p w:rsidR="00464B46" w:rsidRPr="00C020A1" w:rsidRDefault="00464B46" w:rsidP="00464B46">
      <w:pPr>
        <w:ind w:firstLine="709"/>
        <w:jc w:val="both"/>
      </w:pPr>
      <w:r w:rsidRPr="00C020A1">
        <w:t xml:space="preserve">Боковые карманы обработаны в отрезной части передних половинок брюк в «рамку». </w:t>
      </w:r>
    </w:p>
    <w:p w:rsidR="00464B46" w:rsidRPr="00C020A1" w:rsidRDefault="00464B46" w:rsidP="00464B46">
      <w:pPr>
        <w:ind w:firstLine="709"/>
        <w:jc w:val="both"/>
      </w:pPr>
      <w:r w:rsidRPr="00C020A1">
        <w:t>Брюки с притачным поясом.</w:t>
      </w:r>
    </w:p>
    <w:p w:rsidR="00464B46" w:rsidRPr="00C020A1" w:rsidRDefault="00464B46" w:rsidP="00464B46">
      <w:pPr>
        <w:ind w:firstLine="709"/>
        <w:jc w:val="both"/>
      </w:pPr>
      <w:r w:rsidRPr="00C020A1">
        <w:t>На поясе 6 (шесть) шлевок: 2 (две) – у вытачек передних половинок, 2 (две) – на задних половинках на расстоянии 5,0-</w:t>
      </w:r>
      <w:smartTag w:uri="urn:schemas-microsoft-com:office:smarttags" w:element="metricconverter">
        <w:smartTagPr>
          <w:attr w:name="ProductID" w:val="6,0 см"/>
        </w:smartTagPr>
        <w:r w:rsidRPr="00C020A1">
          <w:t>6,0 см</w:t>
        </w:r>
      </w:smartTag>
      <w:r w:rsidRPr="00C020A1">
        <w:t xml:space="preserve"> от среднего шва, 2 (две) – у боковых швов.</w:t>
      </w:r>
    </w:p>
    <w:p w:rsidR="00464B46" w:rsidRPr="00B36FB8" w:rsidRDefault="00464B46" w:rsidP="00464B46">
      <w:pPr>
        <w:ind w:firstLine="709"/>
        <w:jc w:val="both"/>
      </w:pPr>
      <w:r w:rsidRPr="00C020A1">
        <w:lastRenderedPageBreak/>
        <w:t>Брюки застегиваются на металлический крючок с петлей и обметанную петлю и пуговицу на удлиненном конце левой части пояса, с застежкой-молнией на гульфике в верхней части среднего шва передних половинок</w:t>
      </w:r>
      <w:r w:rsidRPr="00B36FB8">
        <w:t xml:space="preserve">. </w:t>
      </w:r>
    </w:p>
    <w:p w:rsidR="00464B46" w:rsidRPr="00B36FB8" w:rsidRDefault="00464B46" w:rsidP="00464B46">
      <w:pPr>
        <w:ind w:firstLine="709"/>
        <w:jc w:val="both"/>
      </w:pPr>
    </w:p>
    <w:p w:rsidR="00464B46" w:rsidRPr="00B36FB8" w:rsidRDefault="00464B46" w:rsidP="00464B46">
      <w:pPr>
        <w:ind w:firstLine="709"/>
        <w:jc w:val="both"/>
      </w:pPr>
      <w:r w:rsidRPr="00B36FB8">
        <w:t>Отделочные строчки:</w:t>
      </w:r>
    </w:p>
    <w:p w:rsidR="00464B46" w:rsidRPr="00B36FB8" w:rsidRDefault="00464B46" w:rsidP="00464B46">
      <w:pPr>
        <w:ind w:firstLine="709"/>
        <w:jc w:val="both"/>
      </w:pPr>
      <w:r w:rsidRPr="00B36FB8">
        <w:t>0,1-0,2 мм – по краю накладных карманов куртки, клапанов карманов куртки и брюк;</w:t>
      </w:r>
    </w:p>
    <w:p w:rsidR="00464B46" w:rsidRPr="00B36FB8" w:rsidRDefault="00464B46" w:rsidP="00464B46">
      <w:pPr>
        <w:ind w:firstLine="709"/>
        <w:jc w:val="both"/>
      </w:pPr>
      <w:smartTag w:uri="urn:schemas-microsoft-com:office:smarttags" w:element="metricconverter">
        <w:smartTagPr>
          <w:attr w:name="ProductID" w:val="0,5 мм"/>
        </w:smartTagPr>
        <w:r w:rsidRPr="00B36FB8">
          <w:t>0,5 мм</w:t>
        </w:r>
      </w:smartTag>
      <w:r w:rsidRPr="00B36FB8">
        <w:t xml:space="preserve"> – при настрачивании клапанов накладных карманов куртки</w:t>
      </w:r>
      <w:r>
        <w:t xml:space="preserve"> </w:t>
      </w:r>
      <w:r w:rsidRPr="00B36FB8">
        <w:t>и клапана заднего кармана брюк, по входу в боковой карман брюк.</w:t>
      </w:r>
    </w:p>
    <w:p w:rsidR="00464B46" w:rsidRPr="00B36FB8" w:rsidRDefault="00464B46" w:rsidP="00464B46">
      <w:pPr>
        <w:ind w:firstLine="709"/>
        <w:jc w:val="both"/>
        <w:rPr>
          <w:b/>
          <w:u w:val="single"/>
        </w:rPr>
      </w:pPr>
    </w:p>
    <w:p w:rsidR="00464B46" w:rsidRDefault="00464B46" w:rsidP="00464B46">
      <w:pPr>
        <w:ind w:firstLine="709"/>
        <w:jc w:val="center"/>
        <w:rPr>
          <w:b/>
          <w:u w:val="single"/>
        </w:rPr>
      </w:pPr>
    </w:p>
    <w:p w:rsidR="00464B46" w:rsidRPr="00107258" w:rsidRDefault="00464B46" w:rsidP="00464B46">
      <w:pPr>
        <w:ind w:firstLine="709"/>
        <w:jc w:val="center"/>
        <w:rPr>
          <w:b/>
          <w:u w:val="single"/>
        </w:rPr>
      </w:pPr>
      <w:r w:rsidRPr="00107258">
        <w:rPr>
          <w:b/>
          <w:u w:val="single"/>
        </w:rPr>
        <w:t>Брюки летние с лампасами и кантом (для ВНС):</w:t>
      </w:r>
    </w:p>
    <w:p w:rsidR="00464B46" w:rsidRPr="00B36FB8" w:rsidRDefault="00464B46" w:rsidP="00464B46">
      <w:pPr>
        <w:ind w:firstLine="709"/>
        <w:jc w:val="center"/>
      </w:pPr>
      <w:r w:rsidRPr="00107258">
        <w:t>(</w:t>
      </w:r>
      <w:r w:rsidRPr="001952E9">
        <w:t xml:space="preserve">Приложение № </w:t>
      </w:r>
      <w:r w:rsidR="00893F28" w:rsidRPr="001952E9">
        <w:t>4</w:t>
      </w:r>
      <w:r w:rsidRPr="001952E9">
        <w:t xml:space="preserve"> к Техническому</w:t>
      </w:r>
      <w:r w:rsidRPr="007254ED">
        <w:t xml:space="preserve"> заданию</w:t>
      </w:r>
      <w:r w:rsidRPr="00107258">
        <w:t>).</w:t>
      </w:r>
    </w:p>
    <w:p w:rsidR="00464B46" w:rsidRDefault="00464B46" w:rsidP="00464B46">
      <w:pPr>
        <w:ind w:firstLine="709"/>
        <w:jc w:val="both"/>
        <w:rPr>
          <w:b/>
          <w:u w:val="single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103"/>
      </w:tblGrid>
      <w:tr w:rsidR="00464B46" w:rsidRPr="00ED2917" w:rsidTr="005B536D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Наименование показателя материалов 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64B46" w:rsidRPr="00ED2917" w:rsidRDefault="00464B46" w:rsidP="00156DD8">
            <w:pPr>
              <w:widowControl w:val="0"/>
              <w:tabs>
                <w:tab w:val="left" w:pos="95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291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Характеристика показателя материалов</w:t>
            </w:r>
          </w:p>
        </w:tc>
      </w:tr>
      <w:tr w:rsidR="00464B46" w:rsidRPr="00ED2917" w:rsidTr="005B536D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Материал изготовления брюк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камвольная костюмная цвета морской волны</w:t>
            </w:r>
          </w:p>
        </w:tc>
      </w:tr>
      <w:tr w:rsidR="00464B46" w:rsidRPr="00ED2917" w:rsidTr="005B536D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Материал подкладки брюк 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Ткань подкладочная (типа-саржа) зеленого цвета</w:t>
            </w:r>
          </w:p>
        </w:tc>
      </w:tr>
      <w:tr w:rsidR="00464B46" w:rsidRPr="00ED2917" w:rsidTr="005B536D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Материал канта и лампас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Ткань камвольная костюмная (для лампас) </w:t>
            </w:r>
          </w:p>
        </w:tc>
      </w:tr>
      <w:tr w:rsidR="00464B46" w:rsidRPr="00ED2917" w:rsidTr="005B536D">
        <w:tc>
          <w:tcPr>
            <w:tcW w:w="568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Цвет подкладки, фурнитуры и ниток</w:t>
            </w:r>
          </w:p>
        </w:tc>
        <w:tc>
          <w:tcPr>
            <w:tcW w:w="5103" w:type="dxa"/>
            <w:shd w:val="clear" w:color="auto" w:fill="auto"/>
          </w:tcPr>
          <w:p w:rsidR="00464B46" w:rsidRPr="00ED2917" w:rsidRDefault="00464B46" w:rsidP="00156DD8">
            <w:pPr>
              <w:tabs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ED2917">
              <w:rPr>
                <w:rFonts w:eastAsia="Calibri"/>
                <w:kern w:val="0"/>
                <w:sz w:val="22"/>
                <w:szCs w:val="22"/>
                <w:lang w:eastAsia="ru-RU"/>
              </w:rPr>
              <w:t>Должен соответствовать цвету основной ткани</w:t>
            </w:r>
          </w:p>
        </w:tc>
      </w:tr>
    </w:tbl>
    <w:p w:rsidR="00464B46" w:rsidRPr="00B36FB8" w:rsidRDefault="00464B46" w:rsidP="00464B46">
      <w:pPr>
        <w:ind w:firstLine="709"/>
        <w:jc w:val="both"/>
      </w:pPr>
    </w:p>
    <w:p w:rsidR="00464B46" w:rsidRDefault="00464B46" w:rsidP="00464B46">
      <w:pPr>
        <w:ind w:firstLine="709"/>
        <w:jc w:val="both"/>
      </w:pPr>
      <w:r w:rsidRPr="007254ED">
        <w:rPr>
          <w:b/>
        </w:rPr>
        <w:t>Брюки прямого</w:t>
      </w:r>
      <w:r>
        <w:t xml:space="preserve"> силуэта, навыпуск.</w:t>
      </w:r>
    </w:p>
    <w:p w:rsidR="00464B46" w:rsidRDefault="00464B46" w:rsidP="00464B46">
      <w:pPr>
        <w:ind w:firstLine="709"/>
        <w:jc w:val="both"/>
      </w:pPr>
      <w:r>
        <w:t>Передние половинки брюк на подкладке, с вытачками (по одной на каждой половинке) и складками.  Гульфик и откосок отрезные, застежка банта на тесьму – «молния».</w:t>
      </w:r>
    </w:p>
    <w:p w:rsidR="00464B46" w:rsidRDefault="00464B46" w:rsidP="00464B46">
      <w:pPr>
        <w:ind w:firstLine="709"/>
        <w:jc w:val="both"/>
      </w:pPr>
      <w:r>
        <w:t xml:space="preserve">Задние половинки брюк с вытачками (по одной на каждой половинке). На правой задней половинке расположен прорезной карман в «рамку» с клапаном фигурной формы, который застегивается на внутреннюю навесную петлю и пуговицу. </w:t>
      </w:r>
    </w:p>
    <w:p w:rsidR="00464B46" w:rsidRDefault="00464B46" w:rsidP="00464B46">
      <w:pPr>
        <w:ind w:firstLine="709"/>
        <w:jc w:val="both"/>
      </w:pPr>
      <w:r>
        <w:t>Боковые швы с кантом и лампасами. Лампасы настрачиваются по передним и задним половинкам вдоль бокового шва.</w:t>
      </w:r>
    </w:p>
    <w:p w:rsidR="00464B46" w:rsidRDefault="00464B46" w:rsidP="00464B46">
      <w:pPr>
        <w:ind w:firstLine="709"/>
        <w:jc w:val="both"/>
      </w:pPr>
      <w:r>
        <w:t xml:space="preserve">Боковые карманы обработаны в отрезной части передних половинок брюк в «рамку». </w:t>
      </w:r>
    </w:p>
    <w:p w:rsidR="00464B46" w:rsidRDefault="00464B46" w:rsidP="00464B46">
      <w:pPr>
        <w:ind w:firstLine="709"/>
        <w:jc w:val="both"/>
      </w:pPr>
      <w:r>
        <w:t>Брюки с притачным поясом.</w:t>
      </w:r>
    </w:p>
    <w:p w:rsidR="00464B46" w:rsidRDefault="00464B46" w:rsidP="00464B46">
      <w:pPr>
        <w:ind w:firstLine="709"/>
        <w:jc w:val="both"/>
      </w:pPr>
      <w:r>
        <w:t>На поясе 6 (шесть) шлевок: 2 (две) – у вытачек передних половинок, 2 (две) – на задних половинках на расстоянии 5,0-6,0 см от среднего шва,  2 (две) –  у боковых швов.</w:t>
      </w:r>
    </w:p>
    <w:p w:rsidR="00464B46" w:rsidRDefault="00464B46" w:rsidP="00464B46">
      <w:pPr>
        <w:ind w:firstLine="709"/>
        <w:jc w:val="both"/>
      </w:pPr>
      <w:r>
        <w:t xml:space="preserve">Брюки застегиваются на металлический крючок с петлей и обметанную петлю и пуговицу на удлиненном конце левой части пояса, с застежкой-молнией   на гульфике в верхней части среднего шва передних половинок. </w:t>
      </w:r>
    </w:p>
    <w:p w:rsidR="00464B46" w:rsidRDefault="00464B46" w:rsidP="00464B46">
      <w:pPr>
        <w:ind w:firstLine="709"/>
        <w:jc w:val="both"/>
      </w:pPr>
    </w:p>
    <w:p w:rsidR="00464B46" w:rsidRDefault="00464B46" w:rsidP="00464B46">
      <w:pPr>
        <w:ind w:firstLine="709"/>
        <w:jc w:val="both"/>
      </w:pPr>
      <w:r>
        <w:t>Отделочные строчки:</w:t>
      </w:r>
    </w:p>
    <w:p w:rsidR="00464B46" w:rsidRDefault="00464B46" w:rsidP="00464B46">
      <w:pPr>
        <w:ind w:firstLine="709"/>
        <w:jc w:val="both"/>
      </w:pPr>
      <w:r>
        <w:t>0,1-0,2 мм – по краю брюк;</w:t>
      </w:r>
    </w:p>
    <w:p w:rsidR="00464B46" w:rsidRPr="00B36FB8" w:rsidRDefault="00464B46" w:rsidP="00464B46">
      <w:pPr>
        <w:ind w:firstLine="709"/>
        <w:jc w:val="both"/>
      </w:pPr>
      <w:r>
        <w:t>0,5 мм – по входу в боковой карман брюк</w:t>
      </w:r>
      <w:r w:rsidRPr="00B36FB8">
        <w:t>.</w:t>
      </w:r>
    </w:p>
    <w:p w:rsidR="00464B46" w:rsidRPr="00B36FB8" w:rsidRDefault="00464B46" w:rsidP="00464B46">
      <w:pPr>
        <w:ind w:firstLine="709"/>
        <w:jc w:val="both"/>
      </w:pPr>
    </w:p>
    <w:p w:rsidR="00464B46" w:rsidRPr="00B36FB8" w:rsidRDefault="00464B46" w:rsidP="00464B46">
      <w:pPr>
        <w:ind w:firstLine="709"/>
        <w:jc w:val="both"/>
      </w:pPr>
    </w:p>
    <w:p w:rsidR="00464B46" w:rsidRPr="00AD022E" w:rsidRDefault="00464B46" w:rsidP="00464B46">
      <w:pPr>
        <w:ind w:firstLine="709"/>
        <w:jc w:val="both"/>
        <w:rPr>
          <w:b/>
        </w:rPr>
      </w:pPr>
      <w:r w:rsidRPr="00AB749D">
        <w:rPr>
          <w:b/>
        </w:rPr>
        <w:t>7. Дополнительные</w:t>
      </w:r>
      <w:r w:rsidRPr="00AD022E">
        <w:rPr>
          <w:b/>
        </w:rPr>
        <w:t xml:space="preserve"> требования к изготовлению кителя и брюк:</w:t>
      </w:r>
    </w:p>
    <w:p w:rsidR="00464B46" w:rsidRPr="00AD022E" w:rsidRDefault="00464B46" w:rsidP="00464B46">
      <w:pPr>
        <w:ind w:firstLine="709"/>
        <w:jc w:val="both"/>
        <w:rPr>
          <w:b/>
        </w:rPr>
      </w:pPr>
    </w:p>
    <w:p w:rsidR="00464B46" w:rsidRPr="00AD022E" w:rsidRDefault="00464B46" w:rsidP="00464B46">
      <w:pPr>
        <w:ind w:firstLine="709"/>
        <w:jc w:val="both"/>
      </w:pPr>
      <w:r w:rsidRPr="00AD022E">
        <w:t xml:space="preserve">Строгое соответствие прокладочных и клеевых материалов назначению и свойствам материалов, из которых изготавливаются </w:t>
      </w:r>
      <w:r w:rsidRPr="007B0BEE">
        <w:t>изделия.</w:t>
      </w:r>
    </w:p>
    <w:p w:rsidR="00464B46" w:rsidRPr="00AD022E" w:rsidRDefault="00464B46" w:rsidP="00464B46">
      <w:pPr>
        <w:ind w:firstLine="709"/>
        <w:jc w:val="both"/>
      </w:pPr>
      <w:r w:rsidRPr="00AD022E">
        <w:t>Соответствие по цвету и оттенку подкладочных тканей, фурнитуры, ниток  цвету основного материала изделия.</w:t>
      </w:r>
    </w:p>
    <w:p w:rsidR="00464B46" w:rsidRPr="00AD022E" w:rsidRDefault="00464B46" w:rsidP="00464B46">
      <w:pPr>
        <w:ind w:firstLine="709"/>
        <w:jc w:val="both"/>
      </w:pPr>
      <w:r w:rsidRPr="00AD022E">
        <w:t>Соответствие представленных технических условий, конфекционных карт и образцов.</w:t>
      </w:r>
    </w:p>
    <w:p w:rsidR="00464B46" w:rsidRPr="00AD022E" w:rsidRDefault="00464B46" w:rsidP="00464B46">
      <w:pPr>
        <w:ind w:firstLine="709"/>
        <w:jc w:val="both"/>
      </w:pPr>
      <w:r w:rsidRPr="00AD022E">
        <w:t>Использование передовых методов обработки с применением оборудования, соответствующего современному уровню качества (основные узлы и детали изделий должны быть выполнены с применение автоматического и полуавтоматического оборудования).</w:t>
      </w:r>
    </w:p>
    <w:p w:rsidR="00464B46" w:rsidRPr="00AD022E" w:rsidRDefault="00464B46" w:rsidP="00464B46">
      <w:pPr>
        <w:ind w:firstLine="709"/>
        <w:jc w:val="both"/>
      </w:pPr>
      <w:r w:rsidRPr="00AD022E">
        <w:lastRenderedPageBreak/>
        <w:t>Отсутствие замино</w:t>
      </w:r>
      <w:r w:rsidR="007D6B54">
        <w:t>к</w:t>
      </w:r>
      <w:r w:rsidRPr="00AD022E">
        <w:t>, складок, морщин, пролегания швов, опалов  при выполнении влажно-тепловой обработки изделия.</w:t>
      </w:r>
    </w:p>
    <w:p w:rsidR="00464B46" w:rsidRPr="00AD022E" w:rsidRDefault="00464B46" w:rsidP="00464B46">
      <w:pPr>
        <w:ind w:firstLine="709"/>
        <w:jc w:val="both"/>
      </w:pPr>
      <w:r w:rsidRPr="00AD022E">
        <w:t>Отсутствие заломов, складок, морщин и перекосов на полочках, бортах, на воротнике и его углах, на лацканах, на рукавах, шлице.</w:t>
      </w:r>
    </w:p>
    <w:p w:rsidR="00464B46" w:rsidRPr="00AD022E" w:rsidRDefault="00464B46" w:rsidP="00464B46">
      <w:pPr>
        <w:ind w:firstLine="709"/>
        <w:jc w:val="both"/>
      </w:pPr>
      <w:r w:rsidRPr="00AD022E">
        <w:t>Парные детали должны быть симметричны по форме и расположению.</w:t>
      </w:r>
    </w:p>
    <w:p w:rsidR="00464B46" w:rsidRPr="00AD022E" w:rsidRDefault="00464B46" w:rsidP="00464B46">
      <w:pPr>
        <w:ind w:firstLine="709"/>
        <w:jc w:val="both"/>
      </w:pPr>
      <w:r w:rsidRPr="00AD022E">
        <w:t>Края деталей не должны иметь искривлений и нарушений конфигурации.</w:t>
      </w:r>
    </w:p>
    <w:p w:rsidR="00464B46" w:rsidRPr="00AD022E" w:rsidRDefault="00464B46" w:rsidP="00464B46">
      <w:pPr>
        <w:ind w:firstLine="709"/>
        <w:jc w:val="both"/>
      </w:pPr>
      <w:r w:rsidRPr="00AD022E">
        <w:t>Не должно быть пропусков стежков, натяжения или слабины материала и нитей в строчках, искривления строчек и швов.</w:t>
      </w:r>
    </w:p>
    <w:p w:rsidR="00464B46" w:rsidRPr="00AD022E" w:rsidRDefault="00464B46" w:rsidP="00464B46">
      <w:pPr>
        <w:ind w:firstLine="709"/>
        <w:jc w:val="both"/>
      </w:pPr>
      <w:r w:rsidRPr="00AD022E">
        <w:t>Внутреннее крепление деталей должно быть прочным, равномерным, в соответствии с технологическими режимами.</w:t>
      </w:r>
    </w:p>
    <w:p w:rsidR="00464B46" w:rsidRPr="00AD022E" w:rsidRDefault="00464B46" w:rsidP="00464B46">
      <w:pPr>
        <w:ind w:firstLine="709"/>
        <w:jc w:val="both"/>
      </w:pPr>
      <w:r w:rsidRPr="00AD022E">
        <w:t>Клеевое соединение деталей должно быть прочным, равномерным, в соответствии с технологическими режимами, не должно быть клея на лицевой и изнаночной стороне изделия, отслоения или коробления.</w:t>
      </w:r>
    </w:p>
    <w:p w:rsidR="00464B46" w:rsidRPr="00AD022E" w:rsidRDefault="00464B46" w:rsidP="00464B46">
      <w:pPr>
        <w:ind w:firstLine="709"/>
        <w:jc w:val="both"/>
      </w:pPr>
      <w:r w:rsidRPr="00AD022E">
        <w:t>При обработке застежек, закрепок, крепления фурнитуры не должно быть слабины или натяжения материала.</w:t>
      </w:r>
    </w:p>
    <w:p w:rsidR="00464B46" w:rsidRPr="00AD022E" w:rsidRDefault="00464B46" w:rsidP="00464B46">
      <w:pPr>
        <w:ind w:firstLine="709"/>
        <w:jc w:val="both"/>
      </w:pPr>
      <w:r w:rsidRPr="00AD022E">
        <w:t>При выстегивании деталей не должно быть перекосов, необходимы равномерность настила наполнителя и толщина.</w:t>
      </w:r>
    </w:p>
    <w:p w:rsidR="00464B46" w:rsidRPr="00AD022E" w:rsidRDefault="00464B46" w:rsidP="00464B46">
      <w:pPr>
        <w:ind w:firstLine="709"/>
        <w:jc w:val="both"/>
      </w:pPr>
      <w:r w:rsidRPr="00AD022E">
        <w:t>Срезы деталей должны быть эластичными, не должны осыпаться.</w:t>
      </w:r>
    </w:p>
    <w:p w:rsidR="00464B46" w:rsidRPr="00B36FB8" w:rsidRDefault="00464B46" w:rsidP="00464B46">
      <w:pPr>
        <w:ind w:firstLine="709"/>
        <w:jc w:val="both"/>
      </w:pPr>
      <w:r w:rsidRPr="00AD022E">
        <w:t>Изделия должны соответствовать основным и вспомогательным измерениям технических требований на изделие, а также ростово-размерной маркировке изделия.</w:t>
      </w:r>
      <w:r w:rsidRPr="00B36FB8">
        <w:t xml:space="preserve"> </w:t>
      </w:r>
    </w:p>
    <w:p w:rsidR="00464B46" w:rsidRPr="00B36FB8" w:rsidRDefault="00464B46" w:rsidP="00464B46">
      <w:pPr>
        <w:ind w:firstLine="709"/>
        <w:jc w:val="both"/>
        <w:rPr>
          <w:b/>
        </w:rPr>
      </w:pPr>
    </w:p>
    <w:p w:rsidR="00464B46" w:rsidRPr="00B36FB8" w:rsidRDefault="00464B46" w:rsidP="00464B46">
      <w:pPr>
        <w:ind w:firstLine="709"/>
        <w:jc w:val="both"/>
        <w:rPr>
          <w:b/>
        </w:rPr>
      </w:pPr>
      <w:r w:rsidRPr="00AB749D">
        <w:rPr>
          <w:b/>
        </w:rPr>
        <w:t>8. Особенности</w:t>
      </w:r>
      <w:r w:rsidRPr="00B36FB8">
        <w:rPr>
          <w:b/>
        </w:rPr>
        <w:t xml:space="preserve"> изготовления кителя мужского для ВНС:</w:t>
      </w:r>
    </w:p>
    <w:p w:rsidR="00464B46" w:rsidRPr="00B36FB8" w:rsidRDefault="00464B46" w:rsidP="00464B46">
      <w:pPr>
        <w:ind w:firstLine="709"/>
        <w:jc w:val="both"/>
        <w:rPr>
          <w:b/>
        </w:rPr>
      </w:pPr>
    </w:p>
    <w:p w:rsidR="00464B46" w:rsidRDefault="00464B46" w:rsidP="00464B46">
      <w:pPr>
        <w:ind w:firstLine="709"/>
        <w:jc w:val="both"/>
      </w:pPr>
      <w:r w:rsidRPr="009A311C">
        <w:rPr>
          <w:u w:val="single"/>
        </w:rPr>
        <w:t>Для повседневных кителей</w:t>
      </w:r>
      <w:r w:rsidRPr="00F54244">
        <w:t xml:space="preserve"> высшего начальствующего состава используется ткань камвольная костюмная цвета морской волны. На воротнике выполняется </w:t>
      </w:r>
      <w:r w:rsidRPr="009A311C">
        <w:rPr>
          <w:b/>
        </w:rPr>
        <w:t>золотое шитье канителью 5% золочения в форме лавровой ветви</w:t>
      </w:r>
      <w:r w:rsidRPr="00F54244">
        <w:t xml:space="preserve"> установленного образца из материала Исполнителя. Окантовка воротника производится тканью камвольной костюмной (для лампасов) из материала Заказчика. На обшлагах производится </w:t>
      </w:r>
      <w:r w:rsidRPr="009A311C">
        <w:rPr>
          <w:b/>
        </w:rPr>
        <w:t>вышивка золотой канителью 5% золочения</w:t>
      </w:r>
      <w:r w:rsidRPr="00F54244">
        <w:t xml:space="preserve"> из материала Исполнителя и окантовка тканью камвольной костюмной (для лампасов) из материала Заказчика, согласно установленным правилам и макетам </w:t>
      </w:r>
      <w:r w:rsidRPr="00107258">
        <w:t>Заказчика (</w:t>
      </w:r>
      <w:r w:rsidRPr="001952E9">
        <w:t xml:space="preserve">Приложения № </w:t>
      </w:r>
      <w:r w:rsidR="00893F28" w:rsidRPr="001952E9">
        <w:t>1</w:t>
      </w:r>
      <w:r w:rsidRPr="001952E9">
        <w:t xml:space="preserve"> к</w:t>
      </w:r>
      <w:r w:rsidRPr="00107258">
        <w:t xml:space="preserve"> </w:t>
      </w:r>
      <w:r w:rsidRPr="009A311C">
        <w:t>Техническому заданию</w:t>
      </w:r>
      <w:r>
        <w:t>).</w:t>
      </w:r>
    </w:p>
    <w:p w:rsidR="00464B46" w:rsidRDefault="00464B46" w:rsidP="00464B46">
      <w:pPr>
        <w:ind w:firstLine="709"/>
        <w:jc w:val="both"/>
      </w:pPr>
      <w:r>
        <w:t>Для придания формоустойчивости деталям одежды используют термоклеевые прокладочные материалы на тканой, нетканой и трикотажной основах.  Применение того или иного прокладочного материала определяется модельными особенностями и видом ткани верха швейного изделия.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Полочки, клапаны, верхний воротник и стойку верхнего воротника, нижний воротник, подборта в верхней части, отрезные части полочек в области проймы, низа и по линии разреза кармана, спинку по горловине и низу, обшлага, верхние и нижние части рукавов по низу дублируют клеевой прокладкой.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Ширина канта в обшлагах и отлете воротника – 0,2 см.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Ширина рамки кармана – 1,0 см.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Над клапанами боковых карманов проложена отделочная строчка шириной 0,5 см.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Ширина обшлагов – 9,5 см.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Стойку верхнего воротника притачивают к отлету швом 0,7 см, затем настрачивают по стойке на 0,1 – 0,2 см.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Петли располагают на расстоянии 2,0 см. от края борта:</w:t>
      </w:r>
    </w:p>
    <w:p w:rsidR="00464B46" w:rsidRDefault="00464B46" w:rsidP="00464B46">
      <w:pPr>
        <w:ind w:left="709"/>
        <w:jc w:val="both"/>
      </w:pPr>
      <w:r>
        <w:t>- на левой полочке 3 (три);</w:t>
      </w:r>
    </w:p>
    <w:p w:rsidR="00464B46" w:rsidRDefault="00464B46" w:rsidP="00464B46">
      <w:pPr>
        <w:ind w:left="709"/>
        <w:jc w:val="both"/>
      </w:pPr>
      <w:r>
        <w:t>- на правой полочке 1 (одну верхнюю).</w:t>
      </w:r>
    </w:p>
    <w:p w:rsidR="00464B46" w:rsidRDefault="00464B46" w:rsidP="00464B46">
      <w:pPr>
        <w:numPr>
          <w:ilvl w:val="0"/>
          <w:numId w:val="10"/>
        </w:numPr>
        <w:ind w:left="0" w:firstLine="709"/>
        <w:jc w:val="both"/>
      </w:pPr>
      <w:r>
        <w:t>Пуговицы пришивают соответственно расположению петель на расстоянии 2,5 см и 13,0 см от края борта.</w:t>
      </w:r>
    </w:p>
    <w:p w:rsidR="00464B46" w:rsidRPr="00B36FB8" w:rsidRDefault="00464B46" w:rsidP="00464B46">
      <w:pPr>
        <w:numPr>
          <w:ilvl w:val="0"/>
          <w:numId w:val="10"/>
        </w:numPr>
        <w:ind w:left="0" w:firstLine="709"/>
        <w:jc w:val="both"/>
      </w:pPr>
      <w:r>
        <w:t>На левом борте со стороны подкладки пришивается подпуговица</w:t>
      </w:r>
      <w:r w:rsidRPr="00B36FB8">
        <w:t>.</w:t>
      </w:r>
    </w:p>
    <w:p w:rsidR="00464B46" w:rsidRPr="003C5407" w:rsidRDefault="00464B46" w:rsidP="00464B46">
      <w:pPr>
        <w:numPr>
          <w:ilvl w:val="0"/>
          <w:numId w:val="10"/>
        </w:numPr>
        <w:ind w:left="0" w:firstLine="709"/>
        <w:jc w:val="both"/>
      </w:pPr>
      <w:r w:rsidRPr="003C5407">
        <w:lastRenderedPageBreak/>
        <w:t xml:space="preserve">В углах воротника кителя выполняют вышивку в виде лавровой ветви и канта шириной 5 мм в соответствии с </w:t>
      </w:r>
      <w:r w:rsidRPr="001952E9">
        <w:t xml:space="preserve">Приложением № </w:t>
      </w:r>
      <w:r w:rsidR="003C5407" w:rsidRPr="001952E9">
        <w:t>1</w:t>
      </w:r>
      <w:r w:rsidRPr="001952E9">
        <w:t xml:space="preserve"> к Техническому</w:t>
      </w:r>
      <w:r w:rsidRPr="003C5407">
        <w:t xml:space="preserve"> заданию.</w:t>
      </w:r>
    </w:p>
    <w:p w:rsidR="00464B46" w:rsidRPr="00B36FB8" w:rsidRDefault="00464B46" w:rsidP="00464B46">
      <w:pPr>
        <w:numPr>
          <w:ilvl w:val="0"/>
          <w:numId w:val="10"/>
        </w:numPr>
        <w:ind w:left="0" w:firstLine="709"/>
        <w:jc w:val="both"/>
      </w:pPr>
      <w:r w:rsidRPr="003C5407">
        <w:t>Нарукавный знак нашивается на расстоянии 7,0 см от верхней</w:t>
      </w:r>
      <w:r w:rsidRPr="00B36FB8">
        <w:t xml:space="preserve"> точки оката.</w:t>
      </w:r>
    </w:p>
    <w:p w:rsidR="00464B46" w:rsidRPr="00B36FB8" w:rsidRDefault="00464B46" w:rsidP="00464B46">
      <w:pPr>
        <w:ind w:firstLine="709"/>
        <w:jc w:val="both"/>
      </w:pPr>
    </w:p>
    <w:p w:rsidR="00464B46" w:rsidRPr="00B36FB8" w:rsidRDefault="00464B46" w:rsidP="00464B46">
      <w:pPr>
        <w:ind w:firstLine="709"/>
        <w:jc w:val="both"/>
        <w:rPr>
          <w:b/>
        </w:rPr>
      </w:pPr>
      <w:r w:rsidRPr="00AB749D">
        <w:rPr>
          <w:b/>
        </w:rPr>
        <w:t>9.</w:t>
      </w:r>
      <w:r>
        <w:rPr>
          <w:b/>
        </w:rPr>
        <w:t xml:space="preserve"> </w:t>
      </w:r>
      <w:r w:rsidRPr="00B36FB8">
        <w:rPr>
          <w:b/>
        </w:rPr>
        <w:t>Особенности обработки кителя, брюк для ВНС:</w:t>
      </w:r>
    </w:p>
    <w:p w:rsidR="00464B46" w:rsidRPr="00B36FB8" w:rsidRDefault="00464B46" w:rsidP="00464B46">
      <w:pPr>
        <w:ind w:firstLine="709"/>
        <w:jc w:val="both"/>
        <w:rPr>
          <w:b/>
        </w:rPr>
      </w:pPr>
    </w:p>
    <w:p w:rsidR="00464B46" w:rsidRPr="00BB7EBD" w:rsidRDefault="00464B46" w:rsidP="00464B46">
      <w:pPr>
        <w:ind w:firstLine="709"/>
        <w:jc w:val="both"/>
      </w:pPr>
      <w:r w:rsidRPr="0084626B">
        <w:rPr>
          <w:b/>
          <w:u w:val="single"/>
        </w:rPr>
        <w:t>Китель.</w:t>
      </w:r>
      <w:r w:rsidRPr="00BB7EBD">
        <w:t xml:space="preserve"> Уступ лацкана дополнительно дублируют нитепрошивным термоклеевым материалом.</w:t>
      </w:r>
    </w:p>
    <w:p w:rsidR="00464B46" w:rsidRPr="00BB7EBD" w:rsidRDefault="00464B46" w:rsidP="00464B46">
      <w:pPr>
        <w:ind w:firstLine="709"/>
        <w:jc w:val="both"/>
      </w:pPr>
      <w:r w:rsidRPr="00BB7EBD">
        <w:t>Сборку бортовой прокладки выполняют на прессе.</w:t>
      </w:r>
    </w:p>
    <w:p w:rsidR="00464B46" w:rsidRPr="00BB7EBD" w:rsidRDefault="00464B46" w:rsidP="00464B46">
      <w:pPr>
        <w:ind w:firstLine="709"/>
        <w:jc w:val="both"/>
      </w:pPr>
      <w:r w:rsidRPr="00BB7EBD">
        <w:t xml:space="preserve">По линии перегиба лацканов бортовую прокладку скрепляют с верхом термоклеевой лентой. </w:t>
      </w:r>
    </w:p>
    <w:p w:rsidR="00464B46" w:rsidRPr="00BB7EBD" w:rsidRDefault="00464B46" w:rsidP="00464B46">
      <w:pPr>
        <w:ind w:firstLine="709"/>
        <w:jc w:val="both"/>
      </w:pPr>
      <w:r w:rsidRPr="00BB7EBD">
        <w:t>Соединение бочка с полочкой, бочка со спинкой, передних и локтевых срезов рукавов, средних срезов спинки выполняют стачным швом шириной  1,0 см (детали верха и подкладки).</w:t>
      </w:r>
    </w:p>
    <w:p w:rsidR="00464B46" w:rsidRPr="00BB7EBD" w:rsidRDefault="00464B46" w:rsidP="00464B46">
      <w:pPr>
        <w:ind w:firstLine="709"/>
        <w:jc w:val="both"/>
      </w:pPr>
      <w:r w:rsidRPr="00BB7EBD">
        <w:t>Намечают линию обтачивания лацканов и низа борта; обтачивают по намелке.</w:t>
      </w:r>
    </w:p>
    <w:p w:rsidR="00464B46" w:rsidRPr="00BB7EBD" w:rsidRDefault="00464B46" w:rsidP="00464B46">
      <w:pPr>
        <w:ind w:firstLine="709"/>
        <w:jc w:val="both"/>
      </w:pPr>
      <w:r w:rsidRPr="00BB7EBD">
        <w:t>Раскепы стачивают швом шириной 1,0 см. Припуски нижнего среза нижнего воротника втачивают в горловину швом 1,0 см, срез воротника между припусками настрачивают на горловину накладным швом зигзагообразной строчкой, перекрывая срез горловины на 1,0 см.</w:t>
      </w:r>
    </w:p>
    <w:p w:rsidR="00464B46" w:rsidRPr="00BB7EBD" w:rsidRDefault="00464B46" w:rsidP="00464B46">
      <w:pPr>
        <w:ind w:firstLine="709"/>
        <w:jc w:val="both"/>
      </w:pPr>
      <w:r w:rsidRPr="00BB7EBD">
        <w:t xml:space="preserve">Вешалку прикрепляют посередине стойки воротника двумя закрепками. </w:t>
      </w:r>
    </w:p>
    <w:p w:rsidR="00464B46" w:rsidRPr="00BB7EBD" w:rsidRDefault="00464B46" w:rsidP="00464B46">
      <w:pPr>
        <w:ind w:firstLine="709"/>
        <w:jc w:val="both"/>
      </w:pPr>
      <w:r w:rsidRPr="00BB7EBD">
        <w:t>По окату рукавов на спецмашине (перед втачиванием) выполняют посадку ткани в соответствии с конструкцией, одновременно притачивая подокатник и «слезку».</w:t>
      </w:r>
    </w:p>
    <w:p w:rsidR="00464B46" w:rsidRPr="00BB7EBD" w:rsidRDefault="00464B46" w:rsidP="00464B46">
      <w:pPr>
        <w:ind w:firstLine="709"/>
        <w:jc w:val="both"/>
      </w:pPr>
      <w:r w:rsidRPr="00BB7EBD">
        <w:t xml:space="preserve">Рукава втачиваются в пройму вместе с подокатниками швом шириной 1,0 см. </w:t>
      </w:r>
    </w:p>
    <w:p w:rsidR="00464B46" w:rsidRPr="00BB7EBD" w:rsidRDefault="00464B46" w:rsidP="00464B46">
      <w:pPr>
        <w:ind w:firstLine="709"/>
        <w:jc w:val="both"/>
      </w:pPr>
      <w:r w:rsidRPr="00BB7EBD">
        <w:t xml:space="preserve">Для настрачивания шеврона на рукав кителя необходимо предварительно разметить его расположение, повесив китель на манекен. Вскрыв подкладку, аккуратно просунуть китель под игловодитель машины, ровно наколоть шеврон и прострочить его по контору. Убедившись в правильном положении шеврона, зашить отверстие для выворачивания рукава и настрочить.   </w:t>
      </w:r>
    </w:p>
    <w:p w:rsidR="00464B46" w:rsidRPr="00B36FB8" w:rsidRDefault="00464B46" w:rsidP="00464B46">
      <w:pPr>
        <w:ind w:firstLine="709"/>
        <w:jc w:val="both"/>
      </w:pPr>
      <w:r w:rsidRPr="00BB7EBD">
        <w:t>Погоны пришиваются на готовое изделие. Китель необходимо повесить на манекен и разметить место расположения погон так, чтобы его ровная сторона находилась параллельно шву, соединяющий рукав с плечом, 1 см погона уходил за плечевой шов, а остальная часть погона переходила на полочку. Затем ручной иглой пришить погон к кителю насквозь, проверив попадание стежков  в машинную строчку настрачивания вышитой поверхности погон</w:t>
      </w:r>
      <w:r w:rsidRPr="00B36FB8">
        <w:t>.</w:t>
      </w:r>
    </w:p>
    <w:p w:rsidR="00464B46" w:rsidRPr="00D90FC2" w:rsidRDefault="00464B46" w:rsidP="00464B46">
      <w:pPr>
        <w:ind w:firstLine="709"/>
        <w:jc w:val="both"/>
      </w:pPr>
      <w:r w:rsidRPr="00D90FC2">
        <w:t xml:space="preserve">Отделочная строчка по листочкам внутренних карманов 0,2 см.  При заготовке листочек намечается длина входа в карман. Листочки и подкладку карманов притачивают к нижней части подкладки полочки швом 1,0 см. Подзоры притачивают к подкладке кармана швом 1,0 см, затем подзоры стачивают с верхней частью подкладки полочек швом 1,0 см. Карманы скрепляются с двух сторон, стачивается подкладка карманов.    </w:t>
      </w:r>
    </w:p>
    <w:p w:rsidR="00464B46" w:rsidRPr="00D90FC2" w:rsidRDefault="00464B46" w:rsidP="00464B46">
      <w:pPr>
        <w:ind w:firstLine="709"/>
        <w:jc w:val="both"/>
      </w:pPr>
      <w:r w:rsidRPr="00D90FC2">
        <w:t>Подкладку притачивают к подбортам, нижнему срезу верхнего воротника, низу пиджака швом шириной 1,0 см. По окату рукавов подкладку скрепляют с верхом полоской ткани, внизу пройм швы втачивания рукавов подкладки прикрепляют к швам втачивания рукавов верха.</w:t>
      </w:r>
    </w:p>
    <w:p w:rsidR="00464B46" w:rsidRPr="00D90FC2" w:rsidRDefault="00464B46" w:rsidP="00464B46">
      <w:pPr>
        <w:ind w:firstLine="709"/>
        <w:jc w:val="both"/>
      </w:pPr>
      <w:r w:rsidRPr="00D90FC2">
        <w:t xml:space="preserve">Припуск на подгиб низа рукавов прикрепляют клеевой двусторонней кромкой.  </w:t>
      </w:r>
    </w:p>
    <w:p w:rsidR="00464B46" w:rsidRPr="00D90FC2" w:rsidRDefault="00464B46" w:rsidP="00464B46">
      <w:pPr>
        <w:ind w:firstLine="709"/>
        <w:jc w:val="both"/>
      </w:pPr>
      <w:r w:rsidRPr="00D90FC2">
        <w:t>Припуск на подгиб низа изделия при притачивании подкладки прикрепляют клеевыми кубиками из термоклеевого материала на тканной основе.</w:t>
      </w:r>
    </w:p>
    <w:p w:rsidR="00464B46" w:rsidRPr="00B36FB8" w:rsidRDefault="00464B46" w:rsidP="00464B46">
      <w:pPr>
        <w:ind w:firstLine="709"/>
        <w:jc w:val="both"/>
      </w:pPr>
      <w:r w:rsidRPr="00D90FC2">
        <w:t xml:space="preserve">Отделочные пуговицы намечают и закрепляют на полочках в процессе их заготовки. Для крепления необходимо нарезать тесьму или подкладочную ткань. По намеченным точкам шилом сделать отверстия по борту изделия не насквозь, оставив отверстие для проникновения в подкладке рукава. Пуговицу вставить в подготовленные отверстия ножкой и просунуть через нее тесьму или кусочек подкладки. Далее ручными стежками закрепить </w:t>
      </w:r>
      <w:r w:rsidRPr="00D90FC2">
        <w:lastRenderedPageBreak/>
        <w:t>пуговицу  так, чтобы стежки не были видны с лицевой стороны, исключив выскакивание из изделия</w:t>
      </w:r>
      <w:r w:rsidRPr="00B36FB8">
        <w:t>.</w:t>
      </w:r>
    </w:p>
    <w:p w:rsidR="00464B46" w:rsidRPr="00B36FB8" w:rsidRDefault="00464B46" w:rsidP="00464B46">
      <w:pPr>
        <w:ind w:firstLine="709"/>
        <w:jc w:val="both"/>
      </w:pPr>
    </w:p>
    <w:p w:rsidR="00464B46" w:rsidRPr="00B36FB8" w:rsidRDefault="00464B46" w:rsidP="00464B46">
      <w:pPr>
        <w:ind w:firstLine="709"/>
        <w:jc w:val="both"/>
      </w:pPr>
      <w:r w:rsidRPr="0084626B">
        <w:rPr>
          <w:b/>
          <w:u w:val="single"/>
        </w:rPr>
        <w:t>Брюки.</w:t>
      </w:r>
      <w:r w:rsidRPr="00B36FB8">
        <w:t xml:space="preserve"> Обтачки и клапан заднего кармана брюк, гульфик, под боковой карман дублируют клеевой прокладкой.</w:t>
      </w:r>
    </w:p>
    <w:p w:rsidR="00464B46" w:rsidRPr="00D90FC2" w:rsidRDefault="00464B46" w:rsidP="00464B46">
      <w:pPr>
        <w:ind w:firstLine="709"/>
        <w:jc w:val="both"/>
      </w:pPr>
      <w:r w:rsidRPr="00D90FC2">
        <w:t xml:space="preserve">Все открытые срезы верха и подкладки брюк обметывают. Нижний срез подкладки высекается зубцами. Подкладку соединяют с передними половинками брюк при обметывании срезов. </w:t>
      </w:r>
    </w:p>
    <w:p w:rsidR="00464B46" w:rsidRPr="00D90FC2" w:rsidRDefault="00464B46" w:rsidP="00464B46">
      <w:pPr>
        <w:ind w:firstLine="709"/>
        <w:jc w:val="both"/>
      </w:pPr>
      <w:r w:rsidRPr="00D90FC2">
        <w:t>Стачивание боковых срезов, шаговых срезов, средних срезов выполняют стачным швом шириной 1,0 см. Средний шов выполняют двойной строчкой, одновременно стачивая половины пояса и корсажную ленту. Расстояние между строчками 0,1 см, величина среднего шва вверху задних половинок брюк увеличивается до 2,5 см.</w:t>
      </w:r>
    </w:p>
    <w:p w:rsidR="00464B46" w:rsidRPr="00D90FC2" w:rsidRDefault="00464B46" w:rsidP="00464B46">
      <w:pPr>
        <w:ind w:firstLine="709"/>
        <w:jc w:val="both"/>
      </w:pPr>
      <w:r w:rsidRPr="00D90FC2">
        <w:t>В боковые швы втачивают кант шириной 0,2-0,25 см в готовом виде.</w:t>
      </w:r>
    </w:p>
    <w:p w:rsidR="00464B46" w:rsidRPr="00D90FC2" w:rsidRDefault="00464B46" w:rsidP="00464B46">
      <w:pPr>
        <w:ind w:firstLine="709"/>
        <w:jc w:val="both"/>
      </w:pPr>
      <w:r w:rsidRPr="00D90FC2">
        <w:t>По передним и задним половинкам брюк вдоль бокового шва настрачивают лампасы. Расстояние между кантом и лампасами 0,5 см.</w:t>
      </w:r>
    </w:p>
    <w:p w:rsidR="00464B46" w:rsidRPr="00D90FC2" w:rsidRDefault="00464B46" w:rsidP="00464B46">
      <w:pPr>
        <w:ind w:firstLine="709"/>
        <w:jc w:val="both"/>
      </w:pPr>
      <w:r w:rsidRPr="00D90FC2">
        <w:t xml:space="preserve">Края полосок для лампасов подгибают внутрь на 1,0-1,1 см и настрачивают на задние и передние половинки брюк двумя строчками на расстоянии 0,1-0,2 см от сгибов.  </w:t>
      </w:r>
    </w:p>
    <w:p w:rsidR="00464B46" w:rsidRPr="00D90FC2" w:rsidRDefault="00464B46" w:rsidP="00464B46">
      <w:pPr>
        <w:ind w:firstLine="709"/>
        <w:jc w:val="both"/>
      </w:pPr>
      <w:r w:rsidRPr="00D90FC2">
        <w:t xml:space="preserve">Ширина лампасов в готовом виде 2,0 см. </w:t>
      </w:r>
    </w:p>
    <w:p w:rsidR="00464B46" w:rsidRPr="00D90FC2" w:rsidRDefault="00464B46" w:rsidP="00464B46">
      <w:pPr>
        <w:ind w:firstLine="709"/>
        <w:jc w:val="both"/>
      </w:pPr>
      <w:r w:rsidRPr="00D90FC2">
        <w:t>Передние и задние половинки брюк с вытачками (по одной на каждой половинке).  Раствор вытачек:</w:t>
      </w:r>
    </w:p>
    <w:p w:rsidR="00464B46" w:rsidRPr="00D90FC2" w:rsidRDefault="00464B46" w:rsidP="00464B46">
      <w:pPr>
        <w:ind w:firstLine="709"/>
        <w:jc w:val="both"/>
      </w:pPr>
      <w:r w:rsidRPr="00D90FC2">
        <w:t>2 (два) полнота – передние половинки – 2,0 см х 8,0 см, задние половинки – 3,0 см х 8,0 см;</w:t>
      </w:r>
    </w:p>
    <w:p w:rsidR="00464B46" w:rsidRPr="00D90FC2" w:rsidRDefault="00464B46" w:rsidP="00464B46">
      <w:pPr>
        <w:ind w:firstLine="709"/>
        <w:jc w:val="both"/>
      </w:pPr>
      <w:r w:rsidRPr="00D90FC2">
        <w:t>3 (три) полнота – передние половинки – 3,0 см х 9,0 см, задние половинки – 3,4 см х 9,0 см.</w:t>
      </w:r>
    </w:p>
    <w:p w:rsidR="00464B46" w:rsidRPr="00D90FC2" w:rsidRDefault="00464B46" w:rsidP="00464B46">
      <w:pPr>
        <w:ind w:firstLine="709"/>
        <w:jc w:val="both"/>
      </w:pPr>
      <w:r w:rsidRPr="00D90FC2">
        <w:t>Передние половинки брюк с отрезными гульфиком и откоском. Левую переднюю половинку брюк обтачивают гульфиком, край банта перегибают заутюживают и настрачивают шов обтачивания на гульфик швом</w:t>
      </w:r>
      <w:r>
        <w:t xml:space="preserve"> </w:t>
      </w:r>
      <w:r w:rsidRPr="00D90FC2">
        <w:t>0,1-0,2 см, образуя кант из левой передней половинки брюк. Откосок вместе с застежкой-молнией притачивают к правой передней половинке брюк швом шириной 0,7 см. Шов притачивания откоска и молнии закрепляют отделочной строчкой шириной 0,1-0,2 см. Вторую сторону застежки-молнии настрачивают на гульфик.</w:t>
      </w:r>
    </w:p>
    <w:p w:rsidR="00464B46" w:rsidRPr="00D90FC2" w:rsidRDefault="00464B46" w:rsidP="00464B46">
      <w:pPr>
        <w:ind w:firstLine="709"/>
        <w:jc w:val="both"/>
      </w:pPr>
      <w:r w:rsidRPr="00D90FC2">
        <w:t>Обтачивание откоска, левой передней половинки брюк гульфиком выполняют швом шириной 0,7 см.</w:t>
      </w:r>
    </w:p>
    <w:p w:rsidR="00464B46" w:rsidRPr="00D90FC2" w:rsidRDefault="00464B46" w:rsidP="00464B46">
      <w:pPr>
        <w:ind w:firstLine="709"/>
        <w:jc w:val="both"/>
      </w:pPr>
      <w:r w:rsidRPr="00D90FC2">
        <w:t>Обтачивание клапана заднего кармана подкладкой выполняют по шаблону. Отделочная строчка по клапану шириной 0,2-0,3 см.</w:t>
      </w:r>
    </w:p>
    <w:p w:rsidR="00464B46" w:rsidRPr="00D90FC2" w:rsidRDefault="00464B46" w:rsidP="00464B46">
      <w:pPr>
        <w:ind w:firstLine="709"/>
        <w:jc w:val="both"/>
      </w:pPr>
      <w:r w:rsidRPr="00D90FC2">
        <w:t>Боковые карманы  в «рамку» обрабатывают на полуавтомате. Ширина рамки кармана в готовом виде – не более 1,2 см.</w:t>
      </w:r>
    </w:p>
    <w:p w:rsidR="00464B46" w:rsidRPr="00D90FC2" w:rsidRDefault="00464B46" w:rsidP="00464B46">
      <w:pPr>
        <w:ind w:firstLine="709"/>
        <w:jc w:val="both"/>
      </w:pPr>
      <w:r w:rsidRPr="00D90FC2">
        <w:t>В концах рамок карманы закрепляют скрепками на спец. машине (боковые и задние карманы).</w:t>
      </w:r>
    </w:p>
    <w:p w:rsidR="00464B46" w:rsidRPr="00D90FC2" w:rsidRDefault="00464B46" w:rsidP="00464B46">
      <w:pPr>
        <w:ind w:firstLine="709"/>
        <w:jc w:val="both"/>
      </w:pPr>
      <w:r w:rsidRPr="00D90FC2">
        <w:t>Задний прорезной карман с клапаном обрабатывают на полуавтомате. Ширина рамки карманов в виде – не более 1,2 см.</w:t>
      </w:r>
    </w:p>
    <w:p w:rsidR="00464B46" w:rsidRPr="00D90FC2" w:rsidRDefault="00464B46" w:rsidP="00464B46">
      <w:pPr>
        <w:ind w:firstLine="709"/>
        <w:jc w:val="both"/>
      </w:pPr>
      <w:r w:rsidRPr="00D90FC2">
        <w:t>Подкладку боковых и заднего карманов соединяют сточным швом цепного стяжка с одновременным окантовыванием и обметыванием срезов.</w:t>
      </w:r>
    </w:p>
    <w:p w:rsidR="00464B46" w:rsidRPr="00D90FC2" w:rsidRDefault="00464B46" w:rsidP="00464B46">
      <w:pPr>
        <w:ind w:firstLine="709"/>
        <w:jc w:val="both"/>
      </w:pPr>
      <w:r w:rsidRPr="00D90FC2">
        <w:t>Шлевки выполняют на спец. машинах. Ширина шлевок 1,0 см.</w:t>
      </w:r>
    </w:p>
    <w:p w:rsidR="00464B46" w:rsidRPr="00D90FC2" w:rsidRDefault="00464B46" w:rsidP="00464B46">
      <w:pPr>
        <w:ind w:firstLine="709"/>
        <w:jc w:val="both"/>
      </w:pPr>
      <w:r w:rsidRPr="00D90FC2">
        <w:t>Половины пояса притачивают к верхнему срезу половинок брюк швом шириной 1,0 см, вкладывая шлевки.</w:t>
      </w:r>
    </w:p>
    <w:p w:rsidR="00464B46" w:rsidRPr="00D90FC2" w:rsidRDefault="00464B46" w:rsidP="00464B46">
      <w:pPr>
        <w:ind w:firstLine="709"/>
        <w:jc w:val="both"/>
      </w:pPr>
      <w:r w:rsidRPr="00D90FC2">
        <w:t>Корсажную ленту настрачивают по верхнему срезу половин пояса накладным швом. В готовом виде верхний край ленты должен располагаться на расстоянии 0,5 см от верхнего края пояса. Нижний край корсажной ленты настрачивают одновременно при прокладывании строчки в шов притачивания пояса. Правый передний конец пояса перегибают по надсечкам и обтачивают швом 1,0 см, левый передний конец пояса обтачивают по намелке.</w:t>
      </w:r>
    </w:p>
    <w:p w:rsidR="00464B46" w:rsidRPr="00D90FC2" w:rsidRDefault="00464B46" w:rsidP="00464B46">
      <w:pPr>
        <w:ind w:firstLine="709"/>
        <w:jc w:val="both"/>
      </w:pPr>
      <w:r w:rsidRPr="00D90FC2">
        <w:lastRenderedPageBreak/>
        <w:t>На поясе брюк по середине ширины вставляют петлю крючок: на левом конце по лекалу размещают  место расположения крючка и закрепляют; на правом конце – петлю закрепляют соответственно расположению петли.</w:t>
      </w:r>
    </w:p>
    <w:p w:rsidR="00464B46" w:rsidRPr="00D90FC2" w:rsidRDefault="00464B46" w:rsidP="00464B46">
      <w:pPr>
        <w:ind w:firstLine="709"/>
        <w:jc w:val="both"/>
      </w:pPr>
      <w:r w:rsidRPr="00D90FC2">
        <w:t>На левом конце пояса обметывают петлю по середине ширины пояса на расстоянии 1,0 см от края.</w:t>
      </w:r>
    </w:p>
    <w:p w:rsidR="00464B46" w:rsidRPr="00D90FC2" w:rsidRDefault="00464B46" w:rsidP="00464B46">
      <w:pPr>
        <w:ind w:firstLine="709"/>
        <w:jc w:val="both"/>
      </w:pPr>
      <w:r w:rsidRPr="00D90FC2">
        <w:t>Пуговицу к правому концу пояса пришивают соответственно расположению петли.</w:t>
      </w:r>
    </w:p>
    <w:p w:rsidR="00464B46" w:rsidRPr="00B36FB8" w:rsidRDefault="00464B46" w:rsidP="00464B46">
      <w:pPr>
        <w:ind w:firstLine="709"/>
        <w:jc w:val="both"/>
      </w:pPr>
      <w:r w:rsidRPr="00D90FC2">
        <w:t>По всему периметру низа брюк настрачивают брючную ленту двумя строчками так, чтобы ее нижний край располагался на 0,1-0,2 см ниже линии подгиба низа. Строчки прокладывают на расстоянии 0,1-0,2 см от верхнего и 0,2-0,3 см  от нижнего края ленты. Низ брюк обрабатывают швом вподгибку с обметанным срезом шириной 4,0 см на спец. машине потайного стежк</w:t>
      </w:r>
      <w:r>
        <w:t>а</w:t>
      </w:r>
      <w:r w:rsidRPr="00B36FB8">
        <w:t>.</w:t>
      </w:r>
    </w:p>
    <w:p w:rsidR="00464B46" w:rsidRPr="00B36FB8" w:rsidRDefault="00464B46" w:rsidP="00464B46">
      <w:pPr>
        <w:ind w:firstLine="709"/>
        <w:jc w:val="both"/>
      </w:pPr>
    </w:p>
    <w:p w:rsidR="00464B46" w:rsidRPr="00B36FB8" w:rsidRDefault="00464B46" w:rsidP="00464B46">
      <w:pPr>
        <w:ind w:firstLine="709"/>
        <w:jc w:val="both"/>
        <w:rPr>
          <w:b/>
        </w:rPr>
      </w:pPr>
    </w:p>
    <w:p w:rsidR="00464B46" w:rsidRPr="00B36FB8" w:rsidRDefault="00464B46" w:rsidP="00464B46">
      <w:pPr>
        <w:ind w:firstLine="709"/>
        <w:jc w:val="both"/>
        <w:rPr>
          <w:b/>
        </w:rPr>
      </w:pPr>
      <w:r>
        <w:rPr>
          <w:b/>
        </w:rPr>
        <w:t xml:space="preserve">10. </w:t>
      </w:r>
      <w:r w:rsidRPr="00B36FB8">
        <w:rPr>
          <w:b/>
        </w:rPr>
        <w:t>Дополнительные требования к сопутствующим услугам:</w:t>
      </w:r>
    </w:p>
    <w:p w:rsidR="00464B46" w:rsidRPr="00B36FB8" w:rsidRDefault="00464B46" w:rsidP="00464B46">
      <w:pPr>
        <w:ind w:firstLine="709"/>
        <w:jc w:val="both"/>
        <w:rPr>
          <w:b/>
        </w:rPr>
      </w:pPr>
    </w:p>
    <w:p w:rsidR="00464B46" w:rsidRPr="00B36FB8" w:rsidRDefault="00464B46" w:rsidP="00464B46">
      <w:pPr>
        <w:ind w:firstLine="709"/>
        <w:jc w:val="both"/>
        <w:rPr>
          <w:u w:val="single"/>
        </w:rPr>
      </w:pPr>
      <w:r w:rsidRPr="00621FC9">
        <w:rPr>
          <w:u w:val="single"/>
        </w:rPr>
        <w:t>Пришив (крепление) погон</w:t>
      </w:r>
      <w:r w:rsidRPr="00B36FB8">
        <w:rPr>
          <w:u w:val="single"/>
        </w:rPr>
        <w:t xml:space="preserve">: </w:t>
      </w:r>
    </w:p>
    <w:p w:rsidR="00464B46" w:rsidRDefault="00464B46" w:rsidP="00464B46">
      <w:pPr>
        <w:ind w:firstLine="709"/>
        <w:jc w:val="both"/>
      </w:pPr>
      <w:r w:rsidRPr="009D1828">
        <w:t>Погоны пришиваются на готовое изделие. Китель необходимо повесить на манекен и разметить место расположения погон так, чтобы его ровная сторона находилась параллельно шву, соединяющий рукав с плечом, 1 см погона уходил за плечевой шов, а остальная часть погона переходила на полочку. Затем ручной иглой пришить погон к кителю насквозь, проверив попадание стежков  в машинную строчку настрачивания вышитой поверхности погон</w:t>
      </w:r>
      <w:r w:rsidRPr="00B36FB8">
        <w:t>.</w:t>
      </w:r>
    </w:p>
    <w:p w:rsidR="00464B46" w:rsidRPr="00B36FB8" w:rsidRDefault="00464B46" w:rsidP="00464B46">
      <w:pPr>
        <w:ind w:firstLine="709"/>
        <w:jc w:val="both"/>
      </w:pPr>
      <w:r w:rsidRPr="00621FC9">
        <w:t>Для крепления съемных погон, куртка должна изготавливаться с 2 (двумя) шлевками и 2 (двумя) обметанными (не прорезанными) петлями.</w:t>
      </w:r>
    </w:p>
    <w:p w:rsidR="00464B46" w:rsidRPr="007B0BEE" w:rsidRDefault="00464B46" w:rsidP="00464B46">
      <w:pPr>
        <w:ind w:firstLine="709"/>
        <w:jc w:val="both"/>
        <w:rPr>
          <w:u w:val="single"/>
        </w:rPr>
      </w:pPr>
      <w:r w:rsidRPr="007B0BEE">
        <w:rPr>
          <w:u w:val="single"/>
        </w:rPr>
        <w:t>Пришив шевронов:</w:t>
      </w:r>
    </w:p>
    <w:p w:rsidR="00464B46" w:rsidRPr="00B36FB8" w:rsidRDefault="00464B46" w:rsidP="00464B46">
      <w:pPr>
        <w:ind w:firstLine="709"/>
        <w:jc w:val="both"/>
      </w:pPr>
      <w:r w:rsidRPr="007B0BEE">
        <w:t xml:space="preserve">Для настрачивания </w:t>
      </w:r>
      <w:r w:rsidRPr="0001439A">
        <w:t>шеврона на рукав кителя/куртки  необходимо</w:t>
      </w:r>
      <w:r w:rsidRPr="007B0BEE">
        <w:t xml:space="preserve"> предварительно разметить его расположение, повесив китель</w:t>
      </w:r>
      <w:r>
        <w:t>/куртку</w:t>
      </w:r>
      <w:r w:rsidRPr="007B0BEE">
        <w:t xml:space="preserve"> на манекен. Вскрыв подкладку, аккуратно просунуть китель</w:t>
      </w:r>
      <w:r>
        <w:t>/куртку</w:t>
      </w:r>
      <w:r w:rsidRPr="007B0BEE">
        <w:t xml:space="preserve"> под игловодитель машины, ровно наколоть шеврон и прострочить его по контору. Убедившись в правильном положении шеврона, зашить отверстие для выворачивания рукава и настрочить.</w:t>
      </w:r>
      <w:r w:rsidRPr="00B36FB8">
        <w:t xml:space="preserve">   </w:t>
      </w:r>
    </w:p>
    <w:p w:rsidR="00464B46" w:rsidRPr="00B36FB8" w:rsidRDefault="00464B46" w:rsidP="00464B46">
      <w:pPr>
        <w:ind w:firstLine="709"/>
        <w:jc w:val="both"/>
        <w:rPr>
          <w:u w:val="single"/>
        </w:rPr>
      </w:pPr>
      <w:r w:rsidRPr="00B36FB8">
        <w:rPr>
          <w:u w:val="single"/>
        </w:rPr>
        <w:t>Пришив пуговиц:</w:t>
      </w:r>
    </w:p>
    <w:p w:rsidR="00464B46" w:rsidRPr="00B36FB8" w:rsidRDefault="00464B46" w:rsidP="00464B46">
      <w:pPr>
        <w:ind w:firstLine="709"/>
        <w:jc w:val="both"/>
      </w:pPr>
      <w:r w:rsidRPr="009D1828">
        <w:t>Отделочные пуговицы намечают и закрепляют на полочках в процессе их заготовки. Для крепления необходимо нарезать тесьму или подкладочную ткань. По намеченным точкам шилом сделать отверстия по борту изделия не насквозь, оставив отверстие для проникновения в подкладке рукава. Пуговицу вставить в подготовленные отверстия ножкой и просунуть через нее тесьму или кусочек подкладки. Далее ручными стежками закрепить пуговицу  так, чтобы стежки  не были видны с лицевой стороны, исключив выскакивание из изделия</w:t>
      </w:r>
      <w:r w:rsidRPr="00B36FB8">
        <w:t>.</w:t>
      </w:r>
    </w:p>
    <w:p w:rsidR="00464B46" w:rsidRPr="00B36FB8" w:rsidRDefault="00464B46" w:rsidP="00464B46">
      <w:pPr>
        <w:ind w:firstLine="709"/>
        <w:jc w:val="both"/>
      </w:pPr>
    </w:p>
    <w:p w:rsidR="00464B46" w:rsidRDefault="00464B46" w:rsidP="00464B46">
      <w:pPr>
        <w:ind w:firstLine="709"/>
        <w:jc w:val="both"/>
      </w:pPr>
      <w:r>
        <w:t xml:space="preserve">11. Следующие приложения являются неотъемлемой частью к </w:t>
      </w:r>
      <w:r w:rsidRPr="0060234D">
        <w:t>Техническому заданию</w:t>
      </w:r>
      <w:r>
        <w:t>:</w:t>
      </w:r>
    </w:p>
    <w:p w:rsidR="007D6B54" w:rsidRDefault="007D6B54" w:rsidP="00464B46">
      <w:pPr>
        <w:jc w:val="both"/>
      </w:pPr>
    </w:p>
    <w:p w:rsidR="007D6B54" w:rsidRPr="001952E9" w:rsidRDefault="007D6B54" w:rsidP="007D6B54">
      <w:pPr>
        <w:jc w:val="both"/>
      </w:pPr>
      <w:r w:rsidRPr="001952E9">
        <w:t>Приложение № 1. Образец шитья на воротнике и на обшлагах повседневного кителя ВНС.</w:t>
      </w:r>
    </w:p>
    <w:p w:rsidR="007D6B54" w:rsidRPr="001952E9" w:rsidRDefault="007D6B54" w:rsidP="007D6B54">
      <w:pPr>
        <w:jc w:val="both"/>
      </w:pPr>
      <w:r w:rsidRPr="001952E9">
        <w:t>Приложение № 2. Китель повседневный мужской и брюки с лампасами и кантом (для ВНС).</w:t>
      </w:r>
    </w:p>
    <w:p w:rsidR="007D6B54" w:rsidRPr="001952E9" w:rsidRDefault="007D6B54" w:rsidP="007D6B54">
      <w:pPr>
        <w:jc w:val="both"/>
      </w:pPr>
      <w:r w:rsidRPr="001952E9">
        <w:t>Приложение № 3. Куртка повседневная и брюки с лампасами и кантом (для ВНС).</w:t>
      </w:r>
    </w:p>
    <w:p w:rsidR="007D6B54" w:rsidRPr="00B72563" w:rsidRDefault="007D6B54" w:rsidP="007D6B54">
      <w:pPr>
        <w:jc w:val="both"/>
      </w:pPr>
      <w:r w:rsidRPr="001952E9">
        <w:t>Приложение № 4. Брюки летние  с лампасами и кантом (для ВНС).</w:t>
      </w:r>
    </w:p>
    <w:p w:rsidR="00464B46" w:rsidRDefault="00464B46" w:rsidP="00464B46">
      <w:pPr>
        <w:jc w:val="both"/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F40100" w:rsidRDefault="00F40100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F40100" w:rsidRDefault="00F40100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F40100" w:rsidRDefault="00F40100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F40100" w:rsidRDefault="00F40100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  <w:r w:rsidRPr="001813E3">
        <w:rPr>
          <w:rFonts w:eastAsia="Calibri"/>
          <w:kern w:val="0"/>
          <w:lang w:eastAsia="en-US"/>
        </w:rPr>
        <w:lastRenderedPageBreak/>
        <w:t xml:space="preserve">Приложение </w:t>
      </w:r>
      <w:r w:rsidRPr="001952E9">
        <w:rPr>
          <w:rFonts w:eastAsia="Calibri"/>
          <w:kern w:val="0"/>
          <w:lang w:eastAsia="en-US"/>
        </w:rPr>
        <w:t xml:space="preserve">№ </w:t>
      </w:r>
      <w:r w:rsidR="006076A9" w:rsidRPr="001952E9">
        <w:rPr>
          <w:rFonts w:eastAsia="Calibri"/>
          <w:kern w:val="0"/>
          <w:lang w:eastAsia="en-US"/>
        </w:rPr>
        <w:t>1</w:t>
      </w:r>
      <w:r w:rsidRPr="001813E3">
        <w:rPr>
          <w:rFonts w:eastAsia="Calibri"/>
          <w:kern w:val="0"/>
          <w:lang w:eastAsia="en-US"/>
        </w:rPr>
        <w:t xml:space="preserve"> к </w:t>
      </w:r>
    </w:p>
    <w:p w:rsidR="00464B46" w:rsidRPr="001813E3" w:rsidRDefault="00464B46" w:rsidP="00464B46">
      <w:pPr>
        <w:suppressAutoHyphens w:val="0"/>
        <w:ind w:left="6372" w:firstLine="708"/>
        <w:jc w:val="right"/>
        <w:rPr>
          <w:kern w:val="0"/>
          <w:sz w:val="28"/>
          <w:lang w:eastAsia="ru-RU"/>
        </w:rPr>
      </w:pPr>
      <w:r w:rsidRPr="00B31FDC">
        <w:rPr>
          <w:rFonts w:eastAsia="Calibri"/>
          <w:kern w:val="0"/>
          <w:lang w:eastAsia="en-US"/>
        </w:rPr>
        <w:t xml:space="preserve">Техническому заданию </w:t>
      </w:r>
    </w:p>
    <w:p w:rsidR="00464B46" w:rsidRPr="001813E3" w:rsidRDefault="00464B46" w:rsidP="00464B46">
      <w:pPr>
        <w:suppressAutoHyphens w:val="0"/>
        <w:rPr>
          <w:kern w:val="0"/>
          <w:sz w:val="28"/>
          <w:szCs w:val="28"/>
          <w:lang w:eastAsia="ru-RU"/>
        </w:rPr>
      </w:pPr>
    </w:p>
    <w:p w:rsidR="00464B46" w:rsidRPr="001813E3" w:rsidRDefault="00464B46" w:rsidP="00464B46">
      <w:pPr>
        <w:suppressAutoHyphens w:val="0"/>
        <w:jc w:val="center"/>
        <w:rPr>
          <w:kern w:val="0"/>
          <w:sz w:val="28"/>
          <w:lang w:eastAsia="ru-RU"/>
        </w:rPr>
      </w:pPr>
      <w:r w:rsidRPr="001813E3">
        <w:rPr>
          <w:kern w:val="0"/>
          <w:sz w:val="28"/>
          <w:lang w:eastAsia="ru-RU"/>
        </w:rPr>
        <w:t>Образец шитья на воротнике и на обшлагах повседневного кителя ВНС</w:t>
      </w:r>
    </w:p>
    <w:p w:rsidR="00464B46" w:rsidRPr="001813E3" w:rsidRDefault="00464B46" w:rsidP="00464B46">
      <w:pPr>
        <w:suppressAutoHyphens w:val="0"/>
        <w:jc w:val="center"/>
        <w:rPr>
          <w:kern w:val="0"/>
          <w:sz w:val="28"/>
          <w:lang w:eastAsia="ru-RU"/>
        </w:rPr>
      </w:pP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875B49" w:rsidP="00464B46">
      <w:pPr>
        <w:suppressAutoHyphens w:val="0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4191000" cy="2427605"/>
            <wp:effectExtent l="0" t="0" r="0" b="0"/>
            <wp:docPr id="1" name="Рисунок 3" descr="Описание: \\cbt-okow-20\Сетевая ПаПка\ЗАКУПКИ\Документация на пошив\повседневная форма\ворот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\\cbt-okow-20\Сетевая ПаПка\ЗАКУПКИ\Документация на пошив\повседневная форма\воротни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1953895" cy="2427605"/>
            <wp:effectExtent l="0" t="0" r="8255" b="0"/>
            <wp:docPr id="2" name="Рисунок 4" descr="Описание: \\cbt-okow-20\Сетевая ПаПка\ЗАКУПКИ\Документация на пошив\повседневная форма\ветв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\\cbt-okow-20\Сетевая ПаПка\ЗАКУПКИ\Документация на пошив\повседневная форма\ветвь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89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suppressAutoHyphens w:val="0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464B46" w:rsidP="00464B46">
      <w:pPr>
        <w:suppressAutoHyphens w:val="0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464B46" w:rsidP="00464B46">
      <w:pPr>
        <w:suppressAutoHyphens w:val="0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875B49" w:rsidP="00464B46">
      <w:pPr>
        <w:suppressAutoHyphens w:val="0"/>
        <w:jc w:val="center"/>
        <w:rPr>
          <w:kern w:val="0"/>
          <w:sz w:val="28"/>
          <w:szCs w:val="28"/>
          <w:lang w:eastAsia="ru-RU"/>
        </w:rPr>
      </w:pPr>
      <w:r>
        <w:rPr>
          <w:rFonts w:eastAsia="Calibr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5693410" cy="1953895"/>
            <wp:effectExtent l="0" t="0" r="2540" b="8255"/>
            <wp:docPr id="3" name="Рисунок 5" descr="Описание: C:\Users\IzotovaEB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IzotovaEB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suppressAutoHyphens w:val="0"/>
        <w:rPr>
          <w:kern w:val="0"/>
          <w:sz w:val="28"/>
          <w:szCs w:val="28"/>
          <w:lang w:eastAsia="ru-RU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F40100" w:rsidRPr="00DD5DEC" w:rsidRDefault="00F40100" w:rsidP="00464B46">
      <w:pPr>
        <w:tabs>
          <w:tab w:val="left" w:pos="567"/>
          <w:tab w:val="left" w:pos="709"/>
        </w:tabs>
        <w:suppressAutoHyphens w:val="0"/>
        <w:jc w:val="both"/>
        <w:rPr>
          <w:b/>
          <w:kern w:val="0"/>
          <w:lang w:eastAsia="ru-RU"/>
        </w:rPr>
      </w:pP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  <w:r w:rsidRPr="001813E3">
        <w:rPr>
          <w:rFonts w:eastAsia="Calibri"/>
          <w:kern w:val="0"/>
          <w:lang w:eastAsia="en-US"/>
        </w:rPr>
        <w:t xml:space="preserve">Приложение № </w:t>
      </w:r>
      <w:r w:rsidR="00EE2C73">
        <w:rPr>
          <w:rFonts w:eastAsia="Calibri"/>
          <w:kern w:val="0"/>
          <w:lang w:eastAsia="en-US"/>
        </w:rPr>
        <w:t>2</w:t>
      </w:r>
      <w:r w:rsidRPr="001813E3">
        <w:rPr>
          <w:rFonts w:eastAsia="Calibri"/>
          <w:kern w:val="0"/>
          <w:lang w:eastAsia="en-US"/>
        </w:rPr>
        <w:t xml:space="preserve"> к </w:t>
      </w:r>
    </w:p>
    <w:p w:rsidR="00464B46" w:rsidRPr="001813E3" w:rsidRDefault="00464B46" w:rsidP="00464B46">
      <w:pPr>
        <w:suppressAutoHyphens w:val="0"/>
        <w:ind w:left="6372" w:firstLine="708"/>
        <w:jc w:val="right"/>
        <w:rPr>
          <w:kern w:val="0"/>
          <w:sz w:val="28"/>
          <w:lang w:eastAsia="ru-RU"/>
        </w:rPr>
      </w:pPr>
      <w:r w:rsidRPr="00B31FDC">
        <w:rPr>
          <w:rFonts w:eastAsia="Calibri"/>
          <w:kern w:val="0"/>
          <w:lang w:eastAsia="en-US"/>
        </w:rPr>
        <w:t xml:space="preserve">Техническому заданию </w:t>
      </w:r>
    </w:p>
    <w:p w:rsidR="00464B46" w:rsidRPr="001813E3" w:rsidRDefault="00464B46" w:rsidP="00464B46">
      <w:pPr>
        <w:suppressAutoHyphens w:val="0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464B46" w:rsidP="00464B46">
      <w:pPr>
        <w:tabs>
          <w:tab w:val="left" w:pos="6048"/>
        </w:tabs>
        <w:suppressAutoHyphens w:val="0"/>
        <w:jc w:val="center"/>
        <w:rPr>
          <w:kern w:val="0"/>
          <w:sz w:val="28"/>
          <w:szCs w:val="28"/>
          <w:lang w:eastAsia="ru-RU"/>
        </w:rPr>
      </w:pPr>
    </w:p>
    <w:p w:rsidR="00464B46" w:rsidRPr="001813E3" w:rsidRDefault="00464B46" w:rsidP="00464B46">
      <w:pPr>
        <w:tabs>
          <w:tab w:val="left" w:pos="6048"/>
        </w:tabs>
        <w:suppressAutoHyphens w:val="0"/>
        <w:jc w:val="center"/>
        <w:rPr>
          <w:kern w:val="0"/>
          <w:sz w:val="28"/>
          <w:szCs w:val="28"/>
          <w:lang w:eastAsia="ru-RU"/>
        </w:rPr>
      </w:pPr>
      <w:r w:rsidRPr="001813E3">
        <w:rPr>
          <w:kern w:val="0"/>
          <w:sz w:val="28"/>
          <w:szCs w:val="28"/>
          <w:lang w:eastAsia="ru-RU"/>
        </w:rPr>
        <w:t xml:space="preserve">Китель повседневный мужской и брюки с лампасами и кантом </w:t>
      </w:r>
      <w:r w:rsidRPr="001813E3">
        <w:rPr>
          <w:kern w:val="0"/>
          <w:sz w:val="28"/>
          <w:lang w:eastAsia="ru-RU"/>
        </w:rPr>
        <w:t>(для ВНС)</w:t>
      </w:r>
    </w:p>
    <w:p w:rsidR="00464B46" w:rsidRPr="001813E3" w:rsidRDefault="00464B46" w:rsidP="00464B46">
      <w:pPr>
        <w:tabs>
          <w:tab w:val="left" w:pos="6048"/>
        </w:tabs>
        <w:suppressAutoHyphens w:val="0"/>
        <w:rPr>
          <w:kern w:val="0"/>
          <w:sz w:val="28"/>
          <w:lang w:eastAsia="ru-RU"/>
        </w:rPr>
      </w:pPr>
    </w:p>
    <w:p w:rsidR="00464B46" w:rsidRPr="001813E3" w:rsidRDefault="00875B49" w:rsidP="00464B46">
      <w:pPr>
        <w:tabs>
          <w:tab w:val="left" w:pos="6048"/>
        </w:tabs>
        <w:suppressAutoHyphens w:val="0"/>
        <w:jc w:val="center"/>
        <w:rPr>
          <w:b/>
          <w:bCs/>
          <w:smallCaps/>
          <w:color w:val="C0504D"/>
          <w:spacing w:val="5"/>
          <w:kern w:val="0"/>
          <w:u w:val="single"/>
          <w:lang w:eastAsia="ru-RU"/>
        </w:rPr>
      </w:pPr>
      <w:r>
        <w:rPr>
          <w:noProof/>
          <w:kern w:val="0"/>
          <w:sz w:val="28"/>
          <w:lang w:eastAsia="ru-RU"/>
        </w:rPr>
        <w:drawing>
          <wp:inline distT="0" distB="0" distL="0" distR="0">
            <wp:extent cx="2487295" cy="7222490"/>
            <wp:effectExtent l="0" t="0" r="8255" b="0"/>
            <wp:docPr id="4" name="Рисунок 8" descr="Описание: C:\Users\IzotovaEB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IzotovaEB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722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tabs>
          <w:tab w:val="left" w:pos="6048"/>
        </w:tabs>
        <w:suppressAutoHyphens w:val="0"/>
        <w:rPr>
          <w:kern w:val="0"/>
          <w:sz w:val="28"/>
          <w:lang w:eastAsia="ru-RU"/>
        </w:rPr>
      </w:pPr>
    </w:p>
    <w:p w:rsidR="00464B46" w:rsidRPr="002C028F" w:rsidRDefault="00464B46" w:rsidP="00464B46">
      <w:pPr>
        <w:suppressAutoHyphens w:val="0"/>
        <w:jc w:val="center"/>
        <w:rPr>
          <w:b/>
          <w:kern w:val="0"/>
          <w:lang w:eastAsia="ru-RU"/>
        </w:rPr>
      </w:pPr>
      <w:r w:rsidRPr="002C028F">
        <w:rPr>
          <w:b/>
          <w:kern w:val="0"/>
          <w:lang w:eastAsia="ru-RU"/>
        </w:rPr>
        <w:lastRenderedPageBreak/>
        <w:t>Нарукавные знаки повседневного кителя для высшего начальствующего состава                  ФТС России</w:t>
      </w:r>
    </w:p>
    <w:p w:rsidR="00464B46" w:rsidRPr="002C028F" w:rsidRDefault="00464B46" w:rsidP="00464B46">
      <w:pPr>
        <w:suppressAutoHyphens w:val="0"/>
        <w:jc w:val="center"/>
        <w:rPr>
          <w:b/>
          <w:kern w:val="0"/>
          <w:lang w:eastAsia="ru-RU"/>
        </w:rPr>
      </w:pPr>
      <w:r w:rsidRPr="002C028F">
        <w:rPr>
          <w:b/>
          <w:kern w:val="0"/>
          <w:lang w:eastAsia="ru-RU"/>
        </w:rPr>
        <w:t>Внешний вид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8"/>
        <w:gridCol w:w="5136"/>
      </w:tblGrid>
      <w:tr w:rsidR="00464B46" w:rsidRPr="002C028F" w:rsidTr="00156DD8">
        <w:trPr>
          <w:trHeight w:val="3574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B46" w:rsidRPr="002C028F" w:rsidRDefault="00464B46" w:rsidP="00156DD8">
            <w:pPr>
              <w:suppressAutoHyphens w:val="0"/>
              <w:ind w:firstLine="709"/>
              <w:jc w:val="both"/>
              <w:rPr>
                <w:kern w:val="0"/>
                <w:lang w:eastAsia="ru-RU"/>
              </w:rPr>
            </w:pPr>
            <w:r>
              <w:rPr>
                <w:b/>
              </w:rPr>
              <w:t xml:space="preserve">Нарукавный знак </w:t>
            </w:r>
            <w:r w:rsidRPr="00F40100">
              <w:rPr>
                <w:b/>
                <w:u w:val="single"/>
              </w:rPr>
              <w:t>на левый рукав</w:t>
            </w:r>
            <w:r>
              <w:rPr>
                <w:b/>
              </w:rPr>
              <w:t xml:space="preserve"> </w:t>
            </w:r>
          </w:p>
          <w:p w:rsidR="00464B46" w:rsidRPr="002C028F" w:rsidRDefault="00464B46" w:rsidP="00156DD8">
            <w:pPr>
              <w:suppressAutoHyphens w:val="0"/>
              <w:ind w:firstLine="709"/>
              <w:jc w:val="both"/>
              <w:rPr>
                <w:color w:val="333333"/>
                <w:kern w:val="0"/>
                <w:shd w:val="clear" w:color="auto" w:fill="FFFFFF"/>
                <w:lang w:eastAsia="ru-RU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B46" w:rsidRPr="002C028F" w:rsidRDefault="00875B49" w:rsidP="00156DD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>
              <w:rPr>
                <w:b/>
                <w:noProof/>
                <w:kern w:val="0"/>
                <w:lang w:eastAsia="ru-RU"/>
              </w:rPr>
              <w:drawing>
                <wp:inline distT="0" distB="0" distL="0" distR="0">
                  <wp:extent cx="2226310" cy="2612390"/>
                  <wp:effectExtent l="0" t="0" r="2540" b="0"/>
                  <wp:docPr id="5" name="Рисунок 6" descr="C:\Users\VikhrovaGA\Desktop\приказ 525\нарукавные знаки\ЛЕВЫЙ рука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VikhrovaGA\Desktop\приказ 525\нарукавные знаки\ЛЕВЫЙ рука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0" cy="261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5226"/>
      </w:tblGrid>
      <w:tr w:rsidR="00464B46" w:rsidRPr="002C028F" w:rsidTr="005B536D">
        <w:trPr>
          <w:trHeight w:val="3574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B46" w:rsidRPr="002C028F" w:rsidRDefault="00464B46" w:rsidP="00156DD8">
            <w:pPr>
              <w:suppressAutoHyphens w:val="0"/>
              <w:jc w:val="both"/>
              <w:rPr>
                <w:kern w:val="0"/>
                <w:lang w:eastAsia="ru-RU"/>
              </w:rPr>
            </w:pPr>
            <w:r w:rsidRPr="002C028F">
              <w:rPr>
                <w:b/>
                <w:kern w:val="0"/>
                <w:lang w:eastAsia="ru-RU"/>
              </w:rPr>
              <w:t xml:space="preserve">Нарукавный знак </w:t>
            </w:r>
            <w:r w:rsidRPr="00F40100">
              <w:rPr>
                <w:b/>
                <w:kern w:val="0"/>
                <w:u w:val="single"/>
                <w:lang w:eastAsia="ru-RU"/>
              </w:rPr>
              <w:t>на правый рукав</w:t>
            </w:r>
            <w:r w:rsidRPr="002C028F">
              <w:rPr>
                <w:b/>
                <w:kern w:val="0"/>
                <w:lang w:eastAsia="ru-RU"/>
              </w:rPr>
              <w:t xml:space="preserve"> </w:t>
            </w:r>
          </w:p>
          <w:p w:rsidR="00464B46" w:rsidRPr="002C028F" w:rsidRDefault="00464B46" w:rsidP="00156DD8">
            <w:pPr>
              <w:suppressAutoHyphens w:val="0"/>
              <w:jc w:val="both"/>
              <w:rPr>
                <w:kern w:val="0"/>
                <w:lang w:eastAsia="en-US"/>
              </w:rPr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B46" w:rsidRPr="002C028F" w:rsidRDefault="00875B49" w:rsidP="00156DD8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kern w:val="0"/>
                <w:lang w:eastAsia="en-US"/>
              </w:rPr>
            </w:pPr>
            <w:r>
              <w:rPr>
                <w:noProof/>
                <w:kern w:val="0"/>
                <w:lang w:eastAsia="ru-RU"/>
              </w:rPr>
              <w:drawing>
                <wp:anchor distT="0" distB="0" distL="114300" distR="114300" simplePos="0" relativeHeight="251657728" behindDoc="0" locked="0" layoutInCell="1" allowOverlap="0">
                  <wp:simplePos x="0" y="0"/>
                  <wp:positionH relativeFrom="margin">
                    <wp:posOffset>276860</wp:posOffset>
                  </wp:positionH>
                  <wp:positionV relativeFrom="paragraph">
                    <wp:posOffset>102235</wp:posOffset>
                  </wp:positionV>
                  <wp:extent cx="2656205" cy="3214370"/>
                  <wp:effectExtent l="0" t="0" r="0" b="5080"/>
                  <wp:wrapSquare wrapText="bothSides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205" cy="321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64B46" w:rsidRDefault="00464B46" w:rsidP="00464B46">
      <w:pPr>
        <w:suppressAutoHyphens w:val="0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5211AF" w:rsidRDefault="005211AF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2530AE" w:rsidRDefault="002530AE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2530AE" w:rsidRDefault="002530AE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  <w:r w:rsidRPr="001813E3">
        <w:rPr>
          <w:rFonts w:eastAsia="Calibri"/>
          <w:kern w:val="0"/>
          <w:lang w:eastAsia="en-US"/>
        </w:rPr>
        <w:lastRenderedPageBreak/>
        <w:t xml:space="preserve">Приложение № </w:t>
      </w:r>
      <w:r w:rsidR="00EE2C73">
        <w:rPr>
          <w:rFonts w:eastAsia="Calibri"/>
          <w:kern w:val="0"/>
          <w:lang w:eastAsia="en-US"/>
        </w:rPr>
        <w:t>3</w:t>
      </w:r>
      <w:r w:rsidRPr="001813E3">
        <w:rPr>
          <w:rFonts w:eastAsia="Calibri"/>
          <w:kern w:val="0"/>
          <w:lang w:eastAsia="en-US"/>
        </w:rPr>
        <w:t xml:space="preserve"> к </w:t>
      </w:r>
    </w:p>
    <w:p w:rsidR="00464B46" w:rsidRPr="001813E3" w:rsidRDefault="00464B46" w:rsidP="00464B46">
      <w:pPr>
        <w:suppressAutoHyphens w:val="0"/>
        <w:ind w:left="6372" w:firstLine="708"/>
        <w:jc w:val="right"/>
        <w:rPr>
          <w:kern w:val="0"/>
          <w:sz w:val="28"/>
          <w:lang w:eastAsia="ru-RU"/>
        </w:rPr>
      </w:pPr>
      <w:r w:rsidRPr="000162D7">
        <w:rPr>
          <w:rFonts w:eastAsia="Calibri"/>
          <w:kern w:val="0"/>
          <w:lang w:eastAsia="en-US"/>
        </w:rPr>
        <w:t xml:space="preserve">Техническому заданию </w:t>
      </w:r>
    </w:p>
    <w:p w:rsidR="00464B46" w:rsidRPr="001813E3" w:rsidRDefault="00464B46" w:rsidP="00464B46">
      <w:pPr>
        <w:tabs>
          <w:tab w:val="left" w:pos="6588"/>
        </w:tabs>
        <w:suppressAutoHyphens w:val="0"/>
        <w:jc w:val="center"/>
        <w:rPr>
          <w:kern w:val="0"/>
          <w:sz w:val="28"/>
          <w:szCs w:val="28"/>
          <w:lang w:eastAsia="ru-RU"/>
        </w:rPr>
      </w:pPr>
    </w:p>
    <w:p w:rsidR="00464B46" w:rsidRPr="001813E3" w:rsidRDefault="00464B46" w:rsidP="00464B46">
      <w:pPr>
        <w:tabs>
          <w:tab w:val="left" w:pos="6588"/>
        </w:tabs>
        <w:suppressAutoHyphens w:val="0"/>
        <w:jc w:val="center"/>
        <w:rPr>
          <w:kern w:val="0"/>
          <w:sz w:val="28"/>
          <w:szCs w:val="28"/>
          <w:lang w:eastAsia="ru-RU"/>
        </w:rPr>
      </w:pPr>
      <w:r w:rsidRPr="001813E3">
        <w:rPr>
          <w:kern w:val="0"/>
          <w:sz w:val="28"/>
          <w:szCs w:val="28"/>
          <w:lang w:eastAsia="ru-RU"/>
        </w:rPr>
        <w:t xml:space="preserve">Куртка повседневная и брюки с лампасами и кантом </w:t>
      </w:r>
      <w:r w:rsidRPr="001813E3">
        <w:rPr>
          <w:kern w:val="0"/>
          <w:sz w:val="28"/>
          <w:lang w:eastAsia="ru-RU"/>
        </w:rPr>
        <w:t>(для ВНС)</w:t>
      </w:r>
    </w:p>
    <w:p w:rsidR="00464B46" w:rsidRPr="001813E3" w:rsidRDefault="00875B49" w:rsidP="00464B46">
      <w:pPr>
        <w:tabs>
          <w:tab w:val="left" w:pos="6588"/>
        </w:tabs>
        <w:suppressAutoHyphens w:val="0"/>
        <w:jc w:val="center"/>
        <w:rPr>
          <w:kern w:val="0"/>
          <w:sz w:val="28"/>
          <w:szCs w:val="28"/>
          <w:lang w:eastAsia="ru-RU"/>
        </w:rPr>
      </w:pPr>
      <w:r>
        <w:rPr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2046605" cy="7380605"/>
            <wp:effectExtent l="0" t="0" r="0" b="0"/>
            <wp:docPr id="6" name="Рисунок 10" descr="Описание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suppressAutoHyphens w:val="0"/>
        <w:jc w:val="both"/>
        <w:rPr>
          <w:kern w:val="0"/>
          <w:lang w:val="en-US" w:eastAsia="ru-RU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  <w:r w:rsidRPr="001813E3">
        <w:rPr>
          <w:rFonts w:eastAsia="Calibri"/>
          <w:kern w:val="0"/>
          <w:lang w:eastAsia="en-US"/>
        </w:rPr>
        <w:lastRenderedPageBreak/>
        <w:t xml:space="preserve">Приложение № </w:t>
      </w:r>
      <w:r w:rsidR="00EE2C73">
        <w:rPr>
          <w:rFonts w:eastAsia="Calibri"/>
          <w:kern w:val="0"/>
          <w:lang w:eastAsia="en-US"/>
        </w:rPr>
        <w:t>4</w:t>
      </w:r>
      <w:r w:rsidRPr="001813E3">
        <w:rPr>
          <w:rFonts w:eastAsia="Calibri"/>
          <w:kern w:val="0"/>
          <w:lang w:eastAsia="en-US"/>
        </w:rPr>
        <w:t xml:space="preserve"> к </w:t>
      </w:r>
    </w:p>
    <w:p w:rsidR="00464B46" w:rsidRPr="001813E3" w:rsidRDefault="00464B46" w:rsidP="00464B46">
      <w:pPr>
        <w:suppressAutoHyphens w:val="0"/>
        <w:ind w:left="6372" w:firstLine="708"/>
        <w:jc w:val="right"/>
        <w:rPr>
          <w:kern w:val="0"/>
          <w:sz w:val="28"/>
          <w:lang w:eastAsia="ru-RU"/>
        </w:rPr>
      </w:pPr>
      <w:r w:rsidRPr="000162D7">
        <w:rPr>
          <w:rFonts w:eastAsia="Calibri"/>
          <w:kern w:val="0"/>
          <w:lang w:eastAsia="en-US"/>
        </w:rPr>
        <w:t xml:space="preserve">Техническому заданию </w:t>
      </w:r>
    </w:p>
    <w:p w:rsidR="00464B46" w:rsidRPr="001813E3" w:rsidRDefault="00464B46" w:rsidP="00464B46">
      <w:pPr>
        <w:suppressAutoHyphens w:val="0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464B46" w:rsidRPr="00B256B9" w:rsidRDefault="00464B46" w:rsidP="00464B46">
      <w:pPr>
        <w:tabs>
          <w:tab w:val="left" w:pos="6048"/>
        </w:tabs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B256B9">
        <w:rPr>
          <w:b/>
          <w:kern w:val="0"/>
          <w:sz w:val="28"/>
          <w:szCs w:val="28"/>
          <w:lang w:eastAsia="ru-RU"/>
        </w:rPr>
        <w:t xml:space="preserve">Брюки летние  с лампасами и кантом </w:t>
      </w:r>
      <w:r w:rsidRPr="00B256B9">
        <w:rPr>
          <w:b/>
          <w:kern w:val="0"/>
          <w:sz w:val="28"/>
          <w:lang w:eastAsia="ru-RU"/>
        </w:rPr>
        <w:t>(для ВНС)</w:t>
      </w:r>
    </w:p>
    <w:p w:rsidR="00464B46" w:rsidRPr="001813E3" w:rsidRDefault="00464B46" w:rsidP="00464B46">
      <w:pPr>
        <w:tabs>
          <w:tab w:val="left" w:pos="6048"/>
        </w:tabs>
        <w:suppressAutoHyphens w:val="0"/>
        <w:jc w:val="center"/>
        <w:rPr>
          <w:kern w:val="0"/>
          <w:sz w:val="28"/>
          <w:szCs w:val="28"/>
          <w:lang w:eastAsia="ru-RU"/>
        </w:rPr>
      </w:pPr>
    </w:p>
    <w:p w:rsidR="00464B46" w:rsidRPr="001813E3" w:rsidRDefault="00875B49" w:rsidP="00464B46">
      <w:pPr>
        <w:tabs>
          <w:tab w:val="left" w:pos="6048"/>
        </w:tabs>
        <w:suppressAutoHyphens w:val="0"/>
        <w:jc w:val="center"/>
        <w:rPr>
          <w:kern w:val="0"/>
          <w:sz w:val="28"/>
          <w:szCs w:val="28"/>
          <w:lang w:eastAsia="ru-RU"/>
        </w:rPr>
      </w:pPr>
      <w:r>
        <w:rPr>
          <w:noProof/>
          <w:kern w:val="0"/>
          <w:lang w:eastAsia="ru-RU"/>
        </w:rPr>
        <w:drawing>
          <wp:inline distT="0" distB="0" distL="0" distR="0">
            <wp:extent cx="4991100" cy="7522210"/>
            <wp:effectExtent l="0" t="0" r="0" b="2540"/>
            <wp:docPr id="7" name="Рисунок 11" descr="Описание: C:\Users\chebotaevagn\Desktop\Инд.пошив (Березка)\фото\летние 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C:\Users\chebotaevagn\Desktop\Инд.пошив (Березка)\фото\летние брюки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suppressAutoHyphens w:val="0"/>
        <w:rPr>
          <w:kern w:val="0"/>
          <w:sz w:val="28"/>
          <w:szCs w:val="28"/>
          <w:lang w:eastAsia="ru-RU"/>
        </w:rPr>
      </w:pPr>
    </w:p>
    <w:p w:rsidR="00464B46" w:rsidRDefault="00464B46" w:rsidP="00464B46">
      <w:pPr>
        <w:widowControl w:val="0"/>
        <w:tabs>
          <w:tab w:val="left" w:pos="951"/>
        </w:tabs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464B46" w:rsidRPr="001813E3" w:rsidRDefault="00464B46" w:rsidP="00464B46">
      <w:pPr>
        <w:widowControl w:val="0"/>
        <w:tabs>
          <w:tab w:val="left" w:pos="951"/>
        </w:tabs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Pr="001813E3" w:rsidRDefault="00875B49" w:rsidP="00464B46">
      <w:pPr>
        <w:tabs>
          <w:tab w:val="left" w:pos="5568"/>
        </w:tabs>
        <w:suppressAutoHyphens w:val="0"/>
        <w:rPr>
          <w:kern w:val="0"/>
          <w:sz w:val="28"/>
          <w:szCs w:val="28"/>
          <w:lang w:eastAsia="ru-RU"/>
        </w:rPr>
      </w:pPr>
      <w:r>
        <w:rPr>
          <w:rFonts w:eastAsia="Calibri"/>
          <w:noProof/>
          <w:kern w:val="0"/>
          <w:lang w:eastAsia="ru-RU"/>
        </w:rPr>
        <w:drawing>
          <wp:inline distT="0" distB="0" distL="0" distR="0">
            <wp:extent cx="2204085" cy="6597015"/>
            <wp:effectExtent l="0" t="0" r="5715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659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kern w:val="0"/>
          <w:lang w:eastAsia="ru-RU"/>
        </w:rPr>
        <w:drawing>
          <wp:inline distT="0" distB="0" distL="0" distR="0">
            <wp:extent cx="3331210" cy="2503805"/>
            <wp:effectExtent l="0" t="0" r="2540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21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46" w:rsidRPr="001813E3" w:rsidRDefault="00464B46" w:rsidP="00464B46">
      <w:pPr>
        <w:widowControl w:val="0"/>
        <w:tabs>
          <w:tab w:val="left" w:pos="951"/>
        </w:tabs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Pr="001813E3" w:rsidRDefault="00464B46" w:rsidP="00464B46">
      <w:pPr>
        <w:tabs>
          <w:tab w:val="left" w:pos="3816"/>
        </w:tabs>
        <w:suppressAutoHyphens w:val="0"/>
        <w:jc w:val="center"/>
        <w:rPr>
          <w:kern w:val="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99"/>
        <w:gridCol w:w="1029"/>
        <w:gridCol w:w="4678"/>
      </w:tblGrid>
      <w:tr w:rsidR="00464B46" w:rsidTr="00156DD8">
        <w:trPr>
          <w:trHeight w:val="876"/>
        </w:trPr>
        <w:tc>
          <w:tcPr>
            <w:tcW w:w="4499" w:type="dxa"/>
          </w:tcPr>
          <w:p w:rsidR="00464B46" w:rsidRDefault="00464B46" w:rsidP="00156DD8">
            <w:pPr>
              <w:tabs>
                <w:tab w:val="right" w:pos="4392"/>
              </w:tabs>
              <w:snapToGrid w:val="0"/>
              <w:jc w:val="both"/>
            </w:pPr>
            <w:r>
              <w:t>ЗАКАЗЧИК</w:t>
            </w:r>
          </w:p>
          <w:p w:rsidR="00464B46" w:rsidRDefault="00464B46" w:rsidP="00156DD8">
            <w:pPr>
              <w:tabs>
                <w:tab w:val="right" w:pos="4392"/>
              </w:tabs>
              <w:jc w:val="both"/>
            </w:pPr>
          </w:p>
          <w:p w:rsidR="00464B46" w:rsidRDefault="00464B46" w:rsidP="00156DD8">
            <w:pPr>
              <w:tabs>
                <w:tab w:val="right" w:pos="4392"/>
              </w:tabs>
              <w:jc w:val="both"/>
            </w:pPr>
            <w:r>
              <w:t>___________________/____________/</w:t>
            </w:r>
          </w:p>
        </w:tc>
        <w:tc>
          <w:tcPr>
            <w:tcW w:w="1029" w:type="dxa"/>
          </w:tcPr>
          <w:p w:rsidR="00464B46" w:rsidRDefault="00464B46" w:rsidP="00156DD8">
            <w:pPr>
              <w:snapToGrid w:val="0"/>
              <w:jc w:val="both"/>
            </w:pPr>
          </w:p>
        </w:tc>
        <w:tc>
          <w:tcPr>
            <w:tcW w:w="4678" w:type="dxa"/>
          </w:tcPr>
          <w:p w:rsidR="00464B46" w:rsidRDefault="00464B46" w:rsidP="00156DD8">
            <w:pPr>
              <w:snapToGrid w:val="0"/>
              <w:jc w:val="both"/>
            </w:pPr>
            <w:r>
              <w:t>ИСПОЛНИТЕЛЬ</w:t>
            </w:r>
          </w:p>
          <w:p w:rsidR="00464B46" w:rsidRDefault="00464B46" w:rsidP="00156DD8">
            <w:pPr>
              <w:jc w:val="both"/>
            </w:pPr>
          </w:p>
          <w:p w:rsidR="00464B46" w:rsidRDefault="00464B46" w:rsidP="00156DD8">
            <w:pPr>
              <w:jc w:val="both"/>
            </w:pPr>
            <w:r>
              <w:t>___________________/________________/</w:t>
            </w:r>
          </w:p>
        </w:tc>
      </w:tr>
    </w:tbl>
    <w:p w:rsidR="00464B46" w:rsidRPr="001813E3" w:rsidRDefault="00464B46" w:rsidP="00464B46">
      <w:pPr>
        <w:tabs>
          <w:tab w:val="left" w:pos="3816"/>
        </w:tabs>
        <w:suppressAutoHyphens w:val="0"/>
        <w:jc w:val="center"/>
        <w:rPr>
          <w:kern w:val="0"/>
          <w:lang w:eastAsia="ru-RU"/>
        </w:rPr>
      </w:pPr>
    </w:p>
    <w:p w:rsidR="00464B46" w:rsidRPr="001813E3" w:rsidRDefault="00464B46" w:rsidP="00464B46">
      <w:pPr>
        <w:suppressAutoHyphens w:val="0"/>
        <w:rPr>
          <w:kern w:val="0"/>
          <w:sz w:val="28"/>
          <w:szCs w:val="28"/>
          <w:lang w:eastAsia="ru-RU"/>
        </w:rPr>
      </w:pPr>
    </w:p>
    <w:p w:rsidR="00464B46" w:rsidRPr="001813E3" w:rsidRDefault="00464B46" w:rsidP="00464B46">
      <w:pPr>
        <w:widowControl w:val="0"/>
        <w:tabs>
          <w:tab w:val="left" w:pos="951"/>
        </w:tabs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p w:rsidR="00464B46" w:rsidRDefault="00464B46" w:rsidP="00464B46">
      <w:pPr>
        <w:suppressAutoHyphens w:val="0"/>
        <w:jc w:val="right"/>
        <w:rPr>
          <w:rFonts w:eastAsia="Calibri"/>
          <w:kern w:val="0"/>
          <w:lang w:eastAsia="en-US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00"/>
        <w:gridCol w:w="1029"/>
        <w:gridCol w:w="4677"/>
      </w:tblGrid>
      <w:tr w:rsidR="00464B46" w:rsidRPr="00707149" w:rsidTr="002530AE">
        <w:tc>
          <w:tcPr>
            <w:tcW w:w="4500" w:type="dxa"/>
          </w:tcPr>
          <w:p w:rsidR="00464B46" w:rsidRPr="00707149" w:rsidRDefault="00464B46" w:rsidP="00156DD8">
            <w:pPr>
              <w:suppressAutoHyphens w:val="0"/>
              <w:rPr>
                <w:kern w:val="0"/>
              </w:rPr>
            </w:pPr>
          </w:p>
        </w:tc>
        <w:tc>
          <w:tcPr>
            <w:tcW w:w="1029" w:type="dxa"/>
          </w:tcPr>
          <w:p w:rsidR="00464B46" w:rsidRPr="00707149" w:rsidRDefault="00464B46" w:rsidP="00156DD8">
            <w:pPr>
              <w:autoSpaceDE w:val="0"/>
              <w:snapToGrid w:val="0"/>
              <w:jc w:val="both"/>
              <w:rPr>
                <w:kern w:val="0"/>
              </w:rPr>
            </w:pPr>
          </w:p>
        </w:tc>
        <w:tc>
          <w:tcPr>
            <w:tcW w:w="4677" w:type="dxa"/>
          </w:tcPr>
          <w:p w:rsidR="00464B46" w:rsidRPr="00707149" w:rsidRDefault="00464B46" w:rsidP="00156DD8">
            <w:pPr>
              <w:autoSpaceDE w:val="0"/>
              <w:snapToGrid w:val="0"/>
              <w:jc w:val="both"/>
              <w:rPr>
                <w:kern w:val="0"/>
              </w:rPr>
            </w:pPr>
          </w:p>
        </w:tc>
      </w:tr>
    </w:tbl>
    <w:p w:rsidR="002530AE" w:rsidRDefault="00464B46" w:rsidP="00464B46">
      <w:pPr>
        <w:ind w:left="7080"/>
      </w:pPr>
      <w:r>
        <w:t xml:space="preserve">Приложение № </w:t>
      </w:r>
      <w:r w:rsidR="008776F6">
        <w:t>2</w:t>
      </w:r>
      <w:r>
        <w:t xml:space="preserve"> к договору  </w:t>
      </w:r>
      <w:r>
        <w:br/>
        <w:t xml:space="preserve">от _______ </w:t>
      </w:r>
    </w:p>
    <w:p w:rsidR="00464B46" w:rsidRDefault="00464B46" w:rsidP="00464B46">
      <w:pPr>
        <w:ind w:left="7080"/>
      </w:pPr>
      <w:r>
        <w:t>№ ___________</w:t>
      </w:r>
    </w:p>
    <w:p w:rsidR="00464B46" w:rsidRPr="00707149" w:rsidRDefault="00464B46" w:rsidP="00464B46">
      <w:pPr>
        <w:autoSpaceDE w:val="0"/>
        <w:ind w:left="7080"/>
        <w:rPr>
          <w:kern w:val="0"/>
        </w:rPr>
      </w:pPr>
    </w:p>
    <w:p w:rsidR="00464B46" w:rsidRPr="00707149" w:rsidRDefault="00464B46" w:rsidP="00464B46">
      <w:pPr>
        <w:autoSpaceDE w:val="0"/>
        <w:ind w:left="7080"/>
        <w:rPr>
          <w:kern w:val="0"/>
        </w:rPr>
      </w:pPr>
    </w:p>
    <w:p w:rsidR="00464B46" w:rsidRPr="00104894" w:rsidRDefault="00464B46" w:rsidP="00464B46">
      <w:pPr>
        <w:jc w:val="center"/>
        <w:rPr>
          <w:b/>
          <w:kern w:val="0"/>
        </w:rPr>
      </w:pPr>
      <w:r>
        <w:rPr>
          <w:b/>
          <w:kern w:val="0"/>
        </w:rPr>
        <w:t>Перечень услуг и их стоимость</w:t>
      </w:r>
    </w:p>
    <w:p w:rsidR="00464B46" w:rsidRPr="00707149" w:rsidRDefault="00464B46" w:rsidP="00464B46">
      <w:pPr>
        <w:ind w:firstLine="709"/>
        <w:jc w:val="both"/>
        <w:rPr>
          <w:kern w:val="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134"/>
        <w:gridCol w:w="1276"/>
        <w:gridCol w:w="1276"/>
        <w:gridCol w:w="1276"/>
      </w:tblGrid>
      <w:tr w:rsidR="00464B46" w:rsidRPr="00ED2917" w:rsidTr="002530AE">
        <w:tc>
          <w:tcPr>
            <w:tcW w:w="567" w:type="dxa"/>
            <w:shd w:val="clear" w:color="auto" w:fill="auto"/>
            <w:vAlign w:val="center"/>
          </w:tcPr>
          <w:p w:rsidR="00464B4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№ п/п</w:t>
            </w: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Pr="00104894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464B4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Наименование услуг по изготовлению</w:t>
            </w: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Pr="00104894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64B4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Код по ОКПД</w:t>
            </w: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2</w:t>
            </w: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Pr="00104894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64B4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Ед. изм.</w:t>
            </w: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  <w:p w:rsidR="008776F6" w:rsidRPr="00104894" w:rsidRDefault="008776F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64B46" w:rsidRPr="00ED2917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64B46" w:rsidRPr="0006018D" w:rsidRDefault="00464B46" w:rsidP="00156DD8">
            <w:pPr>
              <w:widowControl w:val="0"/>
              <w:spacing w:line="256" w:lineRule="auto"/>
              <w:rPr>
                <w:rFonts w:eastAsia="Calibri"/>
                <w:lang w:eastAsia="en-US"/>
              </w:rPr>
            </w:pPr>
            <w:r w:rsidRPr="0006018D">
              <w:rPr>
                <w:rFonts w:eastAsia="Calibri"/>
                <w:lang w:eastAsia="en-US"/>
              </w:rPr>
              <w:t>Цена за единицу с НДС,  без НДС</w:t>
            </w:r>
          </w:p>
          <w:p w:rsidR="00464B46" w:rsidRPr="0006018D" w:rsidRDefault="00464B46" w:rsidP="00156DD8">
            <w:pPr>
              <w:widowControl w:val="0"/>
              <w:spacing w:line="256" w:lineRule="auto"/>
              <w:rPr>
                <w:rFonts w:eastAsia="Calibri"/>
                <w:lang w:eastAsia="en-US"/>
              </w:rPr>
            </w:pPr>
            <w:r w:rsidRPr="0006018D">
              <w:rPr>
                <w:rFonts w:eastAsia="Calibri"/>
                <w:lang w:eastAsia="en-US"/>
              </w:rPr>
              <w:t>(руб.)</w:t>
            </w:r>
          </w:p>
        </w:tc>
        <w:tc>
          <w:tcPr>
            <w:tcW w:w="1276" w:type="dxa"/>
          </w:tcPr>
          <w:p w:rsidR="00464B46" w:rsidRPr="0006018D" w:rsidRDefault="00464B46" w:rsidP="00156DD8">
            <w:pPr>
              <w:widowControl w:val="0"/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Стоимость</w:t>
            </w:r>
            <w:r w:rsidRPr="0006018D">
              <w:rPr>
                <w:rFonts w:eastAsia="Calibri"/>
                <w:lang w:eastAsia="en-US"/>
              </w:rPr>
              <w:t xml:space="preserve"> с НДС,  без НДС</w:t>
            </w:r>
          </w:p>
          <w:p w:rsidR="00464B46" w:rsidRPr="0006018D" w:rsidRDefault="00464B46" w:rsidP="00156DD8">
            <w:pPr>
              <w:widowControl w:val="0"/>
              <w:spacing w:line="256" w:lineRule="auto"/>
              <w:rPr>
                <w:rFonts w:eastAsia="Calibri"/>
                <w:lang w:eastAsia="en-US"/>
              </w:rPr>
            </w:pPr>
            <w:r w:rsidRPr="0006018D">
              <w:rPr>
                <w:rFonts w:eastAsia="Calibri"/>
                <w:lang w:eastAsia="en-US"/>
              </w:rPr>
              <w:t>(руб.)</w:t>
            </w:r>
          </w:p>
        </w:tc>
      </w:tr>
      <w:tr w:rsidR="00464B46" w:rsidRPr="00ED2917" w:rsidTr="002530AE">
        <w:tc>
          <w:tcPr>
            <w:tcW w:w="5812" w:type="dxa"/>
            <w:gridSpan w:val="4"/>
            <w:shd w:val="clear" w:color="auto" w:fill="auto"/>
            <w:vAlign w:val="center"/>
          </w:tcPr>
          <w:p w:rsidR="00464B46" w:rsidRPr="00016EC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</w:pPr>
            <w:r w:rsidRPr="00016EC6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для высшего начальствующего состава (ВНС):</w:t>
            </w:r>
          </w:p>
        </w:tc>
        <w:tc>
          <w:tcPr>
            <w:tcW w:w="1276" w:type="dxa"/>
            <w:shd w:val="clear" w:color="auto" w:fill="auto"/>
          </w:tcPr>
          <w:p w:rsidR="00464B46" w:rsidRPr="00ED2917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ED2917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ED2917" w:rsidRDefault="00464B46" w:rsidP="00156DD8">
            <w:pPr>
              <w:tabs>
                <w:tab w:val="left" w:pos="0"/>
                <w:tab w:val="left" w:pos="851"/>
              </w:tabs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</w:tr>
      <w:tr w:rsidR="00464B46" w:rsidRPr="00ED2917" w:rsidTr="002530AE">
        <w:trPr>
          <w:trHeight w:val="854"/>
        </w:trPr>
        <w:tc>
          <w:tcPr>
            <w:tcW w:w="567" w:type="dxa"/>
            <w:shd w:val="clear" w:color="auto" w:fill="auto"/>
            <w:vAlign w:val="center"/>
          </w:tcPr>
          <w:p w:rsidR="00464B46" w:rsidRPr="00104894" w:rsidRDefault="00EE2C73" w:rsidP="00EE2C73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4B46" w:rsidRPr="00104894" w:rsidRDefault="00464B46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Китель повседневный мужской и брюки с лампасами и кантом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14.13.99.220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компл.</w:t>
            </w:r>
          </w:p>
        </w:tc>
        <w:tc>
          <w:tcPr>
            <w:tcW w:w="1276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</w:tr>
      <w:tr w:rsidR="00464B46" w:rsidRPr="00ED2917" w:rsidTr="002530AE">
        <w:trPr>
          <w:trHeight w:val="264"/>
        </w:trPr>
        <w:tc>
          <w:tcPr>
            <w:tcW w:w="567" w:type="dxa"/>
            <w:shd w:val="clear" w:color="auto" w:fill="auto"/>
            <w:vAlign w:val="center"/>
          </w:tcPr>
          <w:p w:rsidR="00464B46" w:rsidRPr="00104894" w:rsidRDefault="00EE2C73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4B46" w:rsidRPr="00104894" w:rsidRDefault="00464B46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Куртка повседневная и брюки с лампасами и кантом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14.13.99.220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компл.</w:t>
            </w:r>
          </w:p>
        </w:tc>
        <w:tc>
          <w:tcPr>
            <w:tcW w:w="1276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</w:tr>
      <w:tr w:rsidR="00464B46" w:rsidRPr="00ED2917" w:rsidTr="002530AE">
        <w:trPr>
          <w:trHeight w:val="264"/>
        </w:trPr>
        <w:tc>
          <w:tcPr>
            <w:tcW w:w="567" w:type="dxa"/>
            <w:shd w:val="clear" w:color="auto" w:fill="auto"/>
            <w:vAlign w:val="center"/>
          </w:tcPr>
          <w:p w:rsidR="00464B46" w:rsidRPr="00104894" w:rsidRDefault="00EE2C73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4B46" w:rsidRPr="00104894" w:rsidRDefault="00464B46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Брюки летние с лампасами и кантом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14.13.99.220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4B46" w:rsidRPr="00104894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104894">
              <w:rPr>
                <w:rFonts w:eastAsia="Calibri"/>
                <w:kern w:val="0"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ED2917" w:rsidRDefault="00464B46" w:rsidP="00156DD8">
            <w:pPr>
              <w:suppressAutoHyphens w:val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</w:tr>
      <w:tr w:rsidR="00464B46" w:rsidRPr="00ED2917" w:rsidTr="002530AE">
        <w:tc>
          <w:tcPr>
            <w:tcW w:w="567" w:type="dxa"/>
            <w:shd w:val="clear" w:color="auto" w:fill="auto"/>
            <w:vAlign w:val="center"/>
          </w:tcPr>
          <w:p w:rsidR="00464B4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464B46" w:rsidRPr="00016EC6" w:rsidRDefault="00464B46" w:rsidP="00156DD8">
            <w:pPr>
              <w:tabs>
                <w:tab w:val="left" w:pos="0"/>
                <w:tab w:val="left" w:pos="851"/>
              </w:tabs>
              <w:suppressAutoHyphens w:val="0"/>
              <w:rPr>
                <w:rFonts w:eastAsia="Calibri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64B46" w:rsidRPr="00016EC6" w:rsidRDefault="00464B46" w:rsidP="00156DD8">
            <w:pPr>
              <w:suppressAutoHyphens w:val="0"/>
              <w:jc w:val="center"/>
              <w:rPr>
                <w:rFonts w:eastAsia="Calibri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64B46" w:rsidRPr="00016EC6" w:rsidRDefault="00464B46" w:rsidP="00156DD8">
            <w:pPr>
              <w:suppressAutoHyphens w:val="0"/>
              <w:jc w:val="center"/>
              <w:rPr>
                <w:rFonts w:eastAsia="Calibri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64B46" w:rsidRPr="00016EC6" w:rsidRDefault="00464B46" w:rsidP="00156DD8">
            <w:pPr>
              <w:suppressAutoHyphens w:val="0"/>
              <w:jc w:val="center"/>
              <w:rPr>
                <w:rFonts w:eastAsia="Calibri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:rsidR="00464B46" w:rsidRPr="00C46886" w:rsidRDefault="00464B46" w:rsidP="00156DD8">
            <w:pPr>
              <w:suppressAutoHyphens w:val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</w:pPr>
            <w:r w:rsidRPr="00C46886">
              <w:rPr>
                <w:rFonts w:eastAsia="Calibri"/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464B46" w:rsidRPr="00016EC6" w:rsidRDefault="00464B46" w:rsidP="00156DD8">
            <w:pPr>
              <w:suppressAutoHyphens w:val="0"/>
              <w:jc w:val="center"/>
              <w:rPr>
                <w:rFonts w:eastAsia="Calibri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464B46" w:rsidRPr="00707149" w:rsidRDefault="00464B46" w:rsidP="00464B46">
      <w:pPr>
        <w:ind w:firstLine="709"/>
        <w:jc w:val="both"/>
        <w:rPr>
          <w:kern w:val="0"/>
        </w:rPr>
      </w:pPr>
    </w:p>
    <w:p w:rsidR="00464B46" w:rsidRDefault="00464B46" w:rsidP="00464B4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99"/>
        <w:gridCol w:w="1029"/>
        <w:gridCol w:w="4678"/>
      </w:tblGrid>
      <w:tr w:rsidR="00464B46" w:rsidTr="00156DD8">
        <w:trPr>
          <w:trHeight w:val="876"/>
        </w:trPr>
        <w:tc>
          <w:tcPr>
            <w:tcW w:w="4499" w:type="dxa"/>
          </w:tcPr>
          <w:p w:rsidR="00464B46" w:rsidRDefault="00464B46" w:rsidP="00156DD8">
            <w:pPr>
              <w:tabs>
                <w:tab w:val="right" w:pos="4392"/>
              </w:tabs>
              <w:snapToGrid w:val="0"/>
              <w:jc w:val="both"/>
            </w:pPr>
            <w:r>
              <w:t>ЗАКАЗЧИК</w:t>
            </w:r>
          </w:p>
          <w:p w:rsidR="00464B46" w:rsidRDefault="00464B46" w:rsidP="00156DD8">
            <w:pPr>
              <w:tabs>
                <w:tab w:val="right" w:pos="4392"/>
              </w:tabs>
              <w:jc w:val="both"/>
            </w:pPr>
          </w:p>
          <w:p w:rsidR="00464B46" w:rsidRDefault="00464B46" w:rsidP="00156DD8">
            <w:pPr>
              <w:tabs>
                <w:tab w:val="right" w:pos="4392"/>
              </w:tabs>
              <w:jc w:val="both"/>
            </w:pPr>
            <w:r>
              <w:t>___________________/____________/</w:t>
            </w:r>
          </w:p>
        </w:tc>
        <w:tc>
          <w:tcPr>
            <w:tcW w:w="1029" w:type="dxa"/>
          </w:tcPr>
          <w:p w:rsidR="00464B46" w:rsidRDefault="00464B46" w:rsidP="00156DD8">
            <w:pPr>
              <w:snapToGrid w:val="0"/>
              <w:jc w:val="both"/>
            </w:pPr>
          </w:p>
        </w:tc>
        <w:tc>
          <w:tcPr>
            <w:tcW w:w="4678" w:type="dxa"/>
          </w:tcPr>
          <w:p w:rsidR="00464B46" w:rsidRDefault="00464B46" w:rsidP="00156DD8">
            <w:pPr>
              <w:snapToGrid w:val="0"/>
              <w:jc w:val="both"/>
            </w:pPr>
            <w:r>
              <w:t>ИСПОЛНИТЕЛЬ</w:t>
            </w:r>
          </w:p>
          <w:p w:rsidR="00464B46" w:rsidRDefault="00464B46" w:rsidP="00156DD8">
            <w:pPr>
              <w:jc w:val="both"/>
            </w:pPr>
          </w:p>
          <w:p w:rsidR="00464B46" w:rsidRDefault="00464B46" w:rsidP="00156DD8">
            <w:pPr>
              <w:jc w:val="both"/>
            </w:pPr>
            <w:r>
              <w:t>___________________/________________/</w:t>
            </w:r>
          </w:p>
        </w:tc>
      </w:tr>
    </w:tbl>
    <w:p w:rsidR="00464B46" w:rsidRPr="00464B46" w:rsidRDefault="00464B46">
      <w:pPr>
        <w:jc w:val="center"/>
        <w:rPr>
          <w:b/>
        </w:rPr>
      </w:pPr>
    </w:p>
    <w:sectPr w:rsidR="00464B46" w:rsidRPr="00464B46" w:rsidSect="005B536D">
      <w:footerReference w:type="even" r:id="rId23"/>
      <w:footerReference w:type="default" r:id="rId24"/>
      <w:footerReference w:type="first" r:id="rId25"/>
      <w:footnotePr>
        <w:pos w:val="beneathText"/>
      </w:footnotePr>
      <w:pgSz w:w="11905" w:h="16837"/>
      <w:pgMar w:top="851" w:right="1134" w:bottom="851" w:left="1134" w:header="720" w:footer="709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086" w:rsidRDefault="00EE1086">
      <w:r>
        <w:separator/>
      </w:r>
    </w:p>
  </w:endnote>
  <w:endnote w:type="continuationSeparator" w:id="0">
    <w:p w:rsidR="00EE1086" w:rsidRDefault="00EE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C2" w:rsidRDefault="00D90FC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C2" w:rsidRDefault="00D90FC2">
    <w:pPr>
      <w:pStyle w:val="ab"/>
    </w:pPr>
  </w:p>
  <w:p w:rsidR="00D90FC2" w:rsidRDefault="00D90FC2">
    <w:pPr>
      <w:pStyle w:val="a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C2" w:rsidRDefault="00D90FC2">
    <w:pPr>
      <w:pStyle w:val="ab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C2" w:rsidRDefault="00D90FC2">
    <w:pPr>
      <w:pStyle w:val="ab"/>
    </w:pPr>
  </w:p>
  <w:p w:rsidR="00D90FC2" w:rsidRDefault="00D90FC2">
    <w:pPr>
      <w:pStyle w:val="ab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C2" w:rsidRDefault="00D90FC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086" w:rsidRDefault="00EE1086">
      <w:r>
        <w:separator/>
      </w:r>
    </w:p>
  </w:footnote>
  <w:footnote w:type="continuationSeparator" w:id="0">
    <w:p w:rsidR="00EE1086" w:rsidRDefault="00EE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74" w:rsidRDefault="003E777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94F97" w:rsidRDefault="00294F9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74" w:rsidRDefault="003E777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875B49">
      <w:rPr>
        <w:noProof/>
      </w:rPr>
      <w:t>23</w:t>
    </w:r>
    <w:r>
      <w:fldChar w:fldCharType="end"/>
    </w:r>
  </w:p>
  <w:p w:rsidR="003E7774" w:rsidRDefault="003E777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B10A912"/>
    <w:name w:val="WW8Num1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4046"/>
        </w:tabs>
        <w:ind w:left="40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1129"/>
        </w:tabs>
        <w:ind w:left="1129" w:hanging="360"/>
      </w:pPr>
    </w:lvl>
    <w:lvl w:ilvl="2">
      <w:start w:val="1"/>
      <w:numFmt w:val="decimal"/>
      <w:lvlText w:val="%1.%2.%3."/>
      <w:lvlJc w:val="left"/>
      <w:pPr>
        <w:tabs>
          <w:tab w:val="num" w:pos="1898"/>
        </w:tabs>
        <w:ind w:left="1898" w:hanging="360"/>
      </w:pPr>
    </w:lvl>
    <w:lvl w:ilvl="3">
      <w:start w:val="1"/>
      <w:numFmt w:val="decimal"/>
      <w:lvlText w:val="%1.%2.%3.%4."/>
      <w:lvlJc w:val="left"/>
      <w:pPr>
        <w:tabs>
          <w:tab w:val="num" w:pos="2667"/>
        </w:tabs>
        <w:ind w:left="2667" w:hanging="360"/>
      </w:pPr>
    </w:lvl>
    <w:lvl w:ilvl="4">
      <w:start w:val="1"/>
      <w:numFmt w:val="decimal"/>
      <w:lvlText w:val="%1.%2.%3.%4.%5."/>
      <w:lvlJc w:val="left"/>
      <w:pPr>
        <w:tabs>
          <w:tab w:val="num" w:pos="3436"/>
        </w:tabs>
        <w:ind w:left="3436" w:hanging="360"/>
      </w:pPr>
    </w:lvl>
    <w:lvl w:ilvl="5">
      <w:start w:val="1"/>
      <w:numFmt w:val="decimal"/>
      <w:lvlText w:val="%1.%2.%3.%4.%5.%6."/>
      <w:lvlJc w:val="left"/>
      <w:pPr>
        <w:tabs>
          <w:tab w:val="num" w:pos="4205"/>
        </w:tabs>
        <w:ind w:left="420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974"/>
        </w:tabs>
        <w:ind w:left="497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743"/>
        </w:tabs>
        <w:ind w:left="5743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6512"/>
        </w:tabs>
        <w:ind w:left="6512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8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07F158CB"/>
    <w:multiLevelType w:val="multilevel"/>
    <w:tmpl w:val="D3E0D9D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2"/>
      <w:numFmt w:val="decimal"/>
      <w:lvlText w:val="%2.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>
    <w:nsid w:val="08B65747"/>
    <w:multiLevelType w:val="hybridMultilevel"/>
    <w:tmpl w:val="520AD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E2408D"/>
    <w:multiLevelType w:val="hybridMultilevel"/>
    <w:tmpl w:val="0B5AD89A"/>
    <w:lvl w:ilvl="0" w:tplc="041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276B7B"/>
    <w:multiLevelType w:val="multilevel"/>
    <w:tmpl w:val="87D8D5C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2"/>
      <w:numFmt w:val="decimal"/>
      <w:lvlText w:val="%2.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>
    <w:nsid w:val="132D558C"/>
    <w:multiLevelType w:val="multilevel"/>
    <w:tmpl w:val="5BE84A6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BBB15F6"/>
    <w:multiLevelType w:val="hybridMultilevel"/>
    <w:tmpl w:val="068A1A7C"/>
    <w:lvl w:ilvl="0" w:tplc="FDCE73AC">
      <w:start w:val="1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1A61050"/>
    <w:multiLevelType w:val="hybridMultilevel"/>
    <w:tmpl w:val="C2B6653E"/>
    <w:lvl w:ilvl="0" w:tplc="21C616B0">
      <w:start w:val="1"/>
      <w:numFmt w:val="decimal"/>
      <w:lvlText w:val="%1."/>
      <w:lvlJc w:val="left"/>
      <w:pPr>
        <w:ind w:left="3763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3007FB1"/>
    <w:multiLevelType w:val="hybridMultilevel"/>
    <w:tmpl w:val="FBDA8EA8"/>
    <w:lvl w:ilvl="0" w:tplc="0A26A52C">
      <w:start w:val="7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>
    <w:nsid w:val="257A761C"/>
    <w:multiLevelType w:val="multilevel"/>
    <w:tmpl w:val="C90C49B0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8DC2CDE"/>
    <w:multiLevelType w:val="multilevel"/>
    <w:tmpl w:val="13F4B70A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660" w:hanging="6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5">
    <w:nsid w:val="2D9E4DC4"/>
    <w:multiLevelType w:val="hybridMultilevel"/>
    <w:tmpl w:val="7AD261D4"/>
    <w:lvl w:ilvl="0" w:tplc="77509B9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26C2821"/>
    <w:multiLevelType w:val="multilevel"/>
    <w:tmpl w:val="7006FC9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FB117FC"/>
    <w:multiLevelType w:val="multilevel"/>
    <w:tmpl w:val="AF8E85D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8DE3D21"/>
    <w:multiLevelType w:val="hybridMultilevel"/>
    <w:tmpl w:val="D6F28F68"/>
    <w:lvl w:ilvl="0" w:tplc="1CF65B1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0C21BE"/>
    <w:multiLevelType w:val="multilevel"/>
    <w:tmpl w:val="7DEC454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>
    <w:nsid w:val="501750D7"/>
    <w:multiLevelType w:val="hybridMultilevel"/>
    <w:tmpl w:val="0C1E403A"/>
    <w:lvl w:ilvl="0" w:tplc="817262C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2234F9"/>
    <w:multiLevelType w:val="hybridMultilevel"/>
    <w:tmpl w:val="CC962F98"/>
    <w:lvl w:ilvl="0" w:tplc="63065B5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42B051E"/>
    <w:multiLevelType w:val="hybridMultilevel"/>
    <w:tmpl w:val="21E6D062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3C2A7E"/>
    <w:multiLevelType w:val="hybridMultilevel"/>
    <w:tmpl w:val="514C4DD4"/>
    <w:lvl w:ilvl="0" w:tplc="2B2C8AE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90FED"/>
    <w:multiLevelType w:val="multilevel"/>
    <w:tmpl w:val="921810E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5">
    <w:nsid w:val="6D6038D7"/>
    <w:multiLevelType w:val="hybridMultilevel"/>
    <w:tmpl w:val="87B256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>
    <w:nsid w:val="7EB82E10"/>
    <w:multiLevelType w:val="hybridMultilevel"/>
    <w:tmpl w:val="BAFA8636"/>
    <w:lvl w:ilvl="0" w:tplc="5D804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15"/>
  </w:num>
  <w:num w:numId="15">
    <w:abstractNumId w:val="18"/>
  </w:num>
  <w:num w:numId="16">
    <w:abstractNumId w:val="23"/>
  </w:num>
  <w:num w:numId="17">
    <w:abstractNumId w:val="22"/>
  </w:num>
  <w:num w:numId="18">
    <w:abstractNumId w:val="20"/>
  </w:num>
  <w:num w:numId="19">
    <w:abstractNumId w:val="24"/>
  </w:num>
  <w:num w:numId="20">
    <w:abstractNumId w:val="16"/>
  </w:num>
  <w:num w:numId="21">
    <w:abstractNumId w:val="13"/>
  </w:num>
  <w:num w:numId="22">
    <w:abstractNumId w:val="14"/>
  </w:num>
  <w:num w:numId="23">
    <w:abstractNumId w:val="9"/>
  </w:num>
  <w:num w:numId="24">
    <w:abstractNumId w:val="8"/>
  </w:num>
  <w:num w:numId="25">
    <w:abstractNumId w:val="5"/>
  </w:num>
  <w:num w:numId="26">
    <w:abstractNumId w:val="19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defaultTabStop w:val="28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D5"/>
    <w:rsid w:val="000041E7"/>
    <w:rsid w:val="000162D7"/>
    <w:rsid w:val="00016EC6"/>
    <w:rsid w:val="000209AC"/>
    <w:rsid w:val="00021715"/>
    <w:rsid w:val="000227C9"/>
    <w:rsid w:val="0003596A"/>
    <w:rsid w:val="00041124"/>
    <w:rsid w:val="000422FA"/>
    <w:rsid w:val="00043166"/>
    <w:rsid w:val="00044521"/>
    <w:rsid w:val="00054AB2"/>
    <w:rsid w:val="00055BB2"/>
    <w:rsid w:val="00063F9A"/>
    <w:rsid w:val="000738B7"/>
    <w:rsid w:val="0009180C"/>
    <w:rsid w:val="00095ED2"/>
    <w:rsid w:val="000A02FD"/>
    <w:rsid w:val="000A0B93"/>
    <w:rsid w:val="000A22CD"/>
    <w:rsid w:val="000A2370"/>
    <w:rsid w:val="000A3CDA"/>
    <w:rsid w:val="000B1417"/>
    <w:rsid w:val="000B1E43"/>
    <w:rsid w:val="000C3BBD"/>
    <w:rsid w:val="000C477C"/>
    <w:rsid w:val="000D40C0"/>
    <w:rsid w:val="000E33B5"/>
    <w:rsid w:val="000E69BA"/>
    <w:rsid w:val="000F1C26"/>
    <w:rsid w:val="000F5B16"/>
    <w:rsid w:val="0010369A"/>
    <w:rsid w:val="00104894"/>
    <w:rsid w:val="00107258"/>
    <w:rsid w:val="00115D67"/>
    <w:rsid w:val="00135879"/>
    <w:rsid w:val="00156DD8"/>
    <w:rsid w:val="00160D0C"/>
    <w:rsid w:val="00163B5D"/>
    <w:rsid w:val="00167B74"/>
    <w:rsid w:val="001813E3"/>
    <w:rsid w:val="001835CB"/>
    <w:rsid w:val="00191773"/>
    <w:rsid w:val="00195077"/>
    <w:rsid w:val="001952E9"/>
    <w:rsid w:val="00195987"/>
    <w:rsid w:val="001A5262"/>
    <w:rsid w:val="001A6FAC"/>
    <w:rsid w:val="001B2411"/>
    <w:rsid w:val="001B7D0B"/>
    <w:rsid w:val="001C39DB"/>
    <w:rsid w:val="001D12CB"/>
    <w:rsid w:val="001D24B7"/>
    <w:rsid w:val="001E04B8"/>
    <w:rsid w:val="001E7B6E"/>
    <w:rsid w:val="0020388C"/>
    <w:rsid w:val="0020493B"/>
    <w:rsid w:val="00206156"/>
    <w:rsid w:val="00210C56"/>
    <w:rsid w:val="002261A6"/>
    <w:rsid w:val="002315ED"/>
    <w:rsid w:val="002347A1"/>
    <w:rsid w:val="00250EC5"/>
    <w:rsid w:val="002530AE"/>
    <w:rsid w:val="002647D9"/>
    <w:rsid w:val="00273424"/>
    <w:rsid w:val="00294F97"/>
    <w:rsid w:val="002B0C2F"/>
    <w:rsid w:val="002B58A8"/>
    <w:rsid w:val="002C6D9F"/>
    <w:rsid w:val="002D4F60"/>
    <w:rsid w:val="002F0403"/>
    <w:rsid w:val="002F226B"/>
    <w:rsid w:val="003012C3"/>
    <w:rsid w:val="0031300B"/>
    <w:rsid w:val="0035097D"/>
    <w:rsid w:val="003576AE"/>
    <w:rsid w:val="00367D8E"/>
    <w:rsid w:val="0038567B"/>
    <w:rsid w:val="00397F70"/>
    <w:rsid w:val="003A177E"/>
    <w:rsid w:val="003C5407"/>
    <w:rsid w:val="003C6EC8"/>
    <w:rsid w:val="003C7101"/>
    <w:rsid w:val="003D7130"/>
    <w:rsid w:val="003E01DC"/>
    <w:rsid w:val="003E16B1"/>
    <w:rsid w:val="003E18C9"/>
    <w:rsid w:val="003E7774"/>
    <w:rsid w:val="003F0B64"/>
    <w:rsid w:val="00401321"/>
    <w:rsid w:val="00403886"/>
    <w:rsid w:val="004059CD"/>
    <w:rsid w:val="00413818"/>
    <w:rsid w:val="00413EB5"/>
    <w:rsid w:val="00433D80"/>
    <w:rsid w:val="00434E5C"/>
    <w:rsid w:val="004449F6"/>
    <w:rsid w:val="00457283"/>
    <w:rsid w:val="00463B68"/>
    <w:rsid w:val="00464B46"/>
    <w:rsid w:val="00465ADE"/>
    <w:rsid w:val="00473887"/>
    <w:rsid w:val="00480303"/>
    <w:rsid w:val="00481A88"/>
    <w:rsid w:val="00491F7A"/>
    <w:rsid w:val="004944A6"/>
    <w:rsid w:val="0049512C"/>
    <w:rsid w:val="004A6AC6"/>
    <w:rsid w:val="004B00EF"/>
    <w:rsid w:val="004C1559"/>
    <w:rsid w:val="004C50CC"/>
    <w:rsid w:val="004D1268"/>
    <w:rsid w:val="004E105F"/>
    <w:rsid w:val="004E7855"/>
    <w:rsid w:val="004E7AA8"/>
    <w:rsid w:val="004F124C"/>
    <w:rsid w:val="004F2169"/>
    <w:rsid w:val="00503429"/>
    <w:rsid w:val="00507156"/>
    <w:rsid w:val="00512C68"/>
    <w:rsid w:val="005211AF"/>
    <w:rsid w:val="00533F24"/>
    <w:rsid w:val="00535149"/>
    <w:rsid w:val="00541CC9"/>
    <w:rsid w:val="00561F10"/>
    <w:rsid w:val="005660DE"/>
    <w:rsid w:val="00574C2C"/>
    <w:rsid w:val="00592D64"/>
    <w:rsid w:val="00593FBC"/>
    <w:rsid w:val="005A4AC4"/>
    <w:rsid w:val="005A5251"/>
    <w:rsid w:val="005A70C5"/>
    <w:rsid w:val="005B536D"/>
    <w:rsid w:val="005B75C5"/>
    <w:rsid w:val="005C2642"/>
    <w:rsid w:val="005D2D0A"/>
    <w:rsid w:val="005E3011"/>
    <w:rsid w:val="005E740A"/>
    <w:rsid w:val="005F363C"/>
    <w:rsid w:val="005F46F7"/>
    <w:rsid w:val="005F60C4"/>
    <w:rsid w:val="0060234D"/>
    <w:rsid w:val="00602665"/>
    <w:rsid w:val="006076A9"/>
    <w:rsid w:val="00616F7C"/>
    <w:rsid w:val="00621251"/>
    <w:rsid w:val="0062142D"/>
    <w:rsid w:val="00621F17"/>
    <w:rsid w:val="00632D47"/>
    <w:rsid w:val="00632D4A"/>
    <w:rsid w:val="00653FD5"/>
    <w:rsid w:val="00654CEB"/>
    <w:rsid w:val="00660443"/>
    <w:rsid w:val="00662F71"/>
    <w:rsid w:val="006776A4"/>
    <w:rsid w:val="0069347D"/>
    <w:rsid w:val="006978BB"/>
    <w:rsid w:val="006A5CE3"/>
    <w:rsid w:val="006B180D"/>
    <w:rsid w:val="006B1A75"/>
    <w:rsid w:val="006B3645"/>
    <w:rsid w:val="006B5AE5"/>
    <w:rsid w:val="006B79E5"/>
    <w:rsid w:val="006D36FC"/>
    <w:rsid w:val="006E4DDD"/>
    <w:rsid w:val="006E6544"/>
    <w:rsid w:val="006E7FCA"/>
    <w:rsid w:val="006F2651"/>
    <w:rsid w:val="006F2B25"/>
    <w:rsid w:val="00704B27"/>
    <w:rsid w:val="00705D33"/>
    <w:rsid w:val="00707149"/>
    <w:rsid w:val="007125B8"/>
    <w:rsid w:val="00716E40"/>
    <w:rsid w:val="007174C5"/>
    <w:rsid w:val="007254ED"/>
    <w:rsid w:val="0073637E"/>
    <w:rsid w:val="007409E6"/>
    <w:rsid w:val="007415FC"/>
    <w:rsid w:val="00744C2C"/>
    <w:rsid w:val="0075251B"/>
    <w:rsid w:val="00756745"/>
    <w:rsid w:val="0076182C"/>
    <w:rsid w:val="0076212A"/>
    <w:rsid w:val="00764C8C"/>
    <w:rsid w:val="00766F0B"/>
    <w:rsid w:val="007734EE"/>
    <w:rsid w:val="00776079"/>
    <w:rsid w:val="00781BC9"/>
    <w:rsid w:val="007A210E"/>
    <w:rsid w:val="007A4A31"/>
    <w:rsid w:val="007A7B81"/>
    <w:rsid w:val="007B532B"/>
    <w:rsid w:val="007C1E22"/>
    <w:rsid w:val="007C2D21"/>
    <w:rsid w:val="007C7671"/>
    <w:rsid w:val="007C7AF1"/>
    <w:rsid w:val="007D0A8F"/>
    <w:rsid w:val="007D5250"/>
    <w:rsid w:val="007D6870"/>
    <w:rsid w:val="007D6B54"/>
    <w:rsid w:val="007D7730"/>
    <w:rsid w:val="007E0C7C"/>
    <w:rsid w:val="007E1CE3"/>
    <w:rsid w:val="007E32AB"/>
    <w:rsid w:val="007E518D"/>
    <w:rsid w:val="007F5DFE"/>
    <w:rsid w:val="007F622E"/>
    <w:rsid w:val="00801888"/>
    <w:rsid w:val="008037CC"/>
    <w:rsid w:val="00811038"/>
    <w:rsid w:val="00812C97"/>
    <w:rsid w:val="00815D52"/>
    <w:rsid w:val="00827704"/>
    <w:rsid w:val="0084626B"/>
    <w:rsid w:val="008642AB"/>
    <w:rsid w:val="00866545"/>
    <w:rsid w:val="00874426"/>
    <w:rsid w:val="008745B4"/>
    <w:rsid w:val="00875B49"/>
    <w:rsid w:val="008776F6"/>
    <w:rsid w:val="0088309C"/>
    <w:rsid w:val="00893F28"/>
    <w:rsid w:val="008A1078"/>
    <w:rsid w:val="008D41D6"/>
    <w:rsid w:val="008D50D5"/>
    <w:rsid w:val="008D6709"/>
    <w:rsid w:val="008F1938"/>
    <w:rsid w:val="00924E92"/>
    <w:rsid w:val="00932F57"/>
    <w:rsid w:val="00937D2C"/>
    <w:rsid w:val="009408E3"/>
    <w:rsid w:val="00943A2E"/>
    <w:rsid w:val="009514F6"/>
    <w:rsid w:val="009A0EB4"/>
    <w:rsid w:val="009A311C"/>
    <w:rsid w:val="009B1432"/>
    <w:rsid w:val="009C6981"/>
    <w:rsid w:val="009D1828"/>
    <w:rsid w:val="009D4F12"/>
    <w:rsid w:val="009E444D"/>
    <w:rsid w:val="009E6BC0"/>
    <w:rsid w:val="00A023C9"/>
    <w:rsid w:val="00A0438C"/>
    <w:rsid w:val="00A07201"/>
    <w:rsid w:val="00A1016C"/>
    <w:rsid w:val="00A35C10"/>
    <w:rsid w:val="00A44D35"/>
    <w:rsid w:val="00A7080A"/>
    <w:rsid w:val="00A74365"/>
    <w:rsid w:val="00A849A1"/>
    <w:rsid w:val="00A92D67"/>
    <w:rsid w:val="00A94A88"/>
    <w:rsid w:val="00A97D9E"/>
    <w:rsid w:val="00AA2966"/>
    <w:rsid w:val="00AC1719"/>
    <w:rsid w:val="00AC22DB"/>
    <w:rsid w:val="00AC22FC"/>
    <w:rsid w:val="00AD5F59"/>
    <w:rsid w:val="00AF2112"/>
    <w:rsid w:val="00B011B6"/>
    <w:rsid w:val="00B10AF6"/>
    <w:rsid w:val="00B1182F"/>
    <w:rsid w:val="00B30628"/>
    <w:rsid w:val="00B31FDC"/>
    <w:rsid w:val="00B36168"/>
    <w:rsid w:val="00B36FB8"/>
    <w:rsid w:val="00B432A1"/>
    <w:rsid w:val="00B45DD5"/>
    <w:rsid w:val="00B47012"/>
    <w:rsid w:val="00B51980"/>
    <w:rsid w:val="00B53451"/>
    <w:rsid w:val="00B564FA"/>
    <w:rsid w:val="00B57A82"/>
    <w:rsid w:val="00B607D9"/>
    <w:rsid w:val="00B620BA"/>
    <w:rsid w:val="00B65FD6"/>
    <w:rsid w:val="00B67B3E"/>
    <w:rsid w:val="00B67EB1"/>
    <w:rsid w:val="00B72563"/>
    <w:rsid w:val="00B76FB2"/>
    <w:rsid w:val="00BA3D0F"/>
    <w:rsid w:val="00BB2910"/>
    <w:rsid w:val="00BB7EBD"/>
    <w:rsid w:val="00BC189E"/>
    <w:rsid w:val="00BC554A"/>
    <w:rsid w:val="00BD0D06"/>
    <w:rsid w:val="00BE5E0C"/>
    <w:rsid w:val="00C020A1"/>
    <w:rsid w:val="00C03342"/>
    <w:rsid w:val="00C07F99"/>
    <w:rsid w:val="00C132DB"/>
    <w:rsid w:val="00C24E95"/>
    <w:rsid w:val="00C250A5"/>
    <w:rsid w:val="00C31855"/>
    <w:rsid w:val="00C31FA5"/>
    <w:rsid w:val="00C32FCE"/>
    <w:rsid w:val="00C40169"/>
    <w:rsid w:val="00C44808"/>
    <w:rsid w:val="00C46886"/>
    <w:rsid w:val="00C51712"/>
    <w:rsid w:val="00C64B66"/>
    <w:rsid w:val="00C70C32"/>
    <w:rsid w:val="00C723D2"/>
    <w:rsid w:val="00C907DC"/>
    <w:rsid w:val="00C93C81"/>
    <w:rsid w:val="00CA783D"/>
    <w:rsid w:val="00CA79C8"/>
    <w:rsid w:val="00CB291C"/>
    <w:rsid w:val="00CB4479"/>
    <w:rsid w:val="00CD198B"/>
    <w:rsid w:val="00CE7EFD"/>
    <w:rsid w:val="00CF2A21"/>
    <w:rsid w:val="00D1429D"/>
    <w:rsid w:val="00D21EC6"/>
    <w:rsid w:val="00D225EF"/>
    <w:rsid w:val="00D25874"/>
    <w:rsid w:val="00D34801"/>
    <w:rsid w:val="00D3794D"/>
    <w:rsid w:val="00D412AB"/>
    <w:rsid w:val="00D412D8"/>
    <w:rsid w:val="00D41F37"/>
    <w:rsid w:val="00D4408B"/>
    <w:rsid w:val="00D449EC"/>
    <w:rsid w:val="00D47D7B"/>
    <w:rsid w:val="00D871C7"/>
    <w:rsid w:val="00D90FC2"/>
    <w:rsid w:val="00D93F5F"/>
    <w:rsid w:val="00D9764B"/>
    <w:rsid w:val="00DA3967"/>
    <w:rsid w:val="00DA4C48"/>
    <w:rsid w:val="00DB1DC4"/>
    <w:rsid w:val="00DD1FD6"/>
    <w:rsid w:val="00DD5DEC"/>
    <w:rsid w:val="00DD72EB"/>
    <w:rsid w:val="00DE12B6"/>
    <w:rsid w:val="00E068E3"/>
    <w:rsid w:val="00E115C2"/>
    <w:rsid w:val="00E12F9C"/>
    <w:rsid w:val="00E214ED"/>
    <w:rsid w:val="00E2582C"/>
    <w:rsid w:val="00E40430"/>
    <w:rsid w:val="00E405BE"/>
    <w:rsid w:val="00E46ABF"/>
    <w:rsid w:val="00E47A75"/>
    <w:rsid w:val="00E50BC7"/>
    <w:rsid w:val="00E60F56"/>
    <w:rsid w:val="00E65E56"/>
    <w:rsid w:val="00E748B7"/>
    <w:rsid w:val="00E80128"/>
    <w:rsid w:val="00E84099"/>
    <w:rsid w:val="00E91E8C"/>
    <w:rsid w:val="00EA35C5"/>
    <w:rsid w:val="00EC1D07"/>
    <w:rsid w:val="00EC5078"/>
    <w:rsid w:val="00EC7F55"/>
    <w:rsid w:val="00ED2917"/>
    <w:rsid w:val="00EE1086"/>
    <w:rsid w:val="00EE2C73"/>
    <w:rsid w:val="00EE44D0"/>
    <w:rsid w:val="00EE6194"/>
    <w:rsid w:val="00EE6878"/>
    <w:rsid w:val="00EF0AFA"/>
    <w:rsid w:val="00EF581A"/>
    <w:rsid w:val="00EF728A"/>
    <w:rsid w:val="00F027E9"/>
    <w:rsid w:val="00F237ED"/>
    <w:rsid w:val="00F2579F"/>
    <w:rsid w:val="00F30FAC"/>
    <w:rsid w:val="00F40100"/>
    <w:rsid w:val="00F5212E"/>
    <w:rsid w:val="00F54244"/>
    <w:rsid w:val="00F6122E"/>
    <w:rsid w:val="00F71BE7"/>
    <w:rsid w:val="00F82307"/>
    <w:rsid w:val="00F83AB4"/>
    <w:rsid w:val="00F903E5"/>
    <w:rsid w:val="00F9641B"/>
    <w:rsid w:val="00FA4B83"/>
    <w:rsid w:val="00FB2BA8"/>
    <w:rsid w:val="00FB7256"/>
    <w:rsid w:val="00FC2C35"/>
    <w:rsid w:val="00FC3722"/>
    <w:rsid w:val="00FC590F"/>
    <w:rsid w:val="00FE3F55"/>
    <w:rsid w:val="00FE5F2E"/>
    <w:rsid w:val="00FF0739"/>
    <w:rsid w:val="00FF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keepNext/>
      <w:spacing w:before="240" w:after="60"/>
      <w:jc w:val="center"/>
      <w:outlineLvl w:val="0"/>
    </w:pPr>
    <w:rPr>
      <w:b/>
      <w:sz w:val="36"/>
      <w:szCs w:val="20"/>
    </w:rPr>
  </w:style>
  <w:style w:type="character" w:default="1" w:styleId="a1">
    <w:name w:val="Default Paragraph Font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pPr>
      <w:spacing w:after="120"/>
    </w:pPr>
  </w:style>
  <w:style w:type="character" w:customStyle="1" w:styleId="WW8Num1z0">
    <w:name w:val="WW8Num1z0"/>
    <w:rPr>
      <w:rFonts w:ascii="Times New Roman" w:hAnsi="Times New Roman" w:cs="Times New Roman"/>
      <w:b/>
      <w:sz w:val="24"/>
    </w:rPr>
  </w:style>
  <w:style w:type="character" w:customStyle="1" w:styleId="WW8Num1z1">
    <w:name w:val="WW8Num1z1"/>
    <w:rPr>
      <w:b w:val="0"/>
      <w:i w:val="0"/>
      <w:color w:val="00000A"/>
    </w:rPr>
  </w:style>
  <w:style w:type="character" w:customStyle="1" w:styleId="WW8Num1z2">
    <w:name w:val="WW8Num1z2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7z1">
    <w:name w:val="WW8Num7z1"/>
    <w:rPr>
      <w:b w:val="0"/>
      <w:i w:val="0"/>
      <w:color w:val="auto"/>
    </w:rPr>
  </w:style>
  <w:style w:type="character" w:customStyle="1" w:styleId="WW8Num7z2">
    <w:name w:val="WW8Num7z2"/>
    <w:rPr>
      <w:b w:val="0"/>
      <w:i w:val="0"/>
    </w:rPr>
  </w:style>
  <w:style w:type="character" w:customStyle="1" w:styleId="10">
    <w:name w:val="Основной шрифт абзаца1"/>
  </w:style>
  <w:style w:type="character" w:customStyle="1" w:styleId="DefaultParagraphFont">
    <w:name w:val="Default Paragraph Font"/>
  </w:style>
  <w:style w:type="character" w:customStyle="1" w:styleId="11">
    <w:name w:val="Заголовок 1 Знак"/>
    <w:rPr>
      <w:b/>
      <w:kern w:val="1"/>
      <w:sz w:val="36"/>
      <w:lang w:val="ru-RU" w:eastAsia="ar-SA" w:bidi="ar-SA"/>
    </w:rPr>
  </w:style>
  <w:style w:type="character" w:customStyle="1" w:styleId="pagenumber">
    <w:name w:val="page number"/>
    <w:basedOn w:val="DefaultParagraphFont"/>
  </w:style>
  <w:style w:type="character" w:customStyle="1" w:styleId="ConsPlusNonformat">
    <w:name w:val="ConsPlusNonformat Знак"/>
    <w:rPr>
      <w:rFonts w:ascii="Courier New" w:hAnsi="Courier New" w:cs="Courier New"/>
    </w:rPr>
  </w:style>
  <w:style w:type="character" w:styleId="a4">
    <w:name w:val="Hyperlink"/>
    <w:uiPriority w:val="99"/>
    <w:rPr>
      <w:color w:val="0000FF"/>
      <w:u w:val="single"/>
      <w:lang/>
    </w:rPr>
  </w:style>
  <w:style w:type="character" w:customStyle="1" w:styleId="a5">
    <w:name w:val="Абзац списка Знак"/>
    <w:uiPriority w:val="34"/>
    <w:rPr>
      <w:sz w:val="24"/>
      <w:szCs w:val="24"/>
    </w:rPr>
  </w:style>
  <w:style w:type="character" w:customStyle="1" w:styleId="ListLabel1">
    <w:name w:val="ListLabel 1"/>
    <w:rPr>
      <w:b w:val="0"/>
      <w:i w:val="0"/>
      <w:sz w:val="28"/>
      <w:szCs w:val="28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i w:val="0"/>
      <w:u w:val="none"/>
    </w:rPr>
  </w:style>
  <w:style w:type="character" w:customStyle="1" w:styleId="ListLabel6">
    <w:name w:val="ListLabel 6"/>
    <w:rPr>
      <w:b w:val="0"/>
      <w:i w:val="0"/>
    </w:rPr>
  </w:style>
  <w:style w:type="character" w:customStyle="1" w:styleId="ListLabel7">
    <w:name w:val="ListLabel 7"/>
    <w:rPr>
      <w:lang w:val="ru-RU"/>
    </w:rPr>
  </w:style>
  <w:style w:type="character" w:customStyle="1" w:styleId="ListLabel8">
    <w:name w:val="ListLabel 8"/>
    <w:rPr>
      <w:b w:val="0"/>
      <w:i w:val="0"/>
      <w:color w:val="00000A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color w:val="00000A"/>
    </w:rPr>
  </w:style>
  <w:style w:type="character" w:customStyle="1" w:styleId="a6">
    <w:name w:val="Текст выноски Знак"/>
    <w:uiPriority w:val="99"/>
    <w:rPr>
      <w:rFonts w:ascii="Tahoma" w:hAnsi="Tahoma" w:cs="Tahoma"/>
      <w:kern w:val="1"/>
      <w:sz w:val="16"/>
      <w:szCs w:val="16"/>
    </w:rPr>
  </w:style>
  <w:style w:type="character" w:customStyle="1" w:styleId="a7">
    <w:name w:val="Символ нумерации"/>
  </w:style>
  <w:style w:type="paragraph" w:customStyle="1" w:styleId="a8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List"/>
    <w:basedOn w:val="a0"/>
    <w:semiHidden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ConsPlusNonformat0">
    <w:name w:val="ConsPlusNonformat"/>
    <w:pPr>
      <w:suppressAutoHyphens/>
    </w:pPr>
    <w:rPr>
      <w:rFonts w:ascii="Courier New" w:eastAsia="Arial" w:hAnsi="Courier New" w:cs="Courier New"/>
      <w:kern w:val="1"/>
      <w:lang w:eastAsia="ar-SA"/>
    </w:rPr>
  </w:style>
  <w:style w:type="paragraph" w:customStyle="1" w:styleId="aa">
    <w:name w:val="Знак Знак Знак Знак"/>
    <w:basedOn w:val="a"/>
    <w:pPr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BodyTextIndent2">
    <w:name w:val="Body Text Indent 2"/>
    <w:basedOn w:val="a"/>
    <w:pPr>
      <w:spacing w:after="120" w:line="480" w:lineRule="auto"/>
      <w:ind w:left="283"/>
    </w:p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 w:cs="Arial"/>
      <w:kern w:val="1"/>
      <w:lang w:eastAsia="ar-SA"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36FB8"/>
    <w:rPr>
      <w:kern w:val="1"/>
      <w:sz w:val="24"/>
      <w:szCs w:val="24"/>
      <w:lang w:eastAsia="ar-SA"/>
    </w:rPr>
  </w:style>
  <w:style w:type="paragraph" w:customStyle="1" w:styleId="ListParagraph">
    <w:name w:val="List Paragraph"/>
    <w:basedOn w:val="a"/>
    <w:pPr>
      <w:ind w:left="720"/>
    </w:pPr>
  </w:style>
  <w:style w:type="paragraph" w:styleId="ad">
    <w:name w:val="List Paragraph"/>
    <w:basedOn w:val="a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e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707149"/>
    <w:pPr>
      <w:ind w:left="720"/>
      <w:jc w:val="both"/>
    </w:pPr>
  </w:style>
  <w:style w:type="table" w:styleId="af1">
    <w:name w:val="Table Grid"/>
    <w:basedOn w:val="a2"/>
    <w:uiPriority w:val="59"/>
    <w:rsid w:val="00B36FB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B36FB8"/>
    <w:pPr>
      <w:tabs>
        <w:tab w:val="center" w:pos="4677"/>
        <w:tab w:val="right" w:pos="9355"/>
      </w:tabs>
      <w:suppressAutoHyphens w:val="0"/>
    </w:pPr>
    <w:rPr>
      <w:kern w:val="0"/>
      <w:lang w:eastAsia="ru-RU"/>
    </w:rPr>
  </w:style>
  <w:style w:type="character" w:customStyle="1" w:styleId="af3">
    <w:name w:val="Верхний колонтитул Знак"/>
    <w:link w:val="af2"/>
    <w:uiPriority w:val="99"/>
    <w:rsid w:val="00B36FB8"/>
    <w:rPr>
      <w:sz w:val="24"/>
      <w:szCs w:val="24"/>
    </w:rPr>
  </w:style>
  <w:style w:type="character" w:styleId="af4">
    <w:name w:val="Intense Reference"/>
    <w:uiPriority w:val="32"/>
    <w:qFormat/>
    <w:rsid w:val="00B36FB8"/>
    <w:rPr>
      <w:b/>
      <w:bCs/>
      <w:smallCaps/>
      <w:color w:val="C0504D"/>
      <w:spacing w:val="5"/>
      <w:u w:val="single"/>
    </w:rPr>
  </w:style>
  <w:style w:type="paragraph" w:styleId="af5">
    <w:name w:val="footnote text"/>
    <w:basedOn w:val="a"/>
    <w:link w:val="af6"/>
    <w:uiPriority w:val="99"/>
    <w:unhideWhenUsed/>
    <w:rsid w:val="00B36FB8"/>
    <w:pPr>
      <w:suppressAutoHyphens w:val="0"/>
    </w:pPr>
    <w:rPr>
      <w:kern w:val="0"/>
      <w:sz w:val="20"/>
      <w:szCs w:val="20"/>
      <w:lang w:eastAsia="ru-RU"/>
    </w:rPr>
  </w:style>
  <w:style w:type="character" w:customStyle="1" w:styleId="af6">
    <w:name w:val="Текст сноски Знак"/>
    <w:basedOn w:val="a1"/>
    <w:link w:val="af5"/>
    <w:uiPriority w:val="99"/>
    <w:rsid w:val="00B36FB8"/>
  </w:style>
  <w:style w:type="character" w:styleId="af7">
    <w:name w:val="footnote reference"/>
    <w:uiPriority w:val="99"/>
    <w:unhideWhenUsed/>
    <w:rsid w:val="00B36FB8"/>
    <w:rPr>
      <w:vertAlign w:val="superscript"/>
    </w:rPr>
  </w:style>
  <w:style w:type="table" w:customStyle="1" w:styleId="15">
    <w:name w:val="Сетка таблицы1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f1"/>
    <w:uiPriority w:val="59"/>
    <w:rsid w:val="00E4043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1"/>
    <w:uiPriority w:val="59"/>
    <w:rsid w:val="00937D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f1"/>
    <w:uiPriority w:val="59"/>
    <w:rsid w:val="001048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1"/>
    <w:uiPriority w:val="59"/>
    <w:rsid w:val="001813E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1"/>
    <w:uiPriority w:val="59"/>
    <w:rsid w:val="001813E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"/>
    <w:link w:val="af9"/>
    <w:uiPriority w:val="99"/>
    <w:semiHidden/>
    <w:unhideWhenUsed/>
    <w:rsid w:val="00CA783D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semiHidden/>
    <w:rsid w:val="00CA783D"/>
    <w:rPr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keepNext/>
      <w:spacing w:before="240" w:after="60"/>
      <w:jc w:val="center"/>
      <w:outlineLvl w:val="0"/>
    </w:pPr>
    <w:rPr>
      <w:b/>
      <w:sz w:val="36"/>
      <w:szCs w:val="20"/>
    </w:rPr>
  </w:style>
  <w:style w:type="character" w:default="1" w:styleId="a1">
    <w:name w:val="Default Paragraph Font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pPr>
      <w:spacing w:after="120"/>
    </w:pPr>
  </w:style>
  <w:style w:type="character" w:customStyle="1" w:styleId="WW8Num1z0">
    <w:name w:val="WW8Num1z0"/>
    <w:rPr>
      <w:rFonts w:ascii="Times New Roman" w:hAnsi="Times New Roman" w:cs="Times New Roman"/>
      <w:b/>
      <w:sz w:val="24"/>
    </w:rPr>
  </w:style>
  <w:style w:type="character" w:customStyle="1" w:styleId="WW8Num1z1">
    <w:name w:val="WW8Num1z1"/>
    <w:rPr>
      <w:b w:val="0"/>
      <w:i w:val="0"/>
      <w:color w:val="00000A"/>
    </w:rPr>
  </w:style>
  <w:style w:type="character" w:customStyle="1" w:styleId="WW8Num1z2">
    <w:name w:val="WW8Num1z2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7z1">
    <w:name w:val="WW8Num7z1"/>
    <w:rPr>
      <w:b w:val="0"/>
      <w:i w:val="0"/>
      <w:color w:val="auto"/>
    </w:rPr>
  </w:style>
  <w:style w:type="character" w:customStyle="1" w:styleId="WW8Num7z2">
    <w:name w:val="WW8Num7z2"/>
    <w:rPr>
      <w:b w:val="0"/>
      <w:i w:val="0"/>
    </w:rPr>
  </w:style>
  <w:style w:type="character" w:customStyle="1" w:styleId="10">
    <w:name w:val="Основной шрифт абзаца1"/>
  </w:style>
  <w:style w:type="character" w:customStyle="1" w:styleId="DefaultParagraphFont">
    <w:name w:val="Default Paragraph Font"/>
  </w:style>
  <w:style w:type="character" w:customStyle="1" w:styleId="11">
    <w:name w:val="Заголовок 1 Знак"/>
    <w:rPr>
      <w:b/>
      <w:kern w:val="1"/>
      <w:sz w:val="36"/>
      <w:lang w:val="ru-RU" w:eastAsia="ar-SA" w:bidi="ar-SA"/>
    </w:rPr>
  </w:style>
  <w:style w:type="character" w:customStyle="1" w:styleId="pagenumber">
    <w:name w:val="page number"/>
    <w:basedOn w:val="DefaultParagraphFont"/>
  </w:style>
  <w:style w:type="character" w:customStyle="1" w:styleId="ConsPlusNonformat">
    <w:name w:val="ConsPlusNonformat Знак"/>
    <w:rPr>
      <w:rFonts w:ascii="Courier New" w:hAnsi="Courier New" w:cs="Courier New"/>
    </w:rPr>
  </w:style>
  <w:style w:type="character" w:styleId="a4">
    <w:name w:val="Hyperlink"/>
    <w:uiPriority w:val="99"/>
    <w:rPr>
      <w:color w:val="0000FF"/>
      <w:u w:val="single"/>
      <w:lang/>
    </w:rPr>
  </w:style>
  <w:style w:type="character" w:customStyle="1" w:styleId="a5">
    <w:name w:val="Абзац списка Знак"/>
    <w:uiPriority w:val="34"/>
    <w:rPr>
      <w:sz w:val="24"/>
      <w:szCs w:val="24"/>
    </w:rPr>
  </w:style>
  <w:style w:type="character" w:customStyle="1" w:styleId="ListLabel1">
    <w:name w:val="ListLabel 1"/>
    <w:rPr>
      <w:b w:val="0"/>
      <w:i w:val="0"/>
      <w:sz w:val="28"/>
      <w:szCs w:val="28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i w:val="0"/>
      <w:u w:val="none"/>
    </w:rPr>
  </w:style>
  <w:style w:type="character" w:customStyle="1" w:styleId="ListLabel6">
    <w:name w:val="ListLabel 6"/>
    <w:rPr>
      <w:b w:val="0"/>
      <w:i w:val="0"/>
    </w:rPr>
  </w:style>
  <w:style w:type="character" w:customStyle="1" w:styleId="ListLabel7">
    <w:name w:val="ListLabel 7"/>
    <w:rPr>
      <w:lang w:val="ru-RU"/>
    </w:rPr>
  </w:style>
  <w:style w:type="character" w:customStyle="1" w:styleId="ListLabel8">
    <w:name w:val="ListLabel 8"/>
    <w:rPr>
      <w:b w:val="0"/>
      <w:i w:val="0"/>
      <w:color w:val="00000A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color w:val="00000A"/>
    </w:rPr>
  </w:style>
  <w:style w:type="character" w:customStyle="1" w:styleId="a6">
    <w:name w:val="Текст выноски Знак"/>
    <w:uiPriority w:val="99"/>
    <w:rPr>
      <w:rFonts w:ascii="Tahoma" w:hAnsi="Tahoma" w:cs="Tahoma"/>
      <w:kern w:val="1"/>
      <w:sz w:val="16"/>
      <w:szCs w:val="16"/>
    </w:rPr>
  </w:style>
  <w:style w:type="character" w:customStyle="1" w:styleId="a7">
    <w:name w:val="Символ нумерации"/>
  </w:style>
  <w:style w:type="paragraph" w:customStyle="1" w:styleId="a8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List"/>
    <w:basedOn w:val="a0"/>
    <w:semiHidden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ConsPlusNonformat0">
    <w:name w:val="ConsPlusNonformat"/>
    <w:pPr>
      <w:suppressAutoHyphens/>
    </w:pPr>
    <w:rPr>
      <w:rFonts w:ascii="Courier New" w:eastAsia="Arial" w:hAnsi="Courier New" w:cs="Courier New"/>
      <w:kern w:val="1"/>
      <w:lang w:eastAsia="ar-SA"/>
    </w:rPr>
  </w:style>
  <w:style w:type="paragraph" w:customStyle="1" w:styleId="aa">
    <w:name w:val="Знак Знак Знак Знак"/>
    <w:basedOn w:val="a"/>
    <w:pPr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BodyTextIndent2">
    <w:name w:val="Body Text Indent 2"/>
    <w:basedOn w:val="a"/>
    <w:pPr>
      <w:spacing w:after="120" w:line="480" w:lineRule="auto"/>
      <w:ind w:left="283"/>
    </w:p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 w:cs="Arial"/>
      <w:kern w:val="1"/>
      <w:lang w:eastAsia="ar-SA"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36FB8"/>
    <w:rPr>
      <w:kern w:val="1"/>
      <w:sz w:val="24"/>
      <w:szCs w:val="24"/>
      <w:lang w:eastAsia="ar-SA"/>
    </w:rPr>
  </w:style>
  <w:style w:type="paragraph" w:customStyle="1" w:styleId="ListParagraph">
    <w:name w:val="List Paragraph"/>
    <w:basedOn w:val="a"/>
    <w:pPr>
      <w:ind w:left="720"/>
    </w:pPr>
  </w:style>
  <w:style w:type="paragraph" w:styleId="ad">
    <w:name w:val="List Paragraph"/>
    <w:basedOn w:val="a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e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707149"/>
    <w:pPr>
      <w:ind w:left="720"/>
      <w:jc w:val="both"/>
    </w:pPr>
  </w:style>
  <w:style w:type="table" w:styleId="af1">
    <w:name w:val="Table Grid"/>
    <w:basedOn w:val="a2"/>
    <w:uiPriority w:val="59"/>
    <w:rsid w:val="00B36FB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B36FB8"/>
    <w:pPr>
      <w:tabs>
        <w:tab w:val="center" w:pos="4677"/>
        <w:tab w:val="right" w:pos="9355"/>
      </w:tabs>
      <w:suppressAutoHyphens w:val="0"/>
    </w:pPr>
    <w:rPr>
      <w:kern w:val="0"/>
      <w:lang w:eastAsia="ru-RU"/>
    </w:rPr>
  </w:style>
  <w:style w:type="character" w:customStyle="1" w:styleId="af3">
    <w:name w:val="Верхний колонтитул Знак"/>
    <w:link w:val="af2"/>
    <w:uiPriority w:val="99"/>
    <w:rsid w:val="00B36FB8"/>
    <w:rPr>
      <w:sz w:val="24"/>
      <w:szCs w:val="24"/>
    </w:rPr>
  </w:style>
  <w:style w:type="character" w:styleId="af4">
    <w:name w:val="Intense Reference"/>
    <w:uiPriority w:val="32"/>
    <w:qFormat/>
    <w:rsid w:val="00B36FB8"/>
    <w:rPr>
      <w:b/>
      <w:bCs/>
      <w:smallCaps/>
      <w:color w:val="C0504D"/>
      <w:spacing w:val="5"/>
      <w:u w:val="single"/>
    </w:rPr>
  </w:style>
  <w:style w:type="paragraph" w:styleId="af5">
    <w:name w:val="footnote text"/>
    <w:basedOn w:val="a"/>
    <w:link w:val="af6"/>
    <w:uiPriority w:val="99"/>
    <w:unhideWhenUsed/>
    <w:rsid w:val="00B36FB8"/>
    <w:pPr>
      <w:suppressAutoHyphens w:val="0"/>
    </w:pPr>
    <w:rPr>
      <w:kern w:val="0"/>
      <w:sz w:val="20"/>
      <w:szCs w:val="20"/>
      <w:lang w:eastAsia="ru-RU"/>
    </w:rPr>
  </w:style>
  <w:style w:type="character" w:customStyle="1" w:styleId="af6">
    <w:name w:val="Текст сноски Знак"/>
    <w:basedOn w:val="a1"/>
    <w:link w:val="af5"/>
    <w:uiPriority w:val="99"/>
    <w:rsid w:val="00B36FB8"/>
  </w:style>
  <w:style w:type="character" w:styleId="af7">
    <w:name w:val="footnote reference"/>
    <w:uiPriority w:val="99"/>
    <w:unhideWhenUsed/>
    <w:rsid w:val="00B36FB8"/>
    <w:rPr>
      <w:vertAlign w:val="superscript"/>
    </w:rPr>
  </w:style>
  <w:style w:type="table" w:customStyle="1" w:styleId="15">
    <w:name w:val="Сетка таблицы1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f1"/>
    <w:uiPriority w:val="59"/>
    <w:rsid w:val="00463B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f1"/>
    <w:uiPriority w:val="59"/>
    <w:rsid w:val="00E258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f1"/>
    <w:uiPriority w:val="59"/>
    <w:rsid w:val="00E4043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1"/>
    <w:uiPriority w:val="59"/>
    <w:rsid w:val="00937D2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f1"/>
    <w:uiPriority w:val="59"/>
    <w:rsid w:val="001048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1"/>
    <w:uiPriority w:val="59"/>
    <w:rsid w:val="001813E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1"/>
    <w:uiPriority w:val="59"/>
    <w:rsid w:val="001813E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"/>
    <w:link w:val="af9"/>
    <w:uiPriority w:val="99"/>
    <w:semiHidden/>
    <w:unhideWhenUsed/>
    <w:rsid w:val="00CA783D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semiHidden/>
    <w:rsid w:val="00CA783D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8AF3A-6663-4D58-A909-E9888E21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7256</Words>
  <Characters>41362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STU</Company>
  <LinksUpToDate>false</LinksUpToDate>
  <CharactersWithSpaces>48521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Selivanchikova</dc:creator>
  <cp:lastModifiedBy>User</cp:lastModifiedBy>
  <cp:revision>2</cp:revision>
  <cp:lastPrinted>2026-04-28T08:59:00Z</cp:lastPrinted>
  <dcterms:created xsi:type="dcterms:W3CDTF">2026-10-13T08:52:00Z</dcterms:created>
  <dcterms:modified xsi:type="dcterms:W3CDTF">2026-10-13T08:52:00Z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Company">
    <vt:lpwstr>cbt</vt:lpwstr>
  </property>
  <property fmtid="{D5CDD505-2E9C-101B-9397-08002B2CF9AE}" pid="4" name="HyperlinksChanged">
    <vt:bool>false</vt:bool>
  </property>
  <property fmtid="{D5CDD505-2E9C-101B-9397-08002B2CF9AE}" pid="5" name="ShareDoc">
    <vt:bool>false</vt:bool>
  </property>
  <property fmtid="{D5CDD505-2E9C-101B-9397-08002B2CF9AE}" pid="6" name="AppVersion">
    <vt:lpwstr>14.0000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</Properties>
</file>