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6C0" w:rsidRDefault="00FD6A9C" w:rsidP="00FD6A9C">
      <w:pPr>
        <w:pStyle w:val="11"/>
        <w:spacing w:before="76"/>
        <w:ind w:left="0" w:right="67" w:firstLine="0"/>
        <w:jc w:val="center"/>
        <w:rPr>
          <w:spacing w:val="-4"/>
          <w:sz w:val="22"/>
          <w:szCs w:val="22"/>
        </w:rPr>
      </w:pPr>
      <w:r>
        <w:rPr>
          <w:sz w:val="22"/>
          <w:szCs w:val="22"/>
        </w:rPr>
        <w:t>Контракт</w:t>
      </w:r>
      <w:r w:rsidR="005C36C0" w:rsidRPr="005039BA">
        <w:rPr>
          <w:spacing w:val="-3"/>
          <w:sz w:val="22"/>
          <w:szCs w:val="22"/>
        </w:rPr>
        <w:t xml:space="preserve"> </w:t>
      </w:r>
      <w:r w:rsidR="005C36C0" w:rsidRPr="005039BA">
        <w:rPr>
          <w:sz w:val="22"/>
          <w:szCs w:val="22"/>
        </w:rPr>
        <w:t>№</w:t>
      </w:r>
      <w:r w:rsidR="005C36C0" w:rsidRPr="005039BA">
        <w:rPr>
          <w:spacing w:val="-3"/>
          <w:sz w:val="22"/>
          <w:szCs w:val="22"/>
        </w:rPr>
        <w:t xml:space="preserve"> </w:t>
      </w:r>
      <w:r w:rsidR="005039BA" w:rsidRPr="005039BA">
        <w:rPr>
          <w:spacing w:val="-4"/>
          <w:sz w:val="22"/>
          <w:szCs w:val="22"/>
        </w:rPr>
        <w:t>_____</w:t>
      </w:r>
    </w:p>
    <w:p w:rsidR="00FD6A9C" w:rsidRPr="005039BA" w:rsidRDefault="00FD6A9C" w:rsidP="00FD6A9C">
      <w:pPr>
        <w:pStyle w:val="11"/>
        <w:spacing w:before="76"/>
        <w:ind w:left="0" w:right="67" w:firstLine="0"/>
        <w:jc w:val="center"/>
        <w:rPr>
          <w:sz w:val="22"/>
          <w:szCs w:val="22"/>
        </w:rPr>
      </w:pPr>
      <w:r>
        <w:rPr>
          <w:spacing w:val="-4"/>
          <w:sz w:val="22"/>
          <w:szCs w:val="22"/>
        </w:rPr>
        <w:t>ИКЗ:</w:t>
      </w:r>
      <w:r w:rsidR="00F90431" w:rsidRPr="00F90431">
        <w:t xml:space="preserve"> </w:t>
      </w:r>
      <w:r w:rsidR="008B2982" w:rsidRPr="008B2982">
        <w:rPr>
          <w:spacing w:val="-4"/>
          <w:sz w:val="22"/>
          <w:szCs w:val="22"/>
          <w:u w:val="single"/>
        </w:rPr>
        <w:t>261780104333778010100100</w:t>
      </w:r>
      <w:r w:rsidR="00114F3D">
        <w:rPr>
          <w:spacing w:val="-4"/>
          <w:sz w:val="22"/>
          <w:szCs w:val="22"/>
          <w:u w:val="single"/>
        </w:rPr>
        <w:t>19</w:t>
      </w:r>
      <w:r w:rsidR="008B2982" w:rsidRPr="008B2982">
        <w:rPr>
          <w:spacing w:val="-4"/>
          <w:sz w:val="22"/>
          <w:szCs w:val="22"/>
          <w:u w:val="single"/>
        </w:rPr>
        <w:t>0000000244</w:t>
      </w:r>
    </w:p>
    <w:p w:rsidR="005C36C0" w:rsidRPr="005039BA" w:rsidRDefault="005C36C0" w:rsidP="00DE3E7A">
      <w:pPr>
        <w:pStyle w:val="a4"/>
        <w:spacing w:before="93"/>
        <w:rPr>
          <w:b/>
          <w:sz w:val="22"/>
          <w:szCs w:val="22"/>
        </w:rPr>
      </w:pPr>
    </w:p>
    <w:p w:rsidR="005C36C0" w:rsidRPr="00FD6A9C" w:rsidRDefault="00DE3E7A" w:rsidP="005B06E9">
      <w:pPr>
        <w:pStyle w:val="a4"/>
        <w:tabs>
          <w:tab w:val="left" w:pos="7405"/>
          <w:tab w:val="left" w:pos="8775"/>
        </w:tabs>
        <w:rPr>
          <w:sz w:val="22"/>
          <w:szCs w:val="22"/>
        </w:rPr>
      </w:pPr>
      <w:r w:rsidRPr="005039BA">
        <w:rPr>
          <w:sz w:val="22"/>
          <w:szCs w:val="22"/>
        </w:rPr>
        <w:t xml:space="preserve"> </w:t>
      </w:r>
      <w:r w:rsidR="005C36C0" w:rsidRPr="005039BA">
        <w:rPr>
          <w:sz w:val="22"/>
          <w:szCs w:val="22"/>
        </w:rPr>
        <w:t xml:space="preserve">г. </w:t>
      </w:r>
      <w:r w:rsidR="005C36C0" w:rsidRPr="00FD6A9C">
        <w:rPr>
          <w:sz w:val="22"/>
          <w:szCs w:val="22"/>
        </w:rPr>
        <w:t xml:space="preserve">Санкт - </w:t>
      </w:r>
      <w:r w:rsidR="005C36C0" w:rsidRPr="00FD6A9C">
        <w:rPr>
          <w:spacing w:val="-2"/>
          <w:sz w:val="22"/>
          <w:szCs w:val="22"/>
        </w:rPr>
        <w:t>Петербур</w:t>
      </w:r>
      <w:r w:rsidR="005039BA" w:rsidRPr="00FD6A9C">
        <w:rPr>
          <w:spacing w:val="-2"/>
          <w:sz w:val="22"/>
          <w:szCs w:val="22"/>
        </w:rPr>
        <w:t>г</w:t>
      </w:r>
      <w:r w:rsidR="005B06E9" w:rsidRPr="00FD6A9C">
        <w:rPr>
          <w:sz w:val="22"/>
          <w:szCs w:val="22"/>
        </w:rPr>
        <w:t xml:space="preserve">  </w:t>
      </w:r>
      <w:r w:rsidR="005039BA" w:rsidRPr="00FD6A9C">
        <w:rPr>
          <w:sz w:val="22"/>
          <w:szCs w:val="22"/>
        </w:rPr>
        <w:t xml:space="preserve">                                                          </w:t>
      </w:r>
      <w:r w:rsidR="005B06E9" w:rsidRPr="00FD6A9C">
        <w:rPr>
          <w:sz w:val="22"/>
          <w:szCs w:val="22"/>
        </w:rPr>
        <w:t xml:space="preserve"> </w:t>
      </w:r>
      <w:r w:rsidR="005039BA" w:rsidRPr="00FD6A9C">
        <w:rPr>
          <w:sz w:val="22"/>
          <w:szCs w:val="22"/>
        </w:rPr>
        <w:t xml:space="preserve">                   </w:t>
      </w:r>
      <w:r w:rsidR="005C36C0" w:rsidRPr="00FD6A9C">
        <w:rPr>
          <w:sz w:val="22"/>
          <w:szCs w:val="22"/>
        </w:rPr>
        <w:t xml:space="preserve">   </w:t>
      </w:r>
      <w:r w:rsidR="00BE14C1">
        <w:rPr>
          <w:sz w:val="22"/>
          <w:szCs w:val="22"/>
        </w:rPr>
        <w:t xml:space="preserve">     </w:t>
      </w:r>
      <w:r w:rsidR="00B84BC4">
        <w:rPr>
          <w:sz w:val="22"/>
          <w:szCs w:val="22"/>
        </w:rPr>
        <w:t xml:space="preserve"> </w:t>
      </w:r>
      <w:proofErr w:type="gramStart"/>
      <w:r w:rsidR="00B84BC4">
        <w:rPr>
          <w:sz w:val="22"/>
          <w:szCs w:val="22"/>
        </w:rPr>
        <w:t xml:space="preserve">   </w:t>
      </w:r>
      <w:r w:rsidR="005039BA" w:rsidRPr="00FD6A9C">
        <w:rPr>
          <w:sz w:val="22"/>
          <w:szCs w:val="22"/>
        </w:rPr>
        <w:t>«</w:t>
      </w:r>
      <w:proofErr w:type="gramEnd"/>
      <w:r w:rsidR="005039BA" w:rsidRPr="00FD6A9C">
        <w:rPr>
          <w:sz w:val="22"/>
          <w:szCs w:val="22"/>
        </w:rPr>
        <w:t>_____»</w:t>
      </w:r>
      <w:r w:rsidR="005C36C0" w:rsidRPr="00FD6A9C">
        <w:rPr>
          <w:sz w:val="22"/>
          <w:szCs w:val="22"/>
        </w:rPr>
        <w:t xml:space="preserve"> </w:t>
      </w:r>
      <w:r w:rsidR="005039BA" w:rsidRPr="00FD6A9C">
        <w:rPr>
          <w:sz w:val="22"/>
          <w:szCs w:val="22"/>
        </w:rPr>
        <w:t>__________</w:t>
      </w:r>
      <w:r w:rsidR="005C36C0" w:rsidRPr="00FD6A9C">
        <w:rPr>
          <w:sz w:val="22"/>
          <w:szCs w:val="22"/>
        </w:rPr>
        <w:t xml:space="preserve"> 202</w:t>
      </w:r>
      <w:r w:rsidR="000040C9">
        <w:rPr>
          <w:sz w:val="22"/>
          <w:szCs w:val="22"/>
        </w:rPr>
        <w:t>6</w:t>
      </w:r>
      <w:r w:rsidR="005C36C0" w:rsidRPr="00FD6A9C">
        <w:rPr>
          <w:sz w:val="22"/>
          <w:szCs w:val="22"/>
        </w:rPr>
        <w:t>г.</w:t>
      </w:r>
    </w:p>
    <w:p w:rsidR="005C36C0" w:rsidRPr="008444BD" w:rsidRDefault="005C36C0" w:rsidP="00117951">
      <w:pPr>
        <w:pStyle w:val="a4"/>
        <w:ind w:right="-23" w:firstLine="708"/>
        <w:rPr>
          <w:sz w:val="22"/>
          <w:szCs w:val="22"/>
        </w:rPr>
      </w:pPr>
      <w:r w:rsidRPr="008444BD">
        <w:rPr>
          <w:b/>
          <w:sz w:val="22"/>
          <w:szCs w:val="22"/>
        </w:rPr>
        <w:t>Федеральное</w:t>
      </w:r>
      <w:r w:rsidRPr="008444BD">
        <w:rPr>
          <w:b/>
          <w:spacing w:val="40"/>
          <w:sz w:val="22"/>
          <w:szCs w:val="22"/>
        </w:rPr>
        <w:t xml:space="preserve"> </w:t>
      </w:r>
      <w:r w:rsidR="00751E0D">
        <w:rPr>
          <w:b/>
          <w:sz w:val="22"/>
          <w:szCs w:val="22"/>
        </w:rPr>
        <w:t>г</w:t>
      </w:r>
      <w:r w:rsidRPr="008444BD">
        <w:rPr>
          <w:b/>
          <w:sz w:val="22"/>
          <w:szCs w:val="22"/>
        </w:rPr>
        <w:t>осударственное</w:t>
      </w:r>
      <w:r w:rsidRPr="008444BD">
        <w:rPr>
          <w:b/>
          <w:spacing w:val="40"/>
          <w:sz w:val="22"/>
          <w:szCs w:val="22"/>
        </w:rPr>
        <w:t xml:space="preserve"> </w:t>
      </w:r>
      <w:r w:rsidR="00751E0D">
        <w:rPr>
          <w:b/>
          <w:sz w:val="22"/>
          <w:szCs w:val="22"/>
        </w:rPr>
        <w:t>б</w:t>
      </w:r>
      <w:r w:rsidRPr="008444BD">
        <w:rPr>
          <w:b/>
          <w:sz w:val="22"/>
          <w:szCs w:val="22"/>
        </w:rPr>
        <w:t xml:space="preserve">юджетное </w:t>
      </w:r>
      <w:r w:rsidR="00751E0D">
        <w:rPr>
          <w:b/>
          <w:sz w:val="22"/>
          <w:szCs w:val="22"/>
        </w:rPr>
        <w:t>у</w:t>
      </w:r>
      <w:r w:rsidRPr="008444BD">
        <w:rPr>
          <w:b/>
          <w:sz w:val="22"/>
          <w:szCs w:val="22"/>
        </w:rPr>
        <w:t xml:space="preserve">чреждение </w:t>
      </w:r>
      <w:r w:rsidR="00751E0D">
        <w:rPr>
          <w:b/>
          <w:sz w:val="22"/>
          <w:szCs w:val="22"/>
        </w:rPr>
        <w:t>н</w:t>
      </w:r>
      <w:r w:rsidRPr="008444BD">
        <w:rPr>
          <w:b/>
          <w:sz w:val="22"/>
          <w:szCs w:val="22"/>
        </w:rPr>
        <w:t xml:space="preserve">ауки Зоологический </w:t>
      </w:r>
      <w:r w:rsidR="00751E0D">
        <w:rPr>
          <w:b/>
          <w:sz w:val="22"/>
          <w:szCs w:val="22"/>
        </w:rPr>
        <w:t>и</w:t>
      </w:r>
      <w:r w:rsidRPr="008444BD">
        <w:rPr>
          <w:b/>
          <w:sz w:val="22"/>
          <w:szCs w:val="22"/>
        </w:rPr>
        <w:t xml:space="preserve">нститут Российской </w:t>
      </w:r>
      <w:r w:rsidR="00751E0D">
        <w:rPr>
          <w:b/>
          <w:sz w:val="22"/>
          <w:szCs w:val="22"/>
        </w:rPr>
        <w:t>а</w:t>
      </w:r>
      <w:r w:rsidRPr="008444BD">
        <w:rPr>
          <w:b/>
          <w:sz w:val="22"/>
          <w:szCs w:val="22"/>
        </w:rPr>
        <w:t xml:space="preserve">кадемии </w:t>
      </w:r>
      <w:r w:rsidR="00751E0D">
        <w:rPr>
          <w:b/>
          <w:sz w:val="22"/>
          <w:szCs w:val="22"/>
        </w:rPr>
        <w:t>н</w:t>
      </w:r>
      <w:r w:rsidRPr="008444BD">
        <w:rPr>
          <w:b/>
          <w:sz w:val="22"/>
          <w:szCs w:val="22"/>
        </w:rPr>
        <w:t>аук</w:t>
      </w:r>
      <w:r w:rsidR="004A5AC7">
        <w:rPr>
          <w:b/>
          <w:sz w:val="22"/>
          <w:szCs w:val="22"/>
        </w:rPr>
        <w:t xml:space="preserve"> (ЗИН РАН)</w:t>
      </w:r>
      <w:r w:rsidR="004524BF">
        <w:rPr>
          <w:b/>
          <w:sz w:val="22"/>
          <w:szCs w:val="22"/>
        </w:rPr>
        <w:t>,</w:t>
      </w:r>
      <w:r w:rsidRPr="008444BD">
        <w:rPr>
          <w:b/>
          <w:sz w:val="22"/>
          <w:szCs w:val="22"/>
        </w:rPr>
        <w:t xml:space="preserve"> </w:t>
      </w:r>
      <w:r w:rsidR="004524BF" w:rsidRPr="008444BD">
        <w:rPr>
          <w:sz w:val="22"/>
          <w:szCs w:val="22"/>
        </w:rPr>
        <w:t>именуемое в дальнейшем «Заказчик</w:t>
      </w:r>
      <w:r w:rsidR="004524BF">
        <w:rPr>
          <w:sz w:val="22"/>
          <w:szCs w:val="22"/>
        </w:rPr>
        <w:t>»,</w:t>
      </w:r>
      <w:r w:rsidR="004524BF" w:rsidRPr="008444BD">
        <w:rPr>
          <w:sz w:val="22"/>
          <w:szCs w:val="22"/>
        </w:rPr>
        <w:t xml:space="preserve"> </w:t>
      </w:r>
      <w:r w:rsidRPr="008444BD">
        <w:rPr>
          <w:sz w:val="22"/>
          <w:szCs w:val="22"/>
        </w:rPr>
        <w:t xml:space="preserve">в лице </w:t>
      </w:r>
      <w:r w:rsidRPr="008444BD">
        <w:rPr>
          <w:color w:val="2C2C2C"/>
          <w:sz w:val="22"/>
          <w:szCs w:val="22"/>
        </w:rPr>
        <w:t xml:space="preserve">директора </w:t>
      </w:r>
      <w:proofErr w:type="spellStart"/>
      <w:r w:rsidRPr="008444BD">
        <w:rPr>
          <w:color w:val="2C2C2C"/>
          <w:sz w:val="22"/>
          <w:szCs w:val="22"/>
        </w:rPr>
        <w:t>Чернецова</w:t>
      </w:r>
      <w:proofErr w:type="spellEnd"/>
      <w:r w:rsidRPr="008444BD">
        <w:rPr>
          <w:color w:val="2C2C2C"/>
          <w:sz w:val="22"/>
          <w:szCs w:val="22"/>
        </w:rPr>
        <w:t xml:space="preserve"> Никиты </w:t>
      </w:r>
      <w:proofErr w:type="spellStart"/>
      <w:r w:rsidRPr="008444BD">
        <w:rPr>
          <w:color w:val="2C2C2C"/>
          <w:sz w:val="22"/>
          <w:szCs w:val="22"/>
        </w:rPr>
        <w:t>Сев</w:t>
      </w:r>
      <w:r w:rsidR="00B8095B" w:rsidRPr="008444BD">
        <w:rPr>
          <w:color w:val="2C2C2C"/>
          <w:sz w:val="22"/>
          <w:szCs w:val="22"/>
        </w:rPr>
        <w:t>и</w:t>
      </w:r>
      <w:r w:rsidRPr="008444BD">
        <w:rPr>
          <w:color w:val="2C2C2C"/>
          <w:sz w:val="22"/>
          <w:szCs w:val="22"/>
        </w:rPr>
        <w:t>ровича</w:t>
      </w:r>
      <w:proofErr w:type="spellEnd"/>
      <w:r w:rsidRPr="008444BD">
        <w:rPr>
          <w:sz w:val="22"/>
          <w:szCs w:val="22"/>
        </w:rPr>
        <w:t xml:space="preserve">, действующего на основании </w:t>
      </w:r>
      <w:r w:rsidR="00B669B4">
        <w:rPr>
          <w:sz w:val="22"/>
          <w:szCs w:val="22"/>
        </w:rPr>
        <w:t>Устава</w:t>
      </w:r>
      <w:r w:rsidR="005039BA" w:rsidRPr="008444BD">
        <w:rPr>
          <w:sz w:val="22"/>
          <w:szCs w:val="22"/>
        </w:rPr>
        <w:t xml:space="preserve">, с одной стороны, и </w:t>
      </w:r>
      <w:r w:rsidR="005039BA" w:rsidRPr="008444BD">
        <w:rPr>
          <w:sz w:val="22"/>
          <w:szCs w:val="22"/>
          <w:u w:val="single"/>
        </w:rPr>
        <w:t>_________________________________________</w:t>
      </w:r>
      <w:r w:rsidRPr="008444BD">
        <w:rPr>
          <w:sz w:val="22"/>
          <w:szCs w:val="22"/>
        </w:rPr>
        <w:t>,</w:t>
      </w:r>
      <w:r w:rsidR="005039BA" w:rsidRPr="008444BD">
        <w:rPr>
          <w:sz w:val="22"/>
          <w:szCs w:val="22"/>
        </w:rPr>
        <w:t xml:space="preserve"> именуемый в дальнейшем «Поставщик» в лице __________________________</w:t>
      </w:r>
      <w:r w:rsidRPr="008444BD">
        <w:rPr>
          <w:sz w:val="22"/>
          <w:szCs w:val="22"/>
        </w:rPr>
        <w:t xml:space="preserve">, </w:t>
      </w:r>
      <w:r w:rsidR="005039BA" w:rsidRPr="008444BD">
        <w:rPr>
          <w:sz w:val="22"/>
          <w:szCs w:val="22"/>
        </w:rPr>
        <w:t>действующий на основании ________________________________</w:t>
      </w:r>
      <w:r w:rsidRPr="008444BD">
        <w:rPr>
          <w:sz w:val="22"/>
          <w:szCs w:val="22"/>
        </w:rPr>
        <w:t>,</w:t>
      </w:r>
      <w:r w:rsidRPr="008444BD">
        <w:rPr>
          <w:spacing w:val="40"/>
          <w:sz w:val="22"/>
          <w:szCs w:val="22"/>
        </w:rPr>
        <w:t xml:space="preserve"> </w:t>
      </w:r>
      <w:r w:rsidRPr="008444BD">
        <w:rPr>
          <w:sz w:val="22"/>
          <w:szCs w:val="22"/>
        </w:rPr>
        <w:t xml:space="preserve">вместе именуемые «Стороны», </w:t>
      </w:r>
      <w:r w:rsidR="005039BA" w:rsidRPr="008444BD">
        <w:rPr>
          <w:sz w:val="22"/>
          <w:szCs w:val="22"/>
        </w:rPr>
        <w:t xml:space="preserve">а по отдельности «Сторона» </w:t>
      </w:r>
      <w:r w:rsidR="00FD6A9C" w:rsidRPr="008444BD">
        <w:rPr>
          <w:sz w:val="22"/>
          <w:szCs w:val="22"/>
        </w:rPr>
        <w:t xml:space="preserve">», в соответствии с пунктом </w:t>
      </w:r>
      <w:r w:rsidR="00114F3D">
        <w:rPr>
          <w:sz w:val="22"/>
          <w:szCs w:val="22"/>
        </w:rPr>
        <w:t>5</w:t>
      </w:r>
      <w:r w:rsidR="00FD6A9C" w:rsidRPr="008444BD">
        <w:rPr>
          <w:i/>
          <w:sz w:val="22"/>
          <w:szCs w:val="22"/>
        </w:rPr>
        <w:t xml:space="preserve"> </w:t>
      </w:r>
      <w:r w:rsidR="00FD6A9C" w:rsidRPr="008444BD">
        <w:rPr>
          <w:sz w:val="22"/>
          <w:szCs w:val="22"/>
        </w:rPr>
        <w:t>части 1</w:t>
      </w:r>
      <w:r w:rsidR="00FD6A9C" w:rsidRPr="008444BD">
        <w:rPr>
          <w:i/>
          <w:sz w:val="22"/>
          <w:szCs w:val="22"/>
        </w:rPr>
        <w:t xml:space="preserve"> </w:t>
      </w:r>
      <w:r w:rsidR="00FD6A9C" w:rsidRPr="008444BD">
        <w:rPr>
          <w:sz w:val="22"/>
          <w:szCs w:val="22"/>
        </w:rPr>
        <w:t>статьи 93 Федерального закона от 05.04.2013 № 44-ФЗ «О контрактной системе в сфере закупок товаров, работ, услуг для обеспечения государственных и муниципальных нужд» (далее – Закон о контрактной системе) заключили настоящий Контракт (далее – Контракт) о нижеследующем</w:t>
      </w:r>
      <w:r w:rsidR="00117951" w:rsidRPr="008444BD">
        <w:rPr>
          <w:sz w:val="22"/>
          <w:szCs w:val="22"/>
        </w:rPr>
        <w:t xml:space="preserve">: </w:t>
      </w:r>
    </w:p>
    <w:p w:rsidR="005C36C0" w:rsidRPr="008444BD" w:rsidRDefault="005C36C0" w:rsidP="008444BD">
      <w:pPr>
        <w:pStyle w:val="11"/>
        <w:numPr>
          <w:ilvl w:val="0"/>
          <w:numId w:val="11"/>
        </w:numPr>
        <w:tabs>
          <w:tab w:val="left" w:pos="3686"/>
        </w:tabs>
        <w:ind w:left="3544" w:hanging="142"/>
        <w:rPr>
          <w:sz w:val="22"/>
          <w:szCs w:val="22"/>
        </w:rPr>
      </w:pPr>
      <w:r w:rsidRPr="008444BD">
        <w:rPr>
          <w:sz w:val="22"/>
          <w:szCs w:val="22"/>
        </w:rPr>
        <w:t>Предмет</w:t>
      </w:r>
      <w:r w:rsidRPr="008444BD">
        <w:rPr>
          <w:spacing w:val="39"/>
          <w:sz w:val="22"/>
          <w:szCs w:val="22"/>
        </w:rPr>
        <w:t xml:space="preserve"> </w:t>
      </w:r>
      <w:r w:rsidR="008F028E" w:rsidRPr="008444BD">
        <w:rPr>
          <w:spacing w:val="-2"/>
          <w:sz w:val="22"/>
          <w:szCs w:val="22"/>
        </w:rPr>
        <w:t>К</w:t>
      </w:r>
      <w:r w:rsidR="00FD6A9C" w:rsidRPr="008444BD">
        <w:rPr>
          <w:spacing w:val="-2"/>
          <w:sz w:val="22"/>
          <w:szCs w:val="22"/>
        </w:rPr>
        <w:t>онтракта</w:t>
      </w:r>
    </w:p>
    <w:p w:rsidR="00FD6A9C" w:rsidRPr="008444BD" w:rsidRDefault="00DE3E7A" w:rsidP="00270C41">
      <w:pPr>
        <w:ind w:firstLine="426"/>
        <w:jc w:val="both"/>
        <w:rPr>
          <w:sz w:val="22"/>
          <w:szCs w:val="22"/>
        </w:rPr>
      </w:pPr>
      <w:r w:rsidRPr="008444BD">
        <w:rPr>
          <w:sz w:val="22"/>
          <w:szCs w:val="22"/>
        </w:rPr>
        <w:t>1.1</w:t>
      </w:r>
      <w:r w:rsidR="002C773C" w:rsidRPr="008444BD">
        <w:rPr>
          <w:sz w:val="22"/>
          <w:szCs w:val="22"/>
        </w:rPr>
        <w:t xml:space="preserve"> </w:t>
      </w:r>
      <w:r w:rsidR="00FD6A9C" w:rsidRPr="008444BD">
        <w:rPr>
          <w:sz w:val="22"/>
          <w:szCs w:val="22"/>
        </w:rPr>
        <w:t xml:space="preserve">Поставщик </w:t>
      </w:r>
      <w:r w:rsidR="00704172">
        <w:rPr>
          <w:sz w:val="22"/>
          <w:szCs w:val="22"/>
        </w:rPr>
        <w:t xml:space="preserve">поставляет </w:t>
      </w:r>
      <w:r w:rsidR="00114F3D" w:rsidRPr="00114F3D">
        <w:rPr>
          <w:sz w:val="22"/>
          <w:szCs w:val="22"/>
        </w:rPr>
        <w:t>запасн</w:t>
      </w:r>
      <w:r w:rsidR="00114F3D">
        <w:rPr>
          <w:sz w:val="22"/>
          <w:szCs w:val="22"/>
        </w:rPr>
        <w:t>ые</w:t>
      </w:r>
      <w:r w:rsidR="00114F3D" w:rsidRPr="00114F3D">
        <w:rPr>
          <w:sz w:val="22"/>
          <w:szCs w:val="22"/>
        </w:rPr>
        <w:t xml:space="preserve"> част</w:t>
      </w:r>
      <w:r w:rsidR="00114F3D">
        <w:rPr>
          <w:sz w:val="22"/>
          <w:szCs w:val="22"/>
        </w:rPr>
        <w:t>и</w:t>
      </w:r>
      <w:r w:rsidR="00114F3D" w:rsidRPr="00114F3D">
        <w:rPr>
          <w:sz w:val="22"/>
          <w:szCs w:val="22"/>
        </w:rPr>
        <w:t xml:space="preserve"> </w:t>
      </w:r>
      <w:r w:rsidR="00114F3D">
        <w:rPr>
          <w:sz w:val="22"/>
          <w:szCs w:val="22"/>
        </w:rPr>
        <w:t>для</w:t>
      </w:r>
      <w:r w:rsidR="00114F3D" w:rsidRPr="00114F3D">
        <w:rPr>
          <w:sz w:val="22"/>
          <w:szCs w:val="22"/>
        </w:rPr>
        <w:t xml:space="preserve"> НИС «Профессор Владимир Кузнецов»</w:t>
      </w:r>
      <w:r w:rsidR="00A37D09" w:rsidRPr="00A37D09">
        <w:rPr>
          <w:sz w:val="22"/>
          <w:szCs w:val="22"/>
        </w:rPr>
        <w:t xml:space="preserve"> </w:t>
      </w:r>
      <w:r w:rsidR="00FD6A9C" w:rsidRPr="008444BD">
        <w:rPr>
          <w:sz w:val="22"/>
          <w:szCs w:val="22"/>
        </w:rPr>
        <w:t>(далее –Товар) на условиях, установленных Контрактом, а Заказчик обязуется принять Товар надлежащего качества и оплатить его в порядке и на условиях, предусмотренных Контрактом.</w:t>
      </w:r>
    </w:p>
    <w:p w:rsidR="00FD6A9C" w:rsidRPr="008444BD" w:rsidRDefault="00FD6A9C" w:rsidP="00270C41">
      <w:pPr>
        <w:ind w:firstLine="426"/>
        <w:jc w:val="both"/>
        <w:rPr>
          <w:sz w:val="22"/>
          <w:szCs w:val="22"/>
        </w:rPr>
      </w:pPr>
      <w:r w:rsidRPr="008444BD">
        <w:rPr>
          <w:sz w:val="22"/>
          <w:szCs w:val="22"/>
        </w:rPr>
        <w:t xml:space="preserve">1.2. </w:t>
      </w:r>
      <w:r w:rsidR="008F028E" w:rsidRPr="008444BD">
        <w:rPr>
          <w:sz w:val="22"/>
          <w:szCs w:val="22"/>
        </w:rPr>
        <w:t xml:space="preserve">Поставщик осуществляет поставку товара в соответствии с условиями Контракта и </w:t>
      </w:r>
      <w:r w:rsidR="00C23F0B">
        <w:rPr>
          <w:sz w:val="22"/>
          <w:szCs w:val="22"/>
        </w:rPr>
        <w:t>Спецификацией</w:t>
      </w:r>
      <w:r w:rsidR="001F6F5D">
        <w:rPr>
          <w:sz w:val="22"/>
          <w:szCs w:val="22"/>
        </w:rPr>
        <w:t xml:space="preserve"> (</w:t>
      </w:r>
      <w:r w:rsidR="008F028E" w:rsidRPr="008444BD">
        <w:rPr>
          <w:sz w:val="22"/>
          <w:szCs w:val="22"/>
        </w:rPr>
        <w:t>Приложение № 1 к Контракту</w:t>
      </w:r>
      <w:r w:rsidR="001F6F5D">
        <w:rPr>
          <w:sz w:val="22"/>
          <w:szCs w:val="22"/>
        </w:rPr>
        <w:t>)</w:t>
      </w:r>
      <w:r w:rsidR="008F028E" w:rsidRPr="008444BD">
        <w:rPr>
          <w:sz w:val="22"/>
          <w:szCs w:val="22"/>
        </w:rPr>
        <w:t>, определяющими количество, технические характеристики, комплектность и ассортимент товара.</w:t>
      </w:r>
    </w:p>
    <w:p w:rsidR="00117951" w:rsidRPr="008444BD" w:rsidRDefault="00117951" w:rsidP="00FD6A9C">
      <w:pPr>
        <w:ind w:firstLine="708"/>
        <w:jc w:val="both"/>
        <w:rPr>
          <w:sz w:val="22"/>
          <w:szCs w:val="22"/>
        </w:rPr>
      </w:pPr>
    </w:p>
    <w:p w:rsidR="00117951" w:rsidRPr="008444BD" w:rsidRDefault="00117951" w:rsidP="008444BD">
      <w:pPr>
        <w:pStyle w:val="11"/>
        <w:numPr>
          <w:ilvl w:val="0"/>
          <w:numId w:val="11"/>
        </w:numPr>
        <w:spacing w:before="1"/>
        <w:jc w:val="center"/>
        <w:rPr>
          <w:sz w:val="22"/>
          <w:szCs w:val="22"/>
        </w:rPr>
      </w:pPr>
      <w:r w:rsidRPr="008444BD">
        <w:rPr>
          <w:sz w:val="22"/>
          <w:szCs w:val="22"/>
        </w:rPr>
        <w:t>Цена</w:t>
      </w:r>
      <w:r w:rsidRPr="008444BD">
        <w:rPr>
          <w:spacing w:val="45"/>
          <w:sz w:val="22"/>
          <w:szCs w:val="22"/>
        </w:rPr>
        <w:t xml:space="preserve"> </w:t>
      </w:r>
      <w:r w:rsidRPr="008444BD">
        <w:rPr>
          <w:spacing w:val="-2"/>
          <w:sz w:val="22"/>
          <w:szCs w:val="22"/>
        </w:rPr>
        <w:t>Контракта и условия оплаты</w:t>
      </w:r>
    </w:p>
    <w:p w:rsidR="00396C30" w:rsidRPr="00396C30" w:rsidRDefault="00396C30" w:rsidP="00396C30">
      <w:pPr>
        <w:pStyle w:val="ae"/>
        <w:tabs>
          <w:tab w:val="left" w:pos="426"/>
          <w:tab w:val="left" w:pos="1418"/>
        </w:tabs>
        <w:adjustRightInd w:val="0"/>
        <w:ind w:left="0"/>
        <w:contextualSpacing/>
        <w:rPr>
          <w:sz w:val="23"/>
          <w:szCs w:val="23"/>
        </w:rPr>
      </w:pPr>
      <w:r>
        <w:rPr>
          <w:spacing w:val="-2"/>
        </w:rPr>
        <w:tab/>
      </w:r>
      <w:r w:rsidR="00117951" w:rsidRPr="00396C30">
        <w:rPr>
          <w:spacing w:val="-2"/>
        </w:rPr>
        <w:t>2.1.</w:t>
      </w:r>
      <w:r w:rsidR="00117951" w:rsidRPr="008444BD">
        <w:rPr>
          <w:b/>
          <w:spacing w:val="-2"/>
        </w:rPr>
        <w:t xml:space="preserve"> </w:t>
      </w:r>
      <w:r w:rsidRPr="00396C30">
        <w:rPr>
          <w:sz w:val="23"/>
          <w:szCs w:val="23"/>
        </w:rPr>
        <w:t xml:space="preserve">При заполнении </w:t>
      </w:r>
      <w:r>
        <w:rPr>
          <w:sz w:val="23"/>
          <w:szCs w:val="23"/>
        </w:rPr>
        <w:t>Контракта</w:t>
      </w:r>
      <w:r w:rsidRPr="00396C30">
        <w:rPr>
          <w:sz w:val="23"/>
          <w:szCs w:val="23"/>
        </w:rPr>
        <w:t xml:space="preserve"> выбирается один из трёх вариантов:</w:t>
      </w:r>
    </w:p>
    <w:p w:rsidR="00396C30" w:rsidRPr="00396C30" w:rsidRDefault="00396C30" w:rsidP="00396C30">
      <w:pPr>
        <w:tabs>
          <w:tab w:val="left" w:pos="426"/>
        </w:tabs>
        <w:jc w:val="both"/>
        <w:rPr>
          <w:rFonts w:eastAsia="Calibri"/>
          <w:i/>
          <w:sz w:val="23"/>
          <w:szCs w:val="23"/>
          <w:lang w:eastAsia="en-US"/>
        </w:rPr>
      </w:pPr>
      <w:r w:rsidRPr="00396C30">
        <w:rPr>
          <w:rFonts w:eastAsia="Calibri"/>
          <w:i/>
          <w:sz w:val="23"/>
          <w:szCs w:val="23"/>
          <w:lang w:eastAsia="en-US"/>
        </w:rPr>
        <w:t>1) в случае если уплата НДС в соответствии с законодательством Российской Федерации предусмотрена:</w:t>
      </w:r>
    </w:p>
    <w:p w:rsidR="00396C30" w:rsidRPr="00396C30" w:rsidRDefault="00396C30" w:rsidP="00396C30">
      <w:pPr>
        <w:tabs>
          <w:tab w:val="left" w:pos="426"/>
        </w:tabs>
        <w:jc w:val="both"/>
        <w:rPr>
          <w:rFonts w:eastAsia="Calibri"/>
          <w:i/>
          <w:sz w:val="23"/>
          <w:szCs w:val="23"/>
          <w:lang w:eastAsia="en-US"/>
        </w:rPr>
      </w:pPr>
      <w:r w:rsidRPr="00396C30">
        <w:rPr>
          <w:rFonts w:eastAsia="Calibri"/>
          <w:i/>
          <w:sz w:val="23"/>
          <w:szCs w:val="23"/>
          <w:lang w:eastAsia="en-US"/>
        </w:rPr>
        <w:t xml:space="preserve">Цена </w:t>
      </w:r>
      <w:r>
        <w:rPr>
          <w:rFonts w:eastAsia="Calibri"/>
          <w:i/>
          <w:sz w:val="23"/>
          <w:szCs w:val="23"/>
          <w:lang w:eastAsia="en-US"/>
        </w:rPr>
        <w:t>Контракта</w:t>
      </w:r>
      <w:r w:rsidRPr="00396C30">
        <w:rPr>
          <w:rFonts w:eastAsia="Calibri"/>
          <w:i/>
          <w:sz w:val="23"/>
          <w:szCs w:val="23"/>
          <w:lang w:eastAsia="en-US"/>
        </w:rPr>
        <w:t xml:space="preserve"> составляет __________ (_______________) рублей ____ копеек, в том числе НДС ___ % __________ (_______________) рублей ____ копеек. </w:t>
      </w:r>
    </w:p>
    <w:p w:rsidR="00396C30" w:rsidRPr="00396C30" w:rsidRDefault="00396C30" w:rsidP="00396C30">
      <w:pPr>
        <w:tabs>
          <w:tab w:val="left" w:pos="426"/>
        </w:tabs>
        <w:jc w:val="both"/>
        <w:rPr>
          <w:rFonts w:eastAsia="Calibri"/>
          <w:i/>
          <w:sz w:val="23"/>
          <w:szCs w:val="23"/>
          <w:lang w:eastAsia="en-US"/>
        </w:rPr>
      </w:pPr>
      <w:r w:rsidRPr="00396C30">
        <w:rPr>
          <w:rFonts w:eastAsia="Calibri"/>
          <w:i/>
          <w:sz w:val="23"/>
          <w:szCs w:val="23"/>
          <w:lang w:eastAsia="en-US"/>
        </w:rPr>
        <w:t>2) в случае если уплата НДС в соответствии с законодательством Российской Федерации не предусмотрена:</w:t>
      </w:r>
    </w:p>
    <w:p w:rsidR="00396C30" w:rsidRPr="00396C30" w:rsidRDefault="00396C30" w:rsidP="00396C30">
      <w:pPr>
        <w:tabs>
          <w:tab w:val="left" w:pos="426"/>
        </w:tabs>
        <w:jc w:val="both"/>
        <w:rPr>
          <w:rFonts w:eastAsia="Calibri"/>
          <w:i/>
          <w:sz w:val="23"/>
          <w:szCs w:val="23"/>
          <w:lang w:eastAsia="en-US"/>
        </w:rPr>
      </w:pPr>
      <w:r w:rsidRPr="00396C30">
        <w:rPr>
          <w:rFonts w:eastAsia="Calibri"/>
          <w:i/>
          <w:sz w:val="23"/>
          <w:szCs w:val="23"/>
          <w:lang w:eastAsia="en-US"/>
        </w:rPr>
        <w:t xml:space="preserve">Цена </w:t>
      </w:r>
      <w:r>
        <w:rPr>
          <w:rFonts w:eastAsia="Calibri"/>
          <w:i/>
          <w:sz w:val="23"/>
          <w:szCs w:val="23"/>
          <w:lang w:eastAsia="en-US"/>
        </w:rPr>
        <w:t>Контракта</w:t>
      </w:r>
      <w:r w:rsidRPr="00396C30">
        <w:rPr>
          <w:rFonts w:eastAsia="Calibri"/>
          <w:i/>
          <w:sz w:val="23"/>
          <w:szCs w:val="23"/>
          <w:lang w:eastAsia="en-US"/>
        </w:rPr>
        <w:t xml:space="preserve"> составляет __________ (_______________) рублей ____ копеек, НДС не облагается. </w:t>
      </w:r>
    </w:p>
    <w:p w:rsidR="00396C30" w:rsidRPr="00396C30" w:rsidRDefault="00396C30" w:rsidP="00396C30">
      <w:pPr>
        <w:tabs>
          <w:tab w:val="left" w:pos="426"/>
        </w:tabs>
        <w:jc w:val="both"/>
        <w:rPr>
          <w:rFonts w:eastAsia="Calibri"/>
          <w:i/>
          <w:sz w:val="23"/>
          <w:szCs w:val="23"/>
          <w:lang w:eastAsia="en-US"/>
        </w:rPr>
      </w:pPr>
      <w:r w:rsidRPr="00396C30">
        <w:rPr>
          <w:rFonts w:eastAsia="Calibri"/>
          <w:i/>
          <w:sz w:val="23"/>
          <w:szCs w:val="23"/>
          <w:lang w:eastAsia="en-US"/>
        </w:rPr>
        <w:t xml:space="preserve">3) в случае если настоящий </w:t>
      </w:r>
      <w:r w:rsidR="00831C7B">
        <w:rPr>
          <w:rFonts w:eastAsia="Calibri"/>
          <w:i/>
          <w:sz w:val="23"/>
          <w:szCs w:val="23"/>
          <w:lang w:eastAsia="en-US"/>
        </w:rPr>
        <w:t>Контракт</w:t>
      </w:r>
      <w:r w:rsidRPr="00396C30">
        <w:rPr>
          <w:rFonts w:eastAsia="Calibri"/>
          <w:i/>
          <w:sz w:val="23"/>
          <w:szCs w:val="23"/>
          <w:lang w:eastAsia="en-US"/>
        </w:rPr>
        <w:t xml:space="preserve"> будет заключен с физическим лицом, сумма, подлежащая уплате такому физическому лицу, уменьшается на размер налоговых платежей, связанных с оплатой </w:t>
      </w:r>
      <w:r w:rsidR="00F736C7">
        <w:rPr>
          <w:rFonts w:eastAsia="Calibri"/>
          <w:i/>
          <w:sz w:val="23"/>
          <w:szCs w:val="23"/>
          <w:lang w:eastAsia="en-US"/>
        </w:rPr>
        <w:t>Контракта</w:t>
      </w:r>
      <w:r w:rsidRPr="00396C30">
        <w:rPr>
          <w:rFonts w:eastAsia="Calibri"/>
          <w:i/>
          <w:sz w:val="23"/>
          <w:szCs w:val="23"/>
          <w:lang w:eastAsia="en-US"/>
        </w:rPr>
        <w:t>.</w:t>
      </w:r>
    </w:p>
    <w:p w:rsidR="00396C30" w:rsidRPr="00396C30" w:rsidRDefault="00396C30" w:rsidP="00396C30">
      <w:pPr>
        <w:tabs>
          <w:tab w:val="left" w:pos="426"/>
        </w:tabs>
        <w:jc w:val="both"/>
        <w:rPr>
          <w:rFonts w:eastAsia="Calibri"/>
          <w:i/>
          <w:sz w:val="23"/>
          <w:szCs w:val="23"/>
          <w:lang w:eastAsia="en-US"/>
        </w:rPr>
      </w:pPr>
      <w:r w:rsidRPr="00396C30">
        <w:rPr>
          <w:rFonts w:eastAsia="Calibri"/>
          <w:i/>
          <w:sz w:val="23"/>
          <w:szCs w:val="23"/>
          <w:lang w:eastAsia="en-US"/>
        </w:rPr>
        <w:t xml:space="preserve">Цена </w:t>
      </w:r>
      <w:r w:rsidR="00831C7B">
        <w:rPr>
          <w:rFonts w:eastAsia="Calibri"/>
          <w:i/>
          <w:sz w:val="23"/>
          <w:szCs w:val="23"/>
          <w:lang w:eastAsia="en-US"/>
        </w:rPr>
        <w:t>Контракта</w:t>
      </w:r>
      <w:r w:rsidRPr="00396C30">
        <w:rPr>
          <w:rFonts w:eastAsia="Calibri"/>
          <w:i/>
          <w:sz w:val="23"/>
          <w:szCs w:val="23"/>
          <w:lang w:eastAsia="en-US"/>
        </w:rPr>
        <w:t xml:space="preserve"> составляет __________ (_______________) рублей ____ копеек, НДС не облагается.</w:t>
      </w:r>
    </w:p>
    <w:p w:rsidR="00117951" w:rsidRDefault="00117951" w:rsidP="00270C41">
      <w:pPr>
        <w:widowControl w:val="0"/>
        <w:ind w:right="-22" w:firstLine="426"/>
        <w:contextualSpacing/>
        <w:jc w:val="both"/>
        <w:rPr>
          <w:spacing w:val="-2"/>
          <w:sz w:val="22"/>
          <w:szCs w:val="22"/>
        </w:rPr>
      </w:pPr>
      <w:r w:rsidRPr="008444BD">
        <w:rPr>
          <w:spacing w:val="-2"/>
          <w:sz w:val="22"/>
          <w:szCs w:val="22"/>
        </w:rPr>
        <w:t xml:space="preserve">2.2. Цена </w:t>
      </w:r>
      <w:r w:rsidR="005C384D">
        <w:rPr>
          <w:spacing w:val="-2"/>
          <w:sz w:val="22"/>
          <w:szCs w:val="22"/>
        </w:rPr>
        <w:t>К</w:t>
      </w:r>
      <w:r w:rsidRPr="008444BD">
        <w:rPr>
          <w:spacing w:val="-2"/>
          <w:sz w:val="22"/>
          <w:szCs w:val="22"/>
        </w:rPr>
        <w:t xml:space="preserve">онтракта является твердой и определяется на весь срок исполнения контракта. Цена </w:t>
      </w:r>
      <w:r w:rsidR="005C384D">
        <w:rPr>
          <w:spacing w:val="-2"/>
          <w:sz w:val="22"/>
          <w:szCs w:val="22"/>
        </w:rPr>
        <w:t>К</w:t>
      </w:r>
      <w:r w:rsidRPr="008444BD">
        <w:rPr>
          <w:spacing w:val="-2"/>
          <w:sz w:val="22"/>
          <w:szCs w:val="22"/>
        </w:rPr>
        <w:t>онтракта включает в себя расходы, связанные с поставкой Товара (стоимость упаковки, стоимость Товара, погрузо-разгрузочные работы, расходы</w:t>
      </w:r>
      <w:r w:rsidRPr="008444BD">
        <w:rPr>
          <w:b/>
          <w:spacing w:val="-2"/>
          <w:sz w:val="22"/>
          <w:szCs w:val="22"/>
        </w:rPr>
        <w:t xml:space="preserve"> </w:t>
      </w:r>
      <w:r w:rsidRPr="008444BD">
        <w:rPr>
          <w:spacing w:val="-2"/>
          <w:sz w:val="22"/>
          <w:szCs w:val="22"/>
        </w:rPr>
        <w:t>на доставку, включая транспортные расходы, страхование, уплату таможенных пошлин, налогов, сборов и других обязательных платежей).</w:t>
      </w:r>
    </w:p>
    <w:p w:rsidR="00831C7B" w:rsidRPr="008444BD" w:rsidRDefault="00831C7B" w:rsidP="00270C41">
      <w:pPr>
        <w:widowControl w:val="0"/>
        <w:ind w:right="-22" w:firstLine="426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2.3. Источник финансирования</w:t>
      </w:r>
      <w:r w:rsidRPr="006B7514">
        <w:rPr>
          <w:sz w:val="22"/>
          <w:szCs w:val="22"/>
        </w:rPr>
        <w:t xml:space="preserve">: </w:t>
      </w:r>
      <w:r w:rsidR="006D5CD8" w:rsidRPr="006D5CD8">
        <w:rPr>
          <w:sz w:val="22"/>
          <w:szCs w:val="22"/>
        </w:rPr>
        <w:t>Обеспечение проведения научных исследований, а также экспериментальных установок.</w:t>
      </w:r>
      <w:r w:rsidR="00E560E8" w:rsidRPr="00E560E8">
        <w:rPr>
          <w:sz w:val="22"/>
          <w:szCs w:val="22"/>
        </w:rPr>
        <w:t xml:space="preserve"> </w:t>
      </w:r>
      <w:r w:rsidR="00E560E8" w:rsidRPr="008B2982">
        <w:rPr>
          <w:sz w:val="22"/>
          <w:szCs w:val="22"/>
        </w:rPr>
        <w:t>(КВФО 4, КВР 244, КОСГУ 346)</w:t>
      </w:r>
      <w:r w:rsidR="006B7514">
        <w:rPr>
          <w:sz w:val="22"/>
          <w:szCs w:val="22"/>
        </w:rPr>
        <w:t>.</w:t>
      </w:r>
    </w:p>
    <w:p w:rsidR="00117951" w:rsidRPr="008444BD" w:rsidRDefault="00117951" w:rsidP="00270C41">
      <w:pPr>
        <w:widowControl w:val="0"/>
        <w:ind w:right="-22" w:firstLine="426"/>
        <w:contextualSpacing/>
        <w:jc w:val="both"/>
        <w:rPr>
          <w:sz w:val="22"/>
          <w:szCs w:val="22"/>
        </w:rPr>
      </w:pPr>
      <w:r w:rsidRPr="008444BD">
        <w:rPr>
          <w:sz w:val="22"/>
          <w:szCs w:val="22"/>
        </w:rPr>
        <w:t>2.</w:t>
      </w:r>
      <w:r w:rsidR="00831C7B">
        <w:rPr>
          <w:sz w:val="22"/>
          <w:szCs w:val="22"/>
        </w:rPr>
        <w:t>4</w:t>
      </w:r>
      <w:r w:rsidRPr="008444BD">
        <w:rPr>
          <w:sz w:val="22"/>
          <w:szCs w:val="22"/>
        </w:rPr>
        <w:t xml:space="preserve">. Авансирование не предусмотрено. </w:t>
      </w:r>
    </w:p>
    <w:p w:rsidR="00117951" w:rsidRPr="008444BD" w:rsidRDefault="00117951" w:rsidP="00270C41">
      <w:pPr>
        <w:widowControl w:val="0"/>
        <w:ind w:right="-22" w:firstLine="426"/>
        <w:contextualSpacing/>
        <w:jc w:val="both"/>
        <w:rPr>
          <w:sz w:val="22"/>
          <w:szCs w:val="22"/>
        </w:rPr>
      </w:pPr>
      <w:r w:rsidRPr="008444BD">
        <w:rPr>
          <w:spacing w:val="-2"/>
          <w:sz w:val="22"/>
          <w:szCs w:val="22"/>
        </w:rPr>
        <w:t>2.</w:t>
      </w:r>
      <w:r w:rsidR="00831C7B">
        <w:rPr>
          <w:spacing w:val="-2"/>
          <w:sz w:val="22"/>
          <w:szCs w:val="22"/>
        </w:rPr>
        <w:t>5</w:t>
      </w:r>
      <w:r w:rsidRPr="008444BD">
        <w:rPr>
          <w:spacing w:val="-2"/>
          <w:sz w:val="22"/>
          <w:szCs w:val="22"/>
        </w:rPr>
        <w:t>. </w:t>
      </w:r>
      <w:r w:rsidRPr="008444BD">
        <w:rPr>
          <w:sz w:val="22"/>
          <w:szCs w:val="22"/>
        </w:rPr>
        <w:t xml:space="preserve">Оплата производится Заказчиком за фактически поставленный товар в соответствии с представленными Поставщиком товарной накладной, счетом в течение 7 (семи) рабочих дней со дня подписания сторонами товарной накладной и/или УПД, </w:t>
      </w:r>
      <w:r w:rsidR="003277DB">
        <w:rPr>
          <w:sz w:val="22"/>
          <w:szCs w:val="22"/>
        </w:rPr>
        <w:t xml:space="preserve">формирования Заказчиком </w:t>
      </w:r>
      <w:r w:rsidRPr="008444BD">
        <w:rPr>
          <w:sz w:val="22"/>
          <w:szCs w:val="22"/>
        </w:rPr>
        <w:t>акта приемки ТРУ по форме ОКУД 0510452</w:t>
      </w:r>
      <w:r w:rsidR="003277DB">
        <w:rPr>
          <w:sz w:val="22"/>
          <w:szCs w:val="22"/>
        </w:rPr>
        <w:t>,</w:t>
      </w:r>
      <w:r w:rsidRPr="008444BD">
        <w:rPr>
          <w:sz w:val="22"/>
          <w:szCs w:val="22"/>
        </w:rPr>
        <w:t xml:space="preserve"> на основании выставленного Поставщиком счета, счета-фактуры (при наличии). Датой оплаты является дата списания денежных средств с лицевого счета Заказчика.</w:t>
      </w:r>
    </w:p>
    <w:p w:rsidR="00117951" w:rsidRPr="008444BD" w:rsidRDefault="00117951" w:rsidP="00270C41">
      <w:pPr>
        <w:widowControl w:val="0"/>
        <w:ind w:right="-22" w:firstLine="426"/>
        <w:contextualSpacing/>
        <w:jc w:val="both"/>
        <w:rPr>
          <w:sz w:val="22"/>
          <w:szCs w:val="22"/>
        </w:rPr>
      </w:pPr>
      <w:r w:rsidRPr="008444BD">
        <w:rPr>
          <w:sz w:val="22"/>
          <w:szCs w:val="22"/>
        </w:rPr>
        <w:t xml:space="preserve"> 2.</w:t>
      </w:r>
      <w:r w:rsidR="00831C7B">
        <w:rPr>
          <w:sz w:val="22"/>
          <w:szCs w:val="22"/>
        </w:rPr>
        <w:t>6</w:t>
      </w:r>
      <w:r w:rsidRPr="008444BD">
        <w:rPr>
          <w:sz w:val="22"/>
          <w:szCs w:val="22"/>
        </w:rPr>
        <w:t xml:space="preserve">. Все расчеты по настоящему </w:t>
      </w:r>
      <w:r w:rsidR="005C384D">
        <w:rPr>
          <w:sz w:val="22"/>
          <w:szCs w:val="22"/>
        </w:rPr>
        <w:t>К</w:t>
      </w:r>
      <w:r w:rsidRPr="008444BD">
        <w:rPr>
          <w:sz w:val="22"/>
          <w:szCs w:val="22"/>
        </w:rPr>
        <w:t xml:space="preserve">онтракту осуществляются путем перечисления денежных средств на расчетный счет Поставщика. Оплата считается произведенной с момента списания денежных средств с лицевого счета Заказчика. </w:t>
      </w:r>
    </w:p>
    <w:p w:rsidR="008444BD" w:rsidRPr="008444BD" w:rsidRDefault="008444BD" w:rsidP="00270C41">
      <w:pPr>
        <w:widowControl w:val="0"/>
        <w:ind w:right="-22" w:firstLine="426"/>
        <w:contextualSpacing/>
        <w:jc w:val="both"/>
        <w:rPr>
          <w:sz w:val="22"/>
          <w:szCs w:val="22"/>
        </w:rPr>
      </w:pPr>
    </w:p>
    <w:p w:rsidR="008444BD" w:rsidRDefault="008444BD" w:rsidP="008444BD">
      <w:pPr>
        <w:jc w:val="center"/>
        <w:rPr>
          <w:b/>
          <w:sz w:val="22"/>
          <w:szCs w:val="22"/>
        </w:rPr>
      </w:pPr>
      <w:r w:rsidRPr="008444BD">
        <w:rPr>
          <w:b/>
          <w:sz w:val="22"/>
          <w:szCs w:val="22"/>
        </w:rPr>
        <w:t>3. Сроки и порядок поставки Товара</w:t>
      </w:r>
    </w:p>
    <w:p w:rsidR="008444BD" w:rsidRPr="008444BD" w:rsidRDefault="008444BD" w:rsidP="00270C41">
      <w:pPr>
        <w:pStyle w:val="ae"/>
        <w:tabs>
          <w:tab w:val="left" w:pos="16"/>
        </w:tabs>
        <w:ind w:left="0" w:firstLine="426"/>
      </w:pPr>
      <w:r w:rsidRPr="008444BD">
        <w:t>3.1. Срок</w:t>
      </w:r>
      <w:r w:rsidRPr="008444BD">
        <w:rPr>
          <w:spacing w:val="-4"/>
        </w:rPr>
        <w:t xml:space="preserve"> </w:t>
      </w:r>
      <w:r w:rsidRPr="008444BD">
        <w:t>поставки</w:t>
      </w:r>
      <w:r w:rsidRPr="008444BD">
        <w:rPr>
          <w:spacing w:val="-4"/>
        </w:rPr>
        <w:t xml:space="preserve"> </w:t>
      </w:r>
      <w:r w:rsidRPr="008444BD">
        <w:t>Товара</w:t>
      </w:r>
      <w:r w:rsidRPr="008444BD">
        <w:rPr>
          <w:spacing w:val="-3"/>
        </w:rPr>
        <w:t xml:space="preserve"> </w:t>
      </w:r>
      <w:r w:rsidRPr="008444BD">
        <w:rPr>
          <w:b/>
        </w:rPr>
        <w:t>–</w:t>
      </w:r>
      <w:r w:rsidRPr="008444BD">
        <w:rPr>
          <w:b/>
          <w:spacing w:val="-3"/>
        </w:rPr>
        <w:t xml:space="preserve"> </w:t>
      </w:r>
      <w:r w:rsidR="00696C92">
        <w:rPr>
          <w:spacing w:val="-3"/>
        </w:rPr>
        <w:t xml:space="preserve">в течение </w:t>
      </w:r>
      <w:r w:rsidR="00D61AF3">
        <w:rPr>
          <w:spacing w:val="-3"/>
        </w:rPr>
        <w:t>10</w:t>
      </w:r>
      <w:r w:rsidR="00B320FC" w:rsidRPr="008B2982">
        <w:rPr>
          <w:spacing w:val="-3"/>
        </w:rPr>
        <w:t xml:space="preserve"> (</w:t>
      </w:r>
      <w:r w:rsidR="00D61AF3">
        <w:rPr>
          <w:spacing w:val="-3"/>
        </w:rPr>
        <w:t>десяти</w:t>
      </w:r>
      <w:r w:rsidR="00B320FC" w:rsidRPr="008B2982">
        <w:rPr>
          <w:spacing w:val="-3"/>
        </w:rPr>
        <w:t>)</w:t>
      </w:r>
      <w:r w:rsidRPr="008B2982">
        <w:rPr>
          <w:spacing w:val="-3"/>
        </w:rPr>
        <w:t xml:space="preserve"> </w:t>
      </w:r>
      <w:r w:rsidR="00114F3D">
        <w:rPr>
          <w:spacing w:val="-3"/>
        </w:rPr>
        <w:t>рабочих</w:t>
      </w:r>
      <w:r w:rsidRPr="008B2982">
        <w:rPr>
          <w:spacing w:val="-3"/>
        </w:rPr>
        <w:t xml:space="preserve"> дней с</w:t>
      </w:r>
      <w:r w:rsidRPr="008444BD">
        <w:rPr>
          <w:spacing w:val="-3"/>
        </w:rPr>
        <w:t xml:space="preserve"> момента заключения Контракта</w:t>
      </w:r>
      <w:r w:rsidRPr="008444BD">
        <w:rPr>
          <w:spacing w:val="-2"/>
        </w:rPr>
        <w:t>.</w:t>
      </w:r>
    </w:p>
    <w:p w:rsidR="00396C30" w:rsidRDefault="008444BD" w:rsidP="00396C30">
      <w:pPr>
        <w:pStyle w:val="ae"/>
        <w:tabs>
          <w:tab w:val="left" w:pos="16"/>
        </w:tabs>
        <w:spacing w:before="1"/>
        <w:ind w:left="0" w:firstLine="426"/>
        <w:rPr>
          <w:bCs/>
        </w:rPr>
      </w:pPr>
      <w:r w:rsidRPr="008444BD">
        <w:t xml:space="preserve">3.2. Место доставки Товара: </w:t>
      </w:r>
      <w:r w:rsidR="00114F3D" w:rsidRPr="00114F3D">
        <w:t>г. Архангельск, борт НИС «Профессор Владимир Кузнецов» по рабочим дням с 10.00 до 17.00 по московскому времени.</w:t>
      </w:r>
    </w:p>
    <w:p w:rsidR="00396C30" w:rsidRDefault="00396C30" w:rsidP="00396C30">
      <w:pPr>
        <w:pStyle w:val="ae"/>
        <w:tabs>
          <w:tab w:val="left" w:pos="16"/>
        </w:tabs>
        <w:spacing w:before="1"/>
        <w:ind w:left="0" w:firstLine="426"/>
        <w:rPr>
          <w:bCs/>
        </w:rPr>
      </w:pPr>
      <w:r w:rsidRPr="00396C30">
        <w:rPr>
          <w:bCs/>
        </w:rPr>
        <w:t>Перед поставкой Товара Поставщик обязан согласовать с Заказчиком день и время поставки, не позднее чем за 2 (два) рабочих дня до поставки Товара.</w:t>
      </w:r>
    </w:p>
    <w:p w:rsidR="00E141AE" w:rsidRDefault="002C32B6" w:rsidP="00270C41">
      <w:pPr>
        <w:pStyle w:val="ae"/>
        <w:tabs>
          <w:tab w:val="left" w:pos="16"/>
        </w:tabs>
        <w:spacing w:before="1"/>
        <w:ind w:left="0" w:firstLine="426"/>
        <w:rPr>
          <w:bCs/>
        </w:rPr>
      </w:pPr>
      <w:r>
        <w:rPr>
          <w:bCs/>
        </w:rPr>
        <w:t xml:space="preserve">Ответственный исполнитель от Заказчика: </w:t>
      </w:r>
      <w:r w:rsidR="001619C1" w:rsidRPr="001619C1">
        <w:rPr>
          <w:bCs/>
        </w:rPr>
        <w:t>Смирнов Вячеслав Валерьевич, тел.: +7 999 065-82-23, e-</w:t>
      </w:r>
      <w:proofErr w:type="spellStart"/>
      <w:r w:rsidR="001619C1" w:rsidRPr="001619C1">
        <w:rPr>
          <w:bCs/>
        </w:rPr>
        <w:t>mail</w:t>
      </w:r>
      <w:proofErr w:type="spellEnd"/>
      <w:r w:rsidR="001619C1" w:rsidRPr="001619C1">
        <w:rPr>
          <w:bCs/>
        </w:rPr>
        <w:t xml:space="preserve">: </w:t>
      </w:r>
      <w:r w:rsidR="001619C1" w:rsidRPr="001619C1">
        <w:rPr>
          <w:bCs/>
        </w:rPr>
        <w:lastRenderedPageBreak/>
        <w:t>Viacheslav.Smirnov@zin.ru</w:t>
      </w:r>
      <w:r w:rsidR="00E141AE">
        <w:rPr>
          <w:bCs/>
        </w:rPr>
        <w:t>.</w:t>
      </w:r>
    </w:p>
    <w:p w:rsidR="008444BD" w:rsidRPr="008444BD" w:rsidRDefault="008444BD" w:rsidP="00270C41">
      <w:pPr>
        <w:pStyle w:val="ae"/>
        <w:tabs>
          <w:tab w:val="left" w:pos="16"/>
        </w:tabs>
        <w:spacing w:before="1"/>
        <w:ind w:left="0" w:firstLine="426"/>
      </w:pPr>
      <w:r w:rsidRPr="008444BD">
        <w:t>3.3. Одновременно с поставкой Товара Поставщик предоставляет Заказчику товарно-сопроводительные документы, копии документов, подтверждающих качество товара в соответствии с требованиями действующего законодательства, регламентирующих качество товара и подтверждающих его соответствие требованиям безопасности (регистрационное удостоверение; сертификат соответствия, декларация соответствия и/или т.п.).</w:t>
      </w:r>
    </w:p>
    <w:p w:rsidR="008444BD" w:rsidRDefault="008444BD" w:rsidP="008444BD">
      <w:pPr>
        <w:pStyle w:val="ae"/>
        <w:tabs>
          <w:tab w:val="left" w:pos="16"/>
        </w:tabs>
        <w:spacing w:before="1"/>
        <w:ind w:left="0"/>
        <w:rPr>
          <w:i/>
        </w:rPr>
      </w:pPr>
    </w:p>
    <w:p w:rsidR="00B84BC4" w:rsidRDefault="008444BD" w:rsidP="00270C41">
      <w:pPr>
        <w:spacing w:line="259" w:lineRule="auto"/>
        <w:ind w:left="-709" w:firstLine="851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4. П</w:t>
      </w:r>
      <w:r w:rsidR="000D17E5" w:rsidRPr="000D17E5">
        <w:rPr>
          <w:rFonts w:eastAsia="Calibri"/>
          <w:b/>
          <w:lang w:eastAsia="en-US"/>
        </w:rPr>
        <w:t xml:space="preserve">орядок передачи и </w:t>
      </w:r>
      <w:r w:rsidR="00720893">
        <w:rPr>
          <w:rFonts w:eastAsia="Calibri"/>
          <w:b/>
          <w:lang w:eastAsia="en-US"/>
        </w:rPr>
        <w:t xml:space="preserve">сроки </w:t>
      </w:r>
      <w:r w:rsidR="000D17E5" w:rsidRPr="000D17E5">
        <w:rPr>
          <w:rFonts w:eastAsia="Calibri"/>
          <w:b/>
          <w:lang w:eastAsia="en-US"/>
        </w:rPr>
        <w:t>приемки товара</w:t>
      </w:r>
    </w:p>
    <w:p w:rsidR="00720893" w:rsidRPr="00720893" w:rsidRDefault="008444BD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bCs/>
          <w:sz w:val="22"/>
          <w:szCs w:val="22"/>
          <w:lang w:eastAsia="en-US"/>
        </w:rPr>
        <w:t>4</w:t>
      </w:r>
      <w:r w:rsidR="000D17E5" w:rsidRPr="000D17E5">
        <w:rPr>
          <w:rFonts w:eastAsia="Calibri"/>
          <w:bCs/>
          <w:sz w:val="22"/>
          <w:szCs w:val="22"/>
          <w:lang w:eastAsia="en-US"/>
        </w:rPr>
        <w:t>.</w:t>
      </w:r>
      <w:r>
        <w:rPr>
          <w:rFonts w:eastAsia="Calibri"/>
          <w:bCs/>
          <w:sz w:val="22"/>
          <w:szCs w:val="22"/>
          <w:lang w:eastAsia="en-US"/>
        </w:rPr>
        <w:t>1</w:t>
      </w:r>
      <w:r w:rsidR="000D17E5" w:rsidRPr="000D17E5">
        <w:rPr>
          <w:rFonts w:eastAsia="Calibri"/>
          <w:bCs/>
          <w:sz w:val="22"/>
          <w:szCs w:val="22"/>
          <w:lang w:eastAsia="en-US"/>
        </w:rPr>
        <w:t xml:space="preserve">. </w:t>
      </w:r>
      <w:r w:rsidR="00720893" w:rsidRPr="00720893">
        <w:rPr>
          <w:rFonts w:eastAsia="Calibri"/>
          <w:sz w:val="22"/>
          <w:szCs w:val="22"/>
          <w:lang w:eastAsia="en-US"/>
        </w:rPr>
        <w:t>Приемка Товара осуществляется в соответствии с условиями контракта. Для осуществления приемки Товара Заказчик вправе создать приемочную комиссию.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</w:t>
      </w:r>
      <w:r w:rsidRPr="00720893">
        <w:rPr>
          <w:rFonts w:eastAsia="Calibri"/>
          <w:sz w:val="22"/>
          <w:szCs w:val="22"/>
          <w:lang w:eastAsia="en-US"/>
        </w:rPr>
        <w:t xml:space="preserve">.2. Общий срок приемки Товара составляет не более 5 </w:t>
      </w:r>
      <w:r w:rsidR="00426A32">
        <w:rPr>
          <w:rFonts w:eastAsia="Calibri"/>
          <w:sz w:val="22"/>
          <w:szCs w:val="22"/>
          <w:lang w:eastAsia="en-US"/>
        </w:rPr>
        <w:t>рабочих</w:t>
      </w:r>
      <w:r w:rsidRPr="00720893">
        <w:rPr>
          <w:rFonts w:eastAsia="Calibri"/>
          <w:sz w:val="22"/>
          <w:szCs w:val="22"/>
          <w:lang w:eastAsia="en-US"/>
        </w:rPr>
        <w:t xml:space="preserve"> дней с момента доставки Товара Заказчику, а в случае привлечения для проведения экспертизы экспертов, экспертных организаций – не более </w:t>
      </w:r>
      <w:r>
        <w:rPr>
          <w:rFonts w:eastAsia="Calibri"/>
          <w:sz w:val="22"/>
          <w:szCs w:val="22"/>
          <w:lang w:eastAsia="en-US"/>
        </w:rPr>
        <w:t>10</w:t>
      </w:r>
      <w:r w:rsidRPr="00720893">
        <w:rPr>
          <w:rFonts w:eastAsia="Calibri"/>
          <w:sz w:val="22"/>
          <w:szCs w:val="22"/>
          <w:lang w:eastAsia="en-US"/>
        </w:rPr>
        <w:t xml:space="preserve"> календарных дней. В указанные сроки уполномоченный представитель Заказчика должен осмотреть Товар, проверить его количество и качество в порядке, установленном контрактом.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</w:t>
      </w:r>
      <w:r w:rsidRPr="00720893">
        <w:rPr>
          <w:rFonts w:eastAsia="Calibri"/>
          <w:sz w:val="22"/>
          <w:szCs w:val="22"/>
          <w:lang w:eastAsia="en-US"/>
        </w:rPr>
        <w:t>.3. В день поставки Товара Заказчик проводит приемку Товара по количеству, внешнему виду. По окончании указанной приемки Заказчик подписывает накладную или универсальный передаточный документ.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</w:t>
      </w:r>
      <w:r w:rsidRPr="00720893">
        <w:rPr>
          <w:rFonts w:eastAsia="Calibri"/>
          <w:sz w:val="22"/>
          <w:szCs w:val="22"/>
          <w:lang w:eastAsia="en-US"/>
        </w:rPr>
        <w:t>.4. Для проверки предоставленного Поставщиком Товара, предусмотренного контрактом, в части его соответствия условиям контракта, в том числе по качеству, комплектности, Заказчик вправе проводить экспертизу. Экспертиза Товара, предусмотренного контрактом, может проводиться Заказчиком своими силами или к ее проведению могут привлекаться эксперты, экспертные организации. Срок проведения экспертизы поставленного товара включается в общий срок приемки Товара. Для проведения экспертизы поставленного Товара эксперты, экспертные организации имеют право запрашивать у Поставщика дополнительные материалы, относящиеся к условиям исполнения контракта и отдельным этапам исполнения контракта. При этом Поставщик обязан предоставить указанные дополнительные материалы в течение 3 рабочих дней со дня получения соответствующего запроса. Срок приемки Товара автоматически продлевается на это время.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</w:t>
      </w:r>
      <w:r w:rsidRPr="00720893">
        <w:rPr>
          <w:rFonts w:eastAsia="Calibri"/>
          <w:sz w:val="22"/>
          <w:szCs w:val="22"/>
          <w:lang w:eastAsia="en-US"/>
        </w:rPr>
        <w:t>.5. При выявлении в ходе приемки какого-либо несоответствия поставляемого Товара условиям контракта, в том числе в случаях, если внешние признаки Товара однозначно характеризуют возможное повреждение или недостатки Товара, если при транспортировании и (или) хранении Товара не были соблюдены требования, установленные производителем, Заказчик имеет право без проведения экспертизы приостановить и (или) отказаться от приемки Товара полностью или частично с незамедлительным уведомлением об этом Поставщика.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</w:t>
      </w:r>
      <w:r w:rsidRPr="00720893">
        <w:rPr>
          <w:rFonts w:eastAsia="Calibri"/>
          <w:sz w:val="22"/>
          <w:szCs w:val="22"/>
          <w:lang w:eastAsia="en-US"/>
        </w:rPr>
        <w:t>.6. Поставщик, получивший уведомление от Заказчика о несоответствии поставляемого Товара условиям контракта, обеспечивает прибытие своего уполномоченного представителя не позднее 2 рабочих дней (без учета времени проезда для иногородних Поставщиков) с момента получения соответствующего уведомления. По прибытии уполномоченного представителя Поставщика стороны составляют и подписывают соответствующий акт. Если в указанный срок представитель Поставщика не прибудет в адрес Заказчика для составления соответствующего акта, Заказчик в одностороннем порядке составляет соответствующий акт и не позднее следующего рабочего дня направляет его Поставщику.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</w:t>
      </w:r>
      <w:r w:rsidRPr="00720893">
        <w:rPr>
          <w:rFonts w:eastAsia="Calibri"/>
          <w:sz w:val="22"/>
          <w:szCs w:val="22"/>
          <w:lang w:eastAsia="en-US"/>
        </w:rPr>
        <w:t>.7. При обнаружении в ходе приемки несоответствия Товара требованиям контракта по количеству, качеству, комплектности Заказчик вправе предъявить соответствующее требование, предусмотренное гражданским законодательством Российской Федерации. Требования направляются в письменном виде, посредством электронной почты или иной связи. Поставщик обязан удовлетворить требование Заказчика в течение 3 рабочих дней с момента его получения. Такие требования могут быть указаны Заказчиком в акте, составленном в соответствии с пунктом 5.6 контракта, либо оформлены в виде отдельного документа.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</w:t>
      </w:r>
      <w:r w:rsidRPr="00720893">
        <w:rPr>
          <w:rFonts w:eastAsia="Calibri"/>
          <w:sz w:val="22"/>
          <w:szCs w:val="22"/>
          <w:lang w:eastAsia="en-US"/>
        </w:rPr>
        <w:t>.8. Риск случайной гибели или случайной порчи, утраты или повреждения Товара переходит к Заказчику с момента подписания накладной или универсального передаточного документа Заказчиком.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</w:t>
      </w:r>
      <w:r w:rsidRPr="00720893">
        <w:rPr>
          <w:rFonts w:eastAsia="Calibri"/>
          <w:sz w:val="22"/>
          <w:szCs w:val="22"/>
          <w:lang w:eastAsia="en-US"/>
        </w:rPr>
        <w:t>.9 Поставка Товара осуществляется с соблюдением норм законодательства по национальному режиму. Доставка Товара осуществляется Поставщиком без дополнительной оплаты по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720893">
        <w:rPr>
          <w:rFonts w:eastAsia="Calibri"/>
          <w:sz w:val="22"/>
          <w:szCs w:val="22"/>
          <w:lang w:eastAsia="en-US"/>
        </w:rPr>
        <w:t>адресу, указанному Заказчиком.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720893">
        <w:rPr>
          <w:rFonts w:eastAsia="Calibri"/>
          <w:sz w:val="22"/>
          <w:szCs w:val="22"/>
          <w:lang w:eastAsia="en-US"/>
        </w:rPr>
        <w:t>Заказчик после принятия Товара и подписания УПД, формирует Акт приемки товаров, работ, услуг (форма 0510452), утвержденный Приказом Минфина Росси</w:t>
      </w:r>
      <w:r>
        <w:rPr>
          <w:rFonts w:eastAsia="Calibri"/>
          <w:sz w:val="22"/>
          <w:szCs w:val="22"/>
          <w:lang w:eastAsia="en-US"/>
        </w:rPr>
        <w:t xml:space="preserve">и от 15 апреля 2021 г. N 61н., </w:t>
      </w:r>
      <w:r w:rsidRPr="00720893">
        <w:rPr>
          <w:rFonts w:eastAsia="Calibri"/>
          <w:sz w:val="22"/>
          <w:szCs w:val="22"/>
          <w:lang w:eastAsia="en-US"/>
        </w:rPr>
        <w:t>при отсутствии претензий и расхождений при приемке Товара вместо направления Поставщику оригинала Акта приемки товаров, работ, услуг (форма 0510452) допускается уведомление Поставщика о результатах приемки путем направления Заказчиком скан-копии данного акта.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720893">
        <w:rPr>
          <w:rFonts w:eastAsia="Calibri"/>
          <w:sz w:val="22"/>
          <w:szCs w:val="22"/>
          <w:lang w:eastAsia="en-US"/>
        </w:rPr>
        <w:t xml:space="preserve">Поставщик считается исполнившим свои обязательства по </w:t>
      </w:r>
      <w:r w:rsidR="00F736C7">
        <w:rPr>
          <w:rFonts w:eastAsia="Calibri"/>
          <w:sz w:val="22"/>
          <w:szCs w:val="22"/>
          <w:lang w:eastAsia="en-US"/>
        </w:rPr>
        <w:t>Контракту</w:t>
      </w:r>
      <w:r w:rsidRPr="00720893">
        <w:rPr>
          <w:rFonts w:eastAsia="Calibri"/>
          <w:sz w:val="22"/>
          <w:szCs w:val="22"/>
          <w:lang w:eastAsia="en-US"/>
        </w:rPr>
        <w:t xml:space="preserve"> с даты подписания </w:t>
      </w:r>
      <w:r>
        <w:rPr>
          <w:rFonts w:eastAsia="Calibri"/>
          <w:sz w:val="22"/>
          <w:szCs w:val="22"/>
          <w:lang w:eastAsia="en-US"/>
        </w:rPr>
        <w:t>Заказчиком</w:t>
      </w:r>
      <w:r w:rsidRPr="00720893">
        <w:rPr>
          <w:rFonts w:eastAsia="Calibri"/>
          <w:sz w:val="22"/>
          <w:szCs w:val="22"/>
          <w:lang w:eastAsia="en-US"/>
        </w:rPr>
        <w:t xml:space="preserve"> УПД и Акта приемки товаров, работ, услуг (форма 0510452).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4</w:t>
      </w:r>
      <w:r w:rsidRPr="00720893">
        <w:rPr>
          <w:rFonts w:eastAsia="Calibri"/>
          <w:sz w:val="22"/>
          <w:szCs w:val="22"/>
          <w:lang w:eastAsia="en-US"/>
        </w:rPr>
        <w:t xml:space="preserve">.10    Поставщик вместе с Товаром передает </w:t>
      </w:r>
      <w:r>
        <w:rPr>
          <w:rFonts w:eastAsia="Calibri"/>
          <w:sz w:val="22"/>
          <w:szCs w:val="22"/>
          <w:lang w:eastAsia="en-US"/>
        </w:rPr>
        <w:t>Заказчику</w:t>
      </w:r>
      <w:r w:rsidRPr="00720893">
        <w:rPr>
          <w:rFonts w:eastAsia="Calibri"/>
          <w:sz w:val="22"/>
          <w:szCs w:val="22"/>
          <w:lang w:eastAsia="en-US"/>
        </w:rPr>
        <w:t xml:space="preserve"> следующие документы: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720893">
        <w:rPr>
          <w:rFonts w:eastAsia="Calibri"/>
          <w:sz w:val="22"/>
          <w:szCs w:val="22"/>
          <w:lang w:eastAsia="en-US"/>
        </w:rPr>
        <w:t>- Передаточный документ (Товарной накладной или УПД),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720893">
        <w:rPr>
          <w:rFonts w:eastAsia="Calibri"/>
          <w:sz w:val="22"/>
          <w:szCs w:val="22"/>
          <w:lang w:eastAsia="en-US"/>
        </w:rPr>
        <w:lastRenderedPageBreak/>
        <w:t>- счет-фактура (при необходимости);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720893">
        <w:rPr>
          <w:rFonts w:eastAsia="Calibri"/>
          <w:sz w:val="22"/>
          <w:szCs w:val="22"/>
          <w:lang w:eastAsia="en-US"/>
        </w:rPr>
        <w:t>- счет,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720893">
        <w:rPr>
          <w:rFonts w:eastAsia="Calibri"/>
          <w:sz w:val="22"/>
          <w:szCs w:val="22"/>
          <w:lang w:eastAsia="en-US"/>
        </w:rPr>
        <w:t>- транспортная накладная (при необходимости),</w:t>
      </w:r>
    </w:p>
    <w:p w:rsidR="00720893" w:rsidRP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720893">
        <w:rPr>
          <w:rFonts w:eastAsia="Calibri"/>
          <w:sz w:val="22"/>
          <w:szCs w:val="22"/>
          <w:lang w:eastAsia="en-US"/>
        </w:rPr>
        <w:t>- иные документы, предусмотренные производителем Товара для передачи потребителю (при наличии),</w:t>
      </w:r>
    </w:p>
    <w:p w:rsidR="00720893" w:rsidRDefault="00720893" w:rsidP="00720893">
      <w:pPr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720893">
        <w:rPr>
          <w:rFonts w:eastAsia="Calibri"/>
          <w:sz w:val="22"/>
          <w:szCs w:val="22"/>
          <w:lang w:eastAsia="en-US"/>
        </w:rPr>
        <w:t>- документы, подтверждающие происхождение товара (сертификаты происхождения, акты экспертизы, декларации о соответствии), которые должны соответствовать требованиям национального режима.</w:t>
      </w:r>
      <w:r w:rsidR="00F9418B">
        <w:rPr>
          <w:rFonts w:eastAsia="Calibri"/>
          <w:sz w:val="22"/>
          <w:szCs w:val="22"/>
          <w:lang w:eastAsia="en-US"/>
        </w:rPr>
        <w:tab/>
      </w:r>
    </w:p>
    <w:p w:rsidR="008F028E" w:rsidRDefault="00F9418B" w:rsidP="00720893">
      <w:pPr>
        <w:ind w:firstLine="426"/>
        <w:jc w:val="both"/>
      </w:pPr>
      <w:r>
        <w:rPr>
          <w:rFonts w:eastAsia="Calibri"/>
          <w:sz w:val="22"/>
          <w:szCs w:val="22"/>
          <w:lang w:eastAsia="en-US"/>
        </w:rPr>
        <w:tab/>
      </w:r>
    </w:p>
    <w:p w:rsidR="00F9418B" w:rsidRPr="00F9418B" w:rsidRDefault="00F9418B" w:rsidP="00F9418B">
      <w:pPr>
        <w:pStyle w:val="ae"/>
        <w:tabs>
          <w:tab w:val="left" w:pos="578"/>
        </w:tabs>
        <w:ind w:left="0" w:right="-23"/>
        <w:jc w:val="center"/>
        <w:rPr>
          <w:b/>
        </w:rPr>
      </w:pPr>
      <w:r w:rsidRPr="00F9418B">
        <w:rPr>
          <w:b/>
        </w:rPr>
        <w:t>5. Права и обязанности сторон</w:t>
      </w:r>
    </w:p>
    <w:p w:rsidR="00F9418B" w:rsidRPr="00F9418B" w:rsidRDefault="00F9418B" w:rsidP="00270C41">
      <w:pPr>
        <w:tabs>
          <w:tab w:val="left" w:pos="426"/>
        </w:tabs>
        <w:ind w:firstLine="426"/>
        <w:rPr>
          <w:sz w:val="22"/>
          <w:szCs w:val="22"/>
        </w:rPr>
      </w:pPr>
      <w:r w:rsidRPr="00F9418B">
        <w:rPr>
          <w:sz w:val="22"/>
          <w:szCs w:val="22"/>
        </w:rPr>
        <w:t>5.1. Заказчик имеет право:</w:t>
      </w:r>
    </w:p>
    <w:p w:rsidR="00F9418B" w:rsidRPr="00F9418B" w:rsidRDefault="00F9418B" w:rsidP="00270C41">
      <w:pPr>
        <w:tabs>
          <w:tab w:val="left" w:pos="426"/>
        </w:tabs>
        <w:ind w:firstLine="426"/>
        <w:jc w:val="both"/>
        <w:rPr>
          <w:sz w:val="22"/>
          <w:szCs w:val="22"/>
        </w:rPr>
      </w:pPr>
      <w:r w:rsidRPr="00F9418B">
        <w:rPr>
          <w:sz w:val="22"/>
          <w:szCs w:val="22"/>
        </w:rPr>
        <w:t xml:space="preserve">5.1.1. </w:t>
      </w:r>
      <w:r w:rsidRPr="00F9418B">
        <w:rPr>
          <w:rFonts w:eastAsia="Calibri"/>
          <w:sz w:val="22"/>
          <w:szCs w:val="22"/>
        </w:rPr>
        <w:t>Требовать надлежащего исполнения обязательств в соответствии</w:t>
      </w:r>
      <w:r w:rsidR="00DE4B6B">
        <w:rPr>
          <w:rFonts w:eastAsia="Calibri"/>
          <w:sz w:val="22"/>
          <w:szCs w:val="22"/>
        </w:rPr>
        <w:t xml:space="preserve"> </w:t>
      </w:r>
      <w:r w:rsidRPr="00F9418B">
        <w:rPr>
          <w:rFonts w:eastAsia="Calibri"/>
          <w:sz w:val="22"/>
          <w:szCs w:val="22"/>
        </w:rPr>
        <w:t>с Контрактом</w:t>
      </w:r>
      <w:r w:rsidRPr="00F9418B">
        <w:rPr>
          <w:sz w:val="22"/>
          <w:szCs w:val="22"/>
        </w:rPr>
        <w:t xml:space="preserve"> и </w:t>
      </w:r>
      <w:r w:rsidR="00DE4B6B">
        <w:rPr>
          <w:sz w:val="22"/>
          <w:szCs w:val="22"/>
        </w:rPr>
        <w:t>С</w:t>
      </w:r>
      <w:r w:rsidRPr="00F9418B">
        <w:rPr>
          <w:sz w:val="22"/>
          <w:szCs w:val="22"/>
        </w:rPr>
        <w:t>пецификацией (Приложение № 1 к Контракту)</w:t>
      </w:r>
      <w:r w:rsidRPr="00F9418B">
        <w:rPr>
          <w:rFonts w:eastAsia="Calibri"/>
          <w:sz w:val="22"/>
          <w:szCs w:val="22"/>
        </w:rPr>
        <w:t>.</w:t>
      </w:r>
    </w:p>
    <w:p w:rsidR="00F9418B" w:rsidRPr="00F9418B" w:rsidRDefault="00F9418B" w:rsidP="00270C41">
      <w:pPr>
        <w:tabs>
          <w:tab w:val="left" w:pos="426"/>
        </w:tabs>
        <w:ind w:firstLine="426"/>
        <w:jc w:val="both"/>
        <w:rPr>
          <w:sz w:val="22"/>
          <w:szCs w:val="22"/>
        </w:rPr>
      </w:pPr>
      <w:r w:rsidRPr="00F9418B">
        <w:rPr>
          <w:sz w:val="22"/>
          <w:szCs w:val="22"/>
        </w:rPr>
        <w:t>5.1.2. Требовать от Поставщика предоставления надлежащим образом оформленных отчетных, финансовых и иных документов, относящихся к Товару и подтверждающих исполнение обязательств в соответствии с Контрактом.</w:t>
      </w:r>
    </w:p>
    <w:p w:rsidR="00F9418B" w:rsidRPr="00F9418B" w:rsidRDefault="00F9418B" w:rsidP="00270C41">
      <w:pPr>
        <w:tabs>
          <w:tab w:val="left" w:pos="426"/>
        </w:tabs>
        <w:ind w:firstLine="426"/>
        <w:jc w:val="both"/>
        <w:rPr>
          <w:sz w:val="22"/>
          <w:szCs w:val="22"/>
        </w:rPr>
      </w:pPr>
      <w:r w:rsidRPr="00F9418B">
        <w:rPr>
          <w:rFonts w:eastAsia="Calibri"/>
          <w:sz w:val="22"/>
          <w:szCs w:val="22"/>
        </w:rPr>
        <w:t>5.1.3. Запрашивать информацию о ходе и состоянии исполнения обязательств по Контракту.</w:t>
      </w:r>
    </w:p>
    <w:p w:rsidR="00F9418B" w:rsidRPr="00F9418B" w:rsidRDefault="00F9418B" w:rsidP="00270C41">
      <w:pPr>
        <w:ind w:firstLine="426"/>
        <w:jc w:val="both"/>
        <w:rPr>
          <w:rFonts w:eastAsia="Calibri"/>
          <w:sz w:val="22"/>
          <w:szCs w:val="22"/>
        </w:rPr>
      </w:pPr>
      <w:r w:rsidRPr="00F9418B">
        <w:rPr>
          <w:rFonts w:eastAsia="Calibri"/>
          <w:sz w:val="22"/>
          <w:szCs w:val="22"/>
        </w:rPr>
        <w:t>5.1.4. Осуществлять контроль за порядком и сроками поставки Товара, не вмешиваясь в оперативно-хозяйственную деятельность Поставщика.</w:t>
      </w:r>
    </w:p>
    <w:p w:rsidR="00F9418B" w:rsidRPr="00F9418B" w:rsidRDefault="00F9418B" w:rsidP="00270C41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F9418B">
        <w:rPr>
          <w:sz w:val="22"/>
          <w:szCs w:val="22"/>
        </w:rPr>
        <w:t>.1.5. Отказаться от принятия и оплаты Товара, не соответствующего требованиям Контракта, в том числе Спецификации (Приложение № 1 к Контракту)</w:t>
      </w:r>
      <w:r w:rsidRPr="00F9418B">
        <w:rPr>
          <w:i/>
          <w:sz w:val="22"/>
          <w:szCs w:val="22"/>
        </w:rPr>
        <w:t>,</w:t>
      </w:r>
      <w:r w:rsidRPr="00F9418B">
        <w:rPr>
          <w:sz w:val="22"/>
          <w:szCs w:val="22"/>
        </w:rPr>
        <w:t xml:space="preserve"> а также если Товар доставлен с нарушением срока доставки, установленного Контрактом.</w:t>
      </w:r>
    </w:p>
    <w:p w:rsidR="00F9418B" w:rsidRPr="00F9418B" w:rsidRDefault="00F9418B" w:rsidP="00270C41">
      <w:pPr>
        <w:ind w:firstLine="426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5</w:t>
      </w:r>
      <w:r w:rsidRPr="00F9418B">
        <w:rPr>
          <w:rFonts w:eastAsia="Calibri"/>
          <w:sz w:val="22"/>
          <w:szCs w:val="22"/>
        </w:rPr>
        <w:t>.1.6. Потребовать возврата уплаченных сумм в случае оплаты Товара, не соответствующего требованиям Контракта, до устранения выявленных недостатков, а также выплаты неустойки.</w:t>
      </w:r>
      <w:r w:rsidRPr="00F9418B">
        <w:rPr>
          <w:sz w:val="22"/>
          <w:szCs w:val="22"/>
        </w:rPr>
        <w:t xml:space="preserve"> </w:t>
      </w:r>
    </w:p>
    <w:p w:rsidR="00F9418B" w:rsidRPr="00F9418B" w:rsidRDefault="00F9418B" w:rsidP="00270C41">
      <w:pPr>
        <w:tabs>
          <w:tab w:val="left" w:pos="426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F9418B">
        <w:rPr>
          <w:sz w:val="22"/>
          <w:szCs w:val="22"/>
        </w:rPr>
        <w:t>.1.7. Удержать сумму неустоек (пени, штрафа) при расчете по Контракту.</w:t>
      </w:r>
    </w:p>
    <w:p w:rsidR="00F9418B" w:rsidRPr="00F9418B" w:rsidRDefault="00F9418B" w:rsidP="00270C41">
      <w:pPr>
        <w:suppressAutoHyphens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5</w:t>
      </w:r>
      <w:r w:rsidRPr="00F9418B">
        <w:rPr>
          <w:rFonts w:eastAsia="Calibri"/>
          <w:sz w:val="22"/>
          <w:szCs w:val="22"/>
        </w:rPr>
        <w:t xml:space="preserve">.1.8. </w:t>
      </w:r>
      <w:r w:rsidRPr="00F9418B">
        <w:rPr>
          <w:sz w:val="22"/>
          <w:szCs w:val="22"/>
        </w:rPr>
        <w:t>Осуществлять</w:t>
      </w:r>
      <w:r w:rsidRPr="00F9418B">
        <w:rPr>
          <w:rFonts w:eastAsia="Courier New"/>
          <w:color w:val="000000"/>
          <w:sz w:val="22"/>
          <w:szCs w:val="22"/>
          <w:lang w:bidi="ru-RU"/>
        </w:rPr>
        <w:t xml:space="preserve"> иные права </w:t>
      </w:r>
      <w:r w:rsidRPr="00F9418B">
        <w:rPr>
          <w:rFonts w:eastAsia="Calibri"/>
          <w:sz w:val="22"/>
          <w:szCs w:val="22"/>
        </w:rPr>
        <w:t>в соответствии с законодательством Российской Федерации и Контрактом.</w:t>
      </w:r>
    </w:p>
    <w:p w:rsidR="00F9418B" w:rsidRPr="00F9418B" w:rsidRDefault="00F9418B" w:rsidP="00270C41">
      <w:pPr>
        <w:tabs>
          <w:tab w:val="left" w:pos="2291"/>
        </w:tabs>
        <w:ind w:left="-142" w:firstLine="426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F9418B">
        <w:rPr>
          <w:b/>
          <w:sz w:val="22"/>
          <w:szCs w:val="22"/>
        </w:rPr>
        <w:t>.2. Заказчик обязан:</w:t>
      </w:r>
    </w:p>
    <w:p w:rsidR="00F9418B" w:rsidRPr="00F9418B" w:rsidRDefault="00F9418B" w:rsidP="00270C41">
      <w:pPr>
        <w:tabs>
          <w:tab w:val="left" w:pos="2291"/>
        </w:tabs>
        <w:ind w:left="-142" w:firstLine="426"/>
        <w:jc w:val="both"/>
        <w:rPr>
          <w:b/>
          <w:sz w:val="22"/>
          <w:szCs w:val="22"/>
        </w:rPr>
      </w:pPr>
      <w:r>
        <w:rPr>
          <w:sz w:val="22"/>
          <w:szCs w:val="22"/>
        </w:rPr>
        <w:t>5</w:t>
      </w:r>
      <w:r w:rsidRPr="00F9418B">
        <w:rPr>
          <w:sz w:val="22"/>
          <w:szCs w:val="22"/>
        </w:rPr>
        <w:t xml:space="preserve">.2.1. Принять Товар, если он поставлен в порядке и на условиях, предусмотренных Контрактом, в том числе Спецификацией (Приложение № 1 к Контракту). </w:t>
      </w:r>
    </w:p>
    <w:p w:rsidR="00F9418B" w:rsidRPr="00F9418B" w:rsidRDefault="00F9418B" w:rsidP="00270C41">
      <w:pPr>
        <w:tabs>
          <w:tab w:val="left" w:pos="2291"/>
        </w:tabs>
        <w:ind w:left="-142" w:firstLine="426"/>
        <w:jc w:val="both"/>
        <w:rPr>
          <w:b/>
          <w:sz w:val="22"/>
          <w:szCs w:val="22"/>
        </w:rPr>
      </w:pPr>
      <w:r>
        <w:rPr>
          <w:sz w:val="22"/>
          <w:szCs w:val="22"/>
        </w:rPr>
        <w:t>5</w:t>
      </w:r>
      <w:r w:rsidRPr="00F9418B">
        <w:rPr>
          <w:sz w:val="22"/>
          <w:szCs w:val="22"/>
        </w:rPr>
        <w:t>.2.2. Оплатить поставленный Товар в случае надлежащего исполнения Поставщиком обязательств по Контракту в порядке и на условиях, предусмотренных Контрактом.</w:t>
      </w:r>
    </w:p>
    <w:p w:rsidR="00F9418B" w:rsidRPr="00F9418B" w:rsidRDefault="00F9418B" w:rsidP="00270C41">
      <w:pPr>
        <w:tabs>
          <w:tab w:val="left" w:pos="426"/>
        </w:tabs>
        <w:ind w:firstLine="426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F9418B">
        <w:rPr>
          <w:b/>
          <w:sz w:val="22"/>
          <w:szCs w:val="22"/>
        </w:rPr>
        <w:t>.3. Поставщик имеет право:</w:t>
      </w:r>
    </w:p>
    <w:p w:rsidR="00F9418B" w:rsidRPr="00F9418B" w:rsidRDefault="00F9418B" w:rsidP="00270C41">
      <w:pPr>
        <w:pStyle w:val="ConsPlusNormal"/>
        <w:ind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Pr="00F9418B">
        <w:rPr>
          <w:rFonts w:ascii="Times New Roman" w:hAnsi="Times New Roman"/>
          <w:sz w:val="22"/>
          <w:szCs w:val="22"/>
        </w:rPr>
        <w:t>.3.1. Требовать подписания документов об исполнении им обязательств по Контракту от</w:t>
      </w:r>
      <w:r w:rsidR="00DE4B6B">
        <w:rPr>
          <w:rFonts w:ascii="Times New Roman" w:hAnsi="Times New Roman"/>
          <w:sz w:val="22"/>
          <w:szCs w:val="22"/>
        </w:rPr>
        <w:t xml:space="preserve"> З</w:t>
      </w:r>
      <w:r w:rsidRPr="00F9418B">
        <w:rPr>
          <w:rFonts w:ascii="Times New Roman" w:hAnsi="Times New Roman"/>
          <w:sz w:val="22"/>
          <w:szCs w:val="22"/>
        </w:rPr>
        <w:t>аказчика.</w:t>
      </w:r>
    </w:p>
    <w:p w:rsidR="00F9418B" w:rsidRPr="00F9418B" w:rsidRDefault="00F9418B" w:rsidP="00270C41">
      <w:pPr>
        <w:pStyle w:val="ConsPlusNormal"/>
        <w:ind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Pr="00F9418B">
        <w:rPr>
          <w:rFonts w:ascii="Times New Roman" w:hAnsi="Times New Roman"/>
          <w:sz w:val="22"/>
          <w:szCs w:val="22"/>
        </w:rPr>
        <w:t>.3.2. Требовать оплаты по Контракту в случае надлежащего исполнения своих обязательств по Контракту.</w:t>
      </w:r>
    </w:p>
    <w:p w:rsidR="00F9418B" w:rsidRPr="00F9418B" w:rsidRDefault="00F9418B" w:rsidP="00270C41">
      <w:pPr>
        <w:tabs>
          <w:tab w:val="left" w:pos="426"/>
        </w:tabs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</w:rPr>
        <w:t>5</w:t>
      </w:r>
      <w:r w:rsidRPr="00F9418B">
        <w:rPr>
          <w:sz w:val="22"/>
          <w:szCs w:val="22"/>
        </w:rPr>
        <w:t>.3.3. Осуществлять</w:t>
      </w:r>
      <w:r w:rsidRPr="00F9418B">
        <w:rPr>
          <w:rFonts w:eastAsia="Courier New"/>
          <w:color w:val="000000"/>
          <w:sz w:val="22"/>
          <w:szCs w:val="22"/>
          <w:lang w:bidi="ru-RU"/>
        </w:rPr>
        <w:t xml:space="preserve"> иные права </w:t>
      </w:r>
      <w:r w:rsidRPr="00F9418B">
        <w:rPr>
          <w:rFonts w:eastAsia="Calibri"/>
          <w:sz w:val="22"/>
          <w:szCs w:val="22"/>
        </w:rPr>
        <w:t>в соответствии с законодательством Российской Федерации.</w:t>
      </w:r>
    </w:p>
    <w:p w:rsidR="00F9418B" w:rsidRPr="00F9418B" w:rsidRDefault="00DE4B6B" w:rsidP="00270C41">
      <w:pPr>
        <w:tabs>
          <w:tab w:val="left" w:pos="426"/>
        </w:tabs>
        <w:ind w:firstLine="426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F9418B" w:rsidRPr="00F9418B">
        <w:rPr>
          <w:b/>
          <w:sz w:val="22"/>
          <w:szCs w:val="22"/>
        </w:rPr>
        <w:t>.4. Поставщик обязан:</w:t>
      </w:r>
    </w:p>
    <w:p w:rsidR="00F9418B" w:rsidRPr="00F9418B" w:rsidRDefault="00DE4B6B" w:rsidP="00270C41">
      <w:pPr>
        <w:tabs>
          <w:tab w:val="left" w:pos="426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F9418B" w:rsidRPr="00F9418B">
        <w:rPr>
          <w:sz w:val="22"/>
          <w:szCs w:val="22"/>
        </w:rPr>
        <w:t>.4.1. Осуществить предусмотренную Контрактом поставку Товара в надлежащем качестве, ассортименте, количестве, надлежащего товарного вида и комплектности, в соответствии со Спецификацией, в сроки, установленные Контрактом.</w:t>
      </w:r>
    </w:p>
    <w:p w:rsidR="00F9418B" w:rsidRPr="00F9418B" w:rsidRDefault="00DE4B6B" w:rsidP="00270C41">
      <w:pPr>
        <w:tabs>
          <w:tab w:val="left" w:pos="426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F9418B" w:rsidRPr="00F9418B">
        <w:rPr>
          <w:sz w:val="22"/>
          <w:szCs w:val="22"/>
        </w:rPr>
        <w:t>.4.2. Передать Заказчику Товар в порядке и на условиях, предусмотренных Контрактом.</w:t>
      </w:r>
    </w:p>
    <w:p w:rsidR="00F9418B" w:rsidRPr="00F9418B" w:rsidRDefault="00F9418B" w:rsidP="00270C41">
      <w:pPr>
        <w:tabs>
          <w:tab w:val="left" w:pos="426"/>
        </w:tabs>
        <w:ind w:firstLine="426"/>
        <w:jc w:val="both"/>
        <w:rPr>
          <w:sz w:val="22"/>
          <w:szCs w:val="22"/>
        </w:rPr>
      </w:pPr>
      <w:r w:rsidRPr="00F9418B">
        <w:rPr>
          <w:sz w:val="22"/>
          <w:szCs w:val="22"/>
        </w:rPr>
        <w:t>При передаче Товара должен предоставить Заказчику надлежащим образом заверенные копии документов, подтверждающих соответствие Товара действующим стандартам и иным нормативам, инструкции по эксплуатации, иную необходимую документацию.</w:t>
      </w:r>
    </w:p>
    <w:p w:rsidR="00F9418B" w:rsidRPr="00F9418B" w:rsidRDefault="00DE4B6B" w:rsidP="00270C41">
      <w:pPr>
        <w:pStyle w:val="ConsPlusNormal"/>
        <w:ind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="00F9418B" w:rsidRPr="00F9418B">
        <w:rPr>
          <w:rFonts w:ascii="Times New Roman" w:hAnsi="Times New Roman"/>
          <w:sz w:val="22"/>
          <w:szCs w:val="22"/>
        </w:rPr>
        <w:t>.4.3. Исполнять полученные в ходе исполнения обязательств по Контракту указания Заказчика, в том числе в срок, установленный Заказчиком, безвозмездно устранять обнаруженные им недостатки в поставленном Товаре.</w:t>
      </w:r>
    </w:p>
    <w:p w:rsidR="00F9418B" w:rsidRPr="00F9418B" w:rsidRDefault="00DE4B6B" w:rsidP="00270C41">
      <w:pPr>
        <w:tabs>
          <w:tab w:val="left" w:pos="426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F9418B" w:rsidRPr="00F9418B">
        <w:rPr>
          <w:sz w:val="22"/>
          <w:szCs w:val="22"/>
        </w:rPr>
        <w:t>.4.4. Подготовить и своевременно передать Заказчику вместе с Товаром надлежащим образом оформленные отчетные и финансовые документы, а также иные документы, относящиеся к Товару.</w:t>
      </w:r>
    </w:p>
    <w:p w:rsidR="00F9418B" w:rsidRPr="00F9418B" w:rsidRDefault="00DE4B6B" w:rsidP="00270C41">
      <w:pPr>
        <w:pStyle w:val="ConsPlusNormal"/>
        <w:ind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="00F9418B" w:rsidRPr="00F9418B">
        <w:rPr>
          <w:rFonts w:ascii="Times New Roman" w:hAnsi="Times New Roman"/>
          <w:sz w:val="22"/>
          <w:szCs w:val="22"/>
        </w:rPr>
        <w:t>.4.5. Представить по запросу Заказчика в сроки, указанные в таком запросе, информацию о ходе исполнения обязательств по Контракту.</w:t>
      </w:r>
    </w:p>
    <w:p w:rsidR="00F9418B" w:rsidRPr="00F9418B" w:rsidRDefault="00DE4B6B" w:rsidP="00270C41">
      <w:pPr>
        <w:pStyle w:val="ConsPlusNormal"/>
        <w:ind w:firstLine="42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="00F9418B" w:rsidRPr="00F9418B">
        <w:rPr>
          <w:rFonts w:ascii="Times New Roman" w:hAnsi="Times New Roman"/>
          <w:sz w:val="22"/>
          <w:szCs w:val="22"/>
        </w:rPr>
        <w:t>.4.6. Соблюдать конфиденциальность в отношении всей информации, ставшей известной Поставщику в связи с исполнением обязательств по Контракту.</w:t>
      </w:r>
    </w:p>
    <w:p w:rsidR="00F9418B" w:rsidRPr="00F9418B" w:rsidRDefault="00DE4B6B" w:rsidP="00270C41">
      <w:pPr>
        <w:tabs>
          <w:tab w:val="left" w:pos="426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F9418B" w:rsidRPr="00F9418B">
        <w:rPr>
          <w:sz w:val="22"/>
          <w:szCs w:val="22"/>
        </w:rPr>
        <w:t>.4.7. Исполнить гарантийные обязательства, предусмотренные Контрактом.</w:t>
      </w:r>
    </w:p>
    <w:p w:rsidR="00F9418B" w:rsidRPr="00F9418B" w:rsidRDefault="00DE4B6B" w:rsidP="00270C41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F9418B" w:rsidRPr="00F9418B">
        <w:rPr>
          <w:sz w:val="22"/>
          <w:szCs w:val="22"/>
        </w:rPr>
        <w:t>.4.8. Возместить Заказчику убытки, уплатить штрафные санкции в случае невыполнения и/или ненадлежащего исполнения своих обязательств по Контракту.</w:t>
      </w:r>
    </w:p>
    <w:p w:rsidR="00F9418B" w:rsidRPr="00F9418B" w:rsidRDefault="00DE4B6B" w:rsidP="00270C41">
      <w:pPr>
        <w:tabs>
          <w:tab w:val="left" w:pos="426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F9418B" w:rsidRPr="00F9418B">
        <w:rPr>
          <w:sz w:val="22"/>
          <w:szCs w:val="22"/>
        </w:rPr>
        <w:t>.4.9. Подписать и возвратить сформированный и направленный Заказчиком Акт приемки (ф. 0510452) в порядке, установленном Контрактом.</w:t>
      </w:r>
    </w:p>
    <w:p w:rsidR="00F9418B" w:rsidRDefault="00DE4B6B" w:rsidP="00270C41">
      <w:pPr>
        <w:ind w:firstLine="426"/>
        <w:jc w:val="both"/>
        <w:rPr>
          <w:sz w:val="22"/>
          <w:szCs w:val="22"/>
        </w:rPr>
      </w:pPr>
      <w:r w:rsidRPr="00DE4B6B">
        <w:rPr>
          <w:b/>
          <w:sz w:val="22"/>
          <w:szCs w:val="22"/>
        </w:rPr>
        <w:t>5</w:t>
      </w:r>
      <w:r w:rsidR="00F9418B" w:rsidRPr="00DE4B6B">
        <w:rPr>
          <w:b/>
          <w:sz w:val="22"/>
          <w:szCs w:val="22"/>
        </w:rPr>
        <w:t>.5.</w:t>
      </w:r>
      <w:r w:rsidR="00F9418B" w:rsidRPr="00F9418B">
        <w:rPr>
          <w:sz w:val="22"/>
          <w:szCs w:val="22"/>
        </w:rPr>
        <w:t xml:space="preserve"> Поставщик не имеет права закладывать, уступать, передавать кому-либо право требования по настоящему Контракту без письменного согласия Заказчика.</w:t>
      </w:r>
    </w:p>
    <w:p w:rsidR="00F9418B" w:rsidRPr="00F9418B" w:rsidRDefault="00F9418B" w:rsidP="00F9418B">
      <w:pPr>
        <w:pStyle w:val="ae"/>
        <w:tabs>
          <w:tab w:val="left" w:pos="578"/>
        </w:tabs>
        <w:ind w:left="0" w:right="-23"/>
        <w:jc w:val="center"/>
      </w:pPr>
    </w:p>
    <w:p w:rsidR="00DE4B6B" w:rsidRPr="00DE4B6B" w:rsidRDefault="00DE4B6B" w:rsidP="00DE4B6B">
      <w:pPr>
        <w:jc w:val="center"/>
        <w:rPr>
          <w:b/>
          <w:sz w:val="22"/>
          <w:szCs w:val="22"/>
        </w:rPr>
      </w:pPr>
      <w:r w:rsidRPr="00DE4B6B">
        <w:rPr>
          <w:b/>
          <w:sz w:val="22"/>
          <w:szCs w:val="22"/>
        </w:rPr>
        <w:lastRenderedPageBreak/>
        <w:t>6. Гарантии</w:t>
      </w:r>
    </w:p>
    <w:p w:rsidR="008C0252" w:rsidRDefault="008C0252" w:rsidP="00270C41">
      <w:pPr>
        <w:ind w:firstLine="426"/>
        <w:jc w:val="both"/>
        <w:rPr>
          <w:sz w:val="22"/>
          <w:szCs w:val="22"/>
        </w:rPr>
      </w:pPr>
      <w:r w:rsidRPr="005039BA">
        <w:rPr>
          <w:sz w:val="22"/>
          <w:szCs w:val="22"/>
        </w:rPr>
        <w:t xml:space="preserve">6.1. Поставщик гарантирует Заказчику, что Товар, поставляемый в рамках </w:t>
      </w:r>
      <w:r w:rsidR="00F736C7">
        <w:rPr>
          <w:sz w:val="22"/>
          <w:szCs w:val="22"/>
        </w:rPr>
        <w:t>Контракта</w:t>
      </w:r>
      <w:r w:rsidR="003D5D95">
        <w:rPr>
          <w:sz w:val="22"/>
          <w:szCs w:val="22"/>
        </w:rPr>
        <w:t>, является новым.</w:t>
      </w:r>
      <w:r w:rsidRPr="005039BA">
        <w:rPr>
          <w:sz w:val="22"/>
          <w:szCs w:val="22"/>
        </w:rPr>
        <w:t xml:space="preserve"> ранее не использованным, свободен от любых притязаний третьих лиц, не находится под запретом (арестом), в залоге. </w:t>
      </w:r>
    </w:p>
    <w:p w:rsidR="008C0252" w:rsidRDefault="008C0252" w:rsidP="00270C41">
      <w:pPr>
        <w:ind w:firstLine="426"/>
        <w:jc w:val="both"/>
        <w:rPr>
          <w:sz w:val="22"/>
          <w:szCs w:val="22"/>
        </w:rPr>
      </w:pPr>
      <w:r w:rsidRPr="005039BA">
        <w:rPr>
          <w:sz w:val="22"/>
          <w:szCs w:val="22"/>
        </w:rPr>
        <w:t>6.2. Поставщик гарантирует качество и безопасность поставляемого Товара в соответствии с действующими стандартами, утвержденными на данный вид Товара и наличием сопроводительных документов, обязательных для данного вида Товара, оформленных в соответствии с российским законодательством. К Товару прилагается комплект эксплуатационной, сервисной документации на русском языке (вышеперечисленная документация предоставляется Заказчику одновременно с Товаром), а также комплект расходных материалов в соответствии с паспортом.</w:t>
      </w:r>
      <w:r>
        <w:rPr>
          <w:sz w:val="22"/>
          <w:szCs w:val="22"/>
        </w:rPr>
        <w:t xml:space="preserve"> </w:t>
      </w:r>
    </w:p>
    <w:p w:rsidR="005A7B1F" w:rsidRDefault="008C0252" w:rsidP="00270C41">
      <w:pPr>
        <w:ind w:firstLine="426"/>
        <w:jc w:val="both"/>
        <w:rPr>
          <w:sz w:val="22"/>
          <w:szCs w:val="22"/>
        </w:rPr>
      </w:pPr>
      <w:r w:rsidRPr="005039BA">
        <w:rPr>
          <w:sz w:val="22"/>
          <w:szCs w:val="22"/>
        </w:rPr>
        <w:t>6.3. На поставляемый Товар предоставляется гарантия Производителя и Поставщика, срок действия гарантии – не менее 12 месяцев со дня</w:t>
      </w:r>
      <w:r>
        <w:rPr>
          <w:sz w:val="22"/>
          <w:szCs w:val="22"/>
        </w:rPr>
        <w:t xml:space="preserve"> подписания</w:t>
      </w:r>
      <w:r w:rsidRPr="005039BA">
        <w:rPr>
          <w:sz w:val="22"/>
          <w:szCs w:val="22"/>
        </w:rPr>
        <w:t xml:space="preserve"> </w:t>
      </w:r>
      <w:r w:rsidRPr="000D17E5">
        <w:rPr>
          <w:rFonts w:eastAsia="Calibri"/>
          <w:sz w:val="22"/>
          <w:szCs w:val="22"/>
          <w:lang w:eastAsia="en-US"/>
        </w:rPr>
        <w:t>сторонами товарной накладной и/или УПД, акта приемки ТРУ по форме ОКУД 0510452</w:t>
      </w:r>
      <w:r w:rsidRPr="005039BA">
        <w:rPr>
          <w:sz w:val="22"/>
          <w:szCs w:val="22"/>
        </w:rPr>
        <w:t xml:space="preserve">. </w:t>
      </w:r>
    </w:p>
    <w:p w:rsidR="005A7B1F" w:rsidRDefault="008C0252" w:rsidP="00270C41">
      <w:pPr>
        <w:ind w:firstLine="426"/>
        <w:jc w:val="both"/>
        <w:rPr>
          <w:sz w:val="22"/>
          <w:szCs w:val="22"/>
        </w:rPr>
      </w:pPr>
      <w:r w:rsidRPr="005039BA">
        <w:rPr>
          <w:sz w:val="22"/>
          <w:szCs w:val="22"/>
        </w:rPr>
        <w:t xml:space="preserve">6.4. </w:t>
      </w:r>
      <w:r w:rsidRPr="006202E7">
        <w:rPr>
          <w:sz w:val="22"/>
          <w:szCs w:val="22"/>
        </w:rPr>
        <w:t xml:space="preserve">Товар </w:t>
      </w:r>
      <w:r w:rsidRPr="006202E7">
        <w:rPr>
          <w:snapToGrid w:val="0"/>
          <w:sz w:val="22"/>
          <w:szCs w:val="22"/>
        </w:rPr>
        <w:t>должен поставляться в упаковке (таре) производителя, обеспечивающей целостность и сохранность Товара.</w:t>
      </w:r>
      <w:r w:rsidRPr="006202E7">
        <w:rPr>
          <w:sz w:val="22"/>
          <w:szCs w:val="22"/>
        </w:rPr>
        <w:t xml:space="preserve"> Маркировка упаковки и (или) товара должна содержать: наименование </w:t>
      </w:r>
      <w:r w:rsidR="005A7B1F" w:rsidRPr="006202E7">
        <w:rPr>
          <w:sz w:val="22"/>
          <w:szCs w:val="22"/>
        </w:rPr>
        <w:t>Т</w:t>
      </w:r>
      <w:r w:rsidRPr="006202E7">
        <w:rPr>
          <w:sz w:val="22"/>
          <w:szCs w:val="22"/>
        </w:rPr>
        <w:t>овара, наименование фирмы-изготовителя, юридический адрес изготовителя, а также иную информацию, предусмотренную для маркировки данного вида товара законодательными и подзаконными актами, действующими на территории Российской Федерации на дату поставки и приемки товара.</w:t>
      </w:r>
      <w:r w:rsidRPr="005039BA">
        <w:rPr>
          <w:sz w:val="22"/>
          <w:szCs w:val="22"/>
        </w:rPr>
        <w:t xml:space="preserve"> </w:t>
      </w:r>
    </w:p>
    <w:p w:rsidR="008C0252" w:rsidRPr="005039BA" w:rsidRDefault="008C0252" w:rsidP="00270C41">
      <w:pPr>
        <w:ind w:firstLine="426"/>
        <w:jc w:val="both"/>
        <w:rPr>
          <w:sz w:val="22"/>
          <w:szCs w:val="22"/>
        </w:rPr>
      </w:pPr>
      <w:r w:rsidRPr="005039BA">
        <w:rPr>
          <w:sz w:val="22"/>
          <w:szCs w:val="22"/>
        </w:rPr>
        <w:t xml:space="preserve">6.5. </w:t>
      </w:r>
      <w:r w:rsidRPr="005039BA">
        <w:rPr>
          <w:bCs/>
          <w:sz w:val="22"/>
          <w:szCs w:val="22"/>
        </w:rPr>
        <w:t>В случае выявления в процессе использования в течение гарантийного срока некачественного Товара,</w:t>
      </w:r>
      <w:r w:rsidRPr="005039BA">
        <w:rPr>
          <w:sz w:val="22"/>
          <w:szCs w:val="22"/>
        </w:rPr>
        <w:t xml:space="preserve"> Заказчик уведомляет Поставщика в письменной форме, после чего Поставщик в 10-дневный срок обязан произвести замену некачественного Товара без расходов со стороны Заказчика.</w:t>
      </w:r>
    </w:p>
    <w:p w:rsidR="008701C0" w:rsidRPr="005039BA" w:rsidRDefault="008701C0" w:rsidP="00FD6A9C">
      <w:pPr>
        <w:tabs>
          <w:tab w:val="left" w:pos="9324"/>
        </w:tabs>
        <w:jc w:val="both"/>
        <w:rPr>
          <w:color w:val="000000"/>
          <w:sz w:val="22"/>
          <w:szCs w:val="22"/>
        </w:rPr>
      </w:pPr>
    </w:p>
    <w:p w:rsidR="00DE4B6B" w:rsidRPr="00DE4B6B" w:rsidRDefault="00DE4B6B" w:rsidP="00DE4B6B">
      <w:pPr>
        <w:pStyle w:val="ConsPlusNormal"/>
        <w:tabs>
          <w:tab w:val="left" w:pos="9324"/>
        </w:tabs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DE4B6B">
        <w:rPr>
          <w:rFonts w:ascii="Times New Roman" w:hAnsi="Times New Roman" w:cs="Times New Roman"/>
          <w:b/>
          <w:color w:val="000000"/>
          <w:sz w:val="22"/>
          <w:szCs w:val="22"/>
        </w:rPr>
        <w:t>7. Ответственность Сторон</w:t>
      </w:r>
    </w:p>
    <w:p w:rsidR="00335003" w:rsidRDefault="00335003" w:rsidP="00270C41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Pr="00335003">
        <w:rPr>
          <w:color w:val="000000"/>
          <w:sz w:val="22"/>
          <w:szCs w:val="22"/>
        </w:rPr>
        <w:t>.1. За неисполнение или ненадлежащее исполнение Контракта Стороны несут ответственность в</w:t>
      </w:r>
      <w:r>
        <w:rPr>
          <w:color w:val="000000"/>
          <w:sz w:val="22"/>
          <w:szCs w:val="22"/>
        </w:rPr>
        <w:t xml:space="preserve"> </w:t>
      </w:r>
      <w:r w:rsidRPr="00335003">
        <w:rPr>
          <w:color w:val="000000"/>
          <w:sz w:val="22"/>
          <w:szCs w:val="22"/>
        </w:rPr>
        <w:t>соответствии с законодательством Российской Федерации и условиями Контракта.</w:t>
      </w:r>
    </w:p>
    <w:p w:rsidR="00335003" w:rsidRDefault="00335003" w:rsidP="00270C41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Pr="00335003">
        <w:rPr>
          <w:color w:val="000000"/>
          <w:sz w:val="22"/>
          <w:szCs w:val="22"/>
        </w:rPr>
        <w:t>.2. В случае полного (частичного) неисполнения условий Контракта одной из Сторон эта Сторона</w:t>
      </w:r>
      <w:r>
        <w:rPr>
          <w:color w:val="000000"/>
          <w:sz w:val="22"/>
          <w:szCs w:val="22"/>
        </w:rPr>
        <w:t xml:space="preserve"> </w:t>
      </w:r>
      <w:r w:rsidRPr="00335003">
        <w:rPr>
          <w:color w:val="000000"/>
          <w:sz w:val="22"/>
          <w:szCs w:val="22"/>
        </w:rPr>
        <w:t>обязана возместить другой Стороне причиненные убытки в части, непокрытой неустойкой.</w:t>
      </w:r>
      <w:r>
        <w:rPr>
          <w:color w:val="000000"/>
          <w:sz w:val="22"/>
          <w:szCs w:val="22"/>
        </w:rPr>
        <w:t xml:space="preserve"> </w:t>
      </w:r>
    </w:p>
    <w:p w:rsidR="00335003" w:rsidRDefault="00335003" w:rsidP="00270C41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Pr="00335003">
        <w:rPr>
          <w:color w:val="000000"/>
          <w:sz w:val="22"/>
          <w:szCs w:val="22"/>
        </w:rPr>
        <w:t>.3. В случае просрочки исполнения Поставщиком обязательств (в том числе гарантийного</w:t>
      </w:r>
      <w:r>
        <w:rPr>
          <w:color w:val="000000"/>
          <w:sz w:val="22"/>
          <w:szCs w:val="22"/>
        </w:rPr>
        <w:t xml:space="preserve"> </w:t>
      </w:r>
      <w:r w:rsidRPr="00335003">
        <w:rPr>
          <w:color w:val="000000"/>
          <w:sz w:val="22"/>
          <w:szCs w:val="22"/>
        </w:rPr>
        <w:t>обязательства), предусмотренных Контрактом, Поставщик уплачивает Заказчику пени. Пеня</w:t>
      </w:r>
      <w:r>
        <w:rPr>
          <w:color w:val="000000"/>
          <w:sz w:val="22"/>
          <w:szCs w:val="22"/>
        </w:rPr>
        <w:t xml:space="preserve"> </w:t>
      </w:r>
      <w:r w:rsidRPr="00335003">
        <w:rPr>
          <w:color w:val="000000"/>
          <w:sz w:val="22"/>
          <w:szCs w:val="22"/>
        </w:rPr>
        <w:t>начисляется за каждый день просрочки исполнения Поставщиком обязательства, предусмотренного</w:t>
      </w:r>
      <w:r>
        <w:rPr>
          <w:color w:val="000000"/>
          <w:sz w:val="22"/>
          <w:szCs w:val="22"/>
        </w:rPr>
        <w:t xml:space="preserve"> </w:t>
      </w:r>
      <w:r w:rsidRPr="00335003">
        <w:rPr>
          <w:color w:val="000000"/>
          <w:sz w:val="22"/>
          <w:szCs w:val="22"/>
        </w:rPr>
        <w:t>Контрактом, начиная со дня, следующего после дня истечения установленного Контрактом срока</w:t>
      </w:r>
      <w:r>
        <w:rPr>
          <w:color w:val="000000"/>
          <w:sz w:val="22"/>
          <w:szCs w:val="22"/>
        </w:rPr>
        <w:t xml:space="preserve"> </w:t>
      </w:r>
      <w:r w:rsidRPr="00335003">
        <w:rPr>
          <w:color w:val="000000"/>
          <w:sz w:val="22"/>
          <w:szCs w:val="22"/>
        </w:rPr>
        <w:t>исполнения обязательства. Размер пени составляет одна трехсотая действующей на дату уплаты пени</w:t>
      </w:r>
      <w:r>
        <w:rPr>
          <w:color w:val="000000"/>
          <w:sz w:val="22"/>
          <w:szCs w:val="22"/>
        </w:rPr>
        <w:t xml:space="preserve"> </w:t>
      </w:r>
      <w:r w:rsidRPr="00335003">
        <w:rPr>
          <w:color w:val="000000"/>
          <w:sz w:val="22"/>
          <w:szCs w:val="22"/>
        </w:rPr>
        <w:t>ключевой ставки Центрального банка Российской Федерации от цены Контракта (отдельного этапа</w:t>
      </w:r>
      <w:r>
        <w:rPr>
          <w:color w:val="000000"/>
          <w:sz w:val="22"/>
          <w:szCs w:val="22"/>
        </w:rPr>
        <w:t xml:space="preserve"> </w:t>
      </w:r>
      <w:r w:rsidRPr="00335003">
        <w:rPr>
          <w:color w:val="000000"/>
          <w:sz w:val="22"/>
          <w:szCs w:val="22"/>
        </w:rPr>
        <w:t>исполнения Контракта), уменьшенной на сумму, пропорциональную объему обязательств,</w:t>
      </w:r>
      <w:r>
        <w:rPr>
          <w:color w:val="000000"/>
          <w:sz w:val="22"/>
          <w:szCs w:val="22"/>
        </w:rPr>
        <w:t xml:space="preserve"> </w:t>
      </w:r>
      <w:r w:rsidRPr="00335003">
        <w:rPr>
          <w:color w:val="000000"/>
          <w:sz w:val="22"/>
          <w:szCs w:val="22"/>
        </w:rPr>
        <w:t>предусмотренных Контрактом (соответствующим отдельным этапом исполнения Контракта) и</w:t>
      </w:r>
      <w:r>
        <w:rPr>
          <w:color w:val="000000"/>
          <w:sz w:val="22"/>
          <w:szCs w:val="22"/>
        </w:rPr>
        <w:t xml:space="preserve"> </w:t>
      </w:r>
      <w:r w:rsidRPr="00335003">
        <w:rPr>
          <w:color w:val="000000"/>
          <w:sz w:val="22"/>
          <w:szCs w:val="22"/>
        </w:rPr>
        <w:t>фактически исполненных Поставщиком.</w:t>
      </w:r>
      <w:r>
        <w:rPr>
          <w:color w:val="000000"/>
          <w:sz w:val="22"/>
          <w:szCs w:val="22"/>
        </w:rPr>
        <w:t xml:space="preserve"> </w:t>
      </w:r>
    </w:p>
    <w:p w:rsidR="00335003" w:rsidRDefault="009A47C0" w:rsidP="00270C41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335003" w:rsidRPr="00335003">
        <w:rPr>
          <w:color w:val="000000"/>
          <w:sz w:val="22"/>
          <w:szCs w:val="22"/>
        </w:rPr>
        <w:t>.4. За каждый факт неисполнения или ненадлежащего исполнения Поставщиком обязательств,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предусмотренных Контрактом, за исключением просрочки исполнения Поставщиком обязательств (в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том числе гарантийного обязательства), предусмотренных Контрактом, Поставщик уплачивает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Заказчику штраф. Размер штрафа определяется в соответствии с Правилами определения размера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штрафа, начисляемого в случае ненадлежащего исполнения заказчиком, неисполнения или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ненадлежащего исполнения поставщиком (подрядчиком, исполнителем) обязательств,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предусмотренных контрактом (за исключением просрочки исполнения обязательств заказчиком,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поставщиком (подрядчиком, исполнителем), утвержденными постановлением Правительства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Российской Федерации от 30 августа 2017 г. № 1042 (Собрание законодательства Российской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Федерации, 2017, № 36, ст. 5458; 2019, № 32, ст. 4721) (далее - Правила), и составляет 10% начальной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(максимальной) цены Контракта.</w:t>
      </w:r>
      <w:r w:rsidR="00335003">
        <w:rPr>
          <w:color w:val="000000"/>
          <w:sz w:val="22"/>
          <w:szCs w:val="22"/>
        </w:rPr>
        <w:t xml:space="preserve"> </w:t>
      </w:r>
    </w:p>
    <w:p w:rsidR="00335003" w:rsidRDefault="009A47C0" w:rsidP="00270C41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335003" w:rsidRPr="00335003">
        <w:rPr>
          <w:color w:val="000000"/>
          <w:sz w:val="22"/>
          <w:szCs w:val="22"/>
        </w:rPr>
        <w:t>.5. За каждый факт неисполнения или ненадлежащего исполнения Поставщиком обязательства,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предусмотренного Контрактом, которое не имеет стоимостного выражения, Поставщик уплачивает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Заказчику штраф. Размер штрафа определяется в соответствии с Правилами и составляет 1 000 (одна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тысяча) рублей 00 копеек.</w:t>
      </w:r>
      <w:r w:rsidR="00335003">
        <w:rPr>
          <w:color w:val="000000"/>
          <w:sz w:val="22"/>
          <w:szCs w:val="22"/>
        </w:rPr>
        <w:t xml:space="preserve"> </w:t>
      </w:r>
    </w:p>
    <w:p w:rsidR="00335003" w:rsidRDefault="009A47C0" w:rsidP="00270C41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335003" w:rsidRPr="00335003">
        <w:rPr>
          <w:color w:val="000000"/>
          <w:sz w:val="22"/>
          <w:szCs w:val="22"/>
        </w:rPr>
        <w:t>.6. В случае просрочки исполнения Заказчиком обязательств, предусмотренных Контрактом,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Поставщик вправе потребовать уплату пени в размере одной трехсотой действующей на дату уплаты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пеней ключевой ставки Центрального банка Российской Федерации от не уплаченной в срок суммы.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Пеня начисляется за каждый день просрочки исполнения обязательства, предусмотренного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Контрактом, начиная со дня, следующего после дня истечения установленного Контрактом срока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исполнения обязательства.</w:t>
      </w:r>
      <w:r w:rsidR="00335003">
        <w:rPr>
          <w:color w:val="000000"/>
          <w:sz w:val="22"/>
          <w:szCs w:val="22"/>
        </w:rPr>
        <w:t xml:space="preserve"> </w:t>
      </w:r>
    </w:p>
    <w:p w:rsidR="00335003" w:rsidRDefault="009A47C0" w:rsidP="00270C41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335003" w:rsidRPr="00335003">
        <w:rPr>
          <w:color w:val="000000"/>
          <w:sz w:val="22"/>
          <w:szCs w:val="22"/>
        </w:rPr>
        <w:t>.7. За каждый факт неисполнения Заказчиком обязательств, предусмотренных Контрактом, за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исключением просрочки исполнения обязательств, предусмотренных Контрактом, Поставщик вправе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 xml:space="preserve">потребовать уплату штрафа. Размер штрафа определяется в соответствии с Правилами и составляет </w:t>
      </w:r>
      <w:r w:rsidR="00335003">
        <w:rPr>
          <w:color w:val="000000"/>
          <w:sz w:val="22"/>
          <w:szCs w:val="22"/>
        </w:rPr>
        <w:br/>
      </w:r>
      <w:r w:rsidR="00335003" w:rsidRPr="00335003">
        <w:rPr>
          <w:color w:val="000000"/>
          <w:sz w:val="22"/>
          <w:szCs w:val="22"/>
        </w:rPr>
        <w:t>1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000 (одна тысяча) рублей 00 копеек.</w:t>
      </w:r>
      <w:r w:rsidR="00335003">
        <w:rPr>
          <w:color w:val="000000"/>
          <w:sz w:val="22"/>
          <w:szCs w:val="22"/>
        </w:rPr>
        <w:t xml:space="preserve"> </w:t>
      </w:r>
    </w:p>
    <w:p w:rsidR="00335003" w:rsidRPr="00335003" w:rsidRDefault="009A47C0" w:rsidP="00270C41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335003" w:rsidRPr="00335003">
        <w:rPr>
          <w:color w:val="000000"/>
          <w:sz w:val="22"/>
          <w:szCs w:val="22"/>
        </w:rPr>
        <w:t>.8. Применение неустойки (штрафа, пени) не освобождает Стороны от исполнения обязательств по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Контракту.</w:t>
      </w:r>
    </w:p>
    <w:p w:rsidR="00335003" w:rsidRDefault="009A47C0" w:rsidP="00270C41">
      <w:pPr>
        <w:widowControl w:val="0"/>
        <w:shd w:val="clear" w:color="auto" w:fill="FFFFFF"/>
        <w:tabs>
          <w:tab w:val="num" w:pos="567"/>
          <w:tab w:val="left" w:pos="9324"/>
        </w:tabs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7</w:t>
      </w:r>
      <w:r w:rsidR="00335003" w:rsidRPr="00335003">
        <w:rPr>
          <w:color w:val="000000"/>
          <w:sz w:val="22"/>
          <w:szCs w:val="22"/>
        </w:rPr>
        <w:t>.9. Общая сумма начисленных штрафов за неисполнение или ненадлежащее исполнение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Поставщиком обязательств, предусмотренных Контрактом, не может превышать цену Контракта.</w:t>
      </w:r>
      <w:r w:rsidR="00335003">
        <w:rPr>
          <w:color w:val="000000"/>
          <w:sz w:val="22"/>
          <w:szCs w:val="22"/>
        </w:rPr>
        <w:t xml:space="preserve"> </w:t>
      </w:r>
    </w:p>
    <w:p w:rsidR="00335003" w:rsidRDefault="009A47C0" w:rsidP="00270C41">
      <w:pPr>
        <w:widowControl w:val="0"/>
        <w:shd w:val="clear" w:color="auto" w:fill="FFFFFF"/>
        <w:tabs>
          <w:tab w:val="num" w:pos="567"/>
          <w:tab w:val="left" w:pos="9324"/>
        </w:tabs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335003" w:rsidRPr="00335003">
        <w:rPr>
          <w:color w:val="000000"/>
          <w:sz w:val="22"/>
          <w:szCs w:val="22"/>
        </w:rPr>
        <w:t>.10. Общая сумма начисленных штрафов за ненадлежащее исполнение Заказчиком обязательств,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предусмотренных Контрактом, не может превышать цену Контракта.</w:t>
      </w:r>
      <w:r w:rsidR="00335003">
        <w:rPr>
          <w:color w:val="000000"/>
          <w:sz w:val="22"/>
          <w:szCs w:val="22"/>
        </w:rPr>
        <w:t xml:space="preserve"> </w:t>
      </w:r>
    </w:p>
    <w:p w:rsidR="00335003" w:rsidRDefault="009A47C0" w:rsidP="00270C41">
      <w:pPr>
        <w:widowControl w:val="0"/>
        <w:shd w:val="clear" w:color="auto" w:fill="FFFFFF"/>
        <w:tabs>
          <w:tab w:val="num" w:pos="567"/>
          <w:tab w:val="left" w:pos="9324"/>
        </w:tabs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335003" w:rsidRPr="00335003">
        <w:rPr>
          <w:color w:val="000000"/>
          <w:sz w:val="22"/>
          <w:szCs w:val="22"/>
        </w:rPr>
        <w:t>.11. В случае расторжения Контракта в связи с односторонним отказом Стороны от исполнения</w:t>
      </w:r>
      <w:r w:rsidR="00270C41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Контракта другая Сторона вправе потребовать возмещения только фактически понесенного ущерба,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непосредственно обусловленного обстоятельствами, являющимися основанием для принятия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решения об одностороннем отказе от исполнения Контракта.</w:t>
      </w:r>
      <w:r w:rsidR="00335003">
        <w:rPr>
          <w:color w:val="000000"/>
          <w:sz w:val="22"/>
          <w:szCs w:val="22"/>
        </w:rPr>
        <w:t xml:space="preserve"> </w:t>
      </w:r>
    </w:p>
    <w:p w:rsidR="005C36C0" w:rsidRDefault="00270C41" w:rsidP="00270C41">
      <w:pPr>
        <w:widowControl w:val="0"/>
        <w:shd w:val="clear" w:color="auto" w:fill="FFFFFF"/>
        <w:tabs>
          <w:tab w:val="num" w:pos="1440"/>
          <w:tab w:val="left" w:pos="9324"/>
        </w:tabs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335003" w:rsidRPr="00335003">
        <w:rPr>
          <w:color w:val="000000"/>
          <w:sz w:val="22"/>
          <w:szCs w:val="22"/>
        </w:rPr>
        <w:t>.12. Заказчик вправе удержать суммы неисполненных Поставщиком требований об уплате неустоек</w:t>
      </w:r>
      <w:r w:rsidR="00335003">
        <w:rPr>
          <w:color w:val="000000"/>
          <w:sz w:val="22"/>
          <w:szCs w:val="22"/>
        </w:rPr>
        <w:t xml:space="preserve"> </w:t>
      </w:r>
      <w:r w:rsidR="00335003" w:rsidRPr="00335003">
        <w:rPr>
          <w:color w:val="000000"/>
          <w:sz w:val="22"/>
          <w:szCs w:val="22"/>
        </w:rPr>
        <w:t>(штрафов, пеней), предъявленных Заказчиком, из суммы, подлежащей оплате Поставщику.</w:t>
      </w:r>
    </w:p>
    <w:p w:rsidR="005C384D" w:rsidRDefault="005C384D" w:rsidP="005C384D">
      <w:pPr>
        <w:pStyle w:val="ConsPlusNormal"/>
        <w:tabs>
          <w:tab w:val="left" w:pos="932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C384D" w:rsidRPr="009A47C0" w:rsidRDefault="009A47C0" w:rsidP="009A47C0">
      <w:pPr>
        <w:pStyle w:val="ConsPlusNormal"/>
        <w:tabs>
          <w:tab w:val="left" w:pos="9324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A47C0">
        <w:rPr>
          <w:rFonts w:ascii="Times New Roman" w:hAnsi="Times New Roman" w:cs="Times New Roman"/>
          <w:b/>
          <w:sz w:val="22"/>
          <w:szCs w:val="22"/>
        </w:rPr>
        <w:t>8</w:t>
      </w:r>
      <w:r w:rsidR="005C384D" w:rsidRPr="009A47C0">
        <w:rPr>
          <w:rFonts w:ascii="Times New Roman" w:hAnsi="Times New Roman" w:cs="Times New Roman"/>
          <w:b/>
          <w:sz w:val="22"/>
          <w:szCs w:val="22"/>
        </w:rPr>
        <w:t>. Обстоятельства непреодолимой силы</w:t>
      </w:r>
    </w:p>
    <w:p w:rsidR="005C384D" w:rsidRP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8.1. Стороны не несут ответственность за полное или частичное неисполнение предусмотренных</w:t>
      </w:r>
    </w:p>
    <w:p w:rsidR="005C384D" w:rsidRP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Контрактом обязательств, если такое неисполнение связано с обстоятельствами непреодолимой силы.</w:t>
      </w:r>
    </w:p>
    <w:p w:rsidR="005C384D" w:rsidRP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8.2. В случае если надлежащее исполнение Стороной предусмотренных Контрактом обязательств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оказалось невозможным вследствие обстоятельств непреодолимой силы, такая Сторона не позднее 5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(Пяти) календарных дней с момента их наступления в письменной форме извещает другую Сторону с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приложением документов, удостоверяющих факт наступления указанных обстоятельств.</w:t>
      </w:r>
    </w:p>
    <w:p w:rsidR="005C384D" w:rsidRP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8.3. В случае возникновения обстоятельств непреодолимой силы Стороны вправе расторгнуть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Контракт, и в этом случае ни одна из Сторон не вправе требовать возмещения убытков.</w:t>
      </w:r>
    </w:p>
    <w:p w:rsidR="005C384D" w:rsidRP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8.4. Подтверждением наличия обстоятельств непреодолимой силы и их продолжительности является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письменное свидетельство уполномоченных органов или уполномоченных организаций.</w:t>
      </w:r>
    </w:p>
    <w:p w:rsidR="009A47C0" w:rsidRDefault="009A47C0" w:rsidP="00270C41">
      <w:pPr>
        <w:pStyle w:val="ConsPlusNormal"/>
        <w:widowControl/>
        <w:tabs>
          <w:tab w:val="left" w:pos="9324"/>
        </w:tabs>
        <w:ind w:firstLine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39BA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</w:t>
      </w:r>
    </w:p>
    <w:p w:rsidR="009A47C0" w:rsidRDefault="009A47C0" w:rsidP="009A47C0">
      <w:pPr>
        <w:pStyle w:val="ConsPlusNormal"/>
        <w:widowControl/>
        <w:tabs>
          <w:tab w:val="left" w:pos="9324"/>
        </w:tabs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9</w:t>
      </w:r>
      <w:r w:rsidRPr="005039BA">
        <w:rPr>
          <w:rFonts w:ascii="Times New Roman" w:hAnsi="Times New Roman" w:cs="Times New Roman"/>
          <w:b/>
          <w:sz w:val="22"/>
          <w:szCs w:val="22"/>
        </w:rPr>
        <w:t>. Порядок урегулирования споров</w:t>
      </w:r>
    </w:p>
    <w:p w:rsidR="009A47C0" w:rsidRPr="005C384D" w:rsidRDefault="009A47C0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Pr="005C384D">
        <w:rPr>
          <w:rFonts w:ascii="Times New Roman" w:hAnsi="Times New Roman" w:cs="Times New Roman"/>
          <w:color w:val="000000"/>
          <w:sz w:val="22"/>
          <w:szCs w:val="22"/>
        </w:rPr>
        <w:t>.1. Все споры и разногласия, возникшие в связи с исполнением Контракта, Стороны будут стремиться решать путем переговоров.</w:t>
      </w:r>
    </w:p>
    <w:p w:rsidR="009A47C0" w:rsidRDefault="009A47C0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Pr="005C384D">
        <w:rPr>
          <w:rFonts w:ascii="Times New Roman" w:hAnsi="Times New Roman" w:cs="Times New Roman"/>
          <w:color w:val="000000"/>
          <w:sz w:val="22"/>
          <w:szCs w:val="22"/>
        </w:rPr>
        <w:t>.2. В случае не достижения взаимного согласия все споры по Контракту разрешаются в Арбитражном суде города Санкт-Петербурга и Ленинградской области.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9A47C0" w:rsidRDefault="009A47C0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9</w:t>
      </w:r>
      <w:r w:rsidRPr="005C384D">
        <w:rPr>
          <w:rFonts w:ascii="Times New Roman" w:hAnsi="Times New Roman" w:cs="Times New Roman"/>
          <w:color w:val="000000"/>
          <w:sz w:val="22"/>
          <w:szCs w:val="22"/>
        </w:rPr>
        <w:t xml:space="preserve">.3. До передачи спора на разрешение Арбитражного суда города Санкт-Петербурга и Ленинградской области Стороны примут меры к его урегулированию в претензионном порядке. Претензия должна быть направлена в письменном виде. По полученной претензии Сторона обязана дать письменный ответ по существу в срок не позднее </w:t>
      </w:r>
      <w:r>
        <w:rPr>
          <w:rFonts w:ascii="Times New Roman" w:hAnsi="Times New Roman" w:cs="Times New Roman"/>
          <w:color w:val="000000"/>
          <w:sz w:val="22"/>
          <w:szCs w:val="22"/>
        </w:rPr>
        <w:t>5</w:t>
      </w:r>
      <w:r w:rsidRPr="005C384D">
        <w:rPr>
          <w:rFonts w:ascii="Times New Roman" w:hAnsi="Times New Roman" w:cs="Times New Roman"/>
          <w:color w:val="000000"/>
          <w:sz w:val="22"/>
          <w:szCs w:val="22"/>
        </w:rPr>
        <w:t xml:space="preserve"> (</w:t>
      </w:r>
      <w:r>
        <w:rPr>
          <w:rFonts w:ascii="Times New Roman" w:hAnsi="Times New Roman" w:cs="Times New Roman"/>
          <w:color w:val="000000"/>
          <w:sz w:val="22"/>
          <w:szCs w:val="22"/>
        </w:rPr>
        <w:t>пяти</w:t>
      </w:r>
      <w:r w:rsidRPr="005C384D">
        <w:rPr>
          <w:rFonts w:ascii="Times New Roman" w:hAnsi="Times New Roman" w:cs="Times New Roman"/>
          <w:color w:val="000000"/>
          <w:sz w:val="22"/>
          <w:szCs w:val="22"/>
        </w:rPr>
        <w:t>) рабочих дней с даты ее получения.</w:t>
      </w:r>
    </w:p>
    <w:p w:rsidR="009A47C0" w:rsidRDefault="009A47C0" w:rsidP="005C384D">
      <w:pPr>
        <w:pStyle w:val="ConsPlusNormal"/>
        <w:tabs>
          <w:tab w:val="left" w:pos="932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C384D" w:rsidRDefault="005C384D" w:rsidP="009A47C0">
      <w:pPr>
        <w:pStyle w:val="ConsPlusNormal"/>
        <w:tabs>
          <w:tab w:val="left" w:pos="9324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A47C0">
        <w:rPr>
          <w:rFonts w:ascii="Times New Roman" w:hAnsi="Times New Roman" w:cs="Times New Roman"/>
          <w:b/>
          <w:sz w:val="22"/>
          <w:szCs w:val="22"/>
        </w:rPr>
        <w:t>10. Срок действия и порядок расторжения Контракта</w:t>
      </w:r>
    </w:p>
    <w:p w:rsidR="005C384D" w:rsidRP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10.1. Контракт вступает в силу с момента его подписания обеими Сторонами и действует по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="001619C1">
        <w:rPr>
          <w:rFonts w:ascii="Times New Roman" w:hAnsi="Times New Roman" w:cs="Times New Roman"/>
          <w:sz w:val="22"/>
          <w:szCs w:val="22"/>
        </w:rPr>
        <w:t>30</w:t>
      </w:r>
      <w:r w:rsidR="009A47C0">
        <w:rPr>
          <w:rFonts w:ascii="Times New Roman" w:hAnsi="Times New Roman" w:cs="Times New Roman"/>
          <w:sz w:val="22"/>
          <w:szCs w:val="22"/>
        </w:rPr>
        <w:t>.</w:t>
      </w:r>
      <w:r w:rsidR="00D90F14">
        <w:rPr>
          <w:rFonts w:ascii="Times New Roman" w:hAnsi="Times New Roman" w:cs="Times New Roman"/>
          <w:sz w:val="22"/>
          <w:szCs w:val="22"/>
        </w:rPr>
        <w:t>11</w:t>
      </w:r>
      <w:r w:rsidR="009A47C0">
        <w:rPr>
          <w:rFonts w:ascii="Times New Roman" w:hAnsi="Times New Roman" w:cs="Times New Roman"/>
          <w:sz w:val="22"/>
          <w:szCs w:val="22"/>
        </w:rPr>
        <w:t>.202</w:t>
      </w:r>
      <w:r w:rsidR="000040C9">
        <w:rPr>
          <w:rFonts w:ascii="Times New Roman" w:hAnsi="Times New Roman" w:cs="Times New Roman"/>
          <w:sz w:val="22"/>
          <w:szCs w:val="22"/>
        </w:rPr>
        <w:t>6</w:t>
      </w:r>
      <w:r w:rsidRPr="005C384D">
        <w:rPr>
          <w:rFonts w:ascii="Times New Roman" w:hAnsi="Times New Roman" w:cs="Times New Roman"/>
          <w:sz w:val="22"/>
          <w:szCs w:val="22"/>
        </w:rPr>
        <w:t>г. Окончание срока действия Контракта не влечет прекращения неисполненных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обязательств Сторон по Контракту, в том числе гарантийных обязательств Поставщика.</w:t>
      </w:r>
    </w:p>
    <w:p w:rsid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10.2. Расторжение Контракта допускается по соглашению Сторон, по решению суда или в связи с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односторонним отказом Стороны от исполнения Контракта в соответствии с гражданским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законодательством Российской Федерации в порядке, предусмотренном частями 9 - 23 статьи 95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Закона № 44-ФЗ.</w:t>
      </w:r>
    </w:p>
    <w:p w:rsidR="009A47C0" w:rsidRPr="005C384D" w:rsidRDefault="009A47C0" w:rsidP="005C384D">
      <w:pPr>
        <w:pStyle w:val="ConsPlusNormal"/>
        <w:tabs>
          <w:tab w:val="left" w:pos="932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5C384D" w:rsidRDefault="005C384D" w:rsidP="009A47C0">
      <w:pPr>
        <w:pStyle w:val="ConsPlusNormal"/>
        <w:tabs>
          <w:tab w:val="left" w:pos="9324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A47C0">
        <w:rPr>
          <w:rFonts w:ascii="Times New Roman" w:hAnsi="Times New Roman" w:cs="Times New Roman"/>
          <w:b/>
          <w:sz w:val="22"/>
          <w:szCs w:val="22"/>
        </w:rPr>
        <w:t>11. Прочие положения</w:t>
      </w:r>
    </w:p>
    <w:p w:rsidR="005C384D" w:rsidRP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11.1. Во всем, что не предусмотрено Контрактом, Стороны руководствуются законодательством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Российской Федерации.</w:t>
      </w:r>
    </w:p>
    <w:p w:rsidR="009A47C0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11.2. В случае изменения у какой-либо из Сторон местонахождения, названия, а также в случае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реорганизации она обязана в течение десяти дней письменно известить об этом другую Сторону.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C384D" w:rsidRP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11.3. Внесение изменений и дополнений, не противоречащих законодательству Российской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Федерации, в условия Контракта осуществляется путем заключения Сторонами в письменной форме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дополнительных соглашений к Контракту, которые являются его неотъемлемой частью.</w:t>
      </w:r>
    </w:p>
    <w:p w:rsidR="005C384D" w:rsidRP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11.4. Изменение условий Контракта при его исполнении не допускается, за исключением случаев,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предусмотренных статьей 95 Закона № 44-ФЗ.</w:t>
      </w:r>
    </w:p>
    <w:p w:rsidR="005C384D" w:rsidRP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11.5. При исполнении Контракта не допускается перемена Поставщика, за исключением случая, если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новый поставщик является правопреемником Поставщика вследствие реорганизации юридического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лица в форме преобразования, слияния или присоединения.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Передача прав и обязанностей по Контракту правопреемнику Поставщика осуществляется путем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заключения соответствующего дополнительного соглашения к Контракту.</w:t>
      </w:r>
    </w:p>
    <w:p w:rsidR="005C384D" w:rsidRP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11.6. Стороны обязуются обеспечить конфиденциальность сведений, относящихся к предмету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t>Контракта, и ставших им известными в ходе исполнения Контракта.</w:t>
      </w:r>
    </w:p>
    <w:p w:rsid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11.7. Контракт составлен в двух экземплярах, идентичных по содержанию и имеющих одинаковую</w:t>
      </w:r>
      <w:r w:rsidR="009A47C0">
        <w:rPr>
          <w:rFonts w:ascii="Times New Roman" w:hAnsi="Times New Roman" w:cs="Times New Roman"/>
          <w:sz w:val="22"/>
          <w:szCs w:val="22"/>
        </w:rPr>
        <w:t xml:space="preserve"> </w:t>
      </w:r>
      <w:r w:rsidRPr="005C384D">
        <w:rPr>
          <w:rFonts w:ascii="Times New Roman" w:hAnsi="Times New Roman" w:cs="Times New Roman"/>
          <w:sz w:val="22"/>
          <w:szCs w:val="22"/>
        </w:rPr>
        <w:lastRenderedPageBreak/>
        <w:t>юридическую силу, один из которых передан Поставщику, один – находится у Заказчика.</w:t>
      </w:r>
    </w:p>
    <w:p w:rsidR="00720893" w:rsidRPr="005C384D" w:rsidRDefault="00720893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12. </w:t>
      </w:r>
      <w:r w:rsidRPr="00720893">
        <w:rPr>
          <w:rFonts w:ascii="Times New Roman" w:hAnsi="Times New Roman" w:cs="Times New Roman"/>
          <w:sz w:val="22"/>
          <w:szCs w:val="22"/>
        </w:rPr>
        <w:t xml:space="preserve">Стороны пришли к соглашению, что заключение </w:t>
      </w:r>
      <w:r w:rsidR="001C3C65">
        <w:rPr>
          <w:rFonts w:ascii="Times New Roman" w:hAnsi="Times New Roman" w:cs="Times New Roman"/>
          <w:sz w:val="22"/>
          <w:szCs w:val="22"/>
        </w:rPr>
        <w:t>Контракта</w:t>
      </w:r>
      <w:r w:rsidRPr="00720893">
        <w:rPr>
          <w:rFonts w:ascii="Times New Roman" w:hAnsi="Times New Roman" w:cs="Times New Roman"/>
          <w:sz w:val="22"/>
          <w:szCs w:val="22"/>
        </w:rPr>
        <w:t xml:space="preserve">, дополнительных соглашений, актов, а также иных документов, относящихся к </w:t>
      </w:r>
      <w:r w:rsidR="001C3C65">
        <w:rPr>
          <w:rFonts w:ascii="Times New Roman" w:hAnsi="Times New Roman" w:cs="Times New Roman"/>
          <w:sz w:val="22"/>
          <w:szCs w:val="22"/>
        </w:rPr>
        <w:t>Контракту</w:t>
      </w:r>
      <w:r w:rsidRPr="00720893">
        <w:rPr>
          <w:rFonts w:ascii="Times New Roman" w:hAnsi="Times New Roman" w:cs="Times New Roman"/>
          <w:sz w:val="22"/>
          <w:szCs w:val="22"/>
        </w:rPr>
        <w:t xml:space="preserve">, может осуществляться путем использования электронной цифровой подписи (ЭЦП) и Системы электронного документооборота (ЭДО). Документы, переданные Сторонами друг другу при помощи Системы электронного документооборота и подписанные ЭЦП, приравниваются Сторонами к оригиналам на бумажных носителях за рукописной подписью представителей Сторон, кроме случая, если Федеральными законами или принимаемыми в соответствии с ними нормативными правовыми актами, либо соглашением Сторон установлено требование о необходимости составления документа исключительно на бумажном носителе. Датой подписания и вступления в силу электронных документов, подписанных ЭЦП посредством ЭДО, будет считаться дата, указанная в самом документе, а не в оттиске подписи соответствующего оператора, обеспечивающий электронный документооборот, если иное не предусмотрено соответствующим документом. Электронный документооборот Стороны осуществляют в соответствии с Гражданским кодексом Российской Федерации, законами и иными нормативными правовыми актами, регулирующие сферу применения электронного документооборота.  </w:t>
      </w:r>
    </w:p>
    <w:p w:rsidR="005C384D" w:rsidRP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12. Перечень приложений</w:t>
      </w:r>
    </w:p>
    <w:p w:rsidR="005C384D" w:rsidRPr="005C384D" w:rsidRDefault="005C384D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5C384D">
        <w:rPr>
          <w:rFonts w:ascii="Times New Roman" w:hAnsi="Times New Roman" w:cs="Times New Roman"/>
          <w:sz w:val="22"/>
          <w:szCs w:val="22"/>
        </w:rPr>
        <w:t>12.1. Неотъемлемой частью Контракта являются следующие приложения:</w:t>
      </w:r>
    </w:p>
    <w:p w:rsidR="00303812" w:rsidRDefault="00303812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</w:t>
      </w:r>
      <w:r w:rsidR="00C23F0B">
        <w:rPr>
          <w:rFonts w:ascii="Times New Roman" w:hAnsi="Times New Roman" w:cs="Times New Roman"/>
          <w:sz w:val="22"/>
          <w:szCs w:val="22"/>
        </w:rPr>
        <w:t xml:space="preserve"> 1</w:t>
      </w:r>
      <w:r>
        <w:rPr>
          <w:rFonts w:ascii="Times New Roman" w:hAnsi="Times New Roman" w:cs="Times New Roman"/>
          <w:sz w:val="22"/>
          <w:szCs w:val="22"/>
        </w:rPr>
        <w:t xml:space="preserve"> – Спецификация</w:t>
      </w:r>
      <w:r w:rsidR="001619C1">
        <w:rPr>
          <w:rFonts w:ascii="Times New Roman" w:hAnsi="Times New Roman" w:cs="Times New Roman"/>
          <w:sz w:val="22"/>
          <w:szCs w:val="22"/>
        </w:rPr>
        <w:t>;</w:t>
      </w:r>
    </w:p>
    <w:p w:rsidR="001619C1" w:rsidRDefault="001619C1" w:rsidP="00270C41">
      <w:pPr>
        <w:pStyle w:val="ConsPlusNormal"/>
        <w:tabs>
          <w:tab w:val="left" w:pos="9324"/>
        </w:tabs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 2 – Техническое задание</w:t>
      </w:r>
    </w:p>
    <w:p w:rsidR="005C384D" w:rsidRPr="005039BA" w:rsidRDefault="005C384D" w:rsidP="005C384D">
      <w:pPr>
        <w:pStyle w:val="ConsPlusNormal"/>
        <w:tabs>
          <w:tab w:val="left" w:pos="9324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6D2896" w:rsidRPr="005039BA" w:rsidRDefault="005D3554" w:rsidP="00FD6A9C">
      <w:pPr>
        <w:pStyle w:val="a4"/>
        <w:tabs>
          <w:tab w:val="left" w:pos="9324"/>
        </w:tabs>
        <w:rPr>
          <w:b/>
          <w:color w:val="000000"/>
          <w:sz w:val="22"/>
          <w:szCs w:val="22"/>
        </w:rPr>
      </w:pPr>
      <w:r w:rsidRPr="005039BA">
        <w:rPr>
          <w:b/>
          <w:sz w:val="22"/>
          <w:szCs w:val="22"/>
        </w:rPr>
        <w:t xml:space="preserve">                                 </w:t>
      </w:r>
      <w:r w:rsidR="00DE3E7A" w:rsidRPr="005039BA">
        <w:rPr>
          <w:b/>
          <w:sz w:val="22"/>
          <w:szCs w:val="22"/>
        </w:rPr>
        <w:t xml:space="preserve">       </w:t>
      </w:r>
      <w:r w:rsidRPr="005039BA">
        <w:rPr>
          <w:b/>
          <w:sz w:val="22"/>
          <w:szCs w:val="22"/>
        </w:rPr>
        <w:t xml:space="preserve">    </w:t>
      </w:r>
      <w:r w:rsidR="006D2896" w:rsidRPr="005039BA">
        <w:rPr>
          <w:b/>
          <w:sz w:val="22"/>
          <w:szCs w:val="22"/>
        </w:rPr>
        <w:t>1</w:t>
      </w:r>
      <w:r w:rsidR="009A47C0">
        <w:rPr>
          <w:b/>
          <w:sz w:val="22"/>
          <w:szCs w:val="22"/>
        </w:rPr>
        <w:t>2</w:t>
      </w:r>
      <w:r w:rsidR="006D2896" w:rsidRPr="005039BA">
        <w:rPr>
          <w:b/>
          <w:sz w:val="22"/>
          <w:szCs w:val="22"/>
        </w:rPr>
        <w:t>. Юридические адреса, реквизиты Сторон</w:t>
      </w:r>
      <w:r w:rsidR="006D2896" w:rsidRPr="005039BA">
        <w:rPr>
          <w:b/>
          <w:color w:val="000000"/>
          <w:sz w:val="22"/>
          <w:szCs w:val="22"/>
        </w:rPr>
        <w:t xml:space="preserve">   </w:t>
      </w:r>
    </w:p>
    <w:tbl>
      <w:tblPr>
        <w:tblW w:w="9605" w:type="dxa"/>
        <w:tblLayout w:type="fixed"/>
        <w:tblLook w:val="0000" w:firstRow="0" w:lastRow="0" w:firstColumn="0" w:lastColumn="0" w:noHBand="0" w:noVBand="0"/>
      </w:tblPr>
      <w:tblGrid>
        <w:gridCol w:w="5070"/>
        <w:gridCol w:w="4535"/>
      </w:tblGrid>
      <w:tr w:rsidR="006D2896" w:rsidRPr="005039BA" w:rsidTr="00BE14C1">
        <w:trPr>
          <w:trHeight w:val="2687"/>
        </w:trPr>
        <w:tc>
          <w:tcPr>
            <w:tcW w:w="5070" w:type="dxa"/>
          </w:tcPr>
          <w:p w:rsidR="006D2896" w:rsidRPr="005039BA" w:rsidRDefault="00F02C85" w:rsidP="00FD6A9C">
            <w:pPr>
              <w:widowControl w:val="0"/>
              <w:tabs>
                <w:tab w:val="left" w:pos="9324"/>
              </w:tabs>
              <w:jc w:val="both"/>
              <w:rPr>
                <w:b/>
                <w:snapToGrid w:val="0"/>
                <w:color w:val="000000"/>
                <w:sz w:val="22"/>
                <w:szCs w:val="22"/>
              </w:rPr>
            </w:pPr>
            <w:r w:rsidRPr="005039BA">
              <w:rPr>
                <w:b/>
                <w:snapToGrid w:val="0"/>
                <w:color w:val="000000"/>
                <w:sz w:val="22"/>
                <w:szCs w:val="22"/>
              </w:rPr>
              <w:t>ЗАКАЗЧИК:</w:t>
            </w:r>
          </w:p>
          <w:p w:rsidR="009A47C0" w:rsidRPr="009A47C0" w:rsidRDefault="009A47C0" w:rsidP="009A47C0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9A47C0">
              <w:rPr>
                <w:b/>
                <w:sz w:val="22"/>
                <w:szCs w:val="22"/>
              </w:rPr>
              <w:t xml:space="preserve">Федеральное государственное бюджетное учреждение науки Зоологический институт Российской академии наук (ЗИН РАН) Юридический адрес: </w:t>
            </w:r>
            <w:r w:rsidRPr="009A47C0">
              <w:rPr>
                <w:sz w:val="22"/>
                <w:szCs w:val="22"/>
              </w:rPr>
              <w:t xml:space="preserve">199034, г. Санкт-Петербург, </w:t>
            </w:r>
          </w:p>
          <w:p w:rsidR="009A47C0" w:rsidRPr="009A47C0" w:rsidRDefault="009A47C0" w:rsidP="009A47C0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9A47C0">
              <w:rPr>
                <w:sz w:val="22"/>
                <w:szCs w:val="22"/>
              </w:rPr>
              <w:t xml:space="preserve">Университетская наб., д. 1-3, лит. А        </w:t>
            </w:r>
          </w:p>
          <w:p w:rsidR="009A47C0" w:rsidRPr="009A47C0" w:rsidRDefault="009A47C0" w:rsidP="009A47C0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9A47C0">
              <w:rPr>
                <w:sz w:val="22"/>
                <w:szCs w:val="22"/>
              </w:rPr>
              <w:t xml:space="preserve">ИНН 7801043337  </w:t>
            </w:r>
          </w:p>
          <w:p w:rsidR="009A47C0" w:rsidRPr="009A47C0" w:rsidRDefault="009A47C0" w:rsidP="009A47C0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9A47C0">
              <w:rPr>
                <w:sz w:val="22"/>
                <w:szCs w:val="22"/>
              </w:rPr>
              <w:t xml:space="preserve">КПП 780101001        </w:t>
            </w:r>
          </w:p>
          <w:p w:rsidR="00C96D2C" w:rsidRPr="00C96D2C" w:rsidRDefault="00C96D2C" w:rsidP="00C96D2C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C96D2C">
              <w:rPr>
                <w:sz w:val="22"/>
                <w:szCs w:val="22"/>
              </w:rPr>
              <w:t xml:space="preserve">УФК по г. Санкт-Петербургу (ЗИН РАН, л/с 20726Ц57610)  </w:t>
            </w:r>
          </w:p>
          <w:p w:rsidR="00C96D2C" w:rsidRPr="00C96D2C" w:rsidRDefault="00C96D2C" w:rsidP="00C96D2C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proofErr w:type="spellStart"/>
            <w:r w:rsidRPr="00C96D2C">
              <w:rPr>
                <w:sz w:val="22"/>
                <w:szCs w:val="22"/>
              </w:rPr>
              <w:t>Казн</w:t>
            </w:r>
            <w:proofErr w:type="spellEnd"/>
            <w:r w:rsidRPr="00C96D2C">
              <w:rPr>
                <w:sz w:val="22"/>
                <w:szCs w:val="22"/>
              </w:rPr>
              <w:t>. счет № 0321</w:t>
            </w:r>
            <w:r w:rsidR="00D90F14">
              <w:rPr>
                <w:sz w:val="22"/>
                <w:szCs w:val="22"/>
              </w:rPr>
              <w:t>4</w:t>
            </w:r>
            <w:r w:rsidRPr="00C96D2C">
              <w:rPr>
                <w:sz w:val="22"/>
                <w:szCs w:val="22"/>
              </w:rPr>
              <w:t xml:space="preserve">643000000013225 </w:t>
            </w:r>
          </w:p>
          <w:p w:rsidR="00C96D2C" w:rsidRPr="00C96D2C" w:rsidRDefault="00C96D2C" w:rsidP="00C96D2C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C96D2C">
              <w:rPr>
                <w:sz w:val="22"/>
                <w:szCs w:val="22"/>
              </w:rPr>
              <w:t>Банк. счет № 40102810745370000024</w:t>
            </w:r>
          </w:p>
          <w:p w:rsidR="00C96D2C" w:rsidRPr="00C96D2C" w:rsidRDefault="00C96D2C" w:rsidP="00C96D2C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C96D2C">
              <w:rPr>
                <w:sz w:val="22"/>
                <w:szCs w:val="22"/>
              </w:rPr>
              <w:t xml:space="preserve">ОКЦ № 1 ВВГУ Банка России//УФК по  </w:t>
            </w:r>
          </w:p>
          <w:p w:rsidR="00C96D2C" w:rsidRPr="00C96D2C" w:rsidRDefault="00C96D2C" w:rsidP="00C96D2C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C96D2C">
              <w:rPr>
                <w:sz w:val="22"/>
                <w:szCs w:val="22"/>
              </w:rPr>
              <w:t xml:space="preserve">Нижегородской области, </w:t>
            </w:r>
          </w:p>
          <w:p w:rsidR="00C96D2C" w:rsidRPr="00C96D2C" w:rsidRDefault="00C96D2C" w:rsidP="00C96D2C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C96D2C">
              <w:rPr>
                <w:sz w:val="22"/>
                <w:szCs w:val="22"/>
              </w:rPr>
              <w:t>г. Нижний Новгород</w:t>
            </w:r>
          </w:p>
          <w:p w:rsidR="009A47C0" w:rsidRPr="009A47C0" w:rsidRDefault="00C96D2C" w:rsidP="00C96D2C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C96D2C">
              <w:rPr>
                <w:sz w:val="22"/>
                <w:szCs w:val="22"/>
              </w:rPr>
              <w:t>БИК 012202102</w:t>
            </w:r>
            <w:r w:rsidR="009A47C0" w:rsidRPr="009A47C0">
              <w:rPr>
                <w:sz w:val="22"/>
                <w:szCs w:val="22"/>
              </w:rPr>
              <w:t xml:space="preserve">    </w:t>
            </w:r>
          </w:p>
          <w:p w:rsidR="009A47C0" w:rsidRPr="009A47C0" w:rsidRDefault="009A47C0" w:rsidP="009A47C0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9A47C0">
              <w:rPr>
                <w:sz w:val="22"/>
                <w:szCs w:val="22"/>
              </w:rPr>
              <w:t xml:space="preserve">ОГРН 1027800535091  </w:t>
            </w:r>
          </w:p>
          <w:p w:rsidR="009A47C0" w:rsidRPr="009A47C0" w:rsidRDefault="009A47C0" w:rsidP="009A47C0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9A47C0">
              <w:rPr>
                <w:sz w:val="22"/>
                <w:szCs w:val="22"/>
              </w:rPr>
              <w:t xml:space="preserve">ОКПО 02698571        </w:t>
            </w:r>
          </w:p>
          <w:p w:rsidR="009A47C0" w:rsidRPr="009A47C0" w:rsidRDefault="009A47C0" w:rsidP="009A47C0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9A47C0">
              <w:rPr>
                <w:sz w:val="22"/>
                <w:szCs w:val="22"/>
              </w:rPr>
              <w:t xml:space="preserve">ОКВЭД 72.19, 91.02  </w:t>
            </w:r>
          </w:p>
          <w:p w:rsidR="009A47C0" w:rsidRPr="009A47C0" w:rsidRDefault="009A47C0" w:rsidP="009A47C0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9A47C0">
              <w:rPr>
                <w:sz w:val="22"/>
                <w:szCs w:val="22"/>
              </w:rPr>
              <w:t xml:space="preserve">ОКОНХ 93131, 95110       </w:t>
            </w:r>
          </w:p>
          <w:p w:rsidR="009A47C0" w:rsidRPr="009A47C0" w:rsidRDefault="009A47C0" w:rsidP="009A47C0">
            <w:pPr>
              <w:tabs>
                <w:tab w:val="left" w:pos="9324"/>
              </w:tabs>
              <w:ind w:right="749"/>
              <w:jc w:val="both"/>
              <w:rPr>
                <w:sz w:val="22"/>
                <w:szCs w:val="22"/>
              </w:rPr>
            </w:pPr>
            <w:r w:rsidRPr="009A47C0">
              <w:rPr>
                <w:sz w:val="22"/>
                <w:szCs w:val="22"/>
              </w:rPr>
              <w:t xml:space="preserve">Тел.: +7 812 3280411 </w:t>
            </w:r>
          </w:p>
          <w:p w:rsidR="00880319" w:rsidRPr="009A47C0" w:rsidRDefault="009A47C0" w:rsidP="009A47C0">
            <w:pPr>
              <w:pStyle w:val="a4"/>
              <w:tabs>
                <w:tab w:val="left" w:pos="9324"/>
              </w:tabs>
              <w:ind w:right="749"/>
              <w:rPr>
                <w:sz w:val="22"/>
                <w:szCs w:val="22"/>
                <w:lang w:val="en-US"/>
              </w:rPr>
            </w:pPr>
            <w:r w:rsidRPr="009A47C0">
              <w:rPr>
                <w:sz w:val="22"/>
                <w:szCs w:val="22"/>
                <w:lang w:val="en-US"/>
              </w:rPr>
              <w:t xml:space="preserve">e-mail: </w:t>
            </w:r>
            <w:r w:rsidRPr="009A47C0">
              <w:rPr>
                <w:lang w:val="en-US"/>
              </w:rPr>
              <w:t>Elena.Borisova</w:t>
            </w:r>
            <w:r w:rsidRPr="009A47C0">
              <w:rPr>
                <w:sz w:val="22"/>
                <w:szCs w:val="22"/>
                <w:lang w:val="en-US"/>
              </w:rPr>
              <w:t>@zin.ru</w:t>
            </w:r>
          </w:p>
          <w:p w:rsidR="007873BC" w:rsidRPr="00BE14C1" w:rsidRDefault="00BE14C1" w:rsidP="000C05DE">
            <w:pPr>
              <w:pStyle w:val="a4"/>
              <w:tabs>
                <w:tab w:val="left" w:pos="9324"/>
              </w:tabs>
              <w:ind w:right="7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7873BC" w:rsidRPr="009A47C0" w:rsidRDefault="007873BC" w:rsidP="000C05DE">
            <w:pPr>
              <w:pStyle w:val="a4"/>
              <w:tabs>
                <w:tab w:val="left" w:pos="9324"/>
              </w:tabs>
              <w:ind w:right="749"/>
              <w:rPr>
                <w:spacing w:val="-2"/>
                <w:sz w:val="22"/>
                <w:szCs w:val="22"/>
                <w:lang w:val="en-US"/>
              </w:rPr>
            </w:pPr>
          </w:p>
          <w:p w:rsidR="006D2896" w:rsidRPr="005039BA" w:rsidRDefault="007873BC" w:rsidP="00BE14C1">
            <w:pPr>
              <w:pStyle w:val="a4"/>
              <w:tabs>
                <w:tab w:val="left" w:pos="9324"/>
              </w:tabs>
              <w:ind w:right="749"/>
              <w:rPr>
                <w:snapToGrid w:val="0"/>
                <w:color w:val="000000"/>
                <w:sz w:val="22"/>
                <w:szCs w:val="22"/>
              </w:rPr>
            </w:pPr>
            <w:r w:rsidRPr="005039BA">
              <w:rPr>
                <w:spacing w:val="-2"/>
                <w:sz w:val="22"/>
                <w:szCs w:val="22"/>
              </w:rPr>
              <w:t>_____________</w:t>
            </w:r>
            <w:r w:rsidRPr="005039BA">
              <w:rPr>
                <w:sz w:val="22"/>
                <w:szCs w:val="22"/>
              </w:rPr>
              <w:t xml:space="preserve">_ </w:t>
            </w:r>
            <w:r w:rsidR="00880319" w:rsidRPr="005039BA">
              <w:rPr>
                <w:sz w:val="22"/>
                <w:szCs w:val="22"/>
              </w:rPr>
              <w:t>Чернецов</w:t>
            </w:r>
            <w:r w:rsidR="00880319" w:rsidRPr="005039BA">
              <w:rPr>
                <w:spacing w:val="-7"/>
                <w:sz w:val="22"/>
                <w:szCs w:val="22"/>
              </w:rPr>
              <w:t xml:space="preserve"> </w:t>
            </w:r>
            <w:r w:rsidR="00880319" w:rsidRPr="005039BA">
              <w:rPr>
                <w:spacing w:val="-4"/>
                <w:sz w:val="22"/>
                <w:szCs w:val="22"/>
              </w:rPr>
              <w:t>Н.С.</w:t>
            </w:r>
          </w:p>
        </w:tc>
        <w:tc>
          <w:tcPr>
            <w:tcW w:w="4535" w:type="dxa"/>
          </w:tcPr>
          <w:p w:rsidR="006D2896" w:rsidRPr="005039BA" w:rsidRDefault="006D2896" w:rsidP="00FD6A9C">
            <w:pPr>
              <w:widowControl w:val="0"/>
              <w:tabs>
                <w:tab w:val="left" w:pos="9324"/>
              </w:tabs>
              <w:jc w:val="both"/>
              <w:rPr>
                <w:b/>
                <w:snapToGrid w:val="0"/>
                <w:color w:val="000000"/>
                <w:sz w:val="22"/>
                <w:szCs w:val="22"/>
              </w:rPr>
            </w:pPr>
            <w:r w:rsidRPr="005039BA">
              <w:rPr>
                <w:b/>
                <w:snapToGrid w:val="0"/>
                <w:color w:val="000000"/>
                <w:sz w:val="22"/>
                <w:szCs w:val="22"/>
              </w:rPr>
              <w:t xml:space="preserve">ПОСТАВЩИК:  </w:t>
            </w: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9A47C0" w:rsidRDefault="009A47C0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450EC5" w:rsidRPr="005039BA" w:rsidRDefault="00FC5847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  <w:r w:rsidRPr="005039BA">
              <w:rPr>
                <w:sz w:val="22"/>
                <w:szCs w:val="22"/>
              </w:rPr>
              <w:t xml:space="preserve">   </w:t>
            </w:r>
          </w:p>
          <w:p w:rsidR="007E1ABA" w:rsidRPr="005039BA" w:rsidRDefault="007E1ABA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7E1ABA" w:rsidRPr="005039BA" w:rsidRDefault="007E1ABA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E805E4" w:rsidRPr="005039BA" w:rsidRDefault="00E805E4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7873BC" w:rsidRPr="005039BA" w:rsidRDefault="007873BC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A6170F" w:rsidRPr="005039BA" w:rsidRDefault="00A6170F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F04E1C" w:rsidRDefault="00F04E1C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F04E1C" w:rsidRDefault="00F04E1C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F04E1C" w:rsidRDefault="00F04E1C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F04E1C" w:rsidRDefault="00F04E1C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896CEB" w:rsidRPr="005039BA" w:rsidRDefault="007E1ABA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  <w:r w:rsidRPr="005039BA">
              <w:rPr>
                <w:sz w:val="22"/>
                <w:szCs w:val="22"/>
              </w:rPr>
              <w:t>_____</w:t>
            </w:r>
            <w:r w:rsidR="00E805E4" w:rsidRPr="005039BA">
              <w:rPr>
                <w:sz w:val="22"/>
                <w:szCs w:val="22"/>
              </w:rPr>
              <w:t>___</w:t>
            </w:r>
            <w:r w:rsidRPr="005039BA">
              <w:rPr>
                <w:sz w:val="22"/>
                <w:szCs w:val="22"/>
              </w:rPr>
              <w:t>__</w:t>
            </w:r>
            <w:r w:rsidR="007873BC" w:rsidRPr="005039BA">
              <w:rPr>
                <w:sz w:val="22"/>
                <w:szCs w:val="22"/>
              </w:rPr>
              <w:t>___</w:t>
            </w:r>
            <w:r w:rsidR="00BE14C1">
              <w:rPr>
                <w:sz w:val="22"/>
                <w:szCs w:val="22"/>
              </w:rPr>
              <w:t>/_________________/</w:t>
            </w:r>
          </w:p>
          <w:p w:rsidR="00896CEB" w:rsidRPr="005039BA" w:rsidRDefault="00896CEB" w:rsidP="00FD6A9C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BE14C1" w:rsidRPr="005039BA" w:rsidRDefault="00BE14C1" w:rsidP="00BE14C1">
            <w:pPr>
              <w:tabs>
                <w:tab w:val="left" w:pos="9324"/>
              </w:tabs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:rsidR="00BE14C1" w:rsidRDefault="00BE14C1" w:rsidP="00361D18">
      <w:pPr>
        <w:tabs>
          <w:tab w:val="left" w:pos="9324"/>
        </w:tabs>
        <w:jc w:val="right"/>
        <w:rPr>
          <w:color w:val="000000"/>
          <w:sz w:val="22"/>
          <w:szCs w:val="22"/>
        </w:rPr>
      </w:pPr>
    </w:p>
    <w:p w:rsidR="00BE14C1" w:rsidRDefault="00BE14C1" w:rsidP="00361D18">
      <w:pPr>
        <w:tabs>
          <w:tab w:val="left" w:pos="9324"/>
        </w:tabs>
        <w:jc w:val="right"/>
        <w:rPr>
          <w:color w:val="000000"/>
          <w:sz w:val="22"/>
          <w:szCs w:val="22"/>
        </w:rPr>
      </w:pPr>
    </w:p>
    <w:p w:rsidR="0073288C" w:rsidRDefault="0073288C" w:rsidP="00330439">
      <w:pPr>
        <w:spacing w:line="276" w:lineRule="auto"/>
        <w:ind w:firstLine="708"/>
        <w:jc w:val="right"/>
        <w:rPr>
          <w:rFonts w:eastAsia="Calibri"/>
          <w:lang w:eastAsia="en-US"/>
        </w:rPr>
        <w:sectPr w:rsidR="0073288C" w:rsidSect="00904571">
          <w:footerReference w:type="even" r:id="rId8"/>
          <w:footerReference w:type="default" r:id="rId9"/>
          <w:pgSz w:w="11906" w:h="16838"/>
          <w:pgMar w:top="851" w:right="566" w:bottom="568" w:left="1134" w:header="709" w:footer="408" w:gutter="0"/>
          <w:cols w:space="708"/>
          <w:docGrid w:linePitch="360"/>
        </w:sectPr>
      </w:pPr>
    </w:p>
    <w:p w:rsidR="00111912" w:rsidRDefault="003277DB" w:rsidP="00361D18">
      <w:pPr>
        <w:tabs>
          <w:tab w:val="left" w:pos="9324"/>
        </w:tabs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Приложение № </w:t>
      </w:r>
      <w:r w:rsidR="00C23F0B">
        <w:rPr>
          <w:color w:val="000000"/>
          <w:sz w:val="22"/>
          <w:szCs w:val="22"/>
        </w:rPr>
        <w:t>1</w:t>
      </w:r>
    </w:p>
    <w:p w:rsidR="00361D18" w:rsidRDefault="00361D18" w:rsidP="00361D18">
      <w:pPr>
        <w:tabs>
          <w:tab w:val="left" w:pos="9324"/>
        </w:tabs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Контракту</w:t>
      </w:r>
      <w:r w:rsidR="00330439">
        <w:rPr>
          <w:color w:val="000000"/>
          <w:sz w:val="22"/>
          <w:szCs w:val="22"/>
        </w:rPr>
        <w:t xml:space="preserve"> №____ от «__</w:t>
      </w:r>
      <w:proofErr w:type="gramStart"/>
      <w:r w:rsidR="00330439">
        <w:rPr>
          <w:color w:val="000000"/>
          <w:sz w:val="22"/>
          <w:szCs w:val="22"/>
        </w:rPr>
        <w:t>_»_</w:t>
      </w:r>
      <w:proofErr w:type="gramEnd"/>
      <w:r w:rsidR="00330439">
        <w:rPr>
          <w:color w:val="000000"/>
          <w:sz w:val="22"/>
          <w:szCs w:val="22"/>
        </w:rPr>
        <w:t>___________202</w:t>
      </w:r>
      <w:r w:rsidR="000040C9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>г.</w:t>
      </w:r>
    </w:p>
    <w:p w:rsidR="00361D18" w:rsidRDefault="00361D18" w:rsidP="00361D18">
      <w:pPr>
        <w:tabs>
          <w:tab w:val="left" w:pos="9324"/>
        </w:tabs>
        <w:jc w:val="right"/>
        <w:rPr>
          <w:color w:val="000000"/>
          <w:sz w:val="22"/>
          <w:szCs w:val="22"/>
        </w:rPr>
      </w:pPr>
    </w:p>
    <w:p w:rsidR="00361D18" w:rsidRDefault="00361D18" w:rsidP="00361D18">
      <w:pPr>
        <w:tabs>
          <w:tab w:val="left" w:pos="9324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СПЕЦИФИКАЦИЯ</w:t>
      </w:r>
    </w:p>
    <w:p w:rsidR="00361D18" w:rsidRDefault="00361D18" w:rsidP="00361D18">
      <w:pPr>
        <w:tabs>
          <w:tab w:val="left" w:pos="9324"/>
        </w:tabs>
        <w:jc w:val="right"/>
        <w:rPr>
          <w:color w:val="000000"/>
          <w:sz w:val="22"/>
          <w:szCs w:val="22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4084"/>
        <w:gridCol w:w="853"/>
        <w:gridCol w:w="800"/>
        <w:gridCol w:w="1536"/>
        <w:gridCol w:w="1869"/>
      </w:tblGrid>
      <w:tr w:rsidR="00CC5091" w:rsidRPr="00CC5091" w:rsidTr="00A5045C">
        <w:trPr>
          <w:trHeight w:val="842"/>
        </w:trPr>
        <w:tc>
          <w:tcPr>
            <w:tcW w:w="486" w:type="dxa"/>
            <w:shd w:val="clear" w:color="auto" w:fill="auto"/>
          </w:tcPr>
          <w:p w:rsidR="00CC5091" w:rsidRPr="00CC5091" w:rsidRDefault="00CC5091" w:rsidP="00192F01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  <w:r w:rsidRPr="00CC5091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084" w:type="dxa"/>
            <w:shd w:val="clear" w:color="auto" w:fill="auto"/>
          </w:tcPr>
          <w:p w:rsidR="00CC5091" w:rsidRPr="00CC5091" w:rsidRDefault="00CC5091" w:rsidP="00192F01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  <w:r w:rsidRPr="00CC5091">
              <w:rPr>
                <w:color w:val="000000"/>
                <w:sz w:val="20"/>
                <w:szCs w:val="20"/>
              </w:rPr>
              <w:t>Наименование, страна происхождения</w:t>
            </w:r>
          </w:p>
        </w:tc>
        <w:tc>
          <w:tcPr>
            <w:tcW w:w="853" w:type="dxa"/>
            <w:shd w:val="clear" w:color="auto" w:fill="auto"/>
          </w:tcPr>
          <w:p w:rsidR="00CC5091" w:rsidRPr="00CC5091" w:rsidRDefault="00CC5091" w:rsidP="00192F01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CC5091">
              <w:rPr>
                <w:color w:val="000000"/>
                <w:sz w:val="20"/>
                <w:szCs w:val="20"/>
              </w:rPr>
              <w:t>Ед.изм</w:t>
            </w:r>
            <w:proofErr w:type="spellEnd"/>
            <w:r w:rsidRPr="00CC509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800" w:type="dxa"/>
            <w:shd w:val="clear" w:color="auto" w:fill="auto"/>
          </w:tcPr>
          <w:p w:rsidR="00CC5091" w:rsidRPr="00CC5091" w:rsidRDefault="00CC5091" w:rsidP="00192F01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  <w:r w:rsidRPr="00CC5091">
              <w:rPr>
                <w:color w:val="000000"/>
                <w:sz w:val="20"/>
                <w:szCs w:val="20"/>
              </w:rPr>
              <w:t>Кол-во</w:t>
            </w:r>
          </w:p>
        </w:tc>
        <w:tc>
          <w:tcPr>
            <w:tcW w:w="1536" w:type="dxa"/>
            <w:shd w:val="clear" w:color="auto" w:fill="auto"/>
          </w:tcPr>
          <w:p w:rsidR="00CC5091" w:rsidRPr="00CC5091" w:rsidRDefault="00CC5091" w:rsidP="00192F01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  <w:r w:rsidRPr="00CC5091">
              <w:rPr>
                <w:color w:val="000000"/>
                <w:sz w:val="20"/>
                <w:szCs w:val="20"/>
              </w:rPr>
              <w:t xml:space="preserve">Цена за ед., руб. в </w:t>
            </w:r>
            <w:proofErr w:type="spellStart"/>
            <w:r w:rsidRPr="00CC5091">
              <w:rPr>
                <w:color w:val="000000"/>
                <w:sz w:val="20"/>
                <w:szCs w:val="20"/>
              </w:rPr>
              <w:t>т.ч</w:t>
            </w:r>
            <w:proofErr w:type="spellEnd"/>
            <w:r w:rsidRPr="00CC5091">
              <w:rPr>
                <w:color w:val="000000"/>
                <w:sz w:val="20"/>
                <w:szCs w:val="20"/>
              </w:rPr>
              <w:t>. НДС (облагается/не облагается)</w:t>
            </w:r>
          </w:p>
        </w:tc>
        <w:tc>
          <w:tcPr>
            <w:tcW w:w="1869" w:type="dxa"/>
            <w:shd w:val="clear" w:color="auto" w:fill="auto"/>
          </w:tcPr>
          <w:p w:rsidR="00CC5091" w:rsidRPr="00CC5091" w:rsidRDefault="00CC5091" w:rsidP="004271A7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  <w:r w:rsidRPr="00CC5091">
              <w:rPr>
                <w:color w:val="000000"/>
                <w:sz w:val="20"/>
                <w:szCs w:val="20"/>
              </w:rPr>
              <w:t xml:space="preserve">Сумма, руб. в </w:t>
            </w:r>
            <w:proofErr w:type="spellStart"/>
            <w:r w:rsidRPr="00CC5091">
              <w:rPr>
                <w:color w:val="000000"/>
                <w:sz w:val="20"/>
                <w:szCs w:val="20"/>
              </w:rPr>
              <w:t>т.ч</w:t>
            </w:r>
            <w:proofErr w:type="spellEnd"/>
            <w:r w:rsidRPr="00CC5091">
              <w:rPr>
                <w:color w:val="000000"/>
                <w:sz w:val="20"/>
                <w:szCs w:val="20"/>
              </w:rPr>
              <w:t>. НДС (облагается/не облагается)</w:t>
            </w:r>
          </w:p>
        </w:tc>
      </w:tr>
      <w:tr w:rsidR="00CC5091" w:rsidRPr="00CC5091" w:rsidTr="00770295">
        <w:trPr>
          <w:trHeight w:val="395"/>
        </w:trPr>
        <w:tc>
          <w:tcPr>
            <w:tcW w:w="486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  <w:r w:rsidRPr="00CC5091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091" w:rsidRPr="00CC5091" w:rsidRDefault="001619C1" w:rsidP="00696C92">
            <w:pPr>
              <w:ind w:right="46"/>
              <w:rPr>
                <w:rFonts w:eastAsia="Arial"/>
                <w:color w:val="000000"/>
                <w:sz w:val="20"/>
                <w:szCs w:val="20"/>
              </w:rPr>
            </w:pPr>
            <w:r w:rsidRPr="001619C1">
              <w:rPr>
                <w:rFonts w:eastAsia="Arial"/>
                <w:color w:val="000000"/>
                <w:sz w:val="20"/>
                <w:szCs w:val="20"/>
              </w:rPr>
              <w:t>Краник спускной насоса забортной воды</w:t>
            </w:r>
            <w:r w:rsidR="00597ACF">
              <w:rPr>
                <w:rFonts w:eastAsia="Arial"/>
                <w:color w:val="000000"/>
                <w:sz w:val="20"/>
                <w:szCs w:val="20"/>
              </w:rPr>
              <w:t xml:space="preserve"> КР2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091" w:rsidRPr="00CC5091" w:rsidRDefault="001619C1" w:rsidP="0097028A">
            <w:pPr>
              <w:ind w:right="46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091" w:rsidRPr="00CC5091" w:rsidRDefault="001619C1" w:rsidP="0097028A">
            <w:pPr>
              <w:ind w:right="43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5091" w:rsidRPr="00CC5091" w:rsidTr="002004EF">
        <w:trPr>
          <w:trHeight w:val="395"/>
        </w:trPr>
        <w:tc>
          <w:tcPr>
            <w:tcW w:w="486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  <w:r w:rsidRPr="00CC509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091" w:rsidRPr="00CC5091" w:rsidRDefault="001619C1" w:rsidP="00696C92">
            <w:pPr>
              <w:ind w:right="46"/>
              <w:rPr>
                <w:rFonts w:eastAsia="Arial"/>
                <w:color w:val="000000"/>
                <w:sz w:val="20"/>
                <w:szCs w:val="20"/>
              </w:rPr>
            </w:pPr>
            <w:r w:rsidRPr="001619C1">
              <w:rPr>
                <w:rFonts w:eastAsia="Arial"/>
                <w:color w:val="000000"/>
                <w:sz w:val="20"/>
                <w:szCs w:val="20"/>
              </w:rPr>
              <w:t>Насос забортной воды</w:t>
            </w:r>
            <w:r w:rsidR="00597ACF">
              <w:rPr>
                <w:rFonts w:eastAsia="Arial"/>
                <w:color w:val="000000"/>
                <w:sz w:val="20"/>
                <w:szCs w:val="20"/>
              </w:rPr>
              <w:t xml:space="preserve"> 10,5/13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091" w:rsidRPr="00CC5091" w:rsidRDefault="001619C1" w:rsidP="0097028A">
            <w:pPr>
              <w:ind w:right="46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091" w:rsidRPr="00CC5091" w:rsidRDefault="001619C1" w:rsidP="0097028A">
            <w:pPr>
              <w:ind w:right="43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5091" w:rsidRPr="00CC5091" w:rsidTr="00E311C5">
        <w:trPr>
          <w:trHeight w:val="395"/>
        </w:trPr>
        <w:tc>
          <w:tcPr>
            <w:tcW w:w="486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  <w:r w:rsidRPr="00CC5091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091" w:rsidRPr="00CC5091" w:rsidRDefault="001619C1" w:rsidP="00696C92">
            <w:pPr>
              <w:ind w:right="46"/>
              <w:rPr>
                <w:rFonts w:eastAsia="Arial"/>
                <w:color w:val="000000"/>
                <w:sz w:val="20"/>
                <w:szCs w:val="20"/>
              </w:rPr>
            </w:pPr>
            <w:r w:rsidRPr="001619C1">
              <w:rPr>
                <w:rFonts w:eastAsia="Arial"/>
                <w:color w:val="000000"/>
                <w:sz w:val="20"/>
                <w:szCs w:val="20"/>
              </w:rPr>
              <w:t>Фильтр (фильтрующий элемент)</w:t>
            </w:r>
            <w:r w:rsidR="00597ACF">
              <w:rPr>
                <w:rFonts w:eastAsia="Arial"/>
                <w:color w:val="000000"/>
                <w:sz w:val="20"/>
                <w:szCs w:val="20"/>
              </w:rPr>
              <w:t xml:space="preserve"> ЭТФ-3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091" w:rsidRPr="00CC5091" w:rsidRDefault="001619C1" w:rsidP="0097028A">
            <w:pPr>
              <w:ind w:right="46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091" w:rsidRPr="00CC5091" w:rsidRDefault="001619C1" w:rsidP="0097028A">
            <w:pPr>
              <w:ind w:right="43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5091" w:rsidRPr="00CC5091" w:rsidTr="00A05EED">
        <w:trPr>
          <w:trHeight w:val="395"/>
        </w:trPr>
        <w:tc>
          <w:tcPr>
            <w:tcW w:w="486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  <w:r w:rsidRPr="00CC5091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091" w:rsidRPr="00CC5091" w:rsidRDefault="001619C1" w:rsidP="00696C92">
            <w:pPr>
              <w:ind w:right="46"/>
              <w:rPr>
                <w:rFonts w:eastAsia="Arial"/>
                <w:color w:val="000000"/>
                <w:sz w:val="20"/>
                <w:szCs w:val="20"/>
              </w:rPr>
            </w:pPr>
            <w:r w:rsidRPr="001619C1">
              <w:rPr>
                <w:rFonts w:eastAsia="Arial"/>
                <w:color w:val="000000"/>
                <w:sz w:val="20"/>
                <w:szCs w:val="20"/>
              </w:rPr>
              <w:t>Фильтр топливный</w:t>
            </w:r>
            <w:r w:rsidR="00597ACF">
              <w:rPr>
                <w:rFonts w:eastAsia="Arial"/>
                <w:color w:val="000000"/>
                <w:sz w:val="20"/>
                <w:szCs w:val="20"/>
              </w:rPr>
              <w:t xml:space="preserve"> ЭТФ-2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091" w:rsidRPr="00CC5091" w:rsidRDefault="001619C1" w:rsidP="0097028A">
            <w:pPr>
              <w:ind w:right="46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091" w:rsidRPr="00CC5091" w:rsidRDefault="001619C1" w:rsidP="0097028A">
            <w:pPr>
              <w:ind w:right="43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C5091" w:rsidRPr="00CC5091" w:rsidTr="0093579F">
        <w:trPr>
          <w:trHeight w:val="395"/>
        </w:trPr>
        <w:tc>
          <w:tcPr>
            <w:tcW w:w="486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  <w:r w:rsidRPr="00CC5091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5091" w:rsidRPr="00CC5091" w:rsidRDefault="001619C1" w:rsidP="00696C92">
            <w:pPr>
              <w:ind w:right="46"/>
              <w:rPr>
                <w:rFonts w:eastAsia="Arial"/>
                <w:color w:val="000000"/>
                <w:sz w:val="20"/>
                <w:szCs w:val="20"/>
              </w:rPr>
            </w:pPr>
            <w:r w:rsidRPr="001619C1">
              <w:rPr>
                <w:rFonts w:eastAsia="Arial"/>
                <w:color w:val="000000"/>
                <w:sz w:val="20"/>
                <w:szCs w:val="20"/>
              </w:rPr>
              <w:t>Фильтр-элемент</w:t>
            </w:r>
            <w:r w:rsidR="00597ACF"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 w:rsidR="00597ACF" w:rsidRPr="001D5C70">
              <w:rPr>
                <w:color w:val="000000"/>
                <w:sz w:val="22"/>
                <w:szCs w:val="22"/>
              </w:rPr>
              <w:t>ЭТФ-4 (ФД 101-023)</w:t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091" w:rsidRPr="00CC5091" w:rsidRDefault="001619C1" w:rsidP="0097028A">
            <w:pPr>
              <w:ind w:right="46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5091" w:rsidRPr="00CC5091" w:rsidRDefault="001619C1" w:rsidP="0097028A">
            <w:pPr>
              <w:ind w:right="43"/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36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shd w:val="clear" w:color="auto" w:fill="auto"/>
            <w:vAlign w:val="center"/>
          </w:tcPr>
          <w:p w:rsidR="00CC5091" w:rsidRPr="00CC5091" w:rsidRDefault="00CC5091" w:rsidP="0097028A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96C92" w:rsidRPr="00CC5091" w:rsidTr="00E42118">
        <w:trPr>
          <w:trHeight w:val="395"/>
        </w:trPr>
        <w:tc>
          <w:tcPr>
            <w:tcW w:w="7759" w:type="dxa"/>
            <w:gridSpan w:val="5"/>
          </w:tcPr>
          <w:p w:rsidR="00696C92" w:rsidRPr="00CC5091" w:rsidRDefault="00696C92" w:rsidP="0097028A">
            <w:pPr>
              <w:tabs>
                <w:tab w:val="left" w:pos="9324"/>
              </w:tabs>
              <w:jc w:val="right"/>
              <w:rPr>
                <w:color w:val="000000"/>
                <w:sz w:val="20"/>
                <w:szCs w:val="20"/>
              </w:rPr>
            </w:pPr>
            <w:r w:rsidRPr="00CC5091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69" w:type="dxa"/>
            <w:shd w:val="clear" w:color="auto" w:fill="auto"/>
            <w:vAlign w:val="center"/>
          </w:tcPr>
          <w:p w:rsidR="00696C92" w:rsidRPr="00CC5091" w:rsidRDefault="00696C92" w:rsidP="0020510B">
            <w:pPr>
              <w:tabs>
                <w:tab w:val="left" w:pos="9324"/>
              </w:tabs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361D18" w:rsidRDefault="00361D18" w:rsidP="00361D18">
      <w:pPr>
        <w:tabs>
          <w:tab w:val="left" w:pos="9324"/>
        </w:tabs>
        <w:jc w:val="both"/>
        <w:rPr>
          <w:color w:val="000000"/>
          <w:sz w:val="22"/>
          <w:szCs w:val="22"/>
        </w:rPr>
      </w:pPr>
    </w:p>
    <w:p w:rsidR="0073288C" w:rsidRDefault="0073288C" w:rsidP="0073288C">
      <w:pPr>
        <w:tabs>
          <w:tab w:val="left" w:pos="9324"/>
        </w:tabs>
        <w:jc w:val="right"/>
        <w:rPr>
          <w:color w:val="000000"/>
          <w:sz w:val="22"/>
          <w:szCs w:val="22"/>
        </w:rPr>
      </w:pPr>
    </w:p>
    <w:p w:rsidR="00361D18" w:rsidRPr="00BE14C1" w:rsidRDefault="00BE14C1" w:rsidP="00361D18">
      <w:pPr>
        <w:pStyle w:val="a4"/>
        <w:tabs>
          <w:tab w:val="left" w:pos="9324"/>
        </w:tabs>
        <w:spacing w:before="6"/>
        <w:rPr>
          <w:sz w:val="22"/>
          <w:szCs w:val="22"/>
        </w:rPr>
      </w:pPr>
      <w:r>
        <w:rPr>
          <w:sz w:val="22"/>
          <w:szCs w:val="22"/>
        </w:rPr>
        <w:t>Итого:</w:t>
      </w:r>
      <w:r w:rsidR="00326952">
        <w:rPr>
          <w:sz w:val="22"/>
          <w:szCs w:val="22"/>
        </w:rPr>
        <w:t xml:space="preserve"> общая стоимость</w:t>
      </w:r>
      <w:r>
        <w:rPr>
          <w:sz w:val="22"/>
          <w:szCs w:val="22"/>
        </w:rPr>
        <w:t xml:space="preserve"> </w:t>
      </w:r>
      <w:r w:rsidRPr="00BE14C1">
        <w:rPr>
          <w:spacing w:val="-2"/>
          <w:sz w:val="22"/>
          <w:szCs w:val="22"/>
        </w:rPr>
        <w:t>составляет __________ (______________) рублей _______ копеек, в том числе НДС ________/НДС не облагается (основание)</w:t>
      </w:r>
      <w:r w:rsidR="00BA345D">
        <w:rPr>
          <w:spacing w:val="-2"/>
          <w:sz w:val="22"/>
          <w:szCs w:val="22"/>
        </w:rPr>
        <w:t>.</w:t>
      </w:r>
    </w:p>
    <w:p w:rsidR="00361D18" w:rsidRDefault="00361D18" w:rsidP="00361D18">
      <w:pPr>
        <w:tabs>
          <w:tab w:val="left" w:pos="9324"/>
        </w:tabs>
        <w:jc w:val="right"/>
        <w:rPr>
          <w:color w:val="000000"/>
          <w:sz w:val="22"/>
          <w:szCs w:val="22"/>
        </w:rPr>
      </w:pP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5085"/>
        <w:gridCol w:w="4549"/>
      </w:tblGrid>
      <w:tr w:rsidR="00BE14C1" w:rsidRPr="005039BA" w:rsidTr="00326952">
        <w:trPr>
          <w:trHeight w:val="2158"/>
        </w:trPr>
        <w:tc>
          <w:tcPr>
            <w:tcW w:w="5085" w:type="dxa"/>
          </w:tcPr>
          <w:p w:rsidR="00C108F0" w:rsidRDefault="00C108F0" w:rsidP="003D245B">
            <w:pPr>
              <w:widowControl w:val="0"/>
              <w:tabs>
                <w:tab w:val="left" w:pos="9324"/>
              </w:tabs>
              <w:jc w:val="both"/>
              <w:rPr>
                <w:b/>
                <w:snapToGrid w:val="0"/>
                <w:color w:val="000000"/>
                <w:sz w:val="22"/>
                <w:szCs w:val="22"/>
              </w:rPr>
            </w:pPr>
          </w:p>
          <w:p w:rsidR="00BE14C1" w:rsidRPr="005039BA" w:rsidRDefault="00BE14C1" w:rsidP="003D245B">
            <w:pPr>
              <w:widowControl w:val="0"/>
              <w:tabs>
                <w:tab w:val="left" w:pos="9324"/>
              </w:tabs>
              <w:jc w:val="both"/>
              <w:rPr>
                <w:b/>
                <w:snapToGrid w:val="0"/>
                <w:color w:val="000000"/>
                <w:sz w:val="22"/>
                <w:szCs w:val="22"/>
              </w:rPr>
            </w:pPr>
            <w:r w:rsidRPr="005039BA">
              <w:rPr>
                <w:b/>
                <w:snapToGrid w:val="0"/>
                <w:color w:val="000000"/>
                <w:sz w:val="22"/>
                <w:szCs w:val="22"/>
              </w:rPr>
              <w:t>ЗАКАЗЧИК:</w:t>
            </w:r>
          </w:p>
          <w:p w:rsidR="00BE14C1" w:rsidRPr="00BE14C1" w:rsidRDefault="00BE14C1" w:rsidP="003D245B">
            <w:pPr>
              <w:pStyle w:val="a4"/>
              <w:tabs>
                <w:tab w:val="left" w:pos="9324"/>
              </w:tabs>
              <w:ind w:right="7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BE14C1" w:rsidRPr="00F90431" w:rsidRDefault="00BE14C1" w:rsidP="003D245B">
            <w:pPr>
              <w:pStyle w:val="a4"/>
              <w:tabs>
                <w:tab w:val="left" w:pos="9324"/>
              </w:tabs>
              <w:ind w:right="749"/>
              <w:rPr>
                <w:spacing w:val="-2"/>
                <w:sz w:val="22"/>
                <w:szCs w:val="22"/>
              </w:rPr>
            </w:pPr>
          </w:p>
          <w:p w:rsidR="00BE14C1" w:rsidRPr="005039BA" w:rsidRDefault="00BE14C1" w:rsidP="00326952">
            <w:pPr>
              <w:pStyle w:val="a4"/>
              <w:tabs>
                <w:tab w:val="left" w:pos="9324"/>
              </w:tabs>
              <w:ind w:right="749"/>
              <w:rPr>
                <w:snapToGrid w:val="0"/>
                <w:color w:val="000000"/>
                <w:sz w:val="22"/>
                <w:szCs w:val="22"/>
              </w:rPr>
            </w:pPr>
            <w:r w:rsidRPr="005039BA">
              <w:rPr>
                <w:spacing w:val="-2"/>
                <w:sz w:val="22"/>
                <w:szCs w:val="22"/>
              </w:rPr>
              <w:t>_____________</w:t>
            </w:r>
            <w:r w:rsidRPr="005039BA">
              <w:rPr>
                <w:sz w:val="22"/>
                <w:szCs w:val="22"/>
              </w:rPr>
              <w:t>_ Чернецов</w:t>
            </w:r>
            <w:r w:rsidRPr="005039BA">
              <w:rPr>
                <w:spacing w:val="-7"/>
                <w:sz w:val="22"/>
                <w:szCs w:val="22"/>
              </w:rPr>
              <w:t xml:space="preserve"> </w:t>
            </w:r>
            <w:r w:rsidRPr="005039BA">
              <w:rPr>
                <w:spacing w:val="-4"/>
                <w:sz w:val="22"/>
                <w:szCs w:val="22"/>
              </w:rPr>
              <w:t>Н.С.</w:t>
            </w:r>
          </w:p>
        </w:tc>
        <w:tc>
          <w:tcPr>
            <w:tcW w:w="4549" w:type="dxa"/>
          </w:tcPr>
          <w:p w:rsidR="008862F3" w:rsidRDefault="008862F3" w:rsidP="003D245B">
            <w:pPr>
              <w:widowControl w:val="0"/>
              <w:tabs>
                <w:tab w:val="left" w:pos="9324"/>
              </w:tabs>
              <w:jc w:val="both"/>
              <w:rPr>
                <w:b/>
                <w:snapToGrid w:val="0"/>
                <w:color w:val="000000"/>
                <w:sz w:val="22"/>
                <w:szCs w:val="22"/>
              </w:rPr>
            </w:pPr>
          </w:p>
          <w:p w:rsidR="00BE14C1" w:rsidRPr="005039BA" w:rsidRDefault="00BE14C1" w:rsidP="003D245B">
            <w:pPr>
              <w:widowControl w:val="0"/>
              <w:tabs>
                <w:tab w:val="left" w:pos="9324"/>
              </w:tabs>
              <w:jc w:val="both"/>
              <w:rPr>
                <w:b/>
                <w:snapToGrid w:val="0"/>
                <w:color w:val="000000"/>
                <w:sz w:val="22"/>
                <w:szCs w:val="22"/>
              </w:rPr>
            </w:pPr>
            <w:r w:rsidRPr="005039BA">
              <w:rPr>
                <w:b/>
                <w:snapToGrid w:val="0"/>
                <w:color w:val="000000"/>
                <w:sz w:val="22"/>
                <w:szCs w:val="22"/>
              </w:rPr>
              <w:t xml:space="preserve">ПОСТАВЩИК:  </w:t>
            </w:r>
          </w:p>
          <w:p w:rsidR="00BE14C1" w:rsidRDefault="00BE14C1" w:rsidP="003D245B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BE14C1" w:rsidRDefault="00BE14C1" w:rsidP="003D245B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326952" w:rsidRDefault="00326952" w:rsidP="003D245B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BE14C1" w:rsidRPr="005039BA" w:rsidRDefault="00BE14C1" w:rsidP="003D245B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  <w:r w:rsidRPr="005039BA">
              <w:rPr>
                <w:sz w:val="22"/>
                <w:szCs w:val="22"/>
              </w:rPr>
              <w:t>_____________</w:t>
            </w:r>
            <w:r>
              <w:rPr>
                <w:sz w:val="22"/>
                <w:szCs w:val="22"/>
              </w:rPr>
              <w:t>/_________________/</w:t>
            </w:r>
          </w:p>
          <w:p w:rsidR="00BE14C1" w:rsidRPr="005039BA" w:rsidRDefault="00BE14C1" w:rsidP="003D245B">
            <w:pPr>
              <w:tabs>
                <w:tab w:val="left" w:pos="9324"/>
              </w:tabs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:rsidR="00605E87" w:rsidRDefault="00605E87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605E87"/>
    <w:p w:rsidR="001619C1" w:rsidRDefault="001619C1" w:rsidP="001619C1">
      <w:pPr>
        <w:tabs>
          <w:tab w:val="left" w:pos="9324"/>
        </w:tabs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Приложение № 2</w:t>
      </w:r>
    </w:p>
    <w:p w:rsidR="001619C1" w:rsidRDefault="001619C1" w:rsidP="001619C1">
      <w:pPr>
        <w:tabs>
          <w:tab w:val="left" w:pos="9324"/>
        </w:tabs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 Контракту №____ от «__</w:t>
      </w:r>
      <w:proofErr w:type="gramStart"/>
      <w:r>
        <w:rPr>
          <w:color w:val="000000"/>
          <w:sz w:val="22"/>
          <w:szCs w:val="22"/>
        </w:rPr>
        <w:t>_»_</w:t>
      </w:r>
      <w:proofErr w:type="gramEnd"/>
      <w:r>
        <w:rPr>
          <w:color w:val="000000"/>
          <w:sz w:val="22"/>
          <w:szCs w:val="22"/>
        </w:rPr>
        <w:t>___________2026г.</w:t>
      </w:r>
    </w:p>
    <w:p w:rsidR="001619C1" w:rsidRDefault="001619C1" w:rsidP="001619C1">
      <w:pPr>
        <w:tabs>
          <w:tab w:val="left" w:pos="9324"/>
        </w:tabs>
        <w:jc w:val="right"/>
        <w:rPr>
          <w:color w:val="000000"/>
          <w:sz w:val="22"/>
          <w:szCs w:val="22"/>
        </w:rPr>
      </w:pPr>
    </w:p>
    <w:p w:rsidR="001619C1" w:rsidRDefault="001619C1" w:rsidP="001619C1">
      <w:pPr>
        <w:tabs>
          <w:tab w:val="left" w:pos="9324"/>
        </w:tabs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Техническое задание</w:t>
      </w:r>
    </w:p>
    <w:p w:rsidR="001619C1" w:rsidRDefault="001619C1" w:rsidP="001619C1">
      <w:pPr>
        <w:tabs>
          <w:tab w:val="left" w:pos="9324"/>
        </w:tabs>
        <w:jc w:val="center"/>
        <w:rPr>
          <w:color w:val="000000"/>
          <w:sz w:val="22"/>
          <w:szCs w:val="22"/>
        </w:rPr>
      </w:pPr>
    </w:p>
    <w:p w:rsidR="001619C1" w:rsidRDefault="001619C1" w:rsidP="001619C1">
      <w:pPr>
        <w:suppressAutoHyphens/>
        <w:ind w:firstLine="708"/>
        <w:rPr>
          <w:b/>
          <w:lang w:eastAsia="zh-CN"/>
        </w:rPr>
      </w:pPr>
      <w:r>
        <w:rPr>
          <w:b/>
          <w:lang w:eastAsia="zh-CN"/>
        </w:rPr>
        <w:t>1. Место поставки Товара:</w:t>
      </w:r>
    </w:p>
    <w:p w:rsidR="001619C1" w:rsidRDefault="001619C1" w:rsidP="001619C1">
      <w:pPr>
        <w:suppressAutoHyphens/>
        <w:rPr>
          <w:lang w:eastAsia="zh-CN"/>
        </w:rPr>
      </w:pPr>
      <w:r>
        <w:rPr>
          <w:lang w:eastAsia="zh-CN"/>
        </w:rPr>
        <w:tab/>
        <w:t>Поставка Товара осуществляется за счет Поставщика по адресу г. Архангельск, борт НИС «Профессор Владимир Кузнецов»</w:t>
      </w:r>
      <w:r w:rsidRPr="00591C9C">
        <w:rPr>
          <w:lang w:eastAsia="zh-CN"/>
        </w:rPr>
        <w:t xml:space="preserve"> </w:t>
      </w:r>
      <w:r>
        <w:rPr>
          <w:lang w:eastAsia="zh-CN"/>
        </w:rPr>
        <w:t>по рабочим дням с 10.00 до 17.00 по московскому времени.</w:t>
      </w:r>
    </w:p>
    <w:p w:rsidR="001619C1" w:rsidRDefault="001619C1" w:rsidP="001619C1">
      <w:pPr>
        <w:suppressAutoHyphens/>
        <w:ind w:firstLine="708"/>
        <w:rPr>
          <w:lang w:eastAsia="zh-CN"/>
        </w:rPr>
      </w:pPr>
      <w:r>
        <w:rPr>
          <w:lang w:eastAsia="zh-CN"/>
        </w:rPr>
        <w:t xml:space="preserve">Перед поставкой Товара Поставщик обязан согласовать с Заказчиком день и время поставки, не позднее чем за 2 (два) рабочих дня до поставки Товара. </w:t>
      </w:r>
    </w:p>
    <w:p w:rsidR="001619C1" w:rsidRDefault="001619C1" w:rsidP="001619C1">
      <w:pPr>
        <w:suppressAutoHyphens/>
        <w:ind w:firstLine="708"/>
        <w:rPr>
          <w:b/>
          <w:lang w:eastAsia="zh-CN"/>
        </w:rPr>
      </w:pPr>
      <w:r>
        <w:rPr>
          <w:b/>
          <w:lang w:eastAsia="zh-CN"/>
        </w:rPr>
        <w:t>2. Срок поставки товара:</w:t>
      </w:r>
    </w:p>
    <w:p w:rsidR="001619C1" w:rsidRPr="006D68CA" w:rsidRDefault="001619C1" w:rsidP="001619C1">
      <w:pPr>
        <w:suppressAutoHyphens/>
        <w:ind w:firstLine="708"/>
        <w:rPr>
          <w:lang w:eastAsia="zh-CN"/>
        </w:rPr>
      </w:pPr>
      <w:r w:rsidRPr="006D68CA">
        <w:rPr>
          <w:lang w:eastAsia="zh-CN"/>
        </w:rPr>
        <w:t xml:space="preserve">Срок поставки товара – в течение </w:t>
      </w:r>
      <w:r w:rsidR="00D61AF3">
        <w:rPr>
          <w:lang w:eastAsia="zh-CN"/>
        </w:rPr>
        <w:t>10</w:t>
      </w:r>
      <w:r w:rsidRPr="006D68CA">
        <w:rPr>
          <w:lang w:eastAsia="zh-CN"/>
        </w:rPr>
        <w:t xml:space="preserve"> (десяти) рабочих дней с даты заключения </w:t>
      </w:r>
      <w:r w:rsidR="00D61AF3">
        <w:rPr>
          <w:lang w:eastAsia="zh-CN"/>
        </w:rPr>
        <w:t>Контракта</w:t>
      </w:r>
      <w:r w:rsidRPr="006D68CA">
        <w:rPr>
          <w:lang w:eastAsia="zh-CN"/>
        </w:rPr>
        <w:t>.</w:t>
      </w:r>
    </w:p>
    <w:p w:rsidR="001619C1" w:rsidRDefault="001619C1" w:rsidP="001619C1">
      <w:pPr>
        <w:suppressAutoHyphens/>
        <w:ind w:firstLine="708"/>
        <w:rPr>
          <w:b/>
          <w:lang w:eastAsia="zh-CN"/>
        </w:rPr>
      </w:pPr>
      <w:r>
        <w:rPr>
          <w:b/>
          <w:lang w:eastAsia="zh-CN"/>
        </w:rPr>
        <w:t>3. Условия поставки Товара:</w:t>
      </w:r>
    </w:p>
    <w:p w:rsidR="001619C1" w:rsidRDefault="001619C1" w:rsidP="001619C1">
      <w:pPr>
        <w:suppressAutoHyphens/>
        <w:ind w:firstLine="708"/>
        <w:rPr>
          <w:lang w:eastAsia="zh-CN"/>
        </w:rPr>
      </w:pPr>
      <w:r>
        <w:rPr>
          <w:lang w:eastAsia="zh-CN"/>
        </w:rPr>
        <w:t xml:space="preserve">Поставка Товара, погрузочно-разгрузочные работы осуществляются силами и средствами Поставщика или за его счет. Цена </w:t>
      </w:r>
      <w:r w:rsidR="00D61AF3">
        <w:rPr>
          <w:lang w:eastAsia="zh-CN"/>
        </w:rPr>
        <w:t>Контракта</w:t>
      </w:r>
      <w:r>
        <w:rPr>
          <w:lang w:eastAsia="zh-CN"/>
        </w:rPr>
        <w:t xml:space="preserve"> включает стоимость Товара, его доставку, погрузочно-разгрузочные работы, транспортные и таможенные платежи (при наличии таковых), налоги и иные расходы, связанные с исполнением Поставщиком обязательств по </w:t>
      </w:r>
      <w:r w:rsidR="00D61AF3">
        <w:rPr>
          <w:lang w:eastAsia="zh-CN"/>
        </w:rPr>
        <w:t>Контракту</w:t>
      </w:r>
      <w:bookmarkStart w:id="0" w:name="_GoBack"/>
      <w:bookmarkEnd w:id="0"/>
      <w:r>
        <w:rPr>
          <w:lang w:eastAsia="zh-CN"/>
        </w:rPr>
        <w:t>.</w:t>
      </w:r>
    </w:p>
    <w:p w:rsidR="001619C1" w:rsidRDefault="001619C1" w:rsidP="001619C1">
      <w:pPr>
        <w:suppressAutoHyphens/>
        <w:ind w:firstLine="708"/>
        <w:rPr>
          <w:b/>
          <w:lang w:eastAsia="zh-CN"/>
        </w:rPr>
      </w:pPr>
      <w:r>
        <w:rPr>
          <w:b/>
          <w:lang w:eastAsia="zh-CN"/>
        </w:rPr>
        <w:t>4. Общие требования к Товару:</w:t>
      </w:r>
    </w:p>
    <w:p w:rsidR="001619C1" w:rsidRDefault="001619C1" w:rsidP="001619C1">
      <w:pPr>
        <w:suppressAutoHyphens/>
        <w:ind w:firstLine="708"/>
        <w:rPr>
          <w:lang w:eastAsia="zh-CN"/>
        </w:rPr>
      </w:pPr>
      <w:r>
        <w:rPr>
          <w:lang w:eastAsia="zh-CN"/>
        </w:rPr>
        <w:t>4.1. Товар должен быть упакован и замаркирован в соответствии с действующими стандартами.</w:t>
      </w:r>
    </w:p>
    <w:p w:rsidR="001619C1" w:rsidRDefault="001619C1" w:rsidP="001619C1">
      <w:pPr>
        <w:suppressAutoHyphens/>
        <w:ind w:firstLine="708"/>
        <w:rPr>
          <w:lang w:eastAsia="zh-CN"/>
        </w:rPr>
      </w:pPr>
      <w:r>
        <w:rPr>
          <w:lang w:eastAsia="zh-CN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всякого рода повреждений, утраты товарного вида и коррозии при его перевозке с учетом возможных перегрузок в пути и длительного хранения. Тара и упаковка Поставщику не возвращаются.</w:t>
      </w:r>
    </w:p>
    <w:p w:rsidR="001619C1" w:rsidRPr="00AB14D2" w:rsidRDefault="001619C1" w:rsidP="001619C1">
      <w:pPr>
        <w:suppressAutoHyphens/>
        <w:ind w:firstLine="708"/>
        <w:rPr>
          <w:lang w:eastAsia="zh-CN"/>
        </w:rPr>
      </w:pPr>
      <w:r w:rsidRPr="00AB14D2">
        <w:rPr>
          <w:lang w:eastAsia="zh-CN"/>
        </w:rPr>
        <w:t>Гарантийный срок Товара, установленный Поставщиком на Товар, – не менее 12 (двенадцати) месяцев, но не менее срока гарантии производителя.</w:t>
      </w:r>
    </w:p>
    <w:p w:rsidR="001619C1" w:rsidRDefault="001619C1" w:rsidP="001619C1">
      <w:pPr>
        <w:suppressAutoHyphens/>
        <w:ind w:firstLine="708"/>
        <w:rPr>
          <w:lang w:eastAsia="zh-CN"/>
        </w:rPr>
      </w:pPr>
    </w:p>
    <w:p w:rsidR="001619C1" w:rsidRDefault="001619C1" w:rsidP="001619C1">
      <w:pPr>
        <w:suppressAutoHyphens/>
        <w:ind w:firstLine="708"/>
        <w:rPr>
          <w:b/>
          <w:lang w:eastAsia="zh-CN"/>
        </w:rPr>
      </w:pPr>
      <w:r>
        <w:rPr>
          <w:b/>
          <w:lang w:eastAsia="zh-CN"/>
        </w:rPr>
        <w:t>5. Технические требования к Товару:</w:t>
      </w:r>
    </w:p>
    <w:p w:rsidR="001619C1" w:rsidRPr="00AB14D2" w:rsidRDefault="001619C1" w:rsidP="001619C1">
      <w:pPr>
        <w:suppressAutoHyphens/>
        <w:ind w:firstLine="708"/>
        <w:rPr>
          <w:lang w:eastAsia="zh-CN"/>
        </w:rPr>
      </w:pPr>
      <w:r>
        <w:rPr>
          <w:lang w:eastAsia="zh-CN"/>
        </w:rPr>
        <w:t>5</w:t>
      </w:r>
      <w:r w:rsidRPr="00AB14D2">
        <w:rPr>
          <w:lang w:eastAsia="zh-CN"/>
        </w:rPr>
        <w:t>.1. Товар по своим функциональным и техническим характеристикам должен соответствовать требованиям, перечисленным в Таблиц</w:t>
      </w:r>
      <w:r>
        <w:rPr>
          <w:lang w:eastAsia="zh-CN"/>
        </w:rPr>
        <w:t>е 1.</w:t>
      </w:r>
    </w:p>
    <w:p w:rsidR="001619C1" w:rsidRDefault="001619C1" w:rsidP="001619C1">
      <w:pPr>
        <w:spacing w:after="200" w:line="276" w:lineRule="auto"/>
        <w:rPr>
          <w:b/>
          <w:bCs/>
        </w:rPr>
      </w:pPr>
      <w:r>
        <w:rPr>
          <w:b/>
          <w:bCs/>
        </w:rPr>
        <w:t>Таблица 1. Основные технические требования.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4"/>
        <w:gridCol w:w="3095"/>
        <w:gridCol w:w="2257"/>
        <w:gridCol w:w="2316"/>
        <w:gridCol w:w="841"/>
        <w:gridCol w:w="635"/>
      </w:tblGrid>
      <w:tr w:rsidR="001619C1" w:rsidRPr="003B2A0D" w:rsidTr="0052609F">
        <w:trPr>
          <w:trHeight w:val="1286"/>
        </w:trPr>
        <w:tc>
          <w:tcPr>
            <w:tcW w:w="251" w:type="pct"/>
          </w:tcPr>
          <w:p w:rsidR="001619C1" w:rsidRPr="003B2A0D" w:rsidRDefault="001619C1" w:rsidP="0052609F">
            <w:pPr>
              <w:ind w:left="-57" w:right="-57"/>
              <w:rPr>
                <w:sz w:val="20"/>
                <w:szCs w:val="20"/>
              </w:rPr>
            </w:pPr>
            <w:r w:rsidRPr="003B2A0D">
              <w:rPr>
                <w:sz w:val="20"/>
                <w:szCs w:val="20"/>
              </w:rPr>
              <w:t>№ п/п</w:t>
            </w:r>
          </w:p>
        </w:tc>
        <w:tc>
          <w:tcPr>
            <w:tcW w:w="1607" w:type="pct"/>
          </w:tcPr>
          <w:p w:rsidR="001619C1" w:rsidRPr="003B2A0D" w:rsidRDefault="001619C1" w:rsidP="0052609F">
            <w:pPr>
              <w:rPr>
                <w:sz w:val="20"/>
                <w:szCs w:val="20"/>
              </w:rPr>
            </w:pPr>
            <w:r w:rsidRPr="003B2A0D">
              <w:rPr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2375" w:type="pct"/>
            <w:gridSpan w:val="2"/>
          </w:tcPr>
          <w:p w:rsidR="001619C1" w:rsidRPr="003B2A0D" w:rsidRDefault="001619C1" w:rsidP="0052609F">
            <w:pPr>
              <w:rPr>
                <w:sz w:val="20"/>
                <w:szCs w:val="20"/>
              </w:rPr>
            </w:pPr>
            <w:r w:rsidRPr="003B2A0D">
              <w:rPr>
                <w:sz w:val="20"/>
                <w:szCs w:val="20"/>
              </w:rPr>
              <w:t>Требования к качеству, техническим характеристикам, безопасности, функциональным характеристикам (потребительским свойствам), размерам, упаковке, отгрузке товара и иные необходимые показатели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color w:val="000000"/>
                <w:sz w:val="22"/>
                <w:szCs w:val="22"/>
              </w:rPr>
              <w:t>тип\ код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437" w:type="pct"/>
          </w:tcPr>
          <w:p w:rsidR="001619C1" w:rsidRPr="003B2A0D" w:rsidRDefault="001619C1" w:rsidP="0052609F">
            <w:pPr>
              <w:rPr>
                <w:sz w:val="20"/>
                <w:szCs w:val="20"/>
              </w:rPr>
            </w:pPr>
            <w:r w:rsidRPr="003B2A0D">
              <w:rPr>
                <w:sz w:val="20"/>
                <w:szCs w:val="20"/>
              </w:rPr>
              <w:t xml:space="preserve">Ед. </w:t>
            </w:r>
          </w:p>
          <w:p w:rsidR="001619C1" w:rsidRPr="003B2A0D" w:rsidRDefault="001619C1" w:rsidP="0052609F">
            <w:pPr>
              <w:rPr>
                <w:sz w:val="20"/>
                <w:szCs w:val="20"/>
              </w:rPr>
            </w:pPr>
            <w:r w:rsidRPr="003B2A0D">
              <w:rPr>
                <w:sz w:val="20"/>
                <w:szCs w:val="20"/>
              </w:rPr>
              <w:t>изм.</w:t>
            </w:r>
          </w:p>
        </w:tc>
        <w:tc>
          <w:tcPr>
            <w:tcW w:w="330" w:type="pct"/>
          </w:tcPr>
          <w:p w:rsidR="001619C1" w:rsidRPr="003B2A0D" w:rsidRDefault="001619C1" w:rsidP="0052609F">
            <w:pPr>
              <w:rPr>
                <w:sz w:val="20"/>
                <w:szCs w:val="20"/>
              </w:rPr>
            </w:pPr>
            <w:r w:rsidRPr="003B2A0D">
              <w:rPr>
                <w:sz w:val="20"/>
                <w:szCs w:val="20"/>
              </w:rPr>
              <w:t>Кол-во</w:t>
            </w:r>
          </w:p>
        </w:tc>
      </w:tr>
      <w:tr w:rsidR="001619C1" w:rsidRPr="009B7B36" w:rsidTr="0052609F">
        <w:trPr>
          <w:trHeight w:val="508"/>
        </w:trPr>
        <w:tc>
          <w:tcPr>
            <w:tcW w:w="251" w:type="pct"/>
          </w:tcPr>
          <w:p w:rsidR="001619C1" w:rsidRPr="009B7B36" w:rsidRDefault="001619C1" w:rsidP="001619C1">
            <w:pPr>
              <w:numPr>
                <w:ilvl w:val="0"/>
                <w:numId w:val="29"/>
              </w:numPr>
              <w:ind w:left="0" w:right="-57" w:firstLine="0"/>
              <w:jc w:val="center"/>
            </w:pPr>
          </w:p>
        </w:tc>
        <w:tc>
          <w:tcPr>
            <w:tcW w:w="1607" w:type="pct"/>
            <w:tcBorders>
              <w:right w:val="single" w:sz="4" w:space="0" w:color="auto"/>
            </w:tcBorders>
          </w:tcPr>
          <w:p w:rsidR="001619C1" w:rsidRPr="00B85568" w:rsidRDefault="001619C1" w:rsidP="0052609F">
            <w:r w:rsidRPr="004274BA">
              <w:rPr>
                <w:color w:val="000000"/>
              </w:rPr>
              <w:t>Краник спускной насоса забортной воды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C1" w:rsidRPr="001D5C70" w:rsidRDefault="001619C1" w:rsidP="0052609F">
            <w:pPr>
              <w:jc w:val="center"/>
              <w:rPr>
                <w:color w:val="000000"/>
                <w:sz w:val="22"/>
                <w:szCs w:val="22"/>
              </w:rPr>
            </w:pPr>
            <w:r w:rsidRPr="001D5C70">
              <w:rPr>
                <w:color w:val="000000"/>
                <w:sz w:val="22"/>
                <w:szCs w:val="22"/>
              </w:rPr>
              <w:t>КР 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9C1" w:rsidRDefault="001619C1" w:rsidP="0052609F"/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</w:tcPr>
          <w:p w:rsidR="001619C1" w:rsidRDefault="001619C1" w:rsidP="005260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</w:tcPr>
          <w:p w:rsidR="001619C1" w:rsidRDefault="001619C1" w:rsidP="005260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619C1" w:rsidRPr="009B7B36" w:rsidTr="0052609F">
        <w:trPr>
          <w:trHeight w:val="508"/>
        </w:trPr>
        <w:tc>
          <w:tcPr>
            <w:tcW w:w="251" w:type="pct"/>
          </w:tcPr>
          <w:p w:rsidR="001619C1" w:rsidRPr="009B7B36" w:rsidRDefault="001619C1" w:rsidP="001619C1">
            <w:pPr>
              <w:numPr>
                <w:ilvl w:val="0"/>
                <w:numId w:val="29"/>
              </w:numPr>
              <w:ind w:left="0" w:right="-57" w:firstLine="0"/>
              <w:jc w:val="center"/>
            </w:pPr>
          </w:p>
        </w:tc>
        <w:tc>
          <w:tcPr>
            <w:tcW w:w="1607" w:type="pct"/>
            <w:tcBorders>
              <w:right w:val="single" w:sz="4" w:space="0" w:color="auto"/>
            </w:tcBorders>
          </w:tcPr>
          <w:p w:rsidR="001619C1" w:rsidRPr="00B85568" w:rsidRDefault="001619C1" w:rsidP="0052609F">
            <w:r w:rsidRPr="004274BA">
              <w:rPr>
                <w:color w:val="000000"/>
              </w:rPr>
              <w:t>Насос забортной воды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C1" w:rsidRPr="001D5C70" w:rsidRDefault="001619C1" w:rsidP="0052609F">
            <w:pPr>
              <w:jc w:val="center"/>
              <w:rPr>
                <w:color w:val="000000"/>
                <w:sz w:val="22"/>
                <w:szCs w:val="22"/>
              </w:rPr>
            </w:pPr>
            <w:r w:rsidRPr="001D5C70">
              <w:rPr>
                <w:color w:val="000000"/>
                <w:sz w:val="22"/>
                <w:szCs w:val="22"/>
              </w:rPr>
              <w:t>10,5/13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9C1" w:rsidRDefault="001619C1" w:rsidP="0052609F">
            <w:r>
              <w:t>Морского исполнения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</w:tcPr>
          <w:p w:rsidR="001619C1" w:rsidRDefault="001619C1" w:rsidP="005260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</w:tcPr>
          <w:p w:rsidR="001619C1" w:rsidRDefault="001619C1" w:rsidP="005260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619C1" w:rsidRPr="009B7B36" w:rsidTr="0052609F">
        <w:trPr>
          <w:trHeight w:val="508"/>
        </w:trPr>
        <w:tc>
          <w:tcPr>
            <w:tcW w:w="251" w:type="pct"/>
          </w:tcPr>
          <w:p w:rsidR="001619C1" w:rsidRPr="009B7B36" w:rsidRDefault="001619C1" w:rsidP="001619C1">
            <w:pPr>
              <w:numPr>
                <w:ilvl w:val="0"/>
                <w:numId w:val="29"/>
              </w:numPr>
              <w:ind w:left="0" w:right="-57" w:firstLine="0"/>
              <w:jc w:val="center"/>
            </w:pPr>
          </w:p>
        </w:tc>
        <w:tc>
          <w:tcPr>
            <w:tcW w:w="1607" w:type="pct"/>
            <w:tcBorders>
              <w:right w:val="single" w:sz="4" w:space="0" w:color="auto"/>
            </w:tcBorders>
            <w:vAlign w:val="center"/>
          </w:tcPr>
          <w:p w:rsidR="001619C1" w:rsidRPr="00B85568" w:rsidRDefault="001619C1" w:rsidP="0052609F">
            <w:r w:rsidRPr="004274BA">
              <w:rPr>
                <w:color w:val="000000"/>
              </w:rPr>
              <w:t>Фильтр (фильтрующий элемент)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C1" w:rsidRPr="001D5C70" w:rsidRDefault="001619C1" w:rsidP="0052609F">
            <w:pPr>
              <w:jc w:val="center"/>
              <w:rPr>
                <w:sz w:val="22"/>
                <w:szCs w:val="22"/>
              </w:rPr>
            </w:pPr>
            <w:r w:rsidRPr="001D5C70">
              <w:rPr>
                <w:color w:val="000000"/>
                <w:sz w:val="20"/>
                <w:szCs w:val="20"/>
              </w:rPr>
              <w:t>ЭТФ-3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9C1" w:rsidRDefault="001619C1" w:rsidP="0052609F"/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</w:tcPr>
          <w:p w:rsidR="001619C1" w:rsidRDefault="001619C1" w:rsidP="005260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</w:tcPr>
          <w:p w:rsidR="001619C1" w:rsidRDefault="001619C1" w:rsidP="005260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1619C1" w:rsidRPr="009B7B36" w:rsidTr="0052609F">
        <w:trPr>
          <w:trHeight w:val="508"/>
        </w:trPr>
        <w:tc>
          <w:tcPr>
            <w:tcW w:w="251" w:type="pct"/>
          </w:tcPr>
          <w:p w:rsidR="001619C1" w:rsidRPr="009B7B36" w:rsidRDefault="001619C1" w:rsidP="001619C1">
            <w:pPr>
              <w:numPr>
                <w:ilvl w:val="0"/>
                <w:numId w:val="29"/>
              </w:numPr>
              <w:ind w:left="0" w:right="-57" w:firstLine="0"/>
              <w:jc w:val="center"/>
            </w:pPr>
          </w:p>
        </w:tc>
        <w:tc>
          <w:tcPr>
            <w:tcW w:w="1607" w:type="pct"/>
            <w:tcBorders>
              <w:right w:val="single" w:sz="4" w:space="0" w:color="auto"/>
            </w:tcBorders>
            <w:vAlign w:val="center"/>
          </w:tcPr>
          <w:p w:rsidR="001619C1" w:rsidRPr="00B85568" w:rsidRDefault="001619C1" w:rsidP="0052609F">
            <w:r w:rsidRPr="004274BA">
              <w:rPr>
                <w:color w:val="000000"/>
              </w:rPr>
              <w:t>Фильтр топливный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C1" w:rsidRPr="001D5C70" w:rsidRDefault="001619C1" w:rsidP="0052609F">
            <w:pPr>
              <w:jc w:val="center"/>
              <w:rPr>
                <w:color w:val="031029"/>
                <w:sz w:val="22"/>
                <w:szCs w:val="22"/>
              </w:rPr>
            </w:pPr>
            <w:r w:rsidRPr="001D5C70">
              <w:rPr>
                <w:color w:val="031029"/>
                <w:sz w:val="22"/>
                <w:szCs w:val="22"/>
              </w:rPr>
              <w:t>ЭТФ-2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9C1" w:rsidRDefault="001619C1" w:rsidP="0052609F"/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</w:tcPr>
          <w:p w:rsidR="001619C1" w:rsidRDefault="001619C1" w:rsidP="005260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</w:tcPr>
          <w:p w:rsidR="001619C1" w:rsidRDefault="001619C1" w:rsidP="005260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1619C1" w:rsidRPr="009B7B36" w:rsidTr="0052609F">
        <w:trPr>
          <w:trHeight w:val="508"/>
        </w:trPr>
        <w:tc>
          <w:tcPr>
            <w:tcW w:w="251" w:type="pct"/>
          </w:tcPr>
          <w:p w:rsidR="001619C1" w:rsidRPr="009B7B36" w:rsidRDefault="001619C1" w:rsidP="001619C1">
            <w:pPr>
              <w:numPr>
                <w:ilvl w:val="0"/>
                <w:numId w:val="29"/>
              </w:numPr>
              <w:ind w:left="0" w:right="-57" w:firstLine="0"/>
              <w:jc w:val="center"/>
            </w:pPr>
          </w:p>
        </w:tc>
        <w:tc>
          <w:tcPr>
            <w:tcW w:w="1607" w:type="pct"/>
            <w:tcBorders>
              <w:right w:val="single" w:sz="4" w:space="0" w:color="auto"/>
            </w:tcBorders>
            <w:vAlign w:val="center"/>
          </w:tcPr>
          <w:p w:rsidR="001619C1" w:rsidRPr="00B85568" w:rsidRDefault="001619C1" w:rsidP="0052609F">
            <w:r w:rsidRPr="004274BA">
              <w:rPr>
                <w:color w:val="000000"/>
              </w:rPr>
              <w:t>Фильтр-элемент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9C1" w:rsidRPr="001D5C70" w:rsidRDefault="001619C1" w:rsidP="0052609F">
            <w:pPr>
              <w:jc w:val="center"/>
              <w:rPr>
                <w:sz w:val="22"/>
                <w:szCs w:val="22"/>
              </w:rPr>
            </w:pPr>
            <w:r w:rsidRPr="001D5C70">
              <w:rPr>
                <w:color w:val="000000"/>
                <w:sz w:val="22"/>
                <w:szCs w:val="22"/>
              </w:rPr>
              <w:t>ЭТФ-4 (ФД 101-023)</w:t>
            </w:r>
          </w:p>
        </w:tc>
        <w:tc>
          <w:tcPr>
            <w:tcW w:w="1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19C1" w:rsidRDefault="001619C1" w:rsidP="0052609F">
            <w:r>
              <w:t>Фильтрующий материал – миткаль</w:t>
            </w:r>
          </w:p>
        </w:tc>
        <w:tc>
          <w:tcPr>
            <w:tcW w:w="437" w:type="pct"/>
            <w:tcBorders>
              <w:top w:val="single" w:sz="4" w:space="0" w:color="auto"/>
              <w:bottom w:val="single" w:sz="4" w:space="0" w:color="auto"/>
            </w:tcBorders>
          </w:tcPr>
          <w:p w:rsidR="001619C1" w:rsidRDefault="001619C1" w:rsidP="005260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30" w:type="pct"/>
            <w:tcBorders>
              <w:top w:val="single" w:sz="4" w:space="0" w:color="auto"/>
              <w:bottom w:val="single" w:sz="4" w:space="0" w:color="auto"/>
            </w:tcBorders>
          </w:tcPr>
          <w:p w:rsidR="001619C1" w:rsidRDefault="001619C1" w:rsidP="005260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1619C1" w:rsidRDefault="001619C1" w:rsidP="001619C1">
      <w:pPr>
        <w:pStyle w:val="aa"/>
        <w:shd w:val="clear" w:color="auto" w:fill="FFFFFF"/>
        <w:spacing w:before="0" w:beforeAutospacing="0" w:after="0" w:afterAutospacing="0"/>
        <w:ind w:left="720"/>
        <w:rPr>
          <w:b/>
          <w:bCs/>
        </w:rPr>
      </w:pPr>
    </w:p>
    <w:p w:rsidR="001619C1" w:rsidRPr="00AB14D2" w:rsidRDefault="001619C1" w:rsidP="001619C1">
      <w:pPr>
        <w:suppressAutoHyphens/>
        <w:rPr>
          <w:lang w:eastAsia="zh-CN"/>
        </w:rPr>
      </w:pPr>
      <w:r w:rsidRPr="00AB14D2">
        <w:rPr>
          <w:b/>
          <w:lang w:eastAsia="zh-CN"/>
        </w:rPr>
        <w:t>6. Требования к качеству Товара, качественным свойствам Товара:</w:t>
      </w:r>
    </w:p>
    <w:p w:rsidR="001619C1" w:rsidRPr="00AB14D2" w:rsidRDefault="001619C1" w:rsidP="001619C1">
      <w:pPr>
        <w:suppressAutoHyphens/>
        <w:ind w:firstLine="708"/>
        <w:rPr>
          <w:lang w:eastAsia="zh-CN"/>
        </w:rPr>
      </w:pPr>
      <w:r w:rsidRPr="00AB14D2">
        <w:rPr>
          <w:lang w:eastAsia="zh-CN"/>
        </w:rPr>
        <w:lastRenderedPageBreak/>
        <w:t>Поставляемый Товар должен соответствовать государственным стандартам, техническим условиям, подтверждаться сертификатами соответствия (при наличии), которые предоставляются при поставке Товара.</w:t>
      </w:r>
    </w:p>
    <w:p w:rsidR="001619C1" w:rsidRPr="00AB14D2" w:rsidRDefault="001619C1" w:rsidP="001619C1">
      <w:pPr>
        <w:suppressAutoHyphens/>
        <w:rPr>
          <w:lang w:eastAsia="zh-CN"/>
        </w:rPr>
      </w:pPr>
      <w:r w:rsidRPr="00AB14D2">
        <w:rPr>
          <w:b/>
          <w:lang w:eastAsia="zh-CN"/>
        </w:rPr>
        <w:t>7. Требования по передаче Заказчику технических и иных документов при поставке Товара:</w:t>
      </w:r>
    </w:p>
    <w:p w:rsidR="001619C1" w:rsidRPr="00AB14D2" w:rsidRDefault="001619C1" w:rsidP="001619C1">
      <w:pPr>
        <w:suppressAutoHyphens/>
        <w:rPr>
          <w:b/>
          <w:lang w:eastAsia="zh-CN"/>
        </w:rPr>
      </w:pPr>
      <w:r w:rsidRPr="00AB14D2">
        <w:rPr>
          <w:lang w:eastAsia="zh-CN"/>
        </w:rPr>
        <w:tab/>
      </w:r>
      <w:r w:rsidRPr="00AB14D2">
        <w:t>Вместе с Товаром Поставщик передает Заказчику оригиналы товарных накладных, счетов – фактур, Актов приема-передачи Товара, подписанные Поставщиком в двух экземплярах, сертификаты соответствия (при наличии), комплект документации на русском или английском языке, включающий соответствующие инструкции по эксплуатации и паспорта на оборудование и гарантийные обязательства.</w:t>
      </w:r>
    </w:p>
    <w:p w:rsidR="001619C1" w:rsidRPr="00AB14D2" w:rsidRDefault="001619C1" w:rsidP="001619C1">
      <w:pPr>
        <w:suppressAutoHyphens/>
        <w:rPr>
          <w:b/>
        </w:rPr>
      </w:pPr>
      <w:r w:rsidRPr="00AB14D2">
        <w:rPr>
          <w:b/>
          <w:lang w:eastAsia="zh-CN"/>
        </w:rPr>
        <w:t xml:space="preserve">8. </w:t>
      </w:r>
      <w:r w:rsidRPr="00AB14D2">
        <w:rPr>
          <w:b/>
        </w:rPr>
        <w:t>Требования к гарантии качества,</w:t>
      </w:r>
      <w:r>
        <w:rPr>
          <w:b/>
        </w:rPr>
        <w:t xml:space="preserve"> </w:t>
      </w:r>
      <w:r w:rsidRPr="00AB14D2">
        <w:rPr>
          <w:b/>
        </w:rPr>
        <w:t>требования к гарантийному обслуживанию</w:t>
      </w:r>
    </w:p>
    <w:p w:rsidR="001619C1" w:rsidRPr="00AB14D2" w:rsidRDefault="001619C1" w:rsidP="001619C1">
      <w:pPr>
        <w:suppressAutoHyphens/>
        <w:ind w:firstLine="708"/>
      </w:pPr>
      <w:r w:rsidRPr="00AB14D2">
        <w:t>Гарантийный срок Товара, установленный Поставщиком на Товар, – не менее 12 (двенадцати) месяцев, но не менее срока гарантии производителя. Гарантийный срок исчисляется с момента подписания акта приема-передачи Товара.</w:t>
      </w:r>
    </w:p>
    <w:p w:rsidR="001619C1" w:rsidRPr="00AB14D2" w:rsidRDefault="001619C1" w:rsidP="001619C1">
      <w:pPr>
        <w:suppressAutoHyphens/>
        <w:ind w:firstLine="567"/>
      </w:pPr>
      <w:r w:rsidRPr="00AB14D2">
        <w:t xml:space="preserve">В течение указанного срока (гарантийного периода) Поставщиком осуществляется гарантийное обслуживание Товара без дополнительной оплаты со стороны Заказчика. Предоставление гарантии осуществляется вместе с поставкой Товара. </w:t>
      </w:r>
    </w:p>
    <w:p w:rsidR="001619C1" w:rsidRPr="00AB14D2" w:rsidRDefault="001619C1" w:rsidP="001619C1">
      <w:pPr>
        <w:suppressAutoHyphens/>
        <w:ind w:firstLine="567"/>
      </w:pPr>
      <w:r w:rsidRPr="00AB14D2">
        <w:t xml:space="preserve">В случае возникновения в гарантийный период неисправности (обнаружения дефекта) Товара Поставщик обязан отремонтировать неисправный (заменить дефектный) Товар в течение 30 (тридцати) дней после дня получения уведомления о неисправности (дефекте). </w:t>
      </w:r>
    </w:p>
    <w:p w:rsidR="001619C1" w:rsidRPr="00AB14D2" w:rsidRDefault="001619C1" w:rsidP="001619C1">
      <w:pPr>
        <w:suppressAutoHyphens/>
        <w:ind w:firstLine="567"/>
      </w:pPr>
      <w:r w:rsidRPr="00AB14D2">
        <w:t>Если время ремонта по расчетам Поставщика превышает указанный срок, то Поставщик в течение 45 (сорока пяти) дней после дня получения уведомления о неисправности предоставляет Заказчику на замену аналогичный по своим техническим и функциональным характеристикам Товар.</w:t>
      </w:r>
    </w:p>
    <w:p w:rsidR="001619C1" w:rsidRPr="00AB14D2" w:rsidRDefault="001619C1" w:rsidP="001619C1">
      <w:pPr>
        <w:suppressAutoHyphens/>
        <w:ind w:firstLine="567"/>
      </w:pPr>
      <w:r w:rsidRPr="00AB14D2">
        <w:t>Гарантийное обслуживание Товара должно проводиться по месту эксплуатации Товара специалистами Поставщика, аккредитованными на проведение таких работ производителем Товара, или по согласованию с Заказчиком, в сертифицированных сервисных центрах, авторизованных производителем Товара.</w:t>
      </w:r>
    </w:p>
    <w:p w:rsidR="001619C1" w:rsidRPr="00AB14D2" w:rsidRDefault="001619C1" w:rsidP="001619C1">
      <w:pPr>
        <w:suppressAutoHyphens/>
        <w:ind w:firstLine="567"/>
        <w:rPr>
          <w:b/>
        </w:rPr>
      </w:pPr>
      <w:r w:rsidRPr="00AB14D2">
        <w:t>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:rsidR="001619C1" w:rsidRPr="00AB14D2" w:rsidRDefault="001619C1" w:rsidP="001619C1">
      <w:pPr>
        <w:suppressAutoHyphens/>
        <w:ind w:firstLine="567"/>
        <w:rPr>
          <w:b/>
        </w:rPr>
      </w:pPr>
      <w:r w:rsidRPr="00AB14D2">
        <w:t>Гарантийный срок в отношении нового Товара, поставленного взамен дефектного, начинается с момента осуществления указанной замены, о чем сторонами составляется соответствующий Акт замены по гарантийным обязательствам.</w:t>
      </w:r>
    </w:p>
    <w:p w:rsidR="001619C1" w:rsidRPr="00AB14D2" w:rsidRDefault="001619C1" w:rsidP="001619C1">
      <w:pPr>
        <w:suppressAutoHyphens/>
        <w:rPr>
          <w:b/>
          <w:lang w:eastAsia="zh-CN"/>
        </w:rPr>
      </w:pPr>
      <w:r>
        <w:rPr>
          <w:b/>
          <w:lang w:eastAsia="zh-CN"/>
        </w:rPr>
        <w:t>9</w:t>
      </w:r>
      <w:r w:rsidRPr="00AB14D2">
        <w:rPr>
          <w:b/>
          <w:lang w:eastAsia="zh-CN"/>
        </w:rPr>
        <w:t xml:space="preserve">. Требования к сертификации поставляемых товаров </w:t>
      </w:r>
    </w:p>
    <w:p w:rsidR="001619C1" w:rsidRPr="00AB14D2" w:rsidRDefault="001619C1" w:rsidP="001619C1">
      <w:pPr>
        <w:suppressAutoHyphens/>
        <w:rPr>
          <w:lang w:eastAsia="zh-CN"/>
        </w:rPr>
      </w:pPr>
      <w:r w:rsidRPr="00AB14D2">
        <w:rPr>
          <w:lang w:eastAsia="zh-CN"/>
        </w:rPr>
        <w:t xml:space="preserve">Поставляемый товар должен быть сертифицирован в соответствии с требованиями законодательства РФ. </w:t>
      </w:r>
    </w:p>
    <w:p w:rsidR="001619C1" w:rsidRDefault="001619C1" w:rsidP="001619C1">
      <w:pPr>
        <w:tabs>
          <w:tab w:val="left" w:pos="9324"/>
        </w:tabs>
        <w:jc w:val="center"/>
        <w:rPr>
          <w:color w:val="000000"/>
          <w:sz w:val="22"/>
          <w:szCs w:val="22"/>
        </w:rPr>
      </w:pP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5085"/>
        <w:gridCol w:w="4549"/>
      </w:tblGrid>
      <w:tr w:rsidR="001619C1" w:rsidRPr="005039BA" w:rsidTr="0052609F">
        <w:trPr>
          <w:trHeight w:val="2158"/>
        </w:trPr>
        <w:tc>
          <w:tcPr>
            <w:tcW w:w="5085" w:type="dxa"/>
          </w:tcPr>
          <w:p w:rsidR="001619C1" w:rsidRDefault="001619C1" w:rsidP="0052609F">
            <w:pPr>
              <w:widowControl w:val="0"/>
              <w:tabs>
                <w:tab w:val="left" w:pos="9324"/>
              </w:tabs>
              <w:jc w:val="both"/>
              <w:rPr>
                <w:b/>
                <w:snapToGrid w:val="0"/>
                <w:color w:val="000000"/>
                <w:sz w:val="22"/>
                <w:szCs w:val="22"/>
              </w:rPr>
            </w:pPr>
          </w:p>
          <w:p w:rsidR="001619C1" w:rsidRPr="005039BA" w:rsidRDefault="001619C1" w:rsidP="0052609F">
            <w:pPr>
              <w:widowControl w:val="0"/>
              <w:tabs>
                <w:tab w:val="left" w:pos="9324"/>
              </w:tabs>
              <w:jc w:val="both"/>
              <w:rPr>
                <w:b/>
                <w:snapToGrid w:val="0"/>
                <w:color w:val="000000"/>
                <w:sz w:val="22"/>
                <w:szCs w:val="22"/>
              </w:rPr>
            </w:pPr>
            <w:r w:rsidRPr="005039BA">
              <w:rPr>
                <w:b/>
                <w:snapToGrid w:val="0"/>
                <w:color w:val="000000"/>
                <w:sz w:val="22"/>
                <w:szCs w:val="22"/>
              </w:rPr>
              <w:t>ЗАКАЗЧИК:</w:t>
            </w:r>
          </w:p>
          <w:p w:rsidR="001619C1" w:rsidRPr="00BE14C1" w:rsidRDefault="001619C1" w:rsidP="0052609F">
            <w:pPr>
              <w:pStyle w:val="a4"/>
              <w:tabs>
                <w:tab w:val="left" w:pos="9324"/>
              </w:tabs>
              <w:ind w:right="74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:rsidR="001619C1" w:rsidRPr="00F90431" w:rsidRDefault="001619C1" w:rsidP="0052609F">
            <w:pPr>
              <w:pStyle w:val="a4"/>
              <w:tabs>
                <w:tab w:val="left" w:pos="9324"/>
              </w:tabs>
              <w:ind w:right="749"/>
              <w:rPr>
                <w:spacing w:val="-2"/>
                <w:sz w:val="22"/>
                <w:szCs w:val="22"/>
              </w:rPr>
            </w:pPr>
          </w:p>
          <w:p w:rsidR="001619C1" w:rsidRPr="005039BA" w:rsidRDefault="001619C1" w:rsidP="0052609F">
            <w:pPr>
              <w:pStyle w:val="a4"/>
              <w:tabs>
                <w:tab w:val="left" w:pos="9324"/>
              </w:tabs>
              <w:ind w:right="749"/>
              <w:rPr>
                <w:snapToGrid w:val="0"/>
                <w:color w:val="000000"/>
                <w:sz w:val="22"/>
                <w:szCs w:val="22"/>
              </w:rPr>
            </w:pPr>
            <w:r w:rsidRPr="005039BA">
              <w:rPr>
                <w:spacing w:val="-2"/>
                <w:sz w:val="22"/>
                <w:szCs w:val="22"/>
              </w:rPr>
              <w:t>_____________</w:t>
            </w:r>
            <w:r w:rsidRPr="005039BA">
              <w:rPr>
                <w:sz w:val="22"/>
                <w:szCs w:val="22"/>
              </w:rPr>
              <w:t>_ Чернецов</w:t>
            </w:r>
            <w:r w:rsidRPr="005039BA">
              <w:rPr>
                <w:spacing w:val="-7"/>
                <w:sz w:val="22"/>
                <w:szCs w:val="22"/>
              </w:rPr>
              <w:t xml:space="preserve"> </w:t>
            </w:r>
            <w:r w:rsidRPr="005039BA">
              <w:rPr>
                <w:spacing w:val="-4"/>
                <w:sz w:val="22"/>
                <w:szCs w:val="22"/>
              </w:rPr>
              <w:t>Н.С.</w:t>
            </w:r>
          </w:p>
        </w:tc>
        <w:tc>
          <w:tcPr>
            <w:tcW w:w="4549" w:type="dxa"/>
          </w:tcPr>
          <w:p w:rsidR="001619C1" w:rsidRDefault="001619C1" w:rsidP="0052609F">
            <w:pPr>
              <w:widowControl w:val="0"/>
              <w:tabs>
                <w:tab w:val="left" w:pos="9324"/>
              </w:tabs>
              <w:jc w:val="both"/>
              <w:rPr>
                <w:b/>
                <w:snapToGrid w:val="0"/>
                <w:color w:val="000000"/>
                <w:sz w:val="22"/>
                <w:szCs w:val="22"/>
              </w:rPr>
            </w:pPr>
          </w:p>
          <w:p w:rsidR="001619C1" w:rsidRPr="005039BA" w:rsidRDefault="001619C1" w:rsidP="0052609F">
            <w:pPr>
              <w:widowControl w:val="0"/>
              <w:tabs>
                <w:tab w:val="left" w:pos="9324"/>
              </w:tabs>
              <w:jc w:val="both"/>
              <w:rPr>
                <w:b/>
                <w:snapToGrid w:val="0"/>
                <w:color w:val="000000"/>
                <w:sz w:val="22"/>
                <w:szCs w:val="22"/>
              </w:rPr>
            </w:pPr>
            <w:r w:rsidRPr="005039BA">
              <w:rPr>
                <w:b/>
                <w:snapToGrid w:val="0"/>
                <w:color w:val="000000"/>
                <w:sz w:val="22"/>
                <w:szCs w:val="22"/>
              </w:rPr>
              <w:t xml:space="preserve">ПОСТАВЩИК:  </w:t>
            </w:r>
          </w:p>
          <w:p w:rsidR="001619C1" w:rsidRDefault="001619C1" w:rsidP="0052609F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1619C1" w:rsidRDefault="001619C1" w:rsidP="0052609F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1619C1" w:rsidRDefault="001619C1" w:rsidP="0052609F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</w:p>
          <w:p w:rsidR="001619C1" w:rsidRPr="005039BA" w:rsidRDefault="001619C1" w:rsidP="0052609F">
            <w:pPr>
              <w:tabs>
                <w:tab w:val="left" w:pos="9324"/>
              </w:tabs>
              <w:jc w:val="both"/>
              <w:rPr>
                <w:sz w:val="22"/>
                <w:szCs w:val="22"/>
              </w:rPr>
            </w:pPr>
            <w:r w:rsidRPr="005039BA">
              <w:rPr>
                <w:sz w:val="22"/>
                <w:szCs w:val="22"/>
              </w:rPr>
              <w:t>_____________</w:t>
            </w:r>
            <w:r>
              <w:rPr>
                <w:sz w:val="22"/>
                <w:szCs w:val="22"/>
              </w:rPr>
              <w:t>/_________________/</w:t>
            </w:r>
          </w:p>
          <w:p w:rsidR="001619C1" w:rsidRPr="005039BA" w:rsidRDefault="001619C1" w:rsidP="0052609F">
            <w:pPr>
              <w:tabs>
                <w:tab w:val="left" w:pos="9324"/>
              </w:tabs>
              <w:jc w:val="both"/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:rsidR="001619C1" w:rsidRDefault="001619C1" w:rsidP="001619C1">
      <w:pPr>
        <w:tabs>
          <w:tab w:val="left" w:pos="9324"/>
        </w:tabs>
        <w:jc w:val="center"/>
        <w:rPr>
          <w:color w:val="000000"/>
          <w:sz w:val="22"/>
          <w:szCs w:val="22"/>
        </w:rPr>
      </w:pPr>
    </w:p>
    <w:sectPr w:rsidR="001619C1" w:rsidSect="00B3740F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1D4" w:rsidRDefault="005F61D4">
      <w:r>
        <w:separator/>
      </w:r>
    </w:p>
  </w:endnote>
  <w:endnote w:type="continuationSeparator" w:id="0">
    <w:p w:rsidR="005F61D4" w:rsidRDefault="005F6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ouYuan">
    <w:altName w:val="Microsoft YaHei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33C" w:rsidRDefault="00AC433C" w:rsidP="002242CA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3</w:t>
    </w:r>
    <w:r>
      <w:rPr>
        <w:rStyle w:val="af1"/>
      </w:rPr>
      <w:fldChar w:fldCharType="end"/>
    </w:r>
  </w:p>
  <w:p w:rsidR="00AC433C" w:rsidRDefault="00AC433C" w:rsidP="002242CA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433C" w:rsidRPr="00E71BD4" w:rsidRDefault="00AC433C" w:rsidP="002242CA">
    <w:pPr>
      <w:pStyle w:val="af"/>
      <w:framePr w:wrap="around" w:vAnchor="text" w:hAnchor="margin" w:xAlign="right" w:y="1"/>
      <w:rPr>
        <w:rStyle w:val="af1"/>
        <w:sz w:val="20"/>
      </w:rPr>
    </w:pPr>
    <w:r w:rsidRPr="00E71BD4">
      <w:rPr>
        <w:rStyle w:val="af1"/>
        <w:sz w:val="20"/>
      </w:rPr>
      <w:fldChar w:fldCharType="begin"/>
    </w:r>
    <w:r w:rsidRPr="00E71BD4">
      <w:rPr>
        <w:rStyle w:val="af1"/>
        <w:sz w:val="20"/>
      </w:rPr>
      <w:instrText xml:space="preserve">PAGE  </w:instrText>
    </w:r>
    <w:r w:rsidRPr="00E71BD4">
      <w:rPr>
        <w:rStyle w:val="af1"/>
        <w:sz w:val="20"/>
      </w:rPr>
      <w:fldChar w:fldCharType="separate"/>
    </w:r>
    <w:r w:rsidR="00D61AF3">
      <w:rPr>
        <w:rStyle w:val="af1"/>
        <w:noProof/>
        <w:sz w:val="20"/>
      </w:rPr>
      <w:t>9</w:t>
    </w:r>
    <w:r w:rsidRPr="00E71BD4">
      <w:rPr>
        <w:rStyle w:val="af1"/>
        <w:sz w:val="20"/>
      </w:rPr>
      <w:fldChar w:fldCharType="end"/>
    </w:r>
  </w:p>
  <w:p w:rsidR="00AC433C" w:rsidRDefault="00AC433C" w:rsidP="002242CA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1D4" w:rsidRDefault="005F61D4">
      <w:r>
        <w:separator/>
      </w:r>
    </w:p>
  </w:footnote>
  <w:footnote w:type="continuationSeparator" w:id="0">
    <w:p w:rsidR="005F61D4" w:rsidRDefault="005F6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C91"/>
    <w:multiLevelType w:val="multilevel"/>
    <w:tmpl w:val="6F1E3DD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68" w:hanging="1440"/>
      </w:pPr>
      <w:rPr>
        <w:rFonts w:hint="default"/>
      </w:rPr>
    </w:lvl>
  </w:abstractNum>
  <w:abstractNum w:abstractNumId="1" w15:restartNumberingAfterBreak="0">
    <w:nsid w:val="02E4209B"/>
    <w:multiLevelType w:val="multilevel"/>
    <w:tmpl w:val="11A2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B0EAD"/>
    <w:multiLevelType w:val="multilevel"/>
    <w:tmpl w:val="38CA1FC0"/>
    <w:lvl w:ilvl="0">
      <w:start w:val="1"/>
      <w:numFmt w:val="decimal"/>
      <w:lvlText w:val="%1."/>
      <w:lvlJc w:val="left"/>
      <w:pPr>
        <w:ind w:left="4227" w:hanging="1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" w:hanging="430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422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6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3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6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2" w:hanging="430"/>
      </w:pPr>
      <w:rPr>
        <w:rFonts w:hint="default"/>
        <w:lang w:val="ru-RU" w:eastAsia="en-US" w:bidi="ar-SA"/>
      </w:rPr>
    </w:lvl>
  </w:abstractNum>
  <w:abstractNum w:abstractNumId="3" w15:restartNumberingAfterBreak="0">
    <w:nsid w:val="0F224FA3"/>
    <w:multiLevelType w:val="multilevel"/>
    <w:tmpl w:val="E6DC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26361E"/>
    <w:multiLevelType w:val="multilevel"/>
    <w:tmpl w:val="B59A5A4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76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392" w:hanging="36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68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84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16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176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192" w:hanging="108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568" w:hanging="1440"/>
      </w:pPr>
      <w:rPr>
        <w:rFonts w:hint="default"/>
        <w:i w:val="0"/>
      </w:rPr>
    </w:lvl>
  </w:abstractNum>
  <w:abstractNum w:abstractNumId="5" w15:restartNumberingAfterBreak="0">
    <w:nsid w:val="11A5238C"/>
    <w:multiLevelType w:val="hybridMultilevel"/>
    <w:tmpl w:val="B6A42DD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  <w:rPr>
        <w:rFonts w:cs="Times New Roman"/>
      </w:rPr>
    </w:lvl>
  </w:abstractNum>
  <w:abstractNum w:abstractNumId="6" w15:restartNumberingAfterBreak="0">
    <w:nsid w:val="1564533C"/>
    <w:multiLevelType w:val="multilevel"/>
    <w:tmpl w:val="38CA1FC0"/>
    <w:lvl w:ilvl="0">
      <w:start w:val="1"/>
      <w:numFmt w:val="decimal"/>
      <w:lvlText w:val="%1."/>
      <w:lvlJc w:val="left"/>
      <w:pPr>
        <w:ind w:left="4227" w:hanging="1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" w:hanging="430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422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6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3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6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2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19840338"/>
    <w:multiLevelType w:val="multilevel"/>
    <w:tmpl w:val="57BE9B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207F7084"/>
    <w:multiLevelType w:val="multilevel"/>
    <w:tmpl w:val="38CA1FC0"/>
    <w:lvl w:ilvl="0">
      <w:start w:val="1"/>
      <w:numFmt w:val="decimal"/>
      <w:lvlText w:val="%1."/>
      <w:lvlJc w:val="left"/>
      <w:pPr>
        <w:ind w:left="4227" w:hanging="1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1" w:hanging="430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4220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6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3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9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6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2" w:hanging="430"/>
      </w:pPr>
      <w:rPr>
        <w:rFonts w:hint="default"/>
        <w:lang w:val="ru-RU" w:eastAsia="en-US" w:bidi="ar-SA"/>
      </w:rPr>
    </w:lvl>
  </w:abstractNum>
  <w:abstractNum w:abstractNumId="9" w15:restartNumberingAfterBreak="0">
    <w:nsid w:val="231A6054"/>
    <w:multiLevelType w:val="multilevel"/>
    <w:tmpl w:val="8AC04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C0362D"/>
    <w:multiLevelType w:val="multilevel"/>
    <w:tmpl w:val="289A1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FC2A0A"/>
    <w:multiLevelType w:val="multilevel"/>
    <w:tmpl w:val="1E88B3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2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8" w:hanging="1440"/>
      </w:pPr>
      <w:rPr>
        <w:rFonts w:hint="default"/>
      </w:rPr>
    </w:lvl>
  </w:abstractNum>
  <w:abstractNum w:abstractNumId="12" w15:restartNumberingAfterBreak="0">
    <w:nsid w:val="259F0E75"/>
    <w:multiLevelType w:val="hybridMultilevel"/>
    <w:tmpl w:val="BD666F40"/>
    <w:lvl w:ilvl="0" w:tplc="16365BD4">
      <w:start w:val="1"/>
      <w:numFmt w:val="bullet"/>
      <w:lvlText w:val="-"/>
      <w:lvlJc w:val="left"/>
      <w:pPr>
        <w:ind w:left="720" w:hanging="360"/>
      </w:pPr>
      <w:rPr>
        <w:rFonts w:ascii="YouYuan" w:eastAsia="YouYuan" w:hAnsi="Times New Roman" w:cs="Times New Roman" w:hint="eastAsi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3594D"/>
    <w:multiLevelType w:val="multilevel"/>
    <w:tmpl w:val="2ED05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E36637"/>
    <w:multiLevelType w:val="multilevel"/>
    <w:tmpl w:val="17B4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3C779D"/>
    <w:multiLevelType w:val="multilevel"/>
    <w:tmpl w:val="17160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2718C9"/>
    <w:multiLevelType w:val="multilevel"/>
    <w:tmpl w:val="1C041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A104C3"/>
    <w:multiLevelType w:val="multilevel"/>
    <w:tmpl w:val="CB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52170F"/>
    <w:multiLevelType w:val="multilevel"/>
    <w:tmpl w:val="84E600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9" w15:restartNumberingAfterBreak="0">
    <w:nsid w:val="4BB77A76"/>
    <w:multiLevelType w:val="hybridMultilevel"/>
    <w:tmpl w:val="E576A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C61440"/>
    <w:multiLevelType w:val="multilevel"/>
    <w:tmpl w:val="3E661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120293"/>
    <w:multiLevelType w:val="multilevel"/>
    <w:tmpl w:val="E194B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112902"/>
    <w:multiLevelType w:val="hybridMultilevel"/>
    <w:tmpl w:val="F266DE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4902876"/>
    <w:multiLevelType w:val="multilevel"/>
    <w:tmpl w:val="D7E88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A51C04"/>
    <w:multiLevelType w:val="multilevel"/>
    <w:tmpl w:val="E4A42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561700"/>
    <w:multiLevelType w:val="multilevel"/>
    <w:tmpl w:val="FD4850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8" w:hanging="1800"/>
      </w:pPr>
      <w:rPr>
        <w:rFonts w:hint="default"/>
      </w:rPr>
    </w:lvl>
  </w:abstractNum>
  <w:abstractNum w:abstractNumId="26" w15:restartNumberingAfterBreak="0">
    <w:nsid w:val="703209FE"/>
    <w:multiLevelType w:val="hybridMultilevel"/>
    <w:tmpl w:val="5028A102"/>
    <w:lvl w:ilvl="0" w:tplc="A64AE394">
      <w:start w:val="3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31D7113"/>
    <w:multiLevelType w:val="multilevel"/>
    <w:tmpl w:val="5016A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4A7B31"/>
    <w:multiLevelType w:val="multilevel"/>
    <w:tmpl w:val="A0FEC4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0"/>
  </w:num>
  <w:num w:numId="5">
    <w:abstractNumId w:val="28"/>
  </w:num>
  <w:num w:numId="6">
    <w:abstractNumId w:val="4"/>
  </w:num>
  <w:num w:numId="7">
    <w:abstractNumId w:val="6"/>
  </w:num>
  <w:num w:numId="8">
    <w:abstractNumId w:val="25"/>
  </w:num>
  <w:num w:numId="9">
    <w:abstractNumId w:val="26"/>
  </w:num>
  <w:num w:numId="10">
    <w:abstractNumId w:val="7"/>
  </w:num>
  <w:num w:numId="11">
    <w:abstractNumId w:val="19"/>
  </w:num>
  <w:num w:numId="12">
    <w:abstractNumId w:val="18"/>
  </w:num>
  <w:num w:numId="13">
    <w:abstractNumId w:val="3"/>
  </w:num>
  <w:num w:numId="14">
    <w:abstractNumId w:val="20"/>
  </w:num>
  <w:num w:numId="15">
    <w:abstractNumId w:val="1"/>
  </w:num>
  <w:num w:numId="16">
    <w:abstractNumId w:val="9"/>
  </w:num>
  <w:num w:numId="17">
    <w:abstractNumId w:val="14"/>
  </w:num>
  <w:num w:numId="18">
    <w:abstractNumId w:val="27"/>
  </w:num>
  <w:num w:numId="19">
    <w:abstractNumId w:val="16"/>
  </w:num>
  <w:num w:numId="20">
    <w:abstractNumId w:val="15"/>
  </w:num>
  <w:num w:numId="21">
    <w:abstractNumId w:val="17"/>
  </w:num>
  <w:num w:numId="22">
    <w:abstractNumId w:val="21"/>
  </w:num>
  <w:num w:numId="23">
    <w:abstractNumId w:val="10"/>
  </w:num>
  <w:num w:numId="24">
    <w:abstractNumId w:val="13"/>
  </w:num>
  <w:num w:numId="25">
    <w:abstractNumId w:val="23"/>
  </w:num>
  <w:num w:numId="26">
    <w:abstractNumId w:val="24"/>
  </w:num>
  <w:num w:numId="27">
    <w:abstractNumId w:val="12"/>
  </w:num>
  <w:num w:numId="28">
    <w:abstractNumId w:val="22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896"/>
    <w:rsid w:val="000040C9"/>
    <w:rsid w:val="00007D48"/>
    <w:rsid w:val="00010B39"/>
    <w:rsid w:val="0001206D"/>
    <w:rsid w:val="0002001C"/>
    <w:rsid w:val="00022756"/>
    <w:rsid w:val="0002423F"/>
    <w:rsid w:val="00024873"/>
    <w:rsid w:val="000470E7"/>
    <w:rsid w:val="00062C74"/>
    <w:rsid w:val="00080236"/>
    <w:rsid w:val="00093D8A"/>
    <w:rsid w:val="0009468B"/>
    <w:rsid w:val="000B361E"/>
    <w:rsid w:val="000C05DE"/>
    <w:rsid w:val="000C2E26"/>
    <w:rsid w:val="000D17E5"/>
    <w:rsid w:val="000D503C"/>
    <w:rsid w:val="000D57DB"/>
    <w:rsid w:val="000E54A6"/>
    <w:rsid w:val="000E7064"/>
    <w:rsid w:val="000F11BD"/>
    <w:rsid w:val="000F452C"/>
    <w:rsid w:val="00103FF5"/>
    <w:rsid w:val="00104B12"/>
    <w:rsid w:val="00111912"/>
    <w:rsid w:val="00114F3D"/>
    <w:rsid w:val="00117925"/>
    <w:rsid w:val="00117951"/>
    <w:rsid w:val="001371E5"/>
    <w:rsid w:val="00141733"/>
    <w:rsid w:val="001421CA"/>
    <w:rsid w:val="001619C1"/>
    <w:rsid w:val="0017064A"/>
    <w:rsid w:val="0017382B"/>
    <w:rsid w:val="00191B56"/>
    <w:rsid w:val="00192F01"/>
    <w:rsid w:val="00197F51"/>
    <w:rsid w:val="001A4AF1"/>
    <w:rsid w:val="001B39C0"/>
    <w:rsid w:val="001B40B5"/>
    <w:rsid w:val="001C3C65"/>
    <w:rsid w:val="001D1673"/>
    <w:rsid w:val="001E2ADE"/>
    <w:rsid w:val="001F6F5D"/>
    <w:rsid w:val="0020510B"/>
    <w:rsid w:val="00212CD3"/>
    <w:rsid w:val="002242CA"/>
    <w:rsid w:val="00234E99"/>
    <w:rsid w:val="002555E3"/>
    <w:rsid w:val="002558AA"/>
    <w:rsid w:val="00264ADF"/>
    <w:rsid w:val="00266141"/>
    <w:rsid w:val="00270C41"/>
    <w:rsid w:val="00272A6D"/>
    <w:rsid w:val="002761DE"/>
    <w:rsid w:val="00284A92"/>
    <w:rsid w:val="002934F7"/>
    <w:rsid w:val="002A6FA2"/>
    <w:rsid w:val="002B0B74"/>
    <w:rsid w:val="002C32B6"/>
    <w:rsid w:val="002C3FB0"/>
    <w:rsid w:val="002C773C"/>
    <w:rsid w:val="002E1FC1"/>
    <w:rsid w:val="00303812"/>
    <w:rsid w:val="00323AEE"/>
    <w:rsid w:val="00326952"/>
    <w:rsid w:val="003277DB"/>
    <w:rsid w:val="00330439"/>
    <w:rsid w:val="00335003"/>
    <w:rsid w:val="0033683C"/>
    <w:rsid w:val="003400C5"/>
    <w:rsid w:val="00356CF9"/>
    <w:rsid w:val="00361D18"/>
    <w:rsid w:val="00364405"/>
    <w:rsid w:val="0037023A"/>
    <w:rsid w:val="00372EBC"/>
    <w:rsid w:val="00396C30"/>
    <w:rsid w:val="003A154C"/>
    <w:rsid w:val="003B21B0"/>
    <w:rsid w:val="003B2536"/>
    <w:rsid w:val="003B3191"/>
    <w:rsid w:val="003B521F"/>
    <w:rsid w:val="003C0536"/>
    <w:rsid w:val="003C2574"/>
    <w:rsid w:val="003D245B"/>
    <w:rsid w:val="003D28BE"/>
    <w:rsid w:val="003D5D95"/>
    <w:rsid w:val="003E25D6"/>
    <w:rsid w:val="003F5228"/>
    <w:rsid w:val="00416198"/>
    <w:rsid w:val="0042030F"/>
    <w:rsid w:val="004204FB"/>
    <w:rsid w:val="00421E78"/>
    <w:rsid w:val="00426A32"/>
    <w:rsid w:val="004271A7"/>
    <w:rsid w:val="004344FA"/>
    <w:rsid w:val="00434B8F"/>
    <w:rsid w:val="00435D13"/>
    <w:rsid w:val="004410A5"/>
    <w:rsid w:val="00443461"/>
    <w:rsid w:val="00450EC5"/>
    <w:rsid w:val="004524BF"/>
    <w:rsid w:val="004533C7"/>
    <w:rsid w:val="0046796A"/>
    <w:rsid w:val="00475F86"/>
    <w:rsid w:val="00477271"/>
    <w:rsid w:val="00497B9C"/>
    <w:rsid w:val="004A5AC7"/>
    <w:rsid w:val="004A7FD3"/>
    <w:rsid w:val="004B4AAB"/>
    <w:rsid w:val="004B595A"/>
    <w:rsid w:val="004C14F7"/>
    <w:rsid w:val="004D0C4F"/>
    <w:rsid w:val="004D5DC9"/>
    <w:rsid w:val="004D7A3B"/>
    <w:rsid w:val="004F2731"/>
    <w:rsid w:val="004F3C70"/>
    <w:rsid w:val="00501851"/>
    <w:rsid w:val="0050197E"/>
    <w:rsid w:val="005039BA"/>
    <w:rsid w:val="00506222"/>
    <w:rsid w:val="0051287E"/>
    <w:rsid w:val="00521DEE"/>
    <w:rsid w:val="00563E9E"/>
    <w:rsid w:val="00565F4D"/>
    <w:rsid w:val="00582C6B"/>
    <w:rsid w:val="00590979"/>
    <w:rsid w:val="00593D27"/>
    <w:rsid w:val="00597ACF"/>
    <w:rsid w:val="005A7B1F"/>
    <w:rsid w:val="005B06E9"/>
    <w:rsid w:val="005C36C0"/>
    <w:rsid w:val="005C384D"/>
    <w:rsid w:val="005D3554"/>
    <w:rsid w:val="005D528A"/>
    <w:rsid w:val="005E648D"/>
    <w:rsid w:val="005F4F4E"/>
    <w:rsid w:val="005F61D4"/>
    <w:rsid w:val="006032E0"/>
    <w:rsid w:val="00605E87"/>
    <w:rsid w:val="00611CA6"/>
    <w:rsid w:val="006202E7"/>
    <w:rsid w:val="00623238"/>
    <w:rsid w:val="00635BE1"/>
    <w:rsid w:val="006422D0"/>
    <w:rsid w:val="0064574E"/>
    <w:rsid w:val="00646236"/>
    <w:rsid w:val="00664FB1"/>
    <w:rsid w:val="00690AB2"/>
    <w:rsid w:val="00696C92"/>
    <w:rsid w:val="006B0680"/>
    <w:rsid w:val="006B7514"/>
    <w:rsid w:val="006C32D5"/>
    <w:rsid w:val="006D2896"/>
    <w:rsid w:val="006D5CD8"/>
    <w:rsid w:val="00704172"/>
    <w:rsid w:val="00720893"/>
    <w:rsid w:val="0073288C"/>
    <w:rsid w:val="007432AB"/>
    <w:rsid w:val="00746E05"/>
    <w:rsid w:val="00751E0D"/>
    <w:rsid w:val="007523B9"/>
    <w:rsid w:val="0076056E"/>
    <w:rsid w:val="00781C4D"/>
    <w:rsid w:val="007873BC"/>
    <w:rsid w:val="007873F5"/>
    <w:rsid w:val="00790E98"/>
    <w:rsid w:val="007A54B8"/>
    <w:rsid w:val="007A74E9"/>
    <w:rsid w:val="007B0D32"/>
    <w:rsid w:val="007B4B9F"/>
    <w:rsid w:val="007B7A11"/>
    <w:rsid w:val="007E1ABA"/>
    <w:rsid w:val="007E46F2"/>
    <w:rsid w:val="007F001F"/>
    <w:rsid w:val="008226B5"/>
    <w:rsid w:val="00831C7B"/>
    <w:rsid w:val="00833080"/>
    <w:rsid w:val="00840DAD"/>
    <w:rsid w:val="008444BD"/>
    <w:rsid w:val="00864CEC"/>
    <w:rsid w:val="0086582E"/>
    <w:rsid w:val="008701C0"/>
    <w:rsid w:val="00880319"/>
    <w:rsid w:val="00880885"/>
    <w:rsid w:val="008826DE"/>
    <w:rsid w:val="008862F3"/>
    <w:rsid w:val="00896CEB"/>
    <w:rsid w:val="0089746F"/>
    <w:rsid w:val="008B2982"/>
    <w:rsid w:val="008C0252"/>
    <w:rsid w:val="008C43B1"/>
    <w:rsid w:val="008C5BEC"/>
    <w:rsid w:val="008D0F19"/>
    <w:rsid w:val="008D6918"/>
    <w:rsid w:val="008F028E"/>
    <w:rsid w:val="00904571"/>
    <w:rsid w:val="00921F2A"/>
    <w:rsid w:val="00922BC2"/>
    <w:rsid w:val="00925586"/>
    <w:rsid w:val="00926950"/>
    <w:rsid w:val="0093674F"/>
    <w:rsid w:val="00953A2C"/>
    <w:rsid w:val="00957D0A"/>
    <w:rsid w:val="00963188"/>
    <w:rsid w:val="009639A0"/>
    <w:rsid w:val="0096513F"/>
    <w:rsid w:val="0097028A"/>
    <w:rsid w:val="009A47C0"/>
    <w:rsid w:val="009C2E8B"/>
    <w:rsid w:val="009D12DA"/>
    <w:rsid w:val="009D7BBC"/>
    <w:rsid w:val="009E677E"/>
    <w:rsid w:val="009F1105"/>
    <w:rsid w:val="009F3D5B"/>
    <w:rsid w:val="00A07DD3"/>
    <w:rsid w:val="00A32489"/>
    <w:rsid w:val="00A37D09"/>
    <w:rsid w:val="00A44B0D"/>
    <w:rsid w:val="00A6170F"/>
    <w:rsid w:val="00A75144"/>
    <w:rsid w:val="00A81775"/>
    <w:rsid w:val="00A8286C"/>
    <w:rsid w:val="00A871AA"/>
    <w:rsid w:val="00A94D84"/>
    <w:rsid w:val="00AA3693"/>
    <w:rsid w:val="00AA680C"/>
    <w:rsid w:val="00AB141E"/>
    <w:rsid w:val="00AB6D77"/>
    <w:rsid w:val="00AC433C"/>
    <w:rsid w:val="00AC7E24"/>
    <w:rsid w:val="00AD3A6F"/>
    <w:rsid w:val="00AD3E35"/>
    <w:rsid w:val="00AE1558"/>
    <w:rsid w:val="00AE3933"/>
    <w:rsid w:val="00AF50CC"/>
    <w:rsid w:val="00AF5985"/>
    <w:rsid w:val="00B0251A"/>
    <w:rsid w:val="00B06AD1"/>
    <w:rsid w:val="00B229E7"/>
    <w:rsid w:val="00B229EB"/>
    <w:rsid w:val="00B320FC"/>
    <w:rsid w:val="00B3740F"/>
    <w:rsid w:val="00B52C9D"/>
    <w:rsid w:val="00B669B4"/>
    <w:rsid w:val="00B66B87"/>
    <w:rsid w:val="00B8095B"/>
    <w:rsid w:val="00B84BC4"/>
    <w:rsid w:val="00B85A82"/>
    <w:rsid w:val="00B95ED5"/>
    <w:rsid w:val="00B96F8B"/>
    <w:rsid w:val="00B97D87"/>
    <w:rsid w:val="00BA345D"/>
    <w:rsid w:val="00BB38A5"/>
    <w:rsid w:val="00BB4F9F"/>
    <w:rsid w:val="00BC1CDC"/>
    <w:rsid w:val="00BC5A01"/>
    <w:rsid w:val="00BC7E28"/>
    <w:rsid w:val="00BD18E9"/>
    <w:rsid w:val="00BE14C1"/>
    <w:rsid w:val="00BE3EAD"/>
    <w:rsid w:val="00C0309D"/>
    <w:rsid w:val="00C074B5"/>
    <w:rsid w:val="00C108F0"/>
    <w:rsid w:val="00C13D1C"/>
    <w:rsid w:val="00C23F0B"/>
    <w:rsid w:val="00C2759D"/>
    <w:rsid w:val="00C3404F"/>
    <w:rsid w:val="00C36B81"/>
    <w:rsid w:val="00C74A93"/>
    <w:rsid w:val="00C76CB1"/>
    <w:rsid w:val="00C86D0A"/>
    <w:rsid w:val="00C96D2C"/>
    <w:rsid w:val="00CB148E"/>
    <w:rsid w:val="00CB5664"/>
    <w:rsid w:val="00CC5091"/>
    <w:rsid w:val="00CD4A9A"/>
    <w:rsid w:val="00CE675D"/>
    <w:rsid w:val="00CF3AD1"/>
    <w:rsid w:val="00D26206"/>
    <w:rsid w:val="00D305DE"/>
    <w:rsid w:val="00D44B2D"/>
    <w:rsid w:val="00D60D76"/>
    <w:rsid w:val="00D61AF3"/>
    <w:rsid w:val="00D752F7"/>
    <w:rsid w:val="00D82878"/>
    <w:rsid w:val="00D90F14"/>
    <w:rsid w:val="00DB5FD3"/>
    <w:rsid w:val="00DD22FF"/>
    <w:rsid w:val="00DE0648"/>
    <w:rsid w:val="00DE3E7A"/>
    <w:rsid w:val="00DE4B6B"/>
    <w:rsid w:val="00DE637D"/>
    <w:rsid w:val="00E12996"/>
    <w:rsid w:val="00E141AE"/>
    <w:rsid w:val="00E21270"/>
    <w:rsid w:val="00E4046A"/>
    <w:rsid w:val="00E40D7C"/>
    <w:rsid w:val="00E560E8"/>
    <w:rsid w:val="00E57B37"/>
    <w:rsid w:val="00E60980"/>
    <w:rsid w:val="00E643E1"/>
    <w:rsid w:val="00E805E4"/>
    <w:rsid w:val="00EB0CC2"/>
    <w:rsid w:val="00EC3AF4"/>
    <w:rsid w:val="00ED1D16"/>
    <w:rsid w:val="00EE3987"/>
    <w:rsid w:val="00EE5488"/>
    <w:rsid w:val="00EE763E"/>
    <w:rsid w:val="00EF3CE2"/>
    <w:rsid w:val="00EF70CE"/>
    <w:rsid w:val="00F02C85"/>
    <w:rsid w:val="00F04E1C"/>
    <w:rsid w:val="00F05B92"/>
    <w:rsid w:val="00F30525"/>
    <w:rsid w:val="00F31635"/>
    <w:rsid w:val="00F554C1"/>
    <w:rsid w:val="00F65E2F"/>
    <w:rsid w:val="00F66AE7"/>
    <w:rsid w:val="00F736C7"/>
    <w:rsid w:val="00F90431"/>
    <w:rsid w:val="00F9418B"/>
    <w:rsid w:val="00FB6824"/>
    <w:rsid w:val="00FC5847"/>
    <w:rsid w:val="00FD537E"/>
    <w:rsid w:val="00FD5610"/>
    <w:rsid w:val="00FD6A9C"/>
    <w:rsid w:val="00FE1474"/>
    <w:rsid w:val="00FE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3BE91"/>
  <w15:chartTrackingRefBased/>
  <w15:docId w15:val="{3AC0726F-7894-44F2-85C5-7A634B7B9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C41"/>
    <w:rPr>
      <w:sz w:val="24"/>
      <w:szCs w:val="24"/>
    </w:rPr>
  </w:style>
  <w:style w:type="paragraph" w:styleId="5">
    <w:name w:val="heading 5"/>
    <w:basedOn w:val="a"/>
    <w:qFormat/>
    <w:rsid w:val="00746E05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6D289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4">
    <w:name w:val="Body Text"/>
    <w:basedOn w:val="a"/>
    <w:link w:val="a5"/>
    <w:rsid w:val="006D2896"/>
    <w:pPr>
      <w:spacing w:after="120"/>
      <w:jc w:val="both"/>
    </w:pPr>
    <w:rPr>
      <w:szCs w:val="20"/>
    </w:rPr>
  </w:style>
  <w:style w:type="paragraph" w:styleId="a6">
    <w:name w:val="Body Text Indent"/>
    <w:basedOn w:val="a"/>
    <w:rsid w:val="006D2896"/>
    <w:pPr>
      <w:spacing w:before="60"/>
      <w:ind w:firstLine="851"/>
      <w:jc w:val="both"/>
    </w:pPr>
    <w:rPr>
      <w:szCs w:val="20"/>
    </w:rPr>
  </w:style>
  <w:style w:type="paragraph" w:customStyle="1" w:styleId="a7">
    <w:name w:val="Подраздел"/>
    <w:basedOn w:val="a"/>
    <w:semiHidden/>
    <w:rsid w:val="006D2896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ConsPlusNormal">
    <w:name w:val="ConsPlusNormal"/>
    <w:link w:val="ConsPlusNormal0"/>
    <w:qFormat/>
    <w:rsid w:val="006D289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с отступом 21"/>
    <w:basedOn w:val="a"/>
    <w:rsid w:val="006D2896"/>
    <w:pPr>
      <w:suppressAutoHyphens/>
      <w:spacing w:after="120" w:line="480" w:lineRule="auto"/>
      <w:ind w:left="283"/>
      <w:jc w:val="both"/>
    </w:pPr>
    <w:rPr>
      <w:lang w:eastAsia="ar-SA"/>
    </w:rPr>
  </w:style>
  <w:style w:type="paragraph" w:customStyle="1" w:styleId="1">
    <w:name w:val="заголовок 1"/>
    <w:basedOn w:val="a"/>
    <w:next w:val="a"/>
    <w:rsid w:val="006D2896"/>
    <w:pPr>
      <w:keepNext/>
      <w:autoSpaceDE w:val="0"/>
      <w:autoSpaceDN w:val="0"/>
      <w:outlineLvl w:val="0"/>
    </w:pPr>
    <w:rPr>
      <w:b/>
      <w:sz w:val="28"/>
      <w:szCs w:val="20"/>
    </w:rPr>
  </w:style>
  <w:style w:type="table" w:styleId="a8">
    <w:name w:val="Table Grid"/>
    <w:basedOn w:val="a1"/>
    <w:rsid w:val="006D2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10"/>
    <w:locked/>
    <w:rsid w:val="00272A6D"/>
    <w:rPr>
      <w:shd w:val="clear" w:color="auto" w:fill="FFFFFF"/>
    </w:rPr>
  </w:style>
  <w:style w:type="paragraph" w:customStyle="1" w:styleId="210">
    <w:name w:val="Основной текст (2)1"/>
    <w:basedOn w:val="a"/>
    <w:link w:val="2"/>
    <w:rsid w:val="00272A6D"/>
    <w:pPr>
      <w:widowControl w:val="0"/>
      <w:shd w:val="clear" w:color="auto" w:fill="FFFFFF"/>
      <w:spacing w:line="274" w:lineRule="exact"/>
      <w:jc w:val="both"/>
    </w:pPr>
    <w:rPr>
      <w:sz w:val="20"/>
      <w:szCs w:val="20"/>
      <w:shd w:val="clear" w:color="auto" w:fill="FFFFFF"/>
      <w:lang w:val="x-none" w:eastAsia="x-none"/>
    </w:rPr>
  </w:style>
  <w:style w:type="paragraph" w:customStyle="1" w:styleId="Standard">
    <w:name w:val="Standard"/>
    <w:uiPriority w:val="99"/>
    <w:rsid w:val="0064574E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a9">
    <w:name w:val="Знак"/>
    <w:basedOn w:val="a"/>
    <w:rsid w:val="00F554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Normal (Web)"/>
    <w:basedOn w:val="a"/>
    <w:rsid w:val="00443461"/>
    <w:pPr>
      <w:spacing w:before="100" w:beforeAutospacing="1" w:after="100" w:afterAutospacing="1"/>
    </w:pPr>
  </w:style>
  <w:style w:type="paragraph" w:styleId="ab">
    <w:name w:val="Document Map"/>
    <w:basedOn w:val="a"/>
    <w:semiHidden/>
    <w:rsid w:val="00ED1D1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c">
    <w:name w:val="Balloon Text"/>
    <w:basedOn w:val="a"/>
    <w:link w:val="ad"/>
    <w:rsid w:val="00434B8F"/>
    <w:rPr>
      <w:rFonts w:ascii="Segoe UI" w:hAnsi="Segoe UI"/>
      <w:sz w:val="18"/>
      <w:szCs w:val="18"/>
      <w:lang w:val="x-none" w:eastAsia="x-none"/>
    </w:rPr>
  </w:style>
  <w:style w:type="character" w:customStyle="1" w:styleId="ad">
    <w:name w:val="Текст выноски Знак"/>
    <w:link w:val="ac"/>
    <w:rsid w:val="00434B8F"/>
    <w:rPr>
      <w:rFonts w:ascii="Segoe UI" w:hAnsi="Segoe UI" w:cs="Segoe UI"/>
      <w:sz w:val="18"/>
      <w:szCs w:val="18"/>
    </w:rPr>
  </w:style>
  <w:style w:type="paragraph" w:styleId="ae">
    <w:name w:val="List Paragraph"/>
    <w:aliases w:val="Standart,Table-Normal,RSHB_Table-Normal,Предусловия,1. Абзац списка,SL_Абзац списка"/>
    <w:basedOn w:val="a"/>
    <w:uiPriority w:val="34"/>
    <w:qFormat/>
    <w:rsid w:val="00501851"/>
    <w:pPr>
      <w:widowControl w:val="0"/>
      <w:autoSpaceDE w:val="0"/>
      <w:autoSpaceDN w:val="0"/>
      <w:ind w:left="221"/>
      <w:jc w:val="both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C36C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5C36C0"/>
    <w:pPr>
      <w:widowControl w:val="0"/>
      <w:autoSpaceDE w:val="0"/>
      <w:autoSpaceDN w:val="0"/>
      <w:ind w:left="220" w:hanging="180"/>
      <w:outlineLvl w:val="1"/>
    </w:pPr>
    <w:rPr>
      <w:b/>
      <w:bCs/>
      <w:sz w:val="18"/>
      <w:szCs w:val="18"/>
      <w:lang w:eastAsia="en-US"/>
    </w:rPr>
  </w:style>
  <w:style w:type="paragraph" w:customStyle="1" w:styleId="TableParagraph">
    <w:name w:val="Table Paragraph"/>
    <w:basedOn w:val="a"/>
    <w:uiPriority w:val="1"/>
    <w:qFormat/>
    <w:rsid w:val="005C36C0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F9418B"/>
    <w:rPr>
      <w:rFonts w:ascii="Arial" w:hAnsi="Arial" w:cs="Arial"/>
    </w:rPr>
  </w:style>
  <w:style w:type="paragraph" w:styleId="af">
    <w:name w:val="footer"/>
    <w:basedOn w:val="a"/>
    <w:link w:val="af0"/>
    <w:uiPriority w:val="99"/>
    <w:rsid w:val="0033043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330439"/>
    <w:rPr>
      <w:sz w:val="24"/>
      <w:szCs w:val="24"/>
    </w:rPr>
  </w:style>
  <w:style w:type="character" w:styleId="af1">
    <w:name w:val="page number"/>
    <w:rsid w:val="00330439"/>
  </w:style>
  <w:style w:type="paragraph" w:customStyle="1" w:styleId="20">
    <w:name w:val="Без интервала2"/>
    <w:qFormat/>
    <w:rsid w:val="00330439"/>
    <w:rPr>
      <w:rFonts w:eastAsia="Calibri"/>
      <w:sz w:val="24"/>
      <w:szCs w:val="24"/>
    </w:rPr>
  </w:style>
  <w:style w:type="character" w:customStyle="1" w:styleId="a5">
    <w:name w:val="Основной текст Знак"/>
    <w:link w:val="a4"/>
    <w:rsid w:val="00270C41"/>
    <w:rPr>
      <w:sz w:val="24"/>
    </w:rPr>
  </w:style>
  <w:style w:type="character" w:customStyle="1" w:styleId="b-productchar-text">
    <w:name w:val="b-product__char-text"/>
    <w:rsid w:val="005E648D"/>
  </w:style>
  <w:style w:type="numbering" w:customStyle="1" w:styleId="10">
    <w:name w:val="Нет списка1"/>
    <w:next w:val="a2"/>
    <w:uiPriority w:val="99"/>
    <w:semiHidden/>
    <w:unhideWhenUsed/>
    <w:rsid w:val="00AC433C"/>
  </w:style>
  <w:style w:type="table" w:customStyle="1" w:styleId="12">
    <w:name w:val="Сетка таблицы1"/>
    <w:basedOn w:val="a1"/>
    <w:next w:val="a8"/>
    <w:uiPriority w:val="59"/>
    <w:rsid w:val="00AC433C"/>
    <w:rPr>
      <w:rFonts w:ascii="Calibri" w:eastAsia="MS Mincho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8"/>
    <w:uiPriority w:val="59"/>
    <w:rsid w:val="00AC433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iPriority w:val="99"/>
    <w:unhideWhenUsed/>
    <w:rsid w:val="00AC433C"/>
    <w:rPr>
      <w:color w:val="0563C1"/>
      <w:u w:val="single"/>
    </w:rPr>
  </w:style>
  <w:style w:type="paragraph" w:styleId="af3">
    <w:name w:val="header"/>
    <w:basedOn w:val="a"/>
    <w:link w:val="af4"/>
    <w:uiPriority w:val="99"/>
    <w:unhideWhenUsed/>
    <w:rsid w:val="00AC433C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link w:val="af3"/>
    <w:uiPriority w:val="99"/>
    <w:rsid w:val="00AC433C"/>
    <w:rPr>
      <w:rFonts w:ascii="Calibri" w:eastAsia="Calibri" w:hAnsi="Calibri"/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AC43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4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2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3B1FF-E4A8-42E8-AFA5-51B524692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9</Pages>
  <Words>4501</Words>
  <Characters>25658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товара №</vt:lpstr>
    </vt:vector>
  </TitlesOfParts>
  <Company>MoBIL GROUP</Company>
  <LinksUpToDate>false</LinksUpToDate>
  <CharactersWithSpaces>30099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товара №</dc:title>
  <dc:subject/>
  <dc:creator>user</dc:creator>
  <cp:keywords/>
  <cp:lastModifiedBy>Elena Borisova</cp:lastModifiedBy>
  <cp:revision>22</cp:revision>
  <cp:lastPrinted>2023-11-16T09:30:00Z</cp:lastPrinted>
  <dcterms:created xsi:type="dcterms:W3CDTF">2026-09-14T07:47:00Z</dcterms:created>
  <dcterms:modified xsi:type="dcterms:W3CDTF">2026-10-14T07:51:00Z</dcterms:modified>
</cp:coreProperties>
</file>