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6723CB" w14:textId="46A6D13C" w:rsidR="0027571F" w:rsidRPr="00D97FED" w:rsidRDefault="007C76AD" w:rsidP="007F1D42">
      <w:pPr>
        <w:jc w:val="center"/>
        <w:rPr>
          <w:rFonts w:ascii="XO Thames" w:hAnsi="XO Thames"/>
          <w:b/>
          <w:bCs/>
          <w:sz w:val="26"/>
          <w:szCs w:val="26"/>
          <w:lang w:eastAsia="x-none"/>
        </w:rPr>
      </w:pPr>
      <w:r w:rsidRPr="00D2410F">
        <w:rPr>
          <w:rFonts w:ascii="XO Thames" w:hAnsi="XO Thames"/>
          <w:b/>
          <w:sz w:val="26"/>
          <w:szCs w:val="26"/>
        </w:rPr>
        <w:t>Государственный контракт</w:t>
      </w:r>
      <w:r w:rsidR="0027571F" w:rsidRPr="00D97FED">
        <w:rPr>
          <w:rFonts w:ascii="XO Thames" w:hAnsi="XO Thames"/>
          <w:b/>
          <w:bCs/>
          <w:sz w:val="26"/>
          <w:szCs w:val="26"/>
          <w:lang w:eastAsia="x-none"/>
        </w:rPr>
        <w:t xml:space="preserve"> №</w:t>
      </w:r>
    </w:p>
    <w:p w14:paraId="59D50893" w14:textId="77777777" w:rsidR="0027571F" w:rsidRPr="00D97FED" w:rsidRDefault="0027571F" w:rsidP="007F1D42">
      <w:pPr>
        <w:jc w:val="center"/>
        <w:rPr>
          <w:rFonts w:ascii="XO Thames" w:hAnsi="XO Thames"/>
          <w:b/>
          <w:bCs/>
          <w:sz w:val="26"/>
          <w:szCs w:val="26"/>
          <w:lang w:eastAsia="x-none"/>
        </w:rPr>
      </w:pPr>
      <w:r w:rsidRPr="00D97FED">
        <w:rPr>
          <w:rFonts w:ascii="XO Thames" w:hAnsi="XO Thames"/>
          <w:b/>
          <w:bCs/>
          <w:sz w:val="26"/>
          <w:szCs w:val="26"/>
          <w:lang w:eastAsia="x-none"/>
        </w:rPr>
        <w:t>о проведении специальной экспертизы</w:t>
      </w:r>
    </w:p>
    <w:p w14:paraId="5CB6C378" w14:textId="77777777" w:rsidR="0027571F" w:rsidRPr="00D97FED" w:rsidRDefault="0027571F" w:rsidP="007F1D42">
      <w:pPr>
        <w:ind w:firstLine="709"/>
        <w:jc w:val="center"/>
        <w:rPr>
          <w:rFonts w:ascii="XO Thames" w:hAnsi="XO Thames"/>
          <w:b/>
          <w:sz w:val="26"/>
          <w:szCs w:val="26"/>
        </w:rPr>
      </w:pPr>
    </w:p>
    <w:p w14:paraId="6A75CB27" w14:textId="4F046742" w:rsidR="0027571F" w:rsidRPr="00D97FED" w:rsidRDefault="0027571F" w:rsidP="007F1D42">
      <w:pPr>
        <w:tabs>
          <w:tab w:val="right" w:pos="9496"/>
        </w:tabs>
        <w:jc w:val="both"/>
        <w:rPr>
          <w:rFonts w:ascii="XO Thames" w:hAnsi="XO Thames"/>
          <w:sz w:val="26"/>
          <w:szCs w:val="26"/>
        </w:rPr>
      </w:pPr>
      <w:r w:rsidRPr="00D97FED">
        <w:rPr>
          <w:rFonts w:ascii="XO Thames" w:hAnsi="XO Thames"/>
          <w:sz w:val="26"/>
          <w:szCs w:val="26"/>
        </w:rPr>
        <w:t>г. К</w:t>
      </w:r>
      <w:r w:rsidR="00D97FED" w:rsidRPr="00D97FED">
        <w:rPr>
          <w:rFonts w:ascii="XO Thames" w:hAnsi="XO Thames"/>
          <w:sz w:val="26"/>
          <w:szCs w:val="26"/>
        </w:rPr>
        <w:t>отельнич</w:t>
      </w:r>
      <w:r w:rsidRPr="00D97FED">
        <w:rPr>
          <w:rFonts w:ascii="XO Thames" w:hAnsi="XO Thames"/>
          <w:sz w:val="26"/>
          <w:szCs w:val="26"/>
        </w:rPr>
        <w:tab/>
        <w:t xml:space="preserve"> «____» __________ 2026 г.</w:t>
      </w:r>
    </w:p>
    <w:p w14:paraId="43FF7AF9" w14:textId="77777777" w:rsidR="0027571F" w:rsidRPr="00D97FED" w:rsidRDefault="0027571F" w:rsidP="007F1D42">
      <w:pPr>
        <w:ind w:firstLine="709"/>
        <w:jc w:val="both"/>
        <w:rPr>
          <w:rFonts w:ascii="XO Thames" w:hAnsi="XO Thames"/>
          <w:sz w:val="26"/>
          <w:szCs w:val="26"/>
        </w:rPr>
      </w:pPr>
    </w:p>
    <w:p w14:paraId="3B1D7A33" w14:textId="140FC614" w:rsidR="0027571F" w:rsidRPr="00D97FED" w:rsidRDefault="00D97FED" w:rsidP="007F1D42">
      <w:pPr>
        <w:ind w:firstLine="709"/>
        <w:jc w:val="both"/>
        <w:rPr>
          <w:rFonts w:ascii="XO Thames" w:hAnsi="XO Thames"/>
          <w:color w:val="000000"/>
          <w:sz w:val="26"/>
          <w:szCs w:val="26"/>
        </w:rPr>
      </w:pPr>
      <w:r w:rsidRPr="00D97FED">
        <w:rPr>
          <w:rFonts w:ascii="XO Thames" w:hAnsi="XO Thames"/>
          <w:b/>
          <w:color w:val="000000"/>
          <w:sz w:val="26"/>
          <w:szCs w:val="26"/>
        </w:rPr>
        <w:t xml:space="preserve">Федеральное казенное учреждение «Исправительная колония № 33 Управления Федеральной службы исполнения наказаний по Кировской области» </w:t>
      </w:r>
      <w:r w:rsidRPr="00D97FED">
        <w:rPr>
          <w:rFonts w:ascii="XO Thames" w:hAnsi="XO Thames"/>
          <w:color w:val="000000"/>
          <w:sz w:val="26"/>
          <w:szCs w:val="26"/>
        </w:rPr>
        <w:t>(далее – ФКУ ИК-33 УФСИН России по Кировской области), выступающее от имени Российской Федерации, в целях обеспечения государственных нужд, именуемое в дальнейшем «</w:t>
      </w:r>
      <w:r w:rsidR="00741B55">
        <w:rPr>
          <w:rFonts w:ascii="XO Thames" w:hAnsi="XO Thames"/>
          <w:color w:val="000000"/>
          <w:sz w:val="26"/>
          <w:szCs w:val="26"/>
        </w:rPr>
        <w:t>З</w:t>
      </w:r>
      <w:r w:rsidRPr="00D97FED">
        <w:rPr>
          <w:rFonts w:ascii="XO Thames" w:hAnsi="XO Thames"/>
          <w:color w:val="000000"/>
          <w:sz w:val="26"/>
          <w:szCs w:val="26"/>
        </w:rPr>
        <w:t>аказчик», в лице начальника учреждения Салахитова Рашида Рустамовича, действующего на основании Устава, с одной стороны,</w:t>
      </w:r>
      <w:r w:rsidR="0027571F" w:rsidRPr="00D97FED">
        <w:rPr>
          <w:rFonts w:ascii="XO Thames" w:hAnsi="XO Thames"/>
          <w:color w:val="000000"/>
          <w:sz w:val="26"/>
          <w:szCs w:val="26"/>
        </w:rPr>
        <w:t xml:space="preserve"> и </w:t>
      </w:r>
    </w:p>
    <w:p w14:paraId="667CEC4D" w14:textId="77777777" w:rsidR="00741B55" w:rsidRDefault="00D97FED" w:rsidP="007F1D42">
      <w:pPr>
        <w:ind w:firstLine="709"/>
        <w:jc w:val="both"/>
        <w:rPr>
          <w:rFonts w:ascii="XO Thames" w:hAnsi="XO Thames"/>
          <w:sz w:val="26"/>
          <w:szCs w:val="26"/>
        </w:rPr>
      </w:pPr>
      <w:r w:rsidRPr="00D97FED">
        <w:rPr>
          <w:rFonts w:ascii="XO Thames" w:hAnsi="XO Thames"/>
          <w:b/>
          <w:sz w:val="26"/>
          <w:szCs w:val="26"/>
        </w:rPr>
        <w:t>___________________________________________________________________</w:t>
      </w:r>
      <w:r w:rsidR="0027571F" w:rsidRPr="00D97FED">
        <w:rPr>
          <w:rFonts w:ascii="XO Thames" w:hAnsi="XO Thames"/>
          <w:sz w:val="26"/>
          <w:szCs w:val="26"/>
        </w:rPr>
        <w:t xml:space="preserve">, </w:t>
      </w:r>
    </w:p>
    <w:p w14:paraId="792D1F70" w14:textId="0ECFB475" w:rsidR="007F1D42" w:rsidRDefault="00741B55" w:rsidP="00741B55">
      <w:pPr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(далее – исполнитель), </w:t>
      </w:r>
      <w:r w:rsidR="0027571F" w:rsidRPr="00D97FED">
        <w:rPr>
          <w:rFonts w:ascii="XO Thames" w:hAnsi="XO Thames"/>
          <w:sz w:val="26"/>
          <w:szCs w:val="26"/>
        </w:rPr>
        <w:t>(далее по тексту Заказчик и Исполнитель именуются – Стороны)</w:t>
      </w:r>
      <w:r>
        <w:rPr>
          <w:rFonts w:ascii="XO Thames" w:hAnsi="XO Thames"/>
          <w:sz w:val="26"/>
          <w:szCs w:val="26"/>
        </w:rPr>
        <w:t xml:space="preserve"> </w:t>
      </w:r>
      <w:r w:rsidR="007C76AD" w:rsidRPr="007C76AD">
        <w:rPr>
          <w:rFonts w:ascii="XO Thames" w:hAnsi="XO Thames"/>
          <w:sz w:val="26"/>
          <w:szCs w:val="26"/>
        </w:rPr>
        <w:t>на основании п. 4</w:t>
      </w:r>
      <w:r w:rsidR="00E40015">
        <w:rPr>
          <w:rFonts w:ascii="XO Thames" w:hAnsi="XO Thames"/>
          <w:sz w:val="26"/>
          <w:szCs w:val="26"/>
        </w:rPr>
        <w:t xml:space="preserve"> ч. 1</w:t>
      </w:r>
      <w:r w:rsidR="007C76AD" w:rsidRPr="007C76AD">
        <w:rPr>
          <w:rFonts w:ascii="XO Thames" w:hAnsi="XO Thames"/>
          <w:sz w:val="26"/>
          <w:szCs w:val="26"/>
        </w:rPr>
        <w:t xml:space="preserve"> ст. 93 Федерального закона от 05.04.2013 N 44-ФЗ "О контрактной системе в сфере закупок товаров, работ, услуг для обеспечения государственных и муни</w:t>
      </w:r>
      <w:r w:rsidR="007C76AD">
        <w:rPr>
          <w:rFonts w:ascii="XO Thames" w:hAnsi="XO Thames"/>
          <w:sz w:val="26"/>
          <w:szCs w:val="26"/>
        </w:rPr>
        <w:t>ципальных нужд" о нижеследующем</w:t>
      </w:r>
      <w:r w:rsidR="0027571F" w:rsidRPr="00D97FED">
        <w:rPr>
          <w:rFonts w:ascii="XO Thames" w:hAnsi="XO Thames"/>
          <w:sz w:val="26"/>
          <w:szCs w:val="26"/>
        </w:rPr>
        <w:t>:</w:t>
      </w:r>
    </w:p>
    <w:p w14:paraId="04A2C657" w14:textId="77777777" w:rsidR="001A482F" w:rsidRPr="00D97FED" w:rsidRDefault="001A482F" w:rsidP="00741B55">
      <w:pPr>
        <w:jc w:val="both"/>
        <w:rPr>
          <w:rFonts w:ascii="XO Thames" w:hAnsi="XO Thames"/>
          <w:sz w:val="26"/>
          <w:szCs w:val="26"/>
        </w:rPr>
      </w:pPr>
    </w:p>
    <w:p w14:paraId="5654AE48" w14:textId="5615FBCC" w:rsidR="0027571F" w:rsidRDefault="0027571F" w:rsidP="001A482F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XO Thames" w:hAnsi="XO Thames"/>
          <w:b/>
          <w:bCs/>
          <w:sz w:val="26"/>
          <w:szCs w:val="26"/>
        </w:rPr>
      </w:pPr>
      <w:r w:rsidRPr="00D97FED">
        <w:rPr>
          <w:rFonts w:ascii="XO Thames" w:hAnsi="XO Thames"/>
          <w:b/>
          <w:bCs/>
          <w:sz w:val="26"/>
          <w:szCs w:val="26"/>
        </w:rPr>
        <w:t xml:space="preserve">ПРЕДМЕТ </w:t>
      </w:r>
      <w:r w:rsidR="006477CB">
        <w:rPr>
          <w:rFonts w:ascii="XO Thames" w:hAnsi="XO Thames"/>
          <w:b/>
          <w:bCs/>
          <w:sz w:val="26"/>
          <w:szCs w:val="26"/>
        </w:rPr>
        <w:t>КОНТРАКТА</w:t>
      </w:r>
    </w:p>
    <w:p w14:paraId="06AC9398" w14:textId="77777777" w:rsidR="001A482F" w:rsidRPr="001A482F" w:rsidRDefault="001A482F" w:rsidP="001A482F">
      <w:pPr>
        <w:tabs>
          <w:tab w:val="left" w:pos="284"/>
        </w:tabs>
        <w:rPr>
          <w:rFonts w:ascii="XO Thames" w:hAnsi="XO Thames"/>
          <w:b/>
          <w:bCs/>
          <w:sz w:val="26"/>
          <w:szCs w:val="26"/>
        </w:rPr>
      </w:pPr>
    </w:p>
    <w:p w14:paraId="09AEEFE1" w14:textId="3116754E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1.1.</w:t>
      </w:r>
      <w:r w:rsidRPr="00D97FED">
        <w:rPr>
          <w:rFonts w:ascii="XO Thames" w:hAnsi="XO Thames"/>
          <w:bCs/>
          <w:sz w:val="26"/>
          <w:szCs w:val="26"/>
        </w:rPr>
        <w:tab/>
        <w:t>Заказчик поручает, а Исполнитель осуществляет проведение специальной экспертизы, т.е. исследования на основе применения специальных знаний для определения оценки соблюдения условий или готовности Заказчика проводить работы, связанные с использованием сведений, составляющих государственную тайну</w:t>
      </w:r>
      <w:r w:rsidR="00741B55">
        <w:rPr>
          <w:rFonts w:ascii="XO Thames" w:hAnsi="XO Thames"/>
          <w:bCs/>
          <w:sz w:val="26"/>
          <w:szCs w:val="26"/>
        </w:rPr>
        <w:t xml:space="preserve"> (далее – специальная экспертиза)</w:t>
      </w:r>
      <w:r w:rsidRPr="00D97FED">
        <w:rPr>
          <w:rFonts w:ascii="XO Thames" w:hAnsi="XO Thames"/>
          <w:bCs/>
          <w:sz w:val="26"/>
          <w:szCs w:val="26"/>
        </w:rPr>
        <w:t>.</w:t>
      </w:r>
    </w:p>
    <w:p w14:paraId="1735378C" w14:textId="77777777" w:rsidR="0027571F" w:rsidRPr="00D97FED" w:rsidRDefault="0027571F" w:rsidP="007F1D42">
      <w:pPr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Задачей специальной экспертизы является проверка:</w:t>
      </w:r>
    </w:p>
    <w:p w14:paraId="6FA0C129" w14:textId="77777777" w:rsidR="0027571F" w:rsidRPr="00D97FED" w:rsidRDefault="0027571F" w:rsidP="007F1D42">
      <w:pPr>
        <w:tabs>
          <w:tab w:val="left" w:pos="993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-</w:t>
      </w:r>
      <w:r w:rsidRPr="00D97FED">
        <w:rPr>
          <w:rFonts w:ascii="XO Thames" w:hAnsi="XO Thames"/>
          <w:sz w:val="26"/>
          <w:szCs w:val="26"/>
        </w:rPr>
        <w:tab/>
      </w:r>
      <w:r w:rsidRPr="00D97FED">
        <w:rPr>
          <w:rFonts w:ascii="XO Thames" w:hAnsi="XO Thames"/>
          <w:bCs/>
          <w:sz w:val="26"/>
          <w:szCs w:val="26"/>
        </w:rPr>
        <w:t>соблюдения требований законодательных и иных нормативных актов Российской Федерации по обеспечению защиты сведений, составляющих государственную тайну, в процессе выполнения работ, связанных с использованием указанных сведений;</w:t>
      </w:r>
    </w:p>
    <w:p w14:paraId="051F30CB" w14:textId="77777777" w:rsidR="0027571F" w:rsidRPr="00D97FED" w:rsidRDefault="0027571F" w:rsidP="007F1D42">
      <w:pPr>
        <w:tabs>
          <w:tab w:val="left" w:pos="993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-</w:t>
      </w:r>
      <w:r w:rsidRPr="00D97FED">
        <w:rPr>
          <w:rFonts w:ascii="XO Thames" w:hAnsi="XO Thames"/>
          <w:sz w:val="26"/>
          <w:szCs w:val="26"/>
        </w:rPr>
        <w:tab/>
      </w:r>
      <w:r w:rsidRPr="00D97FED">
        <w:rPr>
          <w:rFonts w:ascii="XO Thames" w:hAnsi="XO Thames"/>
          <w:bCs/>
          <w:sz w:val="26"/>
          <w:szCs w:val="26"/>
        </w:rPr>
        <w:t>наличия в структуре Заказчика подразделения по защите государственной тайны и необходимого числа специально подготовленных сотрудников для работы по защите информации, уровень квалификации которых достаточен для обеспечения защиты государственной тайны;</w:t>
      </w:r>
    </w:p>
    <w:p w14:paraId="189F88A2" w14:textId="77777777" w:rsidR="0027571F" w:rsidRPr="00D97FED" w:rsidRDefault="0027571F" w:rsidP="007F1D42">
      <w:pPr>
        <w:tabs>
          <w:tab w:val="left" w:pos="993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-</w:t>
      </w:r>
      <w:r w:rsidRPr="00D97FED">
        <w:rPr>
          <w:rFonts w:ascii="XO Thames" w:hAnsi="XO Thames"/>
          <w:sz w:val="26"/>
          <w:szCs w:val="26"/>
        </w:rPr>
        <w:tab/>
      </w:r>
      <w:r w:rsidRPr="00D97FED">
        <w:rPr>
          <w:rFonts w:ascii="XO Thames" w:hAnsi="XO Thames"/>
          <w:bCs/>
          <w:sz w:val="26"/>
          <w:szCs w:val="26"/>
        </w:rPr>
        <w:t>наличия у Заказчика средств защиты информации, имеющих сертификат, удостоверяющий их соответствие требованиям по защите сведений соответствующей степени секретности.</w:t>
      </w:r>
    </w:p>
    <w:p w14:paraId="3B495AC3" w14:textId="77777777" w:rsidR="0027571F" w:rsidRPr="00D97FED" w:rsidRDefault="0027571F" w:rsidP="007F1D42">
      <w:pPr>
        <w:tabs>
          <w:tab w:val="left" w:pos="1560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 xml:space="preserve">Цель специальной экспертизы – определение готовности Заказчика </w:t>
      </w:r>
      <w:r w:rsidRPr="00D97FED">
        <w:rPr>
          <w:rFonts w:ascii="XO Thames" w:hAnsi="XO Thames"/>
          <w:bCs/>
          <w:sz w:val="26"/>
          <w:szCs w:val="26"/>
        </w:rPr>
        <w:br/>
        <w:t>к проведению работ, связанных с использованием сведений, составляющих государственную тайну.</w:t>
      </w:r>
    </w:p>
    <w:p w14:paraId="082BAF41" w14:textId="1B8164CF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sz w:val="26"/>
          <w:szCs w:val="26"/>
        </w:rPr>
      </w:pPr>
      <w:r w:rsidRPr="00D97FED">
        <w:rPr>
          <w:rFonts w:ascii="XO Thames" w:hAnsi="XO Thames"/>
          <w:sz w:val="26"/>
          <w:szCs w:val="26"/>
        </w:rPr>
        <w:t>1.2.</w:t>
      </w:r>
      <w:r w:rsidRPr="00D97FED">
        <w:rPr>
          <w:rFonts w:ascii="XO Thames" w:hAnsi="XO Thames"/>
          <w:sz w:val="26"/>
          <w:szCs w:val="26"/>
        </w:rPr>
        <w:tab/>
        <w:t xml:space="preserve">Специальная экспертиза проводится по адресу места осуществления лицензируемого вида деятельности Заказчика: Кировская область, г. </w:t>
      </w:r>
      <w:r w:rsidR="00D97FED" w:rsidRPr="00D97FED">
        <w:rPr>
          <w:rFonts w:ascii="XO Thames" w:hAnsi="XO Thames"/>
          <w:sz w:val="26"/>
          <w:szCs w:val="26"/>
        </w:rPr>
        <w:t>Котельнич, ул. Даровская</w:t>
      </w:r>
      <w:r w:rsidRPr="00D97FED">
        <w:rPr>
          <w:rFonts w:ascii="XO Thames" w:hAnsi="XO Thames"/>
          <w:sz w:val="26"/>
          <w:szCs w:val="26"/>
        </w:rPr>
        <w:t>.</w:t>
      </w:r>
    </w:p>
    <w:p w14:paraId="018E22C4" w14:textId="49A93FDA" w:rsidR="0027571F" w:rsidRPr="00D97FED" w:rsidRDefault="0027571F" w:rsidP="001A482F">
      <w:pPr>
        <w:rPr>
          <w:rFonts w:ascii="XO Thames" w:hAnsi="XO Thames"/>
          <w:bCs/>
          <w:sz w:val="26"/>
          <w:szCs w:val="26"/>
        </w:rPr>
      </w:pPr>
    </w:p>
    <w:p w14:paraId="44D86902" w14:textId="77777777" w:rsidR="0027571F" w:rsidRPr="00D97FED" w:rsidRDefault="0027571F" w:rsidP="007F1D42">
      <w:pPr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rFonts w:ascii="XO Thames" w:hAnsi="XO Thames"/>
          <w:b/>
          <w:bCs/>
          <w:sz w:val="26"/>
          <w:szCs w:val="26"/>
        </w:rPr>
      </w:pPr>
      <w:r w:rsidRPr="00D97FED">
        <w:rPr>
          <w:rFonts w:ascii="XO Thames" w:hAnsi="XO Thames"/>
          <w:b/>
          <w:bCs/>
          <w:sz w:val="26"/>
          <w:szCs w:val="26"/>
        </w:rPr>
        <w:t>ОБЯЗАННОСТИ ЗАКАЗЧИКА</w:t>
      </w:r>
    </w:p>
    <w:p w14:paraId="3D414739" w14:textId="77777777" w:rsidR="0027571F" w:rsidRPr="00D97FED" w:rsidRDefault="0027571F" w:rsidP="007F1D42">
      <w:pPr>
        <w:ind w:firstLine="709"/>
        <w:jc w:val="both"/>
        <w:rPr>
          <w:rFonts w:ascii="XO Thames" w:hAnsi="XO Thames"/>
          <w:sz w:val="26"/>
          <w:szCs w:val="26"/>
        </w:rPr>
      </w:pPr>
    </w:p>
    <w:p w14:paraId="0C561E51" w14:textId="77777777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2.1.</w:t>
      </w:r>
      <w:r w:rsidRPr="00D97FED">
        <w:rPr>
          <w:rFonts w:ascii="XO Thames" w:hAnsi="XO Thames"/>
          <w:bCs/>
          <w:sz w:val="26"/>
          <w:szCs w:val="26"/>
        </w:rPr>
        <w:tab/>
        <w:t xml:space="preserve">Обеспечить условия для работы экспертной комиссии Исполнителя </w:t>
      </w:r>
      <w:r w:rsidRPr="00D97FED">
        <w:rPr>
          <w:rFonts w:ascii="XO Thames" w:hAnsi="XO Thames"/>
          <w:bCs/>
          <w:sz w:val="26"/>
          <w:szCs w:val="26"/>
        </w:rPr>
        <w:br/>
        <w:t>на время проведения специальной экспертизы.</w:t>
      </w:r>
    </w:p>
    <w:p w14:paraId="5ED5BD46" w14:textId="5932EF3C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lastRenderedPageBreak/>
        <w:t>2.2.</w:t>
      </w:r>
      <w:r w:rsidRPr="00D97FED">
        <w:rPr>
          <w:rFonts w:ascii="XO Thames" w:hAnsi="XO Thames"/>
          <w:bCs/>
          <w:sz w:val="26"/>
          <w:szCs w:val="26"/>
        </w:rPr>
        <w:tab/>
        <w:t xml:space="preserve">Назначить (выделить) представителя(-ей) из числа своих сотрудников для представления необходимой документации, полной, достоверной </w:t>
      </w:r>
      <w:r w:rsidRPr="00D97FED">
        <w:rPr>
          <w:rFonts w:ascii="XO Thames" w:hAnsi="XO Thames"/>
          <w:bCs/>
          <w:sz w:val="26"/>
          <w:szCs w:val="26"/>
        </w:rPr>
        <w:br/>
        <w:t xml:space="preserve">и своевременной информации, относящейся к предмету по настоящему </w:t>
      </w:r>
      <w:r w:rsidR="006477CB">
        <w:rPr>
          <w:rFonts w:ascii="XO Thames" w:hAnsi="XO Thames"/>
          <w:bCs/>
          <w:sz w:val="26"/>
          <w:szCs w:val="26"/>
        </w:rPr>
        <w:t>Контракт</w:t>
      </w:r>
      <w:r w:rsidRPr="00D97FED">
        <w:rPr>
          <w:rFonts w:ascii="XO Thames" w:hAnsi="XO Thames"/>
          <w:bCs/>
          <w:sz w:val="26"/>
          <w:szCs w:val="26"/>
        </w:rPr>
        <w:t xml:space="preserve">у, </w:t>
      </w:r>
      <w:r w:rsidRPr="00D97FED">
        <w:rPr>
          <w:rFonts w:ascii="XO Thames" w:hAnsi="XO Thames"/>
          <w:bCs/>
          <w:sz w:val="26"/>
          <w:szCs w:val="26"/>
        </w:rPr>
        <w:br/>
        <w:t xml:space="preserve">а также сопровождения экспертной комиссии в течение срока нахождения </w:t>
      </w:r>
      <w:r w:rsidRPr="00D97FED">
        <w:rPr>
          <w:rFonts w:ascii="XO Thames" w:hAnsi="XO Thames"/>
          <w:bCs/>
          <w:sz w:val="26"/>
          <w:szCs w:val="26"/>
        </w:rPr>
        <w:br/>
        <w:t>на объектах Заказчика.</w:t>
      </w:r>
    </w:p>
    <w:p w14:paraId="48CB1AF1" w14:textId="491049DD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2.3.</w:t>
      </w:r>
      <w:r w:rsidRPr="00D97FED">
        <w:rPr>
          <w:rFonts w:ascii="XO Thames" w:hAnsi="XO Thames"/>
          <w:bCs/>
          <w:sz w:val="26"/>
          <w:szCs w:val="26"/>
        </w:rPr>
        <w:tab/>
        <w:t xml:space="preserve">Обеспечить Исполнителю доступ в помещения, к документам (их хранилищам) и техническим средствам, необходимым для оказания услуг </w:t>
      </w:r>
      <w:r w:rsidRPr="00D97FED">
        <w:rPr>
          <w:rFonts w:ascii="XO Thames" w:hAnsi="XO Thames"/>
          <w:bCs/>
          <w:sz w:val="26"/>
          <w:szCs w:val="26"/>
        </w:rPr>
        <w:br/>
        <w:t xml:space="preserve">по настоящему </w:t>
      </w:r>
      <w:r w:rsidR="006477CB">
        <w:rPr>
          <w:rFonts w:ascii="XO Thames" w:hAnsi="XO Thames"/>
          <w:bCs/>
          <w:sz w:val="26"/>
          <w:szCs w:val="26"/>
        </w:rPr>
        <w:t>Контракт</w:t>
      </w:r>
      <w:r w:rsidRPr="00D97FED">
        <w:rPr>
          <w:rFonts w:ascii="XO Thames" w:hAnsi="XO Thames"/>
          <w:bCs/>
          <w:sz w:val="26"/>
          <w:szCs w:val="26"/>
        </w:rPr>
        <w:t>у.</w:t>
      </w:r>
    </w:p>
    <w:p w14:paraId="32D57AB3" w14:textId="77777777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2.4.</w:t>
      </w:r>
      <w:r w:rsidRPr="00D97FED">
        <w:rPr>
          <w:rFonts w:ascii="XO Thames" w:hAnsi="XO Thames"/>
          <w:bCs/>
          <w:sz w:val="26"/>
          <w:szCs w:val="26"/>
        </w:rPr>
        <w:tab/>
        <w:t>Произвести оплату оказанных услуг.</w:t>
      </w:r>
    </w:p>
    <w:p w14:paraId="42D0F520" w14:textId="77777777" w:rsidR="0027571F" w:rsidRPr="00D97FED" w:rsidRDefault="0027571F" w:rsidP="007F1D42">
      <w:pPr>
        <w:ind w:firstLine="709"/>
        <w:jc w:val="center"/>
        <w:rPr>
          <w:rFonts w:ascii="XO Thames" w:hAnsi="XO Thames"/>
          <w:bCs/>
          <w:sz w:val="26"/>
          <w:szCs w:val="26"/>
        </w:rPr>
      </w:pPr>
    </w:p>
    <w:p w14:paraId="6558AD21" w14:textId="77777777" w:rsidR="0027571F" w:rsidRPr="00D97FED" w:rsidRDefault="0027571F" w:rsidP="007F1D42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XO Thames" w:hAnsi="XO Thames"/>
          <w:b/>
          <w:bCs/>
          <w:sz w:val="26"/>
          <w:szCs w:val="26"/>
        </w:rPr>
      </w:pPr>
      <w:r w:rsidRPr="00D97FED">
        <w:rPr>
          <w:rFonts w:ascii="XO Thames" w:hAnsi="XO Thames"/>
          <w:b/>
          <w:bCs/>
          <w:sz w:val="26"/>
          <w:szCs w:val="26"/>
        </w:rPr>
        <w:t>ОБЯЗАННОСТИ ИСПОЛНИТЕЛЯ</w:t>
      </w:r>
    </w:p>
    <w:p w14:paraId="15F6C965" w14:textId="77777777" w:rsidR="0027571F" w:rsidRPr="00D97FED" w:rsidRDefault="0027571F" w:rsidP="007F1D42">
      <w:pPr>
        <w:ind w:firstLine="709"/>
        <w:jc w:val="both"/>
        <w:rPr>
          <w:rFonts w:ascii="XO Thames" w:hAnsi="XO Thames"/>
          <w:sz w:val="26"/>
          <w:szCs w:val="26"/>
        </w:rPr>
      </w:pPr>
    </w:p>
    <w:p w14:paraId="3798EB94" w14:textId="39448B1A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3.1.</w:t>
      </w:r>
      <w:r w:rsidRPr="00D97FED">
        <w:rPr>
          <w:rFonts w:ascii="XO Thames" w:hAnsi="XO Thames"/>
          <w:bCs/>
          <w:sz w:val="26"/>
          <w:szCs w:val="26"/>
        </w:rPr>
        <w:tab/>
      </w:r>
      <w:r w:rsidRPr="00D97FED">
        <w:rPr>
          <w:rFonts w:ascii="XO Thames" w:hAnsi="XO Thames"/>
          <w:sz w:val="26"/>
          <w:szCs w:val="26"/>
        </w:rPr>
        <w:t xml:space="preserve">Провести специальную экспертизу в сроки, которые установлены </w:t>
      </w:r>
      <w:r w:rsidR="006477CB">
        <w:rPr>
          <w:rFonts w:ascii="XO Thames" w:hAnsi="XO Thames"/>
          <w:bCs/>
          <w:sz w:val="26"/>
          <w:szCs w:val="26"/>
        </w:rPr>
        <w:t>Контракт</w:t>
      </w:r>
      <w:r w:rsidRPr="00D97FED">
        <w:rPr>
          <w:rFonts w:ascii="XO Thames" w:hAnsi="XO Thames"/>
          <w:sz w:val="26"/>
          <w:szCs w:val="26"/>
        </w:rPr>
        <w:t>ом.</w:t>
      </w:r>
    </w:p>
    <w:p w14:paraId="009255FA" w14:textId="706CB1D7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3.2.</w:t>
      </w:r>
      <w:r w:rsidRPr="00D97FED">
        <w:rPr>
          <w:rFonts w:ascii="XO Thames" w:hAnsi="XO Thames"/>
          <w:bCs/>
          <w:sz w:val="26"/>
          <w:szCs w:val="26"/>
        </w:rPr>
        <w:tab/>
        <w:t xml:space="preserve">Обеспечить сохранность материалов и документации, предоставленной Заказчиком, для проведения необходимых исследований (изучения, проверки), </w:t>
      </w:r>
      <w:r w:rsidRPr="00D97FED">
        <w:rPr>
          <w:rFonts w:ascii="XO Thames" w:hAnsi="XO Thames"/>
          <w:bCs/>
          <w:sz w:val="26"/>
          <w:szCs w:val="26"/>
        </w:rPr>
        <w:br/>
        <w:t xml:space="preserve">а также иных предметов или имущества Заказчика, переданного Исполнителю </w:t>
      </w:r>
      <w:r w:rsidRPr="00D97FED">
        <w:rPr>
          <w:rFonts w:ascii="XO Thames" w:hAnsi="XO Thames"/>
          <w:bCs/>
          <w:sz w:val="26"/>
          <w:szCs w:val="26"/>
        </w:rPr>
        <w:br/>
        <w:t xml:space="preserve">в связи с исполнением условий настоящего </w:t>
      </w:r>
      <w:r w:rsidR="006477CB">
        <w:rPr>
          <w:rFonts w:ascii="XO Thames" w:hAnsi="XO Thames"/>
          <w:bCs/>
          <w:sz w:val="26"/>
          <w:szCs w:val="26"/>
        </w:rPr>
        <w:t>Контракт</w:t>
      </w:r>
      <w:r w:rsidRPr="00D97FED">
        <w:rPr>
          <w:rFonts w:ascii="XO Thames" w:hAnsi="XO Thames"/>
          <w:bCs/>
          <w:sz w:val="26"/>
          <w:szCs w:val="26"/>
        </w:rPr>
        <w:t>а.</w:t>
      </w:r>
    </w:p>
    <w:p w14:paraId="08F8F6B2" w14:textId="77777777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3.3.</w:t>
      </w:r>
      <w:r w:rsidRPr="00D97FED">
        <w:rPr>
          <w:rFonts w:ascii="XO Thames" w:hAnsi="XO Thames"/>
          <w:bCs/>
          <w:sz w:val="26"/>
          <w:szCs w:val="26"/>
        </w:rPr>
        <w:tab/>
        <w:t>Не разглашать ставшие ему известными в ходе оказания услуг сведения, составляющие государственную, коммерческую, служебную и иную охраняемую законом тайну.</w:t>
      </w:r>
    </w:p>
    <w:p w14:paraId="521CB7D9" w14:textId="77777777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3.4.</w:t>
      </w:r>
      <w:r w:rsidRPr="00D97FED">
        <w:rPr>
          <w:rFonts w:ascii="XO Thames" w:hAnsi="XO Thames"/>
          <w:bCs/>
          <w:sz w:val="26"/>
          <w:szCs w:val="26"/>
        </w:rPr>
        <w:tab/>
        <w:t xml:space="preserve">При необходимости представить Заказчику рекомендации </w:t>
      </w:r>
      <w:r w:rsidRPr="00D97FED">
        <w:rPr>
          <w:rFonts w:ascii="XO Thames" w:hAnsi="XO Thames"/>
          <w:bCs/>
          <w:sz w:val="26"/>
          <w:szCs w:val="26"/>
        </w:rPr>
        <w:br/>
        <w:t>для выполнения требований законодательства Российской Федерации в области обеспечения защиты государственной тайны.</w:t>
      </w:r>
    </w:p>
    <w:p w14:paraId="11904B6B" w14:textId="63A4238B" w:rsidR="00D97FED" w:rsidRPr="00D97FED" w:rsidRDefault="00D97FED" w:rsidP="007F1D42">
      <w:pPr>
        <w:ind w:firstLine="709"/>
        <w:jc w:val="both"/>
        <w:rPr>
          <w:rFonts w:ascii="XO Thames" w:hAnsi="XO Thames"/>
          <w:bCs/>
          <w:sz w:val="26"/>
          <w:szCs w:val="26"/>
        </w:rPr>
      </w:pPr>
    </w:p>
    <w:p w14:paraId="6A40E86F" w14:textId="77777777" w:rsidR="0027571F" w:rsidRPr="00D97FED" w:rsidRDefault="0027571F" w:rsidP="007F1D42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XO Thames" w:hAnsi="XO Thames"/>
          <w:b/>
          <w:bCs/>
          <w:sz w:val="26"/>
          <w:szCs w:val="26"/>
        </w:rPr>
      </w:pPr>
      <w:r w:rsidRPr="00D97FED">
        <w:rPr>
          <w:rFonts w:ascii="XO Thames" w:hAnsi="XO Thames"/>
          <w:b/>
          <w:bCs/>
          <w:sz w:val="26"/>
          <w:szCs w:val="26"/>
        </w:rPr>
        <w:t>СРОК ДЕЙСТВИЯ, ИЗМЕНЕНИЕ И ДОСРОЧНОЕ</w:t>
      </w:r>
    </w:p>
    <w:p w14:paraId="5721CF8D" w14:textId="18E9A6EA" w:rsidR="0027571F" w:rsidRPr="00D97FED" w:rsidRDefault="0027571F" w:rsidP="007F1D42">
      <w:pPr>
        <w:jc w:val="center"/>
        <w:rPr>
          <w:rFonts w:ascii="XO Thames" w:hAnsi="XO Thames"/>
          <w:b/>
          <w:bCs/>
          <w:sz w:val="26"/>
          <w:szCs w:val="26"/>
        </w:rPr>
      </w:pPr>
      <w:r w:rsidRPr="00D97FED">
        <w:rPr>
          <w:rFonts w:ascii="XO Thames" w:hAnsi="XO Thames"/>
          <w:b/>
          <w:bCs/>
          <w:sz w:val="26"/>
          <w:szCs w:val="26"/>
        </w:rPr>
        <w:t xml:space="preserve">РАСТОРЖЕНИЕ </w:t>
      </w:r>
      <w:r w:rsidR="006477CB">
        <w:rPr>
          <w:rFonts w:ascii="XO Thames" w:hAnsi="XO Thames"/>
          <w:b/>
          <w:bCs/>
          <w:sz w:val="26"/>
          <w:szCs w:val="26"/>
        </w:rPr>
        <w:t>КОНТРАКТА</w:t>
      </w:r>
    </w:p>
    <w:p w14:paraId="47243D46" w14:textId="77777777" w:rsidR="0027571F" w:rsidRPr="00D97FED" w:rsidRDefault="0027571F" w:rsidP="007F1D42">
      <w:pPr>
        <w:ind w:firstLine="709"/>
        <w:jc w:val="both"/>
        <w:rPr>
          <w:rFonts w:ascii="XO Thames" w:hAnsi="XO Thames"/>
          <w:sz w:val="26"/>
          <w:szCs w:val="26"/>
        </w:rPr>
      </w:pPr>
    </w:p>
    <w:p w14:paraId="544F733B" w14:textId="4D142B81" w:rsidR="0027571F" w:rsidRPr="00D97FED" w:rsidRDefault="007C76AD" w:rsidP="007F1D42">
      <w:pPr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XO Thames" w:hAnsi="XO Thames"/>
          <w:bCs/>
          <w:sz w:val="26"/>
          <w:szCs w:val="26"/>
        </w:rPr>
      </w:pPr>
      <w:r w:rsidRPr="007C76AD">
        <w:rPr>
          <w:rFonts w:ascii="XO Thames" w:hAnsi="XO Thames"/>
          <w:bCs/>
          <w:sz w:val="26"/>
          <w:szCs w:val="26"/>
        </w:rPr>
        <w:t>Настоящий Государственный контракт вступает в силу с момента подписания его Сторонами и действует до 31.12.2026</w:t>
      </w:r>
      <w:r w:rsidR="0027571F" w:rsidRPr="00D97FED">
        <w:rPr>
          <w:rFonts w:ascii="XO Thames" w:hAnsi="XO Thames"/>
          <w:bCs/>
          <w:sz w:val="26"/>
          <w:szCs w:val="26"/>
        </w:rPr>
        <w:t>.</w:t>
      </w:r>
    </w:p>
    <w:p w14:paraId="07047F3F" w14:textId="77777777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4.2.</w:t>
      </w:r>
      <w:r w:rsidRPr="00D97FED">
        <w:rPr>
          <w:rFonts w:ascii="XO Thames" w:hAnsi="XO Thames"/>
          <w:bCs/>
          <w:sz w:val="26"/>
          <w:szCs w:val="26"/>
        </w:rPr>
        <w:tab/>
        <w:t>Срок проведения специальной экспертизы составляет 8 рабочих дней.</w:t>
      </w:r>
    </w:p>
    <w:p w14:paraId="52923B13" w14:textId="6385A1A9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4.3.</w:t>
      </w:r>
      <w:r w:rsidRPr="00D97FED">
        <w:rPr>
          <w:rFonts w:ascii="XO Thames" w:hAnsi="XO Thames"/>
          <w:bCs/>
          <w:sz w:val="26"/>
          <w:szCs w:val="26"/>
        </w:rPr>
        <w:tab/>
        <w:t xml:space="preserve">В случае установления (выявления) необходимости проведения дополнительной специальной экспертизы, Исполнитель в 15-дневный срок после завершения специальной экспертизы вправе принять решение о проведении дополнительных экспертных действий. Стоимость дополнительной экспертизы входит в стоимость </w:t>
      </w:r>
      <w:r w:rsidR="006477CB" w:rsidRPr="006477CB">
        <w:rPr>
          <w:rFonts w:ascii="XO Thames" w:hAnsi="XO Thames"/>
          <w:bCs/>
          <w:sz w:val="26"/>
          <w:szCs w:val="26"/>
        </w:rPr>
        <w:t>Контракта</w:t>
      </w:r>
      <w:r w:rsidRPr="00D97FED">
        <w:rPr>
          <w:rFonts w:ascii="XO Thames" w:hAnsi="XO Thames"/>
          <w:bCs/>
          <w:sz w:val="26"/>
          <w:szCs w:val="26"/>
        </w:rPr>
        <w:t>.</w:t>
      </w:r>
    </w:p>
    <w:p w14:paraId="4EF121AA" w14:textId="19B9065C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4.4.</w:t>
      </w:r>
      <w:r w:rsidRPr="00D97FED">
        <w:rPr>
          <w:rFonts w:ascii="XO Thames" w:hAnsi="XO Thames"/>
          <w:bCs/>
          <w:sz w:val="26"/>
          <w:szCs w:val="26"/>
        </w:rPr>
        <w:tab/>
      </w:r>
      <w:r w:rsidR="007C76AD" w:rsidRPr="007C76AD">
        <w:rPr>
          <w:rFonts w:ascii="XO Thames" w:hAnsi="XO Thames"/>
          <w:bCs/>
          <w:sz w:val="26"/>
          <w:szCs w:val="26"/>
        </w:rPr>
        <w:t>Оказание услуг по государственному контракту начинается в течение 10 (десяти) рабочих дней с даты подписания настоящего госуд</w:t>
      </w:r>
      <w:r w:rsidR="007C76AD">
        <w:rPr>
          <w:rFonts w:ascii="XO Thames" w:hAnsi="XO Thames"/>
          <w:bCs/>
          <w:sz w:val="26"/>
          <w:szCs w:val="26"/>
        </w:rPr>
        <w:t>арственного контракта Сторонами.</w:t>
      </w:r>
      <w:r w:rsidRPr="00D97FED">
        <w:rPr>
          <w:rFonts w:ascii="XO Thames" w:hAnsi="XO Thames"/>
          <w:bCs/>
          <w:sz w:val="26"/>
          <w:szCs w:val="26"/>
        </w:rPr>
        <w:t xml:space="preserve"> </w:t>
      </w:r>
    </w:p>
    <w:p w14:paraId="13A567D4" w14:textId="77777777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4.5.</w:t>
      </w:r>
      <w:r w:rsidRPr="00D97FED">
        <w:rPr>
          <w:rFonts w:ascii="XO Thames" w:hAnsi="XO Thames"/>
          <w:bCs/>
          <w:sz w:val="26"/>
          <w:szCs w:val="26"/>
        </w:rPr>
        <w:tab/>
        <w:t>Датой окончания услуг считается дата подписания Акта сдачи-приемки работ.</w:t>
      </w:r>
    </w:p>
    <w:p w14:paraId="042212EA" w14:textId="377E9864" w:rsidR="00D97FED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4.6.</w:t>
      </w:r>
      <w:r w:rsidRPr="00D97FED">
        <w:rPr>
          <w:rFonts w:ascii="XO Thames" w:hAnsi="XO Thames"/>
          <w:bCs/>
          <w:sz w:val="26"/>
          <w:szCs w:val="26"/>
        </w:rPr>
        <w:tab/>
        <w:t xml:space="preserve">Настоящий </w:t>
      </w:r>
      <w:r w:rsidR="006477CB">
        <w:rPr>
          <w:rFonts w:ascii="XO Thames" w:hAnsi="XO Thames"/>
          <w:bCs/>
          <w:sz w:val="26"/>
          <w:szCs w:val="26"/>
        </w:rPr>
        <w:t>Контракт</w:t>
      </w:r>
      <w:r w:rsidRPr="00D97FED">
        <w:rPr>
          <w:rFonts w:ascii="XO Thames" w:hAnsi="XO Thames"/>
          <w:bCs/>
          <w:sz w:val="26"/>
          <w:szCs w:val="26"/>
        </w:rPr>
        <w:t xml:space="preserve"> может быть досрочно расторгнут по соглашению Сторон либо по требованию одной из С</w:t>
      </w:r>
      <w:r w:rsidR="00D97FED">
        <w:rPr>
          <w:rFonts w:ascii="XO Thames" w:hAnsi="XO Thames"/>
          <w:bCs/>
          <w:sz w:val="26"/>
          <w:szCs w:val="26"/>
        </w:rPr>
        <w:t xml:space="preserve">торон в порядке и по основаниям </w:t>
      </w:r>
      <w:r w:rsidR="00D97FED" w:rsidRPr="00D97FED">
        <w:rPr>
          <w:rFonts w:ascii="XO Thames" w:hAnsi="XO Thames"/>
          <w:bCs/>
          <w:sz w:val="26"/>
          <w:szCs w:val="26"/>
        </w:rPr>
        <w:t>предусмотренным законодательством Российской Федерации.</w:t>
      </w:r>
    </w:p>
    <w:p w14:paraId="2A3C3D9C" w14:textId="6BF559DE" w:rsidR="00D97FED" w:rsidRPr="00D97FED" w:rsidRDefault="00D97FED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4.7.</w:t>
      </w:r>
      <w:r w:rsidRPr="00D97FED">
        <w:rPr>
          <w:rFonts w:ascii="XO Thames" w:hAnsi="XO Thames"/>
          <w:bCs/>
          <w:sz w:val="26"/>
          <w:szCs w:val="26"/>
        </w:rPr>
        <w:tab/>
        <w:t xml:space="preserve">Все изменения и дополнения к настоящему </w:t>
      </w:r>
      <w:r w:rsidR="006477CB">
        <w:rPr>
          <w:rFonts w:ascii="XO Thames" w:hAnsi="XO Thames"/>
          <w:bCs/>
          <w:sz w:val="26"/>
          <w:szCs w:val="26"/>
        </w:rPr>
        <w:t>Контракту</w:t>
      </w:r>
      <w:r w:rsidRPr="00D97FED">
        <w:rPr>
          <w:rFonts w:ascii="XO Thames" w:hAnsi="XO Thames"/>
          <w:bCs/>
          <w:sz w:val="26"/>
          <w:szCs w:val="26"/>
        </w:rPr>
        <w:t xml:space="preserve">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настоящего </w:t>
      </w:r>
      <w:r w:rsidR="006477CB" w:rsidRPr="006477CB">
        <w:rPr>
          <w:rFonts w:ascii="XO Thames" w:hAnsi="XO Thames"/>
          <w:bCs/>
          <w:sz w:val="26"/>
          <w:szCs w:val="26"/>
        </w:rPr>
        <w:t>Контракта</w:t>
      </w:r>
      <w:r w:rsidRPr="00D97FED">
        <w:rPr>
          <w:rFonts w:ascii="XO Thames" w:hAnsi="XO Thames"/>
          <w:bCs/>
          <w:sz w:val="26"/>
          <w:szCs w:val="26"/>
        </w:rPr>
        <w:t>.</w:t>
      </w:r>
    </w:p>
    <w:p w14:paraId="4B8CE72A" w14:textId="13F048B5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  <w:sectPr w:rsidR="0027571F" w:rsidRPr="00D97FED" w:rsidSect="00AC327B">
          <w:headerReference w:type="even" r:id="rId7"/>
          <w:footerReference w:type="even" r:id="rId8"/>
          <w:pgSz w:w="11906" w:h="16838"/>
          <w:pgMar w:top="1134" w:right="709" w:bottom="1134" w:left="1701" w:header="425" w:footer="227" w:gutter="0"/>
          <w:cols w:space="708"/>
          <w:titlePg/>
          <w:docGrid w:linePitch="360"/>
        </w:sectPr>
      </w:pPr>
    </w:p>
    <w:p w14:paraId="21BC514A" w14:textId="77777777" w:rsidR="0027571F" w:rsidRPr="00D97FED" w:rsidRDefault="0027571F" w:rsidP="007F1D42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XO Thames" w:hAnsi="XO Thames"/>
          <w:b/>
          <w:bCs/>
          <w:sz w:val="26"/>
          <w:szCs w:val="26"/>
        </w:rPr>
      </w:pPr>
      <w:r w:rsidRPr="00D97FED">
        <w:rPr>
          <w:rFonts w:ascii="XO Thames" w:hAnsi="XO Thames"/>
          <w:b/>
          <w:bCs/>
          <w:sz w:val="26"/>
          <w:szCs w:val="26"/>
        </w:rPr>
        <w:lastRenderedPageBreak/>
        <w:t>СТОИМОСТЬ ЭКСПЕРТИЗЫ И ПОРЯДОК РАСЧЕТОВ</w:t>
      </w:r>
    </w:p>
    <w:p w14:paraId="50873ACE" w14:textId="77777777" w:rsidR="0027571F" w:rsidRPr="00D97FED" w:rsidRDefault="0027571F" w:rsidP="007F1D42">
      <w:pPr>
        <w:ind w:firstLine="709"/>
        <w:jc w:val="both"/>
        <w:rPr>
          <w:rFonts w:ascii="XO Thames" w:hAnsi="XO Thames"/>
          <w:sz w:val="26"/>
          <w:szCs w:val="26"/>
        </w:rPr>
      </w:pPr>
    </w:p>
    <w:p w14:paraId="6EE7D024" w14:textId="0EC4B252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5.1.</w:t>
      </w:r>
      <w:r w:rsidRPr="00D97FED">
        <w:rPr>
          <w:rFonts w:ascii="XO Thames" w:hAnsi="XO Thames"/>
          <w:bCs/>
          <w:sz w:val="26"/>
          <w:szCs w:val="26"/>
        </w:rPr>
        <w:tab/>
        <w:t xml:space="preserve">Общая стоимость работ по проведению специальной экспертизы, включая дополнительную специальную экспертизу в случае ее проведения, определяется соглашением Сторон в размере </w:t>
      </w:r>
      <w:r w:rsidR="00D97FED" w:rsidRPr="00D97FED">
        <w:rPr>
          <w:rFonts w:ascii="XO Thames" w:hAnsi="XO Thames"/>
          <w:b/>
          <w:bCs/>
          <w:sz w:val="26"/>
          <w:szCs w:val="26"/>
        </w:rPr>
        <w:t>_____________</w:t>
      </w:r>
      <w:r w:rsidRPr="00D97FED">
        <w:rPr>
          <w:rFonts w:ascii="XO Thames" w:hAnsi="XO Thames"/>
          <w:b/>
          <w:bCs/>
          <w:sz w:val="26"/>
          <w:szCs w:val="26"/>
        </w:rPr>
        <w:t xml:space="preserve"> </w:t>
      </w:r>
      <w:r w:rsidR="006E12BB" w:rsidRPr="00D97FED">
        <w:rPr>
          <w:rFonts w:ascii="XO Thames" w:hAnsi="XO Thames"/>
          <w:b/>
          <w:bCs/>
          <w:sz w:val="26"/>
          <w:szCs w:val="26"/>
        </w:rPr>
        <w:t>(</w:t>
      </w:r>
      <w:r w:rsidR="00D97FED" w:rsidRPr="00D97FED">
        <w:rPr>
          <w:rFonts w:ascii="XO Thames" w:hAnsi="XO Thames"/>
          <w:b/>
          <w:bCs/>
          <w:sz w:val="26"/>
          <w:szCs w:val="26"/>
        </w:rPr>
        <w:t>____________</w:t>
      </w:r>
      <w:r w:rsidR="006E12BB" w:rsidRPr="00D97FED">
        <w:rPr>
          <w:rFonts w:ascii="XO Thames" w:hAnsi="XO Thames"/>
          <w:b/>
          <w:bCs/>
          <w:sz w:val="26"/>
          <w:szCs w:val="26"/>
        </w:rPr>
        <w:t xml:space="preserve">) </w:t>
      </w:r>
      <w:r w:rsidR="00044352">
        <w:rPr>
          <w:rFonts w:ascii="XO Thames" w:hAnsi="XO Thames"/>
          <w:b/>
          <w:bCs/>
          <w:sz w:val="26"/>
          <w:szCs w:val="26"/>
        </w:rPr>
        <w:t>рублей ___</w:t>
      </w:r>
      <w:r w:rsidRPr="00D97FED">
        <w:rPr>
          <w:rFonts w:ascii="XO Thames" w:hAnsi="XO Thames"/>
          <w:b/>
          <w:bCs/>
          <w:sz w:val="26"/>
          <w:szCs w:val="26"/>
        </w:rPr>
        <w:t xml:space="preserve"> копеек </w:t>
      </w:r>
      <w:r w:rsidRPr="00D97FED">
        <w:rPr>
          <w:rFonts w:ascii="XO Thames" w:hAnsi="XO Thames"/>
          <w:bCs/>
          <w:sz w:val="26"/>
          <w:szCs w:val="26"/>
        </w:rPr>
        <w:t>(НДС не облагается, подпункт 4 пункта 2 статьи 146 Налогового кодекса Российской Федерации).</w:t>
      </w:r>
      <w:r w:rsidR="007C76AD">
        <w:rPr>
          <w:rFonts w:ascii="XO Thames" w:hAnsi="XO Thames"/>
          <w:bCs/>
          <w:sz w:val="26"/>
          <w:szCs w:val="26"/>
        </w:rPr>
        <w:t xml:space="preserve"> </w:t>
      </w:r>
      <w:r w:rsidR="007C76AD" w:rsidRPr="00D2410F">
        <w:rPr>
          <w:rFonts w:ascii="XO Thames" w:hAnsi="XO Thames"/>
          <w:sz w:val="26"/>
          <w:szCs w:val="26"/>
        </w:rPr>
        <w:t>Цена государственного контракта является твердой, определяется на весь срок исполнения государственного контракта и не может из</w:t>
      </w:r>
      <w:r w:rsidR="007C76AD">
        <w:rPr>
          <w:rFonts w:ascii="XO Thames" w:hAnsi="XO Thames"/>
          <w:sz w:val="26"/>
          <w:szCs w:val="26"/>
        </w:rPr>
        <w:t xml:space="preserve">меняться в ходе его исполнения </w:t>
      </w:r>
      <w:r w:rsidR="007C76AD" w:rsidRPr="00D2410F">
        <w:rPr>
          <w:rFonts w:ascii="XO Thames" w:hAnsi="XO Thames"/>
          <w:sz w:val="26"/>
          <w:szCs w:val="26"/>
        </w:rPr>
        <w:t>(ч.2 ст. 34 Федеральным законом от 05.04.2013 № 44-ФЗ)</w:t>
      </w:r>
      <w:r w:rsidR="007C76AD">
        <w:rPr>
          <w:rFonts w:ascii="XO Thames" w:hAnsi="XO Thames"/>
          <w:sz w:val="26"/>
          <w:szCs w:val="26"/>
        </w:rPr>
        <w:t>.</w:t>
      </w:r>
    </w:p>
    <w:p w14:paraId="4E28F714" w14:textId="2AC50824" w:rsidR="0027571F" w:rsidRPr="00D97FED" w:rsidRDefault="0027571F" w:rsidP="007C76AD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5.2.</w:t>
      </w:r>
      <w:r w:rsidRPr="00D97FED">
        <w:rPr>
          <w:rFonts w:ascii="XO Thames" w:hAnsi="XO Thames"/>
          <w:bCs/>
          <w:sz w:val="26"/>
          <w:szCs w:val="26"/>
        </w:rPr>
        <w:tab/>
      </w:r>
      <w:r w:rsidR="007C76AD" w:rsidRPr="007C76AD">
        <w:rPr>
          <w:rFonts w:ascii="XO Thames" w:hAnsi="XO Thames"/>
          <w:bCs/>
          <w:sz w:val="26"/>
          <w:szCs w:val="26"/>
        </w:rPr>
        <w:t>Оплата по государственному контракту осуществляется за фактически оказанные Исполнителем услуги в рублях Российской Федерации в безналичном порядке в форме платежных поручений путем перечисления Заказчиком выделенных из федерального бюджета денежных средств, на расч</w:t>
      </w:r>
      <w:bookmarkStart w:id="0" w:name="_GoBack"/>
      <w:bookmarkEnd w:id="0"/>
      <w:r w:rsidR="007C76AD" w:rsidRPr="007C76AD">
        <w:rPr>
          <w:rFonts w:ascii="XO Thames" w:hAnsi="XO Thames"/>
          <w:bCs/>
          <w:sz w:val="26"/>
          <w:szCs w:val="26"/>
        </w:rPr>
        <w:t>етный счет Исполнителя, указанный в государственном контракте, в следующем порядке:</w:t>
      </w:r>
      <w:r w:rsidR="007C76AD">
        <w:rPr>
          <w:rFonts w:ascii="XO Thames" w:hAnsi="XO Thames"/>
          <w:bCs/>
          <w:sz w:val="26"/>
          <w:szCs w:val="26"/>
        </w:rPr>
        <w:t xml:space="preserve"> </w:t>
      </w:r>
      <w:r w:rsidR="00E40015">
        <w:rPr>
          <w:rFonts w:ascii="XO Thames" w:hAnsi="XO Thames"/>
          <w:bCs/>
          <w:sz w:val="26"/>
          <w:szCs w:val="26"/>
        </w:rPr>
        <w:t>оплата производится в течение 7 (семи</w:t>
      </w:r>
      <w:r w:rsidR="007C76AD" w:rsidRPr="007C76AD">
        <w:rPr>
          <w:rFonts w:ascii="XO Thames" w:hAnsi="XO Thames"/>
          <w:bCs/>
          <w:sz w:val="26"/>
          <w:szCs w:val="26"/>
        </w:rPr>
        <w:t>) рабочих дней с даты подписания Государственным заказчиком акта об оказании услуг по проведению специальной экспертизы</w:t>
      </w:r>
      <w:r w:rsidRPr="00D97FED">
        <w:rPr>
          <w:rFonts w:ascii="XO Thames" w:hAnsi="XO Thames"/>
          <w:bCs/>
          <w:sz w:val="26"/>
          <w:szCs w:val="26"/>
        </w:rPr>
        <w:t>.</w:t>
      </w:r>
    </w:p>
    <w:p w14:paraId="149B99CD" w14:textId="0257715F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5.3.</w:t>
      </w:r>
      <w:r w:rsidRPr="00D97FED">
        <w:rPr>
          <w:rFonts w:ascii="XO Thames" w:hAnsi="XO Thames"/>
          <w:bCs/>
          <w:sz w:val="26"/>
          <w:szCs w:val="26"/>
        </w:rPr>
        <w:tab/>
        <w:t xml:space="preserve">Все расчеты по настоящему </w:t>
      </w:r>
      <w:r w:rsidR="006477CB">
        <w:rPr>
          <w:rFonts w:ascii="XO Thames" w:hAnsi="XO Thames"/>
          <w:bCs/>
          <w:sz w:val="26"/>
          <w:szCs w:val="26"/>
        </w:rPr>
        <w:t>Контракт</w:t>
      </w:r>
      <w:r w:rsidRPr="00D97FED">
        <w:rPr>
          <w:rFonts w:ascii="XO Thames" w:hAnsi="XO Thames"/>
          <w:bCs/>
          <w:sz w:val="26"/>
          <w:szCs w:val="26"/>
        </w:rPr>
        <w:t>у производятся в безналичном порядке.</w:t>
      </w:r>
    </w:p>
    <w:p w14:paraId="306817A7" w14:textId="1D96104E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5.4.</w:t>
      </w:r>
      <w:r w:rsidRPr="00D97FED">
        <w:rPr>
          <w:rFonts w:ascii="XO Thames" w:hAnsi="XO Thames"/>
          <w:bCs/>
          <w:sz w:val="26"/>
          <w:szCs w:val="26"/>
        </w:rPr>
        <w:tab/>
        <w:t xml:space="preserve">Обязательства Заказчика по оплате считаются исполненными с даты зачисления на расчетный счет Исполнителя денежных средств в сумме, указанной </w:t>
      </w:r>
      <w:r w:rsidRPr="00D97FED">
        <w:rPr>
          <w:rFonts w:ascii="XO Thames" w:hAnsi="XO Thames"/>
          <w:bCs/>
          <w:sz w:val="26"/>
          <w:szCs w:val="26"/>
        </w:rPr>
        <w:br/>
        <w:t xml:space="preserve">в пункте 5.1 </w:t>
      </w:r>
      <w:r w:rsidR="006477CB">
        <w:rPr>
          <w:rFonts w:ascii="XO Thames" w:hAnsi="XO Thames"/>
          <w:bCs/>
          <w:sz w:val="26"/>
          <w:szCs w:val="26"/>
        </w:rPr>
        <w:t>Контракт</w:t>
      </w:r>
      <w:r w:rsidRPr="00D97FED">
        <w:rPr>
          <w:rFonts w:ascii="XO Thames" w:hAnsi="XO Thames"/>
          <w:bCs/>
          <w:sz w:val="26"/>
          <w:szCs w:val="26"/>
        </w:rPr>
        <w:t>а.</w:t>
      </w:r>
    </w:p>
    <w:p w14:paraId="246034C4" w14:textId="37EC7857" w:rsidR="0027571F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5.5.</w:t>
      </w:r>
      <w:r w:rsidRPr="00D97FED">
        <w:rPr>
          <w:rFonts w:ascii="XO Thames" w:hAnsi="XO Thames"/>
          <w:bCs/>
          <w:sz w:val="26"/>
          <w:szCs w:val="26"/>
        </w:rPr>
        <w:tab/>
        <w:t xml:space="preserve">Правила, предусмотренные статьей 317.1 Гражданского кодекса Российской Федерации, к отношениям Сторон по настоящему </w:t>
      </w:r>
      <w:r w:rsidR="006477CB">
        <w:rPr>
          <w:rFonts w:ascii="XO Thames" w:hAnsi="XO Thames"/>
          <w:bCs/>
          <w:sz w:val="26"/>
          <w:szCs w:val="26"/>
        </w:rPr>
        <w:t>Контракт</w:t>
      </w:r>
      <w:r w:rsidRPr="00D97FED">
        <w:rPr>
          <w:rFonts w:ascii="XO Thames" w:hAnsi="XO Thames"/>
          <w:bCs/>
          <w:sz w:val="26"/>
          <w:szCs w:val="26"/>
        </w:rPr>
        <w:t xml:space="preserve">у </w:t>
      </w:r>
      <w:r w:rsidRPr="00D97FED">
        <w:rPr>
          <w:rFonts w:ascii="XO Thames" w:hAnsi="XO Thames"/>
          <w:bCs/>
          <w:sz w:val="26"/>
          <w:szCs w:val="26"/>
        </w:rPr>
        <w:br/>
        <w:t>не применяются.</w:t>
      </w:r>
    </w:p>
    <w:p w14:paraId="6F411EE1" w14:textId="77777777" w:rsidR="007C76AD" w:rsidRPr="007C76AD" w:rsidRDefault="007C76AD" w:rsidP="007C76AD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>
        <w:rPr>
          <w:rFonts w:ascii="XO Thames" w:hAnsi="XO Thames"/>
          <w:bCs/>
          <w:sz w:val="26"/>
          <w:szCs w:val="26"/>
        </w:rPr>
        <w:t xml:space="preserve">5.6. </w:t>
      </w:r>
      <w:r w:rsidRPr="007C76AD">
        <w:rPr>
          <w:rFonts w:ascii="XO Thames" w:hAnsi="XO Thames"/>
          <w:bCs/>
          <w:sz w:val="26"/>
          <w:szCs w:val="26"/>
        </w:rPr>
        <w:t>Сумма, подлежащая уплате Государственным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Государственным заказчиком.</w:t>
      </w:r>
    </w:p>
    <w:p w14:paraId="1DE6D863" w14:textId="419E9977" w:rsidR="007C76AD" w:rsidRPr="00D97FED" w:rsidRDefault="007C76AD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</w:p>
    <w:p w14:paraId="19D5078A" w14:textId="77777777" w:rsidR="0027571F" w:rsidRPr="00D97FED" w:rsidRDefault="0027571F" w:rsidP="007F1D42">
      <w:pPr>
        <w:ind w:firstLine="709"/>
        <w:jc w:val="both"/>
        <w:rPr>
          <w:rFonts w:ascii="XO Thames" w:hAnsi="XO Thames"/>
          <w:bCs/>
          <w:sz w:val="26"/>
          <w:szCs w:val="26"/>
        </w:rPr>
      </w:pPr>
    </w:p>
    <w:p w14:paraId="1C8F05C9" w14:textId="77777777" w:rsidR="0027571F" w:rsidRPr="00D97FED" w:rsidRDefault="0027571F" w:rsidP="007F1D42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XO Thames" w:hAnsi="XO Thames"/>
          <w:b/>
          <w:bCs/>
          <w:sz w:val="26"/>
          <w:szCs w:val="26"/>
        </w:rPr>
      </w:pPr>
      <w:r w:rsidRPr="00D97FED">
        <w:rPr>
          <w:rFonts w:ascii="XO Thames" w:hAnsi="XO Thames"/>
          <w:b/>
          <w:bCs/>
          <w:sz w:val="26"/>
          <w:szCs w:val="26"/>
        </w:rPr>
        <w:t>ПРЕДСТАВЛЕНИЕ РЕЗУЛЬТАТОВ ЭКСПЕРТИЗЫ</w:t>
      </w:r>
    </w:p>
    <w:p w14:paraId="35DDC2E4" w14:textId="77777777" w:rsidR="0027571F" w:rsidRPr="00D97FED" w:rsidRDefault="0027571F" w:rsidP="007F1D42">
      <w:pPr>
        <w:ind w:firstLine="709"/>
        <w:jc w:val="both"/>
        <w:rPr>
          <w:rFonts w:ascii="XO Thames" w:hAnsi="XO Thames"/>
          <w:sz w:val="26"/>
          <w:szCs w:val="26"/>
        </w:rPr>
      </w:pPr>
    </w:p>
    <w:p w14:paraId="178A7AA0" w14:textId="77777777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6.1.</w:t>
      </w:r>
      <w:r w:rsidRPr="00D97FED">
        <w:rPr>
          <w:rFonts w:ascii="XO Thames" w:hAnsi="XO Thames"/>
          <w:bCs/>
          <w:sz w:val="26"/>
          <w:szCs w:val="26"/>
        </w:rPr>
        <w:tab/>
        <w:t>По факту проведения специальной экспертизы Исполнитель представляет Заказчику на подписание акт сдачи-приемки работ в двух экземплярах.</w:t>
      </w:r>
    </w:p>
    <w:p w14:paraId="368EFEC7" w14:textId="77777777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6.2.</w:t>
      </w:r>
      <w:r w:rsidRPr="00D97FED">
        <w:rPr>
          <w:rFonts w:ascii="XO Thames" w:hAnsi="XO Thames"/>
          <w:bCs/>
          <w:sz w:val="26"/>
          <w:szCs w:val="26"/>
        </w:rPr>
        <w:tab/>
        <w:t>В течение 3 (трех) календарных дней после получения акта сдачи-приемки работ Заказчик обязан подписать его и направить один экземпляр Исполнителю.</w:t>
      </w:r>
    </w:p>
    <w:p w14:paraId="26D0EA0B" w14:textId="77777777" w:rsidR="0027571F" w:rsidRPr="00D97FED" w:rsidRDefault="0027571F" w:rsidP="007F1D42">
      <w:pPr>
        <w:ind w:firstLine="709"/>
        <w:jc w:val="both"/>
        <w:rPr>
          <w:rFonts w:ascii="XO Thames" w:hAnsi="XO Thames"/>
          <w:bCs/>
          <w:sz w:val="26"/>
          <w:szCs w:val="26"/>
        </w:rPr>
      </w:pPr>
    </w:p>
    <w:p w14:paraId="37AF61FE" w14:textId="77777777" w:rsidR="0027571F" w:rsidRPr="00D97FED" w:rsidRDefault="0027571F" w:rsidP="007F1D42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XO Thames" w:hAnsi="XO Thames"/>
          <w:b/>
          <w:bCs/>
          <w:sz w:val="26"/>
          <w:szCs w:val="26"/>
        </w:rPr>
      </w:pPr>
      <w:r w:rsidRPr="00D97FED">
        <w:rPr>
          <w:rFonts w:ascii="XO Thames" w:hAnsi="XO Thames"/>
          <w:b/>
          <w:bCs/>
          <w:sz w:val="26"/>
          <w:szCs w:val="26"/>
        </w:rPr>
        <w:t>ОТВЕТСТВЕННОСТЬ СТОРОН И ПОРЯДОК</w:t>
      </w:r>
    </w:p>
    <w:p w14:paraId="5E4F1760" w14:textId="77777777" w:rsidR="0027571F" w:rsidRPr="00D97FED" w:rsidRDefault="0027571F" w:rsidP="007F1D42">
      <w:pPr>
        <w:tabs>
          <w:tab w:val="left" w:pos="426"/>
        </w:tabs>
        <w:jc w:val="center"/>
        <w:rPr>
          <w:rFonts w:ascii="XO Thames" w:hAnsi="XO Thames"/>
          <w:b/>
          <w:bCs/>
          <w:sz w:val="26"/>
          <w:szCs w:val="26"/>
        </w:rPr>
      </w:pPr>
      <w:r w:rsidRPr="00D97FED">
        <w:rPr>
          <w:rFonts w:ascii="XO Thames" w:hAnsi="XO Thames"/>
          <w:b/>
          <w:bCs/>
          <w:sz w:val="26"/>
          <w:szCs w:val="26"/>
        </w:rPr>
        <w:t>РАЗРЕШЕНИЯ СПОРОВ</w:t>
      </w:r>
    </w:p>
    <w:p w14:paraId="1B40B05E" w14:textId="77777777" w:rsidR="0027571F" w:rsidRPr="00D97FED" w:rsidRDefault="0027571F" w:rsidP="007F1D42">
      <w:pPr>
        <w:ind w:firstLine="709"/>
        <w:jc w:val="both"/>
        <w:rPr>
          <w:rFonts w:ascii="XO Thames" w:hAnsi="XO Thames"/>
          <w:sz w:val="26"/>
          <w:szCs w:val="26"/>
        </w:rPr>
      </w:pPr>
    </w:p>
    <w:p w14:paraId="1BBACE9B" w14:textId="6D2A7C50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lastRenderedPageBreak/>
        <w:t>7.1.</w:t>
      </w:r>
      <w:r w:rsidRPr="00D97FED">
        <w:rPr>
          <w:rFonts w:ascii="XO Thames" w:hAnsi="XO Thames"/>
          <w:bCs/>
          <w:sz w:val="26"/>
          <w:szCs w:val="26"/>
        </w:rPr>
        <w:tab/>
        <w:t xml:space="preserve">Исполнитель несет ответственность за соблюдение сроков и качество выполненных по настоящему </w:t>
      </w:r>
      <w:r w:rsidR="006477CB">
        <w:rPr>
          <w:rFonts w:ascii="XO Thames" w:hAnsi="XO Thames"/>
          <w:bCs/>
          <w:sz w:val="26"/>
          <w:szCs w:val="26"/>
        </w:rPr>
        <w:t>Контракт</w:t>
      </w:r>
      <w:r w:rsidRPr="00D97FED">
        <w:rPr>
          <w:rFonts w:ascii="XO Thames" w:hAnsi="XO Thames"/>
          <w:bCs/>
          <w:sz w:val="26"/>
          <w:szCs w:val="26"/>
        </w:rPr>
        <w:t xml:space="preserve">у работ и не несет ответственности </w:t>
      </w:r>
      <w:r w:rsidRPr="00D97FED">
        <w:rPr>
          <w:rFonts w:ascii="XO Thames" w:hAnsi="XO Thames"/>
          <w:bCs/>
          <w:sz w:val="26"/>
          <w:szCs w:val="26"/>
        </w:rPr>
        <w:br/>
        <w:t>за использование результатов Заказчиком.</w:t>
      </w:r>
    </w:p>
    <w:p w14:paraId="6894DC95" w14:textId="31BD0539" w:rsidR="0027571F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7.2.</w:t>
      </w:r>
      <w:r w:rsidRPr="00D97FED">
        <w:rPr>
          <w:rFonts w:ascii="XO Thames" w:hAnsi="XO Thames"/>
          <w:bCs/>
          <w:sz w:val="26"/>
          <w:szCs w:val="26"/>
        </w:rPr>
        <w:tab/>
        <w:t xml:space="preserve">Исполнитель несет ответственность за сохранность ставших ему известными в ходе выполненных по настоящему </w:t>
      </w:r>
      <w:r w:rsidR="006477CB">
        <w:rPr>
          <w:rFonts w:ascii="XO Thames" w:hAnsi="XO Thames"/>
          <w:bCs/>
          <w:sz w:val="26"/>
          <w:szCs w:val="26"/>
        </w:rPr>
        <w:t>Контракт</w:t>
      </w:r>
      <w:r w:rsidRPr="00D97FED">
        <w:rPr>
          <w:rFonts w:ascii="XO Thames" w:hAnsi="XO Thames"/>
          <w:bCs/>
          <w:sz w:val="26"/>
          <w:szCs w:val="26"/>
        </w:rPr>
        <w:t>у работ сведений, составляющих государственную, коммерческую, служебную и иную охраняемую законом тайну.</w:t>
      </w:r>
    </w:p>
    <w:p w14:paraId="41F7430C" w14:textId="4FFD283B" w:rsidR="00D97FED" w:rsidRPr="00D97FED" w:rsidRDefault="0027571F" w:rsidP="006477CB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7.3.</w:t>
      </w:r>
      <w:r w:rsidRPr="00D97FED">
        <w:rPr>
          <w:rFonts w:ascii="XO Thames" w:hAnsi="XO Thames"/>
          <w:bCs/>
          <w:sz w:val="26"/>
          <w:szCs w:val="26"/>
        </w:rPr>
        <w:tab/>
        <w:t xml:space="preserve">Заказчик несет ответственность за полноту, достоверность </w:t>
      </w:r>
      <w:r w:rsidRPr="00D97FED">
        <w:rPr>
          <w:rFonts w:ascii="XO Thames" w:hAnsi="XO Thames"/>
          <w:bCs/>
          <w:sz w:val="26"/>
          <w:szCs w:val="26"/>
        </w:rPr>
        <w:br/>
        <w:t>и своевременность предоставления инф</w:t>
      </w:r>
      <w:r w:rsidR="00D97FED" w:rsidRPr="00D97FED">
        <w:rPr>
          <w:rFonts w:ascii="XO Thames" w:hAnsi="XO Thames"/>
          <w:bCs/>
          <w:sz w:val="26"/>
          <w:szCs w:val="26"/>
        </w:rPr>
        <w:t>ормации, относящейся к предмету</w:t>
      </w:r>
      <w:r w:rsidR="00D97FED">
        <w:rPr>
          <w:rFonts w:ascii="XO Thames" w:hAnsi="XO Thames"/>
          <w:bCs/>
          <w:sz w:val="26"/>
          <w:szCs w:val="26"/>
        </w:rPr>
        <w:t xml:space="preserve"> </w:t>
      </w:r>
      <w:r w:rsidR="00D97FED" w:rsidRPr="00D97FED">
        <w:rPr>
          <w:rFonts w:ascii="XO Thames" w:hAnsi="XO Thames"/>
          <w:bCs/>
          <w:sz w:val="26"/>
          <w:szCs w:val="26"/>
        </w:rPr>
        <w:t xml:space="preserve">настоящего </w:t>
      </w:r>
      <w:r w:rsidR="006477CB">
        <w:rPr>
          <w:rFonts w:ascii="XO Thames" w:hAnsi="XO Thames"/>
          <w:bCs/>
          <w:sz w:val="26"/>
          <w:szCs w:val="26"/>
        </w:rPr>
        <w:t>Контракту</w:t>
      </w:r>
      <w:r w:rsidR="00D97FED" w:rsidRPr="00D97FED">
        <w:rPr>
          <w:rFonts w:ascii="XO Thames" w:hAnsi="XO Thames"/>
          <w:bCs/>
          <w:sz w:val="26"/>
          <w:szCs w:val="26"/>
        </w:rPr>
        <w:t xml:space="preserve">, и оплату выполненных по настоящему </w:t>
      </w:r>
      <w:r w:rsidR="006477CB">
        <w:rPr>
          <w:rFonts w:ascii="XO Thames" w:hAnsi="XO Thames"/>
          <w:bCs/>
          <w:sz w:val="26"/>
          <w:szCs w:val="26"/>
        </w:rPr>
        <w:t>Контракт</w:t>
      </w:r>
      <w:r w:rsidR="00D97FED" w:rsidRPr="00D97FED">
        <w:rPr>
          <w:rFonts w:ascii="XO Thames" w:hAnsi="XO Thames"/>
          <w:bCs/>
          <w:sz w:val="26"/>
          <w:szCs w:val="26"/>
        </w:rPr>
        <w:t>у работ.</w:t>
      </w:r>
    </w:p>
    <w:p w14:paraId="45D3FF4C" w14:textId="4E357B67" w:rsidR="00D97FED" w:rsidRPr="00D97FED" w:rsidRDefault="00D97FED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7.4.</w:t>
      </w:r>
      <w:r w:rsidRPr="00D97FED">
        <w:rPr>
          <w:rFonts w:ascii="XO Thames" w:hAnsi="XO Thames"/>
          <w:bCs/>
          <w:sz w:val="26"/>
          <w:szCs w:val="26"/>
        </w:rPr>
        <w:tab/>
        <w:t xml:space="preserve">Стороны будут стремиться к разрешению мирным путем всех возможных споров и разногласий, которые могут возникнуть по настоящему </w:t>
      </w:r>
      <w:r w:rsidR="006477CB">
        <w:rPr>
          <w:rFonts w:ascii="XO Thames" w:hAnsi="XO Thames"/>
          <w:bCs/>
          <w:sz w:val="26"/>
          <w:szCs w:val="26"/>
        </w:rPr>
        <w:t>Контракт</w:t>
      </w:r>
      <w:r w:rsidRPr="00D97FED">
        <w:rPr>
          <w:rFonts w:ascii="XO Thames" w:hAnsi="XO Thames"/>
          <w:bCs/>
          <w:sz w:val="26"/>
          <w:szCs w:val="26"/>
        </w:rPr>
        <w:t>у или в связи с ним.</w:t>
      </w:r>
    </w:p>
    <w:p w14:paraId="31DF3CE3" w14:textId="1BEBCEC9" w:rsidR="0027571F" w:rsidRDefault="00D97FED" w:rsidP="007C76AD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7.5.</w:t>
      </w:r>
      <w:r w:rsidRPr="00D97FED">
        <w:rPr>
          <w:rFonts w:ascii="XO Thames" w:hAnsi="XO Thames"/>
          <w:bCs/>
          <w:sz w:val="26"/>
          <w:szCs w:val="26"/>
        </w:rPr>
        <w:tab/>
        <w:t>В случае невозможности разрешения споров путем переговоров Стороны передают их на рассмотрение в Арбитражный суд Кировской области.</w:t>
      </w:r>
    </w:p>
    <w:p w14:paraId="4720AE07" w14:textId="77777777" w:rsidR="007C76AD" w:rsidRPr="007C76AD" w:rsidRDefault="007C76AD" w:rsidP="007C76AD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>
        <w:rPr>
          <w:rFonts w:ascii="XO Thames" w:hAnsi="XO Thames"/>
          <w:bCs/>
          <w:sz w:val="26"/>
          <w:szCs w:val="26"/>
        </w:rPr>
        <w:t xml:space="preserve">7.6. </w:t>
      </w:r>
      <w:r w:rsidRPr="007C76AD">
        <w:rPr>
          <w:rFonts w:ascii="XO Thames" w:hAnsi="XO Thames"/>
          <w:bCs/>
          <w:sz w:val="26"/>
          <w:szCs w:val="26"/>
        </w:rPr>
        <w:t xml:space="preserve">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Исполнитель вправе потребовать уплаты неустойки (штрафа, пени). </w:t>
      </w:r>
    </w:p>
    <w:p w14:paraId="4BC10E5F" w14:textId="11F67E87" w:rsidR="007C76AD" w:rsidRPr="007C76AD" w:rsidRDefault="007C76AD" w:rsidP="007C76AD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>
        <w:rPr>
          <w:rFonts w:ascii="XO Thames" w:hAnsi="XO Thames"/>
          <w:bCs/>
          <w:sz w:val="26"/>
          <w:szCs w:val="26"/>
        </w:rPr>
        <w:tab/>
      </w:r>
      <w:r w:rsidRPr="007C76AD">
        <w:rPr>
          <w:rFonts w:ascii="XO Thames" w:hAnsi="XO Thames"/>
          <w:bCs/>
          <w:sz w:val="26"/>
          <w:szCs w:val="26"/>
        </w:rPr>
        <w:t>Пеня начисляется за каждый день просрочки исполнения обязательства</w:t>
      </w:r>
      <w:r>
        <w:rPr>
          <w:rFonts w:ascii="XO Thames" w:hAnsi="XO Thames"/>
          <w:bCs/>
          <w:sz w:val="26"/>
          <w:szCs w:val="26"/>
        </w:rPr>
        <w:t>, предусмотренного Контрактом,</w:t>
      </w:r>
      <w:r w:rsidRPr="007C76AD">
        <w:rPr>
          <w:rFonts w:ascii="XO Thames" w:hAnsi="XO Thames"/>
          <w:bCs/>
          <w:sz w:val="26"/>
          <w:szCs w:val="26"/>
        </w:rPr>
        <w:t xml:space="preserve">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6C16D643" w14:textId="61C0AB96" w:rsidR="007C76AD" w:rsidRPr="007C76AD" w:rsidRDefault="007C76AD" w:rsidP="007C76AD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>
        <w:rPr>
          <w:rFonts w:ascii="XO Thames" w:hAnsi="XO Thames"/>
          <w:bCs/>
          <w:sz w:val="26"/>
          <w:szCs w:val="26"/>
        </w:rPr>
        <w:tab/>
      </w:r>
      <w:r w:rsidRPr="007C76AD">
        <w:rPr>
          <w:rFonts w:ascii="XO Thames" w:hAnsi="XO Thames"/>
          <w:bCs/>
          <w:sz w:val="26"/>
          <w:szCs w:val="26"/>
        </w:rPr>
        <w:t>Штраф начисляется за ненадлежащее исполнение Государственным заказчиком обязательств, предусмотренных Контрактом, за исключением просрочки исполнения обязательств, предусмотренных Контрактом. Размер штрафа устанавливается Контрактом в виде фиксированной суммы, определенной в порядке, установленном постановлением Правительства РФ от 30.08.2017 N 1042 "Об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Исполнителем обязательств, предусмотренных контрактом (за исключением просрочки исполнения обязательств Исполнителем, и размера пени, начисляемой за каждый день просрочки исполнения Исполнителем обязательства, предусмотренного контрактом, о внесении изменений в постановление Правительства Российской Федерации от 15 мая 2017 г. N 570 и признании утратившим силу постановления Правительства Российской Федерации от 25 ноября 2013 г. N 1063":</w:t>
      </w:r>
      <w:r>
        <w:rPr>
          <w:rFonts w:ascii="XO Thames" w:hAnsi="XO Thames"/>
          <w:bCs/>
          <w:sz w:val="26"/>
          <w:szCs w:val="26"/>
        </w:rPr>
        <w:t xml:space="preserve"> </w:t>
      </w:r>
      <w:r w:rsidRPr="007C76AD">
        <w:rPr>
          <w:rFonts w:ascii="XO Thames" w:hAnsi="XO Thames"/>
          <w:bCs/>
          <w:sz w:val="26"/>
          <w:szCs w:val="26"/>
        </w:rPr>
        <w:t>за каждый факт неисполнения Государственным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виде фиксированной суммы 1000 (одна тысяча) рублей.</w:t>
      </w:r>
    </w:p>
    <w:p w14:paraId="41DD71F8" w14:textId="105BD9DD" w:rsidR="007C76AD" w:rsidRDefault="007C76AD" w:rsidP="007C76AD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>
        <w:rPr>
          <w:rFonts w:ascii="XO Thames" w:hAnsi="XO Thames"/>
          <w:bCs/>
          <w:sz w:val="26"/>
          <w:szCs w:val="26"/>
        </w:rPr>
        <w:tab/>
      </w:r>
      <w:r w:rsidRPr="007C76AD">
        <w:rPr>
          <w:rFonts w:ascii="XO Thames" w:hAnsi="XO Thames"/>
          <w:bCs/>
          <w:sz w:val="26"/>
          <w:szCs w:val="26"/>
        </w:rPr>
        <w:t>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контракта.</w:t>
      </w:r>
    </w:p>
    <w:p w14:paraId="2EC19F1F" w14:textId="550225B4" w:rsidR="007C76AD" w:rsidRDefault="007C76AD" w:rsidP="007C76AD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</w:p>
    <w:p w14:paraId="03A847CD" w14:textId="13138FF2" w:rsidR="007C76AD" w:rsidRPr="007C76AD" w:rsidRDefault="007C76AD" w:rsidP="007C76AD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>
        <w:rPr>
          <w:rFonts w:ascii="XO Thames" w:hAnsi="XO Thames"/>
          <w:bCs/>
          <w:sz w:val="26"/>
          <w:szCs w:val="26"/>
        </w:rPr>
        <w:lastRenderedPageBreak/>
        <w:t xml:space="preserve">7.7.  </w:t>
      </w:r>
      <w:r w:rsidRPr="007C76AD">
        <w:rPr>
          <w:rFonts w:ascii="XO Thames" w:hAnsi="XO Thames"/>
          <w:bCs/>
          <w:sz w:val="26"/>
          <w:szCs w:val="26"/>
        </w:rPr>
        <w:t>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Государственный заказчик направляет требование об уплате неустоек (штрафов, пеней).</w:t>
      </w:r>
    </w:p>
    <w:p w14:paraId="69D74868" w14:textId="77777777" w:rsidR="007C76AD" w:rsidRPr="007C76AD" w:rsidRDefault="007C76AD" w:rsidP="007C76AD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7C76AD">
        <w:rPr>
          <w:rFonts w:ascii="XO Thames" w:hAnsi="XO Thames"/>
          <w:bCs/>
          <w:sz w:val="26"/>
          <w:szCs w:val="26"/>
        </w:rPr>
        <w:t>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размере, определенном в порядке, установленном постановлением Правительства РФ от 30.08.2017 N 1042 "Об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Исполнителем обязательств, предусмотренных контрактом (за исключением просрочки исполнения обязательств Исполнителем, и размера пени, начисляемой за каждый день просрочки исполнения Исполнителем обязательства, предусмотренного контрактом, о внесении изменений в постановление Правительства Российской Федерации от 15 мая 2017 г. N 570 и признании утратившим силу постановления Правительства Российской Федерации от 25 ноября 2013 г. N 1063":</w:t>
      </w:r>
    </w:p>
    <w:p w14:paraId="03019BD2" w14:textId="77777777" w:rsidR="007C76AD" w:rsidRPr="007C76AD" w:rsidRDefault="007C76AD" w:rsidP="007C76AD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7C76AD">
        <w:rPr>
          <w:rFonts w:ascii="XO Thames" w:hAnsi="XO Thames"/>
          <w:bCs/>
          <w:sz w:val="26"/>
          <w:szCs w:val="26"/>
        </w:rPr>
        <w:t>пеня начисляется за каждый день просрочки исполнения Исполнителем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 w14:paraId="6FC37930" w14:textId="77777777" w:rsidR="007C76AD" w:rsidRPr="007C76AD" w:rsidRDefault="007C76AD" w:rsidP="007C76AD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7C76AD">
        <w:rPr>
          <w:rFonts w:ascii="XO Thames" w:hAnsi="XO Thames"/>
          <w:bCs/>
          <w:sz w:val="26"/>
          <w:szCs w:val="26"/>
        </w:rPr>
        <w:t>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Контрактом.  Размер штрафа устанавливается Контрактом в виде фиксированной суммы, определяемой в порядке, установленном постановлением Правительства РФ от 30.08.2017 N 1042 "Об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Исполнителем обязательств, предусмотренных контрактом (за исключением просрочки исполнения обязательств заказчиком, Исполнителем, и размера пени, начисляемой за каждый день просрочки исполнения Исполнителем обязательства, предусмотренного контрактом, о внесении изменений в постановление Правительства Российской Федерации от 15 мая 2017 г. N 570 и признании утратившим силу постановления Правительства Российской Федерации от 25 ноября 2013 г. N 1063":</w:t>
      </w:r>
    </w:p>
    <w:p w14:paraId="390D2598" w14:textId="6998DB8E" w:rsidR="007C76AD" w:rsidRPr="007C76AD" w:rsidRDefault="007C76AD" w:rsidP="007C76AD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7C76AD">
        <w:rPr>
          <w:rFonts w:ascii="XO Thames" w:hAnsi="XO Thames"/>
          <w:bCs/>
          <w:sz w:val="26"/>
          <w:szCs w:val="26"/>
        </w:rPr>
        <w:t>а)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виде фиксированной суммы 10 (десять) процентов цены Ко</w:t>
      </w:r>
      <w:r>
        <w:rPr>
          <w:rFonts w:ascii="XO Thames" w:hAnsi="XO Thames"/>
          <w:bCs/>
          <w:sz w:val="26"/>
          <w:szCs w:val="26"/>
        </w:rPr>
        <w:t>нтракта (этапа)</w:t>
      </w:r>
      <w:r w:rsidRPr="007C76AD">
        <w:rPr>
          <w:rFonts w:ascii="XO Thames" w:hAnsi="XO Thames"/>
          <w:bCs/>
          <w:sz w:val="26"/>
          <w:szCs w:val="26"/>
        </w:rPr>
        <w:t>;</w:t>
      </w:r>
    </w:p>
    <w:p w14:paraId="48680C10" w14:textId="77777777" w:rsidR="007C76AD" w:rsidRPr="007C76AD" w:rsidRDefault="007C76AD" w:rsidP="007C76AD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7C76AD">
        <w:rPr>
          <w:rFonts w:ascii="XO Thames" w:hAnsi="XO Thames"/>
          <w:bCs/>
          <w:sz w:val="26"/>
          <w:szCs w:val="26"/>
        </w:rPr>
        <w:t>б)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виде фиксированной суммы 1000 (одна тысяча) рублей.</w:t>
      </w:r>
    </w:p>
    <w:p w14:paraId="6E127ACE" w14:textId="50E2FEB8" w:rsidR="007C76AD" w:rsidRDefault="007C76AD" w:rsidP="007C76AD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7C76AD">
        <w:rPr>
          <w:rFonts w:ascii="XO Thames" w:hAnsi="XO Thames"/>
          <w:bCs/>
          <w:sz w:val="26"/>
          <w:szCs w:val="26"/>
        </w:rPr>
        <w:lastRenderedPageBreak/>
        <w:t>Общая сумма начисленной неустойки (штрафов, пени)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14:paraId="0F8D2DC5" w14:textId="56B51A00" w:rsidR="007C76AD" w:rsidRDefault="007C76AD" w:rsidP="007C76AD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>
        <w:rPr>
          <w:rFonts w:ascii="XO Thames" w:hAnsi="XO Thames"/>
          <w:bCs/>
          <w:sz w:val="26"/>
          <w:szCs w:val="26"/>
        </w:rPr>
        <w:t xml:space="preserve">7.8. </w:t>
      </w:r>
      <w:r w:rsidRPr="007C76AD">
        <w:rPr>
          <w:rFonts w:ascii="XO Thames" w:hAnsi="XO Thames"/>
          <w:bCs/>
          <w:sz w:val="26"/>
          <w:szCs w:val="26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7CB3471D" w14:textId="77777777" w:rsidR="007C76AD" w:rsidRDefault="007C76AD" w:rsidP="007C76AD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</w:p>
    <w:p w14:paraId="699C89FA" w14:textId="77777777" w:rsidR="007C76AD" w:rsidRPr="007C76AD" w:rsidRDefault="007C76AD" w:rsidP="007C76AD">
      <w:pPr>
        <w:tabs>
          <w:tab w:val="left" w:pos="1276"/>
        </w:tabs>
        <w:jc w:val="center"/>
        <w:rPr>
          <w:rFonts w:ascii="XO Thames" w:hAnsi="XO Thames"/>
          <w:b/>
          <w:bCs/>
          <w:sz w:val="26"/>
          <w:szCs w:val="26"/>
        </w:rPr>
      </w:pPr>
      <w:r w:rsidRPr="007C76AD">
        <w:rPr>
          <w:rFonts w:ascii="XO Thames" w:hAnsi="XO Thames"/>
          <w:b/>
          <w:bCs/>
          <w:sz w:val="26"/>
          <w:szCs w:val="26"/>
        </w:rPr>
        <w:t>8.</w:t>
      </w:r>
      <w:r w:rsidRPr="007C76AD">
        <w:rPr>
          <w:rFonts w:ascii="XO Thames" w:hAnsi="XO Thames"/>
          <w:b/>
          <w:bCs/>
          <w:sz w:val="26"/>
          <w:szCs w:val="26"/>
        </w:rPr>
        <w:tab/>
        <w:t>ОБСТОЯТЕЛЬСТВА НЕПРЕОДОЛИМОЙ СИЛЫ</w:t>
      </w:r>
    </w:p>
    <w:p w14:paraId="35661AFB" w14:textId="77777777" w:rsidR="007C76AD" w:rsidRPr="007C76AD" w:rsidRDefault="007C76AD" w:rsidP="007C76AD">
      <w:pPr>
        <w:tabs>
          <w:tab w:val="left" w:pos="1276"/>
        </w:tabs>
        <w:jc w:val="both"/>
        <w:rPr>
          <w:rFonts w:ascii="XO Thames" w:hAnsi="XO Thames"/>
          <w:bCs/>
          <w:sz w:val="26"/>
          <w:szCs w:val="26"/>
        </w:rPr>
      </w:pPr>
    </w:p>
    <w:p w14:paraId="2925DCE3" w14:textId="77777777" w:rsidR="007C76AD" w:rsidRPr="007C76AD" w:rsidRDefault="007C76AD" w:rsidP="006477CB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7C76AD">
        <w:rPr>
          <w:rFonts w:ascii="XO Thames" w:hAnsi="XO Thames"/>
          <w:bCs/>
          <w:sz w:val="26"/>
          <w:szCs w:val="26"/>
        </w:rPr>
        <w:t>8.1.</w:t>
      </w:r>
      <w:r w:rsidRPr="007C76AD">
        <w:rPr>
          <w:rFonts w:ascii="XO Thames" w:hAnsi="XO Thames"/>
          <w:bCs/>
          <w:sz w:val="26"/>
          <w:szCs w:val="26"/>
        </w:rPr>
        <w:tab/>
        <w:t xml:space="preserve">Каждая Сторона освобождается от ответственности за частичное </w:t>
      </w:r>
    </w:p>
    <w:p w14:paraId="2C97B1CE" w14:textId="27ACE84A" w:rsidR="007C76AD" w:rsidRPr="007C76AD" w:rsidRDefault="007C76AD" w:rsidP="006477CB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7C76AD">
        <w:rPr>
          <w:rFonts w:ascii="XO Thames" w:hAnsi="XO Thames"/>
          <w:bCs/>
          <w:sz w:val="26"/>
          <w:szCs w:val="26"/>
        </w:rPr>
        <w:t xml:space="preserve">или полное неисполнение обязательств по настоящему </w:t>
      </w:r>
      <w:r w:rsidR="006477CB">
        <w:rPr>
          <w:rFonts w:ascii="XO Thames" w:hAnsi="XO Thames"/>
          <w:bCs/>
          <w:sz w:val="26"/>
          <w:szCs w:val="26"/>
        </w:rPr>
        <w:t>Контракт</w:t>
      </w:r>
      <w:r w:rsidRPr="007C76AD">
        <w:rPr>
          <w:rFonts w:ascii="XO Thames" w:hAnsi="XO Thames"/>
          <w:bCs/>
          <w:sz w:val="26"/>
          <w:szCs w:val="26"/>
        </w:rPr>
        <w:t xml:space="preserve">у, если неисполнение обязательств явилось следствием обстоятельств непреодолимой силы, возникших после заключения настоящего </w:t>
      </w:r>
      <w:r w:rsidR="006477CB">
        <w:rPr>
          <w:rFonts w:ascii="XO Thames" w:hAnsi="XO Thames"/>
          <w:bCs/>
          <w:sz w:val="26"/>
          <w:szCs w:val="26"/>
        </w:rPr>
        <w:t>Контракт</w:t>
      </w:r>
      <w:r w:rsidRPr="007C76AD">
        <w:rPr>
          <w:rFonts w:ascii="XO Thames" w:hAnsi="XO Thames"/>
          <w:bCs/>
          <w:sz w:val="26"/>
          <w:szCs w:val="26"/>
        </w:rPr>
        <w:t>а в результате событий чрезвычайного характера, которые Сторона не могла ни предвидеть, ни предотвратить разумными мерами. К обстоятельствам непреодолимой силы относятся события, на которые Сторона не может оказать влияния и за возникновение которых она не несет ответственности.</w:t>
      </w:r>
    </w:p>
    <w:p w14:paraId="528CEE4C" w14:textId="7129E43D" w:rsidR="007C76AD" w:rsidRPr="007C76AD" w:rsidRDefault="007C76AD" w:rsidP="006477CB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7C76AD">
        <w:rPr>
          <w:rFonts w:ascii="XO Thames" w:hAnsi="XO Thames"/>
          <w:bCs/>
          <w:sz w:val="26"/>
          <w:szCs w:val="26"/>
        </w:rPr>
        <w:t>8.2.</w:t>
      </w:r>
      <w:r w:rsidRPr="007C76AD">
        <w:rPr>
          <w:rFonts w:ascii="XO Thames" w:hAnsi="XO Thames"/>
          <w:bCs/>
          <w:sz w:val="26"/>
          <w:szCs w:val="26"/>
        </w:rPr>
        <w:tab/>
        <w:t xml:space="preserve">Наличие обстоятельств непреодолимой силы, на которые ссылается одна из Сторон по настоящему </w:t>
      </w:r>
      <w:r w:rsidR="006477CB">
        <w:rPr>
          <w:rFonts w:ascii="XO Thames" w:hAnsi="XO Thames"/>
          <w:bCs/>
          <w:sz w:val="26"/>
          <w:szCs w:val="26"/>
        </w:rPr>
        <w:t>Контракт</w:t>
      </w:r>
      <w:r w:rsidRPr="007C76AD">
        <w:rPr>
          <w:rFonts w:ascii="XO Thames" w:hAnsi="XO Thames"/>
          <w:bCs/>
          <w:sz w:val="26"/>
          <w:szCs w:val="26"/>
        </w:rPr>
        <w:t>у, должно быть подтверждено необходимыми документами, подтверждающими указанный факт.</w:t>
      </w:r>
    </w:p>
    <w:p w14:paraId="039EB7E0" w14:textId="77777777" w:rsidR="007C76AD" w:rsidRPr="007C76AD" w:rsidRDefault="007C76AD" w:rsidP="006477CB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7C76AD">
        <w:rPr>
          <w:rFonts w:ascii="XO Thames" w:hAnsi="XO Thames"/>
          <w:bCs/>
          <w:sz w:val="26"/>
          <w:szCs w:val="26"/>
        </w:rPr>
        <w:t>8.3.</w:t>
      </w:r>
      <w:r w:rsidRPr="007C76AD">
        <w:rPr>
          <w:rFonts w:ascii="XO Thames" w:hAnsi="XO Thames"/>
          <w:bCs/>
          <w:sz w:val="26"/>
          <w:szCs w:val="26"/>
        </w:rPr>
        <w:tab/>
        <w:t xml:space="preserve">Сторона, ссылающаяся на обстоятельства непреодолимой силы, обязана уведомить в течение 3 (трех) календарных дней другую Сторону о наступлении подобных обстоятельств в письменной форме. Информация должна содержать данные о характере обстоятельств, а также, по возможности, оценку их влияния </w:t>
      </w:r>
    </w:p>
    <w:p w14:paraId="7B00ACD1" w14:textId="15C3B6BF" w:rsidR="007C76AD" w:rsidRPr="007C76AD" w:rsidRDefault="007C76AD" w:rsidP="006477CB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7C76AD">
        <w:rPr>
          <w:rFonts w:ascii="XO Thames" w:hAnsi="XO Thames"/>
          <w:bCs/>
          <w:sz w:val="26"/>
          <w:szCs w:val="26"/>
        </w:rPr>
        <w:t xml:space="preserve">на исполнение Стороной своих обязательств по настоящему </w:t>
      </w:r>
      <w:r w:rsidR="006477CB">
        <w:rPr>
          <w:rFonts w:ascii="XO Thames" w:hAnsi="XO Thames"/>
          <w:bCs/>
          <w:sz w:val="26"/>
          <w:szCs w:val="26"/>
        </w:rPr>
        <w:t>Контракт</w:t>
      </w:r>
      <w:r w:rsidRPr="007C76AD">
        <w:rPr>
          <w:rFonts w:ascii="XO Thames" w:hAnsi="XO Thames"/>
          <w:bCs/>
          <w:sz w:val="26"/>
          <w:szCs w:val="26"/>
        </w:rPr>
        <w:t>у и на срок исполнения обязательств.</w:t>
      </w:r>
    </w:p>
    <w:p w14:paraId="63F2C0B7" w14:textId="2C17CC90" w:rsidR="007C76AD" w:rsidRPr="007C76AD" w:rsidRDefault="007C76AD" w:rsidP="006477CB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7C76AD">
        <w:rPr>
          <w:rFonts w:ascii="XO Thames" w:hAnsi="XO Thames"/>
          <w:bCs/>
          <w:sz w:val="26"/>
          <w:szCs w:val="26"/>
        </w:rPr>
        <w:t>8.4.</w:t>
      </w:r>
      <w:r w:rsidRPr="007C76AD">
        <w:rPr>
          <w:rFonts w:ascii="XO Thames" w:hAnsi="XO Thames"/>
          <w:bCs/>
          <w:sz w:val="26"/>
          <w:szCs w:val="26"/>
        </w:rPr>
        <w:tab/>
        <w:t xml:space="preserve">Сторона, которая не может из-за обстоятельств непреодолимой силы выполнить обязательства по настоящему </w:t>
      </w:r>
      <w:r w:rsidR="006477CB">
        <w:rPr>
          <w:rFonts w:ascii="XO Thames" w:hAnsi="XO Thames"/>
          <w:bCs/>
          <w:sz w:val="26"/>
          <w:szCs w:val="26"/>
        </w:rPr>
        <w:t>Контракт</w:t>
      </w:r>
      <w:r w:rsidRPr="007C76AD">
        <w:rPr>
          <w:rFonts w:ascii="XO Thames" w:hAnsi="XO Thames"/>
          <w:bCs/>
          <w:sz w:val="26"/>
          <w:szCs w:val="26"/>
        </w:rPr>
        <w:t xml:space="preserve">у, должна принять все меры </w:t>
      </w:r>
    </w:p>
    <w:p w14:paraId="72D810CF" w14:textId="77777777" w:rsidR="007C76AD" w:rsidRPr="007C76AD" w:rsidRDefault="007C76AD" w:rsidP="006477CB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7C76AD">
        <w:rPr>
          <w:rFonts w:ascii="XO Thames" w:hAnsi="XO Thames"/>
          <w:bCs/>
          <w:sz w:val="26"/>
          <w:szCs w:val="26"/>
        </w:rPr>
        <w:t xml:space="preserve">к тому, чтобы как можно скорее ликвидировать последствия невыполнения своих обязательств. При прекращении действий указанных обстоятельств, Сторона должна известить об этом другую Сторону в письменном виде. При этом Сторона должна указать срок, в течение которого предполагается исполнить обязательства </w:t>
      </w:r>
    </w:p>
    <w:p w14:paraId="6609B75A" w14:textId="5AFF369C" w:rsidR="007C76AD" w:rsidRPr="007C76AD" w:rsidRDefault="007C76AD" w:rsidP="006477CB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7C76AD">
        <w:rPr>
          <w:rFonts w:ascii="XO Thames" w:hAnsi="XO Thames"/>
          <w:bCs/>
          <w:sz w:val="26"/>
          <w:szCs w:val="26"/>
        </w:rPr>
        <w:t xml:space="preserve">по настоящему </w:t>
      </w:r>
      <w:r w:rsidR="006477CB">
        <w:rPr>
          <w:rFonts w:ascii="XO Thames" w:hAnsi="XO Thames"/>
          <w:bCs/>
          <w:sz w:val="26"/>
          <w:szCs w:val="26"/>
        </w:rPr>
        <w:t>Контракт</w:t>
      </w:r>
      <w:r w:rsidRPr="007C76AD">
        <w:rPr>
          <w:rFonts w:ascii="XO Thames" w:hAnsi="XO Thames"/>
          <w:bCs/>
          <w:sz w:val="26"/>
          <w:szCs w:val="26"/>
        </w:rPr>
        <w:t>у.</w:t>
      </w:r>
    </w:p>
    <w:p w14:paraId="1DCBF61A" w14:textId="77777777" w:rsidR="007C76AD" w:rsidRPr="007C76AD" w:rsidRDefault="007C76AD" w:rsidP="006477CB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7C76AD">
        <w:rPr>
          <w:rFonts w:ascii="XO Thames" w:hAnsi="XO Thames"/>
          <w:bCs/>
          <w:sz w:val="26"/>
          <w:szCs w:val="26"/>
        </w:rPr>
        <w:t>8.5.</w:t>
      </w:r>
      <w:r w:rsidRPr="007C76AD">
        <w:rPr>
          <w:rFonts w:ascii="XO Thames" w:hAnsi="XO Thames"/>
          <w:bCs/>
          <w:sz w:val="26"/>
          <w:szCs w:val="26"/>
        </w:rPr>
        <w:tab/>
        <w:t xml:space="preserve">Если Сторона не направит или несвоевременно направит необходимое извещение, то она обязана возместить другой Стороне убытки, причиненные </w:t>
      </w:r>
    </w:p>
    <w:p w14:paraId="34AD0755" w14:textId="77777777" w:rsidR="007C76AD" w:rsidRPr="007C76AD" w:rsidRDefault="007C76AD" w:rsidP="006477CB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7C76AD">
        <w:rPr>
          <w:rFonts w:ascii="XO Thames" w:hAnsi="XO Thames"/>
          <w:bCs/>
          <w:sz w:val="26"/>
          <w:szCs w:val="26"/>
        </w:rPr>
        <w:t>не извещением или несвоевременным извещением.</w:t>
      </w:r>
    </w:p>
    <w:p w14:paraId="6CFF1115" w14:textId="48E012DE" w:rsidR="007C76AD" w:rsidRPr="007C76AD" w:rsidRDefault="007C76AD" w:rsidP="006477CB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7C76AD">
        <w:rPr>
          <w:rFonts w:ascii="XO Thames" w:hAnsi="XO Thames"/>
          <w:bCs/>
          <w:sz w:val="26"/>
          <w:szCs w:val="26"/>
        </w:rPr>
        <w:t>8.6.</w:t>
      </w:r>
      <w:r w:rsidRPr="007C76AD">
        <w:rPr>
          <w:rFonts w:ascii="XO Thames" w:hAnsi="XO Thames"/>
          <w:bCs/>
          <w:sz w:val="26"/>
          <w:szCs w:val="26"/>
        </w:rPr>
        <w:tab/>
        <w:t xml:space="preserve">В случае возникновения обстоятельств непреодолимой силы срок выполнения обязательств по настоящему </w:t>
      </w:r>
      <w:r w:rsidR="006477CB">
        <w:rPr>
          <w:rFonts w:ascii="XO Thames" w:hAnsi="XO Thames"/>
          <w:bCs/>
          <w:sz w:val="26"/>
          <w:szCs w:val="26"/>
        </w:rPr>
        <w:t>Контракт</w:t>
      </w:r>
      <w:r w:rsidRPr="007C76AD">
        <w:rPr>
          <w:rFonts w:ascii="XO Thames" w:hAnsi="XO Thames"/>
          <w:bCs/>
          <w:sz w:val="26"/>
          <w:szCs w:val="26"/>
        </w:rPr>
        <w:t>у отодвигается соразмерно времени, в течение которого действуют такие обстоятельства и их последствия.</w:t>
      </w:r>
    </w:p>
    <w:p w14:paraId="103F3E3B" w14:textId="77777777" w:rsidR="007C76AD" w:rsidRPr="007C76AD" w:rsidRDefault="007C76AD" w:rsidP="006477CB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7C76AD">
        <w:rPr>
          <w:rFonts w:ascii="XO Thames" w:hAnsi="XO Thames"/>
          <w:bCs/>
          <w:sz w:val="26"/>
          <w:szCs w:val="26"/>
        </w:rPr>
        <w:t>8.7.</w:t>
      </w:r>
      <w:r w:rsidRPr="007C76AD">
        <w:rPr>
          <w:rFonts w:ascii="XO Thames" w:hAnsi="XO Thames"/>
          <w:bCs/>
          <w:sz w:val="26"/>
          <w:szCs w:val="26"/>
        </w:rPr>
        <w:tab/>
        <w:t xml:space="preserve">Освобождение от ответственности действует лишь на тот период, </w:t>
      </w:r>
    </w:p>
    <w:p w14:paraId="7BC54CAE" w14:textId="2AA3B45C" w:rsidR="007C76AD" w:rsidRDefault="007C76AD" w:rsidP="006477CB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7C76AD">
        <w:rPr>
          <w:rFonts w:ascii="XO Thames" w:hAnsi="XO Thames"/>
          <w:bCs/>
          <w:sz w:val="26"/>
          <w:szCs w:val="26"/>
        </w:rPr>
        <w:t>в течение которого действуют данные обстоятельства непр</w:t>
      </w:r>
      <w:r>
        <w:rPr>
          <w:rFonts w:ascii="XO Thames" w:hAnsi="XO Thames"/>
          <w:bCs/>
          <w:sz w:val="26"/>
          <w:szCs w:val="26"/>
        </w:rPr>
        <w:t>еодолимой силы и их последствия.</w:t>
      </w:r>
    </w:p>
    <w:p w14:paraId="654AFA12" w14:textId="77777777" w:rsidR="006477CB" w:rsidRPr="00D97FED" w:rsidRDefault="006477CB" w:rsidP="006477CB">
      <w:pPr>
        <w:tabs>
          <w:tab w:val="left" w:pos="1276"/>
        </w:tabs>
        <w:jc w:val="both"/>
        <w:rPr>
          <w:rFonts w:ascii="XO Thames" w:hAnsi="XO Thames"/>
          <w:bCs/>
          <w:sz w:val="26"/>
          <w:szCs w:val="26"/>
        </w:rPr>
        <w:sectPr w:rsidR="006477CB" w:rsidRPr="00D97FED" w:rsidSect="00AC327B">
          <w:pgSz w:w="11906" w:h="16838"/>
          <w:pgMar w:top="1134" w:right="709" w:bottom="1134" w:left="1701" w:header="425" w:footer="227" w:gutter="0"/>
          <w:cols w:space="708"/>
          <w:titlePg/>
          <w:docGrid w:linePitch="360"/>
        </w:sectPr>
      </w:pPr>
    </w:p>
    <w:p w14:paraId="2759E50E" w14:textId="77777777" w:rsidR="0027571F" w:rsidRPr="00D97FED" w:rsidRDefault="0027571F" w:rsidP="007C76AD">
      <w:pPr>
        <w:jc w:val="both"/>
        <w:rPr>
          <w:rFonts w:ascii="XO Thames" w:hAnsi="XO Thames"/>
          <w:bCs/>
          <w:sz w:val="26"/>
          <w:szCs w:val="26"/>
        </w:rPr>
      </w:pPr>
    </w:p>
    <w:p w14:paraId="3EB50D39" w14:textId="77777777" w:rsidR="0027571F" w:rsidRPr="00D97FED" w:rsidRDefault="0027571F" w:rsidP="007F1D42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ascii="XO Thames" w:hAnsi="XO Thames"/>
          <w:b/>
          <w:bCs/>
          <w:sz w:val="26"/>
          <w:szCs w:val="26"/>
        </w:rPr>
      </w:pPr>
      <w:r w:rsidRPr="00D97FED">
        <w:rPr>
          <w:rFonts w:ascii="XO Thames" w:hAnsi="XO Thames"/>
          <w:b/>
          <w:bCs/>
          <w:sz w:val="26"/>
          <w:szCs w:val="26"/>
        </w:rPr>
        <w:t>ДОПОЛНИТЕЛЬНЫЕ УСЛОВИЯ</w:t>
      </w:r>
    </w:p>
    <w:p w14:paraId="42C913F5" w14:textId="77777777" w:rsidR="0027571F" w:rsidRPr="00D97FED" w:rsidRDefault="0027571F" w:rsidP="007F1D42">
      <w:pPr>
        <w:ind w:firstLine="709"/>
        <w:jc w:val="both"/>
        <w:rPr>
          <w:rFonts w:ascii="XO Thames" w:hAnsi="XO Thames"/>
          <w:b/>
          <w:bCs/>
          <w:sz w:val="26"/>
          <w:szCs w:val="26"/>
        </w:rPr>
      </w:pPr>
    </w:p>
    <w:p w14:paraId="4AA104B1" w14:textId="77777777" w:rsidR="007F1D42" w:rsidRPr="00D97FED" w:rsidRDefault="0027571F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9.1.</w:t>
      </w:r>
      <w:r w:rsidRPr="00D97FED">
        <w:rPr>
          <w:rFonts w:ascii="XO Thames" w:hAnsi="XO Thames"/>
          <w:bCs/>
          <w:sz w:val="26"/>
          <w:szCs w:val="26"/>
        </w:rPr>
        <w:tab/>
        <w:t>В случае досрочного проведения с</w:t>
      </w:r>
      <w:r w:rsidR="00D97FED">
        <w:rPr>
          <w:rFonts w:ascii="XO Thames" w:hAnsi="XO Thames"/>
          <w:bCs/>
          <w:sz w:val="26"/>
          <w:szCs w:val="26"/>
        </w:rPr>
        <w:t>пециальной экспертизы акт сдачи</w:t>
      </w:r>
      <w:r w:rsidR="007F1D42">
        <w:rPr>
          <w:rFonts w:ascii="XO Thames" w:hAnsi="XO Thames"/>
          <w:bCs/>
          <w:sz w:val="26"/>
          <w:szCs w:val="26"/>
        </w:rPr>
        <w:t xml:space="preserve"> </w:t>
      </w:r>
      <w:r w:rsidR="007F1D42" w:rsidRPr="00D97FED">
        <w:rPr>
          <w:rFonts w:ascii="XO Thames" w:hAnsi="XO Thames"/>
          <w:bCs/>
          <w:sz w:val="26"/>
          <w:szCs w:val="26"/>
        </w:rPr>
        <w:t>приемки работ может быть утвержден Заказчиком ранее установленного срока.</w:t>
      </w:r>
    </w:p>
    <w:p w14:paraId="1E3DD9D6" w14:textId="54AD3F75" w:rsidR="007F1D42" w:rsidRPr="00D97FED" w:rsidRDefault="007F1D42" w:rsidP="007F1D42">
      <w:pPr>
        <w:tabs>
          <w:tab w:val="left" w:pos="1276"/>
        </w:tabs>
        <w:ind w:firstLine="709"/>
        <w:jc w:val="both"/>
        <w:rPr>
          <w:rFonts w:ascii="XO Thames" w:hAnsi="XO Thames"/>
          <w:bCs/>
          <w:sz w:val="26"/>
          <w:szCs w:val="26"/>
        </w:rPr>
      </w:pPr>
      <w:r w:rsidRPr="00D97FED">
        <w:rPr>
          <w:rFonts w:ascii="XO Thames" w:hAnsi="XO Thames"/>
          <w:bCs/>
          <w:sz w:val="26"/>
          <w:szCs w:val="26"/>
        </w:rPr>
        <w:t>9.2.</w:t>
      </w:r>
      <w:r w:rsidRPr="00D97FED">
        <w:rPr>
          <w:rFonts w:ascii="XO Thames" w:hAnsi="XO Thames"/>
          <w:bCs/>
          <w:sz w:val="26"/>
          <w:szCs w:val="26"/>
        </w:rPr>
        <w:tab/>
        <w:t xml:space="preserve">Настоящий </w:t>
      </w:r>
      <w:r w:rsidR="006477CB">
        <w:rPr>
          <w:rFonts w:ascii="XO Thames" w:hAnsi="XO Thames"/>
          <w:bCs/>
          <w:sz w:val="26"/>
          <w:szCs w:val="26"/>
        </w:rPr>
        <w:t>Контракт</w:t>
      </w:r>
      <w:r w:rsidRPr="00D97FED">
        <w:rPr>
          <w:rFonts w:ascii="XO Thames" w:hAnsi="XO Thames"/>
          <w:bCs/>
          <w:sz w:val="26"/>
          <w:szCs w:val="26"/>
        </w:rPr>
        <w:t xml:space="preserve"> составлен в двух экземплярах, имеющих одинаковую юридическую силу, по одному экземпляру для каждой из Сторон.</w:t>
      </w:r>
    </w:p>
    <w:p w14:paraId="370F6616" w14:textId="7FB4FD6A" w:rsidR="0027571F" w:rsidRDefault="0027571F" w:rsidP="007F1D42">
      <w:pPr>
        <w:tabs>
          <w:tab w:val="left" w:pos="1276"/>
        </w:tabs>
        <w:jc w:val="both"/>
        <w:rPr>
          <w:rFonts w:ascii="XO Thames" w:hAnsi="XO Thames"/>
          <w:bCs/>
          <w:sz w:val="26"/>
          <w:szCs w:val="26"/>
        </w:rPr>
      </w:pPr>
    </w:p>
    <w:p w14:paraId="092C91B9" w14:textId="77777777" w:rsidR="007C76AD" w:rsidRPr="007C76AD" w:rsidRDefault="007C76AD" w:rsidP="007C76AD">
      <w:pPr>
        <w:tabs>
          <w:tab w:val="left" w:pos="1276"/>
        </w:tabs>
        <w:jc w:val="center"/>
        <w:rPr>
          <w:rFonts w:ascii="XO Thames" w:hAnsi="XO Thames"/>
          <w:b/>
          <w:bCs/>
          <w:sz w:val="26"/>
          <w:szCs w:val="26"/>
        </w:rPr>
      </w:pPr>
      <w:r w:rsidRPr="007C76AD">
        <w:rPr>
          <w:rFonts w:ascii="XO Thames" w:hAnsi="XO Thames"/>
          <w:b/>
          <w:bCs/>
          <w:sz w:val="26"/>
          <w:szCs w:val="26"/>
        </w:rPr>
        <w:t>ЮРИДИЧЕСКИЕ АДРЕСА И РЕКВИЗИТЫ СТОРОН</w:t>
      </w:r>
    </w:p>
    <w:p w14:paraId="0DDF1245" w14:textId="77777777" w:rsidR="007C76AD" w:rsidRPr="007C76AD" w:rsidRDefault="007C76AD" w:rsidP="007C76AD">
      <w:pPr>
        <w:tabs>
          <w:tab w:val="left" w:pos="1276"/>
        </w:tabs>
        <w:jc w:val="both"/>
        <w:rPr>
          <w:rFonts w:ascii="XO Thames" w:hAnsi="XO Thames"/>
          <w:bCs/>
          <w:iCs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4550"/>
      </w:tblGrid>
      <w:tr w:rsidR="00741B55" w:rsidRPr="00741B55" w14:paraId="5FD4016A" w14:textId="77777777" w:rsidTr="00974BC9">
        <w:tc>
          <w:tcPr>
            <w:tcW w:w="4479" w:type="dxa"/>
            <w:vMerge w:val="restart"/>
            <w:tcBorders>
              <w:top w:val="nil"/>
              <w:left w:val="nil"/>
              <w:right w:val="nil"/>
            </w:tcBorders>
          </w:tcPr>
          <w:p w14:paraId="017BC3C0" w14:textId="6D57E154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</w:rPr>
            </w:pPr>
            <w:r w:rsidRPr="00741B55">
              <w:rPr>
                <w:rFonts w:ascii="XO Thames" w:eastAsia="Calibri" w:hAnsi="XO Thames"/>
                <w:b/>
                <w:sz w:val="22"/>
                <w:szCs w:val="22"/>
              </w:rPr>
              <w:t xml:space="preserve"> ЗАКАЗЧИК:</w:t>
            </w:r>
            <w:r w:rsidRPr="00741B55">
              <w:rPr>
                <w:rFonts w:ascii="XO Thames" w:eastAsia="Calibri" w:hAnsi="XO Thames"/>
                <w:sz w:val="22"/>
                <w:szCs w:val="22"/>
              </w:rPr>
              <w:t xml:space="preserve"> </w:t>
            </w:r>
          </w:p>
          <w:p w14:paraId="04114956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</w:rPr>
            </w:pPr>
          </w:p>
          <w:p w14:paraId="26371EA5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</w:rPr>
              <w:t xml:space="preserve">Федеральное казенное учреждение «Исправительная колония № 33 Управления Федеральной службы исполнения наказаний по Кировской области» </w:t>
            </w:r>
          </w:p>
          <w:p w14:paraId="2B9F59F8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</w:rPr>
              <w:t>Адрес: 612607, Кировская обл., г. Котельнич, Даровская улица</w:t>
            </w:r>
          </w:p>
          <w:p w14:paraId="1B4B5839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</w:rPr>
              <w:t xml:space="preserve">Факс: (8-83342) 4-72-42; </w:t>
            </w:r>
          </w:p>
          <w:p w14:paraId="34844BBA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</w:rPr>
              <w:t xml:space="preserve">Тел.: 4-62-68 (бухг.); 4-75-09 </w:t>
            </w:r>
          </w:p>
          <w:p w14:paraId="5259E590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</w:rPr>
              <w:t>Адрес электронной почты ik33@43.fsin.gov.ru</w:t>
            </w:r>
          </w:p>
          <w:p w14:paraId="5DC8B657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</w:rPr>
              <w:t xml:space="preserve">УФК по Нижегородской области </w:t>
            </w:r>
            <w:r w:rsidRPr="00741B55">
              <w:rPr>
                <w:rFonts w:ascii="XO Thames" w:eastAsia="Calibri" w:hAnsi="XO Thames"/>
                <w:sz w:val="22"/>
                <w:szCs w:val="22"/>
              </w:rPr>
              <w:br/>
              <w:t xml:space="preserve">(ФКУ ИК-33 УФСИН России по Кировской области л/с 03401187400) </w:t>
            </w:r>
          </w:p>
          <w:p w14:paraId="780814D9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</w:rPr>
              <w:t>ИНН 4342001519 КПП 431301001</w:t>
            </w:r>
          </w:p>
          <w:p w14:paraId="6914C297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</w:rPr>
              <w:t>ОКТМО 33710000</w:t>
            </w:r>
          </w:p>
          <w:p w14:paraId="5C79FB23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</w:rPr>
              <w:t>Номер казначейского счета 03211643000000013246</w:t>
            </w:r>
          </w:p>
          <w:p w14:paraId="4EA45737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</w:rPr>
              <w:t>Единый казначейский счет 40102810745370000024</w:t>
            </w:r>
          </w:p>
          <w:p w14:paraId="11B2A93B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</w:rPr>
              <w:t xml:space="preserve">Наименование банка: ОКЦ № 1 ВВГУ Банка России//УФК по Нижегородской области, </w:t>
            </w:r>
          </w:p>
          <w:p w14:paraId="0E130485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</w:rPr>
              <w:t>г. Нижний Новгород</w:t>
            </w:r>
          </w:p>
          <w:p w14:paraId="0AA10BC1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</w:rPr>
              <w:t>БИК 012202102</w:t>
            </w:r>
          </w:p>
          <w:p w14:paraId="5F4CAFBF" w14:textId="77777777" w:rsidR="00741B55" w:rsidRPr="00741B55" w:rsidRDefault="00741B55" w:rsidP="00741B55">
            <w:pPr>
              <w:rPr>
                <w:rFonts w:ascii="XO Thames" w:eastAsia="Calibri" w:hAnsi="XO Thames"/>
                <w:bCs/>
                <w:sz w:val="22"/>
                <w:szCs w:val="22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</w:rPr>
              <w:t>Дата постановки на учет в налоговом органе 30.10.1997</w:t>
            </w:r>
          </w:p>
          <w:p w14:paraId="1BFF1AEA" w14:textId="77777777" w:rsidR="00741B55" w:rsidRPr="00741B55" w:rsidRDefault="00741B55" w:rsidP="00741B55">
            <w:pPr>
              <w:rPr>
                <w:rFonts w:ascii="XO Thames" w:eastAsia="Calibri" w:hAnsi="XO Thames"/>
                <w:bCs/>
                <w:sz w:val="22"/>
                <w:szCs w:val="22"/>
              </w:rPr>
            </w:pPr>
          </w:p>
          <w:p w14:paraId="24B84565" w14:textId="77777777" w:rsidR="00741B55" w:rsidRPr="00741B55" w:rsidRDefault="00741B55" w:rsidP="00741B55">
            <w:pPr>
              <w:rPr>
                <w:rFonts w:ascii="XO Thames" w:eastAsia="Calibri" w:hAnsi="XO Thames"/>
                <w:bCs/>
                <w:sz w:val="22"/>
                <w:szCs w:val="22"/>
              </w:rPr>
            </w:pPr>
          </w:p>
          <w:p w14:paraId="4C4B0AFC" w14:textId="77777777" w:rsidR="00741B55" w:rsidRPr="00741B55" w:rsidRDefault="00741B55" w:rsidP="00741B55">
            <w:pPr>
              <w:rPr>
                <w:rFonts w:ascii="XO Thames" w:eastAsia="Calibri" w:hAnsi="XO Thames"/>
                <w:bCs/>
                <w:sz w:val="22"/>
                <w:szCs w:val="22"/>
              </w:rPr>
            </w:pPr>
          </w:p>
          <w:p w14:paraId="75F13079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</w:rPr>
            </w:pPr>
          </w:p>
          <w:p w14:paraId="40DD845F" w14:textId="555D5A65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</w:rPr>
            </w:pPr>
            <w:r w:rsidRPr="00741B55">
              <w:rPr>
                <w:rFonts w:ascii="XO Thames" w:eastAsia="Calibri" w:hAnsi="XO Thames"/>
                <w:b/>
                <w:sz w:val="22"/>
                <w:szCs w:val="22"/>
              </w:rPr>
              <w:t>ЗАКАЗЧИК</w:t>
            </w:r>
          </w:p>
          <w:p w14:paraId="0D2C1871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</w:rPr>
            </w:pPr>
          </w:p>
          <w:p w14:paraId="6FB2580D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  <w:lang w:eastAsia="en-US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  <w:lang w:eastAsia="en-US"/>
              </w:rPr>
              <w:t>________________________/Р.Р. Салахитов/</w:t>
            </w:r>
          </w:p>
          <w:p w14:paraId="27E8E2FC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  <w:lang w:eastAsia="en-US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14:paraId="2C58A58E" w14:textId="6758CCFD" w:rsidR="00741B55" w:rsidRPr="00741B55" w:rsidRDefault="00741B55" w:rsidP="00741B55">
            <w:pPr>
              <w:widowControl w:val="0"/>
              <w:autoSpaceDE w:val="0"/>
              <w:autoSpaceDN w:val="0"/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>
              <w:rPr>
                <w:rFonts w:ascii="XO Thames" w:hAnsi="XO Thames"/>
                <w:b/>
                <w:sz w:val="22"/>
                <w:szCs w:val="22"/>
              </w:rPr>
              <w:t>ИСПОЛНИТЕЛЬ</w:t>
            </w:r>
            <w:r w:rsidRPr="00741B55">
              <w:rPr>
                <w:rFonts w:ascii="XO Thames" w:hAnsi="XO Thames"/>
                <w:b/>
                <w:sz w:val="22"/>
                <w:szCs w:val="22"/>
              </w:rPr>
              <w:t>:</w:t>
            </w:r>
          </w:p>
        </w:tc>
      </w:tr>
      <w:tr w:rsidR="00741B55" w:rsidRPr="00741B55" w14:paraId="18120A23" w14:textId="77777777" w:rsidTr="00974BC9">
        <w:trPr>
          <w:trHeight w:val="20"/>
        </w:trPr>
        <w:tc>
          <w:tcPr>
            <w:tcW w:w="4479" w:type="dxa"/>
            <w:vMerge/>
            <w:tcBorders>
              <w:left w:val="nil"/>
              <w:bottom w:val="nil"/>
              <w:right w:val="nil"/>
            </w:tcBorders>
          </w:tcPr>
          <w:p w14:paraId="63472EA0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  <w:lang w:eastAsia="en-US"/>
              </w:rPr>
            </w:pPr>
          </w:p>
        </w:tc>
        <w:tc>
          <w:tcPr>
            <w:tcW w:w="4550" w:type="dxa"/>
            <w:tcBorders>
              <w:top w:val="nil"/>
              <w:left w:val="nil"/>
              <w:bottom w:val="nil"/>
              <w:right w:val="nil"/>
            </w:tcBorders>
          </w:tcPr>
          <w:p w14:paraId="3CD49847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  <w:lang w:eastAsia="en-US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  <w:lang w:eastAsia="en-US"/>
              </w:rPr>
              <w:t>Полное наименование:</w:t>
            </w:r>
          </w:p>
          <w:p w14:paraId="42E2A1B4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  <w:lang w:eastAsia="en-US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  <w:lang w:eastAsia="en-US"/>
              </w:rPr>
              <w:t>Сокращённое наименование:</w:t>
            </w:r>
          </w:p>
          <w:p w14:paraId="0B623BED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  <w:lang w:eastAsia="en-US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  <w:lang w:eastAsia="en-US"/>
              </w:rPr>
              <w:t>Адрес местонахождения (юридический адрес),</w:t>
            </w:r>
          </w:p>
          <w:p w14:paraId="52A1BC27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  <w:lang w:eastAsia="en-US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  <w:lang w:eastAsia="en-US"/>
              </w:rPr>
              <w:t>Почтовый адрес:</w:t>
            </w:r>
          </w:p>
          <w:p w14:paraId="21BC01D5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  <w:lang w:eastAsia="en-US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  <w:lang w:eastAsia="en-US"/>
              </w:rPr>
              <w:t>ИНН:</w:t>
            </w:r>
          </w:p>
          <w:p w14:paraId="449EFDCE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  <w:lang w:eastAsia="en-US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  <w:lang w:eastAsia="en-US"/>
              </w:rPr>
              <w:t>КПП:</w:t>
            </w:r>
          </w:p>
          <w:p w14:paraId="227B8EDF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  <w:lang w:eastAsia="en-US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  <w:lang w:eastAsia="en-US"/>
              </w:rPr>
              <w:t>ОГРН:</w:t>
            </w:r>
          </w:p>
          <w:p w14:paraId="7924BBFA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  <w:lang w:eastAsia="en-US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  <w:lang w:eastAsia="en-US"/>
              </w:rPr>
              <w:t>Адрес электронной почты:</w:t>
            </w:r>
          </w:p>
          <w:p w14:paraId="114C6427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  <w:lang w:eastAsia="en-US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  <w:lang w:eastAsia="en-US"/>
              </w:rPr>
              <w:t>Телефон:</w:t>
            </w:r>
          </w:p>
          <w:p w14:paraId="3AAAE93C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  <w:lang w:eastAsia="en-US"/>
              </w:rPr>
            </w:pPr>
          </w:p>
          <w:p w14:paraId="49C27E0F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  <w:lang w:eastAsia="en-US"/>
              </w:rPr>
            </w:pPr>
          </w:p>
          <w:p w14:paraId="456AE86E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  <w:lang w:eastAsia="en-US"/>
              </w:rPr>
            </w:pPr>
          </w:p>
          <w:p w14:paraId="31639BC7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  <w:lang w:eastAsia="en-US"/>
              </w:rPr>
            </w:pPr>
          </w:p>
          <w:p w14:paraId="555BF6A3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  <w:lang w:eastAsia="en-US"/>
              </w:rPr>
            </w:pPr>
          </w:p>
          <w:p w14:paraId="4411A0C8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  <w:lang w:eastAsia="en-US"/>
              </w:rPr>
            </w:pPr>
          </w:p>
          <w:p w14:paraId="73520320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  <w:lang w:eastAsia="en-US"/>
              </w:rPr>
            </w:pPr>
          </w:p>
          <w:p w14:paraId="2C4EE71A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  <w:lang w:eastAsia="en-US"/>
              </w:rPr>
            </w:pPr>
          </w:p>
          <w:p w14:paraId="6A048950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  <w:lang w:eastAsia="en-US"/>
              </w:rPr>
            </w:pPr>
          </w:p>
          <w:p w14:paraId="4B14BD18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  <w:lang w:eastAsia="en-US"/>
              </w:rPr>
            </w:pPr>
          </w:p>
          <w:p w14:paraId="75A7254C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  <w:lang w:eastAsia="en-US"/>
              </w:rPr>
            </w:pPr>
          </w:p>
          <w:p w14:paraId="284EBDCF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  <w:lang w:eastAsia="en-US"/>
              </w:rPr>
            </w:pPr>
          </w:p>
          <w:p w14:paraId="6FD488EF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  <w:lang w:eastAsia="en-US"/>
              </w:rPr>
            </w:pPr>
          </w:p>
          <w:p w14:paraId="479637C1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  <w:lang w:eastAsia="en-US"/>
              </w:rPr>
            </w:pPr>
          </w:p>
          <w:p w14:paraId="68E5B590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  <w:lang w:eastAsia="en-US"/>
              </w:rPr>
            </w:pPr>
          </w:p>
          <w:p w14:paraId="4F7335F8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  <w:lang w:eastAsia="en-US"/>
              </w:rPr>
            </w:pPr>
          </w:p>
          <w:p w14:paraId="11EA5113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  <w:lang w:eastAsia="en-US"/>
              </w:rPr>
            </w:pPr>
          </w:p>
          <w:p w14:paraId="6535018B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  <w:lang w:eastAsia="en-US"/>
              </w:rPr>
            </w:pPr>
          </w:p>
          <w:p w14:paraId="3D8921D0" w14:textId="77777777" w:rsidR="00741B55" w:rsidRPr="00741B55" w:rsidRDefault="00741B55" w:rsidP="00741B55">
            <w:pPr>
              <w:rPr>
                <w:rFonts w:ascii="XO Thames" w:eastAsia="Calibri" w:hAnsi="XO Thames"/>
                <w:b/>
                <w:sz w:val="22"/>
                <w:szCs w:val="22"/>
                <w:lang w:eastAsia="en-US"/>
              </w:rPr>
            </w:pPr>
          </w:p>
          <w:p w14:paraId="317B0899" w14:textId="73AB2DCF" w:rsidR="00741B55" w:rsidRDefault="00741B55" w:rsidP="00741B55">
            <w:pPr>
              <w:rPr>
                <w:rFonts w:ascii="XO Thames" w:hAnsi="XO Thames"/>
                <w:b/>
                <w:sz w:val="22"/>
                <w:szCs w:val="22"/>
              </w:rPr>
            </w:pPr>
            <w:r>
              <w:rPr>
                <w:rFonts w:ascii="XO Thames" w:hAnsi="XO Thames"/>
                <w:b/>
                <w:sz w:val="22"/>
                <w:szCs w:val="22"/>
              </w:rPr>
              <w:t>ИСПОЛНИТЕЛЬ</w:t>
            </w:r>
            <w:r w:rsidRPr="00741B55">
              <w:rPr>
                <w:rFonts w:ascii="XO Thames" w:hAnsi="XO Thames"/>
                <w:b/>
                <w:sz w:val="22"/>
                <w:szCs w:val="22"/>
              </w:rPr>
              <w:t>:</w:t>
            </w:r>
          </w:p>
          <w:p w14:paraId="0909635A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  <w:lang w:eastAsia="en-US"/>
              </w:rPr>
            </w:pPr>
          </w:p>
          <w:p w14:paraId="5805A11C" w14:textId="2BADEAB9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  <w:lang w:eastAsia="en-US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  <w:lang w:eastAsia="en-US"/>
              </w:rPr>
              <w:t>________________</w:t>
            </w:r>
            <w:r w:rsidR="006477CB">
              <w:rPr>
                <w:rFonts w:ascii="XO Thames" w:eastAsia="Calibri" w:hAnsi="XO Thames"/>
                <w:sz w:val="22"/>
                <w:szCs w:val="22"/>
                <w:lang w:eastAsia="en-US"/>
              </w:rPr>
              <w:t xml:space="preserve">________/                      </w:t>
            </w:r>
            <w:r w:rsidRPr="00741B55">
              <w:rPr>
                <w:rFonts w:ascii="XO Thames" w:eastAsia="Calibri" w:hAnsi="XO Thames"/>
                <w:sz w:val="22"/>
                <w:szCs w:val="22"/>
                <w:lang w:eastAsia="en-US"/>
              </w:rPr>
              <w:t xml:space="preserve">      /</w:t>
            </w:r>
          </w:p>
          <w:p w14:paraId="6B028C9B" w14:textId="77777777" w:rsidR="00741B55" w:rsidRPr="00741B55" w:rsidRDefault="00741B55" w:rsidP="00741B55">
            <w:pPr>
              <w:rPr>
                <w:rFonts w:ascii="XO Thames" w:eastAsia="Calibri" w:hAnsi="XO Thames"/>
                <w:sz w:val="22"/>
                <w:szCs w:val="22"/>
                <w:lang w:eastAsia="en-US"/>
              </w:rPr>
            </w:pPr>
            <w:r w:rsidRPr="00741B55">
              <w:rPr>
                <w:rFonts w:ascii="XO Thames" w:eastAsia="Calibri" w:hAnsi="XO Thames"/>
                <w:sz w:val="22"/>
                <w:szCs w:val="22"/>
                <w:lang w:eastAsia="en-US"/>
              </w:rPr>
              <w:t>М.п.</w:t>
            </w:r>
          </w:p>
          <w:p w14:paraId="5BD9038D" w14:textId="77777777" w:rsidR="00741B55" w:rsidRPr="00741B55" w:rsidRDefault="00741B55" w:rsidP="00741B55">
            <w:pPr>
              <w:tabs>
                <w:tab w:val="left" w:pos="1481"/>
              </w:tabs>
              <w:spacing w:after="160" w:line="259" w:lineRule="auto"/>
              <w:rPr>
                <w:rFonts w:ascii="XO Thames" w:eastAsia="Calibri" w:hAnsi="XO Thames"/>
                <w:sz w:val="22"/>
                <w:szCs w:val="22"/>
                <w:lang w:eastAsia="en-US"/>
              </w:rPr>
            </w:pPr>
          </w:p>
          <w:p w14:paraId="2F6A3222" w14:textId="77777777" w:rsidR="00741B55" w:rsidRPr="00741B55" w:rsidRDefault="00741B55" w:rsidP="00741B55">
            <w:pPr>
              <w:spacing w:after="160" w:line="259" w:lineRule="auto"/>
              <w:rPr>
                <w:rFonts w:ascii="XO Thames" w:eastAsia="Calibri" w:hAnsi="XO Thames"/>
                <w:sz w:val="22"/>
                <w:szCs w:val="22"/>
                <w:lang w:eastAsia="en-US"/>
              </w:rPr>
            </w:pPr>
          </w:p>
        </w:tc>
      </w:tr>
    </w:tbl>
    <w:p w14:paraId="7E5F796D" w14:textId="77777777" w:rsidR="007C76AD" w:rsidRPr="007C76AD" w:rsidRDefault="007C76AD" w:rsidP="007C76AD">
      <w:pPr>
        <w:tabs>
          <w:tab w:val="left" w:pos="1276"/>
        </w:tabs>
        <w:jc w:val="both"/>
        <w:rPr>
          <w:rFonts w:ascii="XO Thames" w:hAnsi="XO Thames"/>
          <w:bCs/>
          <w:sz w:val="26"/>
          <w:szCs w:val="26"/>
        </w:rPr>
      </w:pPr>
    </w:p>
    <w:p w14:paraId="5D6AD347" w14:textId="77777777" w:rsidR="007C76AD" w:rsidRPr="00D97FED" w:rsidRDefault="007C76AD" w:rsidP="007F1D42">
      <w:pPr>
        <w:tabs>
          <w:tab w:val="left" w:pos="1276"/>
        </w:tabs>
        <w:jc w:val="both"/>
        <w:rPr>
          <w:rFonts w:ascii="XO Thames" w:hAnsi="XO Thames"/>
          <w:bCs/>
          <w:sz w:val="26"/>
          <w:szCs w:val="26"/>
        </w:rPr>
        <w:sectPr w:rsidR="007C76AD" w:rsidRPr="00D97FED" w:rsidSect="00AC327B">
          <w:pgSz w:w="11906" w:h="16838"/>
          <w:pgMar w:top="1134" w:right="709" w:bottom="1134" w:left="1701" w:header="425" w:footer="227" w:gutter="0"/>
          <w:cols w:space="708"/>
          <w:titlePg/>
          <w:docGrid w:linePitch="360"/>
        </w:sectPr>
      </w:pPr>
    </w:p>
    <w:p w14:paraId="39ABE376" w14:textId="3B3A78F4" w:rsidR="00971BFE" w:rsidRPr="00D97FED" w:rsidRDefault="00971BFE" w:rsidP="007C76AD">
      <w:pPr>
        <w:rPr>
          <w:rFonts w:ascii="XO Thames" w:hAnsi="XO Thames"/>
          <w:sz w:val="26"/>
          <w:szCs w:val="26"/>
        </w:rPr>
      </w:pPr>
    </w:p>
    <w:sectPr w:rsidR="00971BFE" w:rsidRPr="00D97FED" w:rsidSect="00AC327B">
      <w:pgSz w:w="11906" w:h="16838"/>
      <w:pgMar w:top="1134" w:right="709" w:bottom="1134" w:left="1701" w:header="425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9252AE" w14:textId="77777777" w:rsidR="002B37F8" w:rsidRDefault="002B37F8">
      <w:r>
        <w:separator/>
      </w:r>
    </w:p>
  </w:endnote>
  <w:endnote w:type="continuationSeparator" w:id="0">
    <w:p w14:paraId="5C462579" w14:textId="77777777" w:rsidR="002B37F8" w:rsidRDefault="002B3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B61C2" w14:textId="77777777" w:rsidR="008C070C" w:rsidRDefault="0027571F" w:rsidP="008348B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FE22C29" w14:textId="77777777" w:rsidR="008C070C" w:rsidRDefault="002B37F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5812EC" w14:textId="77777777" w:rsidR="002B37F8" w:rsidRDefault="002B37F8">
      <w:r>
        <w:separator/>
      </w:r>
    </w:p>
  </w:footnote>
  <w:footnote w:type="continuationSeparator" w:id="0">
    <w:p w14:paraId="3EF8143F" w14:textId="77777777" w:rsidR="002B37F8" w:rsidRDefault="002B37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C35E7" w14:textId="77777777" w:rsidR="008C070C" w:rsidRDefault="0027571F" w:rsidP="008348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69C9CF6" w14:textId="77777777" w:rsidR="008C070C" w:rsidRDefault="002B37F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83DEC"/>
    <w:multiLevelType w:val="multilevel"/>
    <w:tmpl w:val="6248CDF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A76"/>
    <w:rsid w:val="000005A9"/>
    <w:rsid w:val="00044352"/>
    <w:rsid w:val="000A6898"/>
    <w:rsid w:val="001A482F"/>
    <w:rsid w:val="0027571F"/>
    <w:rsid w:val="002B37F8"/>
    <w:rsid w:val="00410A76"/>
    <w:rsid w:val="004341E2"/>
    <w:rsid w:val="004C4BB4"/>
    <w:rsid w:val="005F3522"/>
    <w:rsid w:val="00642000"/>
    <w:rsid w:val="006477CB"/>
    <w:rsid w:val="006C2EF3"/>
    <w:rsid w:val="006E12BB"/>
    <w:rsid w:val="006F35DE"/>
    <w:rsid w:val="00741B55"/>
    <w:rsid w:val="007C76AD"/>
    <w:rsid w:val="007E05F6"/>
    <w:rsid w:val="007F1D42"/>
    <w:rsid w:val="008E6D9E"/>
    <w:rsid w:val="008F1903"/>
    <w:rsid w:val="00971BFE"/>
    <w:rsid w:val="00992A60"/>
    <w:rsid w:val="00A90F25"/>
    <w:rsid w:val="00C37C2F"/>
    <w:rsid w:val="00C7654A"/>
    <w:rsid w:val="00C832C4"/>
    <w:rsid w:val="00D27EC0"/>
    <w:rsid w:val="00D97FED"/>
    <w:rsid w:val="00DB33AA"/>
    <w:rsid w:val="00DE6BCD"/>
    <w:rsid w:val="00E40015"/>
    <w:rsid w:val="00E70CDA"/>
    <w:rsid w:val="00EA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35CB4"/>
  <w15:docId w15:val="{C7CE1292-4834-4C2B-99F9-2D547880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7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Linie,header"/>
    <w:basedOn w:val="a"/>
    <w:link w:val="a4"/>
    <w:uiPriority w:val="99"/>
    <w:rsid w:val="0027571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aliases w:val="Linie Знак,header Знак"/>
    <w:basedOn w:val="a0"/>
    <w:link w:val="a3"/>
    <w:uiPriority w:val="99"/>
    <w:rsid w:val="0027571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7571F"/>
  </w:style>
  <w:style w:type="paragraph" w:styleId="a6">
    <w:name w:val="footer"/>
    <w:basedOn w:val="a"/>
    <w:link w:val="a7"/>
    <w:uiPriority w:val="99"/>
    <w:rsid w:val="0027571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rsid w:val="0027571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Body Text"/>
    <w:aliases w:val="Основной текст Знак1,Основной текст Знак Знак,Знак1 Знак Знак,Знак1 Знак1,Основной текст Знак1 Знак,Основной текст Знак1 Знак Знак,Основной текст Знак1 Знак Знак Знак,Основной текст Знак1 Знак Знак Знак Знак,Знак1 Знак"/>
    <w:basedOn w:val="a"/>
    <w:link w:val="a9"/>
    <w:uiPriority w:val="99"/>
    <w:rsid w:val="0027571F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aliases w:val="Основной текст Знак1 Знак1,Основной текст Знак Знак Знак,Знак1 Знак Знак Знак,Знак1 Знак1 Знак,Основной текст Знак1 Знак Знак1,Основной текст Знак1 Знак Знак Знак1,Основной текст Знак1 Знак Знак Знак Знак1,Знак1 Знак Знак1"/>
    <w:basedOn w:val="a0"/>
    <w:link w:val="a8"/>
    <w:uiPriority w:val="99"/>
    <w:rsid w:val="0027571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FR1">
    <w:name w:val="FR1"/>
    <w:rsid w:val="0027571F"/>
    <w:pPr>
      <w:widowControl w:val="0"/>
      <w:autoSpaceDE w:val="0"/>
      <w:autoSpaceDN w:val="0"/>
      <w:adjustRightInd w:val="0"/>
      <w:spacing w:after="0" w:line="360" w:lineRule="auto"/>
      <w:ind w:left="920" w:right="6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">
    <w:name w:val="Обычный2"/>
    <w:rsid w:val="0027571F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fr1bullet3gif">
    <w:name w:val="fr1bullet3.gif"/>
    <w:basedOn w:val="a"/>
    <w:rsid w:val="0027571F"/>
    <w:pPr>
      <w:spacing w:before="100" w:beforeAutospacing="1" w:after="100" w:afterAutospacing="1"/>
    </w:pPr>
  </w:style>
  <w:style w:type="character" w:customStyle="1" w:styleId="20">
    <w:name w:val="Заголовок №2 + Курсив"/>
    <w:aliases w:val="Интервал 0 pt"/>
    <w:rsid w:val="0027571F"/>
    <w:rPr>
      <w:rFonts w:ascii="Times New Roman" w:hAnsi="Times New Roman" w:cs="Times New Roman"/>
      <w:b/>
      <w:bCs/>
      <w:i/>
      <w:iCs/>
      <w:spacing w:val="10"/>
      <w:sz w:val="24"/>
      <w:szCs w:val="24"/>
    </w:rPr>
  </w:style>
  <w:style w:type="paragraph" w:styleId="aa">
    <w:name w:val="Body Text Indent"/>
    <w:basedOn w:val="a"/>
    <w:link w:val="ab"/>
    <w:rsid w:val="007C76AD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rsid w:val="007C76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1A48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A482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2612</Words>
  <Characters>14894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</dc:creator>
  <cp:keywords/>
  <dc:description/>
  <cp:lastModifiedBy>urist</cp:lastModifiedBy>
  <cp:revision>16</cp:revision>
  <cp:lastPrinted>2026-10-09T11:28:00Z</cp:lastPrinted>
  <dcterms:created xsi:type="dcterms:W3CDTF">2026-04-06T08:58:00Z</dcterms:created>
  <dcterms:modified xsi:type="dcterms:W3CDTF">2026-10-09T11:29:00Z</dcterms:modified>
</cp:coreProperties>
</file>