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BDD" w:rsidRPr="00F176C1" w:rsidRDefault="00574FA2" w:rsidP="00686248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Проект </w:t>
      </w:r>
      <w:r w:rsidR="008B17F7">
        <w:rPr>
          <w:b/>
          <w:bCs/>
        </w:rPr>
        <w:t xml:space="preserve">ГОСУДАРСТВЕННЫЙ </w:t>
      </w:r>
      <w:r w:rsidR="00711BDD" w:rsidRPr="00F176C1">
        <w:rPr>
          <w:b/>
          <w:bCs/>
        </w:rPr>
        <w:t>КОНТРАКТ № ________</w:t>
      </w:r>
    </w:p>
    <w:p w:rsidR="006D122C" w:rsidRPr="00F176C1" w:rsidRDefault="006D122C" w:rsidP="00686248">
      <w:pPr>
        <w:jc w:val="center"/>
      </w:pPr>
    </w:p>
    <w:p w:rsidR="00711BDD" w:rsidRPr="00F176C1" w:rsidRDefault="00711BDD" w:rsidP="00364899">
      <w:pPr>
        <w:ind w:right="-1" w:firstLine="709"/>
        <w:jc w:val="both"/>
      </w:pPr>
      <w:bookmarkStart w:id="0" w:name="_Toc262468764"/>
      <w:bookmarkStart w:id="1" w:name="_Toc262543106"/>
      <w:bookmarkStart w:id="2" w:name="_Toc262677614"/>
      <w:r w:rsidRPr="00F176C1">
        <w:t>г. Мурманск</w:t>
      </w:r>
      <w:r w:rsidRPr="00F176C1">
        <w:tab/>
      </w:r>
      <w:r w:rsidRPr="00F176C1">
        <w:tab/>
      </w:r>
      <w:r w:rsidRPr="00F176C1">
        <w:tab/>
      </w:r>
      <w:r w:rsidRPr="00F176C1">
        <w:tab/>
      </w:r>
      <w:r w:rsidRPr="00F176C1">
        <w:tab/>
      </w:r>
      <w:r w:rsidRPr="00F176C1">
        <w:tab/>
      </w:r>
      <w:r w:rsidR="002856D5">
        <w:t xml:space="preserve">                                 </w:t>
      </w:r>
      <w:r w:rsidR="00873259">
        <w:t xml:space="preserve">         </w:t>
      </w:r>
      <w:proofErr w:type="gramStart"/>
      <w:r w:rsidR="00A733F8">
        <w:t xml:space="preserve">  </w:t>
      </w:r>
      <w:r w:rsidR="009A7415">
        <w:t xml:space="preserve"> </w:t>
      </w:r>
      <w:r w:rsidRPr="00F176C1">
        <w:t>«</w:t>
      </w:r>
      <w:proofErr w:type="gramEnd"/>
      <w:r w:rsidR="003D40E8">
        <w:t>__</w:t>
      </w:r>
      <w:r w:rsidRPr="00F176C1">
        <w:t>»</w:t>
      </w:r>
      <w:r w:rsidR="008A5010">
        <w:t xml:space="preserve"> </w:t>
      </w:r>
      <w:r w:rsidR="00B45CD3">
        <w:t>________</w:t>
      </w:r>
      <w:r w:rsidR="00A574CB">
        <w:t xml:space="preserve"> </w:t>
      </w:r>
      <w:r w:rsidRPr="00F176C1">
        <w:t>20</w:t>
      </w:r>
      <w:r w:rsidR="002D36C1">
        <w:t>2</w:t>
      </w:r>
      <w:r w:rsidR="00574FA2">
        <w:t>6</w:t>
      </w:r>
    </w:p>
    <w:p w:rsidR="00711BDD" w:rsidRDefault="00711BDD" w:rsidP="00711BDD">
      <w:pPr>
        <w:ind w:right="-133" w:firstLine="709"/>
        <w:jc w:val="both"/>
      </w:pPr>
    </w:p>
    <w:p w:rsidR="009F0AD0" w:rsidRPr="009B54AD" w:rsidRDefault="009F0AD0" w:rsidP="009F0AD0">
      <w:pPr>
        <w:ind w:firstLine="709"/>
        <w:jc w:val="both"/>
      </w:pPr>
      <w:bookmarkStart w:id="3" w:name="_Toc262468771"/>
      <w:bookmarkStart w:id="4" w:name="_Toc262543113"/>
      <w:bookmarkStart w:id="5" w:name="_Toc262677621"/>
      <w:bookmarkEnd w:id="0"/>
      <w:bookmarkEnd w:id="1"/>
      <w:bookmarkEnd w:id="2"/>
      <w:r w:rsidRPr="00DE2B32">
        <w:t xml:space="preserve">Управление Федеральной налоговой службы по Мурманской области (далее – УФНС России по Мурманской области), от имени Российской Федерации, именуемое в дальнейшем «Заказчик», в лице </w:t>
      </w:r>
      <w:r>
        <w:t>_______________</w:t>
      </w:r>
      <w:r w:rsidRPr="00DE2B32">
        <w:t xml:space="preserve">, действующего на основании </w:t>
      </w:r>
      <w:r>
        <w:t>_______________</w:t>
      </w:r>
      <w:r w:rsidRPr="00DE2B32">
        <w:t xml:space="preserve">, с одной стороны, и </w:t>
      </w:r>
      <w:r>
        <w:t>_______________</w:t>
      </w:r>
      <w:r w:rsidRPr="00DE2B32">
        <w:t>,</w:t>
      </w:r>
      <w:r>
        <w:t xml:space="preserve"> в лице</w:t>
      </w:r>
      <w:r w:rsidR="00436336">
        <w:t xml:space="preserve"> </w:t>
      </w:r>
      <w:r>
        <w:t>________________</w:t>
      </w:r>
      <w:r w:rsidR="0058016D">
        <w:t>, действующего на основании______</w:t>
      </w:r>
      <w:r w:rsidRPr="00DE2B32">
        <w:t xml:space="preserve"> именуем</w:t>
      </w:r>
      <w:r>
        <w:t>ое</w:t>
      </w:r>
      <w:r w:rsidRPr="00DE2B32">
        <w:t xml:space="preserve"> в дальнейшем «</w:t>
      </w:r>
      <w:r>
        <w:t>Поставщик</w:t>
      </w:r>
      <w:r w:rsidRPr="00DE2B32">
        <w:t xml:space="preserve">», с другой стороны, в дальнейшем именуемые «Стороны», </w:t>
      </w:r>
      <w:r w:rsidR="001F323B" w:rsidRPr="00142DF8">
        <w:t xml:space="preserve">на основании пункта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</w:t>
      </w:r>
      <w:r w:rsidR="001E6252">
        <w:t xml:space="preserve">№ </w:t>
      </w:r>
      <w:r w:rsidR="001F323B" w:rsidRPr="00142DF8">
        <w:t xml:space="preserve">44-ФЗ), заключили настоящий </w:t>
      </w:r>
      <w:r w:rsidR="001F323B">
        <w:t>Г</w:t>
      </w:r>
      <w:r w:rsidR="001F323B" w:rsidRPr="00142DF8">
        <w:t>осударственный контракт, именуемый в дальнейшем «Контракт», о нижеследующем</w:t>
      </w:r>
      <w:r w:rsidR="00436336">
        <w:t>.</w:t>
      </w:r>
    </w:p>
    <w:p w:rsidR="009529DE" w:rsidRDefault="009529DE" w:rsidP="00E412BD">
      <w:pPr>
        <w:ind w:firstLine="709"/>
        <w:jc w:val="both"/>
      </w:pPr>
    </w:p>
    <w:p w:rsidR="009529DE" w:rsidRDefault="009529DE" w:rsidP="00E412BD">
      <w:pPr>
        <w:shd w:val="clear" w:color="auto" w:fill="FFFFFF"/>
        <w:ind w:firstLine="709"/>
        <w:jc w:val="center"/>
        <w:rPr>
          <w:b/>
        </w:rPr>
      </w:pPr>
      <w:r w:rsidRPr="00F176C1">
        <w:rPr>
          <w:b/>
        </w:rPr>
        <w:t>1. Предмет Контракта</w:t>
      </w:r>
    </w:p>
    <w:p w:rsidR="00D25221" w:rsidRPr="00D25221" w:rsidRDefault="009529DE" w:rsidP="00DA71EE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F176C1">
        <w:t>1.1. </w:t>
      </w:r>
      <w:r w:rsidR="00AC1DFA">
        <w:t>З</w:t>
      </w:r>
      <w:r w:rsidR="00AC1DFA" w:rsidRPr="00AC1DFA">
        <w:t xml:space="preserve">аказчик поручает, а Поставщик </w:t>
      </w:r>
      <w:r w:rsidR="00AC1DFA" w:rsidRPr="00EA479A">
        <w:t xml:space="preserve">принимает на себя </w:t>
      </w:r>
      <w:r w:rsidR="00AC1DFA" w:rsidRPr="00620413">
        <w:t xml:space="preserve">обязательство осуществить </w:t>
      </w:r>
      <w:r w:rsidR="00C62D80">
        <w:t xml:space="preserve">поставку </w:t>
      </w:r>
      <w:r w:rsidR="001E6252">
        <w:t>блоков питания</w:t>
      </w:r>
      <w:r w:rsidR="00593AC9">
        <w:rPr>
          <w:bCs/>
        </w:rPr>
        <w:t xml:space="preserve"> </w:t>
      </w:r>
      <w:r w:rsidR="00C82F4E" w:rsidRPr="00620413">
        <w:t xml:space="preserve">(далее по тексту – Товар), согласно </w:t>
      </w:r>
      <w:r w:rsidR="006275EC">
        <w:t>Спецификации (Описание</w:t>
      </w:r>
      <w:r w:rsidR="00296502">
        <w:t xml:space="preserve"> объекта закупки</w:t>
      </w:r>
      <w:r w:rsidR="006275EC">
        <w:t>)</w:t>
      </w:r>
      <w:r w:rsidR="00296502">
        <w:t xml:space="preserve"> (Приложение № 1 к настоящему </w:t>
      </w:r>
      <w:r w:rsidR="00C43AEC">
        <w:t>К</w:t>
      </w:r>
      <w:r w:rsidR="00296502">
        <w:t>онтракту)</w:t>
      </w:r>
      <w:r w:rsidR="00D25221">
        <w:t xml:space="preserve">. </w:t>
      </w:r>
    </w:p>
    <w:p w:rsidR="009529DE" w:rsidRDefault="00F54A60" w:rsidP="00F54A60">
      <w:pPr>
        <w:suppressAutoHyphens/>
        <w:ind w:firstLine="709"/>
        <w:jc w:val="both"/>
      </w:pPr>
      <w:r>
        <w:t xml:space="preserve">1.2. </w:t>
      </w:r>
      <w:r w:rsidR="00AC1DFA">
        <w:t>З</w:t>
      </w:r>
      <w:r w:rsidR="000707E2">
        <w:t xml:space="preserve">аказчик обязуется </w:t>
      </w:r>
      <w:r w:rsidR="00A4395C">
        <w:t xml:space="preserve">принять и </w:t>
      </w:r>
      <w:r w:rsidR="00296502">
        <w:t>оплатить полученный Т</w:t>
      </w:r>
      <w:r w:rsidR="00082DD9" w:rsidRPr="00082DD9">
        <w:t>овар</w:t>
      </w:r>
      <w:r w:rsidR="00AC1DFA" w:rsidRPr="00AC1DFA">
        <w:t xml:space="preserve"> в порядке, предусмотренном настоящим </w:t>
      </w:r>
      <w:r w:rsidR="00AC1DFA">
        <w:t>К</w:t>
      </w:r>
      <w:r w:rsidR="00AC1DFA" w:rsidRPr="00AC1DFA">
        <w:t>онтрактом</w:t>
      </w:r>
      <w:r w:rsidR="009529DE" w:rsidRPr="00F54A60">
        <w:t>.</w:t>
      </w:r>
    </w:p>
    <w:p w:rsidR="00F6479E" w:rsidRDefault="00F6479E" w:rsidP="00F6479E">
      <w:pPr>
        <w:suppressAutoHyphens/>
        <w:ind w:firstLine="709"/>
        <w:jc w:val="both"/>
      </w:pPr>
      <w:r>
        <w:t xml:space="preserve">1.3. </w:t>
      </w:r>
      <w:r w:rsidR="009A7415">
        <w:t xml:space="preserve">Требования к качеству, безопасности и гарантии качества товара указаны в </w:t>
      </w:r>
      <w:r w:rsidR="006275EC">
        <w:t>Спецификации (</w:t>
      </w:r>
      <w:r w:rsidR="00296502">
        <w:t>Описани</w:t>
      </w:r>
      <w:r w:rsidR="006275EC">
        <w:t>е</w:t>
      </w:r>
      <w:r w:rsidR="00296502">
        <w:t xml:space="preserve"> объекта закупки</w:t>
      </w:r>
      <w:r w:rsidR="006275EC">
        <w:t>)</w:t>
      </w:r>
      <w:r w:rsidR="009A7415">
        <w:t xml:space="preserve"> (Приложение № 1 к контракту).</w:t>
      </w:r>
    </w:p>
    <w:p w:rsidR="00C36A06" w:rsidRPr="00620413" w:rsidRDefault="0078544D" w:rsidP="00F54A60">
      <w:pPr>
        <w:suppressAutoHyphens/>
        <w:ind w:firstLine="709"/>
        <w:jc w:val="both"/>
      </w:pPr>
      <w:r>
        <w:t xml:space="preserve">1.4. </w:t>
      </w:r>
      <w:r w:rsidR="00282C18">
        <w:t>Идентификационный код закупки:</w:t>
      </w:r>
      <w:r w:rsidR="00C36A06">
        <w:t xml:space="preserve"> </w:t>
      </w:r>
      <w:r w:rsidR="00574FA2" w:rsidRPr="00F0550C">
        <w:t>261519013231551900100100210</w:t>
      </w:r>
      <w:r w:rsidR="00574EE2">
        <w:t>49</w:t>
      </w:r>
      <w:r w:rsidR="00574FA2" w:rsidRPr="00F0550C">
        <w:t>0000000</w:t>
      </w:r>
      <w:r w:rsidR="00C36A06">
        <w:t>.</w:t>
      </w:r>
    </w:p>
    <w:p w:rsidR="00585761" w:rsidRPr="00620413" w:rsidRDefault="00585761" w:rsidP="00E412BD">
      <w:pPr>
        <w:autoSpaceDE w:val="0"/>
        <w:autoSpaceDN w:val="0"/>
        <w:adjustRightInd w:val="0"/>
        <w:jc w:val="both"/>
      </w:pPr>
    </w:p>
    <w:p w:rsidR="009529DE" w:rsidRDefault="009529DE" w:rsidP="00E412BD">
      <w:pPr>
        <w:shd w:val="clear" w:color="auto" w:fill="FFFFFF"/>
        <w:ind w:firstLine="709"/>
        <w:jc w:val="center"/>
        <w:rPr>
          <w:b/>
          <w:bCs/>
        </w:rPr>
      </w:pPr>
      <w:r w:rsidRPr="00B60A89">
        <w:rPr>
          <w:b/>
          <w:bCs/>
        </w:rPr>
        <w:t>2. Цена Контракта и порядок расчетов</w:t>
      </w:r>
    </w:p>
    <w:p w:rsidR="009F0AD0" w:rsidRDefault="009529DE" w:rsidP="009F0AD0">
      <w:pPr>
        <w:shd w:val="clear" w:color="auto" w:fill="FFFFFF"/>
        <w:ind w:firstLine="709"/>
        <w:jc w:val="both"/>
      </w:pPr>
      <w:r w:rsidRPr="00B60A89">
        <w:t>2.1. </w:t>
      </w:r>
      <w:r w:rsidR="009F0AD0" w:rsidRPr="007224B0">
        <w:t xml:space="preserve">Цена Контракта составляет </w:t>
      </w:r>
      <w:r w:rsidR="009F0AD0">
        <w:t>______________</w:t>
      </w:r>
      <w:r w:rsidR="009F0AD0" w:rsidRPr="007224B0">
        <w:t xml:space="preserve"> (</w:t>
      </w:r>
      <w:r w:rsidR="009F0AD0">
        <w:t>_________________________</w:t>
      </w:r>
      <w:r w:rsidR="009F0AD0" w:rsidRPr="007224B0">
        <w:t xml:space="preserve">) рублей </w:t>
      </w:r>
      <w:r w:rsidR="009F0AD0">
        <w:t>__</w:t>
      </w:r>
      <w:r w:rsidR="009F0AD0" w:rsidRPr="007224B0">
        <w:t xml:space="preserve"> копеек</w:t>
      </w:r>
      <w:r w:rsidR="009F0AD0">
        <w:t>,</w:t>
      </w:r>
      <w:r w:rsidR="009F0AD0" w:rsidRPr="00EA479A">
        <w:rPr>
          <w:i/>
        </w:rPr>
        <w:t xml:space="preserve"> </w:t>
      </w:r>
      <w:r w:rsidR="009F0AD0" w:rsidRPr="00AF61E7">
        <w:t>включая НДС</w:t>
      </w:r>
      <w:r w:rsidR="004820E5">
        <w:t xml:space="preserve"> (</w:t>
      </w:r>
      <w:r w:rsidR="00574FA2">
        <w:t>__</w:t>
      </w:r>
      <w:r w:rsidR="009F0AD0" w:rsidRPr="00AF61E7">
        <w:t>%</w:t>
      </w:r>
      <w:r w:rsidR="004820E5">
        <w:t>)</w:t>
      </w:r>
      <w:r w:rsidR="009F0AD0">
        <w:t xml:space="preserve"> /</w:t>
      </w:r>
      <w:r w:rsidR="009F0AD0" w:rsidRPr="00AF61E7">
        <w:t xml:space="preserve">либо </w:t>
      </w:r>
      <w:r w:rsidR="009F0AD0" w:rsidRPr="00AF61E7">
        <w:rPr>
          <w:i/>
        </w:rPr>
        <w:t>(без НДС(УСН)).</w:t>
      </w:r>
    </w:p>
    <w:p w:rsidR="007615C0" w:rsidRDefault="009529DE" w:rsidP="007615C0">
      <w:pPr>
        <w:shd w:val="clear" w:color="auto" w:fill="FFFFFF"/>
        <w:ind w:firstLine="709"/>
        <w:jc w:val="both"/>
        <w:rPr>
          <w:color w:val="000000"/>
        </w:rPr>
      </w:pPr>
      <w:r w:rsidRPr="00B60A89">
        <w:rPr>
          <w:spacing w:val="1"/>
        </w:rPr>
        <w:t>2.2. </w:t>
      </w:r>
      <w:r w:rsidR="007615C0" w:rsidRPr="00046BE7">
        <w:t xml:space="preserve">Цена Контракта является твёрдой </w:t>
      </w:r>
      <w:r w:rsidR="007615C0" w:rsidRPr="00046BE7">
        <w:rPr>
          <w:snapToGrid w:val="0"/>
        </w:rPr>
        <w:t>и</w:t>
      </w:r>
      <w:r w:rsidR="007615C0" w:rsidRPr="00046BE7">
        <w:rPr>
          <w:snapToGrid w:val="0"/>
          <w:color w:val="000000"/>
        </w:rPr>
        <w:t xml:space="preserve"> определяется на весь срок исполнения Контракта за </w:t>
      </w:r>
      <w:r w:rsidR="007615C0" w:rsidRPr="00046BE7">
        <w:t>исключением</w:t>
      </w:r>
      <w:r w:rsidR="007615C0" w:rsidRPr="00046BE7">
        <w:rPr>
          <w:snapToGrid w:val="0"/>
          <w:color w:val="000000"/>
        </w:rPr>
        <w:t xml:space="preserve"> ее изменения по соглашению сторон в случаях</w:t>
      </w:r>
      <w:r w:rsidR="007615C0" w:rsidRPr="00046BE7">
        <w:rPr>
          <w:color w:val="000000"/>
        </w:rPr>
        <w:t xml:space="preserve">, установленных статьей 95 </w:t>
      </w:r>
      <w:r w:rsidR="007615C0" w:rsidRPr="00046BE7">
        <w:rPr>
          <w:lang w:eastAsia="zh-CN" w:bidi="hi-IN"/>
        </w:rPr>
        <w:t>Закона № 44-ФЗ и</w:t>
      </w:r>
      <w:r w:rsidR="007615C0" w:rsidRPr="00046BE7">
        <w:rPr>
          <w:color w:val="000000"/>
        </w:rPr>
        <w:t xml:space="preserve"> п.</w:t>
      </w:r>
      <w:r w:rsidR="007615C0">
        <w:rPr>
          <w:color w:val="000000"/>
        </w:rPr>
        <w:t>8.1</w:t>
      </w:r>
      <w:r w:rsidR="007615C0" w:rsidRPr="00046BE7">
        <w:rPr>
          <w:color w:val="000000"/>
        </w:rPr>
        <w:t xml:space="preserve"> настоящего Контракта.</w:t>
      </w:r>
    </w:p>
    <w:p w:rsidR="009529DE" w:rsidRPr="00AA2DC1" w:rsidRDefault="00F176C1" w:rsidP="007615C0">
      <w:pPr>
        <w:shd w:val="clear" w:color="auto" w:fill="FFFFFF"/>
        <w:ind w:firstLine="709"/>
        <w:jc w:val="both"/>
        <w:rPr>
          <w:color w:val="FF0000"/>
          <w:spacing w:val="-9"/>
        </w:rPr>
      </w:pPr>
      <w:r w:rsidRPr="005F4D7D">
        <w:rPr>
          <w:snapToGrid w:val="0"/>
          <w:color w:val="000000"/>
        </w:rPr>
        <w:t xml:space="preserve">2.3. При исполнении </w:t>
      </w:r>
      <w:r w:rsidR="008D24B7" w:rsidRPr="005F4D7D">
        <w:rPr>
          <w:snapToGrid w:val="0"/>
          <w:color w:val="000000"/>
        </w:rPr>
        <w:t>К</w:t>
      </w:r>
      <w:r w:rsidRPr="005F4D7D">
        <w:rPr>
          <w:snapToGrid w:val="0"/>
          <w:color w:val="000000"/>
        </w:rPr>
        <w:t xml:space="preserve">онтракта по согласованию </w:t>
      </w:r>
      <w:r w:rsidR="000D1B9F" w:rsidRPr="005F4D7D">
        <w:rPr>
          <w:snapToGrid w:val="0"/>
          <w:color w:val="000000"/>
        </w:rPr>
        <w:t>З</w:t>
      </w:r>
      <w:r w:rsidRPr="005F4D7D">
        <w:rPr>
          <w:snapToGrid w:val="0"/>
          <w:color w:val="000000"/>
        </w:rPr>
        <w:t xml:space="preserve">аказчика с Поставщиком допускается поставка товара,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8D24B7" w:rsidRPr="005F4D7D">
        <w:rPr>
          <w:snapToGrid w:val="0"/>
          <w:color w:val="000000"/>
        </w:rPr>
        <w:t>К</w:t>
      </w:r>
      <w:r w:rsidRPr="005F4D7D">
        <w:rPr>
          <w:snapToGrid w:val="0"/>
          <w:color w:val="000000"/>
        </w:rPr>
        <w:t>онтракте</w:t>
      </w:r>
      <w:r w:rsidR="000804AE" w:rsidRPr="005F4D7D">
        <w:rPr>
          <w:snapToGrid w:val="0"/>
          <w:color w:val="000000"/>
        </w:rPr>
        <w:t xml:space="preserve"> (за исключением случаев, которые предусмотрены нормативными правовыми актами, принятыми в соответствии с частью </w:t>
      </w:r>
      <w:r w:rsidR="00557A92" w:rsidRPr="005F4D7D">
        <w:rPr>
          <w:snapToGrid w:val="0"/>
          <w:color w:val="000000"/>
        </w:rPr>
        <w:t>4</w:t>
      </w:r>
      <w:r w:rsidR="000804AE" w:rsidRPr="005F4D7D">
        <w:rPr>
          <w:snapToGrid w:val="0"/>
          <w:color w:val="000000"/>
        </w:rPr>
        <w:t xml:space="preserve"> статьи 14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</w:t>
      </w:r>
      <w:r w:rsidR="00557A92" w:rsidRPr="005F4D7D">
        <w:rPr>
          <w:snapToGrid w:val="0"/>
          <w:color w:val="000000"/>
        </w:rPr>
        <w:t>)</w:t>
      </w:r>
      <w:r w:rsidR="009529DE" w:rsidRPr="005F4D7D">
        <w:rPr>
          <w:color w:val="FF0000"/>
          <w:spacing w:val="-9"/>
        </w:rPr>
        <w:t>.</w:t>
      </w:r>
    </w:p>
    <w:p w:rsidR="009529DE" w:rsidRPr="00F176C1" w:rsidRDefault="009529DE" w:rsidP="00E412BD">
      <w:pPr>
        <w:widowControl w:val="0"/>
        <w:suppressAutoHyphens/>
        <w:ind w:firstLine="567"/>
        <w:jc w:val="both"/>
      </w:pPr>
      <w:r w:rsidRPr="00F176C1">
        <w:t>2.</w:t>
      </w:r>
      <w:r w:rsidR="00F176C1" w:rsidRPr="00F176C1">
        <w:t>4</w:t>
      </w:r>
      <w:r w:rsidRPr="00F176C1">
        <w:t>. В цену Контракта включена</w:t>
      </w:r>
      <w:r w:rsidRPr="00F176C1">
        <w:rPr>
          <w:snapToGrid w:val="0"/>
        </w:rPr>
        <w:t xml:space="preserve"> </w:t>
      </w:r>
      <w:r w:rsidR="001F323B">
        <w:t>стоимость поставк</w:t>
      </w:r>
      <w:r w:rsidR="00C62D80">
        <w:t>и</w:t>
      </w:r>
      <w:r w:rsidR="00E56B97" w:rsidRPr="00F176C1">
        <w:t xml:space="preserve"> товаров, расходы на маркировку, тару, упаковку, разгрузку, </w:t>
      </w:r>
      <w:r w:rsidR="001F323B">
        <w:t>доставку</w:t>
      </w:r>
      <w:r w:rsidR="00B254C1">
        <w:t xml:space="preserve"> товара по адресу </w:t>
      </w:r>
      <w:r w:rsidR="006B5DE0" w:rsidRPr="006B5DE0">
        <w:t>Заказчик</w:t>
      </w:r>
      <w:r w:rsidR="006B5DE0">
        <w:t>а</w:t>
      </w:r>
      <w:r w:rsidR="00E56B97" w:rsidRPr="00F176C1">
        <w:t>,</w:t>
      </w:r>
      <w:r w:rsidR="00B254C1">
        <w:t xml:space="preserve"> </w:t>
      </w:r>
      <w:r w:rsidR="00E56B97" w:rsidRPr="00F176C1">
        <w:t>страхование, уплату таможенных пошлин, все налоги, сборы и другие обязательные платежи</w:t>
      </w:r>
      <w:r w:rsidRPr="00F176C1">
        <w:t>.</w:t>
      </w:r>
    </w:p>
    <w:p w:rsidR="00FE5FA8" w:rsidRDefault="009529DE" w:rsidP="003D40E8">
      <w:pPr>
        <w:widowControl w:val="0"/>
        <w:suppressAutoHyphens/>
        <w:ind w:firstLine="567"/>
        <w:jc w:val="both"/>
      </w:pPr>
      <w:r w:rsidRPr="00F176C1">
        <w:t>2.</w:t>
      </w:r>
      <w:r w:rsidR="00F176C1" w:rsidRPr="00F176C1">
        <w:t>5</w:t>
      </w:r>
      <w:r w:rsidRPr="00F176C1">
        <w:t>. Цена Контракта, установленная п. 2.1 настоящего Контракта, оплачивается Заказчиком безналичным расчетом путем перечисления денежных средств</w:t>
      </w:r>
      <w:r w:rsidR="00FE5FA8" w:rsidRPr="00FE5FA8">
        <w:t xml:space="preserve"> в рублях </w:t>
      </w:r>
      <w:r w:rsidRPr="00F176C1">
        <w:t xml:space="preserve">в течение </w:t>
      </w:r>
      <w:r w:rsidR="00E5242E">
        <w:t>7</w:t>
      </w:r>
      <w:r w:rsidRPr="00F176C1">
        <w:t xml:space="preserve"> (</w:t>
      </w:r>
      <w:r w:rsidR="00E5242E">
        <w:t>Семи</w:t>
      </w:r>
      <w:r w:rsidRPr="00F176C1">
        <w:t xml:space="preserve">) </w:t>
      </w:r>
      <w:r w:rsidR="003E39DB">
        <w:t>рабочи</w:t>
      </w:r>
      <w:r w:rsidRPr="00F176C1">
        <w:t xml:space="preserve">х дней на расчетный счет Поставщика </w:t>
      </w:r>
      <w:r w:rsidR="00D51CE0" w:rsidRPr="00D51CE0">
        <w:t>после приемки товара</w:t>
      </w:r>
      <w:r w:rsidR="00082DD9" w:rsidRPr="00082DD9">
        <w:t xml:space="preserve"> </w:t>
      </w:r>
      <w:r w:rsidR="006B5DE0" w:rsidRPr="006B5DE0">
        <w:t>Заказчик</w:t>
      </w:r>
      <w:r w:rsidR="006B5DE0">
        <w:t>о</w:t>
      </w:r>
      <w:r w:rsidR="00082DD9" w:rsidRPr="00082DD9">
        <w:t>м</w:t>
      </w:r>
      <w:r w:rsidR="00D51CE0" w:rsidRPr="00D51CE0">
        <w:t xml:space="preserve"> по количеству и качеству</w:t>
      </w:r>
      <w:r w:rsidR="00082DD9">
        <w:t xml:space="preserve"> </w:t>
      </w:r>
      <w:r w:rsidR="00D51CE0" w:rsidRPr="00D51CE0">
        <w:t>и подписания им соответствующих товаросопроводительных документов</w:t>
      </w:r>
      <w:r w:rsidR="008A5010">
        <w:t xml:space="preserve"> без разногласий</w:t>
      </w:r>
      <w:r w:rsidRPr="00C80029">
        <w:t>.</w:t>
      </w:r>
      <w:r w:rsidR="00D51CE0" w:rsidRPr="00C80029">
        <w:t xml:space="preserve"> </w:t>
      </w:r>
      <w:r w:rsidR="00F77A1C" w:rsidRPr="00C80029">
        <w:t>Авансирование не установлено.</w:t>
      </w:r>
    </w:p>
    <w:p w:rsidR="00A94C16" w:rsidRDefault="00A94C16" w:rsidP="003D40E8">
      <w:pPr>
        <w:widowControl w:val="0"/>
        <w:suppressAutoHyphens/>
        <w:ind w:firstLine="567"/>
        <w:jc w:val="both"/>
      </w:pPr>
      <w:r>
        <w:t xml:space="preserve">2.6. </w:t>
      </w:r>
      <w:r w:rsidR="0083422A" w:rsidRPr="00C6338F">
        <w:t>Оплата производится за счет средств федерального бюджета в пределах доведенных лимитов бюджетных обязательств на 202</w:t>
      </w:r>
      <w:r w:rsidR="00574FA2">
        <w:t>6</w:t>
      </w:r>
      <w:r w:rsidR="0083422A" w:rsidRPr="00C6338F">
        <w:t xml:space="preserve"> год.</w:t>
      </w:r>
    </w:p>
    <w:p w:rsidR="00E6456A" w:rsidRDefault="00E6456A" w:rsidP="00E412BD">
      <w:pPr>
        <w:shd w:val="clear" w:color="auto" w:fill="FFFFFF"/>
        <w:ind w:firstLine="709"/>
        <w:jc w:val="center"/>
        <w:rPr>
          <w:b/>
          <w:bCs/>
        </w:rPr>
      </w:pPr>
    </w:p>
    <w:p w:rsidR="009529DE" w:rsidRDefault="009529DE" w:rsidP="00E412BD">
      <w:pPr>
        <w:shd w:val="clear" w:color="auto" w:fill="FFFFFF"/>
        <w:ind w:firstLine="709"/>
        <w:jc w:val="center"/>
        <w:rPr>
          <w:b/>
          <w:bCs/>
        </w:rPr>
      </w:pPr>
      <w:r w:rsidRPr="00B60A89">
        <w:rPr>
          <w:b/>
          <w:bCs/>
        </w:rPr>
        <w:t xml:space="preserve">3. Порядок поставки и приемки </w:t>
      </w:r>
      <w:r w:rsidR="00A733F8">
        <w:rPr>
          <w:b/>
          <w:bCs/>
        </w:rPr>
        <w:t>Товара</w:t>
      </w:r>
    </w:p>
    <w:p w:rsidR="0005641E" w:rsidRPr="00620413" w:rsidRDefault="009529DE" w:rsidP="00E412BD">
      <w:pPr>
        <w:shd w:val="clear" w:color="auto" w:fill="FFFFFF"/>
        <w:ind w:firstLine="709"/>
        <w:jc w:val="both"/>
        <w:rPr>
          <w:bCs/>
        </w:rPr>
      </w:pPr>
      <w:r w:rsidRPr="00B60A89">
        <w:rPr>
          <w:bCs/>
        </w:rPr>
        <w:t>3.1.</w:t>
      </w:r>
      <w:r w:rsidR="000077F4">
        <w:rPr>
          <w:bCs/>
        </w:rPr>
        <w:t xml:space="preserve"> П</w:t>
      </w:r>
      <w:r w:rsidR="00082DD9" w:rsidRPr="00082DD9">
        <w:rPr>
          <w:bCs/>
        </w:rPr>
        <w:t>оставк</w:t>
      </w:r>
      <w:r w:rsidR="00082DD9">
        <w:rPr>
          <w:bCs/>
        </w:rPr>
        <w:t>а</w:t>
      </w:r>
      <w:r w:rsidR="006A3B64">
        <w:rPr>
          <w:bCs/>
        </w:rPr>
        <w:t xml:space="preserve"> товара:</w:t>
      </w:r>
      <w:r w:rsidR="00644EB2">
        <w:rPr>
          <w:bCs/>
        </w:rPr>
        <w:t xml:space="preserve"> в течение </w:t>
      </w:r>
      <w:r w:rsidR="001E6252">
        <w:rPr>
          <w:bCs/>
        </w:rPr>
        <w:t>7</w:t>
      </w:r>
      <w:r w:rsidR="00644EB2">
        <w:rPr>
          <w:bCs/>
        </w:rPr>
        <w:t xml:space="preserve"> (</w:t>
      </w:r>
      <w:r w:rsidR="001E6252">
        <w:rPr>
          <w:bCs/>
        </w:rPr>
        <w:t>Сем</w:t>
      </w:r>
      <w:r w:rsidR="00A269B4">
        <w:rPr>
          <w:bCs/>
        </w:rPr>
        <w:t>и</w:t>
      </w:r>
      <w:r w:rsidR="00644EB2">
        <w:rPr>
          <w:bCs/>
        </w:rPr>
        <w:t xml:space="preserve">) рабочих дней с даты </w:t>
      </w:r>
      <w:r w:rsidR="001066D0">
        <w:rPr>
          <w:bCs/>
        </w:rPr>
        <w:t>заключения</w:t>
      </w:r>
      <w:r w:rsidR="00644EB2">
        <w:rPr>
          <w:bCs/>
        </w:rPr>
        <w:t xml:space="preserve"> </w:t>
      </w:r>
      <w:r w:rsidR="00C43AEC">
        <w:rPr>
          <w:bCs/>
        </w:rPr>
        <w:t>К</w:t>
      </w:r>
      <w:r w:rsidR="00644EB2">
        <w:rPr>
          <w:bCs/>
        </w:rPr>
        <w:t>онтракта.</w:t>
      </w:r>
      <w:r w:rsidR="00564DE6">
        <w:rPr>
          <w:bCs/>
        </w:rPr>
        <w:t xml:space="preserve"> </w:t>
      </w:r>
      <w:r w:rsidR="006A3B64">
        <w:rPr>
          <w:bCs/>
        </w:rPr>
        <w:t xml:space="preserve"> </w:t>
      </w:r>
    </w:p>
    <w:p w:rsidR="001F323B" w:rsidRPr="00C14771" w:rsidRDefault="0005641E" w:rsidP="001E6252">
      <w:pPr>
        <w:ind w:firstLine="708"/>
        <w:jc w:val="both"/>
      </w:pPr>
      <w:r>
        <w:rPr>
          <w:bCs/>
        </w:rPr>
        <w:t>3.2</w:t>
      </w:r>
      <w:r w:rsidRPr="00D751A6">
        <w:rPr>
          <w:bCs/>
        </w:rPr>
        <w:t xml:space="preserve">. </w:t>
      </w:r>
      <w:r w:rsidR="001F323B" w:rsidRPr="00C14771">
        <w:t>Место поставки товара</w:t>
      </w:r>
      <w:r w:rsidR="001F323B">
        <w:t>:</w:t>
      </w:r>
      <w:r w:rsidR="00182479">
        <w:t xml:space="preserve"> Мурманская область, г. Апатиты, ул. Строителей, д.83</w:t>
      </w:r>
      <w:r w:rsidR="001F323B" w:rsidRPr="00C14771">
        <w:t>.</w:t>
      </w:r>
    </w:p>
    <w:p w:rsidR="00D751A6" w:rsidRPr="001520BF" w:rsidRDefault="00A733F8" w:rsidP="001F323B">
      <w:pPr>
        <w:ind w:firstLine="709"/>
        <w:jc w:val="both"/>
      </w:pPr>
      <w:r w:rsidRPr="00D751A6">
        <w:rPr>
          <w:bCs/>
        </w:rPr>
        <w:t>3.</w:t>
      </w:r>
      <w:r w:rsidR="0005641E" w:rsidRPr="00D751A6">
        <w:rPr>
          <w:bCs/>
        </w:rPr>
        <w:t>3</w:t>
      </w:r>
      <w:r w:rsidRPr="00D751A6">
        <w:rPr>
          <w:bCs/>
        </w:rPr>
        <w:t>. </w:t>
      </w:r>
      <w:r w:rsidR="00E5242E">
        <w:t xml:space="preserve">Вместе с переданным по Контракту товаром, Поставщик передает счет, счет-фактуру (при необходимости), а также товарные накладные либо универсальные передаточный документ (УПД) в 2 (Двух) экземплярах (по одному для каждой Стороны), подписанные уполномоченным лицом </w:t>
      </w:r>
      <w:r w:rsidR="00E5242E">
        <w:lastRenderedPageBreak/>
        <w:t>Поставщика.</w:t>
      </w:r>
      <w:r w:rsidR="00D21765" w:rsidRPr="00D21765">
        <w:t xml:space="preserve"> </w:t>
      </w:r>
      <w:r w:rsidR="00D21765">
        <w:t xml:space="preserve">При поставке товара без передачи </w:t>
      </w:r>
      <w:r w:rsidR="00D21765" w:rsidRPr="001520BF">
        <w:t>указанных документов товар приемке и оплате не подлежит.</w:t>
      </w:r>
    </w:p>
    <w:p w:rsidR="00E5242E" w:rsidRPr="001520BF" w:rsidRDefault="00E5242E" w:rsidP="00E5242E">
      <w:pPr>
        <w:ind w:firstLine="567"/>
        <w:jc w:val="both"/>
      </w:pPr>
      <w:r w:rsidRPr="001520BF">
        <w:t>Стороны договорились о возможности осуществлять документооборот в электронном виде с использованием квалифицированных электронных подписей Сторон (или их уполномоченных лиц), условия признания которых установлены ст</w:t>
      </w:r>
      <w:r w:rsidR="001F323B" w:rsidRPr="001520BF">
        <w:t xml:space="preserve">атьей </w:t>
      </w:r>
      <w:r w:rsidRPr="001520BF">
        <w:t>11 Федерального закона от 06.04.2011 № 63-ФЗ «Об электронной подписи».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3.4. В документах, передаваемых Поставщиком, должна быть отражена следующая информация: полное наименование Заказчика, реквизиты настоящего Контракта.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3.5. Приемка товара Заказчиком включает в себя: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- контроль, проверку количества и комплектности товара;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- проверку товара на соответствие наименованиям, характеристикам товара;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- контроль наличия/отсутствия внешних повреждений товара;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- проверку наличия документации в соответствии с условиями настоящего Контракта, полноты и правильности ее оформления.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3.6.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Законом № 44-ФЗ.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3.7. Товар, не соответствующий требованиям, указанным в законодательстве Российской Федерации и Контракте, а также некомплект</w:t>
      </w:r>
      <w:r w:rsidR="00182479">
        <w:rPr>
          <w:bCs/>
        </w:rPr>
        <w:t xml:space="preserve">ный товар считается </w:t>
      </w:r>
      <w:proofErr w:type="spellStart"/>
      <w:r w:rsidR="00182479">
        <w:rPr>
          <w:bCs/>
        </w:rPr>
        <w:t>непоставленны</w:t>
      </w:r>
      <w:r w:rsidRPr="001520BF">
        <w:rPr>
          <w:bCs/>
        </w:rPr>
        <w:t>м</w:t>
      </w:r>
      <w:proofErr w:type="spellEnd"/>
      <w:r w:rsidRPr="001520BF">
        <w:rPr>
          <w:bCs/>
        </w:rPr>
        <w:t>.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3.8. Риск случайной гибели или случайного повреждения товара переходит к Заказчику с момента подписания уполномоченным лицом Поставщика и представителем Заказчика товарной накладной.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3.9. Заказчик в срок не позднее 5 (Пяти) рабочих дней после передачи ему Поставщиком товара и документов, указанных в пункте 3.3 настоящего Контракта, осуществляет приемку товара в части его соответствия условиям Контракта. При отсутствии недостатков, Заказчиком подписываются товарные накладные (либо УПД).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3.10. При наличии недостатков Заказчик в срок не позднее 5 (Пяти) рабочих дней после передачи Поставщиком товара и документов, указанных в пункте 3.3 настоящего Контракта, оформляет письменный мотивированный отказ от приемки товара и направляет его Поставщику. Мотивированный отказ от приемки товара должен содержать перечень недостатков.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3.11. Поставщик обязан устранить указанные в мотивированном отказе от приемки товара недостатки в течение 5 (Пяти) рабочих дней и передать Заказчику Акт по устранению недостатков, а также повторно товарные накладные либо УПД, подписанные уполномоченным лицом Поставщика – в 2 (двух) экземплярах: по одному экземпляру Поставщику и Заказчику.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>3.12. Права на товар по Контракту возникают у Заказчика в момент подписания им товарной накладной (либо УПД) без разногласий. Общий срок приемки и товара не может превышать 20 (двадцать) рабочих дней с даты доставки товара на склад Заказчика.</w:t>
      </w:r>
    </w:p>
    <w:p w:rsidR="001E6252" w:rsidRPr="001520BF" w:rsidRDefault="001E6252" w:rsidP="001E6252">
      <w:pPr>
        <w:ind w:firstLine="709"/>
        <w:jc w:val="both"/>
        <w:rPr>
          <w:bCs/>
        </w:rPr>
      </w:pPr>
      <w:r w:rsidRPr="001520BF">
        <w:rPr>
          <w:bCs/>
        </w:rPr>
        <w:t xml:space="preserve">3.13. </w:t>
      </w:r>
      <w:r w:rsidRPr="001520BF">
        <w:t>Оплата поставленного Товара осуществляется Заказчиком на основании надлежаще оформленных счета, счет-фактуры (в случае, если Поставщик является плательщиком НДС), товарной накладной, или счёта и универсального передаточного документа (УПД)</w:t>
      </w:r>
      <w:r w:rsidRPr="001520BF">
        <w:rPr>
          <w:bCs/>
        </w:rPr>
        <w:t>.</w:t>
      </w:r>
    </w:p>
    <w:p w:rsidR="00037A6C" w:rsidRDefault="00037A6C" w:rsidP="00D751A6">
      <w:pPr>
        <w:ind w:firstLine="709"/>
        <w:jc w:val="both"/>
        <w:rPr>
          <w:b/>
          <w:bCs/>
        </w:rPr>
      </w:pPr>
    </w:p>
    <w:p w:rsidR="009529DE" w:rsidRDefault="009529DE" w:rsidP="00E412BD">
      <w:pPr>
        <w:shd w:val="clear" w:color="auto" w:fill="FFFFFF"/>
        <w:jc w:val="center"/>
        <w:rPr>
          <w:b/>
          <w:bCs/>
        </w:rPr>
      </w:pPr>
      <w:r w:rsidRPr="00CA4ABE">
        <w:rPr>
          <w:b/>
          <w:bCs/>
        </w:rPr>
        <w:t>4.  Права и обязанности Сторон</w:t>
      </w:r>
    </w:p>
    <w:p w:rsidR="00795E4D" w:rsidRPr="00795E4D" w:rsidRDefault="009529DE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CA4ABE">
        <w:t>4.1. </w:t>
      </w:r>
      <w:r w:rsidR="00795E4D" w:rsidRPr="00795E4D">
        <w:rPr>
          <w:bCs/>
          <w:iCs/>
          <w:spacing w:val="-2"/>
        </w:rPr>
        <w:t>Права и обязанности Заказчика.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4.1.1. Заказчик</w:t>
      </w:r>
      <w:r w:rsidR="00A82395">
        <w:rPr>
          <w:bCs/>
          <w:iCs/>
          <w:spacing w:val="-2"/>
        </w:rPr>
        <w:t xml:space="preserve"> </w:t>
      </w:r>
      <w:r w:rsidRPr="00795E4D">
        <w:rPr>
          <w:bCs/>
          <w:iCs/>
          <w:spacing w:val="-2"/>
        </w:rPr>
        <w:t>имеет право: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- проверять ход и качество выполнения Поставщиком условий настоящего Контракта;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- проверять соответствие товара действующим техническим регламентам, стандартам, а также требованиям настоящего Контракта.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- требовать от Поставщика представления надлежащим образом оформленных документов, предусмотренных настоящим Контрактом.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4.1.2. 3аказчик обязан: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lastRenderedPageBreak/>
        <w:t xml:space="preserve">- </w:t>
      </w:r>
      <w:r w:rsidR="00C82F4E" w:rsidRPr="00C82F4E">
        <w:rPr>
          <w:bCs/>
          <w:iCs/>
          <w:spacing w:val="-2"/>
        </w:rPr>
        <w:t xml:space="preserve">своевременно и надлежащим образом осуществить </w:t>
      </w:r>
      <w:r w:rsidR="00402E7C">
        <w:rPr>
          <w:bCs/>
          <w:iCs/>
          <w:spacing w:val="-2"/>
        </w:rPr>
        <w:t>приемку</w:t>
      </w:r>
      <w:r w:rsidR="00C82F4E" w:rsidRPr="00C82F4E">
        <w:rPr>
          <w:bCs/>
          <w:iCs/>
          <w:spacing w:val="-2"/>
        </w:rPr>
        <w:t xml:space="preserve"> товара согласно Спецификации</w:t>
      </w:r>
      <w:r w:rsidR="00402E7C">
        <w:rPr>
          <w:bCs/>
          <w:iCs/>
          <w:spacing w:val="-2"/>
        </w:rPr>
        <w:t xml:space="preserve"> (Описание объекта закупки)</w:t>
      </w:r>
      <w:r w:rsidR="00C82F4E" w:rsidRPr="00C82F4E">
        <w:rPr>
          <w:bCs/>
          <w:iCs/>
          <w:spacing w:val="-2"/>
        </w:rPr>
        <w:t xml:space="preserve"> (Приложение № 1 к настоящему Контракту)</w:t>
      </w:r>
      <w:r w:rsidRPr="00795E4D">
        <w:rPr>
          <w:bCs/>
          <w:iCs/>
          <w:spacing w:val="-2"/>
        </w:rPr>
        <w:t>;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- оплатить товар в размерах и в сроки, установленные настоящим Контрактом.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4.2. Права и обязанности Поставщика: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4.2.1. Поставщик имеет право: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-</w:t>
      </w:r>
      <w:r w:rsidRPr="00795E4D">
        <w:rPr>
          <w:bCs/>
          <w:iCs/>
          <w:spacing w:val="-2"/>
        </w:rPr>
        <w:tab/>
        <w:t>требовать оплаты за поставленный товар в соответствии с условиями настоящего Контракта.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4.2.2. Поставщик обязан: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- своевременно и надлежащим образом осуществить поставку товара.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- передать товар, являющийся собственностью Поставщика, полностью свободный от прав третьих лиц, не состоящий в споре и под арестом, не являющийся предметом залога.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- подготовить и передать документы в соответствии с условиями настоящего Контракта.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- в случае поставки товара, не соответствующего требованиям настоящего Контракта, осуществить в срок, предусмотренный настоящим Контрактом, действие, требуемое Заказчиком</w:t>
      </w:r>
      <w:r w:rsidR="00A82395">
        <w:rPr>
          <w:bCs/>
          <w:iCs/>
          <w:spacing w:val="-2"/>
        </w:rPr>
        <w:t xml:space="preserve"> </w:t>
      </w:r>
      <w:r w:rsidRPr="00795E4D">
        <w:rPr>
          <w:bCs/>
          <w:iCs/>
          <w:spacing w:val="-2"/>
        </w:rPr>
        <w:t xml:space="preserve">в том числе: безвозмездно устранить недостатки товара, заменить товар на товар надлежащего качества. </w:t>
      </w:r>
    </w:p>
    <w:p w:rsidR="00795E4D" w:rsidRPr="00795E4D" w:rsidRDefault="00795E4D" w:rsidP="00795E4D">
      <w:pPr>
        <w:shd w:val="clear" w:color="auto" w:fill="FFFFFF"/>
        <w:ind w:firstLine="709"/>
        <w:jc w:val="both"/>
        <w:rPr>
          <w:bCs/>
          <w:iCs/>
          <w:spacing w:val="-2"/>
        </w:rPr>
      </w:pPr>
      <w:r w:rsidRPr="00795E4D">
        <w:rPr>
          <w:bCs/>
          <w:iCs/>
          <w:spacing w:val="-2"/>
        </w:rPr>
        <w:t>- в течение гарантийного срока своими силами и за свой счет устранить недостатки товара, не подлежащего использованию в соответствии с его предназначением в течение 10 (десяти) дней со дня получения письменного обращения Заказчика. В случае невозможности устранения недостатков либо возникновения таких недостатков три и более раз Поставщик обязан в течение 10 (десяти) дней со дня обращения заменить дефектный товар на товар надлежащего качества.</w:t>
      </w:r>
    </w:p>
    <w:p w:rsidR="009529DE" w:rsidRDefault="00795E4D" w:rsidP="00795E4D">
      <w:pPr>
        <w:shd w:val="clear" w:color="auto" w:fill="FFFFFF"/>
        <w:ind w:firstLine="709"/>
        <w:jc w:val="both"/>
        <w:rPr>
          <w:spacing w:val="-1"/>
        </w:rPr>
      </w:pPr>
      <w:r w:rsidRPr="00795E4D">
        <w:rPr>
          <w:bCs/>
          <w:iCs/>
          <w:spacing w:val="-2"/>
        </w:rPr>
        <w:t>- исполнять иные обязательства, предусмотренные действующим законодательством Российской Федерации и Контрактом</w:t>
      </w:r>
      <w:r w:rsidR="009529DE" w:rsidRPr="00CA4ABE">
        <w:rPr>
          <w:spacing w:val="-1"/>
        </w:rPr>
        <w:t>.</w:t>
      </w:r>
    </w:p>
    <w:p w:rsidR="00070FC5" w:rsidRPr="00CA4ABE" w:rsidRDefault="00070FC5" w:rsidP="00E412BD">
      <w:pPr>
        <w:shd w:val="clear" w:color="auto" w:fill="FFFFFF"/>
        <w:ind w:firstLine="709"/>
        <w:jc w:val="both"/>
      </w:pPr>
    </w:p>
    <w:p w:rsidR="009529DE" w:rsidRDefault="00605FE5" w:rsidP="00E412BD">
      <w:pPr>
        <w:shd w:val="clear" w:color="auto" w:fill="FFFFFF"/>
        <w:tabs>
          <w:tab w:val="left" w:pos="1090"/>
        </w:tabs>
        <w:ind w:firstLine="709"/>
        <w:jc w:val="center"/>
        <w:rPr>
          <w:b/>
          <w:bCs/>
        </w:rPr>
      </w:pPr>
      <w:r>
        <w:rPr>
          <w:b/>
          <w:bCs/>
        </w:rPr>
        <w:t>5</w:t>
      </w:r>
      <w:r w:rsidR="009529DE" w:rsidRPr="00E84007">
        <w:rPr>
          <w:b/>
          <w:bCs/>
        </w:rPr>
        <w:t>. Ответственность Сторон</w:t>
      </w:r>
    </w:p>
    <w:p w:rsidR="00DC44F6" w:rsidRPr="00DC44F6" w:rsidRDefault="00E0569B" w:rsidP="00DC44F6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Cs w:val="28"/>
        </w:rPr>
      </w:pPr>
      <w:r>
        <w:rPr>
          <w:bCs/>
        </w:rPr>
        <w:t>5</w:t>
      </w:r>
      <w:r w:rsidR="009529DE" w:rsidRPr="00E84007">
        <w:rPr>
          <w:bCs/>
        </w:rPr>
        <w:t>.1. </w:t>
      </w:r>
      <w:r w:rsidR="00DC44F6" w:rsidRPr="00DC44F6">
        <w:rPr>
          <w:snapToGrid w:val="0"/>
          <w:szCs w:val="28"/>
        </w:rPr>
        <w:t>В случае просрочки исполнения Заказчиком</w:t>
      </w:r>
      <w:r w:rsidR="00056F7C">
        <w:rPr>
          <w:snapToGrid w:val="0"/>
          <w:szCs w:val="28"/>
        </w:rPr>
        <w:t xml:space="preserve"> обязательств, предусмотренных К</w:t>
      </w:r>
      <w:r w:rsidR="00DC44F6" w:rsidRPr="00DC44F6">
        <w:rPr>
          <w:snapToGrid w:val="0"/>
          <w:szCs w:val="28"/>
        </w:rPr>
        <w:t>онтрактом, а также в иных случаях неисполнения или ненадлежащего исполнения Заказчиком</w:t>
      </w:r>
      <w:r w:rsidR="00056F7C">
        <w:rPr>
          <w:snapToGrid w:val="0"/>
          <w:szCs w:val="28"/>
        </w:rPr>
        <w:t xml:space="preserve"> обязательств, предусмотренных К</w:t>
      </w:r>
      <w:r w:rsidR="00DC44F6" w:rsidRPr="00DC44F6">
        <w:rPr>
          <w:snapToGrid w:val="0"/>
          <w:szCs w:val="28"/>
        </w:rPr>
        <w:t>онтрактом, Поставщик вправе потребовать уплаты неустоек (штрафов, пеней). Пеня начисляется за каждый день просрочки исполнения о</w:t>
      </w:r>
      <w:r w:rsidR="00056F7C">
        <w:rPr>
          <w:snapToGrid w:val="0"/>
          <w:szCs w:val="28"/>
        </w:rPr>
        <w:t>бязательства, предусмотренного К</w:t>
      </w:r>
      <w:r w:rsidR="00DC44F6" w:rsidRPr="00DC44F6">
        <w:rPr>
          <w:snapToGrid w:val="0"/>
          <w:szCs w:val="28"/>
        </w:rPr>
        <w:t>онтрактом, начиная со дня, следующего после дня истечения уст</w:t>
      </w:r>
      <w:r w:rsidR="00056F7C">
        <w:rPr>
          <w:snapToGrid w:val="0"/>
          <w:szCs w:val="28"/>
        </w:rPr>
        <w:t>ановленного К</w:t>
      </w:r>
      <w:r w:rsidR="00DC44F6" w:rsidRPr="00DC44F6">
        <w:rPr>
          <w:snapToGrid w:val="0"/>
          <w:szCs w:val="28"/>
        </w:rPr>
        <w:t xml:space="preserve">онтрактом срока исполнения обязательства. Пеня составляет одну трехсотую действующей на дату уплаты пеней </w:t>
      </w:r>
      <w:r w:rsidR="00A82395">
        <w:rPr>
          <w:snapToGrid w:val="0"/>
          <w:szCs w:val="28"/>
        </w:rPr>
        <w:t xml:space="preserve">ключевой </w:t>
      </w:r>
      <w:r w:rsidR="00DC44F6" w:rsidRPr="00DC44F6">
        <w:rPr>
          <w:snapToGrid w:val="0"/>
          <w:szCs w:val="28"/>
        </w:rPr>
        <w:t>ставки Центрального банка Российской Федерации от не уплаченной в срок суммы.</w:t>
      </w:r>
    </w:p>
    <w:p w:rsidR="00DC44F6" w:rsidRPr="00DC44F6" w:rsidRDefault="00DC44F6" w:rsidP="00DC44F6">
      <w:pPr>
        <w:autoSpaceDE w:val="0"/>
        <w:autoSpaceDN w:val="0"/>
        <w:adjustRightInd w:val="0"/>
        <w:ind w:firstLine="709"/>
        <w:jc w:val="both"/>
        <w:outlineLvl w:val="1"/>
        <w:rPr>
          <w:bCs/>
          <w:snapToGrid w:val="0"/>
          <w:szCs w:val="28"/>
        </w:rPr>
      </w:pPr>
      <w:r>
        <w:rPr>
          <w:snapToGrid w:val="0"/>
          <w:szCs w:val="28"/>
        </w:rPr>
        <w:t>5</w:t>
      </w:r>
      <w:r w:rsidRPr="00DC44F6">
        <w:rPr>
          <w:snapToGrid w:val="0"/>
          <w:szCs w:val="28"/>
        </w:rPr>
        <w:t>.2.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составляет – 1 000 (Одна тысяча) рублей.</w:t>
      </w:r>
    </w:p>
    <w:p w:rsidR="00DC44F6" w:rsidRPr="00DC44F6" w:rsidRDefault="00DC44F6" w:rsidP="00DC44F6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Cs w:val="28"/>
        </w:rPr>
      </w:pPr>
      <w:r>
        <w:rPr>
          <w:snapToGrid w:val="0"/>
          <w:szCs w:val="28"/>
        </w:rPr>
        <w:t>5</w:t>
      </w:r>
      <w:r w:rsidRPr="00DC44F6">
        <w:rPr>
          <w:snapToGrid w:val="0"/>
          <w:szCs w:val="28"/>
        </w:rPr>
        <w:t xml:space="preserve">.3.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</w:t>
      </w:r>
      <w:r w:rsidR="00A82395">
        <w:rPr>
          <w:snapToGrid w:val="0"/>
          <w:szCs w:val="28"/>
        </w:rPr>
        <w:t xml:space="preserve">ключевой </w:t>
      </w:r>
      <w:r w:rsidRPr="00DC44F6">
        <w:rPr>
          <w:snapToGrid w:val="0"/>
          <w:szCs w:val="28"/>
        </w:rPr>
        <w:t>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DC44F6" w:rsidRPr="00DC44F6" w:rsidRDefault="00DC44F6" w:rsidP="00DC44F6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Cs w:val="28"/>
        </w:rPr>
      </w:pPr>
      <w:r>
        <w:rPr>
          <w:snapToGrid w:val="0"/>
          <w:szCs w:val="28"/>
        </w:rPr>
        <w:t>5</w:t>
      </w:r>
      <w:r w:rsidRPr="00DC44F6">
        <w:rPr>
          <w:snapToGrid w:val="0"/>
          <w:szCs w:val="28"/>
        </w:rPr>
        <w:t xml:space="preserve">.4.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составляет </w:t>
      </w:r>
      <w:r w:rsidR="00056F7C">
        <w:rPr>
          <w:bCs/>
          <w:snapToGrid w:val="0"/>
          <w:szCs w:val="28"/>
        </w:rPr>
        <w:t>10 процентов цены К</w:t>
      </w:r>
      <w:r w:rsidRPr="00DC44F6">
        <w:rPr>
          <w:bCs/>
          <w:snapToGrid w:val="0"/>
          <w:szCs w:val="28"/>
        </w:rPr>
        <w:t>онтракта</w:t>
      </w:r>
      <w:r w:rsidRPr="00DC44F6">
        <w:rPr>
          <w:snapToGrid w:val="0"/>
          <w:szCs w:val="28"/>
        </w:rPr>
        <w:t>.</w:t>
      </w:r>
    </w:p>
    <w:p w:rsidR="00DC44F6" w:rsidRPr="00DC44F6" w:rsidRDefault="00DC44F6" w:rsidP="00DC44F6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Cs w:val="28"/>
        </w:rPr>
      </w:pPr>
      <w:r>
        <w:rPr>
          <w:snapToGrid w:val="0"/>
          <w:szCs w:val="28"/>
        </w:rPr>
        <w:t>5</w:t>
      </w:r>
      <w:r w:rsidRPr="00DC44F6">
        <w:rPr>
          <w:snapToGrid w:val="0"/>
          <w:szCs w:val="28"/>
        </w:rPr>
        <w:t>.5. За каждый факт неисполнения или ненадлежащего исполнения Поставщиком о</w:t>
      </w:r>
      <w:r w:rsidR="00056F7C">
        <w:rPr>
          <w:snapToGrid w:val="0"/>
          <w:szCs w:val="28"/>
        </w:rPr>
        <w:t>бязательства, предусмотренного К</w:t>
      </w:r>
      <w:r w:rsidRPr="00DC44F6">
        <w:rPr>
          <w:snapToGrid w:val="0"/>
          <w:szCs w:val="28"/>
        </w:rPr>
        <w:t>онтрактом, которое не имеет стоимостного выражения, размер штрафа составляет 1 000 (Одна тысяча) рублей.</w:t>
      </w:r>
    </w:p>
    <w:p w:rsidR="00DC44F6" w:rsidRPr="00DC44F6" w:rsidRDefault="00DC44F6" w:rsidP="00DC44F6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Cs w:val="28"/>
        </w:rPr>
      </w:pPr>
      <w:r>
        <w:rPr>
          <w:snapToGrid w:val="0"/>
          <w:szCs w:val="28"/>
        </w:rPr>
        <w:t>5</w:t>
      </w:r>
      <w:r w:rsidRPr="00DC44F6">
        <w:rPr>
          <w:snapToGrid w:val="0"/>
          <w:szCs w:val="28"/>
        </w:rPr>
        <w:t>.6. Общая сумма начисленной штрафов</w:t>
      </w:r>
      <w:r w:rsidR="00382F1A">
        <w:rPr>
          <w:snapToGrid w:val="0"/>
          <w:szCs w:val="28"/>
        </w:rPr>
        <w:t xml:space="preserve"> </w:t>
      </w:r>
      <w:r w:rsidRPr="00DC44F6">
        <w:rPr>
          <w:snapToGrid w:val="0"/>
          <w:szCs w:val="28"/>
        </w:rPr>
        <w:t>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DC44F6" w:rsidRPr="00DC44F6" w:rsidRDefault="00DC44F6" w:rsidP="00DC44F6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Cs w:val="28"/>
        </w:rPr>
      </w:pPr>
      <w:r>
        <w:rPr>
          <w:snapToGrid w:val="0"/>
          <w:szCs w:val="28"/>
        </w:rPr>
        <w:t>5</w:t>
      </w:r>
      <w:r w:rsidRPr="00DC44F6">
        <w:rPr>
          <w:snapToGrid w:val="0"/>
          <w:szCs w:val="28"/>
        </w:rPr>
        <w:t>.7. Общая сумма начисленной штрафов</w:t>
      </w:r>
      <w:r w:rsidR="00382F1A">
        <w:rPr>
          <w:snapToGrid w:val="0"/>
          <w:szCs w:val="28"/>
        </w:rPr>
        <w:t xml:space="preserve"> </w:t>
      </w:r>
      <w:r w:rsidRPr="00DC44F6">
        <w:rPr>
          <w:snapToGrid w:val="0"/>
          <w:szCs w:val="28"/>
        </w:rPr>
        <w:t>за ненадлежащее исполнение Заказчиком обязательств, предусмотренных Контрактом, не может превышать цену Контракта.</w:t>
      </w:r>
    </w:p>
    <w:p w:rsidR="00E0569B" w:rsidRPr="00E0569B" w:rsidRDefault="00DC44F6" w:rsidP="00DC44F6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Cs w:val="28"/>
        </w:rPr>
      </w:pPr>
      <w:r>
        <w:rPr>
          <w:snapToGrid w:val="0"/>
          <w:szCs w:val="28"/>
        </w:rPr>
        <w:lastRenderedPageBreak/>
        <w:t>5</w:t>
      </w:r>
      <w:r w:rsidRPr="00DC44F6">
        <w:rPr>
          <w:snapToGrid w:val="0"/>
          <w:szCs w:val="28"/>
        </w:rPr>
        <w:t>.8. Сторона освобождается от уплаты неустойки (штрафа, пени), если докажет, что неисполнение или ненадлежащее исполнение о</w:t>
      </w:r>
      <w:r w:rsidR="00056F7C">
        <w:rPr>
          <w:snapToGrid w:val="0"/>
          <w:szCs w:val="28"/>
        </w:rPr>
        <w:t>бязательства, предусмотренного К</w:t>
      </w:r>
      <w:r w:rsidRPr="00DC44F6">
        <w:rPr>
          <w:snapToGrid w:val="0"/>
          <w:szCs w:val="28"/>
        </w:rPr>
        <w:t>онтрактом, произошло вследствие непреодолимой силы</w:t>
      </w:r>
      <w:r w:rsidR="00FA52BA">
        <w:rPr>
          <w:snapToGrid w:val="0"/>
          <w:szCs w:val="28"/>
        </w:rPr>
        <w:t xml:space="preserve"> или по вине другой Стороны</w:t>
      </w:r>
      <w:r w:rsidR="00E0569B" w:rsidRPr="00E0569B">
        <w:rPr>
          <w:snapToGrid w:val="0"/>
          <w:szCs w:val="28"/>
        </w:rPr>
        <w:t>.</w:t>
      </w:r>
    </w:p>
    <w:p w:rsidR="000A6B91" w:rsidRPr="00AA2DC1" w:rsidRDefault="000A6B91" w:rsidP="00E412BD">
      <w:pPr>
        <w:ind w:firstLine="567"/>
        <w:jc w:val="both"/>
        <w:rPr>
          <w:snapToGrid w:val="0"/>
          <w:color w:val="FF0000"/>
        </w:rPr>
      </w:pPr>
    </w:p>
    <w:p w:rsidR="009529DE" w:rsidRDefault="00E0569B" w:rsidP="00E412BD">
      <w:pPr>
        <w:shd w:val="clear" w:color="auto" w:fill="FFFFFF"/>
        <w:tabs>
          <w:tab w:val="left" w:pos="851"/>
          <w:tab w:val="num" w:pos="2138"/>
        </w:tabs>
        <w:ind w:firstLine="709"/>
        <w:jc w:val="center"/>
        <w:rPr>
          <w:b/>
          <w:bCs/>
        </w:rPr>
      </w:pPr>
      <w:r>
        <w:rPr>
          <w:b/>
          <w:bCs/>
        </w:rPr>
        <w:t>6</w:t>
      </w:r>
      <w:r w:rsidR="009529DE" w:rsidRPr="00215C3B">
        <w:rPr>
          <w:b/>
        </w:rPr>
        <w:t>.</w:t>
      </w:r>
      <w:r w:rsidR="009529DE" w:rsidRPr="00215C3B">
        <w:t> </w:t>
      </w:r>
      <w:r w:rsidR="009529DE" w:rsidRPr="00215C3B">
        <w:rPr>
          <w:b/>
          <w:bCs/>
        </w:rPr>
        <w:t>Обстоятельства непреодолимой силы (Форс-мажор)</w:t>
      </w:r>
    </w:p>
    <w:p w:rsidR="009529DE" w:rsidRPr="00702DB1" w:rsidRDefault="00E0569B" w:rsidP="00E412BD">
      <w:pPr>
        <w:shd w:val="clear" w:color="auto" w:fill="FFFFFF"/>
        <w:ind w:firstLine="709"/>
        <w:jc w:val="both"/>
      </w:pPr>
      <w:r w:rsidRPr="00702DB1">
        <w:t>6</w:t>
      </w:r>
      <w:r w:rsidR="009529DE" w:rsidRPr="00702DB1">
        <w:t>.1. Сторона, не исполнившая или ненадлежащим образом исполнившая обязательство по настоящему Контракту,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</w:p>
    <w:p w:rsidR="009529DE" w:rsidRPr="00702DB1" w:rsidRDefault="00E0569B" w:rsidP="00E412BD">
      <w:pPr>
        <w:shd w:val="clear" w:color="auto" w:fill="FFFFFF"/>
        <w:ind w:firstLine="709"/>
        <w:jc w:val="both"/>
      </w:pPr>
      <w:r w:rsidRPr="00702DB1">
        <w:t>6</w:t>
      </w:r>
      <w:r w:rsidR="009529DE" w:rsidRPr="00702DB1">
        <w:t>.2. Свидетельство, выданное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:rsidR="009529DE" w:rsidRDefault="00E0569B" w:rsidP="00E412BD">
      <w:pPr>
        <w:ind w:firstLine="709"/>
        <w:jc w:val="both"/>
      </w:pPr>
      <w:r w:rsidRPr="00702DB1">
        <w:t>6</w:t>
      </w:r>
      <w:r w:rsidR="009529DE" w:rsidRPr="00702DB1">
        <w:t>.3. Сторона, которая не исполняет своих обязательств в результате действия обстоятельств непреодолимой силы, указанных в п. </w:t>
      </w:r>
      <w:r w:rsidRPr="00702DB1">
        <w:t>6</w:t>
      </w:r>
      <w:r w:rsidR="009529DE" w:rsidRPr="00702DB1">
        <w:t>.1. настоящего Контракта, обязана в 10-дневный срок письменно известить другую Сторону о начале и окончании возникшего препятствия</w:t>
      </w:r>
      <w:r w:rsidR="00867CF2">
        <w:t>,</w:t>
      </w:r>
      <w:r w:rsidR="009529DE" w:rsidRPr="00702DB1">
        <w:t xml:space="preserve"> и его влиянии на исполнение Контракта. Несвоевременное уведомление о наступлении обстоятельств непреодолимой силы лишает соответствующую Сторону права на освобождение от обязательств по причине указанных обстоятельств.</w:t>
      </w:r>
    </w:p>
    <w:p w:rsidR="009529DE" w:rsidRDefault="00E0569B" w:rsidP="00E412BD">
      <w:pPr>
        <w:shd w:val="clear" w:color="auto" w:fill="FFFFFF"/>
        <w:tabs>
          <w:tab w:val="left" w:pos="1090"/>
        </w:tabs>
        <w:ind w:firstLine="709"/>
        <w:jc w:val="center"/>
        <w:rPr>
          <w:b/>
        </w:rPr>
      </w:pPr>
      <w:r>
        <w:rPr>
          <w:b/>
        </w:rPr>
        <w:t>7</w:t>
      </w:r>
      <w:r w:rsidR="000A6B91" w:rsidRPr="00215C3B">
        <w:rPr>
          <w:b/>
        </w:rPr>
        <w:t>.</w:t>
      </w:r>
      <w:r w:rsidR="009529DE" w:rsidRPr="00215C3B">
        <w:rPr>
          <w:b/>
        </w:rPr>
        <w:t> </w:t>
      </w:r>
      <w:r w:rsidR="009529DE" w:rsidRPr="00215C3B">
        <w:rPr>
          <w:b/>
          <w:bCs/>
        </w:rPr>
        <w:t xml:space="preserve">Разрешение </w:t>
      </w:r>
      <w:r w:rsidR="009529DE" w:rsidRPr="00215C3B">
        <w:rPr>
          <w:b/>
        </w:rPr>
        <w:t>споров</w:t>
      </w:r>
    </w:p>
    <w:p w:rsidR="009529DE" w:rsidRPr="00215C3B" w:rsidRDefault="00E0569B" w:rsidP="00E412BD">
      <w:pPr>
        <w:shd w:val="clear" w:color="auto" w:fill="FFFFFF"/>
        <w:ind w:firstLine="709"/>
        <w:jc w:val="both"/>
      </w:pPr>
      <w:r>
        <w:t>7</w:t>
      </w:r>
      <w:r w:rsidR="009529DE" w:rsidRPr="00215C3B">
        <w:t>.1. Все споры по настоящему Контракту решаются путем переговоров.</w:t>
      </w:r>
    </w:p>
    <w:p w:rsidR="009529DE" w:rsidRPr="00215C3B" w:rsidRDefault="00E0569B" w:rsidP="00E412BD">
      <w:pPr>
        <w:shd w:val="clear" w:color="auto" w:fill="FFFFFF"/>
        <w:ind w:firstLine="709"/>
        <w:jc w:val="both"/>
      </w:pPr>
      <w:r>
        <w:t>7</w:t>
      </w:r>
      <w:r w:rsidR="009529DE" w:rsidRPr="00215C3B">
        <w:t xml:space="preserve">.2. Если в течение </w:t>
      </w:r>
      <w:r w:rsidR="00B17C7F" w:rsidRPr="00215C3B">
        <w:t>15</w:t>
      </w:r>
      <w:r w:rsidR="003E39DB">
        <w:t xml:space="preserve"> календарных</w:t>
      </w:r>
      <w:r w:rsidR="009529DE" w:rsidRPr="00215C3B">
        <w:t xml:space="preserve"> дней после начала переговоров Стороны не могут </w:t>
      </w:r>
      <w:r w:rsidR="009529DE" w:rsidRPr="00215C3B">
        <w:br/>
      </w:r>
      <w:r w:rsidR="009529DE" w:rsidRPr="00215C3B">
        <w:rPr>
          <w:spacing w:val="12"/>
        </w:rPr>
        <w:t xml:space="preserve">разрешить спорный вопрос по настоящему Контракту, то любая Сторона может </w:t>
      </w:r>
      <w:r w:rsidR="009529DE" w:rsidRPr="00215C3B">
        <w:rPr>
          <w:spacing w:val="6"/>
        </w:rPr>
        <w:t xml:space="preserve">потребовать решения этого вопроса </w:t>
      </w:r>
      <w:r w:rsidR="009529DE" w:rsidRPr="00215C3B">
        <w:t xml:space="preserve">в Арбитражном суде Мурманской области </w:t>
      </w:r>
      <w:r w:rsidR="009529DE" w:rsidRPr="00215C3B">
        <w:rPr>
          <w:spacing w:val="6"/>
        </w:rPr>
        <w:t xml:space="preserve">в </w:t>
      </w:r>
      <w:r w:rsidR="009529DE" w:rsidRPr="00215C3B">
        <w:t>соответствии с законодательством Российской Федерации.</w:t>
      </w:r>
    </w:p>
    <w:p w:rsidR="00070FC5" w:rsidRDefault="00070FC5" w:rsidP="00E412BD">
      <w:pPr>
        <w:jc w:val="center"/>
        <w:rPr>
          <w:b/>
          <w:bCs/>
          <w:snapToGrid w:val="0"/>
          <w:szCs w:val="26"/>
        </w:rPr>
      </w:pPr>
    </w:p>
    <w:p w:rsidR="002F3F7D" w:rsidRDefault="00E0569B" w:rsidP="00E412BD">
      <w:pPr>
        <w:jc w:val="center"/>
        <w:rPr>
          <w:b/>
          <w:bCs/>
          <w:snapToGrid w:val="0"/>
          <w:szCs w:val="26"/>
        </w:rPr>
      </w:pPr>
      <w:r>
        <w:rPr>
          <w:b/>
          <w:bCs/>
          <w:snapToGrid w:val="0"/>
          <w:szCs w:val="26"/>
        </w:rPr>
        <w:t>8</w:t>
      </w:r>
      <w:r w:rsidR="002F3F7D">
        <w:rPr>
          <w:b/>
          <w:bCs/>
          <w:snapToGrid w:val="0"/>
          <w:szCs w:val="26"/>
        </w:rPr>
        <w:t>. Порядок изменения и расторжения Контракта</w:t>
      </w:r>
    </w:p>
    <w:p w:rsidR="00ED6D8A" w:rsidRDefault="00E0569B" w:rsidP="00ED6D8A">
      <w:pPr>
        <w:shd w:val="clear" w:color="auto" w:fill="FFFFFF"/>
        <w:ind w:firstLine="709"/>
        <w:jc w:val="both"/>
      </w:pPr>
      <w:r>
        <w:rPr>
          <w:snapToGrid w:val="0"/>
        </w:rPr>
        <w:t>8</w:t>
      </w:r>
      <w:r w:rsidR="002F3F7D">
        <w:rPr>
          <w:snapToGrid w:val="0"/>
        </w:rPr>
        <w:t xml:space="preserve">.1. </w:t>
      </w:r>
      <w:r w:rsidR="00ED6D8A">
        <w:t>Изменение существенных условий Контракта при его исполнении не допускается, за исключением их изменения по соглашению сторон в соответствии с п. 2.2. Контракта, а также случаев</w:t>
      </w:r>
      <w:r w:rsidR="00867CF2">
        <w:t>,</w:t>
      </w:r>
      <w:r w:rsidR="00ED6D8A">
        <w:t xml:space="preserve"> установленных</w:t>
      </w:r>
      <w:r w:rsidR="00ED6D8A" w:rsidRPr="00ED6D8A">
        <w:t xml:space="preserve"> статьей 95 Закона 44-ФЗ</w:t>
      </w:r>
      <w:r w:rsidR="00ED6D8A">
        <w:t>.</w:t>
      </w:r>
    </w:p>
    <w:p w:rsidR="00436336" w:rsidRDefault="00ED6D8A" w:rsidP="00436336">
      <w:pPr>
        <w:shd w:val="clear" w:color="auto" w:fill="FFFFFF"/>
        <w:ind w:firstLine="709"/>
        <w:jc w:val="both"/>
        <w:rPr>
          <w:color w:val="FF0000"/>
        </w:rPr>
      </w:pPr>
      <w:r>
        <w:t xml:space="preserve">8.2. Расторжение </w:t>
      </w:r>
      <w:r w:rsidR="00C43AEC">
        <w:t>К</w:t>
      </w:r>
      <w:r>
        <w:t>онтракта допускается по соглашению сторон или по решению суда</w:t>
      </w:r>
      <w:r w:rsidR="00867CF2">
        <w:t>,</w:t>
      </w:r>
      <w:r>
        <w:t xml:space="preserve"> или в случае одностороннего отказа одной из Сторон от исполнения Контракта, в порядке, предусмотренном статьей 95 Закона 44-ФЗ</w:t>
      </w:r>
      <w:r w:rsidR="00436336">
        <w:t>, а также по основаниям, предусмотренным действующим законодательством Российской Федерации.</w:t>
      </w:r>
    </w:p>
    <w:p w:rsidR="00DC09BE" w:rsidRDefault="00DC09BE" w:rsidP="00436336">
      <w:pPr>
        <w:shd w:val="clear" w:color="auto" w:fill="FFFFFF"/>
        <w:ind w:firstLine="709"/>
        <w:jc w:val="center"/>
        <w:rPr>
          <w:b/>
        </w:rPr>
      </w:pPr>
    </w:p>
    <w:p w:rsidR="009529DE" w:rsidRDefault="00E0569B" w:rsidP="00436336">
      <w:pPr>
        <w:shd w:val="clear" w:color="auto" w:fill="FFFFFF"/>
        <w:ind w:firstLine="709"/>
        <w:jc w:val="center"/>
        <w:rPr>
          <w:b/>
        </w:rPr>
      </w:pPr>
      <w:r>
        <w:rPr>
          <w:b/>
        </w:rPr>
        <w:t>9</w:t>
      </w:r>
      <w:r w:rsidR="009529DE" w:rsidRPr="00E84007">
        <w:rPr>
          <w:b/>
        </w:rPr>
        <w:t>. Срок действия Контракта</w:t>
      </w:r>
    </w:p>
    <w:p w:rsidR="00574FA2" w:rsidRPr="00FB19B3" w:rsidRDefault="00E0569B" w:rsidP="00574FA2">
      <w:pPr>
        <w:pStyle w:val="31"/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9529DE" w:rsidRPr="00E84007">
        <w:rPr>
          <w:sz w:val="24"/>
          <w:szCs w:val="24"/>
        </w:rPr>
        <w:t>.1. </w:t>
      </w:r>
      <w:r w:rsidR="00574FA2" w:rsidRPr="00FB19B3">
        <w:rPr>
          <w:sz w:val="24"/>
          <w:szCs w:val="24"/>
        </w:rPr>
        <w:t xml:space="preserve">Настоящий Контракт вступает в силу с даты подписания Контракта и действует по </w:t>
      </w:r>
      <w:r w:rsidR="00867CF2">
        <w:rPr>
          <w:sz w:val="24"/>
          <w:szCs w:val="24"/>
        </w:rPr>
        <w:t>30.11</w:t>
      </w:r>
      <w:r w:rsidR="00574FA2" w:rsidRPr="00FB19B3">
        <w:rPr>
          <w:sz w:val="24"/>
          <w:szCs w:val="24"/>
        </w:rPr>
        <w:t>.2026, а в части выполнения Сторонами своих обязательств</w:t>
      </w:r>
      <w:r w:rsidR="00574FA2">
        <w:rPr>
          <w:sz w:val="24"/>
          <w:szCs w:val="24"/>
        </w:rPr>
        <w:t xml:space="preserve"> -</w:t>
      </w:r>
      <w:r w:rsidR="00574FA2" w:rsidRPr="00FB19B3">
        <w:rPr>
          <w:sz w:val="24"/>
          <w:szCs w:val="24"/>
        </w:rPr>
        <w:t xml:space="preserve"> до их полного исполнения.</w:t>
      </w:r>
    </w:p>
    <w:p w:rsidR="000A1E1B" w:rsidRDefault="000A1E1B" w:rsidP="00E412BD">
      <w:pPr>
        <w:shd w:val="clear" w:color="auto" w:fill="FFFFFF"/>
        <w:tabs>
          <w:tab w:val="left" w:pos="1435"/>
        </w:tabs>
        <w:ind w:firstLine="709"/>
        <w:jc w:val="center"/>
        <w:rPr>
          <w:b/>
        </w:rPr>
      </w:pPr>
    </w:p>
    <w:p w:rsidR="009529DE" w:rsidRDefault="000A6B91" w:rsidP="00E412BD">
      <w:pPr>
        <w:shd w:val="clear" w:color="auto" w:fill="FFFFFF"/>
        <w:tabs>
          <w:tab w:val="left" w:pos="1435"/>
        </w:tabs>
        <w:ind w:firstLine="709"/>
        <w:jc w:val="center"/>
        <w:rPr>
          <w:b/>
        </w:rPr>
      </w:pPr>
      <w:r w:rsidRPr="0055098D">
        <w:rPr>
          <w:b/>
        </w:rPr>
        <w:t>1</w:t>
      </w:r>
      <w:r w:rsidR="00E0569B">
        <w:rPr>
          <w:b/>
        </w:rPr>
        <w:t>0</w:t>
      </w:r>
      <w:r w:rsidR="009529DE" w:rsidRPr="0055098D">
        <w:rPr>
          <w:b/>
        </w:rPr>
        <w:t>. Прочие условия</w:t>
      </w:r>
    </w:p>
    <w:p w:rsidR="009529DE" w:rsidRPr="001520BF" w:rsidRDefault="000A6B91" w:rsidP="00E412BD">
      <w:pPr>
        <w:shd w:val="clear" w:color="auto" w:fill="FFFFFF"/>
        <w:ind w:firstLine="709"/>
        <w:jc w:val="both"/>
      </w:pPr>
      <w:r w:rsidRPr="0055098D">
        <w:t>1</w:t>
      </w:r>
      <w:r w:rsidR="00E0569B">
        <w:t>0</w:t>
      </w:r>
      <w:r w:rsidR="009529DE" w:rsidRPr="0055098D">
        <w:t>.1. </w:t>
      </w:r>
      <w:r w:rsidR="00056F7C">
        <w:t>При исполнении К</w:t>
      </w:r>
      <w:r w:rsidR="00E84007" w:rsidRPr="0055098D">
        <w:t xml:space="preserve">онтракта не допускается перемена </w:t>
      </w:r>
      <w:r w:rsidR="00A94C16">
        <w:t>П</w:t>
      </w:r>
      <w:r w:rsidR="00E84007" w:rsidRPr="0055098D">
        <w:t xml:space="preserve">оставщика, за исключением случая, если новый </w:t>
      </w:r>
      <w:r w:rsidR="005A0407">
        <w:t>П</w:t>
      </w:r>
      <w:r w:rsidR="00E84007" w:rsidRPr="0055098D">
        <w:t xml:space="preserve">оставщик является правопреемником </w:t>
      </w:r>
      <w:r w:rsidR="005A0407">
        <w:t>П</w:t>
      </w:r>
      <w:r w:rsidR="00056F7C">
        <w:t>оставщика по такому К</w:t>
      </w:r>
      <w:r w:rsidR="00E84007" w:rsidRPr="0055098D">
        <w:t xml:space="preserve">онтракту вследствие реорганизации юридического лица в форме преобразования, слияния или присоединения. В случае перемены </w:t>
      </w:r>
      <w:r w:rsidR="0081433A">
        <w:t>З</w:t>
      </w:r>
      <w:r w:rsidR="00E84007" w:rsidRPr="0055098D">
        <w:t xml:space="preserve">аказчика права и обязанности </w:t>
      </w:r>
      <w:r w:rsidR="005A0407">
        <w:t>З</w:t>
      </w:r>
      <w:r w:rsidR="00056F7C">
        <w:t>аказчика, предусмотренные К</w:t>
      </w:r>
      <w:r w:rsidR="00E84007" w:rsidRPr="0055098D">
        <w:t xml:space="preserve">онтрактом, переходят к новому </w:t>
      </w:r>
      <w:r w:rsidR="005A0407" w:rsidRPr="001520BF">
        <w:t>З</w:t>
      </w:r>
      <w:r w:rsidR="00E84007" w:rsidRPr="001520BF">
        <w:t>аказчику. В таком случае, Сторона</w:t>
      </w:r>
      <w:r w:rsidR="009529DE" w:rsidRPr="001520BF">
        <w:t xml:space="preserve"> обязана в течение 10 (десяти) календарных дней письменно известить об этом другую Сторону.</w:t>
      </w:r>
    </w:p>
    <w:p w:rsidR="001C22B0" w:rsidRPr="001520BF" w:rsidRDefault="000A6B91" w:rsidP="001C22B0">
      <w:pPr>
        <w:ind w:firstLine="709"/>
        <w:jc w:val="both"/>
      </w:pPr>
      <w:r w:rsidRPr="001520BF">
        <w:t>1</w:t>
      </w:r>
      <w:r w:rsidR="00E0569B" w:rsidRPr="001520BF">
        <w:t>0</w:t>
      </w:r>
      <w:r w:rsidR="009529DE" w:rsidRPr="001520BF">
        <w:t>.</w:t>
      </w:r>
      <w:r w:rsidR="002F3F7D" w:rsidRPr="001520BF">
        <w:t>2</w:t>
      </w:r>
      <w:r w:rsidR="009529DE" w:rsidRPr="001520BF">
        <w:t>. </w:t>
      </w:r>
      <w:r w:rsidR="001520BF" w:rsidRPr="001520BF">
        <w:t xml:space="preserve">Настоящий Контракт составлен в двух подлинных экземплярах, по одному для каждой Стороны </w:t>
      </w:r>
      <w:r w:rsidR="001520BF" w:rsidRPr="001520BF">
        <w:rPr>
          <w:i/>
        </w:rPr>
        <w:t>(в случае заключения контракта по результатам закупочной сессии на ЕАТ «Березка»: «Настоящий Контракт составлен в форме электронного документа, подписанного электронными цифровыми подписями уполномоченных лиц Сторон»)</w:t>
      </w:r>
      <w:r w:rsidR="001520BF" w:rsidRPr="001520BF">
        <w:t>.</w:t>
      </w:r>
    </w:p>
    <w:p w:rsidR="009529DE" w:rsidRDefault="00167491" w:rsidP="00E412BD">
      <w:pPr>
        <w:ind w:firstLine="709"/>
        <w:jc w:val="both"/>
      </w:pPr>
      <w:r w:rsidRPr="001520BF">
        <w:t>10.3. При противоречии между условиями настоящего Контракта и положений нормативно – правовых актов Российской Федерации применяются</w:t>
      </w:r>
      <w:r w:rsidRPr="00167491">
        <w:t xml:space="preserve"> положения нормативно-правовых актов</w:t>
      </w:r>
      <w:r w:rsidR="002B0DBC">
        <w:t>.</w:t>
      </w:r>
    </w:p>
    <w:p w:rsidR="00857685" w:rsidRDefault="00C82F4E" w:rsidP="008C45D6">
      <w:pPr>
        <w:ind w:firstLine="709"/>
        <w:jc w:val="both"/>
      </w:pPr>
      <w:r>
        <w:lastRenderedPageBreak/>
        <w:t>10.4. Приложени</w:t>
      </w:r>
      <w:r w:rsidR="006275EC">
        <w:t xml:space="preserve">е </w:t>
      </w:r>
      <w:r w:rsidR="00857685">
        <w:t xml:space="preserve">№ </w:t>
      </w:r>
      <w:r w:rsidR="000804AE" w:rsidRPr="005F4D7D">
        <w:t>1</w:t>
      </w:r>
      <w:r w:rsidR="00857685">
        <w:t xml:space="preserve"> - </w:t>
      </w:r>
      <w:r w:rsidR="00E66FD4" w:rsidRPr="00FF22EF">
        <w:t>Спецификация</w:t>
      </w:r>
      <w:r w:rsidR="00E66FD4">
        <w:t xml:space="preserve"> (</w:t>
      </w:r>
      <w:r w:rsidR="00857685">
        <w:t>Описание объекта закупки</w:t>
      </w:r>
      <w:r w:rsidR="00E66FD4">
        <w:t>)</w:t>
      </w:r>
      <w:r w:rsidR="00857685">
        <w:t>.</w:t>
      </w:r>
    </w:p>
    <w:p w:rsidR="00726336" w:rsidRDefault="00726336" w:rsidP="009529DE">
      <w:pPr>
        <w:pStyle w:val="210"/>
        <w:tabs>
          <w:tab w:val="clear" w:pos="7088"/>
          <w:tab w:val="left" w:pos="993"/>
          <w:tab w:val="left" w:pos="1276"/>
          <w:tab w:val="left" w:pos="1418"/>
        </w:tabs>
        <w:ind w:right="-133" w:firstLine="0"/>
        <w:jc w:val="center"/>
        <w:rPr>
          <w:b/>
          <w:sz w:val="24"/>
          <w:szCs w:val="24"/>
        </w:rPr>
      </w:pPr>
    </w:p>
    <w:p w:rsidR="009529DE" w:rsidRDefault="009529DE" w:rsidP="009529DE">
      <w:pPr>
        <w:pStyle w:val="210"/>
        <w:tabs>
          <w:tab w:val="clear" w:pos="7088"/>
          <w:tab w:val="left" w:pos="993"/>
          <w:tab w:val="left" w:pos="1276"/>
          <w:tab w:val="left" w:pos="1418"/>
        </w:tabs>
        <w:ind w:right="-133" w:firstLine="0"/>
        <w:jc w:val="center"/>
        <w:rPr>
          <w:b/>
          <w:sz w:val="24"/>
          <w:szCs w:val="24"/>
        </w:rPr>
      </w:pPr>
      <w:r w:rsidRPr="0055098D">
        <w:rPr>
          <w:b/>
          <w:sz w:val="24"/>
          <w:szCs w:val="24"/>
        </w:rPr>
        <w:t>1</w:t>
      </w:r>
      <w:r w:rsidR="00E0569B">
        <w:rPr>
          <w:b/>
          <w:sz w:val="24"/>
          <w:szCs w:val="24"/>
        </w:rPr>
        <w:t>1</w:t>
      </w:r>
      <w:r w:rsidRPr="0055098D">
        <w:rPr>
          <w:b/>
          <w:sz w:val="24"/>
          <w:szCs w:val="24"/>
        </w:rPr>
        <w:t>. Юридические адреса и банковские реквизиты Сторон</w:t>
      </w:r>
    </w:p>
    <w:p w:rsidR="009529DE" w:rsidRPr="00B75CEC" w:rsidRDefault="009529DE" w:rsidP="00713FDC">
      <w:pPr>
        <w:ind w:right="-1"/>
        <w:rPr>
          <w:b/>
        </w:rPr>
      </w:pPr>
      <w:r w:rsidRPr="00B75CEC">
        <w:rPr>
          <w:b/>
        </w:rPr>
        <w:t>Заказчик                                              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17"/>
        <w:gridCol w:w="5397"/>
      </w:tblGrid>
      <w:tr w:rsidR="009529DE" w:rsidRPr="00C62D80" w:rsidTr="00713FDC">
        <w:trPr>
          <w:trHeight w:val="3089"/>
        </w:trPr>
        <w:tc>
          <w:tcPr>
            <w:tcW w:w="4917" w:type="dxa"/>
          </w:tcPr>
          <w:p w:rsidR="002C7D14" w:rsidRPr="001520BF" w:rsidRDefault="002C7D14" w:rsidP="002C7D14">
            <w:pPr>
              <w:shd w:val="clear" w:color="auto" w:fill="FFFFFF"/>
              <w:rPr>
                <w:b/>
                <w:spacing w:val="-1"/>
              </w:rPr>
            </w:pPr>
            <w:r w:rsidRPr="001520BF">
              <w:rPr>
                <w:b/>
                <w:spacing w:val="-1"/>
              </w:rPr>
              <w:t xml:space="preserve">Управление Федеральной налоговой службы по Мурманской области </w:t>
            </w:r>
          </w:p>
          <w:p w:rsidR="002C7D14" w:rsidRPr="001520BF" w:rsidRDefault="002C7D14" w:rsidP="002C7D14">
            <w:pPr>
              <w:shd w:val="clear" w:color="auto" w:fill="FFFFFF"/>
              <w:rPr>
                <w:b/>
                <w:spacing w:val="-1"/>
              </w:rPr>
            </w:pPr>
            <w:r w:rsidRPr="001520BF">
              <w:rPr>
                <w:b/>
                <w:spacing w:val="-1"/>
              </w:rPr>
              <w:t>(УФНС России по Мурманской области)</w:t>
            </w:r>
          </w:p>
          <w:p w:rsidR="002C7D14" w:rsidRPr="001520BF" w:rsidRDefault="002C7D14" w:rsidP="002C7D14">
            <w:pPr>
              <w:shd w:val="clear" w:color="auto" w:fill="FFFFFF"/>
              <w:rPr>
                <w:spacing w:val="-1"/>
              </w:rPr>
            </w:pPr>
            <w:r w:rsidRPr="001520BF">
              <w:rPr>
                <w:spacing w:val="-1"/>
              </w:rPr>
              <w:t>Местонахождение и почтовый адрес:</w:t>
            </w:r>
          </w:p>
          <w:p w:rsidR="002C7D14" w:rsidRPr="001520BF" w:rsidRDefault="002C7D14" w:rsidP="002C7D14">
            <w:pPr>
              <w:shd w:val="clear" w:color="auto" w:fill="FFFFFF"/>
              <w:rPr>
                <w:spacing w:val="-1"/>
              </w:rPr>
            </w:pPr>
            <w:r w:rsidRPr="001520BF">
              <w:rPr>
                <w:spacing w:val="-1"/>
              </w:rPr>
              <w:t>18303</w:t>
            </w:r>
            <w:r w:rsidR="00054542" w:rsidRPr="001520BF">
              <w:rPr>
                <w:spacing w:val="-1"/>
              </w:rPr>
              <w:t>8</w:t>
            </w:r>
            <w:r w:rsidRPr="001520BF">
              <w:rPr>
                <w:spacing w:val="-1"/>
              </w:rPr>
              <w:t>, г. Мурманск, ул. Заводская, д.7</w:t>
            </w:r>
            <w:r w:rsidRPr="001520BF">
              <w:rPr>
                <w:spacing w:val="-1"/>
              </w:rPr>
              <w:tab/>
            </w:r>
          </w:p>
          <w:p w:rsidR="002C7D14" w:rsidRPr="001520BF" w:rsidRDefault="002C7D14" w:rsidP="002C7D14">
            <w:pPr>
              <w:shd w:val="clear" w:color="auto" w:fill="FFFFFF"/>
              <w:rPr>
                <w:spacing w:val="-1"/>
              </w:rPr>
            </w:pPr>
            <w:r w:rsidRPr="001520BF">
              <w:rPr>
                <w:spacing w:val="-1"/>
              </w:rPr>
              <w:t xml:space="preserve">тел/ факс </w:t>
            </w:r>
            <w:r w:rsidRPr="001520BF">
              <w:rPr>
                <w:iCs/>
                <w:spacing w:val="-1"/>
              </w:rPr>
              <w:t xml:space="preserve">+7 (8152) </w:t>
            </w:r>
            <w:r w:rsidRPr="001520BF">
              <w:rPr>
                <w:spacing w:val="-1"/>
              </w:rPr>
              <w:t>566-841 доб. 1411, 2678</w:t>
            </w:r>
          </w:p>
          <w:p w:rsidR="002C7D14" w:rsidRPr="001520BF" w:rsidRDefault="002C7D14" w:rsidP="002C7D14">
            <w:pPr>
              <w:shd w:val="clear" w:color="auto" w:fill="FFFFFF"/>
              <w:rPr>
                <w:spacing w:val="-1"/>
              </w:rPr>
            </w:pPr>
            <w:r w:rsidRPr="001520BF">
              <w:rPr>
                <w:spacing w:val="-1"/>
              </w:rPr>
              <w:t>ИНН 5190132315, КПП 519001001</w:t>
            </w:r>
          </w:p>
          <w:p w:rsidR="002C7D14" w:rsidRPr="001520BF" w:rsidRDefault="002C7D14" w:rsidP="002C7D14">
            <w:pPr>
              <w:shd w:val="clear" w:color="auto" w:fill="FFFFFF"/>
              <w:rPr>
                <w:spacing w:val="-1"/>
              </w:rPr>
            </w:pPr>
            <w:r w:rsidRPr="001520BF">
              <w:rPr>
                <w:spacing w:val="-1"/>
              </w:rPr>
              <w:t>ПЛАТЕЛЬЩИК: УФК по Нижегородской области (УФНС РОССИИ ПО МУРМАНСКОЙ ОБЛАСТИ</w:t>
            </w:r>
            <w:r w:rsidRPr="001520BF">
              <w:rPr>
                <w:color w:val="000000"/>
              </w:rPr>
              <w:t xml:space="preserve"> </w:t>
            </w:r>
            <w:r w:rsidRPr="001520BF">
              <w:rPr>
                <w:spacing w:val="-1"/>
              </w:rPr>
              <w:t>л/с 03491195140)</w:t>
            </w:r>
          </w:p>
          <w:p w:rsidR="002C7D14" w:rsidRPr="001520BF" w:rsidRDefault="002C7D14" w:rsidP="002C7D14">
            <w:pPr>
              <w:shd w:val="clear" w:color="auto" w:fill="FFFFFF"/>
              <w:rPr>
                <w:spacing w:val="-1"/>
              </w:rPr>
            </w:pPr>
            <w:r w:rsidRPr="001520BF">
              <w:rPr>
                <w:spacing w:val="-1"/>
              </w:rPr>
              <w:t>р/с 03211643000000013212</w:t>
            </w:r>
          </w:p>
          <w:p w:rsidR="002C7D14" w:rsidRPr="001520BF" w:rsidRDefault="002C7D14" w:rsidP="002C7D14">
            <w:pPr>
              <w:shd w:val="clear" w:color="auto" w:fill="FFFFFF"/>
              <w:rPr>
                <w:spacing w:val="-1"/>
              </w:rPr>
            </w:pPr>
            <w:r w:rsidRPr="001520BF">
              <w:rPr>
                <w:spacing w:val="-1"/>
              </w:rPr>
              <w:t xml:space="preserve">ОКЦ № 1 ВВГУ БАНКА РОССИИ//УФК по Нижегородской области г. Нижний Новгород </w:t>
            </w:r>
          </w:p>
          <w:p w:rsidR="002C7D14" w:rsidRPr="001520BF" w:rsidRDefault="002C7D14" w:rsidP="002C7D14">
            <w:pPr>
              <w:shd w:val="clear" w:color="auto" w:fill="FFFFFF"/>
              <w:rPr>
                <w:spacing w:val="-1"/>
              </w:rPr>
            </w:pPr>
            <w:r w:rsidRPr="001520BF">
              <w:rPr>
                <w:spacing w:val="-1"/>
              </w:rPr>
              <w:t>БИК 012202102</w:t>
            </w:r>
          </w:p>
          <w:p w:rsidR="002C7D14" w:rsidRPr="001520BF" w:rsidRDefault="002C7D14" w:rsidP="002C7D14">
            <w:pPr>
              <w:shd w:val="clear" w:color="auto" w:fill="FFFFFF"/>
              <w:rPr>
                <w:spacing w:val="-1"/>
              </w:rPr>
            </w:pPr>
            <w:r w:rsidRPr="001520BF">
              <w:rPr>
                <w:spacing w:val="-1"/>
              </w:rPr>
              <w:t>СЧЕТ 40102810745370000024</w:t>
            </w:r>
          </w:p>
          <w:p w:rsidR="002C7D14" w:rsidRPr="001520BF" w:rsidRDefault="002C7D14" w:rsidP="002C7D14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1520BF">
              <w:rPr>
                <w:lang w:val="en-US"/>
              </w:rPr>
              <w:t>e</w:t>
            </w:r>
            <w:r w:rsidR="00C62D80" w:rsidRPr="001520BF">
              <w:rPr>
                <w:lang w:val="en-US"/>
              </w:rPr>
              <w:t>-</w:t>
            </w:r>
            <w:r w:rsidRPr="001520BF">
              <w:rPr>
                <w:lang w:val="en-US"/>
              </w:rPr>
              <w:t xml:space="preserve">mail: </w:t>
            </w:r>
            <w:r w:rsidR="001520BF" w:rsidRPr="001520BF">
              <w:rPr>
                <w:spacing w:val="-1"/>
                <w:lang w:val="en-US"/>
              </w:rPr>
              <w:t>t.kolpakova.r5100@tax.gov.ru</w:t>
            </w:r>
          </w:p>
          <w:p w:rsidR="009529DE" w:rsidRPr="00C62D80" w:rsidRDefault="009529DE" w:rsidP="00713FDC">
            <w:pPr>
              <w:shd w:val="clear" w:color="auto" w:fill="FFFFFF"/>
              <w:ind w:right="-1"/>
              <w:jc w:val="both"/>
              <w:rPr>
                <w:spacing w:val="-2"/>
                <w:lang w:val="en-US"/>
              </w:rPr>
            </w:pPr>
          </w:p>
          <w:p w:rsidR="009529DE" w:rsidRPr="00C62D80" w:rsidRDefault="009529DE" w:rsidP="00713FDC">
            <w:pPr>
              <w:pStyle w:val="210"/>
              <w:tabs>
                <w:tab w:val="clear" w:pos="7088"/>
                <w:tab w:val="left" w:pos="993"/>
                <w:tab w:val="left" w:pos="1276"/>
                <w:tab w:val="left" w:pos="1418"/>
              </w:tabs>
              <w:ind w:right="-1"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397" w:type="dxa"/>
          </w:tcPr>
          <w:p w:rsidR="002B0DBC" w:rsidRPr="00C62D80" w:rsidRDefault="002B0DBC" w:rsidP="00713FDC">
            <w:pPr>
              <w:pStyle w:val="17"/>
              <w:ind w:right="-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bookmarkEnd w:id="3"/>
    <w:bookmarkEnd w:id="4"/>
    <w:bookmarkEnd w:id="5"/>
    <w:p w:rsidR="00702DB1" w:rsidRDefault="007B5867" w:rsidP="00702DB1">
      <w:pPr>
        <w:pStyle w:val="a5"/>
        <w:rPr>
          <w:b/>
          <w:lang w:val="ru-RU"/>
        </w:rPr>
      </w:pPr>
      <w:r w:rsidRPr="007B5867">
        <w:rPr>
          <w:b/>
        </w:rPr>
        <w:t xml:space="preserve">Заказчик </w:t>
      </w:r>
      <w:r w:rsidRPr="007B5867">
        <w:rPr>
          <w:b/>
          <w:lang w:val="ru-RU"/>
        </w:rPr>
        <w:t xml:space="preserve"> </w:t>
      </w:r>
      <w:r>
        <w:rPr>
          <w:b/>
          <w:lang w:val="ru-RU"/>
        </w:rPr>
        <w:t xml:space="preserve">                                                                </w:t>
      </w:r>
      <w:r w:rsidRPr="007B5867">
        <w:rPr>
          <w:b/>
        </w:rPr>
        <w:t>Поставщик</w:t>
      </w:r>
    </w:p>
    <w:p w:rsidR="007B5867" w:rsidRPr="007B5867" w:rsidRDefault="007B5867" w:rsidP="00702DB1">
      <w:pPr>
        <w:pStyle w:val="a5"/>
        <w:rPr>
          <w:b/>
          <w:lang w:val="ru-RU"/>
        </w:rPr>
      </w:pP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4772"/>
      </w:tblGrid>
      <w:tr w:rsidR="00F3201D" w:rsidRPr="00C14460" w:rsidTr="00836CE1">
        <w:trPr>
          <w:trHeight w:val="163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F3201D" w:rsidRPr="00C14460" w:rsidRDefault="00F3201D" w:rsidP="009F0AD0">
            <w:r w:rsidRPr="00C14460">
              <w:t xml:space="preserve">___________________ 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F3201D" w:rsidRPr="00C14460" w:rsidRDefault="00F3201D" w:rsidP="009F0AD0">
            <w:pPr>
              <w:ind w:left="-391"/>
            </w:pPr>
            <w:r w:rsidRPr="00C14460">
              <w:t xml:space="preserve">__ ____________________ </w:t>
            </w:r>
          </w:p>
        </w:tc>
      </w:tr>
    </w:tbl>
    <w:p w:rsidR="007B5867" w:rsidRDefault="00702DB1" w:rsidP="002D68A1">
      <w:pPr>
        <w:jc w:val="right"/>
      </w:pPr>
      <w:r w:rsidRPr="00B74A1C">
        <w:t xml:space="preserve">                         </w:t>
      </w:r>
    </w:p>
    <w:p w:rsidR="00E66FD4" w:rsidRDefault="00E66FD4" w:rsidP="00C82F4E">
      <w:pPr>
        <w:jc w:val="right"/>
        <w:rPr>
          <w:sz w:val="22"/>
          <w:szCs w:val="22"/>
          <w:lang w:eastAsia="x-none"/>
        </w:rPr>
      </w:pPr>
    </w:p>
    <w:p w:rsidR="0042531F" w:rsidRDefault="0042531F" w:rsidP="00C82F4E">
      <w:pPr>
        <w:jc w:val="right"/>
        <w:rPr>
          <w:sz w:val="22"/>
          <w:szCs w:val="22"/>
          <w:lang w:eastAsia="x-none"/>
        </w:rPr>
      </w:pPr>
    </w:p>
    <w:p w:rsidR="00402E7C" w:rsidRDefault="00402E7C" w:rsidP="00C82F4E">
      <w:pPr>
        <w:jc w:val="right"/>
        <w:rPr>
          <w:sz w:val="22"/>
          <w:szCs w:val="22"/>
          <w:lang w:eastAsia="x-none"/>
        </w:rPr>
      </w:pPr>
    </w:p>
    <w:p w:rsidR="00737D2E" w:rsidRDefault="00737D2E" w:rsidP="00C82F4E">
      <w:pPr>
        <w:jc w:val="right"/>
        <w:rPr>
          <w:sz w:val="22"/>
          <w:szCs w:val="22"/>
          <w:lang w:eastAsia="x-none"/>
        </w:rPr>
      </w:pPr>
    </w:p>
    <w:p w:rsidR="00F542C6" w:rsidRDefault="00F542C6" w:rsidP="00C82F4E">
      <w:pPr>
        <w:jc w:val="right"/>
        <w:rPr>
          <w:sz w:val="22"/>
          <w:szCs w:val="22"/>
          <w:lang w:eastAsia="x-none"/>
        </w:rPr>
      </w:pPr>
    </w:p>
    <w:p w:rsidR="00F542C6" w:rsidRDefault="00F542C6" w:rsidP="00C82F4E">
      <w:pPr>
        <w:jc w:val="right"/>
        <w:rPr>
          <w:sz w:val="22"/>
          <w:szCs w:val="22"/>
          <w:lang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7615C0" w:rsidRDefault="007615C0" w:rsidP="00C82F4E">
      <w:pPr>
        <w:jc w:val="right"/>
        <w:rPr>
          <w:sz w:val="22"/>
          <w:szCs w:val="22"/>
          <w:lang w:val="x-none" w:eastAsia="x-none"/>
        </w:rPr>
      </w:pPr>
    </w:p>
    <w:p w:rsidR="00C82F4E" w:rsidRPr="00921004" w:rsidRDefault="00C82F4E" w:rsidP="00C82F4E">
      <w:pPr>
        <w:jc w:val="right"/>
        <w:rPr>
          <w:sz w:val="22"/>
          <w:szCs w:val="22"/>
          <w:lang w:val="x-none" w:eastAsia="x-none"/>
        </w:rPr>
      </w:pPr>
      <w:r w:rsidRPr="00921004">
        <w:rPr>
          <w:sz w:val="22"/>
          <w:szCs w:val="22"/>
          <w:lang w:val="x-none" w:eastAsia="x-none"/>
        </w:rPr>
        <w:lastRenderedPageBreak/>
        <w:t xml:space="preserve">Приложение № </w:t>
      </w:r>
      <w:r w:rsidRPr="00921004">
        <w:rPr>
          <w:sz w:val="22"/>
          <w:szCs w:val="22"/>
          <w:lang w:eastAsia="x-none"/>
        </w:rPr>
        <w:t>1</w:t>
      </w:r>
      <w:r w:rsidR="007F2286" w:rsidRPr="00921004">
        <w:rPr>
          <w:sz w:val="22"/>
          <w:szCs w:val="22"/>
          <w:lang w:eastAsia="x-none"/>
        </w:rPr>
        <w:t xml:space="preserve"> </w:t>
      </w:r>
      <w:r w:rsidR="00C43AEC">
        <w:rPr>
          <w:sz w:val="22"/>
          <w:szCs w:val="22"/>
          <w:lang w:val="x-none" w:eastAsia="x-none"/>
        </w:rPr>
        <w:t xml:space="preserve">к </w:t>
      </w:r>
      <w:r w:rsidR="00993317">
        <w:rPr>
          <w:sz w:val="22"/>
          <w:szCs w:val="22"/>
          <w:lang w:eastAsia="x-none"/>
        </w:rPr>
        <w:t>Контракту</w:t>
      </w:r>
      <w:r w:rsidRPr="00921004">
        <w:rPr>
          <w:sz w:val="22"/>
          <w:szCs w:val="22"/>
          <w:lang w:val="x-none" w:eastAsia="x-none"/>
        </w:rPr>
        <w:t xml:space="preserve"> № __</w:t>
      </w:r>
      <w:r w:rsidR="00296502">
        <w:rPr>
          <w:sz w:val="22"/>
          <w:szCs w:val="22"/>
          <w:lang w:eastAsia="x-none"/>
        </w:rPr>
        <w:t>_______</w:t>
      </w:r>
      <w:r w:rsidRPr="00921004">
        <w:rPr>
          <w:sz w:val="22"/>
          <w:szCs w:val="22"/>
          <w:lang w:val="x-none" w:eastAsia="x-none"/>
        </w:rPr>
        <w:t>___</w:t>
      </w:r>
    </w:p>
    <w:p w:rsidR="00C82F4E" w:rsidRPr="00921004" w:rsidRDefault="00C82F4E" w:rsidP="00C82F4E">
      <w:pPr>
        <w:jc w:val="right"/>
        <w:rPr>
          <w:sz w:val="22"/>
          <w:szCs w:val="22"/>
          <w:lang w:val="x-none" w:eastAsia="x-none"/>
        </w:rPr>
      </w:pPr>
      <w:r w:rsidRPr="00921004">
        <w:rPr>
          <w:sz w:val="22"/>
          <w:szCs w:val="22"/>
          <w:lang w:val="x-none" w:eastAsia="x-none"/>
        </w:rPr>
        <w:t>от «</w:t>
      </w:r>
      <w:r w:rsidRPr="00921004">
        <w:rPr>
          <w:sz w:val="22"/>
          <w:szCs w:val="22"/>
          <w:lang w:eastAsia="x-none"/>
        </w:rPr>
        <w:t>_</w:t>
      </w:r>
      <w:r w:rsidR="00570ED8" w:rsidRPr="00921004">
        <w:rPr>
          <w:sz w:val="22"/>
          <w:szCs w:val="22"/>
          <w:lang w:eastAsia="x-none"/>
        </w:rPr>
        <w:t>_</w:t>
      </w:r>
      <w:r w:rsidRPr="00921004">
        <w:rPr>
          <w:sz w:val="22"/>
          <w:szCs w:val="22"/>
          <w:lang w:eastAsia="x-none"/>
        </w:rPr>
        <w:t>_</w:t>
      </w:r>
      <w:r w:rsidRPr="00921004">
        <w:rPr>
          <w:sz w:val="22"/>
          <w:szCs w:val="22"/>
          <w:lang w:val="x-none" w:eastAsia="x-none"/>
        </w:rPr>
        <w:t xml:space="preserve">» </w:t>
      </w:r>
      <w:r w:rsidR="00B45CD3">
        <w:rPr>
          <w:sz w:val="22"/>
          <w:szCs w:val="22"/>
          <w:lang w:eastAsia="x-none"/>
        </w:rPr>
        <w:t>_______</w:t>
      </w:r>
      <w:r w:rsidRPr="00921004">
        <w:rPr>
          <w:sz w:val="22"/>
          <w:szCs w:val="22"/>
          <w:lang w:val="x-none" w:eastAsia="x-none"/>
        </w:rPr>
        <w:t xml:space="preserve"> 20</w:t>
      </w:r>
      <w:r w:rsidRPr="00921004">
        <w:rPr>
          <w:sz w:val="22"/>
          <w:szCs w:val="22"/>
          <w:lang w:eastAsia="x-none"/>
        </w:rPr>
        <w:t>2</w:t>
      </w:r>
      <w:r w:rsidR="00941C1A">
        <w:rPr>
          <w:sz w:val="22"/>
          <w:szCs w:val="22"/>
          <w:lang w:eastAsia="x-none"/>
        </w:rPr>
        <w:t>6</w:t>
      </w:r>
      <w:r w:rsidRPr="00921004">
        <w:rPr>
          <w:sz w:val="22"/>
          <w:szCs w:val="22"/>
          <w:lang w:val="x-none" w:eastAsia="x-none"/>
        </w:rPr>
        <w:t xml:space="preserve"> года</w:t>
      </w:r>
    </w:p>
    <w:p w:rsidR="00F128A2" w:rsidRDefault="00C82F4E" w:rsidP="00296502">
      <w:pPr>
        <w:tabs>
          <w:tab w:val="left" w:pos="4785"/>
        </w:tabs>
        <w:rPr>
          <w:color w:val="000000"/>
        </w:rPr>
      </w:pPr>
      <w:r>
        <w:rPr>
          <w:lang w:val="x-none" w:eastAsia="x-none"/>
        </w:rPr>
        <w:tab/>
      </w:r>
    </w:p>
    <w:p w:rsidR="00855DE3" w:rsidRDefault="00855DE3" w:rsidP="00C6338F">
      <w:pPr>
        <w:pStyle w:val="a6"/>
        <w:jc w:val="center"/>
        <w:rPr>
          <w:b/>
          <w:i w:val="0"/>
        </w:rPr>
      </w:pPr>
    </w:p>
    <w:p w:rsidR="00C6338F" w:rsidRPr="00E65712" w:rsidRDefault="00E66FD4" w:rsidP="00C6338F">
      <w:pPr>
        <w:pStyle w:val="a6"/>
        <w:jc w:val="center"/>
        <w:rPr>
          <w:b/>
          <w:i w:val="0"/>
        </w:rPr>
      </w:pPr>
      <w:bookmarkStart w:id="6" w:name="_GoBack"/>
      <w:bookmarkEnd w:id="6"/>
      <w:r w:rsidRPr="00E65712">
        <w:rPr>
          <w:b/>
          <w:i w:val="0"/>
        </w:rPr>
        <w:t>Спецификация (</w:t>
      </w:r>
      <w:r w:rsidR="00C6338F" w:rsidRPr="00E65712">
        <w:rPr>
          <w:b/>
          <w:i w:val="0"/>
        </w:rPr>
        <w:t>Описание объекта закупки</w:t>
      </w:r>
      <w:r w:rsidRPr="00E65712">
        <w:rPr>
          <w:b/>
          <w:i w:val="0"/>
        </w:rPr>
        <w:t>)</w:t>
      </w:r>
    </w:p>
    <w:p w:rsidR="00880DED" w:rsidRDefault="00C6338F" w:rsidP="00A4679F">
      <w:pPr>
        <w:autoSpaceDE w:val="0"/>
        <w:autoSpaceDN w:val="0"/>
        <w:adjustRightInd w:val="0"/>
        <w:jc w:val="center"/>
        <w:rPr>
          <w:b/>
        </w:rPr>
      </w:pPr>
      <w:r w:rsidRPr="00E65712">
        <w:rPr>
          <w:b/>
        </w:rPr>
        <w:t xml:space="preserve">на </w:t>
      </w:r>
      <w:r w:rsidR="00F542C6">
        <w:rPr>
          <w:b/>
        </w:rPr>
        <w:t xml:space="preserve">поставку </w:t>
      </w:r>
      <w:r w:rsidR="00182479">
        <w:rPr>
          <w:b/>
        </w:rPr>
        <w:t>блоков питания</w:t>
      </w:r>
      <w:r w:rsidR="005E2451">
        <w:rPr>
          <w:b/>
        </w:rPr>
        <w:t xml:space="preserve"> </w:t>
      </w:r>
    </w:p>
    <w:p w:rsidR="00880DED" w:rsidRPr="00E65712" w:rsidRDefault="00880DED" w:rsidP="00A4679F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044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"/>
        <w:gridCol w:w="1947"/>
        <w:gridCol w:w="4073"/>
        <w:gridCol w:w="1014"/>
        <w:gridCol w:w="721"/>
        <w:gridCol w:w="978"/>
        <w:gridCol w:w="1215"/>
      </w:tblGrid>
      <w:tr w:rsidR="00A4679F" w:rsidRPr="00587C07" w:rsidTr="00423E42">
        <w:trPr>
          <w:trHeight w:val="317"/>
          <w:jc w:val="center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679F" w:rsidRPr="00587C07" w:rsidRDefault="00A4679F" w:rsidP="00ED27DF">
            <w:pPr>
              <w:shd w:val="clear" w:color="auto" w:fill="FFFFFF"/>
              <w:spacing w:line="240" w:lineRule="exact"/>
              <w:jc w:val="center"/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>№</w:t>
            </w:r>
          </w:p>
          <w:p w:rsidR="00A4679F" w:rsidRPr="00587C07" w:rsidRDefault="00A4679F" w:rsidP="00ED27DF">
            <w:pPr>
              <w:shd w:val="clear" w:color="auto" w:fill="FFFFFF"/>
              <w:spacing w:line="240" w:lineRule="exact"/>
              <w:jc w:val="center"/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>п/п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679F" w:rsidRPr="00587C07" w:rsidRDefault="00A4679F" w:rsidP="00ED27DF">
            <w:pPr>
              <w:shd w:val="clear" w:color="auto" w:fill="FFFFFF"/>
              <w:spacing w:line="240" w:lineRule="exact"/>
              <w:jc w:val="center"/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>Наименование товара</w:t>
            </w:r>
            <w:r w:rsidR="000F25E1" w:rsidRPr="00587C07">
              <w:rPr>
                <w:sz w:val="22"/>
                <w:szCs w:val="22"/>
              </w:rPr>
              <w:t xml:space="preserve"> 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679F" w:rsidRPr="00587C07" w:rsidRDefault="002D125E" w:rsidP="00790652">
            <w:pPr>
              <w:shd w:val="clear" w:color="auto" w:fill="FFFFFF"/>
              <w:spacing w:line="240" w:lineRule="exact"/>
              <w:jc w:val="center"/>
              <w:rPr>
                <w:spacing w:val="-4"/>
                <w:sz w:val="22"/>
                <w:szCs w:val="22"/>
              </w:rPr>
            </w:pPr>
            <w:r w:rsidRPr="00587C07">
              <w:rPr>
                <w:bCs/>
                <w:color w:val="000000"/>
                <w:sz w:val="22"/>
                <w:szCs w:val="22"/>
              </w:rPr>
              <w:t>Описание товара, технические и функциональные характеристики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679F" w:rsidRPr="00587C07" w:rsidRDefault="00A4679F" w:rsidP="00ED27DF">
            <w:pPr>
              <w:shd w:val="clear" w:color="auto" w:fill="FFFFFF"/>
              <w:spacing w:line="240" w:lineRule="exact"/>
              <w:jc w:val="center"/>
              <w:rPr>
                <w:spacing w:val="-4"/>
                <w:sz w:val="22"/>
                <w:szCs w:val="22"/>
              </w:rPr>
            </w:pPr>
            <w:r w:rsidRPr="00587C07">
              <w:rPr>
                <w:spacing w:val="-4"/>
                <w:sz w:val="22"/>
                <w:szCs w:val="22"/>
              </w:rPr>
              <w:t>Страна происхождения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679F" w:rsidRPr="00587C07" w:rsidRDefault="00A4679F" w:rsidP="00ED27DF">
            <w:pPr>
              <w:shd w:val="clear" w:color="auto" w:fill="FFFFFF"/>
              <w:spacing w:line="240" w:lineRule="exact"/>
              <w:jc w:val="center"/>
              <w:rPr>
                <w:spacing w:val="-4"/>
                <w:sz w:val="22"/>
                <w:szCs w:val="22"/>
              </w:rPr>
            </w:pPr>
            <w:r w:rsidRPr="00587C07">
              <w:rPr>
                <w:spacing w:val="-4"/>
                <w:sz w:val="22"/>
                <w:szCs w:val="22"/>
              </w:rPr>
              <w:t xml:space="preserve">Кол-во, </w:t>
            </w:r>
            <w:r w:rsidR="000F25E1" w:rsidRPr="00587C07">
              <w:rPr>
                <w:spacing w:val="-4"/>
                <w:sz w:val="22"/>
                <w:szCs w:val="22"/>
              </w:rPr>
              <w:t>штук</w:t>
            </w:r>
          </w:p>
          <w:p w:rsidR="00A4679F" w:rsidRPr="00587C07" w:rsidRDefault="00A4679F" w:rsidP="00ED27DF">
            <w:pPr>
              <w:shd w:val="clear" w:color="auto" w:fill="FFFFFF"/>
              <w:spacing w:line="240" w:lineRule="exact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79F" w:rsidRPr="00587C07" w:rsidRDefault="00A4679F" w:rsidP="00ED27DF">
            <w:pPr>
              <w:rPr>
                <w:bCs/>
                <w:iCs/>
                <w:sz w:val="22"/>
                <w:szCs w:val="22"/>
              </w:rPr>
            </w:pPr>
            <w:r w:rsidRPr="00587C07">
              <w:rPr>
                <w:bCs/>
                <w:iCs/>
                <w:sz w:val="22"/>
                <w:szCs w:val="22"/>
              </w:rPr>
              <w:t xml:space="preserve">Цена за ед., руб. (с учетом НДС </w:t>
            </w:r>
            <w:r w:rsidR="002C7D14" w:rsidRPr="00587C07">
              <w:rPr>
                <w:bCs/>
                <w:iCs/>
                <w:sz w:val="22"/>
                <w:szCs w:val="22"/>
              </w:rPr>
              <w:t>__%</w:t>
            </w:r>
            <w:r w:rsidRPr="00587C07">
              <w:rPr>
                <w:bCs/>
                <w:iCs/>
                <w:sz w:val="22"/>
                <w:szCs w:val="22"/>
              </w:rPr>
              <w:t>/ либо без НДС-УСН)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79F" w:rsidRPr="00587C07" w:rsidRDefault="00A4679F" w:rsidP="00ED27DF">
            <w:pPr>
              <w:rPr>
                <w:bCs/>
                <w:iCs/>
                <w:sz w:val="22"/>
                <w:szCs w:val="22"/>
              </w:rPr>
            </w:pPr>
            <w:r w:rsidRPr="00587C07">
              <w:rPr>
                <w:bCs/>
                <w:iCs/>
                <w:sz w:val="22"/>
                <w:szCs w:val="22"/>
              </w:rPr>
              <w:t xml:space="preserve">Общая стоимость, руб. (с учетом НДС </w:t>
            </w:r>
            <w:r w:rsidR="002C7D14" w:rsidRPr="00587C07">
              <w:rPr>
                <w:bCs/>
                <w:iCs/>
                <w:sz w:val="22"/>
                <w:szCs w:val="22"/>
              </w:rPr>
              <w:t>__%</w:t>
            </w:r>
            <w:r w:rsidRPr="00587C07">
              <w:rPr>
                <w:bCs/>
                <w:iCs/>
                <w:sz w:val="22"/>
                <w:szCs w:val="22"/>
              </w:rPr>
              <w:t xml:space="preserve">/ либо без НДС-УСН) </w:t>
            </w:r>
          </w:p>
        </w:tc>
      </w:tr>
      <w:tr w:rsidR="00F542C6" w:rsidRPr="00587C07" w:rsidTr="00423E42">
        <w:trPr>
          <w:trHeight w:val="330"/>
          <w:jc w:val="center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2C6" w:rsidRPr="00587C07" w:rsidRDefault="00F542C6" w:rsidP="00ED27DF">
            <w:pPr>
              <w:shd w:val="clear" w:color="auto" w:fill="FFFFFF"/>
              <w:spacing w:line="240" w:lineRule="exact"/>
              <w:jc w:val="center"/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>1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4148" w:rsidRDefault="00182479" w:rsidP="001F723F">
            <w:pPr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 xml:space="preserve">Блок питания для </w:t>
            </w:r>
            <w:r w:rsidR="00423E42" w:rsidRPr="00587C07">
              <w:rPr>
                <w:sz w:val="22"/>
                <w:szCs w:val="22"/>
              </w:rPr>
              <w:t>светильника</w:t>
            </w:r>
          </w:p>
          <w:p w:rsidR="003A0BB5" w:rsidRPr="00855DE3" w:rsidRDefault="003A0BB5" w:rsidP="001F72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ОКПД2: 27.40.42.11</w:t>
            </w:r>
            <w:r w:rsidR="00855DE3" w:rsidRPr="00855DE3">
              <w:rPr>
                <w:sz w:val="22"/>
                <w:szCs w:val="22"/>
              </w:rPr>
              <w:t xml:space="preserve">2 </w:t>
            </w:r>
            <w:r w:rsidR="00855DE3">
              <w:rPr>
                <w:sz w:val="22"/>
                <w:szCs w:val="22"/>
              </w:rPr>
              <w:t>«Блоки питания электронные, применяемые в светотехническом оборудовании»</w:t>
            </w:r>
          </w:p>
          <w:p w:rsidR="00620A65" w:rsidRDefault="00620A65" w:rsidP="001F723F">
            <w:pPr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>КТРУ 27.40.42.000-00000001 «Части светильников и осветительных устройств»</w:t>
            </w:r>
          </w:p>
          <w:p w:rsidR="00BF5FC3" w:rsidRPr="00916693" w:rsidRDefault="00BF5FC3" w:rsidP="001F723F">
            <w:pPr>
              <w:rPr>
                <w:sz w:val="22"/>
                <w:szCs w:val="22"/>
              </w:rPr>
            </w:pP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E42" w:rsidRPr="00587C07" w:rsidRDefault="00423E42" w:rsidP="00423E42">
            <w:pPr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>Блок питания для светодиодных источников постоянного напряжения.</w:t>
            </w:r>
          </w:p>
          <w:p w:rsidR="00423E42" w:rsidRPr="00587C07" w:rsidRDefault="00423E42" w:rsidP="00017D37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 xml:space="preserve">Диапазон входного напряжения, В: 170 – 265. </w:t>
            </w:r>
          </w:p>
          <w:p w:rsidR="00017D37" w:rsidRPr="00587C07" w:rsidRDefault="00423E42" w:rsidP="00017D37">
            <w:pPr>
              <w:shd w:val="clear" w:color="auto" w:fill="FFFFFF"/>
              <w:rPr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 xml:space="preserve">Диапазон выходного напряжения, В: </w:t>
            </w:r>
            <w:r w:rsidRPr="00587C07">
              <w:rPr>
                <w:sz w:val="22"/>
                <w:szCs w:val="22"/>
              </w:rPr>
              <w:t>12,0±10%.</w:t>
            </w:r>
          </w:p>
          <w:p w:rsidR="00423E42" w:rsidRPr="00587C07" w:rsidRDefault="00423E42" w:rsidP="00017D37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 xml:space="preserve">Выходной ток, </w:t>
            </w:r>
            <w:proofErr w:type="gramStart"/>
            <w:r w:rsidRPr="00587C07">
              <w:rPr>
                <w:color w:val="262C2A"/>
                <w:sz w:val="22"/>
                <w:szCs w:val="22"/>
              </w:rPr>
              <w:t>А</w:t>
            </w:r>
            <w:proofErr w:type="gramEnd"/>
            <w:r w:rsidRPr="00587C07">
              <w:rPr>
                <w:color w:val="262C2A"/>
                <w:sz w:val="22"/>
                <w:szCs w:val="22"/>
              </w:rPr>
              <w:t>: не менее 15.</w:t>
            </w:r>
          </w:p>
          <w:p w:rsidR="00423E42" w:rsidRPr="00587C07" w:rsidRDefault="00423E42" w:rsidP="00017D37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Мощность, Вт (Вт/м): не менее 200. Степень защиты (</w:t>
            </w:r>
            <w:r w:rsidRPr="00587C07">
              <w:rPr>
                <w:color w:val="262C2A"/>
                <w:sz w:val="22"/>
                <w:szCs w:val="22"/>
                <w:lang w:val="en-US"/>
              </w:rPr>
              <w:t>IP</w:t>
            </w:r>
            <w:r w:rsidRPr="00587C07">
              <w:rPr>
                <w:color w:val="262C2A"/>
                <w:sz w:val="22"/>
                <w:szCs w:val="22"/>
              </w:rPr>
              <w:t>): 67. Температура эксплуатации, °С: от -20 до +40.</w:t>
            </w:r>
          </w:p>
          <w:p w:rsidR="00423E42" w:rsidRPr="00587C07" w:rsidRDefault="00423E42" w:rsidP="00017D37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Защита от короткого замыкания: Да.</w:t>
            </w:r>
          </w:p>
          <w:p w:rsidR="00423E42" w:rsidRPr="00587C07" w:rsidRDefault="00423E42" w:rsidP="00017D37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Защита от повышенного напряжения: Да.</w:t>
            </w:r>
          </w:p>
          <w:p w:rsidR="00423E42" w:rsidRPr="00587C07" w:rsidRDefault="00423E42" w:rsidP="00017D37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Вес, кг: не более 1.</w:t>
            </w:r>
          </w:p>
          <w:p w:rsidR="00423E42" w:rsidRPr="00587C07" w:rsidRDefault="00423E42" w:rsidP="00587C07">
            <w:pPr>
              <w:rPr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Габаритные размеры корпуса, мм: Не более: длинна – 240, высота-40, ширина -80.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2C6" w:rsidRPr="00587C07" w:rsidRDefault="00F542C6" w:rsidP="00ED27D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2C6" w:rsidRPr="00587C07" w:rsidRDefault="001C22B0" w:rsidP="00ED27D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587C0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2C6" w:rsidRPr="00587C07" w:rsidRDefault="00F542C6" w:rsidP="00ED27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42C6" w:rsidRPr="00587C07" w:rsidRDefault="00F542C6" w:rsidP="00ED27DF">
            <w:pPr>
              <w:jc w:val="center"/>
              <w:rPr>
                <w:sz w:val="22"/>
                <w:szCs w:val="22"/>
              </w:rPr>
            </w:pPr>
          </w:p>
        </w:tc>
      </w:tr>
      <w:tr w:rsidR="001520BF" w:rsidRPr="00587C07" w:rsidTr="00423E42">
        <w:trPr>
          <w:trHeight w:val="330"/>
          <w:jc w:val="center"/>
        </w:trPr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0BF" w:rsidRPr="00587C07" w:rsidRDefault="00182479" w:rsidP="00ED27DF">
            <w:pPr>
              <w:shd w:val="clear" w:color="auto" w:fill="FFFFFF"/>
              <w:spacing w:line="240" w:lineRule="exact"/>
              <w:jc w:val="center"/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>2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0BF" w:rsidRPr="00587C07" w:rsidRDefault="00182479" w:rsidP="001F723F">
            <w:pPr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>Блок резервного питания для АКБ</w:t>
            </w:r>
          </w:p>
          <w:p w:rsidR="00182479" w:rsidRPr="00587C07" w:rsidRDefault="00182479" w:rsidP="001F723F">
            <w:pPr>
              <w:rPr>
                <w:sz w:val="22"/>
                <w:szCs w:val="22"/>
              </w:rPr>
            </w:pPr>
            <w:r w:rsidRPr="00832447">
              <w:rPr>
                <w:sz w:val="22"/>
                <w:szCs w:val="22"/>
              </w:rPr>
              <w:t xml:space="preserve">ОКПД2: </w:t>
            </w:r>
            <w:r w:rsidR="00855DE3">
              <w:rPr>
                <w:sz w:val="22"/>
                <w:szCs w:val="22"/>
              </w:rPr>
              <w:t>26.20.40.110</w:t>
            </w:r>
            <w:r w:rsidRPr="00832447">
              <w:rPr>
                <w:sz w:val="22"/>
                <w:szCs w:val="22"/>
              </w:rPr>
              <w:t xml:space="preserve"> «</w:t>
            </w:r>
            <w:r w:rsidR="00855DE3">
              <w:rPr>
                <w:sz w:val="22"/>
                <w:szCs w:val="22"/>
              </w:rPr>
              <w:t>Устройства и блоки питания вычислительных машин</w:t>
            </w:r>
            <w:r w:rsidRPr="00587C07">
              <w:rPr>
                <w:sz w:val="22"/>
                <w:szCs w:val="22"/>
              </w:rPr>
              <w:t>».</w:t>
            </w:r>
          </w:p>
          <w:p w:rsidR="00182479" w:rsidRPr="00587C07" w:rsidRDefault="00620A65" w:rsidP="001F723F">
            <w:pPr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>КТРУ 26.20.40.110-00000014 «Источник питания постоянного тока»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0BF" w:rsidRPr="00587C07" w:rsidRDefault="00423E42" w:rsidP="00B36E19">
            <w:pPr>
              <w:shd w:val="clear" w:color="auto" w:fill="FFFFFF"/>
              <w:rPr>
                <w:color w:val="262C2A"/>
                <w:sz w:val="22"/>
                <w:szCs w:val="22"/>
                <w:shd w:val="clear" w:color="auto" w:fill="FFFFFF"/>
              </w:rPr>
            </w:pPr>
            <w:r w:rsidRPr="00587C07">
              <w:rPr>
                <w:color w:val="262C2A"/>
                <w:sz w:val="22"/>
                <w:szCs w:val="22"/>
                <w:shd w:val="clear" w:color="auto" w:fill="FFFFFF"/>
              </w:rPr>
              <w:t>Блок резервного питания 12-4/7 (БРП) в металлическом корпусе под АКБ 7Ач - для обеспечения бесперебойного питания напряжением 12,4 В постоянного тока устройств и приборов охранной-пожарной сигнализации.</w:t>
            </w:r>
          </w:p>
          <w:p w:rsidR="00423E42" w:rsidRPr="00587C07" w:rsidRDefault="00423E42" w:rsidP="00B36E19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Диапазон входного напряжения, В: 175-240.</w:t>
            </w:r>
          </w:p>
          <w:p w:rsidR="00423E42" w:rsidRPr="00587C07" w:rsidRDefault="00423E42" w:rsidP="00423E42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Частота входного напряжения, Гц: 47-440.</w:t>
            </w:r>
          </w:p>
          <w:p w:rsidR="00423E42" w:rsidRPr="00587C07" w:rsidRDefault="00423E42" w:rsidP="00423E42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Диапазон выходного напряжения при работе от сети</w:t>
            </w:r>
            <w:r w:rsidR="00587C07" w:rsidRPr="00587C07">
              <w:rPr>
                <w:color w:val="262C2A"/>
                <w:sz w:val="22"/>
                <w:szCs w:val="22"/>
              </w:rPr>
              <w:t>, В: 12,5±10%.</w:t>
            </w:r>
          </w:p>
          <w:p w:rsidR="00587C07" w:rsidRPr="00587C07" w:rsidRDefault="00587C07" w:rsidP="00423E42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Диапазон выходного напряжения при работе от АКБ, В: 10,2 – 13,6.</w:t>
            </w:r>
          </w:p>
          <w:p w:rsidR="00587C07" w:rsidRPr="00587C07" w:rsidRDefault="00587C07" w:rsidP="00423E42">
            <w:pPr>
              <w:shd w:val="clear" w:color="auto" w:fill="FFFFFF"/>
              <w:rPr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 xml:space="preserve">Максимальный выходной ток, </w:t>
            </w:r>
            <w:proofErr w:type="gramStart"/>
            <w:r w:rsidRPr="00587C07">
              <w:rPr>
                <w:sz w:val="22"/>
                <w:szCs w:val="22"/>
              </w:rPr>
              <w:t>А</w:t>
            </w:r>
            <w:proofErr w:type="gramEnd"/>
            <w:r w:rsidRPr="00587C07">
              <w:rPr>
                <w:sz w:val="22"/>
                <w:szCs w:val="22"/>
              </w:rPr>
              <w:t>: 4.</w:t>
            </w:r>
          </w:p>
          <w:p w:rsidR="00587C07" w:rsidRPr="00587C07" w:rsidRDefault="00587C07" w:rsidP="00423E42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sz w:val="22"/>
                <w:szCs w:val="22"/>
              </w:rPr>
              <w:t xml:space="preserve">Температурный режим, </w:t>
            </w:r>
            <w:r w:rsidRPr="00587C07">
              <w:rPr>
                <w:color w:val="262C2A"/>
                <w:sz w:val="22"/>
                <w:szCs w:val="22"/>
              </w:rPr>
              <w:t>°С: от -10 до +40.</w:t>
            </w:r>
          </w:p>
          <w:p w:rsidR="00587C07" w:rsidRPr="00587C07" w:rsidRDefault="00587C07" w:rsidP="00423E42">
            <w:pPr>
              <w:shd w:val="clear" w:color="auto" w:fill="FFFFFF"/>
              <w:rPr>
                <w:color w:val="262C2A"/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Вес, кг: не более 3 (с аккумуляторной батареей).</w:t>
            </w:r>
          </w:p>
          <w:p w:rsidR="00587C07" w:rsidRPr="00587C07" w:rsidRDefault="00587C07" w:rsidP="00423E42">
            <w:pPr>
              <w:shd w:val="clear" w:color="auto" w:fill="FFFFFF"/>
              <w:rPr>
                <w:sz w:val="22"/>
                <w:szCs w:val="22"/>
              </w:rPr>
            </w:pPr>
            <w:r w:rsidRPr="00587C07">
              <w:rPr>
                <w:color w:val="262C2A"/>
                <w:sz w:val="22"/>
                <w:szCs w:val="22"/>
              </w:rPr>
              <w:t>Габаритные размеры корпуса, мм: не более 220*270*100.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0BF" w:rsidRPr="00587C07" w:rsidRDefault="001520BF" w:rsidP="00ED27D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0BF" w:rsidRPr="00587C07" w:rsidRDefault="0014452A" w:rsidP="00ED27D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0BF" w:rsidRPr="00587C07" w:rsidRDefault="001520BF" w:rsidP="00ED27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0BF" w:rsidRPr="00587C07" w:rsidRDefault="001520BF" w:rsidP="00ED27DF">
            <w:pPr>
              <w:jc w:val="center"/>
              <w:rPr>
                <w:sz w:val="22"/>
                <w:szCs w:val="22"/>
              </w:rPr>
            </w:pPr>
          </w:p>
        </w:tc>
      </w:tr>
    </w:tbl>
    <w:p w:rsidR="00182479" w:rsidRPr="00587C07" w:rsidRDefault="00182479" w:rsidP="00C62D80">
      <w:pPr>
        <w:jc w:val="both"/>
        <w:rPr>
          <w:bCs/>
          <w:i/>
          <w:iCs/>
        </w:rPr>
      </w:pPr>
      <w:r w:rsidRPr="00587C07">
        <w:rPr>
          <w:bCs/>
          <w:i/>
          <w:iCs/>
        </w:rPr>
        <w:t>Примечание: Указанные характеристики направлены на обеспечение потребности заказчика</w:t>
      </w:r>
      <w:r w:rsidR="00587C07" w:rsidRPr="00587C07">
        <w:rPr>
          <w:bCs/>
          <w:i/>
          <w:iCs/>
        </w:rPr>
        <w:t xml:space="preserve"> и восстановление работоспособности оборудования</w:t>
      </w:r>
      <w:r w:rsidRPr="00587C07">
        <w:rPr>
          <w:bCs/>
          <w:i/>
          <w:iCs/>
        </w:rPr>
        <w:t>.</w:t>
      </w:r>
    </w:p>
    <w:p w:rsidR="00C62D80" w:rsidRPr="002828B9" w:rsidRDefault="00C62D80" w:rsidP="00C62D80">
      <w:pPr>
        <w:jc w:val="both"/>
        <w:rPr>
          <w:b/>
        </w:rPr>
      </w:pPr>
    </w:p>
    <w:p w:rsidR="00C62D80" w:rsidRPr="002828B9" w:rsidRDefault="00C62D80" w:rsidP="00C62D80">
      <w:pPr>
        <w:jc w:val="both"/>
      </w:pPr>
      <w:r w:rsidRPr="002828B9">
        <w:rPr>
          <w:b/>
        </w:rPr>
        <w:t>Место поставки (грузополучатели):</w:t>
      </w:r>
      <w:r w:rsidRPr="002828B9">
        <w:t xml:space="preserve"> </w:t>
      </w:r>
      <w:r w:rsidR="00587C07">
        <w:t>Мурманская область, г. Апатиты, ул. Строителей, д.83</w:t>
      </w:r>
      <w:r w:rsidRPr="002828B9">
        <w:t>.</w:t>
      </w:r>
    </w:p>
    <w:p w:rsidR="00C62D80" w:rsidRPr="002828B9" w:rsidRDefault="00C62D80" w:rsidP="00C62D80">
      <w:pPr>
        <w:jc w:val="both"/>
      </w:pPr>
      <w:r w:rsidRPr="002828B9">
        <w:rPr>
          <w:b/>
        </w:rPr>
        <w:t>Срок поставки товара:</w:t>
      </w:r>
      <w:r w:rsidRPr="002828B9">
        <w:t xml:space="preserve"> в течение </w:t>
      </w:r>
      <w:r w:rsidR="00182479">
        <w:t>7</w:t>
      </w:r>
      <w:r w:rsidRPr="002828B9">
        <w:t xml:space="preserve"> (</w:t>
      </w:r>
      <w:r w:rsidR="00182479">
        <w:t>Сем</w:t>
      </w:r>
      <w:r w:rsidRPr="002828B9">
        <w:t>и) рабочих дней с даты заключения контракта.</w:t>
      </w:r>
    </w:p>
    <w:p w:rsidR="00C62D80" w:rsidRPr="002828B9" w:rsidRDefault="00C62D80" w:rsidP="00C62D80">
      <w:pPr>
        <w:jc w:val="both"/>
      </w:pPr>
      <w:r w:rsidRPr="002828B9">
        <w:rPr>
          <w:b/>
          <w:bCs/>
          <w:iCs/>
        </w:rPr>
        <w:lastRenderedPageBreak/>
        <w:t>Условия поставки товара:</w:t>
      </w:r>
      <w:r w:rsidRPr="002828B9">
        <w:rPr>
          <w:bCs/>
          <w:iCs/>
        </w:rPr>
        <w:t xml:space="preserve"> </w:t>
      </w:r>
    </w:p>
    <w:p w:rsidR="00033A12" w:rsidRPr="002828B9" w:rsidRDefault="00C62D80" w:rsidP="00C62D80">
      <w:pPr>
        <w:ind w:firstLine="708"/>
        <w:jc w:val="both"/>
        <w:rPr>
          <w:bCs/>
          <w:iCs/>
        </w:rPr>
      </w:pPr>
      <w:r w:rsidRPr="002828B9">
        <w:rPr>
          <w:bCs/>
          <w:iCs/>
        </w:rPr>
        <w:t xml:space="preserve">Поставка товара осуществляется в полном объеме единовременно в рабочие дни с 09.00 часов до 16.00 часов по московскому времени (перерыв с 12.00 до 13.00 часов). Поставка товара включает в себя доставку </w:t>
      </w:r>
      <w:r w:rsidR="00033A12" w:rsidRPr="002828B9">
        <w:rPr>
          <w:bCs/>
          <w:iCs/>
        </w:rPr>
        <w:t xml:space="preserve">по адресу </w:t>
      </w:r>
      <w:r w:rsidRPr="002828B9">
        <w:rPr>
          <w:bCs/>
          <w:iCs/>
        </w:rPr>
        <w:t xml:space="preserve">Заказчика. </w:t>
      </w:r>
    </w:p>
    <w:p w:rsidR="00C62D80" w:rsidRPr="002828B9" w:rsidRDefault="00C62D80" w:rsidP="00C62D80">
      <w:pPr>
        <w:ind w:firstLine="708"/>
        <w:jc w:val="both"/>
        <w:rPr>
          <w:b/>
          <w:bCs/>
          <w:iCs/>
        </w:rPr>
      </w:pPr>
      <w:r w:rsidRPr="002828B9">
        <w:rPr>
          <w:bCs/>
          <w:iCs/>
        </w:rPr>
        <w:t xml:space="preserve">Примечание: рабочими считаются дни работы Заказчика. </w:t>
      </w:r>
      <w:r w:rsidR="00587C07">
        <w:rPr>
          <w:bCs/>
          <w:iCs/>
        </w:rPr>
        <w:t>Конт. тел. 8-8152-56-68-41 (доб. 1411, 3035</w:t>
      </w:r>
      <w:r w:rsidR="00880E00">
        <w:rPr>
          <w:bCs/>
          <w:iCs/>
        </w:rPr>
        <w:t>, 2678</w:t>
      </w:r>
      <w:r w:rsidR="00587C07">
        <w:rPr>
          <w:bCs/>
          <w:iCs/>
        </w:rPr>
        <w:t>).</w:t>
      </w:r>
    </w:p>
    <w:p w:rsidR="00C62D80" w:rsidRPr="002828B9" w:rsidRDefault="00C62D80" w:rsidP="00C62D80">
      <w:pPr>
        <w:jc w:val="both"/>
        <w:rPr>
          <w:bCs/>
          <w:iCs/>
        </w:rPr>
      </w:pPr>
      <w:r w:rsidRPr="002828B9">
        <w:rPr>
          <w:b/>
          <w:bCs/>
          <w:iCs/>
        </w:rPr>
        <w:t>Требования к качеству товаров и их безопасности, гарантийные обязательства поставщика:</w:t>
      </w:r>
      <w:r w:rsidRPr="002828B9">
        <w:rPr>
          <w:bCs/>
          <w:iCs/>
        </w:rPr>
        <w:t xml:space="preserve"> </w:t>
      </w:r>
    </w:p>
    <w:p w:rsidR="00C62D80" w:rsidRPr="002828B9" w:rsidRDefault="00C62D80" w:rsidP="00C62D80">
      <w:pPr>
        <w:ind w:firstLine="709"/>
        <w:jc w:val="both"/>
        <w:rPr>
          <w:bCs/>
          <w:iCs/>
        </w:rPr>
      </w:pPr>
      <w:r w:rsidRPr="002828B9">
        <w:rPr>
          <w:bCs/>
          <w:iCs/>
        </w:rPr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свободным от любых притязаний третьих лиц, не находится под запретом (арестом), в залоге, или под иным обременением.</w:t>
      </w:r>
    </w:p>
    <w:p w:rsidR="00C62D80" w:rsidRPr="002828B9" w:rsidRDefault="00C62D80" w:rsidP="00C62D80">
      <w:pPr>
        <w:tabs>
          <w:tab w:val="left" w:pos="1134"/>
        </w:tabs>
        <w:ind w:firstLine="709"/>
        <w:jc w:val="both"/>
      </w:pPr>
      <w:r w:rsidRPr="002828B9">
        <w:t>Требование о соответствии товара требованиям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установлено только в части, не противоречащей требованиям, которые предусмотрены техническими регламентами, принятыми в соответствии с законодательством Российской Федерации о техническом регулировании.</w:t>
      </w:r>
    </w:p>
    <w:p w:rsidR="00C62D80" w:rsidRPr="002828B9" w:rsidRDefault="00C62D80" w:rsidP="00C62D80">
      <w:pPr>
        <w:tabs>
          <w:tab w:val="left" w:pos="1134"/>
        </w:tabs>
        <w:ind w:firstLine="709"/>
        <w:jc w:val="both"/>
      </w:pPr>
      <w:r w:rsidRPr="002828B9">
        <w:t xml:space="preserve">Гарантийный срок на поставленный Товар составляет </w:t>
      </w:r>
      <w:r w:rsidR="00182479">
        <w:t>не менее 24 (двадцать четыре</w:t>
      </w:r>
      <w:r w:rsidRPr="002828B9">
        <w:t>) месяц</w:t>
      </w:r>
      <w:r w:rsidR="00182479">
        <w:t>ев</w:t>
      </w:r>
      <w:r w:rsidRPr="002828B9">
        <w:t xml:space="preserve"> с даты приемки товара без разногласий.</w:t>
      </w:r>
      <w:r w:rsidRPr="002828B9">
        <w:rPr>
          <w:lang w:eastAsia="ar-SA"/>
        </w:rPr>
        <w:t xml:space="preserve"> Течение гарантийного срока начинается на следующий день после календарной даты приемки товара Заказчиком</w:t>
      </w:r>
      <w:r w:rsidRPr="002828B9">
        <w:t xml:space="preserve">. </w:t>
      </w:r>
      <w:r w:rsidRPr="002828B9">
        <w:rPr>
          <w:lang w:eastAsia="ar-SA"/>
        </w:rPr>
        <w:t>Гарантия качества товара включает в себя действия Поставщика по безвозмездному устранению недостатков в качестве товара, возникшие в период гарантийного срока и осуществляется путем замены товара за счет Поставщика.</w:t>
      </w:r>
    </w:p>
    <w:p w:rsidR="00C62D80" w:rsidRPr="002828B9" w:rsidRDefault="00C62D80" w:rsidP="00C62D80">
      <w:pPr>
        <w:jc w:val="both"/>
      </w:pPr>
      <w:r w:rsidRPr="002828B9">
        <w:rPr>
          <w:b/>
          <w:bCs/>
          <w:iCs/>
        </w:rPr>
        <w:t>Требования к упаковке товаров:</w:t>
      </w:r>
      <w:r w:rsidRPr="002828B9">
        <w:rPr>
          <w:bCs/>
          <w:iCs/>
        </w:rPr>
        <w:t xml:space="preserve"> </w:t>
      </w:r>
    </w:p>
    <w:p w:rsidR="00C62D80" w:rsidRPr="002828B9" w:rsidRDefault="00F542C6" w:rsidP="00C62D80">
      <w:pPr>
        <w:jc w:val="both"/>
        <w:rPr>
          <w:bCs/>
          <w:iCs/>
        </w:rPr>
      </w:pPr>
      <w:r w:rsidRPr="002828B9">
        <w:t xml:space="preserve">Товар должен поставляться в упаковке производителя товара. Упаковка товара должна обеспечивать сохранность товара при транспортировке. </w:t>
      </w:r>
    </w:p>
    <w:p w:rsidR="00941C1A" w:rsidRPr="002828B9" w:rsidRDefault="00941C1A" w:rsidP="00F542C6">
      <w:pPr>
        <w:autoSpaceDE w:val="0"/>
        <w:autoSpaceDN w:val="0"/>
        <w:adjustRightInd w:val="0"/>
        <w:ind w:firstLine="567"/>
        <w:jc w:val="both"/>
      </w:pPr>
    </w:p>
    <w:p w:rsidR="00BF150E" w:rsidRPr="002828B9" w:rsidRDefault="00017D37" w:rsidP="00BF150E">
      <w:pPr>
        <w:pStyle w:val="a5"/>
        <w:rPr>
          <w:b/>
          <w:lang w:val="ru-RU"/>
        </w:rPr>
      </w:pPr>
      <w:r w:rsidRPr="002828B9">
        <w:rPr>
          <w:b/>
          <w:lang w:val="ru-RU"/>
        </w:rPr>
        <w:t>Заказчик</w:t>
      </w:r>
      <w:r w:rsidR="00F128A2" w:rsidRPr="002828B9">
        <w:rPr>
          <w:b/>
        </w:rPr>
        <w:t xml:space="preserve"> </w:t>
      </w:r>
      <w:r w:rsidR="00F128A2" w:rsidRPr="002828B9">
        <w:rPr>
          <w:b/>
          <w:lang w:val="ru-RU"/>
        </w:rPr>
        <w:t xml:space="preserve">                                                                 </w:t>
      </w:r>
      <w:r w:rsidR="00F6479E" w:rsidRPr="002828B9">
        <w:rPr>
          <w:b/>
        </w:rPr>
        <w:t>Поставщик</w:t>
      </w:r>
    </w:p>
    <w:p w:rsidR="006B5DE0" w:rsidRDefault="00F128A2" w:rsidP="00BF150E">
      <w:pPr>
        <w:pStyle w:val="a5"/>
        <w:rPr>
          <w:lang w:val="ru-RU" w:eastAsia="ru-RU"/>
        </w:rPr>
      </w:pPr>
      <w:r w:rsidRPr="00702DB1">
        <w:t>_________________</w:t>
      </w:r>
      <w:r>
        <w:t xml:space="preserve">  </w:t>
      </w:r>
      <w:r>
        <w:rPr>
          <w:lang w:val="ru-RU"/>
        </w:rPr>
        <w:t xml:space="preserve">                                               </w:t>
      </w:r>
      <w:r w:rsidRPr="00702DB1">
        <w:t>________________</w:t>
      </w:r>
      <w:r w:rsidRPr="00B75CEC">
        <w:rPr>
          <w:lang w:val="ru-RU" w:eastAsia="ru-RU"/>
        </w:rPr>
        <w:t xml:space="preserve"> </w:t>
      </w:r>
    </w:p>
    <w:sectPr w:rsidR="006B5DE0" w:rsidSect="00574FA2">
      <w:headerReference w:type="default" r:id="rId7"/>
      <w:footerReference w:type="even" r:id="rId8"/>
      <w:footerReference w:type="default" r:id="rId9"/>
      <w:pgSz w:w="11906" w:h="16838"/>
      <w:pgMar w:top="851" w:right="566" w:bottom="993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DF5" w:rsidRDefault="00805DF5">
      <w:r>
        <w:separator/>
      </w:r>
    </w:p>
  </w:endnote>
  <w:endnote w:type="continuationSeparator" w:id="0">
    <w:p w:rsidR="00805DF5" w:rsidRDefault="00805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C">
    <w:altName w:val="Courier New"/>
    <w:charset w:val="00"/>
    <w:family w:val="decorative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5D6" w:rsidRDefault="008C45D6">
    <w:pPr>
      <w:pStyle w:val="a5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C45D6" w:rsidRDefault="008C45D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5D6" w:rsidRDefault="008C45D6">
    <w:pPr>
      <w:pStyle w:val="a5"/>
      <w:framePr w:wrap="around" w:vAnchor="text" w:hAnchor="page" w:x="11052" w:y="-57"/>
      <w:rPr>
        <w:rStyle w:val="af"/>
      </w:rPr>
    </w:pPr>
  </w:p>
  <w:p w:rsidR="008C45D6" w:rsidRDefault="008C45D6" w:rsidP="00F15A49">
    <w:pPr>
      <w:pStyle w:val="a5"/>
      <w:ind w:right="360"/>
      <w:jc w:val="center"/>
      <w:rPr>
        <w:sz w:val="22"/>
        <w:lang w:val="ru-RU"/>
      </w:rPr>
    </w:pPr>
  </w:p>
  <w:p w:rsidR="008C45D6" w:rsidRPr="00F15A49" w:rsidRDefault="008C45D6" w:rsidP="00F15A49">
    <w:pPr>
      <w:pStyle w:val="a5"/>
      <w:ind w:right="360"/>
      <w:jc w:val="center"/>
      <w:rPr>
        <w:sz w:val="22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DF5" w:rsidRDefault="00805DF5">
      <w:r>
        <w:separator/>
      </w:r>
    </w:p>
  </w:footnote>
  <w:footnote w:type="continuationSeparator" w:id="0">
    <w:p w:rsidR="00805DF5" w:rsidRDefault="00805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5D6" w:rsidRDefault="008C45D6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5DE3">
      <w:rPr>
        <w:noProof/>
      </w:rPr>
      <w:t>7</w:t>
    </w:r>
    <w:r>
      <w:fldChar w:fldCharType="end"/>
    </w:r>
  </w:p>
  <w:p w:rsidR="008C45D6" w:rsidRDefault="008C45D6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47F3F"/>
    <w:multiLevelType w:val="hybridMultilevel"/>
    <w:tmpl w:val="2A789F54"/>
    <w:lvl w:ilvl="0" w:tplc="DC3C6D6C">
      <w:start w:val="9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>
    <w:nsid w:val="0D0B0D73"/>
    <w:multiLevelType w:val="hybridMultilevel"/>
    <w:tmpl w:val="AD5EA38A"/>
    <w:lvl w:ilvl="0" w:tplc="8658864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B341B0"/>
    <w:multiLevelType w:val="hybridMultilevel"/>
    <w:tmpl w:val="41884E26"/>
    <w:lvl w:ilvl="0" w:tplc="266686E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B3C64908">
      <w:start w:val="1"/>
      <w:numFmt w:val="decimal"/>
      <w:lvlText w:val="%2.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1C615E3"/>
    <w:multiLevelType w:val="hybridMultilevel"/>
    <w:tmpl w:val="9B405BB4"/>
    <w:lvl w:ilvl="0" w:tplc="DF544474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19CA0798"/>
    <w:multiLevelType w:val="hybridMultilevel"/>
    <w:tmpl w:val="AA2874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6E13E4D"/>
    <w:multiLevelType w:val="hybridMultilevel"/>
    <w:tmpl w:val="0E24F0CE"/>
    <w:lvl w:ilvl="0" w:tplc="8892E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6B72D4"/>
    <w:multiLevelType w:val="multilevel"/>
    <w:tmpl w:val="1202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3367C0"/>
    <w:multiLevelType w:val="multilevel"/>
    <w:tmpl w:val="2E5000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326640D1"/>
    <w:multiLevelType w:val="hybridMultilevel"/>
    <w:tmpl w:val="64601AD2"/>
    <w:lvl w:ilvl="0" w:tplc="FFFFFFF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</w:lvl>
    <w:lvl w:ilvl="1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FFFFFFF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>
    <w:nsid w:val="364B1EA4"/>
    <w:multiLevelType w:val="hybridMultilevel"/>
    <w:tmpl w:val="706C665C"/>
    <w:lvl w:ilvl="0" w:tplc="04190001">
      <w:start w:val="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731211"/>
    <w:multiLevelType w:val="multilevel"/>
    <w:tmpl w:val="750A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400DAF"/>
    <w:multiLevelType w:val="hybridMultilevel"/>
    <w:tmpl w:val="505A24FE"/>
    <w:lvl w:ilvl="0" w:tplc="6DF4B46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AD093A"/>
    <w:multiLevelType w:val="multilevel"/>
    <w:tmpl w:val="5C98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E20E5A"/>
    <w:multiLevelType w:val="hybridMultilevel"/>
    <w:tmpl w:val="AB2AED1A"/>
    <w:lvl w:ilvl="0" w:tplc="7D6C1CB2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5326291A">
      <w:numFmt w:val="none"/>
      <w:lvlText w:val=""/>
      <w:lvlJc w:val="left"/>
      <w:pPr>
        <w:tabs>
          <w:tab w:val="num" w:pos="360"/>
        </w:tabs>
      </w:pPr>
    </w:lvl>
    <w:lvl w:ilvl="2" w:tplc="4E265920">
      <w:numFmt w:val="none"/>
      <w:lvlText w:val=""/>
      <w:lvlJc w:val="left"/>
      <w:pPr>
        <w:tabs>
          <w:tab w:val="num" w:pos="360"/>
        </w:tabs>
      </w:pPr>
    </w:lvl>
    <w:lvl w:ilvl="3" w:tplc="A85A0086">
      <w:numFmt w:val="none"/>
      <w:lvlText w:val=""/>
      <w:lvlJc w:val="left"/>
      <w:pPr>
        <w:tabs>
          <w:tab w:val="num" w:pos="360"/>
        </w:tabs>
      </w:pPr>
    </w:lvl>
    <w:lvl w:ilvl="4" w:tplc="9536A2E8">
      <w:numFmt w:val="none"/>
      <w:lvlText w:val=""/>
      <w:lvlJc w:val="left"/>
      <w:pPr>
        <w:tabs>
          <w:tab w:val="num" w:pos="360"/>
        </w:tabs>
      </w:pPr>
    </w:lvl>
    <w:lvl w:ilvl="5" w:tplc="0E6A6572">
      <w:numFmt w:val="none"/>
      <w:lvlText w:val=""/>
      <w:lvlJc w:val="left"/>
      <w:pPr>
        <w:tabs>
          <w:tab w:val="num" w:pos="360"/>
        </w:tabs>
      </w:pPr>
    </w:lvl>
    <w:lvl w:ilvl="6" w:tplc="611625D6">
      <w:numFmt w:val="none"/>
      <w:lvlText w:val=""/>
      <w:lvlJc w:val="left"/>
      <w:pPr>
        <w:tabs>
          <w:tab w:val="num" w:pos="360"/>
        </w:tabs>
      </w:pPr>
    </w:lvl>
    <w:lvl w:ilvl="7" w:tplc="00DEC1F4">
      <w:numFmt w:val="none"/>
      <w:lvlText w:val=""/>
      <w:lvlJc w:val="left"/>
      <w:pPr>
        <w:tabs>
          <w:tab w:val="num" w:pos="360"/>
        </w:tabs>
      </w:pPr>
    </w:lvl>
    <w:lvl w:ilvl="8" w:tplc="3EAA89F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C500716"/>
    <w:multiLevelType w:val="hybridMultilevel"/>
    <w:tmpl w:val="F5F2D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A835D3"/>
    <w:multiLevelType w:val="hybridMultilevel"/>
    <w:tmpl w:val="F32C7CDA"/>
    <w:lvl w:ilvl="0" w:tplc="FE023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DD026E5"/>
    <w:multiLevelType w:val="hybridMultilevel"/>
    <w:tmpl w:val="E59A0088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CE790E"/>
    <w:multiLevelType w:val="hybridMultilevel"/>
    <w:tmpl w:val="5E4629A6"/>
    <w:lvl w:ilvl="0" w:tplc="B666D4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B77A52"/>
    <w:multiLevelType w:val="hybridMultilevel"/>
    <w:tmpl w:val="33BADB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8C64F1"/>
    <w:multiLevelType w:val="hybridMultilevel"/>
    <w:tmpl w:val="BD945280"/>
    <w:lvl w:ilvl="0" w:tplc="266686EC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563AA7"/>
    <w:multiLevelType w:val="multilevel"/>
    <w:tmpl w:val="9CD4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53067B"/>
    <w:multiLevelType w:val="hybridMultilevel"/>
    <w:tmpl w:val="C6623022"/>
    <w:lvl w:ilvl="0" w:tplc="61E60CEA">
      <w:start w:val="9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2">
    <w:nsid w:val="480D5DF3"/>
    <w:multiLevelType w:val="hybridMultilevel"/>
    <w:tmpl w:val="D0B8C698"/>
    <w:lvl w:ilvl="0" w:tplc="972A90A6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4C2020CE"/>
    <w:multiLevelType w:val="multilevel"/>
    <w:tmpl w:val="674AE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BD02A0"/>
    <w:multiLevelType w:val="hybridMultilevel"/>
    <w:tmpl w:val="0E24F0CE"/>
    <w:lvl w:ilvl="0" w:tplc="8892E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C14321"/>
    <w:multiLevelType w:val="hybridMultilevel"/>
    <w:tmpl w:val="779C1818"/>
    <w:lvl w:ilvl="0" w:tplc="A2A8977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0A79FE">
      <w:numFmt w:val="none"/>
      <w:lvlText w:val=""/>
      <w:lvlJc w:val="left"/>
      <w:pPr>
        <w:tabs>
          <w:tab w:val="num" w:pos="360"/>
        </w:tabs>
      </w:pPr>
    </w:lvl>
    <w:lvl w:ilvl="2" w:tplc="6380B242">
      <w:numFmt w:val="none"/>
      <w:lvlText w:val=""/>
      <w:lvlJc w:val="left"/>
      <w:pPr>
        <w:tabs>
          <w:tab w:val="num" w:pos="360"/>
        </w:tabs>
      </w:pPr>
    </w:lvl>
    <w:lvl w:ilvl="3" w:tplc="336E5EE0">
      <w:numFmt w:val="none"/>
      <w:lvlText w:val=""/>
      <w:lvlJc w:val="left"/>
      <w:pPr>
        <w:tabs>
          <w:tab w:val="num" w:pos="360"/>
        </w:tabs>
      </w:pPr>
    </w:lvl>
    <w:lvl w:ilvl="4" w:tplc="0C3CDAF6">
      <w:numFmt w:val="none"/>
      <w:lvlText w:val=""/>
      <w:lvlJc w:val="left"/>
      <w:pPr>
        <w:tabs>
          <w:tab w:val="num" w:pos="360"/>
        </w:tabs>
      </w:pPr>
    </w:lvl>
    <w:lvl w:ilvl="5" w:tplc="C666B7E8">
      <w:numFmt w:val="none"/>
      <w:lvlText w:val=""/>
      <w:lvlJc w:val="left"/>
      <w:pPr>
        <w:tabs>
          <w:tab w:val="num" w:pos="360"/>
        </w:tabs>
      </w:pPr>
    </w:lvl>
    <w:lvl w:ilvl="6" w:tplc="EEA61764">
      <w:numFmt w:val="none"/>
      <w:lvlText w:val=""/>
      <w:lvlJc w:val="left"/>
      <w:pPr>
        <w:tabs>
          <w:tab w:val="num" w:pos="360"/>
        </w:tabs>
      </w:pPr>
    </w:lvl>
    <w:lvl w:ilvl="7" w:tplc="B0DED304">
      <w:numFmt w:val="none"/>
      <w:lvlText w:val=""/>
      <w:lvlJc w:val="left"/>
      <w:pPr>
        <w:tabs>
          <w:tab w:val="num" w:pos="360"/>
        </w:tabs>
      </w:pPr>
    </w:lvl>
    <w:lvl w:ilvl="8" w:tplc="F5520758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58C67ECD"/>
    <w:multiLevelType w:val="multilevel"/>
    <w:tmpl w:val="0682E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0" w:firstLine="567"/>
      </w:pPr>
      <w:rPr>
        <w:rFonts w:ascii="Times New Roman" w:hAnsi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>
    <w:nsid w:val="598043CA"/>
    <w:multiLevelType w:val="hybridMultilevel"/>
    <w:tmpl w:val="11C05E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B6A4B40"/>
    <w:multiLevelType w:val="hybridMultilevel"/>
    <w:tmpl w:val="63E6E692"/>
    <w:lvl w:ilvl="0" w:tplc="74C4E420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60CE0440"/>
    <w:multiLevelType w:val="hybridMultilevel"/>
    <w:tmpl w:val="78C6BEF6"/>
    <w:lvl w:ilvl="0" w:tplc="5868F31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0A6F304">
      <w:numFmt w:val="none"/>
      <w:lvlText w:val=""/>
      <w:lvlJc w:val="left"/>
      <w:pPr>
        <w:tabs>
          <w:tab w:val="num" w:pos="360"/>
        </w:tabs>
      </w:pPr>
    </w:lvl>
    <w:lvl w:ilvl="2" w:tplc="98127C26">
      <w:numFmt w:val="none"/>
      <w:lvlText w:val=""/>
      <w:lvlJc w:val="left"/>
      <w:pPr>
        <w:tabs>
          <w:tab w:val="num" w:pos="360"/>
        </w:tabs>
      </w:pPr>
    </w:lvl>
    <w:lvl w:ilvl="3" w:tplc="37563BB0">
      <w:numFmt w:val="none"/>
      <w:lvlText w:val=""/>
      <w:lvlJc w:val="left"/>
      <w:pPr>
        <w:tabs>
          <w:tab w:val="num" w:pos="360"/>
        </w:tabs>
      </w:pPr>
    </w:lvl>
    <w:lvl w:ilvl="4" w:tplc="1B12F18A">
      <w:numFmt w:val="none"/>
      <w:lvlText w:val=""/>
      <w:lvlJc w:val="left"/>
      <w:pPr>
        <w:tabs>
          <w:tab w:val="num" w:pos="360"/>
        </w:tabs>
      </w:pPr>
    </w:lvl>
    <w:lvl w:ilvl="5" w:tplc="DAFC95B6">
      <w:numFmt w:val="none"/>
      <w:lvlText w:val=""/>
      <w:lvlJc w:val="left"/>
      <w:pPr>
        <w:tabs>
          <w:tab w:val="num" w:pos="360"/>
        </w:tabs>
      </w:pPr>
    </w:lvl>
    <w:lvl w:ilvl="6" w:tplc="FF668546">
      <w:numFmt w:val="none"/>
      <w:lvlText w:val=""/>
      <w:lvlJc w:val="left"/>
      <w:pPr>
        <w:tabs>
          <w:tab w:val="num" w:pos="360"/>
        </w:tabs>
      </w:pPr>
    </w:lvl>
    <w:lvl w:ilvl="7" w:tplc="68421EDE">
      <w:numFmt w:val="none"/>
      <w:lvlText w:val=""/>
      <w:lvlJc w:val="left"/>
      <w:pPr>
        <w:tabs>
          <w:tab w:val="num" w:pos="360"/>
        </w:tabs>
      </w:pPr>
    </w:lvl>
    <w:lvl w:ilvl="8" w:tplc="A6F4499A">
      <w:numFmt w:val="none"/>
      <w:lvlText w:val=""/>
      <w:lvlJc w:val="left"/>
      <w:pPr>
        <w:tabs>
          <w:tab w:val="num" w:pos="360"/>
        </w:tabs>
      </w:pPr>
    </w:lvl>
  </w:abstractNum>
  <w:abstractNum w:abstractNumId="30">
    <w:nsid w:val="62C15F11"/>
    <w:multiLevelType w:val="hybridMultilevel"/>
    <w:tmpl w:val="B232A890"/>
    <w:lvl w:ilvl="0" w:tplc="2EEA4EEE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1A048C"/>
    <w:multiLevelType w:val="multilevel"/>
    <w:tmpl w:val="2E5000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2">
    <w:nsid w:val="678656C8"/>
    <w:multiLevelType w:val="multilevel"/>
    <w:tmpl w:val="16D4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8E4309F"/>
    <w:multiLevelType w:val="hybridMultilevel"/>
    <w:tmpl w:val="166A6710"/>
    <w:lvl w:ilvl="0" w:tplc="FFFFFFFF">
      <w:start w:val="2"/>
      <w:numFmt w:val="decimal"/>
      <w:lvlText w:val="%1."/>
      <w:lvlJc w:val="left"/>
      <w:pPr>
        <w:tabs>
          <w:tab w:val="num" w:pos="3996"/>
        </w:tabs>
        <w:ind w:left="399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AA51461"/>
    <w:multiLevelType w:val="hybridMultilevel"/>
    <w:tmpl w:val="B712A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6124F3"/>
    <w:multiLevelType w:val="multilevel"/>
    <w:tmpl w:val="7552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8968DF"/>
    <w:multiLevelType w:val="hybridMultilevel"/>
    <w:tmpl w:val="E5BAA118"/>
    <w:lvl w:ilvl="0" w:tplc="87F6852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8A1636"/>
    <w:multiLevelType w:val="hybridMultilevel"/>
    <w:tmpl w:val="F17018F8"/>
    <w:lvl w:ilvl="0" w:tplc="C5C48B4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264A452">
      <w:start w:val="11"/>
      <w:numFmt w:val="decimal"/>
      <w:lvlText w:val="%2"/>
      <w:lvlJc w:val="left"/>
      <w:pPr>
        <w:tabs>
          <w:tab w:val="num" w:pos="1380"/>
        </w:tabs>
        <w:ind w:left="138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8">
    <w:nsid w:val="6DD8505D"/>
    <w:multiLevelType w:val="multilevel"/>
    <w:tmpl w:val="6B9C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E9595F"/>
    <w:multiLevelType w:val="hybridMultilevel"/>
    <w:tmpl w:val="95EAC592"/>
    <w:lvl w:ilvl="0" w:tplc="A286836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14"/>
  </w:num>
  <w:num w:numId="6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9"/>
  </w:num>
  <w:num w:numId="9">
    <w:abstractNumId w:val="18"/>
  </w:num>
  <w:num w:numId="10">
    <w:abstractNumId w:val="0"/>
  </w:num>
  <w:num w:numId="11">
    <w:abstractNumId w:val="37"/>
  </w:num>
  <w:num w:numId="12">
    <w:abstractNumId w:val="29"/>
  </w:num>
  <w:num w:numId="13">
    <w:abstractNumId w:val="21"/>
  </w:num>
  <w:num w:numId="14">
    <w:abstractNumId w:val="11"/>
  </w:num>
  <w:num w:numId="15">
    <w:abstractNumId w:val="30"/>
  </w:num>
  <w:num w:numId="16">
    <w:abstractNumId w:val="27"/>
  </w:num>
  <w:num w:numId="17">
    <w:abstractNumId w:val="4"/>
  </w:num>
  <w:num w:numId="18">
    <w:abstractNumId w:val="2"/>
  </w:num>
  <w:num w:numId="19">
    <w:abstractNumId w:val="19"/>
  </w:num>
  <w:num w:numId="20">
    <w:abstractNumId w:val="17"/>
  </w:num>
  <w:num w:numId="21">
    <w:abstractNumId w:val="31"/>
  </w:num>
  <w:num w:numId="22">
    <w:abstractNumId w:val="1"/>
  </w:num>
  <w:num w:numId="23">
    <w:abstractNumId w:val="7"/>
  </w:num>
  <w:num w:numId="24">
    <w:abstractNumId w:val="16"/>
  </w:num>
  <w:num w:numId="2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24"/>
  </w:num>
  <w:num w:numId="29">
    <w:abstractNumId w:val="5"/>
  </w:num>
  <w:num w:numId="30">
    <w:abstractNumId w:val="22"/>
  </w:num>
  <w:num w:numId="31">
    <w:abstractNumId w:val="15"/>
  </w:num>
  <w:num w:numId="32">
    <w:abstractNumId w:val="36"/>
  </w:num>
  <w:num w:numId="33">
    <w:abstractNumId w:val="35"/>
  </w:num>
  <w:num w:numId="34">
    <w:abstractNumId w:val="32"/>
  </w:num>
  <w:num w:numId="35">
    <w:abstractNumId w:val="10"/>
  </w:num>
  <w:num w:numId="36">
    <w:abstractNumId w:val="23"/>
  </w:num>
  <w:num w:numId="37">
    <w:abstractNumId w:val="12"/>
  </w:num>
  <w:num w:numId="38">
    <w:abstractNumId w:val="6"/>
  </w:num>
  <w:num w:numId="39">
    <w:abstractNumId w:val="38"/>
  </w:num>
  <w:num w:numId="40">
    <w:abstractNumId w:val="28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F5"/>
    <w:rsid w:val="00001A2B"/>
    <w:rsid w:val="00005535"/>
    <w:rsid w:val="00006FEF"/>
    <w:rsid w:val="00007614"/>
    <w:rsid w:val="000077F4"/>
    <w:rsid w:val="00010C20"/>
    <w:rsid w:val="00011790"/>
    <w:rsid w:val="00012FCF"/>
    <w:rsid w:val="000132D8"/>
    <w:rsid w:val="000151EA"/>
    <w:rsid w:val="00017D37"/>
    <w:rsid w:val="00020FE2"/>
    <w:rsid w:val="000221D0"/>
    <w:rsid w:val="000269D7"/>
    <w:rsid w:val="00026C74"/>
    <w:rsid w:val="00027168"/>
    <w:rsid w:val="00031E83"/>
    <w:rsid w:val="00033A12"/>
    <w:rsid w:val="0003595A"/>
    <w:rsid w:val="000370AE"/>
    <w:rsid w:val="00037A6C"/>
    <w:rsid w:val="000402DB"/>
    <w:rsid w:val="00040320"/>
    <w:rsid w:val="000415C6"/>
    <w:rsid w:val="00041AF1"/>
    <w:rsid w:val="00042370"/>
    <w:rsid w:val="0004416E"/>
    <w:rsid w:val="000444E0"/>
    <w:rsid w:val="000456A5"/>
    <w:rsid w:val="00046CDA"/>
    <w:rsid w:val="0005139C"/>
    <w:rsid w:val="0005236B"/>
    <w:rsid w:val="000524DD"/>
    <w:rsid w:val="00053A1F"/>
    <w:rsid w:val="00054542"/>
    <w:rsid w:val="000556F3"/>
    <w:rsid w:val="0005641E"/>
    <w:rsid w:val="00056645"/>
    <w:rsid w:val="00056F7C"/>
    <w:rsid w:val="0006157B"/>
    <w:rsid w:val="00063935"/>
    <w:rsid w:val="000707E2"/>
    <w:rsid w:val="00070FC5"/>
    <w:rsid w:val="0007346E"/>
    <w:rsid w:val="00074B83"/>
    <w:rsid w:val="000803F7"/>
    <w:rsid w:val="000804AE"/>
    <w:rsid w:val="00082DD9"/>
    <w:rsid w:val="000833B7"/>
    <w:rsid w:val="00085407"/>
    <w:rsid w:val="0008612B"/>
    <w:rsid w:val="0009311D"/>
    <w:rsid w:val="00095343"/>
    <w:rsid w:val="000961E4"/>
    <w:rsid w:val="000972AE"/>
    <w:rsid w:val="000A095B"/>
    <w:rsid w:val="000A0976"/>
    <w:rsid w:val="000A0C70"/>
    <w:rsid w:val="000A0E70"/>
    <w:rsid w:val="000A1010"/>
    <w:rsid w:val="000A1C74"/>
    <w:rsid w:val="000A1E1B"/>
    <w:rsid w:val="000A6B91"/>
    <w:rsid w:val="000A7660"/>
    <w:rsid w:val="000B12E9"/>
    <w:rsid w:val="000B18CB"/>
    <w:rsid w:val="000B2495"/>
    <w:rsid w:val="000B4E32"/>
    <w:rsid w:val="000B742D"/>
    <w:rsid w:val="000B7766"/>
    <w:rsid w:val="000C691D"/>
    <w:rsid w:val="000D1B9F"/>
    <w:rsid w:val="000D1C97"/>
    <w:rsid w:val="000D3A64"/>
    <w:rsid w:val="000E27F9"/>
    <w:rsid w:val="000F198F"/>
    <w:rsid w:val="000F25E1"/>
    <w:rsid w:val="000F3D2E"/>
    <w:rsid w:val="000F6F3E"/>
    <w:rsid w:val="00102566"/>
    <w:rsid w:val="001034C4"/>
    <w:rsid w:val="001066D0"/>
    <w:rsid w:val="0011026F"/>
    <w:rsid w:val="00110AE6"/>
    <w:rsid w:val="0011220D"/>
    <w:rsid w:val="00112ACA"/>
    <w:rsid w:val="00112D3F"/>
    <w:rsid w:val="00113397"/>
    <w:rsid w:val="001133B2"/>
    <w:rsid w:val="00113DF3"/>
    <w:rsid w:val="0011464F"/>
    <w:rsid w:val="0011492C"/>
    <w:rsid w:val="00114C0A"/>
    <w:rsid w:val="001155A9"/>
    <w:rsid w:val="00120B3B"/>
    <w:rsid w:val="00120DB3"/>
    <w:rsid w:val="00122616"/>
    <w:rsid w:val="001247C9"/>
    <w:rsid w:val="00124B01"/>
    <w:rsid w:val="00125786"/>
    <w:rsid w:val="00127466"/>
    <w:rsid w:val="001304B5"/>
    <w:rsid w:val="001315CB"/>
    <w:rsid w:val="00133881"/>
    <w:rsid w:val="00134318"/>
    <w:rsid w:val="001368A9"/>
    <w:rsid w:val="00140ECA"/>
    <w:rsid w:val="00141B3D"/>
    <w:rsid w:val="00143474"/>
    <w:rsid w:val="0014452A"/>
    <w:rsid w:val="001477A0"/>
    <w:rsid w:val="00150607"/>
    <w:rsid w:val="00151177"/>
    <w:rsid w:val="001520BF"/>
    <w:rsid w:val="00155E31"/>
    <w:rsid w:val="001561E4"/>
    <w:rsid w:val="00156EE4"/>
    <w:rsid w:val="001605AC"/>
    <w:rsid w:val="00165590"/>
    <w:rsid w:val="00167491"/>
    <w:rsid w:val="00170586"/>
    <w:rsid w:val="00170E90"/>
    <w:rsid w:val="0017389A"/>
    <w:rsid w:val="00173DFA"/>
    <w:rsid w:val="00174374"/>
    <w:rsid w:val="001765F7"/>
    <w:rsid w:val="00182479"/>
    <w:rsid w:val="0018280F"/>
    <w:rsid w:val="00183266"/>
    <w:rsid w:val="00184ECE"/>
    <w:rsid w:val="00185864"/>
    <w:rsid w:val="001862F0"/>
    <w:rsid w:val="00187267"/>
    <w:rsid w:val="001901B5"/>
    <w:rsid w:val="00191573"/>
    <w:rsid w:val="00194BEC"/>
    <w:rsid w:val="00194E0E"/>
    <w:rsid w:val="00195382"/>
    <w:rsid w:val="001974B5"/>
    <w:rsid w:val="001A0341"/>
    <w:rsid w:val="001A2350"/>
    <w:rsid w:val="001A4ADF"/>
    <w:rsid w:val="001A658E"/>
    <w:rsid w:val="001A6C55"/>
    <w:rsid w:val="001A79DA"/>
    <w:rsid w:val="001B37E2"/>
    <w:rsid w:val="001B4665"/>
    <w:rsid w:val="001B52A7"/>
    <w:rsid w:val="001B5D75"/>
    <w:rsid w:val="001B6A19"/>
    <w:rsid w:val="001B78D2"/>
    <w:rsid w:val="001C22B0"/>
    <w:rsid w:val="001C46E8"/>
    <w:rsid w:val="001C5E84"/>
    <w:rsid w:val="001C6D2A"/>
    <w:rsid w:val="001C74FB"/>
    <w:rsid w:val="001D43C8"/>
    <w:rsid w:val="001D4971"/>
    <w:rsid w:val="001D73A8"/>
    <w:rsid w:val="001D74CC"/>
    <w:rsid w:val="001E182D"/>
    <w:rsid w:val="001E3E08"/>
    <w:rsid w:val="001E41F3"/>
    <w:rsid w:val="001E5F2E"/>
    <w:rsid w:val="001E6252"/>
    <w:rsid w:val="001F18A7"/>
    <w:rsid w:val="001F323B"/>
    <w:rsid w:val="001F4007"/>
    <w:rsid w:val="001F723F"/>
    <w:rsid w:val="00201D62"/>
    <w:rsid w:val="00201EF6"/>
    <w:rsid w:val="002048B6"/>
    <w:rsid w:val="00206BF6"/>
    <w:rsid w:val="002111CC"/>
    <w:rsid w:val="0021432F"/>
    <w:rsid w:val="00215C3B"/>
    <w:rsid w:val="00216762"/>
    <w:rsid w:val="00216816"/>
    <w:rsid w:val="002169BB"/>
    <w:rsid w:val="00221FAF"/>
    <w:rsid w:val="002240BF"/>
    <w:rsid w:val="00235C11"/>
    <w:rsid w:val="002365A3"/>
    <w:rsid w:val="00241ADD"/>
    <w:rsid w:val="002425E9"/>
    <w:rsid w:val="0024307A"/>
    <w:rsid w:val="00243227"/>
    <w:rsid w:val="00244147"/>
    <w:rsid w:val="00246200"/>
    <w:rsid w:val="00247256"/>
    <w:rsid w:val="002475F8"/>
    <w:rsid w:val="0025043A"/>
    <w:rsid w:val="00253B57"/>
    <w:rsid w:val="00254F23"/>
    <w:rsid w:val="002562A8"/>
    <w:rsid w:val="002565E7"/>
    <w:rsid w:val="002602FD"/>
    <w:rsid w:val="00264E59"/>
    <w:rsid w:val="002711F6"/>
    <w:rsid w:val="002715A9"/>
    <w:rsid w:val="00272056"/>
    <w:rsid w:val="00273E76"/>
    <w:rsid w:val="00274F0E"/>
    <w:rsid w:val="002760FD"/>
    <w:rsid w:val="00276627"/>
    <w:rsid w:val="002777D3"/>
    <w:rsid w:val="00280656"/>
    <w:rsid w:val="0028185C"/>
    <w:rsid w:val="002828B9"/>
    <w:rsid w:val="00282C18"/>
    <w:rsid w:val="002851E1"/>
    <w:rsid w:val="002856D5"/>
    <w:rsid w:val="00286153"/>
    <w:rsid w:val="0028745B"/>
    <w:rsid w:val="0029080F"/>
    <w:rsid w:val="00290910"/>
    <w:rsid w:val="00291C36"/>
    <w:rsid w:val="002929C3"/>
    <w:rsid w:val="00296502"/>
    <w:rsid w:val="002A00FC"/>
    <w:rsid w:val="002A0175"/>
    <w:rsid w:val="002A022D"/>
    <w:rsid w:val="002A2B8D"/>
    <w:rsid w:val="002A2C78"/>
    <w:rsid w:val="002A5D1F"/>
    <w:rsid w:val="002A5EF6"/>
    <w:rsid w:val="002A77F5"/>
    <w:rsid w:val="002B0DBC"/>
    <w:rsid w:val="002B3C2D"/>
    <w:rsid w:val="002B6216"/>
    <w:rsid w:val="002B674C"/>
    <w:rsid w:val="002C039E"/>
    <w:rsid w:val="002C1033"/>
    <w:rsid w:val="002C2B40"/>
    <w:rsid w:val="002C6199"/>
    <w:rsid w:val="002C7A35"/>
    <w:rsid w:val="002C7D14"/>
    <w:rsid w:val="002D125E"/>
    <w:rsid w:val="002D1BFE"/>
    <w:rsid w:val="002D1CC3"/>
    <w:rsid w:val="002D36C1"/>
    <w:rsid w:val="002D3C2C"/>
    <w:rsid w:val="002D51DA"/>
    <w:rsid w:val="002D602A"/>
    <w:rsid w:val="002D68A1"/>
    <w:rsid w:val="002D68C8"/>
    <w:rsid w:val="002D6E2C"/>
    <w:rsid w:val="002E17EA"/>
    <w:rsid w:val="002E390F"/>
    <w:rsid w:val="002E5B77"/>
    <w:rsid w:val="002E6752"/>
    <w:rsid w:val="002E7AE6"/>
    <w:rsid w:val="002F02CE"/>
    <w:rsid w:val="002F3D3D"/>
    <w:rsid w:val="002F3F7D"/>
    <w:rsid w:val="002F790C"/>
    <w:rsid w:val="00302ED8"/>
    <w:rsid w:val="00303858"/>
    <w:rsid w:val="00304281"/>
    <w:rsid w:val="00305F5C"/>
    <w:rsid w:val="00310859"/>
    <w:rsid w:val="0031109B"/>
    <w:rsid w:val="003111D3"/>
    <w:rsid w:val="003123AD"/>
    <w:rsid w:val="00315D4E"/>
    <w:rsid w:val="00320D6A"/>
    <w:rsid w:val="003254DC"/>
    <w:rsid w:val="00326D9C"/>
    <w:rsid w:val="00330E5E"/>
    <w:rsid w:val="0033295F"/>
    <w:rsid w:val="00333414"/>
    <w:rsid w:val="003343B9"/>
    <w:rsid w:val="00334720"/>
    <w:rsid w:val="003410AF"/>
    <w:rsid w:val="00343A40"/>
    <w:rsid w:val="00345112"/>
    <w:rsid w:val="00353224"/>
    <w:rsid w:val="00354798"/>
    <w:rsid w:val="0035493C"/>
    <w:rsid w:val="00355378"/>
    <w:rsid w:val="00360696"/>
    <w:rsid w:val="003607CF"/>
    <w:rsid w:val="003618C4"/>
    <w:rsid w:val="00361D6C"/>
    <w:rsid w:val="003628FB"/>
    <w:rsid w:val="00362967"/>
    <w:rsid w:val="00362BD6"/>
    <w:rsid w:val="00364899"/>
    <w:rsid w:val="00364FE2"/>
    <w:rsid w:val="0037120C"/>
    <w:rsid w:val="003736FB"/>
    <w:rsid w:val="00374021"/>
    <w:rsid w:val="003745E6"/>
    <w:rsid w:val="003776FF"/>
    <w:rsid w:val="00380132"/>
    <w:rsid w:val="00380831"/>
    <w:rsid w:val="00382F1A"/>
    <w:rsid w:val="00383FCF"/>
    <w:rsid w:val="00384534"/>
    <w:rsid w:val="00387470"/>
    <w:rsid w:val="00387575"/>
    <w:rsid w:val="0039231F"/>
    <w:rsid w:val="00396458"/>
    <w:rsid w:val="00397B10"/>
    <w:rsid w:val="003A0A6F"/>
    <w:rsid w:val="003A0BB5"/>
    <w:rsid w:val="003A1965"/>
    <w:rsid w:val="003A37AE"/>
    <w:rsid w:val="003A6DEA"/>
    <w:rsid w:val="003A6F02"/>
    <w:rsid w:val="003B2A8F"/>
    <w:rsid w:val="003B4F5C"/>
    <w:rsid w:val="003B6076"/>
    <w:rsid w:val="003B6825"/>
    <w:rsid w:val="003B6DE7"/>
    <w:rsid w:val="003B7ABA"/>
    <w:rsid w:val="003C12F4"/>
    <w:rsid w:val="003C1FAC"/>
    <w:rsid w:val="003C594F"/>
    <w:rsid w:val="003C5A0D"/>
    <w:rsid w:val="003C5EDA"/>
    <w:rsid w:val="003D09F0"/>
    <w:rsid w:val="003D188C"/>
    <w:rsid w:val="003D247D"/>
    <w:rsid w:val="003D3C85"/>
    <w:rsid w:val="003D40E8"/>
    <w:rsid w:val="003D4915"/>
    <w:rsid w:val="003D7E49"/>
    <w:rsid w:val="003E0060"/>
    <w:rsid w:val="003E34D5"/>
    <w:rsid w:val="003E39DB"/>
    <w:rsid w:val="003E4697"/>
    <w:rsid w:val="003E5AD8"/>
    <w:rsid w:val="003E65E8"/>
    <w:rsid w:val="003F4A3F"/>
    <w:rsid w:val="003F5D3F"/>
    <w:rsid w:val="00401616"/>
    <w:rsid w:val="004018F5"/>
    <w:rsid w:val="00401D5B"/>
    <w:rsid w:val="00402E7C"/>
    <w:rsid w:val="00405C50"/>
    <w:rsid w:val="00412612"/>
    <w:rsid w:val="00414249"/>
    <w:rsid w:val="00414849"/>
    <w:rsid w:val="00414A31"/>
    <w:rsid w:val="00415846"/>
    <w:rsid w:val="004158D8"/>
    <w:rsid w:val="00415B43"/>
    <w:rsid w:val="004169B1"/>
    <w:rsid w:val="00420E5C"/>
    <w:rsid w:val="00421377"/>
    <w:rsid w:val="004214ED"/>
    <w:rsid w:val="004231EA"/>
    <w:rsid w:val="00423E42"/>
    <w:rsid w:val="004252A2"/>
    <w:rsid w:val="0042531F"/>
    <w:rsid w:val="00425C36"/>
    <w:rsid w:val="0042747C"/>
    <w:rsid w:val="00427FD1"/>
    <w:rsid w:val="00436336"/>
    <w:rsid w:val="00436672"/>
    <w:rsid w:val="00436FE1"/>
    <w:rsid w:val="004420BC"/>
    <w:rsid w:val="00442974"/>
    <w:rsid w:val="0044378E"/>
    <w:rsid w:val="004467DD"/>
    <w:rsid w:val="00446C3C"/>
    <w:rsid w:val="0045088F"/>
    <w:rsid w:val="00450944"/>
    <w:rsid w:val="00460DD3"/>
    <w:rsid w:val="00462744"/>
    <w:rsid w:val="0046696E"/>
    <w:rsid w:val="00470A3B"/>
    <w:rsid w:val="00473480"/>
    <w:rsid w:val="00475427"/>
    <w:rsid w:val="00476BFF"/>
    <w:rsid w:val="004820E5"/>
    <w:rsid w:val="00483028"/>
    <w:rsid w:val="00484343"/>
    <w:rsid w:val="00484AE9"/>
    <w:rsid w:val="0048540A"/>
    <w:rsid w:val="00490A90"/>
    <w:rsid w:val="00492F73"/>
    <w:rsid w:val="00496205"/>
    <w:rsid w:val="00496EED"/>
    <w:rsid w:val="004A37E3"/>
    <w:rsid w:val="004A589E"/>
    <w:rsid w:val="004A75C9"/>
    <w:rsid w:val="004B37BA"/>
    <w:rsid w:val="004B528C"/>
    <w:rsid w:val="004B7B03"/>
    <w:rsid w:val="004C072F"/>
    <w:rsid w:val="004C317C"/>
    <w:rsid w:val="004C4157"/>
    <w:rsid w:val="004C4AFE"/>
    <w:rsid w:val="004D22B7"/>
    <w:rsid w:val="004D7967"/>
    <w:rsid w:val="004E07F6"/>
    <w:rsid w:val="004E19C9"/>
    <w:rsid w:val="004E28DB"/>
    <w:rsid w:val="004E36D8"/>
    <w:rsid w:val="004E3FD0"/>
    <w:rsid w:val="004E4DB9"/>
    <w:rsid w:val="004E62D1"/>
    <w:rsid w:val="004E7472"/>
    <w:rsid w:val="004F0ACF"/>
    <w:rsid w:val="004F3240"/>
    <w:rsid w:val="004F5572"/>
    <w:rsid w:val="004F5A36"/>
    <w:rsid w:val="004F7B73"/>
    <w:rsid w:val="00500DDD"/>
    <w:rsid w:val="00502A45"/>
    <w:rsid w:val="00504CAD"/>
    <w:rsid w:val="00504DDC"/>
    <w:rsid w:val="005054E6"/>
    <w:rsid w:val="00506416"/>
    <w:rsid w:val="00506B91"/>
    <w:rsid w:val="00510C45"/>
    <w:rsid w:val="00511592"/>
    <w:rsid w:val="00512608"/>
    <w:rsid w:val="00514023"/>
    <w:rsid w:val="005162C3"/>
    <w:rsid w:val="00517796"/>
    <w:rsid w:val="00517806"/>
    <w:rsid w:val="0052099A"/>
    <w:rsid w:val="00531FEF"/>
    <w:rsid w:val="00532892"/>
    <w:rsid w:val="00533687"/>
    <w:rsid w:val="00535615"/>
    <w:rsid w:val="00535D0C"/>
    <w:rsid w:val="00535E81"/>
    <w:rsid w:val="0054264C"/>
    <w:rsid w:val="00544B87"/>
    <w:rsid w:val="00545DC0"/>
    <w:rsid w:val="00546C0A"/>
    <w:rsid w:val="0055098D"/>
    <w:rsid w:val="00552A73"/>
    <w:rsid w:val="005574BA"/>
    <w:rsid w:val="00557A92"/>
    <w:rsid w:val="005636B4"/>
    <w:rsid w:val="00564DE6"/>
    <w:rsid w:val="00570ED8"/>
    <w:rsid w:val="00574EE2"/>
    <w:rsid w:val="00574FA2"/>
    <w:rsid w:val="0058016D"/>
    <w:rsid w:val="00582C8E"/>
    <w:rsid w:val="00584FD4"/>
    <w:rsid w:val="00585761"/>
    <w:rsid w:val="00587C07"/>
    <w:rsid w:val="00592C25"/>
    <w:rsid w:val="00593AC9"/>
    <w:rsid w:val="005A0407"/>
    <w:rsid w:val="005A326A"/>
    <w:rsid w:val="005A3552"/>
    <w:rsid w:val="005A3CAC"/>
    <w:rsid w:val="005A4C8A"/>
    <w:rsid w:val="005A5955"/>
    <w:rsid w:val="005A75E0"/>
    <w:rsid w:val="005A77D6"/>
    <w:rsid w:val="005A7A4A"/>
    <w:rsid w:val="005B4148"/>
    <w:rsid w:val="005B5420"/>
    <w:rsid w:val="005B545C"/>
    <w:rsid w:val="005B594B"/>
    <w:rsid w:val="005C045D"/>
    <w:rsid w:val="005C090A"/>
    <w:rsid w:val="005C14A3"/>
    <w:rsid w:val="005C1BEA"/>
    <w:rsid w:val="005C59E7"/>
    <w:rsid w:val="005D326F"/>
    <w:rsid w:val="005D409B"/>
    <w:rsid w:val="005D49A5"/>
    <w:rsid w:val="005D7F82"/>
    <w:rsid w:val="005E2451"/>
    <w:rsid w:val="005E31F2"/>
    <w:rsid w:val="005E37DA"/>
    <w:rsid w:val="005E4361"/>
    <w:rsid w:val="005E451F"/>
    <w:rsid w:val="005E475C"/>
    <w:rsid w:val="005E4779"/>
    <w:rsid w:val="005E4A1D"/>
    <w:rsid w:val="005E5128"/>
    <w:rsid w:val="005E6AE1"/>
    <w:rsid w:val="005E7748"/>
    <w:rsid w:val="005E7F7D"/>
    <w:rsid w:val="005F0202"/>
    <w:rsid w:val="005F03E4"/>
    <w:rsid w:val="005F15A2"/>
    <w:rsid w:val="005F247A"/>
    <w:rsid w:val="005F4D7D"/>
    <w:rsid w:val="005F5BD7"/>
    <w:rsid w:val="00600253"/>
    <w:rsid w:val="006003B8"/>
    <w:rsid w:val="00600E45"/>
    <w:rsid w:val="00601716"/>
    <w:rsid w:val="00604B26"/>
    <w:rsid w:val="00605247"/>
    <w:rsid w:val="00605FE5"/>
    <w:rsid w:val="00606A87"/>
    <w:rsid w:val="00610179"/>
    <w:rsid w:val="0061082A"/>
    <w:rsid w:val="00611066"/>
    <w:rsid w:val="00612C94"/>
    <w:rsid w:val="00613EF9"/>
    <w:rsid w:val="006157BF"/>
    <w:rsid w:val="006158CF"/>
    <w:rsid w:val="00620413"/>
    <w:rsid w:val="00620A65"/>
    <w:rsid w:val="006239DB"/>
    <w:rsid w:val="006260A0"/>
    <w:rsid w:val="00626578"/>
    <w:rsid w:val="006266A7"/>
    <w:rsid w:val="006275EC"/>
    <w:rsid w:val="00633AC4"/>
    <w:rsid w:val="0063738B"/>
    <w:rsid w:val="00637A9F"/>
    <w:rsid w:val="00641F60"/>
    <w:rsid w:val="00644EB2"/>
    <w:rsid w:val="006452A2"/>
    <w:rsid w:val="00651617"/>
    <w:rsid w:val="0065267F"/>
    <w:rsid w:val="00652842"/>
    <w:rsid w:val="00652F51"/>
    <w:rsid w:val="00653020"/>
    <w:rsid w:val="00653ED3"/>
    <w:rsid w:val="00653EF1"/>
    <w:rsid w:val="00655104"/>
    <w:rsid w:val="0065531D"/>
    <w:rsid w:val="00655CF2"/>
    <w:rsid w:val="0065617F"/>
    <w:rsid w:val="00661179"/>
    <w:rsid w:val="00664C80"/>
    <w:rsid w:val="00665153"/>
    <w:rsid w:val="006706C1"/>
    <w:rsid w:val="00674532"/>
    <w:rsid w:val="00675565"/>
    <w:rsid w:val="006809C5"/>
    <w:rsid w:val="00681E4D"/>
    <w:rsid w:val="00683321"/>
    <w:rsid w:val="0068394E"/>
    <w:rsid w:val="006841F9"/>
    <w:rsid w:val="006855BB"/>
    <w:rsid w:val="006860D0"/>
    <w:rsid w:val="00686248"/>
    <w:rsid w:val="00686DE7"/>
    <w:rsid w:val="00690812"/>
    <w:rsid w:val="006912CD"/>
    <w:rsid w:val="00692948"/>
    <w:rsid w:val="00692F54"/>
    <w:rsid w:val="006951F9"/>
    <w:rsid w:val="00695D95"/>
    <w:rsid w:val="006974A9"/>
    <w:rsid w:val="006A14D5"/>
    <w:rsid w:val="006A317E"/>
    <w:rsid w:val="006A3449"/>
    <w:rsid w:val="006A3B64"/>
    <w:rsid w:val="006B22B1"/>
    <w:rsid w:val="006B2D89"/>
    <w:rsid w:val="006B4F61"/>
    <w:rsid w:val="006B5DE0"/>
    <w:rsid w:val="006B6058"/>
    <w:rsid w:val="006B675F"/>
    <w:rsid w:val="006B7691"/>
    <w:rsid w:val="006C2092"/>
    <w:rsid w:val="006C220E"/>
    <w:rsid w:val="006C2B98"/>
    <w:rsid w:val="006C2E6F"/>
    <w:rsid w:val="006C439A"/>
    <w:rsid w:val="006C79EE"/>
    <w:rsid w:val="006C7FD0"/>
    <w:rsid w:val="006D122C"/>
    <w:rsid w:val="006D2AC9"/>
    <w:rsid w:val="006D30C8"/>
    <w:rsid w:val="006D4257"/>
    <w:rsid w:val="006D4576"/>
    <w:rsid w:val="006D4F20"/>
    <w:rsid w:val="006D74F3"/>
    <w:rsid w:val="006E166B"/>
    <w:rsid w:val="006E1E99"/>
    <w:rsid w:val="006E433B"/>
    <w:rsid w:val="006E57A6"/>
    <w:rsid w:val="006E72B0"/>
    <w:rsid w:val="006E7A3D"/>
    <w:rsid w:val="006E7B40"/>
    <w:rsid w:val="006F12DB"/>
    <w:rsid w:val="006F7F9B"/>
    <w:rsid w:val="007004B0"/>
    <w:rsid w:val="00701F7C"/>
    <w:rsid w:val="00702769"/>
    <w:rsid w:val="00702DB1"/>
    <w:rsid w:val="00702F9C"/>
    <w:rsid w:val="0070337C"/>
    <w:rsid w:val="00704CE9"/>
    <w:rsid w:val="00707FDB"/>
    <w:rsid w:val="00710292"/>
    <w:rsid w:val="00711BDD"/>
    <w:rsid w:val="00713FDC"/>
    <w:rsid w:val="00716EB3"/>
    <w:rsid w:val="0071749D"/>
    <w:rsid w:val="00717693"/>
    <w:rsid w:val="00720066"/>
    <w:rsid w:val="007224B0"/>
    <w:rsid w:val="00723BFA"/>
    <w:rsid w:val="00726336"/>
    <w:rsid w:val="00731039"/>
    <w:rsid w:val="00734CE7"/>
    <w:rsid w:val="00737D2E"/>
    <w:rsid w:val="007408A7"/>
    <w:rsid w:val="00740B14"/>
    <w:rsid w:val="00741B2D"/>
    <w:rsid w:val="00741E79"/>
    <w:rsid w:val="00750D3D"/>
    <w:rsid w:val="00750EF5"/>
    <w:rsid w:val="00752B2C"/>
    <w:rsid w:val="00755EB6"/>
    <w:rsid w:val="00756221"/>
    <w:rsid w:val="00756855"/>
    <w:rsid w:val="00760D2A"/>
    <w:rsid w:val="007615C0"/>
    <w:rsid w:val="0076174E"/>
    <w:rsid w:val="0076557B"/>
    <w:rsid w:val="00771E0A"/>
    <w:rsid w:val="00773C85"/>
    <w:rsid w:val="00774882"/>
    <w:rsid w:val="00774FB4"/>
    <w:rsid w:val="007750D3"/>
    <w:rsid w:val="00776884"/>
    <w:rsid w:val="00776B18"/>
    <w:rsid w:val="00777586"/>
    <w:rsid w:val="00780D09"/>
    <w:rsid w:val="0078161B"/>
    <w:rsid w:val="00784137"/>
    <w:rsid w:val="0078531D"/>
    <w:rsid w:val="0078544D"/>
    <w:rsid w:val="00790652"/>
    <w:rsid w:val="007923A5"/>
    <w:rsid w:val="00795E4D"/>
    <w:rsid w:val="007A00B1"/>
    <w:rsid w:val="007A12FC"/>
    <w:rsid w:val="007A2D8A"/>
    <w:rsid w:val="007A6100"/>
    <w:rsid w:val="007A6DE5"/>
    <w:rsid w:val="007B1C27"/>
    <w:rsid w:val="007B5330"/>
    <w:rsid w:val="007B5867"/>
    <w:rsid w:val="007B5CE2"/>
    <w:rsid w:val="007B774C"/>
    <w:rsid w:val="007B77A5"/>
    <w:rsid w:val="007C053A"/>
    <w:rsid w:val="007C0D44"/>
    <w:rsid w:val="007C14F8"/>
    <w:rsid w:val="007C1DA4"/>
    <w:rsid w:val="007C23C3"/>
    <w:rsid w:val="007C35E0"/>
    <w:rsid w:val="007C3AEA"/>
    <w:rsid w:val="007C3EFB"/>
    <w:rsid w:val="007C6DD0"/>
    <w:rsid w:val="007D200F"/>
    <w:rsid w:val="007D2552"/>
    <w:rsid w:val="007D5067"/>
    <w:rsid w:val="007D560C"/>
    <w:rsid w:val="007D5F6E"/>
    <w:rsid w:val="007D6782"/>
    <w:rsid w:val="007D7700"/>
    <w:rsid w:val="007D7E32"/>
    <w:rsid w:val="007E187A"/>
    <w:rsid w:val="007E3CCE"/>
    <w:rsid w:val="007E3EFB"/>
    <w:rsid w:val="007F1D50"/>
    <w:rsid w:val="007F2286"/>
    <w:rsid w:val="007F28F1"/>
    <w:rsid w:val="007F2C4C"/>
    <w:rsid w:val="007F5973"/>
    <w:rsid w:val="007F717A"/>
    <w:rsid w:val="008010C2"/>
    <w:rsid w:val="008014CB"/>
    <w:rsid w:val="00805DF5"/>
    <w:rsid w:val="00811CDF"/>
    <w:rsid w:val="0081224A"/>
    <w:rsid w:val="0081263B"/>
    <w:rsid w:val="00812B85"/>
    <w:rsid w:val="0081433A"/>
    <w:rsid w:val="0081743F"/>
    <w:rsid w:val="00820675"/>
    <w:rsid w:val="008229DA"/>
    <w:rsid w:val="00823758"/>
    <w:rsid w:val="00825345"/>
    <w:rsid w:val="00825BC5"/>
    <w:rsid w:val="00827F37"/>
    <w:rsid w:val="008314A9"/>
    <w:rsid w:val="00832447"/>
    <w:rsid w:val="0083422A"/>
    <w:rsid w:val="00836CE1"/>
    <w:rsid w:val="00840225"/>
    <w:rsid w:val="00841B19"/>
    <w:rsid w:val="00843628"/>
    <w:rsid w:val="008443DE"/>
    <w:rsid w:val="0084697F"/>
    <w:rsid w:val="008505D8"/>
    <w:rsid w:val="00850891"/>
    <w:rsid w:val="00850B86"/>
    <w:rsid w:val="00850C4C"/>
    <w:rsid w:val="00852824"/>
    <w:rsid w:val="00855DE3"/>
    <w:rsid w:val="00857685"/>
    <w:rsid w:val="0085772E"/>
    <w:rsid w:val="00857AEC"/>
    <w:rsid w:val="00860A34"/>
    <w:rsid w:val="00862C6A"/>
    <w:rsid w:val="00863AA4"/>
    <w:rsid w:val="00864487"/>
    <w:rsid w:val="00865E84"/>
    <w:rsid w:val="00866E6A"/>
    <w:rsid w:val="00867CF2"/>
    <w:rsid w:val="00870118"/>
    <w:rsid w:val="0087213B"/>
    <w:rsid w:val="00872C8E"/>
    <w:rsid w:val="00873259"/>
    <w:rsid w:val="008755FD"/>
    <w:rsid w:val="008776A5"/>
    <w:rsid w:val="00880B2B"/>
    <w:rsid w:val="00880DED"/>
    <w:rsid w:val="00880E00"/>
    <w:rsid w:val="008843FD"/>
    <w:rsid w:val="008910A0"/>
    <w:rsid w:val="00892539"/>
    <w:rsid w:val="00892BF3"/>
    <w:rsid w:val="00893356"/>
    <w:rsid w:val="00894038"/>
    <w:rsid w:val="008960A6"/>
    <w:rsid w:val="008A0547"/>
    <w:rsid w:val="008A1619"/>
    <w:rsid w:val="008A27A7"/>
    <w:rsid w:val="008A5010"/>
    <w:rsid w:val="008A6115"/>
    <w:rsid w:val="008A7BD4"/>
    <w:rsid w:val="008B108D"/>
    <w:rsid w:val="008B1192"/>
    <w:rsid w:val="008B17F7"/>
    <w:rsid w:val="008B3274"/>
    <w:rsid w:val="008B38D9"/>
    <w:rsid w:val="008B3BA7"/>
    <w:rsid w:val="008B5707"/>
    <w:rsid w:val="008B5FD7"/>
    <w:rsid w:val="008B6FD8"/>
    <w:rsid w:val="008C00CA"/>
    <w:rsid w:val="008C030B"/>
    <w:rsid w:val="008C3958"/>
    <w:rsid w:val="008C45D6"/>
    <w:rsid w:val="008C4B23"/>
    <w:rsid w:val="008C5742"/>
    <w:rsid w:val="008C5E54"/>
    <w:rsid w:val="008D03E4"/>
    <w:rsid w:val="008D0B85"/>
    <w:rsid w:val="008D24B7"/>
    <w:rsid w:val="008D7AD2"/>
    <w:rsid w:val="008D7C53"/>
    <w:rsid w:val="008E0965"/>
    <w:rsid w:val="008E3FEB"/>
    <w:rsid w:val="008E4371"/>
    <w:rsid w:val="008E4962"/>
    <w:rsid w:val="008E49EE"/>
    <w:rsid w:val="008E5CA5"/>
    <w:rsid w:val="008E667C"/>
    <w:rsid w:val="008E6B89"/>
    <w:rsid w:val="008F6A19"/>
    <w:rsid w:val="008F6C96"/>
    <w:rsid w:val="008F7D28"/>
    <w:rsid w:val="00901C93"/>
    <w:rsid w:val="00902017"/>
    <w:rsid w:val="00903C61"/>
    <w:rsid w:val="00903D78"/>
    <w:rsid w:val="00905AAC"/>
    <w:rsid w:val="00906DC7"/>
    <w:rsid w:val="00911AA8"/>
    <w:rsid w:val="0091236D"/>
    <w:rsid w:val="0091378E"/>
    <w:rsid w:val="00913CA6"/>
    <w:rsid w:val="00914BBD"/>
    <w:rsid w:val="0091525E"/>
    <w:rsid w:val="00916693"/>
    <w:rsid w:val="00917025"/>
    <w:rsid w:val="00917456"/>
    <w:rsid w:val="00917A2F"/>
    <w:rsid w:val="00921004"/>
    <w:rsid w:val="00925469"/>
    <w:rsid w:val="00925AE4"/>
    <w:rsid w:val="00930B2A"/>
    <w:rsid w:val="00931E1F"/>
    <w:rsid w:val="0093221B"/>
    <w:rsid w:val="009328DC"/>
    <w:rsid w:val="00933FA4"/>
    <w:rsid w:val="009350DB"/>
    <w:rsid w:val="009367F8"/>
    <w:rsid w:val="00940DC2"/>
    <w:rsid w:val="00941C1A"/>
    <w:rsid w:val="00950E41"/>
    <w:rsid w:val="009510E3"/>
    <w:rsid w:val="009529DE"/>
    <w:rsid w:val="00952EAD"/>
    <w:rsid w:val="009540D5"/>
    <w:rsid w:val="009553C4"/>
    <w:rsid w:val="00955704"/>
    <w:rsid w:val="00962B68"/>
    <w:rsid w:val="00964A23"/>
    <w:rsid w:val="009655BB"/>
    <w:rsid w:val="009656B0"/>
    <w:rsid w:val="0096763E"/>
    <w:rsid w:val="009726C8"/>
    <w:rsid w:val="00972D80"/>
    <w:rsid w:val="009744FA"/>
    <w:rsid w:val="0097576E"/>
    <w:rsid w:val="00975E34"/>
    <w:rsid w:val="00976DAD"/>
    <w:rsid w:val="00980E8C"/>
    <w:rsid w:val="00984A9D"/>
    <w:rsid w:val="00984BEF"/>
    <w:rsid w:val="00991E76"/>
    <w:rsid w:val="00993317"/>
    <w:rsid w:val="009A0860"/>
    <w:rsid w:val="009A0B58"/>
    <w:rsid w:val="009A0EE8"/>
    <w:rsid w:val="009A1DFE"/>
    <w:rsid w:val="009A2682"/>
    <w:rsid w:val="009A2F51"/>
    <w:rsid w:val="009A39DC"/>
    <w:rsid w:val="009A4DDB"/>
    <w:rsid w:val="009A4E95"/>
    <w:rsid w:val="009A7415"/>
    <w:rsid w:val="009B1D83"/>
    <w:rsid w:val="009B295A"/>
    <w:rsid w:val="009B54AD"/>
    <w:rsid w:val="009B7B69"/>
    <w:rsid w:val="009C4E08"/>
    <w:rsid w:val="009C53B8"/>
    <w:rsid w:val="009C560E"/>
    <w:rsid w:val="009D0AEE"/>
    <w:rsid w:val="009D4422"/>
    <w:rsid w:val="009D673E"/>
    <w:rsid w:val="009E1B60"/>
    <w:rsid w:val="009E434B"/>
    <w:rsid w:val="009E7BE2"/>
    <w:rsid w:val="009F0103"/>
    <w:rsid w:val="009F0AD0"/>
    <w:rsid w:val="009F35F7"/>
    <w:rsid w:val="009F57E9"/>
    <w:rsid w:val="009F5AF7"/>
    <w:rsid w:val="00A03720"/>
    <w:rsid w:val="00A03762"/>
    <w:rsid w:val="00A127E5"/>
    <w:rsid w:val="00A12953"/>
    <w:rsid w:val="00A1447E"/>
    <w:rsid w:val="00A267FA"/>
    <w:rsid w:val="00A269B4"/>
    <w:rsid w:val="00A31461"/>
    <w:rsid w:val="00A32ECF"/>
    <w:rsid w:val="00A3304E"/>
    <w:rsid w:val="00A365AA"/>
    <w:rsid w:val="00A36D9F"/>
    <w:rsid w:val="00A37D0B"/>
    <w:rsid w:val="00A41572"/>
    <w:rsid w:val="00A4195B"/>
    <w:rsid w:val="00A41FB7"/>
    <w:rsid w:val="00A432AE"/>
    <w:rsid w:val="00A4395C"/>
    <w:rsid w:val="00A46557"/>
    <w:rsid w:val="00A4679F"/>
    <w:rsid w:val="00A5134F"/>
    <w:rsid w:val="00A5322D"/>
    <w:rsid w:val="00A54742"/>
    <w:rsid w:val="00A55310"/>
    <w:rsid w:val="00A56765"/>
    <w:rsid w:val="00A574CB"/>
    <w:rsid w:val="00A5777E"/>
    <w:rsid w:val="00A57B62"/>
    <w:rsid w:val="00A57DA8"/>
    <w:rsid w:val="00A63C44"/>
    <w:rsid w:val="00A658C8"/>
    <w:rsid w:val="00A66A92"/>
    <w:rsid w:val="00A674B6"/>
    <w:rsid w:val="00A7284E"/>
    <w:rsid w:val="00A733F8"/>
    <w:rsid w:val="00A744C7"/>
    <w:rsid w:val="00A76B93"/>
    <w:rsid w:val="00A80533"/>
    <w:rsid w:val="00A81D81"/>
    <w:rsid w:val="00A82395"/>
    <w:rsid w:val="00A83231"/>
    <w:rsid w:val="00A86EC2"/>
    <w:rsid w:val="00A9176C"/>
    <w:rsid w:val="00A94C16"/>
    <w:rsid w:val="00A96E95"/>
    <w:rsid w:val="00A96E9A"/>
    <w:rsid w:val="00A97C13"/>
    <w:rsid w:val="00AA264F"/>
    <w:rsid w:val="00AA2DC1"/>
    <w:rsid w:val="00AA2ED4"/>
    <w:rsid w:val="00AA3840"/>
    <w:rsid w:val="00AA7F1B"/>
    <w:rsid w:val="00AB22F0"/>
    <w:rsid w:val="00AB27E2"/>
    <w:rsid w:val="00AB2856"/>
    <w:rsid w:val="00AB2BB7"/>
    <w:rsid w:val="00AB5E93"/>
    <w:rsid w:val="00AC007B"/>
    <w:rsid w:val="00AC1DFA"/>
    <w:rsid w:val="00AC2001"/>
    <w:rsid w:val="00AC26F3"/>
    <w:rsid w:val="00AC2D06"/>
    <w:rsid w:val="00AC2E47"/>
    <w:rsid w:val="00AC3E64"/>
    <w:rsid w:val="00AC6961"/>
    <w:rsid w:val="00AD052C"/>
    <w:rsid w:val="00AD2984"/>
    <w:rsid w:val="00AD66CB"/>
    <w:rsid w:val="00AE0F7B"/>
    <w:rsid w:val="00AE1443"/>
    <w:rsid w:val="00AE31F5"/>
    <w:rsid w:val="00AE3FB4"/>
    <w:rsid w:val="00AE62E5"/>
    <w:rsid w:val="00AE702C"/>
    <w:rsid w:val="00AE76A4"/>
    <w:rsid w:val="00AF51BC"/>
    <w:rsid w:val="00AF6967"/>
    <w:rsid w:val="00B020D3"/>
    <w:rsid w:val="00B05172"/>
    <w:rsid w:val="00B075F9"/>
    <w:rsid w:val="00B14749"/>
    <w:rsid w:val="00B157C8"/>
    <w:rsid w:val="00B174C9"/>
    <w:rsid w:val="00B17C7F"/>
    <w:rsid w:val="00B215C4"/>
    <w:rsid w:val="00B23078"/>
    <w:rsid w:val="00B23F47"/>
    <w:rsid w:val="00B254C1"/>
    <w:rsid w:val="00B300F6"/>
    <w:rsid w:val="00B3048D"/>
    <w:rsid w:val="00B32083"/>
    <w:rsid w:val="00B36E19"/>
    <w:rsid w:val="00B44D6D"/>
    <w:rsid w:val="00B45CD3"/>
    <w:rsid w:val="00B46F6E"/>
    <w:rsid w:val="00B50E25"/>
    <w:rsid w:val="00B53EC3"/>
    <w:rsid w:val="00B54731"/>
    <w:rsid w:val="00B575A5"/>
    <w:rsid w:val="00B57C3A"/>
    <w:rsid w:val="00B57DF6"/>
    <w:rsid w:val="00B60A89"/>
    <w:rsid w:val="00B64887"/>
    <w:rsid w:val="00B67836"/>
    <w:rsid w:val="00B701D6"/>
    <w:rsid w:val="00B728EB"/>
    <w:rsid w:val="00B73A47"/>
    <w:rsid w:val="00B74A1C"/>
    <w:rsid w:val="00B75CEC"/>
    <w:rsid w:val="00B818F7"/>
    <w:rsid w:val="00B87676"/>
    <w:rsid w:val="00B87DE4"/>
    <w:rsid w:val="00B90454"/>
    <w:rsid w:val="00B91226"/>
    <w:rsid w:val="00B928E4"/>
    <w:rsid w:val="00B965A0"/>
    <w:rsid w:val="00BA17C5"/>
    <w:rsid w:val="00BA22D9"/>
    <w:rsid w:val="00BA2FD6"/>
    <w:rsid w:val="00BA426E"/>
    <w:rsid w:val="00BA4710"/>
    <w:rsid w:val="00BA5726"/>
    <w:rsid w:val="00BB079C"/>
    <w:rsid w:val="00BB3623"/>
    <w:rsid w:val="00BB480E"/>
    <w:rsid w:val="00BB5E0E"/>
    <w:rsid w:val="00BB7EB9"/>
    <w:rsid w:val="00BC0883"/>
    <w:rsid w:val="00BC37C0"/>
    <w:rsid w:val="00BC3AE6"/>
    <w:rsid w:val="00BC436E"/>
    <w:rsid w:val="00BC48CD"/>
    <w:rsid w:val="00BC698D"/>
    <w:rsid w:val="00BD00E7"/>
    <w:rsid w:val="00BD2374"/>
    <w:rsid w:val="00BD3AC2"/>
    <w:rsid w:val="00BD7C3E"/>
    <w:rsid w:val="00BE06A1"/>
    <w:rsid w:val="00BE3232"/>
    <w:rsid w:val="00BE33E7"/>
    <w:rsid w:val="00BF017E"/>
    <w:rsid w:val="00BF0FBC"/>
    <w:rsid w:val="00BF150E"/>
    <w:rsid w:val="00BF253A"/>
    <w:rsid w:val="00BF2AA8"/>
    <w:rsid w:val="00BF31D4"/>
    <w:rsid w:val="00BF4DEB"/>
    <w:rsid w:val="00BF5FC3"/>
    <w:rsid w:val="00C01CA7"/>
    <w:rsid w:val="00C03A96"/>
    <w:rsid w:val="00C03D8F"/>
    <w:rsid w:val="00C0470E"/>
    <w:rsid w:val="00C04822"/>
    <w:rsid w:val="00C06B9C"/>
    <w:rsid w:val="00C11FBC"/>
    <w:rsid w:val="00C122C3"/>
    <w:rsid w:val="00C136B2"/>
    <w:rsid w:val="00C15A03"/>
    <w:rsid w:val="00C17689"/>
    <w:rsid w:val="00C21F59"/>
    <w:rsid w:val="00C22789"/>
    <w:rsid w:val="00C27B27"/>
    <w:rsid w:val="00C30538"/>
    <w:rsid w:val="00C311F3"/>
    <w:rsid w:val="00C3133B"/>
    <w:rsid w:val="00C33186"/>
    <w:rsid w:val="00C33AEB"/>
    <w:rsid w:val="00C345BB"/>
    <w:rsid w:val="00C34829"/>
    <w:rsid w:val="00C35C0B"/>
    <w:rsid w:val="00C36A06"/>
    <w:rsid w:val="00C3719D"/>
    <w:rsid w:val="00C37424"/>
    <w:rsid w:val="00C40775"/>
    <w:rsid w:val="00C40C0E"/>
    <w:rsid w:val="00C43AEC"/>
    <w:rsid w:val="00C50FA1"/>
    <w:rsid w:val="00C51A55"/>
    <w:rsid w:val="00C52826"/>
    <w:rsid w:val="00C567E1"/>
    <w:rsid w:val="00C57837"/>
    <w:rsid w:val="00C62B62"/>
    <w:rsid w:val="00C62D80"/>
    <w:rsid w:val="00C6338F"/>
    <w:rsid w:val="00C63D86"/>
    <w:rsid w:val="00C73BB8"/>
    <w:rsid w:val="00C77DD0"/>
    <w:rsid w:val="00C80029"/>
    <w:rsid w:val="00C803A3"/>
    <w:rsid w:val="00C82699"/>
    <w:rsid w:val="00C828D2"/>
    <w:rsid w:val="00C82F4E"/>
    <w:rsid w:val="00C86A99"/>
    <w:rsid w:val="00C91942"/>
    <w:rsid w:val="00C9366B"/>
    <w:rsid w:val="00CA1EA5"/>
    <w:rsid w:val="00CA2BC0"/>
    <w:rsid w:val="00CA4ABE"/>
    <w:rsid w:val="00CB2B78"/>
    <w:rsid w:val="00CB4889"/>
    <w:rsid w:val="00CB4D97"/>
    <w:rsid w:val="00CC05B0"/>
    <w:rsid w:val="00CC0EDF"/>
    <w:rsid w:val="00CC1605"/>
    <w:rsid w:val="00CD1659"/>
    <w:rsid w:val="00CD1A28"/>
    <w:rsid w:val="00CD2604"/>
    <w:rsid w:val="00CD3C31"/>
    <w:rsid w:val="00CD5194"/>
    <w:rsid w:val="00CD66C6"/>
    <w:rsid w:val="00CE0CA6"/>
    <w:rsid w:val="00CE2552"/>
    <w:rsid w:val="00CE3AC9"/>
    <w:rsid w:val="00CE7950"/>
    <w:rsid w:val="00CF1671"/>
    <w:rsid w:val="00CF565A"/>
    <w:rsid w:val="00CF6112"/>
    <w:rsid w:val="00CF69AF"/>
    <w:rsid w:val="00D00B37"/>
    <w:rsid w:val="00D016B8"/>
    <w:rsid w:val="00D03E71"/>
    <w:rsid w:val="00D06A4F"/>
    <w:rsid w:val="00D071DD"/>
    <w:rsid w:val="00D103B0"/>
    <w:rsid w:val="00D134EB"/>
    <w:rsid w:val="00D1361B"/>
    <w:rsid w:val="00D1532D"/>
    <w:rsid w:val="00D208A9"/>
    <w:rsid w:val="00D21765"/>
    <w:rsid w:val="00D218DF"/>
    <w:rsid w:val="00D22618"/>
    <w:rsid w:val="00D22DAD"/>
    <w:rsid w:val="00D233E9"/>
    <w:rsid w:val="00D25221"/>
    <w:rsid w:val="00D25261"/>
    <w:rsid w:val="00D25791"/>
    <w:rsid w:val="00D25879"/>
    <w:rsid w:val="00D3086B"/>
    <w:rsid w:val="00D314D2"/>
    <w:rsid w:val="00D3351D"/>
    <w:rsid w:val="00D357F4"/>
    <w:rsid w:val="00D408B1"/>
    <w:rsid w:val="00D41C63"/>
    <w:rsid w:val="00D43E5B"/>
    <w:rsid w:val="00D50B4D"/>
    <w:rsid w:val="00D51411"/>
    <w:rsid w:val="00D51CE0"/>
    <w:rsid w:val="00D52CF7"/>
    <w:rsid w:val="00D53A6A"/>
    <w:rsid w:val="00D550B9"/>
    <w:rsid w:val="00D55CDD"/>
    <w:rsid w:val="00D56F59"/>
    <w:rsid w:val="00D62885"/>
    <w:rsid w:val="00D6290B"/>
    <w:rsid w:val="00D64FB2"/>
    <w:rsid w:val="00D65593"/>
    <w:rsid w:val="00D661C5"/>
    <w:rsid w:val="00D7081E"/>
    <w:rsid w:val="00D751A6"/>
    <w:rsid w:val="00D76484"/>
    <w:rsid w:val="00D87F44"/>
    <w:rsid w:val="00D90A9E"/>
    <w:rsid w:val="00D91802"/>
    <w:rsid w:val="00D91908"/>
    <w:rsid w:val="00D93B87"/>
    <w:rsid w:val="00D95013"/>
    <w:rsid w:val="00D968B9"/>
    <w:rsid w:val="00D96F0C"/>
    <w:rsid w:val="00DA2A75"/>
    <w:rsid w:val="00DA6FF4"/>
    <w:rsid w:val="00DA71EE"/>
    <w:rsid w:val="00DA75FA"/>
    <w:rsid w:val="00DB394A"/>
    <w:rsid w:val="00DB3BF0"/>
    <w:rsid w:val="00DB4D57"/>
    <w:rsid w:val="00DB5540"/>
    <w:rsid w:val="00DB766A"/>
    <w:rsid w:val="00DC09BE"/>
    <w:rsid w:val="00DC12E1"/>
    <w:rsid w:val="00DC2E70"/>
    <w:rsid w:val="00DC44F6"/>
    <w:rsid w:val="00DC4CF2"/>
    <w:rsid w:val="00DC4F26"/>
    <w:rsid w:val="00DC5F9F"/>
    <w:rsid w:val="00DC6F47"/>
    <w:rsid w:val="00DC7827"/>
    <w:rsid w:val="00DD06F4"/>
    <w:rsid w:val="00DD35BD"/>
    <w:rsid w:val="00DD37E4"/>
    <w:rsid w:val="00DD3863"/>
    <w:rsid w:val="00DD42B2"/>
    <w:rsid w:val="00DD689A"/>
    <w:rsid w:val="00DE09AF"/>
    <w:rsid w:val="00DE1FCB"/>
    <w:rsid w:val="00DE3B5C"/>
    <w:rsid w:val="00DE5D2C"/>
    <w:rsid w:val="00DE62A7"/>
    <w:rsid w:val="00DF10C8"/>
    <w:rsid w:val="00DF1C26"/>
    <w:rsid w:val="00DF36C7"/>
    <w:rsid w:val="00DF71B7"/>
    <w:rsid w:val="00E01D5F"/>
    <w:rsid w:val="00E03E7A"/>
    <w:rsid w:val="00E0569B"/>
    <w:rsid w:val="00E0757D"/>
    <w:rsid w:val="00E0765A"/>
    <w:rsid w:val="00E10732"/>
    <w:rsid w:val="00E10EDA"/>
    <w:rsid w:val="00E11425"/>
    <w:rsid w:val="00E119E1"/>
    <w:rsid w:val="00E11AB1"/>
    <w:rsid w:val="00E124A6"/>
    <w:rsid w:val="00E15276"/>
    <w:rsid w:val="00E1576B"/>
    <w:rsid w:val="00E160F5"/>
    <w:rsid w:val="00E174E7"/>
    <w:rsid w:val="00E205CE"/>
    <w:rsid w:val="00E2209D"/>
    <w:rsid w:val="00E23D32"/>
    <w:rsid w:val="00E25252"/>
    <w:rsid w:val="00E25E59"/>
    <w:rsid w:val="00E320B6"/>
    <w:rsid w:val="00E35C0A"/>
    <w:rsid w:val="00E40081"/>
    <w:rsid w:val="00E412BD"/>
    <w:rsid w:val="00E435BB"/>
    <w:rsid w:val="00E44DF5"/>
    <w:rsid w:val="00E469E9"/>
    <w:rsid w:val="00E4719C"/>
    <w:rsid w:val="00E50D7A"/>
    <w:rsid w:val="00E51C2B"/>
    <w:rsid w:val="00E52391"/>
    <w:rsid w:val="00E5242E"/>
    <w:rsid w:val="00E560D7"/>
    <w:rsid w:val="00E56B97"/>
    <w:rsid w:val="00E57319"/>
    <w:rsid w:val="00E628E5"/>
    <w:rsid w:val="00E63A0D"/>
    <w:rsid w:val="00E6456A"/>
    <w:rsid w:val="00E65712"/>
    <w:rsid w:val="00E65BB7"/>
    <w:rsid w:val="00E66FD4"/>
    <w:rsid w:val="00E6759E"/>
    <w:rsid w:val="00E676A3"/>
    <w:rsid w:val="00E6777A"/>
    <w:rsid w:val="00E7196F"/>
    <w:rsid w:val="00E7232F"/>
    <w:rsid w:val="00E761FE"/>
    <w:rsid w:val="00E770F0"/>
    <w:rsid w:val="00E77F50"/>
    <w:rsid w:val="00E80713"/>
    <w:rsid w:val="00E84007"/>
    <w:rsid w:val="00E84DE8"/>
    <w:rsid w:val="00E853B3"/>
    <w:rsid w:val="00E86EC1"/>
    <w:rsid w:val="00E92281"/>
    <w:rsid w:val="00E932D2"/>
    <w:rsid w:val="00E93BED"/>
    <w:rsid w:val="00E977C4"/>
    <w:rsid w:val="00EA04A2"/>
    <w:rsid w:val="00EA0AEB"/>
    <w:rsid w:val="00EA103F"/>
    <w:rsid w:val="00EA16C4"/>
    <w:rsid w:val="00EA26B1"/>
    <w:rsid w:val="00EA347A"/>
    <w:rsid w:val="00EA479A"/>
    <w:rsid w:val="00EA7EE0"/>
    <w:rsid w:val="00EB228F"/>
    <w:rsid w:val="00EC0A6A"/>
    <w:rsid w:val="00EC1139"/>
    <w:rsid w:val="00EC27BF"/>
    <w:rsid w:val="00EC28B4"/>
    <w:rsid w:val="00EC40EF"/>
    <w:rsid w:val="00EC4DFE"/>
    <w:rsid w:val="00EC6205"/>
    <w:rsid w:val="00ED27DF"/>
    <w:rsid w:val="00ED6D8A"/>
    <w:rsid w:val="00ED7306"/>
    <w:rsid w:val="00ED75BC"/>
    <w:rsid w:val="00EE067F"/>
    <w:rsid w:val="00EE25EF"/>
    <w:rsid w:val="00EE2CDF"/>
    <w:rsid w:val="00EE3816"/>
    <w:rsid w:val="00EE4E56"/>
    <w:rsid w:val="00EE70EF"/>
    <w:rsid w:val="00EF00D2"/>
    <w:rsid w:val="00EF0A98"/>
    <w:rsid w:val="00EF109C"/>
    <w:rsid w:val="00EF3857"/>
    <w:rsid w:val="00EF3E04"/>
    <w:rsid w:val="00EF457B"/>
    <w:rsid w:val="00EF4D33"/>
    <w:rsid w:val="00EF767A"/>
    <w:rsid w:val="00F10D23"/>
    <w:rsid w:val="00F128A2"/>
    <w:rsid w:val="00F143B7"/>
    <w:rsid w:val="00F15352"/>
    <w:rsid w:val="00F1542A"/>
    <w:rsid w:val="00F15A49"/>
    <w:rsid w:val="00F168EA"/>
    <w:rsid w:val="00F16F4F"/>
    <w:rsid w:val="00F176C1"/>
    <w:rsid w:val="00F21AA1"/>
    <w:rsid w:val="00F3069F"/>
    <w:rsid w:val="00F3201D"/>
    <w:rsid w:val="00F32840"/>
    <w:rsid w:val="00F332A7"/>
    <w:rsid w:val="00F34E3E"/>
    <w:rsid w:val="00F365B1"/>
    <w:rsid w:val="00F415BE"/>
    <w:rsid w:val="00F41F3E"/>
    <w:rsid w:val="00F42385"/>
    <w:rsid w:val="00F42A6F"/>
    <w:rsid w:val="00F44DF3"/>
    <w:rsid w:val="00F44E0D"/>
    <w:rsid w:val="00F45F53"/>
    <w:rsid w:val="00F4658D"/>
    <w:rsid w:val="00F46C49"/>
    <w:rsid w:val="00F475DB"/>
    <w:rsid w:val="00F50491"/>
    <w:rsid w:val="00F50FD8"/>
    <w:rsid w:val="00F51A31"/>
    <w:rsid w:val="00F52F3D"/>
    <w:rsid w:val="00F53F9B"/>
    <w:rsid w:val="00F542C6"/>
    <w:rsid w:val="00F54A60"/>
    <w:rsid w:val="00F56E75"/>
    <w:rsid w:val="00F57F68"/>
    <w:rsid w:val="00F642AD"/>
    <w:rsid w:val="00F6479E"/>
    <w:rsid w:val="00F66317"/>
    <w:rsid w:val="00F66CE2"/>
    <w:rsid w:val="00F7251E"/>
    <w:rsid w:val="00F725F6"/>
    <w:rsid w:val="00F72A57"/>
    <w:rsid w:val="00F72E6D"/>
    <w:rsid w:val="00F734B9"/>
    <w:rsid w:val="00F738DB"/>
    <w:rsid w:val="00F73EC9"/>
    <w:rsid w:val="00F76592"/>
    <w:rsid w:val="00F77A1C"/>
    <w:rsid w:val="00F808A8"/>
    <w:rsid w:val="00F87C0E"/>
    <w:rsid w:val="00F92178"/>
    <w:rsid w:val="00F926AD"/>
    <w:rsid w:val="00F92842"/>
    <w:rsid w:val="00F94415"/>
    <w:rsid w:val="00F9587A"/>
    <w:rsid w:val="00F95BD8"/>
    <w:rsid w:val="00F96D9C"/>
    <w:rsid w:val="00F9735D"/>
    <w:rsid w:val="00F979D5"/>
    <w:rsid w:val="00FA0377"/>
    <w:rsid w:val="00FA0C15"/>
    <w:rsid w:val="00FA4908"/>
    <w:rsid w:val="00FA52BA"/>
    <w:rsid w:val="00FA5798"/>
    <w:rsid w:val="00FB14B4"/>
    <w:rsid w:val="00FB51BE"/>
    <w:rsid w:val="00FB7026"/>
    <w:rsid w:val="00FC59A8"/>
    <w:rsid w:val="00FC5D3E"/>
    <w:rsid w:val="00FC6573"/>
    <w:rsid w:val="00FC7A5B"/>
    <w:rsid w:val="00FD09D3"/>
    <w:rsid w:val="00FD0D30"/>
    <w:rsid w:val="00FD4AB6"/>
    <w:rsid w:val="00FD5D2A"/>
    <w:rsid w:val="00FE0F05"/>
    <w:rsid w:val="00FE1D0C"/>
    <w:rsid w:val="00FE316D"/>
    <w:rsid w:val="00FE48F9"/>
    <w:rsid w:val="00FE5FA8"/>
    <w:rsid w:val="00FE69BD"/>
    <w:rsid w:val="00FE7701"/>
    <w:rsid w:val="00FE7940"/>
    <w:rsid w:val="00FE7A33"/>
    <w:rsid w:val="00FF01A1"/>
    <w:rsid w:val="00FF22EF"/>
    <w:rsid w:val="00FF2E66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37B1B-F4B6-44F9-824A-07B0E4EA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,Document Header1,Заголов,Загол 2,Заголовок 1 Знак1,Заголовок 1 Знак Знак,Заголовок 1 Знак Знак1,1,h1,ch,Глава,(раздел)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keepLines/>
      <w:autoSpaceDE w:val="0"/>
      <w:autoSpaceDN w:val="0"/>
      <w:adjustRightInd w:val="0"/>
      <w:spacing w:before="240" w:after="60"/>
      <w:jc w:val="center"/>
      <w:outlineLvl w:val="2"/>
    </w:pPr>
    <w:rPr>
      <w:rFonts w:ascii="SchoolBookC" w:hAnsi="SchoolBookC"/>
      <w:b/>
      <w:bCs/>
      <w:i/>
      <w:iCs/>
      <w:lang w:val="x-none" w:eastAsia="x-none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footnote text"/>
    <w:basedOn w:val="a"/>
    <w:semiHidden/>
    <w:rPr>
      <w:sz w:val="20"/>
      <w:szCs w:val="20"/>
    </w:rPr>
  </w:style>
  <w:style w:type="paragraph" w:styleId="a5">
    <w:name w:val="footer"/>
    <w:aliases w:val="Знак Знак Знак"/>
    <w:basedOn w:val="a"/>
    <w:link w:val="10"/>
    <w:semiHidden/>
    <w:pPr>
      <w:tabs>
        <w:tab w:val="center" w:pos="4844"/>
        <w:tab w:val="right" w:pos="9689"/>
      </w:tabs>
    </w:pPr>
    <w:rPr>
      <w:lang w:val="x-none" w:eastAsia="x-none"/>
    </w:rPr>
  </w:style>
  <w:style w:type="paragraph" w:styleId="a6">
    <w:name w:val="Body Text"/>
    <w:basedOn w:val="a"/>
    <w:semiHidden/>
    <w:pPr>
      <w:autoSpaceDE w:val="0"/>
      <w:autoSpaceDN w:val="0"/>
      <w:adjustRightInd w:val="0"/>
      <w:spacing w:before="120"/>
      <w:jc w:val="both"/>
    </w:pPr>
    <w:rPr>
      <w:i/>
      <w:iCs/>
    </w:rPr>
  </w:style>
  <w:style w:type="paragraph" w:styleId="a7">
    <w:name w:val="Body Text Indent"/>
    <w:basedOn w:val="a"/>
    <w:semiHidden/>
    <w:pPr>
      <w:tabs>
        <w:tab w:val="left" w:pos="-3240"/>
      </w:tabs>
      <w:autoSpaceDE w:val="0"/>
      <w:autoSpaceDN w:val="0"/>
      <w:adjustRightInd w:val="0"/>
      <w:spacing w:before="57"/>
      <w:ind w:left="540" w:hanging="567"/>
      <w:jc w:val="both"/>
    </w:pPr>
  </w:style>
  <w:style w:type="paragraph" w:styleId="a8">
    <w:name w:val="Plain Text"/>
    <w:basedOn w:val="a"/>
    <w:semiHidden/>
    <w:rPr>
      <w:rFonts w:ascii="Courier New" w:hAnsi="Courier New"/>
      <w:sz w:val="20"/>
      <w:szCs w:val="20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a">
    <w:name w:val="текст"/>
    <w:pPr>
      <w:autoSpaceDE w:val="0"/>
      <w:autoSpaceDN w:val="0"/>
      <w:adjustRightInd w:val="0"/>
      <w:jc w:val="both"/>
    </w:pPr>
    <w:rPr>
      <w:rFonts w:ascii="SchoolBookC" w:hAnsi="SchoolBookC" w:cs="Verdana"/>
      <w:color w:val="000000"/>
      <w:sz w:val="24"/>
      <w:szCs w:val="24"/>
    </w:rPr>
  </w:style>
  <w:style w:type="paragraph" w:customStyle="1" w:styleId="11">
    <w:name w:val="текст1"/>
    <w:pPr>
      <w:autoSpaceDE w:val="0"/>
      <w:autoSpaceDN w:val="0"/>
      <w:adjustRightInd w:val="0"/>
      <w:ind w:firstLine="397"/>
      <w:jc w:val="both"/>
    </w:pPr>
    <w:rPr>
      <w:rFonts w:ascii="SchoolBookC" w:hAnsi="SchoolBookC" w:cs="Verdana"/>
      <w:sz w:val="24"/>
      <w:szCs w:val="24"/>
    </w:rPr>
  </w:style>
  <w:style w:type="paragraph" w:customStyle="1" w:styleId="-">
    <w:name w:val="текст-табл"/>
    <w:basedOn w:val="a"/>
    <w:next w:val="a"/>
    <w:pPr>
      <w:autoSpaceDE w:val="0"/>
      <w:autoSpaceDN w:val="0"/>
      <w:adjustRightInd w:val="0"/>
      <w:spacing w:before="57"/>
      <w:ind w:left="283" w:right="283"/>
      <w:jc w:val="both"/>
    </w:pPr>
    <w:rPr>
      <w:rFonts w:ascii="SchoolBookC" w:hAnsi="SchoolBookC" w:cs="Verdana"/>
      <w:b/>
      <w:bCs/>
      <w:i/>
      <w:iCs/>
    </w:rPr>
  </w:style>
  <w:style w:type="paragraph" w:customStyle="1" w:styleId="ConsNormal">
    <w:name w:val="ConsNormal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FollowedHyperlink"/>
    <w:semiHidden/>
    <w:rPr>
      <w:color w:val="800080"/>
      <w:u w:val="single"/>
    </w:rPr>
  </w:style>
  <w:style w:type="paragraph" w:customStyle="1" w:styleId="12">
    <w:name w:val="Обычный1"/>
    <w:rPr>
      <w:sz w:val="24"/>
    </w:rPr>
  </w:style>
  <w:style w:type="paragraph" w:styleId="ac">
    <w:name w:val="Title"/>
    <w:basedOn w:val="a"/>
    <w:qFormat/>
    <w:pPr>
      <w:ind w:left="5670"/>
      <w:jc w:val="center"/>
    </w:pPr>
    <w:rPr>
      <w:szCs w:val="20"/>
    </w:rPr>
  </w:style>
  <w:style w:type="paragraph" w:styleId="ad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page number"/>
    <w:basedOn w:val="a0"/>
    <w:semiHidden/>
  </w:style>
  <w:style w:type="paragraph" w:customStyle="1" w:styleId="af0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3">
    <w:name w:val="Normal (Web)"/>
    <w:basedOn w:val="a"/>
    <w:semiHidden/>
    <w:unhideWhenUsed/>
    <w:pPr>
      <w:spacing w:before="100" w:beforeAutospacing="1" w:after="100" w:afterAutospacing="1"/>
    </w:pPr>
  </w:style>
  <w:style w:type="character" w:customStyle="1" w:styleId="af4">
    <w:name w:val="Основной текст Знак"/>
    <w:rPr>
      <w:i/>
      <w:iCs/>
      <w:sz w:val="24"/>
      <w:szCs w:val="24"/>
      <w:lang w:val="ru-RU" w:eastAsia="ru-RU" w:bidi="ar-SA"/>
    </w:rPr>
  </w:style>
  <w:style w:type="paragraph" w:customStyle="1" w:styleId="110">
    <w:name w:val="Заголовок 11"/>
    <w:basedOn w:val="12"/>
    <w:next w:val="12"/>
    <w:pPr>
      <w:keepNext/>
      <w:widowControl w:val="0"/>
      <w:jc w:val="center"/>
      <w:outlineLvl w:val="0"/>
    </w:pPr>
    <w:rPr>
      <w:rFonts w:ascii="Arial" w:hAnsi="Arial"/>
      <w:sz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</w:rPr>
  </w:style>
  <w:style w:type="paragraph" w:styleId="31">
    <w:name w:val="Body Text Indent 3"/>
    <w:basedOn w:val="a"/>
    <w:semiHidden/>
    <w:pPr>
      <w:spacing w:after="120"/>
      <w:ind w:left="283"/>
    </w:pPr>
    <w:rPr>
      <w:sz w:val="16"/>
      <w:szCs w:val="16"/>
    </w:rPr>
  </w:style>
  <w:style w:type="paragraph" w:styleId="20">
    <w:name w:val="Body Text 2"/>
    <w:basedOn w:val="a"/>
    <w:link w:val="21"/>
    <w:pPr>
      <w:spacing w:after="120" w:line="480" w:lineRule="auto"/>
    </w:pPr>
    <w:rPr>
      <w:lang w:val="x-none" w:eastAsia="x-none"/>
    </w:rPr>
  </w:style>
  <w:style w:type="paragraph" w:styleId="22">
    <w:name w:val="Body Text Indent 2"/>
    <w:basedOn w:val="a"/>
    <w:semiHidden/>
    <w:pPr>
      <w:spacing w:after="120" w:line="480" w:lineRule="auto"/>
      <w:ind w:left="283"/>
    </w:pPr>
  </w:style>
  <w:style w:type="character" w:customStyle="1" w:styleId="13">
    <w:name w:val="Знак Знак1"/>
    <w:rPr>
      <w:i/>
      <w:iCs/>
      <w:sz w:val="24"/>
      <w:szCs w:val="24"/>
      <w:lang w:val="ru-RU" w:eastAsia="ru-RU" w:bidi="ar-SA"/>
    </w:rPr>
  </w:style>
  <w:style w:type="character" w:customStyle="1" w:styleId="23">
    <w:name w:val="Заголовок 2 Знак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14">
    <w:name w:val="Основной текст1"/>
    <w:basedOn w:val="a"/>
    <w:pPr>
      <w:widowControl w:val="0"/>
      <w:jc w:val="both"/>
    </w:pPr>
    <w:rPr>
      <w:szCs w:val="20"/>
    </w:rPr>
  </w:style>
  <w:style w:type="paragraph" w:customStyle="1" w:styleId="Heading">
    <w:name w:val="Heading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HTML">
    <w:name w:val="HTML Preformatted"/>
    <w:basedOn w:val="a"/>
    <w:link w:val="HTML0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af5">
    <w:name w:val="текст Знак"/>
    <w:rPr>
      <w:rFonts w:ascii="SchoolBookC" w:hAnsi="SchoolBookC" w:cs="Verdana"/>
      <w:color w:val="000000"/>
      <w:sz w:val="24"/>
      <w:szCs w:val="24"/>
      <w:lang w:val="ru-RU" w:eastAsia="ru-RU" w:bidi="ar-SA"/>
    </w:rPr>
  </w:style>
  <w:style w:type="character" w:customStyle="1" w:styleId="f">
    <w:name w:val="f"/>
    <w:basedOn w:val="a0"/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0">
    <w:name w:val="Основной текст 22"/>
    <w:basedOn w:val="a"/>
    <w:pPr>
      <w:suppressAutoHyphens/>
      <w:spacing w:after="120" w:line="480" w:lineRule="auto"/>
    </w:pPr>
    <w:rPr>
      <w:lang w:eastAsia="ar-SA"/>
    </w:rPr>
  </w:style>
  <w:style w:type="paragraph" w:customStyle="1" w:styleId="af6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24">
    <w:name w:val="Абзац списка2"/>
    <w:basedOn w:val="a"/>
    <w:rsid w:val="009744FA"/>
    <w:pPr>
      <w:suppressAutoHyphens/>
      <w:ind w:left="720"/>
    </w:pPr>
    <w:rPr>
      <w:lang w:eastAsia="ar-SA"/>
    </w:rPr>
  </w:style>
  <w:style w:type="paragraph" w:customStyle="1" w:styleId="af7">
    <w:name w:val="Знак Знак Знак Знак"/>
    <w:basedOn w:val="a"/>
    <w:pPr>
      <w:widowControl w:val="0"/>
      <w:adjustRightInd w:val="0"/>
      <w:spacing w:after="160" w:line="240" w:lineRule="exact"/>
      <w:jc w:val="right"/>
    </w:pPr>
    <w:rPr>
      <w:rFonts w:ascii="Courier New" w:hAnsi="Courier New" w:cs="Courier New"/>
      <w:sz w:val="20"/>
      <w:szCs w:val="20"/>
      <w:lang w:val="en-GB" w:eastAsia="en-US"/>
    </w:rPr>
  </w:style>
  <w:style w:type="paragraph" w:customStyle="1" w:styleId="af8">
    <w:name w:val="Знак Знак"/>
    <w:basedOn w:val="a"/>
    <w:pPr>
      <w:widowControl w:val="0"/>
      <w:adjustRightInd w:val="0"/>
      <w:spacing w:after="160" w:line="240" w:lineRule="exact"/>
      <w:jc w:val="right"/>
    </w:pPr>
    <w:rPr>
      <w:rFonts w:ascii="Courier New" w:hAnsi="Courier New" w:cs="Courier New"/>
      <w:sz w:val="20"/>
      <w:szCs w:val="20"/>
      <w:lang w:val="en-GB" w:eastAsia="en-US"/>
    </w:rPr>
  </w:style>
  <w:style w:type="paragraph" w:styleId="15">
    <w:name w:val="toc 1"/>
    <w:basedOn w:val="a"/>
    <w:next w:val="a"/>
    <w:autoRedefine/>
    <w:semiHidden/>
    <w:rPr>
      <w:b/>
    </w:rPr>
  </w:style>
  <w:style w:type="paragraph" w:styleId="32">
    <w:name w:val="Body Text 3"/>
    <w:basedOn w:val="a"/>
    <w:semiHidden/>
    <w:pPr>
      <w:spacing w:after="120"/>
    </w:pPr>
    <w:rPr>
      <w:sz w:val="16"/>
      <w:szCs w:val="16"/>
    </w:rPr>
  </w:style>
  <w:style w:type="paragraph" w:customStyle="1" w:styleId="head21">
    <w:name w:val="head21"/>
    <w:basedOn w:val="a"/>
    <w:pPr>
      <w:overflowPunct w:val="0"/>
      <w:autoSpaceDE w:val="0"/>
      <w:autoSpaceDN w:val="0"/>
      <w:jc w:val="center"/>
    </w:pPr>
    <w:rPr>
      <w:b/>
      <w:bCs/>
    </w:rPr>
  </w:style>
  <w:style w:type="paragraph" w:customStyle="1" w:styleId="16">
    <w:name w:val="Стиль1"/>
    <w:basedOn w:val="a"/>
    <w:pPr>
      <w:keepNext/>
      <w:keepLines/>
      <w:ind w:firstLine="567"/>
      <w:jc w:val="both"/>
    </w:pPr>
    <w:rPr>
      <w:szCs w:val="20"/>
    </w:rPr>
  </w:style>
  <w:style w:type="paragraph" w:styleId="af9">
    <w:name w:val="Block Text"/>
    <w:basedOn w:val="a"/>
    <w:semiHidden/>
    <w:pPr>
      <w:shd w:val="clear" w:color="auto" w:fill="FFFFFF"/>
      <w:tabs>
        <w:tab w:val="left" w:pos="9000"/>
      </w:tabs>
      <w:ind w:left="360" w:right="283"/>
      <w:jc w:val="both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ourier New" w:eastAsia="Calibri" w:hAnsi="Courier New" w:cs="Courier New"/>
      <w:color w:val="000000"/>
      <w:sz w:val="24"/>
      <w:szCs w:val="24"/>
      <w:lang w:eastAsia="en-US"/>
    </w:rPr>
  </w:style>
  <w:style w:type="paragraph" w:customStyle="1" w:styleId="ConsTitle">
    <w:name w:val="ConsTitle"/>
    <w:pPr>
      <w:snapToGrid w:val="0"/>
    </w:pPr>
    <w:rPr>
      <w:rFonts w:ascii="Arial" w:hAnsi="Arial"/>
      <w:b/>
      <w:sz w:val="16"/>
    </w:rPr>
  </w:style>
  <w:style w:type="character" w:customStyle="1" w:styleId="apple-style-span">
    <w:name w:val="apple-style-span"/>
    <w:basedOn w:val="a0"/>
  </w:style>
  <w:style w:type="paragraph" w:customStyle="1" w:styleId="17">
    <w:name w:val="Без интервала1"/>
    <w:rPr>
      <w:rFonts w:ascii="Calibri" w:hAnsi="Calibri"/>
      <w:sz w:val="22"/>
      <w:szCs w:val="22"/>
      <w:lang w:eastAsia="en-US"/>
    </w:rPr>
  </w:style>
  <w:style w:type="paragraph" w:customStyle="1" w:styleId="18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Обычный1"/>
    <w:pPr>
      <w:jc w:val="both"/>
    </w:pPr>
    <w:rPr>
      <w:rFonts w:ascii="TimesET" w:hAnsi="TimesET"/>
      <w:sz w:val="24"/>
    </w:rPr>
  </w:style>
  <w:style w:type="character" w:customStyle="1" w:styleId="afa">
    <w:name w:val="Нижний колонтитул Знак"/>
    <w:rPr>
      <w:sz w:val="24"/>
      <w:szCs w:val="24"/>
    </w:rPr>
  </w:style>
  <w:style w:type="paragraph" w:customStyle="1" w:styleId="Style7">
    <w:name w:val="Style7"/>
    <w:basedOn w:val="a"/>
    <w:pPr>
      <w:widowControl w:val="0"/>
      <w:autoSpaceDE w:val="0"/>
      <w:autoSpaceDN w:val="0"/>
      <w:adjustRightInd w:val="0"/>
    </w:pPr>
  </w:style>
  <w:style w:type="character" w:customStyle="1" w:styleId="FontStyle22">
    <w:name w:val="Font Style22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character" w:customStyle="1" w:styleId="ConsPlusNormal0">
    <w:name w:val="ConsPlusNormal Знак"/>
    <w:locked/>
    <w:rPr>
      <w:rFonts w:ascii="Arial" w:hAnsi="Arial" w:cs="Arial"/>
      <w:lang w:val="ru-RU" w:eastAsia="ru-RU" w:bidi="ar-SA"/>
    </w:rPr>
  </w:style>
  <w:style w:type="character" w:styleId="afb">
    <w:name w:val="footnote reference"/>
    <w:semiHidden/>
    <w:unhideWhenUsed/>
    <w:rPr>
      <w:vertAlign w:val="superscript"/>
    </w:rPr>
  </w:style>
  <w:style w:type="character" w:customStyle="1" w:styleId="afc">
    <w:name w:val="Обычный (веб) Знак"/>
    <w:aliases w:val="Обычный (Web) Знак"/>
    <w:locked/>
    <w:rPr>
      <w:sz w:val="24"/>
      <w:szCs w:val="24"/>
      <w:lang w:val="ru-RU" w:eastAsia="ru-RU" w:bidi="ar-SA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310">
    <w:name w:val="Основной текст 31"/>
    <w:basedOn w:val="a"/>
    <w:pPr>
      <w:suppressAutoHyphens/>
    </w:pPr>
    <w:rPr>
      <w:sz w:val="28"/>
      <w:szCs w:val="28"/>
      <w:lang w:eastAsia="ar-SA"/>
    </w:rPr>
  </w:style>
  <w:style w:type="paragraph" w:styleId="afd">
    <w:name w:val="annotation text"/>
    <w:basedOn w:val="a"/>
    <w:semiHidden/>
    <w:rPr>
      <w:sz w:val="20"/>
      <w:szCs w:val="20"/>
    </w:rPr>
  </w:style>
  <w:style w:type="paragraph" w:styleId="afe">
    <w:name w:val="annotation subject"/>
    <w:basedOn w:val="afd"/>
    <w:next w:val="afd"/>
    <w:semiHidden/>
    <w:rPr>
      <w:b/>
      <w:bCs/>
    </w:rPr>
  </w:style>
  <w:style w:type="character" w:customStyle="1" w:styleId="aff">
    <w:name w:val="Тема примечания Знак"/>
    <w:semiHidden/>
    <w:locked/>
    <w:rPr>
      <w:b/>
      <w:bCs/>
      <w:lang w:val="ru-RU" w:eastAsia="ru-RU" w:bidi="ar-SA"/>
    </w:rPr>
  </w:style>
  <w:style w:type="paragraph" w:customStyle="1" w:styleId="8">
    <w:name w:val="Знак8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styleId="aff0">
    <w:name w:val="Strong"/>
    <w:qFormat/>
    <w:rPr>
      <w:b/>
      <w:bCs/>
      <w:color w:val="000000"/>
    </w:rPr>
  </w:style>
  <w:style w:type="character" w:customStyle="1" w:styleId="9">
    <w:name w:val="Знак Знак9"/>
    <w:rPr>
      <w:kern w:val="32"/>
      <w:sz w:val="28"/>
      <w:szCs w:val="28"/>
    </w:rPr>
  </w:style>
  <w:style w:type="character" w:customStyle="1" w:styleId="33">
    <w:name w:val="Основной текст с отступом 3 Знак"/>
    <w:locked/>
    <w:rPr>
      <w:sz w:val="16"/>
      <w:szCs w:val="16"/>
      <w:lang w:val="ru-RU" w:eastAsia="ru-RU" w:bidi="ar-SA"/>
    </w:rPr>
  </w:style>
  <w:style w:type="character" w:customStyle="1" w:styleId="aff1">
    <w:name w:val="Название Знак"/>
    <w:locked/>
    <w:rPr>
      <w:sz w:val="24"/>
      <w:lang w:val="ru-RU" w:eastAsia="ru-RU" w:bidi="ar-SA"/>
    </w:rPr>
  </w:style>
  <w:style w:type="paragraph" w:customStyle="1" w:styleId="1a">
    <w:name w:val="1 Знак Знак Знак Знак Знак Знак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2">
    <w:name w:val="Стиль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25">
    <w:name w:val="Знак Знак2 Знак Знак Знак Знак Знак Знак"/>
    <w:basedOn w:val="a"/>
    <w:pPr>
      <w:widowControl w:val="0"/>
      <w:adjustRightInd w:val="0"/>
      <w:spacing w:after="160" w:line="240" w:lineRule="exact"/>
      <w:jc w:val="right"/>
    </w:pPr>
    <w:rPr>
      <w:rFonts w:ascii="Courier New" w:hAnsi="Courier New" w:cs="Courier New"/>
      <w:sz w:val="20"/>
      <w:szCs w:val="20"/>
      <w:lang w:val="en-GB" w:eastAsia="en-US"/>
    </w:rPr>
  </w:style>
  <w:style w:type="paragraph" w:customStyle="1" w:styleId="26">
    <w:name w:val="Знак Знак2 Знак Знак Знак Знак Знак Знак"/>
    <w:basedOn w:val="a"/>
    <w:pPr>
      <w:widowControl w:val="0"/>
      <w:adjustRightInd w:val="0"/>
      <w:spacing w:after="160" w:line="240" w:lineRule="exact"/>
      <w:jc w:val="right"/>
    </w:pPr>
    <w:rPr>
      <w:rFonts w:ascii="Courier New" w:hAnsi="Courier New" w:cs="Courier New"/>
      <w:sz w:val="20"/>
      <w:szCs w:val="20"/>
      <w:lang w:val="en-GB" w:eastAsia="en-US"/>
    </w:rPr>
  </w:style>
  <w:style w:type="paragraph" w:styleId="aff3">
    <w:name w:val="No Spacing"/>
    <w:qFormat/>
    <w:rPr>
      <w:rFonts w:ascii="Calibri" w:hAnsi="Calibri"/>
      <w:sz w:val="22"/>
      <w:szCs w:val="22"/>
    </w:rPr>
  </w:style>
  <w:style w:type="character" w:customStyle="1" w:styleId="60">
    <w:name w:val="Заголовок 6 Знак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Style5">
    <w:name w:val="Style5"/>
    <w:basedOn w:val="a"/>
    <w:pPr>
      <w:widowControl w:val="0"/>
      <w:autoSpaceDE w:val="0"/>
      <w:autoSpaceDN w:val="0"/>
      <w:adjustRightInd w:val="0"/>
    </w:pPr>
  </w:style>
  <w:style w:type="character" w:customStyle="1" w:styleId="aff4">
    <w:name w:val="Основной текст с отступом Знак"/>
    <w:rPr>
      <w:sz w:val="24"/>
      <w:szCs w:val="24"/>
    </w:rPr>
  </w:style>
  <w:style w:type="character" w:customStyle="1" w:styleId="iceouttxt5">
    <w:name w:val="iceouttxt5"/>
    <w:rPr>
      <w:rFonts w:ascii="Arial" w:hAnsi="Arial" w:cs="Arial" w:hint="default"/>
      <w:color w:val="666666"/>
      <w:sz w:val="14"/>
      <w:szCs w:val="14"/>
    </w:rPr>
  </w:style>
  <w:style w:type="paragraph" w:customStyle="1" w:styleId="aff5">
    <w:name w:val="Стиль текста"/>
    <w:basedOn w:val="a6"/>
    <w:pPr>
      <w:keepLines/>
      <w:suppressAutoHyphens/>
      <w:autoSpaceDE/>
      <w:autoSpaceDN/>
      <w:adjustRightInd/>
      <w:spacing w:before="60" w:after="60"/>
    </w:pPr>
    <w:rPr>
      <w:i w:val="0"/>
      <w:iCs w:val="0"/>
      <w:szCs w:val="20"/>
      <w:lang w:eastAsia="ar-SA"/>
    </w:rPr>
  </w:style>
  <w:style w:type="character" w:customStyle="1" w:styleId="10">
    <w:name w:val="Нижний колонтитул Знак1"/>
    <w:aliases w:val="Знак Знак Знак Знак1"/>
    <w:link w:val="a5"/>
    <w:locked/>
    <w:rsid w:val="00711BDD"/>
    <w:rPr>
      <w:sz w:val="24"/>
      <w:szCs w:val="24"/>
      <w:lang w:val="x-none" w:eastAsia="x-none" w:bidi="ar-SA"/>
    </w:rPr>
  </w:style>
  <w:style w:type="character" w:customStyle="1" w:styleId="HTML0">
    <w:name w:val="Стандартный HTML Знак"/>
    <w:link w:val="HTML"/>
    <w:locked/>
    <w:rsid w:val="00711BDD"/>
    <w:rPr>
      <w:rFonts w:ascii="Courier New" w:hAnsi="Courier New" w:cs="Courier New"/>
      <w:color w:val="000000"/>
      <w:lang w:val="ru-RU" w:eastAsia="ru-RU" w:bidi="ar-SA"/>
    </w:rPr>
  </w:style>
  <w:style w:type="paragraph" w:customStyle="1" w:styleId="aff6">
    <w:name w:val="Нормальный"/>
    <w:rsid w:val="00711BDD"/>
    <w:pPr>
      <w:widowControl w:val="0"/>
    </w:pPr>
    <w:rPr>
      <w:rFonts w:eastAsia="Calibri"/>
    </w:rPr>
  </w:style>
  <w:style w:type="paragraph" w:customStyle="1" w:styleId="Iiiaeuiue">
    <w:name w:val="Ii?iaeuiue"/>
    <w:rsid w:val="00711BDD"/>
    <w:pPr>
      <w:widowControl w:val="0"/>
      <w:overflowPunct w:val="0"/>
      <w:autoSpaceDE w:val="0"/>
      <w:autoSpaceDN w:val="0"/>
      <w:adjustRightInd w:val="0"/>
      <w:textAlignment w:val="baseline"/>
    </w:pPr>
    <w:rPr>
      <w:rFonts w:eastAsia="Calibri"/>
    </w:rPr>
  </w:style>
  <w:style w:type="paragraph" w:customStyle="1" w:styleId="111">
    <w:name w:val="заголовок 11"/>
    <w:basedOn w:val="a"/>
    <w:next w:val="a"/>
    <w:rsid w:val="00711BDD"/>
    <w:pPr>
      <w:keepNext/>
      <w:jc w:val="center"/>
    </w:pPr>
    <w:rPr>
      <w:rFonts w:eastAsia="Calibri"/>
    </w:rPr>
  </w:style>
  <w:style w:type="paragraph" w:customStyle="1" w:styleId="311">
    <w:name w:val="Основной текст с отступом 31"/>
    <w:basedOn w:val="a"/>
    <w:link w:val="BodyTextIndent3"/>
    <w:rsid w:val="00711BDD"/>
    <w:pPr>
      <w:tabs>
        <w:tab w:val="left" w:pos="7088"/>
      </w:tabs>
      <w:spacing w:line="280" w:lineRule="exact"/>
      <w:ind w:firstLine="851"/>
      <w:jc w:val="both"/>
    </w:pPr>
    <w:rPr>
      <w:rFonts w:eastAsia="Calibri"/>
    </w:rPr>
  </w:style>
  <w:style w:type="character" w:customStyle="1" w:styleId="BodyTextIndent3">
    <w:name w:val="Body Text Indent 3 Знак"/>
    <w:link w:val="311"/>
    <w:locked/>
    <w:rsid w:val="00711BDD"/>
    <w:rPr>
      <w:rFonts w:eastAsia="Calibri"/>
      <w:sz w:val="24"/>
      <w:szCs w:val="24"/>
      <w:lang w:val="ru-RU" w:eastAsia="ru-RU" w:bidi="ar-SA"/>
    </w:rPr>
  </w:style>
  <w:style w:type="character" w:customStyle="1" w:styleId="FontStyle20">
    <w:name w:val="Font Style20"/>
    <w:rsid w:val="009529DE"/>
    <w:rPr>
      <w:rFonts w:ascii="Times New Roman" w:hAnsi="Times New Roman" w:cs="Times New Roman"/>
      <w:sz w:val="22"/>
      <w:szCs w:val="22"/>
    </w:rPr>
  </w:style>
  <w:style w:type="paragraph" w:customStyle="1" w:styleId="210">
    <w:name w:val="Основной текст 21"/>
    <w:basedOn w:val="a"/>
    <w:rsid w:val="009529DE"/>
    <w:pPr>
      <w:tabs>
        <w:tab w:val="left" w:pos="7088"/>
      </w:tabs>
      <w:ind w:firstLine="851"/>
      <w:jc w:val="both"/>
    </w:pPr>
    <w:rPr>
      <w:snapToGrid w:val="0"/>
      <w:sz w:val="28"/>
      <w:szCs w:val="20"/>
    </w:rPr>
  </w:style>
  <w:style w:type="paragraph" w:customStyle="1" w:styleId="Normal">
    <w:name w:val="Normal Знак"/>
    <w:rsid w:val="00AC3E64"/>
    <w:pPr>
      <w:widowControl w:val="0"/>
      <w:spacing w:before="120"/>
    </w:pPr>
    <w:rPr>
      <w:snapToGrid w:val="0"/>
      <w:sz w:val="28"/>
    </w:rPr>
  </w:style>
  <w:style w:type="paragraph" w:customStyle="1" w:styleId="aff7">
    <w:name w:val="Знак Знак Знак Знак Знак Знак Знак Знак Знак Знак"/>
    <w:basedOn w:val="a"/>
    <w:autoRedefine/>
    <w:rsid w:val="00C345BB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link w:val="3"/>
    <w:rsid w:val="004252A2"/>
    <w:rPr>
      <w:rFonts w:ascii="SchoolBookC" w:hAnsi="SchoolBookC" w:cs="Verdana"/>
      <w:b/>
      <w:bCs/>
      <w:i/>
      <w:iCs/>
      <w:sz w:val="24"/>
      <w:szCs w:val="24"/>
    </w:rPr>
  </w:style>
  <w:style w:type="character" w:customStyle="1" w:styleId="21">
    <w:name w:val="Основной текст 2 Знак"/>
    <w:link w:val="20"/>
    <w:rsid w:val="004A37E3"/>
    <w:rPr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ED75BC"/>
  </w:style>
  <w:style w:type="character" w:customStyle="1" w:styleId="ng-binding">
    <w:name w:val="ng-binding"/>
    <w:basedOn w:val="a0"/>
    <w:rsid w:val="00644EB2"/>
  </w:style>
  <w:style w:type="paragraph" w:customStyle="1" w:styleId="p008d83ec890a0e2d824458fb0c471908">
    <w:name w:val="p008d83ec890a0e2d824458fb0c471908"/>
    <w:basedOn w:val="a"/>
    <w:uiPriority w:val="99"/>
    <w:rsid w:val="00D87F44"/>
    <w:pPr>
      <w:spacing w:before="100" w:beforeAutospacing="1" w:after="100" w:afterAutospacing="1"/>
    </w:pPr>
  </w:style>
  <w:style w:type="paragraph" w:customStyle="1" w:styleId="parametervalue">
    <w:name w:val="parametervalue"/>
    <w:basedOn w:val="a"/>
    <w:rsid w:val="00C6338F"/>
    <w:pPr>
      <w:spacing w:before="100" w:beforeAutospacing="1" w:after="100" w:afterAutospacing="1"/>
    </w:pPr>
  </w:style>
  <w:style w:type="table" w:styleId="aff8">
    <w:name w:val="Table Grid"/>
    <w:basedOn w:val="a1"/>
    <w:uiPriority w:val="59"/>
    <w:rsid w:val="00C63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graphy">
    <w:name w:val="typography"/>
    <w:basedOn w:val="a0"/>
    <w:rsid w:val="00E66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2922</Words>
  <Characters>16656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Т В Е Р Ж Д А Ю</vt:lpstr>
    </vt:vector>
  </TitlesOfParts>
  <Company>UFNS</Company>
  <LinksUpToDate>false</LinksUpToDate>
  <CharactersWithSpaces>19539</CharactersWithSpaces>
  <SharedDoc>false</SharedDoc>
  <HLinks>
    <vt:vector size="6" baseType="variant">
      <vt:variant>
        <vt:i4>5111918</vt:i4>
      </vt:variant>
      <vt:variant>
        <vt:i4>0</vt:i4>
      </vt:variant>
      <vt:variant>
        <vt:i4>0</vt:i4>
      </vt:variant>
      <vt:variant>
        <vt:i4>5</vt:i4>
      </vt:variant>
      <vt:variant>
        <vt:lpwstr>mailto:xoz5116@yandex.ru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 В Е Р Ж Д А Ю</dc:title>
  <dc:subject/>
  <dc:creator>home</dc:creator>
  <cp:keywords/>
  <cp:lastModifiedBy>Колпакова Тамара Евгеньевна</cp:lastModifiedBy>
  <cp:revision>6</cp:revision>
  <cp:lastPrinted>2023-01-18T13:21:00Z</cp:lastPrinted>
  <dcterms:created xsi:type="dcterms:W3CDTF">2026-10-07T06:47:00Z</dcterms:created>
  <dcterms:modified xsi:type="dcterms:W3CDTF">2026-10-15T07:50:00Z</dcterms:modified>
</cp:coreProperties>
</file>