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15B" w:rsidRPr="008B0B97" w:rsidRDefault="0000315B" w:rsidP="0000315B">
      <w:pPr>
        <w:ind w:firstLine="567"/>
        <w:jc w:val="right"/>
        <w:rPr>
          <w:b/>
          <w:bCs/>
          <w:color w:val="000000"/>
          <w:sz w:val="10"/>
          <w:szCs w:val="10"/>
        </w:rPr>
      </w:pPr>
    </w:p>
    <w:p w:rsidR="0000315B" w:rsidRPr="008B0B97" w:rsidRDefault="0000315B" w:rsidP="0000315B">
      <w:pPr>
        <w:pStyle w:val="aa"/>
        <w:tabs>
          <w:tab w:val="left" w:pos="5103"/>
        </w:tabs>
        <w:spacing w:before="0" w:after="0"/>
        <w:jc w:val="center"/>
        <w:rPr>
          <w:color w:val="000000"/>
          <w:sz w:val="24"/>
          <w:szCs w:val="24"/>
        </w:rPr>
      </w:pPr>
      <w:bookmarkStart w:id="0" w:name="_Ref440090643"/>
      <w:bookmarkEnd w:id="0"/>
      <w:r w:rsidRPr="008B0B97">
        <w:rPr>
          <w:color w:val="000000"/>
          <w:sz w:val="24"/>
          <w:szCs w:val="24"/>
        </w:rPr>
        <w:t>Договор № ___/202</w:t>
      </w:r>
      <w:r>
        <w:rPr>
          <w:color w:val="000000"/>
          <w:sz w:val="24"/>
          <w:szCs w:val="24"/>
        </w:rPr>
        <w:t>6</w:t>
      </w:r>
    </w:p>
    <w:p w:rsidR="0000315B" w:rsidRPr="008B0B97" w:rsidRDefault="0000315B" w:rsidP="0000315B">
      <w:pPr>
        <w:pStyle w:val="aa"/>
        <w:tabs>
          <w:tab w:val="left" w:pos="5103"/>
        </w:tabs>
        <w:spacing w:before="0" w:after="0"/>
        <w:jc w:val="center"/>
        <w:rPr>
          <w:color w:val="000000"/>
          <w:sz w:val="24"/>
          <w:szCs w:val="24"/>
        </w:rPr>
      </w:pPr>
      <w:proofErr w:type="gramStart"/>
      <w:r w:rsidRPr="008B0B97">
        <w:rPr>
          <w:color w:val="000000"/>
          <w:sz w:val="24"/>
          <w:szCs w:val="24"/>
        </w:rPr>
        <w:t>на</w:t>
      </w:r>
      <w:proofErr w:type="gramEnd"/>
      <w:r w:rsidRPr="008B0B97">
        <w:rPr>
          <w:color w:val="000000"/>
          <w:sz w:val="24"/>
          <w:szCs w:val="24"/>
        </w:rPr>
        <w:t xml:space="preserve"> оказание услуг по мойке служебных автомобилей </w:t>
      </w:r>
    </w:p>
    <w:p w:rsidR="0000315B" w:rsidRPr="008B0B97" w:rsidRDefault="0000315B" w:rsidP="0000315B">
      <w:pPr>
        <w:tabs>
          <w:tab w:val="left" w:pos="6096"/>
        </w:tabs>
        <w:jc w:val="center"/>
        <w:rPr>
          <w:color w:val="000000"/>
        </w:rPr>
      </w:pPr>
      <w:r w:rsidRPr="008B0B97">
        <w:rPr>
          <w:color w:val="000000"/>
        </w:rPr>
        <w:t xml:space="preserve">ИКЗ </w:t>
      </w:r>
      <w:r w:rsidRPr="008B0B97">
        <w:rPr>
          <w:color w:val="000000"/>
          <w:u w:val="single"/>
        </w:rPr>
        <w:t>__________________________________________</w:t>
      </w:r>
    </w:p>
    <w:p w:rsidR="0000315B" w:rsidRPr="008B0B97" w:rsidRDefault="0000315B" w:rsidP="0000315B">
      <w:pPr>
        <w:rPr>
          <w:color w:val="000000"/>
        </w:rPr>
      </w:pPr>
    </w:p>
    <w:p w:rsidR="0000315B" w:rsidRPr="008B0B97" w:rsidRDefault="0000315B" w:rsidP="0000315B">
      <w:pPr>
        <w:tabs>
          <w:tab w:val="left" w:pos="7655"/>
        </w:tabs>
        <w:ind w:firstLine="567"/>
        <w:rPr>
          <w:color w:val="000000"/>
        </w:rPr>
      </w:pPr>
      <w:r w:rsidRPr="008B0B97">
        <w:rPr>
          <w:color w:val="000000"/>
        </w:rPr>
        <w:t xml:space="preserve">г. Южно-Сахалинск </w:t>
      </w:r>
      <w:r w:rsidRPr="008B0B97">
        <w:rPr>
          <w:color w:val="000000"/>
        </w:rPr>
        <w:tab/>
      </w:r>
      <w:r w:rsidRPr="008B0B97">
        <w:rPr>
          <w:color w:val="000000"/>
        </w:rPr>
        <w:tab/>
        <w:t xml:space="preserve"> </w:t>
      </w:r>
      <w:r>
        <w:rPr>
          <w:color w:val="000000"/>
        </w:rPr>
        <w:t xml:space="preserve">      </w:t>
      </w:r>
      <w:proofErr w:type="gramStart"/>
      <w:r>
        <w:rPr>
          <w:color w:val="000000"/>
        </w:rPr>
        <w:t xml:space="preserve"> </w:t>
      </w:r>
      <w:r w:rsidRPr="008B0B97">
        <w:rPr>
          <w:color w:val="000000"/>
        </w:rPr>
        <w:t xml:space="preserve">  «</w:t>
      </w:r>
      <w:proofErr w:type="gramEnd"/>
      <w:r w:rsidRPr="008B0B97">
        <w:rPr>
          <w:color w:val="000000"/>
          <w:u w:val="single"/>
        </w:rPr>
        <w:t xml:space="preserve">     </w:t>
      </w:r>
      <w:r w:rsidRPr="008B0B97">
        <w:rPr>
          <w:color w:val="000000"/>
        </w:rPr>
        <w:t xml:space="preserve">» </w:t>
      </w:r>
      <w:r>
        <w:rPr>
          <w:color w:val="000000"/>
        </w:rPr>
        <w:t>октября</w:t>
      </w:r>
      <w:r w:rsidRPr="008B0B97">
        <w:rPr>
          <w:color w:val="000000"/>
        </w:rPr>
        <w:t xml:space="preserve"> 202</w:t>
      </w:r>
      <w:r>
        <w:rPr>
          <w:color w:val="000000"/>
        </w:rPr>
        <w:t>6</w:t>
      </w:r>
      <w:r w:rsidRPr="008B0B97">
        <w:rPr>
          <w:color w:val="000000"/>
        </w:rPr>
        <w:t xml:space="preserve"> г.</w:t>
      </w:r>
    </w:p>
    <w:p w:rsidR="0000315B" w:rsidRPr="008B0B97" w:rsidRDefault="0000315B" w:rsidP="0000315B">
      <w:pPr>
        <w:ind w:firstLine="567"/>
        <w:rPr>
          <w:color w:val="000000"/>
        </w:rPr>
      </w:pPr>
    </w:p>
    <w:p w:rsidR="0000315B" w:rsidRPr="008B0B97" w:rsidRDefault="0000315B" w:rsidP="0000315B">
      <w:pPr>
        <w:pStyle w:val="a5"/>
        <w:spacing w:after="0"/>
        <w:ind w:firstLine="567"/>
        <w:jc w:val="both"/>
        <w:rPr>
          <w:color w:val="000000"/>
        </w:rPr>
      </w:pPr>
      <w:r w:rsidRPr="008B0B97">
        <w:rPr>
          <w:b/>
          <w:color w:val="000000"/>
        </w:rPr>
        <w:t xml:space="preserve">Отдел Государственной фельдъегерской службы Российской Федерации в г. Южно-Сахалинске </w:t>
      </w:r>
      <w:r w:rsidRPr="008B0B97">
        <w:rPr>
          <w:color w:val="000000"/>
        </w:rPr>
        <w:t xml:space="preserve">(далее – отдел ГФС России в г. Южно-Сахалинске), в лице начальника отдела ГФС России в г. Южно-Сахалинске </w:t>
      </w:r>
      <w:proofErr w:type="spellStart"/>
      <w:r>
        <w:rPr>
          <w:color w:val="000000"/>
        </w:rPr>
        <w:t>Борика</w:t>
      </w:r>
      <w:proofErr w:type="spellEnd"/>
      <w:r>
        <w:rPr>
          <w:color w:val="000000"/>
        </w:rPr>
        <w:t xml:space="preserve"> Константина Эдуардовича</w:t>
      </w:r>
      <w:r w:rsidRPr="008B0B97">
        <w:rPr>
          <w:color w:val="000000"/>
        </w:rPr>
        <w:t xml:space="preserve">, действующего на основании Положения об отделе, именуемый в дальнейшем «Заказчик», с одной стороны, и  </w:t>
      </w:r>
    </w:p>
    <w:p w:rsidR="0000315B" w:rsidRPr="008B0B97" w:rsidRDefault="0000315B" w:rsidP="0000315B">
      <w:pPr>
        <w:shd w:val="clear" w:color="auto" w:fill="FFFFFF"/>
        <w:tabs>
          <w:tab w:val="left" w:pos="6725"/>
        </w:tabs>
        <w:ind w:right="-55" w:firstLine="709"/>
        <w:jc w:val="both"/>
        <w:rPr>
          <w:color w:val="000000"/>
          <w:spacing w:val="-3"/>
        </w:rPr>
      </w:pPr>
      <w:r w:rsidRPr="008B0B97">
        <w:rPr>
          <w:b/>
          <w:color w:val="000000"/>
        </w:rPr>
        <w:t>_________________________</w:t>
      </w:r>
      <w:r w:rsidRPr="008B0B97">
        <w:rPr>
          <w:color w:val="000000"/>
        </w:rPr>
        <w:t xml:space="preserve">, именуемое в дальнейшем «Исполнитель», в лице __________ действующего на основании ______________, с другой стороны, вместе в дальнейшем именуемые «Стороны», </w:t>
      </w:r>
      <w:r w:rsidRPr="008B0B97">
        <w:rPr>
          <w:rFonts w:eastAsia="Arial Unicode MS"/>
          <w:bCs/>
          <w:color w:val="000000"/>
        </w:rPr>
        <w:t xml:space="preserve">в соответствии с п. 4 ч.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w:t>
      </w:r>
      <w:r w:rsidRPr="008B0B97">
        <w:rPr>
          <w:color w:val="000000"/>
          <w:spacing w:val="-2"/>
        </w:rPr>
        <w:t>заключили настоящий договор о нижеследующем</w:t>
      </w:r>
      <w:r w:rsidRPr="008B0B97">
        <w:rPr>
          <w:color w:val="000000"/>
          <w:spacing w:val="-3"/>
        </w:rPr>
        <w:t>:</w:t>
      </w:r>
    </w:p>
    <w:p w:rsidR="0000315B" w:rsidRPr="008B0B97" w:rsidRDefault="0000315B" w:rsidP="0000315B">
      <w:pPr>
        <w:pStyle w:val="a5"/>
        <w:spacing w:after="0"/>
        <w:ind w:firstLine="567"/>
        <w:jc w:val="center"/>
        <w:rPr>
          <w:b/>
          <w:color w:val="000000"/>
        </w:rPr>
      </w:pPr>
      <w:r w:rsidRPr="008B0B97">
        <w:rPr>
          <w:b/>
          <w:color w:val="000000"/>
        </w:rPr>
        <w:t>1. Предмет договора.</w:t>
      </w:r>
    </w:p>
    <w:p w:rsidR="0000315B" w:rsidRPr="008B0B97" w:rsidRDefault="0000315B" w:rsidP="0000315B">
      <w:pPr>
        <w:pStyle w:val="a5"/>
        <w:spacing w:after="0"/>
        <w:ind w:firstLine="567"/>
        <w:jc w:val="both"/>
        <w:rPr>
          <w:color w:val="000000"/>
        </w:rPr>
      </w:pPr>
      <w:r w:rsidRPr="008B0B97">
        <w:rPr>
          <w:color w:val="000000"/>
        </w:rPr>
        <w:t xml:space="preserve">1.1. Исполнитель обязуется в период с даты подписания настоящего договора по 30 ноября 2025 года по заданию Заказчика оказывать услуги, связанные с мойкой служебных автомобилей Заказчика, в соответствии с техническим заданием (Приложение № 1), которое является неотъемлемой частью настоящего договора, а Заказчик обязуется оплатить эти услуги, в порядке и на условиях, предусмотренными настоящим договором.  </w:t>
      </w:r>
    </w:p>
    <w:p w:rsidR="0000315B" w:rsidRPr="008B0B97" w:rsidRDefault="0000315B" w:rsidP="0000315B">
      <w:pPr>
        <w:shd w:val="clear" w:color="auto" w:fill="FFFFFF"/>
        <w:ind w:firstLine="567"/>
        <w:jc w:val="center"/>
        <w:rPr>
          <w:b/>
          <w:bCs/>
          <w:color w:val="000000"/>
        </w:rPr>
      </w:pPr>
      <w:r w:rsidRPr="008B0B97">
        <w:rPr>
          <w:b/>
          <w:bCs/>
          <w:color w:val="000000"/>
        </w:rPr>
        <w:t>2.</w:t>
      </w:r>
      <w:r w:rsidRPr="008B0B97">
        <w:rPr>
          <w:color w:val="000000"/>
        </w:rPr>
        <w:t xml:space="preserve"> </w:t>
      </w:r>
      <w:r w:rsidRPr="008B0B97">
        <w:rPr>
          <w:b/>
          <w:bCs/>
          <w:color w:val="000000"/>
        </w:rPr>
        <w:t>Права и обязанности сторон.</w:t>
      </w:r>
    </w:p>
    <w:p w:rsidR="0000315B" w:rsidRPr="008B0B97" w:rsidRDefault="0000315B" w:rsidP="0000315B">
      <w:pPr>
        <w:shd w:val="clear" w:color="auto" w:fill="FFFFFF"/>
        <w:ind w:firstLine="567"/>
        <w:jc w:val="both"/>
        <w:rPr>
          <w:color w:val="000000"/>
        </w:rPr>
      </w:pPr>
      <w:r w:rsidRPr="008B0B97">
        <w:rPr>
          <w:color w:val="000000"/>
        </w:rPr>
        <w:t>2.1.  Исполнитель обязан:</w:t>
      </w:r>
    </w:p>
    <w:p w:rsidR="0000315B" w:rsidRPr="008B0B97" w:rsidRDefault="0000315B" w:rsidP="0000315B">
      <w:pPr>
        <w:shd w:val="clear" w:color="auto" w:fill="FFFFFF"/>
        <w:ind w:firstLine="567"/>
        <w:jc w:val="both"/>
        <w:rPr>
          <w:color w:val="000000"/>
        </w:rPr>
      </w:pPr>
      <w:r w:rsidRPr="008B0B97">
        <w:rPr>
          <w:color w:val="000000"/>
        </w:rPr>
        <w:t>2.1.1. Оказать услуги, связанные с мойкой автомашин по ценам, указанным в Техническом задании (Приложении № 1).</w:t>
      </w:r>
    </w:p>
    <w:p w:rsidR="0000315B" w:rsidRPr="008B0B97" w:rsidRDefault="0000315B" w:rsidP="0000315B">
      <w:pPr>
        <w:shd w:val="clear" w:color="auto" w:fill="FFFFFF"/>
        <w:ind w:firstLine="567"/>
        <w:jc w:val="both"/>
        <w:rPr>
          <w:color w:val="000000"/>
        </w:rPr>
      </w:pPr>
      <w:r w:rsidRPr="008B0B97">
        <w:rPr>
          <w:color w:val="000000"/>
        </w:rPr>
        <w:t>2.1.2. Выполнить работу качественно.</w:t>
      </w:r>
    </w:p>
    <w:p w:rsidR="0000315B" w:rsidRPr="008B0B97" w:rsidRDefault="0000315B" w:rsidP="0000315B">
      <w:pPr>
        <w:shd w:val="clear" w:color="auto" w:fill="FFFFFF"/>
        <w:ind w:firstLine="567"/>
        <w:jc w:val="both"/>
        <w:rPr>
          <w:color w:val="000000"/>
        </w:rPr>
      </w:pPr>
      <w:r w:rsidRPr="008B0B97">
        <w:rPr>
          <w:color w:val="000000"/>
        </w:rPr>
        <w:t>2.1.3. В случае, если в процессе выполнения работ по вине Исполнителя произошло повреждение имущества Заказчика, возместить прямой и действенный ущерб.</w:t>
      </w:r>
    </w:p>
    <w:p w:rsidR="0000315B" w:rsidRPr="008B0B97" w:rsidRDefault="0000315B" w:rsidP="0000315B">
      <w:pPr>
        <w:shd w:val="clear" w:color="auto" w:fill="FFFFFF"/>
        <w:ind w:firstLine="567"/>
        <w:jc w:val="both"/>
        <w:rPr>
          <w:color w:val="000000"/>
        </w:rPr>
      </w:pPr>
      <w:r w:rsidRPr="008B0B97">
        <w:rPr>
          <w:color w:val="000000"/>
        </w:rPr>
        <w:t>2.1.4. Выполнение работ оформлять в реестре оказания услуг (Приложение № 2).</w:t>
      </w:r>
    </w:p>
    <w:p w:rsidR="0000315B" w:rsidRPr="008B0B97" w:rsidRDefault="0000315B" w:rsidP="0000315B">
      <w:pPr>
        <w:shd w:val="clear" w:color="auto" w:fill="FFFFFF"/>
        <w:ind w:firstLine="567"/>
        <w:jc w:val="both"/>
        <w:rPr>
          <w:color w:val="000000"/>
        </w:rPr>
      </w:pPr>
      <w:r w:rsidRPr="008B0B97">
        <w:rPr>
          <w:color w:val="000000"/>
        </w:rPr>
        <w:t>2.2. Заказчик обязан:</w:t>
      </w:r>
    </w:p>
    <w:p w:rsidR="0000315B" w:rsidRPr="008B0B97" w:rsidRDefault="0000315B" w:rsidP="0000315B">
      <w:pPr>
        <w:shd w:val="clear" w:color="auto" w:fill="FFFFFF"/>
        <w:ind w:firstLine="567"/>
        <w:jc w:val="both"/>
        <w:rPr>
          <w:color w:val="000000"/>
        </w:rPr>
      </w:pPr>
      <w:r w:rsidRPr="008B0B97">
        <w:rPr>
          <w:color w:val="000000"/>
        </w:rPr>
        <w:t>2.2.1. Принять и оплатить Услуги в соответствии с настоящим Договором.</w:t>
      </w:r>
    </w:p>
    <w:p w:rsidR="0000315B" w:rsidRPr="008B0B97" w:rsidRDefault="0000315B" w:rsidP="0000315B">
      <w:pPr>
        <w:shd w:val="clear" w:color="auto" w:fill="FFFFFF"/>
        <w:ind w:firstLine="567"/>
        <w:jc w:val="center"/>
        <w:rPr>
          <w:b/>
          <w:color w:val="000000"/>
        </w:rPr>
      </w:pPr>
      <w:r w:rsidRPr="008B0B97">
        <w:rPr>
          <w:b/>
          <w:bCs/>
          <w:color w:val="000000"/>
        </w:rPr>
        <w:t>3.</w:t>
      </w:r>
      <w:r w:rsidRPr="008B0B97">
        <w:rPr>
          <w:b/>
          <w:color w:val="000000"/>
        </w:rPr>
        <w:t xml:space="preserve"> Цена договора и прядок расчетов.</w:t>
      </w:r>
    </w:p>
    <w:p w:rsidR="0000315B" w:rsidRPr="008B0B97" w:rsidRDefault="0000315B" w:rsidP="0000315B">
      <w:pPr>
        <w:tabs>
          <w:tab w:val="left" w:pos="0"/>
        </w:tabs>
        <w:ind w:firstLine="567"/>
        <w:jc w:val="both"/>
        <w:rPr>
          <w:color w:val="000000"/>
        </w:rPr>
      </w:pPr>
      <w:r w:rsidRPr="008B0B97">
        <w:rPr>
          <w:color w:val="000000"/>
        </w:rPr>
        <w:t xml:space="preserve">3.1. Цена договора составляет </w:t>
      </w:r>
      <w:r w:rsidRPr="008B0B97">
        <w:rPr>
          <w:b/>
          <w:color w:val="000000"/>
        </w:rPr>
        <w:t>____________________ рублей ____ копеек</w:t>
      </w:r>
      <w:r w:rsidRPr="008B0B97">
        <w:rPr>
          <w:color w:val="000000"/>
        </w:rPr>
        <w:t>. Цена Договора включает в себя: все расходы, связанные с оказанием услуг, уплату налогов, сборов, иных обязательных платежей.</w:t>
      </w:r>
    </w:p>
    <w:p w:rsidR="0000315B" w:rsidRPr="008B0B97" w:rsidRDefault="0000315B" w:rsidP="0000315B">
      <w:pPr>
        <w:tabs>
          <w:tab w:val="left" w:pos="0"/>
        </w:tabs>
        <w:ind w:firstLine="567"/>
        <w:jc w:val="both"/>
        <w:rPr>
          <w:color w:val="000000"/>
        </w:rPr>
      </w:pPr>
      <w:r w:rsidRPr="008B0B97">
        <w:rPr>
          <w:color w:val="000000"/>
        </w:rPr>
        <w:t>3.2. Цена настоящего Договора, указанная в пункте 3.1</w:t>
      </w:r>
      <w:proofErr w:type="gramStart"/>
      <w:r w:rsidRPr="008B0B97">
        <w:rPr>
          <w:color w:val="000000"/>
        </w:rPr>
        <w:t>. является</w:t>
      </w:r>
      <w:proofErr w:type="gramEnd"/>
      <w:r w:rsidRPr="008B0B97">
        <w:rPr>
          <w:color w:val="000000"/>
        </w:rPr>
        <w:t xml:space="preserve"> твердой и не подлежит изменению в ходе его исполнения.</w:t>
      </w:r>
    </w:p>
    <w:p w:rsidR="0000315B" w:rsidRPr="008B0B97" w:rsidRDefault="0000315B" w:rsidP="0000315B">
      <w:pPr>
        <w:tabs>
          <w:tab w:val="left" w:pos="0"/>
        </w:tabs>
        <w:ind w:firstLine="567"/>
        <w:jc w:val="both"/>
        <w:rPr>
          <w:color w:val="000000"/>
        </w:rPr>
      </w:pPr>
      <w:r w:rsidRPr="008B0B97">
        <w:rPr>
          <w:color w:val="000000"/>
        </w:rPr>
        <w:t>3.3. Услуги, оказываемые Исполнителем Заказчику, оплачиваются ежемесячно, по факту выполненных работ на основании подписанного обеими сторонами Акта оказанных услуг, в течение 10 (десяти) рабочих дней с момента подписания Акта оказанных услуг, путем перечисления денежных средств на расчетный счет Исполнителя.</w:t>
      </w:r>
    </w:p>
    <w:p w:rsidR="0000315B" w:rsidRPr="008B0B97" w:rsidRDefault="0000315B" w:rsidP="0000315B">
      <w:pPr>
        <w:tabs>
          <w:tab w:val="left" w:pos="0"/>
        </w:tabs>
        <w:ind w:firstLine="567"/>
        <w:jc w:val="both"/>
        <w:rPr>
          <w:color w:val="000000"/>
        </w:rPr>
      </w:pPr>
      <w:r w:rsidRPr="008B0B97">
        <w:rPr>
          <w:color w:val="000000"/>
        </w:rPr>
        <w:t>3.4. Расчеты Заказчика с Исполнителем по Договору осуществляются за счет выделенных Заказчику бюджетных средств, при условии поступления бюджетных средств на счет Заказчика. Источник финансирования – федеральный бюджет.</w:t>
      </w:r>
    </w:p>
    <w:p w:rsidR="0000315B" w:rsidRPr="008B0B97" w:rsidRDefault="0000315B" w:rsidP="0000315B">
      <w:pPr>
        <w:pStyle w:val="2"/>
        <w:widowControl w:val="0"/>
        <w:ind w:left="0" w:firstLine="567"/>
        <w:jc w:val="center"/>
        <w:rPr>
          <w:b/>
          <w:color w:val="000000"/>
        </w:rPr>
      </w:pPr>
      <w:r w:rsidRPr="008B0B97">
        <w:rPr>
          <w:b/>
          <w:color w:val="000000"/>
        </w:rPr>
        <w:t>4. Порядок оказания и приемки услуг.</w:t>
      </w:r>
    </w:p>
    <w:p w:rsidR="0000315B" w:rsidRPr="008B0B97" w:rsidRDefault="0000315B" w:rsidP="0000315B">
      <w:pPr>
        <w:widowControl w:val="0"/>
        <w:autoSpaceDE w:val="0"/>
        <w:autoSpaceDN w:val="0"/>
        <w:adjustRightInd w:val="0"/>
        <w:ind w:firstLine="709"/>
        <w:jc w:val="both"/>
        <w:rPr>
          <w:color w:val="000000"/>
        </w:rPr>
      </w:pPr>
      <w:r w:rsidRPr="008B0B97">
        <w:rPr>
          <w:color w:val="000000"/>
        </w:rPr>
        <w:t>4.1. Услуги оказываются Исполнителем по адресу: г. Южно-Сахалинск, ул. ________, ежедневно, в том числе в выходные и нерабочие праздничные дни, с 8-00 до 22-00 часов.</w:t>
      </w:r>
    </w:p>
    <w:p w:rsidR="0000315B" w:rsidRPr="008B0B97" w:rsidRDefault="0000315B" w:rsidP="0000315B">
      <w:pPr>
        <w:widowControl w:val="0"/>
        <w:autoSpaceDE w:val="0"/>
        <w:autoSpaceDN w:val="0"/>
        <w:adjustRightInd w:val="0"/>
        <w:ind w:firstLine="709"/>
        <w:jc w:val="both"/>
        <w:rPr>
          <w:color w:val="000000"/>
        </w:rPr>
      </w:pPr>
      <w:r w:rsidRPr="008B0B97">
        <w:rPr>
          <w:color w:val="000000"/>
        </w:rPr>
        <w:t>4.2. В период оказания услуг Исполнитель обеспечивает ведение реестра оказания услуг в соответствии с утвержденной формой (Приложение № 2)</w:t>
      </w:r>
    </w:p>
    <w:p w:rsidR="0000315B" w:rsidRPr="008B0B97" w:rsidRDefault="0000315B" w:rsidP="0000315B">
      <w:pPr>
        <w:widowControl w:val="0"/>
        <w:autoSpaceDE w:val="0"/>
        <w:autoSpaceDN w:val="0"/>
        <w:adjustRightInd w:val="0"/>
        <w:ind w:firstLine="709"/>
        <w:jc w:val="both"/>
        <w:rPr>
          <w:color w:val="000000"/>
        </w:rPr>
      </w:pPr>
      <w:r w:rsidRPr="008B0B97">
        <w:rPr>
          <w:color w:val="000000"/>
        </w:rPr>
        <w:t>4.3. До пятого числа месяца, следующего за месяцем оказания услуг, Исполнитель предоставляет Заказчику, оформленный реестр оказания услуг (Приложение №2), счет и Акт оказанных услуг.</w:t>
      </w:r>
    </w:p>
    <w:p w:rsidR="0000315B" w:rsidRPr="008B0B97" w:rsidRDefault="0000315B" w:rsidP="0000315B">
      <w:pPr>
        <w:widowControl w:val="0"/>
        <w:autoSpaceDE w:val="0"/>
        <w:autoSpaceDN w:val="0"/>
        <w:adjustRightInd w:val="0"/>
        <w:ind w:firstLine="709"/>
        <w:jc w:val="both"/>
        <w:rPr>
          <w:color w:val="000000"/>
        </w:rPr>
      </w:pPr>
      <w:r w:rsidRPr="008B0B97">
        <w:rPr>
          <w:color w:val="000000"/>
        </w:rPr>
        <w:t>4.4. Заказчик проверяет документы, указанные в пункте 4.3</w:t>
      </w:r>
      <w:proofErr w:type="gramStart"/>
      <w:r w:rsidRPr="008B0B97">
        <w:rPr>
          <w:color w:val="000000"/>
        </w:rPr>
        <w:t>. настоящего</w:t>
      </w:r>
      <w:proofErr w:type="gramEnd"/>
      <w:r w:rsidRPr="008B0B97">
        <w:rPr>
          <w:color w:val="000000"/>
        </w:rPr>
        <w:t xml:space="preserve"> договора, в течение трех рабочих дней.  </w:t>
      </w:r>
    </w:p>
    <w:p w:rsidR="0000315B" w:rsidRPr="008B0B97" w:rsidRDefault="0000315B" w:rsidP="0000315B">
      <w:pPr>
        <w:widowControl w:val="0"/>
        <w:autoSpaceDE w:val="0"/>
        <w:autoSpaceDN w:val="0"/>
        <w:adjustRightInd w:val="0"/>
        <w:ind w:firstLine="709"/>
        <w:jc w:val="both"/>
        <w:rPr>
          <w:color w:val="000000"/>
        </w:rPr>
      </w:pPr>
      <w:r w:rsidRPr="008B0B97">
        <w:rPr>
          <w:color w:val="000000"/>
        </w:rPr>
        <w:t>4.5. При наличии разногласий по документам, указанным в пункте 4.3</w:t>
      </w:r>
      <w:proofErr w:type="gramStart"/>
      <w:r w:rsidRPr="008B0B97">
        <w:rPr>
          <w:color w:val="000000"/>
        </w:rPr>
        <w:t>. настоящего</w:t>
      </w:r>
      <w:proofErr w:type="gramEnd"/>
      <w:r w:rsidRPr="008B0B97">
        <w:rPr>
          <w:color w:val="000000"/>
        </w:rPr>
        <w:t xml:space="preserve"> Договора,  </w:t>
      </w:r>
      <w:r w:rsidRPr="008B0B97">
        <w:rPr>
          <w:color w:val="000000"/>
        </w:rPr>
        <w:lastRenderedPageBreak/>
        <w:t xml:space="preserve">Заказчик направляет в течение 5 (пяти) рабочих дней мотивированный отказ от подписания акта оказанных услуг, который должен быть рассмотрен Исполнителем в течение одного рабочего дня. </w:t>
      </w:r>
    </w:p>
    <w:p w:rsidR="0000315B" w:rsidRPr="008B0B97" w:rsidRDefault="0000315B" w:rsidP="0000315B">
      <w:pPr>
        <w:jc w:val="center"/>
        <w:rPr>
          <w:b/>
          <w:color w:val="000000"/>
        </w:rPr>
      </w:pPr>
      <w:r w:rsidRPr="008B0B97">
        <w:rPr>
          <w:b/>
          <w:color w:val="000000"/>
        </w:rPr>
        <w:t>5. Ответственность Сторон.</w:t>
      </w:r>
    </w:p>
    <w:p w:rsidR="0000315B" w:rsidRPr="008B0B97" w:rsidRDefault="0000315B" w:rsidP="0000315B">
      <w:pPr>
        <w:shd w:val="clear" w:color="auto" w:fill="FFFFFF"/>
        <w:tabs>
          <w:tab w:val="left" w:pos="408"/>
        </w:tabs>
        <w:ind w:firstLine="851"/>
        <w:jc w:val="both"/>
        <w:rPr>
          <w:color w:val="000000"/>
          <w:spacing w:val="-2"/>
        </w:rPr>
      </w:pPr>
      <w:r w:rsidRPr="008B0B97">
        <w:rPr>
          <w:color w:val="000000"/>
          <w:spacing w:val="-2"/>
        </w:rPr>
        <w:t>5.1. За невыполнение или ненадлежащее выполнение обязательств по Договору Стороны несут ответственность в соответствии с действующим законодательством РФ.</w:t>
      </w:r>
    </w:p>
    <w:p w:rsidR="0000315B" w:rsidRPr="008B0B97" w:rsidRDefault="0000315B" w:rsidP="0000315B">
      <w:pPr>
        <w:shd w:val="clear" w:color="auto" w:fill="FFFFFF"/>
        <w:tabs>
          <w:tab w:val="left" w:pos="408"/>
        </w:tabs>
        <w:ind w:firstLine="851"/>
        <w:jc w:val="both"/>
        <w:rPr>
          <w:color w:val="000000"/>
          <w:spacing w:val="-2"/>
        </w:rPr>
      </w:pPr>
      <w:r w:rsidRPr="008B0B97">
        <w:rPr>
          <w:color w:val="000000"/>
          <w:spacing w:val="-2"/>
        </w:rPr>
        <w:t>5.2. Стороны несут ответственность в соответствии с требованиями ст. 34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а также Постановлением Правительства РФ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p>
    <w:p w:rsidR="0000315B" w:rsidRPr="008B0B97" w:rsidRDefault="0000315B" w:rsidP="0000315B">
      <w:pPr>
        <w:pStyle w:val="31"/>
        <w:ind w:left="0" w:firstLine="826"/>
        <w:rPr>
          <w:rFonts w:ascii="Times New Roman" w:hAnsi="Times New Roman"/>
          <w:color w:val="000000"/>
          <w:sz w:val="24"/>
        </w:rPr>
      </w:pPr>
      <w:r w:rsidRPr="008B0B97">
        <w:rPr>
          <w:rFonts w:ascii="Times New Roman" w:hAnsi="Times New Roman"/>
          <w:color w:val="000000"/>
          <w:sz w:val="24"/>
        </w:rPr>
        <w:t>5</w:t>
      </w:r>
      <w:r w:rsidRPr="008B0B97">
        <w:rPr>
          <w:rFonts w:ascii="Times New Roman" w:eastAsia="Times New Roman" w:hAnsi="Times New Roman"/>
          <w:color w:val="000000"/>
          <w:spacing w:val="-2"/>
          <w:kern w:val="0"/>
          <w:sz w:val="24"/>
          <w:lang w:eastAsia="ru-RU"/>
        </w:rPr>
        <w:t>.3. В случае если Стороны не придут к соглашению путем переговоров, споры, возникшие между Сторонами по Договору, подлежат рассмотрению в Арбитражном суде по месту нахождения истца. Стороны при урегулировании разногласий используют претензионный порядок. Претензии рассматриваются, и ответ на них направляется Стороне, предъявившей их, в течении 5 (пяти) рабочих дней со дня их поступления. Претензия направляется по фактическому адресу Стороны, указанного в разделе 8.</w:t>
      </w:r>
      <w:r w:rsidRPr="008B0B97">
        <w:rPr>
          <w:rFonts w:ascii="Times New Roman" w:hAnsi="Times New Roman"/>
          <w:color w:val="000000"/>
          <w:sz w:val="24"/>
        </w:rPr>
        <w:t xml:space="preserve">  </w:t>
      </w:r>
    </w:p>
    <w:p w:rsidR="0000315B" w:rsidRPr="008B0B97" w:rsidRDefault="0000315B" w:rsidP="0000315B">
      <w:pPr>
        <w:pStyle w:val="ConsPlusNormal"/>
        <w:widowControl/>
        <w:ind w:firstLine="0"/>
        <w:jc w:val="center"/>
        <w:rPr>
          <w:rFonts w:ascii="Times New Roman" w:hAnsi="Times New Roman" w:cs="Times New Roman"/>
          <w:b/>
          <w:color w:val="000000"/>
          <w:sz w:val="24"/>
          <w:szCs w:val="24"/>
        </w:rPr>
      </w:pPr>
      <w:r w:rsidRPr="008B0B97">
        <w:rPr>
          <w:rFonts w:ascii="Times New Roman" w:hAnsi="Times New Roman" w:cs="Times New Roman"/>
          <w:b/>
          <w:color w:val="000000"/>
          <w:sz w:val="24"/>
          <w:szCs w:val="24"/>
        </w:rPr>
        <w:t>6. Срок действия, изменение и расторжение договора</w:t>
      </w:r>
    </w:p>
    <w:p w:rsidR="0000315B" w:rsidRPr="008B0B97" w:rsidRDefault="0000315B" w:rsidP="0000315B">
      <w:pPr>
        <w:widowControl w:val="0"/>
        <w:suppressAutoHyphens/>
        <w:ind w:firstLine="709"/>
        <w:jc w:val="both"/>
        <w:rPr>
          <w:color w:val="000000"/>
        </w:rPr>
      </w:pPr>
      <w:r w:rsidRPr="008B0B97">
        <w:rPr>
          <w:color w:val="000000"/>
        </w:rPr>
        <w:t xml:space="preserve">6.1. Настоящий договор вступает в силу с момента его подписания и действует по </w:t>
      </w:r>
      <w:r>
        <w:rPr>
          <w:color w:val="000000"/>
        </w:rPr>
        <w:t>31</w:t>
      </w:r>
      <w:r w:rsidRPr="008B0B97">
        <w:rPr>
          <w:color w:val="000000"/>
        </w:rPr>
        <w:t xml:space="preserve"> </w:t>
      </w:r>
      <w:r>
        <w:rPr>
          <w:color w:val="000000"/>
        </w:rPr>
        <w:t>мая</w:t>
      </w:r>
      <w:r w:rsidRPr="008B0B97">
        <w:rPr>
          <w:color w:val="000000"/>
        </w:rPr>
        <w:t xml:space="preserve"> 202</w:t>
      </w:r>
      <w:r>
        <w:rPr>
          <w:color w:val="000000"/>
        </w:rPr>
        <w:t>6</w:t>
      </w:r>
      <w:r w:rsidRPr="008B0B97">
        <w:rPr>
          <w:color w:val="000000"/>
        </w:rPr>
        <w:t xml:space="preserve"> г, а в части взаиморасчетов - до полного исполнения Сторонами своих обязательств.</w:t>
      </w:r>
    </w:p>
    <w:p w:rsidR="0000315B" w:rsidRPr="008B0B97" w:rsidRDefault="0000315B" w:rsidP="0000315B">
      <w:pPr>
        <w:pStyle w:val="ConsPlusNormal"/>
        <w:widowControl/>
        <w:ind w:firstLine="709"/>
        <w:jc w:val="both"/>
        <w:rPr>
          <w:rFonts w:ascii="Times New Roman" w:hAnsi="Times New Roman" w:cs="Times New Roman"/>
          <w:color w:val="000000"/>
          <w:sz w:val="24"/>
          <w:szCs w:val="24"/>
        </w:rPr>
      </w:pPr>
      <w:r w:rsidRPr="008B0B97">
        <w:rPr>
          <w:rFonts w:ascii="Times New Roman" w:hAnsi="Times New Roman" w:cs="Times New Roman"/>
          <w:color w:val="000000"/>
          <w:sz w:val="24"/>
          <w:szCs w:val="24"/>
        </w:rPr>
        <w:t>6.2. Изменение положений и существенных условий настоящего договора возможно по соглашению Сторон в случаях, предусмотренных Федеральным законом РФ от 05.04.2013 г. № 44-ФЗ «О контрактной системе в сфере закупок товаров, работ, услуг для обеспечения государственных и муниципальных нужд». Все изменения оформляются в письменном виде путем подписания Сторонами Дополнений к договору. Все приложения и Дополнения являются неотъемлемой частью договора. Дополнение вступает в силу с момента его подписания Сторонами.</w:t>
      </w:r>
    </w:p>
    <w:p w:rsidR="0000315B" w:rsidRPr="008B0B97" w:rsidRDefault="0000315B" w:rsidP="0000315B">
      <w:pPr>
        <w:widowControl w:val="0"/>
        <w:autoSpaceDE w:val="0"/>
        <w:autoSpaceDN w:val="0"/>
        <w:adjustRightInd w:val="0"/>
        <w:ind w:firstLine="709"/>
        <w:jc w:val="both"/>
        <w:rPr>
          <w:color w:val="000000"/>
        </w:rPr>
      </w:pPr>
      <w:r w:rsidRPr="008B0B97">
        <w:rPr>
          <w:color w:val="000000"/>
        </w:rPr>
        <w:t>6.3.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00315B" w:rsidRPr="008B0B97" w:rsidRDefault="0000315B" w:rsidP="0000315B">
      <w:pPr>
        <w:widowControl w:val="0"/>
        <w:autoSpaceDE w:val="0"/>
        <w:autoSpaceDN w:val="0"/>
        <w:adjustRightInd w:val="0"/>
        <w:ind w:firstLine="709"/>
        <w:jc w:val="both"/>
        <w:rPr>
          <w:color w:val="000000"/>
        </w:rPr>
      </w:pPr>
      <w:r w:rsidRPr="008B0B97">
        <w:rPr>
          <w:color w:val="000000"/>
        </w:rPr>
        <w:t>6.4.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0315B" w:rsidRPr="008B0B97" w:rsidRDefault="0000315B" w:rsidP="0000315B">
      <w:pPr>
        <w:widowControl w:val="0"/>
        <w:autoSpaceDE w:val="0"/>
        <w:autoSpaceDN w:val="0"/>
        <w:adjustRightInd w:val="0"/>
        <w:ind w:firstLine="709"/>
        <w:jc w:val="both"/>
        <w:rPr>
          <w:color w:val="000000"/>
        </w:rPr>
      </w:pPr>
      <w:r w:rsidRPr="008B0B97">
        <w:rPr>
          <w:color w:val="000000"/>
        </w:rPr>
        <w:t>6.5.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Исполнителя об одностороннем отказе от исполнения договора.</w:t>
      </w:r>
    </w:p>
    <w:p w:rsidR="0000315B" w:rsidRPr="008B0B97" w:rsidRDefault="0000315B" w:rsidP="0000315B">
      <w:pPr>
        <w:ind w:firstLine="709"/>
        <w:jc w:val="both"/>
        <w:rPr>
          <w:color w:val="000000"/>
        </w:rPr>
      </w:pPr>
      <w:r w:rsidRPr="008B0B97">
        <w:rPr>
          <w:color w:val="000000"/>
        </w:rPr>
        <w:t>6.6.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Федеральным законом РФ от 05.04.2013 г. № 44-ФЗ «О договорной системе в сфере закупок товаров, работ, услуг для обеспечения государственных и муниципальных нужд».</w:t>
      </w:r>
    </w:p>
    <w:p w:rsidR="0000315B" w:rsidRPr="008B0B97" w:rsidRDefault="0000315B" w:rsidP="0000315B">
      <w:pPr>
        <w:widowControl w:val="0"/>
        <w:autoSpaceDE w:val="0"/>
        <w:autoSpaceDN w:val="0"/>
        <w:adjustRightInd w:val="0"/>
        <w:ind w:firstLine="709"/>
        <w:jc w:val="both"/>
        <w:rPr>
          <w:color w:val="000000"/>
        </w:rPr>
      </w:pPr>
      <w:r w:rsidRPr="008B0B97">
        <w:rPr>
          <w:color w:val="000000"/>
        </w:rPr>
        <w:t>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00315B" w:rsidRPr="008B0B97" w:rsidRDefault="0000315B" w:rsidP="0000315B">
      <w:pPr>
        <w:widowControl w:val="0"/>
        <w:autoSpaceDE w:val="0"/>
        <w:autoSpaceDN w:val="0"/>
        <w:adjustRightInd w:val="0"/>
        <w:ind w:firstLine="709"/>
        <w:jc w:val="both"/>
        <w:rPr>
          <w:color w:val="000000"/>
        </w:rPr>
      </w:pPr>
      <w:r w:rsidRPr="008B0B97">
        <w:rPr>
          <w:color w:val="000000"/>
        </w:rPr>
        <w:t xml:space="preserve">6.7. Заказчик обязан принять решение об одностороннем отказе от исполнения договора, если в ходе исполнения договора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 </w:t>
      </w:r>
    </w:p>
    <w:p w:rsidR="0000315B" w:rsidRPr="008B0B97" w:rsidRDefault="0000315B" w:rsidP="0000315B">
      <w:pPr>
        <w:widowControl w:val="0"/>
        <w:autoSpaceDE w:val="0"/>
        <w:autoSpaceDN w:val="0"/>
        <w:adjustRightInd w:val="0"/>
        <w:ind w:firstLine="709"/>
        <w:jc w:val="both"/>
        <w:rPr>
          <w:color w:val="000000"/>
        </w:rPr>
      </w:pPr>
      <w:r w:rsidRPr="008B0B97">
        <w:rPr>
          <w:color w:val="000000"/>
        </w:rPr>
        <w:t xml:space="preserve">6.8.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00315B" w:rsidRPr="008B0B97" w:rsidRDefault="0000315B" w:rsidP="0000315B">
      <w:pPr>
        <w:widowControl w:val="0"/>
        <w:autoSpaceDE w:val="0"/>
        <w:autoSpaceDN w:val="0"/>
        <w:adjustRightInd w:val="0"/>
        <w:ind w:firstLine="709"/>
        <w:jc w:val="both"/>
        <w:rPr>
          <w:color w:val="000000"/>
        </w:rPr>
      </w:pPr>
      <w:r w:rsidRPr="008B0B97">
        <w:rPr>
          <w:color w:val="000000"/>
        </w:rPr>
        <w:t xml:space="preserve">6.9. Решение Исполнителя об одностороннем отказе от исполнения настоящего договора в течение трех рабочих дней, следующих за датой принятия такого решения, направляется Заказчику по </w:t>
      </w:r>
      <w:r w:rsidRPr="008B0B97">
        <w:rPr>
          <w:color w:val="000000"/>
        </w:rPr>
        <w:lastRenderedPageBreak/>
        <w:t>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Исполнителем подтверждения о его вручении Заказчику. Выполнение Исполнителем требований настоящего 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Исполнителем подтверждения о вручении Заказчику указанного уведомления.</w:t>
      </w:r>
    </w:p>
    <w:p w:rsidR="0000315B" w:rsidRPr="008B0B97" w:rsidRDefault="0000315B" w:rsidP="0000315B">
      <w:pPr>
        <w:widowControl w:val="0"/>
        <w:autoSpaceDE w:val="0"/>
        <w:autoSpaceDN w:val="0"/>
        <w:adjustRightInd w:val="0"/>
        <w:ind w:firstLine="709"/>
        <w:jc w:val="both"/>
        <w:rPr>
          <w:color w:val="000000"/>
        </w:rPr>
      </w:pPr>
      <w:r w:rsidRPr="008B0B97">
        <w:rPr>
          <w:color w:val="000000"/>
        </w:rPr>
        <w:t>6.10. Решение Исполнителя об одностороннем отказе от исполнения договора вступает в силу и договор считается расторгнутым через десять дней с даты надлежащего уведомления Исполнителем Заказчика об одностороннем отказе от исполнения договора.</w:t>
      </w:r>
    </w:p>
    <w:p w:rsidR="0000315B" w:rsidRPr="008B0B97" w:rsidRDefault="0000315B" w:rsidP="0000315B">
      <w:pPr>
        <w:widowControl w:val="0"/>
        <w:autoSpaceDE w:val="0"/>
        <w:autoSpaceDN w:val="0"/>
        <w:adjustRightInd w:val="0"/>
        <w:ind w:firstLine="709"/>
        <w:jc w:val="both"/>
        <w:rPr>
          <w:color w:val="000000"/>
        </w:rPr>
      </w:pPr>
      <w:r w:rsidRPr="008B0B97">
        <w:rPr>
          <w:color w:val="000000"/>
        </w:rPr>
        <w:t>6.11. 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00315B" w:rsidRPr="008B0B97" w:rsidRDefault="0000315B" w:rsidP="0000315B">
      <w:pPr>
        <w:widowControl w:val="0"/>
        <w:autoSpaceDE w:val="0"/>
        <w:autoSpaceDN w:val="0"/>
        <w:adjustRightInd w:val="0"/>
        <w:ind w:firstLine="709"/>
        <w:jc w:val="both"/>
        <w:rPr>
          <w:color w:val="000000"/>
        </w:rPr>
      </w:pPr>
      <w:r w:rsidRPr="008B0B97">
        <w:rPr>
          <w:color w:val="000000"/>
        </w:rPr>
        <w:t>6.12. При расторжении договора в связи с односторонним отказом Стороны настоящего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00315B" w:rsidRPr="008B0B97" w:rsidRDefault="0000315B" w:rsidP="0000315B">
      <w:pPr>
        <w:pStyle w:val="ConsPlusNormal"/>
        <w:widowControl/>
        <w:ind w:firstLine="0"/>
        <w:jc w:val="center"/>
        <w:rPr>
          <w:rFonts w:ascii="Times New Roman" w:hAnsi="Times New Roman" w:cs="Times New Roman"/>
          <w:b/>
          <w:color w:val="000000"/>
          <w:sz w:val="24"/>
          <w:szCs w:val="24"/>
        </w:rPr>
      </w:pPr>
      <w:r w:rsidRPr="008B0B97">
        <w:rPr>
          <w:rFonts w:ascii="Times New Roman" w:hAnsi="Times New Roman" w:cs="Times New Roman"/>
          <w:b/>
          <w:color w:val="000000"/>
          <w:sz w:val="24"/>
          <w:szCs w:val="24"/>
        </w:rPr>
        <w:t>7. Прочие условия договора</w:t>
      </w:r>
    </w:p>
    <w:p w:rsidR="0000315B" w:rsidRPr="008B0B97" w:rsidRDefault="0000315B" w:rsidP="0000315B">
      <w:pPr>
        <w:shd w:val="clear" w:color="auto" w:fill="FFFFFF"/>
        <w:tabs>
          <w:tab w:val="left" w:pos="566"/>
        </w:tabs>
        <w:ind w:firstLine="851"/>
        <w:jc w:val="both"/>
        <w:rPr>
          <w:color w:val="000000"/>
        </w:rPr>
      </w:pPr>
      <w:r w:rsidRPr="008B0B97">
        <w:rPr>
          <w:color w:val="000000"/>
          <w:spacing w:val="-5"/>
        </w:rPr>
        <w:t>7.1.</w:t>
      </w:r>
      <w:r w:rsidRPr="008B0B97">
        <w:rPr>
          <w:color w:val="000000"/>
        </w:rPr>
        <w:t xml:space="preserve"> </w:t>
      </w:r>
      <w:r w:rsidRPr="008B0B97">
        <w:rPr>
          <w:color w:val="000000"/>
          <w:spacing w:val="-1"/>
        </w:rPr>
        <w:t xml:space="preserve">В части, неурегулированной настоящим договором, стороны руководствуются </w:t>
      </w:r>
      <w:r w:rsidRPr="008B0B97">
        <w:rPr>
          <w:color w:val="000000"/>
        </w:rPr>
        <w:t>законодательством Российской Федерации.</w:t>
      </w:r>
    </w:p>
    <w:p w:rsidR="0000315B" w:rsidRPr="008B0B97" w:rsidRDefault="0000315B" w:rsidP="0000315B">
      <w:pPr>
        <w:shd w:val="clear" w:color="auto" w:fill="FFFFFF"/>
        <w:tabs>
          <w:tab w:val="left" w:pos="422"/>
        </w:tabs>
        <w:ind w:firstLine="851"/>
        <w:jc w:val="both"/>
        <w:rPr>
          <w:color w:val="000000"/>
        </w:rPr>
      </w:pPr>
      <w:r w:rsidRPr="008B0B97">
        <w:rPr>
          <w:color w:val="000000"/>
          <w:spacing w:val="-6"/>
        </w:rPr>
        <w:t>7.2.</w:t>
      </w:r>
      <w:r w:rsidRPr="008B0B97">
        <w:rPr>
          <w:color w:val="000000"/>
        </w:rPr>
        <w:t xml:space="preserve"> Настоящий Договор составлен в двух экземплярах, имеющих равную юридическую силу, по одному для каждой из Сторон.</w:t>
      </w:r>
    </w:p>
    <w:p w:rsidR="0000315B" w:rsidRPr="008B0B97" w:rsidRDefault="0000315B" w:rsidP="0000315B">
      <w:pPr>
        <w:pStyle w:val="ConsPlusNormal"/>
        <w:widowControl/>
        <w:ind w:firstLine="0"/>
        <w:jc w:val="center"/>
        <w:rPr>
          <w:rFonts w:ascii="Times New Roman" w:hAnsi="Times New Roman" w:cs="Times New Roman"/>
          <w:b/>
          <w:color w:val="000000"/>
          <w:sz w:val="24"/>
          <w:szCs w:val="24"/>
        </w:rPr>
      </w:pPr>
      <w:r w:rsidRPr="008B0B97">
        <w:rPr>
          <w:rFonts w:ascii="Times New Roman" w:hAnsi="Times New Roman" w:cs="Times New Roman"/>
          <w:b/>
          <w:color w:val="000000"/>
          <w:sz w:val="24"/>
          <w:szCs w:val="24"/>
        </w:rPr>
        <w:t>8. Юридические адреса и реквизиты сторон</w:t>
      </w:r>
    </w:p>
    <w:tbl>
      <w:tblPr>
        <w:tblW w:w="0" w:type="auto"/>
        <w:tblLook w:val="00A0" w:firstRow="1" w:lastRow="0" w:firstColumn="1" w:lastColumn="0" w:noHBand="0" w:noVBand="0"/>
      </w:tblPr>
      <w:tblGrid>
        <w:gridCol w:w="10244"/>
        <w:gridCol w:w="222"/>
      </w:tblGrid>
      <w:tr w:rsidR="0000315B" w:rsidRPr="008B0B97" w:rsidTr="0067766B">
        <w:tc>
          <w:tcPr>
            <w:tcW w:w="10097" w:type="dxa"/>
            <w:hideMark/>
          </w:tcPr>
          <w:p w:rsidR="0000315B" w:rsidRPr="008B0B97" w:rsidRDefault="0000315B" w:rsidP="0067766B">
            <w:pPr>
              <w:rPr>
                <w:color w:val="000000"/>
              </w:rPr>
            </w:pPr>
          </w:p>
          <w:tbl>
            <w:tblPr>
              <w:tblW w:w="9773" w:type="dxa"/>
              <w:tblInd w:w="108" w:type="dxa"/>
              <w:tblLook w:val="04A0" w:firstRow="1" w:lastRow="0" w:firstColumn="1" w:lastColumn="0" w:noHBand="0" w:noVBand="1"/>
            </w:tblPr>
            <w:tblGrid>
              <w:gridCol w:w="4745"/>
              <w:gridCol w:w="5028"/>
            </w:tblGrid>
            <w:tr w:rsidR="0000315B" w:rsidRPr="008B0B97" w:rsidTr="0067766B">
              <w:trPr>
                <w:trHeight w:val="645"/>
              </w:trPr>
              <w:tc>
                <w:tcPr>
                  <w:tcW w:w="4745" w:type="dxa"/>
                </w:tcPr>
                <w:p w:rsidR="0000315B" w:rsidRPr="008B0B97" w:rsidRDefault="0000315B" w:rsidP="0067766B">
                  <w:pPr>
                    <w:spacing w:line="256" w:lineRule="auto"/>
                    <w:jc w:val="center"/>
                    <w:rPr>
                      <w:b/>
                      <w:bCs/>
                      <w:color w:val="000000"/>
                      <w:lang w:eastAsia="en-US"/>
                    </w:rPr>
                  </w:pPr>
                  <w:r w:rsidRPr="008B0B97">
                    <w:rPr>
                      <w:b/>
                      <w:bCs/>
                      <w:color w:val="000000"/>
                      <w:lang w:eastAsia="en-US"/>
                    </w:rPr>
                    <w:t>ЗАКАЗЧИК:</w:t>
                  </w:r>
                </w:p>
                <w:p w:rsidR="0000315B" w:rsidRPr="008B0B97" w:rsidRDefault="0000315B" w:rsidP="0067766B">
                  <w:pPr>
                    <w:spacing w:line="256" w:lineRule="auto"/>
                    <w:jc w:val="both"/>
                    <w:rPr>
                      <w:b/>
                      <w:color w:val="000000"/>
                      <w:lang w:eastAsia="en-US"/>
                    </w:rPr>
                  </w:pPr>
                  <w:r w:rsidRPr="008B0B97">
                    <w:rPr>
                      <w:b/>
                      <w:color w:val="000000"/>
                      <w:lang w:eastAsia="en-US"/>
                    </w:rPr>
                    <w:t xml:space="preserve">Отдел Государственной фельдъегерской службы Российской Федерации в г. Южно-Сахалинске </w:t>
                  </w:r>
                </w:p>
                <w:p w:rsidR="0000315B" w:rsidRPr="008B0B97" w:rsidRDefault="0000315B" w:rsidP="0067766B">
                  <w:pPr>
                    <w:pStyle w:val="20"/>
                    <w:shd w:val="clear" w:color="auto" w:fill="auto"/>
                    <w:tabs>
                      <w:tab w:val="left" w:pos="756"/>
                    </w:tabs>
                    <w:autoSpaceDE w:val="0"/>
                    <w:autoSpaceDN w:val="0"/>
                    <w:adjustRightInd w:val="0"/>
                    <w:spacing w:after="0" w:line="240" w:lineRule="auto"/>
                    <w:ind w:firstLine="0"/>
                    <w:jc w:val="left"/>
                    <w:rPr>
                      <w:color w:val="000000"/>
                      <w:sz w:val="24"/>
                      <w:szCs w:val="24"/>
                    </w:rPr>
                  </w:pPr>
                  <w:r w:rsidRPr="008B0B97">
                    <w:rPr>
                      <w:color w:val="000000"/>
                      <w:sz w:val="24"/>
                      <w:szCs w:val="24"/>
                    </w:rPr>
                    <w:t>ИНН/КПП 6501024571/650101001</w:t>
                  </w:r>
                </w:p>
                <w:p w:rsidR="0000315B" w:rsidRPr="008B0B97" w:rsidRDefault="0000315B" w:rsidP="0067766B">
                  <w:pPr>
                    <w:pStyle w:val="20"/>
                    <w:shd w:val="clear" w:color="auto" w:fill="auto"/>
                    <w:tabs>
                      <w:tab w:val="left" w:pos="756"/>
                    </w:tabs>
                    <w:autoSpaceDE w:val="0"/>
                    <w:autoSpaceDN w:val="0"/>
                    <w:adjustRightInd w:val="0"/>
                    <w:spacing w:after="0" w:line="240" w:lineRule="auto"/>
                    <w:ind w:firstLine="0"/>
                    <w:jc w:val="left"/>
                    <w:rPr>
                      <w:color w:val="000000"/>
                      <w:sz w:val="24"/>
                      <w:szCs w:val="24"/>
                    </w:rPr>
                  </w:pPr>
                  <w:r w:rsidRPr="008B0B97">
                    <w:rPr>
                      <w:color w:val="000000"/>
                      <w:sz w:val="24"/>
                      <w:szCs w:val="24"/>
                    </w:rPr>
                    <w:t>Юридический/</w:t>
                  </w:r>
                  <w:proofErr w:type="spellStart"/>
                  <w:r w:rsidRPr="008B0B97">
                    <w:rPr>
                      <w:color w:val="000000"/>
                      <w:sz w:val="24"/>
                      <w:szCs w:val="24"/>
                    </w:rPr>
                    <w:t>Факт.адрес</w:t>
                  </w:r>
                  <w:proofErr w:type="spellEnd"/>
                  <w:r w:rsidRPr="008B0B97">
                    <w:rPr>
                      <w:color w:val="000000"/>
                      <w:sz w:val="24"/>
                      <w:szCs w:val="24"/>
                    </w:rPr>
                    <w:t>: 693020, г. Южно-Сахалинск, ул. Курильская, д. 41 (1 этаж)</w:t>
                  </w:r>
                </w:p>
                <w:p w:rsidR="0000315B" w:rsidRPr="008B0B97" w:rsidRDefault="0000315B" w:rsidP="0067766B">
                  <w:pPr>
                    <w:pStyle w:val="20"/>
                    <w:shd w:val="clear" w:color="auto" w:fill="auto"/>
                    <w:tabs>
                      <w:tab w:val="left" w:pos="756"/>
                    </w:tabs>
                    <w:autoSpaceDE w:val="0"/>
                    <w:autoSpaceDN w:val="0"/>
                    <w:adjustRightInd w:val="0"/>
                    <w:spacing w:after="0" w:line="240" w:lineRule="auto"/>
                    <w:ind w:firstLine="0"/>
                    <w:jc w:val="left"/>
                    <w:rPr>
                      <w:color w:val="000000"/>
                      <w:sz w:val="24"/>
                      <w:szCs w:val="24"/>
                    </w:rPr>
                  </w:pPr>
                  <w:r w:rsidRPr="008B0B97">
                    <w:rPr>
                      <w:color w:val="000000"/>
                      <w:sz w:val="24"/>
                      <w:szCs w:val="24"/>
                    </w:rPr>
                    <w:t>Тел./факс (4242) 43-82-37, 43-82-35(бухг.)</w:t>
                  </w:r>
                </w:p>
                <w:p w:rsidR="0000315B" w:rsidRPr="00CE5106" w:rsidRDefault="0000315B" w:rsidP="0067766B">
                  <w:pPr>
                    <w:pStyle w:val="20"/>
                    <w:shd w:val="clear" w:color="auto" w:fill="auto"/>
                    <w:tabs>
                      <w:tab w:val="left" w:pos="756"/>
                    </w:tabs>
                    <w:autoSpaceDE w:val="0"/>
                    <w:autoSpaceDN w:val="0"/>
                    <w:adjustRightInd w:val="0"/>
                    <w:spacing w:after="0" w:line="240" w:lineRule="auto"/>
                    <w:ind w:firstLine="0"/>
                    <w:jc w:val="left"/>
                    <w:rPr>
                      <w:color w:val="000000"/>
                      <w:sz w:val="24"/>
                      <w:szCs w:val="24"/>
                    </w:rPr>
                  </w:pPr>
                  <w:r w:rsidRPr="00CE5106">
                    <w:rPr>
                      <w:color w:val="000000"/>
                      <w:sz w:val="24"/>
                      <w:szCs w:val="24"/>
                    </w:rPr>
                    <w:t>ОКЦ №1 ДАЛЬНЕВОСТОЧНОГО ГУ БАНКА //УФК по</w:t>
                  </w:r>
                  <w:r w:rsidRPr="00B12294">
                    <w:rPr>
                      <w:rFonts w:ascii="Arial Narrow" w:hAnsi="Arial Narrow" w:cs="Arial"/>
                      <w:sz w:val="22"/>
                      <w:szCs w:val="22"/>
                    </w:rPr>
                    <w:t xml:space="preserve"> </w:t>
                  </w:r>
                  <w:r w:rsidRPr="00CE5106">
                    <w:rPr>
                      <w:color w:val="000000"/>
                      <w:sz w:val="24"/>
                      <w:szCs w:val="24"/>
                    </w:rPr>
                    <w:t>Приморскому краю г. Владивосток</w:t>
                  </w:r>
                </w:p>
                <w:p w:rsidR="0000315B" w:rsidRPr="00CE5106" w:rsidRDefault="0000315B" w:rsidP="0067766B">
                  <w:pPr>
                    <w:pStyle w:val="20"/>
                    <w:shd w:val="clear" w:color="auto" w:fill="auto"/>
                    <w:tabs>
                      <w:tab w:val="left" w:pos="756"/>
                    </w:tabs>
                    <w:autoSpaceDE w:val="0"/>
                    <w:autoSpaceDN w:val="0"/>
                    <w:adjustRightInd w:val="0"/>
                    <w:spacing w:after="0" w:line="240" w:lineRule="auto"/>
                    <w:ind w:firstLine="0"/>
                    <w:jc w:val="left"/>
                    <w:rPr>
                      <w:color w:val="000000"/>
                      <w:sz w:val="24"/>
                      <w:szCs w:val="24"/>
                    </w:rPr>
                  </w:pPr>
                  <w:r w:rsidRPr="00CE5106">
                    <w:rPr>
                      <w:color w:val="000000"/>
                      <w:sz w:val="24"/>
                      <w:szCs w:val="24"/>
                    </w:rPr>
                    <w:t>БИК ТОФК 010507002,</w:t>
                  </w:r>
                </w:p>
                <w:p w:rsidR="0000315B" w:rsidRPr="00CE5106" w:rsidRDefault="0000315B" w:rsidP="0067766B">
                  <w:pPr>
                    <w:pStyle w:val="20"/>
                    <w:shd w:val="clear" w:color="auto" w:fill="auto"/>
                    <w:tabs>
                      <w:tab w:val="left" w:pos="756"/>
                    </w:tabs>
                    <w:autoSpaceDE w:val="0"/>
                    <w:autoSpaceDN w:val="0"/>
                    <w:adjustRightInd w:val="0"/>
                    <w:spacing w:after="0" w:line="240" w:lineRule="auto"/>
                    <w:ind w:firstLine="0"/>
                    <w:jc w:val="left"/>
                    <w:rPr>
                      <w:color w:val="000000"/>
                      <w:sz w:val="24"/>
                      <w:szCs w:val="24"/>
                    </w:rPr>
                  </w:pPr>
                  <w:r w:rsidRPr="00CE5106">
                    <w:rPr>
                      <w:color w:val="000000"/>
                      <w:sz w:val="24"/>
                      <w:szCs w:val="24"/>
                    </w:rPr>
                    <w:t>Банковский счет: 40102810545370000012</w:t>
                  </w:r>
                </w:p>
                <w:p w:rsidR="0000315B" w:rsidRPr="00CE5106" w:rsidRDefault="0000315B" w:rsidP="0067766B">
                  <w:pPr>
                    <w:pStyle w:val="20"/>
                    <w:shd w:val="clear" w:color="auto" w:fill="auto"/>
                    <w:tabs>
                      <w:tab w:val="left" w:pos="756"/>
                    </w:tabs>
                    <w:autoSpaceDE w:val="0"/>
                    <w:autoSpaceDN w:val="0"/>
                    <w:adjustRightInd w:val="0"/>
                    <w:spacing w:after="0" w:line="240" w:lineRule="auto"/>
                    <w:ind w:firstLine="0"/>
                    <w:jc w:val="left"/>
                    <w:rPr>
                      <w:color w:val="000000"/>
                      <w:sz w:val="24"/>
                      <w:szCs w:val="24"/>
                    </w:rPr>
                  </w:pPr>
                  <w:r w:rsidRPr="00CE5106">
                    <w:rPr>
                      <w:color w:val="000000"/>
                      <w:sz w:val="24"/>
                      <w:szCs w:val="24"/>
                    </w:rPr>
                    <w:t>ЕКС 03211643000000012004</w:t>
                  </w:r>
                </w:p>
                <w:p w:rsidR="0000315B" w:rsidRPr="008B0B97" w:rsidRDefault="0000315B" w:rsidP="0067766B">
                  <w:pPr>
                    <w:pStyle w:val="20"/>
                    <w:shd w:val="clear" w:color="auto" w:fill="auto"/>
                    <w:tabs>
                      <w:tab w:val="left" w:pos="756"/>
                    </w:tabs>
                    <w:autoSpaceDE w:val="0"/>
                    <w:autoSpaceDN w:val="0"/>
                    <w:adjustRightInd w:val="0"/>
                    <w:spacing w:after="0" w:line="240" w:lineRule="auto"/>
                    <w:ind w:firstLine="0"/>
                    <w:jc w:val="left"/>
                    <w:rPr>
                      <w:color w:val="000000"/>
                      <w:sz w:val="24"/>
                      <w:szCs w:val="24"/>
                    </w:rPr>
                  </w:pPr>
                  <w:r w:rsidRPr="00CE5106">
                    <w:rPr>
                      <w:color w:val="000000"/>
                      <w:sz w:val="24"/>
                      <w:szCs w:val="24"/>
                    </w:rPr>
                    <w:t>Наименование (код ТОФК) по месту открытия: УФК по Приморскому краю (2000</w:t>
                  </w:r>
                  <w:r w:rsidRPr="008B0B97">
                    <w:rPr>
                      <w:color w:val="000000"/>
                      <w:sz w:val="24"/>
                      <w:szCs w:val="24"/>
                    </w:rPr>
                    <w:t xml:space="preserve">)   </w:t>
                  </w:r>
                </w:p>
                <w:p w:rsidR="0000315B" w:rsidRPr="008B0B97" w:rsidRDefault="0000315B" w:rsidP="0067766B">
                  <w:pPr>
                    <w:pStyle w:val="20"/>
                    <w:shd w:val="clear" w:color="auto" w:fill="auto"/>
                    <w:tabs>
                      <w:tab w:val="left" w:pos="756"/>
                    </w:tabs>
                    <w:autoSpaceDE w:val="0"/>
                    <w:autoSpaceDN w:val="0"/>
                    <w:adjustRightInd w:val="0"/>
                    <w:spacing w:after="0" w:line="240" w:lineRule="auto"/>
                    <w:ind w:firstLine="0"/>
                    <w:jc w:val="left"/>
                    <w:rPr>
                      <w:b/>
                      <w:bCs/>
                      <w:color w:val="000000"/>
                    </w:rPr>
                  </w:pPr>
                </w:p>
              </w:tc>
              <w:tc>
                <w:tcPr>
                  <w:tcW w:w="5028" w:type="dxa"/>
                  <w:hideMark/>
                </w:tcPr>
                <w:p w:rsidR="0000315B" w:rsidRPr="008B0B97" w:rsidRDefault="0000315B" w:rsidP="0067766B">
                  <w:pPr>
                    <w:spacing w:line="256" w:lineRule="auto"/>
                    <w:jc w:val="center"/>
                    <w:rPr>
                      <w:b/>
                      <w:bCs/>
                      <w:color w:val="000000"/>
                      <w:lang w:eastAsia="en-US"/>
                    </w:rPr>
                  </w:pPr>
                  <w:r w:rsidRPr="008B0B97">
                    <w:rPr>
                      <w:b/>
                      <w:bCs/>
                      <w:color w:val="000000"/>
                      <w:lang w:eastAsia="en-US"/>
                    </w:rPr>
                    <w:t>ИСПОЛНИТЕЛЬ</w:t>
                  </w:r>
                </w:p>
                <w:p w:rsidR="0000315B" w:rsidRPr="008B0B97" w:rsidRDefault="0000315B" w:rsidP="0067766B">
                  <w:pPr>
                    <w:spacing w:line="256" w:lineRule="auto"/>
                    <w:ind w:left="426" w:firstLine="425"/>
                    <w:jc w:val="center"/>
                    <w:rPr>
                      <w:b/>
                      <w:bCs/>
                      <w:color w:val="000000"/>
                      <w:lang w:eastAsia="en-US"/>
                    </w:rPr>
                  </w:pPr>
                  <w:r w:rsidRPr="008B0B97">
                    <w:rPr>
                      <w:b/>
                      <w:bCs/>
                      <w:color w:val="000000"/>
                      <w:lang w:eastAsia="en-US"/>
                    </w:rPr>
                    <w:t xml:space="preserve">Индивидуальный предприниматель </w:t>
                  </w:r>
                </w:p>
                <w:p w:rsidR="0000315B" w:rsidRPr="008B0B97" w:rsidRDefault="0000315B" w:rsidP="0067766B">
                  <w:pPr>
                    <w:spacing w:line="256" w:lineRule="auto"/>
                    <w:ind w:left="426" w:firstLine="426"/>
                    <w:rPr>
                      <w:bCs/>
                      <w:color w:val="000000"/>
                      <w:lang w:eastAsia="en-US"/>
                    </w:rPr>
                  </w:pPr>
                </w:p>
              </w:tc>
            </w:tr>
          </w:tbl>
          <w:p w:rsidR="0000315B" w:rsidRPr="008B0B97" w:rsidRDefault="0000315B" w:rsidP="0067766B">
            <w:pPr>
              <w:spacing w:line="256" w:lineRule="auto"/>
              <w:rPr>
                <w:b/>
                <w:bCs/>
                <w:color w:val="000000"/>
                <w:lang w:eastAsia="en-US"/>
              </w:rPr>
            </w:pPr>
          </w:p>
        </w:tc>
        <w:tc>
          <w:tcPr>
            <w:tcW w:w="359" w:type="dxa"/>
          </w:tcPr>
          <w:p w:rsidR="0000315B" w:rsidRPr="008B0B97" w:rsidRDefault="0000315B" w:rsidP="0067766B">
            <w:pPr>
              <w:spacing w:line="256" w:lineRule="auto"/>
              <w:rPr>
                <w:b/>
                <w:bCs/>
                <w:color w:val="000000"/>
                <w:lang w:eastAsia="en-US"/>
              </w:rPr>
            </w:pPr>
          </w:p>
        </w:tc>
      </w:tr>
      <w:tr w:rsidR="0000315B" w:rsidRPr="008B0B97" w:rsidTr="0067766B">
        <w:tc>
          <w:tcPr>
            <w:tcW w:w="10097" w:type="dxa"/>
          </w:tcPr>
          <w:tbl>
            <w:tblPr>
              <w:tblW w:w="10590" w:type="dxa"/>
              <w:tblInd w:w="108" w:type="dxa"/>
              <w:tblLook w:val="04A0" w:firstRow="1" w:lastRow="0" w:firstColumn="1" w:lastColumn="0" w:noHBand="0" w:noVBand="1"/>
            </w:tblPr>
            <w:tblGrid>
              <w:gridCol w:w="5562"/>
              <w:gridCol w:w="5028"/>
            </w:tblGrid>
            <w:tr w:rsidR="0000315B" w:rsidRPr="008B0B97" w:rsidTr="0067766B">
              <w:trPr>
                <w:trHeight w:val="645"/>
              </w:trPr>
              <w:tc>
                <w:tcPr>
                  <w:tcW w:w="5562" w:type="dxa"/>
                </w:tcPr>
                <w:p w:rsidR="0000315B" w:rsidRPr="008B0B97" w:rsidRDefault="0000315B" w:rsidP="0067766B">
                  <w:pPr>
                    <w:suppressAutoHyphens/>
                    <w:jc w:val="both"/>
                    <w:rPr>
                      <w:b/>
                      <w:color w:val="000000"/>
                      <w:lang w:eastAsia="zh-CN"/>
                    </w:rPr>
                  </w:pPr>
                  <w:r>
                    <w:rPr>
                      <w:b/>
                      <w:color w:val="000000"/>
                      <w:lang w:eastAsia="zh-CN"/>
                    </w:rPr>
                    <w:t>Начальник</w:t>
                  </w:r>
                  <w:r w:rsidRPr="008B0B97">
                    <w:rPr>
                      <w:b/>
                      <w:color w:val="000000"/>
                      <w:lang w:eastAsia="zh-CN"/>
                    </w:rPr>
                    <w:t xml:space="preserve"> отдел ГФС России в г. Южно-Сахалинске</w:t>
                  </w:r>
                </w:p>
                <w:p w:rsidR="0000315B" w:rsidRPr="008B0B97" w:rsidRDefault="0000315B" w:rsidP="0067766B">
                  <w:pPr>
                    <w:suppressAutoHyphens/>
                    <w:jc w:val="both"/>
                    <w:rPr>
                      <w:color w:val="000000"/>
                      <w:lang w:eastAsia="zh-CN"/>
                    </w:rPr>
                  </w:pPr>
                </w:p>
                <w:p w:rsidR="0000315B" w:rsidRPr="008B0B97" w:rsidRDefault="0000315B" w:rsidP="0067766B">
                  <w:pPr>
                    <w:suppressAutoHyphens/>
                    <w:jc w:val="both"/>
                    <w:rPr>
                      <w:bCs/>
                      <w:color w:val="000000"/>
                      <w:lang w:eastAsia="en-US"/>
                    </w:rPr>
                  </w:pPr>
                  <w:r w:rsidRPr="008B0B97">
                    <w:rPr>
                      <w:color w:val="000000"/>
                      <w:lang w:eastAsia="zh-CN"/>
                    </w:rPr>
                    <w:t>____________________/</w:t>
                  </w:r>
                  <w:r>
                    <w:rPr>
                      <w:color w:val="000000"/>
                      <w:lang w:eastAsia="zh-CN"/>
                    </w:rPr>
                    <w:t xml:space="preserve">К.Э. </w:t>
                  </w:r>
                  <w:proofErr w:type="spellStart"/>
                  <w:r>
                    <w:rPr>
                      <w:color w:val="000000"/>
                      <w:lang w:eastAsia="zh-CN"/>
                    </w:rPr>
                    <w:t>Борик</w:t>
                  </w:r>
                  <w:proofErr w:type="spellEnd"/>
                </w:p>
              </w:tc>
              <w:tc>
                <w:tcPr>
                  <w:tcW w:w="5028" w:type="dxa"/>
                  <w:hideMark/>
                </w:tcPr>
                <w:p w:rsidR="0000315B" w:rsidRPr="008B0B97" w:rsidRDefault="0000315B" w:rsidP="0067766B">
                  <w:pPr>
                    <w:spacing w:line="256" w:lineRule="auto"/>
                    <w:rPr>
                      <w:bCs/>
                      <w:color w:val="000000"/>
                      <w:lang w:eastAsia="en-US"/>
                    </w:rPr>
                  </w:pPr>
                </w:p>
              </w:tc>
            </w:tr>
          </w:tbl>
          <w:p w:rsidR="0000315B" w:rsidRPr="008B0B97" w:rsidRDefault="0000315B" w:rsidP="0067766B">
            <w:pPr>
              <w:spacing w:line="256" w:lineRule="auto"/>
              <w:ind w:firstLine="284"/>
              <w:rPr>
                <w:bCs/>
                <w:color w:val="000000"/>
                <w:sz w:val="26"/>
                <w:szCs w:val="26"/>
                <w:lang w:eastAsia="en-US"/>
              </w:rPr>
            </w:pPr>
            <w:r w:rsidRPr="008B0B97">
              <w:rPr>
                <w:bCs/>
                <w:color w:val="000000"/>
                <w:sz w:val="26"/>
                <w:szCs w:val="26"/>
                <w:lang w:eastAsia="en-US"/>
              </w:rPr>
              <w:t>«___»_________202</w:t>
            </w:r>
            <w:r>
              <w:rPr>
                <w:bCs/>
                <w:color w:val="000000"/>
                <w:sz w:val="26"/>
                <w:szCs w:val="26"/>
                <w:lang w:eastAsia="en-US"/>
              </w:rPr>
              <w:t>6</w:t>
            </w:r>
            <w:r w:rsidRPr="008B0B97">
              <w:rPr>
                <w:bCs/>
                <w:color w:val="000000"/>
                <w:sz w:val="26"/>
                <w:szCs w:val="26"/>
                <w:lang w:eastAsia="en-US"/>
              </w:rPr>
              <w:t xml:space="preserve"> г.                                             «___»_________202</w:t>
            </w:r>
            <w:r>
              <w:rPr>
                <w:bCs/>
                <w:color w:val="000000"/>
                <w:sz w:val="26"/>
                <w:szCs w:val="26"/>
                <w:lang w:eastAsia="en-US"/>
              </w:rPr>
              <w:t>6</w:t>
            </w:r>
            <w:r w:rsidRPr="008B0B97">
              <w:rPr>
                <w:bCs/>
                <w:color w:val="000000"/>
                <w:sz w:val="26"/>
                <w:szCs w:val="26"/>
                <w:lang w:eastAsia="en-US"/>
              </w:rPr>
              <w:t xml:space="preserve"> г.</w:t>
            </w:r>
          </w:p>
          <w:p w:rsidR="0000315B" w:rsidRPr="008B0B97" w:rsidRDefault="0000315B" w:rsidP="0067766B">
            <w:pPr>
              <w:spacing w:line="256" w:lineRule="auto"/>
              <w:rPr>
                <w:color w:val="000000"/>
                <w:vertAlign w:val="superscript"/>
                <w:lang w:eastAsia="en-US"/>
              </w:rPr>
            </w:pPr>
          </w:p>
        </w:tc>
        <w:tc>
          <w:tcPr>
            <w:tcW w:w="359" w:type="dxa"/>
          </w:tcPr>
          <w:p w:rsidR="0000315B" w:rsidRPr="008B0B97" w:rsidRDefault="0000315B" w:rsidP="0067766B">
            <w:pPr>
              <w:spacing w:line="256" w:lineRule="auto"/>
              <w:rPr>
                <w:color w:val="000000"/>
                <w:lang w:eastAsia="en-US"/>
              </w:rPr>
            </w:pPr>
          </w:p>
        </w:tc>
      </w:tr>
    </w:tbl>
    <w:p w:rsidR="0000315B" w:rsidRPr="008B0B97" w:rsidRDefault="0000315B" w:rsidP="0000315B">
      <w:pPr>
        <w:widowControl w:val="0"/>
        <w:ind w:left="6663"/>
        <w:rPr>
          <w:color w:val="000000"/>
        </w:rPr>
      </w:pPr>
    </w:p>
    <w:p w:rsidR="0000315B" w:rsidRPr="008B0B97" w:rsidRDefault="0000315B" w:rsidP="0000315B">
      <w:pPr>
        <w:widowControl w:val="0"/>
        <w:ind w:left="6663"/>
        <w:rPr>
          <w:color w:val="000000"/>
        </w:rPr>
      </w:pPr>
      <w:r w:rsidRPr="008B0B97">
        <w:rPr>
          <w:color w:val="000000"/>
        </w:rPr>
        <w:br w:type="page"/>
      </w:r>
    </w:p>
    <w:p w:rsidR="0000315B" w:rsidRPr="008B0B97" w:rsidRDefault="0000315B" w:rsidP="0000315B">
      <w:pPr>
        <w:widowControl w:val="0"/>
        <w:ind w:left="6663"/>
        <w:rPr>
          <w:color w:val="000000"/>
        </w:rPr>
      </w:pPr>
      <w:r w:rsidRPr="008B0B97">
        <w:rPr>
          <w:color w:val="000000"/>
        </w:rPr>
        <w:lastRenderedPageBreak/>
        <w:t>Приложение № 1 к договору</w:t>
      </w:r>
    </w:p>
    <w:p w:rsidR="0000315B" w:rsidRPr="008B0B97" w:rsidRDefault="0000315B" w:rsidP="0000315B">
      <w:pPr>
        <w:ind w:left="6663"/>
        <w:rPr>
          <w:color w:val="000000"/>
        </w:rPr>
      </w:pPr>
      <w:r w:rsidRPr="008B0B97">
        <w:rPr>
          <w:color w:val="000000"/>
        </w:rPr>
        <w:t>№ __/202</w:t>
      </w:r>
      <w:r>
        <w:rPr>
          <w:color w:val="000000"/>
        </w:rPr>
        <w:t>6</w:t>
      </w:r>
      <w:r w:rsidRPr="008B0B97">
        <w:rPr>
          <w:color w:val="000000"/>
        </w:rPr>
        <w:t xml:space="preserve"> г. от «__» </w:t>
      </w:r>
      <w:r>
        <w:rPr>
          <w:color w:val="000000"/>
        </w:rPr>
        <w:t>октября</w:t>
      </w:r>
      <w:r w:rsidRPr="008B0B97">
        <w:rPr>
          <w:color w:val="000000"/>
        </w:rPr>
        <w:t xml:space="preserve"> 202</w:t>
      </w:r>
      <w:r>
        <w:rPr>
          <w:color w:val="000000"/>
        </w:rPr>
        <w:t>6</w:t>
      </w:r>
      <w:r w:rsidRPr="008B0B97">
        <w:rPr>
          <w:color w:val="000000"/>
        </w:rPr>
        <w:t xml:space="preserve"> г. </w:t>
      </w:r>
    </w:p>
    <w:p w:rsidR="0000315B" w:rsidRPr="008B0B97" w:rsidRDefault="0000315B" w:rsidP="0000315B">
      <w:pPr>
        <w:jc w:val="right"/>
        <w:rPr>
          <w:color w:val="000000"/>
        </w:rPr>
      </w:pPr>
    </w:p>
    <w:p w:rsidR="0000315B" w:rsidRPr="008B0B97" w:rsidRDefault="0000315B" w:rsidP="0000315B">
      <w:pPr>
        <w:pStyle w:val="a3"/>
        <w:rPr>
          <w:color w:val="000000"/>
        </w:rPr>
      </w:pPr>
      <w:r w:rsidRPr="008B0B97">
        <w:rPr>
          <w:color w:val="000000"/>
        </w:rPr>
        <w:t>ТЕХНИЧЕСКОЕ ЗАДАНИЕ</w:t>
      </w:r>
    </w:p>
    <w:p w:rsidR="0000315B" w:rsidRPr="008B0B97" w:rsidRDefault="0000315B" w:rsidP="0000315B">
      <w:pPr>
        <w:autoSpaceDE w:val="0"/>
        <w:autoSpaceDN w:val="0"/>
        <w:adjustRightInd w:val="0"/>
        <w:ind w:firstLine="720"/>
        <w:jc w:val="center"/>
        <w:rPr>
          <w:color w:val="000000"/>
        </w:rPr>
      </w:pPr>
      <w:proofErr w:type="gramStart"/>
      <w:r w:rsidRPr="008B0B97">
        <w:rPr>
          <w:color w:val="000000"/>
        </w:rPr>
        <w:t>на</w:t>
      </w:r>
      <w:proofErr w:type="gramEnd"/>
      <w:r w:rsidRPr="008B0B97">
        <w:rPr>
          <w:color w:val="000000"/>
        </w:rPr>
        <w:t xml:space="preserve"> оказание услуг по мойке</w:t>
      </w:r>
      <w:r w:rsidRPr="008B0B97">
        <w:rPr>
          <w:snapToGrid w:val="0"/>
          <w:color w:val="000000"/>
        </w:rPr>
        <w:t xml:space="preserve"> служебных автомобилей</w:t>
      </w:r>
      <w:r w:rsidRPr="008B0B97">
        <w:rPr>
          <w:color w:val="000000"/>
        </w:rPr>
        <w:t xml:space="preserve">  </w:t>
      </w:r>
    </w:p>
    <w:p w:rsidR="0000315B" w:rsidRPr="008B0B97" w:rsidRDefault="0000315B" w:rsidP="0000315B">
      <w:pPr>
        <w:shd w:val="clear" w:color="auto" w:fill="FFFFFF"/>
        <w:ind w:firstLine="709"/>
        <w:jc w:val="both"/>
        <w:rPr>
          <w:color w:val="000000"/>
        </w:rPr>
      </w:pPr>
    </w:p>
    <w:p w:rsidR="0000315B" w:rsidRPr="008B0B97" w:rsidRDefault="0000315B" w:rsidP="0000315B">
      <w:pPr>
        <w:suppressAutoHyphens/>
        <w:jc w:val="both"/>
        <w:rPr>
          <w:b/>
          <w:color w:val="000000"/>
          <w:lang w:eastAsia="zh-CN"/>
        </w:rPr>
      </w:pPr>
      <w:r w:rsidRPr="008B0B97">
        <w:rPr>
          <w:b/>
          <w:color w:val="000000"/>
          <w:lang w:eastAsia="zh-CN"/>
        </w:rPr>
        <w:t>1. Объем и характеристики оказываемых услуг:</w:t>
      </w:r>
    </w:p>
    <w:tbl>
      <w:tblPr>
        <w:tblpPr w:leftFromText="180" w:rightFromText="180" w:vertAnchor="text" w:horzAnchor="margin" w:tblpX="108" w:tblpY="154"/>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3606"/>
        <w:gridCol w:w="1615"/>
        <w:gridCol w:w="2581"/>
        <w:gridCol w:w="2126"/>
      </w:tblGrid>
      <w:tr w:rsidR="0000315B" w:rsidRPr="008B0B97" w:rsidTr="0067766B">
        <w:tc>
          <w:tcPr>
            <w:tcW w:w="755" w:type="dxa"/>
            <w:vAlign w:val="center"/>
          </w:tcPr>
          <w:p w:rsidR="0000315B" w:rsidRPr="008B0B97" w:rsidRDefault="0000315B" w:rsidP="0067766B">
            <w:pPr>
              <w:jc w:val="center"/>
              <w:rPr>
                <w:snapToGrid w:val="0"/>
                <w:color w:val="000000"/>
              </w:rPr>
            </w:pPr>
            <w:r w:rsidRPr="008B0B97">
              <w:rPr>
                <w:snapToGrid w:val="0"/>
                <w:color w:val="000000"/>
              </w:rPr>
              <w:t>№ п/п</w:t>
            </w:r>
          </w:p>
        </w:tc>
        <w:tc>
          <w:tcPr>
            <w:tcW w:w="3606" w:type="dxa"/>
            <w:vAlign w:val="center"/>
          </w:tcPr>
          <w:p w:rsidR="0000315B" w:rsidRPr="008B0B97" w:rsidRDefault="0000315B" w:rsidP="0067766B">
            <w:pPr>
              <w:overflowPunct w:val="0"/>
              <w:autoSpaceDE w:val="0"/>
              <w:autoSpaceDN w:val="0"/>
              <w:adjustRightInd w:val="0"/>
              <w:jc w:val="center"/>
              <w:rPr>
                <w:snapToGrid w:val="0"/>
                <w:color w:val="000000"/>
              </w:rPr>
            </w:pPr>
            <w:r w:rsidRPr="008B0B97">
              <w:rPr>
                <w:snapToGrid w:val="0"/>
                <w:color w:val="000000"/>
              </w:rPr>
              <w:t>Марка автомобиля, гос. номер</w:t>
            </w:r>
          </w:p>
        </w:tc>
        <w:tc>
          <w:tcPr>
            <w:tcW w:w="1615" w:type="dxa"/>
            <w:vAlign w:val="center"/>
          </w:tcPr>
          <w:p w:rsidR="0000315B" w:rsidRPr="008B0B97" w:rsidRDefault="0000315B" w:rsidP="0067766B">
            <w:pPr>
              <w:jc w:val="center"/>
              <w:rPr>
                <w:snapToGrid w:val="0"/>
                <w:color w:val="000000"/>
              </w:rPr>
            </w:pPr>
            <w:r w:rsidRPr="008B0B97">
              <w:rPr>
                <w:snapToGrid w:val="0"/>
                <w:color w:val="000000"/>
              </w:rPr>
              <w:t>Цена 1 услуги (руб.)</w:t>
            </w:r>
          </w:p>
        </w:tc>
        <w:tc>
          <w:tcPr>
            <w:tcW w:w="2581" w:type="dxa"/>
            <w:vAlign w:val="center"/>
          </w:tcPr>
          <w:p w:rsidR="0000315B" w:rsidRPr="008B0B97" w:rsidRDefault="0000315B" w:rsidP="0067766B">
            <w:pPr>
              <w:jc w:val="center"/>
              <w:rPr>
                <w:snapToGrid w:val="0"/>
                <w:color w:val="000000"/>
              </w:rPr>
            </w:pPr>
            <w:r w:rsidRPr="008B0B97">
              <w:rPr>
                <w:snapToGrid w:val="0"/>
                <w:color w:val="000000"/>
              </w:rPr>
              <w:t>Количество услуг</w:t>
            </w:r>
          </w:p>
          <w:p w:rsidR="0000315B" w:rsidRPr="008B0B97" w:rsidRDefault="0000315B" w:rsidP="0067766B">
            <w:pPr>
              <w:jc w:val="center"/>
              <w:rPr>
                <w:snapToGrid w:val="0"/>
                <w:color w:val="000000"/>
              </w:rPr>
            </w:pPr>
            <w:r w:rsidRPr="008B0B97">
              <w:rPr>
                <w:snapToGrid w:val="0"/>
                <w:color w:val="000000"/>
              </w:rPr>
              <w:t>(шт.)</w:t>
            </w:r>
          </w:p>
        </w:tc>
        <w:tc>
          <w:tcPr>
            <w:tcW w:w="2126" w:type="dxa"/>
          </w:tcPr>
          <w:p w:rsidR="0000315B" w:rsidRPr="008B0B97" w:rsidRDefault="0000315B" w:rsidP="0067766B">
            <w:pPr>
              <w:jc w:val="center"/>
              <w:rPr>
                <w:snapToGrid w:val="0"/>
                <w:color w:val="000000"/>
              </w:rPr>
            </w:pPr>
            <w:r w:rsidRPr="008B0B97">
              <w:rPr>
                <w:snapToGrid w:val="0"/>
                <w:color w:val="000000"/>
              </w:rPr>
              <w:t>ИТОГО стоимость услуг,</w:t>
            </w:r>
          </w:p>
          <w:p w:rsidR="0000315B" w:rsidRPr="008B0B97" w:rsidRDefault="0000315B" w:rsidP="0067766B">
            <w:pPr>
              <w:jc w:val="center"/>
              <w:rPr>
                <w:snapToGrid w:val="0"/>
                <w:color w:val="000000"/>
              </w:rPr>
            </w:pPr>
            <w:r w:rsidRPr="008B0B97">
              <w:rPr>
                <w:snapToGrid w:val="0"/>
                <w:color w:val="000000"/>
              </w:rPr>
              <w:t>(руб.)</w:t>
            </w:r>
          </w:p>
        </w:tc>
      </w:tr>
      <w:tr w:rsidR="0000315B" w:rsidRPr="008B0B97" w:rsidTr="0067766B">
        <w:tc>
          <w:tcPr>
            <w:tcW w:w="755" w:type="dxa"/>
            <w:vAlign w:val="center"/>
          </w:tcPr>
          <w:p w:rsidR="0000315B" w:rsidRPr="008B0B97" w:rsidRDefault="0000315B" w:rsidP="0067766B">
            <w:pPr>
              <w:jc w:val="center"/>
              <w:rPr>
                <w:snapToGrid w:val="0"/>
                <w:color w:val="000000"/>
              </w:rPr>
            </w:pPr>
            <w:r w:rsidRPr="008B0B97">
              <w:rPr>
                <w:snapToGrid w:val="0"/>
                <w:color w:val="000000"/>
              </w:rPr>
              <w:t>1</w:t>
            </w:r>
          </w:p>
        </w:tc>
        <w:tc>
          <w:tcPr>
            <w:tcW w:w="3606" w:type="dxa"/>
            <w:vAlign w:val="center"/>
          </w:tcPr>
          <w:p w:rsidR="0000315B" w:rsidRPr="008B0B97" w:rsidRDefault="0000315B" w:rsidP="0067766B">
            <w:pPr>
              <w:overflowPunct w:val="0"/>
              <w:autoSpaceDE w:val="0"/>
              <w:autoSpaceDN w:val="0"/>
              <w:adjustRightInd w:val="0"/>
              <w:jc w:val="center"/>
              <w:rPr>
                <w:snapToGrid w:val="0"/>
                <w:color w:val="000000"/>
              </w:rPr>
            </w:pPr>
            <w:r w:rsidRPr="008B0B97">
              <w:rPr>
                <w:snapToGrid w:val="0"/>
                <w:color w:val="000000"/>
              </w:rPr>
              <w:t xml:space="preserve">Хендай </w:t>
            </w:r>
            <w:proofErr w:type="spellStart"/>
            <w:r w:rsidRPr="008B0B97">
              <w:rPr>
                <w:snapToGrid w:val="0"/>
                <w:color w:val="000000"/>
              </w:rPr>
              <w:t>Крета</w:t>
            </w:r>
            <w:proofErr w:type="spellEnd"/>
            <w:r w:rsidRPr="008B0B97">
              <w:rPr>
                <w:snapToGrid w:val="0"/>
                <w:color w:val="000000"/>
              </w:rPr>
              <w:t>, Н 690 ВУ 65</w:t>
            </w:r>
          </w:p>
        </w:tc>
        <w:tc>
          <w:tcPr>
            <w:tcW w:w="1615" w:type="dxa"/>
            <w:vAlign w:val="center"/>
          </w:tcPr>
          <w:p w:rsidR="0000315B" w:rsidRPr="008B0B97" w:rsidRDefault="0000315B" w:rsidP="0067766B">
            <w:pPr>
              <w:jc w:val="center"/>
              <w:rPr>
                <w:snapToGrid w:val="0"/>
                <w:color w:val="000000"/>
              </w:rPr>
            </w:pPr>
          </w:p>
        </w:tc>
        <w:tc>
          <w:tcPr>
            <w:tcW w:w="2581" w:type="dxa"/>
            <w:vAlign w:val="center"/>
          </w:tcPr>
          <w:p w:rsidR="0000315B" w:rsidRPr="008B0B97" w:rsidRDefault="0000315B" w:rsidP="0067766B">
            <w:pPr>
              <w:jc w:val="center"/>
              <w:rPr>
                <w:snapToGrid w:val="0"/>
                <w:color w:val="000000"/>
              </w:rPr>
            </w:pPr>
            <w:r>
              <w:rPr>
                <w:snapToGrid w:val="0"/>
                <w:color w:val="000000"/>
              </w:rPr>
              <w:t>6</w:t>
            </w:r>
          </w:p>
        </w:tc>
        <w:tc>
          <w:tcPr>
            <w:tcW w:w="2126" w:type="dxa"/>
            <w:vMerge w:val="restart"/>
          </w:tcPr>
          <w:p w:rsidR="0000315B" w:rsidRPr="008B0B97" w:rsidRDefault="0000315B" w:rsidP="0067766B">
            <w:pPr>
              <w:jc w:val="center"/>
              <w:rPr>
                <w:snapToGrid w:val="0"/>
                <w:color w:val="000000"/>
              </w:rPr>
            </w:pPr>
          </w:p>
          <w:p w:rsidR="0000315B" w:rsidRPr="008B0B97" w:rsidRDefault="0000315B" w:rsidP="0067766B">
            <w:pPr>
              <w:jc w:val="center"/>
              <w:rPr>
                <w:snapToGrid w:val="0"/>
                <w:color w:val="000000"/>
              </w:rPr>
            </w:pPr>
          </w:p>
        </w:tc>
      </w:tr>
      <w:tr w:rsidR="0000315B" w:rsidRPr="008B0B97" w:rsidTr="0067766B">
        <w:tc>
          <w:tcPr>
            <w:tcW w:w="755" w:type="dxa"/>
            <w:vAlign w:val="center"/>
          </w:tcPr>
          <w:p w:rsidR="0000315B" w:rsidRPr="008B0B97" w:rsidRDefault="0000315B" w:rsidP="0067766B">
            <w:pPr>
              <w:jc w:val="center"/>
              <w:rPr>
                <w:snapToGrid w:val="0"/>
                <w:color w:val="000000"/>
              </w:rPr>
            </w:pPr>
            <w:r w:rsidRPr="008B0B97">
              <w:rPr>
                <w:snapToGrid w:val="0"/>
                <w:color w:val="000000"/>
              </w:rPr>
              <w:t>2</w:t>
            </w:r>
          </w:p>
        </w:tc>
        <w:tc>
          <w:tcPr>
            <w:tcW w:w="3606" w:type="dxa"/>
            <w:vAlign w:val="center"/>
          </w:tcPr>
          <w:p w:rsidR="0000315B" w:rsidRPr="008B0B97" w:rsidRDefault="0000315B" w:rsidP="0067766B">
            <w:pPr>
              <w:overflowPunct w:val="0"/>
              <w:autoSpaceDE w:val="0"/>
              <w:autoSpaceDN w:val="0"/>
              <w:adjustRightInd w:val="0"/>
              <w:jc w:val="center"/>
              <w:rPr>
                <w:snapToGrid w:val="0"/>
                <w:color w:val="000000"/>
              </w:rPr>
            </w:pPr>
            <w:r w:rsidRPr="008B0B97">
              <w:rPr>
                <w:snapToGrid w:val="0"/>
                <w:color w:val="000000"/>
              </w:rPr>
              <w:t xml:space="preserve">Хендай </w:t>
            </w:r>
            <w:proofErr w:type="spellStart"/>
            <w:r w:rsidRPr="008B0B97">
              <w:rPr>
                <w:snapToGrid w:val="0"/>
                <w:color w:val="000000"/>
              </w:rPr>
              <w:t>Крета</w:t>
            </w:r>
            <w:proofErr w:type="spellEnd"/>
            <w:r w:rsidRPr="008B0B97">
              <w:rPr>
                <w:snapToGrid w:val="0"/>
                <w:color w:val="000000"/>
              </w:rPr>
              <w:t>, Н 664 ВУ 65</w:t>
            </w:r>
          </w:p>
        </w:tc>
        <w:tc>
          <w:tcPr>
            <w:tcW w:w="1615" w:type="dxa"/>
            <w:vAlign w:val="center"/>
          </w:tcPr>
          <w:p w:rsidR="0000315B" w:rsidRPr="008B0B97" w:rsidRDefault="0000315B" w:rsidP="0067766B">
            <w:pPr>
              <w:jc w:val="center"/>
              <w:rPr>
                <w:snapToGrid w:val="0"/>
                <w:color w:val="000000"/>
              </w:rPr>
            </w:pPr>
          </w:p>
        </w:tc>
        <w:tc>
          <w:tcPr>
            <w:tcW w:w="2581" w:type="dxa"/>
          </w:tcPr>
          <w:p w:rsidR="0000315B" w:rsidRPr="008B0B97" w:rsidRDefault="0000315B" w:rsidP="0067766B">
            <w:pPr>
              <w:jc w:val="center"/>
              <w:rPr>
                <w:color w:val="000000"/>
              </w:rPr>
            </w:pPr>
            <w:r>
              <w:rPr>
                <w:snapToGrid w:val="0"/>
                <w:color w:val="000000"/>
              </w:rPr>
              <w:t>6</w:t>
            </w:r>
          </w:p>
        </w:tc>
        <w:tc>
          <w:tcPr>
            <w:tcW w:w="2126" w:type="dxa"/>
            <w:vMerge/>
          </w:tcPr>
          <w:p w:rsidR="0000315B" w:rsidRPr="008B0B97" w:rsidRDefault="0000315B" w:rsidP="0067766B">
            <w:pPr>
              <w:jc w:val="center"/>
              <w:rPr>
                <w:snapToGrid w:val="0"/>
                <w:color w:val="000000"/>
              </w:rPr>
            </w:pPr>
          </w:p>
        </w:tc>
      </w:tr>
      <w:tr w:rsidR="0000315B" w:rsidRPr="008B0B97" w:rsidTr="0067766B">
        <w:tc>
          <w:tcPr>
            <w:tcW w:w="755" w:type="dxa"/>
            <w:vAlign w:val="center"/>
          </w:tcPr>
          <w:p w:rsidR="0000315B" w:rsidRPr="008B0B97" w:rsidRDefault="0000315B" w:rsidP="0067766B">
            <w:pPr>
              <w:jc w:val="center"/>
              <w:rPr>
                <w:snapToGrid w:val="0"/>
                <w:color w:val="000000"/>
              </w:rPr>
            </w:pPr>
            <w:r w:rsidRPr="008B0B97">
              <w:rPr>
                <w:snapToGrid w:val="0"/>
                <w:color w:val="000000"/>
              </w:rPr>
              <w:t>3</w:t>
            </w:r>
          </w:p>
        </w:tc>
        <w:tc>
          <w:tcPr>
            <w:tcW w:w="3606" w:type="dxa"/>
            <w:vAlign w:val="center"/>
          </w:tcPr>
          <w:p w:rsidR="0000315B" w:rsidRPr="008B0B97" w:rsidRDefault="0000315B" w:rsidP="0067766B">
            <w:pPr>
              <w:overflowPunct w:val="0"/>
              <w:autoSpaceDE w:val="0"/>
              <w:autoSpaceDN w:val="0"/>
              <w:adjustRightInd w:val="0"/>
              <w:jc w:val="center"/>
              <w:rPr>
                <w:snapToGrid w:val="0"/>
                <w:color w:val="000000"/>
              </w:rPr>
            </w:pPr>
            <w:r w:rsidRPr="008B0B97">
              <w:rPr>
                <w:snapToGrid w:val="0"/>
                <w:color w:val="000000"/>
              </w:rPr>
              <w:t xml:space="preserve">УАЗ Патриот, </w:t>
            </w:r>
            <w:r w:rsidRPr="008B0B97">
              <w:rPr>
                <w:color w:val="000000"/>
              </w:rPr>
              <w:t>Н 604 ОК 65</w:t>
            </w:r>
          </w:p>
        </w:tc>
        <w:tc>
          <w:tcPr>
            <w:tcW w:w="1615" w:type="dxa"/>
            <w:vAlign w:val="center"/>
          </w:tcPr>
          <w:p w:rsidR="0000315B" w:rsidRPr="008B0B97" w:rsidRDefault="0000315B" w:rsidP="0067766B">
            <w:pPr>
              <w:jc w:val="center"/>
              <w:rPr>
                <w:snapToGrid w:val="0"/>
                <w:color w:val="000000"/>
              </w:rPr>
            </w:pPr>
          </w:p>
        </w:tc>
        <w:tc>
          <w:tcPr>
            <w:tcW w:w="2581" w:type="dxa"/>
          </w:tcPr>
          <w:p w:rsidR="0000315B" w:rsidRPr="008B0B97" w:rsidRDefault="0000315B" w:rsidP="0067766B">
            <w:pPr>
              <w:jc w:val="center"/>
              <w:rPr>
                <w:color w:val="000000"/>
              </w:rPr>
            </w:pPr>
            <w:r>
              <w:rPr>
                <w:snapToGrid w:val="0"/>
                <w:color w:val="000000"/>
              </w:rPr>
              <w:t>6</w:t>
            </w:r>
          </w:p>
        </w:tc>
        <w:tc>
          <w:tcPr>
            <w:tcW w:w="2126" w:type="dxa"/>
            <w:vMerge/>
          </w:tcPr>
          <w:p w:rsidR="0000315B" w:rsidRPr="008B0B97" w:rsidRDefault="0000315B" w:rsidP="0067766B">
            <w:pPr>
              <w:jc w:val="center"/>
              <w:rPr>
                <w:snapToGrid w:val="0"/>
                <w:color w:val="000000"/>
              </w:rPr>
            </w:pPr>
          </w:p>
        </w:tc>
      </w:tr>
    </w:tbl>
    <w:p w:rsidR="0000315B" w:rsidRPr="008B0B97" w:rsidRDefault="0000315B" w:rsidP="0000315B">
      <w:pPr>
        <w:numPr>
          <w:ilvl w:val="0"/>
          <w:numId w:val="1"/>
        </w:numPr>
        <w:suppressAutoHyphens/>
        <w:jc w:val="both"/>
        <w:rPr>
          <w:color w:val="000000"/>
          <w:lang w:eastAsia="zh-CN"/>
        </w:rPr>
      </w:pPr>
    </w:p>
    <w:p w:rsidR="0000315B" w:rsidRPr="008B0B97" w:rsidRDefault="0000315B" w:rsidP="0000315B">
      <w:pPr>
        <w:numPr>
          <w:ilvl w:val="0"/>
          <w:numId w:val="1"/>
        </w:numPr>
        <w:suppressAutoHyphens/>
        <w:jc w:val="both"/>
        <w:rPr>
          <w:color w:val="000000"/>
          <w:lang w:eastAsia="zh-CN"/>
        </w:rPr>
      </w:pPr>
      <w:r w:rsidRPr="008B0B97">
        <w:rPr>
          <w:color w:val="000000"/>
          <w:lang w:eastAsia="zh-CN"/>
        </w:rPr>
        <w:t>Мойка автомобиля включает следующие виды услуг: бесконтактная мойка кузова с наружи с применением специальных моющих, чистящих и полирующих средств, промывку порогов, колесных арок и дисков, «сушку» кузова, продувку, просушку замков дверей и багажника, мойка ковриков салона.</w:t>
      </w:r>
    </w:p>
    <w:p w:rsidR="0000315B" w:rsidRPr="008B0B97" w:rsidRDefault="0000315B" w:rsidP="0000315B">
      <w:pPr>
        <w:numPr>
          <w:ilvl w:val="0"/>
          <w:numId w:val="1"/>
        </w:numPr>
        <w:suppressAutoHyphens/>
        <w:jc w:val="both"/>
        <w:rPr>
          <w:color w:val="000000"/>
          <w:lang w:eastAsia="zh-CN"/>
        </w:rPr>
      </w:pPr>
      <w:r w:rsidRPr="008B0B97">
        <w:rPr>
          <w:color w:val="000000"/>
          <w:lang w:eastAsia="zh-CN"/>
        </w:rPr>
        <w:t>Итого стоимость всех услуг составляет</w:t>
      </w:r>
      <w:r w:rsidRPr="008B0B97">
        <w:rPr>
          <w:b/>
          <w:color w:val="000000"/>
          <w:lang w:eastAsia="zh-CN"/>
        </w:rPr>
        <w:t>: ___________________________________руб. __ коп.</w:t>
      </w:r>
    </w:p>
    <w:p w:rsidR="0000315B" w:rsidRPr="008B0B97" w:rsidRDefault="0000315B" w:rsidP="0000315B">
      <w:pPr>
        <w:suppressAutoHyphens/>
        <w:jc w:val="both"/>
        <w:rPr>
          <w:color w:val="000000"/>
          <w:lang w:eastAsia="zh-CN"/>
        </w:rPr>
      </w:pPr>
      <w:r w:rsidRPr="008B0B97">
        <w:rPr>
          <w:b/>
          <w:color w:val="000000"/>
          <w:lang w:eastAsia="zh-CN"/>
        </w:rPr>
        <w:t>2.</w:t>
      </w:r>
      <w:r w:rsidRPr="008B0B97">
        <w:rPr>
          <w:color w:val="000000"/>
          <w:lang w:eastAsia="zh-CN"/>
        </w:rPr>
        <w:t xml:space="preserve"> </w:t>
      </w:r>
      <w:r w:rsidRPr="008B0B97">
        <w:rPr>
          <w:b/>
          <w:color w:val="000000"/>
          <w:lang w:eastAsia="zh-CN"/>
        </w:rPr>
        <w:t>Требования к качеству, безопасности и иные показатели, связанные с определением соответствия оказываемых услуг потребностям Заказчика:</w:t>
      </w:r>
    </w:p>
    <w:p w:rsidR="0000315B" w:rsidRPr="008B0B97" w:rsidRDefault="0000315B" w:rsidP="0000315B">
      <w:pPr>
        <w:suppressAutoHyphens/>
        <w:jc w:val="both"/>
        <w:rPr>
          <w:color w:val="000000"/>
          <w:lang w:eastAsia="zh-CN"/>
        </w:rPr>
      </w:pPr>
      <w:r w:rsidRPr="008B0B97">
        <w:rPr>
          <w:color w:val="000000"/>
          <w:lang w:eastAsia="zh-CN"/>
        </w:rPr>
        <w:t>2.1. Услуги должны оказываться с соблюдением правил охраны труда, техники безопасности и противопожарной безопасности.</w:t>
      </w:r>
    </w:p>
    <w:p w:rsidR="0000315B" w:rsidRPr="008B0B97" w:rsidRDefault="0000315B" w:rsidP="0000315B">
      <w:pPr>
        <w:suppressAutoHyphens/>
        <w:jc w:val="both"/>
        <w:rPr>
          <w:color w:val="000000"/>
          <w:lang w:eastAsia="zh-CN"/>
        </w:rPr>
      </w:pPr>
      <w:r w:rsidRPr="008B0B97">
        <w:rPr>
          <w:color w:val="000000"/>
          <w:lang w:eastAsia="zh-CN"/>
        </w:rPr>
        <w:t>2.2. Мойка автомобилей должна производиться в отапливаемом закрытом помещении.</w:t>
      </w:r>
    </w:p>
    <w:p w:rsidR="0000315B" w:rsidRPr="008B0B97" w:rsidRDefault="0000315B" w:rsidP="0000315B">
      <w:pPr>
        <w:suppressAutoHyphens/>
        <w:jc w:val="both"/>
        <w:rPr>
          <w:color w:val="000000"/>
          <w:lang w:eastAsia="zh-CN"/>
        </w:rPr>
      </w:pPr>
      <w:r w:rsidRPr="008B0B97">
        <w:rPr>
          <w:color w:val="000000"/>
          <w:lang w:eastAsia="zh-CN"/>
        </w:rPr>
        <w:t xml:space="preserve">2.3. Качество оказанных услуг определяется визуально представителем Заказчика (водителем) в присутствии представителя Исполнителя. </w:t>
      </w:r>
      <w:r w:rsidRPr="008B0B97">
        <w:rPr>
          <w:rStyle w:val="3"/>
          <w:rFonts w:eastAsia="Arial"/>
          <w:color w:val="000000"/>
        </w:rPr>
        <w:t>Если в процессе оказания услуг Исполнитель допустил недостатки в работе или иные отступления от условий договора, ухудшившее качество услуг, то Исполнитель должен устранить такие недостатки за свой счет в течение 1 (одного) рабочего дня с момента получения соответствующего уведомления от Заказчика.</w:t>
      </w:r>
    </w:p>
    <w:p w:rsidR="0000315B" w:rsidRPr="008B0B97" w:rsidRDefault="0000315B" w:rsidP="0000315B">
      <w:pPr>
        <w:suppressAutoHyphens/>
        <w:jc w:val="both"/>
        <w:rPr>
          <w:color w:val="000000"/>
          <w:lang w:eastAsia="zh-CN"/>
        </w:rPr>
      </w:pPr>
      <w:r w:rsidRPr="008B0B97">
        <w:rPr>
          <w:color w:val="000000"/>
          <w:lang w:eastAsia="zh-CN"/>
        </w:rPr>
        <w:t>2.4. Качество оказанных услуг должно соответствовать следующим требованиям:</w:t>
      </w:r>
    </w:p>
    <w:p w:rsidR="0000315B" w:rsidRPr="008B0B97" w:rsidRDefault="0000315B" w:rsidP="0000315B">
      <w:pPr>
        <w:numPr>
          <w:ilvl w:val="0"/>
          <w:numId w:val="1"/>
        </w:numPr>
        <w:suppressAutoHyphens/>
        <w:jc w:val="both"/>
        <w:rPr>
          <w:color w:val="000000"/>
          <w:lang w:eastAsia="zh-CN"/>
        </w:rPr>
      </w:pPr>
      <w:r w:rsidRPr="008B0B97">
        <w:rPr>
          <w:color w:val="000000"/>
          <w:lang w:eastAsia="zh-CN"/>
        </w:rPr>
        <w:t>2.4.1. Обеспечение надлежащего качества мойки автомобиля, в том числе отсутствия контролируемых визуально загрязнений, подтёков, пятен, разводов, волокон протирочного материала и других недостатков;</w:t>
      </w:r>
    </w:p>
    <w:p w:rsidR="0000315B" w:rsidRPr="008B0B97" w:rsidRDefault="0000315B" w:rsidP="0000315B">
      <w:pPr>
        <w:numPr>
          <w:ilvl w:val="0"/>
          <w:numId w:val="1"/>
        </w:numPr>
        <w:suppressAutoHyphens/>
        <w:jc w:val="both"/>
        <w:rPr>
          <w:color w:val="000000"/>
          <w:lang w:eastAsia="zh-CN"/>
        </w:rPr>
      </w:pPr>
      <w:r w:rsidRPr="008B0B97">
        <w:rPr>
          <w:color w:val="000000"/>
          <w:lang w:eastAsia="zh-CN"/>
        </w:rPr>
        <w:t>2.4.2. Обеспечение сохранности лакокрасочного покрытия автомобиля от повреждений, в том числе: повреждений от воздействия химических средств (белесых пятен и др.), микро повреждений от абразивного воздействия частиц грязи;</w:t>
      </w:r>
    </w:p>
    <w:p w:rsidR="0000315B" w:rsidRPr="008B0B97" w:rsidRDefault="0000315B" w:rsidP="0000315B">
      <w:pPr>
        <w:numPr>
          <w:ilvl w:val="0"/>
          <w:numId w:val="1"/>
        </w:numPr>
        <w:suppressAutoHyphens/>
        <w:jc w:val="both"/>
        <w:rPr>
          <w:color w:val="000000"/>
          <w:lang w:eastAsia="zh-CN"/>
        </w:rPr>
      </w:pPr>
      <w:r w:rsidRPr="008B0B97">
        <w:rPr>
          <w:color w:val="000000"/>
          <w:lang w:eastAsia="zh-CN"/>
        </w:rPr>
        <w:t>2.4.3. Обеспечение отсутствия влаги на электрооборудовании в моторном отсеке, сохранности механизмов.</w:t>
      </w:r>
    </w:p>
    <w:p w:rsidR="0000315B" w:rsidRPr="008B0B97" w:rsidRDefault="0000315B" w:rsidP="0000315B">
      <w:pPr>
        <w:suppressAutoHyphens/>
        <w:jc w:val="both"/>
        <w:rPr>
          <w:color w:val="000000"/>
          <w:lang w:eastAsia="zh-CN"/>
        </w:rPr>
      </w:pPr>
      <w:r w:rsidRPr="008B0B97">
        <w:rPr>
          <w:color w:val="000000"/>
          <w:lang w:eastAsia="zh-CN"/>
        </w:rPr>
        <w:t>2.5. Используемые при оказании услуг средства и материалы должны соответствовать обязательным требованиям государственных стандартов, санитарным нормам и иным установленным законом требованиям и гарантировать при их использовании безопасность для жизни и здоровья людей и состояния окружающей среды.</w:t>
      </w:r>
    </w:p>
    <w:p w:rsidR="0000315B" w:rsidRPr="008B0B97" w:rsidRDefault="0000315B" w:rsidP="0000315B">
      <w:pPr>
        <w:rPr>
          <w:color w:val="000000"/>
          <w:lang w:eastAsia="zh-CN"/>
        </w:rPr>
      </w:pPr>
      <w:r w:rsidRPr="008B0B97">
        <w:rPr>
          <w:color w:val="000000"/>
          <w:lang w:eastAsia="zh-CN"/>
        </w:rPr>
        <w:t>3. Время оказания услуг: е</w:t>
      </w:r>
      <w:r w:rsidRPr="008B0B97">
        <w:rPr>
          <w:color w:val="000000"/>
        </w:rPr>
        <w:t>жедневно, в том числе в выходные и нерабочие праздничные дни, с 8-00 до 22-00 часов.</w:t>
      </w:r>
    </w:p>
    <w:p w:rsidR="0000315B" w:rsidRPr="008B0B97" w:rsidRDefault="0000315B" w:rsidP="0000315B">
      <w:pPr>
        <w:rPr>
          <w:color w:val="000000"/>
        </w:rPr>
      </w:pPr>
    </w:p>
    <w:tbl>
      <w:tblPr>
        <w:tblW w:w="10696" w:type="dxa"/>
        <w:tblLook w:val="00A0" w:firstRow="1" w:lastRow="0" w:firstColumn="1" w:lastColumn="0" w:noHBand="0" w:noVBand="0"/>
      </w:tblPr>
      <w:tblGrid>
        <w:gridCol w:w="10914"/>
        <w:gridCol w:w="222"/>
      </w:tblGrid>
      <w:tr w:rsidR="0000315B" w:rsidRPr="008B0B97" w:rsidTr="0067766B">
        <w:tc>
          <w:tcPr>
            <w:tcW w:w="10460" w:type="dxa"/>
            <w:hideMark/>
          </w:tcPr>
          <w:tbl>
            <w:tblPr>
              <w:tblW w:w="10590" w:type="dxa"/>
              <w:tblInd w:w="108" w:type="dxa"/>
              <w:tblLook w:val="04A0" w:firstRow="1" w:lastRow="0" w:firstColumn="1" w:lastColumn="0" w:noHBand="0" w:noVBand="1"/>
            </w:tblPr>
            <w:tblGrid>
              <w:gridCol w:w="5562"/>
              <w:gridCol w:w="5028"/>
            </w:tblGrid>
            <w:tr w:rsidR="0000315B" w:rsidRPr="008B0B97" w:rsidTr="0067766B">
              <w:trPr>
                <w:trHeight w:val="645"/>
              </w:trPr>
              <w:tc>
                <w:tcPr>
                  <w:tcW w:w="5562" w:type="dxa"/>
                </w:tcPr>
                <w:p w:rsidR="0000315B" w:rsidRPr="008B0B97" w:rsidRDefault="0000315B" w:rsidP="0067766B">
                  <w:pPr>
                    <w:suppressAutoHyphens/>
                    <w:jc w:val="center"/>
                    <w:rPr>
                      <w:b/>
                      <w:color w:val="000000"/>
                      <w:lang w:eastAsia="zh-CN"/>
                    </w:rPr>
                  </w:pPr>
                  <w:r w:rsidRPr="008B0B97">
                    <w:rPr>
                      <w:b/>
                      <w:color w:val="000000"/>
                      <w:lang w:eastAsia="zh-CN"/>
                    </w:rPr>
                    <w:t>ЗАКАЗЧИК:</w:t>
                  </w:r>
                </w:p>
                <w:p w:rsidR="0000315B" w:rsidRPr="008B0B97" w:rsidRDefault="0000315B" w:rsidP="0067766B">
                  <w:pPr>
                    <w:suppressAutoHyphens/>
                    <w:jc w:val="both"/>
                    <w:rPr>
                      <w:b/>
                      <w:color w:val="000000"/>
                      <w:lang w:eastAsia="zh-CN"/>
                    </w:rPr>
                  </w:pPr>
                  <w:r>
                    <w:rPr>
                      <w:b/>
                      <w:color w:val="000000"/>
                      <w:lang w:eastAsia="zh-CN"/>
                    </w:rPr>
                    <w:t>Начальник</w:t>
                  </w:r>
                  <w:r w:rsidRPr="008B0B97">
                    <w:rPr>
                      <w:b/>
                      <w:color w:val="000000"/>
                      <w:lang w:eastAsia="zh-CN"/>
                    </w:rPr>
                    <w:t xml:space="preserve"> отдел ГФС </w:t>
                  </w:r>
                  <w:proofErr w:type="gramStart"/>
                  <w:r w:rsidRPr="008B0B97">
                    <w:rPr>
                      <w:b/>
                      <w:color w:val="000000"/>
                      <w:lang w:eastAsia="zh-CN"/>
                    </w:rPr>
                    <w:t>России</w:t>
                  </w:r>
                  <w:r>
                    <w:rPr>
                      <w:b/>
                      <w:color w:val="000000"/>
                      <w:lang w:eastAsia="zh-CN"/>
                    </w:rPr>
                    <w:t xml:space="preserve"> </w:t>
                  </w:r>
                  <w:r w:rsidRPr="008B0B97">
                    <w:rPr>
                      <w:b/>
                      <w:color w:val="000000"/>
                      <w:lang w:eastAsia="zh-CN"/>
                    </w:rPr>
                    <w:t xml:space="preserve"> в</w:t>
                  </w:r>
                  <w:proofErr w:type="gramEnd"/>
                  <w:r w:rsidRPr="008B0B97">
                    <w:rPr>
                      <w:b/>
                      <w:color w:val="000000"/>
                      <w:lang w:eastAsia="zh-CN"/>
                    </w:rPr>
                    <w:t xml:space="preserve"> г. Южно-Сахалинске</w:t>
                  </w:r>
                </w:p>
                <w:p w:rsidR="0000315B" w:rsidRPr="008B0B97" w:rsidRDefault="0000315B" w:rsidP="0067766B">
                  <w:pPr>
                    <w:suppressAutoHyphens/>
                    <w:jc w:val="both"/>
                    <w:rPr>
                      <w:color w:val="000000"/>
                      <w:lang w:eastAsia="zh-CN"/>
                    </w:rPr>
                  </w:pPr>
                  <w:r w:rsidRPr="008B0B97">
                    <w:rPr>
                      <w:color w:val="000000"/>
                      <w:lang w:eastAsia="zh-CN"/>
                    </w:rPr>
                    <w:t xml:space="preserve"> </w:t>
                  </w:r>
                </w:p>
                <w:p w:rsidR="0000315B" w:rsidRPr="008B0B97" w:rsidRDefault="0000315B" w:rsidP="0067766B">
                  <w:pPr>
                    <w:suppressAutoHyphens/>
                    <w:jc w:val="both"/>
                    <w:rPr>
                      <w:bCs/>
                      <w:color w:val="000000"/>
                      <w:lang w:eastAsia="en-US"/>
                    </w:rPr>
                  </w:pPr>
                  <w:r w:rsidRPr="008B0B97">
                    <w:rPr>
                      <w:color w:val="000000"/>
                      <w:lang w:eastAsia="zh-CN"/>
                    </w:rPr>
                    <w:t>____________________/</w:t>
                  </w:r>
                  <w:r>
                    <w:rPr>
                      <w:color w:val="000000"/>
                      <w:lang w:eastAsia="zh-CN"/>
                    </w:rPr>
                    <w:t xml:space="preserve">К.Э. </w:t>
                  </w:r>
                  <w:proofErr w:type="spellStart"/>
                  <w:r>
                    <w:rPr>
                      <w:color w:val="000000"/>
                      <w:lang w:eastAsia="zh-CN"/>
                    </w:rPr>
                    <w:t>Борик</w:t>
                  </w:r>
                  <w:proofErr w:type="spellEnd"/>
                </w:p>
              </w:tc>
              <w:tc>
                <w:tcPr>
                  <w:tcW w:w="5028" w:type="dxa"/>
                  <w:hideMark/>
                </w:tcPr>
                <w:p w:rsidR="0000315B" w:rsidRPr="008B0B97" w:rsidRDefault="0000315B" w:rsidP="0067766B">
                  <w:pPr>
                    <w:spacing w:line="256" w:lineRule="auto"/>
                    <w:jc w:val="center"/>
                    <w:rPr>
                      <w:b/>
                      <w:bCs/>
                      <w:color w:val="000000"/>
                      <w:lang w:eastAsia="en-US"/>
                    </w:rPr>
                  </w:pPr>
                  <w:r w:rsidRPr="008B0B97">
                    <w:rPr>
                      <w:b/>
                      <w:bCs/>
                      <w:color w:val="000000"/>
                      <w:lang w:eastAsia="en-US"/>
                    </w:rPr>
                    <w:t>ИСПОЛНИТЕЛЬ</w:t>
                  </w:r>
                </w:p>
                <w:p w:rsidR="0000315B" w:rsidRPr="008B0B97" w:rsidRDefault="0000315B" w:rsidP="0067766B">
                  <w:pPr>
                    <w:spacing w:line="256" w:lineRule="auto"/>
                    <w:rPr>
                      <w:bCs/>
                      <w:color w:val="000000"/>
                      <w:lang w:eastAsia="en-US"/>
                    </w:rPr>
                  </w:pPr>
                  <w:r w:rsidRPr="008B0B97">
                    <w:rPr>
                      <w:bCs/>
                      <w:color w:val="000000"/>
                      <w:lang w:eastAsia="en-US"/>
                    </w:rPr>
                    <w:t xml:space="preserve"> </w:t>
                  </w:r>
                </w:p>
              </w:tc>
            </w:tr>
          </w:tbl>
          <w:p w:rsidR="0000315B" w:rsidRPr="008B0B97" w:rsidRDefault="0000315B" w:rsidP="0067766B">
            <w:pPr>
              <w:spacing w:line="256" w:lineRule="auto"/>
              <w:rPr>
                <w:b/>
                <w:bCs/>
                <w:color w:val="000000"/>
                <w:lang w:eastAsia="en-US"/>
              </w:rPr>
            </w:pPr>
          </w:p>
        </w:tc>
        <w:tc>
          <w:tcPr>
            <w:tcW w:w="236" w:type="dxa"/>
          </w:tcPr>
          <w:p w:rsidR="0000315B" w:rsidRPr="008B0B97" w:rsidRDefault="0000315B" w:rsidP="0067766B">
            <w:pPr>
              <w:spacing w:line="256" w:lineRule="auto"/>
              <w:rPr>
                <w:b/>
                <w:bCs/>
                <w:color w:val="000000"/>
                <w:lang w:eastAsia="en-US"/>
              </w:rPr>
            </w:pPr>
          </w:p>
        </w:tc>
      </w:tr>
    </w:tbl>
    <w:p w:rsidR="0000315B" w:rsidRPr="008B0B97" w:rsidRDefault="0000315B" w:rsidP="0000315B">
      <w:pPr>
        <w:widowControl w:val="0"/>
        <w:ind w:left="7230"/>
        <w:rPr>
          <w:color w:val="000000"/>
        </w:rPr>
      </w:pPr>
    </w:p>
    <w:p w:rsidR="0000315B" w:rsidRPr="008B0B97" w:rsidRDefault="0000315B" w:rsidP="0000315B">
      <w:pPr>
        <w:widowControl w:val="0"/>
        <w:ind w:left="7230"/>
        <w:rPr>
          <w:color w:val="000000"/>
        </w:rPr>
      </w:pPr>
      <w:r w:rsidRPr="008B0B97">
        <w:rPr>
          <w:color w:val="000000"/>
        </w:rPr>
        <w:br w:type="page"/>
      </w:r>
    </w:p>
    <w:p w:rsidR="0000315B" w:rsidRPr="008B0B97" w:rsidRDefault="0000315B" w:rsidP="0000315B">
      <w:pPr>
        <w:widowControl w:val="0"/>
        <w:ind w:left="6237" w:firstLine="709"/>
        <w:rPr>
          <w:color w:val="000000"/>
        </w:rPr>
      </w:pPr>
      <w:r w:rsidRPr="008B0B97">
        <w:rPr>
          <w:color w:val="000000"/>
        </w:rPr>
        <w:lastRenderedPageBreak/>
        <w:t>Приложение № 2 к договору</w:t>
      </w:r>
    </w:p>
    <w:p w:rsidR="0000315B" w:rsidRPr="008B0B97" w:rsidRDefault="0000315B" w:rsidP="0000315B">
      <w:pPr>
        <w:ind w:left="6663" w:right="-166"/>
        <w:rPr>
          <w:color w:val="000000"/>
        </w:rPr>
      </w:pPr>
      <w:r w:rsidRPr="008B0B97">
        <w:rPr>
          <w:color w:val="000000"/>
        </w:rPr>
        <w:t>№ __/202</w:t>
      </w:r>
      <w:r>
        <w:rPr>
          <w:color w:val="000000"/>
        </w:rPr>
        <w:t>6</w:t>
      </w:r>
      <w:r w:rsidRPr="008B0B97">
        <w:rPr>
          <w:color w:val="000000"/>
        </w:rPr>
        <w:t xml:space="preserve"> г. от «__» </w:t>
      </w:r>
      <w:r>
        <w:rPr>
          <w:color w:val="000000"/>
        </w:rPr>
        <w:t>октября</w:t>
      </w:r>
      <w:r w:rsidRPr="008B0B97">
        <w:rPr>
          <w:color w:val="000000"/>
        </w:rPr>
        <w:t xml:space="preserve"> 202</w:t>
      </w:r>
      <w:r>
        <w:rPr>
          <w:color w:val="000000"/>
        </w:rPr>
        <w:t>6</w:t>
      </w:r>
      <w:r w:rsidRPr="008B0B97">
        <w:rPr>
          <w:color w:val="000000"/>
        </w:rPr>
        <w:t xml:space="preserve"> г. </w:t>
      </w:r>
    </w:p>
    <w:p w:rsidR="0000315B" w:rsidRPr="008B0B97" w:rsidRDefault="0000315B" w:rsidP="0000315B">
      <w:pPr>
        <w:jc w:val="right"/>
        <w:rPr>
          <w:color w:val="000000"/>
        </w:rPr>
      </w:pPr>
      <w:r w:rsidRPr="008B0B97">
        <w:rPr>
          <w:color w:val="000000"/>
        </w:rPr>
        <w:t xml:space="preserve"> </w:t>
      </w:r>
    </w:p>
    <w:p w:rsidR="0000315B" w:rsidRPr="008B0B97" w:rsidRDefault="0000315B" w:rsidP="0000315B">
      <w:pPr>
        <w:ind w:left="6237"/>
        <w:rPr>
          <w:color w:val="000000"/>
        </w:rPr>
      </w:pPr>
    </w:p>
    <w:p w:rsidR="0000315B" w:rsidRPr="008B0B97" w:rsidRDefault="0000315B" w:rsidP="0000315B">
      <w:pPr>
        <w:jc w:val="right"/>
        <w:rPr>
          <w:color w:val="000000"/>
        </w:rPr>
      </w:pPr>
    </w:p>
    <w:p w:rsidR="0000315B" w:rsidRPr="008B0B97" w:rsidRDefault="0000315B" w:rsidP="0000315B">
      <w:pPr>
        <w:rPr>
          <w:color w:val="000000"/>
        </w:rPr>
      </w:pPr>
    </w:p>
    <w:p w:rsidR="0000315B" w:rsidRPr="008B0B97" w:rsidRDefault="0000315B" w:rsidP="0000315B">
      <w:pPr>
        <w:jc w:val="center"/>
        <w:rPr>
          <w:b/>
          <w:color w:val="000000"/>
        </w:rPr>
      </w:pPr>
      <w:r w:rsidRPr="008B0B97">
        <w:rPr>
          <w:b/>
          <w:color w:val="000000"/>
        </w:rPr>
        <w:t>РЕЕСТР ОКАЗАННЫХ УСЛУГ</w:t>
      </w:r>
    </w:p>
    <w:p w:rsidR="0000315B" w:rsidRPr="008B0B97" w:rsidRDefault="0000315B" w:rsidP="0000315B">
      <w:pPr>
        <w:spacing w:line="240" w:lineRule="atLeast"/>
        <w:jc w:val="center"/>
        <w:rPr>
          <w:b/>
          <w:color w:val="000000"/>
        </w:rPr>
      </w:pPr>
      <w:proofErr w:type="gramStart"/>
      <w:r w:rsidRPr="008B0B97">
        <w:rPr>
          <w:b/>
          <w:color w:val="000000"/>
        </w:rPr>
        <w:t>за</w:t>
      </w:r>
      <w:proofErr w:type="gramEnd"/>
      <w:r w:rsidRPr="008B0B97">
        <w:rPr>
          <w:b/>
          <w:color w:val="000000"/>
        </w:rPr>
        <w:t xml:space="preserve"> период </w:t>
      </w:r>
      <w:proofErr w:type="spellStart"/>
      <w:r w:rsidRPr="008B0B97">
        <w:rPr>
          <w:b/>
          <w:color w:val="000000"/>
        </w:rPr>
        <w:t>с_________по</w:t>
      </w:r>
      <w:proofErr w:type="spellEnd"/>
      <w:r w:rsidRPr="008B0B97">
        <w:rPr>
          <w:b/>
          <w:color w:val="000000"/>
        </w:rPr>
        <w:t>______ 202</w:t>
      </w:r>
      <w:r>
        <w:rPr>
          <w:b/>
          <w:color w:val="000000"/>
        </w:rPr>
        <w:t>6</w:t>
      </w:r>
      <w:r w:rsidRPr="008B0B97">
        <w:rPr>
          <w:b/>
          <w:color w:val="000000"/>
        </w:rPr>
        <w:t xml:space="preserve"> г.</w:t>
      </w:r>
    </w:p>
    <w:p w:rsidR="0000315B" w:rsidRPr="008B0B97" w:rsidRDefault="0000315B" w:rsidP="0000315B">
      <w:pPr>
        <w:spacing w:line="240" w:lineRule="atLeast"/>
        <w:jc w:val="center"/>
        <w:rPr>
          <w:color w:val="000000"/>
          <w:sz w:val="20"/>
          <w:szCs w:val="20"/>
        </w:rPr>
      </w:pPr>
    </w:p>
    <w:tbl>
      <w:tblPr>
        <w:tblW w:w="10523"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
        <w:gridCol w:w="687"/>
        <w:gridCol w:w="499"/>
        <w:gridCol w:w="635"/>
        <w:gridCol w:w="3827"/>
        <w:gridCol w:w="1100"/>
        <w:gridCol w:w="2018"/>
        <w:gridCol w:w="1559"/>
      </w:tblGrid>
      <w:tr w:rsidR="0000315B" w:rsidRPr="008B0B97" w:rsidTr="0067766B">
        <w:trPr>
          <w:gridBefore w:val="1"/>
          <w:wBefore w:w="198" w:type="dxa"/>
          <w:trHeight w:val="467"/>
        </w:trPr>
        <w:tc>
          <w:tcPr>
            <w:tcW w:w="687" w:type="dxa"/>
          </w:tcPr>
          <w:p w:rsidR="0000315B" w:rsidRPr="008B0B97" w:rsidRDefault="0000315B" w:rsidP="0067766B">
            <w:pPr>
              <w:jc w:val="center"/>
              <w:rPr>
                <w:color w:val="000000"/>
              </w:rPr>
            </w:pPr>
            <w:r w:rsidRPr="008B0B97">
              <w:rPr>
                <w:color w:val="000000"/>
              </w:rPr>
              <w:t>№ п/п</w:t>
            </w:r>
          </w:p>
        </w:tc>
        <w:tc>
          <w:tcPr>
            <w:tcW w:w="1134" w:type="dxa"/>
            <w:gridSpan w:val="2"/>
            <w:vAlign w:val="center"/>
          </w:tcPr>
          <w:p w:rsidR="0000315B" w:rsidRPr="008B0B97" w:rsidRDefault="0000315B" w:rsidP="0067766B">
            <w:pPr>
              <w:jc w:val="center"/>
              <w:rPr>
                <w:color w:val="000000"/>
              </w:rPr>
            </w:pPr>
            <w:r w:rsidRPr="008B0B97">
              <w:rPr>
                <w:color w:val="000000"/>
              </w:rPr>
              <w:t xml:space="preserve">Дата </w:t>
            </w:r>
          </w:p>
        </w:tc>
        <w:tc>
          <w:tcPr>
            <w:tcW w:w="3827" w:type="dxa"/>
            <w:vAlign w:val="center"/>
          </w:tcPr>
          <w:p w:rsidR="0000315B" w:rsidRPr="008B0B97" w:rsidRDefault="0000315B" w:rsidP="0067766B">
            <w:pPr>
              <w:jc w:val="center"/>
              <w:rPr>
                <w:color w:val="000000"/>
              </w:rPr>
            </w:pPr>
            <w:r w:rsidRPr="008B0B97">
              <w:rPr>
                <w:color w:val="000000"/>
              </w:rPr>
              <w:t>Наименование услуг</w:t>
            </w:r>
          </w:p>
          <w:p w:rsidR="0000315B" w:rsidRPr="008B0B97" w:rsidRDefault="0000315B" w:rsidP="0067766B">
            <w:pPr>
              <w:jc w:val="center"/>
              <w:rPr>
                <w:color w:val="000000"/>
              </w:rPr>
            </w:pPr>
          </w:p>
        </w:tc>
        <w:tc>
          <w:tcPr>
            <w:tcW w:w="3118" w:type="dxa"/>
            <w:gridSpan w:val="2"/>
          </w:tcPr>
          <w:p w:rsidR="0000315B" w:rsidRPr="008B0B97" w:rsidRDefault="0000315B" w:rsidP="0067766B">
            <w:pPr>
              <w:jc w:val="center"/>
              <w:rPr>
                <w:color w:val="000000"/>
              </w:rPr>
            </w:pPr>
            <w:r w:rsidRPr="008B0B97">
              <w:rPr>
                <w:color w:val="000000"/>
              </w:rPr>
              <w:t>Марка и гос. номер автотранспортного средства</w:t>
            </w:r>
          </w:p>
        </w:tc>
        <w:tc>
          <w:tcPr>
            <w:tcW w:w="1559" w:type="dxa"/>
            <w:vAlign w:val="center"/>
          </w:tcPr>
          <w:p w:rsidR="0000315B" w:rsidRPr="008B0B97" w:rsidRDefault="0000315B" w:rsidP="0067766B">
            <w:pPr>
              <w:jc w:val="center"/>
              <w:rPr>
                <w:color w:val="000000"/>
              </w:rPr>
            </w:pPr>
            <w:r w:rsidRPr="008B0B97">
              <w:rPr>
                <w:color w:val="000000"/>
              </w:rPr>
              <w:t>Сумма</w:t>
            </w: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687" w:type="dxa"/>
          </w:tcPr>
          <w:p w:rsidR="0000315B" w:rsidRPr="008B0B97" w:rsidRDefault="0000315B" w:rsidP="0067766B">
            <w:pPr>
              <w:rPr>
                <w:color w:val="000000"/>
              </w:rPr>
            </w:pPr>
          </w:p>
        </w:tc>
        <w:tc>
          <w:tcPr>
            <w:tcW w:w="1134" w:type="dxa"/>
            <w:gridSpan w:val="2"/>
          </w:tcPr>
          <w:p w:rsidR="0000315B" w:rsidRPr="008B0B97" w:rsidRDefault="0000315B" w:rsidP="0067766B">
            <w:pPr>
              <w:rPr>
                <w:color w:val="000000"/>
              </w:rPr>
            </w:pPr>
          </w:p>
        </w:tc>
        <w:tc>
          <w:tcPr>
            <w:tcW w:w="3827" w:type="dxa"/>
          </w:tcPr>
          <w:p w:rsidR="0000315B" w:rsidRPr="008B0B97" w:rsidRDefault="0000315B" w:rsidP="0067766B">
            <w:pPr>
              <w:rPr>
                <w:color w:val="000000"/>
              </w:rPr>
            </w:pPr>
          </w:p>
        </w:tc>
        <w:tc>
          <w:tcPr>
            <w:tcW w:w="3118" w:type="dxa"/>
            <w:gridSpan w:val="2"/>
          </w:tcPr>
          <w:p w:rsidR="0000315B" w:rsidRPr="008B0B97" w:rsidRDefault="0000315B" w:rsidP="0067766B">
            <w:pPr>
              <w:rPr>
                <w:color w:val="000000"/>
              </w:rPr>
            </w:pPr>
          </w:p>
        </w:tc>
        <w:tc>
          <w:tcPr>
            <w:tcW w:w="1559" w:type="dxa"/>
          </w:tcPr>
          <w:p w:rsidR="0000315B" w:rsidRPr="008B0B97" w:rsidRDefault="0000315B" w:rsidP="0067766B">
            <w:pPr>
              <w:rPr>
                <w:color w:val="000000"/>
              </w:rPr>
            </w:pPr>
          </w:p>
        </w:tc>
      </w:tr>
      <w:tr w:rsidR="0000315B" w:rsidRPr="008B0B97" w:rsidTr="0067766B">
        <w:trPr>
          <w:gridBefore w:val="1"/>
          <w:wBefore w:w="198" w:type="dxa"/>
          <w:trHeight w:val="379"/>
        </w:trPr>
        <w:tc>
          <w:tcPr>
            <w:tcW w:w="8766" w:type="dxa"/>
            <w:gridSpan w:val="6"/>
          </w:tcPr>
          <w:p w:rsidR="0000315B" w:rsidRPr="008B0B97" w:rsidRDefault="0000315B" w:rsidP="0067766B">
            <w:pPr>
              <w:rPr>
                <w:color w:val="000000"/>
              </w:rPr>
            </w:pPr>
            <w:r w:rsidRPr="008B0B97">
              <w:rPr>
                <w:color w:val="000000"/>
              </w:rPr>
              <w:t>ИТОГО:</w:t>
            </w:r>
          </w:p>
        </w:tc>
        <w:tc>
          <w:tcPr>
            <w:tcW w:w="1559" w:type="dxa"/>
          </w:tcPr>
          <w:p w:rsidR="0000315B" w:rsidRPr="008B0B97" w:rsidRDefault="0000315B" w:rsidP="0067766B">
            <w:pPr>
              <w:rPr>
                <w:color w:val="000000"/>
              </w:rPr>
            </w:pPr>
          </w:p>
        </w:tc>
      </w:tr>
      <w:tr w:rsidR="0000315B" w:rsidRPr="008B0B97" w:rsidTr="006776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2"/>
          <w:wAfter w:w="3577" w:type="dxa"/>
          <w:trHeight w:val="645"/>
        </w:trPr>
        <w:tc>
          <w:tcPr>
            <w:tcW w:w="1384" w:type="dxa"/>
            <w:gridSpan w:val="3"/>
          </w:tcPr>
          <w:p w:rsidR="0000315B" w:rsidRPr="008B0B97" w:rsidRDefault="0000315B" w:rsidP="0067766B">
            <w:pPr>
              <w:suppressAutoHyphens/>
              <w:jc w:val="center"/>
              <w:rPr>
                <w:b/>
                <w:color w:val="000000"/>
                <w:lang w:eastAsia="zh-CN"/>
              </w:rPr>
            </w:pPr>
          </w:p>
        </w:tc>
        <w:tc>
          <w:tcPr>
            <w:tcW w:w="5562" w:type="dxa"/>
            <w:gridSpan w:val="3"/>
          </w:tcPr>
          <w:p w:rsidR="0000315B" w:rsidRPr="008B0B97" w:rsidRDefault="0000315B" w:rsidP="0067766B">
            <w:pPr>
              <w:suppressAutoHyphens/>
              <w:jc w:val="center"/>
              <w:rPr>
                <w:b/>
                <w:color w:val="000000"/>
                <w:lang w:eastAsia="zh-CN"/>
              </w:rPr>
            </w:pPr>
          </w:p>
          <w:p w:rsidR="0000315B" w:rsidRPr="008B0B97" w:rsidRDefault="0000315B" w:rsidP="0067766B">
            <w:pPr>
              <w:spacing w:line="256" w:lineRule="auto"/>
              <w:rPr>
                <w:b/>
                <w:bCs/>
                <w:color w:val="000000"/>
                <w:lang w:eastAsia="en-US"/>
              </w:rPr>
            </w:pPr>
            <w:r w:rsidRPr="008B0B97">
              <w:rPr>
                <w:b/>
                <w:bCs/>
                <w:color w:val="000000"/>
                <w:lang w:eastAsia="en-US"/>
              </w:rPr>
              <w:t>ИСПОЛНИТЕЛЬ</w:t>
            </w:r>
          </w:p>
          <w:p w:rsidR="0000315B" w:rsidRPr="008B0B97" w:rsidRDefault="0000315B" w:rsidP="0067766B">
            <w:pPr>
              <w:suppressAutoHyphens/>
              <w:rPr>
                <w:bCs/>
                <w:color w:val="000000"/>
                <w:lang w:eastAsia="en-US"/>
              </w:rPr>
            </w:pPr>
          </w:p>
        </w:tc>
      </w:tr>
    </w:tbl>
    <w:p w:rsidR="0000315B" w:rsidRPr="008B0B97" w:rsidRDefault="0000315B" w:rsidP="0000315B">
      <w:pPr>
        <w:jc w:val="center"/>
        <w:rPr>
          <w:color w:val="000000"/>
        </w:rPr>
      </w:pPr>
    </w:p>
    <w:p w:rsidR="008927C4" w:rsidRDefault="008927C4">
      <w:bookmarkStart w:id="1" w:name="_GoBack"/>
      <w:bookmarkEnd w:id="1"/>
    </w:p>
    <w:sectPr w:rsidR="008927C4" w:rsidSect="004A70A2">
      <w:footerReference w:type="default" r:id="rId5"/>
      <w:pgSz w:w="11906" w:h="16838" w:code="9"/>
      <w:pgMar w:top="426"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E65" w:rsidRPr="004A70A2" w:rsidRDefault="0000315B">
    <w:pPr>
      <w:pStyle w:val="a8"/>
      <w:jc w:val="center"/>
      <w:rPr>
        <w:sz w:val="2"/>
        <w:szCs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15B"/>
    <w:rsid w:val="0000315B"/>
    <w:rsid w:val="008927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7A620C-7A31-4907-BFD6-A70C14428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315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Заголовок"/>
    <w:basedOn w:val="a"/>
    <w:link w:val="a4"/>
    <w:uiPriority w:val="99"/>
    <w:qFormat/>
    <w:rsid w:val="0000315B"/>
    <w:pPr>
      <w:jc w:val="center"/>
    </w:pPr>
    <w:rPr>
      <w:b/>
      <w:bCs/>
    </w:rPr>
  </w:style>
  <w:style w:type="character" w:customStyle="1" w:styleId="a4">
    <w:name w:val="Название Знак"/>
    <w:aliases w:val="Заголовок Знак"/>
    <w:basedOn w:val="a0"/>
    <w:link w:val="a3"/>
    <w:uiPriority w:val="99"/>
    <w:rsid w:val="0000315B"/>
    <w:rPr>
      <w:rFonts w:ascii="Times New Roman" w:eastAsia="Times New Roman" w:hAnsi="Times New Roman" w:cs="Times New Roman"/>
      <w:b/>
      <w:bCs/>
      <w:sz w:val="24"/>
      <w:szCs w:val="24"/>
      <w:lang w:eastAsia="ru-RU"/>
    </w:rPr>
  </w:style>
  <w:style w:type="paragraph" w:styleId="a5">
    <w:name w:val="Body Text"/>
    <w:aliases w:val="Основной текст Знак Знак"/>
    <w:basedOn w:val="a"/>
    <w:link w:val="a6"/>
    <w:rsid w:val="0000315B"/>
    <w:pPr>
      <w:spacing w:after="120"/>
    </w:pPr>
  </w:style>
  <w:style w:type="character" w:customStyle="1" w:styleId="a7">
    <w:name w:val="Основной текст Знак"/>
    <w:basedOn w:val="a0"/>
    <w:uiPriority w:val="99"/>
    <w:semiHidden/>
    <w:rsid w:val="0000315B"/>
    <w:rPr>
      <w:rFonts w:ascii="Times New Roman" w:eastAsia="Times New Roman" w:hAnsi="Times New Roman" w:cs="Times New Roman"/>
      <w:sz w:val="24"/>
      <w:szCs w:val="24"/>
      <w:lang w:eastAsia="ru-RU"/>
    </w:rPr>
  </w:style>
  <w:style w:type="paragraph" w:styleId="a8">
    <w:name w:val="footer"/>
    <w:basedOn w:val="a"/>
    <w:link w:val="a9"/>
    <w:uiPriority w:val="99"/>
    <w:rsid w:val="0000315B"/>
    <w:pPr>
      <w:tabs>
        <w:tab w:val="center" w:pos="4677"/>
        <w:tab w:val="right" w:pos="9355"/>
      </w:tabs>
    </w:pPr>
  </w:style>
  <w:style w:type="character" w:customStyle="1" w:styleId="a9">
    <w:name w:val="Нижний колонтитул Знак"/>
    <w:basedOn w:val="a0"/>
    <w:link w:val="a8"/>
    <w:uiPriority w:val="99"/>
    <w:rsid w:val="0000315B"/>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00315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00315B"/>
    <w:rPr>
      <w:rFonts w:ascii="Arial" w:eastAsia="Times New Roman" w:hAnsi="Arial" w:cs="Arial"/>
      <w:sz w:val="20"/>
      <w:szCs w:val="20"/>
      <w:lang w:eastAsia="ru-RU"/>
    </w:rPr>
  </w:style>
  <w:style w:type="paragraph" w:styleId="2">
    <w:name w:val="List 2"/>
    <w:basedOn w:val="a"/>
    <w:rsid w:val="0000315B"/>
    <w:pPr>
      <w:spacing w:after="60"/>
      <w:ind w:left="566" w:hanging="283"/>
      <w:jc w:val="both"/>
    </w:pPr>
  </w:style>
  <w:style w:type="paragraph" w:styleId="aa">
    <w:name w:val="caption"/>
    <w:basedOn w:val="a"/>
    <w:next w:val="a"/>
    <w:uiPriority w:val="99"/>
    <w:qFormat/>
    <w:rsid w:val="0000315B"/>
    <w:pPr>
      <w:widowControl w:val="0"/>
      <w:autoSpaceDE w:val="0"/>
      <w:autoSpaceDN w:val="0"/>
      <w:adjustRightInd w:val="0"/>
      <w:spacing w:before="120" w:after="120"/>
    </w:pPr>
    <w:rPr>
      <w:b/>
      <w:bCs/>
      <w:sz w:val="20"/>
      <w:szCs w:val="20"/>
    </w:rPr>
  </w:style>
  <w:style w:type="character" w:customStyle="1" w:styleId="a6">
    <w:name w:val="Основной текст Знак Знак Знак"/>
    <w:link w:val="a5"/>
    <w:rsid w:val="0000315B"/>
    <w:rPr>
      <w:rFonts w:ascii="Times New Roman" w:eastAsia="Times New Roman" w:hAnsi="Times New Roman" w:cs="Times New Roman"/>
      <w:sz w:val="24"/>
      <w:szCs w:val="24"/>
      <w:lang w:eastAsia="ru-RU"/>
    </w:rPr>
  </w:style>
  <w:style w:type="character" w:customStyle="1" w:styleId="3">
    <w:name w:val="Основной шрифт абзаца3"/>
    <w:rsid w:val="0000315B"/>
    <w:rPr>
      <w:sz w:val="24"/>
    </w:rPr>
  </w:style>
  <w:style w:type="character" w:customStyle="1" w:styleId="ab">
    <w:name w:val="Основной текст_"/>
    <w:link w:val="20"/>
    <w:locked/>
    <w:rsid w:val="0000315B"/>
    <w:rPr>
      <w:spacing w:val="5"/>
      <w:sz w:val="21"/>
      <w:szCs w:val="21"/>
      <w:shd w:val="clear" w:color="auto" w:fill="FFFFFF"/>
    </w:rPr>
  </w:style>
  <w:style w:type="paragraph" w:customStyle="1" w:styleId="20">
    <w:name w:val="Основной текст2"/>
    <w:basedOn w:val="a"/>
    <w:link w:val="ab"/>
    <w:rsid w:val="0000315B"/>
    <w:pPr>
      <w:widowControl w:val="0"/>
      <w:shd w:val="clear" w:color="auto" w:fill="FFFFFF"/>
      <w:spacing w:after="60" w:line="298" w:lineRule="exact"/>
      <w:ind w:hanging="360"/>
      <w:jc w:val="right"/>
    </w:pPr>
    <w:rPr>
      <w:rFonts w:asciiTheme="minorHAnsi" w:eastAsiaTheme="minorHAnsi" w:hAnsiTheme="minorHAnsi" w:cstheme="minorBidi"/>
      <w:spacing w:val="5"/>
      <w:sz w:val="21"/>
      <w:szCs w:val="21"/>
      <w:shd w:val="clear" w:color="auto" w:fill="FFFFFF"/>
      <w:lang w:eastAsia="en-US"/>
    </w:rPr>
  </w:style>
  <w:style w:type="paragraph" w:customStyle="1" w:styleId="31">
    <w:name w:val="Основной текст с отступом 31"/>
    <w:basedOn w:val="a"/>
    <w:rsid w:val="0000315B"/>
    <w:pPr>
      <w:widowControl w:val="0"/>
      <w:suppressAutoHyphens/>
      <w:ind w:left="360"/>
      <w:jc w:val="both"/>
    </w:pPr>
    <w:rPr>
      <w:rFonts w:ascii="Arial" w:eastAsia="Lucida Sans Unicode" w:hAnsi="Arial"/>
      <w:kern w:val="1"/>
      <w:sz w:val="20"/>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2025</Words>
  <Characters>11549</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User2</cp:lastModifiedBy>
  <cp:revision>1</cp:revision>
  <dcterms:created xsi:type="dcterms:W3CDTF">2026-10-09T01:00:00Z</dcterms:created>
  <dcterms:modified xsi:type="dcterms:W3CDTF">2026-10-09T01:00:00Z</dcterms:modified>
</cp:coreProperties>
</file>