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557B" w:rsidRPr="00E96671" w:rsidRDefault="004B557B" w:rsidP="004B557B">
      <w:pPr>
        <w:widowControl w:val="0"/>
        <w:contextualSpacing/>
        <w:jc w:val="right"/>
        <w:rPr>
          <w:rFonts w:ascii="Times New Roman" w:hAnsi="Times New Roman" w:cs="Times New Roman"/>
          <w:b/>
          <w:i/>
          <w:szCs w:val="22"/>
        </w:rPr>
      </w:pPr>
      <w:r w:rsidRPr="00E96671">
        <w:rPr>
          <w:rFonts w:ascii="Times New Roman" w:hAnsi="Times New Roman" w:cs="Times New Roman"/>
          <w:b/>
          <w:bCs/>
          <w:i/>
          <w:kern w:val="1"/>
          <w:sz w:val="22"/>
          <w:szCs w:val="22"/>
          <w:lang w:eastAsia="hi-IN" w:bidi="hi-IN"/>
        </w:rPr>
        <w:t>ПРОЕКТ</w:t>
      </w:r>
    </w:p>
    <w:p w:rsidR="004B557B" w:rsidRPr="00E96671" w:rsidRDefault="004B557B" w:rsidP="004B557B">
      <w:pPr>
        <w:widowControl w:val="0"/>
        <w:contextualSpacing/>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Контракт № __</w:t>
      </w:r>
    </w:p>
    <w:p w:rsidR="00D34B30" w:rsidRPr="00E96671" w:rsidRDefault="00D34B30" w:rsidP="00D34B30">
      <w:pPr>
        <w:widowControl w:val="0"/>
        <w:contextualSpacing/>
        <w:jc w:val="center"/>
        <w:rPr>
          <w:rFonts w:ascii="Times New Roman" w:hAnsi="Times New Roman" w:cs="Times New Roman"/>
          <w:b/>
          <w:sz w:val="22"/>
          <w:szCs w:val="22"/>
          <w:bdr w:val="none" w:sz="0" w:space="0" w:color="auto" w:frame="1"/>
          <w:lang w:eastAsia="ru-RU"/>
        </w:rPr>
      </w:pPr>
      <w:r w:rsidRPr="00E96671">
        <w:rPr>
          <w:rFonts w:ascii="Times New Roman" w:hAnsi="Times New Roman" w:cs="Times New Roman"/>
          <w:b/>
          <w:bCs/>
          <w:kern w:val="1"/>
          <w:sz w:val="22"/>
          <w:szCs w:val="22"/>
          <w:lang w:eastAsia="hi-IN" w:bidi="hi-IN"/>
        </w:rPr>
        <w:t xml:space="preserve">ИКЗ: </w:t>
      </w:r>
      <w:r w:rsidR="004B557B" w:rsidRPr="00E96671">
        <w:rPr>
          <w:rFonts w:ascii="Times New Roman" w:hAnsi="Times New Roman" w:cs="Times New Roman"/>
          <w:b/>
          <w:bCs/>
          <w:kern w:val="1"/>
          <w:sz w:val="22"/>
          <w:szCs w:val="22"/>
          <w:lang w:eastAsia="hi-IN" w:bidi="hi-IN"/>
        </w:rPr>
        <w:t>261575300045757530100100140000000244</w:t>
      </w:r>
    </w:p>
    <w:p w:rsidR="00D34B30" w:rsidRPr="00E96671" w:rsidRDefault="00D34B30" w:rsidP="00D34B30">
      <w:pPr>
        <w:widowControl w:val="0"/>
        <w:contextualSpacing/>
        <w:jc w:val="center"/>
        <w:rPr>
          <w:rFonts w:ascii="Times New Roman" w:hAnsi="Times New Roman" w:cs="Times New Roman"/>
          <w:b/>
          <w:sz w:val="22"/>
          <w:szCs w:val="22"/>
          <w:bdr w:val="none" w:sz="0" w:space="0" w:color="auto" w:frame="1"/>
          <w:lang w:eastAsia="ru-RU"/>
        </w:rPr>
      </w:pPr>
    </w:p>
    <w:p w:rsidR="00B208DD" w:rsidRPr="00E96671" w:rsidRDefault="00467124" w:rsidP="00D34B30">
      <w:pPr>
        <w:widowControl w:val="0"/>
        <w:contextualSpacing/>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г</w:t>
      </w:r>
      <w:r w:rsidR="00B208DD" w:rsidRPr="00E96671">
        <w:rPr>
          <w:rFonts w:ascii="Times New Roman" w:hAnsi="Times New Roman" w:cs="Times New Roman"/>
          <w:b/>
          <w:bCs/>
          <w:kern w:val="1"/>
          <w:sz w:val="22"/>
          <w:szCs w:val="22"/>
          <w:lang w:eastAsia="hi-IN" w:bidi="hi-IN"/>
        </w:rPr>
        <w:t xml:space="preserve">. </w:t>
      </w:r>
      <w:r w:rsidR="00315963" w:rsidRPr="00E96671">
        <w:rPr>
          <w:rFonts w:ascii="Times New Roman" w:hAnsi="Times New Roman" w:cs="Times New Roman"/>
          <w:b/>
          <w:bCs/>
          <w:kern w:val="1"/>
          <w:sz w:val="22"/>
          <w:szCs w:val="22"/>
          <w:lang w:eastAsia="hi-IN" w:bidi="hi-IN"/>
        </w:rPr>
        <w:t>Орёл</w:t>
      </w:r>
      <w:r w:rsidR="00B208DD" w:rsidRPr="00E96671">
        <w:rPr>
          <w:rFonts w:ascii="Times New Roman" w:hAnsi="Times New Roman" w:cs="Times New Roman"/>
          <w:b/>
          <w:bCs/>
          <w:kern w:val="1"/>
          <w:sz w:val="22"/>
          <w:szCs w:val="22"/>
          <w:lang w:eastAsia="hi-IN" w:bidi="hi-IN"/>
        </w:rPr>
        <w:tab/>
      </w:r>
      <w:r w:rsidR="00B208DD" w:rsidRPr="00E96671">
        <w:rPr>
          <w:rFonts w:ascii="Times New Roman" w:hAnsi="Times New Roman" w:cs="Times New Roman"/>
          <w:b/>
          <w:bCs/>
          <w:kern w:val="1"/>
          <w:sz w:val="22"/>
          <w:szCs w:val="22"/>
          <w:lang w:eastAsia="hi-IN" w:bidi="hi-IN"/>
        </w:rPr>
        <w:tab/>
      </w:r>
      <w:r w:rsidR="00B208DD" w:rsidRPr="00E96671">
        <w:rPr>
          <w:rFonts w:ascii="Times New Roman" w:hAnsi="Times New Roman" w:cs="Times New Roman"/>
          <w:b/>
          <w:bCs/>
          <w:kern w:val="1"/>
          <w:sz w:val="22"/>
          <w:szCs w:val="22"/>
          <w:lang w:eastAsia="hi-IN" w:bidi="hi-IN"/>
        </w:rPr>
        <w:tab/>
      </w:r>
      <w:r w:rsidR="00B208DD" w:rsidRPr="00E96671">
        <w:rPr>
          <w:rFonts w:ascii="Times New Roman" w:hAnsi="Times New Roman" w:cs="Times New Roman"/>
          <w:b/>
          <w:bCs/>
          <w:kern w:val="1"/>
          <w:sz w:val="22"/>
          <w:szCs w:val="22"/>
          <w:lang w:eastAsia="hi-IN" w:bidi="hi-IN"/>
        </w:rPr>
        <w:tab/>
      </w:r>
      <w:r w:rsidR="00315963" w:rsidRPr="00E96671">
        <w:rPr>
          <w:rFonts w:ascii="Times New Roman" w:hAnsi="Times New Roman" w:cs="Times New Roman"/>
          <w:b/>
          <w:bCs/>
          <w:kern w:val="1"/>
          <w:sz w:val="22"/>
          <w:szCs w:val="22"/>
          <w:lang w:eastAsia="hi-IN" w:bidi="hi-IN"/>
        </w:rPr>
        <w:tab/>
      </w:r>
      <w:r w:rsidR="00B208DD" w:rsidRPr="00E96671">
        <w:rPr>
          <w:rFonts w:ascii="Times New Roman" w:hAnsi="Times New Roman" w:cs="Times New Roman"/>
          <w:b/>
          <w:bCs/>
          <w:kern w:val="1"/>
          <w:sz w:val="22"/>
          <w:szCs w:val="22"/>
          <w:lang w:eastAsia="hi-IN" w:bidi="hi-IN"/>
        </w:rPr>
        <w:tab/>
      </w:r>
      <w:r w:rsidR="00B208DD" w:rsidRPr="00E96671">
        <w:rPr>
          <w:rFonts w:ascii="Times New Roman" w:hAnsi="Times New Roman" w:cs="Times New Roman"/>
          <w:b/>
          <w:bCs/>
          <w:kern w:val="1"/>
          <w:sz w:val="22"/>
          <w:szCs w:val="22"/>
          <w:lang w:eastAsia="hi-IN" w:bidi="hi-IN"/>
        </w:rPr>
        <w:tab/>
      </w:r>
      <w:r w:rsidR="00B208DD" w:rsidRPr="00E96671">
        <w:rPr>
          <w:rFonts w:ascii="Times New Roman" w:hAnsi="Times New Roman" w:cs="Times New Roman"/>
          <w:b/>
          <w:bCs/>
          <w:kern w:val="1"/>
          <w:sz w:val="22"/>
          <w:szCs w:val="22"/>
          <w:lang w:eastAsia="hi-IN" w:bidi="hi-IN"/>
        </w:rPr>
        <w:tab/>
      </w:r>
      <w:r w:rsidR="00315963" w:rsidRPr="00E96671">
        <w:rPr>
          <w:rFonts w:ascii="Times New Roman" w:hAnsi="Times New Roman" w:cs="Times New Roman"/>
          <w:b/>
          <w:bCs/>
          <w:kern w:val="1"/>
          <w:sz w:val="22"/>
          <w:szCs w:val="22"/>
          <w:lang w:eastAsia="hi-IN" w:bidi="hi-IN"/>
        </w:rPr>
        <w:tab/>
      </w:r>
      <w:r w:rsidR="00315963" w:rsidRPr="00E96671">
        <w:rPr>
          <w:rFonts w:ascii="Times New Roman" w:hAnsi="Times New Roman" w:cs="Times New Roman"/>
          <w:b/>
          <w:bCs/>
          <w:kern w:val="1"/>
          <w:sz w:val="22"/>
          <w:szCs w:val="22"/>
          <w:lang w:eastAsia="hi-IN" w:bidi="hi-IN"/>
        </w:rPr>
        <w:tab/>
        <w:t xml:space="preserve"> «</w:t>
      </w:r>
      <w:r w:rsidR="00D34B30" w:rsidRPr="00E96671">
        <w:rPr>
          <w:rFonts w:ascii="Times New Roman" w:hAnsi="Times New Roman" w:cs="Times New Roman"/>
          <w:b/>
          <w:bCs/>
          <w:kern w:val="1"/>
          <w:sz w:val="22"/>
          <w:szCs w:val="22"/>
          <w:lang w:eastAsia="hi-IN" w:bidi="hi-IN"/>
        </w:rPr>
        <w:t>___</w:t>
      </w:r>
      <w:r w:rsidR="002F1D98" w:rsidRPr="00E96671">
        <w:rPr>
          <w:rFonts w:ascii="Times New Roman" w:hAnsi="Times New Roman" w:cs="Times New Roman"/>
          <w:b/>
          <w:bCs/>
          <w:kern w:val="1"/>
          <w:sz w:val="22"/>
          <w:szCs w:val="22"/>
          <w:lang w:eastAsia="hi-IN" w:bidi="hi-IN"/>
        </w:rPr>
        <w:t>»</w:t>
      </w:r>
      <w:r w:rsidR="00B208DD" w:rsidRPr="00E96671">
        <w:rPr>
          <w:rFonts w:ascii="Times New Roman" w:hAnsi="Times New Roman" w:cs="Times New Roman"/>
          <w:b/>
          <w:bCs/>
          <w:kern w:val="1"/>
          <w:sz w:val="22"/>
          <w:szCs w:val="22"/>
          <w:lang w:eastAsia="hi-IN" w:bidi="hi-IN"/>
        </w:rPr>
        <w:t xml:space="preserve"> </w:t>
      </w:r>
      <w:r w:rsidR="00ED1D34" w:rsidRPr="00E96671">
        <w:rPr>
          <w:rFonts w:ascii="Times New Roman" w:hAnsi="Times New Roman" w:cs="Times New Roman"/>
          <w:b/>
          <w:bCs/>
          <w:kern w:val="1"/>
          <w:sz w:val="22"/>
          <w:szCs w:val="22"/>
          <w:lang w:eastAsia="hi-IN" w:bidi="hi-IN"/>
        </w:rPr>
        <w:t>_______</w:t>
      </w:r>
      <w:r w:rsidR="00D52EBF" w:rsidRPr="00E96671">
        <w:rPr>
          <w:rFonts w:ascii="Times New Roman" w:hAnsi="Times New Roman" w:cs="Times New Roman"/>
          <w:b/>
          <w:bCs/>
          <w:kern w:val="1"/>
          <w:sz w:val="22"/>
          <w:szCs w:val="22"/>
          <w:lang w:eastAsia="hi-IN" w:bidi="hi-IN"/>
        </w:rPr>
        <w:t xml:space="preserve"> </w:t>
      </w:r>
      <w:r w:rsidR="00B208DD" w:rsidRPr="00E96671">
        <w:rPr>
          <w:rFonts w:ascii="Times New Roman" w:hAnsi="Times New Roman" w:cs="Times New Roman"/>
          <w:b/>
          <w:bCs/>
          <w:kern w:val="1"/>
          <w:sz w:val="22"/>
          <w:szCs w:val="22"/>
          <w:lang w:eastAsia="hi-IN" w:bidi="hi-IN"/>
        </w:rPr>
        <w:t>20</w:t>
      </w:r>
      <w:r w:rsidR="00A16350" w:rsidRPr="00E96671">
        <w:rPr>
          <w:rFonts w:ascii="Times New Roman" w:hAnsi="Times New Roman" w:cs="Times New Roman"/>
          <w:b/>
          <w:bCs/>
          <w:kern w:val="1"/>
          <w:sz w:val="22"/>
          <w:szCs w:val="22"/>
          <w:lang w:eastAsia="hi-IN" w:bidi="hi-IN"/>
        </w:rPr>
        <w:t>2</w:t>
      </w:r>
      <w:r w:rsidR="006914D2" w:rsidRPr="00E96671">
        <w:rPr>
          <w:rFonts w:ascii="Times New Roman" w:hAnsi="Times New Roman" w:cs="Times New Roman"/>
          <w:b/>
          <w:bCs/>
          <w:kern w:val="1"/>
          <w:sz w:val="22"/>
          <w:szCs w:val="22"/>
          <w:lang w:eastAsia="hi-IN" w:bidi="hi-IN"/>
        </w:rPr>
        <w:t>6</w:t>
      </w:r>
      <w:r w:rsidR="00B208DD" w:rsidRPr="00E96671">
        <w:rPr>
          <w:rFonts w:ascii="Times New Roman" w:hAnsi="Times New Roman" w:cs="Times New Roman"/>
          <w:b/>
          <w:bCs/>
          <w:kern w:val="1"/>
          <w:sz w:val="22"/>
          <w:szCs w:val="22"/>
          <w:lang w:eastAsia="hi-IN" w:bidi="hi-IN"/>
        </w:rPr>
        <w:t>г.</w:t>
      </w:r>
    </w:p>
    <w:p w:rsidR="00B208DD" w:rsidRPr="00E96671" w:rsidRDefault="00B208DD" w:rsidP="00FB5D2A">
      <w:pPr>
        <w:widowControl w:val="0"/>
        <w:contextualSpacing/>
        <w:jc w:val="center"/>
        <w:rPr>
          <w:rFonts w:ascii="Times New Roman" w:hAnsi="Times New Roman" w:cs="Times New Roman"/>
          <w:b/>
          <w:bCs/>
          <w:kern w:val="1"/>
          <w:sz w:val="22"/>
          <w:szCs w:val="22"/>
          <w:lang w:eastAsia="hi-IN" w:bidi="hi-IN"/>
        </w:rPr>
      </w:pPr>
    </w:p>
    <w:p w:rsidR="00FB5D2A" w:rsidRPr="00E96671" w:rsidRDefault="00FB5D2A" w:rsidP="00FB5D2A">
      <w:pPr>
        <w:widowControl w:val="0"/>
        <w:contextualSpacing/>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ИГК:000000107525</w:t>
      </w:r>
      <w:r w:rsidRPr="00E96671">
        <w:rPr>
          <w:rFonts w:ascii="Times New Roman" w:hAnsi="Times New Roman" w:cs="Times New Roman"/>
          <w:b/>
          <w:bCs/>
          <w:kern w:val="1"/>
          <w:sz w:val="22"/>
          <w:szCs w:val="22"/>
          <w:lang w:val="en-US" w:eastAsia="hi-IN" w:bidi="hi-IN"/>
        </w:rPr>
        <w:t>RFI</w:t>
      </w:r>
      <w:r w:rsidRPr="00E96671">
        <w:rPr>
          <w:rFonts w:ascii="Times New Roman" w:hAnsi="Times New Roman" w:cs="Times New Roman"/>
          <w:b/>
          <w:bCs/>
          <w:kern w:val="1"/>
          <w:sz w:val="22"/>
          <w:szCs w:val="22"/>
          <w:lang w:eastAsia="hi-IN" w:bidi="hi-IN"/>
        </w:rPr>
        <w:t>0002</w:t>
      </w:r>
    </w:p>
    <w:p w:rsidR="00FB5D2A" w:rsidRPr="00E96671" w:rsidRDefault="00FB5D2A" w:rsidP="00FB5D2A">
      <w:pPr>
        <w:widowControl w:val="0"/>
        <w:contextualSpacing/>
        <w:jc w:val="center"/>
        <w:rPr>
          <w:rFonts w:ascii="Times New Roman" w:hAnsi="Times New Roman" w:cs="Times New Roman"/>
          <w:b/>
          <w:bCs/>
          <w:kern w:val="1"/>
          <w:sz w:val="22"/>
          <w:szCs w:val="22"/>
          <w:lang w:eastAsia="hi-IN" w:bidi="hi-IN"/>
        </w:rPr>
      </w:pPr>
    </w:p>
    <w:p w:rsidR="004B557B" w:rsidRPr="00E96671" w:rsidRDefault="004B557B" w:rsidP="004B557B">
      <w:pPr>
        <w:widowControl w:val="0"/>
        <w:ind w:firstLine="708"/>
        <w:contextualSpacing/>
        <w:jc w:val="both"/>
        <w:rPr>
          <w:rFonts w:ascii="Times New Roman" w:hAnsi="Times New Roman" w:cs="Times New Roman"/>
          <w:sz w:val="22"/>
          <w:szCs w:val="22"/>
          <w:lang w:eastAsia="en-US"/>
        </w:rPr>
      </w:pPr>
      <w:r w:rsidRPr="00E96671">
        <w:rPr>
          <w:rFonts w:ascii="Times New Roman" w:hAnsi="Times New Roman" w:cs="Times New Roman"/>
          <w:b/>
          <w:sz w:val="22"/>
          <w:szCs w:val="22"/>
          <w:lang w:eastAsia="zh-CN"/>
        </w:rPr>
        <w:t xml:space="preserve">Федеральное государственное бюджетное образовательное учреждение высшего образования «Орловский государственный аграрный университет имени Н.В. </w:t>
      </w:r>
      <w:proofErr w:type="spellStart"/>
      <w:r w:rsidRPr="00E96671">
        <w:rPr>
          <w:rFonts w:ascii="Times New Roman" w:hAnsi="Times New Roman" w:cs="Times New Roman"/>
          <w:b/>
          <w:sz w:val="22"/>
          <w:szCs w:val="22"/>
          <w:lang w:eastAsia="zh-CN"/>
        </w:rPr>
        <w:t>Парахина</w:t>
      </w:r>
      <w:proofErr w:type="spellEnd"/>
      <w:r w:rsidRPr="00E96671">
        <w:rPr>
          <w:rFonts w:ascii="Times New Roman" w:hAnsi="Times New Roman" w:cs="Times New Roman"/>
          <w:b/>
          <w:sz w:val="22"/>
          <w:szCs w:val="22"/>
          <w:lang w:eastAsia="zh-CN"/>
        </w:rPr>
        <w:t>» (ФГБОУ ВО Орловский ГАУ)</w:t>
      </w:r>
      <w:r w:rsidRPr="00E96671">
        <w:rPr>
          <w:rFonts w:ascii="Times New Roman" w:hAnsi="Times New Roman" w:cs="Times New Roman"/>
          <w:sz w:val="22"/>
          <w:szCs w:val="22"/>
          <w:lang w:eastAsia="en-US"/>
        </w:rPr>
        <w:t>, именуемое в дальнейшем "</w:t>
      </w:r>
      <w:r w:rsidRPr="00E96671">
        <w:rPr>
          <w:rFonts w:ascii="Times New Roman" w:hAnsi="Times New Roman" w:cs="Times New Roman"/>
          <w:b/>
          <w:sz w:val="22"/>
          <w:szCs w:val="22"/>
          <w:lang w:eastAsia="en-US"/>
        </w:rPr>
        <w:t>Заказчик</w:t>
      </w:r>
      <w:r w:rsidRPr="00E96671">
        <w:rPr>
          <w:rFonts w:ascii="Times New Roman" w:hAnsi="Times New Roman" w:cs="Times New Roman"/>
          <w:sz w:val="22"/>
          <w:szCs w:val="22"/>
          <w:lang w:eastAsia="en-US"/>
        </w:rPr>
        <w:t xml:space="preserve">", в лице ректора </w:t>
      </w:r>
      <w:proofErr w:type="spellStart"/>
      <w:r w:rsidRPr="00E96671">
        <w:rPr>
          <w:rFonts w:ascii="Times New Roman" w:hAnsi="Times New Roman" w:cs="Times New Roman"/>
          <w:sz w:val="22"/>
          <w:szCs w:val="22"/>
          <w:lang w:eastAsia="en-US"/>
        </w:rPr>
        <w:t>Масалова</w:t>
      </w:r>
      <w:proofErr w:type="spellEnd"/>
      <w:r w:rsidRPr="00E96671">
        <w:rPr>
          <w:rFonts w:ascii="Times New Roman" w:hAnsi="Times New Roman" w:cs="Times New Roman"/>
          <w:sz w:val="22"/>
          <w:szCs w:val="22"/>
          <w:lang w:eastAsia="en-US"/>
        </w:rPr>
        <w:t xml:space="preserve"> Владимира Николаевича, действующего на основании </w:t>
      </w:r>
      <w:r w:rsidRPr="00E96671">
        <w:rPr>
          <w:rFonts w:ascii="Times New Roman" w:hAnsi="Times New Roman" w:cs="Times New Roman"/>
          <w:b/>
          <w:bCs/>
          <w:sz w:val="22"/>
          <w:szCs w:val="22"/>
          <w:lang w:eastAsia="en-US"/>
        </w:rPr>
        <w:t>Устава</w:t>
      </w:r>
      <w:r w:rsidRPr="00E96671">
        <w:rPr>
          <w:rFonts w:ascii="Times New Roman" w:hAnsi="Times New Roman" w:cs="Times New Roman"/>
          <w:sz w:val="22"/>
          <w:szCs w:val="22"/>
          <w:lang w:eastAsia="en-US"/>
        </w:rPr>
        <w:t xml:space="preserve">, с одной стороны, и </w:t>
      </w:r>
    </w:p>
    <w:p w:rsidR="004B557B" w:rsidRPr="00E96671" w:rsidRDefault="004B557B" w:rsidP="004B557B">
      <w:pPr>
        <w:widowControl w:val="0"/>
        <w:ind w:firstLine="708"/>
        <w:contextualSpacing/>
        <w:jc w:val="both"/>
        <w:rPr>
          <w:rFonts w:ascii="Times New Roman" w:hAnsi="Times New Roman" w:cs="Times New Roman"/>
          <w:sz w:val="22"/>
          <w:szCs w:val="22"/>
          <w:lang w:eastAsia="en-US"/>
        </w:rPr>
      </w:pPr>
      <w:r w:rsidRPr="00E96671">
        <w:rPr>
          <w:rFonts w:ascii="Times New Roman" w:hAnsi="Times New Roman" w:cs="Times New Roman"/>
          <w:sz w:val="22"/>
          <w:szCs w:val="22"/>
          <w:lang w:eastAsia="en-US"/>
        </w:rPr>
        <w:t>__________________________________, именуемое (именуемый) в дальнейшем "</w:t>
      </w:r>
      <w:r w:rsidRPr="00E96671">
        <w:rPr>
          <w:rFonts w:ascii="Times New Roman" w:hAnsi="Times New Roman" w:cs="Times New Roman"/>
          <w:b/>
          <w:sz w:val="22"/>
          <w:szCs w:val="22"/>
          <w:lang w:eastAsia="en-US"/>
        </w:rPr>
        <w:t>Поставщик</w:t>
      </w:r>
      <w:r w:rsidRPr="00E96671">
        <w:rPr>
          <w:rFonts w:ascii="Times New Roman" w:hAnsi="Times New Roman" w:cs="Times New Roman"/>
          <w:sz w:val="22"/>
          <w:szCs w:val="22"/>
          <w:lang w:eastAsia="en-US"/>
        </w:rPr>
        <w:t xml:space="preserve">", в лице __________________________________, действующего на основании __________________, с другой стороны, именуемые в дальнейшем Стороны, </w:t>
      </w:r>
    </w:p>
    <w:p w:rsidR="004B557B" w:rsidRPr="00E96671" w:rsidRDefault="004B557B" w:rsidP="004B557B">
      <w:pPr>
        <w:widowControl w:val="0"/>
        <w:ind w:firstLine="708"/>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sz w:val="22"/>
          <w:szCs w:val="22"/>
          <w:lang w:eastAsia="zh-CN"/>
        </w:rPr>
        <w:t xml:space="preserve">в соответствии с </w:t>
      </w:r>
      <w:r w:rsidRPr="00E96671">
        <w:rPr>
          <w:rFonts w:ascii="Times New Roman" w:hAnsi="Times New Roman" w:cs="Times New Roman"/>
          <w:b/>
          <w:sz w:val="22"/>
          <w:szCs w:val="22"/>
          <w:lang w:eastAsia="zh-CN"/>
        </w:rPr>
        <w:t>п. 4</w:t>
      </w:r>
      <w:r w:rsidRPr="00E96671">
        <w:rPr>
          <w:rFonts w:ascii="Times New Roman" w:hAnsi="Times New Roman" w:cs="Times New Roman"/>
          <w:sz w:val="22"/>
          <w:szCs w:val="22"/>
          <w:lang w:eastAsia="zh-CN"/>
        </w:rPr>
        <w:t xml:space="preserve"> части 1 статьи 93 Федерального закона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B208DD" w:rsidRPr="00E96671" w:rsidRDefault="00B208DD" w:rsidP="00315963">
      <w:pPr>
        <w:widowControl w:val="0"/>
        <w:ind w:firstLine="708"/>
        <w:contextualSpacing/>
        <w:jc w:val="both"/>
        <w:rPr>
          <w:rFonts w:ascii="Times New Roman" w:hAnsi="Times New Roman" w:cs="Times New Roman"/>
          <w:sz w:val="22"/>
          <w:szCs w:val="22"/>
          <w:lang w:eastAsia="zh-CN"/>
        </w:rPr>
      </w:pPr>
    </w:p>
    <w:p w:rsidR="00B208DD" w:rsidRPr="00E96671" w:rsidRDefault="00193BD1" w:rsidP="00B208DD">
      <w:pPr>
        <w:widowControl w:val="0"/>
        <w:contextualSpacing/>
        <w:jc w:val="center"/>
        <w:rPr>
          <w:rFonts w:ascii="Times New Roman" w:hAnsi="Times New Roman" w:cs="Times New Roman"/>
          <w:b/>
          <w:bCs/>
          <w:kern w:val="1"/>
          <w:sz w:val="22"/>
          <w:szCs w:val="22"/>
          <w:lang w:eastAsia="hi-IN" w:bidi="hi-IN"/>
        </w:rPr>
      </w:pPr>
      <w:bookmarkStart w:id="0" w:name="_GoBack"/>
      <w:bookmarkEnd w:id="0"/>
      <w:r w:rsidRPr="00E96671">
        <w:rPr>
          <w:rFonts w:ascii="Times New Roman" w:hAnsi="Times New Roman" w:cs="Times New Roman"/>
          <w:b/>
          <w:bCs/>
          <w:kern w:val="1"/>
          <w:sz w:val="22"/>
          <w:szCs w:val="22"/>
          <w:lang w:eastAsia="hi-IN" w:bidi="hi-IN"/>
        </w:rPr>
        <w:t xml:space="preserve">1. </w:t>
      </w:r>
      <w:r w:rsidR="00B208DD" w:rsidRPr="00E96671">
        <w:rPr>
          <w:rFonts w:ascii="Times New Roman" w:hAnsi="Times New Roman" w:cs="Times New Roman"/>
          <w:b/>
          <w:bCs/>
          <w:kern w:val="1"/>
          <w:sz w:val="22"/>
          <w:szCs w:val="22"/>
          <w:lang w:eastAsia="hi-IN" w:bidi="hi-IN"/>
        </w:rPr>
        <w:t xml:space="preserve">ПРЕДМЕТ </w:t>
      </w:r>
      <w:r w:rsidR="000274CF" w:rsidRPr="00E96671">
        <w:rPr>
          <w:rFonts w:ascii="Times New Roman" w:hAnsi="Times New Roman" w:cs="Times New Roman"/>
          <w:b/>
          <w:bCs/>
          <w:kern w:val="1"/>
          <w:sz w:val="22"/>
          <w:szCs w:val="22"/>
          <w:lang w:eastAsia="hi-IN" w:bidi="hi-IN"/>
        </w:rPr>
        <w:t>КОНТРАКТ</w:t>
      </w:r>
      <w:r w:rsidR="00B208DD" w:rsidRPr="00E96671">
        <w:rPr>
          <w:rFonts w:ascii="Times New Roman" w:hAnsi="Times New Roman" w:cs="Times New Roman"/>
          <w:b/>
          <w:bCs/>
          <w:kern w:val="1"/>
          <w:sz w:val="22"/>
          <w:szCs w:val="22"/>
          <w:lang w:eastAsia="hi-IN" w:bidi="hi-IN"/>
        </w:rPr>
        <w:t>А</w:t>
      </w:r>
    </w:p>
    <w:p w:rsidR="00676B22" w:rsidRPr="00E96671" w:rsidRDefault="00676B22" w:rsidP="00676B22">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Поставщик, обязуется поставить </w:t>
      </w:r>
      <w:r w:rsidR="00C81CDB" w:rsidRPr="00E96671">
        <w:rPr>
          <w:rFonts w:ascii="Times New Roman" w:hAnsi="Times New Roman" w:cs="Times New Roman"/>
          <w:bCs/>
          <w:kern w:val="1"/>
          <w:sz w:val="22"/>
          <w:szCs w:val="22"/>
          <w:lang w:eastAsia="hi-IN" w:bidi="hi-IN"/>
        </w:rPr>
        <w:t>товар</w:t>
      </w:r>
      <w:r w:rsidRPr="00E96671">
        <w:rPr>
          <w:rFonts w:ascii="Times New Roman" w:hAnsi="Times New Roman" w:cs="Times New Roman"/>
          <w:bCs/>
          <w:kern w:val="1"/>
          <w:sz w:val="22"/>
          <w:szCs w:val="22"/>
          <w:lang w:eastAsia="hi-IN" w:bidi="hi-IN"/>
        </w:rPr>
        <w:t xml:space="preserve"> в количестве и </w:t>
      </w:r>
      <w:r w:rsidR="00193BD1" w:rsidRPr="00E96671">
        <w:rPr>
          <w:rFonts w:ascii="Times New Roman" w:hAnsi="Times New Roman" w:cs="Times New Roman"/>
          <w:bCs/>
          <w:kern w:val="1"/>
          <w:sz w:val="22"/>
          <w:szCs w:val="22"/>
          <w:lang w:eastAsia="hi-IN" w:bidi="hi-IN"/>
        </w:rPr>
        <w:t>ассортименте,</w:t>
      </w:r>
      <w:r w:rsidRPr="00E96671">
        <w:rPr>
          <w:rFonts w:ascii="Times New Roman" w:hAnsi="Times New Roman" w:cs="Times New Roman"/>
          <w:bCs/>
          <w:kern w:val="1"/>
          <w:sz w:val="22"/>
          <w:szCs w:val="22"/>
          <w:lang w:eastAsia="hi-IN" w:bidi="hi-IN"/>
        </w:rPr>
        <w:t xml:space="preserve"> </w:t>
      </w:r>
      <w:r w:rsidR="00C06491" w:rsidRPr="00E96671">
        <w:rPr>
          <w:rFonts w:ascii="Times New Roman" w:hAnsi="Times New Roman" w:cs="Times New Roman"/>
          <w:bCs/>
          <w:kern w:val="1"/>
          <w:sz w:val="22"/>
          <w:szCs w:val="22"/>
          <w:lang w:eastAsia="hi-IN" w:bidi="hi-IN"/>
        </w:rPr>
        <w:t xml:space="preserve">согласно </w:t>
      </w:r>
      <w:r w:rsidR="00C06491" w:rsidRPr="00E96671">
        <w:rPr>
          <w:rFonts w:ascii="Times New Roman" w:hAnsi="Times New Roman" w:cs="Times New Roman"/>
          <w:b/>
          <w:bCs/>
          <w:i/>
          <w:kern w:val="1"/>
          <w:sz w:val="22"/>
          <w:szCs w:val="22"/>
          <w:lang w:eastAsia="hi-IN" w:bidi="hi-IN"/>
        </w:rPr>
        <w:t>Приложению № 1 к Контракту («Описание объекта закупки»)</w:t>
      </w:r>
      <w:r w:rsidR="00C06491" w:rsidRPr="00E96671">
        <w:rPr>
          <w:rFonts w:ascii="Times New Roman" w:hAnsi="Times New Roman" w:cs="Times New Roman"/>
          <w:bCs/>
          <w:kern w:val="1"/>
          <w:sz w:val="22"/>
          <w:szCs w:val="22"/>
          <w:lang w:eastAsia="hi-IN" w:bidi="hi-IN"/>
        </w:rPr>
        <w:t xml:space="preserve"> </w:t>
      </w:r>
      <w:r w:rsidR="00C81CDB" w:rsidRPr="00E96671">
        <w:rPr>
          <w:rFonts w:ascii="Times New Roman" w:hAnsi="Times New Roman" w:cs="Times New Roman"/>
          <w:bCs/>
          <w:kern w:val="1"/>
          <w:sz w:val="22"/>
          <w:szCs w:val="22"/>
          <w:lang w:eastAsia="hi-IN" w:bidi="hi-IN"/>
        </w:rPr>
        <w:t xml:space="preserve">далее </w:t>
      </w:r>
      <w:r w:rsidR="002625F2" w:rsidRPr="00E96671">
        <w:rPr>
          <w:rFonts w:ascii="Times New Roman" w:hAnsi="Times New Roman" w:cs="Times New Roman"/>
          <w:bCs/>
          <w:kern w:val="1"/>
          <w:sz w:val="22"/>
          <w:szCs w:val="22"/>
          <w:lang w:eastAsia="hi-IN" w:bidi="hi-IN"/>
        </w:rPr>
        <w:t>-</w:t>
      </w:r>
      <w:r w:rsidR="00C81CDB" w:rsidRPr="00E96671">
        <w:rPr>
          <w:rFonts w:ascii="Times New Roman" w:hAnsi="Times New Roman" w:cs="Times New Roman"/>
          <w:bCs/>
          <w:kern w:val="1"/>
          <w:sz w:val="22"/>
          <w:szCs w:val="22"/>
          <w:lang w:eastAsia="hi-IN" w:bidi="hi-IN"/>
        </w:rPr>
        <w:t xml:space="preserve"> Товар</w:t>
      </w:r>
      <w:r w:rsidRPr="00E96671">
        <w:rPr>
          <w:rFonts w:ascii="Times New Roman" w:hAnsi="Times New Roman" w:cs="Times New Roman"/>
          <w:bCs/>
          <w:kern w:val="1"/>
          <w:sz w:val="22"/>
          <w:szCs w:val="22"/>
          <w:lang w:eastAsia="hi-IN" w:bidi="hi-IN"/>
        </w:rPr>
        <w:t xml:space="preserve">, а </w:t>
      </w:r>
      <w:r w:rsidR="009656E0" w:rsidRPr="00E96671">
        <w:rPr>
          <w:rFonts w:ascii="Times New Roman" w:hAnsi="Times New Roman" w:cs="Times New Roman"/>
          <w:bCs/>
          <w:kern w:val="1"/>
          <w:sz w:val="22"/>
          <w:szCs w:val="22"/>
          <w:lang w:eastAsia="hi-IN" w:bidi="hi-IN"/>
        </w:rPr>
        <w:t>Заказчик</w:t>
      </w:r>
      <w:r w:rsidRPr="00E96671">
        <w:rPr>
          <w:rFonts w:ascii="Times New Roman" w:hAnsi="Times New Roman" w:cs="Times New Roman"/>
          <w:bCs/>
          <w:kern w:val="1"/>
          <w:sz w:val="22"/>
          <w:szCs w:val="22"/>
          <w:lang w:eastAsia="hi-IN" w:bidi="hi-IN"/>
        </w:rPr>
        <w:t xml:space="preserve"> обязуется</w:t>
      </w:r>
      <w:r w:rsidR="00C81CDB" w:rsidRPr="00E96671">
        <w:rPr>
          <w:rFonts w:ascii="Times New Roman" w:hAnsi="Times New Roman" w:cs="Times New Roman"/>
          <w:bCs/>
          <w:kern w:val="1"/>
          <w:sz w:val="22"/>
          <w:szCs w:val="22"/>
          <w:lang w:eastAsia="hi-IN" w:bidi="hi-IN"/>
        </w:rPr>
        <w:t xml:space="preserve"> принять и оплатить поставленный</w:t>
      </w:r>
      <w:r w:rsidRPr="00E96671">
        <w:rPr>
          <w:rFonts w:ascii="Times New Roman" w:hAnsi="Times New Roman" w:cs="Times New Roman"/>
          <w:bCs/>
          <w:kern w:val="1"/>
          <w:sz w:val="22"/>
          <w:szCs w:val="22"/>
          <w:lang w:eastAsia="hi-IN" w:bidi="hi-IN"/>
        </w:rPr>
        <w:t xml:space="preserve"> </w:t>
      </w:r>
      <w:r w:rsidR="00C81CDB" w:rsidRPr="00E96671">
        <w:rPr>
          <w:rFonts w:ascii="Times New Roman" w:hAnsi="Times New Roman" w:cs="Times New Roman"/>
          <w:bCs/>
          <w:kern w:val="1"/>
          <w:sz w:val="22"/>
          <w:szCs w:val="22"/>
          <w:lang w:eastAsia="hi-IN" w:bidi="hi-IN"/>
        </w:rPr>
        <w:t>Товар</w:t>
      </w:r>
      <w:r w:rsidRPr="00E96671">
        <w:rPr>
          <w:rFonts w:ascii="Times New Roman" w:hAnsi="Times New Roman" w:cs="Times New Roman"/>
          <w:bCs/>
          <w:kern w:val="1"/>
          <w:sz w:val="22"/>
          <w:szCs w:val="22"/>
          <w:lang w:eastAsia="hi-IN" w:bidi="hi-IN"/>
        </w:rPr>
        <w:t xml:space="preserve"> в размере и сроки, установленные настоящим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ом.</w:t>
      </w:r>
    </w:p>
    <w:p w:rsidR="00C06491" w:rsidRPr="00E96671" w:rsidRDefault="00C06491" w:rsidP="00C06491">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Поставщик гарантирует, что поставляемый в рамках настоящего Контракта Товар отвечает требованиям качества и безопасности, в соответствии с действующими стандартами, утвержденными в отношении данного вида Товара, а также требованиям, установленным настоящим Контрактом, что подтверждается документами, оформленными в соответствии с действующим законодательством Российской Федерации (подлинники, либо надлежащим образом заверенные копии).</w:t>
      </w:r>
    </w:p>
    <w:p w:rsidR="00C06491" w:rsidRPr="00E96671" w:rsidRDefault="00C06491" w:rsidP="00C06491">
      <w:pPr>
        <w:widowControl w:val="0"/>
        <w:jc w:val="both"/>
        <w:rPr>
          <w:rFonts w:ascii="Times New Roman" w:hAnsi="Times New Roman" w:cs="Times New Roman"/>
          <w:bCs/>
          <w:kern w:val="1"/>
          <w:sz w:val="22"/>
          <w:szCs w:val="22"/>
          <w:lang w:eastAsia="hi-IN" w:bidi="hi-IN"/>
        </w:rPr>
      </w:pPr>
    </w:p>
    <w:p w:rsidR="005F6CB3" w:rsidRPr="00E96671" w:rsidRDefault="005F6CB3" w:rsidP="005F6CB3">
      <w:pPr>
        <w:pStyle w:val="a4"/>
        <w:widowControl w:val="0"/>
        <w:numPr>
          <w:ilvl w:val="0"/>
          <w:numId w:val="1"/>
        </w:numPr>
        <w:jc w:val="center"/>
        <w:rPr>
          <w:rFonts w:ascii="Times New Roman" w:hAnsi="Times New Roman" w:cs="Times New Roman"/>
          <w:b/>
          <w:color w:val="000000" w:themeColor="text1"/>
          <w:sz w:val="22"/>
          <w:szCs w:val="22"/>
        </w:rPr>
      </w:pPr>
      <w:r w:rsidRPr="00E96671">
        <w:rPr>
          <w:rFonts w:ascii="Times New Roman" w:hAnsi="Times New Roman" w:cs="Times New Roman"/>
          <w:b/>
          <w:color w:val="000000" w:themeColor="text1"/>
          <w:sz w:val="22"/>
          <w:szCs w:val="22"/>
        </w:rPr>
        <w:t xml:space="preserve">ЦЕНА КОНТРАКТА </w:t>
      </w:r>
    </w:p>
    <w:p w:rsidR="004B557B" w:rsidRPr="00E96671" w:rsidRDefault="004B557B" w:rsidP="004B557B">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Цена Контракта составляет: ____________ (________________________________) рублей ___ копеек, в том числе НДС ___ %, что составляет ____________ (________________________________) рублей ___ копеек / НДС не облагается (не предусмотрен) ________________________ (указывается основание) (далее - цена Контракта).</w:t>
      </w:r>
    </w:p>
    <w:p w:rsidR="00C06491" w:rsidRPr="00E96671" w:rsidRDefault="00C06491" w:rsidP="005F6CB3">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Цена Контракта включает в себя стоимость Товара, все налоговые, таможенные и иные обязательные платежи, связанные с поставкой Товара, транспортные расходы по доставке, разгрузке Товара по адресу Заказчика, расходы на сборку и расстановку Товара, расходы связанные с риском неисполнения или ненадлежащего исполнения обязательств. </w:t>
      </w:r>
    </w:p>
    <w:p w:rsidR="00343C38" w:rsidRPr="00E96671" w:rsidRDefault="00C06491" w:rsidP="00C44DE0">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
          <w:bCs/>
          <w:kern w:val="1"/>
          <w:sz w:val="22"/>
          <w:szCs w:val="22"/>
          <w:lang w:eastAsia="hi-IN" w:bidi="hi-IN"/>
        </w:rPr>
        <w:t>Источник финансирования</w:t>
      </w:r>
      <w:r w:rsidRPr="00E96671">
        <w:rPr>
          <w:rFonts w:ascii="Times New Roman" w:hAnsi="Times New Roman" w:cs="Times New Roman"/>
          <w:bCs/>
          <w:kern w:val="1"/>
          <w:sz w:val="22"/>
          <w:szCs w:val="22"/>
          <w:lang w:eastAsia="hi-IN" w:bidi="hi-IN"/>
        </w:rPr>
        <w:t xml:space="preserve">: </w:t>
      </w:r>
      <w:r w:rsidR="00343C38" w:rsidRPr="00E96671">
        <w:rPr>
          <w:rFonts w:ascii="Times New Roman" w:hAnsi="Times New Roman" w:cs="Times New Roman"/>
          <w:bCs/>
          <w:kern w:val="1"/>
          <w:sz w:val="22"/>
          <w:szCs w:val="22"/>
          <w:lang w:eastAsia="hi-IN" w:bidi="hi-IN"/>
        </w:rPr>
        <w:t>средства бюджетного учреждения в рамках Соглашения о предоставлении из федерального бюджета грантов в форме субсидий № 70-2026-000491 (дополнительное соглашение к договору № 70-2026-000491/1 от 18.05.2026) от 10 апреля 2026 г</w:t>
      </w:r>
    </w:p>
    <w:p w:rsidR="00343C38" w:rsidRPr="00E96671" w:rsidRDefault="00343C38" w:rsidP="00343C38">
      <w:pPr>
        <w:pStyle w:val="a4"/>
        <w:widowControl w:val="0"/>
        <w:ind w:left="0"/>
        <w:jc w:val="both"/>
        <w:rPr>
          <w:rFonts w:ascii="Times New Roman" w:hAnsi="Times New Roman" w:cs="Times New Roman"/>
          <w:bCs/>
          <w:kern w:val="1"/>
          <w:sz w:val="22"/>
          <w:szCs w:val="22"/>
          <w:lang w:eastAsia="hi-IN" w:bidi="hi-IN"/>
        </w:rPr>
      </w:pPr>
      <w:r w:rsidRPr="00E96671">
        <w:rPr>
          <w:rFonts w:ascii="Times New Roman" w:hAnsi="Times New Roman" w:cs="Times New Roman"/>
          <w:b/>
          <w:bCs/>
          <w:kern w:val="1"/>
          <w:sz w:val="22"/>
          <w:szCs w:val="22"/>
          <w:lang w:eastAsia="hi-IN" w:bidi="hi-IN"/>
        </w:rPr>
        <w:tab/>
        <w:t>ИГК</w:t>
      </w:r>
      <w:r w:rsidRPr="00E96671">
        <w:rPr>
          <w:rFonts w:ascii="Times New Roman" w:hAnsi="Times New Roman" w:cs="Times New Roman"/>
          <w:bCs/>
          <w:kern w:val="1"/>
          <w:sz w:val="22"/>
          <w:szCs w:val="22"/>
          <w:lang w:eastAsia="hi-IN" w:bidi="hi-IN"/>
        </w:rPr>
        <w:t xml:space="preserve">: </w:t>
      </w:r>
      <w:r w:rsidR="00FB5D2A" w:rsidRPr="00E96671">
        <w:rPr>
          <w:rFonts w:ascii="Times New Roman" w:hAnsi="Times New Roman" w:cs="Times New Roman"/>
          <w:b/>
          <w:bCs/>
          <w:kern w:val="1"/>
          <w:sz w:val="22"/>
          <w:szCs w:val="22"/>
          <w:lang w:eastAsia="hi-IN" w:bidi="hi-IN"/>
        </w:rPr>
        <w:t>000000107525</w:t>
      </w:r>
      <w:r w:rsidR="00FB5D2A" w:rsidRPr="00E96671">
        <w:rPr>
          <w:rFonts w:ascii="Times New Roman" w:hAnsi="Times New Roman" w:cs="Times New Roman"/>
          <w:b/>
          <w:bCs/>
          <w:kern w:val="1"/>
          <w:sz w:val="22"/>
          <w:szCs w:val="22"/>
          <w:lang w:val="en-US" w:eastAsia="hi-IN" w:bidi="hi-IN"/>
        </w:rPr>
        <w:t>RFI</w:t>
      </w:r>
      <w:r w:rsidR="00FB5D2A" w:rsidRPr="00E96671">
        <w:rPr>
          <w:rFonts w:ascii="Times New Roman" w:hAnsi="Times New Roman" w:cs="Times New Roman"/>
          <w:b/>
          <w:bCs/>
          <w:kern w:val="1"/>
          <w:sz w:val="22"/>
          <w:szCs w:val="22"/>
          <w:lang w:eastAsia="hi-IN" w:bidi="hi-IN"/>
        </w:rPr>
        <w:t>0002</w:t>
      </w:r>
    </w:p>
    <w:p w:rsidR="00C06491" w:rsidRPr="00E96671" w:rsidRDefault="00C06491" w:rsidP="00CB27CB">
      <w:pPr>
        <w:pStyle w:val="a4"/>
        <w:widowControl w:val="0"/>
        <w:ind w:left="0" w:firstLine="708"/>
        <w:jc w:val="both"/>
        <w:rPr>
          <w:rFonts w:ascii="Times New Roman" w:hAnsi="Times New Roman" w:cs="Times New Roman"/>
          <w:bCs/>
          <w:kern w:val="1"/>
          <w:sz w:val="22"/>
          <w:szCs w:val="22"/>
          <w:lang w:eastAsia="hi-IN" w:bidi="hi-IN"/>
        </w:rPr>
      </w:pPr>
      <w:r w:rsidRPr="00E96671">
        <w:rPr>
          <w:rFonts w:ascii="Times New Roman" w:hAnsi="Times New Roman" w:cs="Times New Roman"/>
          <w:b/>
          <w:bCs/>
          <w:kern w:val="1"/>
          <w:sz w:val="22"/>
          <w:szCs w:val="22"/>
          <w:lang w:eastAsia="hi-IN" w:bidi="hi-IN"/>
        </w:rPr>
        <w:t>Код вида расходов</w:t>
      </w:r>
      <w:r w:rsidRPr="00E96671">
        <w:rPr>
          <w:rFonts w:ascii="Times New Roman" w:hAnsi="Times New Roman" w:cs="Times New Roman"/>
          <w:bCs/>
          <w:kern w:val="1"/>
          <w:sz w:val="22"/>
          <w:szCs w:val="22"/>
          <w:lang w:eastAsia="hi-IN" w:bidi="hi-IN"/>
        </w:rPr>
        <w:t xml:space="preserve">: </w:t>
      </w:r>
      <w:r w:rsidR="002625F2" w:rsidRPr="00E96671">
        <w:rPr>
          <w:rFonts w:ascii="Times New Roman" w:hAnsi="Times New Roman" w:cs="Times New Roman"/>
          <w:bCs/>
          <w:kern w:val="1"/>
          <w:sz w:val="22"/>
          <w:szCs w:val="22"/>
          <w:lang w:eastAsia="hi-IN" w:bidi="hi-IN"/>
        </w:rPr>
        <w:t>244</w:t>
      </w:r>
      <w:r w:rsidRPr="00E96671">
        <w:rPr>
          <w:rFonts w:ascii="Times New Roman" w:hAnsi="Times New Roman" w:cs="Times New Roman"/>
          <w:bCs/>
          <w:kern w:val="1"/>
          <w:sz w:val="22"/>
          <w:szCs w:val="22"/>
          <w:lang w:eastAsia="hi-IN" w:bidi="hi-IN"/>
        </w:rPr>
        <w:t>.</w:t>
      </w:r>
    </w:p>
    <w:p w:rsidR="00C06491" w:rsidRPr="00E96671" w:rsidRDefault="00A66660" w:rsidP="00A66660">
      <w:pPr>
        <w:pStyle w:val="a4"/>
        <w:widowControl w:val="0"/>
        <w:numPr>
          <w:ilvl w:val="1"/>
          <w:numId w:val="1"/>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Цена Контракта является твердой и определяется на весь срок исполнения Контракта, за исключением случаев, установленных Законом о контрактной системе и Контрактом. 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r w:rsidR="00C06491" w:rsidRPr="00E96671">
        <w:rPr>
          <w:rFonts w:ascii="Times New Roman" w:hAnsi="Times New Roman" w:cs="Times New Roman"/>
          <w:bCs/>
          <w:kern w:val="1"/>
          <w:sz w:val="22"/>
          <w:szCs w:val="22"/>
          <w:lang w:eastAsia="hi-IN" w:bidi="hi-IN"/>
        </w:rPr>
        <w:t>.</w:t>
      </w:r>
    </w:p>
    <w:p w:rsidR="00C06491" w:rsidRPr="00E96671" w:rsidRDefault="00C06491" w:rsidP="00676B22">
      <w:pPr>
        <w:widowControl w:val="0"/>
        <w:contextualSpacing/>
        <w:jc w:val="center"/>
        <w:rPr>
          <w:rFonts w:ascii="Times New Roman" w:hAnsi="Times New Roman" w:cs="Times New Roman"/>
          <w:b/>
          <w:bCs/>
          <w:kern w:val="1"/>
          <w:sz w:val="22"/>
          <w:szCs w:val="22"/>
          <w:lang w:eastAsia="hi-IN" w:bidi="hi-IN"/>
        </w:rPr>
      </w:pPr>
    </w:p>
    <w:p w:rsidR="00CB27CB" w:rsidRPr="00E96671" w:rsidRDefault="00CB27CB" w:rsidP="00CB27CB">
      <w:pPr>
        <w:pStyle w:val="a4"/>
        <w:widowControl w:val="0"/>
        <w:numPr>
          <w:ilvl w:val="0"/>
          <w:numId w:val="1"/>
        </w:numPr>
        <w:jc w:val="center"/>
        <w:rPr>
          <w:rFonts w:ascii="Times New Roman" w:hAnsi="Times New Roman" w:cs="Times New Roman"/>
          <w:bCs/>
          <w:vanish/>
          <w:kern w:val="1"/>
          <w:sz w:val="22"/>
          <w:szCs w:val="22"/>
          <w:lang w:eastAsia="hi-IN" w:bidi="hi-IN"/>
        </w:rPr>
      </w:pPr>
      <w:r w:rsidRPr="00E96671">
        <w:rPr>
          <w:rFonts w:ascii="Times New Roman" w:hAnsi="Times New Roman" w:cs="Times New Roman"/>
          <w:b/>
          <w:bCs/>
          <w:kern w:val="1"/>
          <w:sz w:val="22"/>
          <w:szCs w:val="22"/>
          <w:lang w:eastAsia="hi-IN" w:bidi="hi-IN"/>
        </w:rPr>
        <w:t>СРОКИ И ПОРЯДОК ПОСТАВКИ ТОВАРА</w:t>
      </w:r>
    </w:p>
    <w:p w:rsidR="00DE0FF6" w:rsidRPr="00E96671" w:rsidRDefault="00DE0FF6" w:rsidP="00CB27CB">
      <w:pPr>
        <w:pStyle w:val="a4"/>
        <w:widowControl w:val="0"/>
        <w:numPr>
          <w:ilvl w:val="1"/>
          <w:numId w:val="1"/>
        </w:numPr>
        <w:ind w:left="0" w:firstLine="0"/>
        <w:jc w:val="both"/>
        <w:rPr>
          <w:rFonts w:ascii="Times New Roman" w:hAnsi="Times New Roman" w:cs="Times New Roman"/>
          <w:bCs/>
          <w:kern w:val="1"/>
          <w:sz w:val="22"/>
          <w:szCs w:val="22"/>
          <w:lang w:eastAsia="hi-IN" w:bidi="hi-IN"/>
        </w:rPr>
      </w:pPr>
    </w:p>
    <w:p w:rsidR="00DE0FF6" w:rsidRPr="00E96671" w:rsidRDefault="00676B22" w:rsidP="00F20D08">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Поставка </w:t>
      </w:r>
      <w:r w:rsidR="006A61D0"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00392E96" w:rsidRPr="00E96671">
        <w:rPr>
          <w:rFonts w:ascii="Times New Roman" w:hAnsi="Times New Roman" w:cs="Times New Roman"/>
          <w:bCs/>
          <w:kern w:val="1"/>
          <w:sz w:val="22"/>
          <w:szCs w:val="22"/>
          <w:lang w:eastAsia="hi-IN" w:bidi="hi-IN"/>
        </w:rPr>
        <w:t xml:space="preserve"> осуществляе</w:t>
      </w:r>
      <w:r w:rsidRPr="00E96671">
        <w:rPr>
          <w:rFonts w:ascii="Times New Roman" w:hAnsi="Times New Roman" w:cs="Times New Roman"/>
          <w:bCs/>
          <w:kern w:val="1"/>
          <w:sz w:val="22"/>
          <w:szCs w:val="22"/>
          <w:lang w:eastAsia="hi-IN" w:bidi="hi-IN"/>
        </w:rPr>
        <w:t>тся</w:t>
      </w:r>
      <w:r w:rsidR="00193BD1" w:rsidRPr="00E96671">
        <w:rPr>
          <w:rFonts w:ascii="Times New Roman" w:hAnsi="Times New Roman" w:cs="Times New Roman"/>
          <w:bCs/>
          <w:kern w:val="1"/>
          <w:sz w:val="22"/>
          <w:szCs w:val="22"/>
          <w:lang w:eastAsia="hi-IN" w:bidi="hi-IN"/>
        </w:rPr>
        <w:t xml:space="preserve"> в течение</w:t>
      </w:r>
      <w:r w:rsidR="00895979" w:rsidRPr="00E96671">
        <w:rPr>
          <w:rFonts w:ascii="Times New Roman" w:hAnsi="Times New Roman" w:cs="Times New Roman"/>
          <w:bCs/>
          <w:kern w:val="1"/>
          <w:sz w:val="22"/>
          <w:szCs w:val="22"/>
          <w:lang w:eastAsia="hi-IN" w:bidi="hi-IN"/>
        </w:rPr>
        <w:t xml:space="preserve">: </w:t>
      </w:r>
      <w:r w:rsidR="000F3DD3">
        <w:rPr>
          <w:rFonts w:ascii="Times New Roman" w:hAnsi="Times New Roman" w:cs="Times New Roman"/>
          <w:bCs/>
          <w:kern w:val="1"/>
          <w:sz w:val="22"/>
          <w:szCs w:val="22"/>
          <w:lang w:eastAsia="hi-IN" w:bidi="hi-IN"/>
        </w:rPr>
        <w:t>20</w:t>
      </w:r>
      <w:r w:rsidR="00315963" w:rsidRPr="00E96671">
        <w:rPr>
          <w:rFonts w:ascii="Times New Roman" w:hAnsi="Times New Roman" w:cs="Times New Roman"/>
          <w:bCs/>
          <w:kern w:val="1"/>
          <w:sz w:val="22"/>
          <w:szCs w:val="22"/>
          <w:lang w:eastAsia="hi-IN" w:bidi="hi-IN"/>
        </w:rPr>
        <w:t xml:space="preserve"> (</w:t>
      </w:r>
      <w:r w:rsidR="000F3DD3">
        <w:rPr>
          <w:rFonts w:ascii="Times New Roman" w:hAnsi="Times New Roman" w:cs="Times New Roman"/>
          <w:bCs/>
          <w:kern w:val="1"/>
          <w:sz w:val="22"/>
          <w:szCs w:val="22"/>
          <w:lang w:eastAsia="hi-IN" w:bidi="hi-IN"/>
        </w:rPr>
        <w:t>двадцать</w:t>
      </w:r>
      <w:r w:rsidR="00315963" w:rsidRPr="00E96671">
        <w:rPr>
          <w:rFonts w:ascii="Times New Roman" w:hAnsi="Times New Roman" w:cs="Times New Roman"/>
          <w:bCs/>
          <w:kern w:val="1"/>
          <w:sz w:val="22"/>
          <w:szCs w:val="22"/>
          <w:lang w:eastAsia="hi-IN" w:bidi="hi-IN"/>
        </w:rPr>
        <w:t>)</w:t>
      </w:r>
      <w:r w:rsidR="00AE0A92" w:rsidRPr="00E96671">
        <w:rPr>
          <w:rFonts w:ascii="Times New Roman" w:hAnsi="Times New Roman" w:cs="Times New Roman"/>
          <w:bCs/>
          <w:kern w:val="1"/>
          <w:sz w:val="22"/>
          <w:szCs w:val="22"/>
          <w:lang w:eastAsia="hi-IN" w:bidi="hi-IN"/>
        </w:rPr>
        <w:t xml:space="preserve"> </w:t>
      </w:r>
      <w:r w:rsidR="00E1693A" w:rsidRPr="00E96671">
        <w:rPr>
          <w:rFonts w:ascii="Times New Roman" w:hAnsi="Times New Roman" w:cs="Times New Roman"/>
          <w:bCs/>
          <w:kern w:val="1"/>
          <w:sz w:val="22"/>
          <w:szCs w:val="22"/>
          <w:lang w:eastAsia="hi-IN" w:bidi="hi-IN"/>
        </w:rPr>
        <w:t>рабочих</w:t>
      </w:r>
      <w:r w:rsidR="001222A8" w:rsidRPr="00E96671">
        <w:rPr>
          <w:rFonts w:ascii="Times New Roman" w:hAnsi="Times New Roman" w:cs="Times New Roman"/>
          <w:bCs/>
          <w:kern w:val="1"/>
          <w:sz w:val="22"/>
          <w:szCs w:val="22"/>
          <w:lang w:eastAsia="hi-IN" w:bidi="hi-IN"/>
        </w:rPr>
        <w:t xml:space="preserve"> </w:t>
      </w:r>
      <w:r w:rsidR="00AE0A92" w:rsidRPr="00E96671">
        <w:rPr>
          <w:rFonts w:ascii="Times New Roman" w:hAnsi="Times New Roman" w:cs="Times New Roman"/>
          <w:bCs/>
          <w:kern w:val="1"/>
          <w:sz w:val="22"/>
          <w:szCs w:val="22"/>
          <w:lang w:eastAsia="hi-IN" w:bidi="hi-IN"/>
        </w:rPr>
        <w:t>дней</w:t>
      </w:r>
      <w:r w:rsidR="00DE0FF6" w:rsidRPr="00E96671">
        <w:rPr>
          <w:rFonts w:ascii="Times New Roman" w:hAnsi="Times New Roman" w:cs="Times New Roman"/>
          <w:bCs/>
          <w:kern w:val="1"/>
          <w:sz w:val="22"/>
          <w:szCs w:val="22"/>
          <w:lang w:eastAsia="hi-IN" w:bidi="hi-IN"/>
        </w:rPr>
        <w:t>, с даты подписания Сторонами настоящего Контракта.</w:t>
      </w:r>
    </w:p>
    <w:p w:rsidR="00AE0A92" w:rsidRPr="00E96671" w:rsidRDefault="00BA23DF"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Товар должен быть новым, не бывшим в употреблении, в ремонте, не восстановленным и не собранным из восстановленных компонентов. Не допускается поставка выставочных образцов.</w:t>
      </w:r>
    </w:p>
    <w:p w:rsidR="00CB27CB" w:rsidRPr="00E96671" w:rsidRDefault="00CB27CB"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Срок поставки Товара включает в себя доставку, разгрузку и, при необходимости, сборку.</w:t>
      </w:r>
    </w:p>
    <w:p w:rsidR="00315963" w:rsidRPr="00E96671" w:rsidRDefault="00676B22" w:rsidP="00DE0FF6">
      <w:pPr>
        <w:pStyle w:val="a4"/>
        <w:widowControl w:val="0"/>
        <w:numPr>
          <w:ilvl w:val="1"/>
          <w:numId w:val="15"/>
        </w:numPr>
        <w:ind w:left="0" w:firstLine="0"/>
        <w:jc w:val="both"/>
        <w:rPr>
          <w:rFonts w:ascii="Times New Roman" w:hAnsi="Times New Roman" w:cs="Times New Roman"/>
          <w:b/>
          <w:bCs/>
          <w:i/>
          <w:kern w:val="1"/>
          <w:sz w:val="22"/>
          <w:szCs w:val="22"/>
          <w:lang w:eastAsia="hi-IN" w:bidi="hi-IN"/>
        </w:rPr>
      </w:pPr>
      <w:r w:rsidRPr="00E96671">
        <w:rPr>
          <w:rFonts w:ascii="Times New Roman" w:hAnsi="Times New Roman" w:cs="Times New Roman"/>
          <w:bCs/>
          <w:kern w:val="1"/>
          <w:sz w:val="22"/>
          <w:szCs w:val="22"/>
          <w:lang w:eastAsia="hi-IN" w:bidi="hi-IN"/>
        </w:rPr>
        <w:t xml:space="preserve">Условия отгрузки – поставка </w:t>
      </w:r>
      <w:r w:rsidR="006A61D0" w:rsidRPr="00E96671">
        <w:rPr>
          <w:rFonts w:ascii="Times New Roman" w:hAnsi="Times New Roman" w:cs="Times New Roman"/>
          <w:bCs/>
          <w:kern w:val="1"/>
          <w:sz w:val="22"/>
          <w:szCs w:val="22"/>
          <w:lang w:eastAsia="hi-IN" w:bidi="hi-IN"/>
        </w:rPr>
        <w:t>Товара</w:t>
      </w:r>
      <w:r w:rsidRPr="00E96671">
        <w:rPr>
          <w:rFonts w:ascii="Times New Roman" w:hAnsi="Times New Roman" w:cs="Times New Roman"/>
          <w:bCs/>
          <w:kern w:val="1"/>
          <w:sz w:val="22"/>
          <w:szCs w:val="22"/>
          <w:lang w:eastAsia="hi-IN" w:bidi="hi-IN"/>
        </w:rPr>
        <w:t xml:space="preserve"> </w:t>
      </w:r>
      <w:r w:rsidR="009656E0" w:rsidRPr="00E96671">
        <w:rPr>
          <w:rFonts w:ascii="Times New Roman" w:hAnsi="Times New Roman" w:cs="Times New Roman"/>
          <w:bCs/>
          <w:kern w:val="1"/>
          <w:sz w:val="22"/>
          <w:szCs w:val="22"/>
          <w:lang w:eastAsia="hi-IN" w:bidi="hi-IN"/>
        </w:rPr>
        <w:t>Заказчику</w:t>
      </w:r>
      <w:r w:rsidR="006A61D0" w:rsidRPr="00E96671">
        <w:rPr>
          <w:rFonts w:ascii="Times New Roman" w:hAnsi="Times New Roman" w:cs="Times New Roman"/>
          <w:bCs/>
          <w:kern w:val="1"/>
          <w:sz w:val="22"/>
          <w:szCs w:val="22"/>
          <w:lang w:eastAsia="hi-IN" w:bidi="hi-IN"/>
        </w:rPr>
        <w:t xml:space="preserve"> осуществляется</w:t>
      </w:r>
      <w:r w:rsidRPr="00E96671">
        <w:rPr>
          <w:rFonts w:ascii="Times New Roman" w:hAnsi="Times New Roman" w:cs="Times New Roman"/>
          <w:bCs/>
          <w:kern w:val="1"/>
          <w:sz w:val="22"/>
          <w:szCs w:val="22"/>
          <w:lang w:eastAsia="hi-IN" w:bidi="hi-IN"/>
        </w:rPr>
        <w:t xml:space="preserve"> по адресу: </w:t>
      </w:r>
      <w:r w:rsidR="00315963" w:rsidRPr="00E96671">
        <w:rPr>
          <w:rFonts w:ascii="Times New Roman" w:hAnsi="Times New Roman" w:cs="Times New Roman"/>
          <w:b/>
          <w:bCs/>
          <w:i/>
          <w:kern w:val="1"/>
          <w:sz w:val="22"/>
          <w:szCs w:val="22"/>
          <w:lang w:eastAsia="hi-IN" w:bidi="hi-IN"/>
        </w:rPr>
        <w:t>302019, г. Орел, ул. Генерала Родина, д.69</w:t>
      </w:r>
    </w:p>
    <w:p w:rsidR="00B24F9D" w:rsidRPr="00E96671" w:rsidRDefault="00B24F9D"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Перед поставкой Товара Поставщик предварительно согласовывает с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время и дату поставки, а также направляет </w:t>
      </w:r>
      <w:r w:rsidR="009656E0" w:rsidRPr="00E96671">
        <w:rPr>
          <w:rFonts w:ascii="Times New Roman" w:hAnsi="Times New Roman" w:cs="Times New Roman"/>
          <w:bCs/>
          <w:kern w:val="1"/>
          <w:sz w:val="22"/>
          <w:szCs w:val="22"/>
          <w:lang w:eastAsia="hi-IN" w:bidi="hi-IN"/>
        </w:rPr>
        <w:t>Заказчику</w:t>
      </w:r>
      <w:r w:rsidRPr="00E96671">
        <w:rPr>
          <w:rFonts w:ascii="Times New Roman" w:hAnsi="Times New Roman" w:cs="Times New Roman"/>
          <w:bCs/>
          <w:kern w:val="1"/>
          <w:sz w:val="22"/>
          <w:szCs w:val="22"/>
          <w:lang w:eastAsia="hi-IN" w:bidi="hi-IN"/>
        </w:rPr>
        <w:t xml:space="preserve"> информацию о лице, осуществляющем доставку, для оформления </w:t>
      </w:r>
      <w:r w:rsidRPr="00E96671">
        <w:rPr>
          <w:rFonts w:ascii="Times New Roman" w:hAnsi="Times New Roman" w:cs="Times New Roman"/>
          <w:bCs/>
          <w:kern w:val="1"/>
          <w:sz w:val="22"/>
          <w:szCs w:val="22"/>
          <w:lang w:eastAsia="hi-IN" w:bidi="hi-IN"/>
        </w:rPr>
        <w:lastRenderedPageBreak/>
        <w:t xml:space="preserve">пропуска на территорию </w:t>
      </w:r>
      <w:r w:rsidR="009656E0" w:rsidRPr="00E96671">
        <w:rPr>
          <w:rFonts w:ascii="Times New Roman" w:hAnsi="Times New Roman" w:cs="Times New Roman"/>
          <w:bCs/>
          <w:kern w:val="1"/>
          <w:sz w:val="22"/>
          <w:szCs w:val="22"/>
          <w:lang w:eastAsia="hi-IN" w:bidi="hi-IN"/>
        </w:rPr>
        <w:t>Заказчика</w:t>
      </w:r>
      <w:r w:rsidRPr="00E96671">
        <w:rPr>
          <w:rFonts w:ascii="Times New Roman" w:hAnsi="Times New Roman" w:cs="Times New Roman"/>
          <w:bCs/>
          <w:kern w:val="1"/>
          <w:sz w:val="22"/>
          <w:szCs w:val="22"/>
          <w:lang w:eastAsia="hi-IN" w:bidi="hi-IN"/>
        </w:rPr>
        <w:t>.</w:t>
      </w:r>
    </w:p>
    <w:p w:rsidR="007E10BF"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Факт передачи </w:t>
      </w:r>
      <w:r w:rsidR="006A61D0" w:rsidRPr="00E96671">
        <w:rPr>
          <w:rFonts w:ascii="Times New Roman" w:hAnsi="Times New Roman" w:cs="Times New Roman"/>
          <w:bCs/>
          <w:kern w:val="1"/>
          <w:sz w:val="22"/>
          <w:szCs w:val="22"/>
          <w:lang w:eastAsia="hi-IN" w:bidi="hi-IN"/>
        </w:rPr>
        <w:t>Това</w:t>
      </w:r>
      <w:r w:rsidR="00931C03" w:rsidRPr="00E96671">
        <w:rPr>
          <w:rFonts w:ascii="Times New Roman" w:hAnsi="Times New Roman" w:cs="Times New Roman"/>
          <w:bCs/>
          <w:kern w:val="1"/>
          <w:sz w:val="22"/>
          <w:szCs w:val="22"/>
          <w:lang w:eastAsia="hi-IN" w:bidi="hi-IN"/>
        </w:rPr>
        <w:t>ра</w:t>
      </w:r>
      <w:r w:rsidRPr="00E96671">
        <w:rPr>
          <w:rFonts w:ascii="Times New Roman" w:hAnsi="Times New Roman" w:cs="Times New Roman"/>
          <w:bCs/>
          <w:kern w:val="1"/>
          <w:sz w:val="22"/>
          <w:szCs w:val="22"/>
          <w:lang w:eastAsia="hi-IN" w:bidi="hi-IN"/>
        </w:rPr>
        <w:t xml:space="preserve"> </w:t>
      </w:r>
      <w:r w:rsidR="009656E0" w:rsidRPr="00E96671">
        <w:rPr>
          <w:rFonts w:ascii="Times New Roman" w:hAnsi="Times New Roman" w:cs="Times New Roman"/>
          <w:bCs/>
          <w:kern w:val="1"/>
          <w:sz w:val="22"/>
          <w:szCs w:val="22"/>
          <w:lang w:eastAsia="hi-IN" w:bidi="hi-IN"/>
        </w:rPr>
        <w:t>Заказчику</w:t>
      </w:r>
      <w:r w:rsidRPr="00E96671">
        <w:rPr>
          <w:rFonts w:ascii="Times New Roman" w:hAnsi="Times New Roman" w:cs="Times New Roman"/>
          <w:bCs/>
          <w:kern w:val="1"/>
          <w:sz w:val="22"/>
          <w:szCs w:val="22"/>
          <w:lang w:eastAsia="hi-IN" w:bidi="hi-IN"/>
        </w:rPr>
        <w:t xml:space="preserve"> подтверждается подписанием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товарной</w:t>
      </w:r>
      <w:r w:rsidR="004A36D0"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 xml:space="preserve">накладной </w:t>
      </w:r>
      <w:r w:rsidR="00193BD1" w:rsidRPr="00E96671">
        <w:rPr>
          <w:rFonts w:ascii="Times New Roman" w:hAnsi="Times New Roman" w:cs="Times New Roman"/>
          <w:bCs/>
          <w:kern w:val="1"/>
          <w:sz w:val="22"/>
          <w:szCs w:val="22"/>
          <w:lang w:eastAsia="hi-IN" w:bidi="hi-IN"/>
        </w:rPr>
        <w:t>(</w:t>
      </w:r>
      <w:r w:rsidRPr="00E96671">
        <w:rPr>
          <w:rFonts w:ascii="Times New Roman" w:hAnsi="Times New Roman" w:cs="Times New Roman"/>
          <w:bCs/>
          <w:kern w:val="1"/>
          <w:sz w:val="22"/>
          <w:szCs w:val="22"/>
          <w:lang w:eastAsia="hi-IN" w:bidi="hi-IN"/>
        </w:rPr>
        <w:t>форм</w:t>
      </w:r>
      <w:r w:rsidR="00193BD1" w:rsidRPr="00E96671">
        <w:rPr>
          <w:rFonts w:ascii="Times New Roman" w:hAnsi="Times New Roman" w:cs="Times New Roman"/>
          <w:bCs/>
          <w:kern w:val="1"/>
          <w:sz w:val="22"/>
          <w:szCs w:val="22"/>
          <w:lang w:eastAsia="hi-IN" w:bidi="hi-IN"/>
        </w:rPr>
        <w:t>а</w:t>
      </w:r>
      <w:r w:rsidRPr="00E96671">
        <w:rPr>
          <w:rFonts w:ascii="Times New Roman" w:hAnsi="Times New Roman" w:cs="Times New Roman"/>
          <w:bCs/>
          <w:kern w:val="1"/>
          <w:sz w:val="22"/>
          <w:szCs w:val="22"/>
          <w:lang w:eastAsia="hi-IN" w:bidi="hi-IN"/>
        </w:rPr>
        <w:t xml:space="preserve"> ТОРГ-</w:t>
      </w:r>
      <w:r w:rsidR="00315963" w:rsidRPr="00E96671">
        <w:rPr>
          <w:rFonts w:ascii="Times New Roman" w:hAnsi="Times New Roman" w:cs="Times New Roman"/>
          <w:bCs/>
          <w:kern w:val="1"/>
          <w:sz w:val="22"/>
          <w:szCs w:val="22"/>
          <w:lang w:eastAsia="hi-IN" w:bidi="hi-IN"/>
        </w:rPr>
        <w:t xml:space="preserve">12) / </w:t>
      </w:r>
      <w:r w:rsidR="00193BD1" w:rsidRPr="00E96671">
        <w:rPr>
          <w:rFonts w:ascii="Times New Roman" w:hAnsi="Times New Roman" w:cs="Times New Roman"/>
          <w:bCs/>
          <w:kern w:val="1"/>
          <w:sz w:val="22"/>
          <w:szCs w:val="22"/>
          <w:lang w:eastAsia="hi-IN" w:bidi="hi-IN"/>
        </w:rPr>
        <w:t>УПД</w:t>
      </w:r>
      <w:r w:rsidRPr="00E96671">
        <w:rPr>
          <w:rFonts w:ascii="Times New Roman" w:hAnsi="Times New Roman" w:cs="Times New Roman"/>
          <w:bCs/>
          <w:kern w:val="1"/>
          <w:sz w:val="22"/>
          <w:szCs w:val="22"/>
          <w:lang w:eastAsia="hi-IN" w:bidi="hi-IN"/>
        </w:rPr>
        <w:t xml:space="preserve">, риск случайной гибели или случайного повреждения </w:t>
      </w:r>
      <w:r w:rsidR="00931C03" w:rsidRPr="00E96671">
        <w:rPr>
          <w:rFonts w:ascii="Times New Roman" w:hAnsi="Times New Roman" w:cs="Times New Roman"/>
          <w:bCs/>
          <w:kern w:val="1"/>
          <w:sz w:val="22"/>
          <w:szCs w:val="22"/>
          <w:lang w:eastAsia="hi-IN" w:bidi="hi-IN"/>
        </w:rPr>
        <w:t>товара</w:t>
      </w:r>
      <w:r w:rsidRPr="00E96671">
        <w:rPr>
          <w:rFonts w:ascii="Times New Roman" w:hAnsi="Times New Roman" w:cs="Times New Roman"/>
          <w:bCs/>
          <w:kern w:val="1"/>
          <w:sz w:val="22"/>
          <w:szCs w:val="22"/>
          <w:lang w:eastAsia="hi-IN" w:bidi="hi-IN"/>
        </w:rPr>
        <w:t xml:space="preserve"> переходит на </w:t>
      </w:r>
      <w:r w:rsidR="009656E0" w:rsidRPr="00E96671">
        <w:rPr>
          <w:rFonts w:ascii="Times New Roman" w:hAnsi="Times New Roman" w:cs="Times New Roman"/>
          <w:bCs/>
          <w:kern w:val="1"/>
          <w:sz w:val="22"/>
          <w:szCs w:val="22"/>
          <w:lang w:eastAsia="hi-IN" w:bidi="hi-IN"/>
        </w:rPr>
        <w:t>Заказчика</w:t>
      </w:r>
      <w:r w:rsidRPr="00E96671">
        <w:rPr>
          <w:rFonts w:ascii="Times New Roman" w:hAnsi="Times New Roman" w:cs="Times New Roman"/>
          <w:bCs/>
          <w:kern w:val="1"/>
          <w:sz w:val="22"/>
          <w:szCs w:val="22"/>
          <w:lang w:eastAsia="hi-IN" w:bidi="hi-IN"/>
        </w:rPr>
        <w:t xml:space="preserve"> с момента </w:t>
      </w:r>
      <w:r w:rsidR="00ED68F5" w:rsidRPr="00E96671">
        <w:rPr>
          <w:rFonts w:ascii="Times New Roman" w:hAnsi="Times New Roman" w:cs="Times New Roman"/>
          <w:bCs/>
          <w:kern w:val="1"/>
          <w:sz w:val="22"/>
          <w:szCs w:val="22"/>
          <w:lang w:eastAsia="hi-IN" w:bidi="hi-IN"/>
        </w:rPr>
        <w:t>подписания Сторонами</w:t>
      </w:r>
      <w:r w:rsidRPr="00E96671">
        <w:rPr>
          <w:rFonts w:ascii="Times New Roman" w:hAnsi="Times New Roman" w:cs="Times New Roman"/>
          <w:bCs/>
          <w:kern w:val="1"/>
          <w:sz w:val="22"/>
          <w:szCs w:val="22"/>
          <w:lang w:eastAsia="hi-IN" w:bidi="hi-IN"/>
        </w:rPr>
        <w:t xml:space="preserve"> товарной накладной </w:t>
      </w:r>
      <w:r w:rsidR="00193BD1" w:rsidRPr="00E96671">
        <w:rPr>
          <w:rFonts w:ascii="Times New Roman" w:hAnsi="Times New Roman" w:cs="Times New Roman"/>
          <w:bCs/>
          <w:kern w:val="1"/>
          <w:sz w:val="22"/>
          <w:szCs w:val="22"/>
          <w:lang w:eastAsia="hi-IN" w:bidi="hi-IN"/>
        </w:rPr>
        <w:t>(</w:t>
      </w:r>
      <w:r w:rsidRPr="00E96671">
        <w:rPr>
          <w:rFonts w:ascii="Times New Roman" w:hAnsi="Times New Roman" w:cs="Times New Roman"/>
          <w:bCs/>
          <w:kern w:val="1"/>
          <w:sz w:val="22"/>
          <w:szCs w:val="22"/>
          <w:lang w:eastAsia="hi-IN" w:bidi="hi-IN"/>
        </w:rPr>
        <w:t>форм</w:t>
      </w:r>
      <w:r w:rsidR="00193BD1" w:rsidRPr="00E96671">
        <w:rPr>
          <w:rFonts w:ascii="Times New Roman" w:hAnsi="Times New Roman" w:cs="Times New Roman"/>
          <w:bCs/>
          <w:kern w:val="1"/>
          <w:sz w:val="22"/>
          <w:szCs w:val="22"/>
          <w:lang w:eastAsia="hi-IN" w:bidi="hi-IN"/>
        </w:rPr>
        <w:t>а</w:t>
      </w:r>
      <w:r w:rsidRPr="00E96671">
        <w:rPr>
          <w:rFonts w:ascii="Times New Roman" w:hAnsi="Times New Roman" w:cs="Times New Roman"/>
          <w:bCs/>
          <w:kern w:val="1"/>
          <w:sz w:val="22"/>
          <w:szCs w:val="22"/>
          <w:lang w:eastAsia="hi-IN" w:bidi="hi-IN"/>
        </w:rPr>
        <w:t xml:space="preserve"> ТОРГ-12</w:t>
      </w:r>
      <w:r w:rsidR="00193BD1" w:rsidRPr="00E96671">
        <w:rPr>
          <w:rFonts w:ascii="Times New Roman" w:hAnsi="Times New Roman" w:cs="Times New Roman"/>
          <w:bCs/>
          <w:kern w:val="1"/>
          <w:sz w:val="22"/>
          <w:szCs w:val="22"/>
          <w:lang w:eastAsia="hi-IN" w:bidi="hi-IN"/>
        </w:rPr>
        <w:t>)</w:t>
      </w:r>
      <w:r w:rsidR="00315963" w:rsidRPr="00E96671">
        <w:rPr>
          <w:rFonts w:ascii="Times New Roman" w:hAnsi="Times New Roman" w:cs="Times New Roman"/>
          <w:bCs/>
          <w:kern w:val="1"/>
          <w:sz w:val="22"/>
          <w:szCs w:val="22"/>
          <w:lang w:eastAsia="hi-IN" w:bidi="hi-IN"/>
        </w:rPr>
        <w:t xml:space="preserve"> </w:t>
      </w:r>
      <w:r w:rsidR="00193BD1" w:rsidRPr="00E96671">
        <w:rPr>
          <w:rFonts w:ascii="Times New Roman" w:hAnsi="Times New Roman" w:cs="Times New Roman"/>
          <w:bCs/>
          <w:kern w:val="1"/>
          <w:sz w:val="22"/>
          <w:szCs w:val="22"/>
          <w:lang w:eastAsia="hi-IN" w:bidi="hi-IN"/>
        </w:rPr>
        <w:t>/</w:t>
      </w:r>
      <w:r w:rsidR="00315963" w:rsidRPr="00E96671">
        <w:rPr>
          <w:rFonts w:ascii="Times New Roman" w:hAnsi="Times New Roman" w:cs="Times New Roman"/>
          <w:bCs/>
          <w:kern w:val="1"/>
          <w:sz w:val="22"/>
          <w:szCs w:val="22"/>
          <w:lang w:eastAsia="hi-IN" w:bidi="hi-IN"/>
        </w:rPr>
        <w:t xml:space="preserve"> </w:t>
      </w:r>
      <w:r w:rsidR="00193BD1" w:rsidRPr="00E96671">
        <w:rPr>
          <w:rFonts w:ascii="Times New Roman" w:hAnsi="Times New Roman" w:cs="Times New Roman"/>
          <w:bCs/>
          <w:kern w:val="1"/>
          <w:sz w:val="22"/>
          <w:szCs w:val="22"/>
          <w:lang w:eastAsia="hi-IN" w:bidi="hi-IN"/>
        </w:rPr>
        <w:t>УПД</w:t>
      </w:r>
      <w:r w:rsidR="00931C03" w:rsidRPr="00E96671">
        <w:rPr>
          <w:rFonts w:ascii="Times New Roman" w:hAnsi="Times New Roman" w:cs="Times New Roman"/>
          <w:bCs/>
          <w:kern w:val="1"/>
          <w:sz w:val="22"/>
          <w:szCs w:val="22"/>
          <w:lang w:eastAsia="hi-IN" w:bidi="hi-IN"/>
        </w:rPr>
        <w:t>.</w:t>
      </w:r>
    </w:p>
    <w:p w:rsidR="007E10BF" w:rsidRPr="00E96671" w:rsidRDefault="007E10BF" w:rsidP="007E10BF">
      <w:pPr>
        <w:pStyle w:val="a4"/>
        <w:widowControl w:val="0"/>
        <w:ind w:left="0"/>
        <w:jc w:val="both"/>
        <w:rPr>
          <w:rFonts w:ascii="Times New Roman" w:hAnsi="Times New Roman" w:cs="Times New Roman"/>
          <w:bCs/>
          <w:kern w:val="1"/>
          <w:sz w:val="22"/>
          <w:szCs w:val="22"/>
          <w:lang w:eastAsia="hi-IN" w:bidi="hi-IN"/>
        </w:rPr>
      </w:pPr>
    </w:p>
    <w:p w:rsidR="00DA7740" w:rsidRPr="00E96671" w:rsidRDefault="00CB27CB" w:rsidP="00DE0FF6">
      <w:pPr>
        <w:pStyle w:val="a4"/>
        <w:widowControl w:val="0"/>
        <w:numPr>
          <w:ilvl w:val="0"/>
          <w:numId w:val="15"/>
        </w:numPr>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ПОРЯДОК РАСЧЕТОВ</w:t>
      </w:r>
    </w:p>
    <w:p w:rsidR="00AE0A92" w:rsidRPr="00E96671" w:rsidRDefault="00AE0A9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Оплата по данному договору осуществляется после поставки Товара в течение </w:t>
      </w:r>
      <w:r w:rsidR="00D34B30" w:rsidRPr="00E96671">
        <w:rPr>
          <w:rFonts w:ascii="Times New Roman" w:hAnsi="Times New Roman" w:cs="Times New Roman"/>
          <w:bCs/>
          <w:kern w:val="1"/>
          <w:sz w:val="22"/>
          <w:szCs w:val="22"/>
          <w:lang w:eastAsia="hi-IN" w:bidi="hi-IN"/>
        </w:rPr>
        <w:t>7</w:t>
      </w:r>
      <w:r w:rsidRPr="00E96671">
        <w:rPr>
          <w:rFonts w:ascii="Times New Roman" w:hAnsi="Times New Roman" w:cs="Times New Roman"/>
          <w:bCs/>
          <w:kern w:val="1"/>
          <w:sz w:val="22"/>
          <w:szCs w:val="22"/>
          <w:lang w:eastAsia="hi-IN" w:bidi="hi-IN"/>
        </w:rPr>
        <w:t xml:space="preserve"> (</w:t>
      </w:r>
      <w:r w:rsidR="00D34B30" w:rsidRPr="00E96671">
        <w:rPr>
          <w:rFonts w:ascii="Times New Roman" w:hAnsi="Times New Roman" w:cs="Times New Roman"/>
          <w:bCs/>
          <w:kern w:val="1"/>
          <w:sz w:val="22"/>
          <w:szCs w:val="22"/>
          <w:lang w:eastAsia="hi-IN" w:bidi="hi-IN"/>
        </w:rPr>
        <w:t>Семи</w:t>
      </w:r>
      <w:r w:rsidRPr="00E96671">
        <w:rPr>
          <w:rFonts w:ascii="Times New Roman" w:hAnsi="Times New Roman" w:cs="Times New Roman"/>
          <w:bCs/>
          <w:kern w:val="1"/>
          <w:sz w:val="22"/>
          <w:szCs w:val="22"/>
          <w:lang w:eastAsia="hi-IN" w:bidi="hi-IN"/>
        </w:rPr>
        <w:t>) рабочих дней с даты подписания Сторонами товарной накладной (форма ТОРГ-12)</w:t>
      </w:r>
      <w:r w:rsidR="00315963" w:rsidRPr="00E96671">
        <w:rPr>
          <w:rFonts w:ascii="Times New Roman" w:hAnsi="Times New Roman" w:cs="Times New Roman"/>
          <w:bCs/>
          <w:kern w:val="1"/>
          <w:sz w:val="22"/>
          <w:szCs w:val="22"/>
          <w:lang w:eastAsia="hi-IN" w:bidi="hi-IN"/>
        </w:rPr>
        <w:t xml:space="preserve"> </w:t>
      </w:r>
      <w:r w:rsidR="002960F6" w:rsidRPr="00E96671">
        <w:rPr>
          <w:rFonts w:ascii="Times New Roman" w:hAnsi="Times New Roman" w:cs="Times New Roman"/>
          <w:bCs/>
          <w:kern w:val="1"/>
          <w:sz w:val="22"/>
          <w:szCs w:val="22"/>
          <w:lang w:eastAsia="hi-IN" w:bidi="hi-IN"/>
        </w:rPr>
        <w:t>/</w:t>
      </w:r>
      <w:r w:rsidR="00315963" w:rsidRPr="00E96671">
        <w:rPr>
          <w:rFonts w:ascii="Times New Roman" w:hAnsi="Times New Roman" w:cs="Times New Roman"/>
          <w:bCs/>
          <w:kern w:val="1"/>
          <w:sz w:val="22"/>
          <w:szCs w:val="22"/>
          <w:lang w:eastAsia="hi-IN" w:bidi="hi-IN"/>
        </w:rPr>
        <w:t xml:space="preserve"> </w:t>
      </w:r>
      <w:r w:rsidR="002960F6" w:rsidRPr="00E96671">
        <w:rPr>
          <w:rFonts w:ascii="Times New Roman" w:hAnsi="Times New Roman" w:cs="Times New Roman"/>
          <w:bCs/>
          <w:kern w:val="1"/>
          <w:sz w:val="22"/>
          <w:szCs w:val="22"/>
          <w:lang w:eastAsia="hi-IN" w:bidi="hi-IN"/>
        </w:rPr>
        <w:t>УПД</w:t>
      </w:r>
      <w:r w:rsidR="00074520"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 xml:space="preserve">и получения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счета на оплату. </w:t>
      </w:r>
    </w:p>
    <w:p w:rsidR="00676B22" w:rsidRPr="00E96671" w:rsidRDefault="00D949B7"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Расчет за товар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осуществляется путем перечисления денежных средств на расчетный счет Поставщика, указанный Поставщиком в п.1</w:t>
      </w:r>
      <w:r w:rsidR="00597D7D" w:rsidRPr="00E96671">
        <w:rPr>
          <w:rFonts w:ascii="Times New Roman" w:hAnsi="Times New Roman" w:cs="Times New Roman"/>
          <w:bCs/>
          <w:kern w:val="1"/>
          <w:sz w:val="22"/>
          <w:szCs w:val="22"/>
          <w:lang w:eastAsia="hi-IN" w:bidi="hi-IN"/>
        </w:rPr>
        <w:t>2</w:t>
      </w:r>
      <w:r w:rsidRPr="00E96671">
        <w:rPr>
          <w:rFonts w:ascii="Times New Roman" w:hAnsi="Times New Roman" w:cs="Times New Roman"/>
          <w:bCs/>
          <w:kern w:val="1"/>
          <w:sz w:val="22"/>
          <w:szCs w:val="22"/>
          <w:lang w:eastAsia="hi-IN" w:bidi="hi-IN"/>
        </w:rPr>
        <w:t xml:space="preserve">.2. Контракта. В случае изменения расчетного счета Поставщик обязан в трехдневный срок с момента изменения расчетного счета в письменной форме сообщить об этом </w:t>
      </w:r>
      <w:r w:rsidR="009656E0" w:rsidRPr="00E96671">
        <w:rPr>
          <w:rFonts w:ascii="Times New Roman" w:hAnsi="Times New Roman" w:cs="Times New Roman"/>
          <w:bCs/>
          <w:kern w:val="1"/>
          <w:sz w:val="22"/>
          <w:szCs w:val="22"/>
          <w:lang w:eastAsia="hi-IN" w:bidi="hi-IN"/>
        </w:rPr>
        <w:t>Заказчику</w:t>
      </w:r>
      <w:r w:rsidRPr="00E96671">
        <w:rPr>
          <w:rFonts w:ascii="Times New Roman" w:hAnsi="Times New Roman" w:cs="Times New Roman"/>
          <w:bCs/>
          <w:kern w:val="1"/>
          <w:sz w:val="22"/>
          <w:szCs w:val="22"/>
          <w:lang w:eastAsia="hi-IN" w:bidi="hi-IN"/>
        </w:rPr>
        <w:t xml:space="preserve">, указав новые реквизиты расчетного счета. В противном случае все риски, связанные с перечислением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денежных средств на указанный в Договоре счет Поставщика, несет Поставщик.</w:t>
      </w:r>
    </w:p>
    <w:p w:rsidR="008667B4" w:rsidRPr="00E96671" w:rsidRDefault="008667B4"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Обязательство </w:t>
      </w:r>
      <w:r w:rsidR="009656E0" w:rsidRPr="00E96671">
        <w:rPr>
          <w:rFonts w:ascii="Times New Roman" w:hAnsi="Times New Roman" w:cs="Times New Roman"/>
          <w:bCs/>
          <w:kern w:val="1"/>
          <w:sz w:val="22"/>
          <w:szCs w:val="22"/>
          <w:lang w:eastAsia="hi-IN" w:bidi="hi-IN"/>
        </w:rPr>
        <w:t>Заказчика</w:t>
      </w:r>
      <w:r w:rsidRPr="00E96671">
        <w:rPr>
          <w:rFonts w:ascii="Times New Roman" w:hAnsi="Times New Roman" w:cs="Times New Roman"/>
          <w:bCs/>
          <w:kern w:val="1"/>
          <w:sz w:val="22"/>
          <w:szCs w:val="22"/>
          <w:lang w:eastAsia="hi-IN" w:bidi="hi-IN"/>
        </w:rPr>
        <w:t xml:space="preserve"> по оплате считается исполненным в момент списания денежных </w:t>
      </w:r>
      <w:r w:rsidR="004A36D0"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 xml:space="preserve">средств с лицевого счета </w:t>
      </w:r>
      <w:r w:rsidR="009656E0" w:rsidRPr="00E96671">
        <w:rPr>
          <w:rFonts w:ascii="Times New Roman" w:hAnsi="Times New Roman" w:cs="Times New Roman"/>
          <w:bCs/>
          <w:kern w:val="1"/>
          <w:sz w:val="22"/>
          <w:szCs w:val="22"/>
          <w:lang w:eastAsia="hi-IN" w:bidi="hi-IN"/>
        </w:rPr>
        <w:t>Заказчика</w:t>
      </w:r>
      <w:r w:rsidRPr="00E96671">
        <w:rPr>
          <w:rFonts w:ascii="Times New Roman" w:hAnsi="Times New Roman" w:cs="Times New Roman"/>
          <w:bCs/>
          <w:kern w:val="1"/>
          <w:sz w:val="22"/>
          <w:szCs w:val="22"/>
          <w:lang w:eastAsia="hi-IN" w:bidi="hi-IN"/>
        </w:rPr>
        <w:t>.</w:t>
      </w:r>
    </w:p>
    <w:p w:rsidR="00D949B7" w:rsidRPr="00E96671" w:rsidRDefault="00D949B7"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Сумма, подлежащая уплате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w:t>
      </w:r>
    </w:p>
    <w:p w:rsidR="00D949B7" w:rsidRPr="00E96671" w:rsidRDefault="007E10BF"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На основании подписанной Заказчиком товарной накладной (форма ТОРГ-12)</w:t>
      </w:r>
      <w:r w:rsidR="00A66660"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w:t>
      </w:r>
      <w:r w:rsidR="00A66660"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УПД уполномоченным представителем Заказчика формируется акт приемки ТРУ по форме ОКУД 0510452 (Приказ Минфина от 15.04.2021 № 61н), содержащий ссылку на настоящий Контракт (номер, дата), подтверждающий факт и срок поставки Товара.</w:t>
      </w:r>
    </w:p>
    <w:p w:rsidR="00D949B7" w:rsidRPr="00E96671" w:rsidRDefault="00D949B7"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При наличии технической возможности у обеих сторон акт приемки ТРУ по форме ОКУД 0510452 подписывается </w:t>
      </w:r>
      <w:proofErr w:type="spellStart"/>
      <w:r w:rsidRPr="00E96671">
        <w:rPr>
          <w:rFonts w:ascii="Times New Roman" w:hAnsi="Times New Roman" w:cs="Times New Roman"/>
          <w:bCs/>
          <w:kern w:val="1"/>
          <w:sz w:val="22"/>
          <w:szCs w:val="22"/>
          <w:lang w:eastAsia="hi-IN" w:bidi="hi-IN"/>
        </w:rPr>
        <w:t>электронно</w:t>
      </w:r>
      <w:proofErr w:type="spellEnd"/>
      <w:r w:rsidRPr="00E96671">
        <w:rPr>
          <w:rFonts w:ascii="Times New Roman" w:hAnsi="Times New Roman" w:cs="Times New Roman"/>
          <w:bCs/>
          <w:kern w:val="1"/>
          <w:sz w:val="22"/>
          <w:szCs w:val="22"/>
          <w:lang w:eastAsia="hi-IN" w:bidi="hi-IN"/>
        </w:rPr>
        <w:t xml:space="preserve">. При отсутствии технической возможности акт приемки ТРУ по форме ОКУД 0510452 подписывается сторонами на бумажном носителе. Для подписания акта приемки ТРУ по форме ОКУД 0510452 на бумажном носителе, Поставщик обязан обеспечить присутствие своего уполномоченного представителя по месту нахождения </w:t>
      </w:r>
      <w:r w:rsidR="009656E0" w:rsidRPr="00E96671">
        <w:rPr>
          <w:rFonts w:ascii="Times New Roman" w:hAnsi="Times New Roman" w:cs="Times New Roman"/>
          <w:bCs/>
          <w:kern w:val="1"/>
          <w:sz w:val="22"/>
          <w:szCs w:val="22"/>
          <w:lang w:eastAsia="hi-IN" w:bidi="hi-IN"/>
        </w:rPr>
        <w:t>Заказчика</w:t>
      </w:r>
      <w:r w:rsidRPr="00E96671">
        <w:rPr>
          <w:rFonts w:ascii="Times New Roman" w:hAnsi="Times New Roman" w:cs="Times New Roman"/>
          <w:bCs/>
          <w:kern w:val="1"/>
          <w:sz w:val="22"/>
          <w:szCs w:val="22"/>
          <w:lang w:eastAsia="hi-IN" w:bidi="hi-IN"/>
        </w:rPr>
        <w:t xml:space="preserve"> не позднее одного рабочего дня с даты подписания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акта выполненных работ/товарной накладной/ УПД.</w:t>
      </w:r>
    </w:p>
    <w:p w:rsidR="00D949B7" w:rsidRPr="00E96671" w:rsidRDefault="00D949B7"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При отсутствии претензий, расхождений по результатам приемки, проведенной без участия Поставщика, участие Поставщика при оформлении акта приемки ТРУ по форме ОКУД 0510452 осуществляется путем направления ему по электронной почте, указанной в разделе </w:t>
      </w:r>
      <w:r w:rsidR="001F5B43" w:rsidRPr="00E96671">
        <w:rPr>
          <w:rFonts w:ascii="Times New Roman" w:hAnsi="Times New Roman" w:cs="Times New Roman"/>
          <w:bCs/>
          <w:kern w:val="1"/>
          <w:sz w:val="22"/>
          <w:szCs w:val="22"/>
          <w:lang w:eastAsia="hi-IN" w:bidi="hi-IN"/>
        </w:rPr>
        <w:t>1</w:t>
      </w:r>
      <w:r w:rsidR="00597D7D" w:rsidRPr="00E96671">
        <w:rPr>
          <w:rFonts w:ascii="Times New Roman" w:hAnsi="Times New Roman" w:cs="Times New Roman"/>
          <w:bCs/>
          <w:kern w:val="1"/>
          <w:sz w:val="22"/>
          <w:szCs w:val="22"/>
          <w:lang w:eastAsia="hi-IN" w:bidi="hi-IN"/>
        </w:rPr>
        <w:t>2</w:t>
      </w:r>
      <w:r w:rsidRPr="00E96671">
        <w:rPr>
          <w:rFonts w:ascii="Times New Roman" w:hAnsi="Times New Roman" w:cs="Times New Roman"/>
          <w:bCs/>
          <w:kern w:val="1"/>
          <w:sz w:val="22"/>
          <w:szCs w:val="22"/>
          <w:lang w:eastAsia="hi-IN" w:bidi="hi-IN"/>
        </w:rPr>
        <w:t xml:space="preserve"> Контракта, скан копии оформленного в одностороннем порядке акта приемки ТРУ по форме ОКУД 0510452.  </w:t>
      </w:r>
    </w:p>
    <w:p w:rsidR="00D949B7" w:rsidRPr="00E96671" w:rsidRDefault="00D949B7"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 результатам приемки, проведенной без участия Поставщика, как при отсутствии претензий и расхождений, так и в целях </w:t>
      </w:r>
      <w:r w:rsidR="00103912" w:rsidRPr="00E96671">
        <w:rPr>
          <w:rFonts w:ascii="Times New Roman" w:hAnsi="Times New Roman" w:cs="Times New Roman"/>
          <w:bCs/>
          <w:kern w:val="1"/>
          <w:sz w:val="22"/>
          <w:szCs w:val="22"/>
          <w:lang w:eastAsia="hi-IN" w:bidi="hi-IN"/>
        </w:rPr>
        <w:t>оформления,</w:t>
      </w:r>
      <w:r w:rsidRPr="00E96671">
        <w:rPr>
          <w:rFonts w:ascii="Times New Roman" w:hAnsi="Times New Roman" w:cs="Times New Roman"/>
          <w:bCs/>
          <w:kern w:val="1"/>
          <w:sz w:val="22"/>
          <w:szCs w:val="22"/>
          <w:lang w:eastAsia="hi-IN" w:bidi="hi-IN"/>
        </w:rPr>
        <w:t xml:space="preserve"> выявленных в ходе приемки качественных или количественных расхождений, </w:t>
      </w:r>
      <w:r w:rsidR="009656E0" w:rsidRPr="00E96671">
        <w:rPr>
          <w:rFonts w:ascii="Times New Roman" w:hAnsi="Times New Roman" w:cs="Times New Roman"/>
          <w:bCs/>
          <w:kern w:val="1"/>
          <w:sz w:val="22"/>
          <w:szCs w:val="22"/>
          <w:lang w:eastAsia="hi-IN" w:bidi="hi-IN"/>
        </w:rPr>
        <w:t>Заказчик</w:t>
      </w:r>
      <w:r w:rsidRPr="00E96671">
        <w:rPr>
          <w:rFonts w:ascii="Times New Roman" w:hAnsi="Times New Roman" w:cs="Times New Roman"/>
          <w:bCs/>
          <w:kern w:val="1"/>
          <w:sz w:val="22"/>
          <w:szCs w:val="22"/>
          <w:lang w:eastAsia="hi-IN" w:bidi="hi-IN"/>
        </w:rPr>
        <w:t xml:space="preserve"> обязан уведомить Поставщика о результатах приемки, путем направления подписанного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Акта приемки (ф. 0510452) в адрес контрагента (в том числе на электронный адрес поставщика) копии электронного Акта приемки (ф. 0510452).</w:t>
      </w:r>
    </w:p>
    <w:p w:rsidR="00B208DD" w:rsidRPr="00E96671" w:rsidRDefault="00B208DD" w:rsidP="00676B22">
      <w:pPr>
        <w:widowControl w:val="0"/>
        <w:contextualSpacing/>
        <w:jc w:val="both"/>
        <w:rPr>
          <w:rFonts w:ascii="Times New Roman" w:hAnsi="Times New Roman" w:cs="Times New Roman"/>
          <w:bCs/>
          <w:kern w:val="1"/>
          <w:sz w:val="22"/>
          <w:szCs w:val="22"/>
          <w:lang w:eastAsia="hi-IN" w:bidi="hi-IN"/>
        </w:rPr>
      </w:pPr>
    </w:p>
    <w:p w:rsidR="00DA7740" w:rsidRPr="00E96671" w:rsidRDefault="00DA7740" w:rsidP="00DE0FF6">
      <w:pPr>
        <w:pStyle w:val="a4"/>
        <w:widowControl w:val="0"/>
        <w:numPr>
          <w:ilvl w:val="0"/>
          <w:numId w:val="15"/>
        </w:numPr>
        <w:jc w:val="center"/>
        <w:rPr>
          <w:rFonts w:ascii="Times New Roman" w:hAnsi="Times New Roman" w:cs="Times New Roman"/>
          <w:bCs/>
          <w:vanish/>
          <w:kern w:val="1"/>
          <w:sz w:val="22"/>
          <w:szCs w:val="22"/>
          <w:lang w:eastAsia="hi-IN" w:bidi="hi-IN"/>
        </w:rPr>
      </w:pPr>
      <w:r w:rsidRPr="00E96671">
        <w:rPr>
          <w:rFonts w:ascii="Times New Roman" w:hAnsi="Times New Roman" w:cs="Times New Roman"/>
          <w:b/>
          <w:bCs/>
          <w:kern w:val="1"/>
          <w:sz w:val="22"/>
          <w:szCs w:val="22"/>
          <w:lang w:eastAsia="hi-IN" w:bidi="hi-IN"/>
        </w:rPr>
        <w:t>ПОРЯДОК СДАЧИ-ПРИЕМКИ ТОВАРА</w:t>
      </w:r>
    </w:p>
    <w:p w:rsidR="00103912" w:rsidRPr="00E96671" w:rsidRDefault="0010391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p>
    <w:p w:rsidR="00676B22"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Поставщик гарантирует, что </w:t>
      </w:r>
      <w:r w:rsidR="00B24F9D"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w:t>
      </w:r>
      <w:r w:rsidRPr="00E96671">
        <w:rPr>
          <w:rFonts w:ascii="Times New Roman" w:hAnsi="Times New Roman" w:cs="Times New Roman"/>
          <w:bCs/>
          <w:kern w:val="1"/>
          <w:sz w:val="22"/>
          <w:szCs w:val="22"/>
          <w:lang w:eastAsia="hi-IN" w:bidi="hi-IN"/>
        </w:rPr>
        <w:t xml:space="preserve"> поставляется в комплекте со всеми необходимыми принадлежностями и документацией (сертификат соответствия, декларация о соответствии и (или) иными документами, обязательными </w:t>
      </w:r>
      <w:r w:rsidR="00ED68F5" w:rsidRPr="00E96671">
        <w:rPr>
          <w:rFonts w:ascii="Times New Roman" w:hAnsi="Times New Roman" w:cs="Times New Roman"/>
          <w:bCs/>
          <w:kern w:val="1"/>
          <w:sz w:val="22"/>
          <w:szCs w:val="22"/>
          <w:lang w:eastAsia="hi-IN" w:bidi="hi-IN"/>
        </w:rPr>
        <w:t xml:space="preserve">для данного вида </w:t>
      </w:r>
      <w:r w:rsidR="00931C03" w:rsidRPr="00E96671">
        <w:rPr>
          <w:rFonts w:ascii="Times New Roman" w:hAnsi="Times New Roman" w:cs="Times New Roman"/>
          <w:bCs/>
          <w:kern w:val="1"/>
          <w:sz w:val="22"/>
          <w:szCs w:val="22"/>
          <w:lang w:eastAsia="hi-IN" w:bidi="hi-IN"/>
        </w:rPr>
        <w:t>товара</w:t>
      </w:r>
      <w:r w:rsidR="00ED68F5" w:rsidRPr="00E96671">
        <w:rPr>
          <w:rFonts w:ascii="Times New Roman" w:hAnsi="Times New Roman" w:cs="Times New Roman"/>
          <w:bCs/>
          <w:kern w:val="1"/>
          <w:sz w:val="22"/>
          <w:szCs w:val="22"/>
          <w:lang w:eastAsia="hi-IN" w:bidi="hi-IN"/>
        </w:rPr>
        <w:t>,</w:t>
      </w:r>
      <w:r w:rsidRPr="00E96671">
        <w:rPr>
          <w:rFonts w:ascii="Times New Roman" w:hAnsi="Times New Roman" w:cs="Times New Roman"/>
          <w:bCs/>
          <w:kern w:val="1"/>
          <w:sz w:val="22"/>
          <w:szCs w:val="22"/>
          <w:lang w:eastAsia="hi-IN" w:bidi="hi-IN"/>
        </w:rPr>
        <w:t xml:space="preserve"> оформленные в соответствии с действующим законодательством) (при наличии) в соответствии с техническими требованиями и условиями настоящего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а.</w:t>
      </w:r>
    </w:p>
    <w:p w:rsidR="00801D54" w:rsidRPr="00E96671" w:rsidRDefault="009656E0"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Заказчик обязуется обеспечить присутствие в согласованный Сторонами день и время своего представителя, уполномоченного на получение Товара в день его доставки, с проставлением отметки о получении Товара в сопроводительных (транспортных) документах.</w:t>
      </w:r>
    </w:p>
    <w:p w:rsidR="00801D54" w:rsidRPr="00E96671" w:rsidRDefault="009656E0"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При отсутствии у Заказчика претензий по количеству и качеству поставленного Товара Заказчик в течение 5 (пяти) рабочих дней с момента доставки Товара Поставщиком осуществляет приёмку Товара и подписывает товарную накладную (форма ТОРГ-12) / УПД и акт приёмки по форме ОКУД 0510452. При наличии претензий Заказчик в тот же срок направляет Поставщику мотивированный отказ от приёмки либо акт о выявленных недостатках (Приложение № 2).</w:t>
      </w:r>
    </w:p>
    <w:p w:rsidR="00676B22" w:rsidRPr="00E96671" w:rsidRDefault="00801D54"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Приемка Товара</w:t>
      </w:r>
      <w:r w:rsidR="00676B22"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осуществляется</w:t>
      </w:r>
      <w:r w:rsidR="00676B22" w:rsidRPr="00E96671">
        <w:rPr>
          <w:rFonts w:ascii="Times New Roman" w:hAnsi="Times New Roman" w:cs="Times New Roman"/>
          <w:bCs/>
          <w:kern w:val="1"/>
          <w:sz w:val="22"/>
          <w:szCs w:val="22"/>
          <w:lang w:eastAsia="hi-IN" w:bidi="hi-IN"/>
        </w:rPr>
        <w:t xml:space="preserve"> в рабочие дни с </w:t>
      </w:r>
      <w:r w:rsidR="00315963" w:rsidRPr="00E96671">
        <w:rPr>
          <w:rFonts w:ascii="Times New Roman" w:hAnsi="Times New Roman" w:cs="Times New Roman"/>
          <w:bCs/>
          <w:kern w:val="1"/>
          <w:sz w:val="22"/>
          <w:szCs w:val="22"/>
          <w:lang w:eastAsia="hi-IN" w:bidi="hi-IN"/>
        </w:rPr>
        <w:t>09</w:t>
      </w:r>
      <w:r w:rsidR="00676B22" w:rsidRPr="00E96671">
        <w:rPr>
          <w:rFonts w:ascii="Times New Roman" w:hAnsi="Times New Roman" w:cs="Times New Roman"/>
          <w:bCs/>
          <w:kern w:val="1"/>
          <w:sz w:val="22"/>
          <w:szCs w:val="22"/>
          <w:lang w:eastAsia="hi-IN" w:bidi="hi-IN"/>
        </w:rPr>
        <w:t>-00 до 1</w:t>
      </w:r>
      <w:r w:rsidR="00597D7D" w:rsidRPr="00E96671">
        <w:rPr>
          <w:rFonts w:ascii="Times New Roman" w:hAnsi="Times New Roman" w:cs="Times New Roman"/>
          <w:bCs/>
          <w:kern w:val="1"/>
          <w:sz w:val="22"/>
          <w:szCs w:val="22"/>
          <w:lang w:eastAsia="hi-IN" w:bidi="hi-IN"/>
        </w:rPr>
        <w:t>7</w:t>
      </w:r>
      <w:r w:rsidR="00676B22" w:rsidRPr="00E96671">
        <w:rPr>
          <w:rFonts w:ascii="Times New Roman" w:hAnsi="Times New Roman" w:cs="Times New Roman"/>
          <w:bCs/>
          <w:kern w:val="1"/>
          <w:sz w:val="22"/>
          <w:szCs w:val="22"/>
          <w:lang w:eastAsia="hi-IN" w:bidi="hi-IN"/>
        </w:rPr>
        <w:t>-00.</w:t>
      </w:r>
    </w:p>
    <w:p w:rsidR="0083036E" w:rsidRPr="00E96671" w:rsidRDefault="007E10BF"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Приемка Товара осуществляется Заказчиком по количеству, качеству, комплектности и наименованию в соответствии с п. 5.3. При необходимости Заказчик вправе провести экспертизу Товара в порядке, </w:t>
      </w:r>
      <w:r w:rsidRPr="00E96671">
        <w:rPr>
          <w:rFonts w:ascii="Times New Roman" w:hAnsi="Times New Roman" w:cs="Times New Roman"/>
          <w:bCs/>
          <w:kern w:val="1"/>
          <w:sz w:val="22"/>
          <w:szCs w:val="22"/>
          <w:lang w:eastAsia="hi-IN" w:bidi="hi-IN"/>
        </w:rPr>
        <w:lastRenderedPageBreak/>
        <w:t>установленном ст. 94 Федерального закона № 44-ФЗ. В случае отсутствия замечаний товарная накладная (ТОРГ-12) / УПД подписывается в срок, установленный п. 5.3. В случае несогласия Поставщика с экспертизой, проведенной Заказчиком, Поставщик проводит дополнительные экспертизы за свой счет.</w:t>
      </w:r>
    </w:p>
    <w:p w:rsidR="00676B22"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Поставщик обязан передать </w:t>
      </w:r>
      <w:r w:rsidR="00801D54"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 xml:space="preserve">овар </w:t>
      </w:r>
      <w:r w:rsidRPr="00E96671">
        <w:rPr>
          <w:rFonts w:ascii="Times New Roman" w:hAnsi="Times New Roman" w:cs="Times New Roman"/>
          <w:bCs/>
          <w:kern w:val="1"/>
          <w:sz w:val="22"/>
          <w:szCs w:val="22"/>
          <w:lang w:eastAsia="hi-IN" w:bidi="hi-IN"/>
        </w:rPr>
        <w:t xml:space="preserve">и сопроводительные документы, подтверждающие факт поставки </w:t>
      </w:r>
      <w:r w:rsidR="00801D54"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Pr="00E96671">
        <w:rPr>
          <w:rFonts w:ascii="Times New Roman" w:hAnsi="Times New Roman" w:cs="Times New Roman"/>
          <w:bCs/>
          <w:kern w:val="1"/>
          <w:sz w:val="22"/>
          <w:szCs w:val="22"/>
          <w:lang w:eastAsia="hi-IN" w:bidi="hi-IN"/>
        </w:rPr>
        <w:t xml:space="preserve"> (товарную накладную по форме ТОРГ-12</w:t>
      </w:r>
      <w:r w:rsidR="00193BD1" w:rsidRPr="00E96671">
        <w:rPr>
          <w:rFonts w:ascii="Times New Roman" w:hAnsi="Times New Roman" w:cs="Times New Roman"/>
          <w:bCs/>
          <w:kern w:val="1"/>
          <w:sz w:val="22"/>
          <w:szCs w:val="22"/>
          <w:lang w:eastAsia="hi-IN" w:bidi="hi-IN"/>
        </w:rPr>
        <w:t>/УПД</w:t>
      </w:r>
      <w:r w:rsidR="005B0D12" w:rsidRPr="00E96671">
        <w:rPr>
          <w:rFonts w:ascii="Times New Roman" w:hAnsi="Times New Roman" w:cs="Times New Roman"/>
          <w:bCs/>
          <w:kern w:val="1"/>
          <w:sz w:val="22"/>
          <w:szCs w:val="22"/>
          <w:lang w:eastAsia="hi-IN" w:bidi="hi-IN"/>
        </w:rPr>
        <w:t>, счет</w:t>
      </w:r>
      <w:r w:rsidRPr="00E96671">
        <w:rPr>
          <w:rFonts w:ascii="Times New Roman" w:hAnsi="Times New Roman" w:cs="Times New Roman"/>
          <w:bCs/>
          <w:kern w:val="1"/>
          <w:sz w:val="22"/>
          <w:szCs w:val="22"/>
          <w:lang w:eastAsia="hi-IN" w:bidi="hi-IN"/>
        </w:rPr>
        <w:t>) с документами, подтверждающими качество (сертификат соответствия или декларация о соответствии, регистрационное удостоверение) (при наличии).</w:t>
      </w:r>
    </w:p>
    <w:p w:rsidR="00676B22"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 случае несоответствия </w:t>
      </w:r>
      <w:r w:rsidR="00801D54"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Pr="00E96671">
        <w:rPr>
          <w:rFonts w:ascii="Times New Roman" w:hAnsi="Times New Roman" w:cs="Times New Roman"/>
          <w:bCs/>
          <w:kern w:val="1"/>
          <w:sz w:val="22"/>
          <w:szCs w:val="22"/>
          <w:lang w:eastAsia="hi-IN" w:bidi="hi-IN"/>
        </w:rPr>
        <w:t xml:space="preserve"> по</w:t>
      </w:r>
      <w:r w:rsidR="00801D54" w:rsidRPr="00E96671">
        <w:rPr>
          <w:rFonts w:ascii="Times New Roman" w:hAnsi="Times New Roman" w:cs="Times New Roman"/>
          <w:bCs/>
          <w:kern w:val="1"/>
          <w:sz w:val="22"/>
          <w:szCs w:val="22"/>
          <w:lang w:eastAsia="hi-IN" w:bidi="hi-IN"/>
        </w:rPr>
        <w:t xml:space="preserve"> качеству,</w:t>
      </w:r>
      <w:r w:rsidRPr="00E96671">
        <w:rPr>
          <w:rFonts w:ascii="Times New Roman" w:hAnsi="Times New Roman" w:cs="Times New Roman"/>
          <w:bCs/>
          <w:kern w:val="1"/>
          <w:sz w:val="22"/>
          <w:szCs w:val="22"/>
          <w:lang w:eastAsia="hi-IN" w:bidi="hi-IN"/>
        </w:rPr>
        <w:t xml:space="preserve"> количеству, ассортименту, комплектности, това</w:t>
      </w:r>
      <w:r w:rsidR="00801D54" w:rsidRPr="00E96671">
        <w:rPr>
          <w:rFonts w:ascii="Times New Roman" w:hAnsi="Times New Roman" w:cs="Times New Roman"/>
          <w:bCs/>
          <w:kern w:val="1"/>
          <w:sz w:val="22"/>
          <w:szCs w:val="22"/>
          <w:lang w:eastAsia="hi-IN" w:bidi="hi-IN"/>
        </w:rPr>
        <w:t xml:space="preserve">рному (внешнему) виду условиям </w:t>
      </w:r>
      <w:r w:rsidR="000274CF" w:rsidRPr="00E96671">
        <w:rPr>
          <w:rFonts w:ascii="Times New Roman" w:hAnsi="Times New Roman" w:cs="Times New Roman"/>
          <w:bCs/>
          <w:kern w:val="1"/>
          <w:sz w:val="22"/>
          <w:szCs w:val="22"/>
          <w:lang w:eastAsia="hi-IN" w:bidi="hi-IN"/>
        </w:rPr>
        <w:t>Контракт</w:t>
      </w:r>
      <w:r w:rsidR="00801D54" w:rsidRPr="00E96671">
        <w:rPr>
          <w:rFonts w:ascii="Times New Roman" w:hAnsi="Times New Roman" w:cs="Times New Roman"/>
          <w:bCs/>
          <w:kern w:val="1"/>
          <w:sz w:val="22"/>
          <w:szCs w:val="22"/>
          <w:lang w:eastAsia="hi-IN" w:bidi="hi-IN"/>
        </w:rPr>
        <w:t>а</w:t>
      </w:r>
      <w:r w:rsidRPr="00E96671">
        <w:rPr>
          <w:rFonts w:ascii="Times New Roman" w:hAnsi="Times New Roman" w:cs="Times New Roman"/>
          <w:bCs/>
          <w:kern w:val="1"/>
          <w:sz w:val="22"/>
          <w:szCs w:val="22"/>
          <w:lang w:eastAsia="hi-IN" w:bidi="hi-IN"/>
        </w:rPr>
        <w:t>:</w:t>
      </w:r>
    </w:p>
    <w:p w:rsidR="00DA7740" w:rsidRPr="00E96671" w:rsidRDefault="009656E0" w:rsidP="00DA7740">
      <w:pPr>
        <w:pStyle w:val="a4"/>
        <w:widowControl w:val="0"/>
        <w:numPr>
          <w:ilvl w:val="0"/>
          <w:numId w:val="10"/>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Заказчик</w:t>
      </w:r>
      <w:r w:rsidR="00676B22" w:rsidRPr="00E96671">
        <w:rPr>
          <w:rFonts w:ascii="Times New Roman" w:hAnsi="Times New Roman" w:cs="Times New Roman"/>
          <w:bCs/>
          <w:kern w:val="1"/>
          <w:sz w:val="22"/>
          <w:szCs w:val="22"/>
          <w:lang w:eastAsia="hi-IN" w:bidi="hi-IN"/>
        </w:rPr>
        <w:t xml:space="preserve"> обязан составить акт с подробным описанием выявленных несоответствий (Приложение №</w:t>
      </w:r>
      <w:r w:rsidR="00B100A4" w:rsidRPr="00E96671">
        <w:rPr>
          <w:rFonts w:ascii="Times New Roman" w:hAnsi="Times New Roman" w:cs="Times New Roman"/>
          <w:bCs/>
          <w:kern w:val="1"/>
          <w:sz w:val="22"/>
          <w:szCs w:val="22"/>
          <w:lang w:eastAsia="hi-IN" w:bidi="hi-IN"/>
        </w:rPr>
        <w:t>2</w:t>
      </w:r>
      <w:r w:rsidR="00676B22" w:rsidRPr="00E96671">
        <w:rPr>
          <w:rFonts w:ascii="Times New Roman" w:hAnsi="Times New Roman" w:cs="Times New Roman"/>
          <w:bCs/>
          <w:kern w:val="1"/>
          <w:sz w:val="22"/>
          <w:szCs w:val="22"/>
          <w:lang w:eastAsia="hi-IN" w:bidi="hi-IN"/>
        </w:rPr>
        <w:t>)</w:t>
      </w:r>
      <w:r w:rsidR="003F1A51" w:rsidRPr="00E96671">
        <w:rPr>
          <w:rFonts w:ascii="Times New Roman" w:hAnsi="Times New Roman" w:cs="Times New Roman"/>
          <w:bCs/>
          <w:kern w:val="1"/>
          <w:sz w:val="22"/>
          <w:szCs w:val="22"/>
          <w:lang w:eastAsia="hi-IN" w:bidi="hi-IN"/>
        </w:rPr>
        <w:t>;</w:t>
      </w:r>
    </w:p>
    <w:p w:rsidR="00DA7740" w:rsidRPr="00E96671" w:rsidRDefault="003F1A51" w:rsidP="00DA7740">
      <w:pPr>
        <w:pStyle w:val="a4"/>
        <w:widowControl w:val="0"/>
        <w:numPr>
          <w:ilvl w:val="0"/>
          <w:numId w:val="10"/>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При приемке Товара от транспортной организации /организации связи – </w:t>
      </w:r>
      <w:r w:rsidR="009656E0" w:rsidRPr="00E96671">
        <w:rPr>
          <w:rFonts w:ascii="Times New Roman" w:hAnsi="Times New Roman" w:cs="Times New Roman"/>
          <w:bCs/>
          <w:kern w:val="1"/>
          <w:sz w:val="22"/>
          <w:szCs w:val="22"/>
          <w:lang w:eastAsia="hi-IN" w:bidi="hi-IN"/>
        </w:rPr>
        <w:t>Заказчик</w:t>
      </w:r>
      <w:r w:rsidRPr="00E96671">
        <w:rPr>
          <w:rFonts w:ascii="Times New Roman" w:hAnsi="Times New Roman" w:cs="Times New Roman"/>
          <w:bCs/>
          <w:kern w:val="1"/>
          <w:sz w:val="22"/>
          <w:szCs w:val="22"/>
          <w:lang w:eastAsia="hi-IN" w:bidi="hi-IN"/>
        </w:rPr>
        <w:t xml:space="preserve"> обязан составить коммерческий акт с участием транспортной организации /организации связи с подробным указанием несоответствий Товара, сделать соответствующую отметку в транспортной накладной, а также составить акт с подробным описанием выявленных несоответствий (Приложение №</w:t>
      </w:r>
      <w:r w:rsidR="00B100A4" w:rsidRPr="00E96671">
        <w:rPr>
          <w:rFonts w:ascii="Times New Roman" w:hAnsi="Times New Roman" w:cs="Times New Roman"/>
          <w:bCs/>
          <w:kern w:val="1"/>
          <w:sz w:val="22"/>
          <w:szCs w:val="22"/>
          <w:lang w:eastAsia="hi-IN" w:bidi="hi-IN"/>
        </w:rPr>
        <w:t>2</w:t>
      </w:r>
      <w:r w:rsidRPr="00E96671">
        <w:rPr>
          <w:rFonts w:ascii="Times New Roman" w:hAnsi="Times New Roman" w:cs="Times New Roman"/>
          <w:bCs/>
          <w:kern w:val="1"/>
          <w:sz w:val="22"/>
          <w:szCs w:val="22"/>
          <w:lang w:eastAsia="hi-IN" w:bidi="hi-IN"/>
        </w:rPr>
        <w:t>);</w:t>
      </w:r>
    </w:p>
    <w:p w:rsidR="00676B22" w:rsidRPr="00E96671" w:rsidRDefault="009656E0" w:rsidP="00DA7740">
      <w:pPr>
        <w:pStyle w:val="a4"/>
        <w:widowControl w:val="0"/>
        <w:numPr>
          <w:ilvl w:val="0"/>
          <w:numId w:val="10"/>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Заказчик</w:t>
      </w:r>
      <w:r w:rsidR="00676B22" w:rsidRPr="00E96671">
        <w:rPr>
          <w:rFonts w:ascii="Times New Roman" w:hAnsi="Times New Roman" w:cs="Times New Roman"/>
          <w:bCs/>
          <w:kern w:val="1"/>
          <w:sz w:val="22"/>
          <w:szCs w:val="22"/>
          <w:lang w:eastAsia="hi-IN" w:bidi="hi-IN"/>
        </w:rPr>
        <w:t xml:space="preserve"> вправе отказаться от приемки </w:t>
      </w:r>
      <w:r w:rsidR="00801D54"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00676B22" w:rsidRPr="00E96671">
        <w:rPr>
          <w:rFonts w:ascii="Times New Roman" w:hAnsi="Times New Roman" w:cs="Times New Roman"/>
          <w:bCs/>
          <w:kern w:val="1"/>
          <w:sz w:val="22"/>
          <w:szCs w:val="22"/>
          <w:lang w:eastAsia="hi-IN" w:bidi="hi-IN"/>
        </w:rPr>
        <w:t>.</w:t>
      </w:r>
    </w:p>
    <w:p w:rsidR="00A16350"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Претензии </w:t>
      </w:r>
      <w:r w:rsidR="009656E0" w:rsidRPr="00E96671">
        <w:rPr>
          <w:rFonts w:ascii="Times New Roman" w:hAnsi="Times New Roman" w:cs="Times New Roman"/>
          <w:bCs/>
          <w:kern w:val="1"/>
          <w:sz w:val="22"/>
          <w:szCs w:val="22"/>
          <w:lang w:eastAsia="hi-IN" w:bidi="hi-IN"/>
        </w:rPr>
        <w:t>Заказчика</w:t>
      </w:r>
      <w:r w:rsidRPr="00E96671">
        <w:rPr>
          <w:rFonts w:ascii="Times New Roman" w:hAnsi="Times New Roman" w:cs="Times New Roman"/>
          <w:bCs/>
          <w:kern w:val="1"/>
          <w:sz w:val="22"/>
          <w:szCs w:val="22"/>
          <w:lang w:eastAsia="hi-IN" w:bidi="hi-IN"/>
        </w:rPr>
        <w:t xml:space="preserve"> по качеству </w:t>
      </w:r>
      <w:r w:rsidR="00801D54"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Pr="00E96671">
        <w:rPr>
          <w:rFonts w:ascii="Times New Roman" w:hAnsi="Times New Roman" w:cs="Times New Roman"/>
          <w:bCs/>
          <w:kern w:val="1"/>
          <w:sz w:val="22"/>
          <w:szCs w:val="22"/>
          <w:lang w:eastAsia="hi-IN" w:bidi="hi-IN"/>
        </w:rPr>
        <w:t xml:space="preserve"> принимаются Поставщиком в письменном виде. Поставщик обязан рассмотреть претензию в течение </w:t>
      </w:r>
      <w:r w:rsidR="00B100A4" w:rsidRPr="00E96671">
        <w:rPr>
          <w:rFonts w:ascii="Times New Roman" w:hAnsi="Times New Roman" w:cs="Times New Roman"/>
          <w:bCs/>
          <w:kern w:val="1"/>
          <w:sz w:val="22"/>
          <w:szCs w:val="22"/>
          <w:lang w:eastAsia="hi-IN" w:bidi="hi-IN"/>
        </w:rPr>
        <w:t>5</w:t>
      </w:r>
      <w:r w:rsidR="00A16350" w:rsidRPr="00E96671">
        <w:rPr>
          <w:rFonts w:ascii="Times New Roman" w:hAnsi="Times New Roman" w:cs="Times New Roman"/>
          <w:bCs/>
          <w:kern w:val="1"/>
          <w:sz w:val="22"/>
          <w:szCs w:val="22"/>
          <w:lang w:eastAsia="hi-IN" w:bidi="hi-IN"/>
        </w:rPr>
        <w:t xml:space="preserve"> (</w:t>
      </w:r>
      <w:r w:rsidR="00B100A4" w:rsidRPr="00E96671">
        <w:rPr>
          <w:rFonts w:ascii="Times New Roman" w:hAnsi="Times New Roman" w:cs="Times New Roman"/>
          <w:bCs/>
          <w:kern w:val="1"/>
          <w:sz w:val="22"/>
          <w:szCs w:val="22"/>
          <w:lang w:eastAsia="hi-IN" w:bidi="hi-IN"/>
        </w:rPr>
        <w:t>пяти</w:t>
      </w:r>
      <w:r w:rsidR="00A16350" w:rsidRPr="00E96671">
        <w:rPr>
          <w:rFonts w:ascii="Times New Roman" w:hAnsi="Times New Roman" w:cs="Times New Roman"/>
          <w:bCs/>
          <w:kern w:val="1"/>
          <w:sz w:val="22"/>
          <w:szCs w:val="22"/>
          <w:lang w:eastAsia="hi-IN" w:bidi="hi-IN"/>
        </w:rPr>
        <w:t xml:space="preserve">) </w:t>
      </w:r>
      <w:r w:rsidR="00B100A4" w:rsidRPr="00E96671">
        <w:rPr>
          <w:rFonts w:ascii="Times New Roman" w:hAnsi="Times New Roman" w:cs="Times New Roman"/>
          <w:bCs/>
          <w:kern w:val="1"/>
          <w:sz w:val="22"/>
          <w:szCs w:val="22"/>
          <w:lang w:eastAsia="hi-IN" w:bidi="hi-IN"/>
        </w:rPr>
        <w:t xml:space="preserve">рабочих </w:t>
      </w:r>
      <w:r w:rsidR="00A16350" w:rsidRPr="00E96671">
        <w:rPr>
          <w:rFonts w:ascii="Times New Roman" w:hAnsi="Times New Roman" w:cs="Times New Roman"/>
          <w:bCs/>
          <w:kern w:val="1"/>
          <w:sz w:val="22"/>
          <w:szCs w:val="22"/>
          <w:lang w:eastAsia="hi-IN" w:bidi="hi-IN"/>
        </w:rPr>
        <w:t>дней с даты ее получения (срок рассмотрения претензии).</w:t>
      </w:r>
      <w:r w:rsidR="00E0470F" w:rsidRPr="00E96671">
        <w:rPr>
          <w:rFonts w:ascii="Times New Roman" w:hAnsi="Times New Roman" w:cs="Times New Roman"/>
          <w:bCs/>
          <w:kern w:val="1"/>
          <w:sz w:val="22"/>
          <w:szCs w:val="22"/>
          <w:lang w:eastAsia="hi-IN" w:bidi="hi-IN"/>
        </w:rPr>
        <w:t xml:space="preserve"> </w:t>
      </w:r>
      <w:r w:rsidR="00A16350" w:rsidRPr="00E96671">
        <w:rPr>
          <w:rFonts w:ascii="Times New Roman" w:hAnsi="Times New Roman" w:cs="Times New Roman"/>
          <w:bCs/>
          <w:kern w:val="1"/>
          <w:sz w:val="22"/>
          <w:szCs w:val="22"/>
          <w:lang w:eastAsia="hi-IN" w:bidi="hi-IN"/>
        </w:rPr>
        <w:t xml:space="preserve">В случае, если в установленный срок, Поставщик не направил </w:t>
      </w:r>
      <w:r w:rsidR="009656E0" w:rsidRPr="00E96671">
        <w:rPr>
          <w:rFonts w:ascii="Times New Roman" w:hAnsi="Times New Roman" w:cs="Times New Roman"/>
          <w:bCs/>
          <w:kern w:val="1"/>
          <w:sz w:val="22"/>
          <w:szCs w:val="22"/>
          <w:lang w:eastAsia="hi-IN" w:bidi="hi-IN"/>
        </w:rPr>
        <w:t>Заказчику</w:t>
      </w:r>
      <w:r w:rsidR="00A16350" w:rsidRPr="00E96671">
        <w:rPr>
          <w:rFonts w:ascii="Times New Roman" w:hAnsi="Times New Roman" w:cs="Times New Roman"/>
          <w:bCs/>
          <w:kern w:val="1"/>
          <w:sz w:val="22"/>
          <w:szCs w:val="22"/>
          <w:lang w:eastAsia="hi-IN" w:bidi="hi-IN"/>
        </w:rPr>
        <w:t xml:space="preserve"> ответ на претензию, требования </w:t>
      </w:r>
      <w:r w:rsidR="009656E0" w:rsidRPr="00E96671">
        <w:rPr>
          <w:rFonts w:ascii="Times New Roman" w:hAnsi="Times New Roman" w:cs="Times New Roman"/>
          <w:bCs/>
          <w:kern w:val="1"/>
          <w:sz w:val="22"/>
          <w:szCs w:val="22"/>
          <w:lang w:eastAsia="hi-IN" w:bidi="hi-IN"/>
        </w:rPr>
        <w:t>Заказчика</w:t>
      </w:r>
      <w:r w:rsidR="00A16350" w:rsidRPr="00E96671">
        <w:rPr>
          <w:rFonts w:ascii="Times New Roman" w:hAnsi="Times New Roman" w:cs="Times New Roman"/>
          <w:bCs/>
          <w:kern w:val="1"/>
          <w:sz w:val="22"/>
          <w:szCs w:val="22"/>
          <w:lang w:eastAsia="hi-IN" w:bidi="hi-IN"/>
        </w:rPr>
        <w:t xml:space="preserve"> считаются обоснованными и принятыми Поставщиком.</w:t>
      </w:r>
    </w:p>
    <w:p w:rsidR="00676B22" w:rsidRPr="00E96671" w:rsidRDefault="009656E0"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Заказчик</w:t>
      </w:r>
      <w:r w:rsidR="00676B22" w:rsidRPr="00E96671">
        <w:rPr>
          <w:rFonts w:ascii="Times New Roman" w:hAnsi="Times New Roman" w:cs="Times New Roman"/>
          <w:bCs/>
          <w:kern w:val="1"/>
          <w:sz w:val="22"/>
          <w:szCs w:val="22"/>
          <w:lang w:eastAsia="hi-IN" w:bidi="hi-IN"/>
        </w:rPr>
        <w:t xml:space="preserve"> вправе предъявить требования, связанные с недостатками </w:t>
      </w:r>
      <w:r w:rsidR="00801D54"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00A16350" w:rsidRPr="00E96671">
        <w:rPr>
          <w:rFonts w:ascii="Times New Roman" w:hAnsi="Times New Roman" w:cs="Times New Roman"/>
          <w:bCs/>
          <w:kern w:val="1"/>
          <w:sz w:val="22"/>
          <w:szCs w:val="22"/>
          <w:lang w:eastAsia="hi-IN" w:bidi="hi-IN"/>
        </w:rPr>
        <w:t>, если они обнаружены, в течение</w:t>
      </w:r>
      <w:r w:rsidR="00676B22" w:rsidRPr="00E96671">
        <w:rPr>
          <w:rFonts w:ascii="Times New Roman" w:hAnsi="Times New Roman" w:cs="Times New Roman"/>
          <w:bCs/>
          <w:kern w:val="1"/>
          <w:sz w:val="22"/>
          <w:szCs w:val="22"/>
          <w:lang w:eastAsia="hi-IN" w:bidi="hi-IN"/>
        </w:rPr>
        <w:t xml:space="preserve"> </w:t>
      </w:r>
      <w:r w:rsidR="00AE219F" w:rsidRPr="00E96671">
        <w:rPr>
          <w:rFonts w:ascii="Times New Roman" w:hAnsi="Times New Roman" w:cs="Times New Roman"/>
          <w:bCs/>
          <w:kern w:val="1"/>
          <w:sz w:val="22"/>
          <w:szCs w:val="22"/>
          <w:lang w:eastAsia="hi-IN" w:bidi="hi-IN"/>
        </w:rPr>
        <w:t>гарантийного срока</w:t>
      </w:r>
      <w:r w:rsidR="003224B7" w:rsidRPr="00E96671">
        <w:rPr>
          <w:rFonts w:ascii="Times New Roman" w:hAnsi="Times New Roman" w:cs="Times New Roman"/>
          <w:bCs/>
          <w:kern w:val="1"/>
          <w:sz w:val="22"/>
          <w:szCs w:val="22"/>
          <w:lang w:eastAsia="hi-IN" w:bidi="hi-IN"/>
        </w:rPr>
        <w:t xml:space="preserve"> </w:t>
      </w:r>
      <w:r w:rsidR="00931C03" w:rsidRPr="00E96671">
        <w:rPr>
          <w:rFonts w:ascii="Times New Roman" w:hAnsi="Times New Roman" w:cs="Times New Roman"/>
          <w:bCs/>
          <w:kern w:val="1"/>
          <w:sz w:val="22"/>
          <w:szCs w:val="22"/>
          <w:lang w:eastAsia="hi-IN" w:bidi="hi-IN"/>
        </w:rPr>
        <w:t>товара</w:t>
      </w:r>
      <w:r w:rsidR="00676B22" w:rsidRPr="00E96671">
        <w:rPr>
          <w:rFonts w:ascii="Times New Roman" w:hAnsi="Times New Roman" w:cs="Times New Roman"/>
          <w:bCs/>
          <w:kern w:val="1"/>
          <w:sz w:val="22"/>
          <w:szCs w:val="22"/>
          <w:lang w:eastAsia="hi-IN" w:bidi="hi-IN"/>
        </w:rPr>
        <w:t xml:space="preserve">. </w:t>
      </w:r>
      <w:r w:rsidR="007E10BF" w:rsidRPr="00E96671">
        <w:rPr>
          <w:rFonts w:ascii="Times New Roman" w:hAnsi="Times New Roman" w:cs="Times New Roman"/>
          <w:bCs/>
          <w:kern w:val="1"/>
          <w:sz w:val="22"/>
          <w:szCs w:val="22"/>
          <w:lang w:eastAsia="hi-IN" w:bidi="hi-IN"/>
        </w:rPr>
        <w:t>Гарантийный срок на Товар составляет 12 месяцев с даты подписания товарной накладной (ТОРГ-12) / УПД, но не менее срока, установленного производителем в соответствии со ст. 470 ГК РФ.</w:t>
      </w:r>
    </w:p>
    <w:p w:rsidR="00801D54"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Если недостатки </w:t>
      </w:r>
      <w:r w:rsidR="002818FA" w:rsidRPr="00E96671">
        <w:rPr>
          <w:rFonts w:ascii="Times New Roman" w:hAnsi="Times New Roman" w:cs="Times New Roman"/>
          <w:bCs/>
          <w:kern w:val="1"/>
          <w:sz w:val="22"/>
          <w:szCs w:val="22"/>
          <w:lang w:eastAsia="hi-IN" w:bidi="hi-IN"/>
        </w:rPr>
        <w:t>товара</w:t>
      </w:r>
      <w:r w:rsidRPr="00E96671">
        <w:rPr>
          <w:rFonts w:ascii="Times New Roman" w:hAnsi="Times New Roman" w:cs="Times New Roman"/>
          <w:bCs/>
          <w:kern w:val="1"/>
          <w:sz w:val="22"/>
          <w:szCs w:val="22"/>
          <w:lang w:eastAsia="hi-IN" w:bidi="hi-IN"/>
        </w:rPr>
        <w:t xml:space="preserve"> не были оговорены Поставщиком, </w:t>
      </w:r>
      <w:r w:rsidR="009656E0" w:rsidRPr="00E96671">
        <w:rPr>
          <w:rFonts w:ascii="Times New Roman" w:hAnsi="Times New Roman" w:cs="Times New Roman"/>
          <w:bCs/>
          <w:kern w:val="1"/>
          <w:sz w:val="22"/>
          <w:szCs w:val="22"/>
          <w:lang w:eastAsia="hi-IN" w:bidi="hi-IN"/>
        </w:rPr>
        <w:t>Заказчик</w:t>
      </w:r>
      <w:r w:rsidRPr="00E96671">
        <w:rPr>
          <w:rFonts w:ascii="Times New Roman" w:hAnsi="Times New Roman" w:cs="Times New Roman"/>
          <w:bCs/>
          <w:kern w:val="1"/>
          <w:sz w:val="22"/>
          <w:szCs w:val="22"/>
          <w:lang w:eastAsia="hi-IN" w:bidi="hi-IN"/>
        </w:rPr>
        <w:t>, которому переда</w:t>
      </w:r>
      <w:r w:rsidR="00801D54" w:rsidRPr="00E96671">
        <w:rPr>
          <w:rFonts w:ascii="Times New Roman" w:hAnsi="Times New Roman" w:cs="Times New Roman"/>
          <w:bCs/>
          <w:kern w:val="1"/>
          <w:sz w:val="22"/>
          <w:szCs w:val="22"/>
          <w:lang w:eastAsia="hi-IN" w:bidi="hi-IN"/>
        </w:rPr>
        <w:t>н Т</w:t>
      </w:r>
      <w:r w:rsidR="002818FA" w:rsidRPr="00E96671">
        <w:rPr>
          <w:rFonts w:ascii="Times New Roman" w:hAnsi="Times New Roman" w:cs="Times New Roman"/>
          <w:bCs/>
          <w:kern w:val="1"/>
          <w:sz w:val="22"/>
          <w:szCs w:val="22"/>
          <w:lang w:eastAsia="hi-IN" w:bidi="hi-IN"/>
        </w:rPr>
        <w:t xml:space="preserve">овар </w:t>
      </w:r>
      <w:r w:rsidRPr="00E96671">
        <w:rPr>
          <w:rFonts w:ascii="Times New Roman" w:hAnsi="Times New Roman" w:cs="Times New Roman"/>
          <w:bCs/>
          <w:kern w:val="1"/>
          <w:sz w:val="22"/>
          <w:szCs w:val="22"/>
          <w:lang w:eastAsia="hi-IN" w:bidi="hi-IN"/>
        </w:rPr>
        <w:t>ненадлежащего качества, вправе по своему выбору</w:t>
      </w:r>
      <w:r w:rsidR="00801D54" w:rsidRPr="00E96671">
        <w:rPr>
          <w:rFonts w:ascii="Times New Roman" w:hAnsi="Times New Roman" w:cs="Times New Roman"/>
          <w:bCs/>
          <w:kern w:val="1"/>
          <w:sz w:val="22"/>
          <w:szCs w:val="22"/>
          <w:lang w:eastAsia="hi-IN" w:bidi="hi-IN"/>
        </w:rPr>
        <w:t>:</w:t>
      </w:r>
    </w:p>
    <w:p w:rsidR="00676B22" w:rsidRPr="00E96671" w:rsidRDefault="00801D54" w:rsidP="00DA7740">
      <w:pPr>
        <w:pStyle w:val="a4"/>
        <w:widowControl w:val="0"/>
        <w:numPr>
          <w:ilvl w:val="0"/>
          <w:numId w:val="11"/>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потребовать от Поставщика</w:t>
      </w:r>
      <w:r w:rsidR="00676B22" w:rsidRPr="00E96671">
        <w:rPr>
          <w:rFonts w:ascii="Times New Roman" w:hAnsi="Times New Roman" w:cs="Times New Roman"/>
          <w:bCs/>
          <w:kern w:val="1"/>
          <w:sz w:val="22"/>
          <w:szCs w:val="22"/>
          <w:lang w:eastAsia="hi-IN" w:bidi="hi-IN"/>
        </w:rPr>
        <w:t xml:space="preserve"> соразм</w:t>
      </w:r>
      <w:r w:rsidRPr="00E96671">
        <w:rPr>
          <w:rFonts w:ascii="Times New Roman" w:hAnsi="Times New Roman" w:cs="Times New Roman"/>
          <w:bCs/>
          <w:kern w:val="1"/>
          <w:sz w:val="22"/>
          <w:szCs w:val="22"/>
          <w:lang w:eastAsia="hi-IN" w:bidi="hi-IN"/>
        </w:rPr>
        <w:t>ерного уменьшения покупной цены</w:t>
      </w:r>
      <w:r w:rsidR="001C35D3" w:rsidRPr="00E96671">
        <w:rPr>
          <w:rFonts w:ascii="Times New Roman" w:hAnsi="Times New Roman" w:cs="Times New Roman"/>
          <w:bCs/>
          <w:kern w:val="1"/>
          <w:sz w:val="22"/>
          <w:szCs w:val="22"/>
          <w:lang w:eastAsia="hi-IN" w:bidi="hi-IN"/>
        </w:rPr>
        <w:t>,</w:t>
      </w:r>
      <w:r w:rsidRPr="00E96671">
        <w:rPr>
          <w:rFonts w:ascii="Times New Roman" w:hAnsi="Times New Roman" w:cs="Times New Roman"/>
          <w:bCs/>
          <w:kern w:val="1"/>
          <w:sz w:val="22"/>
          <w:szCs w:val="22"/>
          <w:lang w:eastAsia="hi-IN" w:bidi="hi-IN"/>
        </w:rPr>
        <w:t xml:space="preserve"> либо</w:t>
      </w:r>
      <w:r w:rsidR="00676B22" w:rsidRPr="00E96671">
        <w:rPr>
          <w:rFonts w:ascii="Times New Roman" w:hAnsi="Times New Roman" w:cs="Times New Roman"/>
          <w:bCs/>
          <w:kern w:val="1"/>
          <w:sz w:val="22"/>
          <w:szCs w:val="22"/>
          <w:lang w:eastAsia="hi-IN" w:bidi="hi-IN"/>
        </w:rPr>
        <w:t xml:space="preserve"> безвозмездного устранения недостатков </w:t>
      </w:r>
      <w:r w:rsidR="002818FA" w:rsidRPr="00E96671">
        <w:rPr>
          <w:rFonts w:ascii="Times New Roman" w:hAnsi="Times New Roman" w:cs="Times New Roman"/>
          <w:bCs/>
          <w:kern w:val="1"/>
          <w:sz w:val="22"/>
          <w:szCs w:val="22"/>
          <w:lang w:eastAsia="hi-IN" w:bidi="hi-IN"/>
        </w:rPr>
        <w:t>товара</w:t>
      </w:r>
      <w:r w:rsidR="00676B22" w:rsidRPr="00E96671">
        <w:rPr>
          <w:rFonts w:ascii="Times New Roman" w:hAnsi="Times New Roman" w:cs="Times New Roman"/>
          <w:bCs/>
          <w:kern w:val="1"/>
          <w:sz w:val="22"/>
          <w:szCs w:val="22"/>
          <w:lang w:eastAsia="hi-IN" w:bidi="hi-IN"/>
        </w:rPr>
        <w:t xml:space="preserve"> в течение </w:t>
      </w:r>
      <w:r w:rsidRPr="00E96671">
        <w:rPr>
          <w:rFonts w:ascii="Times New Roman" w:hAnsi="Times New Roman" w:cs="Times New Roman"/>
          <w:bCs/>
          <w:kern w:val="1"/>
          <w:sz w:val="22"/>
          <w:szCs w:val="22"/>
          <w:lang w:eastAsia="hi-IN" w:bidi="hi-IN"/>
        </w:rPr>
        <w:t>срок</w:t>
      </w:r>
      <w:r w:rsidR="00C07E50" w:rsidRPr="00E96671">
        <w:rPr>
          <w:rFonts w:ascii="Times New Roman" w:hAnsi="Times New Roman" w:cs="Times New Roman"/>
          <w:bCs/>
          <w:kern w:val="1"/>
          <w:sz w:val="22"/>
          <w:szCs w:val="22"/>
          <w:lang w:eastAsia="hi-IN" w:bidi="hi-IN"/>
        </w:rPr>
        <w:t xml:space="preserve">ов, согласованных </w:t>
      </w:r>
      <w:r w:rsidRPr="00E96671">
        <w:rPr>
          <w:rFonts w:ascii="Times New Roman" w:hAnsi="Times New Roman" w:cs="Times New Roman"/>
          <w:bCs/>
          <w:kern w:val="1"/>
          <w:sz w:val="22"/>
          <w:szCs w:val="22"/>
          <w:lang w:eastAsia="hi-IN" w:bidi="hi-IN"/>
        </w:rPr>
        <w:t>С</w:t>
      </w:r>
      <w:r w:rsidR="00676B22" w:rsidRPr="00E96671">
        <w:rPr>
          <w:rFonts w:ascii="Times New Roman" w:hAnsi="Times New Roman" w:cs="Times New Roman"/>
          <w:bCs/>
          <w:kern w:val="1"/>
          <w:sz w:val="22"/>
          <w:szCs w:val="22"/>
          <w:lang w:eastAsia="hi-IN" w:bidi="hi-IN"/>
        </w:rPr>
        <w:t>торонами;</w:t>
      </w:r>
    </w:p>
    <w:p w:rsidR="00676B22" w:rsidRPr="00E96671" w:rsidRDefault="00801D54" w:rsidP="00DA7740">
      <w:pPr>
        <w:pStyle w:val="a4"/>
        <w:widowControl w:val="0"/>
        <w:numPr>
          <w:ilvl w:val="0"/>
          <w:numId w:val="11"/>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расторгнуть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 xml:space="preserve"> в одностороннем порядке</w:t>
      </w:r>
      <w:r w:rsidR="00676B22" w:rsidRPr="00E96671">
        <w:rPr>
          <w:rFonts w:ascii="Times New Roman" w:hAnsi="Times New Roman" w:cs="Times New Roman"/>
          <w:bCs/>
          <w:kern w:val="1"/>
          <w:sz w:val="22"/>
          <w:szCs w:val="22"/>
          <w:lang w:eastAsia="hi-IN" w:bidi="hi-IN"/>
        </w:rPr>
        <w:t>.</w:t>
      </w:r>
    </w:p>
    <w:p w:rsidR="00676B22" w:rsidRPr="00E96671" w:rsidRDefault="00676B22"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 случае существенного нарушения требований к качеству </w:t>
      </w:r>
      <w:r w:rsidR="00801D54" w:rsidRPr="00E96671">
        <w:rPr>
          <w:rFonts w:ascii="Times New Roman" w:hAnsi="Times New Roman" w:cs="Times New Roman"/>
          <w:bCs/>
          <w:kern w:val="1"/>
          <w:sz w:val="22"/>
          <w:szCs w:val="22"/>
          <w:lang w:eastAsia="hi-IN" w:bidi="hi-IN"/>
        </w:rPr>
        <w:t>Т</w:t>
      </w:r>
      <w:r w:rsidR="002818FA" w:rsidRPr="00E96671">
        <w:rPr>
          <w:rFonts w:ascii="Times New Roman" w:hAnsi="Times New Roman" w:cs="Times New Roman"/>
          <w:bCs/>
          <w:kern w:val="1"/>
          <w:sz w:val="22"/>
          <w:szCs w:val="22"/>
          <w:lang w:eastAsia="hi-IN" w:bidi="hi-IN"/>
        </w:rPr>
        <w:t>овара</w:t>
      </w:r>
      <w:r w:rsidRPr="00E96671">
        <w:rPr>
          <w:rFonts w:ascii="Times New Roman" w:hAnsi="Times New Roman" w:cs="Times New Roman"/>
          <w:bCs/>
          <w:kern w:val="1"/>
          <w:sz w:val="22"/>
          <w:szCs w:val="22"/>
          <w:lang w:eastAsia="hi-IN" w:bidi="hi-IN"/>
        </w:rPr>
        <w:t xml:space="preserve">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w:t>
      </w:r>
      <w:r w:rsidR="009656E0" w:rsidRPr="00E96671">
        <w:rPr>
          <w:rFonts w:ascii="Times New Roman" w:hAnsi="Times New Roman" w:cs="Times New Roman"/>
          <w:bCs/>
          <w:kern w:val="1"/>
          <w:sz w:val="22"/>
          <w:szCs w:val="22"/>
          <w:lang w:eastAsia="hi-IN" w:bidi="hi-IN"/>
        </w:rPr>
        <w:t>Заказчик</w:t>
      </w:r>
      <w:r w:rsidRPr="00E96671">
        <w:rPr>
          <w:rFonts w:ascii="Times New Roman" w:hAnsi="Times New Roman" w:cs="Times New Roman"/>
          <w:bCs/>
          <w:kern w:val="1"/>
          <w:sz w:val="22"/>
          <w:szCs w:val="22"/>
          <w:lang w:eastAsia="hi-IN" w:bidi="hi-IN"/>
        </w:rPr>
        <w:t xml:space="preserve"> вправе по своему выбору:</w:t>
      </w:r>
    </w:p>
    <w:p w:rsidR="00676B22" w:rsidRPr="00E96671" w:rsidRDefault="00801D54" w:rsidP="00DA7740">
      <w:pPr>
        <w:pStyle w:val="a4"/>
        <w:widowControl w:val="0"/>
        <w:numPr>
          <w:ilvl w:val="0"/>
          <w:numId w:val="12"/>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отказаться от исполнения </w:t>
      </w:r>
      <w:r w:rsidR="000274CF" w:rsidRPr="00E96671">
        <w:rPr>
          <w:rFonts w:ascii="Times New Roman" w:hAnsi="Times New Roman" w:cs="Times New Roman"/>
          <w:bCs/>
          <w:kern w:val="1"/>
          <w:sz w:val="22"/>
          <w:szCs w:val="22"/>
          <w:lang w:eastAsia="hi-IN" w:bidi="hi-IN"/>
        </w:rPr>
        <w:t>Контракт</w:t>
      </w:r>
      <w:r w:rsidR="00676B22" w:rsidRPr="00E96671">
        <w:rPr>
          <w:rFonts w:ascii="Times New Roman" w:hAnsi="Times New Roman" w:cs="Times New Roman"/>
          <w:bCs/>
          <w:kern w:val="1"/>
          <w:sz w:val="22"/>
          <w:szCs w:val="22"/>
          <w:lang w:eastAsia="hi-IN" w:bidi="hi-IN"/>
        </w:rPr>
        <w:t xml:space="preserve">а и потребовать возврата уплаченной за </w:t>
      </w:r>
      <w:r w:rsidRPr="00E96671">
        <w:rPr>
          <w:rFonts w:ascii="Times New Roman" w:hAnsi="Times New Roman" w:cs="Times New Roman"/>
          <w:bCs/>
          <w:kern w:val="1"/>
          <w:sz w:val="22"/>
          <w:szCs w:val="22"/>
          <w:lang w:eastAsia="hi-IN" w:bidi="hi-IN"/>
        </w:rPr>
        <w:t>Т</w:t>
      </w:r>
      <w:r w:rsidR="002818FA" w:rsidRPr="00E96671">
        <w:rPr>
          <w:rFonts w:ascii="Times New Roman" w:hAnsi="Times New Roman" w:cs="Times New Roman"/>
          <w:bCs/>
          <w:kern w:val="1"/>
          <w:sz w:val="22"/>
          <w:szCs w:val="22"/>
          <w:lang w:eastAsia="hi-IN" w:bidi="hi-IN"/>
        </w:rPr>
        <w:t>овар</w:t>
      </w:r>
      <w:r w:rsidR="00676B22" w:rsidRPr="00E96671">
        <w:rPr>
          <w:rFonts w:ascii="Times New Roman" w:hAnsi="Times New Roman" w:cs="Times New Roman"/>
          <w:bCs/>
          <w:kern w:val="1"/>
          <w:sz w:val="22"/>
          <w:szCs w:val="22"/>
          <w:lang w:eastAsia="hi-IN" w:bidi="hi-IN"/>
        </w:rPr>
        <w:t xml:space="preserve"> денежной суммы, а также применить меры ответственности</w:t>
      </w:r>
      <w:r w:rsidRPr="00E96671">
        <w:rPr>
          <w:rFonts w:ascii="Times New Roman" w:hAnsi="Times New Roman" w:cs="Times New Roman"/>
          <w:bCs/>
          <w:kern w:val="1"/>
          <w:sz w:val="22"/>
          <w:szCs w:val="22"/>
          <w:lang w:eastAsia="hi-IN" w:bidi="hi-IN"/>
        </w:rPr>
        <w:t>,</w:t>
      </w:r>
      <w:r w:rsidR="00676B22" w:rsidRPr="00E96671">
        <w:rPr>
          <w:rFonts w:ascii="Times New Roman" w:hAnsi="Times New Roman" w:cs="Times New Roman"/>
          <w:bCs/>
          <w:kern w:val="1"/>
          <w:sz w:val="22"/>
          <w:szCs w:val="22"/>
          <w:lang w:eastAsia="hi-IN" w:bidi="hi-IN"/>
        </w:rPr>
        <w:t xml:space="preserve"> предусмотре</w:t>
      </w:r>
      <w:r w:rsidR="0083036E" w:rsidRPr="00E96671">
        <w:rPr>
          <w:rFonts w:ascii="Times New Roman" w:hAnsi="Times New Roman" w:cs="Times New Roman"/>
          <w:bCs/>
          <w:kern w:val="1"/>
          <w:sz w:val="22"/>
          <w:szCs w:val="22"/>
          <w:lang w:eastAsia="hi-IN" w:bidi="hi-IN"/>
        </w:rPr>
        <w:t xml:space="preserve">нные </w:t>
      </w:r>
      <w:r w:rsidR="003141B5" w:rsidRPr="00E96671">
        <w:rPr>
          <w:rFonts w:ascii="Times New Roman" w:hAnsi="Times New Roman" w:cs="Times New Roman"/>
          <w:bCs/>
          <w:kern w:val="1"/>
          <w:sz w:val="22"/>
          <w:szCs w:val="22"/>
          <w:lang w:eastAsia="hi-IN" w:bidi="hi-IN"/>
        </w:rPr>
        <w:t>п.</w:t>
      </w:r>
      <w:r w:rsidR="00DA7740" w:rsidRPr="00E96671">
        <w:rPr>
          <w:rFonts w:ascii="Times New Roman" w:hAnsi="Times New Roman" w:cs="Times New Roman"/>
          <w:bCs/>
          <w:kern w:val="1"/>
          <w:sz w:val="22"/>
          <w:szCs w:val="22"/>
          <w:lang w:eastAsia="hi-IN" w:bidi="hi-IN"/>
        </w:rPr>
        <w:t>6</w:t>
      </w:r>
      <w:r w:rsidR="003141B5" w:rsidRPr="00E96671">
        <w:rPr>
          <w:rFonts w:ascii="Times New Roman" w:hAnsi="Times New Roman" w:cs="Times New Roman"/>
          <w:bCs/>
          <w:kern w:val="1"/>
          <w:sz w:val="22"/>
          <w:szCs w:val="22"/>
          <w:lang w:eastAsia="hi-IN" w:bidi="hi-IN"/>
        </w:rPr>
        <w:t>.2,</w:t>
      </w:r>
      <w:r w:rsidR="00676B22" w:rsidRPr="00E96671">
        <w:rPr>
          <w:rFonts w:ascii="Times New Roman" w:hAnsi="Times New Roman" w:cs="Times New Roman"/>
          <w:bCs/>
          <w:kern w:val="1"/>
          <w:sz w:val="22"/>
          <w:szCs w:val="22"/>
          <w:lang w:eastAsia="hi-IN" w:bidi="hi-IN"/>
        </w:rPr>
        <w:t xml:space="preserve"> п.</w:t>
      </w:r>
      <w:r w:rsidR="00DA7740" w:rsidRPr="00E96671">
        <w:rPr>
          <w:rFonts w:ascii="Times New Roman" w:hAnsi="Times New Roman" w:cs="Times New Roman"/>
          <w:bCs/>
          <w:kern w:val="1"/>
          <w:sz w:val="22"/>
          <w:szCs w:val="22"/>
          <w:lang w:eastAsia="hi-IN" w:bidi="hi-IN"/>
        </w:rPr>
        <w:t>6</w:t>
      </w:r>
      <w:r w:rsidR="00676B22" w:rsidRPr="00E96671">
        <w:rPr>
          <w:rFonts w:ascii="Times New Roman" w:hAnsi="Times New Roman" w:cs="Times New Roman"/>
          <w:bCs/>
          <w:kern w:val="1"/>
          <w:sz w:val="22"/>
          <w:szCs w:val="22"/>
          <w:lang w:eastAsia="hi-IN" w:bidi="hi-IN"/>
        </w:rPr>
        <w:t>.3.</w:t>
      </w:r>
      <w:r w:rsidR="0083036E" w:rsidRPr="00E96671">
        <w:rPr>
          <w:rFonts w:ascii="Times New Roman" w:hAnsi="Times New Roman" w:cs="Times New Roman"/>
          <w:bCs/>
          <w:kern w:val="1"/>
          <w:sz w:val="22"/>
          <w:szCs w:val="22"/>
          <w:lang w:eastAsia="hi-IN" w:bidi="hi-IN"/>
        </w:rPr>
        <w:t xml:space="preserve"> и 5.</w:t>
      </w:r>
      <w:r w:rsidR="00DA7740" w:rsidRPr="00E96671">
        <w:rPr>
          <w:rFonts w:ascii="Times New Roman" w:hAnsi="Times New Roman" w:cs="Times New Roman"/>
          <w:bCs/>
          <w:kern w:val="1"/>
          <w:sz w:val="22"/>
          <w:szCs w:val="22"/>
          <w:lang w:eastAsia="hi-IN" w:bidi="hi-IN"/>
        </w:rPr>
        <w:t>7</w:t>
      </w:r>
      <w:r w:rsidR="0083036E" w:rsidRPr="00E96671">
        <w:rPr>
          <w:rFonts w:ascii="Times New Roman" w:hAnsi="Times New Roman" w:cs="Times New Roman"/>
          <w:bCs/>
          <w:kern w:val="1"/>
          <w:sz w:val="22"/>
          <w:szCs w:val="22"/>
          <w:lang w:eastAsia="hi-IN" w:bidi="hi-IN"/>
        </w:rPr>
        <w:t>.</w:t>
      </w:r>
      <w:r w:rsidR="00676B22" w:rsidRPr="00E96671">
        <w:rPr>
          <w:rFonts w:ascii="Times New Roman" w:hAnsi="Times New Roman" w:cs="Times New Roman"/>
          <w:bCs/>
          <w:kern w:val="1"/>
          <w:sz w:val="22"/>
          <w:szCs w:val="22"/>
          <w:lang w:eastAsia="hi-IN" w:bidi="hi-IN"/>
        </w:rPr>
        <w:t xml:space="preserve"> </w:t>
      </w:r>
      <w:r w:rsidR="000274CF" w:rsidRPr="00E96671">
        <w:rPr>
          <w:rFonts w:ascii="Times New Roman" w:hAnsi="Times New Roman" w:cs="Times New Roman"/>
          <w:bCs/>
          <w:kern w:val="1"/>
          <w:sz w:val="22"/>
          <w:szCs w:val="22"/>
          <w:lang w:eastAsia="hi-IN" w:bidi="hi-IN"/>
        </w:rPr>
        <w:t>Контракт</w:t>
      </w:r>
      <w:r w:rsidR="00676B22" w:rsidRPr="00E96671">
        <w:rPr>
          <w:rFonts w:ascii="Times New Roman" w:hAnsi="Times New Roman" w:cs="Times New Roman"/>
          <w:bCs/>
          <w:kern w:val="1"/>
          <w:sz w:val="22"/>
          <w:szCs w:val="22"/>
          <w:lang w:eastAsia="hi-IN" w:bidi="hi-IN"/>
        </w:rPr>
        <w:t>а;</w:t>
      </w:r>
    </w:p>
    <w:p w:rsidR="00676B22" w:rsidRPr="00E96671" w:rsidRDefault="00676B22" w:rsidP="00DA7740">
      <w:pPr>
        <w:pStyle w:val="a4"/>
        <w:widowControl w:val="0"/>
        <w:numPr>
          <w:ilvl w:val="0"/>
          <w:numId w:val="12"/>
        </w:numPr>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потребовать замены </w:t>
      </w:r>
      <w:r w:rsidR="00801D54" w:rsidRPr="00E96671">
        <w:rPr>
          <w:rFonts w:ascii="Times New Roman" w:hAnsi="Times New Roman" w:cs="Times New Roman"/>
          <w:bCs/>
          <w:kern w:val="1"/>
          <w:sz w:val="22"/>
          <w:szCs w:val="22"/>
          <w:lang w:eastAsia="hi-IN" w:bidi="hi-IN"/>
        </w:rPr>
        <w:t>Т</w:t>
      </w:r>
      <w:r w:rsidR="002818FA" w:rsidRPr="00E96671">
        <w:rPr>
          <w:rFonts w:ascii="Times New Roman" w:hAnsi="Times New Roman" w:cs="Times New Roman"/>
          <w:bCs/>
          <w:kern w:val="1"/>
          <w:sz w:val="22"/>
          <w:szCs w:val="22"/>
          <w:lang w:eastAsia="hi-IN" w:bidi="hi-IN"/>
        </w:rPr>
        <w:t>овара</w:t>
      </w:r>
      <w:r w:rsidRPr="00E96671">
        <w:rPr>
          <w:rFonts w:ascii="Times New Roman" w:hAnsi="Times New Roman" w:cs="Times New Roman"/>
          <w:bCs/>
          <w:kern w:val="1"/>
          <w:sz w:val="22"/>
          <w:szCs w:val="22"/>
          <w:lang w:eastAsia="hi-IN" w:bidi="hi-IN"/>
        </w:rPr>
        <w:t xml:space="preserve"> ненадлежащего качества </w:t>
      </w:r>
      <w:r w:rsidR="002D638A" w:rsidRPr="00E96671">
        <w:rPr>
          <w:rFonts w:ascii="Times New Roman" w:hAnsi="Times New Roman" w:cs="Times New Roman"/>
          <w:bCs/>
          <w:kern w:val="1"/>
          <w:sz w:val="22"/>
          <w:szCs w:val="22"/>
          <w:lang w:eastAsia="hi-IN" w:bidi="hi-IN"/>
        </w:rPr>
        <w:t>товаро</w:t>
      </w:r>
      <w:r w:rsidR="002818FA" w:rsidRPr="00E96671">
        <w:rPr>
          <w:rFonts w:ascii="Times New Roman" w:hAnsi="Times New Roman" w:cs="Times New Roman"/>
          <w:bCs/>
          <w:kern w:val="1"/>
          <w:sz w:val="22"/>
          <w:szCs w:val="22"/>
          <w:lang w:eastAsia="hi-IN" w:bidi="hi-IN"/>
        </w:rPr>
        <w:t>м</w:t>
      </w:r>
      <w:r w:rsidRPr="00E96671">
        <w:rPr>
          <w:rFonts w:ascii="Times New Roman" w:hAnsi="Times New Roman" w:cs="Times New Roman"/>
          <w:bCs/>
          <w:kern w:val="1"/>
          <w:sz w:val="22"/>
          <w:szCs w:val="22"/>
          <w:lang w:eastAsia="hi-IN" w:bidi="hi-IN"/>
        </w:rPr>
        <w:t>, соот</w:t>
      </w:r>
      <w:r w:rsidR="002D638A" w:rsidRPr="00E96671">
        <w:rPr>
          <w:rFonts w:ascii="Times New Roman" w:hAnsi="Times New Roman" w:cs="Times New Roman"/>
          <w:bCs/>
          <w:kern w:val="1"/>
          <w:sz w:val="22"/>
          <w:szCs w:val="22"/>
          <w:lang w:eastAsia="hi-IN" w:bidi="hi-IN"/>
        </w:rPr>
        <w:t xml:space="preserve">ветствующим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 xml:space="preserve">у в срок, установленный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w:t>
      </w:r>
    </w:p>
    <w:p w:rsidR="008203F4" w:rsidRPr="00E96671" w:rsidRDefault="008203F4" w:rsidP="00676B22">
      <w:pPr>
        <w:pStyle w:val="ConsPlusNormal"/>
        <w:ind w:firstLine="0"/>
        <w:jc w:val="both"/>
        <w:rPr>
          <w:rFonts w:ascii="Times New Roman" w:hAnsi="Times New Roman" w:cs="Times New Roman"/>
        </w:rPr>
      </w:pPr>
    </w:p>
    <w:p w:rsidR="00DA7740" w:rsidRPr="00E96671" w:rsidRDefault="00DA7740" w:rsidP="00DE0FF6">
      <w:pPr>
        <w:pStyle w:val="a4"/>
        <w:widowControl w:val="0"/>
        <w:numPr>
          <w:ilvl w:val="0"/>
          <w:numId w:val="15"/>
        </w:numPr>
        <w:jc w:val="center"/>
        <w:rPr>
          <w:rFonts w:ascii="Times New Roman" w:hAnsi="Times New Roman" w:cs="Times New Roman"/>
          <w:bCs/>
          <w:vanish/>
          <w:kern w:val="1"/>
          <w:sz w:val="22"/>
          <w:szCs w:val="22"/>
          <w:lang w:eastAsia="hi-IN" w:bidi="hi-IN"/>
        </w:rPr>
      </w:pPr>
      <w:r w:rsidRPr="00E96671">
        <w:rPr>
          <w:rFonts w:ascii="Times New Roman" w:hAnsi="Times New Roman" w:cs="Times New Roman"/>
          <w:b/>
          <w:bCs/>
          <w:kern w:val="1"/>
          <w:sz w:val="22"/>
          <w:szCs w:val="22"/>
          <w:lang w:eastAsia="hi-IN" w:bidi="hi-IN"/>
        </w:rPr>
        <w:t>ОТВЕТСТВЕННОСТЬ СТОРОН</w:t>
      </w:r>
    </w:p>
    <w:p w:rsidR="00DE0FF6" w:rsidRPr="00E96671" w:rsidRDefault="00DE0FF6" w:rsidP="00DE0FF6">
      <w:pPr>
        <w:pStyle w:val="a4"/>
        <w:widowControl w:val="0"/>
        <w:numPr>
          <w:ilvl w:val="1"/>
          <w:numId w:val="15"/>
        </w:numPr>
        <w:ind w:left="0" w:firstLine="0"/>
        <w:jc w:val="both"/>
        <w:rPr>
          <w:rFonts w:ascii="Times New Roman" w:hAnsi="Times New Roman" w:cs="Times New Roman"/>
          <w:bCs/>
          <w:kern w:val="1"/>
          <w:sz w:val="22"/>
          <w:szCs w:val="22"/>
          <w:lang w:eastAsia="hi-IN" w:bidi="hi-IN"/>
        </w:rPr>
      </w:pPr>
    </w:p>
    <w:p w:rsidR="00123105" w:rsidRPr="00E96671" w:rsidRDefault="00123105"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Стороны несут ответственность за неисполнение или ненадлежащее исполнение своих обязательств по настоящему </w:t>
      </w:r>
      <w:r w:rsidR="006C02ED" w:rsidRPr="00E96671">
        <w:rPr>
          <w:rFonts w:ascii="Times New Roman" w:hAnsi="Times New Roman" w:cs="Times New Roman"/>
          <w:bCs/>
          <w:kern w:val="1"/>
          <w:sz w:val="22"/>
          <w:szCs w:val="22"/>
          <w:lang w:eastAsia="hi-IN" w:bidi="hi-IN"/>
        </w:rPr>
        <w:t>К</w:t>
      </w:r>
      <w:r w:rsidR="000274CF" w:rsidRPr="00E96671">
        <w:rPr>
          <w:rFonts w:ascii="Times New Roman" w:hAnsi="Times New Roman" w:cs="Times New Roman"/>
          <w:bCs/>
          <w:kern w:val="1"/>
          <w:sz w:val="22"/>
          <w:szCs w:val="22"/>
          <w:lang w:eastAsia="hi-IN" w:bidi="hi-IN"/>
        </w:rPr>
        <w:t>онтракт</w:t>
      </w:r>
      <w:r w:rsidRPr="00E96671">
        <w:rPr>
          <w:rFonts w:ascii="Times New Roman" w:hAnsi="Times New Roman" w:cs="Times New Roman"/>
          <w:bCs/>
          <w:kern w:val="1"/>
          <w:sz w:val="22"/>
          <w:szCs w:val="22"/>
          <w:lang w:eastAsia="hi-IN" w:bidi="hi-IN"/>
        </w:rPr>
        <w:t>у в соответствии с законодательством РФ.</w:t>
      </w:r>
    </w:p>
    <w:p w:rsidR="00C355D1" w:rsidRPr="00E96671" w:rsidRDefault="00C355D1"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w:t>
      </w:r>
      <w:r w:rsidR="009656E0" w:rsidRPr="00E96671">
        <w:rPr>
          <w:rFonts w:ascii="Times New Roman" w:hAnsi="Times New Roman" w:cs="Times New Roman"/>
          <w:bCs/>
          <w:kern w:val="1"/>
          <w:sz w:val="22"/>
          <w:szCs w:val="22"/>
          <w:lang w:eastAsia="hi-IN" w:bidi="hi-IN"/>
        </w:rPr>
        <w:t>Заказчик</w:t>
      </w:r>
      <w:r w:rsidRPr="00E96671">
        <w:rPr>
          <w:rFonts w:ascii="Times New Roman" w:hAnsi="Times New Roman" w:cs="Times New Roman"/>
          <w:bCs/>
          <w:kern w:val="1"/>
          <w:sz w:val="22"/>
          <w:szCs w:val="22"/>
          <w:lang w:eastAsia="hi-IN" w:bidi="hi-IN"/>
        </w:rPr>
        <w:t xml:space="preserve">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2F5212" w:rsidRPr="00E96671" w:rsidRDefault="002F5212"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процентов цены Контракта (в соответствии с постановлением Правительства Российской Федерации от 30.08.2017 № 1042). </w:t>
      </w:r>
    </w:p>
    <w:p w:rsidR="00A410F8" w:rsidRPr="00E96671" w:rsidRDefault="00C355D1"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размере 1 000 рублей, определяемый в порядке, установленном постановлением Правительства Российской Федерации от 30.08.2017 № 1042.</w:t>
      </w:r>
    </w:p>
    <w:p w:rsidR="00A410F8" w:rsidRPr="00E96671" w:rsidRDefault="00C355D1"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lastRenderedPageBreak/>
        <w:t xml:space="preserve"> </w:t>
      </w:r>
      <w:r w:rsidR="00A410F8" w:rsidRPr="00E96671">
        <w:rPr>
          <w:rFonts w:ascii="Times New Roman" w:hAnsi="Times New Roman" w:cs="Times New Roman"/>
          <w:bCs/>
          <w:kern w:val="1"/>
          <w:sz w:val="22"/>
          <w:szCs w:val="22"/>
          <w:lang w:eastAsia="hi-IN" w:bidi="hi-IN"/>
        </w:rPr>
        <w:t xml:space="preserve">В случае нарушения Поставщиком обязательств, предусмотренных условиями </w:t>
      </w:r>
      <w:r w:rsidR="00725CB6" w:rsidRPr="00E96671">
        <w:rPr>
          <w:rFonts w:ascii="Times New Roman" w:hAnsi="Times New Roman" w:cs="Times New Roman"/>
          <w:bCs/>
          <w:kern w:val="1"/>
          <w:sz w:val="22"/>
          <w:szCs w:val="22"/>
          <w:lang w:eastAsia="hi-IN" w:bidi="hi-IN"/>
        </w:rPr>
        <w:t>Контракта</w:t>
      </w:r>
      <w:r w:rsidR="00A410F8" w:rsidRPr="00E96671">
        <w:rPr>
          <w:rFonts w:ascii="Times New Roman" w:hAnsi="Times New Roman" w:cs="Times New Roman"/>
          <w:bCs/>
          <w:kern w:val="1"/>
          <w:sz w:val="22"/>
          <w:szCs w:val="22"/>
          <w:lang w:eastAsia="hi-IN" w:bidi="hi-IN"/>
        </w:rPr>
        <w:t xml:space="preserve">, </w:t>
      </w:r>
      <w:r w:rsidR="009656E0" w:rsidRPr="00E96671">
        <w:rPr>
          <w:rFonts w:ascii="Times New Roman" w:hAnsi="Times New Roman" w:cs="Times New Roman"/>
          <w:bCs/>
          <w:kern w:val="1"/>
          <w:sz w:val="22"/>
          <w:szCs w:val="22"/>
          <w:lang w:eastAsia="hi-IN" w:bidi="hi-IN"/>
        </w:rPr>
        <w:t>Заказчик</w:t>
      </w:r>
      <w:r w:rsidR="00A410F8" w:rsidRPr="00E96671">
        <w:rPr>
          <w:rFonts w:ascii="Times New Roman" w:hAnsi="Times New Roman" w:cs="Times New Roman"/>
          <w:bCs/>
          <w:kern w:val="1"/>
          <w:sz w:val="22"/>
          <w:szCs w:val="22"/>
          <w:lang w:eastAsia="hi-IN" w:bidi="hi-IN"/>
        </w:rPr>
        <w:t xml:space="preserve"> вправе удержать штрафы и пени из суммы, подлежащей оплате за</w:t>
      </w:r>
      <w:r w:rsidR="00544E6E" w:rsidRPr="00E96671">
        <w:rPr>
          <w:rFonts w:ascii="Times New Roman" w:hAnsi="Times New Roman" w:cs="Times New Roman"/>
          <w:bCs/>
          <w:kern w:val="1"/>
          <w:sz w:val="22"/>
          <w:szCs w:val="22"/>
          <w:lang w:eastAsia="hi-IN" w:bidi="hi-IN"/>
        </w:rPr>
        <w:t xml:space="preserve"> поставленный Поставщиком Товар</w:t>
      </w:r>
      <w:r w:rsidR="00A410F8" w:rsidRPr="00E96671">
        <w:rPr>
          <w:rFonts w:ascii="Times New Roman" w:hAnsi="Times New Roman" w:cs="Times New Roman"/>
          <w:bCs/>
          <w:kern w:val="1"/>
          <w:sz w:val="22"/>
          <w:szCs w:val="22"/>
          <w:lang w:eastAsia="hi-IN" w:bidi="hi-IN"/>
        </w:rPr>
        <w:t xml:space="preserve"> (</w:t>
      </w:r>
      <w:r w:rsidR="00544E6E" w:rsidRPr="00E96671">
        <w:rPr>
          <w:rFonts w:ascii="Times New Roman" w:hAnsi="Times New Roman" w:cs="Times New Roman"/>
          <w:bCs/>
          <w:kern w:val="1"/>
          <w:sz w:val="22"/>
          <w:szCs w:val="22"/>
          <w:lang w:eastAsia="hi-IN" w:bidi="hi-IN"/>
        </w:rPr>
        <w:t xml:space="preserve">п. 2 ч. 14 ст. 34 Закона о контрактной системе, </w:t>
      </w:r>
      <w:r w:rsidR="00A410F8" w:rsidRPr="00E96671">
        <w:rPr>
          <w:rFonts w:ascii="Times New Roman" w:hAnsi="Times New Roman" w:cs="Times New Roman"/>
          <w:bCs/>
          <w:kern w:val="1"/>
          <w:sz w:val="22"/>
          <w:szCs w:val="22"/>
          <w:lang w:eastAsia="hi-IN" w:bidi="hi-IN"/>
        </w:rPr>
        <w:t>Письмо Министерства финансов Российской Федерации от 02.11.2020г. № 4-03-08/9546, Письмо Федеральной антимонопольной службы от 10.12.2015 № АЦ/70978/15).</w:t>
      </w:r>
    </w:p>
    <w:p w:rsidR="00C355D1" w:rsidRPr="00E96671" w:rsidRDefault="00C355D1"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 случае просрочки исполнения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обязательств, предусмотренных Контрактом, а также в иных случаях неисполнения или ненадлежащего исполнения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обязательств, предусмотренных </w:t>
      </w:r>
      <w:r w:rsidR="001C35D3" w:rsidRPr="00E96671">
        <w:rPr>
          <w:rFonts w:ascii="Times New Roman" w:hAnsi="Times New Roman" w:cs="Times New Roman"/>
          <w:bCs/>
          <w:kern w:val="1"/>
          <w:sz w:val="22"/>
          <w:szCs w:val="22"/>
          <w:lang w:eastAsia="hi-IN" w:bidi="hi-IN"/>
        </w:rPr>
        <w:t>Контрактом,</w:t>
      </w:r>
      <w:r w:rsidRPr="00E96671">
        <w:rPr>
          <w:rFonts w:ascii="Times New Roman" w:hAnsi="Times New Roman" w:cs="Times New Roman"/>
          <w:bCs/>
          <w:kern w:val="1"/>
          <w:sz w:val="22"/>
          <w:szCs w:val="22"/>
          <w:lang w:eastAsia="hi-IN" w:bidi="hi-IN"/>
        </w:rPr>
        <w:t xml:space="preserve">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C355D1" w:rsidRPr="00E96671" w:rsidRDefault="00C355D1"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За каждый факт неисполнения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начислить штраф в размере 1 000 рублей, определяемый в порядке, установленном постановлением Правительства Российской Федерации от 30.08.2017 № 1042.</w:t>
      </w:r>
    </w:p>
    <w:p w:rsidR="007E10BF" w:rsidRPr="00E96671" w:rsidRDefault="007E10BF"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Сторона уведомляет другую Сторону о начислении пеней, штрафов или иных санкций путем направления письменной претензии. Пени за просрочку исполнения обязательств могут начисляться Заказчиком автоматически в соответствии с ч. 14 ст. 34 Федерального закона № 44-ФЗ.</w:t>
      </w:r>
    </w:p>
    <w:p w:rsidR="00123105" w:rsidRPr="00E96671" w:rsidRDefault="00123105"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Поставщик не несет ответственности за причинение ущерба </w:t>
      </w:r>
      <w:r w:rsidR="009656E0" w:rsidRPr="00E96671">
        <w:rPr>
          <w:rFonts w:ascii="Times New Roman" w:hAnsi="Times New Roman" w:cs="Times New Roman"/>
          <w:bCs/>
          <w:kern w:val="1"/>
          <w:sz w:val="22"/>
          <w:szCs w:val="22"/>
          <w:lang w:eastAsia="hi-IN" w:bidi="hi-IN"/>
        </w:rPr>
        <w:t>Заказчику</w:t>
      </w:r>
      <w:r w:rsidRPr="00E96671">
        <w:rPr>
          <w:rFonts w:ascii="Times New Roman" w:hAnsi="Times New Roman" w:cs="Times New Roman"/>
          <w:bCs/>
          <w:kern w:val="1"/>
          <w:sz w:val="22"/>
          <w:szCs w:val="22"/>
          <w:lang w:eastAsia="hi-IN" w:bidi="hi-IN"/>
        </w:rPr>
        <w:t xml:space="preserve"> или третьим лицам вследствие использования </w:t>
      </w:r>
      <w:r w:rsidR="009656E0" w:rsidRPr="00E96671">
        <w:rPr>
          <w:rFonts w:ascii="Times New Roman" w:hAnsi="Times New Roman" w:cs="Times New Roman"/>
          <w:bCs/>
          <w:kern w:val="1"/>
          <w:sz w:val="22"/>
          <w:szCs w:val="22"/>
          <w:lang w:eastAsia="hi-IN" w:bidi="hi-IN"/>
        </w:rPr>
        <w:t>Заказчиком</w:t>
      </w:r>
      <w:r w:rsidRPr="00E96671">
        <w:rPr>
          <w:rFonts w:ascii="Times New Roman" w:hAnsi="Times New Roman" w:cs="Times New Roman"/>
          <w:bCs/>
          <w:kern w:val="1"/>
          <w:sz w:val="22"/>
          <w:szCs w:val="22"/>
          <w:lang w:eastAsia="hi-IN" w:bidi="hi-IN"/>
        </w:rPr>
        <w:t xml:space="preserve"> </w:t>
      </w:r>
      <w:r w:rsidR="002D638A" w:rsidRPr="00E96671">
        <w:rPr>
          <w:rFonts w:ascii="Times New Roman" w:hAnsi="Times New Roman" w:cs="Times New Roman"/>
          <w:bCs/>
          <w:kern w:val="1"/>
          <w:sz w:val="22"/>
          <w:szCs w:val="22"/>
          <w:lang w:eastAsia="hi-IN" w:bidi="hi-IN"/>
        </w:rPr>
        <w:t>Товара</w:t>
      </w:r>
      <w:r w:rsidRPr="00E96671">
        <w:rPr>
          <w:rFonts w:ascii="Times New Roman" w:hAnsi="Times New Roman" w:cs="Times New Roman"/>
          <w:bCs/>
          <w:kern w:val="1"/>
          <w:sz w:val="22"/>
          <w:szCs w:val="22"/>
          <w:lang w:eastAsia="hi-IN" w:bidi="hi-IN"/>
        </w:rPr>
        <w:t xml:space="preserve"> не по назначению.</w:t>
      </w:r>
    </w:p>
    <w:p w:rsidR="002F5212" w:rsidRPr="00E96671" w:rsidRDefault="002F5212"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ED68F5" w:rsidRPr="00E96671" w:rsidRDefault="00ED68F5" w:rsidP="00123105">
      <w:pPr>
        <w:widowControl w:val="0"/>
        <w:contextualSpacing/>
        <w:jc w:val="both"/>
        <w:rPr>
          <w:rFonts w:ascii="Times New Roman" w:hAnsi="Times New Roman" w:cs="Times New Roman"/>
          <w:bCs/>
          <w:kern w:val="1"/>
          <w:sz w:val="22"/>
          <w:szCs w:val="22"/>
          <w:lang w:eastAsia="hi-IN" w:bidi="hi-IN"/>
        </w:rPr>
      </w:pPr>
    </w:p>
    <w:p w:rsidR="00DA7740" w:rsidRPr="00E96671" w:rsidRDefault="00DA7740" w:rsidP="00DE0FF6">
      <w:pPr>
        <w:pStyle w:val="a4"/>
        <w:widowControl w:val="0"/>
        <w:numPr>
          <w:ilvl w:val="0"/>
          <w:numId w:val="16"/>
        </w:numPr>
        <w:jc w:val="center"/>
        <w:rPr>
          <w:rFonts w:ascii="Times New Roman" w:hAnsi="Times New Roman" w:cs="Times New Roman"/>
          <w:bCs/>
          <w:vanish/>
          <w:kern w:val="1"/>
          <w:sz w:val="22"/>
          <w:szCs w:val="22"/>
          <w:lang w:eastAsia="hi-IN" w:bidi="hi-IN"/>
        </w:rPr>
      </w:pPr>
      <w:r w:rsidRPr="00E96671">
        <w:rPr>
          <w:rFonts w:ascii="Times New Roman" w:hAnsi="Times New Roman" w:cs="Times New Roman"/>
          <w:b/>
          <w:bCs/>
          <w:kern w:val="1"/>
          <w:sz w:val="22"/>
          <w:szCs w:val="22"/>
          <w:lang w:eastAsia="hi-IN" w:bidi="hi-IN"/>
        </w:rPr>
        <w:t>ДЕЙСТВИЕ ОБСТОЯТЕЛЬСТВ НЕПРЕОДОЛИМОЙ СИЛЫ</w:t>
      </w:r>
    </w:p>
    <w:p w:rsidR="00DE0FF6" w:rsidRPr="00E96671" w:rsidRDefault="00DE0FF6" w:rsidP="00DE0FF6">
      <w:pPr>
        <w:pStyle w:val="a4"/>
        <w:widowControl w:val="0"/>
        <w:numPr>
          <w:ilvl w:val="1"/>
          <w:numId w:val="16"/>
        </w:numPr>
        <w:ind w:left="0" w:firstLine="0"/>
        <w:jc w:val="both"/>
        <w:rPr>
          <w:rFonts w:ascii="Times New Roman" w:hAnsi="Times New Roman" w:cs="Times New Roman"/>
          <w:bCs/>
          <w:kern w:val="1"/>
          <w:sz w:val="22"/>
          <w:szCs w:val="22"/>
          <w:lang w:eastAsia="hi-IN" w:bidi="hi-IN"/>
        </w:rPr>
      </w:pPr>
    </w:p>
    <w:p w:rsidR="00A16350" w:rsidRPr="00E96671" w:rsidRDefault="00A16350"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Стороны освобождаются от ответственности за полное или частичное неисполнение своих обязательств по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у, в случае если оно явилось следствием обстоятельств непреодолимой силы.</w:t>
      </w:r>
    </w:p>
    <w:p w:rsidR="00A16350" w:rsidRPr="00E96671" w:rsidRDefault="00A16350"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Обстоятельства непреодолимой силы (форс-мажор) - чрезвычайные, непредвиденные и непредотвратимые обстоятельства, возникшие в течение реализации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 xml:space="preserve">ных обязательств, которые нельзя было </w:t>
      </w:r>
      <w:r w:rsidR="002D638A" w:rsidRPr="00E96671">
        <w:rPr>
          <w:rFonts w:ascii="Times New Roman" w:hAnsi="Times New Roman" w:cs="Times New Roman"/>
          <w:bCs/>
          <w:kern w:val="1"/>
          <w:sz w:val="22"/>
          <w:szCs w:val="22"/>
          <w:lang w:eastAsia="hi-IN" w:bidi="hi-IN"/>
        </w:rPr>
        <w:t xml:space="preserve">разумно ожидать при заключении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а, либо избежать или преодолеть, а также находящи</w:t>
      </w:r>
      <w:r w:rsidR="002D638A" w:rsidRPr="00E96671">
        <w:rPr>
          <w:rFonts w:ascii="Times New Roman" w:hAnsi="Times New Roman" w:cs="Times New Roman"/>
          <w:bCs/>
          <w:kern w:val="1"/>
          <w:sz w:val="22"/>
          <w:szCs w:val="22"/>
          <w:lang w:eastAsia="hi-IN" w:bidi="hi-IN"/>
        </w:rPr>
        <w:t>еся вне контроля Сторон</w:t>
      </w:r>
      <w:r w:rsidRPr="00E96671">
        <w:rPr>
          <w:rFonts w:ascii="Times New Roman" w:hAnsi="Times New Roman" w:cs="Times New Roman"/>
          <w:bCs/>
          <w:kern w:val="1"/>
          <w:sz w:val="22"/>
          <w:szCs w:val="22"/>
          <w:lang w:eastAsia="hi-IN" w:bidi="hi-IN"/>
        </w:rPr>
        <w:t>.  </w:t>
      </w:r>
    </w:p>
    <w:p w:rsidR="00A16350" w:rsidRPr="00E96671" w:rsidRDefault="00A16350"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 частности, к таким обстоятельствам относятся: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w:t>
      </w:r>
      <w:r w:rsidR="002D638A" w:rsidRPr="00E96671">
        <w:rPr>
          <w:rFonts w:ascii="Times New Roman" w:hAnsi="Times New Roman" w:cs="Times New Roman"/>
          <w:bCs/>
          <w:kern w:val="1"/>
          <w:sz w:val="22"/>
          <w:szCs w:val="22"/>
          <w:lang w:eastAsia="hi-IN" w:bidi="hi-IN"/>
        </w:rPr>
        <w:t>и другие, не зависящие от воли С</w:t>
      </w:r>
      <w:r w:rsidRPr="00E96671">
        <w:rPr>
          <w:rFonts w:ascii="Times New Roman" w:hAnsi="Times New Roman" w:cs="Times New Roman"/>
          <w:bCs/>
          <w:kern w:val="1"/>
          <w:sz w:val="22"/>
          <w:szCs w:val="22"/>
          <w:lang w:eastAsia="hi-IN" w:bidi="hi-IN"/>
        </w:rPr>
        <w:t>торон обстоятельства.</w:t>
      </w:r>
    </w:p>
    <w:p w:rsidR="00A16350" w:rsidRPr="00E96671" w:rsidRDefault="00A16350"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Сторона, пострадавшая от действий непреодолимой силы, должна немедленно известить другую Сторону любым доступным способом о типе, возможной продолжительности непреодолимой силы, а также о других </w:t>
      </w:r>
      <w:r w:rsidR="00E3109D" w:rsidRPr="00E96671">
        <w:rPr>
          <w:rFonts w:ascii="Times New Roman" w:hAnsi="Times New Roman" w:cs="Times New Roman"/>
          <w:bCs/>
          <w:kern w:val="1"/>
          <w:sz w:val="22"/>
          <w:szCs w:val="22"/>
          <w:lang w:eastAsia="hi-IN" w:bidi="hi-IN"/>
        </w:rPr>
        <w:t>обстоятельствах, препятствующих</w:t>
      </w:r>
      <w:r w:rsidRPr="00E96671">
        <w:rPr>
          <w:rFonts w:ascii="Times New Roman" w:hAnsi="Times New Roman" w:cs="Times New Roman"/>
          <w:bCs/>
          <w:kern w:val="1"/>
          <w:sz w:val="22"/>
          <w:szCs w:val="22"/>
          <w:lang w:eastAsia="hi-IN" w:bidi="hi-IN"/>
        </w:rPr>
        <w:t xml:space="preserve"> исполнению обязательств по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у.</w:t>
      </w:r>
    </w:p>
    <w:p w:rsidR="00A16350" w:rsidRPr="00E96671" w:rsidRDefault="00A16350"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В период действия обстоятельств непреодолимой силы, обязательства Сторон приостанавливаются. Наступление</w:t>
      </w:r>
      <w:r w:rsidR="00CA1671"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обстоятельств</w:t>
      </w:r>
      <w:r w:rsidR="00CA1671"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непреодолимой силы,</w:t>
      </w:r>
      <w:r w:rsidR="00CA1671"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продлевает</w:t>
      </w:r>
      <w:r w:rsidR="00BB00CA"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срок</w:t>
      </w:r>
      <w:r w:rsidR="00BB00CA"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 xml:space="preserve">исполнения </w:t>
      </w:r>
      <w:r w:rsidR="000274CF" w:rsidRPr="00E96671">
        <w:rPr>
          <w:rFonts w:ascii="Times New Roman" w:hAnsi="Times New Roman" w:cs="Times New Roman"/>
          <w:bCs/>
          <w:kern w:val="1"/>
          <w:sz w:val="22"/>
          <w:szCs w:val="22"/>
          <w:lang w:eastAsia="hi-IN" w:bidi="hi-IN"/>
        </w:rPr>
        <w:t>контракт</w:t>
      </w:r>
      <w:r w:rsidRPr="00E96671">
        <w:rPr>
          <w:rFonts w:ascii="Times New Roman" w:hAnsi="Times New Roman" w:cs="Times New Roman"/>
          <w:bCs/>
          <w:kern w:val="1"/>
          <w:sz w:val="22"/>
          <w:szCs w:val="22"/>
          <w:lang w:eastAsia="hi-IN" w:bidi="hi-IN"/>
        </w:rPr>
        <w:t xml:space="preserve">ных </w:t>
      </w:r>
      <w:r w:rsidR="00CA1671" w:rsidRPr="00E96671">
        <w:rPr>
          <w:rFonts w:ascii="Times New Roman" w:hAnsi="Times New Roman" w:cs="Times New Roman"/>
          <w:bCs/>
          <w:kern w:val="1"/>
          <w:sz w:val="22"/>
          <w:szCs w:val="22"/>
          <w:lang w:eastAsia="hi-IN" w:bidi="hi-IN"/>
        </w:rPr>
        <w:t>о</w:t>
      </w:r>
      <w:r w:rsidRPr="00E96671">
        <w:rPr>
          <w:rFonts w:ascii="Times New Roman" w:hAnsi="Times New Roman" w:cs="Times New Roman"/>
          <w:bCs/>
          <w:kern w:val="1"/>
          <w:sz w:val="22"/>
          <w:szCs w:val="22"/>
          <w:lang w:eastAsia="hi-IN" w:bidi="hi-IN"/>
        </w:rPr>
        <w:t>бязательств на период, который в целом соответствует сроку действия наступивших обстоятельств и разумному сроку для устранения его последствий.</w:t>
      </w:r>
    </w:p>
    <w:p w:rsidR="00A16350" w:rsidRPr="00E96671" w:rsidRDefault="007E10BF" w:rsidP="00F20D08">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О наличии обстоятельств непреодолимой силы свидетельствует сертификат, выданный Торгово-промышленной палатой РФ, либо иное подтверждение, признанное в судебном порядке.</w:t>
      </w:r>
    </w:p>
    <w:p w:rsidR="00F5008A" w:rsidRPr="00E96671" w:rsidRDefault="00F5008A" w:rsidP="00A16350">
      <w:pPr>
        <w:shd w:val="clear" w:color="auto" w:fill="FFFFFF"/>
        <w:jc w:val="both"/>
        <w:rPr>
          <w:rFonts w:ascii="Times New Roman" w:hAnsi="Times New Roman" w:cs="Times New Roman"/>
          <w:bCs/>
          <w:kern w:val="1"/>
          <w:sz w:val="22"/>
          <w:szCs w:val="22"/>
          <w:lang w:eastAsia="hi-IN" w:bidi="hi-IN"/>
        </w:rPr>
      </w:pPr>
    </w:p>
    <w:p w:rsidR="00DA7740" w:rsidRPr="00E96671" w:rsidRDefault="00DA7740" w:rsidP="00DE0FF6">
      <w:pPr>
        <w:pStyle w:val="a4"/>
        <w:widowControl w:val="0"/>
        <w:numPr>
          <w:ilvl w:val="0"/>
          <w:numId w:val="17"/>
        </w:numPr>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СПОРЫ</w:t>
      </w:r>
    </w:p>
    <w:p w:rsidR="00123105" w:rsidRPr="00E96671" w:rsidRDefault="00FF2B14"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Досудебное урегулирование споров, возникающих из настоящего Контракта, обязательно. Стороны устанавливают срок рассмотрения претензий – 5 (пять) рабочих дней с момента получения. При </w:t>
      </w:r>
      <w:r w:rsidR="003B5490" w:rsidRPr="00E96671">
        <w:rPr>
          <w:rFonts w:ascii="Times New Roman" w:hAnsi="Times New Roman" w:cs="Times New Roman"/>
          <w:bCs/>
          <w:kern w:val="1"/>
          <w:sz w:val="22"/>
          <w:szCs w:val="22"/>
          <w:lang w:eastAsia="hi-IN" w:bidi="hi-IN"/>
        </w:rPr>
        <w:t>не достижении</w:t>
      </w:r>
      <w:r w:rsidRPr="00E96671">
        <w:rPr>
          <w:rFonts w:ascii="Times New Roman" w:hAnsi="Times New Roman" w:cs="Times New Roman"/>
          <w:bCs/>
          <w:kern w:val="1"/>
          <w:sz w:val="22"/>
          <w:szCs w:val="22"/>
          <w:lang w:eastAsia="hi-IN" w:bidi="hi-IN"/>
        </w:rPr>
        <w:t xml:space="preserve"> соглашения по результатам рассмотрения претензии, все споры, разногласия и требования, возникающие из настоящего Контракта или в связи с ним, в том числе связанные с его заключением, изменением, исполнением, приостановлением, нарушением, расторжением, прекращением и недействительностью, подлежат разрешению в Арбитражном суде г. </w:t>
      </w:r>
      <w:r w:rsidR="003E7D06" w:rsidRPr="00E96671">
        <w:rPr>
          <w:rFonts w:ascii="Times New Roman" w:hAnsi="Times New Roman" w:cs="Times New Roman"/>
          <w:bCs/>
          <w:kern w:val="1"/>
          <w:sz w:val="22"/>
          <w:szCs w:val="22"/>
          <w:lang w:eastAsia="hi-IN" w:bidi="hi-IN"/>
        </w:rPr>
        <w:t>Орла.</w:t>
      </w:r>
      <w:r w:rsidR="00123105" w:rsidRPr="00E96671">
        <w:rPr>
          <w:rFonts w:ascii="Times New Roman" w:hAnsi="Times New Roman" w:cs="Times New Roman"/>
          <w:bCs/>
          <w:kern w:val="1"/>
          <w:sz w:val="22"/>
          <w:szCs w:val="22"/>
          <w:lang w:eastAsia="hi-IN" w:bidi="hi-IN"/>
        </w:rPr>
        <w:tab/>
      </w:r>
    </w:p>
    <w:p w:rsidR="00123105" w:rsidRPr="00E96671" w:rsidRDefault="00123105" w:rsidP="00123105">
      <w:pPr>
        <w:widowControl w:val="0"/>
        <w:contextualSpacing/>
        <w:jc w:val="both"/>
        <w:rPr>
          <w:rFonts w:ascii="Times New Roman" w:hAnsi="Times New Roman" w:cs="Times New Roman"/>
          <w:bCs/>
          <w:kern w:val="1"/>
          <w:sz w:val="22"/>
          <w:szCs w:val="22"/>
          <w:lang w:eastAsia="hi-IN" w:bidi="hi-IN"/>
        </w:rPr>
      </w:pPr>
    </w:p>
    <w:p w:rsidR="00752B04" w:rsidRPr="00E96671" w:rsidRDefault="00752B04" w:rsidP="00DE0FF6">
      <w:pPr>
        <w:pStyle w:val="a4"/>
        <w:widowControl w:val="0"/>
        <w:numPr>
          <w:ilvl w:val="0"/>
          <w:numId w:val="17"/>
        </w:numPr>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СРОК ДЕЙСТВИЯ КОНТРАКТА</w:t>
      </w:r>
    </w:p>
    <w:p w:rsidR="00123105" w:rsidRPr="00E96671" w:rsidRDefault="00123105"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Настоящий </w:t>
      </w:r>
      <w:r w:rsidR="00CB5662" w:rsidRPr="00E96671">
        <w:rPr>
          <w:rFonts w:ascii="Times New Roman" w:hAnsi="Times New Roman" w:cs="Times New Roman"/>
          <w:bCs/>
          <w:kern w:val="1"/>
          <w:sz w:val="22"/>
          <w:szCs w:val="22"/>
          <w:lang w:eastAsia="hi-IN" w:bidi="hi-IN"/>
        </w:rPr>
        <w:t>К</w:t>
      </w:r>
      <w:r w:rsidR="000274CF" w:rsidRPr="00E96671">
        <w:rPr>
          <w:rFonts w:ascii="Times New Roman" w:hAnsi="Times New Roman" w:cs="Times New Roman"/>
          <w:bCs/>
          <w:kern w:val="1"/>
          <w:sz w:val="22"/>
          <w:szCs w:val="22"/>
          <w:lang w:eastAsia="hi-IN" w:bidi="hi-IN"/>
        </w:rPr>
        <w:t>онтракт</w:t>
      </w:r>
      <w:r w:rsidRPr="00E96671">
        <w:rPr>
          <w:rFonts w:ascii="Times New Roman" w:hAnsi="Times New Roman" w:cs="Times New Roman"/>
          <w:bCs/>
          <w:kern w:val="1"/>
          <w:sz w:val="22"/>
          <w:szCs w:val="22"/>
          <w:lang w:eastAsia="hi-IN" w:bidi="hi-IN"/>
        </w:rPr>
        <w:t xml:space="preserve"> вступает в силу с даты его подписания и действует до </w:t>
      </w:r>
      <w:r w:rsidR="004B557B" w:rsidRPr="00E96671">
        <w:rPr>
          <w:rFonts w:ascii="Times New Roman" w:hAnsi="Times New Roman" w:cs="Times New Roman"/>
          <w:bCs/>
          <w:kern w:val="1"/>
          <w:sz w:val="22"/>
          <w:szCs w:val="22"/>
          <w:lang w:eastAsia="hi-IN" w:bidi="hi-IN"/>
        </w:rPr>
        <w:t>31.12</w:t>
      </w:r>
      <w:r w:rsidRPr="00E96671">
        <w:rPr>
          <w:rFonts w:ascii="Times New Roman" w:hAnsi="Times New Roman" w:cs="Times New Roman"/>
          <w:bCs/>
          <w:kern w:val="1"/>
          <w:sz w:val="22"/>
          <w:szCs w:val="22"/>
          <w:lang w:eastAsia="hi-IN" w:bidi="hi-IN"/>
        </w:rPr>
        <w:t>.20</w:t>
      </w:r>
      <w:r w:rsidR="00AB695B" w:rsidRPr="00E96671">
        <w:rPr>
          <w:rFonts w:ascii="Times New Roman" w:hAnsi="Times New Roman" w:cs="Times New Roman"/>
          <w:bCs/>
          <w:kern w:val="1"/>
          <w:sz w:val="22"/>
          <w:szCs w:val="22"/>
          <w:lang w:eastAsia="hi-IN" w:bidi="hi-IN"/>
        </w:rPr>
        <w:t>2</w:t>
      </w:r>
      <w:r w:rsidR="002625F2" w:rsidRPr="00E96671">
        <w:rPr>
          <w:rFonts w:ascii="Times New Roman" w:hAnsi="Times New Roman" w:cs="Times New Roman"/>
          <w:bCs/>
          <w:kern w:val="1"/>
          <w:sz w:val="22"/>
          <w:szCs w:val="22"/>
          <w:lang w:eastAsia="hi-IN" w:bidi="hi-IN"/>
        </w:rPr>
        <w:t>6</w:t>
      </w:r>
      <w:r w:rsidR="00467124" w:rsidRPr="00E96671">
        <w:rPr>
          <w:rFonts w:ascii="Times New Roman" w:hAnsi="Times New Roman" w:cs="Times New Roman"/>
          <w:bCs/>
          <w:kern w:val="1"/>
          <w:sz w:val="22"/>
          <w:szCs w:val="22"/>
          <w:lang w:eastAsia="hi-IN" w:bidi="hi-IN"/>
        </w:rPr>
        <w:t>г.</w:t>
      </w:r>
      <w:r w:rsidRPr="00E96671">
        <w:rPr>
          <w:rFonts w:ascii="Times New Roman" w:hAnsi="Times New Roman" w:cs="Times New Roman"/>
          <w:bCs/>
          <w:kern w:val="1"/>
          <w:sz w:val="22"/>
          <w:szCs w:val="22"/>
          <w:lang w:eastAsia="hi-IN" w:bidi="hi-IN"/>
        </w:rPr>
        <w:t xml:space="preserve">, а в части расчетов и в части устранения недостатков (замены) </w:t>
      </w:r>
      <w:r w:rsidR="002D638A" w:rsidRPr="00E96671">
        <w:rPr>
          <w:rFonts w:ascii="Times New Roman" w:hAnsi="Times New Roman" w:cs="Times New Roman"/>
          <w:bCs/>
          <w:kern w:val="1"/>
          <w:sz w:val="22"/>
          <w:szCs w:val="22"/>
          <w:lang w:eastAsia="hi-IN" w:bidi="hi-IN"/>
        </w:rPr>
        <w:t>Т</w:t>
      </w:r>
      <w:r w:rsidR="00931C03" w:rsidRPr="00E96671">
        <w:rPr>
          <w:rFonts w:ascii="Times New Roman" w:hAnsi="Times New Roman" w:cs="Times New Roman"/>
          <w:bCs/>
          <w:kern w:val="1"/>
          <w:sz w:val="22"/>
          <w:szCs w:val="22"/>
          <w:lang w:eastAsia="hi-IN" w:bidi="hi-IN"/>
        </w:rPr>
        <w:t>овара</w:t>
      </w:r>
      <w:r w:rsidR="00467124" w:rsidRPr="00E96671">
        <w:rPr>
          <w:rFonts w:ascii="Times New Roman" w:hAnsi="Times New Roman" w:cs="Times New Roman"/>
          <w:bCs/>
          <w:kern w:val="1"/>
          <w:sz w:val="22"/>
          <w:szCs w:val="22"/>
          <w:lang w:eastAsia="hi-IN" w:bidi="hi-IN"/>
        </w:rPr>
        <w:t xml:space="preserve"> -</w:t>
      </w:r>
      <w:r w:rsidRPr="00E96671">
        <w:rPr>
          <w:rFonts w:ascii="Times New Roman" w:hAnsi="Times New Roman" w:cs="Times New Roman"/>
          <w:bCs/>
          <w:kern w:val="1"/>
          <w:sz w:val="22"/>
          <w:szCs w:val="22"/>
          <w:lang w:eastAsia="hi-IN" w:bidi="hi-IN"/>
        </w:rPr>
        <w:t xml:space="preserve"> до полного выполнения соответствующих обязательств.</w:t>
      </w:r>
    </w:p>
    <w:p w:rsidR="002F5212" w:rsidRPr="00E96671" w:rsidRDefault="002F5212" w:rsidP="00CB5662">
      <w:pPr>
        <w:widowControl w:val="0"/>
        <w:contextualSpacing/>
        <w:jc w:val="both"/>
        <w:rPr>
          <w:rFonts w:ascii="Times New Roman" w:hAnsi="Times New Roman" w:cs="Times New Roman"/>
          <w:bCs/>
          <w:kern w:val="1"/>
          <w:sz w:val="22"/>
          <w:szCs w:val="22"/>
          <w:lang w:eastAsia="hi-IN" w:bidi="hi-IN"/>
        </w:rPr>
      </w:pPr>
    </w:p>
    <w:p w:rsidR="00752B04" w:rsidRPr="00E96671" w:rsidRDefault="00752B04" w:rsidP="00DE0FF6">
      <w:pPr>
        <w:pStyle w:val="a4"/>
        <w:widowControl w:val="0"/>
        <w:numPr>
          <w:ilvl w:val="0"/>
          <w:numId w:val="17"/>
        </w:numPr>
        <w:jc w:val="center"/>
        <w:rPr>
          <w:rFonts w:ascii="Times New Roman" w:hAnsi="Times New Roman" w:cs="Times New Roman"/>
          <w:bCs/>
          <w:vanish/>
          <w:kern w:val="1"/>
          <w:sz w:val="22"/>
          <w:szCs w:val="22"/>
          <w:lang w:eastAsia="hi-IN" w:bidi="hi-IN"/>
        </w:rPr>
      </w:pPr>
      <w:r w:rsidRPr="00E96671">
        <w:rPr>
          <w:rFonts w:ascii="Times New Roman" w:hAnsi="Times New Roman" w:cs="Times New Roman"/>
          <w:b/>
          <w:bCs/>
          <w:kern w:val="1"/>
          <w:sz w:val="22"/>
          <w:szCs w:val="22"/>
          <w:lang w:eastAsia="hi-IN" w:bidi="hi-IN"/>
        </w:rPr>
        <w:lastRenderedPageBreak/>
        <w:t>УСЛОВИЯ И ПОРЯДОК РАСТОРЖЕНИЯ КОНТРАКТА</w:t>
      </w:r>
    </w:p>
    <w:p w:rsidR="00DE0FF6" w:rsidRPr="00E96671" w:rsidRDefault="00DE0FF6" w:rsidP="00DE0FF6">
      <w:pPr>
        <w:pStyle w:val="a4"/>
        <w:widowControl w:val="0"/>
        <w:numPr>
          <w:ilvl w:val="1"/>
          <w:numId w:val="17"/>
        </w:numPr>
        <w:ind w:left="0" w:firstLine="0"/>
        <w:jc w:val="both"/>
        <w:rPr>
          <w:rFonts w:ascii="Times New Roman" w:hAnsi="Times New Roman" w:cs="Times New Roman"/>
          <w:bCs/>
          <w:kern w:val="1"/>
          <w:sz w:val="22"/>
          <w:szCs w:val="22"/>
          <w:lang w:eastAsia="hi-IN" w:bidi="hi-IN"/>
        </w:rPr>
      </w:pPr>
    </w:p>
    <w:p w:rsidR="002F5212" w:rsidRPr="00E96671" w:rsidRDefault="002F5212" w:rsidP="00DE0FF6">
      <w:pPr>
        <w:pStyle w:val="a4"/>
        <w:widowControl w:val="0"/>
        <w:numPr>
          <w:ilvl w:val="1"/>
          <w:numId w:val="18"/>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Действие Контракта может быть прекращено Сторонами в случаях и в порядке, определяемом настоящим </w:t>
      </w:r>
      <w:r w:rsidR="00B822DE" w:rsidRPr="00E96671">
        <w:rPr>
          <w:rFonts w:ascii="Times New Roman" w:hAnsi="Times New Roman" w:cs="Times New Roman"/>
          <w:bCs/>
          <w:kern w:val="1"/>
          <w:sz w:val="22"/>
          <w:szCs w:val="22"/>
          <w:lang w:eastAsia="hi-IN" w:bidi="hi-IN"/>
        </w:rPr>
        <w:t>Контрактом</w:t>
      </w:r>
      <w:r w:rsidRPr="00E96671">
        <w:rPr>
          <w:rFonts w:ascii="Times New Roman" w:hAnsi="Times New Roman" w:cs="Times New Roman"/>
          <w:bCs/>
          <w:kern w:val="1"/>
          <w:sz w:val="22"/>
          <w:szCs w:val="22"/>
          <w:lang w:eastAsia="hi-IN" w:bidi="hi-IN"/>
        </w:rPr>
        <w:t xml:space="preserve"> и Приложениями к нему, а также действующим законодательством РФ.</w:t>
      </w:r>
    </w:p>
    <w:p w:rsidR="005F4652" w:rsidRPr="00E96671" w:rsidRDefault="005F4652" w:rsidP="00DE0FF6">
      <w:pPr>
        <w:pStyle w:val="a4"/>
        <w:widowControl w:val="0"/>
        <w:numPr>
          <w:ilvl w:val="1"/>
          <w:numId w:val="18"/>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Изменение условий Контракта допускается в случаях, предусмотренных ст. 95 Федерального закона от 05.04.2013 № 44-ФЗ, в том числе снижение цены Контракта по соглашению Сторон без изменения количества Товара и иных условий, а также изменение цены и/или количества Товара в пределах 10% от первоначальных условий. Изменения оформляются дополнительным соглашением, подписанным обеими Сторонами</w:t>
      </w:r>
    </w:p>
    <w:p w:rsidR="00752B04" w:rsidRPr="00E96671" w:rsidRDefault="00752B04" w:rsidP="00DE0FF6">
      <w:pPr>
        <w:pStyle w:val="a4"/>
        <w:widowControl w:val="0"/>
        <w:numPr>
          <w:ilvl w:val="1"/>
          <w:numId w:val="18"/>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Российской Федерации и положениями частей 8 - 25 статьи 95 Федерального закона N 44-ФЗ.</w:t>
      </w:r>
    </w:p>
    <w:p w:rsidR="002F5212" w:rsidRPr="00E96671" w:rsidRDefault="002F5212" w:rsidP="002F5212">
      <w:pPr>
        <w:widowControl w:val="0"/>
        <w:contextualSpacing/>
        <w:jc w:val="both"/>
        <w:rPr>
          <w:rFonts w:ascii="Times New Roman" w:hAnsi="Times New Roman" w:cs="Times New Roman"/>
          <w:bCs/>
          <w:kern w:val="1"/>
          <w:sz w:val="22"/>
          <w:szCs w:val="22"/>
          <w:lang w:eastAsia="hi-IN" w:bidi="hi-IN"/>
        </w:rPr>
      </w:pPr>
    </w:p>
    <w:p w:rsidR="00752B04" w:rsidRPr="00E96671" w:rsidRDefault="00752B04" w:rsidP="00DE0FF6">
      <w:pPr>
        <w:pStyle w:val="a4"/>
        <w:widowControl w:val="0"/>
        <w:numPr>
          <w:ilvl w:val="0"/>
          <w:numId w:val="18"/>
        </w:numPr>
        <w:jc w:val="center"/>
        <w:rPr>
          <w:rFonts w:ascii="Times New Roman" w:hAnsi="Times New Roman" w:cs="Times New Roman"/>
          <w:bCs/>
          <w:vanish/>
          <w:kern w:val="1"/>
          <w:sz w:val="22"/>
          <w:szCs w:val="22"/>
          <w:lang w:eastAsia="hi-IN" w:bidi="hi-IN"/>
        </w:rPr>
      </w:pPr>
      <w:r w:rsidRPr="00E96671">
        <w:rPr>
          <w:rFonts w:ascii="Times New Roman" w:hAnsi="Times New Roman" w:cs="Times New Roman"/>
          <w:b/>
          <w:bCs/>
          <w:kern w:val="1"/>
          <w:sz w:val="22"/>
          <w:szCs w:val="22"/>
          <w:lang w:eastAsia="hi-IN" w:bidi="hi-IN"/>
        </w:rPr>
        <w:t>ПРОЧИЕ УСЛОВИЯ</w:t>
      </w:r>
    </w:p>
    <w:p w:rsidR="00DE0FF6" w:rsidRPr="00E96671" w:rsidRDefault="00DE0FF6" w:rsidP="00DE0FF6">
      <w:pPr>
        <w:pStyle w:val="a4"/>
        <w:widowControl w:val="0"/>
        <w:numPr>
          <w:ilvl w:val="1"/>
          <w:numId w:val="18"/>
        </w:numPr>
        <w:ind w:left="0" w:firstLine="0"/>
        <w:jc w:val="both"/>
        <w:rPr>
          <w:rFonts w:ascii="Times New Roman" w:hAnsi="Times New Roman" w:cs="Times New Roman"/>
          <w:bCs/>
          <w:kern w:val="1"/>
          <w:sz w:val="22"/>
          <w:szCs w:val="22"/>
          <w:lang w:eastAsia="hi-IN" w:bidi="hi-IN"/>
        </w:rPr>
      </w:pPr>
    </w:p>
    <w:p w:rsidR="00F70D76" w:rsidRPr="00E96671" w:rsidRDefault="00E1693A" w:rsidP="00DE0FF6">
      <w:pPr>
        <w:pStyle w:val="a4"/>
        <w:widowControl w:val="0"/>
        <w:numPr>
          <w:ilvl w:val="1"/>
          <w:numId w:val="19"/>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Договор составлен в форме электронного документа, подписанного усиленными квалифицированными электронными подписями сторон.</w:t>
      </w:r>
    </w:p>
    <w:p w:rsidR="00123105" w:rsidRPr="00E96671" w:rsidRDefault="00123105" w:rsidP="00DE0FF6">
      <w:pPr>
        <w:pStyle w:val="a4"/>
        <w:widowControl w:val="0"/>
        <w:numPr>
          <w:ilvl w:val="1"/>
          <w:numId w:val="19"/>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Все изменения и дополнения к данному </w:t>
      </w:r>
      <w:r w:rsidR="00CB5662" w:rsidRPr="00E96671">
        <w:rPr>
          <w:rFonts w:ascii="Times New Roman" w:hAnsi="Times New Roman" w:cs="Times New Roman"/>
          <w:bCs/>
          <w:kern w:val="1"/>
          <w:sz w:val="22"/>
          <w:szCs w:val="22"/>
          <w:lang w:eastAsia="hi-IN" w:bidi="hi-IN"/>
        </w:rPr>
        <w:t>К</w:t>
      </w:r>
      <w:r w:rsidR="000274CF" w:rsidRPr="00E96671">
        <w:rPr>
          <w:rFonts w:ascii="Times New Roman" w:hAnsi="Times New Roman" w:cs="Times New Roman"/>
          <w:bCs/>
          <w:kern w:val="1"/>
          <w:sz w:val="22"/>
          <w:szCs w:val="22"/>
          <w:lang w:eastAsia="hi-IN" w:bidi="hi-IN"/>
        </w:rPr>
        <w:t>онтракт</w:t>
      </w:r>
      <w:r w:rsidRPr="00E96671">
        <w:rPr>
          <w:rFonts w:ascii="Times New Roman" w:hAnsi="Times New Roman" w:cs="Times New Roman"/>
          <w:bCs/>
          <w:kern w:val="1"/>
          <w:sz w:val="22"/>
          <w:szCs w:val="22"/>
          <w:lang w:eastAsia="hi-IN" w:bidi="hi-IN"/>
        </w:rPr>
        <w:t>у совершаются в письменной форме и оформляются дополнительным соглашением, подписан</w:t>
      </w:r>
      <w:r w:rsidR="00303770" w:rsidRPr="00E96671">
        <w:rPr>
          <w:rFonts w:ascii="Times New Roman" w:hAnsi="Times New Roman" w:cs="Times New Roman"/>
          <w:bCs/>
          <w:kern w:val="1"/>
          <w:sz w:val="22"/>
          <w:szCs w:val="22"/>
          <w:lang w:eastAsia="hi-IN" w:bidi="hi-IN"/>
        </w:rPr>
        <w:t>н</w:t>
      </w:r>
      <w:r w:rsidRPr="00E96671">
        <w:rPr>
          <w:rFonts w:ascii="Times New Roman" w:hAnsi="Times New Roman" w:cs="Times New Roman"/>
          <w:bCs/>
          <w:kern w:val="1"/>
          <w:sz w:val="22"/>
          <w:szCs w:val="22"/>
          <w:lang w:eastAsia="hi-IN" w:bidi="hi-IN"/>
        </w:rPr>
        <w:t>ым обеими Сторонами.</w:t>
      </w:r>
    </w:p>
    <w:p w:rsidR="002F5212" w:rsidRPr="00E96671" w:rsidRDefault="002F5212" w:rsidP="00DE0FF6">
      <w:pPr>
        <w:pStyle w:val="a4"/>
        <w:widowControl w:val="0"/>
        <w:numPr>
          <w:ilvl w:val="1"/>
          <w:numId w:val="19"/>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Стороны обязаны уведомлять друг друга в письменной форме об изменении реквизитов. </w:t>
      </w:r>
    </w:p>
    <w:p w:rsidR="005F4652" w:rsidRPr="00E96671" w:rsidRDefault="005F4652" w:rsidP="00DE0FF6">
      <w:pPr>
        <w:pStyle w:val="a4"/>
        <w:widowControl w:val="0"/>
        <w:numPr>
          <w:ilvl w:val="1"/>
          <w:numId w:val="19"/>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При заключении настоящего Контракта Заказчиком установлены требования к Поставщику в части обязательности его соответствия единым требованиям, установленным частью 1 (пункты 1, 3–5, 7, 7.1, 8, 9, 10, 10.1, 11), частью 1.1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Поставщик при заключении Контракта подтверждает соответствие указанным требованиям путем предоставления декларации или иных документов, предусмотренных регламентом ЕАТ "Березка". При исполнении Контракта не допускается перемена Поставщика, за исключением случаев,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5F4652" w:rsidRPr="00E96671" w:rsidRDefault="005F4652" w:rsidP="00DE0FF6">
      <w:pPr>
        <w:pStyle w:val="a4"/>
        <w:widowControl w:val="0"/>
        <w:numPr>
          <w:ilvl w:val="1"/>
          <w:numId w:val="19"/>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В случае расхождений между текстом Контракта и версией, сформированной ЕАТ "Березка", приоритет имеет версия, сформированная </w:t>
      </w:r>
      <w:proofErr w:type="spellStart"/>
      <w:r w:rsidRPr="00E96671">
        <w:rPr>
          <w:rFonts w:ascii="Times New Roman" w:hAnsi="Times New Roman" w:cs="Times New Roman"/>
          <w:bCs/>
          <w:kern w:val="1"/>
          <w:sz w:val="22"/>
          <w:szCs w:val="22"/>
          <w:lang w:eastAsia="hi-IN" w:bidi="hi-IN"/>
        </w:rPr>
        <w:t>агрегатором</w:t>
      </w:r>
      <w:proofErr w:type="spellEnd"/>
      <w:r w:rsidRPr="00E96671">
        <w:rPr>
          <w:rFonts w:ascii="Times New Roman" w:hAnsi="Times New Roman" w:cs="Times New Roman"/>
          <w:bCs/>
          <w:kern w:val="1"/>
          <w:sz w:val="22"/>
          <w:szCs w:val="22"/>
          <w:lang w:eastAsia="hi-IN" w:bidi="hi-IN"/>
        </w:rPr>
        <w:t xml:space="preserve"> в соответствии с регламентом ЕАТ.</w:t>
      </w:r>
    </w:p>
    <w:p w:rsidR="009656E0" w:rsidRPr="00E96671" w:rsidRDefault="00123105" w:rsidP="00F20D08">
      <w:pPr>
        <w:pStyle w:val="a4"/>
        <w:widowControl w:val="0"/>
        <w:numPr>
          <w:ilvl w:val="1"/>
          <w:numId w:val="19"/>
        </w:numPr>
        <w:ind w:left="0" w:firstLine="0"/>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Неотъемлемыми </w:t>
      </w:r>
      <w:r w:rsidR="00E3109D" w:rsidRPr="00E96671">
        <w:rPr>
          <w:rFonts w:ascii="Times New Roman" w:hAnsi="Times New Roman" w:cs="Times New Roman"/>
          <w:bCs/>
          <w:kern w:val="1"/>
          <w:sz w:val="22"/>
          <w:szCs w:val="22"/>
          <w:lang w:eastAsia="hi-IN" w:bidi="hi-IN"/>
        </w:rPr>
        <w:t xml:space="preserve">частями </w:t>
      </w:r>
      <w:r w:rsidR="002D638A" w:rsidRPr="00E96671">
        <w:rPr>
          <w:rFonts w:ascii="Times New Roman" w:hAnsi="Times New Roman" w:cs="Times New Roman"/>
          <w:bCs/>
          <w:kern w:val="1"/>
          <w:sz w:val="22"/>
          <w:szCs w:val="22"/>
          <w:lang w:eastAsia="hi-IN" w:bidi="hi-IN"/>
        </w:rPr>
        <w:t xml:space="preserve">настоящего </w:t>
      </w:r>
      <w:r w:rsidR="000274CF" w:rsidRPr="00E96671">
        <w:rPr>
          <w:rFonts w:ascii="Times New Roman" w:hAnsi="Times New Roman" w:cs="Times New Roman"/>
          <w:bCs/>
          <w:kern w:val="1"/>
          <w:sz w:val="22"/>
          <w:szCs w:val="22"/>
          <w:lang w:eastAsia="hi-IN" w:bidi="hi-IN"/>
        </w:rPr>
        <w:t>Контракт</w:t>
      </w:r>
      <w:r w:rsidR="009656E0" w:rsidRPr="00E96671">
        <w:rPr>
          <w:rFonts w:ascii="Times New Roman" w:hAnsi="Times New Roman" w:cs="Times New Roman"/>
          <w:bCs/>
          <w:kern w:val="1"/>
          <w:sz w:val="22"/>
          <w:szCs w:val="22"/>
          <w:lang w:eastAsia="hi-IN" w:bidi="hi-IN"/>
        </w:rPr>
        <w:t xml:space="preserve">а являются: </w:t>
      </w:r>
    </w:p>
    <w:p w:rsidR="00123105" w:rsidRPr="00E96671" w:rsidRDefault="00123105" w:rsidP="007E10BF">
      <w:pPr>
        <w:pStyle w:val="a4"/>
        <w:widowControl w:val="0"/>
        <w:numPr>
          <w:ilvl w:val="0"/>
          <w:numId w:val="13"/>
        </w:numPr>
        <w:jc w:val="both"/>
        <w:rPr>
          <w:rFonts w:ascii="Times New Roman" w:hAnsi="Times New Roman" w:cs="Times New Roman"/>
          <w:b/>
          <w:bCs/>
          <w:i/>
          <w:kern w:val="1"/>
          <w:sz w:val="22"/>
          <w:szCs w:val="22"/>
          <w:lang w:eastAsia="hi-IN" w:bidi="hi-IN"/>
        </w:rPr>
      </w:pPr>
      <w:r w:rsidRPr="00E96671">
        <w:rPr>
          <w:rFonts w:ascii="Times New Roman" w:hAnsi="Times New Roman" w:cs="Times New Roman"/>
          <w:b/>
          <w:bCs/>
          <w:i/>
          <w:kern w:val="1"/>
          <w:sz w:val="22"/>
          <w:szCs w:val="22"/>
          <w:lang w:eastAsia="hi-IN" w:bidi="hi-IN"/>
        </w:rPr>
        <w:t>Приложени</w:t>
      </w:r>
      <w:r w:rsidR="00695D69" w:rsidRPr="00E96671">
        <w:rPr>
          <w:rFonts w:ascii="Times New Roman" w:hAnsi="Times New Roman" w:cs="Times New Roman"/>
          <w:b/>
          <w:bCs/>
          <w:i/>
          <w:kern w:val="1"/>
          <w:sz w:val="22"/>
          <w:szCs w:val="22"/>
          <w:lang w:eastAsia="hi-IN" w:bidi="hi-IN"/>
        </w:rPr>
        <w:t>е</w:t>
      </w:r>
      <w:r w:rsidR="009656E0" w:rsidRPr="00E96671">
        <w:rPr>
          <w:rFonts w:ascii="Times New Roman" w:hAnsi="Times New Roman" w:cs="Times New Roman"/>
          <w:b/>
          <w:bCs/>
          <w:i/>
          <w:kern w:val="1"/>
          <w:sz w:val="22"/>
          <w:szCs w:val="22"/>
          <w:lang w:eastAsia="hi-IN" w:bidi="hi-IN"/>
        </w:rPr>
        <w:t xml:space="preserve"> №1 (</w:t>
      </w:r>
      <w:r w:rsidR="00695D69" w:rsidRPr="00E96671">
        <w:rPr>
          <w:rFonts w:ascii="Times New Roman" w:hAnsi="Times New Roman" w:cs="Times New Roman"/>
          <w:b/>
          <w:bCs/>
          <w:i/>
          <w:kern w:val="1"/>
          <w:sz w:val="22"/>
          <w:szCs w:val="22"/>
          <w:lang w:eastAsia="hi-IN" w:bidi="hi-IN"/>
        </w:rPr>
        <w:t>Описание объекта закупки</w:t>
      </w:r>
      <w:r w:rsidR="009656E0" w:rsidRPr="00E96671">
        <w:rPr>
          <w:rFonts w:ascii="Times New Roman" w:hAnsi="Times New Roman" w:cs="Times New Roman"/>
          <w:b/>
          <w:bCs/>
          <w:i/>
          <w:kern w:val="1"/>
          <w:sz w:val="22"/>
          <w:szCs w:val="22"/>
          <w:lang w:eastAsia="hi-IN" w:bidi="hi-IN"/>
        </w:rPr>
        <w:t>)</w:t>
      </w:r>
    </w:p>
    <w:p w:rsidR="009656E0" w:rsidRPr="00E96671" w:rsidRDefault="009656E0" w:rsidP="007E10BF">
      <w:pPr>
        <w:pStyle w:val="a4"/>
        <w:widowControl w:val="0"/>
        <w:numPr>
          <w:ilvl w:val="0"/>
          <w:numId w:val="13"/>
        </w:numPr>
        <w:jc w:val="both"/>
        <w:rPr>
          <w:rFonts w:ascii="Times New Roman" w:hAnsi="Times New Roman" w:cs="Times New Roman"/>
          <w:b/>
          <w:bCs/>
          <w:i/>
          <w:kern w:val="1"/>
          <w:sz w:val="22"/>
          <w:szCs w:val="22"/>
          <w:lang w:eastAsia="hi-IN" w:bidi="hi-IN"/>
        </w:rPr>
      </w:pPr>
      <w:r w:rsidRPr="00E96671">
        <w:rPr>
          <w:rFonts w:ascii="Times New Roman" w:hAnsi="Times New Roman" w:cs="Times New Roman"/>
          <w:b/>
          <w:bCs/>
          <w:i/>
          <w:kern w:val="1"/>
          <w:sz w:val="22"/>
          <w:szCs w:val="22"/>
          <w:lang w:eastAsia="hi-IN" w:bidi="hi-IN"/>
        </w:rPr>
        <w:t>Приложение №2 (Акт о выявленных недостатках товара)</w:t>
      </w:r>
    </w:p>
    <w:p w:rsidR="00B208DD" w:rsidRPr="00E96671" w:rsidRDefault="00B208DD" w:rsidP="00B208DD">
      <w:pPr>
        <w:widowControl w:val="0"/>
        <w:contextualSpacing/>
        <w:jc w:val="both"/>
        <w:rPr>
          <w:rFonts w:ascii="Times New Roman" w:hAnsi="Times New Roman" w:cs="Times New Roman"/>
          <w:b/>
          <w:bCs/>
          <w:kern w:val="1"/>
          <w:sz w:val="22"/>
          <w:szCs w:val="22"/>
          <w:lang w:eastAsia="hi-IN" w:bidi="hi-IN"/>
        </w:rPr>
      </w:pPr>
    </w:p>
    <w:p w:rsidR="00B208DD" w:rsidRPr="00E96671" w:rsidRDefault="008203F4" w:rsidP="00B208DD">
      <w:pPr>
        <w:widowControl w:val="0"/>
        <w:contextualSpacing/>
        <w:jc w:val="center"/>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1</w:t>
      </w:r>
      <w:r w:rsidR="00A66660" w:rsidRPr="00E96671">
        <w:rPr>
          <w:rFonts w:ascii="Times New Roman" w:hAnsi="Times New Roman" w:cs="Times New Roman"/>
          <w:b/>
          <w:bCs/>
          <w:kern w:val="1"/>
          <w:sz w:val="22"/>
          <w:szCs w:val="22"/>
          <w:lang w:eastAsia="hi-IN" w:bidi="hi-IN"/>
        </w:rPr>
        <w:t>2</w:t>
      </w:r>
      <w:r w:rsidR="00ED68F5" w:rsidRPr="00E96671">
        <w:rPr>
          <w:rFonts w:ascii="Times New Roman" w:hAnsi="Times New Roman" w:cs="Times New Roman"/>
          <w:b/>
          <w:bCs/>
          <w:kern w:val="1"/>
          <w:sz w:val="22"/>
          <w:szCs w:val="22"/>
          <w:lang w:eastAsia="hi-IN" w:bidi="hi-IN"/>
        </w:rPr>
        <w:t xml:space="preserve">. </w:t>
      </w:r>
      <w:r w:rsidR="00B208DD" w:rsidRPr="00E96671">
        <w:rPr>
          <w:rFonts w:ascii="Times New Roman" w:hAnsi="Times New Roman" w:cs="Times New Roman"/>
          <w:b/>
          <w:bCs/>
          <w:kern w:val="1"/>
          <w:sz w:val="22"/>
          <w:szCs w:val="22"/>
          <w:lang w:eastAsia="hi-IN" w:bidi="hi-IN"/>
        </w:rPr>
        <w:t>ЮРИДИЧЕСКИЕ АДРЕСА И РЕКВИЗИТЫ СТОРОН</w:t>
      </w:r>
    </w:p>
    <w:tbl>
      <w:tblPr>
        <w:tblStyle w:val="a6"/>
        <w:tblW w:w="0" w:type="auto"/>
        <w:tblLook w:val="04A0" w:firstRow="1" w:lastRow="0" w:firstColumn="1" w:lastColumn="0" w:noHBand="0" w:noVBand="1"/>
      </w:tblPr>
      <w:tblGrid>
        <w:gridCol w:w="5068"/>
        <w:gridCol w:w="5069"/>
      </w:tblGrid>
      <w:tr w:rsidR="00E1693A" w:rsidRPr="00E96671" w:rsidTr="004A7DAE">
        <w:trPr>
          <w:trHeight w:val="4444"/>
        </w:trPr>
        <w:tc>
          <w:tcPr>
            <w:tcW w:w="5068" w:type="dxa"/>
          </w:tcPr>
          <w:p w:rsidR="00E1693A" w:rsidRPr="00E96671" w:rsidRDefault="009656E0" w:rsidP="00E1693A">
            <w:pPr>
              <w:widowControl w:val="0"/>
              <w:contextualSpacing/>
              <w:jc w:val="both"/>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Заказчик</w:t>
            </w:r>
            <w:r w:rsidR="00E1693A" w:rsidRPr="00E96671">
              <w:rPr>
                <w:rFonts w:ascii="Times New Roman" w:hAnsi="Times New Roman" w:cs="Times New Roman"/>
                <w:b/>
                <w:bCs/>
                <w:kern w:val="1"/>
                <w:sz w:val="22"/>
                <w:szCs w:val="22"/>
                <w:lang w:eastAsia="hi-IN" w:bidi="hi-IN"/>
              </w:rPr>
              <w:t xml:space="preserve">: </w:t>
            </w:r>
          </w:p>
          <w:p w:rsidR="003141B5" w:rsidRPr="00E96671" w:rsidRDefault="003141B5" w:rsidP="003141B5">
            <w:pPr>
              <w:widowControl w:val="0"/>
              <w:contextualSpacing/>
              <w:jc w:val="both"/>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ФГБОУ ВО Орловский ГАУ,</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Юридический адрес: 302019, г. Орёл, ул. Генерала Родина, д. 69</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ИНН 5753000457 </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КПП 575301001</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ОГРН 1025700824698</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Получатель: УФК по Нижегородской области (ФГБОУ ВО Орловский ГАУ)</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 xml:space="preserve">л/с 20546Х12950, </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р/с 03214643000000013214</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л/с 711Х1295001</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р/с 03215643000000013200</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Банк: ОКЦ № 1 ВВГУ Банка России//УФК по Нижегородской области, г. Нижний Новгород</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к/с 40102810745370000024</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БИК 012202102</w:t>
            </w: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p>
          <w:p w:rsidR="00343C38" w:rsidRPr="00E96671" w:rsidRDefault="00343C38" w:rsidP="00343C38">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тел. (4862) 42-93-21</w:t>
            </w:r>
          </w:p>
          <w:p w:rsidR="003141B5" w:rsidRPr="00E96671" w:rsidRDefault="00343C38" w:rsidP="00343C38">
            <w:pPr>
              <w:widowControl w:val="0"/>
              <w:contextualSpacing/>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val="en-US" w:eastAsia="hi-IN" w:bidi="hi-IN"/>
              </w:rPr>
              <w:t>e</w:t>
            </w:r>
            <w:r w:rsidRPr="00E96671">
              <w:rPr>
                <w:rFonts w:ascii="Times New Roman" w:hAnsi="Times New Roman" w:cs="Times New Roman"/>
                <w:bCs/>
                <w:kern w:val="1"/>
                <w:sz w:val="22"/>
                <w:szCs w:val="22"/>
                <w:lang w:eastAsia="hi-IN" w:bidi="hi-IN"/>
              </w:rPr>
              <w:t>-</w:t>
            </w:r>
            <w:r w:rsidRPr="00E96671">
              <w:rPr>
                <w:rFonts w:ascii="Times New Roman" w:hAnsi="Times New Roman" w:cs="Times New Roman"/>
                <w:bCs/>
                <w:kern w:val="1"/>
                <w:sz w:val="22"/>
                <w:szCs w:val="22"/>
                <w:lang w:val="en-US" w:eastAsia="hi-IN" w:bidi="hi-IN"/>
              </w:rPr>
              <w:t>mail</w:t>
            </w:r>
            <w:r w:rsidRPr="00E96671">
              <w:rPr>
                <w:rFonts w:ascii="Times New Roman" w:hAnsi="Times New Roman" w:cs="Times New Roman"/>
                <w:bCs/>
                <w:kern w:val="1"/>
                <w:sz w:val="22"/>
                <w:szCs w:val="22"/>
                <w:lang w:eastAsia="hi-IN" w:bidi="hi-IN"/>
              </w:rPr>
              <w:t xml:space="preserve">: </w:t>
            </w:r>
            <w:proofErr w:type="spellStart"/>
            <w:r w:rsidRPr="00E96671">
              <w:rPr>
                <w:rFonts w:ascii="Times New Roman" w:hAnsi="Times New Roman" w:cs="Times New Roman"/>
                <w:bCs/>
                <w:kern w:val="1"/>
                <w:sz w:val="22"/>
                <w:szCs w:val="22"/>
                <w:lang w:val="en-US" w:eastAsia="hi-IN" w:bidi="hi-IN"/>
              </w:rPr>
              <w:t>zakupki</w:t>
            </w:r>
            <w:proofErr w:type="spellEnd"/>
            <w:r w:rsidRPr="00E96671">
              <w:rPr>
                <w:rFonts w:ascii="Times New Roman" w:hAnsi="Times New Roman" w:cs="Times New Roman"/>
                <w:bCs/>
                <w:kern w:val="1"/>
                <w:sz w:val="22"/>
                <w:szCs w:val="22"/>
                <w:lang w:eastAsia="hi-IN" w:bidi="hi-IN"/>
              </w:rPr>
              <w:t>@</w:t>
            </w:r>
            <w:proofErr w:type="spellStart"/>
            <w:r w:rsidRPr="00E96671">
              <w:rPr>
                <w:rFonts w:ascii="Times New Roman" w:hAnsi="Times New Roman" w:cs="Times New Roman"/>
                <w:bCs/>
                <w:kern w:val="1"/>
                <w:sz w:val="22"/>
                <w:szCs w:val="22"/>
                <w:lang w:val="en-US" w:eastAsia="hi-IN" w:bidi="hi-IN"/>
              </w:rPr>
              <w:t>orelsau</w:t>
            </w:r>
            <w:proofErr w:type="spellEnd"/>
            <w:r w:rsidRPr="00E96671">
              <w:rPr>
                <w:rFonts w:ascii="Times New Roman" w:hAnsi="Times New Roman" w:cs="Times New Roman"/>
                <w:bCs/>
                <w:kern w:val="1"/>
                <w:sz w:val="22"/>
                <w:szCs w:val="22"/>
                <w:lang w:eastAsia="hi-IN" w:bidi="hi-IN"/>
              </w:rPr>
              <w:t>.</w:t>
            </w:r>
            <w:proofErr w:type="spellStart"/>
            <w:r w:rsidRPr="00E96671">
              <w:rPr>
                <w:rFonts w:ascii="Times New Roman" w:hAnsi="Times New Roman" w:cs="Times New Roman"/>
                <w:bCs/>
                <w:kern w:val="1"/>
                <w:sz w:val="22"/>
                <w:szCs w:val="22"/>
                <w:lang w:val="en-US" w:eastAsia="hi-IN" w:bidi="hi-IN"/>
              </w:rPr>
              <w:t>ru</w:t>
            </w:r>
            <w:proofErr w:type="spellEnd"/>
          </w:p>
        </w:tc>
        <w:tc>
          <w:tcPr>
            <w:tcW w:w="5069" w:type="dxa"/>
          </w:tcPr>
          <w:p w:rsidR="00E1693A" w:rsidRPr="00E96671" w:rsidRDefault="00E1693A" w:rsidP="00E1693A">
            <w:pPr>
              <w:widowControl w:val="0"/>
              <w:contextualSpacing/>
              <w:jc w:val="both"/>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Поставщик: </w:t>
            </w:r>
          </w:p>
          <w:p w:rsidR="003141B5" w:rsidRPr="00E96671" w:rsidRDefault="003141B5" w:rsidP="003141B5">
            <w:pPr>
              <w:widowControl w:val="0"/>
              <w:contextualSpacing/>
              <w:jc w:val="both"/>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Наименование: __________________</w:t>
            </w:r>
          </w:p>
          <w:p w:rsidR="003141B5" w:rsidRPr="00E96671" w:rsidRDefault="003141B5" w:rsidP="003141B5">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адрес: ___________________________________</w:t>
            </w:r>
          </w:p>
          <w:p w:rsidR="006914D2" w:rsidRPr="00E96671" w:rsidRDefault="006914D2" w:rsidP="006914D2">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ИНН: ______________</w:t>
            </w:r>
          </w:p>
          <w:p w:rsidR="006914D2" w:rsidRPr="00E96671" w:rsidRDefault="006914D2" w:rsidP="006914D2">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КПП: ______________</w:t>
            </w:r>
          </w:p>
          <w:p w:rsidR="006914D2" w:rsidRPr="00E96671" w:rsidRDefault="006914D2" w:rsidP="006914D2">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ОГРН (ОГРНИП): ______________</w:t>
            </w:r>
          </w:p>
          <w:p w:rsidR="006914D2" w:rsidRPr="00E96671" w:rsidRDefault="006914D2" w:rsidP="006914D2">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Расчетный счет ____________________</w:t>
            </w:r>
          </w:p>
          <w:p w:rsidR="006914D2" w:rsidRPr="00E96671" w:rsidRDefault="006914D2" w:rsidP="006914D2">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Банк: ____________________________</w:t>
            </w:r>
          </w:p>
          <w:p w:rsidR="006914D2" w:rsidRPr="00E96671" w:rsidRDefault="006914D2" w:rsidP="006914D2">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Корр. счет ________________________</w:t>
            </w:r>
          </w:p>
          <w:p w:rsidR="006914D2" w:rsidRPr="00E96671" w:rsidRDefault="006914D2" w:rsidP="006914D2">
            <w:pPr>
              <w:widowControl w:val="0"/>
              <w:contextualSpacing/>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БИК ____________</w:t>
            </w:r>
          </w:p>
          <w:p w:rsidR="003141B5" w:rsidRPr="00E96671" w:rsidRDefault="003141B5" w:rsidP="003141B5">
            <w:pPr>
              <w:widowControl w:val="0"/>
              <w:contextualSpacing/>
              <w:jc w:val="both"/>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eastAsia="hi-IN" w:bidi="hi-IN"/>
              </w:rPr>
              <w:t>тел.: ______________</w:t>
            </w:r>
          </w:p>
          <w:p w:rsidR="003141B5" w:rsidRPr="00E96671" w:rsidRDefault="003141B5" w:rsidP="003141B5">
            <w:pPr>
              <w:widowControl w:val="0"/>
              <w:contextualSpacing/>
              <w:rPr>
                <w:rFonts w:ascii="Times New Roman" w:hAnsi="Times New Roman" w:cs="Times New Roman"/>
                <w:bCs/>
                <w:kern w:val="1"/>
                <w:sz w:val="22"/>
                <w:szCs w:val="22"/>
                <w:lang w:eastAsia="hi-IN" w:bidi="hi-IN"/>
              </w:rPr>
            </w:pPr>
            <w:r w:rsidRPr="00E96671">
              <w:rPr>
                <w:rFonts w:ascii="Times New Roman" w:hAnsi="Times New Roman" w:cs="Times New Roman"/>
                <w:bCs/>
                <w:kern w:val="1"/>
                <w:sz w:val="22"/>
                <w:szCs w:val="22"/>
                <w:lang w:val="en-US" w:eastAsia="hi-IN" w:bidi="hi-IN"/>
              </w:rPr>
              <w:t>e</w:t>
            </w:r>
            <w:r w:rsidRPr="00E96671">
              <w:rPr>
                <w:rFonts w:ascii="Times New Roman" w:hAnsi="Times New Roman" w:cs="Times New Roman"/>
                <w:bCs/>
                <w:kern w:val="1"/>
                <w:sz w:val="22"/>
                <w:szCs w:val="22"/>
                <w:lang w:eastAsia="hi-IN" w:bidi="hi-IN"/>
              </w:rPr>
              <w:t>-</w:t>
            </w:r>
            <w:r w:rsidRPr="00E96671">
              <w:rPr>
                <w:rFonts w:ascii="Times New Roman" w:hAnsi="Times New Roman" w:cs="Times New Roman"/>
                <w:bCs/>
                <w:kern w:val="1"/>
                <w:sz w:val="22"/>
                <w:szCs w:val="22"/>
                <w:lang w:val="en-US" w:eastAsia="hi-IN" w:bidi="hi-IN"/>
              </w:rPr>
              <w:t>mail</w:t>
            </w:r>
            <w:r w:rsidRPr="00E96671">
              <w:rPr>
                <w:rFonts w:ascii="Times New Roman" w:hAnsi="Times New Roman" w:cs="Times New Roman"/>
                <w:bCs/>
                <w:kern w:val="1"/>
                <w:sz w:val="22"/>
                <w:szCs w:val="22"/>
                <w:lang w:eastAsia="hi-IN" w:bidi="hi-IN"/>
              </w:rPr>
              <w:t>: ______________</w:t>
            </w:r>
          </w:p>
        </w:tc>
      </w:tr>
      <w:tr w:rsidR="00E1693A" w:rsidRPr="00E96671" w:rsidTr="009656E0">
        <w:tc>
          <w:tcPr>
            <w:tcW w:w="5068" w:type="dxa"/>
          </w:tcPr>
          <w:p w:rsidR="00E1693A" w:rsidRPr="00E96671" w:rsidRDefault="009656E0"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Заказчик</w:t>
            </w:r>
            <w:r w:rsidR="00E1693A" w:rsidRPr="00E96671">
              <w:rPr>
                <w:rFonts w:ascii="Times New Roman" w:hAnsi="Times New Roman" w:cs="Times New Roman"/>
                <w:b/>
                <w:bCs/>
                <w:kern w:val="1"/>
                <w:sz w:val="22"/>
                <w:szCs w:val="22"/>
                <w:lang w:eastAsia="hi-IN" w:bidi="hi-IN"/>
              </w:rPr>
              <w:t>:</w:t>
            </w:r>
          </w:p>
          <w:p w:rsidR="00E1693A" w:rsidRPr="00E96671" w:rsidRDefault="009656E0"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Ректор ФГБОУ ВО Орловский ГАУ </w:t>
            </w:r>
          </w:p>
          <w:p w:rsidR="009656E0" w:rsidRPr="00E96671" w:rsidRDefault="009656E0" w:rsidP="00E1693A">
            <w:pPr>
              <w:widowControl w:val="0"/>
              <w:contextualSpacing/>
              <w:rPr>
                <w:rFonts w:ascii="Times New Roman" w:hAnsi="Times New Roman" w:cs="Times New Roman"/>
                <w:b/>
                <w:bCs/>
                <w:kern w:val="1"/>
                <w:sz w:val="22"/>
                <w:szCs w:val="22"/>
                <w:lang w:eastAsia="hi-IN" w:bidi="hi-IN"/>
              </w:rPr>
            </w:pPr>
          </w:p>
          <w:p w:rsidR="00E1693A" w:rsidRPr="00E96671" w:rsidRDefault="00E1693A"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lastRenderedPageBreak/>
              <w:t>____________</w:t>
            </w:r>
            <w:r w:rsidR="009656E0" w:rsidRPr="00E96671">
              <w:rPr>
                <w:rFonts w:ascii="Times New Roman" w:hAnsi="Times New Roman" w:cs="Times New Roman"/>
                <w:b/>
                <w:bCs/>
                <w:kern w:val="1"/>
                <w:sz w:val="22"/>
                <w:szCs w:val="22"/>
                <w:lang w:eastAsia="hi-IN" w:bidi="hi-IN"/>
              </w:rPr>
              <w:t>_______</w:t>
            </w:r>
            <w:r w:rsidRPr="00E96671">
              <w:rPr>
                <w:rFonts w:ascii="Times New Roman" w:hAnsi="Times New Roman" w:cs="Times New Roman"/>
                <w:b/>
                <w:bCs/>
                <w:kern w:val="1"/>
                <w:sz w:val="22"/>
                <w:szCs w:val="22"/>
                <w:lang w:eastAsia="hi-IN" w:bidi="hi-IN"/>
              </w:rPr>
              <w:t xml:space="preserve"> / </w:t>
            </w:r>
            <w:proofErr w:type="spellStart"/>
            <w:r w:rsidR="003141B5" w:rsidRPr="00E96671">
              <w:rPr>
                <w:rFonts w:ascii="Times New Roman" w:hAnsi="Times New Roman" w:cs="Times New Roman"/>
                <w:b/>
                <w:bCs/>
                <w:kern w:val="1"/>
                <w:sz w:val="22"/>
                <w:szCs w:val="22"/>
                <w:lang w:eastAsia="hi-IN" w:bidi="hi-IN"/>
              </w:rPr>
              <w:t>Масалов</w:t>
            </w:r>
            <w:proofErr w:type="spellEnd"/>
            <w:r w:rsidR="003141B5" w:rsidRPr="00E96671">
              <w:rPr>
                <w:rFonts w:ascii="Times New Roman" w:hAnsi="Times New Roman" w:cs="Times New Roman"/>
                <w:b/>
                <w:bCs/>
                <w:kern w:val="1"/>
                <w:sz w:val="22"/>
                <w:szCs w:val="22"/>
                <w:lang w:eastAsia="hi-IN" w:bidi="hi-IN"/>
              </w:rPr>
              <w:t xml:space="preserve"> В.Н.</w:t>
            </w:r>
            <w:r w:rsidRPr="00E96671">
              <w:rPr>
                <w:rFonts w:ascii="Times New Roman" w:hAnsi="Times New Roman" w:cs="Times New Roman"/>
                <w:b/>
                <w:bCs/>
                <w:kern w:val="1"/>
                <w:sz w:val="22"/>
                <w:szCs w:val="22"/>
                <w:lang w:eastAsia="hi-IN" w:bidi="hi-IN"/>
              </w:rPr>
              <w:t xml:space="preserve"> </w:t>
            </w:r>
          </w:p>
          <w:p w:rsidR="00E1693A" w:rsidRPr="00E96671" w:rsidRDefault="00E1693A"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Подписано ЭЦП</w:t>
            </w:r>
          </w:p>
        </w:tc>
        <w:tc>
          <w:tcPr>
            <w:tcW w:w="5069" w:type="dxa"/>
          </w:tcPr>
          <w:p w:rsidR="009656E0" w:rsidRPr="00E96671" w:rsidRDefault="009656E0" w:rsidP="009656E0">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lastRenderedPageBreak/>
              <w:t>Поставщик:</w:t>
            </w:r>
          </w:p>
          <w:p w:rsidR="00E1693A" w:rsidRPr="00E96671" w:rsidRDefault="009656E0"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______________________________ (должность)</w:t>
            </w:r>
          </w:p>
          <w:p w:rsidR="00E1693A" w:rsidRPr="00E96671" w:rsidRDefault="00E1693A" w:rsidP="00E1693A">
            <w:pPr>
              <w:widowControl w:val="0"/>
              <w:contextualSpacing/>
              <w:rPr>
                <w:rFonts w:ascii="Times New Roman" w:hAnsi="Times New Roman" w:cs="Times New Roman"/>
                <w:b/>
                <w:bCs/>
                <w:kern w:val="1"/>
                <w:sz w:val="22"/>
                <w:szCs w:val="22"/>
                <w:lang w:eastAsia="hi-IN" w:bidi="hi-IN"/>
              </w:rPr>
            </w:pPr>
          </w:p>
          <w:p w:rsidR="00E1693A" w:rsidRPr="00E96671" w:rsidRDefault="00E1693A"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lastRenderedPageBreak/>
              <w:t xml:space="preserve">___________________ / ____________________ </w:t>
            </w:r>
          </w:p>
          <w:p w:rsidR="00E1693A" w:rsidRPr="00E96671" w:rsidRDefault="00E1693A" w:rsidP="00E1693A">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Подписано ЭЦП</w:t>
            </w:r>
          </w:p>
        </w:tc>
      </w:tr>
    </w:tbl>
    <w:tbl>
      <w:tblPr>
        <w:tblW w:w="0" w:type="auto"/>
        <w:tblLook w:val="04A0" w:firstRow="1" w:lastRow="0" w:firstColumn="1" w:lastColumn="0" w:noHBand="0" w:noVBand="1"/>
      </w:tblPr>
      <w:tblGrid>
        <w:gridCol w:w="4926"/>
      </w:tblGrid>
      <w:tr w:rsidR="00E1693A" w:rsidRPr="00E96671" w:rsidTr="00D00477">
        <w:tc>
          <w:tcPr>
            <w:tcW w:w="4926" w:type="dxa"/>
          </w:tcPr>
          <w:p w:rsidR="00E1693A" w:rsidRPr="00E96671" w:rsidRDefault="00E1693A" w:rsidP="00D00477">
            <w:pPr>
              <w:widowControl w:val="0"/>
              <w:contextualSpacing/>
              <w:jc w:val="both"/>
              <w:rPr>
                <w:rFonts w:ascii="Times New Roman" w:hAnsi="Times New Roman" w:cs="Times New Roman"/>
                <w:b/>
                <w:bCs/>
                <w:kern w:val="1"/>
                <w:sz w:val="22"/>
                <w:szCs w:val="22"/>
                <w:lang w:eastAsia="hi-IN" w:bidi="hi-IN"/>
              </w:rPr>
            </w:pPr>
          </w:p>
        </w:tc>
      </w:tr>
      <w:tr w:rsidR="009656E0" w:rsidRPr="00E96671" w:rsidTr="00D00477">
        <w:tc>
          <w:tcPr>
            <w:tcW w:w="4926" w:type="dxa"/>
          </w:tcPr>
          <w:p w:rsidR="009656E0" w:rsidRPr="00E96671" w:rsidRDefault="009656E0" w:rsidP="00D00477">
            <w:pPr>
              <w:widowControl w:val="0"/>
              <w:contextualSpacing/>
              <w:jc w:val="both"/>
              <w:rPr>
                <w:rFonts w:ascii="Times New Roman" w:hAnsi="Times New Roman" w:cs="Times New Roman"/>
                <w:b/>
                <w:bCs/>
                <w:kern w:val="1"/>
                <w:sz w:val="22"/>
                <w:szCs w:val="22"/>
                <w:lang w:eastAsia="hi-IN" w:bidi="hi-IN"/>
              </w:rPr>
            </w:pPr>
          </w:p>
          <w:p w:rsidR="009656E0" w:rsidRPr="00E96671" w:rsidRDefault="009656E0" w:rsidP="00D00477">
            <w:pPr>
              <w:widowControl w:val="0"/>
              <w:contextualSpacing/>
              <w:jc w:val="both"/>
              <w:rPr>
                <w:rFonts w:ascii="Times New Roman" w:hAnsi="Times New Roman" w:cs="Times New Roman"/>
                <w:b/>
                <w:bCs/>
                <w:kern w:val="1"/>
                <w:sz w:val="22"/>
                <w:szCs w:val="22"/>
                <w:lang w:eastAsia="hi-IN" w:bidi="hi-IN"/>
              </w:rPr>
            </w:pPr>
          </w:p>
          <w:p w:rsidR="009656E0" w:rsidRPr="00E96671" w:rsidRDefault="009656E0" w:rsidP="00D00477">
            <w:pPr>
              <w:widowControl w:val="0"/>
              <w:contextualSpacing/>
              <w:jc w:val="both"/>
              <w:rPr>
                <w:rFonts w:ascii="Times New Roman" w:hAnsi="Times New Roman" w:cs="Times New Roman"/>
                <w:b/>
                <w:bCs/>
                <w:kern w:val="1"/>
                <w:sz w:val="22"/>
                <w:szCs w:val="22"/>
                <w:lang w:eastAsia="hi-IN" w:bidi="hi-IN"/>
              </w:rPr>
            </w:pPr>
          </w:p>
          <w:p w:rsidR="009656E0" w:rsidRPr="00E96671" w:rsidRDefault="009656E0" w:rsidP="00D00477">
            <w:pPr>
              <w:widowControl w:val="0"/>
              <w:contextualSpacing/>
              <w:jc w:val="both"/>
              <w:rPr>
                <w:rFonts w:ascii="Times New Roman" w:hAnsi="Times New Roman" w:cs="Times New Roman"/>
                <w:b/>
                <w:bCs/>
                <w:kern w:val="1"/>
                <w:sz w:val="22"/>
                <w:szCs w:val="22"/>
                <w:lang w:eastAsia="hi-IN" w:bidi="hi-IN"/>
              </w:rPr>
            </w:pPr>
          </w:p>
        </w:tc>
      </w:tr>
      <w:tr w:rsidR="00E1693A" w:rsidRPr="00E96671" w:rsidTr="00D00477">
        <w:tc>
          <w:tcPr>
            <w:tcW w:w="4926" w:type="dxa"/>
          </w:tcPr>
          <w:p w:rsidR="00E1693A" w:rsidRPr="00E96671" w:rsidRDefault="00E1693A" w:rsidP="00D00477">
            <w:pPr>
              <w:widowControl w:val="0"/>
              <w:contextualSpacing/>
              <w:jc w:val="both"/>
              <w:rPr>
                <w:rFonts w:ascii="Times New Roman" w:hAnsi="Times New Roman" w:cs="Times New Roman"/>
                <w:b/>
                <w:bCs/>
                <w:kern w:val="1"/>
                <w:sz w:val="22"/>
                <w:szCs w:val="22"/>
                <w:lang w:eastAsia="hi-IN" w:bidi="hi-IN"/>
              </w:rPr>
            </w:pPr>
          </w:p>
        </w:tc>
      </w:tr>
    </w:tbl>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0F3DD3" w:rsidRDefault="000F3DD3" w:rsidP="00E1693A">
      <w:pPr>
        <w:widowControl w:val="0"/>
        <w:tabs>
          <w:tab w:val="left" w:pos="6521"/>
        </w:tabs>
        <w:ind w:left="5664" w:firstLine="857"/>
        <w:jc w:val="right"/>
        <w:rPr>
          <w:rFonts w:ascii="Times New Roman" w:hAnsi="Times New Roman"/>
          <w:color w:val="000000"/>
          <w:sz w:val="22"/>
          <w:szCs w:val="22"/>
          <w:lang w:eastAsia="zh-CN"/>
        </w:rPr>
      </w:pPr>
    </w:p>
    <w:p w:rsidR="00CB5662" w:rsidRPr="00E96671" w:rsidRDefault="00CB5662" w:rsidP="00E1693A">
      <w:pPr>
        <w:widowControl w:val="0"/>
        <w:tabs>
          <w:tab w:val="left" w:pos="6521"/>
        </w:tabs>
        <w:ind w:left="5664" w:firstLine="857"/>
        <w:jc w:val="right"/>
        <w:rPr>
          <w:rFonts w:ascii="Times New Roman" w:hAnsi="Times New Roman"/>
          <w:color w:val="000000"/>
          <w:sz w:val="22"/>
          <w:szCs w:val="22"/>
          <w:lang w:eastAsia="zh-CN"/>
        </w:rPr>
      </w:pPr>
      <w:r w:rsidRPr="00E96671">
        <w:rPr>
          <w:rFonts w:ascii="Times New Roman" w:hAnsi="Times New Roman"/>
          <w:color w:val="000000"/>
          <w:sz w:val="22"/>
          <w:szCs w:val="22"/>
          <w:lang w:eastAsia="zh-CN"/>
        </w:rPr>
        <w:t>Приложение № 1</w:t>
      </w:r>
    </w:p>
    <w:p w:rsidR="00E1693A" w:rsidRPr="00E96671" w:rsidRDefault="00B208DD" w:rsidP="00E1693A">
      <w:pPr>
        <w:ind w:left="100" w:firstLine="460"/>
        <w:jc w:val="right"/>
        <w:rPr>
          <w:rFonts w:ascii="Times New Roman" w:hAnsi="Times New Roman" w:cs="Times New Roman"/>
          <w:bCs/>
          <w:sz w:val="22"/>
          <w:szCs w:val="22"/>
        </w:rPr>
      </w:pPr>
      <w:r w:rsidRPr="00E96671">
        <w:rPr>
          <w:rFonts w:ascii="Times New Roman" w:hAnsi="Times New Roman" w:cs="Times New Roman"/>
          <w:sz w:val="22"/>
          <w:szCs w:val="22"/>
        </w:rPr>
        <w:lastRenderedPageBreak/>
        <w:t xml:space="preserve">к </w:t>
      </w:r>
      <w:r w:rsidR="000274CF" w:rsidRPr="00E96671">
        <w:rPr>
          <w:rFonts w:ascii="Times New Roman" w:hAnsi="Times New Roman" w:cs="Times New Roman"/>
          <w:sz w:val="22"/>
          <w:szCs w:val="22"/>
        </w:rPr>
        <w:t>Контракт</w:t>
      </w:r>
      <w:r w:rsidRPr="00E96671">
        <w:rPr>
          <w:rFonts w:ascii="Times New Roman" w:hAnsi="Times New Roman" w:cs="Times New Roman"/>
          <w:sz w:val="22"/>
          <w:szCs w:val="22"/>
        </w:rPr>
        <w:t>у</w:t>
      </w:r>
      <w:r w:rsidR="00CB5662" w:rsidRPr="00E96671">
        <w:rPr>
          <w:rFonts w:ascii="Times New Roman" w:hAnsi="Times New Roman" w:cs="Times New Roman"/>
          <w:sz w:val="22"/>
          <w:szCs w:val="22"/>
        </w:rPr>
        <w:t xml:space="preserve"> </w:t>
      </w:r>
      <w:r w:rsidR="00303770" w:rsidRPr="00E96671">
        <w:rPr>
          <w:rFonts w:ascii="Times New Roman" w:hAnsi="Times New Roman" w:cs="Times New Roman"/>
          <w:sz w:val="22"/>
          <w:szCs w:val="22"/>
        </w:rPr>
        <w:t>№</w:t>
      </w:r>
      <w:r w:rsidR="004B557B" w:rsidRPr="00E96671">
        <w:rPr>
          <w:rFonts w:ascii="Times New Roman" w:hAnsi="Times New Roman" w:cs="Times New Roman"/>
          <w:bCs/>
          <w:sz w:val="22"/>
          <w:szCs w:val="22"/>
        </w:rPr>
        <w:t xml:space="preserve"> </w:t>
      </w:r>
    </w:p>
    <w:p w:rsidR="00B208DD" w:rsidRPr="00E96671" w:rsidRDefault="00303770" w:rsidP="00E1693A">
      <w:pPr>
        <w:ind w:left="100" w:firstLine="460"/>
        <w:jc w:val="right"/>
        <w:rPr>
          <w:rFonts w:ascii="Times New Roman" w:hAnsi="Times New Roman" w:cs="Times New Roman"/>
          <w:sz w:val="22"/>
          <w:szCs w:val="22"/>
        </w:rPr>
      </w:pPr>
      <w:r w:rsidRPr="00E96671">
        <w:rPr>
          <w:rFonts w:ascii="Times New Roman" w:hAnsi="Times New Roman" w:cs="Times New Roman"/>
          <w:sz w:val="22"/>
          <w:szCs w:val="22"/>
        </w:rPr>
        <w:t xml:space="preserve">от </w:t>
      </w:r>
      <w:r w:rsidR="00B208DD" w:rsidRPr="00E96671">
        <w:rPr>
          <w:rFonts w:ascii="Times New Roman" w:hAnsi="Times New Roman" w:cs="Times New Roman"/>
          <w:sz w:val="22"/>
          <w:szCs w:val="22"/>
        </w:rPr>
        <w:t>«</w:t>
      </w:r>
      <w:r w:rsidR="00F508DD" w:rsidRPr="00E96671">
        <w:rPr>
          <w:rFonts w:ascii="Times New Roman" w:hAnsi="Times New Roman" w:cs="Times New Roman"/>
          <w:sz w:val="22"/>
          <w:szCs w:val="22"/>
        </w:rPr>
        <w:t>__</w:t>
      </w:r>
      <w:r w:rsidR="00B208DD" w:rsidRPr="00E96671">
        <w:rPr>
          <w:rFonts w:ascii="Times New Roman" w:hAnsi="Times New Roman" w:cs="Times New Roman"/>
          <w:sz w:val="22"/>
          <w:szCs w:val="22"/>
        </w:rPr>
        <w:t xml:space="preserve">» </w:t>
      </w:r>
      <w:r w:rsidR="00E1693A" w:rsidRPr="00E96671">
        <w:rPr>
          <w:rFonts w:ascii="Times New Roman" w:hAnsi="Times New Roman" w:cs="Times New Roman"/>
          <w:sz w:val="22"/>
          <w:szCs w:val="22"/>
        </w:rPr>
        <w:t>_____</w:t>
      </w:r>
      <w:r w:rsidR="00C76183" w:rsidRPr="00E96671">
        <w:rPr>
          <w:rFonts w:ascii="Times New Roman" w:hAnsi="Times New Roman" w:cs="Times New Roman"/>
          <w:sz w:val="22"/>
          <w:szCs w:val="22"/>
        </w:rPr>
        <w:t xml:space="preserve"> </w:t>
      </w:r>
      <w:r w:rsidRPr="00E96671">
        <w:rPr>
          <w:rFonts w:ascii="Times New Roman" w:hAnsi="Times New Roman" w:cs="Times New Roman"/>
          <w:sz w:val="22"/>
          <w:szCs w:val="22"/>
        </w:rPr>
        <w:t>202</w:t>
      </w:r>
      <w:r w:rsidR="000F2E96" w:rsidRPr="00E96671">
        <w:rPr>
          <w:rFonts w:ascii="Times New Roman" w:hAnsi="Times New Roman" w:cs="Times New Roman"/>
          <w:sz w:val="22"/>
          <w:szCs w:val="22"/>
        </w:rPr>
        <w:t>6</w:t>
      </w:r>
      <w:r w:rsidR="00B208DD" w:rsidRPr="00E96671">
        <w:rPr>
          <w:rFonts w:ascii="Times New Roman" w:hAnsi="Times New Roman" w:cs="Times New Roman"/>
          <w:sz w:val="22"/>
          <w:szCs w:val="22"/>
        </w:rPr>
        <w:t>г.</w:t>
      </w:r>
    </w:p>
    <w:p w:rsidR="00B208DD" w:rsidRPr="00E96671" w:rsidRDefault="00B208DD" w:rsidP="00B208DD">
      <w:pPr>
        <w:ind w:left="100" w:right="300" w:firstLine="460"/>
        <w:jc w:val="right"/>
        <w:rPr>
          <w:rFonts w:ascii="Times New Roman" w:hAnsi="Times New Roman" w:cs="Times New Roman"/>
          <w:sz w:val="22"/>
          <w:szCs w:val="22"/>
        </w:rPr>
      </w:pPr>
    </w:p>
    <w:p w:rsidR="00695D69" w:rsidRPr="00E96671" w:rsidRDefault="00695D69" w:rsidP="00695D69">
      <w:pPr>
        <w:widowControl w:val="0"/>
        <w:jc w:val="center"/>
        <w:rPr>
          <w:rFonts w:ascii="Times New Roman" w:hAnsi="Times New Roman" w:cs="Times New Roman"/>
          <w:b/>
          <w:bCs/>
          <w:sz w:val="22"/>
          <w:szCs w:val="22"/>
        </w:rPr>
      </w:pPr>
      <w:r w:rsidRPr="00E96671">
        <w:rPr>
          <w:rFonts w:ascii="Times New Roman" w:hAnsi="Times New Roman" w:cs="Times New Roman"/>
          <w:b/>
          <w:bCs/>
          <w:sz w:val="22"/>
          <w:szCs w:val="22"/>
        </w:rPr>
        <w:t>Описание объекта закупки</w:t>
      </w:r>
    </w:p>
    <w:p w:rsidR="00695D69" w:rsidRPr="00E96671" w:rsidRDefault="00695D69" w:rsidP="00695D69">
      <w:pPr>
        <w:ind w:firstLine="567"/>
        <w:jc w:val="both"/>
        <w:rPr>
          <w:rFonts w:ascii="Times New Roman" w:hAnsi="Times New Roman" w:cs="Times New Roman"/>
          <w:b/>
          <w:bCs/>
          <w:color w:val="000000"/>
          <w:sz w:val="22"/>
          <w:szCs w:val="22"/>
        </w:rPr>
      </w:pPr>
    </w:p>
    <w:p w:rsidR="004B557B" w:rsidRPr="00E96671" w:rsidRDefault="00695D69" w:rsidP="00DF62F7">
      <w:pPr>
        <w:pStyle w:val="Style6"/>
        <w:widowControl/>
        <w:numPr>
          <w:ilvl w:val="0"/>
          <w:numId w:val="7"/>
        </w:numPr>
        <w:tabs>
          <w:tab w:val="left" w:pos="288"/>
        </w:tabs>
        <w:spacing w:line="240" w:lineRule="auto"/>
        <w:ind w:firstLine="567"/>
        <w:jc w:val="both"/>
        <w:rPr>
          <w:rStyle w:val="FontStyle12"/>
          <w:sz w:val="22"/>
          <w:szCs w:val="22"/>
        </w:rPr>
      </w:pPr>
      <w:r w:rsidRPr="00E96671">
        <w:rPr>
          <w:rStyle w:val="FontStyle12"/>
          <w:sz w:val="22"/>
          <w:szCs w:val="22"/>
        </w:rPr>
        <w:t xml:space="preserve">Наименование объекта закупки: </w:t>
      </w:r>
      <w:r w:rsidR="004B557B" w:rsidRPr="00E96671">
        <w:rPr>
          <w:rFonts w:eastAsia="Times New Roman"/>
          <w:sz w:val="22"/>
          <w:szCs w:val="22"/>
        </w:rPr>
        <w:t>Поставка электротехнического и электроизмерительного оборудования (далее – Товар)</w:t>
      </w:r>
      <w:r w:rsidR="004B557B" w:rsidRPr="00E96671">
        <w:rPr>
          <w:rStyle w:val="FontStyle12"/>
          <w:sz w:val="22"/>
          <w:szCs w:val="22"/>
        </w:rPr>
        <w:t>.</w:t>
      </w:r>
    </w:p>
    <w:p w:rsidR="00695D69" w:rsidRPr="00E96671" w:rsidRDefault="00695D69" w:rsidP="00DF62F7">
      <w:pPr>
        <w:pStyle w:val="Style6"/>
        <w:widowControl/>
        <w:numPr>
          <w:ilvl w:val="0"/>
          <w:numId w:val="7"/>
        </w:numPr>
        <w:tabs>
          <w:tab w:val="left" w:pos="288"/>
        </w:tabs>
        <w:spacing w:line="240" w:lineRule="auto"/>
        <w:ind w:firstLine="567"/>
        <w:jc w:val="both"/>
        <w:rPr>
          <w:rStyle w:val="FontStyle11"/>
          <w:b/>
          <w:bCs/>
          <w:sz w:val="22"/>
          <w:szCs w:val="22"/>
        </w:rPr>
      </w:pPr>
      <w:r w:rsidRPr="00E96671">
        <w:rPr>
          <w:rStyle w:val="FontStyle12"/>
          <w:sz w:val="22"/>
          <w:szCs w:val="22"/>
        </w:rPr>
        <w:t>Место поставки Товара:</w:t>
      </w:r>
      <w:r w:rsidRPr="00E96671">
        <w:rPr>
          <w:rStyle w:val="FontStyle11"/>
          <w:rFonts w:eastAsia="Times New Roman"/>
          <w:sz w:val="22"/>
          <w:szCs w:val="22"/>
        </w:rPr>
        <w:t xml:space="preserve"> </w:t>
      </w:r>
      <w:r w:rsidRPr="00E96671">
        <w:rPr>
          <w:rFonts w:eastAsia="Times New Roman"/>
          <w:b/>
          <w:i/>
          <w:sz w:val="22"/>
          <w:szCs w:val="22"/>
        </w:rPr>
        <w:t xml:space="preserve">Россия, </w:t>
      </w:r>
      <w:r w:rsidRPr="00E96671">
        <w:rPr>
          <w:rFonts w:eastAsia="Times New Roman"/>
          <w:b/>
          <w:bCs/>
          <w:i/>
          <w:sz w:val="22"/>
          <w:szCs w:val="22"/>
        </w:rPr>
        <w:t>302019, г. Орел, ул. Генерала Родина, д.69</w:t>
      </w:r>
      <w:r w:rsidRPr="00E96671">
        <w:rPr>
          <w:rFonts w:eastAsia="Times New Roman"/>
          <w:b/>
          <w:i/>
          <w:sz w:val="22"/>
          <w:szCs w:val="22"/>
        </w:rPr>
        <w:t>.</w:t>
      </w:r>
    </w:p>
    <w:p w:rsidR="00695D69" w:rsidRPr="00E96671" w:rsidRDefault="00695D69" w:rsidP="00695D69">
      <w:pPr>
        <w:pStyle w:val="Style6"/>
        <w:widowControl/>
        <w:numPr>
          <w:ilvl w:val="0"/>
          <w:numId w:val="7"/>
        </w:numPr>
        <w:tabs>
          <w:tab w:val="left" w:pos="288"/>
        </w:tabs>
        <w:spacing w:line="240" w:lineRule="auto"/>
        <w:ind w:firstLine="567"/>
        <w:jc w:val="both"/>
        <w:rPr>
          <w:b/>
          <w:bCs/>
          <w:sz w:val="22"/>
          <w:szCs w:val="22"/>
        </w:rPr>
      </w:pPr>
      <w:r w:rsidRPr="00E96671">
        <w:rPr>
          <w:rStyle w:val="FontStyle12"/>
          <w:sz w:val="22"/>
          <w:szCs w:val="22"/>
        </w:rPr>
        <w:t>Срок поставки Товара:</w:t>
      </w:r>
      <w:r w:rsidRPr="00E96671">
        <w:rPr>
          <w:bCs/>
          <w:color w:val="auto"/>
          <w:sz w:val="22"/>
          <w:szCs w:val="22"/>
        </w:rPr>
        <w:t xml:space="preserve"> в течение </w:t>
      </w:r>
      <w:r w:rsidR="002625F2" w:rsidRPr="00E96671">
        <w:rPr>
          <w:bCs/>
          <w:color w:val="auto"/>
          <w:sz w:val="22"/>
          <w:szCs w:val="22"/>
        </w:rPr>
        <w:t>10</w:t>
      </w:r>
      <w:r w:rsidRPr="00E96671">
        <w:rPr>
          <w:bCs/>
          <w:color w:val="auto"/>
          <w:sz w:val="22"/>
          <w:szCs w:val="22"/>
        </w:rPr>
        <w:t xml:space="preserve"> (</w:t>
      </w:r>
      <w:r w:rsidR="002625F2" w:rsidRPr="00E96671">
        <w:rPr>
          <w:bCs/>
          <w:color w:val="auto"/>
          <w:sz w:val="22"/>
          <w:szCs w:val="22"/>
        </w:rPr>
        <w:t>десяти</w:t>
      </w:r>
      <w:r w:rsidRPr="00E96671">
        <w:rPr>
          <w:bCs/>
          <w:color w:val="auto"/>
          <w:sz w:val="22"/>
          <w:szCs w:val="22"/>
        </w:rPr>
        <w:t>) рабочих дней с даты заключения Контракта</w:t>
      </w:r>
      <w:r w:rsidRPr="00E96671">
        <w:rPr>
          <w:rFonts w:eastAsia="Times New Roman"/>
          <w:bCs/>
          <w:color w:val="000000" w:themeColor="text1"/>
          <w:sz w:val="22"/>
          <w:szCs w:val="22"/>
          <w:lang w:eastAsia="ar-SA"/>
        </w:rPr>
        <w:t>.</w:t>
      </w:r>
    </w:p>
    <w:p w:rsidR="00695D69" w:rsidRPr="00E96671" w:rsidRDefault="00695D69" w:rsidP="00695D69">
      <w:pPr>
        <w:pStyle w:val="Style4"/>
        <w:widowControl/>
        <w:numPr>
          <w:ilvl w:val="0"/>
          <w:numId w:val="7"/>
        </w:numPr>
        <w:ind w:firstLine="567"/>
        <w:rPr>
          <w:rStyle w:val="FontStyle12"/>
          <w:sz w:val="22"/>
          <w:szCs w:val="22"/>
        </w:rPr>
      </w:pPr>
      <w:r w:rsidRPr="00E96671">
        <w:rPr>
          <w:rStyle w:val="FontStyle12"/>
          <w:sz w:val="22"/>
          <w:szCs w:val="22"/>
        </w:rPr>
        <w:t>Технические характеристики Товара</w:t>
      </w:r>
      <w:r w:rsidR="002625F2" w:rsidRPr="00E96671">
        <w:rPr>
          <w:rStyle w:val="FontStyle12"/>
          <w:sz w:val="22"/>
          <w:szCs w:val="22"/>
        </w:rPr>
        <w:t>:</w:t>
      </w:r>
    </w:p>
    <w:p w:rsidR="00695D69" w:rsidRPr="00E96671" w:rsidRDefault="00695D69" w:rsidP="00695D69">
      <w:pPr>
        <w:keepNext/>
        <w:ind w:firstLine="567"/>
        <w:jc w:val="both"/>
        <w:rPr>
          <w:rFonts w:ascii="Times New Roman" w:hAnsi="Times New Roman" w:cs="Times New Roman"/>
          <w:sz w:val="22"/>
          <w:szCs w:val="22"/>
        </w:rPr>
      </w:pPr>
      <w:r w:rsidRPr="00E96671">
        <w:rPr>
          <w:rFonts w:ascii="Times New Roman" w:hAnsi="Times New Roman" w:cs="Times New Roman"/>
          <w:b/>
          <w:sz w:val="22"/>
        </w:rPr>
        <w:t>4.1. Автотрансформатор лабораторный регулировочный однофазный – 7 шт.</w:t>
      </w:r>
    </w:p>
    <w:p w:rsidR="00695D69" w:rsidRPr="00E96671" w:rsidRDefault="00695D69" w:rsidP="00695D69">
      <w:pPr>
        <w:keepNext/>
        <w:ind w:firstLine="567"/>
        <w:jc w:val="both"/>
        <w:rPr>
          <w:rFonts w:ascii="Times New Roman" w:hAnsi="Times New Roman" w:cs="Times New Roman"/>
          <w:sz w:val="22"/>
          <w:szCs w:val="22"/>
        </w:rPr>
      </w:pPr>
      <w:r w:rsidRPr="00E96671">
        <w:rPr>
          <w:rFonts w:ascii="Times New Roman" w:hAnsi="Times New Roman" w:cs="Times New Roman"/>
          <w:sz w:val="22"/>
        </w:rPr>
        <w:t>Код по ОКПД2: 27.11.42.000 «Трансформаторы прочие мощностью не более 16 кВА». Позиция КТРУ: отсутствует.</w:t>
      </w:r>
    </w:p>
    <w:tbl>
      <w:tblPr>
        <w:tblStyle w:val="a6"/>
        <w:tblW w:w="0" w:type="auto"/>
        <w:jc w:val="center"/>
        <w:tblLook w:val="04A0" w:firstRow="1" w:lastRow="0" w:firstColumn="1" w:lastColumn="0" w:noHBand="0" w:noVBand="1"/>
      </w:tblPr>
      <w:tblGrid>
        <w:gridCol w:w="624"/>
        <w:gridCol w:w="3628"/>
        <w:gridCol w:w="4876"/>
        <w:gridCol w:w="1134"/>
      </w:tblGrid>
      <w:tr w:rsidR="006D21B1" w:rsidRPr="00E96671">
        <w:trPr>
          <w:tblHeader/>
          <w:jc w:val="center"/>
        </w:trPr>
        <w:tc>
          <w:tcPr>
            <w:tcW w:w="624" w:type="dxa"/>
            <w:vAlign w:val="center"/>
          </w:tcPr>
          <w:p w:rsidR="006D21B1" w:rsidRPr="00E96671" w:rsidRDefault="00403AE0">
            <w:pPr>
              <w:jc w:val="center"/>
            </w:pPr>
            <w:r w:rsidRPr="00E96671">
              <w:rPr>
                <w:rFonts w:ascii="Times New Roman" w:hAnsi="Times New Roman" w:cs="Times New Roman"/>
                <w:b/>
              </w:rPr>
              <w:t>№ п/п</w:t>
            </w:r>
          </w:p>
        </w:tc>
        <w:tc>
          <w:tcPr>
            <w:tcW w:w="3628" w:type="dxa"/>
            <w:vAlign w:val="center"/>
          </w:tcPr>
          <w:p w:rsidR="006D21B1" w:rsidRPr="00E96671" w:rsidRDefault="00403AE0">
            <w:pPr>
              <w:jc w:val="center"/>
            </w:pPr>
            <w:r w:rsidRPr="00E96671">
              <w:rPr>
                <w:rFonts w:ascii="Times New Roman" w:hAnsi="Times New Roman" w:cs="Times New Roman"/>
                <w:b/>
              </w:rPr>
              <w:t>Наименование показателя (характеристики)</w:t>
            </w:r>
          </w:p>
        </w:tc>
        <w:tc>
          <w:tcPr>
            <w:tcW w:w="4876" w:type="dxa"/>
            <w:vAlign w:val="center"/>
          </w:tcPr>
          <w:p w:rsidR="006D21B1" w:rsidRPr="00E96671" w:rsidRDefault="00403AE0">
            <w:pPr>
              <w:jc w:val="center"/>
            </w:pPr>
            <w:r w:rsidRPr="00E96671">
              <w:rPr>
                <w:rFonts w:ascii="Times New Roman" w:hAnsi="Times New Roman" w:cs="Times New Roman"/>
                <w:b/>
              </w:rPr>
              <w:t>Значение показателя (характеристики)</w:t>
            </w:r>
          </w:p>
        </w:tc>
        <w:tc>
          <w:tcPr>
            <w:tcW w:w="1134" w:type="dxa"/>
            <w:vAlign w:val="center"/>
          </w:tcPr>
          <w:p w:rsidR="006D21B1" w:rsidRPr="00E96671" w:rsidRDefault="00403AE0">
            <w:pPr>
              <w:jc w:val="center"/>
            </w:pPr>
            <w:r w:rsidRPr="00E96671">
              <w:rPr>
                <w:rFonts w:ascii="Times New Roman" w:hAnsi="Times New Roman" w:cs="Times New Roman"/>
                <w:b/>
              </w:rPr>
              <w:t>Ед. изм.</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w:t>
            </w:r>
          </w:p>
        </w:tc>
        <w:tc>
          <w:tcPr>
            <w:tcW w:w="3628" w:type="dxa"/>
            <w:vAlign w:val="center"/>
          </w:tcPr>
          <w:p w:rsidR="006D21B1" w:rsidRPr="00E96671" w:rsidRDefault="00403AE0">
            <w:r w:rsidRPr="00E96671">
              <w:rPr>
                <w:rFonts w:ascii="Times New Roman" w:hAnsi="Times New Roman" w:cs="Times New Roman"/>
              </w:rPr>
              <w:t>Тип</w:t>
            </w:r>
          </w:p>
        </w:tc>
        <w:tc>
          <w:tcPr>
            <w:tcW w:w="4876" w:type="dxa"/>
            <w:vAlign w:val="center"/>
          </w:tcPr>
          <w:p w:rsidR="006D21B1" w:rsidRPr="00E96671" w:rsidRDefault="00403AE0">
            <w:r w:rsidRPr="00E96671">
              <w:rPr>
                <w:rFonts w:ascii="Times New Roman" w:hAnsi="Times New Roman" w:cs="Times New Roman"/>
              </w:rPr>
              <w:t>Однофазный лабораторный автотрансформатор с плавной ручной регулировкой выходного напряжения</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w:t>
            </w:r>
          </w:p>
        </w:tc>
        <w:tc>
          <w:tcPr>
            <w:tcW w:w="3628" w:type="dxa"/>
            <w:vAlign w:val="center"/>
          </w:tcPr>
          <w:p w:rsidR="006D21B1" w:rsidRPr="00E96671" w:rsidRDefault="00403AE0">
            <w:r w:rsidRPr="00E96671">
              <w:rPr>
                <w:rFonts w:ascii="Times New Roman" w:hAnsi="Times New Roman" w:cs="Times New Roman"/>
              </w:rPr>
              <w:t>Номинальное напряжение питающей сети</w:t>
            </w:r>
          </w:p>
        </w:tc>
        <w:tc>
          <w:tcPr>
            <w:tcW w:w="4876" w:type="dxa"/>
            <w:vAlign w:val="center"/>
          </w:tcPr>
          <w:p w:rsidR="006D21B1" w:rsidRPr="00E96671" w:rsidRDefault="00403AE0">
            <w:r w:rsidRPr="00E96671">
              <w:rPr>
                <w:rFonts w:ascii="Times New Roman" w:hAnsi="Times New Roman" w:cs="Times New Roman"/>
              </w:rPr>
              <w:t>220–230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3</w:t>
            </w:r>
          </w:p>
        </w:tc>
        <w:tc>
          <w:tcPr>
            <w:tcW w:w="3628" w:type="dxa"/>
            <w:vAlign w:val="center"/>
          </w:tcPr>
          <w:p w:rsidR="006D21B1" w:rsidRPr="00E96671" w:rsidRDefault="00403AE0">
            <w:r w:rsidRPr="00E96671">
              <w:rPr>
                <w:rFonts w:ascii="Times New Roman" w:hAnsi="Times New Roman" w:cs="Times New Roman"/>
              </w:rPr>
              <w:t>Частота питающей сети</w:t>
            </w:r>
          </w:p>
        </w:tc>
        <w:tc>
          <w:tcPr>
            <w:tcW w:w="4876" w:type="dxa"/>
            <w:vAlign w:val="center"/>
          </w:tcPr>
          <w:p w:rsidR="006D21B1" w:rsidRPr="00E96671" w:rsidRDefault="00403AE0">
            <w:r w:rsidRPr="00E96671">
              <w:rPr>
                <w:rFonts w:ascii="Times New Roman" w:hAnsi="Times New Roman" w:cs="Times New Roman"/>
              </w:rPr>
              <w:t>50</w:t>
            </w:r>
          </w:p>
        </w:tc>
        <w:tc>
          <w:tcPr>
            <w:tcW w:w="1134" w:type="dxa"/>
            <w:vAlign w:val="center"/>
          </w:tcPr>
          <w:p w:rsidR="006D21B1" w:rsidRPr="00E96671" w:rsidRDefault="00403AE0">
            <w:pPr>
              <w:jc w:val="center"/>
            </w:pPr>
            <w:r w:rsidRPr="00E96671">
              <w:rPr>
                <w:rFonts w:ascii="Times New Roman" w:hAnsi="Times New Roman" w:cs="Times New Roman"/>
              </w:rPr>
              <w:t>Гц</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4</w:t>
            </w:r>
          </w:p>
        </w:tc>
        <w:tc>
          <w:tcPr>
            <w:tcW w:w="3628" w:type="dxa"/>
            <w:vAlign w:val="center"/>
          </w:tcPr>
          <w:p w:rsidR="006D21B1" w:rsidRPr="00E96671" w:rsidRDefault="00403AE0">
            <w:r w:rsidRPr="00E96671">
              <w:rPr>
                <w:rFonts w:ascii="Times New Roman" w:hAnsi="Times New Roman" w:cs="Times New Roman"/>
              </w:rPr>
              <w:t>Номинальная мощность</w:t>
            </w:r>
          </w:p>
        </w:tc>
        <w:tc>
          <w:tcPr>
            <w:tcW w:w="4876" w:type="dxa"/>
            <w:vAlign w:val="center"/>
          </w:tcPr>
          <w:p w:rsidR="006D21B1" w:rsidRPr="00E96671" w:rsidRDefault="00403AE0">
            <w:r w:rsidRPr="00E96671">
              <w:rPr>
                <w:rFonts w:ascii="Times New Roman" w:hAnsi="Times New Roman" w:cs="Times New Roman"/>
              </w:rPr>
              <w:t>не менее 0,5</w:t>
            </w:r>
          </w:p>
        </w:tc>
        <w:tc>
          <w:tcPr>
            <w:tcW w:w="1134" w:type="dxa"/>
            <w:vAlign w:val="center"/>
          </w:tcPr>
          <w:p w:rsidR="006D21B1" w:rsidRPr="00E96671" w:rsidRDefault="00403AE0">
            <w:pPr>
              <w:jc w:val="center"/>
            </w:pPr>
            <w:r w:rsidRPr="00E96671">
              <w:rPr>
                <w:rFonts w:ascii="Times New Roman" w:hAnsi="Times New Roman" w:cs="Times New Roman"/>
              </w:rPr>
              <w:t>кВ·А</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5</w:t>
            </w:r>
          </w:p>
        </w:tc>
        <w:tc>
          <w:tcPr>
            <w:tcW w:w="3628" w:type="dxa"/>
            <w:vAlign w:val="center"/>
          </w:tcPr>
          <w:p w:rsidR="006D21B1" w:rsidRPr="00E96671" w:rsidRDefault="00403AE0">
            <w:r w:rsidRPr="00E96671">
              <w:rPr>
                <w:rFonts w:ascii="Times New Roman" w:hAnsi="Times New Roman" w:cs="Times New Roman"/>
              </w:rPr>
              <w:t>Максимальный ток нагрузки</w:t>
            </w:r>
          </w:p>
        </w:tc>
        <w:tc>
          <w:tcPr>
            <w:tcW w:w="4876" w:type="dxa"/>
            <w:vAlign w:val="center"/>
          </w:tcPr>
          <w:p w:rsidR="006D21B1" w:rsidRPr="00E96671" w:rsidRDefault="00403AE0">
            <w:r w:rsidRPr="00E96671">
              <w:rPr>
                <w:rFonts w:ascii="Times New Roman" w:hAnsi="Times New Roman" w:cs="Times New Roman"/>
              </w:rPr>
              <w:t>не менее 2</w:t>
            </w:r>
          </w:p>
        </w:tc>
        <w:tc>
          <w:tcPr>
            <w:tcW w:w="1134" w:type="dxa"/>
            <w:vAlign w:val="center"/>
          </w:tcPr>
          <w:p w:rsidR="006D21B1" w:rsidRPr="00E96671" w:rsidRDefault="00403AE0">
            <w:pPr>
              <w:jc w:val="center"/>
            </w:pPr>
            <w:r w:rsidRPr="00E96671">
              <w:rPr>
                <w:rFonts w:ascii="Times New Roman" w:hAnsi="Times New Roman" w:cs="Times New Roman"/>
              </w:rPr>
              <w:t>А</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6</w:t>
            </w:r>
          </w:p>
        </w:tc>
        <w:tc>
          <w:tcPr>
            <w:tcW w:w="3628" w:type="dxa"/>
            <w:vAlign w:val="center"/>
          </w:tcPr>
          <w:p w:rsidR="006D21B1" w:rsidRPr="00E96671" w:rsidRDefault="00403AE0">
            <w:r w:rsidRPr="00E96671">
              <w:rPr>
                <w:rFonts w:ascii="Times New Roman" w:hAnsi="Times New Roman" w:cs="Times New Roman"/>
              </w:rPr>
              <w:t>Нижний предел регулирования выходного напряжения</w:t>
            </w:r>
          </w:p>
        </w:tc>
        <w:tc>
          <w:tcPr>
            <w:tcW w:w="4876" w:type="dxa"/>
            <w:vAlign w:val="center"/>
          </w:tcPr>
          <w:p w:rsidR="006D21B1" w:rsidRPr="00E96671" w:rsidRDefault="00403AE0">
            <w:r w:rsidRPr="00E96671">
              <w:rPr>
                <w:rFonts w:ascii="Times New Roman" w:hAnsi="Times New Roman" w:cs="Times New Roman"/>
              </w:rPr>
              <w:t>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7</w:t>
            </w:r>
          </w:p>
        </w:tc>
        <w:tc>
          <w:tcPr>
            <w:tcW w:w="3628" w:type="dxa"/>
            <w:vAlign w:val="center"/>
          </w:tcPr>
          <w:p w:rsidR="006D21B1" w:rsidRPr="00E96671" w:rsidRDefault="00403AE0">
            <w:r w:rsidRPr="00E96671">
              <w:rPr>
                <w:rFonts w:ascii="Times New Roman" w:hAnsi="Times New Roman" w:cs="Times New Roman"/>
              </w:rPr>
              <w:t>Верхний предел регулирования выходного напряжения</w:t>
            </w:r>
          </w:p>
        </w:tc>
        <w:tc>
          <w:tcPr>
            <w:tcW w:w="4876" w:type="dxa"/>
            <w:vAlign w:val="center"/>
          </w:tcPr>
          <w:p w:rsidR="006D21B1" w:rsidRPr="00E96671" w:rsidRDefault="00403AE0">
            <w:r w:rsidRPr="00E96671">
              <w:rPr>
                <w:rFonts w:ascii="Times New Roman" w:hAnsi="Times New Roman" w:cs="Times New Roman"/>
              </w:rPr>
              <w:t>не менее 250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8</w:t>
            </w:r>
          </w:p>
        </w:tc>
        <w:tc>
          <w:tcPr>
            <w:tcW w:w="3628" w:type="dxa"/>
            <w:vAlign w:val="center"/>
          </w:tcPr>
          <w:p w:rsidR="006D21B1" w:rsidRPr="00E96671" w:rsidRDefault="00403AE0">
            <w:r w:rsidRPr="00E96671">
              <w:rPr>
                <w:rFonts w:ascii="Times New Roman" w:hAnsi="Times New Roman" w:cs="Times New Roman"/>
              </w:rPr>
              <w:t>Способ регулирования выходного напряжения</w:t>
            </w:r>
          </w:p>
        </w:tc>
        <w:tc>
          <w:tcPr>
            <w:tcW w:w="4876" w:type="dxa"/>
            <w:vAlign w:val="center"/>
          </w:tcPr>
          <w:p w:rsidR="006D21B1" w:rsidRPr="00E96671" w:rsidRDefault="00403AE0">
            <w:r w:rsidRPr="00E96671">
              <w:rPr>
                <w:rFonts w:ascii="Times New Roman" w:hAnsi="Times New Roman" w:cs="Times New Roman"/>
              </w:rPr>
              <w:t>Плавный, вращением рукоятки на корпусе</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9</w:t>
            </w:r>
          </w:p>
        </w:tc>
        <w:tc>
          <w:tcPr>
            <w:tcW w:w="3628" w:type="dxa"/>
            <w:vAlign w:val="center"/>
          </w:tcPr>
          <w:p w:rsidR="006D21B1" w:rsidRPr="00E96671" w:rsidRDefault="00403AE0">
            <w:r w:rsidRPr="00E96671">
              <w:rPr>
                <w:rFonts w:ascii="Times New Roman" w:hAnsi="Times New Roman" w:cs="Times New Roman"/>
              </w:rPr>
              <w:t>Контроль выходного напряжения</w:t>
            </w:r>
          </w:p>
        </w:tc>
        <w:tc>
          <w:tcPr>
            <w:tcW w:w="4876" w:type="dxa"/>
            <w:vAlign w:val="center"/>
          </w:tcPr>
          <w:p w:rsidR="006D21B1" w:rsidRPr="00E96671" w:rsidRDefault="00403AE0">
            <w:r w:rsidRPr="00E96671">
              <w:rPr>
                <w:rFonts w:ascii="Times New Roman" w:hAnsi="Times New Roman" w:cs="Times New Roman"/>
              </w:rPr>
              <w:t>Встроенный указатель выходного напряжения (вольтметр и/или градуированная шкала)</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10</w:t>
            </w:r>
          </w:p>
        </w:tc>
        <w:tc>
          <w:tcPr>
            <w:tcW w:w="3628" w:type="dxa"/>
            <w:vAlign w:val="center"/>
          </w:tcPr>
          <w:p w:rsidR="006D21B1" w:rsidRPr="00E96671" w:rsidRDefault="00403AE0">
            <w:r w:rsidRPr="00E96671">
              <w:rPr>
                <w:rFonts w:ascii="Times New Roman" w:hAnsi="Times New Roman" w:cs="Times New Roman"/>
              </w:rPr>
              <w:t>Подключение к сети и подключение нагрузки</w:t>
            </w:r>
          </w:p>
        </w:tc>
        <w:tc>
          <w:tcPr>
            <w:tcW w:w="4876" w:type="dxa"/>
            <w:vAlign w:val="center"/>
          </w:tcPr>
          <w:p w:rsidR="006D21B1" w:rsidRPr="00E96671" w:rsidRDefault="00403AE0">
            <w:r w:rsidRPr="00E96671">
              <w:rPr>
                <w:rFonts w:ascii="Times New Roman" w:hAnsi="Times New Roman" w:cs="Times New Roman"/>
              </w:rPr>
              <w:t>Клеммные зажимы и/или розетка</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11</w:t>
            </w:r>
          </w:p>
        </w:tc>
        <w:tc>
          <w:tcPr>
            <w:tcW w:w="3628" w:type="dxa"/>
            <w:vAlign w:val="center"/>
          </w:tcPr>
          <w:p w:rsidR="006D21B1" w:rsidRPr="00E96671" w:rsidRDefault="00403AE0">
            <w:r w:rsidRPr="00E96671">
              <w:rPr>
                <w:rFonts w:ascii="Times New Roman" w:hAnsi="Times New Roman" w:cs="Times New Roman"/>
              </w:rPr>
              <w:t>Охлаждение</w:t>
            </w:r>
          </w:p>
        </w:tc>
        <w:tc>
          <w:tcPr>
            <w:tcW w:w="4876" w:type="dxa"/>
            <w:vAlign w:val="center"/>
          </w:tcPr>
          <w:p w:rsidR="006D21B1" w:rsidRPr="00E96671" w:rsidRDefault="00403AE0">
            <w:r w:rsidRPr="00E96671">
              <w:rPr>
                <w:rFonts w:ascii="Times New Roman" w:hAnsi="Times New Roman" w:cs="Times New Roman"/>
              </w:rPr>
              <w:t>Естественное воздушное</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12</w:t>
            </w:r>
          </w:p>
        </w:tc>
        <w:tc>
          <w:tcPr>
            <w:tcW w:w="3628" w:type="dxa"/>
            <w:vAlign w:val="center"/>
          </w:tcPr>
          <w:p w:rsidR="006D21B1" w:rsidRPr="00E96671" w:rsidRDefault="00403AE0">
            <w:r w:rsidRPr="00E96671">
              <w:rPr>
                <w:rFonts w:ascii="Times New Roman" w:hAnsi="Times New Roman" w:cs="Times New Roman"/>
              </w:rPr>
              <w:t>Корпус</w:t>
            </w:r>
          </w:p>
        </w:tc>
        <w:tc>
          <w:tcPr>
            <w:tcW w:w="4876" w:type="dxa"/>
            <w:vAlign w:val="center"/>
          </w:tcPr>
          <w:p w:rsidR="006D21B1" w:rsidRPr="00E96671" w:rsidRDefault="00403AE0">
            <w:r w:rsidRPr="00E96671">
              <w:rPr>
                <w:rFonts w:ascii="Times New Roman" w:hAnsi="Times New Roman" w:cs="Times New Roman"/>
              </w:rPr>
              <w:t>Металлический, с вентиляционными отверстиями</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13</w:t>
            </w:r>
          </w:p>
        </w:tc>
        <w:tc>
          <w:tcPr>
            <w:tcW w:w="3628" w:type="dxa"/>
            <w:vAlign w:val="center"/>
          </w:tcPr>
          <w:p w:rsidR="006D21B1" w:rsidRPr="00E96671" w:rsidRDefault="00403AE0">
            <w:r w:rsidRPr="00E96671">
              <w:rPr>
                <w:rFonts w:ascii="Times New Roman" w:hAnsi="Times New Roman" w:cs="Times New Roman"/>
              </w:rPr>
              <w:t>Степень защиты оболочки по ГОСТ 14254-2015</w:t>
            </w:r>
          </w:p>
        </w:tc>
        <w:tc>
          <w:tcPr>
            <w:tcW w:w="4876" w:type="dxa"/>
            <w:vAlign w:val="center"/>
          </w:tcPr>
          <w:p w:rsidR="006D21B1" w:rsidRPr="00E96671" w:rsidRDefault="00403AE0">
            <w:r w:rsidRPr="00E96671">
              <w:rPr>
                <w:rFonts w:ascii="Times New Roman" w:hAnsi="Times New Roman" w:cs="Times New Roman"/>
              </w:rPr>
              <w:t>не ниже IP20</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14</w:t>
            </w:r>
          </w:p>
        </w:tc>
        <w:tc>
          <w:tcPr>
            <w:tcW w:w="3628" w:type="dxa"/>
            <w:vAlign w:val="center"/>
          </w:tcPr>
          <w:p w:rsidR="006D21B1" w:rsidRPr="00E96671" w:rsidRDefault="00403AE0">
            <w:r w:rsidRPr="00E96671">
              <w:rPr>
                <w:rFonts w:ascii="Times New Roman" w:hAnsi="Times New Roman" w:cs="Times New Roman"/>
              </w:rPr>
              <w:t>Диапазон рабочих температур окружающего воздуха</w:t>
            </w:r>
          </w:p>
        </w:tc>
        <w:tc>
          <w:tcPr>
            <w:tcW w:w="4876" w:type="dxa"/>
            <w:vAlign w:val="center"/>
          </w:tcPr>
          <w:p w:rsidR="006D21B1" w:rsidRPr="00E96671" w:rsidRDefault="00403AE0">
            <w:r w:rsidRPr="00E96671">
              <w:rPr>
                <w:rFonts w:ascii="Times New Roman" w:hAnsi="Times New Roman" w:cs="Times New Roman"/>
              </w:rPr>
              <w:t>не уже чем от +5 до +40</w:t>
            </w:r>
          </w:p>
        </w:tc>
        <w:tc>
          <w:tcPr>
            <w:tcW w:w="1134" w:type="dxa"/>
            <w:vAlign w:val="center"/>
          </w:tcPr>
          <w:p w:rsidR="006D21B1" w:rsidRPr="00E96671" w:rsidRDefault="00403AE0">
            <w:pPr>
              <w:jc w:val="center"/>
            </w:pPr>
            <w:r w:rsidRPr="00E96671">
              <w:rPr>
                <w:rFonts w:ascii="Times New Roman" w:hAnsi="Times New Roman" w:cs="Times New Roman"/>
              </w:rPr>
              <w:t>°С</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15</w:t>
            </w:r>
          </w:p>
        </w:tc>
        <w:tc>
          <w:tcPr>
            <w:tcW w:w="3628" w:type="dxa"/>
            <w:vAlign w:val="center"/>
          </w:tcPr>
          <w:p w:rsidR="006D21B1" w:rsidRPr="00E96671" w:rsidRDefault="00403AE0">
            <w:r w:rsidRPr="00E96671">
              <w:rPr>
                <w:rFonts w:ascii="Times New Roman" w:hAnsi="Times New Roman" w:cs="Times New Roman"/>
              </w:rPr>
              <w:t>Допустимая относительная влажность воздуха при эксплуатации</w:t>
            </w:r>
          </w:p>
        </w:tc>
        <w:tc>
          <w:tcPr>
            <w:tcW w:w="4876" w:type="dxa"/>
            <w:vAlign w:val="center"/>
          </w:tcPr>
          <w:p w:rsidR="006D21B1" w:rsidRPr="00E96671" w:rsidRDefault="00403AE0">
            <w:r w:rsidRPr="00E96671">
              <w:rPr>
                <w:rFonts w:ascii="Times New Roman" w:hAnsi="Times New Roman" w:cs="Times New Roman"/>
              </w:rPr>
              <w:t>не менее 80</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16</w:t>
            </w:r>
          </w:p>
        </w:tc>
        <w:tc>
          <w:tcPr>
            <w:tcW w:w="3628" w:type="dxa"/>
            <w:vAlign w:val="center"/>
          </w:tcPr>
          <w:p w:rsidR="006D21B1" w:rsidRPr="00E96671" w:rsidRDefault="00403AE0">
            <w:r w:rsidRPr="00E96671">
              <w:rPr>
                <w:rFonts w:ascii="Times New Roman" w:hAnsi="Times New Roman" w:cs="Times New Roman"/>
              </w:rPr>
              <w:t>Масса</w:t>
            </w:r>
          </w:p>
        </w:tc>
        <w:tc>
          <w:tcPr>
            <w:tcW w:w="4876" w:type="dxa"/>
            <w:vAlign w:val="center"/>
          </w:tcPr>
          <w:p w:rsidR="006D21B1" w:rsidRPr="00E96671" w:rsidRDefault="00403AE0">
            <w:r w:rsidRPr="00E96671">
              <w:rPr>
                <w:rFonts w:ascii="Times New Roman" w:hAnsi="Times New Roman" w:cs="Times New Roman"/>
              </w:rPr>
              <w:t>не более 4</w:t>
            </w:r>
          </w:p>
        </w:tc>
        <w:tc>
          <w:tcPr>
            <w:tcW w:w="1134" w:type="dxa"/>
            <w:vAlign w:val="center"/>
          </w:tcPr>
          <w:p w:rsidR="006D21B1" w:rsidRPr="00E96671" w:rsidRDefault="00403AE0">
            <w:pPr>
              <w:jc w:val="center"/>
            </w:pPr>
            <w:r w:rsidRPr="00E96671">
              <w:rPr>
                <w:rFonts w:ascii="Times New Roman" w:hAnsi="Times New Roman" w:cs="Times New Roman"/>
              </w:rPr>
              <w:t>кг</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17</w:t>
            </w:r>
          </w:p>
        </w:tc>
        <w:tc>
          <w:tcPr>
            <w:tcW w:w="3628" w:type="dxa"/>
            <w:vAlign w:val="center"/>
          </w:tcPr>
          <w:p w:rsidR="006D21B1" w:rsidRPr="00E96671" w:rsidRDefault="00403AE0">
            <w:r w:rsidRPr="00E96671">
              <w:rPr>
                <w:rFonts w:ascii="Times New Roman" w:hAnsi="Times New Roman" w:cs="Times New Roman"/>
              </w:rPr>
              <w:t>Подтверждение соответствия</w:t>
            </w:r>
          </w:p>
        </w:tc>
        <w:tc>
          <w:tcPr>
            <w:tcW w:w="4876" w:type="dxa"/>
            <w:vAlign w:val="center"/>
          </w:tcPr>
          <w:p w:rsidR="006D21B1" w:rsidRPr="00E96671" w:rsidRDefault="00403AE0">
            <w:r w:rsidRPr="00E96671">
              <w:rPr>
                <w:rFonts w:ascii="Times New Roman" w:hAnsi="Times New Roman" w:cs="Times New Roman"/>
              </w:rPr>
              <w:t>Декларация о соответствии (сертификат соответствия) требованиям ТР ТС 004/2011 «О безопасности низковольтного оборудования»</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18</w:t>
            </w:r>
          </w:p>
        </w:tc>
        <w:tc>
          <w:tcPr>
            <w:tcW w:w="3628" w:type="dxa"/>
            <w:vAlign w:val="center"/>
          </w:tcPr>
          <w:p w:rsidR="006D21B1" w:rsidRPr="00E96671" w:rsidRDefault="00403AE0">
            <w:r w:rsidRPr="00E96671">
              <w:rPr>
                <w:rFonts w:ascii="Times New Roman" w:hAnsi="Times New Roman" w:cs="Times New Roman"/>
              </w:rPr>
              <w:t>Комплектность</w:t>
            </w:r>
          </w:p>
        </w:tc>
        <w:tc>
          <w:tcPr>
            <w:tcW w:w="4876" w:type="dxa"/>
            <w:vAlign w:val="center"/>
          </w:tcPr>
          <w:p w:rsidR="006D21B1" w:rsidRPr="00E96671" w:rsidRDefault="00403AE0">
            <w:r w:rsidRPr="00E96671">
              <w:rPr>
                <w:rFonts w:ascii="Times New Roman" w:hAnsi="Times New Roman" w:cs="Times New Roman"/>
              </w:rPr>
              <w:t>Автотрансформатор; паспорт и (или) руководство по эксплуатации на русском языке</w:t>
            </w:r>
          </w:p>
        </w:tc>
        <w:tc>
          <w:tcPr>
            <w:tcW w:w="1134" w:type="dxa"/>
            <w:vAlign w:val="center"/>
          </w:tcPr>
          <w:p w:rsidR="006D21B1" w:rsidRPr="00E96671" w:rsidRDefault="00403AE0">
            <w:pPr>
              <w:jc w:val="center"/>
            </w:pPr>
            <w:r w:rsidRPr="00E96671">
              <w:rPr>
                <w:rFonts w:ascii="Times New Roman" w:hAnsi="Times New Roman" w:cs="Times New Roman"/>
              </w:rPr>
              <w:t>–</w:t>
            </w:r>
          </w:p>
        </w:tc>
      </w:tr>
    </w:tbl>
    <w:p w:rsidR="00695D69" w:rsidRPr="00E96671" w:rsidRDefault="00695D69" w:rsidP="00695D69">
      <w:pPr>
        <w:ind w:firstLine="567"/>
        <w:jc w:val="both"/>
        <w:rPr>
          <w:rFonts w:ascii="Times New Roman" w:hAnsi="Times New Roman" w:cs="Times New Roman"/>
          <w:sz w:val="22"/>
          <w:szCs w:val="22"/>
        </w:rPr>
      </w:pPr>
    </w:p>
    <w:p w:rsidR="00695D69" w:rsidRPr="00E96671" w:rsidRDefault="00695D69" w:rsidP="00695D69">
      <w:pPr>
        <w:keepNext/>
        <w:ind w:firstLine="567"/>
        <w:jc w:val="both"/>
        <w:rPr>
          <w:rFonts w:ascii="Times New Roman" w:hAnsi="Times New Roman" w:cs="Times New Roman"/>
          <w:sz w:val="22"/>
          <w:szCs w:val="22"/>
        </w:rPr>
      </w:pPr>
      <w:r w:rsidRPr="00E96671">
        <w:rPr>
          <w:rFonts w:ascii="Times New Roman" w:hAnsi="Times New Roman" w:cs="Times New Roman"/>
          <w:b/>
          <w:sz w:val="22"/>
        </w:rPr>
        <w:t>4.2. Индикатор (указатель) порядка чередования фаз – 3 шт.</w:t>
      </w:r>
    </w:p>
    <w:p w:rsidR="00695D69" w:rsidRPr="00E96671" w:rsidRDefault="00695D69" w:rsidP="00695D69">
      <w:pPr>
        <w:keepNext/>
        <w:ind w:firstLine="567"/>
        <w:jc w:val="both"/>
        <w:rPr>
          <w:rFonts w:ascii="Times New Roman" w:hAnsi="Times New Roman" w:cs="Times New Roman"/>
          <w:sz w:val="22"/>
          <w:szCs w:val="22"/>
        </w:rPr>
      </w:pPr>
      <w:r w:rsidRPr="00E96671">
        <w:rPr>
          <w:rFonts w:ascii="Times New Roman" w:hAnsi="Times New Roman" w:cs="Times New Roman"/>
          <w:sz w:val="22"/>
        </w:rPr>
        <w:t>Код по ОКПД2: 26.51.45.190 «Приборы и аппаратура для измерения или контроля электрических величин прочие, не включенные в другие группировки». Позиция КТРУ: отсутствует.</w:t>
      </w:r>
    </w:p>
    <w:tbl>
      <w:tblPr>
        <w:tblStyle w:val="a6"/>
        <w:tblW w:w="0" w:type="auto"/>
        <w:jc w:val="center"/>
        <w:tblLook w:val="04A0" w:firstRow="1" w:lastRow="0" w:firstColumn="1" w:lastColumn="0" w:noHBand="0" w:noVBand="1"/>
      </w:tblPr>
      <w:tblGrid>
        <w:gridCol w:w="624"/>
        <w:gridCol w:w="3628"/>
        <w:gridCol w:w="4876"/>
        <w:gridCol w:w="1134"/>
      </w:tblGrid>
      <w:tr w:rsidR="006D21B1" w:rsidRPr="00E96671">
        <w:trPr>
          <w:tblHeader/>
          <w:jc w:val="center"/>
        </w:trPr>
        <w:tc>
          <w:tcPr>
            <w:tcW w:w="624" w:type="dxa"/>
            <w:vAlign w:val="center"/>
          </w:tcPr>
          <w:p w:rsidR="006D21B1" w:rsidRPr="00E96671" w:rsidRDefault="00403AE0">
            <w:pPr>
              <w:jc w:val="center"/>
            </w:pPr>
            <w:r w:rsidRPr="00E96671">
              <w:rPr>
                <w:rFonts w:ascii="Times New Roman" w:hAnsi="Times New Roman" w:cs="Times New Roman"/>
                <w:b/>
              </w:rPr>
              <w:t>№ п/п</w:t>
            </w:r>
          </w:p>
        </w:tc>
        <w:tc>
          <w:tcPr>
            <w:tcW w:w="3628" w:type="dxa"/>
            <w:vAlign w:val="center"/>
          </w:tcPr>
          <w:p w:rsidR="006D21B1" w:rsidRPr="00E96671" w:rsidRDefault="00403AE0">
            <w:pPr>
              <w:jc w:val="center"/>
            </w:pPr>
            <w:r w:rsidRPr="00E96671">
              <w:rPr>
                <w:rFonts w:ascii="Times New Roman" w:hAnsi="Times New Roman" w:cs="Times New Roman"/>
                <w:b/>
              </w:rPr>
              <w:t>Наименование показателя (характеристики)</w:t>
            </w:r>
          </w:p>
        </w:tc>
        <w:tc>
          <w:tcPr>
            <w:tcW w:w="4876" w:type="dxa"/>
            <w:vAlign w:val="center"/>
          </w:tcPr>
          <w:p w:rsidR="006D21B1" w:rsidRPr="00E96671" w:rsidRDefault="00403AE0">
            <w:pPr>
              <w:jc w:val="center"/>
            </w:pPr>
            <w:r w:rsidRPr="00E96671">
              <w:rPr>
                <w:rFonts w:ascii="Times New Roman" w:hAnsi="Times New Roman" w:cs="Times New Roman"/>
                <w:b/>
              </w:rPr>
              <w:t>Значение показателя (характеристики)</w:t>
            </w:r>
          </w:p>
        </w:tc>
        <w:tc>
          <w:tcPr>
            <w:tcW w:w="1134" w:type="dxa"/>
            <w:vAlign w:val="center"/>
          </w:tcPr>
          <w:p w:rsidR="006D21B1" w:rsidRPr="00E96671" w:rsidRDefault="00403AE0">
            <w:pPr>
              <w:jc w:val="center"/>
            </w:pPr>
            <w:r w:rsidRPr="00E96671">
              <w:rPr>
                <w:rFonts w:ascii="Times New Roman" w:hAnsi="Times New Roman" w:cs="Times New Roman"/>
                <w:b/>
              </w:rPr>
              <w:t>Ед. изм.</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w:t>
            </w:r>
          </w:p>
        </w:tc>
        <w:tc>
          <w:tcPr>
            <w:tcW w:w="3628" w:type="dxa"/>
            <w:vAlign w:val="center"/>
          </w:tcPr>
          <w:p w:rsidR="006D21B1" w:rsidRPr="00E96671" w:rsidRDefault="00403AE0">
            <w:r w:rsidRPr="00E96671">
              <w:rPr>
                <w:rFonts w:ascii="Times New Roman" w:hAnsi="Times New Roman" w:cs="Times New Roman"/>
              </w:rPr>
              <w:t>Назначение</w:t>
            </w:r>
          </w:p>
        </w:tc>
        <w:tc>
          <w:tcPr>
            <w:tcW w:w="4876" w:type="dxa"/>
            <w:vAlign w:val="center"/>
          </w:tcPr>
          <w:p w:rsidR="006D21B1" w:rsidRPr="00E96671" w:rsidRDefault="00403AE0">
            <w:r w:rsidRPr="00E96671">
              <w:rPr>
                <w:rFonts w:ascii="Times New Roman" w:hAnsi="Times New Roman" w:cs="Times New Roman"/>
              </w:rPr>
              <w:t>Определение порядка чередования (следования) фаз и направления вращающегося поля в трёхфазных электрических сетях переменного тока</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w:t>
            </w:r>
          </w:p>
        </w:tc>
        <w:tc>
          <w:tcPr>
            <w:tcW w:w="3628" w:type="dxa"/>
            <w:vAlign w:val="center"/>
          </w:tcPr>
          <w:p w:rsidR="006D21B1" w:rsidRPr="00E96671" w:rsidRDefault="00403AE0">
            <w:r w:rsidRPr="00E96671">
              <w:rPr>
                <w:rFonts w:ascii="Times New Roman" w:hAnsi="Times New Roman" w:cs="Times New Roman"/>
              </w:rPr>
              <w:t>Нижний предел диапазона номинального напряжения</w:t>
            </w:r>
          </w:p>
        </w:tc>
        <w:tc>
          <w:tcPr>
            <w:tcW w:w="4876" w:type="dxa"/>
            <w:vAlign w:val="center"/>
          </w:tcPr>
          <w:p w:rsidR="006D21B1" w:rsidRPr="00E96671" w:rsidRDefault="00403AE0">
            <w:r w:rsidRPr="00E96671">
              <w:rPr>
                <w:rFonts w:ascii="Times New Roman" w:hAnsi="Times New Roman" w:cs="Times New Roman"/>
              </w:rPr>
              <w:t>не более 60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3</w:t>
            </w:r>
          </w:p>
        </w:tc>
        <w:tc>
          <w:tcPr>
            <w:tcW w:w="3628" w:type="dxa"/>
            <w:vAlign w:val="center"/>
          </w:tcPr>
          <w:p w:rsidR="006D21B1" w:rsidRPr="00E96671" w:rsidRDefault="00403AE0">
            <w:r w:rsidRPr="00E96671">
              <w:rPr>
                <w:rFonts w:ascii="Times New Roman" w:hAnsi="Times New Roman" w:cs="Times New Roman"/>
              </w:rPr>
              <w:t>Верхний предел диапазона номинального напряжения</w:t>
            </w:r>
          </w:p>
        </w:tc>
        <w:tc>
          <w:tcPr>
            <w:tcW w:w="4876" w:type="dxa"/>
            <w:vAlign w:val="center"/>
          </w:tcPr>
          <w:p w:rsidR="006D21B1" w:rsidRPr="00E96671" w:rsidRDefault="00403AE0">
            <w:r w:rsidRPr="00E96671">
              <w:rPr>
                <w:rFonts w:ascii="Times New Roman" w:hAnsi="Times New Roman" w:cs="Times New Roman"/>
              </w:rPr>
              <w:t>не менее 600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4</w:t>
            </w:r>
          </w:p>
        </w:tc>
        <w:tc>
          <w:tcPr>
            <w:tcW w:w="3628" w:type="dxa"/>
            <w:vAlign w:val="center"/>
          </w:tcPr>
          <w:p w:rsidR="006D21B1" w:rsidRPr="00E96671" w:rsidRDefault="00403AE0">
            <w:r w:rsidRPr="00E96671">
              <w:rPr>
                <w:rFonts w:ascii="Times New Roman" w:hAnsi="Times New Roman" w:cs="Times New Roman"/>
              </w:rPr>
              <w:t>Нижний предел диапазона рабочих частот</w:t>
            </w:r>
          </w:p>
        </w:tc>
        <w:tc>
          <w:tcPr>
            <w:tcW w:w="4876" w:type="dxa"/>
            <w:vAlign w:val="center"/>
          </w:tcPr>
          <w:p w:rsidR="006D21B1" w:rsidRPr="00E96671" w:rsidRDefault="00403AE0">
            <w:r w:rsidRPr="00E96671">
              <w:rPr>
                <w:rFonts w:ascii="Times New Roman" w:hAnsi="Times New Roman" w:cs="Times New Roman"/>
              </w:rPr>
              <w:t>не более 45</w:t>
            </w:r>
          </w:p>
        </w:tc>
        <w:tc>
          <w:tcPr>
            <w:tcW w:w="1134" w:type="dxa"/>
            <w:vAlign w:val="center"/>
          </w:tcPr>
          <w:p w:rsidR="006D21B1" w:rsidRPr="00E96671" w:rsidRDefault="00403AE0">
            <w:pPr>
              <w:jc w:val="center"/>
            </w:pPr>
            <w:r w:rsidRPr="00E96671">
              <w:rPr>
                <w:rFonts w:ascii="Times New Roman" w:hAnsi="Times New Roman" w:cs="Times New Roman"/>
              </w:rPr>
              <w:t>Гц</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lastRenderedPageBreak/>
              <w:t>5</w:t>
            </w:r>
          </w:p>
        </w:tc>
        <w:tc>
          <w:tcPr>
            <w:tcW w:w="3628" w:type="dxa"/>
            <w:vAlign w:val="center"/>
          </w:tcPr>
          <w:p w:rsidR="006D21B1" w:rsidRPr="00E96671" w:rsidRDefault="00403AE0">
            <w:r w:rsidRPr="00E96671">
              <w:rPr>
                <w:rFonts w:ascii="Times New Roman" w:hAnsi="Times New Roman" w:cs="Times New Roman"/>
              </w:rPr>
              <w:t>Верхний предел диапазона рабочих частот</w:t>
            </w:r>
          </w:p>
        </w:tc>
        <w:tc>
          <w:tcPr>
            <w:tcW w:w="4876" w:type="dxa"/>
            <w:vAlign w:val="center"/>
          </w:tcPr>
          <w:p w:rsidR="006D21B1" w:rsidRPr="00E96671" w:rsidRDefault="00403AE0">
            <w:r w:rsidRPr="00E96671">
              <w:rPr>
                <w:rFonts w:ascii="Times New Roman" w:hAnsi="Times New Roman" w:cs="Times New Roman"/>
              </w:rPr>
              <w:t>не менее 65</w:t>
            </w:r>
          </w:p>
        </w:tc>
        <w:tc>
          <w:tcPr>
            <w:tcW w:w="1134" w:type="dxa"/>
            <w:vAlign w:val="center"/>
          </w:tcPr>
          <w:p w:rsidR="006D21B1" w:rsidRPr="00E96671" w:rsidRDefault="00403AE0">
            <w:pPr>
              <w:jc w:val="center"/>
            </w:pPr>
            <w:r w:rsidRPr="00E96671">
              <w:rPr>
                <w:rFonts w:ascii="Times New Roman" w:hAnsi="Times New Roman" w:cs="Times New Roman"/>
              </w:rPr>
              <w:t>Гц</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6</w:t>
            </w:r>
          </w:p>
        </w:tc>
        <w:tc>
          <w:tcPr>
            <w:tcW w:w="3628" w:type="dxa"/>
            <w:vAlign w:val="center"/>
          </w:tcPr>
          <w:p w:rsidR="006D21B1" w:rsidRPr="00E96671" w:rsidRDefault="00403AE0">
            <w:r w:rsidRPr="00E96671">
              <w:rPr>
                <w:rFonts w:ascii="Times New Roman" w:hAnsi="Times New Roman" w:cs="Times New Roman"/>
              </w:rPr>
              <w:t>Индикация</w:t>
            </w:r>
          </w:p>
        </w:tc>
        <w:tc>
          <w:tcPr>
            <w:tcW w:w="4876" w:type="dxa"/>
            <w:vAlign w:val="center"/>
          </w:tcPr>
          <w:p w:rsidR="006D21B1" w:rsidRPr="00E96671" w:rsidRDefault="00403AE0">
            <w:r w:rsidRPr="00E96671">
              <w:rPr>
                <w:rFonts w:ascii="Times New Roman" w:hAnsi="Times New Roman" w:cs="Times New Roman"/>
              </w:rPr>
              <w:t>Индикация наличия напряжения на каждой из фаз L1, L2, L3; индикация прямого и обратного порядка чередования фаз</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7</w:t>
            </w:r>
          </w:p>
        </w:tc>
        <w:tc>
          <w:tcPr>
            <w:tcW w:w="3628" w:type="dxa"/>
            <w:vAlign w:val="center"/>
          </w:tcPr>
          <w:p w:rsidR="006D21B1" w:rsidRPr="00E96671" w:rsidRDefault="00403AE0">
            <w:r w:rsidRPr="00E96671">
              <w:rPr>
                <w:rFonts w:ascii="Times New Roman" w:hAnsi="Times New Roman" w:cs="Times New Roman"/>
              </w:rPr>
              <w:t>Тип индикации</w:t>
            </w:r>
          </w:p>
        </w:tc>
        <w:tc>
          <w:tcPr>
            <w:tcW w:w="4876" w:type="dxa"/>
            <w:vAlign w:val="center"/>
          </w:tcPr>
          <w:p w:rsidR="006D21B1" w:rsidRPr="00E96671" w:rsidRDefault="00403AE0">
            <w:r w:rsidRPr="00E96671">
              <w:rPr>
                <w:rFonts w:ascii="Times New Roman" w:hAnsi="Times New Roman" w:cs="Times New Roman"/>
              </w:rPr>
              <w:t>Визуальная (жидкокристаллический индикатор и/или светодиоды)</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8</w:t>
            </w:r>
          </w:p>
        </w:tc>
        <w:tc>
          <w:tcPr>
            <w:tcW w:w="3628" w:type="dxa"/>
            <w:vAlign w:val="center"/>
          </w:tcPr>
          <w:p w:rsidR="006D21B1" w:rsidRPr="00E96671" w:rsidRDefault="00403AE0">
            <w:r w:rsidRPr="00E96671">
              <w:rPr>
                <w:rFonts w:ascii="Times New Roman" w:hAnsi="Times New Roman" w:cs="Times New Roman"/>
              </w:rPr>
              <w:t>Питание</w:t>
            </w:r>
          </w:p>
        </w:tc>
        <w:tc>
          <w:tcPr>
            <w:tcW w:w="4876" w:type="dxa"/>
            <w:vAlign w:val="center"/>
          </w:tcPr>
          <w:p w:rsidR="006D21B1" w:rsidRPr="00E96671" w:rsidRDefault="00403AE0">
            <w:r w:rsidRPr="00E96671">
              <w:rPr>
                <w:rFonts w:ascii="Times New Roman" w:hAnsi="Times New Roman" w:cs="Times New Roman"/>
              </w:rPr>
              <w:t>От проверяемой сети и/или от встроенных элементов питания</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9</w:t>
            </w:r>
          </w:p>
        </w:tc>
        <w:tc>
          <w:tcPr>
            <w:tcW w:w="3628" w:type="dxa"/>
            <w:vAlign w:val="center"/>
          </w:tcPr>
          <w:p w:rsidR="006D21B1" w:rsidRPr="00E96671" w:rsidRDefault="00403AE0">
            <w:r w:rsidRPr="00E96671">
              <w:rPr>
                <w:rFonts w:ascii="Times New Roman" w:hAnsi="Times New Roman" w:cs="Times New Roman"/>
              </w:rPr>
              <w:t>Категория измерений по ГОСТ IEC 61010-1</w:t>
            </w:r>
          </w:p>
        </w:tc>
        <w:tc>
          <w:tcPr>
            <w:tcW w:w="4876" w:type="dxa"/>
            <w:vAlign w:val="center"/>
          </w:tcPr>
          <w:p w:rsidR="006D21B1" w:rsidRPr="00E96671" w:rsidRDefault="00403AE0">
            <w:r w:rsidRPr="00E96671">
              <w:rPr>
                <w:rFonts w:ascii="Times New Roman" w:hAnsi="Times New Roman" w:cs="Times New Roman"/>
              </w:rPr>
              <w:t>не ниже CAT III 600 В</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10</w:t>
            </w:r>
          </w:p>
        </w:tc>
        <w:tc>
          <w:tcPr>
            <w:tcW w:w="3628" w:type="dxa"/>
            <w:vAlign w:val="center"/>
          </w:tcPr>
          <w:p w:rsidR="006D21B1" w:rsidRPr="00E96671" w:rsidRDefault="00403AE0">
            <w:r w:rsidRPr="00E96671">
              <w:rPr>
                <w:rFonts w:ascii="Times New Roman" w:hAnsi="Times New Roman" w:cs="Times New Roman"/>
              </w:rPr>
              <w:t>Степень защиты оболочки по ГОСТ 14254-2015</w:t>
            </w:r>
          </w:p>
        </w:tc>
        <w:tc>
          <w:tcPr>
            <w:tcW w:w="4876" w:type="dxa"/>
            <w:vAlign w:val="center"/>
          </w:tcPr>
          <w:p w:rsidR="006D21B1" w:rsidRPr="00E96671" w:rsidRDefault="00403AE0">
            <w:r w:rsidRPr="00E96671">
              <w:rPr>
                <w:rFonts w:ascii="Times New Roman" w:hAnsi="Times New Roman" w:cs="Times New Roman"/>
              </w:rPr>
              <w:t>не ниже IP40</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11</w:t>
            </w:r>
          </w:p>
        </w:tc>
        <w:tc>
          <w:tcPr>
            <w:tcW w:w="3628" w:type="dxa"/>
            <w:vAlign w:val="center"/>
          </w:tcPr>
          <w:p w:rsidR="006D21B1" w:rsidRPr="00E96671" w:rsidRDefault="00403AE0">
            <w:r w:rsidRPr="00E96671">
              <w:rPr>
                <w:rFonts w:ascii="Times New Roman" w:hAnsi="Times New Roman" w:cs="Times New Roman"/>
              </w:rPr>
              <w:t>Диапазон рабочих температур окружающего воздуха</w:t>
            </w:r>
          </w:p>
        </w:tc>
        <w:tc>
          <w:tcPr>
            <w:tcW w:w="4876" w:type="dxa"/>
            <w:vAlign w:val="center"/>
          </w:tcPr>
          <w:p w:rsidR="006D21B1" w:rsidRPr="00E96671" w:rsidRDefault="00403AE0">
            <w:r w:rsidRPr="00E96671">
              <w:rPr>
                <w:rFonts w:ascii="Times New Roman" w:hAnsi="Times New Roman" w:cs="Times New Roman"/>
              </w:rPr>
              <w:t>не уже чем от 0 до +40</w:t>
            </w:r>
          </w:p>
        </w:tc>
        <w:tc>
          <w:tcPr>
            <w:tcW w:w="1134" w:type="dxa"/>
            <w:vAlign w:val="center"/>
          </w:tcPr>
          <w:p w:rsidR="006D21B1" w:rsidRPr="00E96671" w:rsidRDefault="00403AE0">
            <w:pPr>
              <w:jc w:val="center"/>
            </w:pPr>
            <w:r w:rsidRPr="00E96671">
              <w:rPr>
                <w:rFonts w:ascii="Times New Roman" w:hAnsi="Times New Roman" w:cs="Times New Roman"/>
              </w:rPr>
              <w:t>°С</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12</w:t>
            </w:r>
          </w:p>
        </w:tc>
        <w:tc>
          <w:tcPr>
            <w:tcW w:w="3628" w:type="dxa"/>
            <w:vAlign w:val="center"/>
          </w:tcPr>
          <w:p w:rsidR="006D21B1" w:rsidRPr="00E96671" w:rsidRDefault="00403AE0">
            <w:r w:rsidRPr="00E96671">
              <w:rPr>
                <w:rFonts w:ascii="Times New Roman" w:hAnsi="Times New Roman" w:cs="Times New Roman"/>
              </w:rPr>
              <w:t>Масса</w:t>
            </w:r>
          </w:p>
        </w:tc>
        <w:tc>
          <w:tcPr>
            <w:tcW w:w="4876" w:type="dxa"/>
            <w:vAlign w:val="center"/>
          </w:tcPr>
          <w:p w:rsidR="006D21B1" w:rsidRPr="00E96671" w:rsidRDefault="00403AE0">
            <w:r w:rsidRPr="00E96671">
              <w:rPr>
                <w:rFonts w:ascii="Times New Roman" w:hAnsi="Times New Roman" w:cs="Times New Roman"/>
              </w:rPr>
              <w:t>не более 0,3</w:t>
            </w:r>
          </w:p>
        </w:tc>
        <w:tc>
          <w:tcPr>
            <w:tcW w:w="1134" w:type="dxa"/>
            <w:vAlign w:val="center"/>
          </w:tcPr>
          <w:p w:rsidR="006D21B1" w:rsidRPr="00E96671" w:rsidRDefault="00403AE0">
            <w:pPr>
              <w:jc w:val="center"/>
            </w:pPr>
            <w:r w:rsidRPr="00E96671">
              <w:rPr>
                <w:rFonts w:ascii="Times New Roman" w:hAnsi="Times New Roman" w:cs="Times New Roman"/>
              </w:rPr>
              <w:t>кг</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13</w:t>
            </w:r>
          </w:p>
        </w:tc>
        <w:tc>
          <w:tcPr>
            <w:tcW w:w="3628" w:type="dxa"/>
            <w:vAlign w:val="center"/>
          </w:tcPr>
          <w:p w:rsidR="006D21B1" w:rsidRPr="00E96671" w:rsidRDefault="00403AE0">
            <w:r w:rsidRPr="00E96671">
              <w:rPr>
                <w:rFonts w:ascii="Times New Roman" w:hAnsi="Times New Roman" w:cs="Times New Roman"/>
              </w:rPr>
              <w:t>Комплектность</w:t>
            </w:r>
          </w:p>
        </w:tc>
        <w:tc>
          <w:tcPr>
            <w:tcW w:w="4876" w:type="dxa"/>
            <w:vAlign w:val="center"/>
          </w:tcPr>
          <w:p w:rsidR="006D21B1" w:rsidRPr="00E96671" w:rsidRDefault="00403AE0">
            <w:r w:rsidRPr="00E96671">
              <w:rPr>
                <w:rFonts w:ascii="Times New Roman" w:hAnsi="Times New Roman" w:cs="Times New Roman"/>
              </w:rPr>
              <w:t>Индикатор; измерительные провода для подключения к трём фазам с зажимами типа «крокодил»; руководство по эксплуатации на русском языке</w:t>
            </w:r>
          </w:p>
        </w:tc>
        <w:tc>
          <w:tcPr>
            <w:tcW w:w="1134" w:type="dxa"/>
            <w:vAlign w:val="center"/>
          </w:tcPr>
          <w:p w:rsidR="006D21B1" w:rsidRPr="00E96671" w:rsidRDefault="00403AE0">
            <w:pPr>
              <w:jc w:val="center"/>
            </w:pPr>
            <w:r w:rsidRPr="00E96671">
              <w:rPr>
                <w:rFonts w:ascii="Times New Roman" w:hAnsi="Times New Roman" w:cs="Times New Roman"/>
              </w:rPr>
              <w:t>–</w:t>
            </w:r>
          </w:p>
        </w:tc>
      </w:tr>
    </w:tbl>
    <w:p w:rsidR="00695D69" w:rsidRPr="00E96671" w:rsidRDefault="00695D69" w:rsidP="00695D69">
      <w:pPr>
        <w:ind w:firstLine="567"/>
        <w:jc w:val="both"/>
        <w:rPr>
          <w:rFonts w:ascii="Times New Roman" w:hAnsi="Times New Roman" w:cs="Times New Roman"/>
          <w:sz w:val="22"/>
          <w:szCs w:val="22"/>
        </w:rPr>
      </w:pPr>
    </w:p>
    <w:p w:rsidR="00695D69" w:rsidRPr="00E96671" w:rsidRDefault="00695D69" w:rsidP="00695D69">
      <w:pPr>
        <w:keepNext/>
        <w:ind w:firstLine="567"/>
        <w:jc w:val="both"/>
        <w:rPr>
          <w:rFonts w:ascii="Times New Roman" w:hAnsi="Times New Roman" w:cs="Times New Roman"/>
          <w:sz w:val="22"/>
          <w:szCs w:val="22"/>
        </w:rPr>
      </w:pPr>
      <w:r w:rsidRPr="00E96671">
        <w:rPr>
          <w:rFonts w:ascii="Times New Roman" w:hAnsi="Times New Roman" w:cs="Times New Roman"/>
          <w:b/>
          <w:sz w:val="22"/>
        </w:rPr>
        <w:t>4.3. Калибратор процессов многофункциональный портативный – 1 шт.</w:t>
      </w:r>
    </w:p>
    <w:p w:rsidR="00695D69" w:rsidRPr="00E96671" w:rsidRDefault="00695D69" w:rsidP="00695D69">
      <w:pPr>
        <w:keepNext/>
        <w:ind w:firstLine="567"/>
        <w:jc w:val="both"/>
        <w:rPr>
          <w:rFonts w:ascii="Times New Roman" w:hAnsi="Times New Roman" w:cs="Times New Roman"/>
          <w:sz w:val="22"/>
          <w:szCs w:val="22"/>
        </w:rPr>
      </w:pPr>
      <w:r w:rsidRPr="00E96671">
        <w:rPr>
          <w:rFonts w:ascii="Times New Roman" w:hAnsi="Times New Roman" w:cs="Times New Roman"/>
          <w:sz w:val="22"/>
        </w:rPr>
        <w:t>Код по ОКПД2: 26.51.43.150 «Меры и приборы образцовые электрических и магнитных величин». Позиция КТРУ: отсутствует.</w:t>
      </w:r>
    </w:p>
    <w:tbl>
      <w:tblPr>
        <w:tblStyle w:val="a6"/>
        <w:tblW w:w="0" w:type="auto"/>
        <w:jc w:val="center"/>
        <w:tblLook w:val="04A0" w:firstRow="1" w:lastRow="0" w:firstColumn="1" w:lastColumn="0" w:noHBand="0" w:noVBand="1"/>
      </w:tblPr>
      <w:tblGrid>
        <w:gridCol w:w="624"/>
        <w:gridCol w:w="3628"/>
        <w:gridCol w:w="4876"/>
        <w:gridCol w:w="1134"/>
      </w:tblGrid>
      <w:tr w:rsidR="006D21B1" w:rsidRPr="00E96671">
        <w:trPr>
          <w:tblHeader/>
          <w:jc w:val="center"/>
        </w:trPr>
        <w:tc>
          <w:tcPr>
            <w:tcW w:w="624" w:type="dxa"/>
            <w:vAlign w:val="center"/>
          </w:tcPr>
          <w:p w:rsidR="006D21B1" w:rsidRPr="00E96671" w:rsidRDefault="00403AE0">
            <w:pPr>
              <w:jc w:val="center"/>
            </w:pPr>
            <w:r w:rsidRPr="00E96671">
              <w:rPr>
                <w:rFonts w:ascii="Times New Roman" w:hAnsi="Times New Roman" w:cs="Times New Roman"/>
                <w:b/>
              </w:rPr>
              <w:t>№ п/п</w:t>
            </w:r>
          </w:p>
        </w:tc>
        <w:tc>
          <w:tcPr>
            <w:tcW w:w="3628" w:type="dxa"/>
            <w:vAlign w:val="center"/>
          </w:tcPr>
          <w:p w:rsidR="006D21B1" w:rsidRPr="00E96671" w:rsidRDefault="00403AE0">
            <w:pPr>
              <w:jc w:val="center"/>
            </w:pPr>
            <w:r w:rsidRPr="00E96671">
              <w:rPr>
                <w:rFonts w:ascii="Times New Roman" w:hAnsi="Times New Roman" w:cs="Times New Roman"/>
                <w:b/>
              </w:rPr>
              <w:t>Наименование показателя (характеристики)</w:t>
            </w:r>
          </w:p>
        </w:tc>
        <w:tc>
          <w:tcPr>
            <w:tcW w:w="4876" w:type="dxa"/>
            <w:vAlign w:val="center"/>
          </w:tcPr>
          <w:p w:rsidR="006D21B1" w:rsidRPr="00E96671" w:rsidRDefault="00403AE0">
            <w:pPr>
              <w:jc w:val="center"/>
            </w:pPr>
            <w:r w:rsidRPr="00E96671">
              <w:rPr>
                <w:rFonts w:ascii="Times New Roman" w:hAnsi="Times New Roman" w:cs="Times New Roman"/>
                <w:b/>
              </w:rPr>
              <w:t>Значение показателя (характеристики)</w:t>
            </w:r>
          </w:p>
        </w:tc>
        <w:tc>
          <w:tcPr>
            <w:tcW w:w="1134" w:type="dxa"/>
            <w:vAlign w:val="center"/>
          </w:tcPr>
          <w:p w:rsidR="006D21B1" w:rsidRPr="00E96671" w:rsidRDefault="00403AE0">
            <w:pPr>
              <w:jc w:val="center"/>
            </w:pPr>
            <w:r w:rsidRPr="00E96671">
              <w:rPr>
                <w:rFonts w:ascii="Times New Roman" w:hAnsi="Times New Roman" w:cs="Times New Roman"/>
                <w:b/>
              </w:rPr>
              <w:t>Ед. изм.</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w:t>
            </w:r>
          </w:p>
        </w:tc>
        <w:tc>
          <w:tcPr>
            <w:tcW w:w="3628" w:type="dxa"/>
            <w:vAlign w:val="center"/>
          </w:tcPr>
          <w:p w:rsidR="006D21B1" w:rsidRPr="00E96671" w:rsidRDefault="00403AE0">
            <w:r w:rsidRPr="00E96671">
              <w:rPr>
                <w:rFonts w:ascii="Times New Roman" w:hAnsi="Times New Roman" w:cs="Times New Roman"/>
              </w:rPr>
              <w:t>Назначение</w:t>
            </w:r>
          </w:p>
        </w:tc>
        <w:tc>
          <w:tcPr>
            <w:tcW w:w="4876" w:type="dxa"/>
            <w:vAlign w:val="center"/>
          </w:tcPr>
          <w:p w:rsidR="006D21B1" w:rsidRPr="00E96671" w:rsidRDefault="00403AE0">
            <w:r w:rsidRPr="00E96671">
              <w:rPr>
                <w:rFonts w:ascii="Times New Roman" w:hAnsi="Times New Roman" w:cs="Times New Roman"/>
              </w:rPr>
              <w:t>Измерение и воспроизведение сигналов напряжения и силы постоянного тока, частоты и импульсов для проверки, настройки и калибровки датчиков, преобразователей, контроллеров и вторичной аппаратуры с унифицированными сигналами</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w:t>
            </w:r>
          </w:p>
        </w:tc>
        <w:tc>
          <w:tcPr>
            <w:tcW w:w="3628" w:type="dxa"/>
            <w:vAlign w:val="center"/>
          </w:tcPr>
          <w:p w:rsidR="006D21B1" w:rsidRPr="00E96671" w:rsidRDefault="00403AE0">
            <w:r w:rsidRPr="00E96671">
              <w:rPr>
                <w:rFonts w:ascii="Times New Roman" w:hAnsi="Times New Roman" w:cs="Times New Roman"/>
              </w:rPr>
              <w:t>Режим работы</w:t>
            </w:r>
          </w:p>
        </w:tc>
        <w:tc>
          <w:tcPr>
            <w:tcW w:w="4876" w:type="dxa"/>
            <w:vAlign w:val="center"/>
          </w:tcPr>
          <w:p w:rsidR="006D21B1" w:rsidRPr="00E96671" w:rsidRDefault="00403AE0">
            <w:r w:rsidRPr="00E96671">
              <w:rPr>
                <w:rFonts w:ascii="Times New Roman" w:hAnsi="Times New Roman" w:cs="Times New Roman"/>
              </w:rPr>
              <w:t>Возможность одновременного (независимого) измерения и воспроизведения сигналов</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3</w:t>
            </w:r>
          </w:p>
        </w:tc>
        <w:tc>
          <w:tcPr>
            <w:tcW w:w="3628" w:type="dxa"/>
            <w:vAlign w:val="center"/>
          </w:tcPr>
          <w:p w:rsidR="006D21B1" w:rsidRPr="00E96671" w:rsidRDefault="00403AE0">
            <w:r w:rsidRPr="00E96671">
              <w:rPr>
                <w:rFonts w:ascii="Times New Roman" w:hAnsi="Times New Roman" w:cs="Times New Roman"/>
              </w:rPr>
              <w:t>Измерение напряжения постоянного тока: верхний предел диапазона</w:t>
            </w:r>
          </w:p>
        </w:tc>
        <w:tc>
          <w:tcPr>
            <w:tcW w:w="4876" w:type="dxa"/>
            <w:vAlign w:val="center"/>
          </w:tcPr>
          <w:p w:rsidR="006D21B1" w:rsidRPr="00E96671" w:rsidRDefault="00403AE0">
            <w:r w:rsidRPr="00E96671">
              <w:rPr>
                <w:rFonts w:ascii="Times New Roman" w:hAnsi="Times New Roman" w:cs="Times New Roman"/>
              </w:rPr>
              <w:t>не менее 30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4</w:t>
            </w:r>
          </w:p>
        </w:tc>
        <w:tc>
          <w:tcPr>
            <w:tcW w:w="3628" w:type="dxa"/>
            <w:vAlign w:val="center"/>
          </w:tcPr>
          <w:p w:rsidR="006D21B1" w:rsidRPr="00E96671" w:rsidRDefault="00403AE0">
            <w:r w:rsidRPr="00E96671">
              <w:rPr>
                <w:rFonts w:ascii="Times New Roman" w:hAnsi="Times New Roman" w:cs="Times New Roman"/>
              </w:rPr>
              <w:t>Измерение силы постоянного тока: диапазон</w:t>
            </w:r>
          </w:p>
        </w:tc>
        <w:tc>
          <w:tcPr>
            <w:tcW w:w="4876" w:type="dxa"/>
            <w:vAlign w:val="center"/>
          </w:tcPr>
          <w:p w:rsidR="006D21B1" w:rsidRPr="00E96671" w:rsidRDefault="00403AE0">
            <w:r w:rsidRPr="00E96671">
              <w:rPr>
                <w:rFonts w:ascii="Times New Roman" w:hAnsi="Times New Roman" w:cs="Times New Roman"/>
              </w:rPr>
              <w:t>от 0 до не менее 24</w:t>
            </w:r>
          </w:p>
        </w:tc>
        <w:tc>
          <w:tcPr>
            <w:tcW w:w="1134" w:type="dxa"/>
            <w:vAlign w:val="center"/>
          </w:tcPr>
          <w:p w:rsidR="006D21B1" w:rsidRPr="00E96671" w:rsidRDefault="00403AE0">
            <w:pPr>
              <w:jc w:val="center"/>
            </w:pPr>
            <w:r w:rsidRPr="00E96671">
              <w:rPr>
                <w:rFonts w:ascii="Times New Roman" w:hAnsi="Times New Roman" w:cs="Times New Roman"/>
              </w:rPr>
              <w:t>мА</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5</w:t>
            </w:r>
          </w:p>
        </w:tc>
        <w:tc>
          <w:tcPr>
            <w:tcW w:w="3628" w:type="dxa"/>
            <w:vAlign w:val="center"/>
          </w:tcPr>
          <w:p w:rsidR="006D21B1" w:rsidRPr="00E96671" w:rsidRDefault="00403AE0">
            <w:r w:rsidRPr="00E96671">
              <w:rPr>
                <w:rFonts w:ascii="Times New Roman" w:hAnsi="Times New Roman" w:cs="Times New Roman"/>
              </w:rPr>
              <w:t>Измерение частоты: верхний предел диапазона</w:t>
            </w:r>
          </w:p>
        </w:tc>
        <w:tc>
          <w:tcPr>
            <w:tcW w:w="4876" w:type="dxa"/>
            <w:vAlign w:val="center"/>
          </w:tcPr>
          <w:p w:rsidR="006D21B1" w:rsidRPr="00E96671" w:rsidRDefault="00403AE0">
            <w:r w:rsidRPr="00E96671">
              <w:rPr>
                <w:rFonts w:ascii="Times New Roman" w:hAnsi="Times New Roman" w:cs="Times New Roman"/>
              </w:rPr>
              <w:t>не менее 10</w:t>
            </w:r>
          </w:p>
        </w:tc>
        <w:tc>
          <w:tcPr>
            <w:tcW w:w="1134" w:type="dxa"/>
            <w:vAlign w:val="center"/>
          </w:tcPr>
          <w:p w:rsidR="006D21B1" w:rsidRPr="00E96671" w:rsidRDefault="00403AE0">
            <w:pPr>
              <w:jc w:val="center"/>
            </w:pPr>
            <w:r w:rsidRPr="00E96671">
              <w:rPr>
                <w:rFonts w:ascii="Times New Roman" w:hAnsi="Times New Roman" w:cs="Times New Roman"/>
              </w:rPr>
              <w:t>кГц</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6</w:t>
            </w:r>
          </w:p>
        </w:tc>
        <w:tc>
          <w:tcPr>
            <w:tcW w:w="3628" w:type="dxa"/>
            <w:vAlign w:val="center"/>
          </w:tcPr>
          <w:p w:rsidR="006D21B1" w:rsidRPr="00E96671" w:rsidRDefault="00403AE0">
            <w:r w:rsidRPr="00E96671">
              <w:rPr>
                <w:rFonts w:ascii="Times New Roman" w:hAnsi="Times New Roman" w:cs="Times New Roman"/>
              </w:rPr>
              <w:t>Воспроизведение напряжения постоянного тока: диапазон</w:t>
            </w:r>
          </w:p>
        </w:tc>
        <w:tc>
          <w:tcPr>
            <w:tcW w:w="4876" w:type="dxa"/>
            <w:vAlign w:val="center"/>
          </w:tcPr>
          <w:p w:rsidR="006D21B1" w:rsidRPr="00E96671" w:rsidRDefault="00403AE0">
            <w:r w:rsidRPr="00E96671">
              <w:rPr>
                <w:rFonts w:ascii="Times New Roman" w:hAnsi="Times New Roman" w:cs="Times New Roman"/>
              </w:rPr>
              <w:t>от 0 до не менее 10</w:t>
            </w:r>
          </w:p>
        </w:tc>
        <w:tc>
          <w:tcPr>
            <w:tcW w:w="1134" w:type="dxa"/>
            <w:vAlign w:val="center"/>
          </w:tcPr>
          <w:p w:rsidR="006D21B1" w:rsidRPr="00E96671" w:rsidRDefault="00403AE0">
            <w:pPr>
              <w:jc w:val="center"/>
            </w:pPr>
            <w:r w:rsidRPr="00E96671">
              <w:rPr>
                <w:rFonts w:ascii="Times New Roman" w:hAnsi="Times New Roman" w:cs="Times New Roman"/>
              </w:rPr>
              <w:t>В</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7</w:t>
            </w:r>
          </w:p>
        </w:tc>
        <w:tc>
          <w:tcPr>
            <w:tcW w:w="3628" w:type="dxa"/>
            <w:vAlign w:val="center"/>
          </w:tcPr>
          <w:p w:rsidR="006D21B1" w:rsidRPr="00E96671" w:rsidRDefault="00403AE0">
            <w:r w:rsidRPr="00E96671">
              <w:rPr>
                <w:rFonts w:ascii="Times New Roman" w:hAnsi="Times New Roman" w:cs="Times New Roman"/>
              </w:rPr>
              <w:t>Воспроизведение силы постоянного тока: диапазон</w:t>
            </w:r>
          </w:p>
        </w:tc>
        <w:tc>
          <w:tcPr>
            <w:tcW w:w="4876" w:type="dxa"/>
            <w:vAlign w:val="center"/>
          </w:tcPr>
          <w:p w:rsidR="006D21B1" w:rsidRPr="00E96671" w:rsidRDefault="00403AE0">
            <w:r w:rsidRPr="00E96671">
              <w:rPr>
                <w:rFonts w:ascii="Times New Roman" w:hAnsi="Times New Roman" w:cs="Times New Roman"/>
              </w:rPr>
              <w:t>от 0 до не менее 22</w:t>
            </w:r>
          </w:p>
        </w:tc>
        <w:tc>
          <w:tcPr>
            <w:tcW w:w="1134" w:type="dxa"/>
            <w:vAlign w:val="center"/>
          </w:tcPr>
          <w:p w:rsidR="006D21B1" w:rsidRPr="00E96671" w:rsidRDefault="00403AE0">
            <w:pPr>
              <w:jc w:val="center"/>
            </w:pPr>
            <w:r w:rsidRPr="00E96671">
              <w:rPr>
                <w:rFonts w:ascii="Times New Roman" w:hAnsi="Times New Roman" w:cs="Times New Roman"/>
              </w:rPr>
              <w:t>мА</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8</w:t>
            </w:r>
          </w:p>
        </w:tc>
        <w:tc>
          <w:tcPr>
            <w:tcW w:w="3628" w:type="dxa"/>
            <w:vAlign w:val="center"/>
          </w:tcPr>
          <w:p w:rsidR="006D21B1" w:rsidRPr="00E96671" w:rsidRDefault="00403AE0">
            <w:r w:rsidRPr="00E96671">
              <w:rPr>
                <w:rFonts w:ascii="Times New Roman" w:hAnsi="Times New Roman" w:cs="Times New Roman"/>
              </w:rPr>
              <w:t>Воспроизведение частоты: верхний предел диапазона</w:t>
            </w:r>
          </w:p>
        </w:tc>
        <w:tc>
          <w:tcPr>
            <w:tcW w:w="4876" w:type="dxa"/>
            <w:vAlign w:val="center"/>
          </w:tcPr>
          <w:p w:rsidR="006D21B1" w:rsidRPr="00E96671" w:rsidRDefault="00403AE0">
            <w:r w:rsidRPr="00E96671">
              <w:rPr>
                <w:rFonts w:ascii="Times New Roman" w:hAnsi="Times New Roman" w:cs="Times New Roman"/>
              </w:rPr>
              <w:t>не менее 10</w:t>
            </w:r>
          </w:p>
        </w:tc>
        <w:tc>
          <w:tcPr>
            <w:tcW w:w="1134" w:type="dxa"/>
            <w:vAlign w:val="center"/>
          </w:tcPr>
          <w:p w:rsidR="006D21B1" w:rsidRPr="00E96671" w:rsidRDefault="00403AE0">
            <w:pPr>
              <w:jc w:val="center"/>
            </w:pPr>
            <w:r w:rsidRPr="00E96671">
              <w:rPr>
                <w:rFonts w:ascii="Times New Roman" w:hAnsi="Times New Roman" w:cs="Times New Roman"/>
              </w:rPr>
              <w:t>кГц</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9</w:t>
            </w:r>
          </w:p>
        </w:tc>
        <w:tc>
          <w:tcPr>
            <w:tcW w:w="3628" w:type="dxa"/>
            <w:vAlign w:val="center"/>
          </w:tcPr>
          <w:p w:rsidR="006D21B1" w:rsidRPr="00E96671" w:rsidRDefault="00403AE0">
            <w:r w:rsidRPr="00E96671">
              <w:rPr>
                <w:rFonts w:ascii="Times New Roman" w:hAnsi="Times New Roman" w:cs="Times New Roman"/>
              </w:rPr>
              <w:t>Воспроизведение заданного количества импульсов: верхний предел</w:t>
            </w:r>
          </w:p>
        </w:tc>
        <w:tc>
          <w:tcPr>
            <w:tcW w:w="4876" w:type="dxa"/>
            <w:vAlign w:val="center"/>
          </w:tcPr>
          <w:p w:rsidR="006D21B1" w:rsidRPr="00E96671" w:rsidRDefault="00403AE0">
            <w:r w:rsidRPr="00E96671">
              <w:rPr>
                <w:rFonts w:ascii="Times New Roman" w:hAnsi="Times New Roman" w:cs="Times New Roman"/>
              </w:rPr>
              <w:t>не менее 10 000</w:t>
            </w:r>
          </w:p>
        </w:tc>
        <w:tc>
          <w:tcPr>
            <w:tcW w:w="1134" w:type="dxa"/>
            <w:vAlign w:val="center"/>
          </w:tcPr>
          <w:p w:rsidR="006D21B1" w:rsidRPr="00E96671" w:rsidRDefault="00403AE0">
            <w:pPr>
              <w:jc w:val="center"/>
            </w:pPr>
            <w:r w:rsidRPr="00E96671">
              <w:rPr>
                <w:rFonts w:ascii="Times New Roman" w:hAnsi="Times New Roman" w:cs="Times New Roman"/>
              </w:rPr>
              <w:t>имп.</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10</w:t>
            </w:r>
          </w:p>
        </w:tc>
        <w:tc>
          <w:tcPr>
            <w:tcW w:w="3628" w:type="dxa"/>
            <w:vAlign w:val="center"/>
          </w:tcPr>
          <w:p w:rsidR="006D21B1" w:rsidRPr="00E96671" w:rsidRDefault="00403AE0">
            <w:r w:rsidRPr="00E96671">
              <w:rPr>
                <w:rFonts w:ascii="Times New Roman" w:hAnsi="Times New Roman" w:cs="Times New Roman"/>
              </w:rPr>
              <w:t>Пределы допускаемой основной погрешности измерения и воспроизведения напряжения и силы постоянного тока</w:t>
            </w:r>
          </w:p>
        </w:tc>
        <w:tc>
          <w:tcPr>
            <w:tcW w:w="4876" w:type="dxa"/>
            <w:vAlign w:val="center"/>
          </w:tcPr>
          <w:p w:rsidR="006D21B1" w:rsidRPr="00E96671" w:rsidRDefault="00403AE0">
            <w:r w:rsidRPr="00E96671">
              <w:rPr>
                <w:rFonts w:ascii="Times New Roman" w:hAnsi="Times New Roman" w:cs="Times New Roman"/>
              </w:rPr>
              <w:t>не более ±(0,05 % от измеряемого (воспроизводимого) значения + 0,05 % от верхнего предела поддиапазона)</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11</w:t>
            </w:r>
          </w:p>
        </w:tc>
        <w:tc>
          <w:tcPr>
            <w:tcW w:w="3628" w:type="dxa"/>
            <w:vAlign w:val="center"/>
          </w:tcPr>
          <w:p w:rsidR="006D21B1" w:rsidRPr="00E96671" w:rsidRDefault="00403AE0">
            <w:r w:rsidRPr="00E96671">
              <w:rPr>
                <w:rFonts w:ascii="Times New Roman" w:hAnsi="Times New Roman" w:cs="Times New Roman"/>
              </w:rPr>
              <w:t>Встроенный источник питания токовой петли</w:t>
            </w:r>
          </w:p>
        </w:tc>
        <w:tc>
          <w:tcPr>
            <w:tcW w:w="4876" w:type="dxa"/>
            <w:vAlign w:val="center"/>
          </w:tcPr>
          <w:p w:rsidR="006D21B1" w:rsidRPr="00E96671" w:rsidRDefault="00403AE0">
            <w:r w:rsidRPr="00E96671">
              <w:rPr>
                <w:rFonts w:ascii="Times New Roman" w:hAnsi="Times New Roman" w:cs="Times New Roman"/>
              </w:rPr>
              <w:t>Наличие, выходное напряжение не менее 24 В</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12</w:t>
            </w:r>
          </w:p>
        </w:tc>
        <w:tc>
          <w:tcPr>
            <w:tcW w:w="3628" w:type="dxa"/>
            <w:vAlign w:val="center"/>
          </w:tcPr>
          <w:p w:rsidR="006D21B1" w:rsidRPr="00E96671" w:rsidRDefault="00403AE0">
            <w:r w:rsidRPr="00E96671">
              <w:rPr>
                <w:rFonts w:ascii="Times New Roman" w:hAnsi="Times New Roman" w:cs="Times New Roman"/>
              </w:rPr>
              <w:t>Режим имитации токовой петли (двухпроводного преобразователя) при внешнем питании</w:t>
            </w:r>
          </w:p>
        </w:tc>
        <w:tc>
          <w:tcPr>
            <w:tcW w:w="4876" w:type="dxa"/>
            <w:vAlign w:val="center"/>
          </w:tcPr>
          <w:p w:rsidR="006D21B1" w:rsidRPr="00E96671" w:rsidRDefault="00403AE0">
            <w:r w:rsidRPr="00E96671">
              <w:rPr>
                <w:rFonts w:ascii="Times New Roman" w:hAnsi="Times New Roman" w:cs="Times New Roman"/>
              </w:rPr>
              <w:t>Наличие</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13</w:t>
            </w:r>
          </w:p>
        </w:tc>
        <w:tc>
          <w:tcPr>
            <w:tcW w:w="3628" w:type="dxa"/>
            <w:vAlign w:val="center"/>
          </w:tcPr>
          <w:p w:rsidR="006D21B1" w:rsidRPr="00E96671" w:rsidRDefault="00403AE0">
            <w:r w:rsidRPr="00E96671">
              <w:rPr>
                <w:rFonts w:ascii="Times New Roman" w:hAnsi="Times New Roman" w:cs="Times New Roman"/>
              </w:rPr>
              <w:t>Ступенчатое (с шагом 25 % и 100 %) и автоматическое (линейное/пилообразное) изменение выходного тока</w:t>
            </w:r>
          </w:p>
        </w:tc>
        <w:tc>
          <w:tcPr>
            <w:tcW w:w="4876" w:type="dxa"/>
            <w:vAlign w:val="center"/>
          </w:tcPr>
          <w:p w:rsidR="006D21B1" w:rsidRPr="00E96671" w:rsidRDefault="00403AE0">
            <w:r w:rsidRPr="00E96671">
              <w:rPr>
                <w:rFonts w:ascii="Times New Roman" w:hAnsi="Times New Roman" w:cs="Times New Roman"/>
              </w:rPr>
              <w:t>Наличие</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14</w:t>
            </w:r>
          </w:p>
        </w:tc>
        <w:tc>
          <w:tcPr>
            <w:tcW w:w="3628" w:type="dxa"/>
            <w:vAlign w:val="center"/>
          </w:tcPr>
          <w:p w:rsidR="006D21B1" w:rsidRPr="00E96671" w:rsidRDefault="00403AE0">
            <w:r w:rsidRPr="00E96671">
              <w:rPr>
                <w:rFonts w:ascii="Times New Roman" w:hAnsi="Times New Roman" w:cs="Times New Roman"/>
              </w:rPr>
              <w:t>Индикатор</w:t>
            </w:r>
          </w:p>
        </w:tc>
        <w:tc>
          <w:tcPr>
            <w:tcW w:w="4876" w:type="dxa"/>
            <w:vAlign w:val="center"/>
          </w:tcPr>
          <w:p w:rsidR="006D21B1" w:rsidRPr="00E96671" w:rsidRDefault="00403AE0">
            <w:r w:rsidRPr="00E96671">
              <w:rPr>
                <w:rFonts w:ascii="Times New Roman" w:hAnsi="Times New Roman" w:cs="Times New Roman"/>
              </w:rPr>
              <w:t>Цифровой жидкокристаллический, с подсветкой, не менее 4½ разрядов</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lastRenderedPageBreak/>
              <w:t>15</w:t>
            </w:r>
          </w:p>
        </w:tc>
        <w:tc>
          <w:tcPr>
            <w:tcW w:w="3628" w:type="dxa"/>
            <w:vAlign w:val="center"/>
          </w:tcPr>
          <w:p w:rsidR="006D21B1" w:rsidRPr="00E96671" w:rsidRDefault="00403AE0">
            <w:r w:rsidRPr="00E96671">
              <w:rPr>
                <w:rFonts w:ascii="Times New Roman" w:hAnsi="Times New Roman" w:cs="Times New Roman"/>
              </w:rPr>
              <w:t>Питание</w:t>
            </w:r>
          </w:p>
        </w:tc>
        <w:tc>
          <w:tcPr>
            <w:tcW w:w="4876" w:type="dxa"/>
            <w:vAlign w:val="center"/>
          </w:tcPr>
          <w:p w:rsidR="006D21B1" w:rsidRPr="00E96671" w:rsidRDefault="00403AE0">
            <w:r w:rsidRPr="00E96671">
              <w:rPr>
                <w:rFonts w:ascii="Times New Roman" w:hAnsi="Times New Roman" w:cs="Times New Roman"/>
              </w:rPr>
              <w:t>Автономное, от элементов питания (батарей или аккумуляторов)</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16</w:t>
            </w:r>
          </w:p>
        </w:tc>
        <w:tc>
          <w:tcPr>
            <w:tcW w:w="3628" w:type="dxa"/>
            <w:vAlign w:val="center"/>
          </w:tcPr>
          <w:p w:rsidR="006D21B1" w:rsidRPr="00E96671" w:rsidRDefault="00403AE0">
            <w:r w:rsidRPr="00E96671">
              <w:rPr>
                <w:rFonts w:ascii="Times New Roman" w:hAnsi="Times New Roman" w:cs="Times New Roman"/>
              </w:rPr>
              <w:t>Функция автоматического отключения питания</w:t>
            </w:r>
          </w:p>
        </w:tc>
        <w:tc>
          <w:tcPr>
            <w:tcW w:w="4876" w:type="dxa"/>
            <w:vAlign w:val="center"/>
          </w:tcPr>
          <w:p w:rsidR="006D21B1" w:rsidRPr="00E96671" w:rsidRDefault="00403AE0">
            <w:r w:rsidRPr="00E96671">
              <w:rPr>
                <w:rFonts w:ascii="Times New Roman" w:hAnsi="Times New Roman" w:cs="Times New Roman"/>
              </w:rPr>
              <w:t>Наличие</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17</w:t>
            </w:r>
          </w:p>
        </w:tc>
        <w:tc>
          <w:tcPr>
            <w:tcW w:w="3628" w:type="dxa"/>
            <w:vAlign w:val="center"/>
          </w:tcPr>
          <w:p w:rsidR="006D21B1" w:rsidRPr="00E96671" w:rsidRDefault="00403AE0">
            <w:r w:rsidRPr="00E96671">
              <w:rPr>
                <w:rFonts w:ascii="Times New Roman" w:hAnsi="Times New Roman" w:cs="Times New Roman"/>
              </w:rPr>
              <w:t>Защитный (противоударный) чехол</w:t>
            </w:r>
          </w:p>
        </w:tc>
        <w:tc>
          <w:tcPr>
            <w:tcW w:w="4876" w:type="dxa"/>
            <w:vAlign w:val="center"/>
          </w:tcPr>
          <w:p w:rsidR="006D21B1" w:rsidRPr="00E96671" w:rsidRDefault="00403AE0">
            <w:r w:rsidRPr="00E96671">
              <w:rPr>
                <w:rFonts w:ascii="Times New Roman" w:hAnsi="Times New Roman" w:cs="Times New Roman"/>
              </w:rPr>
              <w:t>Наличие</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18</w:t>
            </w:r>
          </w:p>
        </w:tc>
        <w:tc>
          <w:tcPr>
            <w:tcW w:w="3628" w:type="dxa"/>
            <w:vAlign w:val="center"/>
          </w:tcPr>
          <w:p w:rsidR="006D21B1" w:rsidRPr="00E96671" w:rsidRDefault="00403AE0">
            <w:r w:rsidRPr="00E96671">
              <w:rPr>
                <w:rFonts w:ascii="Times New Roman" w:hAnsi="Times New Roman" w:cs="Times New Roman"/>
              </w:rPr>
              <w:t>Габаритные размеры (без чехла)</w:t>
            </w:r>
          </w:p>
        </w:tc>
        <w:tc>
          <w:tcPr>
            <w:tcW w:w="4876" w:type="dxa"/>
            <w:vAlign w:val="center"/>
          </w:tcPr>
          <w:p w:rsidR="006D21B1" w:rsidRPr="00E96671" w:rsidRDefault="00403AE0">
            <w:r w:rsidRPr="00E96671">
              <w:rPr>
                <w:rFonts w:ascii="Times New Roman" w:hAnsi="Times New Roman" w:cs="Times New Roman"/>
              </w:rPr>
              <w:t>не более 220 × 110 × 60</w:t>
            </w:r>
          </w:p>
        </w:tc>
        <w:tc>
          <w:tcPr>
            <w:tcW w:w="1134" w:type="dxa"/>
            <w:vAlign w:val="center"/>
          </w:tcPr>
          <w:p w:rsidR="006D21B1" w:rsidRPr="00E96671" w:rsidRDefault="00403AE0">
            <w:pPr>
              <w:jc w:val="center"/>
            </w:pPr>
            <w:r w:rsidRPr="00E96671">
              <w:rPr>
                <w:rFonts w:ascii="Times New Roman" w:hAnsi="Times New Roman" w:cs="Times New Roman"/>
              </w:rPr>
              <w:t>мм</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19</w:t>
            </w:r>
          </w:p>
        </w:tc>
        <w:tc>
          <w:tcPr>
            <w:tcW w:w="3628" w:type="dxa"/>
            <w:vAlign w:val="center"/>
          </w:tcPr>
          <w:p w:rsidR="006D21B1" w:rsidRPr="00E96671" w:rsidRDefault="00403AE0">
            <w:r w:rsidRPr="00E96671">
              <w:rPr>
                <w:rFonts w:ascii="Times New Roman" w:hAnsi="Times New Roman" w:cs="Times New Roman"/>
              </w:rPr>
              <w:t>Масса</w:t>
            </w:r>
          </w:p>
        </w:tc>
        <w:tc>
          <w:tcPr>
            <w:tcW w:w="4876" w:type="dxa"/>
            <w:vAlign w:val="center"/>
          </w:tcPr>
          <w:p w:rsidR="006D21B1" w:rsidRPr="00E96671" w:rsidRDefault="00403AE0">
            <w:r w:rsidRPr="00E96671">
              <w:rPr>
                <w:rFonts w:ascii="Times New Roman" w:hAnsi="Times New Roman" w:cs="Times New Roman"/>
              </w:rPr>
              <w:t>не более 0,6</w:t>
            </w:r>
          </w:p>
        </w:tc>
        <w:tc>
          <w:tcPr>
            <w:tcW w:w="1134" w:type="dxa"/>
            <w:vAlign w:val="center"/>
          </w:tcPr>
          <w:p w:rsidR="006D21B1" w:rsidRPr="00E96671" w:rsidRDefault="00403AE0">
            <w:pPr>
              <w:jc w:val="center"/>
            </w:pPr>
            <w:r w:rsidRPr="00E96671">
              <w:rPr>
                <w:rFonts w:ascii="Times New Roman" w:hAnsi="Times New Roman" w:cs="Times New Roman"/>
              </w:rPr>
              <w:t>кг</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20</w:t>
            </w:r>
          </w:p>
        </w:tc>
        <w:tc>
          <w:tcPr>
            <w:tcW w:w="3628" w:type="dxa"/>
            <w:vAlign w:val="center"/>
          </w:tcPr>
          <w:p w:rsidR="006D21B1" w:rsidRPr="00E96671" w:rsidRDefault="00403AE0">
            <w:r w:rsidRPr="00E96671">
              <w:rPr>
                <w:rFonts w:ascii="Times New Roman" w:hAnsi="Times New Roman" w:cs="Times New Roman"/>
              </w:rPr>
              <w:t>Диапазон рабочих температур окружающего воздуха</w:t>
            </w:r>
          </w:p>
        </w:tc>
        <w:tc>
          <w:tcPr>
            <w:tcW w:w="4876" w:type="dxa"/>
            <w:vAlign w:val="center"/>
          </w:tcPr>
          <w:p w:rsidR="006D21B1" w:rsidRPr="00E96671" w:rsidRDefault="00403AE0">
            <w:r w:rsidRPr="00E96671">
              <w:rPr>
                <w:rFonts w:ascii="Times New Roman" w:hAnsi="Times New Roman" w:cs="Times New Roman"/>
              </w:rPr>
              <w:t>не уже чем от +5 до +40</w:t>
            </w:r>
          </w:p>
        </w:tc>
        <w:tc>
          <w:tcPr>
            <w:tcW w:w="1134" w:type="dxa"/>
            <w:vAlign w:val="center"/>
          </w:tcPr>
          <w:p w:rsidR="006D21B1" w:rsidRPr="00E96671" w:rsidRDefault="00403AE0">
            <w:pPr>
              <w:jc w:val="center"/>
            </w:pPr>
            <w:r w:rsidRPr="00E96671">
              <w:rPr>
                <w:rFonts w:ascii="Times New Roman" w:hAnsi="Times New Roman" w:cs="Times New Roman"/>
              </w:rPr>
              <w:t>°С</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21</w:t>
            </w:r>
          </w:p>
        </w:tc>
        <w:tc>
          <w:tcPr>
            <w:tcW w:w="3628" w:type="dxa"/>
            <w:vAlign w:val="center"/>
          </w:tcPr>
          <w:p w:rsidR="006D21B1" w:rsidRPr="00E96671" w:rsidRDefault="00403AE0">
            <w:r w:rsidRPr="00E96671">
              <w:rPr>
                <w:rFonts w:ascii="Times New Roman" w:hAnsi="Times New Roman" w:cs="Times New Roman"/>
              </w:rPr>
              <w:t>Утверждение типа средства измерений</w:t>
            </w:r>
          </w:p>
        </w:tc>
        <w:tc>
          <w:tcPr>
            <w:tcW w:w="4876" w:type="dxa"/>
            <w:vAlign w:val="center"/>
          </w:tcPr>
          <w:p w:rsidR="006D21B1" w:rsidRPr="00E96671" w:rsidRDefault="00403AE0">
            <w:r w:rsidRPr="00E96671">
              <w:rPr>
                <w:rFonts w:ascii="Times New Roman" w:hAnsi="Times New Roman" w:cs="Times New Roman"/>
              </w:rPr>
              <w:t>Тип средства измерений утверждён, сведения об утверждённом типе содержатся в Федеральном информационном фонде по обеспечению единства измерений (ФГИС «Аршин»), срок действия утверждения типа не истёк на дату поставки</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22</w:t>
            </w:r>
          </w:p>
        </w:tc>
        <w:tc>
          <w:tcPr>
            <w:tcW w:w="3628" w:type="dxa"/>
            <w:vAlign w:val="center"/>
          </w:tcPr>
          <w:p w:rsidR="006D21B1" w:rsidRPr="00E96671" w:rsidRDefault="00403AE0">
            <w:r w:rsidRPr="00E96671">
              <w:rPr>
                <w:rFonts w:ascii="Times New Roman" w:hAnsi="Times New Roman" w:cs="Times New Roman"/>
              </w:rPr>
              <w:t>Поверка</w:t>
            </w:r>
          </w:p>
        </w:tc>
        <w:tc>
          <w:tcPr>
            <w:tcW w:w="4876" w:type="dxa"/>
            <w:vAlign w:val="center"/>
          </w:tcPr>
          <w:p w:rsidR="006D21B1" w:rsidRPr="00E96671" w:rsidRDefault="00403AE0">
            <w:r w:rsidRPr="00E96671">
              <w:rPr>
                <w:rFonts w:ascii="Times New Roman" w:hAnsi="Times New Roman" w:cs="Times New Roman"/>
              </w:rPr>
              <w:t>Товар поставляется поверенным. Сведения о положительных результатах поверки внесены в ФГИС «Аршин» (ч. 4 ст. 13 Федерального закона от 26.06.2008 № 102-ФЗ); остаток интервала между поверками на дату поставки – не менее 10 месяцев. По запросу Заказчика предоставляется свидетельство о поверке или выписка из ФГИС «Аршин»</w:t>
            </w:r>
          </w:p>
        </w:tc>
        <w:tc>
          <w:tcPr>
            <w:tcW w:w="1134" w:type="dxa"/>
            <w:vAlign w:val="center"/>
          </w:tcPr>
          <w:p w:rsidR="006D21B1" w:rsidRPr="00E96671" w:rsidRDefault="00403AE0">
            <w:pPr>
              <w:jc w:val="center"/>
            </w:pPr>
            <w:r w:rsidRPr="00E96671">
              <w:rPr>
                <w:rFonts w:ascii="Times New Roman" w:hAnsi="Times New Roman" w:cs="Times New Roman"/>
              </w:rPr>
              <w:t>–</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23</w:t>
            </w:r>
          </w:p>
        </w:tc>
        <w:tc>
          <w:tcPr>
            <w:tcW w:w="3628" w:type="dxa"/>
            <w:vAlign w:val="center"/>
          </w:tcPr>
          <w:p w:rsidR="006D21B1" w:rsidRPr="00E96671" w:rsidRDefault="00403AE0">
            <w:r w:rsidRPr="00E96671">
              <w:rPr>
                <w:rFonts w:ascii="Times New Roman" w:hAnsi="Times New Roman" w:cs="Times New Roman"/>
              </w:rPr>
              <w:t>Интервал между поверками</w:t>
            </w:r>
          </w:p>
        </w:tc>
        <w:tc>
          <w:tcPr>
            <w:tcW w:w="4876" w:type="dxa"/>
            <w:vAlign w:val="center"/>
          </w:tcPr>
          <w:p w:rsidR="006D21B1" w:rsidRPr="00E96671" w:rsidRDefault="00403AE0">
            <w:r w:rsidRPr="00E96671">
              <w:rPr>
                <w:rFonts w:ascii="Times New Roman" w:hAnsi="Times New Roman" w:cs="Times New Roman"/>
              </w:rPr>
              <w:t>не менее 1</w:t>
            </w:r>
          </w:p>
        </w:tc>
        <w:tc>
          <w:tcPr>
            <w:tcW w:w="1134" w:type="dxa"/>
            <w:vAlign w:val="center"/>
          </w:tcPr>
          <w:p w:rsidR="006D21B1" w:rsidRPr="00E96671" w:rsidRDefault="00403AE0">
            <w:pPr>
              <w:jc w:val="center"/>
            </w:pPr>
            <w:r w:rsidRPr="00E96671">
              <w:rPr>
                <w:rFonts w:ascii="Times New Roman" w:hAnsi="Times New Roman" w:cs="Times New Roman"/>
              </w:rPr>
              <w:t>год</w:t>
            </w:r>
          </w:p>
        </w:tc>
      </w:tr>
      <w:tr w:rsidR="006D21B1" w:rsidRPr="00E96671">
        <w:trPr>
          <w:jc w:val="center"/>
        </w:trPr>
        <w:tc>
          <w:tcPr>
            <w:tcW w:w="624" w:type="dxa"/>
            <w:vAlign w:val="center"/>
          </w:tcPr>
          <w:p w:rsidR="006D21B1" w:rsidRPr="00E96671" w:rsidRDefault="00403AE0">
            <w:pPr>
              <w:jc w:val="center"/>
            </w:pPr>
            <w:r w:rsidRPr="00E96671">
              <w:rPr>
                <w:rFonts w:ascii="Times New Roman" w:hAnsi="Times New Roman" w:cs="Times New Roman"/>
              </w:rPr>
              <w:t>24</w:t>
            </w:r>
          </w:p>
        </w:tc>
        <w:tc>
          <w:tcPr>
            <w:tcW w:w="3628" w:type="dxa"/>
            <w:vAlign w:val="center"/>
          </w:tcPr>
          <w:p w:rsidR="006D21B1" w:rsidRPr="00E96671" w:rsidRDefault="00403AE0">
            <w:r w:rsidRPr="00E96671">
              <w:rPr>
                <w:rFonts w:ascii="Times New Roman" w:hAnsi="Times New Roman" w:cs="Times New Roman"/>
              </w:rPr>
              <w:t>Комплектность</w:t>
            </w:r>
          </w:p>
        </w:tc>
        <w:tc>
          <w:tcPr>
            <w:tcW w:w="4876" w:type="dxa"/>
            <w:vAlign w:val="center"/>
          </w:tcPr>
          <w:p w:rsidR="006D21B1" w:rsidRPr="00E96671" w:rsidRDefault="00403AE0">
            <w:r w:rsidRPr="00E96671">
              <w:rPr>
                <w:rFonts w:ascii="Times New Roman" w:hAnsi="Times New Roman" w:cs="Times New Roman"/>
              </w:rPr>
              <w:t>Калибратор; защитный чехол; комплект измерительных проводов; зажимы типа «крокодил» – не менее 2 шт.; запасной предохранитель; элементы питания; руководство по эксплуатации на русском языке</w:t>
            </w:r>
          </w:p>
        </w:tc>
        <w:tc>
          <w:tcPr>
            <w:tcW w:w="1134" w:type="dxa"/>
            <w:vAlign w:val="center"/>
          </w:tcPr>
          <w:p w:rsidR="006D21B1" w:rsidRPr="00E96671" w:rsidRDefault="00403AE0">
            <w:pPr>
              <w:jc w:val="center"/>
            </w:pPr>
            <w:r w:rsidRPr="00E96671">
              <w:rPr>
                <w:rFonts w:ascii="Times New Roman" w:hAnsi="Times New Roman" w:cs="Times New Roman"/>
              </w:rPr>
              <w:t>–</w:t>
            </w:r>
          </w:p>
        </w:tc>
      </w:tr>
    </w:tbl>
    <w:p w:rsidR="00695D69" w:rsidRPr="00E96671" w:rsidRDefault="00695D69" w:rsidP="00695D69">
      <w:pPr>
        <w:ind w:firstLine="567"/>
        <w:jc w:val="both"/>
        <w:rPr>
          <w:rFonts w:ascii="Times New Roman" w:hAnsi="Times New Roman" w:cs="Times New Roman"/>
          <w:sz w:val="22"/>
          <w:szCs w:val="22"/>
        </w:rPr>
      </w:pP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rPr>
        <w:t>4.4. Значения показателей, сопровождаемые словами «не менее», «не более», «не ниже», «не уже чем», «от … до не менее», являются минимальными и (или) максимальными значениями; Поставщик поставляет Товар с конкретными значениями показателей, соответствующими указанным требованиям. Товарные знаки и модели Товара указаны в Спецификации со словами «или эквивалент»: по п. 4.1 – Ресанта TDGC2-0.5 (арт. 63/5/9) или эквивалент; по п. 4.2 – CEM DT-901 (арт. 480885) или эквивалент; по п. 4.3 – АКИП-7304 (регистрационный номер в Федеральном информационном фонде по обеспечению единства измерений 74162-19) или эквивалент. Эквивалентным признаётся Товар, соответствующий всем значениям показателей (характеристик), установленным в таблицах пп. 4.1–4.3. По п. 4.3 эквивалентом может являться только средство измерений утверждённого типа, сведения о котором содержатся в Федеральном информационном фонде по обеспечению единства измерений, поставляемое с действующей поверкой (сведения о положительных результатах поверки – в ФГИС «Аршин»), в соответствии с требованиями таблицы п. 4.3. Конкретный товарный знак (при наличии), модель и страна происхождения поставляемого Товара указываются Поставщиком (в том числе в ценовом предложении на ЕАТ и при формировании проекта контракта) и включаются в Спецификацию.</w:t>
      </w:r>
    </w:p>
    <w:p w:rsidR="002625F2" w:rsidRPr="00E96671" w:rsidRDefault="002625F2" w:rsidP="002625F2">
      <w:pPr>
        <w:pStyle w:val="Style4"/>
        <w:widowControl/>
        <w:rPr>
          <w:rStyle w:val="FontStyle12"/>
          <w:sz w:val="22"/>
          <w:szCs w:val="22"/>
        </w:rPr>
      </w:pPr>
    </w:p>
    <w:p w:rsidR="004B557B" w:rsidRPr="00E96671" w:rsidRDefault="004B557B" w:rsidP="002625F2">
      <w:pPr>
        <w:pStyle w:val="Style4"/>
        <w:widowControl/>
        <w:rPr>
          <w:rStyle w:val="FontStyle12"/>
          <w:sz w:val="22"/>
          <w:szCs w:val="22"/>
        </w:rPr>
      </w:pPr>
    </w:p>
    <w:p w:rsidR="00695D69" w:rsidRPr="00E96671" w:rsidRDefault="00695D69" w:rsidP="00695D69">
      <w:pPr>
        <w:ind w:firstLine="567"/>
        <w:jc w:val="center"/>
        <w:rPr>
          <w:rFonts w:ascii="Times New Roman" w:hAnsi="Times New Roman" w:cs="Times New Roman"/>
          <w:sz w:val="22"/>
          <w:szCs w:val="22"/>
        </w:rPr>
      </w:pPr>
      <w:r w:rsidRPr="00E96671">
        <w:rPr>
          <w:rFonts w:ascii="Times New Roman" w:hAnsi="Times New Roman" w:cs="Times New Roman"/>
          <w:b/>
          <w:sz w:val="22"/>
          <w:szCs w:val="22"/>
          <w:lang w:bidi="hi-IN"/>
        </w:rPr>
        <w:t>5. Требования к поставке Товара</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5.1.</w:t>
      </w:r>
      <w:r w:rsidRPr="00E96671">
        <w:rPr>
          <w:rFonts w:ascii="Times New Roman" w:hAnsi="Times New Roman" w:cs="Times New Roman"/>
          <w:color w:val="000000"/>
          <w:sz w:val="22"/>
          <w:szCs w:val="22"/>
          <w:lang w:bidi="hi-IN"/>
        </w:rPr>
        <w:t xml:space="preserve"> Поставка Товара включает в себя доставку, выгрузку, сборку Товара и расстановку по номерам по адресу, указанному в п. 2.</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 xml:space="preserve">5.2. </w:t>
      </w:r>
      <w:r w:rsidRPr="00E96671">
        <w:rPr>
          <w:rFonts w:ascii="Times New Roman" w:hAnsi="Times New Roman" w:cs="Times New Roman"/>
          <w:color w:val="000000"/>
          <w:sz w:val="22"/>
          <w:szCs w:val="22"/>
          <w:lang w:bidi="hi-IN"/>
        </w:rPr>
        <w:t xml:space="preserve">При поставке Товара Поставщик обязан одновременно с передачей Товара передать Заказчику его принадлежности, </w:t>
      </w:r>
      <w:r w:rsidRPr="00E96671">
        <w:rPr>
          <w:rFonts w:ascii="Times New Roman" w:hAnsi="Times New Roman" w:cs="Times New Roman"/>
          <w:sz w:val="22"/>
          <w:szCs w:val="22"/>
          <w:lang w:bidi="hi-IN"/>
        </w:rPr>
        <w:t xml:space="preserve">сертификаты соответствия (при наличии), паспорта изделий, инструкции по эксплуатации на русском языке, гарантийные талоны </w:t>
      </w:r>
      <w:r w:rsidRPr="00E96671">
        <w:rPr>
          <w:rFonts w:ascii="Times New Roman" w:hAnsi="Times New Roman" w:cs="Times New Roman"/>
          <w:color w:val="000000"/>
          <w:sz w:val="22"/>
          <w:szCs w:val="22"/>
          <w:lang w:bidi="hi-IN"/>
        </w:rPr>
        <w:t xml:space="preserve">и другие необходимые документы на поставляемый Товар. </w:t>
      </w:r>
      <w:r w:rsidRPr="00E96671">
        <w:rPr>
          <w:rFonts w:ascii="Times New Roman" w:hAnsi="Times New Roman" w:cs="Times New Roman"/>
          <w:sz w:val="22"/>
          <w:szCs w:val="22"/>
          <w:lang w:bidi="hi-IN"/>
        </w:rPr>
        <w:t>При поставке Товара без надлежащей документации, Товар принятию и оплате не подлежит.</w:t>
      </w:r>
      <w:r w:rsidRPr="00E96671">
        <w:rPr>
          <w:rFonts w:ascii="Times New Roman" w:hAnsi="Times New Roman" w:cs="Times New Roman"/>
          <w:color w:val="000000"/>
          <w:sz w:val="22"/>
          <w:szCs w:val="22"/>
          <w:lang w:bidi="hi-IN"/>
        </w:rPr>
        <w:t xml:space="preserve"> Товар считается поставленным после выполнения требований, указанных в настоящем пункте и</w:t>
      </w:r>
      <w:r w:rsidRPr="00E96671">
        <w:rPr>
          <w:rFonts w:ascii="Times New Roman" w:hAnsi="Times New Roman" w:cs="Times New Roman"/>
          <w:sz w:val="22"/>
          <w:szCs w:val="22"/>
          <w:lang w:bidi="hi-IN"/>
        </w:rPr>
        <w:t xml:space="preserve"> </w:t>
      </w:r>
      <w:r w:rsidRPr="00E96671">
        <w:rPr>
          <w:rFonts w:ascii="Times New Roman" w:hAnsi="Times New Roman"/>
          <w:bCs/>
          <w:color w:val="000000" w:themeColor="text1"/>
          <w:sz w:val="22"/>
          <w:szCs w:val="22"/>
        </w:rPr>
        <w:t>подписания Сторонами Товарной накладной/УПД в срок, установленный п. 5.3 Контракта.</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5.3. Поставщик поставляет Товар единовременно.</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5.4. Товар, не соответствующий требованиям, указанным в законодательстве Российской Федерации для определения качества Товаров и техническим характеристикам, указанным выше, а также некомплектный Товар считается не поставленным.</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 xml:space="preserve">5.5. Доставка Товара осуществляется в рабочие дни понедельник-пятница: с 09:00 до 17:00 часов, с учетом времени выгрузки Товара. Обеденный перерыв с 13.00 ч до 14.00 ч. </w:t>
      </w:r>
      <w:r w:rsidRPr="00E96671">
        <w:rPr>
          <w:rFonts w:ascii="Times New Roman" w:hAnsi="Times New Roman" w:cs="Times New Roman"/>
          <w:color w:val="000000"/>
          <w:sz w:val="22"/>
          <w:szCs w:val="22"/>
          <w:lang w:bidi="hi-IN"/>
        </w:rPr>
        <w:t xml:space="preserve">Поставщик должен известить </w:t>
      </w:r>
      <w:r w:rsidRPr="00E96671">
        <w:rPr>
          <w:rFonts w:ascii="Times New Roman" w:hAnsi="Times New Roman" w:cs="Times New Roman"/>
          <w:color w:val="000000"/>
          <w:sz w:val="22"/>
          <w:szCs w:val="22"/>
          <w:lang w:bidi="hi-IN"/>
        </w:rPr>
        <w:lastRenderedPageBreak/>
        <w:t xml:space="preserve">Заказчика по телефону о готовности поставки Товара не позднее, чем за 2 (два) рабочих дня до поставки Товара с указанием даты и времени поставки Товара, данных на автомобиль, водителя и грузчика для оформления пропуска. При доставке Товара иметь при себе паспорт. </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5.6.</w:t>
      </w:r>
      <w:r w:rsidRPr="00E96671">
        <w:rPr>
          <w:rFonts w:ascii="Times New Roman" w:hAnsi="Times New Roman" w:cs="Times New Roman"/>
          <w:bCs/>
          <w:color w:val="000000"/>
          <w:sz w:val="22"/>
          <w:szCs w:val="22"/>
          <w:lang w:bidi="hi-IN"/>
        </w:rPr>
        <w:t xml:space="preserve"> Ответственность за повреждение Товара при транспортировке несет Поставщик.</w:t>
      </w:r>
    </w:p>
    <w:p w:rsidR="00695D69" w:rsidRPr="00E96671" w:rsidRDefault="00695D69" w:rsidP="00695D69">
      <w:pPr>
        <w:ind w:firstLine="567"/>
        <w:jc w:val="both"/>
        <w:rPr>
          <w:rFonts w:ascii="Times New Roman" w:hAnsi="Times New Roman" w:cs="Times New Roman"/>
          <w:bCs/>
          <w:color w:val="000000"/>
          <w:sz w:val="22"/>
          <w:szCs w:val="22"/>
          <w:lang w:bidi="hi-IN"/>
        </w:rPr>
      </w:pPr>
      <w:r w:rsidRPr="00E96671">
        <w:rPr>
          <w:rFonts w:ascii="Times New Roman" w:hAnsi="Times New Roman" w:cs="Times New Roman"/>
          <w:sz w:val="22"/>
          <w:szCs w:val="22"/>
          <w:lang w:bidi="hi-IN"/>
        </w:rPr>
        <w:t xml:space="preserve">5.7. </w:t>
      </w:r>
      <w:r w:rsidRPr="00E96671">
        <w:rPr>
          <w:rFonts w:ascii="Times New Roman" w:hAnsi="Times New Roman" w:cs="Times New Roman"/>
          <w:bCs/>
          <w:color w:val="000000"/>
          <w:sz w:val="22"/>
          <w:szCs w:val="22"/>
          <w:lang w:bidi="hi-IN"/>
        </w:rPr>
        <w:t>Маркировка Товара соответствует обязательным требованиям, установленным законодательством Российской Федерации. Маркировка тары (упаковки) обеспечивает идентификацию Товара.</w:t>
      </w:r>
    </w:p>
    <w:p w:rsidR="00695D69" w:rsidRPr="00E96671" w:rsidRDefault="00695D69" w:rsidP="00695D69">
      <w:pPr>
        <w:ind w:firstLine="567"/>
        <w:jc w:val="both"/>
        <w:rPr>
          <w:rFonts w:ascii="Times New Roman" w:hAnsi="Times New Roman" w:cs="Times New Roman"/>
          <w:sz w:val="22"/>
          <w:szCs w:val="22"/>
        </w:rPr>
      </w:pPr>
    </w:p>
    <w:p w:rsidR="00695D69" w:rsidRPr="00E96671" w:rsidRDefault="00695D69" w:rsidP="00695D69">
      <w:pPr>
        <w:tabs>
          <w:tab w:val="left" w:pos="630"/>
          <w:tab w:val="left" w:pos="1650"/>
        </w:tabs>
        <w:ind w:firstLine="567"/>
        <w:jc w:val="center"/>
        <w:rPr>
          <w:rFonts w:ascii="Times New Roman" w:hAnsi="Times New Roman" w:cs="Times New Roman"/>
          <w:sz w:val="22"/>
          <w:szCs w:val="22"/>
        </w:rPr>
      </w:pPr>
      <w:r w:rsidRPr="00E96671">
        <w:rPr>
          <w:rFonts w:ascii="Times New Roman" w:hAnsi="Times New Roman" w:cs="Times New Roman"/>
          <w:b/>
          <w:sz w:val="22"/>
          <w:szCs w:val="22"/>
          <w:lang w:bidi="hi-IN"/>
        </w:rPr>
        <w:t>6. Требования к техническим и качественным характеристикам Товара</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6.1. Качество Товара должно соответствовать требованиям, указанным в сертификатах соответствия (при наличии) или других документах, определяющих качество Товара и действующих на момент поставки Товара.</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lang w:bidi="hi-IN"/>
        </w:rPr>
        <w:t>Наличие сертификата соответствия, паспорта изделия и/или других разрешительных документов на Товар, инструкций по эксплуатации при поставке обязательно при наличии требований законодательства Российской Федерации.</w:t>
      </w:r>
    </w:p>
    <w:p w:rsidR="00695D69" w:rsidRPr="00E96671" w:rsidRDefault="00695D69" w:rsidP="00695D69">
      <w:pPr>
        <w:ind w:firstLine="567"/>
        <w:jc w:val="both"/>
        <w:rPr>
          <w:rFonts w:ascii="Times New Roman" w:hAnsi="Times New Roman" w:cs="Times New Roman"/>
          <w:bCs/>
          <w:sz w:val="22"/>
          <w:szCs w:val="22"/>
          <w:lang w:bidi="hi-IN"/>
        </w:rPr>
      </w:pPr>
      <w:r w:rsidRPr="00E96671">
        <w:rPr>
          <w:rFonts w:ascii="Times New Roman" w:hAnsi="Times New Roman" w:cs="Times New Roman"/>
          <w:bCs/>
          <w:sz w:val="22"/>
          <w:szCs w:val="22"/>
          <w:lang w:bidi="hi-IN"/>
        </w:rPr>
        <w:t>6.2.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695D69" w:rsidRPr="00E96671" w:rsidRDefault="00695D69" w:rsidP="00695D69">
      <w:pPr>
        <w:ind w:firstLine="567"/>
        <w:jc w:val="both"/>
        <w:rPr>
          <w:rFonts w:ascii="Times New Roman" w:hAnsi="Times New Roman" w:cs="Times New Roman"/>
          <w:bCs/>
          <w:sz w:val="22"/>
          <w:szCs w:val="22"/>
          <w:lang w:bidi="hi-IN"/>
        </w:rPr>
      </w:pPr>
      <w:r w:rsidRPr="00E96671">
        <w:rPr>
          <w:rFonts w:ascii="Times New Roman" w:hAnsi="Times New Roman" w:cs="Times New Roman"/>
          <w:sz w:val="22"/>
          <w:szCs w:val="22"/>
          <w:lang w:bidi="hi-IN"/>
        </w:rPr>
        <w:t>6.3. В случае обнаружения Заказчиком некачественного Товара при его приемке, Поставщик обязан произвести его замену в течение 5 (пяти) рабочих дней со дня уведомления Поставщика Заказчиком.</w:t>
      </w:r>
    </w:p>
    <w:p w:rsidR="00695D69" w:rsidRPr="00E96671" w:rsidRDefault="00695D69" w:rsidP="00695D69">
      <w:pPr>
        <w:ind w:firstLine="567"/>
        <w:jc w:val="both"/>
        <w:rPr>
          <w:rFonts w:ascii="Times New Roman" w:hAnsi="Times New Roman" w:cs="Times New Roman"/>
          <w:sz w:val="22"/>
          <w:szCs w:val="22"/>
        </w:rPr>
      </w:pPr>
    </w:p>
    <w:p w:rsidR="00695D69" w:rsidRPr="00E96671" w:rsidRDefault="00695D69" w:rsidP="00695D69">
      <w:pPr>
        <w:ind w:firstLine="567"/>
        <w:jc w:val="center"/>
        <w:rPr>
          <w:rFonts w:ascii="Times New Roman" w:hAnsi="Times New Roman" w:cs="Times New Roman"/>
          <w:b/>
          <w:sz w:val="22"/>
          <w:szCs w:val="22"/>
          <w:lang w:bidi="hi-IN"/>
        </w:rPr>
      </w:pPr>
      <w:r w:rsidRPr="00E96671">
        <w:rPr>
          <w:rFonts w:ascii="Times New Roman" w:hAnsi="Times New Roman" w:cs="Times New Roman"/>
          <w:b/>
          <w:sz w:val="22"/>
          <w:szCs w:val="22"/>
          <w:lang w:bidi="hi-IN"/>
        </w:rPr>
        <w:t>7. Требования к гарантийному сроку, объему предоставления гарантий качества</w:t>
      </w:r>
    </w:p>
    <w:p w:rsidR="00695D69" w:rsidRPr="00E96671" w:rsidRDefault="00695D69" w:rsidP="00695D69">
      <w:pPr>
        <w:tabs>
          <w:tab w:val="left" w:pos="709"/>
          <w:tab w:val="left" w:pos="916"/>
          <w:tab w:val="left" w:pos="1831"/>
          <w:tab w:val="left" w:pos="2746"/>
          <w:tab w:val="left" w:pos="3662"/>
          <w:tab w:val="left" w:pos="4579"/>
          <w:tab w:val="left" w:pos="5494"/>
          <w:tab w:val="left" w:pos="9162"/>
          <w:tab w:val="left" w:pos="9360"/>
          <w:tab w:val="left" w:pos="10074"/>
          <w:tab w:val="left" w:pos="10993"/>
          <w:tab w:val="left" w:pos="11906"/>
          <w:tab w:val="left" w:pos="12824"/>
          <w:tab w:val="left" w:pos="13742"/>
          <w:tab w:val="left" w:pos="14655"/>
        </w:tabs>
        <w:ind w:firstLine="567"/>
        <w:jc w:val="both"/>
        <w:rPr>
          <w:rFonts w:ascii="Times New Roman" w:hAnsi="Times New Roman" w:cs="Times New Roman"/>
          <w:sz w:val="22"/>
          <w:szCs w:val="22"/>
        </w:rPr>
      </w:pPr>
      <w:r w:rsidRPr="00E96671">
        <w:rPr>
          <w:rFonts w:ascii="Times New Roman" w:hAnsi="Times New Roman" w:cs="Times New Roman"/>
          <w:sz w:val="22"/>
          <w:szCs w:val="22"/>
        </w:rPr>
        <w:t>7.1. Поставщик гарантирует качество и безопасность поставляемого Товара в соответствии с настоящим описанием объекта закупки,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w:t>
      </w:r>
    </w:p>
    <w:p w:rsidR="00695D69" w:rsidRPr="00E96671" w:rsidRDefault="00695D69" w:rsidP="00695D69">
      <w:pPr>
        <w:tabs>
          <w:tab w:val="left" w:pos="709"/>
          <w:tab w:val="left" w:pos="916"/>
          <w:tab w:val="left" w:pos="1831"/>
          <w:tab w:val="left" w:pos="2746"/>
          <w:tab w:val="left" w:pos="3662"/>
          <w:tab w:val="left" w:pos="4579"/>
          <w:tab w:val="left" w:pos="5494"/>
          <w:tab w:val="left" w:pos="9162"/>
          <w:tab w:val="left" w:pos="9360"/>
          <w:tab w:val="left" w:pos="10074"/>
          <w:tab w:val="left" w:pos="10993"/>
          <w:tab w:val="left" w:pos="11906"/>
          <w:tab w:val="left" w:pos="12824"/>
          <w:tab w:val="left" w:pos="13742"/>
          <w:tab w:val="left" w:pos="14655"/>
        </w:tabs>
        <w:ind w:firstLine="567"/>
        <w:jc w:val="both"/>
        <w:rPr>
          <w:rFonts w:ascii="Times New Roman" w:hAnsi="Times New Roman" w:cs="Times New Roman"/>
          <w:sz w:val="22"/>
          <w:szCs w:val="22"/>
        </w:rPr>
      </w:pPr>
      <w:r w:rsidRPr="00E96671">
        <w:rPr>
          <w:rFonts w:ascii="Times New Roman" w:hAnsi="Times New Roman" w:cs="Times New Roman"/>
          <w:sz w:val="22"/>
          <w:szCs w:val="22"/>
        </w:rPr>
        <w:t>7.2. На поставляемый Товар Поставщик предоставляет гарантию качества в соответствии с нормативными документами на данный вид Товара.</w:t>
      </w:r>
    </w:p>
    <w:p w:rsidR="00695D69" w:rsidRPr="00E96671" w:rsidRDefault="00695D69" w:rsidP="00695D69">
      <w:pPr>
        <w:tabs>
          <w:tab w:val="left" w:pos="-4395"/>
          <w:tab w:val="left" w:pos="142"/>
          <w:tab w:val="left" w:pos="1134"/>
        </w:tabs>
        <w:ind w:firstLine="567"/>
        <w:jc w:val="both"/>
        <w:rPr>
          <w:rFonts w:ascii="Times New Roman" w:hAnsi="Times New Roman" w:cs="Times New Roman"/>
          <w:sz w:val="22"/>
          <w:szCs w:val="22"/>
          <w:lang w:eastAsia="en-US" w:bidi="hi-IN"/>
        </w:rPr>
      </w:pPr>
      <w:r w:rsidRPr="00E96671">
        <w:rPr>
          <w:rFonts w:ascii="Times New Roman" w:hAnsi="Times New Roman" w:cs="Times New Roman"/>
          <w:sz w:val="22"/>
          <w:szCs w:val="22"/>
        </w:rPr>
        <w:t xml:space="preserve">7.3. Гарантийный срок поставленного Товара устанавливается продолжительностью 12 (двенадцать) месяцев. </w:t>
      </w:r>
      <w:r w:rsidRPr="00E96671">
        <w:rPr>
          <w:rFonts w:ascii="Times New Roman" w:hAnsi="Times New Roman" w:cs="Times New Roman"/>
          <w:sz w:val="22"/>
          <w:szCs w:val="22"/>
          <w:lang w:eastAsia="en-US" w:bidi="hi-IN"/>
        </w:rPr>
        <w:t>Началом гарантийного срока является дата подписания Сторонами Товарной накладной/УПД.</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sz w:val="22"/>
          <w:szCs w:val="22"/>
        </w:rPr>
        <w:t>7.4. При обнаружении в пределах гарантийного срока в поставленном Товаре несоответствий требованиям Контракта, а также потере качества и т.п., Поставщик обязан заменить такой Товар на новый в срок до 5 (пяти) рабочих дней со дня извещения Поставщика об обнаружении указанных недостатков, при этом гарантия на такой Товар начинает исчисляться с момента его замены.</w:t>
      </w:r>
    </w:p>
    <w:p w:rsidR="00695D69" w:rsidRPr="00E96671" w:rsidRDefault="00695D69" w:rsidP="00695D69">
      <w:pPr>
        <w:ind w:firstLine="567"/>
        <w:jc w:val="both"/>
        <w:rPr>
          <w:rFonts w:ascii="Times New Roman" w:hAnsi="Times New Roman" w:cs="Times New Roman"/>
          <w:sz w:val="22"/>
          <w:szCs w:val="22"/>
        </w:rPr>
      </w:pPr>
      <w:r w:rsidRPr="00E96671">
        <w:rPr>
          <w:rFonts w:ascii="Times New Roman" w:hAnsi="Times New Roman" w:cs="Times New Roman"/>
          <w:color w:val="000000"/>
          <w:sz w:val="22"/>
          <w:szCs w:val="22"/>
          <w:lang w:bidi="hi-IN"/>
        </w:rPr>
        <w:t xml:space="preserve">7.5. Заказчик уведомляет об обнаружении недостатков Поставщика </w:t>
      </w:r>
      <w:r w:rsidRPr="00E96671">
        <w:rPr>
          <w:rFonts w:ascii="Times New Roman" w:hAnsi="Times New Roman" w:cs="Times New Roman"/>
          <w:sz w:val="22"/>
          <w:szCs w:val="22"/>
          <w:lang w:bidi="hi-IN"/>
        </w:rPr>
        <w:t>по электронной почте</w:t>
      </w:r>
      <w:r w:rsidRPr="00E96671">
        <w:rPr>
          <w:rFonts w:ascii="Times New Roman" w:hAnsi="Times New Roman" w:cs="Times New Roman"/>
          <w:color w:val="000000"/>
          <w:sz w:val="22"/>
          <w:szCs w:val="22"/>
          <w:lang w:bidi="hi-IN"/>
        </w:rPr>
        <w:t>. Расходы по возврату и замене Товара производятся за счет средств Поставщика.</w:t>
      </w:r>
    </w:p>
    <w:p w:rsidR="00695D69" w:rsidRPr="00E96671" w:rsidRDefault="00695D69" w:rsidP="00695D69">
      <w:pPr>
        <w:widowControl w:val="0"/>
        <w:ind w:right="270" w:firstLine="720"/>
        <w:jc w:val="both"/>
        <w:rPr>
          <w:rFonts w:ascii="Times New Roman" w:hAnsi="Times New Roman" w:cs="Times New Roman"/>
          <w:color w:val="000000"/>
          <w:sz w:val="22"/>
          <w:szCs w:val="22"/>
        </w:rPr>
      </w:pPr>
    </w:p>
    <w:p w:rsidR="00695D69" w:rsidRPr="00E96671" w:rsidRDefault="00695D69" w:rsidP="00695D69">
      <w:pPr>
        <w:pStyle w:val="a4"/>
        <w:widowControl w:val="0"/>
        <w:numPr>
          <w:ilvl w:val="0"/>
          <w:numId w:val="6"/>
        </w:numPr>
        <w:suppressAutoHyphens w:val="0"/>
        <w:ind w:right="270"/>
        <w:jc w:val="center"/>
        <w:rPr>
          <w:rFonts w:ascii="Times New Roman" w:hAnsi="Times New Roman"/>
          <w:b/>
          <w:sz w:val="22"/>
          <w:szCs w:val="22"/>
        </w:rPr>
      </w:pPr>
      <w:r w:rsidRPr="00E96671">
        <w:rPr>
          <w:rFonts w:ascii="Times New Roman" w:hAnsi="Times New Roman"/>
          <w:b/>
          <w:sz w:val="22"/>
          <w:szCs w:val="22"/>
        </w:rPr>
        <w:t>Спецификация</w:t>
      </w:r>
    </w:p>
    <w:p w:rsidR="00695D69" w:rsidRPr="00E96671" w:rsidRDefault="00695D69" w:rsidP="00695D69">
      <w:pPr>
        <w:pStyle w:val="a4"/>
        <w:widowControl w:val="0"/>
        <w:ind w:left="900" w:right="270"/>
        <w:rPr>
          <w:rFonts w:ascii="Times New Roman" w:hAnsi="Times New Roman"/>
          <w:b/>
          <w:sz w:val="22"/>
          <w:szCs w:val="22"/>
        </w:rPr>
      </w:pPr>
    </w:p>
    <w:tbl>
      <w:tblPr>
        <w:tblW w:w="105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3"/>
        <w:gridCol w:w="3985"/>
        <w:gridCol w:w="1551"/>
        <w:gridCol w:w="980"/>
        <w:gridCol w:w="961"/>
        <w:gridCol w:w="1379"/>
        <w:gridCol w:w="1236"/>
      </w:tblGrid>
      <w:tr w:rsidR="00695D69" w:rsidRPr="00E96671" w:rsidTr="000F2E96">
        <w:trPr>
          <w:trHeight w:val="255"/>
          <w:jc w:val="center"/>
        </w:trPr>
        <w:tc>
          <w:tcPr>
            <w:tcW w:w="463" w:type="dxa"/>
            <w:vAlign w:val="center"/>
          </w:tcPr>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 п/п</w:t>
            </w:r>
          </w:p>
        </w:tc>
        <w:tc>
          <w:tcPr>
            <w:tcW w:w="3985" w:type="dxa"/>
            <w:tcMar>
              <w:top w:w="0" w:type="dxa"/>
              <w:left w:w="108" w:type="dxa"/>
              <w:bottom w:w="0" w:type="dxa"/>
              <w:right w:w="108" w:type="dxa"/>
            </w:tcMar>
            <w:vAlign w:val="center"/>
            <w:hideMark/>
          </w:tcPr>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Наименование товара (функциональные, технические х</w:t>
            </w:r>
            <w:r w:rsidR="000F2E96" w:rsidRPr="00E96671">
              <w:rPr>
                <w:rFonts w:ascii="Times New Roman" w:hAnsi="Times New Roman" w:cs="Times New Roman"/>
                <w:b/>
              </w:rPr>
              <w:t>арактеристики, описание товара)</w:t>
            </w:r>
          </w:p>
        </w:tc>
        <w:tc>
          <w:tcPr>
            <w:tcW w:w="1551" w:type="dxa"/>
            <w:vAlign w:val="center"/>
          </w:tcPr>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Страна происхождения</w:t>
            </w:r>
          </w:p>
        </w:tc>
        <w:tc>
          <w:tcPr>
            <w:tcW w:w="980" w:type="dxa"/>
            <w:vAlign w:val="center"/>
          </w:tcPr>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Ед. изм.</w:t>
            </w:r>
          </w:p>
        </w:tc>
        <w:tc>
          <w:tcPr>
            <w:tcW w:w="961" w:type="dxa"/>
            <w:noWrap/>
            <w:tcMar>
              <w:top w:w="0" w:type="dxa"/>
              <w:left w:w="108" w:type="dxa"/>
              <w:bottom w:w="0" w:type="dxa"/>
              <w:right w:w="108" w:type="dxa"/>
            </w:tcMar>
            <w:vAlign w:val="center"/>
            <w:hideMark/>
          </w:tcPr>
          <w:p w:rsidR="00695D69" w:rsidRPr="00E96671" w:rsidRDefault="000F2E96" w:rsidP="000F2E96">
            <w:pPr>
              <w:jc w:val="center"/>
              <w:rPr>
                <w:rFonts w:ascii="Times New Roman" w:hAnsi="Times New Roman" w:cs="Times New Roman"/>
                <w:b/>
              </w:rPr>
            </w:pPr>
            <w:r w:rsidRPr="00E96671">
              <w:rPr>
                <w:rFonts w:ascii="Times New Roman" w:hAnsi="Times New Roman" w:cs="Times New Roman"/>
                <w:b/>
              </w:rPr>
              <w:t>Кол-во</w:t>
            </w:r>
          </w:p>
        </w:tc>
        <w:tc>
          <w:tcPr>
            <w:tcW w:w="1379" w:type="dxa"/>
            <w:noWrap/>
            <w:tcMar>
              <w:top w:w="0" w:type="dxa"/>
              <w:left w:w="108" w:type="dxa"/>
              <w:bottom w:w="0" w:type="dxa"/>
              <w:right w:w="108" w:type="dxa"/>
            </w:tcMar>
            <w:vAlign w:val="center"/>
            <w:hideMark/>
          </w:tcPr>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Цена за ед., (руб.)</w:t>
            </w:r>
          </w:p>
          <w:p w:rsidR="000F2E96" w:rsidRPr="00E96671" w:rsidRDefault="000F2E96" w:rsidP="004B557B">
            <w:pPr>
              <w:jc w:val="center"/>
              <w:rPr>
                <w:rFonts w:ascii="Times New Roman" w:hAnsi="Times New Roman" w:cs="Times New Roman"/>
                <w:b/>
              </w:rPr>
            </w:pPr>
            <w:r w:rsidRPr="00E96671">
              <w:rPr>
                <w:rFonts w:ascii="Times New Roman" w:hAnsi="Times New Roman" w:cs="Times New Roman"/>
                <w:b/>
              </w:rPr>
              <w:t>С НДС %</w:t>
            </w:r>
          </w:p>
        </w:tc>
        <w:tc>
          <w:tcPr>
            <w:tcW w:w="1236" w:type="dxa"/>
            <w:noWrap/>
            <w:tcMar>
              <w:top w:w="0" w:type="dxa"/>
              <w:left w:w="108" w:type="dxa"/>
              <w:bottom w:w="0" w:type="dxa"/>
              <w:right w:w="108" w:type="dxa"/>
            </w:tcMar>
            <w:vAlign w:val="center"/>
            <w:hideMark/>
          </w:tcPr>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Сумма,</w:t>
            </w:r>
          </w:p>
          <w:p w:rsidR="00695D69" w:rsidRPr="00E96671" w:rsidRDefault="00695D69" w:rsidP="000F2E96">
            <w:pPr>
              <w:jc w:val="center"/>
              <w:rPr>
                <w:rFonts w:ascii="Times New Roman" w:hAnsi="Times New Roman" w:cs="Times New Roman"/>
                <w:b/>
              </w:rPr>
            </w:pPr>
            <w:r w:rsidRPr="00E96671">
              <w:rPr>
                <w:rFonts w:ascii="Times New Roman" w:hAnsi="Times New Roman" w:cs="Times New Roman"/>
                <w:b/>
              </w:rPr>
              <w:t>(руб.)</w:t>
            </w:r>
          </w:p>
          <w:p w:rsidR="000F2E96" w:rsidRPr="00E96671" w:rsidRDefault="000F2E96" w:rsidP="004B557B">
            <w:pPr>
              <w:jc w:val="center"/>
              <w:rPr>
                <w:rFonts w:ascii="Times New Roman" w:hAnsi="Times New Roman" w:cs="Times New Roman"/>
                <w:b/>
              </w:rPr>
            </w:pPr>
            <w:r w:rsidRPr="00E96671">
              <w:rPr>
                <w:rFonts w:ascii="Times New Roman" w:hAnsi="Times New Roman" w:cs="Times New Roman"/>
                <w:b/>
              </w:rPr>
              <w:t>С НДС %</w:t>
            </w:r>
          </w:p>
        </w:tc>
      </w:tr>
      <w:tr w:rsidR="000F2E96" w:rsidRPr="00E96671" w:rsidTr="000F2E96">
        <w:trPr>
          <w:trHeight w:val="255"/>
          <w:jc w:val="center"/>
        </w:trPr>
        <w:tc>
          <w:tcPr>
            <w:tcW w:w="463" w:type="dxa"/>
            <w:tcMar>
              <w:left w:w="57" w:type="dxa"/>
              <w:right w:w="57"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1</w:t>
            </w:r>
          </w:p>
        </w:tc>
        <w:tc>
          <w:tcPr>
            <w:tcW w:w="3985" w:type="dxa"/>
            <w:tcMar>
              <w:top w:w="0" w:type="dxa"/>
              <w:left w:w="108" w:type="dxa"/>
              <w:bottom w:w="0" w:type="dxa"/>
              <w:right w:w="108" w:type="dxa"/>
            </w:tcMar>
            <w:vAlign w:val="center"/>
          </w:tcPr>
          <w:p w:rsidR="000F2E96" w:rsidRPr="00E96671" w:rsidRDefault="000F2E96" w:rsidP="000F2E96">
            <w:pPr>
              <w:rPr>
                <w:rFonts w:ascii="Times New Roman" w:hAnsi="Times New Roman" w:cs="Times New Roman"/>
              </w:rPr>
            </w:pPr>
            <w:r w:rsidRPr="00E96671">
              <w:rPr>
                <w:rFonts w:ascii="Times New Roman" w:hAnsi="Times New Roman" w:cs="Times New Roman"/>
              </w:rPr>
              <w:t>Автотрансформатор лабораторный регулировочный однофазный: мощность не менее 0,5 кВ·А; ток нагрузки не менее 2 А; питание 220–230 В, 50 Гц; плавное регулирование выходного напряжения от 0 до не менее 250 В; встроенный указатель выходного напряжения; степень защиты не ниже IP20. Товарный знак, модель: Ресанта TDGC2-0.5 (арт. 63/5/9) или эквивалент. Характеристики – согласно п. 4.1 Описания объекта закупки.</w:t>
            </w:r>
          </w:p>
        </w:tc>
        <w:tc>
          <w:tcPr>
            <w:tcW w:w="1551" w:type="dxa"/>
            <w:tcMar>
              <w:left w:w="57" w:type="dxa"/>
              <w:right w:w="57" w:type="dxa"/>
            </w:tcMar>
            <w:vAlign w:val="center"/>
          </w:tcPr>
          <w:p w:rsidR="000F2E96" w:rsidRPr="00E96671" w:rsidRDefault="000F2E96" w:rsidP="000F2E96">
            <w:pPr>
              <w:jc w:val="center"/>
              <w:rPr>
                <w:rFonts w:ascii="Times New Roman" w:hAnsi="Times New Roman" w:cs="Times New Roman"/>
              </w:rPr>
            </w:pPr>
          </w:p>
        </w:tc>
        <w:tc>
          <w:tcPr>
            <w:tcW w:w="980" w:type="dxa"/>
            <w:tcMar>
              <w:left w:w="57" w:type="dxa"/>
              <w:right w:w="57"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шт.</w:t>
            </w:r>
          </w:p>
        </w:tc>
        <w:tc>
          <w:tcPr>
            <w:tcW w:w="961"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7</w:t>
            </w:r>
          </w:p>
        </w:tc>
        <w:tc>
          <w:tcPr>
            <w:tcW w:w="1379"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c>
          <w:tcPr>
            <w:tcW w:w="1236"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r>
      <w:tr w:rsidR="000F2E96" w:rsidRPr="00E96671" w:rsidTr="000F2E96">
        <w:trPr>
          <w:trHeight w:val="255"/>
          <w:jc w:val="center"/>
        </w:trPr>
        <w:tc>
          <w:tcPr>
            <w:tcW w:w="463" w:type="dxa"/>
            <w:tcMar>
              <w:left w:w="57" w:type="dxa"/>
              <w:right w:w="57"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2</w:t>
            </w:r>
          </w:p>
        </w:tc>
        <w:tc>
          <w:tcPr>
            <w:tcW w:w="3985" w:type="dxa"/>
            <w:tcMar>
              <w:top w:w="0" w:type="dxa"/>
              <w:left w:w="108" w:type="dxa"/>
              <w:bottom w:w="0" w:type="dxa"/>
              <w:right w:w="108" w:type="dxa"/>
            </w:tcMar>
            <w:vAlign w:val="center"/>
          </w:tcPr>
          <w:p w:rsidR="000F2E96" w:rsidRPr="00E96671" w:rsidRDefault="000F2E96" w:rsidP="000F2E96">
            <w:pPr>
              <w:rPr>
                <w:rFonts w:ascii="Times New Roman" w:hAnsi="Times New Roman" w:cs="Times New Roman"/>
              </w:rPr>
            </w:pPr>
            <w:r w:rsidRPr="00E96671">
              <w:rPr>
                <w:rFonts w:ascii="Times New Roman" w:hAnsi="Times New Roman" w:cs="Times New Roman"/>
              </w:rPr>
              <w:t xml:space="preserve">Индикатор (указатель) порядка чередования фаз: определение порядка чередования фаз и направления вращения поля в трёхфазных сетях; диапазон номинального напряжения от не более 60 В до не менее 600 В; частота от не более 45 </w:t>
            </w:r>
            <w:r w:rsidRPr="00E96671">
              <w:rPr>
                <w:rFonts w:ascii="Times New Roman" w:hAnsi="Times New Roman" w:cs="Times New Roman"/>
              </w:rPr>
              <w:lastRenderedPageBreak/>
              <w:t>Гц до не менее 65 Гц; индикация напряжения на фазах L1, L2, L3; категория измерений не ниже CAT III 600 В; степень защиты не ниже IP40. Товарный знак, модель: CEM DT-901 (арт. 480885) или эквивалент. Характеристики – согласно п. 4.2 Описания объекта закупки.</w:t>
            </w:r>
          </w:p>
        </w:tc>
        <w:tc>
          <w:tcPr>
            <w:tcW w:w="1551" w:type="dxa"/>
            <w:tcMar>
              <w:left w:w="57" w:type="dxa"/>
              <w:right w:w="57" w:type="dxa"/>
            </w:tcMar>
            <w:vAlign w:val="center"/>
          </w:tcPr>
          <w:p w:rsidR="000F2E96" w:rsidRPr="00E96671" w:rsidRDefault="000F2E96" w:rsidP="000F2E96">
            <w:pPr>
              <w:jc w:val="center"/>
              <w:rPr>
                <w:rFonts w:ascii="Times New Roman" w:hAnsi="Times New Roman" w:cs="Times New Roman"/>
              </w:rPr>
            </w:pPr>
          </w:p>
        </w:tc>
        <w:tc>
          <w:tcPr>
            <w:tcW w:w="980" w:type="dxa"/>
            <w:tcMar>
              <w:left w:w="57" w:type="dxa"/>
              <w:right w:w="57"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шт.</w:t>
            </w:r>
          </w:p>
        </w:tc>
        <w:tc>
          <w:tcPr>
            <w:tcW w:w="961"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3</w:t>
            </w:r>
          </w:p>
        </w:tc>
        <w:tc>
          <w:tcPr>
            <w:tcW w:w="1379"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c>
          <w:tcPr>
            <w:tcW w:w="1236"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r>
      <w:tr w:rsidR="000F2E96" w:rsidRPr="00E96671" w:rsidTr="000F2E96">
        <w:trPr>
          <w:trHeight w:val="255"/>
          <w:jc w:val="center"/>
        </w:trPr>
        <w:tc>
          <w:tcPr>
            <w:tcW w:w="463" w:type="dxa"/>
            <w:tcMar>
              <w:left w:w="57" w:type="dxa"/>
              <w:right w:w="57"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lastRenderedPageBreak/>
              <w:t>3</w:t>
            </w:r>
          </w:p>
        </w:tc>
        <w:tc>
          <w:tcPr>
            <w:tcW w:w="3985" w:type="dxa"/>
            <w:tcMar>
              <w:top w:w="0" w:type="dxa"/>
              <w:left w:w="108" w:type="dxa"/>
              <w:bottom w:w="0" w:type="dxa"/>
              <w:right w:w="108" w:type="dxa"/>
            </w:tcMar>
            <w:vAlign w:val="center"/>
          </w:tcPr>
          <w:p w:rsidR="000F2E96" w:rsidRPr="00E96671" w:rsidRDefault="000F2E96" w:rsidP="000F2E96">
            <w:pPr>
              <w:rPr>
                <w:rFonts w:ascii="Times New Roman" w:hAnsi="Times New Roman" w:cs="Times New Roman"/>
              </w:rPr>
            </w:pPr>
            <w:r w:rsidRPr="00E96671">
              <w:rPr>
                <w:rFonts w:ascii="Times New Roman" w:hAnsi="Times New Roman" w:cs="Times New Roman"/>
              </w:rPr>
              <w:t>Калибратор процессов многофункциональный портативный: одновременное измерение и воспроизведение сигналов; измерение напряжения постоянного тока до не менее 30 В, силы тока от 0 до не менее 24 мА, частоты до не менее 10 кГц; воспроизведение напряжения от 0 до не менее 10 В, силы тока от 0 до не менее 22 мА, частоты до не менее 10 кГц, импульсов; встроенный источник питания петли не менее 24 В; погрешность не более ±(0,05 % значения + 0,05 % предела); тип СИ утверждён, поставка с действующей поверкой (сведения в ФГИС «Аршин»). Товарный знак, модель: АКИП-7304 (рег. № СИ 74162-19) или эквивалент (средство измерений утверждённого типа с действующей поверкой). Характеристики – согласно п. 4.3 Описания объекта закупки.</w:t>
            </w:r>
          </w:p>
        </w:tc>
        <w:tc>
          <w:tcPr>
            <w:tcW w:w="1551" w:type="dxa"/>
            <w:tcMar>
              <w:left w:w="57" w:type="dxa"/>
              <w:right w:w="57" w:type="dxa"/>
            </w:tcMar>
            <w:vAlign w:val="center"/>
          </w:tcPr>
          <w:p w:rsidR="000F2E96" w:rsidRPr="00E96671" w:rsidRDefault="000F2E96" w:rsidP="000F2E96">
            <w:pPr>
              <w:jc w:val="center"/>
              <w:rPr>
                <w:rFonts w:ascii="Times New Roman" w:hAnsi="Times New Roman" w:cs="Times New Roman"/>
              </w:rPr>
            </w:pPr>
          </w:p>
        </w:tc>
        <w:tc>
          <w:tcPr>
            <w:tcW w:w="980" w:type="dxa"/>
            <w:tcMar>
              <w:left w:w="57" w:type="dxa"/>
              <w:right w:w="57"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шт.</w:t>
            </w:r>
          </w:p>
        </w:tc>
        <w:tc>
          <w:tcPr>
            <w:tcW w:w="961"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r w:rsidRPr="00E96671">
              <w:rPr>
                <w:rFonts w:ascii="Times New Roman" w:hAnsi="Times New Roman" w:cs="Times New Roman"/>
              </w:rPr>
              <w:t>1</w:t>
            </w:r>
          </w:p>
        </w:tc>
        <w:tc>
          <w:tcPr>
            <w:tcW w:w="1379"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c>
          <w:tcPr>
            <w:tcW w:w="1236" w:type="dxa"/>
            <w:noWrap/>
            <w:tcMar>
              <w:top w:w="0" w:type="dxa"/>
              <w:left w:w="108" w:type="dxa"/>
              <w:bottom w:w="0" w:type="dxa"/>
              <w:right w:w="108" w:type="dxa"/>
            </w:tcMar>
            <w:vAlign w:val="center"/>
          </w:tcPr>
          <w:p w:rsidR="000F2E96" w:rsidRPr="00E96671" w:rsidRDefault="000F2E96" w:rsidP="00F20D08">
            <w:pPr>
              <w:jc w:val="center"/>
              <w:rPr>
                <w:rFonts w:ascii="Times New Roman" w:hAnsi="Times New Roman" w:cs="Times New Roman"/>
              </w:rPr>
            </w:pPr>
          </w:p>
        </w:tc>
      </w:tr>
      <w:tr w:rsidR="000F2E96" w:rsidRPr="00E96671" w:rsidTr="000F2E96">
        <w:trPr>
          <w:trHeight w:val="255"/>
          <w:jc w:val="center"/>
        </w:trPr>
        <w:tc>
          <w:tcPr>
            <w:tcW w:w="463" w:type="dxa"/>
            <w:tcMar>
              <w:left w:w="57" w:type="dxa"/>
              <w:right w:w="57" w:type="dxa"/>
            </w:tcMar>
            <w:vAlign w:val="center"/>
          </w:tcPr>
          <w:p w:rsidR="000F2E96" w:rsidRPr="00E96671" w:rsidRDefault="000F2E96" w:rsidP="000F2E96">
            <w:pPr>
              <w:jc w:val="center"/>
              <w:rPr>
                <w:rFonts w:ascii="Times New Roman" w:hAnsi="Times New Roman" w:cs="Times New Roman"/>
              </w:rPr>
            </w:pPr>
          </w:p>
        </w:tc>
        <w:tc>
          <w:tcPr>
            <w:tcW w:w="3985" w:type="dxa"/>
            <w:tcMar>
              <w:top w:w="0" w:type="dxa"/>
              <w:left w:w="108" w:type="dxa"/>
              <w:bottom w:w="0" w:type="dxa"/>
              <w:right w:w="108" w:type="dxa"/>
            </w:tcMar>
            <w:vAlign w:val="center"/>
          </w:tcPr>
          <w:p w:rsidR="000F2E96" w:rsidRPr="00E96671" w:rsidRDefault="000F2E96" w:rsidP="000F2E96">
            <w:pPr>
              <w:jc w:val="right"/>
              <w:rPr>
                <w:rFonts w:ascii="Times New Roman" w:hAnsi="Times New Roman" w:cs="Times New Roman"/>
              </w:rPr>
            </w:pPr>
            <w:r w:rsidRPr="00E96671">
              <w:rPr>
                <w:rFonts w:ascii="Times New Roman" w:hAnsi="Times New Roman" w:cs="Times New Roman"/>
                <w:b/>
              </w:rPr>
              <w:t>Итого:</w:t>
            </w:r>
          </w:p>
        </w:tc>
        <w:tc>
          <w:tcPr>
            <w:tcW w:w="1551" w:type="dxa"/>
            <w:tcMar>
              <w:left w:w="57" w:type="dxa"/>
              <w:right w:w="57" w:type="dxa"/>
            </w:tcMar>
            <w:vAlign w:val="center"/>
          </w:tcPr>
          <w:p w:rsidR="000F2E96" w:rsidRPr="00E96671" w:rsidRDefault="000F2E96" w:rsidP="000F2E96">
            <w:pPr>
              <w:jc w:val="center"/>
              <w:rPr>
                <w:rFonts w:ascii="Times New Roman" w:hAnsi="Times New Roman" w:cs="Times New Roman"/>
              </w:rPr>
            </w:pPr>
          </w:p>
        </w:tc>
        <w:tc>
          <w:tcPr>
            <w:tcW w:w="980" w:type="dxa"/>
            <w:tcMar>
              <w:left w:w="57" w:type="dxa"/>
              <w:right w:w="57" w:type="dxa"/>
            </w:tcMar>
            <w:vAlign w:val="center"/>
          </w:tcPr>
          <w:p w:rsidR="000F2E96" w:rsidRPr="00E96671" w:rsidRDefault="000F2E96" w:rsidP="000F2E96">
            <w:pPr>
              <w:jc w:val="center"/>
              <w:rPr>
                <w:rFonts w:ascii="Times New Roman" w:hAnsi="Times New Roman" w:cs="Times New Roman"/>
              </w:rPr>
            </w:pPr>
          </w:p>
        </w:tc>
        <w:tc>
          <w:tcPr>
            <w:tcW w:w="961"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c>
          <w:tcPr>
            <w:tcW w:w="1379"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c>
          <w:tcPr>
            <w:tcW w:w="1236" w:type="dxa"/>
            <w:noWrap/>
            <w:tcMar>
              <w:top w:w="0" w:type="dxa"/>
              <w:left w:w="108" w:type="dxa"/>
              <w:bottom w:w="0" w:type="dxa"/>
              <w:right w:w="108" w:type="dxa"/>
            </w:tcMar>
            <w:vAlign w:val="center"/>
          </w:tcPr>
          <w:p w:rsidR="000F2E96" w:rsidRPr="00E96671" w:rsidRDefault="000F2E96" w:rsidP="000F2E96">
            <w:pPr>
              <w:jc w:val="center"/>
              <w:rPr>
                <w:rFonts w:ascii="Times New Roman" w:hAnsi="Times New Roman" w:cs="Times New Roman"/>
              </w:rPr>
            </w:pPr>
          </w:p>
        </w:tc>
      </w:tr>
    </w:tbl>
    <w:p w:rsidR="00695D69" w:rsidRPr="00E96671" w:rsidRDefault="00695D69" w:rsidP="00695D69">
      <w:pPr>
        <w:pStyle w:val="Standard"/>
        <w:tabs>
          <w:tab w:val="left" w:pos="993"/>
        </w:tabs>
        <w:spacing w:after="0" w:line="259" w:lineRule="atLeast"/>
        <w:ind w:firstLine="567"/>
        <w:jc w:val="both"/>
        <w:rPr>
          <w:rFonts w:ascii="Times New Roman" w:hAnsi="Times New Roman" w:cs="Times New Roman"/>
          <w:color w:val="000000" w:themeColor="text1"/>
          <w:sz w:val="22"/>
          <w:szCs w:val="22"/>
          <w:lang w:eastAsia="ar-SA" w:bidi="ar-SA"/>
        </w:rPr>
      </w:pPr>
    </w:p>
    <w:p w:rsidR="004B557B" w:rsidRPr="00E96671" w:rsidRDefault="004B557B" w:rsidP="004B557B">
      <w:pPr>
        <w:pStyle w:val="Standard"/>
        <w:tabs>
          <w:tab w:val="left" w:pos="993"/>
        </w:tabs>
        <w:spacing w:after="0" w:line="259" w:lineRule="atLeast"/>
        <w:ind w:firstLine="567"/>
        <w:jc w:val="both"/>
        <w:rPr>
          <w:rFonts w:ascii="Times New Roman" w:hAnsi="Times New Roman" w:cs="Times New Roman"/>
          <w:bCs/>
          <w:sz w:val="22"/>
          <w:szCs w:val="22"/>
        </w:rPr>
      </w:pPr>
      <w:r w:rsidRPr="00E96671">
        <w:rPr>
          <w:rFonts w:ascii="Times New Roman" w:hAnsi="Times New Roman" w:cs="Times New Roman"/>
          <w:color w:val="000000" w:themeColor="text1"/>
          <w:sz w:val="22"/>
          <w:szCs w:val="22"/>
          <w:lang w:eastAsia="ar-SA" w:bidi="ar-SA"/>
        </w:rPr>
        <w:t>Цена Контракта составляет</w:t>
      </w:r>
      <w:r w:rsidRPr="00E96671">
        <w:rPr>
          <w:rFonts w:ascii="Times New Roman" w:hAnsi="Times New Roman" w:cs="Times New Roman"/>
          <w:b/>
          <w:sz w:val="22"/>
          <w:szCs w:val="22"/>
        </w:rPr>
        <w:t xml:space="preserve">: ____________ (________________________________) рублей ___ копеек, </w:t>
      </w:r>
      <w:r w:rsidRPr="00E96671">
        <w:rPr>
          <w:rFonts w:ascii="Times New Roman" w:hAnsi="Times New Roman" w:cs="Times New Roman"/>
          <w:sz w:val="22"/>
          <w:szCs w:val="22"/>
          <w:lang w:eastAsia="ru-RU"/>
        </w:rPr>
        <w:t>в том числе НДС ___ %, что составляет ____________ (________________________________) рублей ___ копеек</w:t>
      </w:r>
      <w:r w:rsidRPr="00E96671">
        <w:rPr>
          <w:rFonts w:ascii="Times New Roman" w:hAnsi="Times New Roman" w:cs="Times New Roman"/>
          <w:sz w:val="22"/>
          <w:szCs w:val="22"/>
        </w:rPr>
        <w:t xml:space="preserve"> / НДС не облагается (не предусмотрен) ________________________ (указывается основание).</w:t>
      </w:r>
    </w:p>
    <w:p w:rsidR="00695D69" w:rsidRPr="00E96671" w:rsidRDefault="00695D69" w:rsidP="00695D69">
      <w:pPr>
        <w:pStyle w:val="Standard"/>
        <w:spacing w:before="120" w:after="0" w:line="240" w:lineRule="auto"/>
        <w:jc w:val="center"/>
        <w:rPr>
          <w:rFonts w:ascii="Times New Roman" w:hAnsi="Times New Roman" w:cs="Times New Roman"/>
          <w:b/>
          <w:sz w:val="22"/>
          <w:szCs w:val="22"/>
          <w:lang w:eastAsia="en-US"/>
        </w:rPr>
      </w:pPr>
    </w:p>
    <w:p w:rsidR="00695D69" w:rsidRPr="00E96671" w:rsidRDefault="00695D69" w:rsidP="00695D69">
      <w:pPr>
        <w:pStyle w:val="Standard"/>
        <w:spacing w:before="120" w:after="0" w:line="240" w:lineRule="auto"/>
        <w:jc w:val="center"/>
        <w:rPr>
          <w:rFonts w:ascii="Times New Roman" w:hAnsi="Times New Roman" w:cs="Times New Roman"/>
          <w:b/>
          <w:sz w:val="22"/>
          <w:szCs w:val="22"/>
          <w:lang w:eastAsia="en-US"/>
        </w:rPr>
      </w:pPr>
      <w:r w:rsidRPr="00E96671">
        <w:rPr>
          <w:rFonts w:ascii="Times New Roman" w:hAnsi="Times New Roman" w:cs="Times New Roman"/>
          <w:b/>
          <w:sz w:val="22"/>
          <w:szCs w:val="22"/>
          <w:lang w:eastAsia="en-US"/>
        </w:rPr>
        <w:t>Подписи Сторон:</w:t>
      </w:r>
    </w:p>
    <w:p w:rsidR="00695D69" w:rsidRPr="00E96671" w:rsidRDefault="00695D69" w:rsidP="00695D69">
      <w:pPr>
        <w:pStyle w:val="Standard"/>
        <w:spacing w:before="120" w:after="0" w:line="240" w:lineRule="auto"/>
        <w:jc w:val="center"/>
        <w:rPr>
          <w:rFonts w:ascii="Times New Roman" w:hAnsi="Times New Roman" w:cs="Times New Roman"/>
          <w:b/>
          <w:sz w:val="22"/>
          <w:szCs w:val="22"/>
          <w:lang w:eastAsia="en-US"/>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9656E0" w:rsidRPr="00E96671" w:rsidTr="009656E0">
        <w:tc>
          <w:tcPr>
            <w:tcW w:w="5068" w:type="dxa"/>
          </w:tcPr>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Cs/>
                <w:sz w:val="22"/>
                <w:szCs w:val="22"/>
              </w:rPr>
              <w:br w:type="page"/>
            </w:r>
            <w:r w:rsidRPr="00E96671">
              <w:rPr>
                <w:rFonts w:ascii="Times New Roman" w:hAnsi="Times New Roman" w:cs="Times New Roman"/>
                <w:b/>
                <w:bCs/>
                <w:kern w:val="1"/>
                <w:sz w:val="22"/>
                <w:szCs w:val="22"/>
                <w:lang w:eastAsia="hi-IN" w:bidi="hi-IN"/>
              </w:rPr>
              <w:t>Заказчик:</w:t>
            </w: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Ректор ФГБОУ ВО Орловский ГАУ </w:t>
            </w: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___________________ / </w:t>
            </w:r>
            <w:proofErr w:type="spellStart"/>
            <w:r w:rsidRPr="00E96671">
              <w:rPr>
                <w:rFonts w:ascii="Times New Roman" w:hAnsi="Times New Roman" w:cs="Times New Roman"/>
                <w:b/>
                <w:bCs/>
                <w:kern w:val="1"/>
                <w:sz w:val="22"/>
                <w:szCs w:val="22"/>
                <w:lang w:eastAsia="hi-IN" w:bidi="hi-IN"/>
              </w:rPr>
              <w:t>Масалов</w:t>
            </w:r>
            <w:proofErr w:type="spellEnd"/>
            <w:r w:rsidRPr="00E96671">
              <w:rPr>
                <w:rFonts w:ascii="Times New Roman" w:hAnsi="Times New Roman" w:cs="Times New Roman"/>
                <w:b/>
                <w:bCs/>
                <w:kern w:val="1"/>
                <w:sz w:val="22"/>
                <w:szCs w:val="22"/>
                <w:lang w:eastAsia="hi-IN" w:bidi="hi-IN"/>
              </w:rPr>
              <w:t xml:space="preserve"> В.Н. </w:t>
            </w: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Подписано ЭЦП</w:t>
            </w:r>
          </w:p>
        </w:tc>
        <w:tc>
          <w:tcPr>
            <w:tcW w:w="5069" w:type="dxa"/>
          </w:tcPr>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Поставщик:</w:t>
            </w: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______________________________ (должность)</w:t>
            </w:r>
          </w:p>
          <w:p w:rsidR="004B557B" w:rsidRPr="00E96671" w:rsidRDefault="004B557B" w:rsidP="005F3776">
            <w:pPr>
              <w:widowControl w:val="0"/>
              <w:contextualSpacing/>
              <w:rPr>
                <w:rFonts w:ascii="Times New Roman" w:hAnsi="Times New Roman" w:cs="Times New Roman"/>
                <w:b/>
                <w:bCs/>
                <w:kern w:val="1"/>
                <w:sz w:val="22"/>
                <w:szCs w:val="22"/>
                <w:lang w:eastAsia="hi-IN" w:bidi="hi-IN"/>
              </w:rPr>
            </w:pP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___________________ / ____________________ </w:t>
            </w:r>
          </w:p>
          <w:p w:rsidR="009656E0" w:rsidRPr="00E96671" w:rsidRDefault="009656E0" w:rsidP="005F3776">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Подписано ЭЦП</w:t>
            </w:r>
          </w:p>
        </w:tc>
      </w:tr>
    </w:tbl>
    <w:p w:rsidR="00695D69" w:rsidRPr="00E96671" w:rsidRDefault="00695D69" w:rsidP="005C788F">
      <w:pPr>
        <w:suppressAutoHyphens w:val="0"/>
        <w:spacing w:after="160" w:line="259" w:lineRule="auto"/>
        <w:rPr>
          <w:rFonts w:ascii="Times New Roman" w:hAnsi="Times New Roman" w:cs="Times New Roman"/>
          <w:sz w:val="22"/>
          <w:szCs w:val="22"/>
        </w:rPr>
      </w:pPr>
    </w:p>
    <w:p w:rsidR="00695D69" w:rsidRPr="00E96671" w:rsidRDefault="00695D69" w:rsidP="005C788F">
      <w:pPr>
        <w:suppressAutoHyphens w:val="0"/>
        <w:spacing w:after="160" w:line="259" w:lineRule="auto"/>
        <w:rPr>
          <w:rFonts w:ascii="Times New Roman" w:hAnsi="Times New Roman" w:cs="Times New Roman"/>
          <w:sz w:val="22"/>
          <w:szCs w:val="22"/>
        </w:rPr>
      </w:pPr>
    </w:p>
    <w:p w:rsidR="00695D69" w:rsidRPr="00E96671" w:rsidRDefault="00695D69" w:rsidP="005C788F">
      <w:pPr>
        <w:suppressAutoHyphens w:val="0"/>
        <w:spacing w:after="160" w:line="259" w:lineRule="auto"/>
        <w:rPr>
          <w:rFonts w:ascii="Times New Roman" w:hAnsi="Times New Roman" w:cs="Times New Roman"/>
          <w:sz w:val="22"/>
          <w:szCs w:val="22"/>
        </w:rPr>
      </w:pPr>
    </w:p>
    <w:p w:rsidR="00695D69" w:rsidRPr="00E96671" w:rsidRDefault="00695D69" w:rsidP="005C788F">
      <w:pPr>
        <w:suppressAutoHyphens w:val="0"/>
        <w:spacing w:after="160" w:line="259" w:lineRule="auto"/>
        <w:rPr>
          <w:rFonts w:ascii="Times New Roman" w:hAnsi="Times New Roman" w:cs="Times New Roman"/>
          <w:sz w:val="22"/>
          <w:szCs w:val="22"/>
        </w:rPr>
      </w:pPr>
    </w:p>
    <w:p w:rsidR="00695D69" w:rsidRPr="00E96671" w:rsidRDefault="00695D69" w:rsidP="005C788F">
      <w:pPr>
        <w:suppressAutoHyphens w:val="0"/>
        <w:spacing w:after="160" w:line="259" w:lineRule="auto"/>
        <w:rPr>
          <w:rFonts w:ascii="Times New Roman" w:hAnsi="Times New Roman" w:cs="Times New Roman"/>
          <w:sz w:val="22"/>
          <w:szCs w:val="22"/>
        </w:rPr>
      </w:pPr>
    </w:p>
    <w:p w:rsidR="002224D7" w:rsidRPr="00E96671" w:rsidRDefault="00D43CBD" w:rsidP="005C788F">
      <w:pPr>
        <w:suppressAutoHyphens w:val="0"/>
        <w:spacing w:after="160" w:line="259" w:lineRule="auto"/>
        <w:rPr>
          <w:rFonts w:ascii="Times New Roman" w:hAnsi="Times New Roman" w:cs="Times New Roman"/>
          <w:color w:val="000000"/>
          <w:sz w:val="22"/>
          <w:szCs w:val="22"/>
          <w:lang w:eastAsia="zh-CN"/>
        </w:rPr>
      </w:pPr>
      <w:r w:rsidRPr="00E96671">
        <w:rPr>
          <w:rFonts w:ascii="Times New Roman" w:hAnsi="Times New Roman" w:cs="Times New Roman"/>
          <w:sz w:val="22"/>
          <w:szCs w:val="22"/>
        </w:rPr>
        <w:br w:type="page"/>
      </w:r>
    </w:p>
    <w:p w:rsidR="009656E0" w:rsidRPr="00E96671" w:rsidRDefault="009656E0" w:rsidP="009656E0">
      <w:pPr>
        <w:widowControl w:val="0"/>
        <w:rPr>
          <w:rFonts w:ascii="Times New Roman" w:hAnsi="Times New Roman" w:cs="Times New Roman"/>
          <w:color w:val="000000"/>
          <w:sz w:val="22"/>
          <w:szCs w:val="22"/>
          <w:lang w:eastAsia="zh-CN"/>
        </w:rPr>
      </w:pPr>
      <w:r w:rsidRPr="00E96671">
        <w:rPr>
          <w:rFonts w:ascii="Times New Roman" w:hAnsi="Times New Roman" w:cs="Times New Roman"/>
          <w:b/>
          <w:color w:val="000000"/>
          <w:sz w:val="22"/>
          <w:szCs w:val="22"/>
          <w:lang w:eastAsia="zh-CN"/>
        </w:rPr>
        <w:lastRenderedPageBreak/>
        <w:t>ФОРМА</w:t>
      </w:r>
    </w:p>
    <w:p w:rsidR="00CB5662" w:rsidRPr="00E96671" w:rsidRDefault="00D43CBD" w:rsidP="007E333F">
      <w:pPr>
        <w:widowControl w:val="0"/>
        <w:tabs>
          <w:tab w:val="left" w:pos="6521"/>
        </w:tabs>
        <w:ind w:left="5664" w:firstLine="857"/>
        <w:jc w:val="right"/>
        <w:rPr>
          <w:rFonts w:ascii="Times New Roman" w:hAnsi="Times New Roman"/>
          <w:color w:val="000000"/>
          <w:sz w:val="22"/>
          <w:szCs w:val="22"/>
          <w:lang w:eastAsia="zh-CN"/>
        </w:rPr>
      </w:pPr>
      <w:r w:rsidRPr="00E96671">
        <w:rPr>
          <w:rFonts w:ascii="Times New Roman" w:hAnsi="Times New Roman" w:cs="Times New Roman"/>
          <w:color w:val="000000"/>
          <w:sz w:val="22"/>
          <w:szCs w:val="22"/>
          <w:lang w:eastAsia="zh-CN"/>
        </w:rPr>
        <w:t xml:space="preserve"> </w:t>
      </w:r>
      <w:r w:rsidR="00CB5662" w:rsidRPr="00E96671">
        <w:rPr>
          <w:rFonts w:ascii="Times New Roman" w:hAnsi="Times New Roman"/>
          <w:color w:val="000000"/>
          <w:sz w:val="22"/>
          <w:szCs w:val="22"/>
          <w:lang w:eastAsia="zh-CN"/>
        </w:rPr>
        <w:t xml:space="preserve">Приложение № </w:t>
      </w:r>
      <w:r w:rsidR="005C788F" w:rsidRPr="00E96671">
        <w:rPr>
          <w:rFonts w:ascii="Times New Roman" w:hAnsi="Times New Roman"/>
          <w:color w:val="000000"/>
          <w:sz w:val="22"/>
          <w:szCs w:val="22"/>
          <w:lang w:eastAsia="zh-CN"/>
        </w:rPr>
        <w:t>2</w:t>
      </w:r>
    </w:p>
    <w:p w:rsidR="00D43CBD" w:rsidRPr="00E96671" w:rsidRDefault="00D43CBD" w:rsidP="007E333F">
      <w:pPr>
        <w:widowControl w:val="0"/>
        <w:tabs>
          <w:tab w:val="left" w:pos="6521"/>
        </w:tabs>
        <w:ind w:left="5664" w:firstLine="857"/>
        <w:jc w:val="right"/>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 xml:space="preserve">к </w:t>
      </w:r>
      <w:r w:rsidR="000274CF" w:rsidRPr="00E96671">
        <w:rPr>
          <w:rFonts w:ascii="Times New Roman" w:hAnsi="Times New Roman" w:cs="Times New Roman"/>
          <w:color w:val="000000"/>
          <w:sz w:val="22"/>
          <w:szCs w:val="22"/>
          <w:lang w:eastAsia="zh-CN"/>
        </w:rPr>
        <w:t>Контракт</w:t>
      </w:r>
      <w:r w:rsidRPr="00E96671">
        <w:rPr>
          <w:rFonts w:ascii="Times New Roman" w:hAnsi="Times New Roman" w:cs="Times New Roman"/>
          <w:color w:val="000000"/>
          <w:sz w:val="22"/>
          <w:szCs w:val="22"/>
          <w:lang w:eastAsia="zh-CN"/>
        </w:rPr>
        <w:t xml:space="preserve">у № </w:t>
      </w:r>
    </w:p>
    <w:p w:rsidR="00D43CBD" w:rsidRPr="00E96671" w:rsidRDefault="00D43CBD" w:rsidP="007E333F">
      <w:pPr>
        <w:widowControl w:val="0"/>
        <w:tabs>
          <w:tab w:val="left" w:pos="6521"/>
        </w:tabs>
        <w:jc w:val="right"/>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ab/>
        <w:t xml:space="preserve"> от «___» </w:t>
      </w:r>
      <w:r w:rsidR="00E1693A" w:rsidRPr="00E96671">
        <w:rPr>
          <w:rFonts w:ascii="Times New Roman" w:hAnsi="Times New Roman" w:cs="Times New Roman"/>
          <w:color w:val="000000"/>
          <w:sz w:val="22"/>
          <w:szCs w:val="22"/>
          <w:lang w:eastAsia="zh-CN"/>
        </w:rPr>
        <w:t>_____</w:t>
      </w:r>
      <w:r w:rsidR="00D52EBF" w:rsidRPr="00E96671">
        <w:rPr>
          <w:rFonts w:ascii="Times New Roman" w:hAnsi="Times New Roman" w:cs="Times New Roman"/>
          <w:color w:val="000000"/>
          <w:sz w:val="22"/>
          <w:szCs w:val="22"/>
          <w:lang w:eastAsia="zh-CN"/>
        </w:rPr>
        <w:t xml:space="preserve"> </w:t>
      </w:r>
      <w:r w:rsidRPr="00E96671">
        <w:rPr>
          <w:rFonts w:ascii="Times New Roman" w:hAnsi="Times New Roman" w:cs="Times New Roman"/>
          <w:color w:val="000000"/>
          <w:sz w:val="22"/>
          <w:szCs w:val="22"/>
          <w:lang w:eastAsia="zh-CN"/>
        </w:rPr>
        <w:t>202</w:t>
      </w:r>
      <w:r w:rsidR="006914D2" w:rsidRPr="00E96671">
        <w:rPr>
          <w:rFonts w:ascii="Times New Roman" w:hAnsi="Times New Roman" w:cs="Times New Roman"/>
          <w:color w:val="000000"/>
          <w:sz w:val="22"/>
          <w:szCs w:val="22"/>
          <w:lang w:eastAsia="zh-CN"/>
        </w:rPr>
        <w:t>6</w:t>
      </w:r>
      <w:r w:rsidRPr="00E96671">
        <w:rPr>
          <w:rFonts w:ascii="Times New Roman" w:hAnsi="Times New Roman" w:cs="Times New Roman"/>
          <w:color w:val="000000"/>
          <w:sz w:val="22"/>
          <w:szCs w:val="22"/>
          <w:lang w:eastAsia="zh-CN"/>
        </w:rPr>
        <w:t xml:space="preserve"> г.</w:t>
      </w:r>
    </w:p>
    <w:p w:rsidR="00D43CBD" w:rsidRPr="00E96671" w:rsidRDefault="00D43CBD" w:rsidP="00D43CBD">
      <w:pPr>
        <w:widowControl w:val="0"/>
        <w:shd w:val="clear" w:color="auto" w:fill="FFFFFF"/>
        <w:jc w:val="center"/>
        <w:rPr>
          <w:rFonts w:ascii="Times New Roman" w:hAnsi="Times New Roman" w:cs="Times New Roman"/>
          <w:b/>
          <w:color w:val="000000"/>
          <w:sz w:val="22"/>
          <w:szCs w:val="22"/>
          <w:lang w:eastAsia="zh-CN"/>
        </w:rPr>
      </w:pPr>
      <w:r w:rsidRPr="00E96671">
        <w:rPr>
          <w:rFonts w:ascii="Times New Roman" w:hAnsi="Times New Roman" w:cs="Times New Roman"/>
          <w:b/>
          <w:color w:val="000000"/>
          <w:sz w:val="22"/>
          <w:szCs w:val="22"/>
          <w:lang w:eastAsia="zh-CN"/>
        </w:rPr>
        <w:t xml:space="preserve">Акт о выявленных недостатках </w:t>
      </w:r>
      <w:r w:rsidR="002818FA" w:rsidRPr="00E96671">
        <w:rPr>
          <w:rFonts w:ascii="Times New Roman" w:hAnsi="Times New Roman" w:cs="Times New Roman"/>
          <w:b/>
          <w:color w:val="000000"/>
          <w:sz w:val="22"/>
          <w:szCs w:val="22"/>
          <w:lang w:eastAsia="zh-CN"/>
        </w:rPr>
        <w:t>товара</w:t>
      </w:r>
    </w:p>
    <w:p w:rsidR="00D43CBD" w:rsidRPr="00E96671" w:rsidRDefault="00D43CBD" w:rsidP="00D43CBD">
      <w:pPr>
        <w:widowControl w:val="0"/>
        <w:jc w:val="center"/>
        <w:rPr>
          <w:rFonts w:ascii="Times New Roman" w:hAnsi="Times New Roman" w:cs="Times New Roman"/>
          <w:b/>
          <w:color w:val="000000"/>
          <w:sz w:val="22"/>
          <w:szCs w:val="22"/>
          <w:lang w:eastAsia="zh-CN"/>
        </w:rPr>
      </w:pPr>
      <w:r w:rsidRPr="00E96671">
        <w:rPr>
          <w:rFonts w:ascii="Times New Roman" w:hAnsi="Times New Roman" w:cs="Times New Roman"/>
          <w:b/>
          <w:color w:val="000000"/>
          <w:sz w:val="22"/>
          <w:szCs w:val="22"/>
          <w:lang w:eastAsia="zh-CN"/>
        </w:rPr>
        <w:t xml:space="preserve">по </w:t>
      </w:r>
      <w:r w:rsidR="000274CF" w:rsidRPr="00E96671">
        <w:rPr>
          <w:rFonts w:ascii="Times New Roman" w:hAnsi="Times New Roman" w:cs="Times New Roman"/>
          <w:b/>
          <w:color w:val="000000"/>
          <w:sz w:val="22"/>
          <w:szCs w:val="22"/>
          <w:lang w:eastAsia="zh-CN"/>
        </w:rPr>
        <w:t>Контракт</w:t>
      </w:r>
      <w:r w:rsidRPr="00E96671">
        <w:rPr>
          <w:rFonts w:ascii="Times New Roman" w:hAnsi="Times New Roman" w:cs="Times New Roman"/>
          <w:b/>
          <w:color w:val="000000"/>
          <w:sz w:val="22"/>
          <w:szCs w:val="22"/>
          <w:lang w:eastAsia="zh-CN"/>
        </w:rPr>
        <w:t>у № _____ от «___» ______ 202</w:t>
      </w:r>
      <w:r w:rsidR="004B557B" w:rsidRPr="00E96671">
        <w:rPr>
          <w:rFonts w:ascii="Times New Roman" w:hAnsi="Times New Roman" w:cs="Times New Roman"/>
          <w:b/>
          <w:color w:val="000000"/>
          <w:sz w:val="22"/>
          <w:szCs w:val="22"/>
          <w:lang w:eastAsia="zh-CN"/>
        </w:rPr>
        <w:t>6</w:t>
      </w:r>
      <w:r w:rsidRPr="00E96671">
        <w:rPr>
          <w:rFonts w:ascii="Times New Roman" w:hAnsi="Times New Roman" w:cs="Times New Roman"/>
          <w:b/>
          <w:color w:val="000000"/>
          <w:sz w:val="22"/>
          <w:szCs w:val="22"/>
          <w:lang w:eastAsia="zh-CN"/>
        </w:rPr>
        <w:t xml:space="preserve"> г.</w:t>
      </w:r>
    </w:p>
    <w:p w:rsidR="008C382D" w:rsidRPr="00E96671" w:rsidRDefault="008C382D" w:rsidP="00D43CBD">
      <w:pPr>
        <w:widowControl w:val="0"/>
        <w:jc w:val="center"/>
        <w:rPr>
          <w:rFonts w:ascii="Times New Roman" w:hAnsi="Times New Roman" w:cs="Times New Roman"/>
          <w:b/>
          <w:color w:val="000000"/>
          <w:sz w:val="22"/>
          <w:szCs w:val="22"/>
          <w:lang w:eastAsia="zh-CN"/>
        </w:rPr>
      </w:pPr>
    </w:p>
    <w:p w:rsidR="00D43CBD" w:rsidRPr="00E96671" w:rsidRDefault="00D43CBD" w:rsidP="008C382D">
      <w:pPr>
        <w:widowControl w:val="0"/>
        <w:shd w:val="clear" w:color="auto" w:fill="FFFFFF"/>
        <w:tabs>
          <w:tab w:val="left" w:pos="6521"/>
        </w:tabs>
        <w:jc w:val="cente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 xml:space="preserve">г. </w:t>
      </w:r>
      <w:r w:rsidR="009656E0" w:rsidRPr="00E96671">
        <w:rPr>
          <w:rFonts w:ascii="Times New Roman" w:hAnsi="Times New Roman" w:cs="Times New Roman"/>
          <w:color w:val="000000"/>
          <w:sz w:val="22"/>
          <w:szCs w:val="22"/>
          <w:lang w:eastAsia="zh-CN"/>
        </w:rPr>
        <w:t>Орёл</w:t>
      </w:r>
      <w:r w:rsidRPr="00E96671">
        <w:rPr>
          <w:rFonts w:ascii="Times New Roman" w:hAnsi="Times New Roman" w:cs="Times New Roman"/>
          <w:color w:val="000000"/>
          <w:sz w:val="22"/>
          <w:szCs w:val="22"/>
          <w:lang w:eastAsia="zh-CN"/>
        </w:rPr>
        <w:tab/>
      </w:r>
      <w:r w:rsidRPr="00E96671">
        <w:rPr>
          <w:rFonts w:ascii="Times New Roman" w:hAnsi="Times New Roman" w:cs="Times New Roman"/>
          <w:color w:val="000000"/>
          <w:sz w:val="22"/>
          <w:szCs w:val="22"/>
          <w:lang w:eastAsia="zh-CN"/>
        </w:rPr>
        <w:tab/>
        <w:t>«__» ________ 20___ г.</w:t>
      </w:r>
    </w:p>
    <w:p w:rsidR="008C382D" w:rsidRPr="00E96671" w:rsidRDefault="008C382D" w:rsidP="00D43CBD">
      <w:pPr>
        <w:widowControl w:val="0"/>
        <w:shd w:val="clear" w:color="auto" w:fill="FFFFFF"/>
        <w:tabs>
          <w:tab w:val="left" w:pos="6521"/>
        </w:tabs>
        <w:rPr>
          <w:rFonts w:ascii="Times New Roman" w:hAnsi="Times New Roman" w:cs="Times New Roman"/>
          <w:color w:val="000000"/>
          <w:sz w:val="22"/>
          <w:szCs w:val="22"/>
          <w:lang w:eastAsia="zh-CN"/>
        </w:rPr>
      </w:pPr>
    </w:p>
    <w:p w:rsidR="00D43CBD" w:rsidRPr="00E96671" w:rsidRDefault="009656E0" w:rsidP="00D43CBD">
      <w:pPr>
        <w:widowControl w:val="0"/>
        <w:ind w:firstLine="567"/>
        <w:jc w:val="both"/>
        <w:rPr>
          <w:rFonts w:ascii="Times New Roman" w:hAnsi="Times New Roman" w:cs="Times New Roman"/>
          <w:color w:val="000000"/>
          <w:sz w:val="22"/>
          <w:szCs w:val="22"/>
          <w:lang w:eastAsia="zh-CN"/>
        </w:rPr>
      </w:pPr>
      <w:r w:rsidRPr="00E96671">
        <w:rPr>
          <w:rFonts w:ascii="Times New Roman" w:hAnsi="Times New Roman" w:cs="Times New Roman"/>
          <w:b/>
          <w:sz w:val="22"/>
          <w:szCs w:val="22"/>
          <w:lang w:eastAsia="zh-CN"/>
        </w:rPr>
        <w:t xml:space="preserve">Федеральное государственное бюджетное образовательное учреждение высшего образования «Орловский государственный аграрный университет имени Н.В. </w:t>
      </w:r>
      <w:proofErr w:type="spellStart"/>
      <w:r w:rsidRPr="00E96671">
        <w:rPr>
          <w:rFonts w:ascii="Times New Roman" w:hAnsi="Times New Roman" w:cs="Times New Roman"/>
          <w:b/>
          <w:sz w:val="22"/>
          <w:szCs w:val="22"/>
          <w:lang w:eastAsia="zh-CN"/>
        </w:rPr>
        <w:t>Парахина</w:t>
      </w:r>
      <w:proofErr w:type="spellEnd"/>
      <w:r w:rsidRPr="00E96671">
        <w:rPr>
          <w:rFonts w:ascii="Times New Roman" w:hAnsi="Times New Roman" w:cs="Times New Roman"/>
          <w:b/>
          <w:sz w:val="22"/>
          <w:szCs w:val="22"/>
          <w:lang w:eastAsia="zh-CN"/>
        </w:rPr>
        <w:t>» (ФГБОУ ВО Орловский ГАУ)</w:t>
      </w:r>
      <w:r w:rsidRPr="00E96671">
        <w:rPr>
          <w:rFonts w:ascii="Times New Roman" w:hAnsi="Times New Roman" w:cs="Times New Roman"/>
          <w:sz w:val="22"/>
          <w:szCs w:val="22"/>
          <w:lang w:eastAsia="en-US"/>
        </w:rPr>
        <w:t>, именуемое в дальнейшем "</w:t>
      </w:r>
      <w:r w:rsidRPr="00E96671">
        <w:rPr>
          <w:rFonts w:ascii="Times New Roman" w:hAnsi="Times New Roman" w:cs="Times New Roman"/>
          <w:b/>
          <w:sz w:val="22"/>
          <w:szCs w:val="22"/>
          <w:lang w:eastAsia="en-US"/>
        </w:rPr>
        <w:t>Заказчик</w:t>
      </w:r>
      <w:r w:rsidRPr="00E96671">
        <w:rPr>
          <w:rFonts w:ascii="Times New Roman" w:hAnsi="Times New Roman" w:cs="Times New Roman"/>
          <w:sz w:val="22"/>
          <w:szCs w:val="22"/>
          <w:lang w:eastAsia="en-US"/>
        </w:rPr>
        <w:t xml:space="preserve">", в лице ректора </w:t>
      </w:r>
      <w:proofErr w:type="spellStart"/>
      <w:r w:rsidRPr="00E96671">
        <w:rPr>
          <w:rFonts w:ascii="Times New Roman" w:hAnsi="Times New Roman" w:cs="Times New Roman"/>
          <w:sz w:val="22"/>
          <w:szCs w:val="22"/>
          <w:lang w:eastAsia="en-US"/>
        </w:rPr>
        <w:t>Масалова</w:t>
      </w:r>
      <w:proofErr w:type="spellEnd"/>
      <w:r w:rsidRPr="00E96671">
        <w:rPr>
          <w:rFonts w:ascii="Times New Roman" w:hAnsi="Times New Roman" w:cs="Times New Roman"/>
          <w:sz w:val="22"/>
          <w:szCs w:val="22"/>
          <w:lang w:eastAsia="en-US"/>
        </w:rPr>
        <w:t xml:space="preserve"> Владимира Николаевича, действующего на основании </w:t>
      </w:r>
      <w:r w:rsidRPr="00E96671">
        <w:rPr>
          <w:rFonts w:ascii="Times New Roman" w:hAnsi="Times New Roman" w:cs="Times New Roman"/>
          <w:b/>
          <w:bCs/>
          <w:sz w:val="22"/>
          <w:szCs w:val="22"/>
          <w:lang w:eastAsia="en-US"/>
        </w:rPr>
        <w:t>Устава</w:t>
      </w:r>
      <w:r w:rsidRPr="00E96671">
        <w:rPr>
          <w:rFonts w:ascii="Times New Roman" w:hAnsi="Times New Roman" w:cs="Times New Roman"/>
          <w:sz w:val="22"/>
          <w:szCs w:val="22"/>
          <w:lang w:eastAsia="en-US"/>
        </w:rPr>
        <w:t>, с одной стороны</w:t>
      </w:r>
      <w:r w:rsidR="00D43CBD" w:rsidRPr="00E96671">
        <w:rPr>
          <w:rFonts w:ascii="Times New Roman" w:hAnsi="Times New Roman" w:cs="Times New Roman"/>
          <w:color w:val="000000"/>
          <w:sz w:val="22"/>
          <w:szCs w:val="22"/>
          <w:lang w:eastAsia="zh-CN"/>
        </w:rPr>
        <w:t xml:space="preserve">, </w:t>
      </w:r>
    </w:p>
    <w:p w:rsidR="00D43CBD" w:rsidRPr="00E96671" w:rsidRDefault="00D43CBD" w:rsidP="00D43CBD">
      <w:pPr>
        <w:widowControl w:val="0"/>
        <w:ind w:firstLine="567"/>
        <w:jc w:val="both"/>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 xml:space="preserve">и </w:t>
      </w:r>
      <w:r w:rsidR="00236BCC" w:rsidRPr="00E96671">
        <w:rPr>
          <w:rFonts w:ascii="Times New Roman" w:hAnsi="Times New Roman" w:cs="Times New Roman"/>
          <w:bCs/>
          <w:kern w:val="1"/>
          <w:sz w:val="22"/>
          <w:szCs w:val="22"/>
          <w:lang w:eastAsia="hi-IN" w:bidi="hi-IN"/>
        </w:rPr>
        <w:t>_________________________________</w:t>
      </w:r>
      <w:r w:rsidR="008C382D" w:rsidRPr="00E96671">
        <w:rPr>
          <w:rFonts w:ascii="Times New Roman" w:hAnsi="Times New Roman" w:cs="Times New Roman"/>
          <w:bCs/>
          <w:kern w:val="1"/>
          <w:sz w:val="22"/>
          <w:szCs w:val="22"/>
          <w:lang w:eastAsia="hi-IN" w:bidi="hi-IN"/>
        </w:rPr>
        <w:t xml:space="preserve">, именуемое в дальнейшем "Поставщик", в лице </w:t>
      </w:r>
      <w:r w:rsidR="00236BCC" w:rsidRPr="00E96671">
        <w:rPr>
          <w:rFonts w:ascii="Times New Roman" w:hAnsi="Times New Roman" w:cs="Times New Roman"/>
          <w:bCs/>
          <w:kern w:val="1"/>
          <w:sz w:val="22"/>
          <w:szCs w:val="22"/>
          <w:lang w:eastAsia="hi-IN" w:bidi="hi-IN"/>
        </w:rPr>
        <w:t>_____________________________________</w:t>
      </w:r>
      <w:r w:rsidR="008C382D" w:rsidRPr="00E96671">
        <w:rPr>
          <w:rFonts w:ascii="Times New Roman" w:hAnsi="Times New Roman" w:cs="Times New Roman"/>
          <w:bCs/>
          <w:kern w:val="1"/>
          <w:sz w:val="22"/>
          <w:szCs w:val="22"/>
          <w:lang w:eastAsia="hi-IN" w:bidi="hi-IN"/>
        </w:rPr>
        <w:t xml:space="preserve">, действующего на основании </w:t>
      </w:r>
      <w:r w:rsidR="00236BCC" w:rsidRPr="00E96671">
        <w:rPr>
          <w:rFonts w:ascii="Times New Roman" w:hAnsi="Times New Roman" w:cs="Times New Roman"/>
          <w:bCs/>
          <w:kern w:val="1"/>
          <w:sz w:val="22"/>
          <w:szCs w:val="22"/>
          <w:lang w:eastAsia="hi-IN" w:bidi="hi-IN"/>
        </w:rPr>
        <w:t>__________</w:t>
      </w:r>
      <w:r w:rsidRPr="00E96671">
        <w:rPr>
          <w:rFonts w:ascii="Times New Roman" w:hAnsi="Times New Roman" w:cs="Times New Roman"/>
          <w:color w:val="000000"/>
          <w:sz w:val="22"/>
          <w:szCs w:val="22"/>
          <w:lang w:eastAsia="zh-CN"/>
        </w:rPr>
        <w:t>, с другой стороны, именуемые в дальнейшем Стороны, составили и подписали настоящий Акт о нижеследующем:</w:t>
      </w:r>
    </w:p>
    <w:p w:rsidR="00D43CBD" w:rsidRPr="00E96671" w:rsidRDefault="00D43CBD" w:rsidP="00D43CBD">
      <w:pPr>
        <w:widowControl w:val="0"/>
        <w:shd w:val="clear" w:color="auto" w:fill="FFFFFF"/>
        <w:jc w:val="both"/>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 xml:space="preserve">1. В процессе приемки </w:t>
      </w:r>
      <w:r w:rsidR="002818FA" w:rsidRPr="00E96671">
        <w:rPr>
          <w:rFonts w:ascii="Times New Roman" w:hAnsi="Times New Roman" w:cs="Times New Roman"/>
          <w:color w:val="000000"/>
          <w:sz w:val="22"/>
          <w:szCs w:val="22"/>
          <w:lang w:eastAsia="zh-CN"/>
        </w:rPr>
        <w:t>товара</w:t>
      </w:r>
      <w:r w:rsidRPr="00E96671">
        <w:rPr>
          <w:rFonts w:ascii="Times New Roman" w:hAnsi="Times New Roman" w:cs="Times New Roman"/>
          <w:color w:val="000000"/>
          <w:sz w:val="22"/>
          <w:szCs w:val="22"/>
          <w:lang w:eastAsia="zh-CN"/>
        </w:rPr>
        <w:t xml:space="preserve">, по </w:t>
      </w:r>
      <w:r w:rsidR="000274CF" w:rsidRPr="00E96671">
        <w:rPr>
          <w:rFonts w:ascii="Times New Roman" w:hAnsi="Times New Roman" w:cs="Times New Roman"/>
          <w:color w:val="000000"/>
          <w:sz w:val="22"/>
          <w:szCs w:val="22"/>
          <w:lang w:eastAsia="zh-CN"/>
        </w:rPr>
        <w:t>Контракт</w:t>
      </w:r>
      <w:r w:rsidRPr="00E96671">
        <w:rPr>
          <w:rFonts w:ascii="Times New Roman" w:hAnsi="Times New Roman" w:cs="Times New Roman"/>
          <w:color w:val="000000"/>
          <w:sz w:val="22"/>
          <w:szCs w:val="22"/>
          <w:lang w:eastAsia="zh-CN"/>
        </w:rPr>
        <w:t>у № ________ от «___» ______ 20</w:t>
      </w:r>
      <w:r w:rsidR="005C788F" w:rsidRPr="00E96671">
        <w:rPr>
          <w:rFonts w:ascii="Times New Roman" w:hAnsi="Times New Roman" w:cs="Times New Roman"/>
          <w:color w:val="000000"/>
          <w:sz w:val="22"/>
          <w:szCs w:val="22"/>
          <w:lang w:eastAsia="zh-CN"/>
        </w:rPr>
        <w:t>___</w:t>
      </w:r>
      <w:r w:rsidRPr="00E96671">
        <w:rPr>
          <w:rFonts w:ascii="Times New Roman" w:hAnsi="Times New Roman" w:cs="Times New Roman"/>
          <w:color w:val="000000"/>
          <w:sz w:val="22"/>
          <w:szCs w:val="22"/>
          <w:lang w:eastAsia="zh-CN"/>
        </w:rPr>
        <w:t xml:space="preserve"> г., </w:t>
      </w:r>
      <w:r w:rsidR="009656E0" w:rsidRPr="00E96671">
        <w:rPr>
          <w:rFonts w:ascii="Times New Roman" w:hAnsi="Times New Roman" w:cs="Times New Roman"/>
          <w:color w:val="000000"/>
          <w:sz w:val="22"/>
          <w:szCs w:val="22"/>
          <w:lang w:eastAsia="zh-CN"/>
        </w:rPr>
        <w:t>Заказчиком</w:t>
      </w:r>
      <w:r w:rsidRPr="00E96671">
        <w:rPr>
          <w:rFonts w:ascii="Times New Roman" w:hAnsi="Times New Roman" w:cs="Times New Roman"/>
          <w:color w:val="000000"/>
          <w:sz w:val="22"/>
          <w:szCs w:val="22"/>
          <w:lang w:eastAsia="zh-CN"/>
        </w:rPr>
        <w:t xml:space="preserve"> были выявлены следующие недостатки:</w:t>
      </w:r>
    </w:p>
    <w:p w:rsidR="00D43CBD" w:rsidRPr="00E96671" w:rsidRDefault="00D43CBD" w:rsidP="00D43CBD">
      <w:pPr>
        <w:widowControl w:val="0"/>
        <w:shd w:val="clear" w:color="auto" w:fill="FFFFFF"/>
        <w:tabs>
          <w:tab w:val="left" w:pos="993"/>
        </w:tabs>
        <w:rPr>
          <w:rFonts w:ascii="Times New Roman" w:hAnsi="Times New Roman" w:cs="Times New Roman"/>
          <w:color w:val="000000"/>
          <w:sz w:val="22"/>
          <w:szCs w:val="22"/>
          <w:lang w:eastAsia="zh-CN"/>
        </w:rPr>
      </w:pPr>
    </w:p>
    <w:tbl>
      <w:tblPr>
        <w:tblW w:w="10089" w:type="dxa"/>
        <w:jc w:val="center"/>
        <w:tblLayout w:type="fixed"/>
        <w:tblLook w:val="0000" w:firstRow="0" w:lastRow="0" w:firstColumn="0" w:lastColumn="0" w:noHBand="0" w:noVBand="0"/>
      </w:tblPr>
      <w:tblGrid>
        <w:gridCol w:w="1060"/>
        <w:gridCol w:w="9029"/>
      </w:tblGrid>
      <w:tr w:rsidR="00D43CBD" w:rsidRPr="00E96671" w:rsidTr="007713A3">
        <w:trPr>
          <w:trHeight w:val="591"/>
          <w:jc w:val="center"/>
        </w:trPr>
        <w:tc>
          <w:tcPr>
            <w:tcW w:w="1060" w:type="dxa"/>
            <w:tcBorders>
              <w:top w:val="single" w:sz="6" w:space="0" w:color="000000"/>
              <w:left w:val="single" w:sz="6" w:space="0" w:color="000000"/>
              <w:bottom w:val="single" w:sz="6" w:space="0" w:color="000000"/>
            </w:tcBorders>
          </w:tcPr>
          <w:p w:rsidR="00D43CBD" w:rsidRPr="00E96671" w:rsidRDefault="00D43CBD" w:rsidP="007713A3">
            <w:pPr>
              <w:widowControl w:val="0"/>
              <w:shd w:val="clear" w:color="auto" w:fill="FFFFFF"/>
              <w:jc w:val="cente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w:t>
            </w:r>
          </w:p>
        </w:tc>
        <w:tc>
          <w:tcPr>
            <w:tcW w:w="9029" w:type="dxa"/>
            <w:tcBorders>
              <w:top w:val="single" w:sz="6" w:space="0" w:color="000000"/>
              <w:left w:val="single" w:sz="6" w:space="0" w:color="000000"/>
              <w:bottom w:val="single" w:sz="6" w:space="0" w:color="000000"/>
              <w:right w:val="single" w:sz="6" w:space="0" w:color="000000"/>
            </w:tcBorders>
          </w:tcPr>
          <w:p w:rsidR="00D43CBD" w:rsidRPr="00E96671" w:rsidRDefault="00D43CBD" w:rsidP="007713A3">
            <w:pPr>
              <w:widowControl w:val="0"/>
              <w:shd w:val="clear" w:color="auto" w:fill="FFFFFF"/>
              <w:jc w:val="cente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Подробное описание недостатков</w:t>
            </w:r>
          </w:p>
        </w:tc>
      </w:tr>
      <w:tr w:rsidR="00D43CBD" w:rsidRPr="00E96671" w:rsidTr="007713A3">
        <w:trPr>
          <w:trHeight w:val="459"/>
          <w:jc w:val="center"/>
        </w:trPr>
        <w:tc>
          <w:tcPr>
            <w:tcW w:w="1060" w:type="dxa"/>
            <w:tcBorders>
              <w:top w:val="single" w:sz="6" w:space="0" w:color="000000"/>
              <w:left w:val="single" w:sz="6" w:space="0" w:color="000000"/>
              <w:bottom w:val="single" w:sz="6" w:space="0" w:color="000000"/>
            </w:tcBorders>
          </w:tcPr>
          <w:p w:rsidR="00D43CBD" w:rsidRPr="00E96671" w:rsidRDefault="00D43CBD" w:rsidP="007713A3">
            <w:pPr>
              <w:widowControl w:val="0"/>
              <w:shd w:val="clear" w:color="auto" w:fill="FFFFFF"/>
              <w:jc w:val="cente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1.</w:t>
            </w:r>
          </w:p>
        </w:tc>
        <w:tc>
          <w:tcPr>
            <w:tcW w:w="9029" w:type="dxa"/>
            <w:tcBorders>
              <w:top w:val="single" w:sz="6" w:space="0" w:color="000000"/>
              <w:left w:val="single" w:sz="6" w:space="0" w:color="000000"/>
              <w:bottom w:val="single" w:sz="6" w:space="0" w:color="000000"/>
              <w:right w:val="single" w:sz="6" w:space="0" w:color="000000"/>
            </w:tcBorders>
          </w:tcPr>
          <w:p w:rsidR="00D43CBD" w:rsidRPr="00E96671"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E96671" w:rsidTr="007713A3">
        <w:trPr>
          <w:trHeight w:val="459"/>
          <w:jc w:val="center"/>
        </w:trPr>
        <w:tc>
          <w:tcPr>
            <w:tcW w:w="1060" w:type="dxa"/>
            <w:tcBorders>
              <w:top w:val="single" w:sz="6" w:space="0" w:color="000000"/>
              <w:left w:val="single" w:sz="6" w:space="0" w:color="000000"/>
              <w:bottom w:val="single" w:sz="6" w:space="0" w:color="000000"/>
            </w:tcBorders>
          </w:tcPr>
          <w:p w:rsidR="00D43CBD" w:rsidRPr="00E96671" w:rsidRDefault="00D43CBD" w:rsidP="007713A3">
            <w:pPr>
              <w:widowControl w:val="0"/>
              <w:shd w:val="clear" w:color="auto" w:fill="FFFFFF"/>
              <w:jc w:val="cente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2.</w:t>
            </w:r>
          </w:p>
        </w:tc>
        <w:tc>
          <w:tcPr>
            <w:tcW w:w="9029" w:type="dxa"/>
            <w:tcBorders>
              <w:top w:val="single" w:sz="6" w:space="0" w:color="000000"/>
              <w:left w:val="single" w:sz="6" w:space="0" w:color="000000"/>
              <w:bottom w:val="single" w:sz="6" w:space="0" w:color="000000"/>
              <w:right w:val="single" w:sz="6" w:space="0" w:color="000000"/>
            </w:tcBorders>
          </w:tcPr>
          <w:p w:rsidR="00D43CBD" w:rsidRPr="00E96671" w:rsidRDefault="00D43CBD" w:rsidP="007713A3">
            <w:pPr>
              <w:tabs>
                <w:tab w:val="left" w:pos="465"/>
              </w:tabs>
              <w:snapToGrid w:val="0"/>
              <w:rPr>
                <w:rFonts w:ascii="Times New Roman" w:hAnsi="Times New Roman" w:cs="Times New Roman"/>
                <w:color w:val="000000"/>
                <w:sz w:val="22"/>
                <w:szCs w:val="22"/>
                <w:lang w:eastAsia="zh-CN"/>
              </w:rPr>
            </w:pPr>
          </w:p>
        </w:tc>
      </w:tr>
      <w:tr w:rsidR="00D43CBD" w:rsidRPr="00E96671" w:rsidTr="007713A3">
        <w:trPr>
          <w:trHeight w:val="459"/>
          <w:jc w:val="center"/>
        </w:trPr>
        <w:tc>
          <w:tcPr>
            <w:tcW w:w="1060" w:type="dxa"/>
            <w:tcBorders>
              <w:top w:val="single" w:sz="6" w:space="0" w:color="000000"/>
              <w:left w:val="single" w:sz="6" w:space="0" w:color="000000"/>
              <w:bottom w:val="single" w:sz="6" w:space="0" w:color="000000"/>
            </w:tcBorders>
          </w:tcPr>
          <w:p w:rsidR="00D43CBD" w:rsidRPr="00E96671" w:rsidRDefault="00D43CBD" w:rsidP="007713A3">
            <w:pPr>
              <w:widowControl w:val="0"/>
              <w:shd w:val="clear" w:color="auto" w:fill="FFFFFF"/>
              <w:jc w:val="cente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3.</w:t>
            </w:r>
          </w:p>
        </w:tc>
        <w:tc>
          <w:tcPr>
            <w:tcW w:w="9029" w:type="dxa"/>
            <w:tcBorders>
              <w:top w:val="single" w:sz="6" w:space="0" w:color="000000"/>
              <w:left w:val="single" w:sz="6" w:space="0" w:color="000000"/>
              <w:bottom w:val="single" w:sz="6" w:space="0" w:color="000000"/>
              <w:right w:val="single" w:sz="6" w:space="0" w:color="000000"/>
            </w:tcBorders>
          </w:tcPr>
          <w:p w:rsidR="00D43CBD" w:rsidRPr="00E96671" w:rsidRDefault="00D43CBD" w:rsidP="007713A3">
            <w:pPr>
              <w:tabs>
                <w:tab w:val="left" w:pos="465"/>
              </w:tabs>
              <w:snapToGrid w:val="0"/>
              <w:rPr>
                <w:rFonts w:ascii="Times New Roman" w:hAnsi="Times New Roman" w:cs="Times New Roman"/>
                <w:color w:val="000000"/>
                <w:sz w:val="22"/>
                <w:szCs w:val="22"/>
                <w:lang w:eastAsia="zh-CN"/>
              </w:rPr>
            </w:pPr>
          </w:p>
        </w:tc>
      </w:tr>
    </w:tbl>
    <w:p w:rsidR="00D43CBD" w:rsidRPr="00E96671" w:rsidRDefault="00D43CBD" w:rsidP="00D43CBD">
      <w:pPr>
        <w:widowControl w:val="0"/>
        <w:shd w:val="clear" w:color="auto" w:fill="FFFFFF"/>
        <w:rPr>
          <w:rFonts w:ascii="Times New Roman" w:hAnsi="Times New Roman" w:cs="Times New Roman"/>
          <w:color w:val="000000"/>
          <w:sz w:val="22"/>
          <w:szCs w:val="22"/>
          <w:lang w:eastAsia="zh-CN"/>
        </w:rPr>
      </w:pPr>
    </w:p>
    <w:p w:rsidR="00D43CBD" w:rsidRPr="00E96671" w:rsidRDefault="00D43CBD" w:rsidP="00D43CBD">
      <w:pPr>
        <w:widowControl w:val="0"/>
        <w:shd w:val="clear" w:color="auto" w:fill="FFFFFF"/>
        <w:tabs>
          <w:tab w:val="left" w:pos="993"/>
        </w:tabs>
        <w:jc w:val="both"/>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2. Поставщик обязуется исправить выявленные недостатки в срок до ______________ 20__ года.</w:t>
      </w:r>
    </w:p>
    <w:p w:rsidR="00D43CBD" w:rsidRPr="00E96671" w:rsidRDefault="00D43CBD" w:rsidP="00D43CBD">
      <w:pPr>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3. Акт составлен в 2-х экземплярах, имеющих равную юридическую силу, по одному для каждой из Сторон.</w:t>
      </w:r>
    </w:p>
    <w:p w:rsidR="00D43CBD" w:rsidRPr="00E96671" w:rsidRDefault="00D43CBD" w:rsidP="00D43CBD">
      <w:pPr>
        <w:rPr>
          <w:rFonts w:ascii="Times New Roman" w:hAnsi="Times New Roman" w:cs="Times New Roman"/>
          <w:color w:val="000000"/>
          <w:sz w:val="22"/>
          <w:szCs w:val="22"/>
          <w:lang w:eastAsia="zh-CN"/>
        </w:rPr>
      </w:pPr>
    </w:p>
    <w:p w:rsidR="00D43CBD" w:rsidRPr="00E96671" w:rsidRDefault="00D43CBD" w:rsidP="00D43CBD">
      <w:pPr>
        <w:rPr>
          <w:rFonts w:ascii="Times New Roman" w:hAnsi="Times New Roman" w:cs="Times New Roman"/>
          <w:sz w:val="22"/>
          <w:szCs w:val="22"/>
        </w:rPr>
      </w:pPr>
    </w:p>
    <w:tbl>
      <w:tblPr>
        <w:tblW w:w="10632" w:type="dxa"/>
        <w:tblLayout w:type="fixed"/>
        <w:tblCellMar>
          <w:left w:w="0" w:type="dxa"/>
          <w:right w:w="0" w:type="dxa"/>
        </w:tblCellMar>
        <w:tblLook w:val="0000" w:firstRow="0" w:lastRow="0" w:firstColumn="0" w:lastColumn="0" w:noHBand="0" w:noVBand="0"/>
      </w:tblPr>
      <w:tblGrid>
        <w:gridCol w:w="4962"/>
        <w:gridCol w:w="5670"/>
      </w:tblGrid>
      <w:tr w:rsidR="00D43CBD" w:rsidRPr="00F56BFD" w:rsidTr="009656E0">
        <w:trPr>
          <w:trHeight w:val="5955"/>
        </w:trPr>
        <w:tc>
          <w:tcPr>
            <w:tcW w:w="4962" w:type="dxa"/>
          </w:tcPr>
          <w:p w:rsidR="00D43CBD" w:rsidRPr="00E96671" w:rsidRDefault="00D43CBD" w:rsidP="007713A3">
            <w:pPr>
              <w:widowControl w:val="0"/>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 xml:space="preserve">От </w:t>
            </w:r>
            <w:r w:rsidR="009656E0" w:rsidRPr="00E96671">
              <w:rPr>
                <w:rFonts w:ascii="Times New Roman" w:hAnsi="Times New Roman" w:cs="Times New Roman"/>
                <w:color w:val="000000"/>
                <w:sz w:val="22"/>
                <w:szCs w:val="22"/>
                <w:lang w:eastAsia="zh-CN"/>
              </w:rPr>
              <w:t>Заказчика</w:t>
            </w:r>
          </w:p>
          <w:p w:rsidR="008349BB" w:rsidRPr="00E96671" w:rsidRDefault="008349BB" w:rsidP="007713A3">
            <w:pPr>
              <w:shd w:val="clear" w:color="auto" w:fill="FFFFFF"/>
              <w:rPr>
                <w:rFonts w:ascii="Times New Roman" w:hAnsi="Times New Roman" w:cs="Times New Roman"/>
                <w:color w:val="000000"/>
                <w:sz w:val="22"/>
                <w:szCs w:val="22"/>
                <w:lang w:eastAsia="ru-RU"/>
              </w:rPr>
            </w:pPr>
          </w:p>
          <w:p w:rsidR="008349BB" w:rsidRPr="00E96671" w:rsidRDefault="008349BB" w:rsidP="007713A3">
            <w:pPr>
              <w:shd w:val="clear" w:color="auto" w:fill="FFFFFF"/>
              <w:rPr>
                <w:rFonts w:ascii="Times New Roman" w:hAnsi="Times New Roman" w:cs="Times New Roman"/>
                <w:color w:val="000000"/>
                <w:sz w:val="22"/>
                <w:szCs w:val="22"/>
                <w:lang w:eastAsia="ru-RU"/>
              </w:rPr>
            </w:pPr>
          </w:p>
          <w:p w:rsidR="00D43CBD" w:rsidRPr="00E96671" w:rsidRDefault="00D43CBD" w:rsidP="007713A3">
            <w:pPr>
              <w:shd w:val="clear" w:color="auto" w:fill="FFFFFF"/>
              <w:rPr>
                <w:rFonts w:ascii="Times New Roman" w:hAnsi="Times New Roman" w:cs="Times New Roman"/>
                <w:color w:val="000000"/>
                <w:sz w:val="22"/>
                <w:szCs w:val="22"/>
                <w:lang w:eastAsia="ru-RU"/>
              </w:rPr>
            </w:pPr>
            <w:r w:rsidRPr="00E96671">
              <w:rPr>
                <w:rFonts w:ascii="Times New Roman" w:hAnsi="Times New Roman" w:cs="Times New Roman"/>
                <w:color w:val="000000"/>
                <w:sz w:val="22"/>
                <w:szCs w:val="22"/>
                <w:lang w:eastAsia="ru-RU"/>
              </w:rPr>
              <w:t xml:space="preserve">______________________ </w:t>
            </w:r>
          </w:p>
          <w:p w:rsidR="00D43CBD" w:rsidRPr="00E96671" w:rsidRDefault="00D43CBD" w:rsidP="007713A3">
            <w:pPr>
              <w:shd w:val="clear" w:color="auto" w:fill="FFFFFF"/>
              <w:rPr>
                <w:rFonts w:ascii="Times New Roman" w:hAnsi="Times New Roman" w:cs="Times New Roman"/>
                <w:color w:val="000000"/>
                <w:sz w:val="22"/>
                <w:szCs w:val="22"/>
                <w:lang w:eastAsia="ru-RU"/>
              </w:rPr>
            </w:pPr>
            <w:r w:rsidRPr="00E96671">
              <w:rPr>
                <w:rFonts w:ascii="Times New Roman" w:hAnsi="Times New Roman" w:cs="Times New Roman"/>
                <w:color w:val="000000"/>
                <w:sz w:val="22"/>
                <w:szCs w:val="22"/>
                <w:lang w:eastAsia="ru-RU"/>
              </w:rPr>
              <w:t>М.П.</w:t>
            </w:r>
          </w:p>
          <w:p w:rsidR="00D43CBD" w:rsidRPr="00E96671" w:rsidRDefault="00D43CBD" w:rsidP="007713A3">
            <w:pPr>
              <w:shd w:val="clear" w:color="auto" w:fill="FFFFFF"/>
              <w:rPr>
                <w:rFonts w:ascii="Times New Roman" w:hAnsi="Times New Roman" w:cs="Times New Roman"/>
                <w:color w:val="000000"/>
                <w:sz w:val="22"/>
                <w:szCs w:val="22"/>
                <w:lang w:eastAsia="ru-RU"/>
              </w:rPr>
            </w:pPr>
            <w:r w:rsidRPr="00E96671">
              <w:rPr>
                <w:rFonts w:ascii="Times New Roman" w:hAnsi="Times New Roman" w:cs="Times New Roman"/>
                <w:color w:val="000000"/>
                <w:sz w:val="22"/>
                <w:szCs w:val="22"/>
                <w:lang w:eastAsia="ru-RU"/>
              </w:rPr>
              <w:t>«__» ________ 20__ года</w:t>
            </w:r>
          </w:p>
          <w:p w:rsidR="00D43CBD" w:rsidRPr="00E96671" w:rsidRDefault="00D43CBD" w:rsidP="007713A3">
            <w:pPr>
              <w:widowControl w:val="0"/>
              <w:rPr>
                <w:rFonts w:ascii="Times New Roman" w:hAnsi="Times New Roman" w:cs="Times New Roman"/>
                <w:color w:val="000000"/>
                <w:sz w:val="22"/>
                <w:szCs w:val="22"/>
                <w:lang w:eastAsia="zh-CN"/>
              </w:rPr>
            </w:pPr>
          </w:p>
          <w:p w:rsidR="008C382D" w:rsidRPr="00E96671" w:rsidRDefault="008C382D" w:rsidP="007713A3">
            <w:pPr>
              <w:widowControl w:val="0"/>
              <w:rPr>
                <w:rFonts w:ascii="Times New Roman" w:hAnsi="Times New Roman" w:cs="Times New Roman"/>
                <w:color w:val="000000"/>
                <w:sz w:val="22"/>
                <w:szCs w:val="22"/>
                <w:lang w:eastAsia="zh-CN"/>
              </w:rPr>
            </w:pPr>
          </w:p>
          <w:p w:rsidR="008C382D" w:rsidRPr="00E96671" w:rsidRDefault="008C382D" w:rsidP="007713A3">
            <w:pPr>
              <w:widowControl w:val="0"/>
              <w:rPr>
                <w:rFonts w:ascii="Times New Roman" w:hAnsi="Times New Roman" w:cs="Times New Roman"/>
                <w:color w:val="000000"/>
                <w:sz w:val="22"/>
                <w:szCs w:val="22"/>
                <w:lang w:eastAsia="zh-CN"/>
              </w:rPr>
            </w:pPr>
          </w:p>
          <w:p w:rsidR="002625F2" w:rsidRPr="00E96671" w:rsidRDefault="002625F2" w:rsidP="007713A3">
            <w:pPr>
              <w:widowControl w:val="0"/>
              <w:rPr>
                <w:rFonts w:ascii="Times New Roman" w:hAnsi="Times New Roman" w:cs="Times New Roman"/>
                <w:color w:val="000000"/>
                <w:sz w:val="22"/>
                <w:szCs w:val="22"/>
                <w:lang w:eastAsia="zh-CN"/>
              </w:rPr>
            </w:pPr>
          </w:p>
          <w:p w:rsidR="008C382D" w:rsidRPr="00E96671" w:rsidRDefault="008C382D" w:rsidP="007713A3">
            <w:pPr>
              <w:widowControl w:val="0"/>
              <w:rPr>
                <w:rFonts w:ascii="Times New Roman" w:hAnsi="Times New Roman" w:cs="Times New Roman"/>
                <w:color w:val="000000"/>
                <w:sz w:val="22"/>
                <w:szCs w:val="22"/>
                <w:lang w:eastAsia="zh-CN"/>
              </w:rPr>
            </w:pPr>
          </w:p>
          <w:p w:rsidR="008C382D" w:rsidRPr="00E96671" w:rsidRDefault="008C382D" w:rsidP="007713A3">
            <w:pPr>
              <w:widowControl w:val="0"/>
              <w:rPr>
                <w:rFonts w:ascii="Times New Roman" w:hAnsi="Times New Roman" w:cs="Times New Roman"/>
                <w:color w:val="000000"/>
                <w:sz w:val="22"/>
                <w:szCs w:val="22"/>
                <w:lang w:eastAsia="zh-CN"/>
              </w:rPr>
            </w:pPr>
          </w:p>
          <w:p w:rsidR="008C382D" w:rsidRPr="00E96671" w:rsidRDefault="008C382D" w:rsidP="007713A3">
            <w:pPr>
              <w:widowControl w:val="0"/>
              <w:rPr>
                <w:rFonts w:ascii="Times New Roman" w:hAnsi="Times New Roman" w:cs="Times New Roman"/>
                <w:b/>
                <w:color w:val="000000"/>
                <w:sz w:val="22"/>
                <w:szCs w:val="22"/>
                <w:lang w:eastAsia="zh-CN"/>
              </w:rPr>
            </w:pPr>
          </w:p>
          <w:p w:rsidR="00895979" w:rsidRPr="00E96671" w:rsidRDefault="00895979" w:rsidP="00895979">
            <w:pPr>
              <w:widowControl w:val="0"/>
              <w:rPr>
                <w:rFonts w:ascii="Times New Roman" w:hAnsi="Times New Roman" w:cs="Times New Roman"/>
                <w:b/>
                <w:color w:val="000000"/>
                <w:sz w:val="22"/>
                <w:szCs w:val="22"/>
                <w:lang w:eastAsia="zh-CN"/>
              </w:rPr>
            </w:pPr>
            <w:r w:rsidRPr="00E96671">
              <w:rPr>
                <w:rFonts w:ascii="Times New Roman" w:hAnsi="Times New Roman" w:cs="Times New Roman"/>
                <w:b/>
                <w:color w:val="000000"/>
                <w:sz w:val="22"/>
                <w:szCs w:val="22"/>
                <w:lang w:eastAsia="zh-CN"/>
              </w:rPr>
              <w:t xml:space="preserve">От </w:t>
            </w:r>
            <w:r w:rsidR="009656E0" w:rsidRPr="00E96671">
              <w:rPr>
                <w:rFonts w:ascii="Times New Roman" w:hAnsi="Times New Roman" w:cs="Times New Roman"/>
                <w:b/>
                <w:color w:val="000000"/>
                <w:sz w:val="22"/>
                <w:szCs w:val="22"/>
                <w:lang w:eastAsia="zh-CN"/>
              </w:rPr>
              <w:t>Заказчика</w:t>
            </w:r>
          </w:p>
          <w:p w:rsidR="009656E0" w:rsidRPr="00E96671" w:rsidRDefault="009656E0" w:rsidP="009656E0">
            <w:pPr>
              <w:widowControl w:val="0"/>
              <w:contextualSpacing/>
              <w:rPr>
                <w:rFonts w:ascii="Times New Roman" w:hAnsi="Times New Roman" w:cs="Times New Roman"/>
                <w:b/>
                <w:bCs/>
                <w:kern w:val="1"/>
                <w:sz w:val="22"/>
                <w:szCs w:val="22"/>
                <w:lang w:eastAsia="hi-IN" w:bidi="hi-IN"/>
              </w:rPr>
            </w:pPr>
          </w:p>
          <w:p w:rsidR="009656E0" w:rsidRPr="00E96671" w:rsidRDefault="009656E0" w:rsidP="009656E0">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Ректор ФГБОУ ВО Орловский ГАУ </w:t>
            </w:r>
          </w:p>
          <w:p w:rsidR="009656E0" w:rsidRPr="00E96671" w:rsidRDefault="009656E0" w:rsidP="009656E0">
            <w:pPr>
              <w:widowControl w:val="0"/>
              <w:contextualSpacing/>
              <w:rPr>
                <w:rFonts w:ascii="Times New Roman" w:hAnsi="Times New Roman" w:cs="Times New Roman"/>
                <w:b/>
                <w:bCs/>
                <w:kern w:val="1"/>
                <w:sz w:val="22"/>
                <w:szCs w:val="22"/>
                <w:lang w:eastAsia="hi-IN" w:bidi="hi-IN"/>
              </w:rPr>
            </w:pPr>
          </w:p>
          <w:p w:rsidR="009656E0" w:rsidRPr="00E96671" w:rsidRDefault="009656E0" w:rsidP="009656E0">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 xml:space="preserve">___________________ / </w:t>
            </w:r>
            <w:proofErr w:type="spellStart"/>
            <w:r w:rsidRPr="00E96671">
              <w:rPr>
                <w:rFonts w:ascii="Times New Roman" w:hAnsi="Times New Roman" w:cs="Times New Roman"/>
                <w:b/>
                <w:bCs/>
                <w:kern w:val="1"/>
                <w:sz w:val="22"/>
                <w:szCs w:val="22"/>
                <w:lang w:eastAsia="hi-IN" w:bidi="hi-IN"/>
              </w:rPr>
              <w:t>Масалов</w:t>
            </w:r>
            <w:proofErr w:type="spellEnd"/>
            <w:r w:rsidRPr="00E96671">
              <w:rPr>
                <w:rFonts w:ascii="Times New Roman" w:hAnsi="Times New Roman" w:cs="Times New Roman"/>
                <w:b/>
                <w:bCs/>
                <w:kern w:val="1"/>
                <w:sz w:val="22"/>
                <w:szCs w:val="22"/>
                <w:lang w:eastAsia="hi-IN" w:bidi="hi-IN"/>
              </w:rPr>
              <w:t xml:space="preserve"> В.Н. </w:t>
            </w:r>
          </w:p>
          <w:p w:rsidR="008C382D" w:rsidRPr="00E96671" w:rsidRDefault="009656E0" w:rsidP="009656E0">
            <w:pPr>
              <w:widowControl w:val="0"/>
              <w:rPr>
                <w:rFonts w:ascii="Times New Roman" w:hAnsi="Times New Roman" w:cs="Times New Roman"/>
                <w:color w:val="000000"/>
                <w:sz w:val="22"/>
                <w:szCs w:val="22"/>
                <w:lang w:eastAsia="zh-CN"/>
              </w:rPr>
            </w:pPr>
            <w:r w:rsidRPr="00E96671">
              <w:rPr>
                <w:rFonts w:ascii="Times New Roman" w:hAnsi="Times New Roman" w:cs="Times New Roman"/>
                <w:b/>
                <w:bCs/>
                <w:kern w:val="1"/>
                <w:sz w:val="22"/>
                <w:szCs w:val="22"/>
                <w:lang w:eastAsia="hi-IN" w:bidi="hi-IN"/>
              </w:rPr>
              <w:t>Подписано ЭЦП</w:t>
            </w:r>
          </w:p>
        </w:tc>
        <w:tc>
          <w:tcPr>
            <w:tcW w:w="5670" w:type="dxa"/>
          </w:tcPr>
          <w:p w:rsidR="00D43CBD" w:rsidRPr="00E96671" w:rsidRDefault="00D43CBD" w:rsidP="007713A3">
            <w:pPr>
              <w:widowControl w:val="0"/>
              <w:rPr>
                <w:rFonts w:ascii="Times New Roman" w:hAnsi="Times New Roman" w:cs="Times New Roman"/>
                <w:color w:val="000000"/>
                <w:sz w:val="22"/>
                <w:szCs w:val="22"/>
                <w:lang w:eastAsia="zh-CN"/>
              </w:rPr>
            </w:pPr>
            <w:r w:rsidRPr="00E96671">
              <w:rPr>
                <w:rFonts w:ascii="Times New Roman" w:hAnsi="Times New Roman" w:cs="Times New Roman"/>
                <w:color w:val="000000"/>
                <w:sz w:val="22"/>
                <w:szCs w:val="22"/>
                <w:lang w:eastAsia="zh-CN"/>
              </w:rPr>
              <w:t>От Поставщика</w:t>
            </w:r>
          </w:p>
          <w:p w:rsidR="00236BCC" w:rsidRPr="00E96671" w:rsidRDefault="00236BCC" w:rsidP="007713A3">
            <w:pPr>
              <w:widowControl w:val="0"/>
              <w:rPr>
                <w:rFonts w:ascii="Times New Roman" w:hAnsi="Times New Roman" w:cs="Times New Roman"/>
                <w:bCs/>
                <w:kern w:val="1"/>
                <w:sz w:val="22"/>
                <w:szCs w:val="22"/>
                <w:lang w:eastAsia="hi-IN" w:bidi="hi-IN"/>
              </w:rPr>
            </w:pPr>
          </w:p>
          <w:p w:rsidR="008349BB" w:rsidRPr="00E96671" w:rsidRDefault="008349BB" w:rsidP="007713A3">
            <w:pPr>
              <w:widowControl w:val="0"/>
              <w:rPr>
                <w:rFonts w:ascii="Times New Roman" w:hAnsi="Times New Roman" w:cs="Times New Roman"/>
                <w:bCs/>
                <w:kern w:val="1"/>
                <w:sz w:val="22"/>
                <w:szCs w:val="22"/>
                <w:lang w:eastAsia="hi-IN" w:bidi="hi-IN"/>
              </w:rPr>
            </w:pPr>
          </w:p>
          <w:p w:rsidR="00784049" w:rsidRPr="00E96671" w:rsidRDefault="008C382D" w:rsidP="007713A3">
            <w:pPr>
              <w:shd w:val="clear" w:color="auto" w:fill="FFFFFF"/>
              <w:rPr>
                <w:rFonts w:ascii="Times New Roman" w:hAnsi="Times New Roman" w:cs="Times New Roman"/>
                <w:bCs/>
                <w:kern w:val="1"/>
                <w:sz w:val="22"/>
                <w:szCs w:val="22"/>
                <w:lang w:eastAsia="hi-IN" w:bidi="hi-IN"/>
              </w:rPr>
            </w:pPr>
            <w:r w:rsidRPr="00E96671">
              <w:rPr>
                <w:rFonts w:ascii="Times New Roman" w:hAnsi="Times New Roman" w:cs="Times New Roman"/>
                <w:color w:val="000000"/>
                <w:sz w:val="22"/>
                <w:szCs w:val="22"/>
                <w:lang w:eastAsia="ru-RU"/>
              </w:rPr>
              <w:t xml:space="preserve">_______________________ </w:t>
            </w:r>
          </w:p>
          <w:p w:rsidR="00D43CBD" w:rsidRPr="00E96671" w:rsidRDefault="00D43CBD" w:rsidP="007713A3">
            <w:pPr>
              <w:shd w:val="clear" w:color="auto" w:fill="FFFFFF"/>
              <w:rPr>
                <w:rFonts w:ascii="Times New Roman" w:hAnsi="Times New Roman" w:cs="Times New Roman"/>
                <w:color w:val="000000"/>
                <w:sz w:val="22"/>
                <w:szCs w:val="22"/>
                <w:lang w:eastAsia="ru-RU"/>
              </w:rPr>
            </w:pPr>
            <w:r w:rsidRPr="00E96671">
              <w:rPr>
                <w:rFonts w:ascii="Times New Roman" w:hAnsi="Times New Roman" w:cs="Times New Roman"/>
                <w:color w:val="000000"/>
                <w:sz w:val="22"/>
                <w:szCs w:val="22"/>
                <w:lang w:eastAsia="ru-RU"/>
              </w:rPr>
              <w:t>М.П.</w:t>
            </w:r>
          </w:p>
          <w:p w:rsidR="00D43CBD" w:rsidRPr="00E96671" w:rsidRDefault="00D43CBD" w:rsidP="007713A3">
            <w:pPr>
              <w:shd w:val="clear" w:color="auto" w:fill="FFFFFF"/>
              <w:rPr>
                <w:rFonts w:ascii="Times New Roman" w:hAnsi="Times New Roman" w:cs="Times New Roman"/>
                <w:color w:val="000000"/>
                <w:sz w:val="22"/>
                <w:szCs w:val="22"/>
                <w:lang w:eastAsia="ru-RU"/>
              </w:rPr>
            </w:pPr>
            <w:r w:rsidRPr="00E96671">
              <w:rPr>
                <w:rFonts w:ascii="Times New Roman" w:hAnsi="Times New Roman" w:cs="Times New Roman"/>
                <w:color w:val="000000"/>
                <w:sz w:val="22"/>
                <w:szCs w:val="22"/>
                <w:lang w:eastAsia="ru-RU"/>
              </w:rPr>
              <w:t>«__» __________ 20__ года</w:t>
            </w:r>
          </w:p>
          <w:p w:rsidR="00895979" w:rsidRPr="00E96671" w:rsidRDefault="00895979" w:rsidP="007713A3">
            <w:pPr>
              <w:widowControl w:val="0"/>
              <w:ind w:left="-57" w:right="-57"/>
              <w:jc w:val="both"/>
              <w:rPr>
                <w:rFonts w:ascii="Times New Roman" w:hAnsi="Times New Roman" w:cs="Times New Roman"/>
                <w:color w:val="000000"/>
                <w:sz w:val="22"/>
                <w:szCs w:val="22"/>
                <w:lang w:eastAsia="zh-CN"/>
              </w:rPr>
            </w:pPr>
          </w:p>
          <w:p w:rsidR="00895979" w:rsidRPr="00E96671" w:rsidRDefault="00895979" w:rsidP="00895979">
            <w:pPr>
              <w:rPr>
                <w:rFonts w:ascii="Times New Roman" w:hAnsi="Times New Roman" w:cs="Times New Roman"/>
                <w:sz w:val="22"/>
                <w:szCs w:val="22"/>
                <w:lang w:eastAsia="zh-CN"/>
              </w:rPr>
            </w:pPr>
          </w:p>
          <w:p w:rsidR="00895979" w:rsidRPr="00E96671" w:rsidRDefault="00895979" w:rsidP="00895979">
            <w:pPr>
              <w:rPr>
                <w:rFonts w:ascii="Times New Roman" w:hAnsi="Times New Roman" w:cs="Times New Roman"/>
                <w:sz w:val="22"/>
                <w:szCs w:val="22"/>
                <w:lang w:eastAsia="zh-CN"/>
              </w:rPr>
            </w:pPr>
          </w:p>
          <w:p w:rsidR="00895979" w:rsidRPr="00E96671" w:rsidRDefault="00895979" w:rsidP="00895979">
            <w:pPr>
              <w:rPr>
                <w:rFonts w:ascii="Times New Roman" w:hAnsi="Times New Roman" w:cs="Times New Roman"/>
                <w:sz w:val="22"/>
                <w:szCs w:val="22"/>
                <w:lang w:eastAsia="zh-CN"/>
              </w:rPr>
            </w:pPr>
          </w:p>
          <w:p w:rsidR="00895979" w:rsidRPr="00E96671" w:rsidRDefault="00895979" w:rsidP="00895979">
            <w:pPr>
              <w:rPr>
                <w:rFonts w:ascii="Times New Roman" w:hAnsi="Times New Roman" w:cs="Times New Roman"/>
                <w:sz w:val="22"/>
                <w:szCs w:val="22"/>
                <w:lang w:eastAsia="zh-CN"/>
              </w:rPr>
            </w:pPr>
          </w:p>
          <w:p w:rsidR="00895979" w:rsidRPr="00E96671" w:rsidRDefault="00895979" w:rsidP="00895979">
            <w:pPr>
              <w:rPr>
                <w:rFonts w:ascii="Times New Roman" w:hAnsi="Times New Roman" w:cs="Times New Roman"/>
                <w:sz w:val="22"/>
                <w:szCs w:val="22"/>
                <w:lang w:eastAsia="zh-CN"/>
              </w:rPr>
            </w:pPr>
          </w:p>
          <w:p w:rsidR="00895979" w:rsidRPr="00E96671" w:rsidRDefault="00895979" w:rsidP="00895979">
            <w:pPr>
              <w:rPr>
                <w:rFonts w:ascii="Times New Roman" w:hAnsi="Times New Roman" w:cs="Times New Roman"/>
                <w:sz w:val="22"/>
                <w:szCs w:val="22"/>
                <w:lang w:eastAsia="zh-CN"/>
              </w:rPr>
            </w:pPr>
          </w:p>
          <w:p w:rsidR="00895979" w:rsidRPr="00E96671" w:rsidRDefault="00895979" w:rsidP="00895979">
            <w:pPr>
              <w:rPr>
                <w:rFonts w:ascii="Times New Roman" w:hAnsi="Times New Roman" w:cs="Times New Roman"/>
                <w:b/>
                <w:sz w:val="22"/>
                <w:szCs w:val="22"/>
                <w:lang w:eastAsia="zh-CN"/>
              </w:rPr>
            </w:pPr>
            <w:r w:rsidRPr="00E96671">
              <w:rPr>
                <w:rFonts w:ascii="Times New Roman" w:hAnsi="Times New Roman" w:cs="Times New Roman"/>
                <w:b/>
                <w:sz w:val="22"/>
                <w:szCs w:val="22"/>
                <w:lang w:eastAsia="zh-CN"/>
              </w:rPr>
              <w:t>От Поставщика</w:t>
            </w:r>
          </w:p>
          <w:p w:rsidR="008C35B9" w:rsidRPr="00E96671" w:rsidRDefault="008C35B9" w:rsidP="00895979">
            <w:pPr>
              <w:rPr>
                <w:rFonts w:ascii="Times New Roman" w:hAnsi="Times New Roman" w:cs="Times New Roman"/>
                <w:b/>
                <w:sz w:val="22"/>
                <w:szCs w:val="22"/>
                <w:lang w:eastAsia="zh-CN"/>
              </w:rPr>
            </w:pPr>
          </w:p>
          <w:p w:rsidR="00E1693A" w:rsidRPr="00E96671" w:rsidRDefault="00E1693A" w:rsidP="00895979">
            <w:pPr>
              <w:rPr>
                <w:rFonts w:ascii="Times New Roman" w:hAnsi="Times New Roman" w:cs="Times New Roman"/>
                <w:sz w:val="22"/>
                <w:szCs w:val="22"/>
                <w:lang w:eastAsia="zh-CN"/>
              </w:rPr>
            </w:pPr>
          </w:p>
          <w:p w:rsidR="004B557B" w:rsidRPr="00E96671" w:rsidRDefault="004B557B" w:rsidP="00895979">
            <w:pPr>
              <w:rPr>
                <w:rFonts w:ascii="Times New Roman" w:hAnsi="Times New Roman" w:cs="Times New Roman"/>
                <w:sz w:val="22"/>
                <w:szCs w:val="22"/>
                <w:lang w:eastAsia="zh-CN"/>
              </w:rPr>
            </w:pPr>
          </w:p>
          <w:p w:rsidR="009656E0" w:rsidRPr="00E96671" w:rsidRDefault="009656E0" w:rsidP="009656E0">
            <w:pPr>
              <w:widowControl w:val="0"/>
              <w:contextualSpacing/>
              <w:rPr>
                <w:rFonts w:ascii="Times New Roman" w:hAnsi="Times New Roman" w:cs="Times New Roman"/>
                <w:b/>
                <w:bCs/>
                <w:kern w:val="1"/>
                <w:sz w:val="22"/>
                <w:szCs w:val="22"/>
                <w:lang w:eastAsia="hi-IN" w:bidi="hi-IN"/>
              </w:rPr>
            </w:pPr>
            <w:r w:rsidRPr="00E96671">
              <w:rPr>
                <w:rFonts w:ascii="Times New Roman" w:hAnsi="Times New Roman" w:cs="Times New Roman"/>
                <w:b/>
                <w:bCs/>
                <w:kern w:val="1"/>
                <w:sz w:val="22"/>
                <w:szCs w:val="22"/>
                <w:lang w:eastAsia="hi-IN" w:bidi="hi-IN"/>
              </w:rPr>
              <w:t>___________________ /</w:t>
            </w:r>
            <w:r w:rsidR="006914D2" w:rsidRPr="00E96671">
              <w:rPr>
                <w:rFonts w:ascii="Times New Roman" w:hAnsi="Times New Roman" w:cs="Times New Roman"/>
                <w:b/>
                <w:bCs/>
                <w:kern w:val="1"/>
                <w:sz w:val="22"/>
                <w:szCs w:val="22"/>
                <w:lang w:eastAsia="hi-IN" w:bidi="hi-IN"/>
              </w:rPr>
              <w:t xml:space="preserve"> </w:t>
            </w:r>
          </w:p>
          <w:p w:rsidR="00D43CBD" w:rsidRPr="00F56BFD" w:rsidRDefault="009656E0" w:rsidP="009656E0">
            <w:pPr>
              <w:rPr>
                <w:rFonts w:ascii="Times New Roman" w:hAnsi="Times New Roman" w:cs="Times New Roman"/>
                <w:sz w:val="22"/>
                <w:szCs w:val="22"/>
                <w:lang w:eastAsia="zh-CN"/>
              </w:rPr>
            </w:pPr>
            <w:r w:rsidRPr="00E96671">
              <w:rPr>
                <w:rFonts w:ascii="Times New Roman" w:hAnsi="Times New Roman" w:cs="Times New Roman"/>
                <w:b/>
                <w:bCs/>
                <w:kern w:val="1"/>
                <w:sz w:val="22"/>
                <w:szCs w:val="22"/>
                <w:lang w:eastAsia="hi-IN" w:bidi="hi-IN"/>
              </w:rPr>
              <w:t>Подписано ЭЦП</w:t>
            </w:r>
          </w:p>
        </w:tc>
      </w:tr>
    </w:tbl>
    <w:p w:rsidR="009656E0" w:rsidRDefault="009656E0" w:rsidP="00074520">
      <w:pPr>
        <w:jc w:val="right"/>
        <w:rPr>
          <w:rFonts w:ascii="Times New Roman" w:hAnsi="Times New Roman" w:cs="Times New Roman"/>
          <w:color w:val="000000"/>
          <w:sz w:val="22"/>
          <w:szCs w:val="22"/>
          <w:lang w:eastAsia="zh-CN"/>
        </w:rPr>
      </w:pPr>
    </w:p>
    <w:p w:rsidR="006914D2" w:rsidRDefault="00074520" w:rsidP="003E7D06">
      <w:pPr>
        <w:suppressAutoHyphens w:val="0"/>
        <w:spacing w:after="160" w:line="259" w:lineRule="auto"/>
        <w:rPr>
          <w:rFonts w:ascii="Times New Roman" w:hAnsi="Times New Roman" w:cs="Times New Roman"/>
          <w:color w:val="000000"/>
          <w:sz w:val="22"/>
          <w:szCs w:val="22"/>
          <w:lang w:eastAsia="zh-CN"/>
        </w:rPr>
      </w:pPr>
      <w:r w:rsidRPr="00F56BFD">
        <w:rPr>
          <w:rFonts w:ascii="Times New Roman" w:hAnsi="Times New Roman" w:cs="Times New Roman"/>
          <w:color w:val="000000"/>
          <w:sz w:val="22"/>
          <w:szCs w:val="22"/>
          <w:lang w:eastAsia="zh-CN"/>
        </w:rPr>
        <w:t xml:space="preserve"> </w:t>
      </w:r>
    </w:p>
    <w:sectPr w:rsidR="006914D2" w:rsidSect="00074520">
      <w:headerReference w:type="default" r:id="rId7"/>
      <w:footerReference w:type="default" r:id="rId8"/>
      <w:pgSz w:w="11906" w:h="16838"/>
      <w:pgMar w:top="567" w:right="567" w:bottom="568" w:left="993"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2F89" w:rsidRDefault="00B02F89">
      <w:r>
        <w:separator/>
      </w:r>
    </w:p>
  </w:endnote>
  <w:endnote w:type="continuationSeparator" w:id="0">
    <w:p w:rsidR="00B02F89" w:rsidRDefault="00B02F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Helvetica Neue">
    <w:altName w:val="Times New Roman"/>
    <w:charset w:val="00"/>
    <w:family w:val="roman"/>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1B1" w:rsidRDefault="006D21B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2F89" w:rsidRDefault="00B02F89">
      <w:r>
        <w:separator/>
      </w:r>
    </w:p>
  </w:footnote>
  <w:footnote w:type="continuationSeparator" w:id="0">
    <w:p w:rsidR="00B02F89" w:rsidRDefault="00B02F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21B1" w:rsidRDefault="006D21B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E379D"/>
    <w:multiLevelType w:val="hybridMultilevel"/>
    <w:tmpl w:val="6F8017D8"/>
    <w:lvl w:ilvl="0" w:tplc="04190001">
      <w:start w:val="1"/>
      <w:numFmt w:val="bullet"/>
      <w:lvlText w:val=""/>
      <w:lvlJc w:val="left"/>
      <w:pPr>
        <w:ind w:left="1200" w:hanging="360"/>
      </w:pPr>
      <w:rPr>
        <w:rFonts w:ascii="Symbol" w:hAnsi="Symbol" w:hint="default"/>
      </w:rPr>
    </w:lvl>
    <w:lvl w:ilvl="1" w:tplc="04190003" w:tentative="1">
      <w:start w:val="1"/>
      <w:numFmt w:val="bullet"/>
      <w:lvlText w:val="o"/>
      <w:lvlJc w:val="left"/>
      <w:pPr>
        <w:ind w:left="1920" w:hanging="360"/>
      </w:pPr>
      <w:rPr>
        <w:rFonts w:ascii="Courier New" w:hAnsi="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
    <w:nsid w:val="0CD90521"/>
    <w:multiLevelType w:val="hybridMultilevel"/>
    <w:tmpl w:val="FFFFFFFF"/>
    <w:lvl w:ilvl="0" w:tplc="A8C03FE8">
      <w:start w:val="1"/>
      <w:numFmt w:val="decimal"/>
      <w:lvlText w:val="%1."/>
      <w:lvlJc w:val="left"/>
      <w:pPr>
        <w:ind w:left="1065" w:hanging="705"/>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144F4951"/>
    <w:multiLevelType w:val="multilevel"/>
    <w:tmpl w:val="FFFFFFFF"/>
    <w:lvl w:ilvl="0">
      <w:start w:val="1"/>
      <w:numFmt w:val="decimal"/>
      <w:lvlText w:val="%1."/>
      <w:lvlJc w:val="left"/>
      <w:pPr>
        <w:ind w:left="480" w:hanging="480"/>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3">
    <w:nsid w:val="19062A3F"/>
    <w:multiLevelType w:val="multilevel"/>
    <w:tmpl w:val="E0025C0C"/>
    <w:lvl w:ilvl="0">
      <w:start w:val="1"/>
      <w:numFmt w:val="decimal"/>
      <w:lvlText w:val="%1."/>
      <w:lvlJc w:val="left"/>
      <w:pPr>
        <w:ind w:left="4897" w:hanging="360"/>
      </w:pPr>
      <w:rPr>
        <w:rFonts w:ascii="Times New Roman" w:hAnsi="Times New Roman" w:cs="Times New Roman"/>
        <w:b/>
        <w:sz w:val="24"/>
      </w:rPr>
    </w:lvl>
    <w:lvl w:ilvl="1">
      <w:start w:val="1"/>
      <w:numFmt w:val="decimal"/>
      <w:lvlText w:val="%1.%2."/>
      <w:lvlJc w:val="left"/>
      <w:pPr>
        <w:ind w:left="3556" w:hanging="720"/>
      </w:pPr>
      <w:rPr>
        <w:rFonts w:ascii="Times New Roman" w:hAnsi="Times New Roman" w:cs="Times New Roman"/>
        <w:b w:val="0"/>
        <w:sz w:val="24"/>
      </w:rPr>
    </w:lvl>
    <w:lvl w:ilvl="2">
      <w:start w:val="1"/>
      <w:numFmt w:val="decimal"/>
      <w:lvlText w:val="%1.%2.%3."/>
      <w:lvlJc w:val="left"/>
      <w:pPr>
        <w:ind w:left="2563" w:hanging="720"/>
      </w:pPr>
      <w:rPr>
        <w:rFonts w:cs="Times New Roman"/>
        <w:b w:val="0"/>
      </w:rPr>
    </w:lvl>
    <w:lvl w:ilvl="3">
      <w:start w:val="1"/>
      <w:numFmt w:val="decimal"/>
      <w:lvlText w:val="%1.%2.%3.%4."/>
      <w:lvlJc w:val="left"/>
      <w:pPr>
        <w:ind w:left="2923" w:hanging="1080"/>
      </w:pPr>
      <w:rPr>
        <w:rFonts w:cs="Times New Roman"/>
      </w:rPr>
    </w:lvl>
    <w:lvl w:ilvl="4">
      <w:start w:val="1"/>
      <w:numFmt w:val="decimal"/>
      <w:lvlText w:val="%1.%2.%3.%4.%5."/>
      <w:lvlJc w:val="left"/>
      <w:pPr>
        <w:ind w:left="2923" w:hanging="1080"/>
      </w:pPr>
      <w:rPr>
        <w:rFonts w:cs="Times New Roman"/>
      </w:rPr>
    </w:lvl>
    <w:lvl w:ilvl="5">
      <w:start w:val="1"/>
      <w:numFmt w:val="decimal"/>
      <w:lvlText w:val="%1.%2.%3.%4.%5.%6."/>
      <w:lvlJc w:val="left"/>
      <w:pPr>
        <w:ind w:left="3283" w:hanging="1440"/>
      </w:pPr>
      <w:rPr>
        <w:rFonts w:cs="Times New Roman"/>
      </w:rPr>
    </w:lvl>
    <w:lvl w:ilvl="6">
      <w:start w:val="1"/>
      <w:numFmt w:val="decimal"/>
      <w:lvlText w:val="%1.%2.%3.%4.%5.%6.%7."/>
      <w:lvlJc w:val="left"/>
      <w:pPr>
        <w:ind w:left="3643" w:hanging="1800"/>
      </w:pPr>
      <w:rPr>
        <w:rFonts w:cs="Times New Roman"/>
      </w:rPr>
    </w:lvl>
    <w:lvl w:ilvl="7">
      <w:start w:val="1"/>
      <w:numFmt w:val="decimal"/>
      <w:lvlText w:val="%1.%2.%3.%4.%5.%6.%7.%8."/>
      <w:lvlJc w:val="left"/>
      <w:pPr>
        <w:ind w:left="3643" w:hanging="1800"/>
      </w:pPr>
      <w:rPr>
        <w:rFonts w:cs="Times New Roman"/>
      </w:rPr>
    </w:lvl>
    <w:lvl w:ilvl="8">
      <w:start w:val="1"/>
      <w:numFmt w:val="decimal"/>
      <w:lvlText w:val="%1.%2.%3.%4.%5.%6.%7.%8.%9."/>
      <w:lvlJc w:val="left"/>
      <w:pPr>
        <w:ind w:left="4003" w:hanging="2160"/>
      </w:pPr>
      <w:rPr>
        <w:rFonts w:cs="Times New Roman"/>
      </w:rPr>
    </w:lvl>
  </w:abstractNum>
  <w:abstractNum w:abstractNumId="4">
    <w:nsid w:val="20DE1BFD"/>
    <w:multiLevelType w:val="hybridMultilevel"/>
    <w:tmpl w:val="04CC75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5444A44"/>
    <w:multiLevelType w:val="multilevel"/>
    <w:tmpl w:val="7960BACA"/>
    <w:lvl w:ilvl="0">
      <w:start w:val="1"/>
      <w:numFmt w:val="decimal"/>
      <w:lvlText w:val="%1."/>
      <w:lvlJc w:val="left"/>
      <w:pPr>
        <w:ind w:left="227" w:hanging="227"/>
      </w:pPr>
      <w:rPr>
        <w:rFonts w:cs="Times New Roman" w:hint="default"/>
      </w:rPr>
    </w:lvl>
    <w:lvl w:ilvl="1">
      <w:start w:val="1"/>
      <w:numFmt w:val="decimal"/>
      <w:lvlText w:val="%1.%2."/>
      <w:lvlJc w:val="left"/>
      <w:pPr>
        <w:ind w:left="480"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273C68EE"/>
    <w:multiLevelType w:val="hybridMultilevel"/>
    <w:tmpl w:val="FDE28D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D6247E2"/>
    <w:multiLevelType w:val="hybridMultilevel"/>
    <w:tmpl w:val="E98A14C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2715A0"/>
    <w:multiLevelType w:val="hybridMultilevel"/>
    <w:tmpl w:val="760C1A7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E865B3D"/>
    <w:multiLevelType w:val="multilevel"/>
    <w:tmpl w:val="F3D8282C"/>
    <w:lvl w:ilvl="0">
      <w:start w:val="11"/>
      <w:numFmt w:val="decimal"/>
      <w:lvlText w:val="%1."/>
      <w:lvlJc w:val="left"/>
      <w:pPr>
        <w:ind w:left="227" w:hanging="227"/>
      </w:pPr>
      <w:rPr>
        <w:rFonts w:cs="Times New Roman" w:hint="default"/>
      </w:rPr>
    </w:lvl>
    <w:lvl w:ilvl="1">
      <w:start w:val="1"/>
      <w:numFmt w:val="decimal"/>
      <w:lvlText w:val="%1.%2."/>
      <w:lvlJc w:val="left"/>
      <w:pPr>
        <w:ind w:left="764"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nsid w:val="457D04DB"/>
    <w:multiLevelType w:val="hybridMultilevel"/>
    <w:tmpl w:val="FF76E5C6"/>
    <w:lvl w:ilvl="0" w:tplc="0419000D">
      <w:start w:val="1"/>
      <w:numFmt w:val="bullet"/>
      <w:lvlText w:val=""/>
      <w:lvlJc w:val="left"/>
      <w:pPr>
        <w:ind w:left="1200" w:hanging="360"/>
      </w:pPr>
      <w:rPr>
        <w:rFonts w:ascii="Wingdings" w:hAnsi="Wingdings" w:hint="default"/>
      </w:rPr>
    </w:lvl>
    <w:lvl w:ilvl="1" w:tplc="04190003" w:tentative="1">
      <w:start w:val="1"/>
      <w:numFmt w:val="bullet"/>
      <w:lvlText w:val="o"/>
      <w:lvlJc w:val="left"/>
      <w:pPr>
        <w:ind w:left="1920" w:hanging="360"/>
      </w:pPr>
      <w:rPr>
        <w:rFonts w:ascii="Courier New" w:hAnsi="Courier New" w:hint="default"/>
      </w:rPr>
    </w:lvl>
    <w:lvl w:ilvl="2" w:tplc="04190005" w:tentative="1">
      <w:start w:val="1"/>
      <w:numFmt w:val="bullet"/>
      <w:lvlText w:val=""/>
      <w:lvlJc w:val="left"/>
      <w:pPr>
        <w:ind w:left="2640" w:hanging="360"/>
      </w:pPr>
      <w:rPr>
        <w:rFonts w:ascii="Wingdings" w:hAnsi="Wingdings" w:hint="default"/>
      </w:rPr>
    </w:lvl>
    <w:lvl w:ilvl="3" w:tplc="04190001" w:tentative="1">
      <w:start w:val="1"/>
      <w:numFmt w:val="bullet"/>
      <w:lvlText w:val=""/>
      <w:lvlJc w:val="left"/>
      <w:pPr>
        <w:ind w:left="3360" w:hanging="360"/>
      </w:pPr>
      <w:rPr>
        <w:rFonts w:ascii="Symbol" w:hAnsi="Symbol" w:hint="default"/>
      </w:rPr>
    </w:lvl>
    <w:lvl w:ilvl="4" w:tplc="04190003" w:tentative="1">
      <w:start w:val="1"/>
      <w:numFmt w:val="bullet"/>
      <w:lvlText w:val="o"/>
      <w:lvlJc w:val="left"/>
      <w:pPr>
        <w:ind w:left="4080" w:hanging="360"/>
      </w:pPr>
      <w:rPr>
        <w:rFonts w:ascii="Courier New" w:hAnsi="Courier New" w:hint="default"/>
      </w:rPr>
    </w:lvl>
    <w:lvl w:ilvl="5" w:tplc="04190005" w:tentative="1">
      <w:start w:val="1"/>
      <w:numFmt w:val="bullet"/>
      <w:lvlText w:val=""/>
      <w:lvlJc w:val="left"/>
      <w:pPr>
        <w:ind w:left="4800" w:hanging="360"/>
      </w:pPr>
      <w:rPr>
        <w:rFonts w:ascii="Wingdings" w:hAnsi="Wingdings" w:hint="default"/>
      </w:rPr>
    </w:lvl>
    <w:lvl w:ilvl="6" w:tplc="04190001" w:tentative="1">
      <w:start w:val="1"/>
      <w:numFmt w:val="bullet"/>
      <w:lvlText w:val=""/>
      <w:lvlJc w:val="left"/>
      <w:pPr>
        <w:ind w:left="5520" w:hanging="360"/>
      </w:pPr>
      <w:rPr>
        <w:rFonts w:ascii="Symbol" w:hAnsi="Symbol" w:hint="default"/>
      </w:rPr>
    </w:lvl>
    <w:lvl w:ilvl="7" w:tplc="04190003" w:tentative="1">
      <w:start w:val="1"/>
      <w:numFmt w:val="bullet"/>
      <w:lvlText w:val="o"/>
      <w:lvlJc w:val="left"/>
      <w:pPr>
        <w:ind w:left="6240" w:hanging="360"/>
      </w:pPr>
      <w:rPr>
        <w:rFonts w:ascii="Courier New" w:hAnsi="Courier New" w:hint="default"/>
      </w:rPr>
    </w:lvl>
    <w:lvl w:ilvl="8" w:tplc="04190005" w:tentative="1">
      <w:start w:val="1"/>
      <w:numFmt w:val="bullet"/>
      <w:lvlText w:val=""/>
      <w:lvlJc w:val="left"/>
      <w:pPr>
        <w:ind w:left="6960" w:hanging="360"/>
      </w:pPr>
      <w:rPr>
        <w:rFonts w:ascii="Wingdings" w:hAnsi="Wingdings" w:hint="default"/>
      </w:rPr>
    </w:lvl>
  </w:abstractNum>
  <w:abstractNum w:abstractNumId="11">
    <w:nsid w:val="481C1EBC"/>
    <w:multiLevelType w:val="hybridMultilevel"/>
    <w:tmpl w:val="FFFFFFFF"/>
    <w:lvl w:ilvl="0" w:tplc="66F2B0F2">
      <w:start w:val="6"/>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nsid w:val="4D340001"/>
    <w:multiLevelType w:val="multilevel"/>
    <w:tmpl w:val="FFFFFFFF"/>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13">
    <w:nsid w:val="503C4CC5"/>
    <w:multiLevelType w:val="hybridMultilevel"/>
    <w:tmpl w:val="2EB8D820"/>
    <w:lvl w:ilvl="0" w:tplc="E7FE775A">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4">
    <w:nsid w:val="52E31D71"/>
    <w:multiLevelType w:val="multilevel"/>
    <w:tmpl w:val="49D83320"/>
    <w:lvl w:ilvl="0">
      <w:start w:val="7"/>
      <w:numFmt w:val="decimal"/>
      <w:lvlText w:val="%1."/>
      <w:lvlJc w:val="left"/>
      <w:pPr>
        <w:ind w:left="227" w:hanging="227"/>
      </w:pPr>
      <w:rPr>
        <w:rFonts w:cs="Times New Roman" w:hint="default"/>
      </w:rPr>
    </w:lvl>
    <w:lvl w:ilvl="1">
      <w:start w:val="1"/>
      <w:numFmt w:val="decimal"/>
      <w:lvlText w:val="%1.%2."/>
      <w:lvlJc w:val="left"/>
      <w:pPr>
        <w:ind w:left="764"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59E14940"/>
    <w:multiLevelType w:val="multilevel"/>
    <w:tmpl w:val="8C0042F8"/>
    <w:lvl w:ilvl="0">
      <w:start w:val="10"/>
      <w:numFmt w:val="decimal"/>
      <w:lvlText w:val="%1."/>
      <w:lvlJc w:val="left"/>
      <w:pPr>
        <w:ind w:left="227" w:hanging="227"/>
      </w:pPr>
      <w:rPr>
        <w:rFonts w:cs="Times New Roman" w:hint="default"/>
      </w:rPr>
    </w:lvl>
    <w:lvl w:ilvl="1">
      <w:start w:val="1"/>
      <w:numFmt w:val="decimal"/>
      <w:lvlText w:val="%1.%2."/>
      <w:lvlJc w:val="left"/>
      <w:pPr>
        <w:ind w:left="764"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6">
    <w:nsid w:val="655D6B64"/>
    <w:multiLevelType w:val="hybridMultilevel"/>
    <w:tmpl w:val="52CCCF9C"/>
    <w:lvl w:ilvl="0" w:tplc="33C6BFCC">
      <w:start w:val="8"/>
      <w:numFmt w:val="decimal"/>
      <w:lvlText w:val="%1."/>
      <w:lvlJc w:val="left"/>
      <w:pPr>
        <w:ind w:left="900" w:hanging="360"/>
      </w:pPr>
      <w:rPr>
        <w:rFonts w:cs="Times New Roman" w:hint="default"/>
      </w:rPr>
    </w:lvl>
    <w:lvl w:ilvl="1" w:tplc="9CDC4598">
      <w:start w:val="1"/>
      <w:numFmt w:val="lowerLetter"/>
      <w:lvlText w:val="%2."/>
      <w:lvlJc w:val="left"/>
      <w:pPr>
        <w:ind w:left="1620" w:hanging="360"/>
      </w:pPr>
      <w:rPr>
        <w:rFonts w:cs="Times New Roman"/>
      </w:rPr>
    </w:lvl>
    <w:lvl w:ilvl="2" w:tplc="5C1E5194">
      <w:start w:val="1"/>
      <w:numFmt w:val="lowerRoman"/>
      <w:lvlText w:val="%3."/>
      <w:lvlJc w:val="right"/>
      <w:pPr>
        <w:ind w:left="2340" w:hanging="180"/>
      </w:pPr>
      <w:rPr>
        <w:rFonts w:cs="Times New Roman"/>
      </w:rPr>
    </w:lvl>
    <w:lvl w:ilvl="3" w:tplc="05504C98">
      <w:start w:val="1"/>
      <w:numFmt w:val="decimal"/>
      <w:lvlText w:val="%4."/>
      <w:lvlJc w:val="left"/>
      <w:pPr>
        <w:ind w:left="3060" w:hanging="360"/>
      </w:pPr>
      <w:rPr>
        <w:rFonts w:cs="Times New Roman"/>
      </w:rPr>
    </w:lvl>
    <w:lvl w:ilvl="4" w:tplc="D3003276">
      <w:start w:val="1"/>
      <w:numFmt w:val="lowerLetter"/>
      <w:lvlText w:val="%5."/>
      <w:lvlJc w:val="left"/>
      <w:pPr>
        <w:ind w:left="3780" w:hanging="360"/>
      </w:pPr>
      <w:rPr>
        <w:rFonts w:cs="Times New Roman"/>
      </w:rPr>
    </w:lvl>
    <w:lvl w:ilvl="5" w:tplc="52CA7E0C">
      <w:start w:val="1"/>
      <w:numFmt w:val="lowerRoman"/>
      <w:lvlText w:val="%6."/>
      <w:lvlJc w:val="right"/>
      <w:pPr>
        <w:ind w:left="4500" w:hanging="180"/>
      </w:pPr>
      <w:rPr>
        <w:rFonts w:cs="Times New Roman"/>
      </w:rPr>
    </w:lvl>
    <w:lvl w:ilvl="6" w:tplc="13446892">
      <w:start w:val="1"/>
      <w:numFmt w:val="decimal"/>
      <w:lvlText w:val="%7."/>
      <w:lvlJc w:val="left"/>
      <w:pPr>
        <w:ind w:left="5220" w:hanging="360"/>
      </w:pPr>
      <w:rPr>
        <w:rFonts w:cs="Times New Roman"/>
      </w:rPr>
    </w:lvl>
    <w:lvl w:ilvl="7" w:tplc="47223742">
      <w:start w:val="1"/>
      <w:numFmt w:val="lowerLetter"/>
      <w:lvlText w:val="%8."/>
      <w:lvlJc w:val="left"/>
      <w:pPr>
        <w:ind w:left="5940" w:hanging="360"/>
      </w:pPr>
      <w:rPr>
        <w:rFonts w:cs="Times New Roman"/>
      </w:rPr>
    </w:lvl>
    <w:lvl w:ilvl="8" w:tplc="4C36290A">
      <w:start w:val="1"/>
      <w:numFmt w:val="lowerRoman"/>
      <w:lvlText w:val="%9."/>
      <w:lvlJc w:val="right"/>
      <w:pPr>
        <w:ind w:left="6660" w:hanging="180"/>
      </w:pPr>
      <w:rPr>
        <w:rFonts w:cs="Times New Roman"/>
      </w:rPr>
    </w:lvl>
  </w:abstractNum>
  <w:abstractNum w:abstractNumId="17">
    <w:nsid w:val="66761377"/>
    <w:multiLevelType w:val="multilevel"/>
    <w:tmpl w:val="70C4AE92"/>
    <w:lvl w:ilvl="0">
      <w:start w:val="3"/>
      <w:numFmt w:val="decimal"/>
      <w:lvlText w:val="%1."/>
      <w:lvlJc w:val="left"/>
      <w:pPr>
        <w:ind w:left="227" w:hanging="227"/>
      </w:pPr>
      <w:rPr>
        <w:rFonts w:cs="Times New Roman" w:hint="default"/>
      </w:rPr>
    </w:lvl>
    <w:lvl w:ilvl="1">
      <w:start w:val="1"/>
      <w:numFmt w:val="decimal"/>
      <w:lvlText w:val="%1.%2."/>
      <w:lvlJc w:val="left"/>
      <w:pPr>
        <w:ind w:left="764"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6FCD6962"/>
    <w:multiLevelType w:val="multilevel"/>
    <w:tmpl w:val="9D2E590E"/>
    <w:lvl w:ilvl="0">
      <w:start w:val="6"/>
      <w:numFmt w:val="decimal"/>
      <w:lvlText w:val="%1."/>
      <w:lvlJc w:val="left"/>
      <w:pPr>
        <w:ind w:left="227" w:hanging="227"/>
      </w:pPr>
      <w:rPr>
        <w:rFonts w:cs="Times New Roman" w:hint="default"/>
      </w:rPr>
    </w:lvl>
    <w:lvl w:ilvl="1">
      <w:start w:val="1"/>
      <w:numFmt w:val="decimal"/>
      <w:lvlText w:val="%1.%2."/>
      <w:lvlJc w:val="left"/>
      <w:pPr>
        <w:ind w:left="764" w:hanging="48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9">
    <w:nsid w:val="7D8F21C9"/>
    <w:multiLevelType w:val="hybridMultilevel"/>
    <w:tmpl w:val="A4C2523C"/>
    <w:lvl w:ilvl="0" w:tplc="604E28FE">
      <w:start w:val="1"/>
      <w:numFmt w:val="decimal"/>
      <w:lvlText w:val="%1."/>
      <w:lvlJc w:val="left"/>
      <w:pPr>
        <w:tabs>
          <w:tab w:val="num" w:pos="864"/>
        </w:tabs>
      </w:pPr>
      <w:rPr>
        <w:rFonts w:cs="Times New Roman"/>
        <w:b/>
        <w:sz w:val="24"/>
        <w:szCs w:val="24"/>
      </w:rPr>
    </w:lvl>
    <w:lvl w:ilvl="1" w:tplc="E238432C">
      <w:start w:val="1"/>
      <w:numFmt w:val="decimal"/>
      <w:lvlText w:val="%2."/>
      <w:lvlJc w:val="left"/>
      <w:pPr>
        <w:tabs>
          <w:tab w:val="num" w:pos="1944"/>
        </w:tabs>
        <w:ind w:left="1944" w:hanging="360"/>
      </w:pPr>
      <w:rPr>
        <w:rFonts w:cs="Times New Roman"/>
      </w:rPr>
    </w:lvl>
    <w:lvl w:ilvl="2" w:tplc="54F4A6FE">
      <w:start w:val="1"/>
      <w:numFmt w:val="decimal"/>
      <w:lvlText w:val="%3."/>
      <w:lvlJc w:val="left"/>
      <w:pPr>
        <w:tabs>
          <w:tab w:val="num" w:pos="2304"/>
        </w:tabs>
        <w:ind w:left="2304" w:hanging="360"/>
      </w:pPr>
      <w:rPr>
        <w:rFonts w:cs="Times New Roman"/>
      </w:rPr>
    </w:lvl>
    <w:lvl w:ilvl="3" w:tplc="FD08B818">
      <w:start w:val="1"/>
      <w:numFmt w:val="decimal"/>
      <w:lvlText w:val="%4."/>
      <w:lvlJc w:val="left"/>
      <w:pPr>
        <w:tabs>
          <w:tab w:val="num" w:pos="2664"/>
        </w:tabs>
        <w:ind w:left="2664" w:hanging="360"/>
      </w:pPr>
      <w:rPr>
        <w:rFonts w:cs="Times New Roman"/>
      </w:rPr>
    </w:lvl>
    <w:lvl w:ilvl="4" w:tplc="241A5CB6">
      <w:start w:val="1"/>
      <w:numFmt w:val="decimal"/>
      <w:lvlText w:val="%5."/>
      <w:lvlJc w:val="left"/>
      <w:pPr>
        <w:tabs>
          <w:tab w:val="num" w:pos="3024"/>
        </w:tabs>
        <w:ind w:left="3024" w:hanging="360"/>
      </w:pPr>
      <w:rPr>
        <w:rFonts w:cs="Times New Roman"/>
      </w:rPr>
    </w:lvl>
    <w:lvl w:ilvl="5" w:tplc="37B0DB8A">
      <w:start w:val="1"/>
      <w:numFmt w:val="decimal"/>
      <w:lvlText w:val="%6."/>
      <w:lvlJc w:val="left"/>
      <w:pPr>
        <w:tabs>
          <w:tab w:val="num" w:pos="3384"/>
        </w:tabs>
        <w:ind w:left="3384" w:hanging="360"/>
      </w:pPr>
      <w:rPr>
        <w:rFonts w:cs="Times New Roman"/>
      </w:rPr>
    </w:lvl>
    <w:lvl w:ilvl="6" w:tplc="DBC227C2">
      <w:start w:val="1"/>
      <w:numFmt w:val="decimal"/>
      <w:lvlText w:val="%7."/>
      <w:lvlJc w:val="left"/>
      <w:pPr>
        <w:tabs>
          <w:tab w:val="num" w:pos="3744"/>
        </w:tabs>
        <w:ind w:left="3744" w:hanging="360"/>
      </w:pPr>
      <w:rPr>
        <w:rFonts w:cs="Times New Roman"/>
      </w:rPr>
    </w:lvl>
    <w:lvl w:ilvl="7" w:tplc="AAAABD58">
      <w:start w:val="1"/>
      <w:numFmt w:val="decimal"/>
      <w:lvlText w:val="%8."/>
      <w:lvlJc w:val="left"/>
      <w:pPr>
        <w:tabs>
          <w:tab w:val="num" w:pos="4104"/>
        </w:tabs>
        <w:ind w:left="4104" w:hanging="360"/>
      </w:pPr>
      <w:rPr>
        <w:rFonts w:cs="Times New Roman"/>
      </w:rPr>
    </w:lvl>
    <w:lvl w:ilvl="8" w:tplc="55C862A4">
      <w:start w:val="1"/>
      <w:numFmt w:val="decimal"/>
      <w:lvlText w:val="%9."/>
      <w:lvlJc w:val="left"/>
      <w:pPr>
        <w:tabs>
          <w:tab w:val="num" w:pos="4464"/>
        </w:tabs>
        <w:ind w:left="4464" w:hanging="360"/>
      </w:pPr>
      <w:rPr>
        <w:rFonts w:cs="Times New Roman"/>
      </w:rPr>
    </w:lvl>
  </w:abstractNum>
  <w:num w:numId="1">
    <w:abstractNumId w:val="5"/>
  </w:num>
  <w:num w:numId="2">
    <w:abstractNumId w:val="12"/>
  </w:num>
  <w:num w:numId="3">
    <w:abstractNumId w:val="11"/>
  </w:num>
  <w:num w:numId="4">
    <w:abstractNumId w:val="1"/>
  </w:num>
  <w:num w:numId="5">
    <w:abstractNumId w:val="8"/>
  </w:num>
  <w:num w:numId="6">
    <w:abstractNumId w:val="16"/>
  </w:num>
  <w:num w:numId="7">
    <w:abstractNumId w:val="19"/>
  </w:num>
  <w:num w:numId="8">
    <w:abstractNumId w:val="3"/>
  </w:num>
  <w:num w:numId="9">
    <w:abstractNumId w:val="2"/>
  </w:num>
  <w:num w:numId="10">
    <w:abstractNumId w:val="6"/>
  </w:num>
  <w:num w:numId="11">
    <w:abstractNumId w:val="7"/>
  </w:num>
  <w:num w:numId="12">
    <w:abstractNumId w:val="4"/>
  </w:num>
  <w:num w:numId="13">
    <w:abstractNumId w:val="10"/>
  </w:num>
  <w:num w:numId="14">
    <w:abstractNumId w:val="0"/>
  </w:num>
  <w:num w:numId="15">
    <w:abstractNumId w:val="17"/>
  </w:num>
  <w:num w:numId="16">
    <w:abstractNumId w:val="18"/>
  </w:num>
  <w:num w:numId="17">
    <w:abstractNumId w:val="14"/>
  </w:num>
  <w:num w:numId="18">
    <w:abstractNumId w:val="15"/>
  </w:num>
  <w:num w:numId="19">
    <w:abstractNumId w:val="9"/>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4D23"/>
    <w:rsid w:val="00017B69"/>
    <w:rsid w:val="00021710"/>
    <w:rsid w:val="00024961"/>
    <w:rsid w:val="000274CF"/>
    <w:rsid w:val="00035E23"/>
    <w:rsid w:val="00070C8B"/>
    <w:rsid w:val="00071D87"/>
    <w:rsid w:val="00074520"/>
    <w:rsid w:val="000753A9"/>
    <w:rsid w:val="000853C3"/>
    <w:rsid w:val="0008643F"/>
    <w:rsid w:val="000923F6"/>
    <w:rsid w:val="00095217"/>
    <w:rsid w:val="000A13C0"/>
    <w:rsid w:val="000B5651"/>
    <w:rsid w:val="000F2E96"/>
    <w:rsid w:val="000F3DD3"/>
    <w:rsid w:val="00103912"/>
    <w:rsid w:val="00103A26"/>
    <w:rsid w:val="001041CD"/>
    <w:rsid w:val="0010616B"/>
    <w:rsid w:val="001222A8"/>
    <w:rsid w:val="00123105"/>
    <w:rsid w:val="00134E82"/>
    <w:rsid w:val="00135C34"/>
    <w:rsid w:val="001524A0"/>
    <w:rsid w:val="00154626"/>
    <w:rsid w:val="00175710"/>
    <w:rsid w:val="00182563"/>
    <w:rsid w:val="001836EB"/>
    <w:rsid w:val="0018585D"/>
    <w:rsid w:val="00193BD1"/>
    <w:rsid w:val="001A65E3"/>
    <w:rsid w:val="001B1768"/>
    <w:rsid w:val="001C35D3"/>
    <w:rsid w:val="001E018B"/>
    <w:rsid w:val="001F42EC"/>
    <w:rsid w:val="001F5B43"/>
    <w:rsid w:val="00205551"/>
    <w:rsid w:val="002139B9"/>
    <w:rsid w:val="00213A06"/>
    <w:rsid w:val="00221193"/>
    <w:rsid w:val="002224D7"/>
    <w:rsid w:val="00231773"/>
    <w:rsid w:val="00236BCC"/>
    <w:rsid w:val="002625F2"/>
    <w:rsid w:val="0026355C"/>
    <w:rsid w:val="0027502D"/>
    <w:rsid w:val="002818FA"/>
    <w:rsid w:val="00283768"/>
    <w:rsid w:val="00284BC1"/>
    <w:rsid w:val="002875C0"/>
    <w:rsid w:val="002960F6"/>
    <w:rsid w:val="002B6AB0"/>
    <w:rsid w:val="002D4D23"/>
    <w:rsid w:val="002D638A"/>
    <w:rsid w:val="002F1D98"/>
    <w:rsid w:val="002F331F"/>
    <w:rsid w:val="002F5212"/>
    <w:rsid w:val="002F56B8"/>
    <w:rsid w:val="00303770"/>
    <w:rsid w:val="003141B5"/>
    <w:rsid w:val="00315963"/>
    <w:rsid w:val="00316CAD"/>
    <w:rsid w:val="003224B7"/>
    <w:rsid w:val="00343C38"/>
    <w:rsid w:val="00377EBD"/>
    <w:rsid w:val="00392E96"/>
    <w:rsid w:val="00396D46"/>
    <w:rsid w:val="003A023C"/>
    <w:rsid w:val="003B0CEE"/>
    <w:rsid w:val="003B5490"/>
    <w:rsid w:val="003C6D63"/>
    <w:rsid w:val="003E7D06"/>
    <w:rsid w:val="003F1A51"/>
    <w:rsid w:val="00403AE0"/>
    <w:rsid w:val="00423F3A"/>
    <w:rsid w:val="004360AF"/>
    <w:rsid w:val="00437FC2"/>
    <w:rsid w:val="00457792"/>
    <w:rsid w:val="00467124"/>
    <w:rsid w:val="00476918"/>
    <w:rsid w:val="004816EF"/>
    <w:rsid w:val="00497327"/>
    <w:rsid w:val="004A227F"/>
    <w:rsid w:val="004A36D0"/>
    <w:rsid w:val="004A7DAE"/>
    <w:rsid w:val="004B5083"/>
    <w:rsid w:val="004B53EF"/>
    <w:rsid w:val="004B557B"/>
    <w:rsid w:val="004C0034"/>
    <w:rsid w:val="00522E77"/>
    <w:rsid w:val="00531CF5"/>
    <w:rsid w:val="00536BE5"/>
    <w:rsid w:val="0054036D"/>
    <w:rsid w:val="00540C9B"/>
    <w:rsid w:val="00544E6E"/>
    <w:rsid w:val="00560446"/>
    <w:rsid w:val="0057457F"/>
    <w:rsid w:val="00585C13"/>
    <w:rsid w:val="00597D7D"/>
    <w:rsid w:val="005B0D12"/>
    <w:rsid w:val="005B1C28"/>
    <w:rsid w:val="005C788F"/>
    <w:rsid w:val="005D646E"/>
    <w:rsid w:val="005F03C0"/>
    <w:rsid w:val="005F142B"/>
    <w:rsid w:val="005F225F"/>
    <w:rsid w:val="005F3776"/>
    <w:rsid w:val="005F4652"/>
    <w:rsid w:val="005F6525"/>
    <w:rsid w:val="005F6CB3"/>
    <w:rsid w:val="00662B01"/>
    <w:rsid w:val="006675E6"/>
    <w:rsid w:val="00676B22"/>
    <w:rsid w:val="006914D2"/>
    <w:rsid w:val="00695D69"/>
    <w:rsid w:val="006A4C28"/>
    <w:rsid w:val="006A61D0"/>
    <w:rsid w:val="006B316A"/>
    <w:rsid w:val="006C02ED"/>
    <w:rsid w:val="006D21B1"/>
    <w:rsid w:val="00707F3D"/>
    <w:rsid w:val="00712981"/>
    <w:rsid w:val="00725CB6"/>
    <w:rsid w:val="0073580A"/>
    <w:rsid w:val="00742826"/>
    <w:rsid w:val="00752B04"/>
    <w:rsid w:val="00763A8C"/>
    <w:rsid w:val="007713A3"/>
    <w:rsid w:val="00784049"/>
    <w:rsid w:val="00792300"/>
    <w:rsid w:val="007C0750"/>
    <w:rsid w:val="007C081E"/>
    <w:rsid w:val="007E10BF"/>
    <w:rsid w:val="007E333F"/>
    <w:rsid w:val="007F75C4"/>
    <w:rsid w:val="00800841"/>
    <w:rsid w:val="00801D54"/>
    <w:rsid w:val="00804615"/>
    <w:rsid w:val="008203F4"/>
    <w:rsid w:val="008227C8"/>
    <w:rsid w:val="008266C4"/>
    <w:rsid w:val="00827026"/>
    <w:rsid w:val="0083036E"/>
    <w:rsid w:val="008349BB"/>
    <w:rsid w:val="00845CEC"/>
    <w:rsid w:val="00850410"/>
    <w:rsid w:val="008532F2"/>
    <w:rsid w:val="008667B4"/>
    <w:rsid w:val="008708D3"/>
    <w:rsid w:val="008739AC"/>
    <w:rsid w:val="0089096D"/>
    <w:rsid w:val="00895979"/>
    <w:rsid w:val="008B0575"/>
    <w:rsid w:val="008B5021"/>
    <w:rsid w:val="008C35B9"/>
    <w:rsid w:val="008C382D"/>
    <w:rsid w:val="008E0BD9"/>
    <w:rsid w:val="008E462D"/>
    <w:rsid w:val="00906416"/>
    <w:rsid w:val="00922D8E"/>
    <w:rsid w:val="00931C03"/>
    <w:rsid w:val="00932FD0"/>
    <w:rsid w:val="009334DE"/>
    <w:rsid w:val="009656E0"/>
    <w:rsid w:val="00992C60"/>
    <w:rsid w:val="009A1248"/>
    <w:rsid w:val="009A4E01"/>
    <w:rsid w:val="009B0874"/>
    <w:rsid w:val="009C6F9D"/>
    <w:rsid w:val="00A130A3"/>
    <w:rsid w:val="00A14AC5"/>
    <w:rsid w:val="00A16350"/>
    <w:rsid w:val="00A410F8"/>
    <w:rsid w:val="00A52D71"/>
    <w:rsid w:val="00A66660"/>
    <w:rsid w:val="00A74AA3"/>
    <w:rsid w:val="00A75B54"/>
    <w:rsid w:val="00A839EA"/>
    <w:rsid w:val="00AA5EB6"/>
    <w:rsid w:val="00AB4162"/>
    <w:rsid w:val="00AB695B"/>
    <w:rsid w:val="00AC17EE"/>
    <w:rsid w:val="00AE0A92"/>
    <w:rsid w:val="00AE219F"/>
    <w:rsid w:val="00B003B8"/>
    <w:rsid w:val="00B02F89"/>
    <w:rsid w:val="00B100A4"/>
    <w:rsid w:val="00B1584E"/>
    <w:rsid w:val="00B208DD"/>
    <w:rsid w:val="00B2111A"/>
    <w:rsid w:val="00B24F9D"/>
    <w:rsid w:val="00B41173"/>
    <w:rsid w:val="00B67AF7"/>
    <w:rsid w:val="00B822DE"/>
    <w:rsid w:val="00BA23DF"/>
    <w:rsid w:val="00BB00CA"/>
    <w:rsid w:val="00BC74D7"/>
    <w:rsid w:val="00BD5919"/>
    <w:rsid w:val="00BD6512"/>
    <w:rsid w:val="00C06491"/>
    <w:rsid w:val="00C07E50"/>
    <w:rsid w:val="00C12A51"/>
    <w:rsid w:val="00C1626E"/>
    <w:rsid w:val="00C27AA6"/>
    <w:rsid w:val="00C355D1"/>
    <w:rsid w:val="00C46715"/>
    <w:rsid w:val="00C52449"/>
    <w:rsid w:val="00C61EA8"/>
    <w:rsid w:val="00C626F0"/>
    <w:rsid w:val="00C65435"/>
    <w:rsid w:val="00C749F6"/>
    <w:rsid w:val="00C76183"/>
    <w:rsid w:val="00C81305"/>
    <w:rsid w:val="00C81CDB"/>
    <w:rsid w:val="00C86E1C"/>
    <w:rsid w:val="00CA1671"/>
    <w:rsid w:val="00CA7FC4"/>
    <w:rsid w:val="00CB27CB"/>
    <w:rsid w:val="00CB334A"/>
    <w:rsid w:val="00CB5662"/>
    <w:rsid w:val="00CC097E"/>
    <w:rsid w:val="00CC1A80"/>
    <w:rsid w:val="00CE32EA"/>
    <w:rsid w:val="00D00477"/>
    <w:rsid w:val="00D03495"/>
    <w:rsid w:val="00D20171"/>
    <w:rsid w:val="00D337B9"/>
    <w:rsid w:val="00D34B30"/>
    <w:rsid w:val="00D43CBD"/>
    <w:rsid w:val="00D51748"/>
    <w:rsid w:val="00D52EBF"/>
    <w:rsid w:val="00D62EF4"/>
    <w:rsid w:val="00D924F6"/>
    <w:rsid w:val="00D949B7"/>
    <w:rsid w:val="00DA7740"/>
    <w:rsid w:val="00DC6CC9"/>
    <w:rsid w:val="00DE0FF6"/>
    <w:rsid w:val="00DE4B13"/>
    <w:rsid w:val="00E0470F"/>
    <w:rsid w:val="00E1693A"/>
    <w:rsid w:val="00E20D96"/>
    <w:rsid w:val="00E271EC"/>
    <w:rsid w:val="00E3109D"/>
    <w:rsid w:val="00E4439F"/>
    <w:rsid w:val="00E50381"/>
    <w:rsid w:val="00E53978"/>
    <w:rsid w:val="00E57A08"/>
    <w:rsid w:val="00E96671"/>
    <w:rsid w:val="00ED146D"/>
    <w:rsid w:val="00ED1D34"/>
    <w:rsid w:val="00ED68F5"/>
    <w:rsid w:val="00EE4BA4"/>
    <w:rsid w:val="00F13E36"/>
    <w:rsid w:val="00F20D08"/>
    <w:rsid w:val="00F22896"/>
    <w:rsid w:val="00F32AA7"/>
    <w:rsid w:val="00F36FCF"/>
    <w:rsid w:val="00F5008A"/>
    <w:rsid w:val="00F508DD"/>
    <w:rsid w:val="00F50F8B"/>
    <w:rsid w:val="00F51B71"/>
    <w:rsid w:val="00F56BFD"/>
    <w:rsid w:val="00F60978"/>
    <w:rsid w:val="00F64FDE"/>
    <w:rsid w:val="00F6630E"/>
    <w:rsid w:val="00F70D76"/>
    <w:rsid w:val="00F84E83"/>
    <w:rsid w:val="00F87DBB"/>
    <w:rsid w:val="00FA4013"/>
    <w:rsid w:val="00FB541F"/>
    <w:rsid w:val="00FB5D2A"/>
    <w:rsid w:val="00FF2B1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E826E07A-B9D2-498B-BFAC-B03560819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4D2"/>
    <w:pPr>
      <w:suppressAutoHyphens/>
      <w:spacing w:after="0" w:line="240" w:lineRule="auto"/>
    </w:pPr>
    <w:rPr>
      <w:rFonts w:ascii="Calibri" w:hAnsi="Calibri" w:cs="Calibri"/>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B208DD"/>
    <w:pPr>
      <w:widowControl w:val="0"/>
      <w:suppressAutoHyphens/>
      <w:autoSpaceDE w:val="0"/>
      <w:spacing w:after="0" w:line="240" w:lineRule="auto"/>
      <w:ind w:firstLine="720"/>
    </w:pPr>
    <w:rPr>
      <w:rFonts w:ascii="Arial" w:hAnsi="Arial" w:cs="Arial"/>
      <w:lang w:eastAsia="ar-SA"/>
    </w:rPr>
  </w:style>
  <w:style w:type="character" w:customStyle="1" w:styleId="ConsPlusNormal0">
    <w:name w:val="ConsPlusNormal Знак"/>
    <w:link w:val="ConsPlusNormal"/>
    <w:locked/>
    <w:rsid w:val="00B208DD"/>
    <w:rPr>
      <w:rFonts w:ascii="Arial" w:hAnsi="Arial"/>
      <w:lang w:val="x-none" w:eastAsia="ar-SA" w:bidi="ar-SA"/>
    </w:rPr>
  </w:style>
  <w:style w:type="character" w:customStyle="1" w:styleId="A3">
    <w:name w:val="Нет A"/>
    <w:rsid w:val="00B208DD"/>
    <w:rPr>
      <w:lang w:val="ru-RU" w:eastAsia="x-none"/>
    </w:rPr>
  </w:style>
  <w:style w:type="paragraph" w:styleId="a4">
    <w:name w:val="List Paragraph"/>
    <w:aliases w:val="Варианты ответов,Булет1,1Булет,kis_List1,ТЗ список + Черный,По ши...,Bullet List,FooterText,numbered,ТЗ список,Цветной список - Акцент 11,Список нумерованный цифры,Paragraphe de liste1,Bulletr List Paragraph,lp1"/>
    <w:basedOn w:val="a"/>
    <w:link w:val="a5"/>
    <w:uiPriority w:val="34"/>
    <w:qFormat/>
    <w:rsid w:val="00676B22"/>
    <w:pPr>
      <w:ind w:left="720"/>
      <w:contextualSpacing/>
    </w:pPr>
  </w:style>
  <w:style w:type="table" w:styleId="a6">
    <w:name w:val="Table Grid"/>
    <w:aliases w:val="Основной текст с отступом Знак1"/>
    <w:basedOn w:val="a1"/>
    <w:uiPriority w:val="39"/>
    <w:rsid w:val="00D43CBD"/>
    <w:pPr>
      <w:spacing w:after="0" w:line="240" w:lineRule="auto"/>
    </w:pPr>
    <w:rPr>
      <w:rFonts w:ascii="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1">
    <w:name w:val="s_1"/>
    <w:basedOn w:val="a"/>
    <w:rsid w:val="0054036D"/>
    <w:pPr>
      <w:suppressAutoHyphens w:val="0"/>
      <w:spacing w:before="100" w:beforeAutospacing="1" w:after="100" w:afterAutospacing="1"/>
    </w:pPr>
    <w:rPr>
      <w:rFonts w:ascii="Times New Roman" w:hAnsi="Times New Roman" w:cs="Times New Roman"/>
      <w:sz w:val="24"/>
      <w:szCs w:val="24"/>
      <w:lang w:eastAsia="ru-RU"/>
    </w:rPr>
  </w:style>
  <w:style w:type="paragraph" w:styleId="a7">
    <w:name w:val="Balloon Text"/>
    <w:basedOn w:val="a"/>
    <w:link w:val="a8"/>
    <w:uiPriority w:val="99"/>
    <w:semiHidden/>
    <w:unhideWhenUsed/>
    <w:rsid w:val="00763A8C"/>
    <w:rPr>
      <w:rFonts w:ascii="Segoe UI" w:hAnsi="Segoe UI" w:cs="Segoe UI"/>
      <w:sz w:val="18"/>
      <w:szCs w:val="18"/>
    </w:rPr>
  </w:style>
  <w:style w:type="character" w:customStyle="1" w:styleId="a8">
    <w:name w:val="Текст выноски Знак"/>
    <w:basedOn w:val="a0"/>
    <w:link w:val="a7"/>
    <w:uiPriority w:val="99"/>
    <w:semiHidden/>
    <w:locked/>
    <w:rsid w:val="00763A8C"/>
    <w:rPr>
      <w:rFonts w:ascii="Segoe UI" w:hAnsi="Segoe UI" w:cs="Segoe UI"/>
      <w:sz w:val="18"/>
      <w:szCs w:val="18"/>
      <w:lang w:val="x-none" w:eastAsia="ar-SA" w:bidi="ar-SA"/>
    </w:rPr>
  </w:style>
  <w:style w:type="paragraph" w:customStyle="1" w:styleId="1">
    <w:name w:val="Абзац списка1"/>
    <w:basedOn w:val="a"/>
    <w:uiPriority w:val="99"/>
    <w:qFormat/>
    <w:rsid w:val="00C355D1"/>
    <w:pPr>
      <w:suppressAutoHyphens w:val="0"/>
      <w:spacing w:after="200" w:line="276" w:lineRule="auto"/>
      <w:ind w:left="720"/>
    </w:pPr>
    <w:rPr>
      <w:sz w:val="22"/>
      <w:szCs w:val="22"/>
      <w:lang w:eastAsia="en-US"/>
    </w:rPr>
  </w:style>
  <w:style w:type="character" w:customStyle="1" w:styleId="10">
    <w:name w:val="Основной текст Знак1"/>
    <w:basedOn w:val="a0"/>
    <w:link w:val="a9"/>
    <w:uiPriority w:val="99"/>
    <w:locked/>
    <w:rsid w:val="0010616B"/>
    <w:rPr>
      <w:rFonts w:ascii="Times New Roman" w:hAnsi="Times New Roman" w:cs="Times New Roman"/>
      <w:spacing w:val="5"/>
      <w:sz w:val="17"/>
      <w:szCs w:val="17"/>
      <w:shd w:val="clear" w:color="auto" w:fill="FFFFFF"/>
    </w:rPr>
  </w:style>
  <w:style w:type="paragraph" w:styleId="a9">
    <w:name w:val="Body Text"/>
    <w:basedOn w:val="a"/>
    <w:link w:val="10"/>
    <w:uiPriority w:val="99"/>
    <w:rsid w:val="0010616B"/>
    <w:pPr>
      <w:widowControl w:val="0"/>
      <w:shd w:val="clear" w:color="auto" w:fill="FFFFFF"/>
      <w:suppressAutoHyphens w:val="0"/>
      <w:spacing w:before="180" w:after="420" w:line="240" w:lineRule="atLeast"/>
      <w:ind w:hanging="700"/>
      <w:jc w:val="both"/>
    </w:pPr>
    <w:rPr>
      <w:rFonts w:ascii="Times New Roman" w:hAnsi="Times New Roman" w:cs="Times New Roman"/>
      <w:spacing w:val="5"/>
      <w:sz w:val="17"/>
      <w:szCs w:val="17"/>
      <w:lang w:eastAsia="en-US"/>
    </w:rPr>
  </w:style>
  <w:style w:type="character" w:customStyle="1" w:styleId="aa">
    <w:name w:val="Основной текст Знак"/>
    <w:basedOn w:val="a0"/>
    <w:uiPriority w:val="99"/>
    <w:semiHidden/>
    <w:rPr>
      <w:rFonts w:ascii="Calibri" w:hAnsi="Calibri" w:cs="Calibri"/>
      <w:sz w:val="20"/>
      <w:szCs w:val="20"/>
      <w:lang w:eastAsia="ar-SA"/>
    </w:rPr>
  </w:style>
  <w:style w:type="character" w:customStyle="1" w:styleId="31">
    <w:name w:val="Основной текст Знак31"/>
    <w:basedOn w:val="a0"/>
    <w:uiPriority w:val="99"/>
    <w:semiHidden/>
    <w:rPr>
      <w:rFonts w:ascii="Calibri" w:hAnsi="Calibri" w:cs="Calibri"/>
      <w:sz w:val="20"/>
      <w:szCs w:val="20"/>
      <w:lang w:val="x-none" w:eastAsia="ar-SA" w:bidi="ar-SA"/>
    </w:rPr>
  </w:style>
  <w:style w:type="character" w:customStyle="1" w:styleId="30">
    <w:name w:val="Основной текст Знак30"/>
    <w:basedOn w:val="a0"/>
    <w:uiPriority w:val="99"/>
    <w:semiHidden/>
    <w:rPr>
      <w:rFonts w:ascii="Calibri" w:hAnsi="Calibri" w:cs="Calibri"/>
      <w:sz w:val="20"/>
      <w:szCs w:val="20"/>
      <w:lang w:val="x-none" w:eastAsia="ar-SA" w:bidi="ar-SA"/>
    </w:rPr>
  </w:style>
  <w:style w:type="character" w:customStyle="1" w:styleId="29">
    <w:name w:val="Основной текст Знак29"/>
    <w:basedOn w:val="a0"/>
    <w:uiPriority w:val="99"/>
    <w:semiHidden/>
    <w:rPr>
      <w:rFonts w:ascii="Calibri" w:hAnsi="Calibri" w:cs="Calibri"/>
      <w:sz w:val="20"/>
      <w:szCs w:val="20"/>
      <w:lang w:val="x-none" w:eastAsia="ar-SA" w:bidi="ar-SA"/>
    </w:rPr>
  </w:style>
  <w:style w:type="character" w:customStyle="1" w:styleId="28">
    <w:name w:val="Основной текст Знак28"/>
    <w:basedOn w:val="a0"/>
    <w:uiPriority w:val="99"/>
    <w:semiHidden/>
    <w:rPr>
      <w:rFonts w:ascii="Calibri" w:hAnsi="Calibri" w:cs="Calibri"/>
      <w:sz w:val="20"/>
      <w:szCs w:val="20"/>
      <w:lang w:val="x-none" w:eastAsia="ar-SA" w:bidi="ar-SA"/>
    </w:rPr>
  </w:style>
  <w:style w:type="character" w:customStyle="1" w:styleId="27">
    <w:name w:val="Основной текст Знак27"/>
    <w:basedOn w:val="a0"/>
    <w:uiPriority w:val="99"/>
    <w:semiHidden/>
    <w:rPr>
      <w:rFonts w:ascii="Calibri" w:hAnsi="Calibri" w:cs="Calibri"/>
      <w:sz w:val="20"/>
      <w:szCs w:val="20"/>
      <w:lang w:val="x-none" w:eastAsia="ar-SA" w:bidi="ar-SA"/>
    </w:rPr>
  </w:style>
  <w:style w:type="character" w:customStyle="1" w:styleId="26">
    <w:name w:val="Основной текст Знак26"/>
    <w:basedOn w:val="a0"/>
    <w:uiPriority w:val="99"/>
    <w:semiHidden/>
    <w:rPr>
      <w:rFonts w:ascii="Calibri" w:hAnsi="Calibri" w:cs="Calibri"/>
      <w:sz w:val="20"/>
      <w:szCs w:val="20"/>
      <w:lang w:val="x-none" w:eastAsia="ar-SA" w:bidi="ar-SA"/>
    </w:rPr>
  </w:style>
  <w:style w:type="character" w:customStyle="1" w:styleId="25">
    <w:name w:val="Основной текст Знак25"/>
    <w:basedOn w:val="a0"/>
    <w:uiPriority w:val="99"/>
    <w:semiHidden/>
    <w:rPr>
      <w:rFonts w:ascii="Calibri" w:hAnsi="Calibri" w:cs="Calibri"/>
      <w:sz w:val="20"/>
      <w:szCs w:val="20"/>
      <w:lang w:val="x-none" w:eastAsia="ar-SA" w:bidi="ar-SA"/>
    </w:rPr>
  </w:style>
  <w:style w:type="character" w:customStyle="1" w:styleId="24">
    <w:name w:val="Основной текст Знак24"/>
    <w:basedOn w:val="a0"/>
    <w:uiPriority w:val="99"/>
    <w:semiHidden/>
    <w:rPr>
      <w:rFonts w:ascii="Calibri" w:hAnsi="Calibri" w:cs="Calibri"/>
      <w:sz w:val="20"/>
      <w:szCs w:val="20"/>
      <w:lang w:val="x-none" w:eastAsia="ar-SA" w:bidi="ar-SA"/>
    </w:rPr>
  </w:style>
  <w:style w:type="character" w:customStyle="1" w:styleId="23">
    <w:name w:val="Основной текст Знак23"/>
    <w:basedOn w:val="a0"/>
    <w:uiPriority w:val="99"/>
    <w:semiHidden/>
    <w:rPr>
      <w:rFonts w:ascii="Calibri" w:hAnsi="Calibri" w:cs="Calibri"/>
      <w:sz w:val="20"/>
      <w:szCs w:val="20"/>
      <w:lang w:val="x-none" w:eastAsia="ar-SA" w:bidi="ar-SA"/>
    </w:rPr>
  </w:style>
  <w:style w:type="character" w:customStyle="1" w:styleId="22">
    <w:name w:val="Основной текст Знак22"/>
    <w:basedOn w:val="a0"/>
    <w:uiPriority w:val="99"/>
    <w:semiHidden/>
    <w:rPr>
      <w:rFonts w:ascii="Calibri" w:hAnsi="Calibri" w:cs="Calibri"/>
      <w:sz w:val="20"/>
      <w:szCs w:val="20"/>
      <w:lang w:val="x-none" w:eastAsia="ar-SA" w:bidi="ar-SA"/>
    </w:rPr>
  </w:style>
  <w:style w:type="character" w:customStyle="1" w:styleId="21">
    <w:name w:val="Основной текст Знак21"/>
    <w:basedOn w:val="a0"/>
    <w:uiPriority w:val="99"/>
    <w:semiHidden/>
    <w:rPr>
      <w:rFonts w:ascii="Calibri" w:hAnsi="Calibri" w:cs="Calibri"/>
      <w:sz w:val="20"/>
      <w:szCs w:val="20"/>
      <w:lang w:val="x-none" w:eastAsia="ar-SA" w:bidi="ar-SA"/>
    </w:rPr>
  </w:style>
  <w:style w:type="character" w:customStyle="1" w:styleId="20">
    <w:name w:val="Основной текст Знак20"/>
    <w:basedOn w:val="a0"/>
    <w:uiPriority w:val="99"/>
    <w:semiHidden/>
    <w:rPr>
      <w:rFonts w:ascii="Calibri" w:hAnsi="Calibri" w:cs="Calibri"/>
      <w:sz w:val="20"/>
      <w:szCs w:val="20"/>
      <w:lang w:val="x-none" w:eastAsia="ar-SA" w:bidi="ar-SA"/>
    </w:rPr>
  </w:style>
  <w:style w:type="character" w:customStyle="1" w:styleId="19">
    <w:name w:val="Основной текст Знак19"/>
    <w:basedOn w:val="a0"/>
    <w:uiPriority w:val="99"/>
    <w:semiHidden/>
    <w:rPr>
      <w:rFonts w:ascii="Calibri" w:hAnsi="Calibri" w:cs="Calibri"/>
      <w:sz w:val="20"/>
      <w:szCs w:val="20"/>
      <w:lang w:val="x-none" w:eastAsia="ar-SA" w:bidi="ar-SA"/>
    </w:rPr>
  </w:style>
  <w:style w:type="character" w:customStyle="1" w:styleId="18">
    <w:name w:val="Основной текст Знак18"/>
    <w:basedOn w:val="a0"/>
    <w:uiPriority w:val="99"/>
    <w:semiHidden/>
    <w:rPr>
      <w:rFonts w:ascii="Calibri" w:hAnsi="Calibri" w:cs="Calibri"/>
      <w:sz w:val="20"/>
      <w:szCs w:val="20"/>
      <w:lang w:val="x-none" w:eastAsia="ar-SA" w:bidi="ar-SA"/>
    </w:rPr>
  </w:style>
  <w:style w:type="character" w:customStyle="1" w:styleId="17">
    <w:name w:val="Основной текст Знак17"/>
    <w:basedOn w:val="a0"/>
    <w:uiPriority w:val="99"/>
    <w:semiHidden/>
    <w:rPr>
      <w:rFonts w:ascii="Calibri" w:hAnsi="Calibri" w:cs="Calibri"/>
      <w:sz w:val="20"/>
      <w:szCs w:val="20"/>
      <w:lang w:val="x-none" w:eastAsia="ar-SA" w:bidi="ar-SA"/>
    </w:rPr>
  </w:style>
  <w:style w:type="character" w:customStyle="1" w:styleId="16">
    <w:name w:val="Основной текст Знак16"/>
    <w:basedOn w:val="a0"/>
    <w:uiPriority w:val="99"/>
    <w:semiHidden/>
    <w:rPr>
      <w:rFonts w:ascii="Calibri" w:hAnsi="Calibri" w:cs="Calibri"/>
      <w:sz w:val="20"/>
      <w:szCs w:val="20"/>
      <w:lang w:val="x-none" w:eastAsia="ar-SA" w:bidi="ar-SA"/>
    </w:rPr>
  </w:style>
  <w:style w:type="character" w:customStyle="1" w:styleId="15">
    <w:name w:val="Основной текст Знак15"/>
    <w:basedOn w:val="a0"/>
    <w:uiPriority w:val="99"/>
    <w:semiHidden/>
    <w:rPr>
      <w:rFonts w:ascii="Calibri" w:hAnsi="Calibri" w:cs="Calibri"/>
      <w:sz w:val="20"/>
      <w:szCs w:val="20"/>
      <w:lang w:val="x-none" w:eastAsia="ar-SA" w:bidi="ar-SA"/>
    </w:rPr>
  </w:style>
  <w:style w:type="character" w:customStyle="1" w:styleId="14">
    <w:name w:val="Основной текст Знак14"/>
    <w:basedOn w:val="a0"/>
    <w:uiPriority w:val="99"/>
    <w:semiHidden/>
    <w:rPr>
      <w:rFonts w:ascii="Calibri" w:hAnsi="Calibri" w:cs="Calibri"/>
      <w:sz w:val="20"/>
      <w:szCs w:val="20"/>
      <w:lang w:val="x-none" w:eastAsia="ar-SA" w:bidi="ar-SA"/>
    </w:rPr>
  </w:style>
  <w:style w:type="character" w:customStyle="1" w:styleId="13">
    <w:name w:val="Основной текст Знак13"/>
    <w:basedOn w:val="a0"/>
    <w:uiPriority w:val="99"/>
    <w:semiHidden/>
    <w:rPr>
      <w:rFonts w:ascii="Calibri" w:hAnsi="Calibri" w:cs="Calibri"/>
      <w:sz w:val="20"/>
      <w:szCs w:val="20"/>
      <w:lang w:val="x-none" w:eastAsia="ar-SA" w:bidi="ar-SA"/>
    </w:rPr>
  </w:style>
  <w:style w:type="character" w:customStyle="1" w:styleId="12">
    <w:name w:val="Основной текст Знак12"/>
    <w:basedOn w:val="a0"/>
    <w:uiPriority w:val="99"/>
    <w:semiHidden/>
    <w:rPr>
      <w:rFonts w:ascii="Calibri" w:hAnsi="Calibri" w:cs="Calibri"/>
      <w:sz w:val="20"/>
      <w:szCs w:val="20"/>
      <w:lang w:val="x-none" w:eastAsia="ar-SA" w:bidi="ar-SA"/>
    </w:rPr>
  </w:style>
  <w:style w:type="character" w:customStyle="1" w:styleId="11">
    <w:name w:val="Основной текст Знак11"/>
    <w:basedOn w:val="a0"/>
    <w:uiPriority w:val="99"/>
    <w:semiHidden/>
    <w:rPr>
      <w:rFonts w:ascii="Calibri" w:hAnsi="Calibri" w:cs="Calibri"/>
      <w:sz w:val="20"/>
      <w:szCs w:val="20"/>
      <w:lang w:val="x-none" w:eastAsia="ar-SA" w:bidi="ar-SA"/>
    </w:rPr>
  </w:style>
  <w:style w:type="character" w:customStyle="1" w:styleId="100">
    <w:name w:val="Основной текст Знак10"/>
    <w:basedOn w:val="a0"/>
    <w:uiPriority w:val="99"/>
    <w:semiHidden/>
    <w:rPr>
      <w:rFonts w:ascii="Calibri" w:hAnsi="Calibri" w:cs="Calibri"/>
      <w:sz w:val="20"/>
      <w:szCs w:val="20"/>
      <w:lang w:val="x-none" w:eastAsia="ar-SA" w:bidi="ar-SA"/>
    </w:rPr>
  </w:style>
  <w:style w:type="character" w:customStyle="1" w:styleId="9">
    <w:name w:val="Основной текст Знак9"/>
    <w:basedOn w:val="a0"/>
    <w:uiPriority w:val="99"/>
    <w:semiHidden/>
    <w:rPr>
      <w:rFonts w:ascii="Calibri" w:hAnsi="Calibri" w:cs="Calibri"/>
      <w:sz w:val="20"/>
      <w:szCs w:val="20"/>
      <w:lang w:val="x-none" w:eastAsia="ar-SA" w:bidi="ar-SA"/>
    </w:rPr>
  </w:style>
  <w:style w:type="character" w:customStyle="1" w:styleId="8">
    <w:name w:val="Основной текст Знак8"/>
    <w:basedOn w:val="a0"/>
    <w:uiPriority w:val="99"/>
    <w:semiHidden/>
    <w:rPr>
      <w:rFonts w:ascii="Calibri" w:hAnsi="Calibri" w:cs="Calibri"/>
      <w:sz w:val="20"/>
      <w:szCs w:val="20"/>
      <w:lang w:val="x-none" w:eastAsia="ar-SA" w:bidi="ar-SA"/>
    </w:rPr>
  </w:style>
  <w:style w:type="character" w:customStyle="1" w:styleId="7">
    <w:name w:val="Основной текст Знак7"/>
    <w:basedOn w:val="a0"/>
    <w:uiPriority w:val="99"/>
    <w:semiHidden/>
    <w:rPr>
      <w:rFonts w:ascii="Calibri" w:hAnsi="Calibri" w:cs="Calibri"/>
      <w:sz w:val="20"/>
      <w:szCs w:val="20"/>
      <w:lang w:val="x-none" w:eastAsia="ar-SA" w:bidi="ar-SA"/>
    </w:rPr>
  </w:style>
  <w:style w:type="character" w:customStyle="1" w:styleId="6">
    <w:name w:val="Основной текст Знак6"/>
    <w:basedOn w:val="a0"/>
    <w:uiPriority w:val="99"/>
    <w:semiHidden/>
    <w:rPr>
      <w:rFonts w:ascii="Calibri" w:hAnsi="Calibri" w:cs="Calibri"/>
      <w:sz w:val="20"/>
      <w:szCs w:val="20"/>
      <w:lang w:val="x-none" w:eastAsia="ar-SA" w:bidi="ar-SA"/>
    </w:rPr>
  </w:style>
  <w:style w:type="character" w:customStyle="1" w:styleId="5">
    <w:name w:val="Основной текст Знак5"/>
    <w:basedOn w:val="a0"/>
    <w:uiPriority w:val="99"/>
    <w:semiHidden/>
    <w:rPr>
      <w:rFonts w:ascii="Calibri" w:hAnsi="Calibri" w:cs="Calibri"/>
      <w:sz w:val="20"/>
      <w:szCs w:val="20"/>
      <w:lang w:val="x-none" w:eastAsia="ar-SA" w:bidi="ar-SA"/>
    </w:rPr>
  </w:style>
  <w:style w:type="character" w:customStyle="1" w:styleId="4">
    <w:name w:val="Основной текст Знак4"/>
    <w:basedOn w:val="a0"/>
    <w:uiPriority w:val="99"/>
    <w:semiHidden/>
    <w:rPr>
      <w:rFonts w:ascii="Calibri" w:hAnsi="Calibri" w:cs="Calibri"/>
      <w:sz w:val="20"/>
      <w:szCs w:val="20"/>
      <w:lang w:val="x-none" w:eastAsia="ar-SA" w:bidi="ar-SA"/>
    </w:rPr>
  </w:style>
  <w:style w:type="character" w:customStyle="1" w:styleId="3">
    <w:name w:val="Основной текст Знак3"/>
    <w:basedOn w:val="a0"/>
    <w:uiPriority w:val="99"/>
    <w:semiHidden/>
    <w:rPr>
      <w:rFonts w:ascii="Calibri" w:hAnsi="Calibri" w:cs="Calibri"/>
      <w:sz w:val="20"/>
      <w:szCs w:val="20"/>
      <w:lang w:val="x-none" w:eastAsia="ar-SA" w:bidi="ar-SA"/>
    </w:rPr>
  </w:style>
  <w:style w:type="character" w:customStyle="1" w:styleId="2">
    <w:name w:val="Основной текст Знак2"/>
    <w:basedOn w:val="a0"/>
    <w:uiPriority w:val="99"/>
    <w:semiHidden/>
    <w:rsid w:val="0010616B"/>
    <w:rPr>
      <w:rFonts w:ascii="Calibri" w:hAnsi="Calibri" w:cs="Calibri"/>
      <w:sz w:val="20"/>
      <w:szCs w:val="20"/>
      <w:lang w:val="x-none" w:eastAsia="ar-SA" w:bidi="ar-SA"/>
    </w:rPr>
  </w:style>
  <w:style w:type="character" w:styleId="ab">
    <w:name w:val="Emphasis"/>
    <w:basedOn w:val="a0"/>
    <w:uiPriority w:val="20"/>
    <w:qFormat/>
    <w:rsid w:val="00A410F8"/>
    <w:rPr>
      <w:rFonts w:cs="Times New Roman"/>
      <w:i/>
    </w:rPr>
  </w:style>
  <w:style w:type="character" w:styleId="ac">
    <w:name w:val="Hyperlink"/>
    <w:basedOn w:val="a0"/>
    <w:uiPriority w:val="99"/>
    <w:unhideWhenUsed/>
    <w:rsid w:val="0057457F"/>
    <w:rPr>
      <w:rFonts w:cs="Times New Roman"/>
      <w:color w:val="0563C1" w:themeColor="hyperlink"/>
      <w:u w:val="single"/>
    </w:rPr>
  </w:style>
  <w:style w:type="paragraph" w:customStyle="1" w:styleId="Standard">
    <w:name w:val="Standard"/>
    <w:qFormat/>
    <w:rsid w:val="00695D69"/>
    <w:pPr>
      <w:widowControl w:val="0"/>
    </w:pPr>
    <w:rPr>
      <w:rFonts w:ascii="Liberation Serif" w:eastAsia="SimSun" w:hAnsi="Liberation Serif" w:cs="Lucida Sans"/>
      <w:color w:val="00000A"/>
      <w:sz w:val="24"/>
      <w:szCs w:val="24"/>
      <w:lang w:eastAsia="zh-CN" w:bidi="hi-IN"/>
    </w:rPr>
  </w:style>
  <w:style w:type="paragraph" w:customStyle="1" w:styleId="TableContents">
    <w:name w:val="Table Contents"/>
    <w:basedOn w:val="Standard"/>
    <w:qFormat/>
    <w:rsid w:val="00695D69"/>
    <w:pPr>
      <w:spacing w:after="0" w:line="240" w:lineRule="auto"/>
    </w:pPr>
    <w:rPr>
      <w:rFonts w:ascii="Times New Roman" w:eastAsia="Times New Roman" w:hAnsi="Times New Roman" w:cs="Tahoma"/>
      <w:color w:val="auto"/>
      <w:lang w:eastAsia="ru-RU" w:bidi="ar-SA"/>
    </w:rPr>
  </w:style>
  <w:style w:type="character" w:customStyle="1" w:styleId="FontStyle11">
    <w:name w:val="Font Style11"/>
    <w:basedOn w:val="a0"/>
    <w:uiPriority w:val="99"/>
    <w:qFormat/>
    <w:rsid w:val="00695D69"/>
    <w:rPr>
      <w:rFonts w:ascii="Times New Roman" w:hAnsi="Times New Roman" w:cs="Times New Roman"/>
      <w:sz w:val="26"/>
      <w:szCs w:val="26"/>
    </w:rPr>
  </w:style>
  <w:style w:type="character" w:customStyle="1" w:styleId="FontStyle12">
    <w:name w:val="Font Style12"/>
    <w:basedOn w:val="a0"/>
    <w:uiPriority w:val="99"/>
    <w:qFormat/>
    <w:rsid w:val="00695D69"/>
    <w:rPr>
      <w:rFonts w:ascii="Times New Roman" w:hAnsi="Times New Roman" w:cs="Times New Roman"/>
      <w:b/>
      <w:bCs/>
      <w:sz w:val="26"/>
      <w:szCs w:val="26"/>
    </w:rPr>
  </w:style>
  <w:style w:type="paragraph" w:customStyle="1" w:styleId="Style4">
    <w:name w:val="Style4"/>
    <w:basedOn w:val="a"/>
    <w:uiPriority w:val="99"/>
    <w:qFormat/>
    <w:rsid w:val="00695D69"/>
    <w:pPr>
      <w:widowControl w:val="0"/>
      <w:suppressAutoHyphens w:val="0"/>
    </w:pPr>
    <w:rPr>
      <w:rFonts w:ascii="Times New Roman" w:eastAsiaTheme="minorEastAsia" w:hAnsi="Times New Roman" w:cs="Times New Roman"/>
      <w:color w:val="00000A"/>
      <w:sz w:val="24"/>
      <w:szCs w:val="24"/>
      <w:lang w:eastAsia="ru-RU"/>
    </w:rPr>
  </w:style>
  <w:style w:type="paragraph" w:customStyle="1" w:styleId="Style6">
    <w:name w:val="Style6"/>
    <w:basedOn w:val="a"/>
    <w:uiPriority w:val="99"/>
    <w:qFormat/>
    <w:rsid w:val="00695D69"/>
    <w:pPr>
      <w:widowControl w:val="0"/>
      <w:suppressAutoHyphens w:val="0"/>
      <w:spacing w:line="324" w:lineRule="exact"/>
    </w:pPr>
    <w:rPr>
      <w:rFonts w:ascii="Times New Roman" w:eastAsiaTheme="minorEastAsia" w:hAnsi="Times New Roman" w:cs="Times New Roman"/>
      <w:color w:val="00000A"/>
      <w:sz w:val="24"/>
      <w:szCs w:val="24"/>
      <w:lang w:eastAsia="ru-RU"/>
    </w:rPr>
  </w:style>
  <w:style w:type="paragraph" w:customStyle="1" w:styleId="ad">
    <w:name w:val="По умолчанию"/>
    <w:rsid w:val="002625F2"/>
    <w:pPr>
      <w:spacing w:before="160" w:after="0" w:line="240" w:lineRule="auto"/>
    </w:pPr>
    <w:rPr>
      <w:rFonts w:ascii="Helvetica Neue" w:eastAsia="Arial Unicode MS" w:hAnsi="Helvetica Neue" w:cs="Arial Unicode MS"/>
      <w:color w:val="000000"/>
      <w:sz w:val="24"/>
      <w:szCs w:val="24"/>
      <w:u w:color="000000"/>
      <w:lang w:eastAsia="ru-RU"/>
    </w:rPr>
  </w:style>
  <w:style w:type="character" w:customStyle="1" w:styleId="a5">
    <w:name w:val="Абзац списка Знак"/>
    <w:aliases w:val="Варианты ответов Знак,Булет1 Знак,1Булет Знак,kis_List1 Знак,ТЗ список + Черный Знак,По ши... Знак,Bullet List Знак,FooterText Знак,numbered Знак,ТЗ список Знак,Цветной список - Акцент 11 Знак,Список нумерованный цифры Знак,lp1 Знак"/>
    <w:link w:val="a4"/>
    <w:uiPriority w:val="34"/>
    <w:locked/>
    <w:rsid w:val="002625F2"/>
    <w:rPr>
      <w:rFonts w:ascii="Calibri" w:hAnsi="Calibri"/>
      <w:sz w:val="20"/>
      <w:lang w:val="x-none" w:eastAsia="ar-SA" w:bidi="ar-SA"/>
    </w:rPr>
  </w:style>
  <w:style w:type="paragraph" w:styleId="ae">
    <w:name w:val="Normal (Web)"/>
    <w:basedOn w:val="a"/>
    <w:uiPriority w:val="99"/>
    <w:semiHidden/>
    <w:unhideWhenUsed/>
    <w:rsid w:val="006914D2"/>
    <w:pPr>
      <w:suppressAutoHyphens w:val="0"/>
      <w:spacing w:before="100" w:beforeAutospacing="1" w:after="100" w:afterAutospacing="1"/>
    </w:pPr>
    <w:rPr>
      <w:rFonts w:ascii="Times New Roman" w:hAnsi="Times New Roman" w:cs="Times New Roman"/>
      <w:sz w:val="24"/>
      <w:szCs w:val="24"/>
      <w:lang w:eastAsia="ru-RU"/>
    </w:rPr>
  </w:style>
  <w:style w:type="character" w:styleId="af">
    <w:name w:val="Strong"/>
    <w:basedOn w:val="a0"/>
    <w:uiPriority w:val="22"/>
    <w:qFormat/>
    <w:rsid w:val="006914D2"/>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3022277">
      <w:marLeft w:val="0"/>
      <w:marRight w:val="0"/>
      <w:marTop w:val="0"/>
      <w:marBottom w:val="0"/>
      <w:divBdr>
        <w:top w:val="none" w:sz="0" w:space="0" w:color="auto"/>
        <w:left w:val="none" w:sz="0" w:space="0" w:color="auto"/>
        <w:bottom w:val="none" w:sz="0" w:space="0" w:color="auto"/>
        <w:right w:val="none" w:sz="0" w:space="0" w:color="auto"/>
      </w:divBdr>
    </w:div>
    <w:div w:id="2083022278">
      <w:marLeft w:val="0"/>
      <w:marRight w:val="0"/>
      <w:marTop w:val="0"/>
      <w:marBottom w:val="0"/>
      <w:divBdr>
        <w:top w:val="none" w:sz="0" w:space="0" w:color="auto"/>
        <w:left w:val="none" w:sz="0" w:space="0" w:color="auto"/>
        <w:bottom w:val="none" w:sz="0" w:space="0" w:color="auto"/>
        <w:right w:val="none" w:sz="0" w:space="0" w:color="auto"/>
      </w:divBdr>
    </w:div>
    <w:div w:id="2083022279">
      <w:marLeft w:val="0"/>
      <w:marRight w:val="0"/>
      <w:marTop w:val="0"/>
      <w:marBottom w:val="0"/>
      <w:divBdr>
        <w:top w:val="none" w:sz="0" w:space="0" w:color="auto"/>
        <w:left w:val="none" w:sz="0" w:space="0" w:color="auto"/>
        <w:bottom w:val="none" w:sz="0" w:space="0" w:color="auto"/>
        <w:right w:val="none" w:sz="0" w:space="0" w:color="auto"/>
      </w:divBdr>
    </w:div>
    <w:div w:id="2083022280">
      <w:marLeft w:val="0"/>
      <w:marRight w:val="0"/>
      <w:marTop w:val="0"/>
      <w:marBottom w:val="0"/>
      <w:divBdr>
        <w:top w:val="none" w:sz="0" w:space="0" w:color="auto"/>
        <w:left w:val="none" w:sz="0" w:space="0" w:color="auto"/>
        <w:bottom w:val="none" w:sz="0" w:space="0" w:color="auto"/>
        <w:right w:val="none" w:sz="0" w:space="0" w:color="auto"/>
      </w:divBdr>
    </w:div>
    <w:div w:id="2083022281">
      <w:marLeft w:val="0"/>
      <w:marRight w:val="0"/>
      <w:marTop w:val="0"/>
      <w:marBottom w:val="0"/>
      <w:divBdr>
        <w:top w:val="none" w:sz="0" w:space="0" w:color="auto"/>
        <w:left w:val="none" w:sz="0" w:space="0" w:color="auto"/>
        <w:bottom w:val="none" w:sz="0" w:space="0" w:color="auto"/>
        <w:right w:val="none" w:sz="0" w:space="0" w:color="auto"/>
      </w:divBdr>
    </w:div>
    <w:div w:id="2083022282">
      <w:marLeft w:val="0"/>
      <w:marRight w:val="0"/>
      <w:marTop w:val="0"/>
      <w:marBottom w:val="0"/>
      <w:divBdr>
        <w:top w:val="none" w:sz="0" w:space="0" w:color="auto"/>
        <w:left w:val="none" w:sz="0" w:space="0" w:color="auto"/>
        <w:bottom w:val="none" w:sz="0" w:space="0" w:color="auto"/>
        <w:right w:val="none" w:sz="0" w:space="0" w:color="auto"/>
      </w:divBdr>
    </w:div>
    <w:div w:id="2083022283">
      <w:marLeft w:val="0"/>
      <w:marRight w:val="0"/>
      <w:marTop w:val="0"/>
      <w:marBottom w:val="0"/>
      <w:divBdr>
        <w:top w:val="none" w:sz="0" w:space="0" w:color="auto"/>
        <w:left w:val="none" w:sz="0" w:space="0" w:color="auto"/>
        <w:bottom w:val="none" w:sz="0" w:space="0" w:color="auto"/>
        <w:right w:val="none" w:sz="0" w:space="0" w:color="auto"/>
      </w:divBdr>
    </w:div>
    <w:div w:id="2083022284">
      <w:marLeft w:val="0"/>
      <w:marRight w:val="0"/>
      <w:marTop w:val="0"/>
      <w:marBottom w:val="0"/>
      <w:divBdr>
        <w:top w:val="none" w:sz="0" w:space="0" w:color="auto"/>
        <w:left w:val="none" w:sz="0" w:space="0" w:color="auto"/>
        <w:bottom w:val="none" w:sz="0" w:space="0" w:color="auto"/>
        <w:right w:val="none" w:sz="0" w:space="0" w:color="auto"/>
      </w:divBdr>
    </w:div>
    <w:div w:id="2083022285">
      <w:marLeft w:val="0"/>
      <w:marRight w:val="0"/>
      <w:marTop w:val="0"/>
      <w:marBottom w:val="0"/>
      <w:divBdr>
        <w:top w:val="none" w:sz="0" w:space="0" w:color="auto"/>
        <w:left w:val="none" w:sz="0" w:space="0" w:color="auto"/>
        <w:bottom w:val="none" w:sz="0" w:space="0" w:color="auto"/>
        <w:right w:val="none" w:sz="0" w:space="0" w:color="auto"/>
      </w:divBdr>
    </w:div>
    <w:div w:id="2083022286">
      <w:marLeft w:val="0"/>
      <w:marRight w:val="0"/>
      <w:marTop w:val="0"/>
      <w:marBottom w:val="0"/>
      <w:divBdr>
        <w:top w:val="none" w:sz="0" w:space="0" w:color="auto"/>
        <w:left w:val="none" w:sz="0" w:space="0" w:color="auto"/>
        <w:bottom w:val="none" w:sz="0" w:space="0" w:color="auto"/>
        <w:right w:val="none" w:sz="0" w:space="0" w:color="auto"/>
      </w:divBdr>
    </w:div>
    <w:div w:id="2083022287">
      <w:marLeft w:val="0"/>
      <w:marRight w:val="0"/>
      <w:marTop w:val="0"/>
      <w:marBottom w:val="0"/>
      <w:divBdr>
        <w:top w:val="none" w:sz="0" w:space="0" w:color="auto"/>
        <w:left w:val="none" w:sz="0" w:space="0" w:color="auto"/>
        <w:bottom w:val="none" w:sz="0" w:space="0" w:color="auto"/>
        <w:right w:val="none" w:sz="0" w:space="0" w:color="auto"/>
      </w:divBdr>
    </w:div>
    <w:div w:id="2083022288">
      <w:marLeft w:val="0"/>
      <w:marRight w:val="0"/>
      <w:marTop w:val="0"/>
      <w:marBottom w:val="0"/>
      <w:divBdr>
        <w:top w:val="none" w:sz="0" w:space="0" w:color="auto"/>
        <w:left w:val="none" w:sz="0" w:space="0" w:color="auto"/>
        <w:bottom w:val="none" w:sz="0" w:space="0" w:color="auto"/>
        <w:right w:val="none" w:sz="0" w:space="0" w:color="auto"/>
      </w:divBdr>
    </w:div>
    <w:div w:id="2083022289">
      <w:marLeft w:val="0"/>
      <w:marRight w:val="0"/>
      <w:marTop w:val="0"/>
      <w:marBottom w:val="0"/>
      <w:divBdr>
        <w:top w:val="none" w:sz="0" w:space="0" w:color="auto"/>
        <w:left w:val="none" w:sz="0" w:space="0" w:color="auto"/>
        <w:bottom w:val="none" w:sz="0" w:space="0" w:color="auto"/>
        <w:right w:val="none" w:sz="0" w:space="0" w:color="auto"/>
      </w:divBdr>
    </w:div>
    <w:div w:id="2083022290">
      <w:marLeft w:val="0"/>
      <w:marRight w:val="0"/>
      <w:marTop w:val="0"/>
      <w:marBottom w:val="0"/>
      <w:divBdr>
        <w:top w:val="none" w:sz="0" w:space="0" w:color="auto"/>
        <w:left w:val="none" w:sz="0" w:space="0" w:color="auto"/>
        <w:bottom w:val="none" w:sz="0" w:space="0" w:color="auto"/>
        <w:right w:val="none" w:sz="0" w:space="0" w:color="auto"/>
      </w:divBdr>
    </w:div>
    <w:div w:id="208302229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12</Pages>
  <Words>5413</Words>
  <Characters>30859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 Max</dc:creator>
  <cp:keywords/>
  <dc:description/>
  <cp:lastModifiedBy>Владислав Казьмин</cp:lastModifiedBy>
  <cp:revision>8</cp:revision>
  <cp:lastPrinted>2025-08-05T09:18:00Z</cp:lastPrinted>
  <dcterms:created xsi:type="dcterms:W3CDTF">2026-07-09T08:29:00Z</dcterms:created>
  <dcterms:modified xsi:type="dcterms:W3CDTF">2026-10-12T06:09:00Z</dcterms:modified>
</cp:coreProperties>
</file>