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6201" w:rsidRPr="00E23841" w:rsidRDefault="002012D7">
      <w:pPr>
        <w:pStyle w:val="1"/>
        <w:ind w:left="1453" w:right="1375"/>
        <w:rPr>
          <w:lang w:val="ru-RU"/>
        </w:rPr>
      </w:pPr>
      <w:bookmarkStart w:id="0" w:name="_GoBack"/>
      <w:bookmarkEnd w:id="0"/>
      <w:r w:rsidRPr="00E23841">
        <w:rPr>
          <w:lang w:val="ru-RU"/>
        </w:rPr>
        <w:t>ДОГОВОР на оказание услуг по обращению с твердыми коммунальными отходами  №</w:t>
      </w:r>
      <w:r w:rsidR="00E23841">
        <w:rPr>
          <w:lang w:val="ru-RU"/>
        </w:rPr>
        <w:t>_________________________</w:t>
      </w:r>
    </w:p>
    <w:p w:rsidR="00946201" w:rsidRPr="00E23841" w:rsidRDefault="002012D7">
      <w:pPr>
        <w:tabs>
          <w:tab w:val="center" w:pos="924"/>
          <w:tab w:val="center" w:pos="9351"/>
        </w:tabs>
        <w:ind w:left="0" w:firstLine="0"/>
        <w:jc w:val="left"/>
        <w:rPr>
          <w:lang w:val="ru-RU"/>
        </w:rPr>
      </w:pPr>
      <w:r w:rsidRPr="00E23841">
        <w:rPr>
          <w:rFonts w:ascii="Calibri" w:eastAsia="Calibri" w:hAnsi="Calibri" w:cs="Calibri"/>
          <w:lang w:val="ru-RU"/>
        </w:rPr>
        <w:tab/>
      </w:r>
      <w:r w:rsidRPr="00E23841">
        <w:rPr>
          <w:lang w:val="ru-RU"/>
        </w:rPr>
        <w:t xml:space="preserve">г. </w:t>
      </w:r>
      <w:r w:rsidR="00E23841">
        <w:rPr>
          <w:lang w:val="ru-RU"/>
        </w:rPr>
        <w:t>_____________</w:t>
      </w:r>
      <w:r w:rsidRPr="00E23841">
        <w:rPr>
          <w:lang w:val="ru-RU"/>
        </w:rPr>
        <w:t xml:space="preserve"> </w:t>
      </w:r>
      <w:r w:rsidRPr="00E23841">
        <w:rPr>
          <w:lang w:val="ru-RU"/>
        </w:rPr>
        <w:tab/>
      </w:r>
      <w:r w:rsidR="00E23841">
        <w:rPr>
          <w:lang w:val="ru-RU"/>
        </w:rPr>
        <w:t>___________</w:t>
      </w:r>
      <w:r w:rsidRPr="00E23841">
        <w:rPr>
          <w:lang w:val="ru-RU"/>
        </w:rPr>
        <w:t xml:space="preserve">.2026 г. </w:t>
      </w:r>
    </w:p>
    <w:p w:rsidR="00946201" w:rsidRPr="00E23841" w:rsidRDefault="002012D7">
      <w:pPr>
        <w:spacing w:after="0" w:line="259" w:lineRule="auto"/>
        <w:ind w:left="209" w:firstLine="0"/>
        <w:jc w:val="left"/>
        <w:rPr>
          <w:lang w:val="ru-RU"/>
        </w:rPr>
      </w:pPr>
      <w:r w:rsidRPr="00E23841">
        <w:rPr>
          <w:sz w:val="21"/>
          <w:lang w:val="ru-RU"/>
        </w:rPr>
        <w:t xml:space="preserve"> </w:t>
      </w:r>
    </w:p>
    <w:p w:rsidR="00946201" w:rsidRPr="00E23841" w:rsidRDefault="00E23841">
      <w:pPr>
        <w:spacing w:after="230"/>
        <w:ind w:left="209" w:right="126" w:firstLine="708"/>
        <w:rPr>
          <w:lang w:val="ru-RU"/>
        </w:rPr>
      </w:pPr>
      <w:r>
        <w:rPr>
          <w:b/>
          <w:lang w:val="ru-RU"/>
        </w:rPr>
        <w:t>______________________________</w:t>
      </w:r>
      <w:r w:rsidR="002012D7" w:rsidRPr="00E23841">
        <w:rPr>
          <w:b/>
          <w:lang w:val="ru-RU"/>
        </w:rPr>
        <w:t>,</w:t>
      </w:r>
      <w:r w:rsidR="002012D7" w:rsidRPr="00E23841">
        <w:rPr>
          <w:lang w:val="ru-RU"/>
        </w:rPr>
        <w:t xml:space="preserve"> именуемое в дальнейшем </w:t>
      </w:r>
      <w:r w:rsidR="002012D7" w:rsidRPr="00E23841">
        <w:rPr>
          <w:b/>
          <w:lang w:val="ru-RU"/>
        </w:rPr>
        <w:t>«Региональный оператор»</w:t>
      </w:r>
      <w:r w:rsidR="002012D7" w:rsidRPr="00E23841">
        <w:rPr>
          <w:lang w:val="ru-RU"/>
        </w:rPr>
        <w:t xml:space="preserve">, в лице </w:t>
      </w:r>
      <w:r>
        <w:rPr>
          <w:b/>
          <w:lang w:val="ru-RU"/>
        </w:rPr>
        <w:t>_______________________________________</w:t>
      </w:r>
      <w:r w:rsidR="002012D7" w:rsidRPr="00E23841">
        <w:rPr>
          <w:b/>
          <w:lang w:val="ru-RU"/>
        </w:rPr>
        <w:t>.</w:t>
      </w:r>
      <w:r w:rsidR="002012D7" w:rsidRPr="00E23841">
        <w:rPr>
          <w:lang w:val="ru-RU"/>
        </w:rPr>
        <w:t xml:space="preserve">, с одной стороны, и </w:t>
      </w:r>
      <w:r w:rsidR="002012D7" w:rsidRPr="00E23841">
        <w:rPr>
          <w:b/>
          <w:lang w:val="ru-RU"/>
        </w:rPr>
        <w:t xml:space="preserve">Федеральное государственное бюджетное учреждение «Национальный парк «Водлозерский» (ФГБУ «Национальный парк «Водлозерский»), </w:t>
      </w:r>
      <w:r w:rsidR="002012D7" w:rsidRPr="00E23841">
        <w:rPr>
          <w:lang w:val="ru-RU"/>
        </w:rPr>
        <w:t>именуемое в дальнейшем</w:t>
      </w:r>
      <w:r w:rsidR="002012D7" w:rsidRPr="00E23841">
        <w:rPr>
          <w:b/>
          <w:lang w:val="ru-RU"/>
        </w:rPr>
        <w:t xml:space="preserve"> «Потребитель», </w:t>
      </w:r>
      <w:r w:rsidR="002012D7" w:rsidRPr="00E23841">
        <w:rPr>
          <w:lang w:val="ru-RU"/>
        </w:rPr>
        <w:t>в лице</w:t>
      </w:r>
      <w:r w:rsidR="002012D7" w:rsidRPr="00E23841">
        <w:rPr>
          <w:b/>
          <w:lang w:val="ru-RU"/>
        </w:rPr>
        <w:t xml:space="preserve"> Руководителя Онежского филиала ФГБУ «Национального парка «Водлозерский»  Ермошко Николая Николаевича, действующего на основании Генеральной доверенности №01-23/2 от 12.01.2026 г., </w:t>
      </w:r>
      <w:r w:rsidR="002012D7" w:rsidRPr="00E23841">
        <w:rPr>
          <w:lang w:val="ru-RU"/>
        </w:rPr>
        <w:t>с другой стороны, именуемые в дальнейшем</w:t>
      </w:r>
      <w:r w:rsidR="002012D7" w:rsidRPr="00E23841">
        <w:rPr>
          <w:b/>
          <w:lang w:val="ru-RU"/>
        </w:rPr>
        <w:t xml:space="preserve"> «Стороны», </w:t>
      </w:r>
      <w:r w:rsidR="002012D7" w:rsidRPr="00E23841">
        <w:rPr>
          <w:lang w:val="ru-RU"/>
        </w:rPr>
        <w:t xml:space="preserve">в соответствии с п.5 ч 1 ст.93 Федерального закона от 05.04.2013 № 44-ФЗ «О контрактной системе в сфере закупок товаров, работ, услуг для обеспечения государственных и муниципальных нужд», действующим на территории Российской Федерации законодательством заключили настоящий договор (далее – «Договор») о нижеследующем: </w:t>
      </w:r>
    </w:p>
    <w:p w:rsidR="00946201" w:rsidRPr="00E23841" w:rsidRDefault="002012D7">
      <w:pPr>
        <w:spacing w:after="227"/>
        <w:ind w:left="1722" w:right="126" w:hanging="10"/>
        <w:rPr>
          <w:lang w:val="ru-RU"/>
        </w:rPr>
      </w:pPr>
      <w:r w:rsidRPr="00E23841">
        <w:rPr>
          <w:b/>
          <w:lang w:val="ru-RU"/>
        </w:rPr>
        <w:t xml:space="preserve">ОСНОВНЫЕ ПОНЯТИЯ, ИСПОЛЬЗУЕМЫЕ В ТЕКСТЕ НАСТОЯЩЕГО ДОГОВОРА </w:t>
      </w:r>
    </w:p>
    <w:p w:rsidR="00946201" w:rsidRPr="00E23841" w:rsidRDefault="002012D7">
      <w:pPr>
        <w:ind w:left="194" w:right="135"/>
        <w:rPr>
          <w:lang w:val="ru-RU"/>
        </w:rPr>
      </w:pPr>
      <w:r w:rsidRPr="00E23841">
        <w:rPr>
          <w:b/>
          <w:lang w:val="ru-RU"/>
        </w:rPr>
        <w:t>Твердые коммунальные отходы</w:t>
      </w:r>
      <w:r w:rsidRPr="00E23841">
        <w:rPr>
          <w:lang w:val="ru-RU"/>
        </w:rPr>
        <w:t xml:space="preserve"> (далее по тексту – </w:t>
      </w:r>
      <w:r w:rsidRPr="00E23841">
        <w:rPr>
          <w:b/>
          <w:lang w:val="ru-RU"/>
        </w:rPr>
        <w:t>«ТКО»</w:t>
      </w:r>
      <w:r w:rsidRPr="00E23841">
        <w:rPr>
          <w:lang w:val="ru-RU"/>
        </w:rPr>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 эпидемиологически безопасные медицинские отходы, приближенные по составу к твердым коммунальным отходам. </w:t>
      </w:r>
    </w:p>
    <w:p w:rsidR="00946201" w:rsidRPr="00E23841" w:rsidRDefault="002012D7">
      <w:pPr>
        <w:spacing w:after="230"/>
        <w:ind w:left="194" w:right="135"/>
        <w:rPr>
          <w:lang w:val="ru-RU"/>
        </w:rPr>
      </w:pPr>
      <w:r w:rsidRPr="00E23841">
        <w:rPr>
          <w:b/>
          <w:lang w:val="ru-RU"/>
        </w:rPr>
        <w:t>Региональный оператор по обращению с твердыми коммунальными отходами</w:t>
      </w:r>
      <w:r w:rsidRPr="00E23841">
        <w:rPr>
          <w:lang w:val="ru-RU"/>
        </w:rPr>
        <w:t xml:space="preserve"> (далее по тексту – </w:t>
      </w:r>
      <w:r w:rsidRPr="00E23841">
        <w:rPr>
          <w:b/>
          <w:lang w:val="ru-RU"/>
        </w:rPr>
        <w:t>«Региональный оператор»</w:t>
      </w:r>
      <w:r w:rsidRPr="00E23841">
        <w:rPr>
          <w:lang w:val="ru-RU"/>
        </w:rPr>
        <w:t xml:space="preserve">) - оператор по обращению с твердыми коммунальными отходами -  юридическое лицо, действующее на основании соглашения об организации деятельности Регионального оператора по обращению с твердыми коммунальными отходами на территории Архангельской области, заключенного 29 октября 2019 года с Министерством природных ресурсов и лесопромышленного комплекса Архангельской области,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деятельности Регионального оператора. </w:t>
      </w:r>
    </w:p>
    <w:p w:rsidR="00946201" w:rsidRPr="00E23841" w:rsidRDefault="002012D7">
      <w:pPr>
        <w:pStyle w:val="1"/>
        <w:ind w:left="1453" w:right="1380"/>
        <w:rPr>
          <w:lang w:val="ru-RU"/>
        </w:rPr>
      </w:pPr>
      <w:r w:rsidRPr="00E23841">
        <w:rPr>
          <w:lang w:val="ru-RU"/>
        </w:rPr>
        <w:t xml:space="preserve">1. ПРЕДМЕТ ДОГОВОРА </w:t>
      </w:r>
    </w:p>
    <w:p w:rsidR="00946201" w:rsidRPr="00E23841" w:rsidRDefault="002012D7">
      <w:pPr>
        <w:ind w:left="194" w:right="135"/>
        <w:rPr>
          <w:lang w:val="ru-RU"/>
        </w:rPr>
      </w:pPr>
      <w:r w:rsidRPr="00E23841">
        <w:rPr>
          <w:lang w:val="ru-RU"/>
        </w:rPr>
        <w:t xml:space="preserve">1.1. По настоящему договору региональный оператор обязуется принимать твердые коммунальные отходы в объеме и (или) массе и в месте, которые определены в настоящем договоре, и обеспечивать их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твердых коммунальных отходов в соответствии с законодательством Российской Федерации, а потребитель обязуется оплачивать услуги регионального оператора по обращению с твердыми коммунальными отходами (далее - услуги) по цене, определенной в пределах утвержденного единого тарифа на услугу регионального оператора. </w:t>
      </w:r>
    </w:p>
    <w:p w:rsidR="00946201" w:rsidRPr="00E23841" w:rsidRDefault="002012D7">
      <w:pPr>
        <w:ind w:left="194" w:right="135"/>
        <w:rPr>
          <w:lang w:val="ru-RU"/>
        </w:rPr>
      </w:pPr>
      <w:r w:rsidRPr="00E23841">
        <w:rPr>
          <w:lang w:val="ru-RU"/>
        </w:rPr>
        <w:lastRenderedPageBreak/>
        <w:t xml:space="preserve">1.2. Объем и (или) масса твердых коммунальных отходов, места (площадки) накопления твердых коммунальных отходов, в том числе крупногабаритных отходов, способ складирования и периодичность вывоза твердых коммунальных отходов, а также информация о размещении мест (площадок) накопления твердых коммунальных отходов и подъездных путей к ним (за исключением жилых домов) определяются согласно приложению № 1 к настоящему Договору. </w:t>
      </w:r>
    </w:p>
    <w:p w:rsidR="00946201" w:rsidRPr="00E23841" w:rsidRDefault="002012D7">
      <w:pPr>
        <w:tabs>
          <w:tab w:val="center" w:pos="1068"/>
          <w:tab w:val="center" w:pos="5767"/>
        </w:tabs>
        <w:ind w:left="0" w:firstLine="0"/>
        <w:jc w:val="left"/>
        <w:rPr>
          <w:lang w:val="ru-RU"/>
        </w:rPr>
      </w:pPr>
      <w:r w:rsidRPr="00E23841">
        <w:rPr>
          <w:rFonts w:ascii="Calibri" w:eastAsia="Calibri" w:hAnsi="Calibri" w:cs="Calibri"/>
          <w:lang w:val="ru-RU"/>
        </w:rPr>
        <w:tab/>
      </w:r>
      <w:r w:rsidRPr="00E23841">
        <w:rPr>
          <w:lang w:val="ru-RU"/>
        </w:rPr>
        <w:t xml:space="preserve">1.3. </w:t>
      </w:r>
      <w:r w:rsidRPr="00E23841">
        <w:rPr>
          <w:lang w:val="ru-RU"/>
        </w:rPr>
        <w:tab/>
      </w:r>
      <w:r w:rsidR="008268F7">
        <w:rPr>
          <w:lang w:val="ru-RU"/>
        </w:rPr>
        <w:t>Период</w:t>
      </w:r>
      <w:r w:rsidRPr="00E23841">
        <w:rPr>
          <w:lang w:val="ru-RU"/>
        </w:rPr>
        <w:t xml:space="preserve"> оказания услуг по обращению с твердыми коммунальными отходами    </w:t>
      </w:r>
      <w:r w:rsidR="008268F7">
        <w:rPr>
          <w:lang w:val="ru-RU"/>
        </w:rPr>
        <w:t xml:space="preserve">4 квартал (окт - дек) </w:t>
      </w:r>
      <w:r w:rsidRPr="00E23841">
        <w:rPr>
          <w:lang w:val="ru-RU"/>
        </w:rPr>
        <w:t xml:space="preserve">2026  г. </w:t>
      </w:r>
    </w:p>
    <w:p w:rsidR="00946201" w:rsidRPr="008268F7" w:rsidRDefault="002012D7">
      <w:pPr>
        <w:tabs>
          <w:tab w:val="center" w:pos="1068"/>
          <w:tab w:val="center" w:pos="5284"/>
        </w:tabs>
        <w:spacing w:after="0" w:line="259" w:lineRule="auto"/>
        <w:ind w:left="0" w:firstLine="0"/>
        <w:jc w:val="left"/>
        <w:rPr>
          <w:lang w:val="ru-RU"/>
        </w:rPr>
      </w:pPr>
      <w:r w:rsidRPr="00E23841">
        <w:rPr>
          <w:rFonts w:ascii="Calibri" w:eastAsia="Calibri" w:hAnsi="Calibri" w:cs="Calibri"/>
          <w:lang w:val="ru-RU"/>
        </w:rPr>
        <w:tab/>
      </w:r>
      <w:r w:rsidRPr="008268F7">
        <w:rPr>
          <w:lang w:val="ru-RU"/>
        </w:rPr>
        <w:t xml:space="preserve">1.4. </w:t>
      </w:r>
      <w:r w:rsidRPr="008268F7">
        <w:rPr>
          <w:lang w:val="ru-RU"/>
        </w:rPr>
        <w:tab/>
        <w:t xml:space="preserve">Идентификационный код закупки: </w:t>
      </w:r>
      <w:r w:rsidRPr="008268F7">
        <w:rPr>
          <w:b/>
          <w:lang w:val="ru-RU"/>
        </w:rPr>
        <w:t>261100112248310010100100020000000000</w:t>
      </w:r>
      <w:r w:rsidRPr="008268F7">
        <w:rPr>
          <w:lang w:val="ru-RU"/>
        </w:rPr>
        <w:t xml:space="preserve"> </w:t>
      </w:r>
    </w:p>
    <w:p w:rsidR="00946201" w:rsidRPr="008268F7" w:rsidRDefault="002012D7">
      <w:pPr>
        <w:spacing w:after="218" w:line="259" w:lineRule="auto"/>
        <w:ind w:left="917" w:firstLine="0"/>
        <w:jc w:val="left"/>
        <w:rPr>
          <w:lang w:val="ru-RU"/>
        </w:rPr>
      </w:pPr>
      <w:r w:rsidRPr="008268F7">
        <w:rPr>
          <w:lang w:val="ru-RU"/>
        </w:rPr>
        <w:t xml:space="preserve"> </w:t>
      </w:r>
    </w:p>
    <w:p w:rsidR="00946201" w:rsidRPr="00E23841" w:rsidRDefault="002012D7">
      <w:pPr>
        <w:pStyle w:val="1"/>
        <w:ind w:left="1453" w:right="1379"/>
        <w:rPr>
          <w:lang w:val="ru-RU"/>
        </w:rPr>
      </w:pPr>
      <w:r w:rsidRPr="00E23841">
        <w:rPr>
          <w:lang w:val="ru-RU"/>
        </w:rPr>
        <w:t xml:space="preserve">2. СРОКИ И ПОРЯДОК ОПЛАТЫ ПО ДОГОВОРУ </w:t>
      </w:r>
    </w:p>
    <w:p w:rsidR="00946201" w:rsidRPr="00E23841" w:rsidRDefault="002012D7">
      <w:pPr>
        <w:tabs>
          <w:tab w:val="center" w:pos="1068"/>
          <w:tab w:val="center" w:pos="5436"/>
        </w:tabs>
        <w:ind w:left="0" w:firstLine="0"/>
        <w:jc w:val="left"/>
        <w:rPr>
          <w:lang w:val="ru-RU"/>
        </w:rPr>
      </w:pPr>
      <w:r w:rsidRPr="00E23841">
        <w:rPr>
          <w:rFonts w:ascii="Calibri" w:eastAsia="Calibri" w:hAnsi="Calibri" w:cs="Calibri"/>
          <w:lang w:val="ru-RU"/>
        </w:rPr>
        <w:tab/>
      </w:r>
      <w:r w:rsidRPr="00E23841">
        <w:rPr>
          <w:lang w:val="ru-RU"/>
        </w:rPr>
        <w:t xml:space="preserve">2.1. </w:t>
      </w:r>
      <w:r w:rsidRPr="00E23841">
        <w:rPr>
          <w:lang w:val="ru-RU"/>
        </w:rPr>
        <w:tab/>
        <w:t xml:space="preserve">Под расчетным периодом по настоящему договору понимается один календарный месяц. </w:t>
      </w:r>
    </w:p>
    <w:p w:rsidR="00946201" w:rsidRPr="00E23841" w:rsidRDefault="002012D7">
      <w:pPr>
        <w:ind w:left="194" w:right="135"/>
        <w:rPr>
          <w:lang w:val="ru-RU"/>
        </w:rPr>
      </w:pPr>
      <w:r w:rsidRPr="00E23841">
        <w:rPr>
          <w:lang w:val="ru-RU"/>
        </w:rPr>
        <w:t xml:space="preserve">Оплата услуг по настоящему договору осуществляется по цене, определенной в пределах утвержденного в установленном порядке единого тарифа на услугу Регионального оператора.  </w:t>
      </w:r>
    </w:p>
    <w:p w:rsidR="00946201" w:rsidRPr="00E23841" w:rsidRDefault="002012D7">
      <w:pPr>
        <w:ind w:left="194"/>
        <w:rPr>
          <w:lang w:val="ru-RU"/>
        </w:rPr>
      </w:pPr>
      <w:r w:rsidRPr="00E23841">
        <w:rPr>
          <w:lang w:val="ru-RU"/>
        </w:rPr>
        <w:t xml:space="preserve">В соответствии с Постановлением Агентства по тарифам и ценам Архангельской области от 19 декабря 2025 года № 72-п/87 предельный единый тариф на услугу регионального оператора на 2026 год составляет: </w:t>
      </w:r>
      <w:r w:rsidRPr="00E23841">
        <w:rPr>
          <w:b/>
          <w:lang w:val="ru-RU"/>
        </w:rPr>
        <w:t xml:space="preserve">с 01 января 2026 года по 30 сентября  2026 года – 843,71 руб./куб.м., с 1 октября 2026 года по </w:t>
      </w:r>
      <w:r w:rsidRPr="00E23841">
        <w:rPr>
          <w:lang w:val="ru-RU"/>
        </w:rPr>
        <w:t xml:space="preserve"> </w:t>
      </w:r>
      <w:r w:rsidRPr="00E23841">
        <w:rPr>
          <w:b/>
          <w:lang w:val="ru-RU"/>
        </w:rPr>
        <w:t>31 декабря 2026 года</w:t>
      </w:r>
      <w:r w:rsidRPr="00E23841">
        <w:rPr>
          <w:lang w:val="ru-RU"/>
        </w:rPr>
        <w:t xml:space="preserve"> </w:t>
      </w:r>
      <w:r w:rsidRPr="00E23841">
        <w:rPr>
          <w:b/>
          <w:lang w:val="ru-RU"/>
        </w:rPr>
        <w:t>– 1</w:t>
      </w:r>
      <w:r w:rsidR="008268F7">
        <w:rPr>
          <w:b/>
          <w:lang w:val="ru-RU"/>
        </w:rPr>
        <w:t>237,93</w:t>
      </w:r>
      <w:r w:rsidRPr="00E23841">
        <w:rPr>
          <w:b/>
          <w:lang w:val="ru-RU"/>
        </w:rPr>
        <w:t xml:space="preserve"> руб./куб.м. без НДС на основании п.2 пп.36 ст.149 НК РФ.  </w:t>
      </w:r>
    </w:p>
    <w:p w:rsidR="00946201" w:rsidRPr="00E23841" w:rsidRDefault="002012D7">
      <w:pPr>
        <w:ind w:left="194" w:right="135"/>
        <w:rPr>
          <w:lang w:val="ru-RU"/>
        </w:rPr>
      </w:pPr>
      <w:r w:rsidRPr="00E23841">
        <w:rPr>
          <w:lang w:val="ru-RU"/>
        </w:rPr>
        <w:t xml:space="preserve">При утверждении в установленном законодательством РФ порядке новых размеров единого тарифа и (или) нормативов накопления ТКО стоимость услуг по настоящему договору изменяется соответственно вновь утвержденным тарифам и (или) нормативам накопления ТКО с начала периода их действия. Информирование Потребителя об утверждении новых размеров единого тарифа и (или) нормативов накопления ТКО осуществляется Региональным оператором в письменной форме и (или) путем публикации в средствах массовой информации и (или) размещения информации на официальном сайте Регионального оператора </w:t>
      </w:r>
      <w:hyperlink r:id="rId8">
        <w:r>
          <w:t>http</w:t>
        </w:r>
        <w:r w:rsidRPr="00E23841">
          <w:rPr>
            <w:lang w:val="ru-RU"/>
          </w:rPr>
          <w:t>://</w:t>
        </w:r>
        <w:r>
          <w:t>eco</w:t>
        </w:r>
      </w:hyperlink>
      <w:hyperlink r:id="rId9">
        <w:r w:rsidRPr="00E23841">
          <w:rPr>
            <w:lang w:val="ru-RU"/>
          </w:rPr>
          <w:t>-</w:t>
        </w:r>
      </w:hyperlink>
      <w:hyperlink r:id="rId10">
        <w:r>
          <w:t>tko</w:t>
        </w:r>
        <w:r w:rsidRPr="00E23841">
          <w:rPr>
            <w:lang w:val="ru-RU"/>
          </w:rPr>
          <w:t>.</w:t>
        </w:r>
        <w:r>
          <w:t>ru</w:t>
        </w:r>
      </w:hyperlink>
      <w:hyperlink r:id="rId11">
        <w:r w:rsidRPr="00E23841">
          <w:rPr>
            <w:lang w:val="ru-RU"/>
          </w:rPr>
          <w:t>.</w:t>
        </w:r>
      </w:hyperlink>
      <w:r w:rsidRPr="00E23841">
        <w:rPr>
          <w:lang w:val="ru-RU"/>
        </w:rPr>
        <w:t xml:space="preserve"> Заключение дополнительного соглашения к настоящему договору об изменении единого тарифа и (или) нормативов накопления ТКО в таком случае не является обязательным для Сторон. </w:t>
      </w:r>
    </w:p>
    <w:p w:rsidR="00946201" w:rsidRPr="00E23841" w:rsidRDefault="002012D7">
      <w:pPr>
        <w:ind w:left="194" w:right="135"/>
        <w:rPr>
          <w:lang w:val="ru-RU"/>
        </w:rPr>
      </w:pPr>
      <w:r w:rsidRPr="00E23841">
        <w:rPr>
          <w:lang w:val="ru-RU"/>
        </w:rPr>
        <w:t xml:space="preserve">2.2. Расчет размера платы за услугу по обращению с твердыми коммунальными отходами осуществляется в порядке, предусмотренном действующим законодательством РФ, по следующей формуле: </w:t>
      </w:r>
    </w:p>
    <w:p w:rsidR="00946201" w:rsidRPr="00E23841" w:rsidRDefault="002012D7">
      <w:pPr>
        <w:ind w:left="912" w:right="7408" w:hanging="10"/>
        <w:rPr>
          <w:lang w:val="ru-RU"/>
        </w:rPr>
      </w:pPr>
      <w:r w:rsidRPr="00E23841">
        <w:rPr>
          <w:b/>
          <w:lang w:val="ru-RU"/>
        </w:rPr>
        <w:t xml:space="preserve">Р = </w:t>
      </w:r>
      <w:r>
        <w:rPr>
          <w:b/>
        </w:rPr>
        <w:t>Q</w:t>
      </w:r>
      <w:r w:rsidRPr="00E23841">
        <w:rPr>
          <w:b/>
          <w:lang w:val="ru-RU"/>
        </w:rPr>
        <w:t xml:space="preserve"> тко * Т отх </w:t>
      </w:r>
      <w:r w:rsidRPr="00E23841">
        <w:rPr>
          <w:lang w:val="ru-RU"/>
        </w:rPr>
        <w:t xml:space="preserve">где: </w:t>
      </w:r>
    </w:p>
    <w:p w:rsidR="00946201" w:rsidRPr="00E23841" w:rsidRDefault="002012D7">
      <w:pPr>
        <w:ind w:left="917" w:right="135" w:firstLine="0"/>
        <w:rPr>
          <w:lang w:val="ru-RU"/>
        </w:rPr>
      </w:pPr>
      <w:r w:rsidRPr="00E23841">
        <w:rPr>
          <w:lang w:val="ru-RU"/>
        </w:rPr>
        <w:t xml:space="preserve">Р - размер платы за услугу по обращению с ТКО за расчетный период для Потребителя; </w:t>
      </w:r>
    </w:p>
    <w:p w:rsidR="00946201" w:rsidRPr="00E23841" w:rsidRDefault="002012D7">
      <w:pPr>
        <w:ind w:left="194" w:right="135"/>
        <w:rPr>
          <w:lang w:val="ru-RU"/>
        </w:rPr>
      </w:pPr>
      <w:r>
        <w:t>Q</w:t>
      </w:r>
      <w:r w:rsidRPr="00E23841">
        <w:rPr>
          <w:lang w:val="ru-RU"/>
        </w:rPr>
        <w:t xml:space="preserve"> тко- количество твердых коммунальных отходов за расчетный период для Потребителя, определяемое в соответствии с п. 4.1. настоящего договора (при наличии у Потребителя нескольких объектов, количество твердых коммунальных отходов определяется как сумма количества твердых коммунальных отходов на каждом объекте </w:t>
      </w:r>
    </w:p>
    <w:p w:rsidR="00946201" w:rsidRPr="00E23841" w:rsidRDefault="002012D7">
      <w:pPr>
        <w:ind w:left="194" w:right="135" w:firstLine="0"/>
        <w:rPr>
          <w:lang w:val="ru-RU"/>
        </w:rPr>
      </w:pPr>
      <w:r w:rsidRPr="00E23841">
        <w:rPr>
          <w:lang w:val="ru-RU"/>
        </w:rPr>
        <w:t xml:space="preserve">Потребителя); </w:t>
      </w:r>
    </w:p>
    <w:p w:rsidR="00946201" w:rsidRPr="00E23841" w:rsidRDefault="002012D7">
      <w:pPr>
        <w:ind w:left="194" w:right="135"/>
        <w:rPr>
          <w:lang w:val="ru-RU"/>
        </w:rPr>
      </w:pPr>
      <w:r w:rsidRPr="00E23841">
        <w:rPr>
          <w:lang w:val="ru-RU"/>
        </w:rPr>
        <w:t xml:space="preserve">Т отх - цена на услугу по обращению с ТКО, определенная в размере утвержденного в установленном порядке единого тарифа на услугу Регионального оператора по обращению с ТКО. </w:t>
      </w:r>
    </w:p>
    <w:p w:rsidR="00946201" w:rsidRPr="00E23841" w:rsidRDefault="002012D7">
      <w:pPr>
        <w:ind w:left="194" w:right="135"/>
        <w:rPr>
          <w:lang w:val="ru-RU"/>
        </w:rPr>
      </w:pPr>
      <w:r w:rsidRPr="00E23841">
        <w:rPr>
          <w:lang w:val="ru-RU"/>
        </w:rPr>
        <w:t xml:space="preserve">2.3. Потребитель оплачивает услуги по обращению с твердыми коммунальными отходами до 10-го числа месяца, следующего за месяцем, в котором были оказаны услуги по обращению с твердыми коммунальными отходами. </w:t>
      </w:r>
    </w:p>
    <w:p w:rsidR="00946201" w:rsidRPr="00E23841" w:rsidRDefault="002012D7">
      <w:pPr>
        <w:ind w:left="194" w:right="135"/>
        <w:rPr>
          <w:lang w:val="ru-RU"/>
        </w:rPr>
      </w:pPr>
      <w:r w:rsidRPr="00E23841">
        <w:rPr>
          <w:lang w:val="ru-RU"/>
        </w:rPr>
        <w:lastRenderedPageBreak/>
        <w:t xml:space="preserve">2.4. Сверка расчетов по настоящему договору проводится между Региональным оператором и Потребителем не реже чем один раз в год по инициативе одной из сторон путем составления и подписания сторонами соответствующего акта. </w:t>
      </w:r>
    </w:p>
    <w:p w:rsidR="00946201" w:rsidRPr="00E23841" w:rsidRDefault="002012D7">
      <w:pPr>
        <w:ind w:left="194" w:right="135"/>
        <w:rPr>
          <w:lang w:val="ru-RU"/>
        </w:rPr>
      </w:pPr>
      <w:r w:rsidRPr="00E23841">
        <w:rPr>
          <w:lang w:val="ru-RU"/>
        </w:rPr>
        <w:t xml:space="preserve">2.5. Сторона, инициирующая проведение сверки расчетов, составляет и направляет другой стороне подписанный акт сверки расчетов в 2 экземплярах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акта адресатом. Другая сторона обязана подписать акт сверки расчетов в течение 3 (трех) рабочих дней со дня его получения или представить мотивированный отказ от его подписания с направлением своего варианта акта сверки расчетов. </w:t>
      </w:r>
    </w:p>
    <w:p w:rsidR="00946201" w:rsidRPr="00E23841" w:rsidRDefault="002012D7">
      <w:pPr>
        <w:ind w:left="194" w:right="135"/>
        <w:rPr>
          <w:lang w:val="ru-RU"/>
        </w:rPr>
      </w:pPr>
      <w:r w:rsidRPr="00E23841">
        <w:rPr>
          <w:lang w:val="ru-RU"/>
        </w:rPr>
        <w:t xml:space="preserve">2.6. В случае неполучения ответа в течение 10 (десяти) рабочих дней со дня направления стороне акта сверки расчетов, направленный акт считается согласованным и подписанным обеими сторонами. </w:t>
      </w:r>
    </w:p>
    <w:p w:rsidR="00946201" w:rsidRPr="00E23841" w:rsidRDefault="002012D7">
      <w:pPr>
        <w:ind w:left="194" w:right="135"/>
        <w:rPr>
          <w:lang w:val="ru-RU"/>
        </w:rPr>
      </w:pPr>
      <w:r w:rsidRPr="00E23841">
        <w:rPr>
          <w:lang w:val="ru-RU"/>
        </w:rPr>
        <w:t xml:space="preserve">2.7. Цена договора составляет </w:t>
      </w:r>
      <w:r w:rsidR="00E23841">
        <w:rPr>
          <w:b/>
          <w:lang w:val="ru-RU"/>
        </w:rPr>
        <w:t>____________________________________________</w:t>
      </w:r>
      <w:r w:rsidRPr="00E23841">
        <w:rPr>
          <w:lang w:val="ru-RU"/>
        </w:rPr>
        <w:t xml:space="preserve">. Цена договора является твердой и определяется на весь срок исполнения договора. При достижении максимальной цены договора действие настоящего договора прекращается, если Стороны не пришли к иному соглашению. </w:t>
      </w:r>
    </w:p>
    <w:p w:rsidR="00946201" w:rsidRPr="00E23841" w:rsidRDefault="002012D7">
      <w:pPr>
        <w:ind w:left="194" w:right="135"/>
        <w:rPr>
          <w:lang w:val="ru-RU"/>
        </w:rPr>
      </w:pPr>
      <w:r w:rsidRPr="00E23841">
        <w:rPr>
          <w:lang w:val="ru-RU"/>
        </w:rPr>
        <w:t xml:space="preserve">2.8. Сумма, подлежащая уплате Потребителем Региональному оператору, уменьшается на размер налогов, сборов и иных обязательных платежей в бюджеты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системы Российской Федерации Потребителем. </w:t>
      </w:r>
    </w:p>
    <w:p w:rsidR="00946201" w:rsidRPr="00E23841" w:rsidRDefault="002012D7">
      <w:pPr>
        <w:tabs>
          <w:tab w:val="center" w:pos="1068"/>
          <w:tab w:val="right" w:pos="10134"/>
        </w:tabs>
        <w:ind w:left="0" w:firstLine="0"/>
        <w:jc w:val="left"/>
        <w:rPr>
          <w:lang w:val="ru-RU"/>
        </w:rPr>
      </w:pPr>
      <w:r w:rsidRPr="00E23841">
        <w:rPr>
          <w:rFonts w:ascii="Calibri" w:eastAsia="Calibri" w:hAnsi="Calibri" w:cs="Calibri"/>
          <w:lang w:val="ru-RU"/>
        </w:rPr>
        <w:tab/>
      </w:r>
      <w:r w:rsidRPr="00E23841">
        <w:rPr>
          <w:lang w:val="ru-RU"/>
        </w:rPr>
        <w:t xml:space="preserve">2.9. </w:t>
      </w:r>
      <w:r w:rsidRPr="00E23841">
        <w:rPr>
          <w:lang w:val="ru-RU"/>
        </w:rPr>
        <w:tab/>
        <w:t xml:space="preserve">Источник финансирования Потребителя по настоящему договору: средства бюджетного </w:t>
      </w:r>
    </w:p>
    <w:p w:rsidR="00946201" w:rsidRPr="00E23841" w:rsidRDefault="002012D7">
      <w:pPr>
        <w:spacing w:after="227"/>
        <w:ind w:left="194" w:right="135" w:firstLine="0"/>
        <w:rPr>
          <w:lang w:val="ru-RU"/>
        </w:rPr>
      </w:pPr>
      <w:r w:rsidRPr="00E23841">
        <w:rPr>
          <w:lang w:val="ru-RU"/>
        </w:rPr>
        <w:t xml:space="preserve">учреждения (субсидии).       </w:t>
      </w:r>
    </w:p>
    <w:p w:rsidR="00946201" w:rsidRPr="00E23841" w:rsidRDefault="002012D7">
      <w:pPr>
        <w:pStyle w:val="1"/>
        <w:ind w:left="1453" w:right="1380"/>
        <w:rPr>
          <w:lang w:val="ru-RU"/>
        </w:rPr>
      </w:pPr>
      <w:r w:rsidRPr="00E23841">
        <w:rPr>
          <w:lang w:val="ru-RU"/>
        </w:rPr>
        <w:t xml:space="preserve">3. ПРАВА И ОБЯЗАННОСТИ СТОРОН </w:t>
      </w:r>
    </w:p>
    <w:p w:rsidR="00946201" w:rsidRDefault="002012D7">
      <w:pPr>
        <w:tabs>
          <w:tab w:val="center" w:pos="1068"/>
          <w:tab w:val="center" w:pos="3104"/>
        </w:tabs>
        <w:ind w:left="0" w:firstLine="0"/>
        <w:jc w:val="left"/>
      </w:pPr>
      <w:r w:rsidRPr="00E23841">
        <w:rPr>
          <w:rFonts w:ascii="Calibri" w:eastAsia="Calibri" w:hAnsi="Calibri" w:cs="Calibri"/>
          <w:lang w:val="ru-RU"/>
        </w:rPr>
        <w:tab/>
      </w:r>
      <w:r>
        <w:t xml:space="preserve">3.1. </w:t>
      </w:r>
      <w:r>
        <w:tab/>
      </w:r>
      <w:r>
        <w:rPr>
          <w:b/>
        </w:rPr>
        <w:t xml:space="preserve">Региональный оператор обязан: </w:t>
      </w:r>
    </w:p>
    <w:p w:rsidR="00946201" w:rsidRPr="00E23841" w:rsidRDefault="002012D7">
      <w:pPr>
        <w:numPr>
          <w:ilvl w:val="0"/>
          <w:numId w:val="1"/>
        </w:numPr>
        <w:ind w:right="135" w:hanging="360"/>
        <w:rPr>
          <w:lang w:val="ru-RU"/>
        </w:rPr>
      </w:pPr>
      <w:r w:rsidRPr="00E23841">
        <w:rPr>
          <w:lang w:val="ru-RU"/>
        </w:rPr>
        <w:t xml:space="preserve">принимать твердые коммунальные отходы в объеме и (или) массе и в месте, которые предусмотрены в приложении № 1 к настоящему договору; </w:t>
      </w:r>
    </w:p>
    <w:p w:rsidR="00946201" w:rsidRPr="00E23841" w:rsidRDefault="002012D7">
      <w:pPr>
        <w:numPr>
          <w:ilvl w:val="0"/>
          <w:numId w:val="1"/>
        </w:numPr>
        <w:ind w:right="135" w:hanging="360"/>
        <w:rPr>
          <w:lang w:val="ru-RU"/>
        </w:rPr>
      </w:pPr>
      <w:r w:rsidRPr="00E23841">
        <w:rPr>
          <w:lang w:val="ru-RU"/>
        </w:rPr>
        <w:t xml:space="preserve">обеспечивать транспортирование, обработку, энергетическую утилизацию, утилизацию твердых коммунальных отходов путем производства из их органической части искусственных грунтов, обезвреживание и захоронение принятых твердых коммунальных отходов в соответствии с законодательством Российской Федерации; </w:t>
      </w:r>
    </w:p>
    <w:p w:rsidR="00946201" w:rsidRPr="00E23841" w:rsidRDefault="002012D7">
      <w:pPr>
        <w:numPr>
          <w:ilvl w:val="0"/>
          <w:numId w:val="1"/>
        </w:numPr>
        <w:ind w:right="135" w:hanging="360"/>
        <w:rPr>
          <w:lang w:val="ru-RU"/>
        </w:rPr>
      </w:pPr>
      <w:r w:rsidRPr="00E23841">
        <w:rPr>
          <w:lang w:val="ru-RU"/>
        </w:rPr>
        <w:t xml:space="preserve">представлять Потребителю информацию в соответствии со стандартами раскрытия информации в области обращения с твердыми коммунальными отходами в порядке, предусмотренном законодательством Российской Федерации; </w:t>
      </w:r>
    </w:p>
    <w:p w:rsidR="00946201" w:rsidRPr="00E23841" w:rsidRDefault="002012D7">
      <w:pPr>
        <w:numPr>
          <w:ilvl w:val="0"/>
          <w:numId w:val="1"/>
        </w:numPr>
        <w:ind w:right="135" w:hanging="360"/>
        <w:rPr>
          <w:lang w:val="ru-RU"/>
        </w:rPr>
      </w:pPr>
      <w:r w:rsidRPr="00E23841">
        <w:rPr>
          <w:lang w:val="ru-RU"/>
        </w:rPr>
        <w:t xml:space="preserve">отвечать на жалобы и обращения Потребителя по вопросам, связанным с исполнением настоящего договора, в течение срока, установленного законодательством Российской Федерации для рассмотрения обращений граждан; </w:t>
      </w:r>
    </w:p>
    <w:p w:rsidR="00946201" w:rsidRPr="00E23841" w:rsidRDefault="002012D7">
      <w:pPr>
        <w:numPr>
          <w:ilvl w:val="0"/>
          <w:numId w:val="1"/>
        </w:numPr>
        <w:ind w:right="135" w:hanging="360"/>
        <w:rPr>
          <w:lang w:val="ru-RU"/>
        </w:rPr>
      </w:pPr>
      <w:r w:rsidRPr="00E23841">
        <w:rPr>
          <w:lang w:val="ru-RU"/>
        </w:rPr>
        <w:t xml:space="preserve">принимать необходимые меры по своевременной замене поврежденных контейнеров, принадлежащих ему на праве собственности или на ином законном основании, в порядке и сроки, которые установлены законодательством субъекта Российской Федерации; </w:t>
      </w:r>
    </w:p>
    <w:p w:rsidR="00946201" w:rsidRPr="00E23841" w:rsidRDefault="002012D7">
      <w:pPr>
        <w:numPr>
          <w:ilvl w:val="0"/>
          <w:numId w:val="1"/>
        </w:numPr>
        <w:ind w:right="135" w:hanging="360"/>
        <w:rPr>
          <w:lang w:val="ru-RU"/>
        </w:rPr>
      </w:pPr>
      <w:r w:rsidRPr="00E23841">
        <w:rPr>
          <w:lang w:val="ru-RU"/>
        </w:rPr>
        <w:t xml:space="preserve">не допускать повреждения контейнеров и (или) бункеров, принадлежащих потребителю на праве собственности или ином законном основании, при осуществлении вывоза твердых коммунальных отходов; </w:t>
      </w:r>
    </w:p>
    <w:p w:rsidR="00946201" w:rsidRPr="00E23841" w:rsidRDefault="002012D7">
      <w:pPr>
        <w:numPr>
          <w:ilvl w:val="0"/>
          <w:numId w:val="1"/>
        </w:numPr>
        <w:ind w:right="135" w:hanging="360"/>
        <w:rPr>
          <w:lang w:val="ru-RU"/>
        </w:rPr>
      </w:pPr>
      <w:r w:rsidRPr="00E23841">
        <w:rPr>
          <w:lang w:val="ru-RU"/>
        </w:rPr>
        <w:t xml:space="preserve">осуществлять действия по подбору оброненных (просыпавшихся) при погрузке твердых коммунальных отходов и перемещению их в мусоровоз. </w:t>
      </w:r>
    </w:p>
    <w:p w:rsidR="00946201" w:rsidRDefault="002012D7">
      <w:pPr>
        <w:tabs>
          <w:tab w:val="center" w:pos="1068"/>
          <w:tab w:val="center" w:pos="3354"/>
        </w:tabs>
        <w:ind w:left="0" w:firstLine="0"/>
        <w:jc w:val="left"/>
      </w:pPr>
      <w:r w:rsidRPr="00E23841">
        <w:rPr>
          <w:rFonts w:ascii="Calibri" w:eastAsia="Calibri" w:hAnsi="Calibri" w:cs="Calibri"/>
          <w:lang w:val="ru-RU"/>
        </w:rPr>
        <w:lastRenderedPageBreak/>
        <w:tab/>
      </w:r>
      <w:r>
        <w:t xml:space="preserve">3.2. </w:t>
      </w:r>
      <w:r>
        <w:tab/>
      </w:r>
      <w:r>
        <w:rPr>
          <w:b/>
        </w:rPr>
        <w:t xml:space="preserve">Региональный оператор имеет право: </w:t>
      </w:r>
    </w:p>
    <w:p w:rsidR="00946201" w:rsidRPr="00E23841" w:rsidRDefault="002012D7">
      <w:pPr>
        <w:numPr>
          <w:ilvl w:val="0"/>
          <w:numId w:val="2"/>
        </w:numPr>
        <w:ind w:right="135" w:hanging="360"/>
        <w:rPr>
          <w:lang w:val="ru-RU"/>
        </w:rPr>
      </w:pPr>
      <w:r w:rsidRPr="00E23841">
        <w:rPr>
          <w:lang w:val="ru-RU"/>
        </w:rPr>
        <w:t xml:space="preserve">обеспечивать учет объема и (или) массы твердых коммунальных отходов в соответствии с Правилами коммерческого учета объема и (или) массы твердых коммунальных отходов, утвержденными постановлением Правительства Российской Федерации от 24 мая 2024 г. № 671 </w:t>
      </w:r>
    </w:p>
    <w:p w:rsidR="00946201" w:rsidRPr="00E23841" w:rsidRDefault="002012D7">
      <w:pPr>
        <w:ind w:left="1628" w:right="135" w:firstLine="0"/>
        <w:rPr>
          <w:lang w:val="ru-RU"/>
        </w:rPr>
      </w:pPr>
      <w:r w:rsidRPr="00E23841">
        <w:rPr>
          <w:lang w:val="ru-RU"/>
        </w:rPr>
        <w:t xml:space="preserve">«О коммерческом учете объема и (или) массы твердых коммунальных отходов»; </w:t>
      </w:r>
    </w:p>
    <w:p w:rsidR="00946201" w:rsidRPr="00E23841" w:rsidRDefault="002012D7">
      <w:pPr>
        <w:numPr>
          <w:ilvl w:val="0"/>
          <w:numId w:val="2"/>
        </w:numPr>
        <w:ind w:right="135" w:hanging="360"/>
        <w:rPr>
          <w:lang w:val="ru-RU"/>
        </w:rPr>
      </w:pPr>
      <w:r w:rsidRPr="00E23841">
        <w:rPr>
          <w:lang w:val="ru-RU"/>
        </w:rPr>
        <w:t xml:space="preserve">инициировать проведение сверки расчетов по настоящему договору; </w:t>
      </w:r>
    </w:p>
    <w:p w:rsidR="00946201" w:rsidRPr="00E23841" w:rsidRDefault="002012D7">
      <w:pPr>
        <w:numPr>
          <w:ilvl w:val="0"/>
          <w:numId w:val="2"/>
        </w:numPr>
        <w:ind w:right="135" w:hanging="360"/>
        <w:rPr>
          <w:lang w:val="ru-RU"/>
        </w:rPr>
      </w:pPr>
      <w:r w:rsidRPr="00E23841">
        <w:rPr>
          <w:lang w:val="ru-RU"/>
        </w:rPr>
        <w:t xml:space="preserve">требовать от Потребителя оплаты оказанных по настоящему Договору услуг в объемах и сроки, указанные в настоящем Договоре; </w:t>
      </w:r>
    </w:p>
    <w:p w:rsidR="00946201" w:rsidRPr="00E23841" w:rsidRDefault="002012D7">
      <w:pPr>
        <w:numPr>
          <w:ilvl w:val="0"/>
          <w:numId w:val="2"/>
        </w:numPr>
        <w:ind w:right="135" w:hanging="360"/>
        <w:rPr>
          <w:lang w:val="ru-RU"/>
        </w:rPr>
      </w:pPr>
      <w:r w:rsidRPr="00E23841">
        <w:rPr>
          <w:lang w:val="ru-RU"/>
        </w:rPr>
        <w:t xml:space="preserve">требовать от Потребителя уплаты неустойки за нарушение условий оплаты услуг Регионального оператора; </w:t>
      </w:r>
    </w:p>
    <w:p w:rsidR="00946201" w:rsidRPr="00E23841" w:rsidRDefault="002012D7">
      <w:pPr>
        <w:numPr>
          <w:ilvl w:val="0"/>
          <w:numId w:val="2"/>
        </w:numPr>
        <w:ind w:right="135" w:hanging="360"/>
        <w:rPr>
          <w:lang w:val="ru-RU"/>
        </w:rPr>
      </w:pPr>
      <w:r w:rsidRPr="00E23841">
        <w:rPr>
          <w:lang w:val="ru-RU"/>
        </w:rPr>
        <w:t xml:space="preserve">проводить проверку достоверности информации, документов и содержащихся в них сведений, представленных Потребителем при заключении настоящего Договора; </w:t>
      </w:r>
    </w:p>
    <w:p w:rsidR="00946201" w:rsidRPr="00E23841" w:rsidRDefault="002012D7">
      <w:pPr>
        <w:numPr>
          <w:ilvl w:val="0"/>
          <w:numId w:val="2"/>
        </w:numPr>
        <w:ind w:right="135" w:hanging="360"/>
        <w:rPr>
          <w:lang w:val="ru-RU"/>
        </w:rPr>
      </w:pPr>
      <w:r w:rsidRPr="00E23841">
        <w:rPr>
          <w:lang w:val="ru-RU"/>
        </w:rPr>
        <w:t xml:space="preserve">указывать в отношении контейнеров, используемых одним потребителем, объем, тип корпуса и ходовой части, а также способ захвата контейнера для целей обеспечения транспортирования твердых коммунальных отходов соответствующими транспортными средствами. </w:t>
      </w:r>
    </w:p>
    <w:p w:rsidR="00946201" w:rsidRDefault="002012D7">
      <w:pPr>
        <w:tabs>
          <w:tab w:val="center" w:pos="1068"/>
          <w:tab w:val="center" w:pos="2583"/>
        </w:tabs>
        <w:ind w:left="0" w:firstLine="0"/>
        <w:jc w:val="left"/>
      </w:pPr>
      <w:r w:rsidRPr="00E23841">
        <w:rPr>
          <w:rFonts w:ascii="Calibri" w:eastAsia="Calibri" w:hAnsi="Calibri" w:cs="Calibri"/>
          <w:lang w:val="ru-RU"/>
        </w:rPr>
        <w:tab/>
      </w:r>
      <w:r>
        <w:t xml:space="preserve">3.3. </w:t>
      </w:r>
      <w:r>
        <w:tab/>
      </w:r>
      <w:r>
        <w:rPr>
          <w:b/>
        </w:rPr>
        <w:t xml:space="preserve">Потребитель обязан: </w:t>
      </w:r>
    </w:p>
    <w:p w:rsidR="00946201" w:rsidRPr="00E23841" w:rsidRDefault="002012D7">
      <w:pPr>
        <w:numPr>
          <w:ilvl w:val="0"/>
          <w:numId w:val="3"/>
        </w:numPr>
        <w:ind w:right="135" w:hanging="360"/>
        <w:rPr>
          <w:lang w:val="ru-RU"/>
        </w:rPr>
      </w:pPr>
      <w:r w:rsidRPr="00E23841">
        <w:rPr>
          <w:lang w:val="ru-RU"/>
        </w:rPr>
        <w:t xml:space="preserve">осуществлять складирование твердых коммунальных отходов в местах (площадках) накопления твердых коммунальных отходов, определенных приложением к настоящему договору, в соответствии с реестром мест (площадок) накопления твердых коммунальных отходов или иным способом в соответствии с Правилами обращения с твердыми коммунальными отходами, утвержденными постановлением Правительства Российской Федерации от 7 марта 2025 г. № 293 «О порядке обращения с твердыми коммунальными отходами»; </w:t>
      </w:r>
    </w:p>
    <w:p w:rsidR="00946201" w:rsidRPr="00E23841" w:rsidRDefault="002012D7">
      <w:pPr>
        <w:numPr>
          <w:ilvl w:val="0"/>
          <w:numId w:val="3"/>
        </w:numPr>
        <w:ind w:right="135" w:hanging="360"/>
        <w:rPr>
          <w:lang w:val="ru-RU"/>
        </w:rPr>
      </w:pPr>
      <w:r w:rsidRPr="00E23841">
        <w:rPr>
          <w:lang w:val="ru-RU"/>
        </w:rPr>
        <w:t xml:space="preserve">обеспечивать учет объема и (или) массы твердых коммунальных отходов в соответствии с </w:t>
      </w:r>
      <w:hyperlink r:id="rId12">
        <w:r w:rsidRPr="00E23841">
          <w:rPr>
            <w:lang w:val="ru-RU"/>
          </w:rPr>
          <w:t>Правилами</w:t>
        </w:r>
      </w:hyperlink>
      <w:hyperlink r:id="rId13">
        <w:r w:rsidRPr="00E23841">
          <w:rPr>
            <w:lang w:val="ru-RU"/>
          </w:rPr>
          <w:t xml:space="preserve"> </w:t>
        </w:r>
      </w:hyperlink>
      <w:r w:rsidRPr="00E23841">
        <w:rPr>
          <w:lang w:val="ru-RU"/>
        </w:rPr>
        <w:t xml:space="preserve">коммерческого учета объема и (или) массы твердых коммунальных отходов, утвержденными Постановлением Правительства РФ от 24.05.2024 № 671 «О коммерческом учете объема и (или) массы твердых коммунальных отходов»; </w:t>
      </w:r>
    </w:p>
    <w:p w:rsidR="00946201" w:rsidRPr="00E23841" w:rsidRDefault="002012D7">
      <w:pPr>
        <w:numPr>
          <w:ilvl w:val="0"/>
          <w:numId w:val="3"/>
        </w:numPr>
        <w:ind w:right="135" w:hanging="360"/>
        <w:rPr>
          <w:lang w:val="ru-RU"/>
        </w:rPr>
      </w:pPr>
      <w:r w:rsidRPr="00E23841">
        <w:rPr>
          <w:lang w:val="ru-RU"/>
        </w:rPr>
        <w:t xml:space="preserve">производить оплату по настоящему договору в порядке, размере и сроки, которые определены настоящим договором; </w:t>
      </w:r>
    </w:p>
    <w:p w:rsidR="00946201" w:rsidRPr="00E23841" w:rsidRDefault="002012D7">
      <w:pPr>
        <w:numPr>
          <w:ilvl w:val="0"/>
          <w:numId w:val="3"/>
        </w:numPr>
        <w:ind w:right="135" w:hanging="360"/>
        <w:rPr>
          <w:lang w:val="ru-RU"/>
        </w:rPr>
      </w:pPr>
      <w:r w:rsidRPr="00E23841">
        <w:rPr>
          <w:lang w:val="ru-RU"/>
        </w:rPr>
        <w:t xml:space="preserve">не допускать повреждения контейнеров и (или) бункеров, сжигания твердых коммунальных отходов в контейнерах и (или) бункерах, а также на контейнерных площадках, складирования в контейнерах и (или) бункерах запрещенных отходов и предметов, не являющихся твердыми коммунальными отходами; </w:t>
      </w:r>
    </w:p>
    <w:p w:rsidR="00946201" w:rsidRPr="00E23841" w:rsidRDefault="002012D7">
      <w:pPr>
        <w:numPr>
          <w:ilvl w:val="0"/>
          <w:numId w:val="3"/>
        </w:numPr>
        <w:ind w:right="135" w:hanging="360"/>
        <w:rPr>
          <w:lang w:val="ru-RU"/>
        </w:rPr>
      </w:pPr>
      <w:r w:rsidRPr="00E23841">
        <w:rPr>
          <w:lang w:val="ru-RU"/>
        </w:rPr>
        <w:t xml:space="preserve">уведомить регионального оператора о переходе прав на объекты потребителя, указанные в настоящем договоре, к новому собственнику, а также об изменении иных документов и сведений, представленных региональному оператору в соответствии с положениями пунктов 14 и 15 Правил обращения с твердыми коммунальными отходами, утвержденных постановлением Правительства Российской Федерации от 7 марта 2025 г. № 293 «О порядке обращения с твердыми коммунальными отходами»,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получение такого уведомления адресатом; </w:t>
      </w:r>
      <w:r w:rsidRPr="00E23841">
        <w:rPr>
          <w:rFonts w:ascii="Times New Roman" w:eastAsia="Times New Roman" w:hAnsi="Times New Roman" w:cs="Times New Roman"/>
          <w:sz w:val="20"/>
          <w:lang w:val="ru-RU"/>
        </w:rPr>
        <w:t xml:space="preserve"> </w:t>
      </w:r>
    </w:p>
    <w:p w:rsidR="00946201" w:rsidRPr="00E23841" w:rsidRDefault="002012D7">
      <w:pPr>
        <w:numPr>
          <w:ilvl w:val="0"/>
          <w:numId w:val="3"/>
        </w:numPr>
        <w:ind w:right="135" w:hanging="360"/>
        <w:rPr>
          <w:lang w:val="ru-RU"/>
        </w:rPr>
      </w:pPr>
      <w:r w:rsidRPr="00E23841">
        <w:rPr>
          <w:lang w:val="ru-RU"/>
        </w:rPr>
        <w:t xml:space="preserve">в случае смены лица, ответственного за взаимодействие с Региональным оператором, в срок не превышающий 5 (пять) рабочих дней уведомить Регионального оператора о данном факте любым доступным способом </w:t>
      </w:r>
      <w:r w:rsidRPr="00E23841">
        <w:rPr>
          <w:lang w:val="ru-RU"/>
        </w:rPr>
        <w:lastRenderedPageBreak/>
        <w:t>(почтовое отправление, факсограмма, информационнотелекоммуникационная сеть «Интернет»), позволяющим подтвердить его получение Региональным оператором с приложением данных и документов, подтверждающих смену такого лица.</w:t>
      </w:r>
      <w:r w:rsidRPr="00E23841">
        <w:rPr>
          <w:rFonts w:ascii="Times New Roman" w:eastAsia="Times New Roman" w:hAnsi="Times New Roman" w:cs="Times New Roman"/>
          <w:sz w:val="20"/>
          <w:lang w:val="ru-RU"/>
        </w:rPr>
        <w:t xml:space="preserve">  </w:t>
      </w:r>
    </w:p>
    <w:p w:rsidR="00946201" w:rsidRPr="00E23841" w:rsidRDefault="002012D7">
      <w:pPr>
        <w:ind w:left="1625" w:right="135" w:firstLine="0"/>
        <w:rPr>
          <w:lang w:val="ru-RU"/>
        </w:rPr>
      </w:pPr>
      <w:r w:rsidRPr="00E23841">
        <w:rPr>
          <w:lang w:val="ru-RU"/>
        </w:rPr>
        <w:t xml:space="preserve">Ответственное лицо: Ермошко Николай Николаевич </w:t>
      </w:r>
    </w:p>
    <w:p w:rsidR="00946201" w:rsidRPr="00E23841" w:rsidRDefault="002012D7">
      <w:pPr>
        <w:spacing w:after="3" w:line="259" w:lineRule="auto"/>
        <w:ind w:left="1620" w:hanging="10"/>
        <w:jc w:val="left"/>
        <w:rPr>
          <w:lang w:val="ru-RU"/>
        </w:rPr>
      </w:pPr>
      <w:r w:rsidRPr="00E23841">
        <w:rPr>
          <w:lang w:val="ru-RU"/>
        </w:rPr>
        <w:t xml:space="preserve">Телефон: +7 818 397-15-06 </w:t>
      </w:r>
    </w:p>
    <w:p w:rsidR="00946201" w:rsidRDefault="002012D7">
      <w:pPr>
        <w:spacing w:after="3" w:line="259" w:lineRule="auto"/>
        <w:ind w:left="1620" w:hanging="10"/>
        <w:jc w:val="left"/>
      </w:pPr>
      <w:r>
        <w:t xml:space="preserve">Электронная почта: onega@vodlozero.ru </w:t>
      </w:r>
    </w:p>
    <w:p w:rsidR="00946201" w:rsidRPr="00E23841" w:rsidRDefault="002012D7">
      <w:pPr>
        <w:numPr>
          <w:ilvl w:val="0"/>
          <w:numId w:val="3"/>
        </w:numPr>
        <w:spacing w:after="0" w:line="239" w:lineRule="auto"/>
        <w:ind w:right="135" w:hanging="360"/>
        <w:rPr>
          <w:lang w:val="ru-RU"/>
        </w:rPr>
      </w:pPr>
      <w:r w:rsidRPr="00E23841">
        <w:rPr>
          <w:lang w:val="ru-RU"/>
        </w:rPr>
        <w:t xml:space="preserve">уведомить Регионального оператора любым доступным способом (почтовое отправление, телеграмма, факсограмма, телефонограмма, информационно-телекоммуникационная сеть "Интернет"), позволяющим подтвердить его получение адресатом, о переходе прав на объекты Потребителя, указанные в настоящем договоре, к новому собственнику, а также об изменении показателей, влияющих на размер платы по настоящему Договору; </w:t>
      </w:r>
    </w:p>
    <w:p w:rsidR="00946201" w:rsidRPr="00E23841" w:rsidRDefault="002012D7">
      <w:pPr>
        <w:numPr>
          <w:ilvl w:val="0"/>
          <w:numId w:val="3"/>
        </w:numPr>
        <w:ind w:right="135" w:hanging="360"/>
        <w:rPr>
          <w:lang w:val="ru-RU"/>
        </w:rPr>
      </w:pPr>
      <w:r w:rsidRPr="00E23841">
        <w:rPr>
          <w:lang w:val="ru-RU"/>
        </w:rPr>
        <w:t xml:space="preserve">при ликвидации, реорганизации, изменениях организационно-правовой формы, юридического (фактического) адреса, изменении принадлежности объектов, указанных в приложении №1 к договору, а также в случае направления заявления в налоговую инспекцию об отсутствии деятельности или о временном прекращении деятельности, Потребитель незамедлительно в течение 3-х дней сообщает об этом Региональному оператору сопроводительным письмом с приложением копий подтверждающих документов. </w:t>
      </w:r>
    </w:p>
    <w:p w:rsidR="00946201" w:rsidRPr="00E23841" w:rsidRDefault="002012D7">
      <w:pPr>
        <w:ind w:left="1628" w:right="135" w:firstLine="283"/>
        <w:rPr>
          <w:lang w:val="ru-RU"/>
        </w:rPr>
      </w:pPr>
      <w:r w:rsidRPr="00E23841">
        <w:rPr>
          <w:lang w:val="ru-RU"/>
        </w:rPr>
        <w:t xml:space="preserve">В противном случае обязанности Регионального оператора по настоящему договору считаются выполненными надлежащим образом, и Потребитель обязан оплатить услуги, оказанные Региональным оператором в отношении объектов обслуживания, подлежащих исполнению. </w:t>
      </w:r>
    </w:p>
    <w:p w:rsidR="00946201" w:rsidRPr="00E23841" w:rsidRDefault="002012D7">
      <w:pPr>
        <w:ind w:left="1911" w:right="135" w:firstLine="0"/>
        <w:rPr>
          <w:lang w:val="ru-RU"/>
        </w:rPr>
      </w:pPr>
      <w:r w:rsidRPr="00E23841">
        <w:rPr>
          <w:lang w:val="ru-RU"/>
        </w:rPr>
        <w:t xml:space="preserve">При этом риск наступления неблагоприятных последствий несет Потребитель. </w:t>
      </w:r>
    </w:p>
    <w:p w:rsidR="00946201" w:rsidRPr="00E23841" w:rsidRDefault="002012D7">
      <w:pPr>
        <w:numPr>
          <w:ilvl w:val="0"/>
          <w:numId w:val="3"/>
        </w:numPr>
        <w:ind w:right="135" w:hanging="360"/>
        <w:rPr>
          <w:lang w:val="ru-RU"/>
        </w:rPr>
      </w:pPr>
      <w:r w:rsidRPr="00E23841">
        <w:rPr>
          <w:lang w:val="ru-RU"/>
        </w:rPr>
        <w:t xml:space="preserve">передать Региональному оператору заверенную Потребителем копию паспорта отходов, образующихся у Потребителя, в течение трех дней со дня заключения настоящего договора. </w:t>
      </w:r>
    </w:p>
    <w:p w:rsidR="00946201" w:rsidRPr="00E23841" w:rsidRDefault="002012D7">
      <w:pPr>
        <w:numPr>
          <w:ilvl w:val="0"/>
          <w:numId w:val="3"/>
        </w:numPr>
        <w:ind w:right="135" w:hanging="360"/>
        <w:rPr>
          <w:lang w:val="ru-RU"/>
        </w:rPr>
      </w:pPr>
      <w:r w:rsidRPr="00E23841">
        <w:rPr>
          <w:lang w:val="ru-RU"/>
        </w:rPr>
        <w:t xml:space="preserve">осуществлять разделение твердых коммунальных отходов по видам отходов, группам отходов и группам однородных отходов и складирование таких твердых коммунальных отходов в отдельных контейнерах, в том числе в контейнерах для раздельного накопления и пакетах для соответствующих видов отходов, групп отходов и групп однородных отходов (раздельное накопление), в соответствии с порядком накопления (в том числе раздельного накопления) твердых коммунальных отходов, утвержденным исполнительным органом субъекта Российской Федерации, а также с учетом требований к обращению с группами однородных отходов </w:t>
      </w:r>
      <w:r>
        <w:t>I</w:t>
      </w:r>
      <w:r w:rsidRPr="00E23841">
        <w:rPr>
          <w:lang w:val="ru-RU"/>
        </w:rPr>
        <w:t xml:space="preserve"> - </w:t>
      </w:r>
      <w:r>
        <w:t>V</w:t>
      </w:r>
      <w:r w:rsidRPr="00E23841">
        <w:rPr>
          <w:lang w:val="ru-RU"/>
        </w:rPr>
        <w:t xml:space="preserve"> классов опасности, установленных Министерством природных ресурсов и экологии Российской Федерации. </w:t>
      </w:r>
    </w:p>
    <w:p w:rsidR="00946201" w:rsidRDefault="002012D7">
      <w:pPr>
        <w:tabs>
          <w:tab w:val="center" w:pos="1068"/>
          <w:tab w:val="center" w:pos="2831"/>
        </w:tabs>
        <w:ind w:left="0" w:firstLine="0"/>
        <w:jc w:val="left"/>
      </w:pPr>
      <w:r w:rsidRPr="00E23841">
        <w:rPr>
          <w:rFonts w:ascii="Calibri" w:eastAsia="Calibri" w:hAnsi="Calibri" w:cs="Calibri"/>
          <w:lang w:val="ru-RU"/>
        </w:rPr>
        <w:tab/>
      </w:r>
      <w:r>
        <w:t xml:space="preserve">3.4. </w:t>
      </w:r>
      <w:r>
        <w:tab/>
      </w:r>
      <w:r>
        <w:rPr>
          <w:b/>
        </w:rPr>
        <w:t xml:space="preserve">Потребитель имеет право: </w:t>
      </w:r>
    </w:p>
    <w:p w:rsidR="00946201" w:rsidRPr="00E23841" w:rsidRDefault="002012D7">
      <w:pPr>
        <w:numPr>
          <w:ilvl w:val="2"/>
          <w:numId w:val="4"/>
        </w:numPr>
        <w:ind w:right="135" w:hanging="360"/>
        <w:rPr>
          <w:lang w:val="ru-RU"/>
        </w:rPr>
      </w:pPr>
      <w:r w:rsidRPr="00E23841">
        <w:rPr>
          <w:lang w:val="ru-RU"/>
        </w:rPr>
        <w:t xml:space="preserve">получать от Регионального оператора информацию об изменении установленных тарифов в области обращения с твердыми коммунальными отходами; </w:t>
      </w:r>
    </w:p>
    <w:p w:rsidR="00946201" w:rsidRPr="00E23841" w:rsidRDefault="002012D7">
      <w:pPr>
        <w:numPr>
          <w:ilvl w:val="2"/>
          <w:numId w:val="4"/>
        </w:numPr>
        <w:ind w:right="135" w:hanging="360"/>
        <w:rPr>
          <w:lang w:val="ru-RU"/>
        </w:rPr>
      </w:pPr>
      <w:r w:rsidRPr="00E23841">
        <w:rPr>
          <w:lang w:val="ru-RU"/>
        </w:rPr>
        <w:t xml:space="preserve">инициировать проведение сверки расчетов по настоящему договору; </w:t>
      </w:r>
    </w:p>
    <w:p w:rsidR="00946201" w:rsidRPr="00E23841" w:rsidRDefault="002012D7">
      <w:pPr>
        <w:numPr>
          <w:ilvl w:val="2"/>
          <w:numId w:val="4"/>
        </w:numPr>
        <w:ind w:right="135" w:hanging="360"/>
        <w:rPr>
          <w:lang w:val="ru-RU"/>
        </w:rPr>
      </w:pPr>
      <w:r w:rsidRPr="00E23841">
        <w:rPr>
          <w:lang w:val="ru-RU"/>
        </w:rPr>
        <w:t xml:space="preserve">при ликвидации предоставлять документ, подтверждающий ликвидацию юридического лица; </w:t>
      </w:r>
    </w:p>
    <w:p w:rsidR="00946201" w:rsidRPr="00E23841" w:rsidRDefault="002012D7">
      <w:pPr>
        <w:numPr>
          <w:ilvl w:val="2"/>
          <w:numId w:val="4"/>
        </w:numPr>
        <w:ind w:right="135" w:hanging="360"/>
        <w:rPr>
          <w:lang w:val="ru-RU"/>
        </w:rPr>
      </w:pPr>
      <w:r w:rsidRPr="00E23841">
        <w:rPr>
          <w:lang w:val="ru-RU"/>
        </w:rPr>
        <w:t xml:space="preserve">при приостановлении деятельности предоставлять зарегистрированное в органах налоговой инспекции сообщение о приостановлении деятельности юридического лица (либо документ уполномоченного органа о приостановлении деятельности как наказание за административное правонарушение), либо документы, подтверждающие утрату прав на объект недвижимости, в котором вел деятельность Потребитель; </w:t>
      </w:r>
    </w:p>
    <w:p w:rsidR="00946201" w:rsidRPr="00E23841" w:rsidRDefault="002012D7">
      <w:pPr>
        <w:numPr>
          <w:ilvl w:val="2"/>
          <w:numId w:val="4"/>
        </w:numPr>
        <w:ind w:right="135" w:hanging="360"/>
        <w:rPr>
          <w:lang w:val="ru-RU"/>
        </w:rPr>
      </w:pPr>
      <w:r w:rsidRPr="00E23841">
        <w:rPr>
          <w:lang w:val="ru-RU"/>
        </w:rPr>
        <w:lastRenderedPageBreak/>
        <w:t xml:space="preserve">инициировать внесение изменений в условия настоящего договора, не противоречащих положениям Правил обращения с твердыми коммунальными отходами, утвержденных постановлением Правительства Российской Федерации от 7 марта 2025 г. № 293 «О порядке обращения с твердыми коммунальными отходами»; </w:t>
      </w:r>
    </w:p>
    <w:p w:rsidR="00946201" w:rsidRPr="00E23841" w:rsidRDefault="002012D7">
      <w:pPr>
        <w:numPr>
          <w:ilvl w:val="2"/>
          <w:numId w:val="4"/>
        </w:numPr>
        <w:spacing w:after="230"/>
        <w:ind w:right="135" w:hanging="360"/>
        <w:rPr>
          <w:lang w:val="ru-RU"/>
        </w:rPr>
      </w:pPr>
      <w:r w:rsidRPr="00E23841">
        <w:rPr>
          <w:lang w:val="ru-RU"/>
        </w:rPr>
        <w:t xml:space="preserve">получать иную информацию от регионального оператора, не противоречащую требованиям законодательства Российской Федерации. </w:t>
      </w:r>
    </w:p>
    <w:p w:rsidR="00946201" w:rsidRPr="00E23841" w:rsidRDefault="002012D7">
      <w:pPr>
        <w:numPr>
          <w:ilvl w:val="0"/>
          <w:numId w:val="5"/>
        </w:numPr>
        <w:spacing w:after="228"/>
        <w:ind w:right="126" w:hanging="358"/>
        <w:rPr>
          <w:lang w:val="ru-RU"/>
        </w:rPr>
      </w:pPr>
      <w:r w:rsidRPr="00E23841">
        <w:rPr>
          <w:b/>
          <w:lang w:val="ru-RU"/>
        </w:rPr>
        <w:t xml:space="preserve">ПОРЯДОК ОСУЩЕСТВЛЕНИЯ УЧЕТА ОБЪЕМА И (ИЛИ) МАССЫ ТВЕРДЫХ КОММУНАЛЬНЫХ ОТХОДОВ </w:t>
      </w:r>
    </w:p>
    <w:p w:rsidR="00946201" w:rsidRPr="00E23841" w:rsidRDefault="002012D7">
      <w:pPr>
        <w:numPr>
          <w:ilvl w:val="1"/>
          <w:numId w:val="5"/>
        </w:numPr>
        <w:ind w:right="135"/>
        <w:rPr>
          <w:lang w:val="ru-RU"/>
        </w:rPr>
      </w:pPr>
      <w:r w:rsidRPr="00E23841">
        <w:rPr>
          <w:lang w:val="ru-RU"/>
        </w:rPr>
        <w:t xml:space="preserve">Стороны  согласились производить учет объема и (или) массы твердых коммунальных  отходов в соответствии с </w:t>
      </w:r>
      <w:hyperlink r:id="rId14">
        <w:r w:rsidRPr="00E23841">
          <w:rPr>
            <w:lang w:val="ru-RU"/>
          </w:rPr>
          <w:t>Правилами</w:t>
        </w:r>
      </w:hyperlink>
      <w:hyperlink r:id="rId15">
        <w:r w:rsidRPr="00E23841">
          <w:rPr>
            <w:lang w:val="ru-RU"/>
          </w:rPr>
          <w:t xml:space="preserve"> </w:t>
        </w:r>
      </w:hyperlink>
      <w:r w:rsidRPr="00E23841">
        <w:rPr>
          <w:lang w:val="ru-RU"/>
        </w:rPr>
        <w:t xml:space="preserve">коммерческого учета объема и (или) массы твердых коммунальных отходов, утвержденными Постановлением Правительства РФ от 24.05.2024 № 671 «О коммерческом учете объема и (или) массы твердых коммунальных отходов», расчетным путем исходя из: </w:t>
      </w:r>
    </w:p>
    <w:p w:rsidR="00946201" w:rsidRPr="00E23841" w:rsidRDefault="002012D7">
      <w:pPr>
        <w:numPr>
          <w:ilvl w:val="2"/>
          <w:numId w:val="5"/>
        </w:numPr>
        <w:ind w:right="135"/>
        <w:rPr>
          <w:lang w:val="ru-RU"/>
        </w:rPr>
      </w:pPr>
      <w:r w:rsidRPr="00E23841">
        <w:rPr>
          <w:lang w:val="ru-RU"/>
        </w:rPr>
        <w:t xml:space="preserve">нормативов накопления ТКО в показателях объема и (или) массы и количества расчетных единиц, используемых при определении нормативов накопления ТКО; </w:t>
      </w:r>
    </w:p>
    <w:p w:rsidR="00946201" w:rsidRPr="00E23841" w:rsidRDefault="002012D7">
      <w:pPr>
        <w:numPr>
          <w:ilvl w:val="2"/>
          <w:numId w:val="5"/>
        </w:numPr>
        <w:ind w:right="135"/>
        <w:rPr>
          <w:lang w:val="ru-RU"/>
        </w:rPr>
      </w:pPr>
      <w:r w:rsidRPr="00E23841">
        <w:rPr>
          <w:lang w:val="ru-RU"/>
        </w:rPr>
        <w:t xml:space="preserve">количества и объема контейнеров, бункеров для накопления ТКО, установленных в местах (площадках) накопления ТКО, в которых осуществляется складирование ТКО, в показателях объема и (или) массы с учетом графика вывоза, а также с учетом средней плотности ТКО, определенной в соответствии с пунктом 5 настоящих Правил (в случае, если коммерческий учет осуществляется в показателях массы). </w:t>
      </w:r>
    </w:p>
    <w:p w:rsidR="00946201" w:rsidRPr="00E23841" w:rsidRDefault="002012D7">
      <w:pPr>
        <w:numPr>
          <w:ilvl w:val="1"/>
          <w:numId w:val="5"/>
        </w:numPr>
        <w:spacing w:after="230"/>
        <w:ind w:right="135"/>
        <w:rPr>
          <w:lang w:val="ru-RU"/>
        </w:rPr>
      </w:pPr>
      <w:r w:rsidRPr="00E23841">
        <w:rPr>
          <w:lang w:val="ru-RU"/>
        </w:rPr>
        <w:t xml:space="preserve">Способ коммерческого учета для каждого объекта указывается в приложении №1 к настоящему Договору. </w:t>
      </w:r>
    </w:p>
    <w:p w:rsidR="00946201" w:rsidRPr="00E23841" w:rsidRDefault="002012D7">
      <w:pPr>
        <w:pStyle w:val="1"/>
        <w:ind w:left="1453" w:right="1378"/>
        <w:rPr>
          <w:lang w:val="ru-RU"/>
        </w:rPr>
      </w:pPr>
      <w:r w:rsidRPr="00E23841">
        <w:rPr>
          <w:lang w:val="ru-RU"/>
        </w:rPr>
        <w:t xml:space="preserve">5. ПОРЯДОК ФИКСАЦИИ НАРУШЕНИЙ ПО ДОГОВОРУ </w:t>
      </w:r>
    </w:p>
    <w:p w:rsidR="00946201" w:rsidRDefault="002012D7">
      <w:pPr>
        <w:ind w:left="194" w:right="135"/>
      </w:pPr>
      <w:r w:rsidRPr="00E23841">
        <w:rPr>
          <w:lang w:val="ru-RU"/>
        </w:rPr>
        <w:t xml:space="preserve">5.1. В случае нарушения Региональным оператором обязательств по настоящему договору Потребитель с участием представителя Регионального оператора составляет акт о нарушении региональным оператором обязательств по настоящему договору и вручает его представителю </w:t>
      </w:r>
      <w:r>
        <w:t xml:space="preserve">Регионального оператора. </w:t>
      </w:r>
    </w:p>
    <w:p w:rsidR="00946201" w:rsidRPr="00E23841" w:rsidRDefault="002012D7">
      <w:pPr>
        <w:ind w:left="194" w:right="135"/>
        <w:rPr>
          <w:lang w:val="ru-RU"/>
        </w:rPr>
      </w:pPr>
      <w:r w:rsidRPr="00E23841">
        <w:rPr>
          <w:lang w:val="ru-RU"/>
        </w:rPr>
        <w:t xml:space="preserve">О необходимости составления акта о нарушении Региональным оператором обязательств по настоящему договору Потребитель обязан уведомить Регионального оператора за 24 часа до даты составления акта путем направления способом, определенным пп. 7 п. 3.3. настоящего Договора. </w:t>
      </w:r>
    </w:p>
    <w:p w:rsidR="00946201" w:rsidRPr="00E23841" w:rsidRDefault="002012D7">
      <w:pPr>
        <w:ind w:left="194" w:right="135"/>
        <w:rPr>
          <w:lang w:val="ru-RU"/>
        </w:rPr>
      </w:pPr>
      <w:r w:rsidRPr="00E23841">
        <w:rPr>
          <w:lang w:val="ru-RU"/>
        </w:rPr>
        <w:t xml:space="preserve">В сообщении Потребитель обязан указать фамилию, имя, отчество (при наличии), контактный телефон и точный адрес, где обнаружено нарушение договора. </w:t>
      </w:r>
    </w:p>
    <w:p w:rsidR="00946201" w:rsidRPr="00E23841" w:rsidRDefault="002012D7">
      <w:pPr>
        <w:ind w:left="194" w:right="135"/>
        <w:rPr>
          <w:lang w:val="ru-RU"/>
        </w:rPr>
      </w:pPr>
      <w:r w:rsidRPr="00E23841">
        <w:rPr>
          <w:lang w:val="ru-RU"/>
        </w:rPr>
        <w:t xml:space="preserve">При отсутствии уведомления Регионального оператора о составлении акта о нарушении Региональным оператором обязательств по договору, акт, составленный Потребителем без участия представителя Регионального оператора, является недействительным. </w:t>
      </w:r>
    </w:p>
    <w:p w:rsidR="00946201" w:rsidRPr="00E23841" w:rsidRDefault="002012D7">
      <w:pPr>
        <w:ind w:left="194" w:right="135"/>
        <w:rPr>
          <w:lang w:val="ru-RU"/>
        </w:rPr>
      </w:pPr>
      <w:r w:rsidRPr="00E23841">
        <w:rPr>
          <w:lang w:val="ru-RU"/>
        </w:rPr>
        <w:t xml:space="preserve">При неявке представителя Регионального оператора Потребитель составляет указанный акт в присутствии не менее чем 2 незаинтересованных лиц или с использованием фото- и (или) видеофиксации и в течение 3 рабочих дней направляет акт Региональному оператору с требованием устранить выявленные нарушения в течение разумного срока, определенного Потребителем, любым доступным способом, позволяющим подтвердить его получение адресатом. </w:t>
      </w:r>
    </w:p>
    <w:p w:rsidR="00946201" w:rsidRPr="00E23841" w:rsidRDefault="002012D7">
      <w:pPr>
        <w:ind w:left="194" w:right="135"/>
        <w:rPr>
          <w:lang w:val="ru-RU"/>
        </w:rPr>
      </w:pPr>
      <w:r w:rsidRPr="00E23841">
        <w:rPr>
          <w:lang w:val="ru-RU"/>
        </w:rPr>
        <w:t xml:space="preserve">Региональный оператор в течение 3 рабочих дней со дня получения акта подписывает его и направляет Потребителю. В случае несогласия с содержанием акта Региональный оператор вправе подать возражение на акт с мотивированным указанием причин своего </w:t>
      </w:r>
      <w:r w:rsidRPr="00E23841">
        <w:rPr>
          <w:lang w:val="ru-RU"/>
        </w:rPr>
        <w:lastRenderedPageBreak/>
        <w:t xml:space="preserve">несогласия и направить такое возражение Потребителю в течение 3 рабочих дней со дня получения акта. </w:t>
      </w:r>
    </w:p>
    <w:p w:rsidR="00946201" w:rsidRPr="00E23841" w:rsidRDefault="002012D7">
      <w:pPr>
        <w:ind w:left="194" w:right="135"/>
        <w:rPr>
          <w:lang w:val="ru-RU"/>
        </w:rPr>
      </w:pPr>
      <w:r w:rsidRPr="00E23841">
        <w:rPr>
          <w:lang w:val="ru-RU"/>
        </w:rPr>
        <w:t xml:space="preserve">В случае невозможности устранения нарушений в сроки, предложенные Потребителем, Региональный оператор предлагает иные сроки для устранения выявленных нарушений. </w:t>
      </w:r>
    </w:p>
    <w:p w:rsidR="00946201" w:rsidRPr="00E23841" w:rsidRDefault="002012D7">
      <w:pPr>
        <w:ind w:left="194" w:right="135"/>
        <w:rPr>
          <w:lang w:val="ru-RU"/>
        </w:rPr>
      </w:pPr>
      <w:r w:rsidRPr="00E23841">
        <w:rPr>
          <w:lang w:val="ru-RU"/>
        </w:rPr>
        <w:t xml:space="preserve">5.2. В случае если Региональный оператор не направил подписанный акт или возражение в течение 3 рабочих дней со дня получения акта, такой акт считается согласованным и подписанным Региональным оператором. </w:t>
      </w:r>
    </w:p>
    <w:p w:rsidR="00946201" w:rsidRPr="00E23841" w:rsidRDefault="002012D7">
      <w:pPr>
        <w:ind w:left="194" w:right="135"/>
        <w:rPr>
          <w:lang w:val="ru-RU"/>
        </w:rPr>
      </w:pPr>
      <w:r w:rsidRPr="00E23841">
        <w:rPr>
          <w:lang w:val="ru-RU"/>
        </w:rPr>
        <w:t xml:space="preserve">5.3. В случае получения от регионального оператора возражения потребитель обязан рассмотреть возражение и в случае согласия с возражением внести соответствующие изменения в акт. </w:t>
      </w:r>
    </w:p>
    <w:p w:rsidR="00946201" w:rsidRDefault="002012D7">
      <w:pPr>
        <w:tabs>
          <w:tab w:val="center" w:pos="1068"/>
          <w:tab w:val="center" w:pos="2605"/>
        </w:tabs>
        <w:ind w:left="0" w:firstLine="0"/>
        <w:jc w:val="left"/>
      </w:pPr>
      <w:r w:rsidRPr="00E23841">
        <w:rPr>
          <w:rFonts w:ascii="Calibri" w:eastAsia="Calibri" w:hAnsi="Calibri" w:cs="Calibri"/>
          <w:lang w:val="ru-RU"/>
        </w:rPr>
        <w:tab/>
      </w:r>
      <w:r>
        <w:t xml:space="preserve">5.4. </w:t>
      </w:r>
      <w:r>
        <w:tab/>
        <w:t xml:space="preserve">Акт должен содержать: </w:t>
      </w:r>
    </w:p>
    <w:p w:rsidR="00946201" w:rsidRPr="00E23841" w:rsidRDefault="002012D7">
      <w:pPr>
        <w:numPr>
          <w:ilvl w:val="0"/>
          <w:numId w:val="6"/>
        </w:numPr>
        <w:ind w:right="135" w:hanging="360"/>
        <w:rPr>
          <w:lang w:val="ru-RU"/>
        </w:rPr>
      </w:pPr>
      <w:r w:rsidRPr="00E23841">
        <w:rPr>
          <w:lang w:val="ru-RU"/>
        </w:rPr>
        <w:t xml:space="preserve">сведения о заявителе: наименование, адрес места нахождения, ИНН, ОГРН, документ (заверенную копию), подтверждающий полномочия заявителя; </w:t>
      </w:r>
    </w:p>
    <w:p w:rsidR="00946201" w:rsidRPr="00E23841" w:rsidRDefault="002012D7">
      <w:pPr>
        <w:numPr>
          <w:ilvl w:val="0"/>
          <w:numId w:val="6"/>
        </w:numPr>
        <w:ind w:right="135" w:hanging="360"/>
        <w:rPr>
          <w:lang w:val="ru-RU"/>
        </w:rPr>
      </w:pPr>
      <w:r w:rsidRPr="00E23841">
        <w:rPr>
          <w:lang w:val="ru-RU"/>
        </w:rPr>
        <w:t xml:space="preserve">сведения об объекте (объектах), на котором образуются твердые коммунальные отходы, в отношении которого возникли разногласия (полное наименование, местонахождение, правомочие на объект (объекты), которым обладает сторона, направившая акт); </w:t>
      </w:r>
    </w:p>
    <w:p w:rsidR="00946201" w:rsidRPr="00E23841" w:rsidRDefault="002012D7">
      <w:pPr>
        <w:numPr>
          <w:ilvl w:val="0"/>
          <w:numId w:val="6"/>
        </w:numPr>
        <w:ind w:right="135" w:hanging="360"/>
        <w:rPr>
          <w:lang w:val="ru-RU"/>
        </w:rPr>
      </w:pPr>
      <w:r w:rsidRPr="00E23841">
        <w:rPr>
          <w:lang w:val="ru-RU"/>
        </w:rPr>
        <w:t xml:space="preserve">сведения о нарушении соответствующих пунктов настоящего договора; </w:t>
      </w:r>
    </w:p>
    <w:p w:rsidR="00946201" w:rsidRPr="00E23841" w:rsidRDefault="002012D7">
      <w:pPr>
        <w:numPr>
          <w:ilvl w:val="0"/>
          <w:numId w:val="6"/>
        </w:numPr>
        <w:ind w:right="135" w:hanging="360"/>
        <w:rPr>
          <w:lang w:val="ru-RU"/>
        </w:rPr>
      </w:pPr>
      <w:r w:rsidRPr="00E23841">
        <w:rPr>
          <w:lang w:val="ru-RU"/>
        </w:rPr>
        <w:t xml:space="preserve">другие сведения по усмотрению стороны, в том числе материалы фото- и видеосъемки. </w:t>
      </w:r>
    </w:p>
    <w:p w:rsidR="00946201" w:rsidRPr="00E23841" w:rsidRDefault="002012D7">
      <w:pPr>
        <w:spacing w:after="233"/>
        <w:ind w:left="194" w:right="135"/>
        <w:rPr>
          <w:lang w:val="ru-RU"/>
        </w:rPr>
      </w:pPr>
      <w:r w:rsidRPr="00E23841">
        <w:rPr>
          <w:lang w:val="ru-RU"/>
        </w:rPr>
        <w:t xml:space="preserve">5.5. Потребитель направляет копию акта о нарушении Региональным оператором обязательств по договору в уполномоченный исполнительный орган субъекта Российской Федерации, с которым региональным оператором заключено соглашение об организации деятельности по обращению с твердыми коммунальными отходами. </w:t>
      </w:r>
    </w:p>
    <w:p w:rsidR="00946201" w:rsidRPr="00E23841" w:rsidRDefault="002012D7">
      <w:pPr>
        <w:pStyle w:val="1"/>
        <w:ind w:left="1453" w:right="1380"/>
        <w:rPr>
          <w:lang w:val="ru-RU"/>
        </w:rPr>
      </w:pPr>
      <w:r w:rsidRPr="00E23841">
        <w:rPr>
          <w:lang w:val="ru-RU"/>
        </w:rPr>
        <w:t xml:space="preserve">6. ПОРЯДОК РАЗРЕШЕНИЯ СПОРОВ </w:t>
      </w:r>
    </w:p>
    <w:p w:rsidR="00946201" w:rsidRPr="00E23841" w:rsidRDefault="002012D7">
      <w:pPr>
        <w:ind w:left="194" w:right="135"/>
        <w:rPr>
          <w:lang w:val="ru-RU"/>
        </w:rPr>
      </w:pPr>
      <w:r w:rsidRPr="00E23841">
        <w:rPr>
          <w:lang w:val="ru-RU"/>
        </w:rPr>
        <w:t xml:space="preserve">6.1. Разногласия, возникающие между Сторонами, связанные с исполнением настоящего Договора, разрешаются в досудебном порядке в соответствии с правилами настоящего раздела. </w:t>
      </w:r>
    </w:p>
    <w:p w:rsidR="00946201" w:rsidRPr="00E23841" w:rsidRDefault="002012D7">
      <w:pPr>
        <w:ind w:left="1433" w:right="135" w:hanging="504"/>
        <w:rPr>
          <w:lang w:val="ru-RU"/>
        </w:rPr>
      </w:pPr>
      <w:r w:rsidRPr="00E23841">
        <w:rPr>
          <w:lang w:val="ru-RU"/>
        </w:rPr>
        <w:t xml:space="preserve">6.1.1. Претензионный (досудебный) порядок урегулирования спора является обязательным для Сторон настоящего Договора. </w:t>
      </w:r>
    </w:p>
    <w:p w:rsidR="00946201" w:rsidRPr="00E23841" w:rsidRDefault="002012D7">
      <w:pPr>
        <w:ind w:left="1433" w:right="135" w:hanging="504"/>
        <w:rPr>
          <w:lang w:val="ru-RU"/>
        </w:rPr>
      </w:pPr>
      <w:r w:rsidRPr="00E23841">
        <w:rPr>
          <w:lang w:val="ru-RU"/>
        </w:rPr>
        <w:t xml:space="preserve">6.1.2. Инициировавшая претензионный порядок (досудебный) порядок урегулирования спора Сторона направляет другой стороне письменную претензию с указанием сведений о лице, направившим претензию (полное наименование), содержание спора и сути разногласий, ссылка на нормы права, нарушение одной из сторон, сроков для выполнения требования. </w:t>
      </w:r>
    </w:p>
    <w:p w:rsidR="00946201" w:rsidRPr="00E23841" w:rsidRDefault="002012D7">
      <w:pPr>
        <w:ind w:left="1433" w:right="135" w:hanging="504"/>
        <w:rPr>
          <w:lang w:val="ru-RU"/>
        </w:rPr>
      </w:pPr>
      <w:r w:rsidRPr="00E23841">
        <w:rPr>
          <w:lang w:val="ru-RU"/>
        </w:rPr>
        <w:t xml:space="preserve">6.1.3. Претензия подписывается направившей ее Стороной (лицом, наделенным в соответствии с учредительными документами правом действовать от имени юридического лица, без доверенности, либо иным уполномоченным лицом, действующим на основании доверенности). </w:t>
      </w:r>
    </w:p>
    <w:p w:rsidR="00946201" w:rsidRPr="00E23841" w:rsidRDefault="002012D7">
      <w:pPr>
        <w:ind w:left="1433" w:right="135" w:hanging="504"/>
        <w:rPr>
          <w:lang w:val="ru-RU"/>
        </w:rPr>
      </w:pPr>
      <w:r w:rsidRPr="00E23841">
        <w:rPr>
          <w:lang w:val="ru-RU"/>
        </w:rPr>
        <w:t xml:space="preserve">6.1.4. Претензия подлежит направлению другой стороне способом, предусмотренным для обмена корреспонденцией между сторонами в соответствии с настоящем Договором. </w:t>
      </w:r>
    </w:p>
    <w:p w:rsidR="00946201" w:rsidRPr="00E23841" w:rsidRDefault="002012D7">
      <w:pPr>
        <w:ind w:left="194" w:right="135"/>
        <w:rPr>
          <w:lang w:val="ru-RU"/>
        </w:rPr>
      </w:pPr>
      <w:r w:rsidRPr="00E23841">
        <w:rPr>
          <w:lang w:val="ru-RU"/>
        </w:rPr>
        <w:t xml:space="preserve">6.2. Сторона, получившая претензии, обязана рассмотреть в срок, не превышающий двух недель с момента ее направления (если более длительный срок не указан в самой претензии). </w:t>
      </w:r>
    </w:p>
    <w:p w:rsidR="00946201" w:rsidRPr="00E23841" w:rsidRDefault="002012D7">
      <w:pPr>
        <w:ind w:left="1433" w:right="135" w:hanging="504"/>
        <w:rPr>
          <w:lang w:val="ru-RU"/>
        </w:rPr>
      </w:pPr>
      <w:r w:rsidRPr="00E23841">
        <w:rPr>
          <w:lang w:val="ru-RU"/>
        </w:rPr>
        <w:t xml:space="preserve">6.2.1. По результатам рассмотрения претензии получившая ее Сторона вправе направить другой стороне возражения на претензию или выполнить указанные в ней требования, что означает выражение согласие с предъявленными требованиями. </w:t>
      </w:r>
    </w:p>
    <w:p w:rsidR="00946201" w:rsidRPr="00E23841" w:rsidRDefault="002012D7">
      <w:pPr>
        <w:spacing w:after="230"/>
        <w:ind w:left="194" w:right="135"/>
        <w:rPr>
          <w:lang w:val="ru-RU"/>
        </w:rPr>
      </w:pPr>
      <w:r w:rsidRPr="00E23841">
        <w:rPr>
          <w:lang w:val="ru-RU"/>
        </w:rPr>
        <w:t xml:space="preserve">6.3. В случае неурегулирования спора в порядке, предусмотренном настоящим разделом Договора, по истечении срока для рассмотрения претензии при оставлении ее без </w:t>
      </w:r>
      <w:r w:rsidRPr="00E23841">
        <w:rPr>
          <w:lang w:val="ru-RU"/>
        </w:rPr>
        <w:lastRenderedPageBreak/>
        <w:t xml:space="preserve">удовлетворения, Стороны вправе передать спор на разрешение в Арбитражный суд Архангельской области. </w:t>
      </w:r>
    </w:p>
    <w:p w:rsidR="00946201" w:rsidRPr="00E23841" w:rsidRDefault="002012D7">
      <w:pPr>
        <w:pStyle w:val="1"/>
        <w:ind w:left="1453" w:right="1380"/>
        <w:rPr>
          <w:lang w:val="ru-RU"/>
        </w:rPr>
      </w:pPr>
      <w:r w:rsidRPr="00E23841">
        <w:rPr>
          <w:lang w:val="ru-RU"/>
        </w:rPr>
        <w:t xml:space="preserve">7. ОТВЕТСТВЕННОСТЬ СТОРОН </w:t>
      </w:r>
    </w:p>
    <w:p w:rsidR="00946201" w:rsidRPr="00E23841" w:rsidRDefault="002012D7">
      <w:pPr>
        <w:ind w:left="194" w:right="135"/>
        <w:rPr>
          <w:lang w:val="ru-RU"/>
        </w:rPr>
      </w:pPr>
      <w:r w:rsidRPr="00E23841">
        <w:rPr>
          <w:lang w:val="ru-RU"/>
        </w:rPr>
        <w:t xml:space="preserve">7.1.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w:t>
      </w:r>
    </w:p>
    <w:p w:rsidR="00946201" w:rsidRPr="00E23841" w:rsidRDefault="002012D7">
      <w:pPr>
        <w:ind w:left="194" w:right="135"/>
        <w:rPr>
          <w:lang w:val="ru-RU"/>
        </w:rPr>
      </w:pPr>
      <w:r w:rsidRPr="00E23841">
        <w:rPr>
          <w:lang w:val="ru-RU"/>
        </w:rPr>
        <w:t xml:space="preserve">7.2. В случае неисполнения либо ненадлежащего исполнения потребителем обязательств по оплате услуг по настоящему договору региональный оператор вправе потребовать от потребителя уплаты неустойки в размере одной сто тридцатой ключевой ставки Центрального банка Российской Федерации, установленной на день предъявления соответствующего требования, от суммы задолженности за каждый день просрочки, если иной размер неустойки не установлен федеральным законом. </w:t>
      </w:r>
    </w:p>
    <w:p w:rsidR="00946201" w:rsidRPr="00E23841" w:rsidRDefault="002012D7">
      <w:pPr>
        <w:ind w:left="194" w:right="135"/>
        <w:rPr>
          <w:lang w:val="ru-RU"/>
        </w:rPr>
      </w:pPr>
      <w:r w:rsidRPr="00E23841">
        <w:rPr>
          <w:lang w:val="ru-RU"/>
        </w:rPr>
        <w:t xml:space="preserve">7.3. За нарушение правил обращения с твердыми коммунальными отходами в части складирования твердых коммунальных отходов вне мест накопления таких отходов, определенных настоящим договором, Потребитель несет административную ответственность в соответствии с законодательством Российской Федерации. </w:t>
      </w:r>
    </w:p>
    <w:p w:rsidR="00946201" w:rsidRPr="00E23841" w:rsidRDefault="002012D7">
      <w:pPr>
        <w:ind w:left="194" w:right="135"/>
        <w:rPr>
          <w:lang w:val="ru-RU"/>
        </w:rPr>
      </w:pPr>
      <w:r w:rsidRPr="00E23841">
        <w:rPr>
          <w:lang w:val="ru-RU"/>
        </w:rPr>
        <w:t>7.4. В случае предоставления в расчетном периоде потребителю с отклонениями, превышающими 2 дня единовременно (при среднесуточной температуре воздуха +5 °</w:t>
      </w:r>
      <w:r>
        <w:t>C</w:t>
      </w:r>
      <w:r w:rsidRPr="00E23841">
        <w:rPr>
          <w:lang w:val="ru-RU"/>
        </w:rPr>
        <w:t xml:space="preserve"> и ниже) и 1 день единовременно (при среднесуточной температуре воздуха свыше +5 °</w:t>
      </w:r>
      <w:r>
        <w:t>C</w:t>
      </w:r>
      <w:r w:rsidRPr="00E23841">
        <w:rPr>
          <w:lang w:val="ru-RU"/>
        </w:rPr>
        <w:t xml:space="preserve">), начиная со дня, следующего за днем, когда должен был быть осуществлен вывоз твердых коммунальных отходов, размер платы за услуги за такой расчетный период снижается за каждый день отклонения на 3,3 процента размера платы, определенного за расчетный период, в котором произошло указанное отклонение. </w:t>
      </w:r>
    </w:p>
    <w:p w:rsidR="00946201" w:rsidRPr="00E23841" w:rsidRDefault="002012D7">
      <w:pPr>
        <w:spacing w:after="218" w:line="259" w:lineRule="auto"/>
        <w:ind w:left="917" w:firstLine="0"/>
        <w:jc w:val="left"/>
        <w:rPr>
          <w:lang w:val="ru-RU"/>
        </w:rPr>
      </w:pPr>
      <w:r w:rsidRPr="00E23841">
        <w:rPr>
          <w:lang w:val="ru-RU"/>
        </w:rPr>
        <w:t xml:space="preserve"> </w:t>
      </w:r>
    </w:p>
    <w:p w:rsidR="00946201" w:rsidRPr="00E23841" w:rsidRDefault="002012D7">
      <w:pPr>
        <w:pStyle w:val="1"/>
        <w:ind w:left="1453" w:right="1379"/>
        <w:rPr>
          <w:lang w:val="ru-RU"/>
        </w:rPr>
      </w:pPr>
      <w:r w:rsidRPr="00E23841">
        <w:rPr>
          <w:lang w:val="ru-RU"/>
        </w:rPr>
        <w:t xml:space="preserve">8. ОБСТОЯТЕЛЬСТВА НЕПРЕОДОЛИМОЙ СИЛЫ </w:t>
      </w:r>
    </w:p>
    <w:p w:rsidR="00946201" w:rsidRPr="00E23841" w:rsidRDefault="002012D7">
      <w:pPr>
        <w:ind w:left="194" w:right="135"/>
        <w:rPr>
          <w:lang w:val="ru-RU"/>
        </w:rPr>
      </w:pPr>
      <w:r w:rsidRPr="00E23841">
        <w:rPr>
          <w:lang w:val="ru-RU"/>
        </w:rPr>
        <w:t xml:space="preserve">8.1. Стороны освобождаются от ответственности за неисполнение либо ненадлежащее исполнение обязательств по настоящему договору, если оно явилось следствием обстоятельств непреодолимой силы. </w:t>
      </w:r>
    </w:p>
    <w:p w:rsidR="00946201" w:rsidRPr="00E23841" w:rsidRDefault="002012D7">
      <w:pPr>
        <w:ind w:left="194" w:right="135"/>
        <w:rPr>
          <w:lang w:val="ru-RU"/>
        </w:rPr>
      </w:pPr>
      <w:r w:rsidRPr="00E23841">
        <w:rPr>
          <w:lang w:val="ru-RU"/>
        </w:rPr>
        <w:t xml:space="preserve">При этом срок исполнения обязательств по настоящему договору продлевается соразмерно времени, в течение которого действовали такие обстоятельства, а также последствиям, вызванным этими обстоятельствами. </w:t>
      </w:r>
    </w:p>
    <w:p w:rsidR="00946201" w:rsidRPr="00E23841" w:rsidRDefault="002012D7">
      <w:pPr>
        <w:ind w:left="194" w:right="135"/>
        <w:rPr>
          <w:lang w:val="ru-RU"/>
        </w:rPr>
      </w:pPr>
      <w:r w:rsidRPr="00E23841">
        <w:rPr>
          <w:lang w:val="ru-RU"/>
        </w:rPr>
        <w:t xml:space="preserve">8.2. Сторона, подвергшаяся действию обстоятельств непреодолимой силы, обязана предпринять все необходимые действия для извещения другой стороны любыми доступными способами без промедления, не позднее 24 часов с момента наступления обстоятельств непреодолимой силы, о наступлении указанных обстоятельств. Извещение должно содержать данные о времени наступления и характере указанных обстоятельств. </w:t>
      </w:r>
    </w:p>
    <w:p w:rsidR="00946201" w:rsidRPr="00E23841" w:rsidRDefault="002012D7">
      <w:pPr>
        <w:spacing w:after="233"/>
        <w:ind w:left="194" w:right="135"/>
        <w:rPr>
          <w:lang w:val="ru-RU"/>
        </w:rPr>
      </w:pPr>
      <w:r w:rsidRPr="00E23841">
        <w:rPr>
          <w:lang w:val="ru-RU"/>
        </w:rPr>
        <w:t xml:space="preserve">Сторона должна также без промедления, не позднее 24 часов с момента прекращения обстоятельств непреодолимой силы, известить об этом другую сторону. </w:t>
      </w:r>
    </w:p>
    <w:p w:rsidR="00946201" w:rsidRPr="00E23841" w:rsidRDefault="002012D7">
      <w:pPr>
        <w:pStyle w:val="1"/>
        <w:ind w:left="1453" w:right="1376"/>
        <w:rPr>
          <w:lang w:val="ru-RU"/>
        </w:rPr>
      </w:pPr>
      <w:r w:rsidRPr="00E23841">
        <w:rPr>
          <w:lang w:val="ru-RU"/>
        </w:rPr>
        <w:t xml:space="preserve">9. ДЕЙСТВИЕ ДОГОВОРА </w:t>
      </w:r>
    </w:p>
    <w:p w:rsidR="00946201" w:rsidRPr="00E23841" w:rsidRDefault="002012D7">
      <w:pPr>
        <w:tabs>
          <w:tab w:val="center" w:pos="1068"/>
          <w:tab w:val="center" w:pos="4040"/>
        </w:tabs>
        <w:ind w:left="0" w:firstLine="0"/>
        <w:jc w:val="left"/>
        <w:rPr>
          <w:lang w:val="ru-RU"/>
        </w:rPr>
      </w:pPr>
      <w:r w:rsidRPr="00E23841">
        <w:rPr>
          <w:rFonts w:ascii="Calibri" w:eastAsia="Calibri" w:hAnsi="Calibri" w:cs="Calibri"/>
          <w:lang w:val="ru-RU"/>
        </w:rPr>
        <w:tab/>
      </w:r>
      <w:r w:rsidRPr="00E23841">
        <w:rPr>
          <w:lang w:val="ru-RU"/>
        </w:rPr>
        <w:t xml:space="preserve">9.1. </w:t>
      </w:r>
      <w:r w:rsidRPr="00E23841">
        <w:rPr>
          <w:lang w:val="ru-RU"/>
        </w:rPr>
        <w:tab/>
        <w:t xml:space="preserve">Настоящий договор заключается на срок по 31.12.2026 г. </w:t>
      </w:r>
    </w:p>
    <w:p w:rsidR="00946201" w:rsidRPr="00E23841" w:rsidRDefault="002012D7">
      <w:pPr>
        <w:ind w:left="194" w:right="135"/>
        <w:rPr>
          <w:lang w:val="ru-RU"/>
        </w:rPr>
      </w:pPr>
      <w:r w:rsidRPr="00E23841">
        <w:rPr>
          <w:lang w:val="ru-RU"/>
        </w:rPr>
        <w:t>9.2. Настоящий договор вступает в силу со дня его заключения. Действие настоящего договора распространяется на отношения Сторон</w:t>
      </w:r>
      <w:r w:rsidR="00B952AB">
        <w:rPr>
          <w:lang w:val="ru-RU"/>
        </w:rPr>
        <w:t xml:space="preserve"> в 4 квартале (окт-дек) </w:t>
      </w:r>
      <w:r w:rsidRPr="00E23841">
        <w:rPr>
          <w:lang w:val="ru-RU"/>
        </w:rPr>
        <w:t xml:space="preserve">2026  г. </w:t>
      </w:r>
    </w:p>
    <w:p w:rsidR="00946201" w:rsidRPr="00E23841" w:rsidRDefault="002012D7">
      <w:pPr>
        <w:ind w:left="194" w:right="135"/>
        <w:rPr>
          <w:lang w:val="ru-RU"/>
        </w:rPr>
      </w:pPr>
      <w:r w:rsidRPr="00E23841">
        <w:rPr>
          <w:lang w:val="ru-RU"/>
        </w:rPr>
        <w:t>9.3. При заключении и исполнении договора изменение его условий не допускается, за исключением случаев, предусмотренных ст.34 и ст.95</w:t>
      </w:r>
      <w:r w:rsidR="002F26A2">
        <w:rPr>
          <w:lang w:val="ru-RU"/>
        </w:rPr>
        <w:t xml:space="preserve"> </w:t>
      </w:r>
      <w:r w:rsidRPr="00E23841">
        <w:rPr>
          <w:lang w:val="ru-RU"/>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w:t>
      </w:r>
    </w:p>
    <w:p w:rsidR="00946201" w:rsidRPr="00E23841" w:rsidRDefault="002012D7">
      <w:pPr>
        <w:spacing w:after="230"/>
        <w:ind w:left="194" w:right="135"/>
        <w:rPr>
          <w:lang w:val="ru-RU"/>
        </w:rPr>
      </w:pPr>
      <w:r w:rsidRPr="00E23841">
        <w:rPr>
          <w:lang w:val="ru-RU"/>
        </w:rPr>
        <w:lastRenderedPageBreak/>
        <w:t xml:space="preserve">9.4. Настоящий договор может быть расторгнут до окончания срока его действия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w:t>
      </w:r>
    </w:p>
    <w:p w:rsidR="00946201" w:rsidRPr="00E23841" w:rsidRDefault="002012D7">
      <w:pPr>
        <w:pStyle w:val="1"/>
        <w:ind w:left="1453" w:right="1377"/>
        <w:rPr>
          <w:lang w:val="ru-RU"/>
        </w:rPr>
      </w:pPr>
      <w:r w:rsidRPr="00E23841">
        <w:rPr>
          <w:lang w:val="ru-RU"/>
        </w:rPr>
        <w:t xml:space="preserve">10. ПРОЧИЕ УСЛОВИЯ </w:t>
      </w:r>
    </w:p>
    <w:p w:rsidR="00946201" w:rsidRPr="00E23841" w:rsidRDefault="002012D7">
      <w:pPr>
        <w:ind w:left="194" w:right="135"/>
        <w:rPr>
          <w:lang w:val="ru-RU"/>
        </w:rPr>
      </w:pPr>
      <w:r w:rsidRPr="00E23841">
        <w:rPr>
          <w:lang w:val="ru-RU"/>
        </w:rPr>
        <w:t xml:space="preserve">10.1. Все изменения, которые вносятся в настоящий договор, считаются действительными, если они (в письменной форме) подписаны уполномоченными на то лицами сторон и заверены печатями сторон (при их наличии). </w:t>
      </w:r>
    </w:p>
    <w:p w:rsidR="00946201" w:rsidRPr="00E23841" w:rsidRDefault="002012D7">
      <w:pPr>
        <w:ind w:left="194" w:right="135"/>
        <w:rPr>
          <w:lang w:val="ru-RU"/>
        </w:rPr>
      </w:pPr>
      <w:r w:rsidRPr="00E23841">
        <w:rPr>
          <w:lang w:val="ru-RU"/>
        </w:rPr>
        <w:t xml:space="preserve">10.2. В случае изменения наименования, местонахождения и банковских реквизитов сторона обязана уведомить об этом другую сторону (в письменной форме) в течение 5 рабочих дней со дня таких изменений любыми доступными способами, позволяющими подтвердить получение такого уведомления адресатом. </w:t>
      </w:r>
    </w:p>
    <w:p w:rsidR="00946201" w:rsidRPr="00E23841" w:rsidRDefault="002012D7">
      <w:pPr>
        <w:ind w:left="194" w:right="135"/>
        <w:rPr>
          <w:lang w:val="ru-RU"/>
        </w:rPr>
      </w:pPr>
      <w:r w:rsidRPr="00E23841">
        <w:rPr>
          <w:lang w:val="ru-RU"/>
        </w:rPr>
        <w:t xml:space="preserve">10.3. Все уведомления или сообщения в связи с настоящим Договором (далее – «Уведомления) могут направляться Сторонами с использованием следующих способов: факс, телеграф (телеграмма «с уведомлением о вручении телеграфом»), почтовая связь (почтовое отправление (заказное или с объявленной ценностью) «с уведомлением о вручении», курьерская связь, при соблюдении условий, предусмотренных п. 10.4.-10.5. настоящего Договора для отдельных направлений. </w:t>
      </w:r>
    </w:p>
    <w:p w:rsidR="00946201" w:rsidRPr="00E23841" w:rsidRDefault="002012D7">
      <w:pPr>
        <w:ind w:left="194" w:right="135"/>
        <w:rPr>
          <w:lang w:val="ru-RU"/>
        </w:rPr>
      </w:pPr>
      <w:r w:rsidRPr="00E23841">
        <w:rPr>
          <w:lang w:val="ru-RU"/>
        </w:rPr>
        <w:t xml:space="preserve">10.4. Официальные письма, заявления, уведомления, извещения, требования, претензии или иные юридически значимые сообщения, выполненные на корпоративном бланке письма предприятия, подписанные надлежаще уполномоченным лицом Стороны, в том числе посредством усиленной электронной подписи, а также подписанные в том же порядке расчетные документы (счет на оплату, акт оказанных услуг, единый расчетный документ) направляются Сторонами почтовыми отправлениями по адресам, указанным в разделе 11 настоящего Договора или могут направляться посредством электронной почты по электронным адресам, указанным в разделе 11 настоящего Договора, в виде скан-копии оригинала письма (расчетного документа) или электронного документа, подписанного усиленной электронной подписью, или путем направления через оператора электронного документооборота. </w:t>
      </w:r>
    </w:p>
    <w:p w:rsidR="00946201" w:rsidRPr="00E23841" w:rsidRDefault="002012D7">
      <w:pPr>
        <w:ind w:left="194" w:right="135"/>
        <w:rPr>
          <w:lang w:val="ru-RU"/>
        </w:rPr>
      </w:pPr>
      <w:r w:rsidRPr="00E23841">
        <w:rPr>
          <w:lang w:val="ru-RU"/>
        </w:rPr>
        <w:t xml:space="preserve">10.5.  Документы, направленные одним или несколькими способами, указанными в п. 10.4 настоящего договора, имеют для Сторон надлежащее юридическое значение. Акты сдачи – приемки оказанных услуг, переданные в порядке, предусмотренном п. 10.4 настоящего договора, по требованию одной из сторон должны быть в течение 5 (пяти) рабочих дней заменены на подлинные. </w:t>
      </w:r>
    </w:p>
    <w:p w:rsidR="00946201" w:rsidRPr="00E23841" w:rsidRDefault="002012D7">
      <w:pPr>
        <w:ind w:left="194" w:right="135"/>
        <w:rPr>
          <w:lang w:val="ru-RU"/>
        </w:rPr>
      </w:pPr>
      <w:r w:rsidRPr="00E23841">
        <w:rPr>
          <w:lang w:val="ru-RU"/>
        </w:rPr>
        <w:t xml:space="preserve">10.6. При исполнении настоящего договора стороны обязуются руководствоваться законодательством Российской Федерации, в том числе положениями Федерального закона «Об отходах производства и потребления», иными нормативными правовыми актами Российской Федерации, законами и иными нормативными правовыми актами субъектов Российской Федерации в области обращения с твердыми коммунальными отходами. </w:t>
      </w:r>
    </w:p>
    <w:p w:rsidR="00946201" w:rsidRPr="00E23841" w:rsidRDefault="002012D7">
      <w:pPr>
        <w:ind w:left="194" w:right="135"/>
        <w:rPr>
          <w:lang w:val="ru-RU"/>
        </w:rPr>
      </w:pPr>
      <w:r w:rsidRPr="00E23841">
        <w:rPr>
          <w:lang w:val="ru-RU"/>
        </w:rPr>
        <w:t xml:space="preserve">10.7. Одновременно с заключением настоящего договора Потребитель дает Региональному оператору согласие на обработку его персональных данных, включая сбор, систематизацию, накопление, хранение, уточнение, использование, распространение, обезличивание, блокирование, уничтожение персональных данных в целях осуществления действий по исполнению настоящего договора, взыскания образовавшейся задолженности по настоящему договору, с правом Регионального оператора поручить обработку персональных данных Потребителя другому лицу на основании заключаемого с этим лицом договора, с целью исполнения настоящего договора. </w:t>
      </w:r>
    </w:p>
    <w:p w:rsidR="00946201" w:rsidRPr="00E23841" w:rsidRDefault="002012D7">
      <w:pPr>
        <w:ind w:left="194" w:right="135"/>
        <w:rPr>
          <w:lang w:val="ru-RU"/>
        </w:rPr>
      </w:pPr>
      <w:r w:rsidRPr="00E23841">
        <w:rPr>
          <w:lang w:val="ru-RU"/>
        </w:rPr>
        <w:t xml:space="preserve">10.8. Спорные вопросы между сторонами урегулируются в соответствии с законодательством Российской Федерации. </w:t>
      </w:r>
    </w:p>
    <w:p w:rsidR="00946201" w:rsidRPr="00E23841" w:rsidRDefault="002012D7">
      <w:pPr>
        <w:tabs>
          <w:tab w:val="center" w:pos="1114"/>
          <w:tab w:val="center" w:pos="5246"/>
        </w:tabs>
        <w:ind w:left="0" w:firstLine="0"/>
        <w:jc w:val="left"/>
        <w:rPr>
          <w:lang w:val="ru-RU"/>
        </w:rPr>
      </w:pPr>
      <w:r w:rsidRPr="00E23841">
        <w:rPr>
          <w:rFonts w:ascii="Calibri" w:eastAsia="Calibri" w:hAnsi="Calibri" w:cs="Calibri"/>
          <w:lang w:val="ru-RU"/>
        </w:rPr>
        <w:tab/>
      </w:r>
      <w:r w:rsidRPr="00E23841">
        <w:rPr>
          <w:lang w:val="ru-RU"/>
        </w:rPr>
        <w:t xml:space="preserve">10.9. </w:t>
      </w:r>
      <w:r w:rsidRPr="00E23841">
        <w:rPr>
          <w:lang w:val="ru-RU"/>
        </w:rPr>
        <w:tab/>
        <w:t xml:space="preserve">Настоящий договор составлен в 2 экземплярах, имеющих равную юридическую силу. </w:t>
      </w:r>
    </w:p>
    <w:p w:rsidR="00946201" w:rsidRPr="00E23841" w:rsidRDefault="002012D7">
      <w:pPr>
        <w:ind w:left="912" w:right="135" w:firstLine="0"/>
        <w:rPr>
          <w:lang w:val="ru-RU"/>
        </w:rPr>
      </w:pPr>
      <w:r w:rsidRPr="00E23841">
        <w:rPr>
          <w:lang w:val="ru-RU"/>
        </w:rPr>
        <w:t xml:space="preserve">10.10. </w:t>
      </w:r>
      <w:hyperlink r:id="rId16">
        <w:r w:rsidRPr="00E23841">
          <w:rPr>
            <w:lang w:val="ru-RU"/>
          </w:rPr>
          <w:t>Приложения</w:t>
        </w:r>
      </w:hyperlink>
      <w:hyperlink r:id="rId17">
        <w:r w:rsidRPr="00E23841">
          <w:rPr>
            <w:lang w:val="ru-RU"/>
          </w:rPr>
          <w:t xml:space="preserve"> </w:t>
        </w:r>
      </w:hyperlink>
      <w:r w:rsidRPr="00E23841">
        <w:rPr>
          <w:lang w:val="ru-RU"/>
        </w:rPr>
        <w:t xml:space="preserve">к настоящему договору являются его неотъемлемой частью. </w:t>
      </w:r>
    </w:p>
    <w:p w:rsidR="00946201" w:rsidRPr="00E23841" w:rsidRDefault="002012D7">
      <w:pPr>
        <w:spacing w:after="0" w:line="259" w:lineRule="auto"/>
        <w:ind w:left="209" w:firstLine="0"/>
        <w:jc w:val="left"/>
        <w:rPr>
          <w:lang w:val="ru-RU"/>
        </w:rPr>
      </w:pPr>
      <w:r w:rsidRPr="00E23841">
        <w:rPr>
          <w:lang w:val="ru-RU"/>
        </w:rPr>
        <w:lastRenderedPageBreak/>
        <w:t xml:space="preserve"> </w:t>
      </w:r>
    </w:p>
    <w:p w:rsidR="00946201" w:rsidRDefault="002012D7">
      <w:pPr>
        <w:pStyle w:val="1"/>
        <w:spacing w:after="23"/>
        <w:ind w:left="1453" w:right="1378"/>
      </w:pPr>
      <w:r>
        <w:t xml:space="preserve">11. РЕКВИЗИТЫ И ПОДПИСИ СТОРОН </w:t>
      </w:r>
    </w:p>
    <w:tbl>
      <w:tblPr>
        <w:tblW w:w="9618" w:type="dxa"/>
        <w:tblInd w:w="317" w:type="dxa"/>
        <w:tblCellMar>
          <w:left w:w="0" w:type="dxa"/>
          <w:right w:w="0" w:type="dxa"/>
        </w:tblCellMar>
        <w:tblLook w:val="04A0" w:firstRow="1" w:lastRow="0" w:firstColumn="1" w:lastColumn="0" w:noHBand="0" w:noVBand="1"/>
      </w:tblPr>
      <w:tblGrid>
        <w:gridCol w:w="1958"/>
        <w:gridCol w:w="3135"/>
        <w:gridCol w:w="288"/>
        <w:gridCol w:w="1555"/>
        <w:gridCol w:w="2682"/>
      </w:tblGrid>
      <w:tr w:rsidR="00946201" w:rsidTr="00BD3B52">
        <w:trPr>
          <w:trHeight w:val="230"/>
        </w:trPr>
        <w:tc>
          <w:tcPr>
            <w:tcW w:w="5094" w:type="dxa"/>
            <w:gridSpan w:val="2"/>
            <w:tcBorders>
              <w:top w:val="nil"/>
              <w:left w:val="nil"/>
              <w:bottom w:val="nil"/>
              <w:right w:val="nil"/>
            </w:tcBorders>
            <w:shd w:val="clear" w:color="auto" w:fill="auto"/>
          </w:tcPr>
          <w:p w:rsidR="00946201" w:rsidRDefault="002012D7" w:rsidP="00BD3B52">
            <w:pPr>
              <w:spacing w:after="0" w:line="259" w:lineRule="auto"/>
              <w:ind w:left="0" w:right="219" w:firstLine="0"/>
              <w:jc w:val="center"/>
            </w:pPr>
            <w:r>
              <w:t xml:space="preserve">РЕГИОНАЛЬНЫЙ ОПЕРАТОР: </w:t>
            </w:r>
          </w:p>
        </w:tc>
        <w:tc>
          <w:tcPr>
            <w:tcW w:w="4525" w:type="dxa"/>
            <w:gridSpan w:val="3"/>
            <w:tcBorders>
              <w:top w:val="nil"/>
              <w:left w:val="nil"/>
              <w:bottom w:val="nil"/>
              <w:right w:val="nil"/>
            </w:tcBorders>
            <w:shd w:val="clear" w:color="auto" w:fill="auto"/>
          </w:tcPr>
          <w:p w:rsidR="00946201" w:rsidRDefault="002012D7" w:rsidP="00BD3B52">
            <w:pPr>
              <w:spacing w:after="0" w:line="259" w:lineRule="auto"/>
              <w:ind w:left="0" w:right="50" w:firstLine="0"/>
              <w:jc w:val="center"/>
            </w:pPr>
            <w:r>
              <w:t xml:space="preserve">ПОТРЕБИТЕЛЬ: </w:t>
            </w:r>
          </w:p>
        </w:tc>
      </w:tr>
      <w:tr w:rsidR="00946201" w:rsidRPr="00E23841" w:rsidTr="00BD3B52">
        <w:trPr>
          <w:trHeight w:val="756"/>
        </w:trPr>
        <w:tc>
          <w:tcPr>
            <w:tcW w:w="5094" w:type="dxa"/>
            <w:gridSpan w:val="2"/>
            <w:tcBorders>
              <w:top w:val="nil"/>
              <w:left w:val="nil"/>
              <w:bottom w:val="nil"/>
              <w:right w:val="nil"/>
            </w:tcBorders>
            <w:shd w:val="clear" w:color="auto" w:fill="auto"/>
          </w:tcPr>
          <w:p w:rsidR="00946201" w:rsidRPr="00E23841" w:rsidRDefault="00946201" w:rsidP="00BD3B52">
            <w:pPr>
              <w:spacing w:after="0" w:line="259" w:lineRule="auto"/>
              <w:ind w:left="482" w:firstLine="528"/>
              <w:jc w:val="left"/>
              <w:rPr>
                <w:lang w:val="ru-RU"/>
              </w:rPr>
            </w:pPr>
          </w:p>
        </w:tc>
        <w:tc>
          <w:tcPr>
            <w:tcW w:w="4525" w:type="dxa"/>
            <w:gridSpan w:val="3"/>
            <w:tcBorders>
              <w:top w:val="nil"/>
              <w:left w:val="nil"/>
              <w:bottom w:val="nil"/>
              <w:right w:val="nil"/>
            </w:tcBorders>
            <w:shd w:val="clear" w:color="auto" w:fill="auto"/>
          </w:tcPr>
          <w:p w:rsidR="00946201" w:rsidRPr="00E23841" w:rsidRDefault="002012D7" w:rsidP="00BD3B52">
            <w:pPr>
              <w:spacing w:after="0" w:line="259" w:lineRule="auto"/>
              <w:ind w:left="0" w:right="54" w:firstLine="0"/>
              <w:jc w:val="center"/>
              <w:rPr>
                <w:lang w:val="ru-RU"/>
              </w:rPr>
            </w:pPr>
            <w:r w:rsidRPr="00E23841">
              <w:rPr>
                <w:b/>
                <w:lang w:val="ru-RU"/>
              </w:rPr>
              <w:t xml:space="preserve">ФЕДЕРАЛЬНОЕ ГОСУДАРСТВЕННОЕ </w:t>
            </w:r>
          </w:p>
          <w:p w:rsidR="00946201" w:rsidRPr="00E23841" w:rsidRDefault="002012D7" w:rsidP="00BD3B52">
            <w:pPr>
              <w:spacing w:after="0" w:line="259" w:lineRule="auto"/>
              <w:ind w:left="1107" w:hanging="1030"/>
              <w:jc w:val="left"/>
              <w:rPr>
                <w:lang w:val="ru-RU"/>
              </w:rPr>
            </w:pPr>
            <w:r w:rsidRPr="00E23841">
              <w:rPr>
                <w:b/>
                <w:lang w:val="ru-RU"/>
              </w:rPr>
              <w:t xml:space="preserve">БЮДЖЕТНОЕ УЧРЕЖДЕНИЕ «НАЦИОНАЛЬНЫЙ ПАРК «ВОДЛОЗЕРСКИЙ» </w:t>
            </w:r>
          </w:p>
        </w:tc>
      </w:tr>
      <w:tr w:rsidR="00946201" w:rsidTr="00BD3B52">
        <w:trPr>
          <w:trHeight w:val="775"/>
        </w:trPr>
        <w:tc>
          <w:tcPr>
            <w:tcW w:w="1958" w:type="dxa"/>
            <w:tcBorders>
              <w:top w:val="nil"/>
              <w:left w:val="nil"/>
              <w:bottom w:val="nil"/>
              <w:right w:val="nil"/>
            </w:tcBorders>
            <w:shd w:val="clear" w:color="auto" w:fill="auto"/>
          </w:tcPr>
          <w:p w:rsidR="00946201" w:rsidRDefault="00946201" w:rsidP="00BD3B52">
            <w:pPr>
              <w:spacing w:after="0" w:line="259" w:lineRule="auto"/>
              <w:ind w:left="36" w:right="214"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right="203" w:firstLine="0"/>
              <w:jc w:val="left"/>
            </w:pPr>
          </w:p>
        </w:tc>
        <w:tc>
          <w:tcPr>
            <w:tcW w:w="1843" w:type="dxa"/>
            <w:gridSpan w:val="2"/>
            <w:tcBorders>
              <w:top w:val="nil"/>
              <w:left w:val="nil"/>
              <w:bottom w:val="nil"/>
              <w:right w:val="nil"/>
            </w:tcBorders>
            <w:shd w:val="clear" w:color="auto" w:fill="auto"/>
          </w:tcPr>
          <w:p w:rsidR="00946201" w:rsidRDefault="002012D7" w:rsidP="00BD3B52">
            <w:pPr>
              <w:spacing w:after="0" w:line="259" w:lineRule="auto"/>
              <w:ind w:left="0" w:right="214" w:firstLine="0"/>
              <w:jc w:val="right"/>
            </w:pPr>
            <w:r>
              <w:t xml:space="preserve">Юридический адрес: </w:t>
            </w:r>
          </w:p>
        </w:tc>
        <w:tc>
          <w:tcPr>
            <w:tcW w:w="2681" w:type="dxa"/>
            <w:tcBorders>
              <w:top w:val="nil"/>
              <w:left w:val="nil"/>
              <w:bottom w:val="nil"/>
              <w:right w:val="nil"/>
            </w:tcBorders>
            <w:shd w:val="clear" w:color="auto" w:fill="auto"/>
          </w:tcPr>
          <w:p w:rsidR="00946201" w:rsidRPr="00E23841" w:rsidRDefault="002012D7" w:rsidP="00BD3B52">
            <w:pPr>
              <w:spacing w:after="0" w:line="259" w:lineRule="auto"/>
              <w:ind w:left="0" w:firstLine="0"/>
              <w:jc w:val="left"/>
              <w:rPr>
                <w:lang w:val="ru-RU"/>
              </w:rPr>
            </w:pPr>
            <w:r w:rsidRPr="00E23841">
              <w:rPr>
                <w:lang w:val="ru-RU"/>
              </w:rPr>
              <w:t xml:space="preserve">185002, респ. Карелия, </w:t>
            </w:r>
          </w:p>
          <w:p w:rsidR="00946201" w:rsidRPr="00E23841" w:rsidRDefault="002012D7" w:rsidP="00BD3B52">
            <w:pPr>
              <w:spacing w:after="0" w:line="259" w:lineRule="auto"/>
              <w:ind w:left="0" w:firstLine="0"/>
              <w:jc w:val="left"/>
              <w:rPr>
                <w:lang w:val="ru-RU"/>
              </w:rPr>
            </w:pPr>
            <w:r w:rsidRPr="00E23841">
              <w:rPr>
                <w:lang w:val="ru-RU"/>
              </w:rPr>
              <w:t xml:space="preserve">г.Петрозаводск, ул.Парковая, </w:t>
            </w:r>
          </w:p>
          <w:p w:rsidR="00946201" w:rsidRDefault="002012D7" w:rsidP="00BD3B52">
            <w:pPr>
              <w:spacing w:after="0" w:line="259" w:lineRule="auto"/>
              <w:ind w:left="0" w:firstLine="0"/>
              <w:jc w:val="left"/>
            </w:pPr>
            <w:r>
              <w:t xml:space="preserve">д.44 </w:t>
            </w:r>
          </w:p>
        </w:tc>
      </w:tr>
      <w:tr w:rsidR="00946201" w:rsidTr="00BD3B52">
        <w:trPr>
          <w:trHeight w:val="774"/>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4"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right="203" w:firstLine="0"/>
              <w:jc w:val="left"/>
            </w:pPr>
          </w:p>
        </w:tc>
        <w:tc>
          <w:tcPr>
            <w:tcW w:w="1843" w:type="dxa"/>
            <w:gridSpan w:val="2"/>
            <w:tcBorders>
              <w:top w:val="nil"/>
              <w:left w:val="nil"/>
              <w:bottom w:val="nil"/>
              <w:right w:val="nil"/>
            </w:tcBorders>
            <w:shd w:val="clear" w:color="auto" w:fill="auto"/>
          </w:tcPr>
          <w:p w:rsidR="00946201" w:rsidRDefault="002012D7" w:rsidP="00BD3B52">
            <w:pPr>
              <w:spacing w:after="0" w:line="259" w:lineRule="auto"/>
              <w:ind w:left="106" w:firstLine="456"/>
              <w:jc w:val="left"/>
            </w:pPr>
            <w:r>
              <w:t>Фактический (почтовый) адрес:</w:t>
            </w:r>
            <w:r w:rsidRPr="00BD3B52">
              <w:rPr>
                <w:b/>
              </w:rPr>
              <w:t xml:space="preserve"> </w:t>
            </w:r>
          </w:p>
        </w:tc>
        <w:tc>
          <w:tcPr>
            <w:tcW w:w="2681" w:type="dxa"/>
            <w:tcBorders>
              <w:top w:val="nil"/>
              <w:left w:val="nil"/>
              <w:bottom w:val="nil"/>
              <w:right w:val="nil"/>
            </w:tcBorders>
            <w:shd w:val="clear" w:color="auto" w:fill="auto"/>
          </w:tcPr>
          <w:p w:rsidR="00946201" w:rsidRPr="00E23841" w:rsidRDefault="002012D7" w:rsidP="00BD3B52">
            <w:pPr>
              <w:spacing w:after="0" w:line="259" w:lineRule="auto"/>
              <w:ind w:left="0" w:firstLine="0"/>
              <w:jc w:val="left"/>
              <w:rPr>
                <w:lang w:val="ru-RU"/>
              </w:rPr>
            </w:pPr>
            <w:r w:rsidRPr="00E23841">
              <w:rPr>
                <w:lang w:val="ru-RU"/>
              </w:rPr>
              <w:t xml:space="preserve">164840, Архангельская обл., </w:t>
            </w:r>
          </w:p>
          <w:p w:rsidR="00946201" w:rsidRPr="00E23841" w:rsidRDefault="002012D7" w:rsidP="00BD3B52">
            <w:pPr>
              <w:spacing w:after="0" w:line="259" w:lineRule="auto"/>
              <w:ind w:left="0" w:firstLine="0"/>
              <w:jc w:val="left"/>
              <w:rPr>
                <w:lang w:val="ru-RU"/>
              </w:rPr>
            </w:pPr>
            <w:r w:rsidRPr="00E23841">
              <w:rPr>
                <w:lang w:val="ru-RU"/>
              </w:rPr>
              <w:t xml:space="preserve">г.Онега, Набережная Попова, </w:t>
            </w:r>
          </w:p>
          <w:p w:rsidR="00946201" w:rsidRDefault="002012D7" w:rsidP="00BD3B52">
            <w:pPr>
              <w:spacing w:after="0" w:line="259" w:lineRule="auto"/>
              <w:ind w:left="0" w:firstLine="0"/>
              <w:jc w:val="left"/>
            </w:pPr>
            <w:r>
              <w:t xml:space="preserve">д.5 </w:t>
            </w:r>
          </w:p>
        </w:tc>
      </w:tr>
      <w:tr w:rsidR="00946201" w:rsidTr="00BD3B52">
        <w:trPr>
          <w:trHeight w:val="262"/>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5"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0" w:right="215" w:firstLine="0"/>
              <w:jc w:val="right"/>
            </w:pPr>
            <w:r>
              <w:t>ОГРН</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1021000521200 </w:t>
            </w:r>
          </w:p>
        </w:tc>
      </w:tr>
      <w:tr w:rsidR="00946201" w:rsidTr="00BD3B52">
        <w:trPr>
          <w:trHeight w:val="272"/>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7"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0" w:right="217" w:firstLine="0"/>
              <w:jc w:val="right"/>
            </w:pPr>
            <w:r>
              <w:t>ИНН</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1001122483 </w:t>
            </w:r>
          </w:p>
        </w:tc>
      </w:tr>
      <w:tr w:rsidR="00946201" w:rsidTr="00BD3B52">
        <w:trPr>
          <w:trHeight w:val="270"/>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5"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0" w:right="215" w:firstLine="0"/>
              <w:jc w:val="right"/>
            </w:pPr>
            <w:r>
              <w:t>КПП</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290602001 </w:t>
            </w:r>
          </w:p>
        </w:tc>
      </w:tr>
      <w:tr w:rsidR="00946201" w:rsidTr="00BD3B52">
        <w:trPr>
          <w:trHeight w:val="274"/>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5"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823" w:firstLine="0"/>
              <w:jc w:val="left"/>
            </w:pPr>
            <w:r>
              <w:t>ОКПО</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41412080 </w:t>
            </w:r>
          </w:p>
        </w:tc>
      </w:tr>
      <w:tr w:rsidR="00946201" w:rsidRPr="00E23841" w:rsidTr="00BD3B52">
        <w:trPr>
          <w:trHeight w:val="1530"/>
        </w:trPr>
        <w:tc>
          <w:tcPr>
            <w:tcW w:w="1958" w:type="dxa"/>
            <w:tcBorders>
              <w:top w:val="nil"/>
              <w:left w:val="nil"/>
              <w:bottom w:val="nil"/>
              <w:right w:val="nil"/>
            </w:tcBorders>
            <w:shd w:val="clear" w:color="auto" w:fill="auto"/>
          </w:tcPr>
          <w:p w:rsidR="00946201" w:rsidRDefault="00946201" w:rsidP="00BD3B52">
            <w:pPr>
              <w:spacing w:after="0" w:line="259" w:lineRule="auto"/>
              <w:ind w:left="403" w:firstLine="0"/>
              <w:jc w:val="left"/>
            </w:pPr>
          </w:p>
        </w:tc>
        <w:tc>
          <w:tcPr>
            <w:tcW w:w="3135" w:type="dxa"/>
            <w:tcBorders>
              <w:top w:val="nil"/>
              <w:left w:val="nil"/>
              <w:bottom w:val="nil"/>
              <w:right w:val="nil"/>
            </w:tcBorders>
            <w:shd w:val="clear" w:color="auto" w:fill="auto"/>
          </w:tcPr>
          <w:p w:rsidR="00946201" w:rsidRPr="00E23841" w:rsidRDefault="00946201" w:rsidP="00BD3B52">
            <w:pPr>
              <w:spacing w:after="0" w:line="259" w:lineRule="auto"/>
              <w:ind w:left="0" w:firstLine="0"/>
              <w:jc w:val="left"/>
              <w:rPr>
                <w:lang w:val="ru-RU"/>
              </w:rPr>
            </w:pPr>
          </w:p>
        </w:tc>
        <w:tc>
          <w:tcPr>
            <w:tcW w:w="288" w:type="dxa"/>
            <w:tcBorders>
              <w:top w:val="nil"/>
              <w:left w:val="nil"/>
              <w:bottom w:val="nil"/>
              <w:right w:val="nil"/>
            </w:tcBorders>
            <w:shd w:val="clear" w:color="auto" w:fill="auto"/>
          </w:tcPr>
          <w:p w:rsidR="00946201" w:rsidRPr="00E23841" w:rsidRDefault="00946201" w:rsidP="00BD3B52">
            <w:pPr>
              <w:spacing w:after="160" w:line="259" w:lineRule="auto"/>
              <w:ind w:left="0" w:firstLine="0"/>
              <w:jc w:val="left"/>
              <w:rPr>
                <w:lang w:val="ru-RU"/>
              </w:rPr>
            </w:pPr>
          </w:p>
        </w:tc>
        <w:tc>
          <w:tcPr>
            <w:tcW w:w="1555"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Расчетный счет </w:t>
            </w:r>
          </w:p>
        </w:tc>
        <w:tc>
          <w:tcPr>
            <w:tcW w:w="2681" w:type="dxa"/>
            <w:tcBorders>
              <w:top w:val="nil"/>
              <w:left w:val="nil"/>
              <w:bottom w:val="nil"/>
              <w:right w:val="nil"/>
            </w:tcBorders>
            <w:shd w:val="clear" w:color="auto" w:fill="auto"/>
          </w:tcPr>
          <w:p w:rsidR="00946201" w:rsidRPr="00E23841" w:rsidRDefault="002012D7" w:rsidP="00BD3B52">
            <w:pPr>
              <w:spacing w:after="0" w:line="259" w:lineRule="auto"/>
              <w:ind w:left="0" w:firstLine="0"/>
              <w:jc w:val="left"/>
              <w:rPr>
                <w:lang w:val="ru-RU"/>
              </w:rPr>
            </w:pPr>
            <w:r w:rsidRPr="00E23841">
              <w:rPr>
                <w:lang w:val="ru-RU"/>
              </w:rPr>
              <w:t xml:space="preserve">03214643000000012400 </w:t>
            </w:r>
          </w:p>
          <w:p w:rsidR="00946201" w:rsidRPr="00E23841" w:rsidRDefault="002012D7" w:rsidP="00BD3B52">
            <w:pPr>
              <w:spacing w:after="0" w:line="259" w:lineRule="auto"/>
              <w:ind w:left="0" w:firstLine="0"/>
              <w:jc w:val="left"/>
              <w:rPr>
                <w:lang w:val="ru-RU"/>
              </w:rPr>
            </w:pPr>
            <w:r w:rsidRPr="00E23841">
              <w:rPr>
                <w:lang w:val="ru-RU"/>
              </w:rPr>
              <w:t xml:space="preserve">ОКЦ №2 СЗГУ Банка </w:t>
            </w:r>
          </w:p>
          <w:p w:rsidR="00946201" w:rsidRPr="00E23841" w:rsidRDefault="002012D7" w:rsidP="00BD3B52">
            <w:pPr>
              <w:spacing w:after="0" w:line="259" w:lineRule="auto"/>
              <w:ind w:left="0" w:firstLine="0"/>
              <w:jc w:val="left"/>
              <w:rPr>
                <w:lang w:val="ru-RU"/>
              </w:rPr>
            </w:pPr>
            <w:r w:rsidRPr="00E23841">
              <w:rPr>
                <w:lang w:val="ru-RU"/>
              </w:rPr>
              <w:t xml:space="preserve">России//УФК по Архангельской области и Ненецкому автономному округу г.Архангельск </w:t>
            </w:r>
          </w:p>
        </w:tc>
      </w:tr>
      <w:tr w:rsidR="00946201" w:rsidTr="00BD3B52">
        <w:trPr>
          <w:trHeight w:val="259"/>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5"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566" w:firstLine="0"/>
              <w:jc w:val="left"/>
            </w:pPr>
            <w:r>
              <w:t>Кор. счет</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40102810045370000016 </w:t>
            </w:r>
          </w:p>
        </w:tc>
      </w:tr>
      <w:tr w:rsidR="00946201" w:rsidTr="00BD3B52">
        <w:trPr>
          <w:trHeight w:val="259"/>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4"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0" w:right="214" w:firstLine="0"/>
              <w:jc w:val="right"/>
            </w:pPr>
            <w:r>
              <w:t>БИК</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011117401 </w:t>
            </w:r>
          </w:p>
        </w:tc>
      </w:tr>
      <w:tr w:rsidR="00946201" w:rsidTr="00BD3B52">
        <w:trPr>
          <w:trHeight w:val="253"/>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7"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811" w:firstLine="0"/>
              <w:jc w:val="left"/>
            </w:pPr>
            <w:r>
              <w:t>ИФНС</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1001 </w:t>
            </w:r>
          </w:p>
        </w:tc>
      </w:tr>
      <w:tr w:rsidR="00946201" w:rsidTr="00BD3B52">
        <w:trPr>
          <w:trHeight w:val="253"/>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4"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574" w:firstLine="0"/>
              <w:jc w:val="left"/>
            </w:pPr>
            <w:r>
              <w:t>Телефон</w:t>
            </w:r>
            <w:r w:rsidRPr="00BD3B52">
              <w:rPr>
                <w:b/>
              </w:rPr>
              <w:t xml:space="preserve">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+7 (81839) 7-15-06 </w:t>
            </w:r>
          </w:p>
        </w:tc>
      </w:tr>
      <w:tr w:rsidR="00946201" w:rsidTr="00BD3B52">
        <w:trPr>
          <w:trHeight w:val="252"/>
        </w:trPr>
        <w:tc>
          <w:tcPr>
            <w:tcW w:w="1958" w:type="dxa"/>
            <w:tcBorders>
              <w:top w:val="nil"/>
              <w:left w:val="nil"/>
              <w:bottom w:val="nil"/>
              <w:right w:val="nil"/>
            </w:tcBorders>
            <w:shd w:val="clear" w:color="auto" w:fill="auto"/>
          </w:tcPr>
          <w:p w:rsidR="00946201" w:rsidRDefault="00946201" w:rsidP="00BD3B52">
            <w:pPr>
              <w:spacing w:after="0" w:line="259" w:lineRule="auto"/>
              <w:ind w:left="0" w:right="215" w:firstLine="0"/>
              <w:jc w:val="right"/>
            </w:pPr>
          </w:p>
        </w:tc>
        <w:tc>
          <w:tcPr>
            <w:tcW w:w="3135"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1555" w:type="dxa"/>
            <w:tcBorders>
              <w:top w:val="nil"/>
              <w:left w:val="nil"/>
              <w:bottom w:val="nil"/>
              <w:right w:val="nil"/>
            </w:tcBorders>
            <w:shd w:val="clear" w:color="auto" w:fill="auto"/>
          </w:tcPr>
          <w:p w:rsidR="00946201" w:rsidRDefault="002012D7" w:rsidP="00BD3B52">
            <w:pPr>
              <w:spacing w:after="0" w:line="259" w:lineRule="auto"/>
              <w:ind w:left="797" w:firstLine="0"/>
              <w:jc w:val="left"/>
            </w:pPr>
            <w:r>
              <w:t xml:space="preserve">e-mail: </w:t>
            </w:r>
          </w:p>
        </w:tc>
        <w:tc>
          <w:tcPr>
            <w:tcW w:w="2681" w:type="dxa"/>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onega@vodlozero.ru </w:t>
            </w:r>
          </w:p>
        </w:tc>
      </w:tr>
      <w:tr w:rsidR="00946201" w:rsidTr="00BD3B52">
        <w:trPr>
          <w:trHeight w:val="230"/>
        </w:trPr>
        <w:tc>
          <w:tcPr>
            <w:tcW w:w="1958" w:type="dxa"/>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3135"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288" w:type="dxa"/>
            <w:vMerge w:val="restart"/>
            <w:tcBorders>
              <w:top w:val="nil"/>
              <w:left w:val="nil"/>
              <w:bottom w:val="nil"/>
              <w:right w:val="nil"/>
            </w:tcBorders>
            <w:shd w:val="clear" w:color="auto" w:fill="auto"/>
          </w:tcPr>
          <w:p w:rsidR="00946201" w:rsidRDefault="002012D7" w:rsidP="00BD3B52">
            <w:pPr>
              <w:spacing w:after="0" w:line="259" w:lineRule="auto"/>
              <w:ind w:left="0" w:firstLine="0"/>
              <w:jc w:val="left"/>
            </w:pPr>
            <w:r>
              <w:t xml:space="preserve"> </w:t>
            </w:r>
          </w:p>
        </w:tc>
        <w:tc>
          <w:tcPr>
            <w:tcW w:w="4237" w:type="dxa"/>
            <w:gridSpan w:val="2"/>
            <w:vMerge w:val="restart"/>
            <w:tcBorders>
              <w:top w:val="nil"/>
              <w:left w:val="nil"/>
              <w:bottom w:val="nil"/>
              <w:right w:val="nil"/>
            </w:tcBorders>
            <w:shd w:val="clear" w:color="auto" w:fill="auto"/>
            <w:vAlign w:val="center"/>
          </w:tcPr>
          <w:p w:rsidR="00946201" w:rsidRDefault="002012D7" w:rsidP="00BD3B52">
            <w:pPr>
              <w:spacing w:after="0" w:line="259" w:lineRule="auto"/>
              <w:ind w:left="0" w:right="51" w:firstLine="0"/>
              <w:jc w:val="right"/>
            </w:pPr>
            <w:r>
              <w:t xml:space="preserve">____________/Ермошко Николай Николаевич/ </w:t>
            </w:r>
          </w:p>
        </w:tc>
      </w:tr>
      <w:tr w:rsidR="00946201" w:rsidTr="00BD3B52">
        <w:trPr>
          <w:trHeight w:val="498"/>
        </w:trPr>
        <w:tc>
          <w:tcPr>
            <w:tcW w:w="5094" w:type="dxa"/>
            <w:gridSpan w:val="2"/>
            <w:tcBorders>
              <w:top w:val="nil"/>
              <w:left w:val="nil"/>
              <w:bottom w:val="nil"/>
              <w:right w:val="nil"/>
            </w:tcBorders>
            <w:shd w:val="clear" w:color="auto" w:fill="auto"/>
          </w:tcPr>
          <w:p w:rsidR="00946201" w:rsidRDefault="00946201" w:rsidP="00BD3B52">
            <w:pPr>
              <w:spacing w:after="0" w:line="259" w:lineRule="auto"/>
              <w:ind w:left="0" w:firstLine="0"/>
              <w:jc w:val="left"/>
            </w:pPr>
          </w:p>
        </w:tc>
        <w:tc>
          <w:tcPr>
            <w:tcW w:w="0" w:type="auto"/>
            <w:vMerge/>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0" w:type="auto"/>
            <w:gridSpan w:val="2"/>
            <w:vMerge/>
            <w:tcBorders>
              <w:top w:val="nil"/>
              <w:left w:val="nil"/>
              <w:bottom w:val="nil"/>
              <w:right w:val="nil"/>
            </w:tcBorders>
            <w:shd w:val="clear" w:color="auto" w:fill="auto"/>
          </w:tcPr>
          <w:p w:rsidR="00946201" w:rsidRDefault="00946201" w:rsidP="00BD3B52">
            <w:pPr>
              <w:spacing w:after="160" w:line="259" w:lineRule="auto"/>
              <w:ind w:left="0" w:firstLine="0"/>
              <w:jc w:val="left"/>
            </w:pPr>
          </w:p>
        </w:tc>
      </w:tr>
      <w:tr w:rsidR="00946201" w:rsidTr="00BD3B52">
        <w:trPr>
          <w:trHeight w:val="820"/>
        </w:trPr>
        <w:tc>
          <w:tcPr>
            <w:tcW w:w="5094" w:type="dxa"/>
            <w:gridSpan w:val="2"/>
            <w:tcBorders>
              <w:top w:val="nil"/>
              <w:left w:val="nil"/>
              <w:bottom w:val="nil"/>
              <w:right w:val="nil"/>
            </w:tcBorders>
            <w:shd w:val="clear" w:color="auto" w:fill="auto"/>
            <w:vAlign w:val="bottom"/>
          </w:tcPr>
          <w:p w:rsidR="00946201" w:rsidRDefault="00946201" w:rsidP="00BD3B52">
            <w:pPr>
              <w:spacing w:after="0" w:line="259" w:lineRule="auto"/>
              <w:ind w:left="0" w:right="220" w:firstLine="0"/>
              <w:jc w:val="center"/>
            </w:pPr>
          </w:p>
        </w:tc>
        <w:tc>
          <w:tcPr>
            <w:tcW w:w="288" w:type="dxa"/>
            <w:tcBorders>
              <w:top w:val="nil"/>
              <w:left w:val="nil"/>
              <w:bottom w:val="nil"/>
              <w:right w:val="nil"/>
            </w:tcBorders>
            <w:shd w:val="clear" w:color="auto" w:fill="auto"/>
          </w:tcPr>
          <w:p w:rsidR="00946201" w:rsidRDefault="00946201" w:rsidP="00BD3B52">
            <w:pPr>
              <w:spacing w:after="160" w:line="259" w:lineRule="auto"/>
              <w:ind w:left="0" w:firstLine="0"/>
              <w:jc w:val="left"/>
            </w:pPr>
          </w:p>
        </w:tc>
        <w:tc>
          <w:tcPr>
            <w:tcW w:w="4237" w:type="dxa"/>
            <w:gridSpan w:val="2"/>
            <w:tcBorders>
              <w:top w:val="nil"/>
              <w:left w:val="nil"/>
              <w:bottom w:val="nil"/>
              <w:right w:val="nil"/>
            </w:tcBorders>
            <w:shd w:val="clear" w:color="auto" w:fill="auto"/>
            <w:vAlign w:val="bottom"/>
          </w:tcPr>
          <w:p w:rsidR="00946201" w:rsidRDefault="002012D7" w:rsidP="00BD3B52">
            <w:pPr>
              <w:spacing w:after="0" w:line="259" w:lineRule="auto"/>
              <w:ind w:left="0" w:right="48" w:firstLine="0"/>
              <w:jc w:val="right"/>
            </w:pPr>
            <w:r>
              <w:t xml:space="preserve"> _____________г. </w:t>
            </w:r>
          </w:p>
          <w:p w:rsidR="00946201" w:rsidRDefault="002012D7" w:rsidP="00BD3B52">
            <w:pPr>
              <w:spacing w:after="103" w:line="259" w:lineRule="auto"/>
              <w:ind w:left="0" w:right="27" w:firstLine="0"/>
              <w:jc w:val="right"/>
            </w:pPr>
            <w:r w:rsidRPr="00BD3B52">
              <w:rPr>
                <w:sz w:val="10"/>
              </w:rPr>
              <w:t xml:space="preserve"> </w:t>
            </w:r>
          </w:p>
          <w:p w:rsidR="00946201" w:rsidRDefault="002012D7" w:rsidP="00BD3B52">
            <w:pPr>
              <w:spacing w:after="0" w:line="259" w:lineRule="auto"/>
              <w:ind w:left="0" w:right="341" w:firstLine="0"/>
              <w:jc w:val="center"/>
            </w:pPr>
            <w:r>
              <w:t xml:space="preserve">М.П. </w:t>
            </w:r>
          </w:p>
        </w:tc>
      </w:tr>
    </w:tbl>
    <w:p w:rsidR="00946201" w:rsidRDefault="002012D7">
      <w:pPr>
        <w:spacing w:after="0" w:line="259" w:lineRule="auto"/>
        <w:ind w:left="209" w:firstLine="0"/>
        <w:jc w:val="left"/>
      </w:pPr>
      <w:r>
        <w:rPr>
          <w:rFonts w:ascii="Calibri" w:eastAsia="Calibri" w:hAnsi="Calibri" w:cs="Calibri"/>
        </w:rPr>
        <w:t xml:space="preserve"> </w:t>
      </w:r>
      <w:r>
        <w:rPr>
          <w:rFonts w:ascii="Calibri" w:eastAsia="Calibri" w:hAnsi="Calibri" w:cs="Calibri"/>
        </w:rPr>
        <w:tab/>
        <w:t xml:space="preserve"> </w:t>
      </w:r>
    </w:p>
    <w:p w:rsidR="00E23841" w:rsidRDefault="002012D7">
      <w:pPr>
        <w:ind w:left="2267" w:right="232" w:hanging="10"/>
        <w:jc w:val="right"/>
        <w:rPr>
          <w:lang w:val="ru-RU"/>
        </w:rPr>
      </w:pPr>
      <w:r w:rsidRPr="00E23841">
        <w:rPr>
          <w:lang w:val="ru-RU"/>
        </w:rPr>
        <w:t xml:space="preserve"> </w:t>
      </w:r>
    </w:p>
    <w:p w:rsidR="00E23841" w:rsidRDefault="00E23841">
      <w:pPr>
        <w:ind w:left="2267" w:right="232" w:hanging="10"/>
        <w:jc w:val="right"/>
        <w:rPr>
          <w:lang w:val="ru-RU"/>
        </w:rPr>
      </w:pPr>
    </w:p>
    <w:p w:rsidR="00E23841" w:rsidRDefault="00E23841">
      <w:pPr>
        <w:ind w:left="2267" w:right="232" w:hanging="10"/>
        <w:jc w:val="right"/>
        <w:rPr>
          <w:lang w:val="ru-RU"/>
        </w:rPr>
      </w:pPr>
    </w:p>
    <w:p w:rsidR="00E23841" w:rsidRDefault="00E23841">
      <w:pPr>
        <w:ind w:left="2267" w:right="232" w:hanging="10"/>
        <w:jc w:val="right"/>
        <w:rPr>
          <w:lang w:val="ru-RU"/>
        </w:rPr>
      </w:pPr>
    </w:p>
    <w:p w:rsidR="00E23841" w:rsidRDefault="00E23841">
      <w:pPr>
        <w:ind w:left="2267" w:right="232" w:hanging="10"/>
        <w:jc w:val="right"/>
        <w:rPr>
          <w:lang w:val="ru-RU"/>
        </w:rPr>
      </w:pPr>
    </w:p>
    <w:p w:rsidR="00E23841" w:rsidRDefault="00E23841">
      <w:pPr>
        <w:ind w:left="2267" w:right="232" w:hanging="10"/>
        <w:jc w:val="right"/>
        <w:rPr>
          <w:lang w:val="ru-RU"/>
        </w:rPr>
      </w:pPr>
    </w:p>
    <w:p w:rsidR="00946201" w:rsidRPr="00E23841" w:rsidRDefault="002012D7">
      <w:pPr>
        <w:ind w:left="2267" w:right="232" w:hanging="10"/>
        <w:jc w:val="right"/>
        <w:rPr>
          <w:lang w:val="ru-RU"/>
        </w:rPr>
      </w:pPr>
      <w:r w:rsidRPr="00E23841">
        <w:rPr>
          <w:lang w:val="ru-RU"/>
        </w:rPr>
        <w:lastRenderedPageBreak/>
        <w:tab/>
        <w:t>Приложение №1 к Договору на оказание услуг по обращению с твердыми коммунальными отходами №</w:t>
      </w:r>
      <w:r w:rsidR="00E23841">
        <w:rPr>
          <w:lang w:val="ru-RU"/>
        </w:rPr>
        <w:t>_________________</w:t>
      </w:r>
      <w:r w:rsidRPr="00E23841">
        <w:rPr>
          <w:lang w:val="ru-RU"/>
        </w:rPr>
        <w:t xml:space="preserve"> от _____________г. </w:t>
      </w:r>
    </w:p>
    <w:p w:rsidR="00946201" w:rsidRPr="00E23841" w:rsidRDefault="002012D7">
      <w:pPr>
        <w:spacing w:after="0" w:line="259" w:lineRule="auto"/>
        <w:ind w:left="209" w:firstLine="0"/>
        <w:jc w:val="left"/>
        <w:rPr>
          <w:lang w:val="ru-RU"/>
        </w:rPr>
      </w:pPr>
      <w:r w:rsidRPr="00E23841">
        <w:rPr>
          <w:lang w:val="ru-RU"/>
        </w:rPr>
        <w:t xml:space="preserve"> </w:t>
      </w:r>
    </w:p>
    <w:p w:rsidR="00946201" w:rsidRPr="00E23841" w:rsidRDefault="002012D7">
      <w:pPr>
        <w:numPr>
          <w:ilvl w:val="0"/>
          <w:numId w:val="7"/>
        </w:numPr>
        <w:ind w:right="126" w:hanging="720"/>
        <w:rPr>
          <w:lang w:val="ru-RU"/>
        </w:rPr>
      </w:pPr>
      <w:r w:rsidRPr="00E23841">
        <w:rPr>
          <w:b/>
          <w:lang w:val="ru-RU"/>
        </w:rPr>
        <w:t xml:space="preserve">ИНФОРМАЦИЯ ПО ПРЕДМЕТУ ДОГОВОРА НА ОКАЗАНИЕ УСЛУГ ПО ОБРАЩЕНИЮ С ТКО </w:t>
      </w:r>
    </w:p>
    <w:p w:rsidR="00946201" w:rsidRPr="00E23841" w:rsidRDefault="002012D7">
      <w:pPr>
        <w:spacing w:after="0" w:line="259" w:lineRule="auto"/>
        <w:ind w:left="1289" w:firstLine="0"/>
        <w:jc w:val="left"/>
        <w:rPr>
          <w:lang w:val="ru-RU"/>
        </w:rPr>
      </w:pPr>
      <w:r w:rsidRPr="00E23841">
        <w:rPr>
          <w:b/>
          <w:lang w:val="ru-RU"/>
        </w:rPr>
        <w:t xml:space="preserve"> </w:t>
      </w:r>
    </w:p>
    <w:tbl>
      <w:tblPr>
        <w:tblW w:w="11826" w:type="dxa"/>
        <w:tblInd w:w="-499" w:type="dxa"/>
        <w:tblLayout w:type="fixed"/>
        <w:tblCellMar>
          <w:top w:w="42" w:type="dxa"/>
          <w:right w:w="70" w:type="dxa"/>
        </w:tblCellMar>
        <w:tblLook w:val="04A0" w:firstRow="1" w:lastRow="0" w:firstColumn="1" w:lastColumn="0" w:noHBand="0" w:noVBand="1"/>
      </w:tblPr>
      <w:tblGrid>
        <w:gridCol w:w="458"/>
        <w:gridCol w:w="1642"/>
        <w:gridCol w:w="1419"/>
        <w:gridCol w:w="916"/>
        <w:gridCol w:w="1740"/>
        <w:gridCol w:w="1419"/>
        <w:gridCol w:w="923"/>
        <w:gridCol w:w="1585"/>
        <w:gridCol w:w="1724"/>
      </w:tblGrid>
      <w:tr w:rsidR="00946201" w:rsidRPr="00E23841" w:rsidTr="00756E65">
        <w:trPr>
          <w:trHeight w:val="2280"/>
        </w:trPr>
        <w:tc>
          <w:tcPr>
            <w:tcW w:w="45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Default="002012D7" w:rsidP="00BD3B52">
            <w:pPr>
              <w:spacing w:after="0" w:line="259" w:lineRule="auto"/>
              <w:ind w:left="38" w:firstLine="0"/>
              <w:jc w:val="left"/>
            </w:pPr>
            <w:r w:rsidRPr="00BD3B52">
              <w:rPr>
                <w:b/>
                <w:sz w:val="18"/>
              </w:rPr>
              <w:t xml:space="preserve">№ </w:t>
            </w:r>
          </w:p>
          <w:p w:rsidR="00946201" w:rsidRDefault="002012D7" w:rsidP="00BD3B52">
            <w:pPr>
              <w:spacing w:after="0" w:line="259" w:lineRule="auto"/>
              <w:ind w:left="12" w:firstLine="0"/>
              <w:jc w:val="left"/>
            </w:pPr>
            <w:r w:rsidRPr="00BD3B52">
              <w:rPr>
                <w:b/>
                <w:sz w:val="18"/>
              </w:rPr>
              <w:t xml:space="preserve">п/п </w:t>
            </w:r>
          </w:p>
        </w:tc>
        <w:tc>
          <w:tcPr>
            <w:tcW w:w="1642"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Default="002012D7" w:rsidP="00BD3B52">
            <w:pPr>
              <w:spacing w:after="0" w:line="239" w:lineRule="auto"/>
              <w:ind w:left="0" w:firstLine="0"/>
              <w:jc w:val="center"/>
            </w:pPr>
            <w:r w:rsidRPr="00BD3B52">
              <w:rPr>
                <w:b/>
                <w:sz w:val="18"/>
              </w:rPr>
              <w:t xml:space="preserve">Наименование источника </w:t>
            </w:r>
          </w:p>
          <w:p w:rsidR="00946201" w:rsidRDefault="002012D7" w:rsidP="00BD3B52">
            <w:pPr>
              <w:spacing w:after="0" w:line="259" w:lineRule="auto"/>
              <w:ind w:left="0" w:right="40" w:firstLine="0"/>
              <w:jc w:val="center"/>
            </w:pPr>
            <w:r w:rsidRPr="00BD3B52">
              <w:rPr>
                <w:b/>
                <w:sz w:val="18"/>
              </w:rPr>
              <w:t xml:space="preserve">образования </w:t>
            </w:r>
          </w:p>
          <w:p w:rsidR="00946201" w:rsidRDefault="002012D7" w:rsidP="00BD3B52">
            <w:pPr>
              <w:spacing w:after="0" w:line="259" w:lineRule="auto"/>
              <w:ind w:left="0" w:right="36" w:firstLine="0"/>
              <w:jc w:val="center"/>
            </w:pPr>
            <w:r w:rsidRPr="00BD3B52">
              <w:rPr>
                <w:b/>
                <w:sz w:val="18"/>
              </w:rPr>
              <w:t xml:space="preserve">ТКО </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Pr="00E23841" w:rsidRDefault="002012D7" w:rsidP="00BD3B52">
            <w:pPr>
              <w:spacing w:after="0" w:line="239" w:lineRule="auto"/>
              <w:ind w:left="0" w:firstLine="0"/>
              <w:jc w:val="center"/>
              <w:rPr>
                <w:lang w:val="ru-RU"/>
              </w:rPr>
            </w:pPr>
            <w:r w:rsidRPr="00E23841">
              <w:rPr>
                <w:b/>
                <w:sz w:val="18"/>
                <w:lang w:val="ru-RU"/>
              </w:rPr>
              <w:t xml:space="preserve">Местонахожд ение </w:t>
            </w:r>
          </w:p>
          <w:p w:rsidR="00946201" w:rsidRPr="00E23841" w:rsidRDefault="002012D7" w:rsidP="00BD3B52">
            <w:pPr>
              <w:spacing w:after="0" w:line="259" w:lineRule="auto"/>
              <w:ind w:left="0" w:right="36" w:firstLine="0"/>
              <w:jc w:val="center"/>
              <w:rPr>
                <w:lang w:val="ru-RU"/>
              </w:rPr>
            </w:pPr>
            <w:r w:rsidRPr="00E23841">
              <w:rPr>
                <w:b/>
                <w:sz w:val="18"/>
                <w:lang w:val="ru-RU"/>
              </w:rPr>
              <w:t xml:space="preserve">источника </w:t>
            </w:r>
          </w:p>
          <w:p w:rsidR="00946201" w:rsidRPr="00E23841" w:rsidRDefault="002012D7" w:rsidP="00BD3B52">
            <w:pPr>
              <w:spacing w:after="0" w:line="259" w:lineRule="auto"/>
              <w:ind w:left="50" w:firstLine="0"/>
              <w:jc w:val="left"/>
              <w:rPr>
                <w:lang w:val="ru-RU"/>
              </w:rPr>
            </w:pPr>
            <w:r w:rsidRPr="00E23841">
              <w:rPr>
                <w:b/>
                <w:sz w:val="18"/>
                <w:lang w:val="ru-RU"/>
              </w:rPr>
              <w:t xml:space="preserve">образования </w:t>
            </w:r>
          </w:p>
          <w:p w:rsidR="00946201" w:rsidRPr="00E23841" w:rsidRDefault="002012D7" w:rsidP="00BD3B52">
            <w:pPr>
              <w:spacing w:after="0" w:line="259" w:lineRule="auto"/>
              <w:ind w:left="0" w:right="36" w:firstLine="0"/>
              <w:jc w:val="center"/>
              <w:rPr>
                <w:lang w:val="ru-RU"/>
              </w:rPr>
            </w:pPr>
            <w:r w:rsidRPr="00E23841">
              <w:rPr>
                <w:b/>
                <w:sz w:val="18"/>
                <w:lang w:val="ru-RU"/>
              </w:rPr>
              <w:t xml:space="preserve">ТКО </w:t>
            </w:r>
          </w:p>
        </w:tc>
        <w:tc>
          <w:tcPr>
            <w:tcW w:w="9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Pr="00E23841" w:rsidRDefault="002012D7" w:rsidP="00BD3B52">
            <w:pPr>
              <w:spacing w:after="0" w:line="239" w:lineRule="auto"/>
              <w:ind w:left="0" w:firstLine="0"/>
              <w:jc w:val="center"/>
              <w:rPr>
                <w:lang w:val="ru-RU"/>
              </w:rPr>
            </w:pPr>
            <w:r w:rsidRPr="00E23841">
              <w:rPr>
                <w:b/>
                <w:sz w:val="18"/>
                <w:lang w:val="ru-RU"/>
              </w:rPr>
              <w:t xml:space="preserve">Количество принимаем ых </w:t>
            </w:r>
          </w:p>
          <w:p w:rsidR="00946201" w:rsidRPr="00E23841" w:rsidRDefault="002012D7" w:rsidP="00BD3B52">
            <w:pPr>
              <w:spacing w:after="0" w:line="259" w:lineRule="auto"/>
              <w:ind w:left="0" w:right="38" w:firstLine="0"/>
              <w:jc w:val="center"/>
              <w:rPr>
                <w:lang w:val="ru-RU"/>
              </w:rPr>
            </w:pPr>
            <w:r w:rsidRPr="00E23841">
              <w:rPr>
                <w:b/>
                <w:sz w:val="18"/>
                <w:lang w:val="ru-RU"/>
              </w:rPr>
              <w:t xml:space="preserve">ТКО (куб. </w:t>
            </w:r>
          </w:p>
          <w:p w:rsidR="00946201" w:rsidRDefault="002012D7" w:rsidP="00BD3B52">
            <w:pPr>
              <w:spacing w:after="0" w:line="259" w:lineRule="auto"/>
              <w:ind w:left="0" w:firstLine="0"/>
              <w:jc w:val="center"/>
            </w:pPr>
            <w:r w:rsidRPr="00BD3B52">
              <w:rPr>
                <w:b/>
                <w:sz w:val="18"/>
              </w:rPr>
              <w:t xml:space="preserve">метров или тонн) </w:t>
            </w:r>
          </w:p>
        </w:tc>
        <w:tc>
          <w:tcPr>
            <w:tcW w:w="17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Pr="00E23841" w:rsidRDefault="002012D7" w:rsidP="00BD3B52">
            <w:pPr>
              <w:spacing w:after="0" w:line="259" w:lineRule="auto"/>
              <w:ind w:left="0" w:right="40" w:firstLine="0"/>
              <w:jc w:val="center"/>
              <w:rPr>
                <w:lang w:val="ru-RU"/>
              </w:rPr>
            </w:pPr>
            <w:r w:rsidRPr="00E23841">
              <w:rPr>
                <w:b/>
                <w:sz w:val="18"/>
                <w:lang w:val="ru-RU"/>
              </w:rPr>
              <w:t xml:space="preserve">Место </w:t>
            </w:r>
          </w:p>
          <w:p w:rsidR="00946201" w:rsidRPr="00E23841" w:rsidRDefault="002012D7" w:rsidP="00BD3B52">
            <w:pPr>
              <w:spacing w:after="0" w:line="239" w:lineRule="auto"/>
              <w:ind w:left="0" w:firstLine="0"/>
              <w:jc w:val="center"/>
              <w:rPr>
                <w:lang w:val="ru-RU"/>
              </w:rPr>
            </w:pPr>
            <w:r w:rsidRPr="00E23841">
              <w:rPr>
                <w:b/>
                <w:sz w:val="18"/>
                <w:lang w:val="ru-RU"/>
              </w:rPr>
              <w:t xml:space="preserve">(площадка) накопления или место </w:t>
            </w:r>
          </w:p>
          <w:p w:rsidR="00946201" w:rsidRPr="00E23841" w:rsidRDefault="002012D7" w:rsidP="00BD3B52">
            <w:pPr>
              <w:spacing w:after="0" w:line="259" w:lineRule="auto"/>
              <w:ind w:left="0" w:right="37" w:firstLine="0"/>
              <w:jc w:val="center"/>
              <w:rPr>
                <w:lang w:val="ru-RU"/>
              </w:rPr>
            </w:pPr>
            <w:r w:rsidRPr="00E23841">
              <w:rPr>
                <w:b/>
                <w:sz w:val="18"/>
                <w:lang w:val="ru-RU"/>
              </w:rPr>
              <w:t xml:space="preserve">погрузки  </w:t>
            </w:r>
          </w:p>
          <w:p w:rsidR="00946201" w:rsidRDefault="002012D7" w:rsidP="00BD3B52">
            <w:pPr>
              <w:spacing w:after="0" w:line="259" w:lineRule="auto"/>
              <w:ind w:left="0" w:right="36" w:firstLine="0"/>
              <w:jc w:val="center"/>
            </w:pPr>
            <w:r w:rsidRPr="00BD3B52">
              <w:rPr>
                <w:b/>
                <w:sz w:val="18"/>
              </w:rPr>
              <w:t xml:space="preserve">ТКО </w:t>
            </w:r>
          </w:p>
        </w:tc>
        <w:tc>
          <w:tcPr>
            <w:tcW w:w="14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Pr="00E23841" w:rsidRDefault="002012D7" w:rsidP="00BD3B52">
            <w:pPr>
              <w:spacing w:after="0" w:line="259" w:lineRule="auto"/>
              <w:ind w:left="0" w:right="37" w:firstLine="0"/>
              <w:jc w:val="center"/>
              <w:rPr>
                <w:lang w:val="ru-RU"/>
              </w:rPr>
            </w:pPr>
            <w:r w:rsidRPr="00E23841">
              <w:rPr>
                <w:b/>
                <w:sz w:val="18"/>
                <w:lang w:val="ru-RU"/>
              </w:rPr>
              <w:t xml:space="preserve">Место </w:t>
            </w:r>
          </w:p>
          <w:p w:rsidR="00946201" w:rsidRPr="00E23841" w:rsidRDefault="002012D7" w:rsidP="00BD3B52">
            <w:pPr>
              <w:spacing w:after="0" w:line="259" w:lineRule="auto"/>
              <w:ind w:left="59" w:right="54" w:firstLine="0"/>
              <w:jc w:val="center"/>
              <w:rPr>
                <w:lang w:val="ru-RU"/>
              </w:rPr>
            </w:pPr>
            <w:r w:rsidRPr="00E23841">
              <w:rPr>
                <w:b/>
                <w:sz w:val="18"/>
                <w:lang w:val="ru-RU"/>
              </w:rPr>
              <w:t xml:space="preserve">(площадка) накопления или место погрузки КГО (при наличии) </w:t>
            </w:r>
          </w:p>
        </w:tc>
        <w:tc>
          <w:tcPr>
            <w:tcW w:w="923"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Default="002012D7" w:rsidP="00BD3B52">
            <w:pPr>
              <w:spacing w:after="0" w:line="259" w:lineRule="auto"/>
              <w:ind w:left="0" w:firstLine="0"/>
              <w:jc w:val="center"/>
            </w:pPr>
            <w:r w:rsidRPr="00BD3B52">
              <w:rPr>
                <w:b/>
                <w:sz w:val="18"/>
              </w:rPr>
              <w:t xml:space="preserve">График вывоза ТКО </w:t>
            </w:r>
          </w:p>
        </w:tc>
        <w:tc>
          <w:tcPr>
            <w:tcW w:w="15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Pr="00E23841" w:rsidRDefault="002012D7" w:rsidP="00BD3B52">
            <w:pPr>
              <w:spacing w:after="0" w:line="259" w:lineRule="auto"/>
              <w:ind w:left="0" w:firstLine="6"/>
              <w:jc w:val="center"/>
              <w:rPr>
                <w:lang w:val="ru-RU"/>
              </w:rPr>
            </w:pPr>
            <w:r w:rsidRPr="00E23841">
              <w:rPr>
                <w:b/>
                <w:sz w:val="18"/>
                <w:lang w:val="ru-RU"/>
              </w:rPr>
              <w:t xml:space="preserve">Способ коммерческого учета (норматив/коли чество и объем контейнеров) </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39" w:lineRule="auto"/>
              <w:ind w:left="0" w:firstLine="0"/>
              <w:jc w:val="center"/>
              <w:rPr>
                <w:lang w:val="ru-RU"/>
              </w:rPr>
            </w:pPr>
            <w:r w:rsidRPr="00E23841">
              <w:rPr>
                <w:b/>
                <w:sz w:val="18"/>
                <w:lang w:val="ru-RU"/>
              </w:rPr>
              <w:t xml:space="preserve">Способ складирования ТКО </w:t>
            </w:r>
          </w:p>
          <w:p w:rsidR="00946201" w:rsidRPr="00E23841" w:rsidRDefault="002012D7" w:rsidP="00BD3B52">
            <w:pPr>
              <w:spacing w:after="0" w:line="239" w:lineRule="auto"/>
              <w:ind w:left="0" w:firstLine="0"/>
              <w:jc w:val="center"/>
              <w:rPr>
                <w:lang w:val="ru-RU"/>
              </w:rPr>
            </w:pPr>
            <w:r w:rsidRPr="00E23841">
              <w:rPr>
                <w:b/>
                <w:sz w:val="18"/>
                <w:lang w:val="ru-RU"/>
              </w:rPr>
              <w:t xml:space="preserve">в соответствии с правилами </w:t>
            </w:r>
          </w:p>
          <w:p w:rsidR="00946201" w:rsidRPr="00E23841" w:rsidRDefault="002012D7" w:rsidP="00BD3B52">
            <w:pPr>
              <w:spacing w:after="0" w:line="239" w:lineRule="auto"/>
              <w:ind w:left="0" w:firstLine="0"/>
              <w:jc w:val="center"/>
              <w:rPr>
                <w:lang w:val="ru-RU"/>
              </w:rPr>
            </w:pPr>
            <w:r w:rsidRPr="00E23841">
              <w:rPr>
                <w:b/>
                <w:sz w:val="18"/>
                <w:lang w:val="ru-RU"/>
              </w:rPr>
              <w:t xml:space="preserve">обращения с ТКО, утвержденными </w:t>
            </w:r>
          </w:p>
          <w:p w:rsidR="00946201" w:rsidRPr="00E23841" w:rsidRDefault="002012D7" w:rsidP="00BD3B52">
            <w:pPr>
              <w:spacing w:after="0" w:line="259" w:lineRule="auto"/>
              <w:ind w:left="0" w:right="42" w:firstLine="0"/>
              <w:jc w:val="center"/>
              <w:rPr>
                <w:lang w:val="ru-RU"/>
              </w:rPr>
            </w:pPr>
            <w:r w:rsidRPr="00E23841">
              <w:rPr>
                <w:b/>
                <w:sz w:val="18"/>
                <w:lang w:val="ru-RU"/>
              </w:rPr>
              <w:t xml:space="preserve">постановлением </w:t>
            </w:r>
          </w:p>
          <w:p w:rsidR="00946201" w:rsidRPr="00E23841" w:rsidRDefault="002012D7" w:rsidP="00BD3B52">
            <w:pPr>
              <w:spacing w:after="0" w:line="239" w:lineRule="auto"/>
              <w:ind w:left="0" w:firstLine="0"/>
              <w:jc w:val="center"/>
              <w:rPr>
                <w:lang w:val="ru-RU"/>
              </w:rPr>
            </w:pPr>
            <w:r w:rsidRPr="00E23841">
              <w:rPr>
                <w:b/>
                <w:sz w:val="18"/>
                <w:lang w:val="ru-RU"/>
              </w:rPr>
              <w:t xml:space="preserve">Правительства РФ от 07.03.2025 г. № </w:t>
            </w:r>
          </w:p>
          <w:p w:rsidR="00946201" w:rsidRPr="00E23841" w:rsidRDefault="002012D7" w:rsidP="00BD3B52">
            <w:pPr>
              <w:spacing w:after="0" w:line="259" w:lineRule="auto"/>
              <w:ind w:left="0" w:firstLine="0"/>
              <w:jc w:val="center"/>
              <w:rPr>
                <w:lang w:val="ru-RU"/>
              </w:rPr>
            </w:pPr>
            <w:r w:rsidRPr="00E23841">
              <w:rPr>
                <w:b/>
                <w:sz w:val="18"/>
                <w:lang w:val="ru-RU"/>
              </w:rPr>
              <w:t xml:space="preserve">293 «О порядке обращения с ТКО» </w:t>
            </w:r>
          </w:p>
        </w:tc>
      </w:tr>
      <w:tr w:rsidR="00946201" w:rsidRPr="00756E65" w:rsidTr="00756E65">
        <w:trPr>
          <w:trHeight w:val="1457"/>
        </w:trPr>
        <w:tc>
          <w:tcPr>
            <w:tcW w:w="458"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firstLine="0"/>
              <w:jc w:val="left"/>
            </w:pPr>
            <w:r w:rsidRPr="00BD3B52">
              <w:rPr>
                <w:b/>
                <w:sz w:val="18"/>
              </w:rPr>
              <w:t xml:space="preserve">1 </w:t>
            </w:r>
          </w:p>
        </w:tc>
        <w:tc>
          <w:tcPr>
            <w:tcW w:w="1642"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59" w:lineRule="auto"/>
              <w:ind w:left="0" w:right="37" w:firstLine="0"/>
              <w:jc w:val="center"/>
              <w:rPr>
                <w:lang w:val="ru-RU"/>
              </w:rPr>
            </w:pPr>
            <w:r w:rsidRPr="00E23841">
              <w:rPr>
                <w:sz w:val="18"/>
                <w:lang w:val="ru-RU"/>
              </w:rPr>
              <w:t xml:space="preserve">ФГБУ </w:t>
            </w:r>
          </w:p>
          <w:p w:rsidR="00946201" w:rsidRPr="00E23841" w:rsidRDefault="002012D7" w:rsidP="00BD3B52">
            <w:pPr>
              <w:spacing w:after="0" w:line="239" w:lineRule="auto"/>
              <w:ind w:left="0" w:firstLine="0"/>
              <w:jc w:val="center"/>
              <w:rPr>
                <w:lang w:val="ru-RU"/>
              </w:rPr>
            </w:pPr>
            <w:r w:rsidRPr="00E23841">
              <w:rPr>
                <w:sz w:val="18"/>
                <w:lang w:val="ru-RU"/>
              </w:rPr>
              <w:t xml:space="preserve">"НАЦИОНАЛЬН ЫЙ ПАРК </w:t>
            </w:r>
          </w:p>
          <w:p w:rsidR="00946201" w:rsidRPr="00E23841" w:rsidRDefault="002012D7" w:rsidP="00BD3B52">
            <w:pPr>
              <w:spacing w:after="0" w:line="239" w:lineRule="auto"/>
              <w:ind w:left="43" w:right="44" w:hanging="41"/>
              <w:rPr>
                <w:lang w:val="ru-RU"/>
              </w:rPr>
            </w:pPr>
            <w:r w:rsidRPr="00E23841">
              <w:rPr>
                <w:sz w:val="18"/>
                <w:lang w:val="ru-RU"/>
              </w:rPr>
              <w:t xml:space="preserve">"ВОДЛОЗЕРСКИ Й".  Арх-ая обл, Онега, наб. </w:t>
            </w:r>
          </w:p>
          <w:p w:rsidR="00946201" w:rsidRDefault="002012D7" w:rsidP="00BD3B52">
            <w:pPr>
              <w:spacing w:after="0" w:line="259" w:lineRule="auto"/>
              <w:ind w:left="0" w:right="40" w:firstLine="0"/>
              <w:jc w:val="center"/>
            </w:pPr>
            <w:r w:rsidRPr="00BD3B52">
              <w:rPr>
                <w:sz w:val="18"/>
              </w:rPr>
              <w:t xml:space="preserve">Попова, 5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39" w:lineRule="auto"/>
              <w:ind w:left="0" w:firstLine="0"/>
              <w:jc w:val="center"/>
              <w:rPr>
                <w:lang w:val="ru-RU"/>
              </w:rPr>
            </w:pPr>
            <w:r w:rsidRPr="00E23841">
              <w:rPr>
                <w:sz w:val="18"/>
                <w:lang w:val="ru-RU"/>
              </w:rPr>
              <w:t xml:space="preserve">Архангельская область, </w:t>
            </w:r>
          </w:p>
          <w:p w:rsidR="00946201" w:rsidRPr="00E23841" w:rsidRDefault="002012D7" w:rsidP="00BD3B52">
            <w:pPr>
              <w:spacing w:after="0" w:line="239" w:lineRule="auto"/>
              <w:ind w:left="0" w:firstLine="0"/>
              <w:jc w:val="center"/>
              <w:rPr>
                <w:lang w:val="ru-RU"/>
              </w:rPr>
            </w:pPr>
            <w:r w:rsidRPr="00E23841">
              <w:rPr>
                <w:sz w:val="18"/>
                <w:lang w:val="ru-RU"/>
              </w:rPr>
              <w:t xml:space="preserve">Онега, набережная </w:t>
            </w:r>
          </w:p>
          <w:p w:rsidR="00946201" w:rsidRPr="00E23841" w:rsidRDefault="002012D7" w:rsidP="00BD3B52">
            <w:pPr>
              <w:spacing w:after="0" w:line="259" w:lineRule="auto"/>
              <w:ind w:left="0" w:right="40" w:firstLine="0"/>
              <w:jc w:val="center"/>
              <w:rPr>
                <w:lang w:val="ru-RU"/>
              </w:rPr>
            </w:pPr>
            <w:r w:rsidRPr="00E23841">
              <w:rPr>
                <w:sz w:val="18"/>
                <w:lang w:val="ru-RU"/>
              </w:rPr>
              <w:t xml:space="preserve">Попова, 5 </w:t>
            </w:r>
          </w:p>
        </w:tc>
        <w:tc>
          <w:tcPr>
            <w:tcW w:w="916"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756E65" w:rsidP="00BD3B52">
            <w:pPr>
              <w:spacing w:after="0" w:line="259" w:lineRule="auto"/>
              <w:ind w:left="0" w:right="71" w:firstLine="0"/>
              <w:jc w:val="center"/>
            </w:pPr>
            <w:r>
              <w:rPr>
                <w:color w:val="A6A6A6"/>
                <w:lang w:val="ru-RU"/>
              </w:rPr>
              <w:t>6</w:t>
            </w:r>
            <w:r w:rsidR="002012D7" w:rsidRPr="00BD3B52">
              <w:rPr>
                <w:color w:val="A6A6A6"/>
              </w:rPr>
              <w:t xml:space="preserve">.0 </w:t>
            </w:r>
          </w:p>
        </w:tc>
        <w:tc>
          <w:tcPr>
            <w:tcW w:w="1740"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39" w:lineRule="auto"/>
              <w:ind w:left="0" w:firstLine="0"/>
              <w:jc w:val="center"/>
              <w:rPr>
                <w:lang w:val="ru-RU"/>
              </w:rPr>
            </w:pPr>
            <w:r w:rsidRPr="00E23841">
              <w:rPr>
                <w:sz w:val="18"/>
                <w:lang w:val="ru-RU"/>
              </w:rPr>
              <w:t xml:space="preserve">Архангельская обл., Онежский МО, Онежский ОМСУ, г. </w:t>
            </w:r>
          </w:p>
          <w:p w:rsidR="00946201" w:rsidRDefault="002012D7" w:rsidP="00BD3B52">
            <w:pPr>
              <w:spacing w:after="0" w:line="259" w:lineRule="auto"/>
              <w:ind w:left="0" w:right="36" w:firstLine="0"/>
              <w:jc w:val="center"/>
            </w:pPr>
            <w:r w:rsidRPr="00BD3B52">
              <w:rPr>
                <w:sz w:val="18"/>
              </w:rPr>
              <w:t xml:space="preserve">Онега, наб. </w:t>
            </w:r>
          </w:p>
          <w:p w:rsidR="00946201" w:rsidRDefault="002012D7" w:rsidP="00BD3B52">
            <w:pPr>
              <w:spacing w:after="0" w:line="259" w:lineRule="auto"/>
              <w:ind w:left="0" w:right="40" w:firstLine="0"/>
              <w:jc w:val="center"/>
            </w:pPr>
            <w:r w:rsidRPr="00BD3B52">
              <w:rPr>
                <w:sz w:val="18"/>
              </w:rPr>
              <w:t xml:space="preserve">Попова, 5 </w:t>
            </w:r>
          </w:p>
        </w:tc>
        <w:tc>
          <w:tcPr>
            <w:tcW w:w="1419"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39" w:lineRule="auto"/>
              <w:ind w:left="0" w:firstLine="0"/>
              <w:jc w:val="center"/>
              <w:rPr>
                <w:lang w:val="ru-RU"/>
              </w:rPr>
            </w:pPr>
            <w:r w:rsidRPr="00E23841">
              <w:rPr>
                <w:sz w:val="18"/>
                <w:lang w:val="ru-RU"/>
              </w:rPr>
              <w:t xml:space="preserve">Архангельская обл., Онежский МО, Онежский ОМСУ, г. </w:t>
            </w:r>
          </w:p>
          <w:p w:rsidR="00946201" w:rsidRDefault="002012D7" w:rsidP="00BD3B52">
            <w:pPr>
              <w:spacing w:after="0" w:line="259" w:lineRule="auto"/>
              <w:ind w:left="0" w:right="34" w:firstLine="0"/>
              <w:jc w:val="center"/>
            </w:pPr>
            <w:r w:rsidRPr="00BD3B52">
              <w:rPr>
                <w:sz w:val="18"/>
              </w:rPr>
              <w:t xml:space="preserve">Онега, наб. </w:t>
            </w:r>
          </w:p>
          <w:p w:rsidR="00946201" w:rsidRDefault="002012D7" w:rsidP="00BD3B52">
            <w:pPr>
              <w:spacing w:after="0" w:line="259" w:lineRule="auto"/>
              <w:ind w:left="0" w:right="38" w:firstLine="0"/>
              <w:jc w:val="center"/>
            </w:pPr>
            <w:r w:rsidRPr="00BD3B52">
              <w:rPr>
                <w:sz w:val="18"/>
              </w:rPr>
              <w:t xml:space="preserve">Попова, 5 </w:t>
            </w:r>
          </w:p>
        </w:tc>
        <w:tc>
          <w:tcPr>
            <w:tcW w:w="923" w:type="dxa"/>
            <w:tcBorders>
              <w:top w:val="single" w:sz="4" w:space="0" w:color="000000"/>
              <w:left w:val="single" w:sz="4" w:space="0" w:color="000000"/>
              <w:bottom w:val="single" w:sz="4" w:space="0" w:color="000000"/>
              <w:right w:val="single" w:sz="4" w:space="0" w:color="000000"/>
            </w:tcBorders>
            <w:shd w:val="clear" w:color="auto" w:fill="auto"/>
          </w:tcPr>
          <w:p w:rsidR="00756E65" w:rsidRDefault="00756E65" w:rsidP="00BD3B52">
            <w:pPr>
              <w:spacing w:after="0" w:line="259" w:lineRule="auto"/>
              <w:ind w:left="0" w:right="40" w:firstLine="0"/>
              <w:jc w:val="center"/>
              <w:rPr>
                <w:sz w:val="18"/>
                <w:lang w:val="ru-RU"/>
              </w:rPr>
            </w:pPr>
            <w:r>
              <w:rPr>
                <w:sz w:val="18"/>
                <w:lang w:val="ru-RU"/>
              </w:rPr>
              <w:t>Еже-месячно</w:t>
            </w:r>
          </w:p>
          <w:p w:rsidR="00756E65" w:rsidRDefault="00756E65" w:rsidP="00BD3B52">
            <w:pPr>
              <w:spacing w:after="0" w:line="259" w:lineRule="auto"/>
              <w:ind w:left="0" w:right="40" w:firstLine="0"/>
              <w:jc w:val="center"/>
              <w:rPr>
                <w:sz w:val="18"/>
                <w:lang w:val="ru-RU"/>
              </w:rPr>
            </w:pPr>
            <w:r>
              <w:rPr>
                <w:sz w:val="18"/>
                <w:lang w:val="ru-RU"/>
              </w:rPr>
              <w:t>В согл.</w:t>
            </w:r>
          </w:p>
          <w:p w:rsidR="00946201" w:rsidRPr="00756E65" w:rsidRDefault="00756E65" w:rsidP="00BD3B52">
            <w:pPr>
              <w:spacing w:after="0" w:line="259" w:lineRule="auto"/>
              <w:ind w:left="0" w:right="40" w:firstLine="0"/>
              <w:jc w:val="center"/>
              <w:rPr>
                <w:lang w:val="ru-RU"/>
              </w:rPr>
            </w:pPr>
            <w:r>
              <w:rPr>
                <w:sz w:val="18"/>
                <w:lang w:val="ru-RU"/>
              </w:rPr>
              <w:t>дату</w:t>
            </w:r>
            <w:r w:rsidR="002012D7" w:rsidRPr="00756E65">
              <w:rPr>
                <w:sz w:val="18"/>
                <w:lang w:val="ru-RU"/>
              </w:rPr>
              <w:t xml:space="preserve"> </w:t>
            </w:r>
          </w:p>
        </w:tc>
        <w:tc>
          <w:tcPr>
            <w:tcW w:w="1585" w:type="dxa"/>
            <w:tcBorders>
              <w:top w:val="single" w:sz="4" w:space="0" w:color="000000"/>
              <w:left w:val="single" w:sz="4" w:space="0" w:color="000000"/>
              <w:bottom w:val="single" w:sz="4" w:space="0" w:color="000000"/>
              <w:right w:val="single" w:sz="4" w:space="0" w:color="000000"/>
            </w:tcBorders>
            <w:shd w:val="clear" w:color="auto" w:fill="auto"/>
          </w:tcPr>
          <w:p w:rsidR="00946201" w:rsidRPr="00756E65" w:rsidRDefault="002012D7" w:rsidP="00BD3B52">
            <w:pPr>
              <w:spacing w:after="0" w:line="239" w:lineRule="auto"/>
              <w:ind w:left="0" w:firstLine="0"/>
              <w:jc w:val="center"/>
              <w:rPr>
                <w:lang w:val="ru-RU"/>
              </w:rPr>
            </w:pPr>
            <w:r w:rsidRPr="00756E65">
              <w:rPr>
                <w:sz w:val="18"/>
                <w:lang w:val="ru-RU"/>
              </w:rPr>
              <w:t xml:space="preserve">Количество и объем </w:t>
            </w:r>
          </w:p>
          <w:p w:rsidR="00946201" w:rsidRPr="00756E65" w:rsidRDefault="002012D7" w:rsidP="00BD3B52">
            <w:pPr>
              <w:spacing w:after="0" w:line="259" w:lineRule="auto"/>
              <w:ind w:left="0" w:right="45" w:firstLine="0"/>
              <w:jc w:val="center"/>
              <w:rPr>
                <w:lang w:val="ru-RU"/>
              </w:rPr>
            </w:pPr>
            <w:r w:rsidRPr="00756E65">
              <w:rPr>
                <w:sz w:val="18"/>
                <w:lang w:val="ru-RU"/>
              </w:rPr>
              <w:t xml:space="preserve">контейнеров </w:t>
            </w:r>
          </w:p>
          <w:p w:rsidR="00946201" w:rsidRPr="00756E65" w:rsidRDefault="002012D7" w:rsidP="00BD3B52">
            <w:pPr>
              <w:spacing w:after="0" w:line="259" w:lineRule="auto"/>
              <w:ind w:left="3" w:firstLine="0"/>
              <w:jc w:val="center"/>
              <w:rPr>
                <w:lang w:val="ru-RU"/>
              </w:rPr>
            </w:pPr>
            <w:r w:rsidRPr="00756E65">
              <w:rPr>
                <w:sz w:val="18"/>
                <w:lang w:val="ru-RU"/>
              </w:rPr>
              <w:t xml:space="preserve"> </w:t>
            </w:r>
          </w:p>
          <w:p w:rsidR="00946201" w:rsidRPr="00756E65" w:rsidRDefault="002012D7" w:rsidP="00BD3B52">
            <w:pPr>
              <w:spacing w:after="0" w:line="259" w:lineRule="auto"/>
              <w:ind w:left="0" w:right="38" w:firstLine="0"/>
              <w:jc w:val="center"/>
              <w:rPr>
                <w:lang w:val="ru-RU"/>
              </w:rPr>
            </w:pPr>
            <w:r w:rsidRPr="00756E65">
              <w:rPr>
                <w:sz w:val="18"/>
                <w:lang w:val="ru-RU"/>
              </w:rPr>
              <w:t xml:space="preserve">  1  -  0.5  </w:t>
            </w:r>
          </w:p>
        </w:tc>
        <w:tc>
          <w:tcPr>
            <w:tcW w:w="1724" w:type="dxa"/>
            <w:tcBorders>
              <w:top w:val="single" w:sz="4" w:space="0" w:color="000000"/>
              <w:left w:val="single" w:sz="4" w:space="0" w:color="000000"/>
              <w:bottom w:val="single" w:sz="4" w:space="0" w:color="000000"/>
              <w:right w:val="single" w:sz="4" w:space="0" w:color="000000"/>
            </w:tcBorders>
            <w:shd w:val="clear" w:color="auto" w:fill="auto"/>
          </w:tcPr>
          <w:p w:rsidR="00946201" w:rsidRPr="00756E65" w:rsidRDefault="002012D7" w:rsidP="00BD3B52">
            <w:pPr>
              <w:spacing w:after="0" w:line="259" w:lineRule="auto"/>
              <w:ind w:left="0" w:right="41" w:firstLine="0"/>
              <w:jc w:val="center"/>
              <w:rPr>
                <w:lang w:val="ru-RU"/>
              </w:rPr>
            </w:pPr>
            <w:r w:rsidRPr="00756E65">
              <w:rPr>
                <w:sz w:val="18"/>
                <w:lang w:val="ru-RU"/>
              </w:rPr>
              <w:t xml:space="preserve">Контейнер </w:t>
            </w:r>
          </w:p>
        </w:tc>
      </w:tr>
    </w:tbl>
    <w:p w:rsidR="00946201" w:rsidRPr="00756E65" w:rsidRDefault="002012D7">
      <w:pPr>
        <w:spacing w:after="0" w:line="259" w:lineRule="auto"/>
        <w:ind w:left="209" w:firstLine="0"/>
        <w:jc w:val="left"/>
        <w:rPr>
          <w:lang w:val="ru-RU"/>
        </w:rPr>
      </w:pPr>
      <w:r w:rsidRPr="00756E65">
        <w:rPr>
          <w:b/>
          <w:lang w:val="ru-RU"/>
        </w:rPr>
        <w:t xml:space="preserve"> </w:t>
      </w:r>
    </w:p>
    <w:p w:rsidR="00946201" w:rsidRPr="00E23841" w:rsidRDefault="002012D7">
      <w:pPr>
        <w:numPr>
          <w:ilvl w:val="0"/>
          <w:numId w:val="7"/>
        </w:numPr>
        <w:ind w:right="126" w:hanging="720"/>
        <w:rPr>
          <w:lang w:val="ru-RU"/>
        </w:rPr>
      </w:pPr>
      <w:r w:rsidRPr="00E23841">
        <w:rPr>
          <w:b/>
          <w:lang w:val="ru-RU"/>
        </w:rPr>
        <w:t xml:space="preserve">ИНФОРМАЦИЯ В ГРАФИЧЕСКОМ ВИДЕ О РАЗМЕЩЕНИИ МЕСТ (ПЛОЩАДОК) НАКОПЛЕНИЯ ТКО И ПОДЪЕЗДНЫХ ПУТЕЙ К НИМ (ЗА ИСКЛЮЧЕНИЕМ ЖИЛЫХ ДОМОВ) </w:t>
      </w:r>
    </w:p>
    <w:p w:rsidR="00946201" w:rsidRDefault="00D13E91">
      <w:pPr>
        <w:spacing w:after="213" w:line="259" w:lineRule="auto"/>
        <w:ind w:left="115" w:firstLine="0"/>
        <w:jc w:val="center"/>
      </w:pPr>
      <w:r>
        <w:rPr>
          <w:noProof/>
          <w:lang w:val="ru-RU" w:eastAsia="ru-RU"/>
        </w:rPr>
        <w:drawing>
          <wp:inline distT="0" distB="0" distL="0" distR="0">
            <wp:extent cx="1524000" cy="1524000"/>
            <wp:effectExtent l="0" t="0" r="0" b="0"/>
            <wp:docPr id="2" name="Picture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24000" cy="1524000"/>
                    </a:xfrm>
                    <a:prstGeom prst="rect">
                      <a:avLst/>
                    </a:prstGeom>
                    <a:noFill/>
                    <a:ln>
                      <a:noFill/>
                    </a:ln>
                  </pic:spPr>
                </pic:pic>
              </a:graphicData>
            </a:graphic>
          </wp:inline>
        </w:drawing>
      </w:r>
      <w:r w:rsidR="002012D7">
        <w:t xml:space="preserve"> </w:t>
      </w:r>
    </w:p>
    <w:p w:rsidR="00946201" w:rsidRDefault="002012D7">
      <w:pPr>
        <w:numPr>
          <w:ilvl w:val="0"/>
          <w:numId w:val="7"/>
        </w:numPr>
        <w:spacing w:after="0" w:line="259" w:lineRule="auto"/>
        <w:ind w:right="126" w:hanging="720"/>
      </w:pPr>
      <w:r>
        <w:rPr>
          <w:b/>
          <w:sz w:val="24"/>
        </w:rPr>
        <w:t>СВЕДЕНИЯ ОБ ОТХОДАХ</w:t>
      </w:r>
      <w:r>
        <w:rPr>
          <w:sz w:val="24"/>
        </w:rPr>
        <w:t xml:space="preserve"> </w:t>
      </w:r>
    </w:p>
    <w:p w:rsidR="00946201" w:rsidRDefault="002012D7">
      <w:pPr>
        <w:spacing w:after="0" w:line="259" w:lineRule="auto"/>
        <w:ind w:left="1289" w:firstLine="0"/>
        <w:jc w:val="left"/>
      </w:pPr>
      <w:r>
        <w:t xml:space="preserve"> </w:t>
      </w:r>
    </w:p>
    <w:tbl>
      <w:tblPr>
        <w:tblW w:w="11059" w:type="dxa"/>
        <w:tblInd w:w="-499" w:type="dxa"/>
        <w:tblCellMar>
          <w:top w:w="42" w:type="dxa"/>
          <w:left w:w="245" w:type="dxa"/>
          <w:right w:w="204" w:type="dxa"/>
        </w:tblCellMar>
        <w:tblLook w:val="04A0" w:firstRow="1" w:lastRow="0" w:firstColumn="1" w:lastColumn="0" w:noHBand="0" w:noVBand="1"/>
      </w:tblPr>
      <w:tblGrid>
        <w:gridCol w:w="759"/>
        <w:gridCol w:w="2308"/>
        <w:gridCol w:w="4177"/>
        <w:gridCol w:w="1979"/>
        <w:gridCol w:w="1836"/>
      </w:tblGrid>
      <w:tr w:rsidR="00946201" w:rsidTr="00BD3B52">
        <w:trPr>
          <w:trHeight w:val="564"/>
        </w:trPr>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2" w:firstLine="0"/>
              <w:jc w:val="center"/>
            </w:pPr>
            <w:r w:rsidRPr="00BD3B52">
              <w:rPr>
                <w:b/>
                <w:sz w:val="18"/>
              </w:rPr>
              <w:t xml:space="preserve">№ </w:t>
            </w:r>
          </w:p>
          <w:p w:rsidR="00946201" w:rsidRDefault="002012D7" w:rsidP="00BD3B52">
            <w:pPr>
              <w:spacing w:after="0" w:line="259" w:lineRule="auto"/>
              <w:ind w:left="0" w:right="41" w:firstLine="0"/>
              <w:jc w:val="center"/>
            </w:pPr>
            <w:r w:rsidRPr="00BD3B52">
              <w:rPr>
                <w:b/>
                <w:sz w:val="18"/>
              </w:rPr>
              <w:t xml:space="preserve">п/п </w:t>
            </w:r>
          </w:p>
        </w:tc>
        <w:tc>
          <w:tcPr>
            <w:tcW w:w="23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Default="002012D7" w:rsidP="00BD3B52">
            <w:pPr>
              <w:spacing w:after="0" w:line="259" w:lineRule="auto"/>
              <w:ind w:left="0" w:right="39" w:firstLine="0"/>
              <w:jc w:val="center"/>
            </w:pPr>
            <w:r w:rsidRPr="00BD3B52">
              <w:rPr>
                <w:b/>
                <w:sz w:val="18"/>
              </w:rPr>
              <w:t xml:space="preserve">Код отхода по ФККО </w:t>
            </w:r>
          </w:p>
        </w:tc>
        <w:tc>
          <w:tcPr>
            <w:tcW w:w="42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Default="002012D7" w:rsidP="00BD3B52">
            <w:pPr>
              <w:spacing w:after="0" w:line="259" w:lineRule="auto"/>
              <w:ind w:left="0" w:right="40" w:firstLine="0"/>
              <w:jc w:val="center"/>
            </w:pPr>
            <w:r w:rsidRPr="00BD3B52">
              <w:rPr>
                <w:b/>
                <w:sz w:val="18"/>
              </w:rPr>
              <w:t xml:space="preserve">Наименование отхода по ФККО </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Default="002012D7" w:rsidP="00BD3B52">
            <w:pPr>
              <w:spacing w:after="0" w:line="259" w:lineRule="auto"/>
              <w:ind w:left="0" w:right="40" w:firstLine="0"/>
              <w:jc w:val="center"/>
            </w:pPr>
            <w:r w:rsidRPr="00BD3B52">
              <w:rPr>
                <w:b/>
                <w:sz w:val="18"/>
              </w:rPr>
              <w:t xml:space="preserve">Класс опасности </w:t>
            </w:r>
          </w:p>
        </w:tc>
        <w:tc>
          <w:tcPr>
            <w:tcW w:w="1844" w:type="dxa"/>
            <w:tcBorders>
              <w:top w:val="single" w:sz="4" w:space="0" w:color="000000"/>
              <w:left w:val="single" w:sz="4" w:space="0" w:color="000000"/>
              <w:bottom w:val="single" w:sz="4" w:space="0" w:color="000000"/>
              <w:right w:val="single" w:sz="4" w:space="0" w:color="000000"/>
            </w:tcBorders>
            <w:shd w:val="clear" w:color="auto" w:fill="auto"/>
            <w:vAlign w:val="center"/>
          </w:tcPr>
          <w:p w:rsidR="00946201" w:rsidRDefault="002012D7" w:rsidP="00BD3B52">
            <w:pPr>
              <w:spacing w:after="0" w:line="259" w:lineRule="auto"/>
              <w:ind w:left="0" w:right="39" w:firstLine="0"/>
              <w:jc w:val="center"/>
            </w:pPr>
            <w:r w:rsidRPr="00BD3B52">
              <w:rPr>
                <w:b/>
                <w:sz w:val="18"/>
              </w:rPr>
              <w:t xml:space="preserve">Доля отхода </w:t>
            </w:r>
          </w:p>
        </w:tc>
      </w:tr>
      <w:tr w:rsidR="00946201" w:rsidTr="00BD3B52">
        <w:trPr>
          <w:trHeight w:val="422"/>
        </w:trPr>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3" w:firstLine="0"/>
              <w:jc w:val="center"/>
            </w:pPr>
            <w:r w:rsidRPr="00BD3B52">
              <w:rPr>
                <w:b/>
                <w:sz w:val="18"/>
              </w:rPr>
              <w:t xml:space="preserve">1 </w:t>
            </w:r>
          </w:p>
        </w:tc>
        <w:tc>
          <w:tcPr>
            <w:tcW w:w="2321"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5" w:firstLine="0"/>
              <w:jc w:val="center"/>
            </w:pPr>
            <w:r w:rsidRPr="00BD3B52">
              <w:rPr>
                <w:sz w:val="18"/>
              </w:rPr>
              <w:t xml:space="preserve">7 33 100 02 72 5 </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59" w:lineRule="auto"/>
              <w:ind w:left="0" w:firstLine="0"/>
              <w:jc w:val="center"/>
              <w:rPr>
                <w:lang w:val="ru-RU"/>
              </w:rPr>
            </w:pPr>
            <w:r w:rsidRPr="00E23841">
              <w:rPr>
                <w:sz w:val="18"/>
                <w:lang w:val="ru-RU"/>
              </w:rPr>
              <w:t xml:space="preserve">219* мусор от офисных и бытовых помещений организаций практически неопасный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39" w:firstLine="0"/>
              <w:jc w:val="center"/>
            </w:pPr>
            <w:r w:rsidRPr="00BD3B52">
              <w:rPr>
                <w:sz w:val="18"/>
              </w:rPr>
              <w:t xml:space="preserve">5 </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3" w:firstLine="0"/>
              <w:jc w:val="center"/>
            </w:pPr>
            <w:r w:rsidRPr="00BD3B52">
              <w:rPr>
                <w:sz w:val="18"/>
              </w:rPr>
              <w:t xml:space="preserve">90.00 </w:t>
            </w:r>
          </w:p>
        </w:tc>
      </w:tr>
      <w:tr w:rsidR="00946201" w:rsidTr="00BD3B52">
        <w:trPr>
          <w:trHeight w:val="425"/>
        </w:trPr>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3" w:firstLine="0"/>
              <w:jc w:val="center"/>
            </w:pPr>
            <w:r w:rsidRPr="00BD3B52">
              <w:rPr>
                <w:b/>
                <w:sz w:val="18"/>
              </w:rPr>
              <w:t xml:space="preserve">2 </w:t>
            </w:r>
          </w:p>
        </w:tc>
        <w:tc>
          <w:tcPr>
            <w:tcW w:w="2321"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5" w:firstLine="0"/>
              <w:jc w:val="center"/>
            </w:pPr>
            <w:r w:rsidRPr="00BD3B52">
              <w:rPr>
                <w:sz w:val="18"/>
              </w:rPr>
              <w:t xml:space="preserve">7 31 300 01 20 5 </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59" w:lineRule="auto"/>
              <w:ind w:left="0" w:firstLine="0"/>
              <w:jc w:val="center"/>
              <w:rPr>
                <w:lang w:val="ru-RU"/>
              </w:rPr>
            </w:pPr>
            <w:r w:rsidRPr="00E23841">
              <w:rPr>
                <w:sz w:val="18"/>
                <w:lang w:val="ru-RU"/>
              </w:rPr>
              <w:t xml:space="preserve">217* растительные отходы при уходе за газонами, цветниками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39" w:firstLine="0"/>
              <w:jc w:val="center"/>
            </w:pPr>
            <w:r w:rsidRPr="00BD3B52">
              <w:rPr>
                <w:sz w:val="18"/>
              </w:rPr>
              <w:t xml:space="preserve">5 </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3" w:firstLine="0"/>
              <w:jc w:val="center"/>
            </w:pPr>
            <w:r w:rsidRPr="00BD3B52">
              <w:rPr>
                <w:sz w:val="18"/>
              </w:rPr>
              <w:t xml:space="preserve">1.00 </w:t>
            </w:r>
          </w:p>
        </w:tc>
      </w:tr>
      <w:tr w:rsidR="00946201" w:rsidTr="00BD3B52">
        <w:trPr>
          <w:trHeight w:val="629"/>
        </w:trPr>
        <w:tc>
          <w:tcPr>
            <w:tcW w:w="708"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3" w:firstLine="0"/>
              <w:jc w:val="center"/>
            </w:pPr>
            <w:r w:rsidRPr="00BD3B52">
              <w:rPr>
                <w:b/>
                <w:sz w:val="18"/>
              </w:rPr>
              <w:t xml:space="preserve">3 </w:t>
            </w:r>
          </w:p>
        </w:tc>
        <w:tc>
          <w:tcPr>
            <w:tcW w:w="2321"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5" w:firstLine="0"/>
              <w:jc w:val="center"/>
            </w:pPr>
            <w:r w:rsidRPr="00BD3B52">
              <w:rPr>
                <w:sz w:val="18"/>
              </w:rPr>
              <w:t xml:space="preserve">7 31 200 02 72 5 </w:t>
            </w:r>
          </w:p>
        </w:tc>
        <w:tc>
          <w:tcPr>
            <w:tcW w:w="4201" w:type="dxa"/>
            <w:tcBorders>
              <w:top w:val="single" w:sz="4" w:space="0" w:color="000000"/>
              <w:left w:val="single" w:sz="4" w:space="0" w:color="000000"/>
              <w:bottom w:val="single" w:sz="4" w:space="0" w:color="000000"/>
              <w:right w:val="single" w:sz="4" w:space="0" w:color="000000"/>
            </w:tcBorders>
            <w:shd w:val="clear" w:color="auto" w:fill="auto"/>
          </w:tcPr>
          <w:p w:rsidR="00946201" w:rsidRPr="00E23841" w:rsidRDefault="002012D7" w:rsidP="00BD3B52">
            <w:pPr>
              <w:spacing w:after="0" w:line="239" w:lineRule="auto"/>
              <w:ind w:left="157" w:firstLine="0"/>
              <w:rPr>
                <w:lang w:val="ru-RU"/>
              </w:rPr>
            </w:pPr>
            <w:r w:rsidRPr="00E23841">
              <w:rPr>
                <w:sz w:val="18"/>
                <w:lang w:val="ru-RU"/>
              </w:rPr>
              <w:t xml:space="preserve">215* мусор и смет от уборки парков, скверов, зон массового отдыха, набережных, пляжей и других </w:t>
            </w:r>
          </w:p>
          <w:p w:rsidR="00946201" w:rsidRDefault="002012D7" w:rsidP="00BD3B52">
            <w:pPr>
              <w:spacing w:after="0" w:line="259" w:lineRule="auto"/>
              <w:ind w:left="0" w:right="46" w:firstLine="0"/>
              <w:jc w:val="center"/>
            </w:pPr>
            <w:r w:rsidRPr="00BD3B52">
              <w:rPr>
                <w:sz w:val="18"/>
              </w:rPr>
              <w:t xml:space="preserve">объектов благоустройства </w:t>
            </w:r>
          </w:p>
        </w:tc>
        <w:tc>
          <w:tcPr>
            <w:tcW w:w="1985"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39" w:firstLine="0"/>
              <w:jc w:val="center"/>
            </w:pPr>
            <w:r w:rsidRPr="00BD3B52">
              <w:rPr>
                <w:sz w:val="18"/>
              </w:rPr>
              <w:t xml:space="preserve">5 </w:t>
            </w:r>
          </w:p>
        </w:tc>
        <w:tc>
          <w:tcPr>
            <w:tcW w:w="1844" w:type="dxa"/>
            <w:tcBorders>
              <w:top w:val="single" w:sz="4" w:space="0" w:color="000000"/>
              <w:left w:val="single" w:sz="4" w:space="0" w:color="000000"/>
              <w:bottom w:val="single" w:sz="4" w:space="0" w:color="000000"/>
              <w:right w:val="single" w:sz="4" w:space="0" w:color="000000"/>
            </w:tcBorders>
            <w:shd w:val="clear" w:color="auto" w:fill="auto"/>
          </w:tcPr>
          <w:p w:rsidR="00946201" w:rsidRDefault="002012D7" w:rsidP="00BD3B52">
            <w:pPr>
              <w:spacing w:after="0" w:line="259" w:lineRule="auto"/>
              <w:ind w:left="0" w:right="43" w:firstLine="0"/>
              <w:jc w:val="center"/>
            </w:pPr>
            <w:r w:rsidRPr="00BD3B52">
              <w:rPr>
                <w:sz w:val="18"/>
              </w:rPr>
              <w:t xml:space="preserve">9.00 </w:t>
            </w:r>
          </w:p>
        </w:tc>
      </w:tr>
    </w:tbl>
    <w:p w:rsidR="00946201" w:rsidRDefault="002012D7">
      <w:pPr>
        <w:spacing w:after="0" w:line="259" w:lineRule="auto"/>
        <w:ind w:left="209" w:firstLine="0"/>
        <w:jc w:val="left"/>
      </w:pPr>
      <w:r>
        <w:rPr>
          <w:b/>
        </w:rPr>
        <w:t xml:space="preserve"> </w:t>
      </w:r>
    </w:p>
    <w:p w:rsidR="00946201" w:rsidRDefault="002012D7">
      <w:pPr>
        <w:tabs>
          <w:tab w:val="center" w:pos="2371"/>
          <w:tab w:val="center" w:pos="7423"/>
        </w:tabs>
        <w:ind w:left="0" w:firstLine="0"/>
        <w:jc w:val="left"/>
      </w:pPr>
      <w:r>
        <w:rPr>
          <w:rFonts w:ascii="Calibri" w:eastAsia="Calibri" w:hAnsi="Calibri" w:cs="Calibri"/>
        </w:rPr>
        <w:tab/>
      </w:r>
      <w:r>
        <w:t xml:space="preserve">РЕГИОНАЛЬНЫЙ ОПЕРАТОР: </w:t>
      </w:r>
      <w:r>
        <w:tab/>
        <w:t xml:space="preserve">ПОТРЕБИТЕЛЬ: </w:t>
      </w:r>
    </w:p>
    <w:p w:rsidR="00E23841" w:rsidRDefault="002012D7" w:rsidP="00E23841">
      <w:pPr>
        <w:ind w:left="418" w:right="126" w:firstLine="528"/>
        <w:jc w:val="right"/>
        <w:rPr>
          <w:b/>
          <w:lang w:val="ru-RU"/>
        </w:rPr>
      </w:pPr>
      <w:r w:rsidRPr="00E23841">
        <w:rPr>
          <w:b/>
          <w:lang w:val="ru-RU"/>
        </w:rPr>
        <w:lastRenderedPageBreak/>
        <w:tab/>
        <w:t xml:space="preserve">ФЕДЕРАЛЬНОЕ ГОСУДАРСТВЕННОЕ </w:t>
      </w:r>
    </w:p>
    <w:p w:rsidR="00E23841" w:rsidRDefault="002012D7" w:rsidP="00E23841">
      <w:pPr>
        <w:ind w:left="418" w:right="126" w:firstLine="528"/>
        <w:jc w:val="right"/>
        <w:rPr>
          <w:b/>
          <w:lang w:val="ru-RU"/>
        </w:rPr>
      </w:pPr>
      <w:r w:rsidRPr="00E23841">
        <w:rPr>
          <w:b/>
          <w:lang w:val="ru-RU"/>
        </w:rPr>
        <w:t xml:space="preserve">БЮДЖЕТНОЕ </w:t>
      </w:r>
      <w:r w:rsidRPr="00E23841">
        <w:rPr>
          <w:b/>
          <w:lang w:val="ru-RU"/>
        </w:rPr>
        <w:tab/>
        <w:t xml:space="preserve">УЧРЕЖДЕНИЕ </w:t>
      </w:r>
    </w:p>
    <w:p w:rsidR="00946201" w:rsidRPr="00E23841" w:rsidRDefault="002012D7" w:rsidP="00E23841">
      <w:pPr>
        <w:ind w:left="418" w:right="126" w:firstLine="528"/>
        <w:jc w:val="right"/>
        <w:rPr>
          <w:lang w:val="ru-RU"/>
        </w:rPr>
      </w:pPr>
      <w:r w:rsidRPr="00E23841">
        <w:rPr>
          <w:b/>
          <w:lang w:val="ru-RU"/>
        </w:rPr>
        <w:t xml:space="preserve">«НАЦИОНАЛЬНЫЙ ПАРК </w:t>
      </w:r>
    </w:p>
    <w:p w:rsidR="00946201" w:rsidRPr="00E23841" w:rsidRDefault="002012D7">
      <w:pPr>
        <w:ind w:left="6573" w:right="126" w:hanging="10"/>
        <w:rPr>
          <w:lang w:val="ru-RU"/>
        </w:rPr>
      </w:pPr>
      <w:r w:rsidRPr="00E23841">
        <w:rPr>
          <w:b/>
          <w:lang w:val="ru-RU"/>
        </w:rPr>
        <w:t xml:space="preserve">«ВОДЛОЗЕРСКИЙ» </w:t>
      </w:r>
    </w:p>
    <w:p w:rsidR="00946201" w:rsidRPr="00E23841" w:rsidRDefault="002012D7">
      <w:pPr>
        <w:spacing w:after="4" w:line="259" w:lineRule="auto"/>
        <w:ind w:left="1592" w:firstLine="0"/>
        <w:jc w:val="left"/>
        <w:rPr>
          <w:lang w:val="ru-RU"/>
        </w:rPr>
      </w:pPr>
      <w:r w:rsidRPr="00E23841">
        <w:rPr>
          <w:lang w:val="ru-RU"/>
        </w:rPr>
        <w:t xml:space="preserve"> </w:t>
      </w:r>
      <w:r w:rsidRPr="00E23841">
        <w:rPr>
          <w:lang w:val="ru-RU"/>
        </w:rPr>
        <w:tab/>
        <w:t xml:space="preserve"> </w:t>
      </w:r>
    </w:p>
    <w:p w:rsidR="00946201" w:rsidRPr="00E23841" w:rsidRDefault="002012D7">
      <w:pPr>
        <w:spacing w:after="7" w:line="259" w:lineRule="auto"/>
        <w:ind w:left="1592" w:firstLine="0"/>
        <w:jc w:val="left"/>
        <w:rPr>
          <w:lang w:val="ru-RU"/>
        </w:rPr>
      </w:pPr>
      <w:r w:rsidRPr="00E23841">
        <w:rPr>
          <w:lang w:val="ru-RU"/>
        </w:rPr>
        <w:t xml:space="preserve"> </w:t>
      </w:r>
      <w:r w:rsidRPr="00E23841">
        <w:rPr>
          <w:lang w:val="ru-RU"/>
        </w:rPr>
        <w:tab/>
        <w:t xml:space="preserve"> </w:t>
      </w:r>
    </w:p>
    <w:p w:rsidR="00946201" w:rsidRPr="00E23841" w:rsidRDefault="002012D7">
      <w:pPr>
        <w:tabs>
          <w:tab w:val="center" w:pos="7936"/>
        </w:tabs>
        <w:spacing w:after="206"/>
        <w:ind w:left="0" w:firstLine="0"/>
        <w:jc w:val="left"/>
        <w:rPr>
          <w:lang w:val="ru-RU"/>
        </w:rPr>
      </w:pPr>
      <w:r w:rsidRPr="00E23841">
        <w:rPr>
          <w:lang w:val="ru-RU"/>
        </w:rPr>
        <w:t xml:space="preserve">_______/ </w:t>
      </w:r>
      <w:r w:rsidR="00E23841">
        <w:rPr>
          <w:lang w:val="ru-RU"/>
        </w:rPr>
        <w:t>________________________</w:t>
      </w:r>
      <w:r w:rsidRPr="00E23841">
        <w:rPr>
          <w:lang w:val="ru-RU"/>
        </w:rPr>
        <w:t xml:space="preserve">/ </w:t>
      </w:r>
      <w:r w:rsidRPr="00E23841">
        <w:rPr>
          <w:lang w:val="ru-RU"/>
        </w:rPr>
        <w:tab/>
        <w:t xml:space="preserve">____________/Ермошко Николай Николаевич/ </w:t>
      </w:r>
    </w:p>
    <w:p w:rsidR="00946201" w:rsidRPr="00E23841" w:rsidRDefault="002012D7">
      <w:pPr>
        <w:tabs>
          <w:tab w:val="center" w:pos="9148"/>
        </w:tabs>
        <w:spacing w:after="3" w:line="259" w:lineRule="auto"/>
        <w:ind w:left="0" w:firstLine="0"/>
        <w:jc w:val="left"/>
        <w:rPr>
          <w:lang w:val="ru-RU"/>
        </w:rPr>
      </w:pPr>
      <w:r w:rsidRPr="00E23841">
        <w:rPr>
          <w:lang w:val="ru-RU"/>
        </w:rPr>
        <w:t xml:space="preserve">_____________г. </w:t>
      </w:r>
      <w:r w:rsidRPr="00E23841">
        <w:rPr>
          <w:lang w:val="ru-RU"/>
        </w:rPr>
        <w:tab/>
        <w:t xml:space="preserve"> _____________г.  </w:t>
      </w:r>
    </w:p>
    <w:p w:rsidR="00946201" w:rsidRPr="00E23841" w:rsidRDefault="002012D7">
      <w:pPr>
        <w:spacing w:after="4" w:line="259" w:lineRule="auto"/>
        <w:ind w:left="1592" w:firstLine="0"/>
        <w:jc w:val="left"/>
        <w:rPr>
          <w:lang w:val="ru-RU"/>
        </w:rPr>
      </w:pPr>
      <w:r w:rsidRPr="00E23841">
        <w:rPr>
          <w:lang w:val="ru-RU"/>
        </w:rPr>
        <w:t xml:space="preserve"> </w:t>
      </w:r>
      <w:r w:rsidRPr="00E23841">
        <w:rPr>
          <w:lang w:val="ru-RU"/>
        </w:rPr>
        <w:tab/>
        <w:t xml:space="preserve"> </w:t>
      </w:r>
    </w:p>
    <w:p w:rsidR="00946201" w:rsidRPr="00E23841" w:rsidRDefault="002012D7">
      <w:pPr>
        <w:tabs>
          <w:tab w:val="center" w:pos="1782"/>
          <w:tab w:val="center" w:pos="8583"/>
        </w:tabs>
        <w:spacing w:after="189"/>
        <w:ind w:left="0" w:firstLine="0"/>
        <w:jc w:val="left"/>
        <w:rPr>
          <w:lang w:val="ru-RU"/>
        </w:rPr>
      </w:pPr>
      <w:r w:rsidRPr="00E23841">
        <w:rPr>
          <w:rFonts w:ascii="Calibri" w:eastAsia="Calibri" w:hAnsi="Calibri" w:cs="Calibri"/>
          <w:lang w:val="ru-RU"/>
        </w:rPr>
        <w:tab/>
      </w:r>
      <w:r w:rsidRPr="00E23841">
        <w:rPr>
          <w:lang w:val="ru-RU"/>
        </w:rPr>
        <w:t xml:space="preserve">М.П. </w:t>
      </w:r>
      <w:r w:rsidRPr="00E23841">
        <w:rPr>
          <w:lang w:val="ru-RU"/>
        </w:rPr>
        <w:tab/>
        <w:t xml:space="preserve">М.П. </w:t>
      </w:r>
    </w:p>
    <w:p w:rsidR="00946201" w:rsidRPr="00E23841" w:rsidRDefault="002012D7">
      <w:pPr>
        <w:spacing w:after="0" w:line="259" w:lineRule="auto"/>
        <w:ind w:left="209" w:firstLine="0"/>
        <w:jc w:val="left"/>
        <w:rPr>
          <w:lang w:val="ru-RU"/>
        </w:rPr>
      </w:pPr>
      <w:r w:rsidRPr="00E23841">
        <w:rPr>
          <w:b/>
          <w:lang w:val="ru-RU"/>
        </w:rPr>
        <w:t xml:space="preserve"> </w:t>
      </w:r>
    </w:p>
    <w:sectPr w:rsidR="00946201" w:rsidRPr="00E23841">
      <w:headerReference w:type="even" r:id="rId19"/>
      <w:headerReference w:type="default" r:id="rId20"/>
      <w:footerReference w:type="even" r:id="rId21"/>
      <w:footerReference w:type="default" r:id="rId22"/>
      <w:headerReference w:type="first" r:id="rId23"/>
      <w:footerReference w:type="first" r:id="rId24"/>
      <w:pgSz w:w="11906" w:h="16838"/>
      <w:pgMar w:top="1616" w:right="848" w:bottom="609" w:left="924" w:header="654"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0177" w:rsidRDefault="00710177">
      <w:pPr>
        <w:spacing w:after="0" w:line="240" w:lineRule="auto"/>
      </w:pPr>
      <w:r>
        <w:separator/>
      </w:r>
    </w:p>
  </w:endnote>
  <w:endnote w:type="continuationSeparator" w:id="0">
    <w:p w:rsidR="00710177" w:rsidRDefault="007101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201" w:rsidRDefault="002012D7">
    <w:pPr>
      <w:spacing w:after="0" w:line="259" w:lineRule="auto"/>
      <w:ind w:left="64" w:firstLine="0"/>
      <w:jc w:val="center"/>
    </w:pPr>
    <w:r>
      <w:fldChar w:fldCharType="begin"/>
    </w:r>
    <w:r>
      <w:instrText xml:space="preserve"> PAGE   \* MERGEFORMAT </w:instrText>
    </w:r>
    <w:r>
      <w:fldChar w:fldCharType="separate"/>
    </w:r>
    <w:r>
      <w:rPr>
        <w:rFonts w:ascii="Calibri" w:eastAsia="Calibri" w:hAnsi="Calibri" w:cs="Calibri"/>
        <w:b/>
        <w:color w:val="595959"/>
      </w:rPr>
      <w:t>1</w:t>
    </w:r>
    <w:r>
      <w:rPr>
        <w:rFonts w:ascii="Calibri" w:eastAsia="Calibri" w:hAnsi="Calibri" w:cs="Calibri"/>
        <w:b/>
        <w:color w:val="595959"/>
      </w:rPr>
      <w:fldChar w:fldCharType="end"/>
    </w:r>
    <w:r>
      <w:rPr>
        <w:rFonts w:ascii="Calibri" w:eastAsia="Calibri" w:hAnsi="Calibri" w:cs="Calibri"/>
        <w:b/>
        <w:color w:val="595959"/>
      </w:rPr>
      <w:t xml:space="preserve"> / </w:t>
    </w:r>
    <w:fldSimple w:instr=" NUMPAGES   \* MERGEFORMAT ">
      <w:r>
        <w:rPr>
          <w:rFonts w:ascii="Calibri" w:eastAsia="Calibri" w:hAnsi="Calibri" w:cs="Calibri"/>
          <w:b/>
          <w:color w:val="595959"/>
        </w:rPr>
        <w:t>9</w:t>
      </w:r>
    </w:fldSimple>
    <w:r>
      <w:rPr>
        <w:rFonts w:ascii="Calibri" w:eastAsia="Calibri" w:hAnsi="Calibri" w:cs="Calibri"/>
        <w:b/>
        <w:color w:val="595959"/>
      </w:rPr>
      <w:t xml:space="preserve"> </w:t>
    </w:r>
  </w:p>
  <w:p w:rsidR="00946201" w:rsidRDefault="002012D7">
    <w:pPr>
      <w:spacing w:after="0" w:line="259" w:lineRule="auto"/>
      <w:ind w:left="209" w:firstLine="0"/>
      <w:jc w:val="left"/>
    </w:pPr>
    <w:r>
      <w:rPr>
        <w:rFonts w:ascii="Times New Roman" w:eastAsia="Times New Roman" w:hAnsi="Times New Roman" w:cs="Times New Roman"/>
        <w:i/>
        <w:sz w:val="20"/>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201" w:rsidRDefault="002012D7">
    <w:pPr>
      <w:spacing w:after="0" w:line="259" w:lineRule="auto"/>
      <w:ind w:left="64" w:firstLine="0"/>
      <w:jc w:val="center"/>
    </w:pPr>
    <w:r>
      <w:fldChar w:fldCharType="begin"/>
    </w:r>
    <w:r>
      <w:instrText xml:space="preserve"> PAGE   \* MERGEFORMAT </w:instrText>
    </w:r>
    <w:r>
      <w:fldChar w:fldCharType="separate"/>
    </w:r>
    <w:r w:rsidR="00D13E91" w:rsidRPr="00D13E91">
      <w:rPr>
        <w:rFonts w:ascii="Calibri" w:eastAsia="Calibri" w:hAnsi="Calibri" w:cs="Calibri"/>
        <w:b/>
        <w:noProof/>
        <w:color w:val="595959"/>
      </w:rPr>
      <w:t>1</w:t>
    </w:r>
    <w:r>
      <w:rPr>
        <w:rFonts w:ascii="Calibri" w:eastAsia="Calibri" w:hAnsi="Calibri" w:cs="Calibri"/>
        <w:b/>
        <w:color w:val="595959"/>
      </w:rPr>
      <w:fldChar w:fldCharType="end"/>
    </w:r>
    <w:r>
      <w:rPr>
        <w:rFonts w:ascii="Calibri" w:eastAsia="Calibri" w:hAnsi="Calibri" w:cs="Calibri"/>
        <w:b/>
        <w:color w:val="595959"/>
      </w:rPr>
      <w:t xml:space="preserve"> / </w:t>
    </w:r>
    <w:fldSimple w:instr=" NUMPAGES   \* MERGEFORMAT ">
      <w:r w:rsidR="00D13E91" w:rsidRPr="00D13E91">
        <w:rPr>
          <w:rFonts w:ascii="Calibri" w:eastAsia="Calibri" w:hAnsi="Calibri" w:cs="Calibri"/>
          <w:b/>
          <w:noProof/>
          <w:color w:val="595959"/>
        </w:rPr>
        <w:t>12</w:t>
      </w:r>
    </w:fldSimple>
    <w:r>
      <w:rPr>
        <w:rFonts w:ascii="Calibri" w:eastAsia="Calibri" w:hAnsi="Calibri" w:cs="Calibri"/>
        <w:b/>
        <w:color w:val="595959"/>
      </w:rPr>
      <w:t xml:space="preserve"> </w:t>
    </w:r>
  </w:p>
  <w:p w:rsidR="00946201" w:rsidRDefault="002012D7">
    <w:pPr>
      <w:spacing w:after="0" w:line="259" w:lineRule="auto"/>
      <w:ind w:left="209" w:firstLine="0"/>
      <w:jc w:val="left"/>
    </w:pPr>
    <w:r>
      <w:rPr>
        <w:rFonts w:ascii="Times New Roman" w:eastAsia="Times New Roman" w:hAnsi="Times New Roman" w:cs="Times New Roman"/>
        <w:i/>
        <w:sz w:val="20"/>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201" w:rsidRDefault="002012D7">
    <w:pPr>
      <w:spacing w:after="0" w:line="259" w:lineRule="auto"/>
      <w:ind w:left="64" w:firstLine="0"/>
      <w:jc w:val="center"/>
    </w:pPr>
    <w:r>
      <w:fldChar w:fldCharType="begin"/>
    </w:r>
    <w:r>
      <w:instrText xml:space="preserve"> PAGE   \* MERGEFORMAT </w:instrText>
    </w:r>
    <w:r>
      <w:fldChar w:fldCharType="separate"/>
    </w:r>
    <w:r>
      <w:rPr>
        <w:rFonts w:ascii="Calibri" w:eastAsia="Calibri" w:hAnsi="Calibri" w:cs="Calibri"/>
        <w:b/>
        <w:color w:val="595959"/>
      </w:rPr>
      <w:t>1</w:t>
    </w:r>
    <w:r>
      <w:rPr>
        <w:rFonts w:ascii="Calibri" w:eastAsia="Calibri" w:hAnsi="Calibri" w:cs="Calibri"/>
        <w:b/>
        <w:color w:val="595959"/>
      </w:rPr>
      <w:fldChar w:fldCharType="end"/>
    </w:r>
    <w:r>
      <w:rPr>
        <w:rFonts w:ascii="Calibri" w:eastAsia="Calibri" w:hAnsi="Calibri" w:cs="Calibri"/>
        <w:b/>
        <w:color w:val="595959"/>
      </w:rPr>
      <w:t xml:space="preserve"> / </w:t>
    </w:r>
    <w:fldSimple w:instr=" NUMPAGES   \* MERGEFORMAT ">
      <w:r>
        <w:rPr>
          <w:rFonts w:ascii="Calibri" w:eastAsia="Calibri" w:hAnsi="Calibri" w:cs="Calibri"/>
          <w:b/>
          <w:color w:val="595959"/>
        </w:rPr>
        <w:t>9</w:t>
      </w:r>
    </w:fldSimple>
    <w:r>
      <w:rPr>
        <w:rFonts w:ascii="Calibri" w:eastAsia="Calibri" w:hAnsi="Calibri" w:cs="Calibri"/>
        <w:b/>
        <w:color w:val="595959"/>
      </w:rPr>
      <w:t xml:space="preserve"> </w:t>
    </w:r>
  </w:p>
  <w:p w:rsidR="00946201" w:rsidRDefault="002012D7">
    <w:pPr>
      <w:spacing w:after="0" w:line="259" w:lineRule="auto"/>
      <w:ind w:left="209" w:firstLine="0"/>
      <w:jc w:val="left"/>
    </w:pPr>
    <w:r>
      <w:rPr>
        <w:rFonts w:ascii="Times New Roman" w:eastAsia="Times New Roman" w:hAnsi="Times New Roman" w:cs="Times New Roman"/>
        <w:i/>
        <w:sz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0177" w:rsidRDefault="00710177">
      <w:pPr>
        <w:spacing w:after="0" w:line="240" w:lineRule="auto"/>
      </w:pPr>
      <w:r>
        <w:separator/>
      </w:r>
    </w:p>
  </w:footnote>
  <w:footnote w:type="continuationSeparator" w:id="0">
    <w:p w:rsidR="00710177" w:rsidRDefault="007101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201" w:rsidRPr="00E23841" w:rsidRDefault="00D13E91">
    <w:pPr>
      <w:spacing w:after="0" w:line="240" w:lineRule="auto"/>
      <w:ind w:right="251" w:firstLine="0"/>
      <w:jc w:val="left"/>
      <w:rPr>
        <w:lang w:val="ru-RU"/>
      </w:rPr>
    </w:pPr>
    <w:r>
      <w:rPr>
        <w:noProof/>
        <w:lang w:val="ru-RU" w:eastAsia="ru-RU"/>
      </w:rPr>
      <w:drawing>
        <wp:anchor distT="0" distB="0" distL="114300" distR="114300" simplePos="0" relativeHeight="251657216" behindDoc="0" locked="0" layoutInCell="1" allowOverlap="0">
          <wp:simplePos x="0" y="0"/>
          <wp:positionH relativeFrom="page">
            <wp:posOffset>5111115</wp:posOffset>
          </wp:positionH>
          <wp:positionV relativeFrom="page">
            <wp:posOffset>415290</wp:posOffset>
          </wp:positionV>
          <wp:extent cx="1751330" cy="509270"/>
          <wp:effectExtent l="0" t="0" r="1270" b="0"/>
          <wp:wrapSquare wrapText="bothSides"/>
          <wp:docPr id="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1330" cy="509270"/>
                  </a:xfrm>
                  <a:prstGeom prst="rect">
                    <a:avLst/>
                  </a:prstGeom>
                  <a:noFill/>
                  <a:ln>
                    <a:noFill/>
                  </a:ln>
                </pic:spPr>
              </pic:pic>
            </a:graphicData>
          </a:graphic>
          <wp14:sizeRelH relativeFrom="page">
            <wp14:pctWidth>0</wp14:pctWidth>
          </wp14:sizeRelH>
          <wp14:sizeRelV relativeFrom="page">
            <wp14:pctHeight>0</wp14:pctHeight>
          </wp14:sizeRelV>
        </wp:anchor>
      </w:drawing>
    </w:r>
    <w:r w:rsidR="002012D7" w:rsidRPr="00E23841">
      <w:rPr>
        <w:sz w:val="21"/>
        <w:lang w:val="ru-RU"/>
      </w:rPr>
      <w:t xml:space="preserve">ДОГОВОР на оказание услуг по обращению с твердыми коммунальными отходами </w:t>
    </w:r>
  </w:p>
  <w:p w:rsidR="00946201" w:rsidRPr="00E23841" w:rsidRDefault="002012D7">
    <w:pPr>
      <w:spacing w:after="0" w:line="259" w:lineRule="auto"/>
      <w:ind w:right="251" w:firstLine="0"/>
      <w:jc w:val="left"/>
      <w:rPr>
        <w:lang w:val="ru-RU"/>
      </w:rPr>
    </w:pPr>
    <w:r w:rsidRPr="00E23841">
      <w:rPr>
        <w:sz w:val="21"/>
        <w:lang w:val="ru-RU"/>
      </w:rPr>
      <w:t xml:space="preserve"> </w:t>
    </w:r>
  </w:p>
  <w:p w:rsidR="00946201" w:rsidRPr="00E23841" w:rsidRDefault="002012D7">
    <w:pPr>
      <w:spacing w:after="0" w:line="259" w:lineRule="auto"/>
      <w:ind w:left="209" w:firstLine="0"/>
      <w:jc w:val="left"/>
      <w:rPr>
        <w:lang w:val="ru-RU"/>
      </w:rPr>
    </w:pPr>
    <w:r w:rsidRPr="00E23841">
      <w:rPr>
        <w:sz w:val="10"/>
        <w:lang w:val="ru-RU"/>
      </w:rPr>
      <w:t xml:space="preserve"> </w:t>
    </w:r>
    <w:r w:rsidRPr="00E23841">
      <w:rPr>
        <w:sz w:val="10"/>
        <w:lang w:val="ru-RU"/>
      </w:rPr>
      <w:tab/>
    </w:r>
    <w:r w:rsidRPr="00E23841">
      <w:rPr>
        <w:sz w:val="21"/>
        <w:lang w:val="ru-RU"/>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201" w:rsidRPr="00E23841" w:rsidRDefault="00946201">
    <w:pPr>
      <w:spacing w:after="0" w:line="259" w:lineRule="auto"/>
      <w:ind w:left="209" w:firstLine="0"/>
      <w:jc w:val="left"/>
      <w:rPr>
        <w:lang w:val="ru-RU"/>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46201" w:rsidRPr="00E23841" w:rsidRDefault="00D13E91">
    <w:pPr>
      <w:spacing w:after="0" w:line="240" w:lineRule="auto"/>
      <w:ind w:right="251" w:firstLine="0"/>
      <w:jc w:val="left"/>
      <w:rPr>
        <w:lang w:val="ru-RU"/>
      </w:rPr>
    </w:pPr>
    <w:r>
      <w:rPr>
        <w:noProof/>
        <w:lang w:val="ru-RU" w:eastAsia="ru-RU"/>
      </w:rPr>
      <w:drawing>
        <wp:anchor distT="0" distB="0" distL="114300" distR="114300" simplePos="0" relativeHeight="251658240" behindDoc="0" locked="0" layoutInCell="1" allowOverlap="0">
          <wp:simplePos x="0" y="0"/>
          <wp:positionH relativeFrom="page">
            <wp:posOffset>5111115</wp:posOffset>
          </wp:positionH>
          <wp:positionV relativeFrom="page">
            <wp:posOffset>415290</wp:posOffset>
          </wp:positionV>
          <wp:extent cx="1751330" cy="509270"/>
          <wp:effectExtent l="0" t="0" r="1270" b="0"/>
          <wp:wrapSquare wrapText="bothSides"/>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1330" cy="509270"/>
                  </a:xfrm>
                  <a:prstGeom prst="rect">
                    <a:avLst/>
                  </a:prstGeom>
                  <a:noFill/>
                  <a:ln>
                    <a:noFill/>
                  </a:ln>
                </pic:spPr>
              </pic:pic>
            </a:graphicData>
          </a:graphic>
          <wp14:sizeRelH relativeFrom="page">
            <wp14:pctWidth>0</wp14:pctWidth>
          </wp14:sizeRelH>
          <wp14:sizeRelV relativeFrom="page">
            <wp14:pctHeight>0</wp14:pctHeight>
          </wp14:sizeRelV>
        </wp:anchor>
      </w:drawing>
    </w:r>
    <w:r w:rsidR="002012D7" w:rsidRPr="00E23841">
      <w:rPr>
        <w:sz w:val="21"/>
        <w:lang w:val="ru-RU"/>
      </w:rPr>
      <w:t xml:space="preserve">ДОГОВОР на оказание услуг по обращению с твердыми коммунальными отходами </w:t>
    </w:r>
  </w:p>
  <w:p w:rsidR="00946201" w:rsidRPr="00E23841" w:rsidRDefault="002012D7">
    <w:pPr>
      <w:spacing w:after="0" w:line="259" w:lineRule="auto"/>
      <w:ind w:right="251" w:firstLine="0"/>
      <w:jc w:val="left"/>
      <w:rPr>
        <w:lang w:val="ru-RU"/>
      </w:rPr>
    </w:pPr>
    <w:r w:rsidRPr="00E23841">
      <w:rPr>
        <w:sz w:val="21"/>
        <w:lang w:val="ru-RU"/>
      </w:rPr>
      <w:t xml:space="preserve"> </w:t>
    </w:r>
  </w:p>
  <w:p w:rsidR="00946201" w:rsidRPr="00E23841" w:rsidRDefault="002012D7">
    <w:pPr>
      <w:spacing w:after="0" w:line="259" w:lineRule="auto"/>
      <w:ind w:left="209" w:firstLine="0"/>
      <w:jc w:val="left"/>
      <w:rPr>
        <w:lang w:val="ru-RU"/>
      </w:rPr>
    </w:pPr>
    <w:r w:rsidRPr="00E23841">
      <w:rPr>
        <w:sz w:val="10"/>
        <w:lang w:val="ru-RU"/>
      </w:rPr>
      <w:t xml:space="preserve"> </w:t>
    </w:r>
    <w:r w:rsidRPr="00E23841">
      <w:rPr>
        <w:sz w:val="10"/>
        <w:lang w:val="ru-RU"/>
      </w:rPr>
      <w:tab/>
    </w:r>
    <w:r w:rsidRPr="00E23841">
      <w:rPr>
        <w:sz w:val="21"/>
        <w:lang w:val="ru-RU"/>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0D415C"/>
    <w:multiLevelType w:val="hybridMultilevel"/>
    <w:tmpl w:val="6846AB74"/>
    <w:lvl w:ilvl="0" w:tplc="EE1EA782">
      <w:start w:val="1"/>
      <w:numFmt w:val="decimal"/>
      <w:lvlText w:val="%1)"/>
      <w:lvlJc w:val="left"/>
      <w:pPr>
        <w:ind w:left="1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2EADE70">
      <w:start w:val="1"/>
      <w:numFmt w:val="lowerLetter"/>
      <w:lvlText w:val="%2"/>
      <w:lvlJc w:val="left"/>
      <w:pPr>
        <w:ind w:left="14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A4C2EC8">
      <w:start w:val="1"/>
      <w:numFmt w:val="lowerRoman"/>
      <w:lvlText w:val="%3"/>
      <w:lvlJc w:val="left"/>
      <w:pPr>
        <w:ind w:left="2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B422C7C">
      <w:start w:val="1"/>
      <w:numFmt w:val="decimal"/>
      <w:lvlText w:val="%4"/>
      <w:lvlJc w:val="left"/>
      <w:pPr>
        <w:ind w:left="28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4D0BF40">
      <w:start w:val="1"/>
      <w:numFmt w:val="lowerLetter"/>
      <w:lvlText w:val="%5"/>
      <w:lvlJc w:val="left"/>
      <w:pPr>
        <w:ind w:left="35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CECBFC6">
      <w:start w:val="1"/>
      <w:numFmt w:val="lowerRoman"/>
      <w:lvlText w:val="%6"/>
      <w:lvlJc w:val="left"/>
      <w:pPr>
        <w:ind w:left="43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6283B0">
      <w:start w:val="1"/>
      <w:numFmt w:val="decimal"/>
      <w:lvlText w:val="%7"/>
      <w:lvlJc w:val="left"/>
      <w:pPr>
        <w:ind w:left="50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865292">
      <w:start w:val="1"/>
      <w:numFmt w:val="lowerLetter"/>
      <w:lvlText w:val="%8"/>
      <w:lvlJc w:val="left"/>
      <w:pPr>
        <w:ind w:left="57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266E9B2">
      <w:start w:val="1"/>
      <w:numFmt w:val="lowerRoman"/>
      <w:lvlText w:val="%9"/>
      <w:lvlJc w:val="left"/>
      <w:pPr>
        <w:ind w:left="64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nsid w:val="17B65EC9"/>
    <w:multiLevelType w:val="hybridMultilevel"/>
    <w:tmpl w:val="0DFCB9A4"/>
    <w:lvl w:ilvl="0" w:tplc="5F965396">
      <w:start w:val="1"/>
      <w:numFmt w:val="decimal"/>
      <w:lvlText w:val="%1)"/>
      <w:lvlJc w:val="left"/>
      <w:pPr>
        <w:ind w:left="1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04BC12">
      <w:start w:val="1"/>
      <w:numFmt w:val="lowerLetter"/>
      <w:lvlText w:val="%2"/>
      <w:lvlJc w:val="left"/>
      <w:pPr>
        <w:ind w:left="2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880E11C">
      <w:start w:val="1"/>
      <w:numFmt w:val="lowerRoman"/>
      <w:lvlText w:val="%3"/>
      <w:lvlJc w:val="left"/>
      <w:pPr>
        <w:ind w:left="2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D522C46">
      <w:start w:val="1"/>
      <w:numFmt w:val="decimal"/>
      <w:lvlText w:val="%4"/>
      <w:lvlJc w:val="left"/>
      <w:pPr>
        <w:ind w:left="3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FC03D94">
      <w:start w:val="1"/>
      <w:numFmt w:val="lowerLetter"/>
      <w:lvlText w:val="%5"/>
      <w:lvlJc w:val="left"/>
      <w:pPr>
        <w:ind w:left="4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3EC0A0">
      <w:start w:val="1"/>
      <w:numFmt w:val="lowerRoman"/>
      <w:lvlText w:val="%6"/>
      <w:lvlJc w:val="left"/>
      <w:pPr>
        <w:ind w:left="5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3BE39D0">
      <w:start w:val="1"/>
      <w:numFmt w:val="decimal"/>
      <w:lvlText w:val="%7"/>
      <w:lvlJc w:val="left"/>
      <w:pPr>
        <w:ind w:left="5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44AEA6">
      <w:start w:val="1"/>
      <w:numFmt w:val="lowerLetter"/>
      <w:lvlText w:val="%8"/>
      <w:lvlJc w:val="left"/>
      <w:pPr>
        <w:ind w:left="6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946798">
      <w:start w:val="1"/>
      <w:numFmt w:val="lowerRoman"/>
      <w:lvlText w:val="%9"/>
      <w:lvlJc w:val="left"/>
      <w:pPr>
        <w:ind w:left="71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nsid w:val="1B8B4A48"/>
    <w:multiLevelType w:val="hybridMultilevel"/>
    <w:tmpl w:val="C47C6922"/>
    <w:lvl w:ilvl="0" w:tplc="A2A2BC86">
      <w:start w:val="1"/>
      <w:numFmt w:val="decimal"/>
      <w:lvlText w:val="%1)"/>
      <w:lvlJc w:val="left"/>
      <w:pPr>
        <w:ind w:left="1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8E6DFE">
      <w:start w:val="1"/>
      <w:numFmt w:val="lowerLetter"/>
      <w:lvlText w:val="%2"/>
      <w:lvlJc w:val="left"/>
      <w:pPr>
        <w:ind w:left="16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7F69228">
      <w:start w:val="1"/>
      <w:numFmt w:val="lowerRoman"/>
      <w:lvlText w:val="%3"/>
      <w:lvlJc w:val="left"/>
      <w:pPr>
        <w:ind w:left="23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8C245B8">
      <w:start w:val="1"/>
      <w:numFmt w:val="decimal"/>
      <w:lvlText w:val="%4"/>
      <w:lvlJc w:val="left"/>
      <w:pPr>
        <w:ind w:left="30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7ABFF2">
      <w:start w:val="1"/>
      <w:numFmt w:val="lowerLetter"/>
      <w:lvlText w:val="%5"/>
      <w:lvlJc w:val="left"/>
      <w:pPr>
        <w:ind w:left="37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864515E">
      <w:start w:val="1"/>
      <w:numFmt w:val="lowerRoman"/>
      <w:lvlText w:val="%6"/>
      <w:lvlJc w:val="left"/>
      <w:pPr>
        <w:ind w:left="45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D1B6A8A6">
      <w:start w:val="1"/>
      <w:numFmt w:val="decimal"/>
      <w:lvlText w:val="%7"/>
      <w:lvlJc w:val="left"/>
      <w:pPr>
        <w:ind w:left="52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58E0CF0">
      <w:start w:val="1"/>
      <w:numFmt w:val="lowerLetter"/>
      <w:lvlText w:val="%8"/>
      <w:lvlJc w:val="left"/>
      <w:pPr>
        <w:ind w:left="59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E0C2224">
      <w:start w:val="1"/>
      <w:numFmt w:val="lowerRoman"/>
      <w:lvlText w:val="%9"/>
      <w:lvlJc w:val="left"/>
      <w:pPr>
        <w:ind w:left="66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309D402D"/>
    <w:multiLevelType w:val="hybridMultilevel"/>
    <w:tmpl w:val="7C1819BE"/>
    <w:lvl w:ilvl="0" w:tplc="09E27FBC">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88ACFF6">
      <w:start w:val="1"/>
      <w:numFmt w:val="lowerLetter"/>
      <w:lvlText w:val="%2"/>
      <w:lvlJc w:val="left"/>
      <w:pPr>
        <w:ind w:left="8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708339C">
      <w:start w:val="1"/>
      <w:numFmt w:val="decimal"/>
      <w:lvlRestart w:val="0"/>
      <w:lvlText w:val="%3)"/>
      <w:lvlJc w:val="left"/>
      <w:pPr>
        <w:ind w:left="1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210AA98">
      <w:start w:val="1"/>
      <w:numFmt w:val="decimal"/>
      <w:lvlText w:val="%4"/>
      <w:lvlJc w:val="left"/>
      <w:pPr>
        <w:ind w:left="21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768FA0C">
      <w:start w:val="1"/>
      <w:numFmt w:val="lowerLetter"/>
      <w:lvlText w:val="%5"/>
      <w:lvlJc w:val="left"/>
      <w:pPr>
        <w:ind w:left="28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F561EFE">
      <w:start w:val="1"/>
      <w:numFmt w:val="lowerRoman"/>
      <w:lvlText w:val="%6"/>
      <w:lvlJc w:val="left"/>
      <w:pPr>
        <w:ind w:left="35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35C6CDE">
      <w:start w:val="1"/>
      <w:numFmt w:val="decimal"/>
      <w:lvlText w:val="%7"/>
      <w:lvlJc w:val="left"/>
      <w:pPr>
        <w:ind w:left="429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EDAD4AC">
      <w:start w:val="1"/>
      <w:numFmt w:val="lowerLetter"/>
      <w:lvlText w:val="%8"/>
      <w:lvlJc w:val="left"/>
      <w:pPr>
        <w:ind w:left="50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444DE96">
      <w:start w:val="1"/>
      <w:numFmt w:val="lowerRoman"/>
      <w:lvlText w:val="%9"/>
      <w:lvlJc w:val="left"/>
      <w:pPr>
        <w:ind w:left="573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nsid w:val="5D2518EC"/>
    <w:multiLevelType w:val="hybridMultilevel"/>
    <w:tmpl w:val="7CE04408"/>
    <w:lvl w:ilvl="0" w:tplc="7B26F362">
      <w:start w:val="1"/>
      <w:numFmt w:val="upperRoman"/>
      <w:lvlText w:val="%1."/>
      <w:lvlJc w:val="left"/>
      <w:pPr>
        <w:ind w:left="1294"/>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A2C28098">
      <w:start w:val="1"/>
      <w:numFmt w:val="lowerLetter"/>
      <w:lvlText w:val="%2"/>
      <w:lvlJc w:val="left"/>
      <w:pPr>
        <w:ind w:left="27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C8BAFA30">
      <w:start w:val="1"/>
      <w:numFmt w:val="lowerRoman"/>
      <w:lvlText w:val="%3"/>
      <w:lvlJc w:val="left"/>
      <w:pPr>
        <w:ind w:left="35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8B98EC1A">
      <w:start w:val="1"/>
      <w:numFmt w:val="decimal"/>
      <w:lvlText w:val="%4"/>
      <w:lvlJc w:val="left"/>
      <w:pPr>
        <w:ind w:left="42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50AAAEC">
      <w:start w:val="1"/>
      <w:numFmt w:val="lowerLetter"/>
      <w:lvlText w:val="%5"/>
      <w:lvlJc w:val="left"/>
      <w:pPr>
        <w:ind w:left="495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B224BC06">
      <w:start w:val="1"/>
      <w:numFmt w:val="lowerRoman"/>
      <w:lvlText w:val="%6"/>
      <w:lvlJc w:val="left"/>
      <w:pPr>
        <w:ind w:left="567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D5F49F06">
      <w:start w:val="1"/>
      <w:numFmt w:val="decimal"/>
      <w:lvlText w:val="%7"/>
      <w:lvlJc w:val="left"/>
      <w:pPr>
        <w:ind w:left="639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41A6F8BC">
      <w:start w:val="1"/>
      <w:numFmt w:val="lowerLetter"/>
      <w:lvlText w:val="%8"/>
      <w:lvlJc w:val="left"/>
      <w:pPr>
        <w:ind w:left="711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F1028996">
      <w:start w:val="1"/>
      <w:numFmt w:val="lowerRoman"/>
      <w:lvlText w:val="%9"/>
      <w:lvlJc w:val="left"/>
      <w:pPr>
        <w:ind w:left="7837"/>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5">
    <w:nsid w:val="633F2120"/>
    <w:multiLevelType w:val="multilevel"/>
    <w:tmpl w:val="2350148A"/>
    <w:lvl w:ilvl="0">
      <w:start w:val="4"/>
      <w:numFmt w:val="decimal"/>
      <w:lvlText w:val="%1."/>
      <w:lvlJc w:val="left"/>
      <w:pPr>
        <w:ind w:left="646"/>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start w:val="1"/>
      <w:numFmt w:val="decimal"/>
      <w:lvlText w:val="%1.%2."/>
      <w:lvlJc w:val="left"/>
      <w:pPr>
        <w:ind w:left="10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start w:val="1"/>
      <w:numFmt w:val="bullet"/>
      <w:lvlText w:val="•"/>
      <w:lvlJc w:val="left"/>
      <w:pPr>
        <w:ind w:left="17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start w:val="1"/>
      <w:numFmt w:val="bullet"/>
      <w:lvlText w:val="•"/>
      <w:lvlJc w:val="left"/>
      <w:pPr>
        <w:ind w:left="1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start w:val="1"/>
      <w:numFmt w:val="bullet"/>
      <w:lvlText w:val="o"/>
      <w:lvlJc w:val="left"/>
      <w:pPr>
        <w:ind w:left="25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start w:val="1"/>
      <w:numFmt w:val="bullet"/>
      <w:lvlText w:val="▪"/>
      <w:lvlJc w:val="left"/>
      <w:pPr>
        <w:ind w:left="32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start w:val="1"/>
      <w:numFmt w:val="bullet"/>
      <w:lvlText w:val="•"/>
      <w:lvlJc w:val="left"/>
      <w:pPr>
        <w:ind w:left="39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start w:val="1"/>
      <w:numFmt w:val="bullet"/>
      <w:lvlText w:val="o"/>
      <w:lvlJc w:val="left"/>
      <w:pPr>
        <w:ind w:left="46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start w:val="1"/>
      <w:numFmt w:val="bullet"/>
      <w:lvlText w:val="▪"/>
      <w:lvlJc w:val="left"/>
      <w:pPr>
        <w:ind w:left="53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nsid w:val="78B17E93"/>
    <w:multiLevelType w:val="hybridMultilevel"/>
    <w:tmpl w:val="6226CD4C"/>
    <w:lvl w:ilvl="0" w:tplc="810AF4A0">
      <w:start w:val="1"/>
      <w:numFmt w:val="decimal"/>
      <w:lvlText w:val="%1)"/>
      <w:lvlJc w:val="left"/>
      <w:pPr>
        <w:ind w:left="1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996826A">
      <w:start w:val="1"/>
      <w:numFmt w:val="lowerLetter"/>
      <w:lvlText w:val="%2"/>
      <w:lvlJc w:val="left"/>
      <w:pPr>
        <w:ind w:left="17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ACA5E98">
      <w:start w:val="1"/>
      <w:numFmt w:val="lowerRoman"/>
      <w:lvlText w:val="%3"/>
      <w:lvlJc w:val="left"/>
      <w:pPr>
        <w:ind w:left="24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E0ED5B4">
      <w:start w:val="1"/>
      <w:numFmt w:val="decimal"/>
      <w:lvlText w:val="%4"/>
      <w:lvlJc w:val="left"/>
      <w:pPr>
        <w:ind w:left="31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FA0640">
      <w:start w:val="1"/>
      <w:numFmt w:val="lowerLetter"/>
      <w:lvlText w:val="%5"/>
      <w:lvlJc w:val="left"/>
      <w:pPr>
        <w:ind w:left="38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3B92982E">
      <w:start w:val="1"/>
      <w:numFmt w:val="lowerRoman"/>
      <w:lvlText w:val="%6"/>
      <w:lvlJc w:val="left"/>
      <w:pPr>
        <w:ind w:left="45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7D6FC16">
      <w:start w:val="1"/>
      <w:numFmt w:val="decimal"/>
      <w:lvlText w:val="%7"/>
      <w:lvlJc w:val="left"/>
      <w:pPr>
        <w:ind w:left="53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A6348A">
      <w:start w:val="1"/>
      <w:numFmt w:val="lowerLetter"/>
      <w:lvlText w:val="%8"/>
      <w:lvlJc w:val="left"/>
      <w:pPr>
        <w:ind w:left="60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7485F0A">
      <w:start w:val="1"/>
      <w:numFmt w:val="lowerRoman"/>
      <w:lvlText w:val="%9"/>
      <w:lvlJc w:val="left"/>
      <w:pPr>
        <w:ind w:left="67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abstractNumId w:val="2"/>
  </w:num>
  <w:num w:numId="2">
    <w:abstractNumId w:val="0"/>
  </w:num>
  <w:num w:numId="3">
    <w:abstractNumId w:val="6"/>
  </w:num>
  <w:num w:numId="4">
    <w:abstractNumId w:val="3"/>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6201"/>
    <w:rsid w:val="001D7C81"/>
    <w:rsid w:val="002012D7"/>
    <w:rsid w:val="002F26A2"/>
    <w:rsid w:val="003C0E5C"/>
    <w:rsid w:val="00536B36"/>
    <w:rsid w:val="006A5259"/>
    <w:rsid w:val="00710177"/>
    <w:rsid w:val="00756E65"/>
    <w:rsid w:val="008268F7"/>
    <w:rsid w:val="00946201"/>
    <w:rsid w:val="009E7C15"/>
    <w:rsid w:val="00B952AB"/>
    <w:rsid w:val="00BD3B52"/>
    <w:rsid w:val="00D13E91"/>
    <w:rsid w:val="00E23841"/>
    <w:rsid w:val="00FF10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249" w:lineRule="auto"/>
      <w:ind w:left="317" w:firstLine="698"/>
      <w:jc w:val="both"/>
    </w:pPr>
    <w:rPr>
      <w:rFonts w:ascii="Arial" w:eastAsia="Arial" w:hAnsi="Arial" w:cs="Arial"/>
      <w:color w:val="000000"/>
      <w:sz w:val="22"/>
      <w:szCs w:val="22"/>
      <w:lang w:val="en-US" w:eastAsia="en-US"/>
    </w:rPr>
  </w:style>
  <w:style w:type="paragraph" w:styleId="1">
    <w:name w:val="heading 1"/>
    <w:next w:val="a"/>
    <w:link w:val="10"/>
    <w:uiPriority w:val="9"/>
    <w:unhideWhenUsed/>
    <w:qFormat/>
    <w:pPr>
      <w:keepNext/>
      <w:keepLines/>
      <w:spacing w:after="229" w:line="249" w:lineRule="auto"/>
      <w:ind w:left="77" w:hanging="10"/>
      <w:jc w:val="center"/>
      <w:outlineLvl w:val="0"/>
    </w:pPr>
    <w:rPr>
      <w:rFonts w:ascii="Arial" w:eastAsia="Arial" w:hAnsi="Arial" w:cs="Arial"/>
      <w:b/>
      <w:color w:val="000000"/>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2"/>
    </w:rPr>
  </w:style>
  <w:style w:type="table" w:customStyle="1" w:styleId="TableGrid">
    <w:name w:val="TableGrid"/>
    <w:rPr>
      <w:sz w:val="22"/>
      <w:szCs w:val="22"/>
      <w:lang w:val="en-US" w:eastAsia="en-US"/>
    </w:rPr>
    <w:tblPr>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5" w:line="249" w:lineRule="auto"/>
      <w:ind w:left="317" w:firstLine="698"/>
      <w:jc w:val="both"/>
    </w:pPr>
    <w:rPr>
      <w:rFonts w:ascii="Arial" w:eastAsia="Arial" w:hAnsi="Arial" w:cs="Arial"/>
      <w:color w:val="000000"/>
      <w:sz w:val="22"/>
      <w:szCs w:val="22"/>
      <w:lang w:val="en-US" w:eastAsia="en-US"/>
    </w:rPr>
  </w:style>
  <w:style w:type="paragraph" w:styleId="1">
    <w:name w:val="heading 1"/>
    <w:next w:val="a"/>
    <w:link w:val="10"/>
    <w:uiPriority w:val="9"/>
    <w:unhideWhenUsed/>
    <w:qFormat/>
    <w:pPr>
      <w:keepNext/>
      <w:keepLines/>
      <w:spacing w:after="229" w:line="249" w:lineRule="auto"/>
      <w:ind w:left="77" w:hanging="10"/>
      <w:jc w:val="center"/>
      <w:outlineLvl w:val="0"/>
    </w:pPr>
    <w:rPr>
      <w:rFonts w:ascii="Arial" w:eastAsia="Arial" w:hAnsi="Arial" w:cs="Arial"/>
      <w:b/>
      <w:color w:val="000000"/>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Pr>
      <w:rFonts w:ascii="Arial" w:eastAsia="Arial" w:hAnsi="Arial" w:cs="Arial"/>
      <w:b/>
      <w:color w:val="000000"/>
      <w:sz w:val="22"/>
    </w:rPr>
  </w:style>
  <w:style w:type="table" w:customStyle="1" w:styleId="TableGrid">
    <w:name w:val="TableGrid"/>
    <w:rPr>
      <w:sz w:val="22"/>
      <w:szCs w:val="22"/>
      <w:lang w:val="en-US" w:eastAsia="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eco-tko.ru/" TargetMode="External"/><Relationship Id="rId13" Type="http://schemas.openxmlformats.org/officeDocument/2006/relationships/hyperlink" Target="consultantplus://offline/ref=B56F8C7BFCBE836207DEF5CCC9C66ABA97BE156056552AEBDC5C180EE6742C1A975CC22C56602C28d0y1L" TargetMode="External"/><Relationship Id="rId18" Type="http://schemas.openxmlformats.org/officeDocument/2006/relationships/image" Target="media/image1.jpeg"/><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consultantplus://offline/ref=B56F8C7BFCBE836207DEF5CCC9C66ABA97BE156056552AEBDC5C180EE6742C1A975CC22C56602C28d0y1L" TargetMode="External"/><Relationship Id="rId17" Type="http://schemas.openxmlformats.org/officeDocument/2006/relationships/hyperlink" Target="consultantplus://offline/ref=B56F8C7BFCBE836207DEE9CCCEC66ABA92BE10665D5C77E1D405140CdEy1L"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B56F8C7BFCBE836207DEE9CCCEC66ABA92BE10665D5C77E1D405140CdEy1L"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eco-tko.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consultantplus://offline/ref=B56F8C7BFCBE836207DEF5CCC9C66ABA97BE156056552AEBDC5C180EE6742C1A975CC22C56602C28d0y1L" TargetMode="External"/><Relationship Id="rId23" Type="http://schemas.openxmlformats.org/officeDocument/2006/relationships/header" Target="header3.xml"/><Relationship Id="rId10" Type="http://schemas.openxmlformats.org/officeDocument/2006/relationships/hyperlink" Target="http://eco-tko.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eco-tko.ru/" TargetMode="External"/><Relationship Id="rId14" Type="http://schemas.openxmlformats.org/officeDocument/2006/relationships/hyperlink" Target="consultantplus://offline/ref=B56F8C7BFCBE836207DEF5CCC9C66ABA97BE156056552AEBDC5C180EE6742C1A975CC22C56602C28d0y1L" TargetMode="External"/><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4861</Words>
  <Characters>27711</Characters>
  <Application>Microsoft Office Word</Application>
  <DocSecurity>0</DocSecurity>
  <Lines>230</Lines>
  <Paragraphs>65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Для юридической службы</vt:lpstr>
      <vt:lpstr>Для юридической службы</vt:lpstr>
    </vt:vector>
  </TitlesOfParts>
  <Company/>
  <LinksUpToDate>false</LinksUpToDate>
  <CharactersWithSpaces>32507</CharactersWithSpaces>
  <SharedDoc>false</SharedDoc>
  <HLinks>
    <vt:vector size="60" baseType="variant">
      <vt:variant>
        <vt:i4>3735613</vt:i4>
      </vt:variant>
      <vt:variant>
        <vt:i4>27</vt:i4>
      </vt:variant>
      <vt:variant>
        <vt:i4>0</vt:i4>
      </vt:variant>
      <vt:variant>
        <vt:i4>5</vt:i4>
      </vt:variant>
      <vt:variant>
        <vt:lpwstr>consultantplus://offline/ref=B56F8C7BFCBE836207DEE9CCCEC66ABA92BE10665D5C77E1D405140CdEy1L</vt:lpwstr>
      </vt:variant>
      <vt:variant>
        <vt:lpwstr/>
      </vt:variant>
      <vt:variant>
        <vt:i4>3735613</vt:i4>
      </vt:variant>
      <vt:variant>
        <vt:i4>24</vt:i4>
      </vt:variant>
      <vt:variant>
        <vt:i4>0</vt:i4>
      </vt:variant>
      <vt:variant>
        <vt:i4>5</vt:i4>
      </vt:variant>
      <vt:variant>
        <vt:lpwstr>consultantplus://offline/ref=B56F8C7BFCBE836207DEE9CCCEC66ABA92BE10665D5C77E1D405140CdEy1L</vt:lpwstr>
      </vt:variant>
      <vt:variant>
        <vt:lpwstr/>
      </vt:variant>
      <vt:variant>
        <vt:i4>3473516</vt:i4>
      </vt:variant>
      <vt:variant>
        <vt:i4>21</vt:i4>
      </vt:variant>
      <vt:variant>
        <vt:i4>0</vt:i4>
      </vt:variant>
      <vt:variant>
        <vt:i4>5</vt:i4>
      </vt:variant>
      <vt:variant>
        <vt:lpwstr>consultantplus://offline/ref=B56F8C7BFCBE836207DEF5CCC9C66ABA97BE156056552AEBDC5C180EE6742C1A975CC22C56602C28d0y1L</vt:lpwstr>
      </vt:variant>
      <vt:variant>
        <vt:lpwstr/>
      </vt:variant>
      <vt:variant>
        <vt:i4>3473516</vt:i4>
      </vt:variant>
      <vt:variant>
        <vt:i4>18</vt:i4>
      </vt:variant>
      <vt:variant>
        <vt:i4>0</vt:i4>
      </vt:variant>
      <vt:variant>
        <vt:i4>5</vt:i4>
      </vt:variant>
      <vt:variant>
        <vt:lpwstr>consultantplus://offline/ref=B56F8C7BFCBE836207DEF5CCC9C66ABA97BE156056552AEBDC5C180EE6742C1A975CC22C56602C28d0y1L</vt:lpwstr>
      </vt:variant>
      <vt:variant>
        <vt:lpwstr/>
      </vt:variant>
      <vt:variant>
        <vt:i4>3473516</vt:i4>
      </vt:variant>
      <vt:variant>
        <vt:i4>15</vt:i4>
      </vt:variant>
      <vt:variant>
        <vt:i4>0</vt:i4>
      </vt:variant>
      <vt:variant>
        <vt:i4>5</vt:i4>
      </vt:variant>
      <vt:variant>
        <vt:lpwstr>consultantplus://offline/ref=B56F8C7BFCBE836207DEF5CCC9C66ABA97BE156056552AEBDC5C180EE6742C1A975CC22C56602C28d0y1L</vt:lpwstr>
      </vt:variant>
      <vt:variant>
        <vt:lpwstr/>
      </vt:variant>
      <vt:variant>
        <vt:i4>3473516</vt:i4>
      </vt:variant>
      <vt:variant>
        <vt:i4>12</vt:i4>
      </vt:variant>
      <vt:variant>
        <vt:i4>0</vt:i4>
      </vt:variant>
      <vt:variant>
        <vt:i4>5</vt:i4>
      </vt:variant>
      <vt:variant>
        <vt:lpwstr>consultantplus://offline/ref=B56F8C7BFCBE836207DEF5CCC9C66ABA97BE156056552AEBDC5C180EE6742C1A975CC22C56602C28d0y1L</vt:lpwstr>
      </vt:variant>
      <vt:variant>
        <vt:lpwstr/>
      </vt:variant>
      <vt:variant>
        <vt:i4>6750327</vt:i4>
      </vt:variant>
      <vt:variant>
        <vt:i4>9</vt:i4>
      </vt:variant>
      <vt:variant>
        <vt:i4>0</vt:i4>
      </vt:variant>
      <vt:variant>
        <vt:i4>5</vt:i4>
      </vt:variant>
      <vt:variant>
        <vt:lpwstr>http://eco-tko.ru/</vt:lpwstr>
      </vt:variant>
      <vt:variant>
        <vt:lpwstr/>
      </vt:variant>
      <vt:variant>
        <vt:i4>6750327</vt:i4>
      </vt:variant>
      <vt:variant>
        <vt:i4>6</vt:i4>
      </vt:variant>
      <vt:variant>
        <vt:i4>0</vt:i4>
      </vt:variant>
      <vt:variant>
        <vt:i4>5</vt:i4>
      </vt:variant>
      <vt:variant>
        <vt:lpwstr>http://eco-tko.ru/</vt:lpwstr>
      </vt:variant>
      <vt:variant>
        <vt:lpwstr/>
      </vt:variant>
      <vt:variant>
        <vt:i4>6750327</vt:i4>
      </vt:variant>
      <vt:variant>
        <vt:i4>3</vt:i4>
      </vt:variant>
      <vt:variant>
        <vt:i4>0</vt:i4>
      </vt:variant>
      <vt:variant>
        <vt:i4>5</vt:i4>
      </vt:variant>
      <vt:variant>
        <vt:lpwstr>http://eco-tko.ru/</vt:lpwstr>
      </vt:variant>
      <vt:variant>
        <vt:lpwstr/>
      </vt:variant>
      <vt:variant>
        <vt:i4>6750327</vt:i4>
      </vt:variant>
      <vt:variant>
        <vt:i4>0</vt:i4>
      </vt:variant>
      <vt:variant>
        <vt:i4>0</vt:i4>
      </vt:variant>
      <vt:variant>
        <vt:i4>5</vt:i4>
      </vt:variant>
      <vt:variant>
        <vt:lpwstr>http://eco-tko.ru/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Для юридической службы</dc:title>
  <dc:creator>M</dc:creator>
  <cp:lastModifiedBy>Аникенова Елена Александровна</cp:lastModifiedBy>
  <cp:revision>2</cp:revision>
  <dcterms:created xsi:type="dcterms:W3CDTF">2026-10-14T11:13:00Z</dcterms:created>
  <dcterms:modified xsi:type="dcterms:W3CDTF">2026-10-14T11:13:00Z</dcterms:modified>
</cp:coreProperties>
</file>