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9E65" w14:textId="77777777" w:rsidR="00CA46D4" w:rsidRDefault="00EA2C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659F732A" w14:textId="77777777" w:rsidR="00CA46D4" w:rsidRDefault="00EA2C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(ОПИСАНИЕ ОБЪЕКТА ЗАКУПКИ)</w:t>
      </w:r>
    </w:p>
    <w:p w14:paraId="3111F05E" w14:textId="77777777" w:rsidR="00CA46D4" w:rsidRDefault="00EA2CB1">
      <w:pPr>
        <w:pStyle w:val="af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закупки:</w:t>
      </w:r>
    </w:p>
    <w:tbl>
      <w:tblPr>
        <w:tblStyle w:val="afa"/>
        <w:tblW w:w="14709" w:type="dxa"/>
        <w:tblLayout w:type="fixed"/>
        <w:tblLook w:val="04A0" w:firstRow="1" w:lastRow="0" w:firstColumn="1" w:lastColumn="0" w:noHBand="0" w:noVBand="1"/>
      </w:tblPr>
      <w:tblGrid>
        <w:gridCol w:w="503"/>
        <w:gridCol w:w="3149"/>
        <w:gridCol w:w="1134"/>
        <w:gridCol w:w="851"/>
        <w:gridCol w:w="708"/>
        <w:gridCol w:w="993"/>
        <w:gridCol w:w="7371"/>
      </w:tblGrid>
      <w:tr w:rsidR="00427BA9" w14:paraId="58B0147A" w14:textId="77777777" w:rsidTr="00427BA9">
        <w:trPr>
          <w:cantSplit/>
          <w:trHeight w:val="1171"/>
        </w:trPr>
        <w:tc>
          <w:tcPr>
            <w:tcW w:w="503" w:type="dxa"/>
          </w:tcPr>
          <w:p w14:paraId="183F2563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14:paraId="4989F545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149" w:type="dxa"/>
          </w:tcPr>
          <w:p w14:paraId="4C933BA5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134" w:type="dxa"/>
          </w:tcPr>
          <w:p w14:paraId="47641224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 2</w:t>
            </w:r>
          </w:p>
          <w:p w14:paraId="6518C9D0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(КТРУ)</w:t>
            </w:r>
            <w:r>
              <w:rPr>
                <w:rStyle w:val="afd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851" w:type="dxa"/>
            <w:textDirection w:val="btLr"/>
          </w:tcPr>
          <w:p w14:paraId="03032F7F" w14:textId="77777777" w:rsidR="00427BA9" w:rsidRDefault="00427BA9">
            <w:pPr>
              <w:pStyle w:val="af4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708" w:type="dxa"/>
          </w:tcPr>
          <w:p w14:paraId="2C41C313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</w:t>
            </w:r>
          </w:p>
          <w:p w14:paraId="71E5829F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993" w:type="dxa"/>
          </w:tcPr>
          <w:p w14:paraId="0CD112FD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371" w:type="dxa"/>
          </w:tcPr>
          <w:p w14:paraId="4BD225E3" w14:textId="77777777" w:rsidR="00427BA9" w:rsidRDefault="00427BA9">
            <w:pPr>
              <w:pStyle w:val="af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Описание товара (работ, услуг), требования, установленные к функциональным, техническим, качественным характеристикам товара, входящего в объект закупки (показатели, в соответствии с которыми будет устанавливаться соответствие)</w:t>
            </w:r>
            <w:r>
              <w:rPr>
                <w:rStyle w:val="afd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2"/>
            </w:r>
          </w:p>
        </w:tc>
      </w:tr>
      <w:tr w:rsidR="00427BA9" w14:paraId="1CF5A196" w14:textId="77777777" w:rsidTr="00427BA9">
        <w:trPr>
          <w:trHeight w:val="812"/>
        </w:trPr>
        <w:tc>
          <w:tcPr>
            <w:tcW w:w="503" w:type="dxa"/>
          </w:tcPr>
          <w:p w14:paraId="760E7824" w14:textId="77777777" w:rsidR="00427BA9" w:rsidRDefault="00427BA9">
            <w:pPr>
              <w:pStyle w:val="af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3149" w:type="dxa"/>
          </w:tcPr>
          <w:p w14:paraId="2423E588" w14:textId="77777777" w:rsidR="00427BA9" w:rsidRDefault="00427BA9" w:rsidP="009E7AC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Полог п/э</w:t>
            </w:r>
          </w:p>
          <w:p w14:paraId="10294DFA" w14:textId="77777777" w:rsidR="00427BA9" w:rsidRPr="009E7AC0" w:rsidRDefault="00427BA9" w:rsidP="009E7AC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для проведения обеззараживания зерна  с.-х. культур </w:t>
            </w:r>
            <w:r w:rsidRPr="009E7AC0">
              <w:rPr>
                <w:rFonts w:ascii="Times New Roman" w:hAnsi="Times New Roman"/>
                <w:sz w:val="26"/>
                <w:szCs w:val="26"/>
              </w:rPr>
              <w:t xml:space="preserve">напольного хранения </w:t>
            </w:r>
          </w:p>
        </w:tc>
        <w:tc>
          <w:tcPr>
            <w:tcW w:w="1134" w:type="dxa"/>
          </w:tcPr>
          <w:p w14:paraId="1BA132CF" w14:textId="120B100F" w:rsidR="00427BA9" w:rsidRPr="00B856D8" w:rsidRDefault="00427BA9" w:rsidP="00621949">
            <w:pPr>
              <w:pStyle w:val="af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22.21.42.12</w:t>
            </w:r>
            <w:r w:rsidR="00F411B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1226F184" w14:textId="77777777" w:rsidR="00427BA9" w:rsidRPr="00B856D8" w:rsidRDefault="00427BA9" w:rsidP="004B1F83">
            <w:pPr>
              <w:pStyle w:val="af4"/>
              <w:ind w:left="0"/>
              <w:jc w:val="both"/>
              <w:rPr>
                <w:rFonts w:ascii="Times New Roman" w:hAnsi="Times New Roman" w:cs="Times New Roman"/>
              </w:rPr>
            </w:pPr>
            <w:r w:rsidRPr="00B856D8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708" w:type="dxa"/>
          </w:tcPr>
          <w:p w14:paraId="7B0BFEE9" w14:textId="77777777" w:rsidR="00427BA9" w:rsidRPr="00B856D8" w:rsidRDefault="00427BA9" w:rsidP="004B1F83">
            <w:pPr>
              <w:pStyle w:val="af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B856D8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</w:tcPr>
          <w:p w14:paraId="163F260F" w14:textId="77777777" w:rsidR="00427BA9" w:rsidRPr="00B856D8" w:rsidRDefault="00427BA9" w:rsidP="00271844">
            <w:pPr>
              <w:pStyle w:val="af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1" w:type="dxa"/>
          </w:tcPr>
          <w:p w14:paraId="0FA3D934" w14:textId="77777777" w:rsidR="00427BA9" w:rsidRDefault="00427BA9" w:rsidP="00AC621C">
            <w:pPr>
              <w:pStyle w:val="aff0"/>
              <w:spacing w:before="0" w:beforeAutospacing="0" w:after="0" w:afterAutospacing="0"/>
            </w:pPr>
            <w:r w:rsidRPr="009E7AC0">
              <w:t>Высокопрочная</w:t>
            </w:r>
            <w:r>
              <w:t>, армированная</w:t>
            </w:r>
            <w:r w:rsidRPr="009E7AC0">
              <w:t xml:space="preserve"> полиэтиленовая плен</w:t>
            </w:r>
            <w:r>
              <w:t>ка повышенной толщины (от</w:t>
            </w:r>
            <w:r w:rsidRPr="009E7AC0">
              <w:t xml:space="preserve"> 2</w:t>
            </w:r>
            <w:r>
              <w:t>0</w:t>
            </w:r>
            <w:r w:rsidRPr="009E7AC0">
              <w:t>0 микрон)</w:t>
            </w:r>
            <w:r>
              <w:t xml:space="preserve">, для </w:t>
            </w:r>
            <w:r w:rsidRPr="009E7AC0">
              <w:t>обеспеч</w:t>
            </w:r>
            <w:r>
              <w:t>ения</w:t>
            </w:r>
            <w:r w:rsidRPr="009E7AC0">
              <w:t xml:space="preserve"> герметичност</w:t>
            </w:r>
            <w:r>
              <w:t>и</w:t>
            </w:r>
            <w:r w:rsidRPr="009E7AC0">
              <w:t xml:space="preserve"> </w:t>
            </w:r>
            <w:r>
              <w:t xml:space="preserve">при проведении обеззараживания </w:t>
            </w:r>
            <w:r w:rsidRPr="009E7AC0">
              <w:t>насыпи</w:t>
            </w:r>
            <w:r>
              <w:t xml:space="preserve"> зерна </w:t>
            </w:r>
            <w:r w:rsidRPr="009E7AC0">
              <w:t>до полного уничтожения амбарных вредителей на всех стадиях развития</w:t>
            </w:r>
            <w:r>
              <w:t xml:space="preserve">. </w:t>
            </w:r>
          </w:p>
          <w:p w14:paraId="1BD06BDF" w14:textId="77777777" w:rsidR="00427BA9" w:rsidRDefault="00427BA9" w:rsidP="00AC621C">
            <w:pPr>
              <w:pStyle w:val="aff0"/>
              <w:spacing w:before="0" w:beforeAutospacing="0" w:after="0" w:afterAutospacing="0"/>
            </w:pPr>
            <w:r>
              <w:t>Размер: не менее 6 м х10 м, не более 10м х 20 м.</w:t>
            </w:r>
          </w:p>
          <w:p w14:paraId="25C70488" w14:textId="77777777" w:rsidR="00427BA9" w:rsidRDefault="00427BA9" w:rsidP="00AC621C">
            <w:pPr>
              <w:pStyle w:val="aff0"/>
              <w:spacing w:before="0" w:beforeAutospacing="0" w:after="0" w:afterAutospacing="0"/>
              <w:rPr>
                <w:sz w:val="16"/>
              </w:rPr>
            </w:pPr>
          </w:p>
          <w:p w14:paraId="5F05A9EC" w14:textId="40816B03" w:rsidR="00427BA9" w:rsidRPr="001F6233" w:rsidRDefault="00427BA9" w:rsidP="00AD04A5">
            <w:pPr>
              <w:pStyle w:val="aff0"/>
              <w:spacing w:before="0" w:beforeAutospacing="0" w:after="0" w:afterAutospacing="0"/>
              <w:rPr>
                <w:sz w:val="16"/>
              </w:rPr>
            </w:pPr>
          </w:p>
        </w:tc>
      </w:tr>
    </w:tbl>
    <w:p w14:paraId="1644BEAD" w14:textId="77777777" w:rsidR="00CA46D4" w:rsidRPr="00EE4D05" w:rsidRDefault="00CA46D4">
      <w:pPr>
        <w:pStyle w:val="af4"/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24"/>
        </w:rPr>
      </w:pPr>
    </w:p>
    <w:p w14:paraId="6653BBC0" w14:textId="77777777" w:rsidR="00CA46D4" w:rsidRDefault="00EA2C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Техническое задание:</w:t>
      </w:r>
    </w:p>
    <w:p w14:paraId="3556AAD7" w14:textId="77777777" w:rsidR="009C2F70" w:rsidRPr="009C2F70" w:rsidRDefault="009C2F70" w:rsidP="009C2F7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1.</w:t>
      </w:r>
      <w:r w:rsidRPr="009C2F70">
        <w:rPr>
          <w:rFonts w:ascii="Times New Roman" w:hAnsi="Times New Roman" w:cs="Times New Roman"/>
          <w:sz w:val="24"/>
          <w:szCs w:val="24"/>
        </w:rPr>
        <w:tab/>
        <w:t>Место поставки: ФГБНУ ФНЦБЗР.</w:t>
      </w:r>
    </w:p>
    <w:p w14:paraId="58E4B7C5" w14:textId="62CD5A61" w:rsidR="009C2F70" w:rsidRPr="009C2F70" w:rsidRDefault="009C2F70" w:rsidP="009C2F7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2.</w:t>
      </w:r>
      <w:r w:rsidRPr="009C2F70">
        <w:rPr>
          <w:rFonts w:ascii="Times New Roman" w:hAnsi="Times New Roman" w:cs="Times New Roman"/>
          <w:sz w:val="24"/>
          <w:szCs w:val="24"/>
        </w:rPr>
        <w:tab/>
        <w:t xml:space="preserve">Срок поставки: </w:t>
      </w:r>
      <w:r w:rsidR="00427BA9">
        <w:rPr>
          <w:rFonts w:ascii="Times New Roman" w:hAnsi="Times New Roman" w:cs="Times New Roman"/>
          <w:sz w:val="24"/>
          <w:szCs w:val="24"/>
        </w:rPr>
        <w:t>5 (Пять) рабочих дней с даты заключения Договора</w:t>
      </w:r>
    </w:p>
    <w:p w14:paraId="596AED36" w14:textId="77777777" w:rsidR="009C2F70" w:rsidRPr="009C2F70" w:rsidRDefault="009C2F70" w:rsidP="009C2F7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3.</w:t>
      </w:r>
      <w:r w:rsidRPr="009C2F70">
        <w:rPr>
          <w:rFonts w:ascii="Times New Roman" w:hAnsi="Times New Roman" w:cs="Times New Roman"/>
          <w:sz w:val="24"/>
          <w:szCs w:val="24"/>
        </w:rPr>
        <w:tab/>
      </w:r>
      <w:r w:rsidR="00974A8B">
        <w:rPr>
          <w:rFonts w:ascii="Times New Roman" w:hAnsi="Times New Roman" w:cs="Times New Roman"/>
          <w:sz w:val="24"/>
          <w:szCs w:val="24"/>
          <w14:ligatures w14:val="none"/>
        </w:rPr>
        <w:t>Гарантии качества: сертификат соответствия</w:t>
      </w:r>
      <w:r w:rsidRPr="009C2F70">
        <w:rPr>
          <w:rFonts w:ascii="Times New Roman" w:hAnsi="Times New Roman" w:cs="Times New Roman"/>
          <w:sz w:val="24"/>
          <w:szCs w:val="24"/>
        </w:rPr>
        <w:t>.</w:t>
      </w:r>
    </w:p>
    <w:p w14:paraId="761B18FD" w14:textId="77777777" w:rsidR="009C2F70" w:rsidRPr="009C2F70" w:rsidRDefault="009C2F70" w:rsidP="009C2F7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4.</w:t>
      </w:r>
      <w:r w:rsidRPr="009C2F70">
        <w:rPr>
          <w:rFonts w:ascii="Times New Roman" w:hAnsi="Times New Roman" w:cs="Times New Roman"/>
          <w:sz w:val="24"/>
          <w:szCs w:val="24"/>
        </w:rPr>
        <w:tab/>
        <w:t>Условия доставки: доставка поставщиком.</w:t>
      </w:r>
    </w:p>
    <w:p w14:paraId="089AA317" w14:textId="77777777" w:rsidR="009C2F70" w:rsidRPr="009C2F70" w:rsidRDefault="009C2F70" w:rsidP="009C2F7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5.</w:t>
      </w:r>
      <w:r w:rsidRPr="009C2F70">
        <w:rPr>
          <w:rFonts w:ascii="Times New Roman" w:hAnsi="Times New Roman" w:cs="Times New Roman"/>
          <w:sz w:val="24"/>
          <w:szCs w:val="24"/>
        </w:rPr>
        <w:tab/>
        <w:t xml:space="preserve">Оплата доставки: за счет поставщика. </w:t>
      </w:r>
    </w:p>
    <w:p w14:paraId="2F6F6287" w14:textId="668CBED2" w:rsidR="009C2F70" w:rsidRPr="009C2F70" w:rsidRDefault="009C2F70" w:rsidP="00974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C2F70">
        <w:rPr>
          <w:rFonts w:ascii="Times New Roman" w:hAnsi="Times New Roman" w:cs="Times New Roman"/>
          <w:sz w:val="24"/>
          <w:szCs w:val="24"/>
        </w:rPr>
        <w:t>6.</w:t>
      </w:r>
      <w:r w:rsidRPr="009C2F70">
        <w:rPr>
          <w:rFonts w:ascii="Times New Roman" w:hAnsi="Times New Roman" w:cs="Times New Roman"/>
          <w:sz w:val="24"/>
          <w:szCs w:val="24"/>
        </w:rPr>
        <w:tab/>
        <w:t xml:space="preserve">Иные существенные условия:  </w:t>
      </w:r>
      <w:r w:rsidR="00974A8B">
        <w:rPr>
          <w:rFonts w:ascii="Times New Roman" w:hAnsi="Times New Roman" w:cs="Times New Roman"/>
          <w:sz w:val="24"/>
          <w:szCs w:val="24"/>
        </w:rPr>
        <w:t xml:space="preserve">товар должен быть новым, </w:t>
      </w:r>
      <w:r w:rsidRPr="009C2F70">
        <w:rPr>
          <w:rFonts w:ascii="Times New Roman" w:hAnsi="Times New Roman" w:cs="Times New Roman"/>
          <w:sz w:val="24"/>
          <w:szCs w:val="24"/>
        </w:rPr>
        <w:t>отвечающ</w:t>
      </w:r>
      <w:r w:rsidR="00974A8B">
        <w:rPr>
          <w:rFonts w:ascii="Times New Roman" w:hAnsi="Times New Roman" w:cs="Times New Roman"/>
          <w:sz w:val="24"/>
          <w:szCs w:val="24"/>
        </w:rPr>
        <w:t>и</w:t>
      </w:r>
      <w:r w:rsidRPr="009C2F70">
        <w:rPr>
          <w:rFonts w:ascii="Times New Roman" w:hAnsi="Times New Roman" w:cs="Times New Roman"/>
          <w:sz w:val="24"/>
          <w:szCs w:val="24"/>
        </w:rPr>
        <w:t xml:space="preserve">й требованиям ТУ, обеспечивающих сохранность </w:t>
      </w:r>
      <w:r w:rsidR="002A1E72">
        <w:rPr>
          <w:rFonts w:ascii="Times New Roman" w:hAnsi="Times New Roman" w:cs="Times New Roman"/>
          <w:sz w:val="24"/>
          <w:szCs w:val="24"/>
        </w:rPr>
        <w:t xml:space="preserve">герметичности, </w:t>
      </w:r>
      <w:r w:rsidRPr="009C2F70">
        <w:rPr>
          <w:rFonts w:ascii="Times New Roman" w:hAnsi="Times New Roman" w:cs="Times New Roman"/>
          <w:sz w:val="24"/>
          <w:szCs w:val="24"/>
        </w:rPr>
        <w:t xml:space="preserve"> </w:t>
      </w:r>
      <w:r w:rsidR="002A1E72">
        <w:rPr>
          <w:rFonts w:ascii="Times New Roman" w:hAnsi="Times New Roman" w:cs="Times New Roman"/>
          <w:sz w:val="24"/>
          <w:szCs w:val="24"/>
        </w:rPr>
        <w:t xml:space="preserve">без </w:t>
      </w:r>
      <w:r w:rsidRPr="009C2F70">
        <w:rPr>
          <w:rFonts w:ascii="Times New Roman" w:hAnsi="Times New Roman" w:cs="Times New Roman"/>
          <w:sz w:val="24"/>
          <w:szCs w:val="24"/>
        </w:rPr>
        <w:t>всякого рода повреждений при перевозке.</w:t>
      </w:r>
      <w:r w:rsidR="00974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EE4D05">
        <w:rPr>
          <w:rFonts w:ascii="Times New Roman" w:hAnsi="Times New Roman" w:cs="Times New Roman"/>
          <w:sz w:val="24"/>
          <w:szCs w:val="24"/>
        </w:rPr>
        <w:t xml:space="preserve">товара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9C2F70">
        <w:rPr>
          <w:rFonts w:ascii="Times New Roman" w:hAnsi="Times New Roman" w:cs="Times New Roman"/>
          <w:sz w:val="24"/>
          <w:szCs w:val="24"/>
        </w:rPr>
        <w:t>в рабочие дни с 0</w:t>
      </w:r>
      <w:r w:rsidR="00427BA9">
        <w:rPr>
          <w:rFonts w:ascii="Times New Roman" w:hAnsi="Times New Roman" w:cs="Times New Roman"/>
          <w:sz w:val="24"/>
          <w:szCs w:val="24"/>
        </w:rPr>
        <w:t>8</w:t>
      </w:r>
      <w:r w:rsidRPr="009C2F70">
        <w:rPr>
          <w:rFonts w:ascii="Times New Roman" w:hAnsi="Times New Roman" w:cs="Times New Roman"/>
          <w:sz w:val="24"/>
          <w:szCs w:val="24"/>
        </w:rPr>
        <w:t>:00 до 16:00 московского времени)</w:t>
      </w:r>
      <w:r w:rsidR="00427BA9">
        <w:rPr>
          <w:rFonts w:ascii="Times New Roman" w:hAnsi="Times New Roman" w:cs="Times New Roman"/>
          <w:sz w:val="24"/>
          <w:szCs w:val="24"/>
        </w:rPr>
        <w:t xml:space="preserve"> с пн.-чт., в пятницу с 08:00 до 15:00</w:t>
      </w:r>
      <w:r w:rsidRPr="009C2F70">
        <w:rPr>
          <w:rFonts w:ascii="Times New Roman" w:hAnsi="Times New Roman" w:cs="Times New Roman"/>
          <w:sz w:val="24"/>
          <w:szCs w:val="24"/>
        </w:rPr>
        <w:t>.</w:t>
      </w:r>
    </w:p>
    <w:p w14:paraId="5F239F38" w14:textId="77777777" w:rsidR="009C2F70" w:rsidRDefault="009C2F70" w:rsidP="009C2F7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4A020CD" w14:textId="77777777" w:rsidR="00974A8B" w:rsidRPr="00F6780D" w:rsidRDefault="00974A8B" w:rsidP="009C2F70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24"/>
        </w:rPr>
      </w:pPr>
    </w:p>
    <w:sectPr w:rsidR="00974A8B" w:rsidRPr="00F6780D" w:rsidSect="007C1235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0436" w14:textId="77777777" w:rsidR="0081669E" w:rsidRDefault="0081669E">
      <w:pPr>
        <w:spacing w:after="0" w:line="240" w:lineRule="auto"/>
      </w:pPr>
      <w:r>
        <w:separator/>
      </w:r>
    </w:p>
  </w:endnote>
  <w:endnote w:type="continuationSeparator" w:id="0">
    <w:p w14:paraId="28142817" w14:textId="77777777" w:rsidR="0081669E" w:rsidRDefault="00816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D98A" w14:textId="77777777" w:rsidR="0081669E" w:rsidRDefault="0081669E">
      <w:pPr>
        <w:spacing w:after="0" w:line="240" w:lineRule="auto"/>
      </w:pPr>
      <w:r>
        <w:separator/>
      </w:r>
    </w:p>
  </w:footnote>
  <w:footnote w:type="continuationSeparator" w:id="0">
    <w:p w14:paraId="023C6CEA" w14:textId="77777777" w:rsidR="0081669E" w:rsidRDefault="0081669E">
      <w:pPr>
        <w:spacing w:after="0" w:line="240" w:lineRule="auto"/>
      </w:pPr>
      <w:r>
        <w:continuationSeparator/>
      </w:r>
    </w:p>
  </w:footnote>
  <w:footnote w:id="1">
    <w:p w14:paraId="4891850B" w14:textId="77777777" w:rsidR="00427BA9" w:rsidRDefault="00427BA9">
      <w:pPr>
        <w:pStyle w:val="afb"/>
        <w:rPr>
          <w:rFonts w:ascii="Times New Roman" w:hAnsi="Times New Roman" w:cs="Times New Roman"/>
        </w:rPr>
      </w:pPr>
      <w:r>
        <w:rPr>
          <w:rStyle w:val="af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контрактным управляющим.</w:t>
      </w:r>
    </w:p>
  </w:footnote>
  <w:footnote w:id="2">
    <w:p w14:paraId="11A9D3A6" w14:textId="77777777" w:rsidR="00427BA9" w:rsidRDefault="00427BA9">
      <w:pPr>
        <w:pStyle w:val="afb"/>
        <w:rPr>
          <w:rFonts w:ascii="Times New Roman" w:hAnsi="Times New Roman" w:cs="Times New Roman"/>
        </w:rPr>
      </w:pPr>
      <w:r>
        <w:rPr>
          <w:rStyle w:val="af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требования к ТРУ, имеющие существенное значение для исполнения договора (контракта), возможно прилагать схемы, чертежи и пр., в отношении публикаций номер журнала, требования к наличию сертификатов, лицензий и пр.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5C9"/>
    <w:multiLevelType w:val="hybridMultilevel"/>
    <w:tmpl w:val="6DE0B770"/>
    <w:lvl w:ilvl="0" w:tplc="DC0EA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2AD10E">
      <w:start w:val="1"/>
      <w:numFmt w:val="lowerLetter"/>
      <w:lvlText w:val="%2."/>
      <w:lvlJc w:val="left"/>
      <w:pPr>
        <w:ind w:left="1440" w:hanging="360"/>
      </w:pPr>
    </w:lvl>
    <w:lvl w:ilvl="2" w:tplc="BAA00140">
      <w:start w:val="1"/>
      <w:numFmt w:val="lowerRoman"/>
      <w:lvlText w:val="%3."/>
      <w:lvlJc w:val="right"/>
      <w:pPr>
        <w:ind w:left="2160" w:hanging="180"/>
      </w:pPr>
    </w:lvl>
    <w:lvl w:ilvl="3" w:tplc="5F0CA7D8">
      <w:start w:val="1"/>
      <w:numFmt w:val="decimal"/>
      <w:lvlText w:val="%4."/>
      <w:lvlJc w:val="left"/>
      <w:pPr>
        <w:ind w:left="2880" w:hanging="360"/>
      </w:pPr>
    </w:lvl>
    <w:lvl w:ilvl="4" w:tplc="792E4040">
      <w:start w:val="1"/>
      <w:numFmt w:val="lowerLetter"/>
      <w:lvlText w:val="%5."/>
      <w:lvlJc w:val="left"/>
      <w:pPr>
        <w:ind w:left="3600" w:hanging="360"/>
      </w:pPr>
    </w:lvl>
    <w:lvl w:ilvl="5" w:tplc="4E4884C4">
      <w:start w:val="1"/>
      <w:numFmt w:val="lowerRoman"/>
      <w:lvlText w:val="%6."/>
      <w:lvlJc w:val="right"/>
      <w:pPr>
        <w:ind w:left="4320" w:hanging="180"/>
      </w:pPr>
    </w:lvl>
    <w:lvl w:ilvl="6" w:tplc="B4FE02FA">
      <w:start w:val="1"/>
      <w:numFmt w:val="decimal"/>
      <w:lvlText w:val="%7."/>
      <w:lvlJc w:val="left"/>
      <w:pPr>
        <w:ind w:left="5040" w:hanging="360"/>
      </w:pPr>
    </w:lvl>
    <w:lvl w:ilvl="7" w:tplc="821251C2">
      <w:start w:val="1"/>
      <w:numFmt w:val="lowerLetter"/>
      <w:lvlText w:val="%8."/>
      <w:lvlJc w:val="left"/>
      <w:pPr>
        <w:ind w:left="5760" w:hanging="360"/>
      </w:pPr>
    </w:lvl>
    <w:lvl w:ilvl="8" w:tplc="FFECA0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12344"/>
    <w:multiLevelType w:val="hybridMultilevel"/>
    <w:tmpl w:val="25521BBC"/>
    <w:lvl w:ilvl="0" w:tplc="62F6FB4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20C22CFE">
      <w:start w:val="1"/>
      <w:numFmt w:val="lowerLetter"/>
      <w:lvlText w:val="%2."/>
      <w:lvlJc w:val="left"/>
      <w:pPr>
        <w:ind w:left="1440" w:hanging="360"/>
      </w:pPr>
    </w:lvl>
    <w:lvl w:ilvl="2" w:tplc="841C9CF2">
      <w:start w:val="1"/>
      <w:numFmt w:val="lowerRoman"/>
      <w:lvlText w:val="%3."/>
      <w:lvlJc w:val="right"/>
      <w:pPr>
        <w:ind w:left="2160" w:hanging="180"/>
      </w:pPr>
    </w:lvl>
    <w:lvl w:ilvl="3" w:tplc="99BA0850">
      <w:start w:val="1"/>
      <w:numFmt w:val="decimal"/>
      <w:lvlText w:val="%4."/>
      <w:lvlJc w:val="left"/>
      <w:pPr>
        <w:ind w:left="2880" w:hanging="360"/>
      </w:pPr>
    </w:lvl>
    <w:lvl w:ilvl="4" w:tplc="3AFA0176">
      <w:start w:val="1"/>
      <w:numFmt w:val="lowerLetter"/>
      <w:lvlText w:val="%5."/>
      <w:lvlJc w:val="left"/>
      <w:pPr>
        <w:ind w:left="3600" w:hanging="360"/>
      </w:pPr>
    </w:lvl>
    <w:lvl w:ilvl="5" w:tplc="543CD690">
      <w:start w:val="1"/>
      <w:numFmt w:val="lowerRoman"/>
      <w:lvlText w:val="%6."/>
      <w:lvlJc w:val="right"/>
      <w:pPr>
        <w:ind w:left="4320" w:hanging="180"/>
      </w:pPr>
    </w:lvl>
    <w:lvl w:ilvl="6" w:tplc="089A57D4">
      <w:start w:val="1"/>
      <w:numFmt w:val="decimal"/>
      <w:lvlText w:val="%7."/>
      <w:lvlJc w:val="left"/>
      <w:pPr>
        <w:ind w:left="5040" w:hanging="360"/>
      </w:pPr>
    </w:lvl>
    <w:lvl w:ilvl="7" w:tplc="D4F8ED2C">
      <w:start w:val="1"/>
      <w:numFmt w:val="lowerLetter"/>
      <w:lvlText w:val="%8."/>
      <w:lvlJc w:val="left"/>
      <w:pPr>
        <w:ind w:left="5760" w:hanging="360"/>
      </w:pPr>
    </w:lvl>
    <w:lvl w:ilvl="8" w:tplc="35A8B4F8">
      <w:start w:val="1"/>
      <w:numFmt w:val="lowerRoman"/>
      <w:lvlText w:val="%9."/>
      <w:lvlJc w:val="right"/>
      <w:pPr>
        <w:ind w:left="6480" w:hanging="180"/>
      </w:pPr>
    </w:lvl>
  </w:abstractNum>
  <w:num w:numId="1" w16cid:durableId="888802140">
    <w:abstractNumId w:val="0"/>
  </w:num>
  <w:num w:numId="2" w16cid:durableId="119694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D4"/>
    <w:rsid w:val="00061F13"/>
    <w:rsid w:val="00084F59"/>
    <w:rsid w:val="000959ED"/>
    <w:rsid w:val="000D641A"/>
    <w:rsid w:val="00117F2B"/>
    <w:rsid w:val="001222B3"/>
    <w:rsid w:val="00174FA6"/>
    <w:rsid w:val="00195FB5"/>
    <w:rsid w:val="001B0C64"/>
    <w:rsid w:val="001B1D83"/>
    <w:rsid w:val="001D41DF"/>
    <w:rsid w:val="001F6233"/>
    <w:rsid w:val="001F6AE1"/>
    <w:rsid w:val="00216DC8"/>
    <w:rsid w:val="00271844"/>
    <w:rsid w:val="00296152"/>
    <w:rsid w:val="002A1E72"/>
    <w:rsid w:val="003C4324"/>
    <w:rsid w:val="003F7373"/>
    <w:rsid w:val="00427BA9"/>
    <w:rsid w:val="00436028"/>
    <w:rsid w:val="00467300"/>
    <w:rsid w:val="0048190D"/>
    <w:rsid w:val="00487DB1"/>
    <w:rsid w:val="004A0767"/>
    <w:rsid w:val="005458D3"/>
    <w:rsid w:val="00621949"/>
    <w:rsid w:val="006927E4"/>
    <w:rsid w:val="006A5F0C"/>
    <w:rsid w:val="006D1A86"/>
    <w:rsid w:val="007500D7"/>
    <w:rsid w:val="007C1235"/>
    <w:rsid w:val="007E7FF9"/>
    <w:rsid w:val="007F474B"/>
    <w:rsid w:val="0081669E"/>
    <w:rsid w:val="0086772A"/>
    <w:rsid w:val="008B073F"/>
    <w:rsid w:val="008C4D77"/>
    <w:rsid w:val="008E459B"/>
    <w:rsid w:val="009209B0"/>
    <w:rsid w:val="00943E99"/>
    <w:rsid w:val="00974A8B"/>
    <w:rsid w:val="00984B83"/>
    <w:rsid w:val="0099496C"/>
    <w:rsid w:val="009A2710"/>
    <w:rsid w:val="009C2F70"/>
    <w:rsid w:val="009C7275"/>
    <w:rsid w:val="009E7AC0"/>
    <w:rsid w:val="00A35685"/>
    <w:rsid w:val="00A543B2"/>
    <w:rsid w:val="00A552F9"/>
    <w:rsid w:val="00A717DD"/>
    <w:rsid w:val="00AA2BC0"/>
    <w:rsid w:val="00AC621C"/>
    <w:rsid w:val="00AD04A5"/>
    <w:rsid w:val="00AE2EB8"/>
    <w:rsid w:val="00AF0BD8"/>
    <w:rsid w:val="00AF4E98"/>
    <w:rsid w:val="00AF5443"/>
    <w:rsid w:val="00B2581B"/>
    <w:rsid w:val="00B439C4"/>
    <w:rsid w:val="00B856D8"/>
    <w:rsid w:val="00B909DA"/>
    <w:rsid w:val="00BE3C65"/>
    <w:rsid w:val="00BE675F"/>
    <w:rsid w:val="00C4176B"/>
    <w:rsid w:val="00CA46D4"/>
    <w:rsid w:val="00CF543B"/>
    <w:rsid w:val="00D4105F"/>
    <w:rsid w:val="00DB2279"/>
    <w:rsid w:val="00DD2952"/>
    <w:rsid w:val="00DE7400"/>
    <w:rsid w:val="00EA2CB1"/>
    <w:rsid w:val="00EE266A"/>
    <w:rsid w:val="00EE4D05"/>
    <w:rsid w:val="00F26DC2"/>
    <w:rsid w:val="00F411BD"/>
    <w:rsid w:val="00F6780D"/>
    <w:rsid w:val="00FA4BD1"/>
    <w:rsid w:val="00FB1CCA"/>
    <w:rsid w:val="00FD13FA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9BD9"/>
  <w15:docId w15:val="{65B6B98D-3CFF-46C9-B443-9FA629DF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0">
    <w:name w:val="Title"/>
    <w:basedOn w:val="a"/>
    <w:next w:val="a"/>
    <w:link w:val="af1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4">
    <w:name w:val="List Paragraph"/>
    <w:aliases w:val="Ненумерованный список"/>
    <w:basedOn w:val="a"/>
    <w:link w:val="af5"/>
    <w:uiPriority w:val="34"/>
    <w:qFormat/>
    <w:pPr>
      <w:ind w:left="720"/>
      <w:contextualSpacing/>
    </w:pPr>
  </w:style>
  <w:style w:type="character" w:styleId="af6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Pr>
      <w:i/>
      <w:iCs/>
      <w:color w:val="2F5496" w:themeColor="accent1" w:themeShade="BF"/>
    </w:rPr>
  </w:style>
  <w:style w:type="character" w:styleId="af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styleId="afe">
    <w:name w:val="Strong"/>
    <w:basedOn w:val="a0"/>
    <w:uiPriority w:val="22"/>
    <w:qFormat/>
    <w:rsid w:val="00BE3C65"/>
    <w:rPr>
      <w:b/>
      <w:bCs/>
    </w:rPr>
  </w:style>
  <w:style w:type="character" w:styleId="aff">
    <w:name w:val="FollowedHyperlink"/>
    <w:basedOn w:val="a0"/>
    <w:uiPriority w:val="99"/>
    <w:semiHidden/>
    <w:unhideWhenUsed/>
    <w:rsid w:val="00AF0BD8"/>
    <w:rPr>
      <w:color w:val="954F72" w:themeColor="followedHyperlink"/>
      <w:u w:val="single"/>
    </w:rPr>
  </w:style>
  <w:style w:type="paragraph" w:styleId="aff0">
    <w:name w:val="Normal (Web)"/>
    <w:basedOn w:val="a"/>
    <w:uiPriority w:val="99"/>
    <w:unhideWhenUsed/>
    <w:rsid w:val="00F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ff1">
    <w:name w:val="Balloon Text"/>
    <w:basedOn w:val="a"/>
    <w:link w:val="aff2"/>
    <w:uiPriority w:val="99"/>
    <w:semiHidden/>
    <w:unhideWhenUsed/>
    <w:rsid w:val="004A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A076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543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5">
    <w:name w:val="Абзац списка Знак"/>
    <w:aliases w:val="Ненумерованный список Знак"/>
    <w:link w:val="af4"/>
    <w:uiPriority w:val="34"/>
    <w:locked/>
    <w:rsid w:val="007C1235"/>
  </w:style>
  <w:style w:type="paragraph" w:customStyle="1" w:styleId="aff3">
    <w:name w:val="???????"/>
    <w:rsid w:val="00F6780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bzr fnc</dc:creator>
  <cp:keywords/>
  <dc:description/>
  <cp:lastModifiedBy>Zakupki-2</cp:lastModifiedBy>
  <cp:revision>3</cp:revision>
  <dcterms:created xsi:type="dcterms:W3CDTF">2026-10-15T14:05:00Z</dcterms:created>
  <dcterms:modified xsi:type="dcterms:W3CDTF">2026-10-15T14:12:00Z</dcterms:modified>
</cp:coreProperties>
</file>