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D42" w:rsidRDefault="007F2D42" w:rsidP="007F2D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ОБЪЕКТ ОПИСАНИЯ ЗАКУПКИ</w:t>
      </w:r>
    </w:p>
    <w:p w:rsidR="007F2D42" w:rsidRDefault="007F2D42" w:rsidP="007F2D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Pr="0070499C">
        <w:rPr>
          <w:rFonts w:ascii="Times New Roman" w:eastAsia="Calibri" w:hAnsi="Times New Roman" w:cs="Times New Roman"/>
          <w:b/>
          <w:sz w:val="24"/>
          <w:szCs w:val="24"/>
        </w:rPr>
        <w:t>ТЕХНИЧЕСКОЕ ЗАДАНИЕ</w:t>
      </w:r>
      <w:r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7F2D42" w:rsidRPr="007F2D42" w:rsidRDefault="007F2D42" w:rsidP="002703B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7251E"/>
          <w:sz w:val="26"/>
          <w:szCs w:val="26"/>
          <w:lang w:eastAsia="ru-RU"/>
        </w:rPr>
      </w:pPr>
      <w:r w:rsidRPr="007F2D42">
        <w:rPr>
          <w:rFonts w:ascii="Times New Roman" w:eastAsia="Times New Roman" w:hAnsi="Times New Roman" w:cs="Times New Roman"/>
          <w:b/>
          <w:bCs/>
          <w:color w:val="27251E"/>
          <w:sz w:val="26"/>
          <w:szCs w:val="26"/>
          <w:lang w:eastAsia="ru-RU"/>
        </w:rPr>
        <w:t>на оказание услуг по специализированной уборке хранилищ ФГБУ «РГБ»</w:t>
      </w:r>
      <w:r>
        <w:rPr>
          <w:rFonts w:ascii="Times New Roman" w:eastAsia="Times New Roman" w:hAnsi="Times New Roman" w:cs="Times New Roman"/>
          <w:b/>
          <w:bCs/>
          <w:color w:val="27251E"/>
          <w:sz w:val="26"/>
          <w:szCs w:val="26"/>
          <w:lang w:eastAsia="ru-RU"/>
        </w:rPr>
        <w:t xml:space="preserve"> (обеспыливание)</w:t>
      </w:r>
      <w:r w:rsidR="002572DF">
        <w:rPr>
          <w:rFonts w:ascii="Times New Roman" w:eastAsia="Times New Roman" w:hAnsi="Times New Roman" w:cs="Times New Roman"/>
          <w:b/>
          <w:bCs/>
          <w:color w:val="27251E"/>
          <w:sz w:val="26"/>
          <w:szCs w:val="26"/>
          <w:lang w:eastAsia="ru-RU"/>
        </w:rPr>
        <w:t xml:space="preserve"> по заявкам</w:t>
      </w:r>
    </w:p>
    <w:tbl>
      <w:tblPr>
        <w:tblW w:w="103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7257"/>
      </w:tblGrid>
      <w:tr w:rsidR="007F2D42" w:rsidRPr="004F161B" w:rsidTr="00EA2B0C">
        <w:trPr>
          <w:trHeight w:val="856"/>
          <w:tblHeader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2D42" w:rsidRPr="004F161B" w:rsidRDefault="007F2D42" w:rsidP="00EA2B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F2D42" w:rsidRPr="004F161B" w:rsidRDefault="007F2D42" w:rsidP="00EA2B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2D42" w:rsidRPr="004F161B" w:rsidRDefault="007F2D42" w:rsidP="00EA2B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B">
              <w:rPr>
                <w:rFonts w:ascii="Times New Roman" w:hAnsi="Times New Roman" w:cs="Times New Roman"/>
                <w:sz w:val="24"/>
                <w:szCs w:val="24"/>
              </w:rPr>
              <w:t>Перечень данных и требований</w:t>
            </w:r>
          </w:p>
        </w:tc>
        <w:tc>
          <w:tcPr>
            <w:tcW w:w="7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2D42" w:rsidRPr="004F161B" w:rsidRDefault="007F2D42" w:rsidP="00EA2B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B">
              <w:rPr>
                <w:rFonts w:ascii="Times New Roman" w:hAnsi="Times New Roman" w:cs="Times New Roman"/>
                <w:sz w:val="24"/>
                <w:szCs w:val="24"/>
              </w:rPr>
              <w:t>Содержание данных и требований</w:t>
            </w:r>
          </w:p>
        </w:tc>
      </w:tr>
      <w:tr w:rsidR="007F2D42" w:rsidRPr="004F161B" w:rsidTr="00EA2B0C">
        <w:trPr>
          <w:trHeight w:val="629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D42" w:rsidRPr="004F161B" w:rsidRDefault="007F2D42" w:rsidP="00601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6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D42" w:rsidRPr="004F161B" w:rsidRDefault="007F2D42" w:rsidP="00601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61B">
              <w:rPr>
                <w:rFonts w:ascii="Times New Roman" w:hAnsi="Times New Roman" w:cs="Times New Roman"/>
                <w:sz w:val="24"/>
                <w:szCs w:val="24"/>
              </w:rPr>
              <w:t>Заказчик.</w:t>
            </w:r>
          </w:p>
        </w:tc>
        <w:tc>
          <w:tcPr>
            <w:tcW w:w="7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D42" w:rsidRPr="004F161B" w:rsidRDefault="007F2D42" w:rsidP="00EA2B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B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учреждение "Российская государственная библиотека" (далее – ФГБУ «РГБ»).</w:t>
            </w:r>
          </w:p>
        </w:tc>
      </w:tr>
      <w:tr w:rsidR="007F2D42" w:rsidRPr="004F161B" w:rsidTr="00EA2B0C">
        <w:trPr>
          <w:trHeight w:val="623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D42" w:rsidRPr="004F161B" w:rsidRDefault="007F2D42" w:rsidP="00EA2B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D42" w:rsidRPr="004F161B" w:rsidRDefault="007F2D42" w:rsidP="00EA2B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B">
              <w:rPr>
                <w:rFonts w:ascii="Times New Roman" w:hAnsi="Times New Roman" w:cs="Times New Roman"/>
                <w:sz w:val="24"/>
                <w:szCs w:val="24"/>
              </w:rPr>
              <w:t>Наименование услуг.</w:t>
            </w:r>
          </w:p>
        </w:tc>
        <w:tc>
          <w:tcPr>
            <w:tcW w:w="7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D42" w:rsidRPr="004F161B" w:rsidRDefault="007F2D42" w:rsidP="00EA2B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B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специализированной уборке хран</w:t>
            </w:r>
            <w:r w:rsidR="002572DF">
              <w:rPr>
                <w:rFonts w:ascii="Times New Roman" w:hAnsi="Times New Roman" w:cs="Times New Roman"/>
                <w:sz w:val="24"/>
                <w:szCs w:val="24"/>
              </w:rPr>
              <w:t>илищ ФГБУ «РГБ» (обеспыливание) по заявкам.</w:t>
            </w:r>
          </w:p>
        </w:tc>
      </w:tr>
      <w:tr w:rsidR="007F2D42" w:rsidRPr="004F161B" w:rsidTr="007F2D42">
        <w:trPr>
          <w:trHeight w:val="34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D42" w:rsidRPr="004F161B" w:rsidRDefault="007F2D42" w:rsidP="00EA2B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D42" w:rsidRPr="004F161B" w:rsidRDefault="007F2D42" w:rsidP="00EA2B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B">
              <w:rPr>
                <w:rFonts w:ascii="Times New Roman" w:hAnsi="Times New Roman" w:cs="Times New Roman"/>
                <w:sz w:val="24"/>
                <w:szCs w:val="24"/>
              </w:rPr>
              <w:t>Вид финансирования.</w:t>
            </w:r>
          </w:p>
        </w:tc>
        <w:tc>
          <w:tcPr>
            <w:tcW w:w="7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D42" w:rsidRPr="004F161B" w:rsidRDefault="007F2D42" w:rsidP="00EA2B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B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 (Субсидия на выполнение государственного задания)</w:t>
            </w:r>
          </w:p>
        </w:tc>
      </w:tr>
      <w:tr w:rsidR="007F2D42" w:rsidRPr="004F161B" w:rsidTr="007F2D42">
        <w:trPr>
          <w:trHeight w:val="34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D42" w:rsidRPr="004F161B" w:rsidRDefault="007F2D42" w:rsidP="00EA2B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D42" w:rsidRPr="004F161B" w:rsidRDefault="007F2D42" w:rsidP="00EA2B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B">
              <w:rPr>
                <w:rFonts w:ascii="Times New Roman" w:hAnsi="Times New Roman" w:cs="Times New Roman"/>
                <w:sz w:val="24"/>
                <w:szCs w:val="24"/>
              </w:rPr>
              <w:t>Срок начала и окончания оказания всех видов услуг.</w:t>
            </w:r>
          </w:p>
        </w:tc>
        <w:tc>
          <w:tcPr>
            <w:tcW w:w="7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219F" w:rsidRPr="0059219F" w:rsidRDefault="0059219F" w:rsidP="0059219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12 месяцев с первого рабочего дня, следующего за датой подписания Контракта.</w:t>
            </w:r>
          </w:p>
        </w:tc>
      </w:tr>
      <w:tr w:rsidR="007F2D42" w:rsidRPr="004F161B" w:rsidTr="007F2D42">
        <w:trPr>
          <w:trHeight w:val="34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D42" w:rsidRPr="004F161B" w:rsidRDefault="007F2D42" w:rsidP="00EA2B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D42" w:rsidRPr="004F161B" w:rsidRDefault="007F2D42" w:rsidP="00EA2B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B">
              <w:rPr>
                <w:rFonts w:ascii="Times New Roman" w:hAnsi="Times New Roman" w:cs="Times New Roman"/>
                <w:sz w:val="24"/>
                <w:szCs w:val="24"/>
              </w:rPr>
              <w:t>Предмет технического задания.</w:t>
            </w:r>
          </w:p>
        </w:tc>
        <w:tc>
          <w:tcPr>
            <w:tcW w:w="7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D42" w:rsidRPr="004F161B" w:rsidRDefault="007F2D42" w:rsidP="00EA2B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B">
              <w:rPr>
                <w:rFonts w:ascii="Times New Roman" w:hAnsi="Times New Roman" w:cs="Times New Roman"/>
                <w:sz w:val="24"/>
                <w:szCs w:val="24"/>
              </w:rPr>
              <w:t xml:space="preserve">Настоящим Техническим заданием устанавливаются цели, объем и требования к составу и содержанию услуг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специализированной уборке хран</w:t>
            </w:r>
            <w:r w:rsidR="002572DF">
              <w:rPr>
                <w:rFonts w:ascii="Times New Roman" w:hAnsi="Times New Roman" w:cs="Times New Roman"/>
                <w:sz w:val="24"/>
                <w:szCs w:val="24"/>
              </w:rPr>
              <w:t>илищ ФГБУ «РГБ» (обеспыливание) по заявкам.</w:t>
            </w:r>
          </w:p>
        </w:tc>
      </w:tr>
      <w:tr w:rsidR="007F2D42" w:rsidRPr="004F161B" w:rsidTr="00EA2B0C">
        <w:trPr>
          <w:trHeight w:val="198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D42" w:rsidRPr="004F161B" w:rsidRDefault="007F2D42" w:rsidP="00601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D42" w:rsidRPr="004F161B" w:rsidRDefault="007F2D42" w:rsidP="00EA2B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B">
              <w:rPr>
                <w:rFonts w:ascii="Times New Roman" w:hAnsi="Times New Roman" w:cs="Times New Roman"/>
                <w:sz w:val="24"/>
                <w:szCs w:val="24"/>
              </w:rPr>
              <w:t>Адреса объектов оказания услуг</w:t>
            </w:r>
          </w:p>
        </w:tc>
        <w:tc>
          <w:tcPr>
            <w:tcW w:w="7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B0C" w:rsidRDefault="007F2D42" w:rsidP="00EA2B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161B">
              <w:rPr>
                <w:rFonts w:ascii="Times New Roman" w:hAnsi="Times New Roman" w:cs="Times New Roman"/>
                <w:sz w:val="24"/>
                <w:szCs w:val="24"/>
              </w:rPr>
              <w:t>Оказание Услуг осуществляется на объектах ФГБУ «РГБ», расположенных по адресу:</w:t>
            </w:r>
          </w:p>
          <w:p w:rsidR="00EA2B0C" w:rsidRDefault="00F41CCE" w:rsidP="00EA2B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83F">
              <w:rPr>
                <w:rFonts w:ascii="pplxSerif" w:eastAsia="Times New Roman" w:hAnsi="pplxSerif" w:cs="Times New Roman"/>
                <w:color w:val="27251E"/>
                <w:sz w:val="24"/>
                <w:szCs w:val="24"/>
                <w:lang w:eastAsia="ru-RU"/>
              </w:rPr>
              <w:t>г. Москва, ул. Воздвиженка, д. 3/5, стр. 4 (Музей книги);</w:t>
            </w:r>
          </w:p>
          <w:p w:rsidR="00F41CCE" w:rsidRPr="00EA2B0C" w:rsidRDefault="00F41CCE" w:rsidP="00EA2B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83F">
              <w:rPr>
                <w:rFonts w:ascii="pplxSerif" w:eastAsia="Times New Roman" w:hAnsi="pplxSerif" w:cs="Times New Roman"/>
                <w:color w:val="27251E"/>
                <w:sz w:val="24"/>
                <w:szCs w:val="24"/>
                <w:lang w:eastAsia="ru-RU"/>
              </w:rPr>
              <w:t>г. Москва, ул. Моховая, д. 6–8 (ЦВЛ);</w:t>
            </w:r>
          </w:p>
          <w:p w:rsidR="00F41CCE" w:rsidRDefault="00F41CCE" w:rsidP="00EA2B0C">
            <w:pPr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pplxSerif" w:eastAsia="Times New Roman" w:hAnsi="pplxSerif" w:cs="Times New Roman"/>
                <w:color w:val="27251E"/>
                <w:sz w:val="24"/>
                <w:szCs w:val="24"/>
                <w:lang w:eastAsia="ru-RU"/>
              </w:rPr>
            </w:pPr>
            <w:r w:rsidRPr="00C3583F">
              <w:rPr>
                <w:rFonts w:ascii="pplxSerif" w:eastAsia="Times New Roman" w:hAnsi="pplxSerif" w:cs="Times New Roman"/>
                <w:color w:val="27251E"/>
                <w:sz w:val="24"/>
                <w:szCs w:val="24"/>
                <w:lang w:eastAsia="ru-RU"/>
              </w:rPr>
              <w:t>г. Химки, ул. Библиотечная, д. 15.</w:t>
            </w:r>
          </w:p>
          <w:p w:rsidR="00F41CCE" w:rsidRDefault="00F41CCE" w:rsidP="00F41CCE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0"/>
              <w:rPr>
                <w:rFonts w:ascii="pplxSerif" w:eastAsia="Times New Roman" w:hAnsi="pplxSerif" w:cs="Times New Roman"/>
                <w:color w:val="27251E"/>
                <w:sz w:val="24"/>
                <w:szCs w:val="24"/>
                <w:lang w:eastAsia="ru-RU"/>
              </w:rPr>
            </w:pPr>
            <w:r>
              <w:rPr>
                <w:rFonts w:ascii="pplxSerif" w:eastAsia="Times New Roman" w:hAnsi="pplxSerif" w:cs="Times New Roman" w:hint="eastAsia"/>
                <w:color w:val="27251E"/>
                <w:sz w:val="24"/>
                <w:szCs w:val="24"/>
                <w:lang w:eastAsia="ru-RU"/>
              </w:rPr>
              <w:t>г</w:t>
            </w:r>
            <w:r w:rsidRPr="008F772F">
              <w:rPr>
                <w:rFonts w:ascii="pplxSerif" w:eastAsia="Times New Roman" w:hAnsi="pplxSerif" w:cs="Times New Roman" w:hint="eastAsia"/>
                <w:color w:val="27251E"/>
                <w:sz w:val="24"/>
                <w:szCs w:val="24"/>
                <w:lang w:eastAsia="ru-RU"/>
              </w:rPr>
              <w:t>. Москва</w:t>
            </w:r>
            <w:r w:rsidRPr="008F772F">
              <w:rPr>
                <w:rFonts w:ascii="pplxSerif" w:eastAsia="Times New Roman" w:hAnsi="pplxSerif" w:cs="Times New Roman"/>
                <w:color w:val="27251E"/>
                <w:sz w:val="24"/>
                <w:szCs w:val="24"/>
                <w:lang w:eastAsia="ru-RU"/>
              </w:rPr>
              <w:t xml:space="preserve">, </w:t>
            </w:r>
            <w:r w:rsidR="008F772F">
              <w:rPr>
                <w:rFonts w:ascii="pplxSerif" w:eastAsia="Times New Roman" w:hAnsi="pplxSerif" w:cs="Times New Roman"/>
                <w:color w:val="27251E"/>
                <w:sz w:val="24"/>
                <w:szCs w:val="24"/>
                <w:lang w:eastAsia="ru-RU"/>
              </w:rPr>
              <w:t>ул. Воздвиженка 3/5, стр.1</w:t>
            </w:r>
          </w:p>
          <w:p w:rsidR="007F2D42" w:rsidRPr="008F772F" w:rsidRDefault="008F772F" w:rsidP="00EA2B0C">
            <w:pPr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pplxSerif" w:eastAsia="Times New Roman" w:hAnsi="pplxSerif" w:cs="Times New Roman"/>
                <w:color w:val="27251E"/>
                <w:sz w:val="24"/>
                <w:szCs w:val="24"/>
                <w:lang w:eastAsia="ru-RU"/>
              </w:rPr>
            </w:pPr>
            <w:r>
              <w:rPr>
                <w:rFonts w:ascii="pplxSerif" w:eastAsia="Times New Roman" w:hAnsi="pplxSerif" w:cs="Times New Roman"/>
                <w:color w:val="27251E"/>
                <w:sz w:val="24"/>
                <w:szCs w:val="24"/>
                <w:lang w:eastAsia="ru-RU"/>
              </w:rPr>
              <w:t>г. Москва, ул. Воздвиженка 3/5, стр.4</w:t>
            </w:r>
          </w:p>
        </w:tc>
      </w:tr>
      <w:tr w:rsidR="007F2D42" w:rsidRPr="004F161B" w:rsidTr="00633C08">
        <w:trPr>
          <w:trHeight w:val="119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D42" w:rsidRPr="004F161B" w:rsidRDefault="007F2D42" w:rsidP="00601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D42" w:rsidRPr="004F161B" w:rsidRDefault="007F2D42" w:rsidP="00601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61B">
              <w:rPr>
                <w:rFonts w:ascii="Times New Roman" w:hAnsi="Times New Roman" w:cs="Times New Roman"/>
                <w:sz w:val="24"/>
                <w:szCs w:val="24"/>
              </w:rPr>
              <w:t>Цель оказания услуг.</w:t>
            </w:r>
          </w:p>
        </w:tc>
        <w:tc>
          <w:tcPr>
            <w:tcW w:w="7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D42" w:rsidRPr="00EA2B0C" w:rsidRDefault="00F41CCE" w:rsidP="00633C0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CCE">
              <w:rPr>
                <w:rStyle w:val="a8"/>
                <w:rFonts w:ascii="Times New Roman" w:hAnsi="Times New Roman" w:cs="Times New Roman"/>
                <w:b w:val="0"/>
                <w:color w:val="27251E"/>
                <w:sz w:val="24"/>
                <w:szCs w:val="24"/>
              </w:rPr>
              <w:t>Обеспечение надлежащего санитарно-гигиенического состояния хранилищ ФГБУ «РГБ», поддержание чистоты и сохранности библиотечных фондов,</w:t>
            </w:r>
            <w:r w:rsidR="00633C08">
              <w:rPr>
                <w:rStyle w:val="a8"/>
                <w:rFonts w:ascii="Times New Roman" w:hAnsi="Times New Roman" w:cs="Times New Roman"/>
                <w:b w:val="0"/>
                <w:color w:val="27251E"/>
                <w:sz w:val="24"/>
                <w:szCs w:val="24"/>
              </w:rPr>
              <w:t xml:space="preserve"> предупреждение накопления пыли и</w:t>
            </w:r>
            <w:r w:rsidRPr="00F41CCE">
              <w:rPr>
                <w:rStyle w:val="a8"/>
                <w:rFonts w:ascii="Times New Roman" w:hAnsi="Times New Roman" w:cs="Times New Roman"/>
                <w:b w:val="0"/>
                <w:color w:val="27251E"/>
                <w:sz w:val="24"/>
                <w:szCs w:val="24"/>
              </w:rPr>
              <w:t xml:space="preserve"> заг</w:t>
            </w:r>
            <w:r w:rsidR="00633C08">
              <w:rPr>
                <w:rStyle w:val="a8"/>
                <w:rFonts w:ascii="Times New Roman" w:hAnsi="Times New Roman" w:cs="Times New Roman"/>
                <w:b w:val="0"/>
                <w:color w:val="27251E"/>
                <w:sz w:val="24"/>
                <w:szCs w:val="24"/>
              </w:rPr>
              <w:t>рязнений</w:t>
            </w:r>
            <w:r w:rsidRPr="00F41CCE">
              <w:rPr>
                <w:rStyle w:val="a8"/>
                <w:rFonts w:ascii="Times New Roman" w:hAnsi="Times New Roman" w:cs="Times New Roman"/>
                <w:b w:val="0"/>
                <w:color w:val="27251E"/>
                <w:sz w:val="24"/>
                <w:szCs w:val="24"/>
              </w:rPr>
              <w:t>, создание безопасных условий для работы персонала.</w:t>
            </w:r>
          </w:p>
        </w:tc>
      </w:tr>
      <w:tr w:rsidR="007F2D42" w:rsidRPr="004F161B" w:rsidTr="007F2D42">
        <w:trPr>
          <w:trHeight w:val="34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D42" w:rsidRPr="004F161B" w:rsidRDefault="007F2D42" w:rsidP="00601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D42" w:rsidRPr="00F41CCE" w:rsidRDefault="00F41CCE" w:rsidP="00601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1CCE">
              <w:rPr>
                <w:rFonts w:ascii="Times New Roman" w:eastAsia="Times New Roman" w:hAnsi="Times New Roman" w:cs="Times New Roman"/>
                <w:bCs/>
                <w:color w:val="27251E"/>
                <w:sz w:val="24"/>
                <w:szCs w:val="24"/>
                <w:lang w:eastAsia="ru-RU"/>
              </w:rPr>
              <w:t>Порядок и время оказания услуг</w:t>
            </w:r>
          </w:p>
        </w:tc>
        <w:tc>
          <w:tcPr>
            <w:tcW w:w="7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C08" w:rsidRPr="00075FBD" w:rsidRDefault="00F41CCE" w:rsidP="00633C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Оказание услуг осуществляется по заявкам Заказчика.</w:t>
            </w:r>
            <w:r w:rsidR="00633C08"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 Даты, время начала и окончания работ, а также конкретный перечень помещений указываются в заявке Заказчика.</w:t>
            </w:r>
          </w:p>
          <w:p w:rsidR="00F41CCE" w:rsidRDefault="00633C08" w:rsidP="00F41C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Исполнитель обязан согласовывать порядок доступа к помещениям с уполномоченным представителем Заказчика и соблюдать установленный режим работы объекта.</w:t>
            </w:r>
          </w:p>
          <w:p w:rsidR="007F2D42" w:rsidRPr="008F772F" w:rsidRDefault="00F41CCE" w:rsidP="008F77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Оказание услуг производится строго в присутствии сотрудника РГБ, ответственного за сохранность фондов.</w:t>
            </w:r>
          </w:p>
        </w:tc>
      </w:tr>
      <w:tr w:rsidR="007F2D42" w:rsidRPr="00A5780E" w:rsidTr="007F2D42">
        <w:trPr>
          <w:trHeight w:val="34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D42" w:rsidRPr="004F161B" w:rsidRDefault="007F2D42" w:rsidP="00601E76">
            <w:pPr>
              <w:spacing w:after="0"/>
            </w:pPr>
            <w:r>
              <w:t>9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D42" w:rsidRPr="004F161B" w:rsidRDefault="00F41CCE" w:rsidP="00601E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услуг</w:t>
            </w:r>
          </w:p>
        </w:tc>
        <w:tc>
          <w:tcPr>
            <w:tcW w:w="7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CCE" w:rsidRPr="00075FBD" w:rsidRDefault="00F41CCE" w:rsidP="00F41C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В состав услуг входит специализированная уборка и обеспыливание хранилищ, включая следующие виды работ:</w:t>
            </w:r>
          </w:p>
          <w:p w:rsidR="00F41CCE" w:rsidRPr="00075FBD" w:rsidRDefault="00F41CCE" w:rsidP="00F41CCE">
            <w:pPr>
              <w:numPr>
                <w:ilvl w:val="0"/>
                <w:numId w:val="9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- </w:t>
            </w:r>
            <w:r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обеспыливание стен от пыли, загрязнений и паутины;</w:t>
            </w:r>
          </w:p>
          <w:p w:rsidR="00F41CCE" w:rsidRPr="00075FBD" w:rsidRDefault="00F41CCE" w:rsidP="00F41CCE">
            <w:pPr>
              <w:numPr>
                <w:ilvl w:val="0"/>
                <w:numId w:val="9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- </w:t>
            </w:r>
            <w:r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обеспыливание витрин;</w:t>
            </w:r>
          </w:p>
          <w:p w:rsidR="00F41CCE" w:rsidRPr="00075FBD" w:rsidRDefault="00F41CCE" w:rsidP="00F41CCE">
            <w:pPr>
              <w:numPr>
                <w:ilvl w:val="0"/>
                <w:numId w:val="9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- </w:t>
            </w:r>
            <w:r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обеспыливание выключателей, коробов, плинтусов и радиаторов</w:t>
            </w:r>
            <w:r w:rsidR="0059219F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, осветительного оборудования</w:t>
            </w:r>
            <w:r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;</w:t>
            </w:r>
          </w:p>
          <w:p w:rsidR="00F41CCE" w:rsidRPr="00075FBD" w:rsidRDefault="00F41CCE" w:rsidP="00F41CCE">
            <w:pPr>
              <w:numPr>
                <w:ilvl w:val="0"/>
                <w:numId w:val="9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- </w:t>
            </w:r>
            <w:r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обеспыливание подоконников;</w:t>
            </w:r>
          </w:p>
          <w:p w:rsidR="00F41CCE" w:rsidRPr="00075FBD" w:rsidRDefault="00F41CCE" w:rsidP="00F41CCE">
            <w:pPr>
              <w:numPr>
                <w:ilvl w:val="0"/>
                <w:numId w:val="9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- </w:t>
            </w:r>
            <w:r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сбор мусора под стеллажами с использованием пылесоса;</w:t>
            </w:r>
          </w:p>
          <w:p w:rsidR="00F41CCE" w:rsidRPr="00075FBD" w:rsidRDefault="00F41CCE" w:rsidP="00F41CCE">
            <w:pPr>
              <w:numPr>
                <w:ilvl w:val="0"/>
                <w:numId w:val="9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- </w:t>
            </w:r>
            <w:r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роторная размывка пола с применением профессиональных моющих средств, влажная протирка;</w:t>
            </w:r>
          </w:p>
          <w:p w:rsidR="00F41CCE" w:rsidRPr="00075FBD" w:rsidRDefault="00F41CCE" w:rsidP="00F41CCE">
            <w:pPr>
              <w:numPr>
                <w:ilvl w:val="0"/>
                <w:numId w:val="9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- </w:t>
            </w:r>
            <w:r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обеспыливание труднодоступных мест;</w:t>
            </w:r>
          </w:p>
          <w:p w:rsidR="00F41CCE" w:rsidRDefault="00F41CCE" w:rsidP="00F41CCE">
            <w:pPr>
              <w:numPr>
                <w:ilvl w:val="0"/>
                <w:numId w:val="9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- </w:t>
            </w:r>
            <w:r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сбор мусора;</w:t>
            </w:r>
          </w:p>
          <w:p w:rsidR="007F2D42" w:rsidRPr="00633C08" w:rsidRDefault="00F41CCE" w:rsidP="00633C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lastRenderedPageBreak/>
              <w:t>Конкретный объём работ по каждому объекту определяется заявкой Заказчика с учётом состояния помещения и режима его эксплуатации.</w:t>
            </w:r>
          </w:p>
        </w:tc>
      </w:tr>
      <w:tr w:rsidR="007F2D42" w:rsidRPr="00A5780E" w:rsidTr="007F2D42">
        <w:trPr>
          <w:trHeight w:val="34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D42" w:rsidRPr="00A5780E" w:rsidRDefault="007F2D42" w:rsidP="00601E76">
            <w:r>
              <w:lastRenderedPageBreak/>
              <w:t>10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D42" w:rsidRPr="007976EA" w:rsidRDefault="00F41CCE" w:rsidP="00601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FBD">
              <w:rPr>
                <w:rFonts w:ascii="Times New Roman" w:eastAsia="Times New Roman" w:hAnsi="Times New Roman" w:cs="Times New Roman"/>
                <w:bCs/>
                <w:color w:val="27251E"/>
                <w:sz w:val="24"/>
                <w:szCs w:val="24"/>
                <w:lang w:eastAsia="ru-RU"/>
              </w:rPr>
              <w:t>Требования к качеству работ</w:t>
            </w:r>
          </w:p>
        </w:tc>
        <w:tc>
          <w:tcPr>
            <w:tcW w:w="7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CCE" w:rsidRPr="00BE0C11" w:rsidRDefault="00F41CCE" w:rsidP="00F41C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BE0C11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Все работы должны выполняться с соблюдением санитарных норм и правил, применимых к соответствующему виду работ, а также с учётом требований к обеспечению сохранности фондов.</w:t>
            </w:r>
          </w:p>
          <w:p w:rsidR="00F41CCE" w:rsidRPr="00BE0C11" w:rsidRDefault="00F41CCE" w:rsidP="00F41C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BE0C11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При производстве работ не допускается:</w:t>
            </w:r>
          </w:p>
          <w:p w:rsidR="00F41CCE" w:rsidRPr="00BE0C11" w:rsidRDefault="00F41CCE" w:rsidP="00F41CCE">
            <w:pPr>
              <w:numPr>
                <w:ilvl w:val="0"/>
                <w:numId w:val="10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BE0C11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- повреждение хранящихся фондов;</w:t>
            </w:r>
          </w:p>
          <w:p w:rsidR="00F41CCE" w:rsidRPr="00BE0C11" w:rsidRDefault="00F41CCE" w:rsidP="00F41CCE">
            <w:pPr>
              <w:numPr>
                <w:ilvl w:val="0"/>
                <w:numId w:val="10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BE0C11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- повреждение имущества Заказчика;</w:t>
            </w:r>
          </w:p>
          <w:p w:rsidR="00F41CCE" w:rsidRPr="00BE0C11" w:rsidRDefault="00F41CCE" w:rsidP="00F41CCE">
            <w:pPr>
              <w:numPr>
                <w:ilvl w:val="0"/>
                <w:numId w:val="10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BE0C11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- попадание влаги, химических средств и загрязнений на документы, издания, витрины с экспонатами и иные предметы хранения;</w:t>
            </w:r>
          </w:p>
          <w:p w:rsidR="00F41CCE" w:rsidRPr="00BE0C11" w:rsidRDefault="00F41CCE" w:rsidP="00F41CCE">
            <w:pPr>
              <w:numPr>
                <w:ilvl w:val="0"/>
                <w:numId w:val="10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BE0C11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- перемещение предметов фонда без согласования с сотрудником Заказчика.</w:t>
            </w:r>
          </w:p>
          <w:p w:rsidR="00BE0C11" w:rsidRPr="00BE0C11" w:rsidRDefault="00BE0C11" w:rsidP="00BE0C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</w:p>
          <w:p w:rsidR="00BE0C11" w:rsidRDefault="00BE0C11" w:rsidP="00BE0C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BE0C11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Для удаления пыли используют ткань, марлю или салфетки. </w:t>
            </w:r>
            <w:r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Целесообразно использование</w:t>
            </w:r>
            <w:r w:rsidR="006B6B6B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 разного текстиля и разных ведер с водой для очистки по</w:t>
            </w:r>
            <w:r w:rsidR="00AB503F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верхностей стеллажей, шкафов, витрин и пола.</w:t>
            </w:r>
          </w:p>
          <w:p w:rsidR="006B6B6B" w:rsidRPr="00BE0C11" w:rsidRDefault="006B6B6B" w:rsidP="00BE0C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</w:p>
          <w:p w:rsidR="00BE0C11" w:rsidRPr="00BE0C11" w:rsidRDefault="00BE0C11" w:rsidP="00BE0C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BE0C11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Для обеспыливания используют ч</w:t>
            </w:r>
            <w:r w:rsidR="00DA19A8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истую воду без добавления каких-</w:t>
            </w:r>
            <w:r w:rsidR="006B6B6B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либо веществ, если иное не оговорено дополнительно.</w:t>
            </w:r>
          </w:p>
          <w:p w:rsidR="00BE0C11" w:rsidRPr="00BE0C11" w:rsidRDefault="00BE0C11" w:rsidP="00BE0C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</w:p>
          <w:p w:rsidR="006B6B6B" w:rsidRDefault="00BE0C11" w:rsidP="006B6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6B6B6B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При обеспыливании</w:t>
            </w:r>
            <w:r w:rsidR="006B6B6B" w:rsidRPr="006B6B6B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 при помощи пылесоса</w:t>
            </w:r>
            <w:r w:rsidRPr="006B6B6B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 используют только исправн</w:t>
            </w:r>
            <w:r w:rsidR="006B6B6B" w:rsidRPr="006B6B6B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ые пылесосы:  </w:t>
            </w:r>
          </w:p>
          <w:p w:rsidR="00BE0C11" w:rsidRDefault="006B6B6B" w:rsidP="006B6B6B">
            <w:pPr>
              <w:pStyle w:val="a9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6B6B6B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с электроизол</w:t>
            </w:r>
            <w:r w:rsidR="008A3EC6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яцией шнура в резиновом шланге;</w:t>
            </w:r>
          </w:p>
          <w:p w:rsidR="006B6B6B" w:rsidRDefault="006B6B6B" w:rsidP="006B6B6B">
            <w:pPr>
              <w:pStyle w:val="a9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с </w:t>
            </w:r>
            <w:r w:rsidR="008A3EC6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бумажным, водяным, </w:t>
            </w:r>
            <w:r w:rsidR="00DA19A8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тканевым, </w:t>
            </w:r>
            <w:r w:rsidR="008A3EC6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угольным или иным фильтром, исключающи</w:t>
            </w:r>
            <w:r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м </w:t>
            </w:r>
            <w:r w:rsidR="008A3EC6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распространение</w:t>
            </w:r>
            <w:r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 пыли;</w:t>
            </w:r>
          </w:p>
          <w:p w:rsidR="008A3EC6" w:rsidRDefault="008A3EC6" w:rsidP="006B6B6B">
            <w:pPr>
              <w:pStyle w:val="a9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с очищ</w:t>
            </w:r>
            <w:r w:rsidR="00DA19A8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енным всасывающим отверстием и</w:t>
            </w:r>
            <w:r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 </w:t>
            </w:r>
            <w:r w:rsidR="00DA19A8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мягкой </w:t>
            </w:r>
            <w:r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щеткой, во время работы состояние которых необходимо регулярно проверять.</w:t>
            </w:r>
          </w:p>
          <w:p w:rsidR="00DA19A8" w:rsidRDefault="00DA19A8" w:rsidP="00DA1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</w:p>
          <w:p w:rsidR="00BE0C11" w:rsidRPr="00BE0C11" w:rsidRDefault="00F41CCE" w:rsidP="00633C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BE0C11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По окончании работ помещения должны быть приведены в надлежащее санитарное состояние, без пыли, мусора, следов влаги, пятен и загрязнений.</w:t>
            </w:r>
          </w:p>
        </w:tc>
      </w:tr>
      <w:tr w:rsidR="007F2D42" w:rsidRPr="00A5780E" w:rsidTr="007F2D42">
        <w:trPr>
          <w:trHeight w:val="34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D42" w:rsidRPr="00A5780E" w:rsidRDefault="007F2D42" w:rsidP="00601E76">
            <w:r>
              <w:t>11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D42" w:rsidRPr="007976EA" w:rsidRDefault="007F2D42" w:rsidP="00601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308">
              <w:rPr>
                <w:rFonts w:ascii="Times New Roman" w:eastAsia="Times New Roman" w:hAnsi="Times New Roman" w:cs="Times New Roman"/>
                <w:bCs/>
                <w:color w:val="27251E"/>
                <w:sz w:val="24"/>
                <w:szCs w:val="24"/>
                <w:lang w:eastAsia="ru-RU"/>
              </w:rPr>
              <w:t>Требования к персоналу Исполнителя</w:t>
            </w:r>
          </w:p>
        </w:tc>
        <w:tc>
          <w:tcPr>
            <w:tcW w:w="7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1CCE" w:rsidRPr="00075FBD" w:rsidRDefault="00F41CCE" w:rsidP="007C2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Исполнитель обязан привлекать к оказанию услуг персонал, имеющий опыт выполнения специализированной уборки помещений с фондами, архивами, музейными или библиотечными объектами.</w:t>
            </w:r>
          </w:p>
          <w:p w:rsidR="00F41CCE" w:rsidRPr="00075FBD" w:rsidRDefault="00F41CCE" w:rsidP="007C2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Персонал Исполнителя должен:</w:t>
            </w:r>
          </w:p>
          <w:p w:rsidR="00F41CCE" w:rsidRPr="00075FBD" w:rsidRDefault="007C229A" w:rsidP="007C229A">
            <w:pPr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- </w:t>
            </w:r>
            <w:r w:rsidR="00F41CCE"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пройти инструктаж по технике безопасности, пожарной безопасности и охране труда;</w:t>
            </w:r>
          </w:p>
          <w:p w:rsidR="00F41CCE" w:rsidRPr="00075FBD" w:rsidRDefault="007C229A" w:rsidP="007C229A">
            <w:pPr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- </w:t>
            </w:r>
            <w:r w:rsidR="00F41CCE"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соблюдать правила внутреннего распорядка и пропускного режима Заказчика;</w:t>
            </w:r>
          </w:p>
          <w:p w:rsidR="00F41CCE" w:rsidRPr="00075FBD" w:rsidRDefault="007C229A" w:rsidP="007C229A">
            <w:pPr>
              <w:numPr>
                <w:ilvl w:val="0"/>
                <w:numId w:val="1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- </w:t>
            </w:r>
            <w:r w:rsidR="00F41CCE"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выполнять указания уполномоченного сотрудника РГБ, ответственного за сохранность фондов;</w:t>
            </w:r>
          </w:p>
          <w:p w:rsidR="007C229A" w:rsidRPr="00075FBD" w:rsidRDefault="00A4055E" w:rsidP="00A40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- </w:t>
            </w:r>
            <w:r w:rsidR="00F41CCE" w:rsidRPr="00A4055E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использовать оборудование и средства, не наносящие ущерба имуществу и фондам.</w:t>
            </w:r>
          </w:p>
          <w:p w:rsidR="007F2D42" w:rsidRDefault="00F41CCE" w:rsidP="007C22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Исполнитель обязан назначить ответственное контактное лицо, уполномоченное взаимодействовать с Заказчиком по вопросам оказания услуг.</w:t>
            </w:r>
          </w:p>
          <w:p w:rsidR="00BE0C11" w:rsidRPr="00BE0C11" w:rsidRDefault="00BE0C11" w:rsidP="00BE0C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BE0C11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lastRenderedPageBreak/>
              <w:t>Работы по обеспыливанию необходимо выполнят</w:t>
            </w:r>
            <w:r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ь только с применением средств </w:t>
            </w:r>
            <w:r w:rsidRPr="00BE0C11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индивидуальной защиты: халата, масок, перчаток. </w:t>
            </w:r>
          </w:p>
          <w:p w:rsidR="00BE0C11" w:rsidRPr="00A4055E" w:rsidRDefault="00BE0C11" w:rsidP="00BE0C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BE0C11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Во время работы иметь на себе обувь с нескользящей подошвой.</w:t>
            </w:r>
          </w:p>
        </w:tc>
      </w:tr>
      <w:tr w:rsidR="007F2D42" w:rsidRPr="00A5780E" w:rsidTr="007F2D42">
        <w:trPr>
          <w:trHeight w:val="34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D42" w:rsidRPr="00A5780E" w:rsidRDefault="007F2D42" w:rsidP="00601E76">
            <w:r>
              <w:lastRenderedPageBreak/>
              <w:t>12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D42" w:rsidRPr="007F4D60" w:rsidRDefault="001D764C" w:rsidP="00601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FBD">
              <w:rPr>
                <w:rFonts w:ascii="Times New Roman" w:eastAsia="Times New Roman" w:hAnsi="Times New Roman" w:cs="Times New Roman"/>
                <w:bCs/>
                <w:color w:val="27251E"/>
                <w:sz w:val="24"/>
                <w:szCs w:val="24"/>
                <w:lang w:eastAsia="ru-RU"/>
              </w:rPr>
              <w:t>Требования к оборудованию и средствам</w:t>
            </w:r>
          </w:p>
        </w:tc>
        <w:tc>
          <w:tcPr>
            <w:tcW w:w="7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F" w:rsidRPr="00075FBD" w:rsidRDefault="00A4055E" w:rsidP="008F77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Использование профессионального оборудования, предназначенного</w:t>
            </w:r>
            <w:r w:rsidR="008F772F"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 для специализированной уборки хранилищ, включая пылесосы с фильтрацией, исключающей распространение пыли.</w:t>
            </w:r>
          </w:p>
          <w:p w:rsidR="008F772F" w:rsidRPr="00075FBD" w:rsidRDefault="008F772F" w:rsidP="008F77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Применяемые моющие и чистящие средства должны быть безопасны для фондов, имущества и отделочных материалов помещений, иметь разрешительную документацию и использоваться в соответствии с инструкциями производителя.</w:t>
            </w:r>
          </w:p>
          <w:p w:rsidR="007F2D42" w:rsidRPr="00A4055E" w:rsidRDefault="008F772F" w:rsidP="00A40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Применение средств, способных повредить фонды, витрины, мебель, отделку или иные элементы имущества Заказчика, не допускается.</w:t>
            </w:r>
          </w:p>
        </w:tc>
      </w:tr>
      <w:tr w:rsidR="007F2D42" w:rsidRPr="00A5780E" w:rsidTr="007F2D42">
        <w:trPr>
          <w:trHeight w:val="34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D42" w:rsidRPr="00A5780E" w:rsidRDefault="007F2D42" w:rsidP="00601E76">
            <w:r>
              <w:t>13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D42" w:rsidRPr="00E727A2" w:rsidRDefault="008F772F" w:rsidP="00601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FBD">
              <w:rPr>
                <w:rFonts w:ascii="Times New Roman" w:eastAsia="Times New Roman" w:hAnsi="Times New Roman" w:cs="Times New Roman"/>
                <w:bCs/>
                <w:color w:val="27251E"/>
                <w:sz w:val="24"/>
                <w:szCs w:val="24"/>
                <w:lang w:eastAsia="ru-RU"/>
              </w:rPr>
              <w:t>Особые условия</w:t>
            </w:r>
          </w:p>
        </w:tc>
        <w:tc>
          <w:tcPr>
            <w:tcW w:w="7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2F" w:rsidRDefault="008F772F" w:rsidP="00A40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Все работы выполняются только после согласования с представителем Заказчика, ответственным за сохранность фондов.</w:t>
            </w:r>
          </w:p>
          <w:p w:rsidR="008F772F" w:rsidRDefault="008F772F" w:rsidP="00A40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Исполнитель обязан до начала работ обеспечить защиту оборудования, мебели, витрин и иных предметов, находящихся в зоне уборки.</w:t>
            </w:r>
          </w:p>
          <w:p w:rsidR="008F772F" w:rsidRDefault="008F772F" w:rsidP="00A40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При выявлении в ходе работ необходимости выполнения дополнительных операций</w:t>
            </w:r>
            <w:r w:rsidR="00A4055E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,</w:t>
            </w:r>
            <w:r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 Исполнитель обязан незамедлительно уведомить об этом Заказчика и действовать только после согласования.</w:t>
            </w:r>
          </w:p>
          <w:p w:rsidR="007F2D42" w:rsidRPr="00A4055E" w:rsidRDefault="008F772F" w:rsidP="00A405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</w:pPr>
            <w:r w:rsidRPr="00075FBD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 xml:space="preserve"> В случае нанесения ущерба фондам и имуществу Заказчика при производстве работ Исполнитель несёт полную материальную ответственность в соответствии с законодательством Российской </w:t>
            </w:r>
            <w:r w:rsidR="00A4055E">
              <w:rPr>
                <w:rFonts w:ascii="Times New Roman" w:eastAsia="Times New Roman" w:hAnsi="Times New Roman" w:cs="Times New Roman"/>
                <w:color w:val="27251E"/>
                <w:sz w:val="24"/>
                <w:szCs w:val="24"/>
                <w:lang w:eastAsia="ru-RU"/>
              </w:rPr>
              <w:t>Федерации и условиями Контракта.</w:t>
            </w:r>
          </w:p>
        </w:tc>
      </w:tr>
      <w:tr w:rsidR="007F2D42" w:rsidRPr="004D4E7F" w:rsidTr="007F2D42">
        <w:trPr>
          <w:trHeight w:val="34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D42" w:rsidRPr="004D4E7F" w:rsidRDefault="007F2D42" w:rsidP="00601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D42" w:rsidRPr="004D4E7F" w:rsidRDefault="007F2D42" w:rsidP="00601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E7F">
              <w:rPr>
                <w:rFonts w:ascii="Times New Roman" w:hAnsi="Times New Roman" w:cs="Times New Roman"/>
                <w:sz w:val="24"/>
                <w:szCs w:val="24"/>
              </w:rPr>
              <w:t>Приложения</w:t>
            </w:r>
          </w:p>
        </w:tc>
        <w:tc>
          <w:tcPr>
            <w:tcW w:w="7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D42" w:rsidRDefault="007F2D42" w:rsidP="003D382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  <w:r w:rsidR="008F772F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Pr="004D4E7F">
              <w:rPr>
                <w:rFonts w:ascii="Times New Roman" w:hAnsi="Times New Roman" w:cs="Times New Roman"/>
                <w:sz w:val="24"/>
                <w:szCs w:val="24"/>
              </w:rPr>
              <w:t xml:space="preserve">Форма </w:t>
            </w:r>
            <w:r w:rsidR="003D3823">
              <w:rPr>
                <w:rFonts w:ascii="Times New Roman" w:hAnsi="Times New Roman" w:cs="Times New Roman"/>
                <w:sz w:val="24"/>
                <w:szCs w:val="24"/>
              </w:rPr>
              <w:t>заявки</w:t>
            </w:r>
          </w:p>
          <w:p w:rsidR="003D3823" w:rsidRPr="004D4E7F" w:rsidRDefault="003D3823" w:rsidP="003D382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2. Спецификация</w:t>
            </w:r>
          </w:p>
        </w:tc>
      </w:tr>
    </w:tbl>
    <w:p w:rsidR="007F2D42" w:rsidRPr="004D4E7F" w:rsidRDefault="007F2D42" w:rsidP="007F2D4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968" w:type="dxa"/>
        <w:tblLook w:val="04A0" w:firstRow="1" w:lastRow="0" w:firstColumn="1" w:lastColumn="0" w:noHBand="0" w:noVBand="1"/>
      </w:tblPr>
      <w:tblGrid>
        <w:gridCol w:w="5103"/>
        <w:gridCol w:w="425"/>
        <w:gridCol w:w="4440"/>
      </w:tblGrid>
      <w:tr w:rsidR="007F2D42" w:rsidRPr="004D4E7F" w:rsidTr="00601E76">
        <w:trPr>
          <w:trHeight w:val="224"/>
        </w:trPr>
        <w:tc>
          <w:tcPr>
            <w:tcW w:w="5103" w:type="dxa"/>
          </w:tcPr>
          <w:p w:rsidR="007F2D42" w:rsidRPr="004D4E7F" w:rsidRDefault="007F2D42" w:rsidP="00601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E7F">
              <w:rPr>
                <w:rFonts w:ascii="Times New Roman" w:hAnsi="Times New Roman" w:cs="Times New Roman"/>
                <w:sz w:val="24"/>
                <w:szCs w:val="24"/>
              </w:rPr>
              <w:t>Заказчик:</w:t>
            </w:r>
          </w:p>
          <w:p w:rsidR="007F2D42" w:rsidRPr="004D4E7F" w:rsidRDefault="007F2D42" w:rsidP="00601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__________________/</w:t>
            </w:r>
            <w:r w:rsidRPr="004D4E7F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7F2D42" w:rsidRPr="004D4E7F" w:rsidRDefault="007F2D42" w:rsidP="00601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E7F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</w:t>
            </w:r>
          </w:p>
        </w:tc>
        <w:tc>
          <w:tcPr>
            <w:tcW w:w="425" w:type="dxa"/>
          </w:tcPr>
          <w:p w:rsidR="007F2D42" w:rsidRPr="004D4E7F" w:rsidRDefault="007F2D42" w:rsidP="00601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0" w:type="dxa"/>
          </w:tcPr>
          <w:p w:rsidR="007F2D42" w:rsidRPr="004D4E7F" w:rsidRDefault="007F2D42" w:rsidP="00601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Исполнитель:</w:t>
            </w:r>
          </w:p>
          <w:p w:rsidR="007F2D42" w:rsidRPr="004D4E7F" w:rsidRDefault="007F2D42" w:rsidP="00601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E7F">
              <w:rPr>
                <w:rFonts w:ascii="Times New Roman" w:hAnsi="Times New Roman" w:cs="Times New Roman"/>
                <w:sz w:val="24"/>
                <w:szCs w:val="24"/>
              </w:rPr>
              <w:t>__________________/ /</w:t>
            </w:r>
          </w:p>
        </w:tc>
      </w:tr>
    </w:tbl>
    <w:p w:rsidR="007F2D42" w:rsidRDefault="007F2D42" w:rsidP="007F2D42"/>
    <w:p w:rsidR="008F772F" w:rsidRDefault="00A4055E" w:rsidP="00A4055E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:rsidR="007F2D42" w:rsidRDefault="007F2D42" w:rsidP="007F2D42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Приложение 1</w:t>
      </w:r>
    </w:p>
    <w:p w:rsidR="007F2D42" w:rsidRDefault="007F2D42" w:rsidP="007F2D42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 Техническому заданию</w:t>
      </w:r>
    </w:p>
    <w:p w:rsidR="007F2D42" w:rsidRDefault="007F2D42" w:rsidP="007F2D4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7F2D42" w:rsidRDefault="007F2D42" w:rsidP="007F2D4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ФОРМА ЗАЯВКИ НА ОКАЗАНИЕ УСЛУГИ</w:t>
      </w:r>
    </w:p>
    <w:p w:rsidR="007F2D42" w:rsidRDefault="007F2D42" w:rsidP="007F2D42">
      <w:pPr>
        <w:keepNext/>
        <w:keepLines/>
        <w:widowControl w:val="0"/>
        <w:suppressLineNumbers/>
        <w:suppressAutoHyphens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7F2D42" w:rsidRDefault="007F2D42" w:rsidP="007F2D42">
      <w:pPr>
        <w:keepNext/>
        <w:keepLines/>
        <w:widowControl w:val="0"/>
        <w:suppressLineNumbers/>
        <w:suppressAutoHyphens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НАЧАЛО ФОРМЫ</w:t>
      </w:r>
    </w:p>
    <w:p w:rsidR="007F2D42" w:rsidRDefault="007F2D42" w:rsidP="007F2D4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ЗАЯВКА №_________</w:t>
      </w:r>
    </w:p>
    <w:p w:rsidR="007F2D42" w:rsidRDefault="007F2D42" w:rsidP="007F2D4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 «_____» ________________ 202___ г.</w:t>
      </w:r>
    </w:p>
    <w:p w:rsidR="007F2D42" w:rsidRDefault="007F2D42" w:rsidP="007F2D4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 Контракту № __________от «____» ______________202___ г.</w:t>
      </w:r>
    </w:p>
    <w:p w:rsidR="007F2D42" w:rsidRDefault="007F2D42" w:rsidP="007F2D42">
      <w:pPr>
        <w:jc w:val="center"/>
        <w:rPr>
          <w:rFonts w:ascii="Times New Roman" w:eastAsia="Calibri" w:hAnsi="Times New Roman"/>
        </w:rPr>
      </w:pPr>
      <w:r>
        <w:rPr>
          <w:rFonts w:ascii="Times New Roman" w:hAnsi="Times New Roman"/>
        </w:rPr>
        <w:t>(далее – Контракт)</w:t>
      </w:r>
    </w:p>
    <w:p w:rsidR="007F2D42" w:rsidRDefault="007F2D42" w:rsidP="007F2D42">
      <w:pPr>
        <w:jc w:val="both"/>
        <w:rPr>
          <w:rFonts w:ascii="Times New Roman" w:eastAsia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 </w:t>
      </w:r>
    </w:p>
    <w:p w:rsidR="007F2D42" w:rsidRDefault="007F2D42" w:rsidP="007F2D42">
      <w:pPr>
        <w:numPr>
          <w:ilvl w:val="0"/>
          <w:numId w:val="7"/>
        </w:numPr>
        <w:spacing w:before="100" w:beforeAutospacing="1" w:after="100" w:afterAutospacing="1" w:line="256" w:lineRule="auto"/>
        <w:ind w:left="0" w:firstLine="0"/>
        <w:contextualSpacing/>
        <w:jc w:val="both"/>
        <w:rPr>
          <w:rFonts w:ascii="Verdana" w:hAnsi="Verdana"/>
        </w:rPr>
      </w:pPr>
      <w:r>
        <w:rPr>
          <w:rFonts w:ascii="Times New Roman" w:hAnsi="Times New Roman"/>
        </w:rPr>
        <w:t xml:space="preserve">На основании п. _____ Контракта № _____ от «__» ___________ ____ г. на оказание услуг </w:t>
      </w:r>
      <w:r>
        <w:rPr>
          <w:rFonts w:ascii="Times New Roman" w:hAnsi="Times New Roman" w:cs="Times New Roman"/>
          <w:sz w:val="24"/>
          <w:szCs w:val="24"/>
        </w:rPr>
        <w:t xml:space="preserve">по комплексной уборке помещений ФГБУ «РГБ» по заявкам, </w:t>
      </w:r>
      <w:r w:rsidRPr="002B7DB0">
        <w:rPr>
          <w:rFonts w:ascii="Times New Roman" w:hAnsi="Times New Roman"/>
        </w:rPr>
        <w:t>проси</w:t>
      </w:r>
      <w:r w:rsidR="002B7DB0" w:rsidRPr="002B7DB0">
        <w:rPr>
          <w:rFonts w:ascii="Times New Roman" w:hAnsi="Times New Roman"/>
        </w:rPr>
        <w:t>м</w:t>
      </w:r>
      <w:r>
        <w:rPr>
          <w:rFonts w:ascii="Times New Roman" w:hAnsi="Times New Roman"/>
        </w:rPr>
        <w:t xml:space="preserve"> оказать услугу в следующем количестве и ассортименте:</w:t>
      </w:r>
    </w:p>
    <w:p w:rsidR="007F2D42" w:rsidRDefault="007F2D42" w:rsidP="007F2D42">
      <w:pPr>
        <w:jc w:val="both"/>
        <w:rPr>
          <w:rFonts w:ascii="Verdana" w:hAnsi="Verdana"/>
        </w:rPr>
      </w:pPr>
      <w:r>
        <w:rPr>
          <w:rFonts w:ascii="Times New Roman" w:hAnsi="Times New Roman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6"/>
        <w:gridCol w:w="2226"/>
        <w:gridCol w:w="2226"/>
        <w:gridCol w:w="2348"/>
        <w:gridCol w:w="1989"/>
      </w:tblGrid>
      <w:tr w:rsidR="007F2D42" w:rsidTr="00601E76">
        <w:tc>
          <w:tcPr>
            <w:tcW w:w="562" w:type="dxa"/>
          </w:tcPr>
          <w:p w:rsidR="007F2D42" w:rsidRDefault="007F2D42" w:rsidP="00601E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2410" w:type="dxa"/>
          </w:tcPr>
          <w:p w:rsidR="007F2D42" w:rsidRDefault="007F2D42" w:rsidP="00601E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оказания услуги</w:t>
            </w:r>
          </w:p>
        </w:tc>
        <w:tc>
          <w:tcPr>
            <w:tcW w:w="2410" w:type="dxa"/>
          </w:tcPr>
          <w:p w:rsidR="007F2D42" w:rsidRDefault="007F2D42" w:rsidP="00601E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оказания услуги</w:t>
            </w:r>
          </w:p>
        </w:tc>
        <w:tc>
          <w:tcPr>
            <w:tcW w:w="2551" w:type="dxa"/>
          </w:tcPr>
          <w:p w:rsidR="007F2D42" w:rsidRDefault="007F2D42" w:rsidP="00601E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 оказания услуги</w:t>
            </w:r>
          </w:p>
        </w:tc>
        <w:tc>
          <w:tcPr>
            <w:tcW w:w="2127" w:type="dxa"/>
          </w:tcPr>
          <w:p w:rsidR="007F2D42" w:rsidRDefault="008F772F" w:rsidP="00601E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Перечень работ</w:t>
            </w:r>
          </w:p>
        </w:tc>
      </w:tr>
      <w:tr w:rsidR="007F2D42" w:rsidTr="00601E76">
        <w:tc>
          <w:tcPr>
            <w:tcW w:w="562" w:type="dxa"/>
          </w:tcPr>
          <w:p w:rsidR="007F2D42" w:rsidRDefault="007F2D42" w:rsidP="00601E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</w:tcPr>
          <w:p w:rsidR="007F2D42" w:rsidRDefault="007F2D42" w:rsidP="00601E7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F2D42" w:rsidRDefault="007F2D42" w:rsidP="00601E7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7F2D42" w:rsidRDefault="007F2D42" w:rsidP="00601E7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7F2D42" w:rsidRDefault="007F2D42" w:rsidP="00601E76">
            <w:pPr>
              <w:jc w:val="both"/>
              <w:rPr>
                <w:rFonts w:ascii="Times New Roman" w:hAnsi="Times New Roman"/>
              </w:rPr>
            </w:pPr>
          </w:p>
        </w:tc>
      </w:tr>
      <w:tr w:rsidR="007F2D42" w:rsidTr="00601E76">
        <w:tc>
          <w:tcPr>
            <w:tcW w:w="562" w:type="dxa"/>
          </w:tcPr>
          <w:p w:rsidR="007F2D42" w:rsidRDefault="007F2D42" w:rsidP="00601E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</w:tcPr>
          <w:p w:rsidR="007F2D42" w:rsidRDefault="007F2D42" w:rsidP="00601E7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F2D42" w:rsidRDefault="007F2D42" w:rsidP="00601E7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7F2D42" w:rsidRDefault="007F2D42" w:rsidP="00601E7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7F2D42" w:rsidRDefault="007F2D42" w:rsidP="00601E76">
            <w:pPr>
              <w:jc w:val="both"/>
              <w:rPr>
                <w:rFonts w:ascii="Times New Roman" w:hAnsi="Times New Roman"/>
              </w:rPr>
            </w:pPr>
          </w:p>
        </w:tc>
      </w:tr>
      <w:tr w:rsidR="007F2D42" w:rsidTr="00601E76">
        <w:tc>
          <w:tcPr>
            <w:tcW w:w="562" w:type="dxa"/>
          </w:tcPr>
          <w:p w:rsidR="007F2D42" w:rsidRDefault="007F2D42" w:rsidP="00601E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2410" w:type="dxa"/>
          </w:tcPr>
          <w:p w:rsidR="007F2D42" w:rsidRDefault="007F2D42" w:rsidP="00601E7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F2D42" w:rsidRDefault="007F2D42" w:rsidP="00601E7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7F2D42" w:rsidRDefault="007F2D42" w:rsidP="00601E7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7F2D42" w:rsidRDefault="007F2D42" w:rsidP="00601E76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7F2D42" w:rsidRDefault="007F2D42" w:rsidP="007F2D42">
      <w:pPr>
        <w:jc w:val="both"/>
        <w:rPr>
          <w:rFonts w:ascii="Verdana" w:hAnsi="Verdana"/>
        </w:rPr>
      </w:pPr>
      <w:r>
        <w:rPr>
          <w:rFonts w:ascii="Times New Roman" w:hAnsi="Times New Roman"/>
        </w:rPr>
        <w:t xml:space="preserve"> </w:t>
      </w:r>
    </w:p>
    <w:p w:rsidR="007F2D42" w:rsidRDefault="007F2D42" w:rsidP="007F2D42">
      <w:pPr>
        <w:contextualSpacing/>
        <w:jc w:val="center"/>
        <w:rPr>
          <w:rFonts w:ascii="Times New Roman" w:hAnsi="Times New Roman"/>
          <w:i/>
        </w:rPr>
      </w:pPr>
    </w:p>
    <w:p w:rsidR="007F2D42" w:rsidRDefault="007F2D42" w:rsidP="007F2D42">
      <w:pPr>
        <w:jc w:val="both"/>
        <w:rPr>
          <w:rFonts w:ascii="Times New Roman" w:eastAsia="Calibri" w:hAnsi="Times New Roman"/>
          <w:b/>
          <w:color w:val="000000"/>
        </w:rPr>
      </w:pPr>
      <w:r>
        <w:rPr>
          <w:rFonts w:ascii="Times New Roman" w:eastAsia="Calibri" w:hAnsi="Times New Roman"/>
          <w:b/>
          <w:color w:val="000000"/>
        </w:rPr>
        <w:t>От Заказчика:</w:t>
      </w:r>
    </w:p>
    <w:p w:rsidR="007F2D42" w:rsidRDefault="007F2D42" w:rsidP="007F2D42">
      <w:pPr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 xml:space="preserve"> </w:t>
      </w:r>
    </w:p>
    <w:p w:rsidR="007F2D42" w:rsidRDefault="007F2D42" w:rsidP="007F2D42">
      <w:pPr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  <w:u w:val="single"/>
        </w:rPr>
        <w:t xml:space="preserve">                               </w:t>
      </w:r>
      <w:r>
        <w:rPr>
          <w:rFonts w:ascii="Times New Roman" w:eastAsia="Calibri" w:hAnsi="Times New Roman"/>
          <w:color w:val="000000"/>
        </w:rPr>
        <w:t>/_________________/</w:t>
      </w:r>
    </w:p>
    <w:p w:rsidR="007F2D42" w:rsidRDefault="007F2D42" w:rsidP="007F2D42">
      <w:pPr>
        <w:contextualSpacing/>
        <w:jc w:val="center"/>
        <w:rPr>
          <w:rFonts w:ascii="Times New Roman" w:eastAsia="Times New Roman" w:hAnsi="Times New Roman"/>
          <w:i/>
        </w:rPr>
      </w:pPr>
      <w:r>
        <w:rPr>
          <w:rFonts w:ascii="Times New Roman" w:hAnsi="Times New Roman"/>
          <w:i/>
        </w:rPr>
        <w:t xml:space="preserve"> </w:t>
      </w:r>
    </w:p>
    <w:p w:rsidR="007F2D42" w:rsidRDefault="007F2D42" w:rsidP="007F2D42">
      <w:pPr>
        <w:contextualSpacing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</w:t>
      </w:r>
    </w:p>
    <w:p w:rsidR="007F2D42" w:rsidRDefault="007F2D42" w:rsidP="007F2D42">
      <w:pPr>
        <w:contextualSpacing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</w:t>
      </w:r>
    </w:p>
    <w:p w:rsidR="007F2D42" w:rsidRDefault="007F2D42" w:rsidP="007F2D42">
      <w:pPr>
        <w:contextualSpacing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КОНЕЦ ФОРМЫ</w:t>
      </w:r>
    </w:p>
    <w:p w:rsidR="007F2D42" w:rsidRDefault="007F2D42" w:rsidP="007F2D42">
      <w:pPr>
        <w:contextualSpacing/>
        <w:jc w:val="center"/>
        <w:rPr>
          <w:rFonts w:ascii="Times New Roman" w:hAnsi="Times New Roman"/>
          <w:i/>
        </w:rPr>
      </w:pPr>
    </w:p>
    <w:p w:rsidR="003D3823" w:rsidRDefault="003D3823" w:rsidP="007F2D42">
      <w:r>
        <w:br w:type="page"/>
      </w:r>
    </w:p>
    <w:p w:rsidR="003D3823" w:rsidRDefault="003D3823" w:rsidP="003D3823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№ 2</w:t>
      </w:r>
    </w:p>
    <w:p w:rsidR="003D3823" w:rsidRDefault="003D3823" w:rsidP="003D3823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 Техническому заданию</w:t>
      </w:r>
    </w:p>
    <w:p w:rsidR="003D3823" w:rsidRDefault="003D3823" w:rsidP="003D3823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3823" w:rsidRDefault="003D3823" w:rsidP="003D3823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3823" w:rsidRDefault="003D3823" w:rsidP="003D3823">
      <w:pPr>
        <w:tabs>
          <w:tab w:val="left" w:pos="1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СПЕЦИФИКАЦИЯ</w:t>
      </w:r>
    </w:p>
    <w:p w:rsidR="003D3823" w:rsidRDefault="003D3823" w:rsidP="003D3823">
      <w:pPr>
        <w:tabs>
          <w:tab w:val="left" w:pos="1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863" w:type="dxa"/>
        <w:tblInd w:w="-100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"/>
        <w:gridCol w:w="5290"/>
        <w:gridCol w:w="991"/>
        <w:gridCol w:w="850"/>
        <w:gridCol w:w="1414"/>
        <w:gridCol w:w="1787"/>
      </w:tblGrid>
      <w:tr w:rsidR="003D3823" w:rsidTr="003D3823">
        <w:trPr>
          <w:trHeight w:val="933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3823" w:rsidRDefault="003D3823">
            <w:pPr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№ п/п</w:t>
            </w:r>
          </w:p>
        </w:tc>
        <w:tc>
          <w:tcPr>
            <w:tcW w:w="5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3823" w:rsidRDefault="003D3823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Наименование услуг</w:t>
            </w:r>
          </w:p>
        </w:tc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3823" w:rsidRDefault="003D3823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Ед. изм.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3823" w:rsidRDefault="003D3823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Кол-во</w:t>
            </w:r>
          </w:p>
        </w:tc>
        <w:tc>
          <w:tcPr>
            <w:tcW w:w="1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3823" w:rsidRDefault="003D3823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Цена за ед. изм. (в т. ч. НДС), руб.</w:t>
            </w:r>
          </w:p>
        </w:tc>
        <w:tc>
          <w:tcPr>
            <w:tcW w:w="1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3823" w:rsidRDefault="003D3823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Сумма (в т. ч. НДС), руб.</w:t>
            </w:r>
          </w:p>
        </w:tc>
      </w:tr>
      <w:tr w:rsidR="003D3823" w:rsidTr="003D3823">
        <w:trPr>
          <w:trHeight w:val="69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3823" w:rsidRDefault="003D38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3823" w:rsidRDefault="003D3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81.29.13.000 — Услуги санитарно-гигиенические прочие</w:t>
            </w:r>
          </w:p>
          <w:p w:rsidR="003D3823" w:rsidRDefault="003D3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услуг по специализированной уборке хранилищ ФГБУ «РГБ» (обеспыливание) по заявкам</w:t>
            </w:r>
          </w:p>
        </w:tc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3823" w:rsidRDefault="003D3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>м²</w:t>
            </w:r>
            <w:bookmarkEnd w:id="0"/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3823" w:rsidRDefault="003D38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3823" w:rsidRDefault="003D382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3823" w:rsidRDefault="003D382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3823" w:rsidTr="003D3823">
        <w:trPr>
          <w:trHeight w:val="161"/>
        </w:trPr>
        <w:tc>
          <w:tcPr>
            <w:tcW w:w="907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D3823" w:rsidRDefault="003D382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3823" w:rsidRDefault="003D382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tbl>
      <w:tblPr>
        <w:tblStyle w:val="22"/>
        <w:tblW w:w="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283"/>
        <w:gridCol w:w="4554"/>
      </w:tblGrid>
      <w:tr w:rsidR="003D3823" w:rsidTr="003D3823">
        <w:trPr>
          <w:trHeight w:val="1553"/>
        </w:trPr>
        <w:tc>
          <w:tcPr>
            <w:tcW w:w="4962" w:type="dxa"/>
          </w:tcPr>
          <w:p w:rsidR="003D3823" w:rsidRDefault="003D3823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3823" w:rsidRDefault="003D3823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3823" w:rsidRDefault="003D3823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Заказчик:</w:t>
            </w:r>
          </w:p>
          <w:p w:rsidR="003D3823" w:rsidRDefault="003D38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_________/</w:t>
            </w:r>
          </w:p>
        </w:tc>
        <w:tc>
          <w:tcPr>
            <w:tcW w:w="283" w:type="dxa"/>
          </w:tcPr>
          <w:p w:rsidR="003D3823" w:rsidRDefault="003D3823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54" w:type="dxa"/>
          </w:tcPr>
          <w:p w:rsidR="003D3823" w:rsidRDefault="003D3823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D3823" w:rsidRDefault="003D3823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D3823" w:rsidRDefault="003D3823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  <w:p w:rsidR="003D3823" w:rsidRDefault="003D38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__________________/___________/</w:t>
            </w:r>
          </w:p>
        </w:tc>
      </w:tr>
    </w:tbl>
    <w:p w:rsidR="003D3823" w:rsidRDefault="003D3823" w:rsidP="003D382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D3823" w:rsidRDefault="003D3823" w:rsidP="003D38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56629" w:rsidRPr="007F2D42" w:rsidRDefault="00756629" w:rsidP="007F2D42"/>
    <w:sectPr w:rsidR="00756629" w:rsidRPr="007F2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0F2" w:rsidRDefault="009970F2" w:rsidP="007F2D42">
      <w:pPr>
        <w:spacing w:after="0" w:line="240" w:lineRule="auto"/>
      </w:pPr>
      <w:r>
        <w:separator/>
      </w:r>
    </w:p>
  </w:endnote>
  <w:endnote w:type="continuationSeparator" w:id="0">
    <w:p w:rsidR="009970F2" w:rsidRDefault="009970F2" w:rsidP="007F2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plxSerif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0F2" w:rsidRDefault="009970F2" w:rsidP="007F2D42">
      <w:pPr>
        <w:spacing w:after="0" w:line="240" w:lineRule="auto"/>
      </w:pPr>
      <w:r>
        <w:separator/>
      </w:r>
    </w:p>
  </w:footnote>
  <w:footnote w:type="continuationSeparator" w:id="0">
    <w:p w:rsidR="009970F2" w:rsidRDefault="009970F2" w:rsidP="007F2D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108E"/>
    <w:multiLevelType w:val="multilevel"/>
    <w:tmpl w:val="D5DAC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2E17B1"/>
    <w:multiLevelType w:val="multilevel"/>
    <w:tmpl w:val="2F5EA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246120"/>
    <w:multiLevelType w:val="multilevel"/>
    <w:tmpl w:val="89863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1703A7"/>
    <w:multiLevelType w:val="multilevel"/>
    <w:tmpl w:val="99525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423DBE"/>
    <w:multiLevelType w:val="multilevel"/>
    <w:tmpl w:val="EA3E0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C0B33F4"/>
    <w:multiLevelType w:val="hybridMultilevel"/>
    <w:tmpl w:val="B0B24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79313B"/>
    <w:multiLevelType w:val="multilevel"/>
    <w:tmpl w:val="A1B8A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3793D6A"/>
    <w:multiLevelType w:val="multilevel"/>
    <w:tmpl w:val="75162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7FD42AC"/>
    <w:multiLevelType w:val="multilevel"/>
    <w:tmpl w:val="F42A9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98478AE"/>
    <w:multiLevelType w:val="hybridMultilevel"/>
    <w:tmpl w:val="1398F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1A69F9"/>
    <w:multiLevelType w:val="multilevel"/>
    <w:tmpl w:val="631C9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EFB130C"/>
    <w:multiLevelType w:val="hybridMultilevel"/>
    <w:tmpl w:val="EE828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861D33"/>
    <w:multiLevelType w:val="multilevel"/>
    <w:tmpl w:val="C62E6A4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7FEC4466"/>
    <w:multiLevelType w:val="multilevel"/>
    <w:tmpl w:val="65F03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0"/>
  </w:num>
  <w:num w:numId="3">
    <w:abstractNumId w:val="13"/>
  </w:num>
  <w:num w:numId="4">
    <w:abstractNumId w:val="7"/>
  </w:num>
  <w:num w:numId="5">
    <w:abstractNumId w:val="2"/>
  </w:num>
  <w:num w:numId="6">
    <w:abstractNumId w:val="10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8"/>
  </w:num>
  <w:num w:numId="10">
    <w:abstractNumId w:val="1"/>
  </w:num>
  <w:num w:numId="11">
    <w:abstractNumId w:val="6"/>
  </w:num>
  <w:num w:numId="12">
    <w:abstractNumId w:val="9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947"/>
    <w:rsid w:val="00014D6F"/>
    <w:rsid w:val="001D764C"/>
    <w:rsid w:val="00221364"/>
    <w:rsid w:val="002572DF"/>
    <w:rsid w:val="002703B7"/>
    <w:rsid w:val="002B7DB0"/>
    <w:rsid w:val="002E78B9"/>
    <w:rsid w:val="003D3823"/>
    <w:rsid w:val="00441936"/>
    <w:rsid w:val="00453E33"/>
    <w:rsid w:val="0059219F"/>
    <w:rsid w:val="00633C08"/>
    <w:rsid w:val="006B6B6B"/>
    <w:rsid w:val="00756629"/>
    <w:rsid w:val="00785423"/>
    <w:rsid w:val="007C229A"/>
    <w:rsid w:val="007F2D42"/>
    <w:rsid w:val="008A3EC6"/>
    <w:rsid w:val="008C5947"/>
    <w:rsid w:val="008F294C"/>
    <w:rsid w:val="008F2B90"/>
    <w:rsid w:val="008F772F"/>
    <w:rsid w:val="009970F2"/>
    <w:rsid w:val="00A4055E"/>
    <w:rsid w:val="00AB503F"/>
    <w:rsid w:val="00BA4476"/>
    <w:rsid w:val="00BE0C11"/>
    <w:rsid w:val="00DA19A8"/>
    <w:rsid w:val="00EA2B0C"/>
    <w:rsid w:val="00F41CCE"/>
    <w:rsid w:val="00FB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6F5A1"/>
  <w15:chartTrackingRefBased/>
  <w15:docId w15:val="{57487FFA-CF6E-4338-B70B-6EDF5BC54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D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5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2D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2D42"/>
  </w:style>
  <w:style w:type="paragraph" w:styleId="a6">
    <w:name w:val="footer"/>
    <w:basedOn w:val="a"/>
    <w:link w:val="a7"/>
    <w:uiPriority w:val="99"/>
    <w:unhideWhenUsed/>
    <w:rsid w:val="007F2D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2D42"/>
  </w:style>
  <w:style w:type="character" w:styleId="a8">
    <w:name w:val="Strong"/>
    <w:basedOn w:val="a0"/>
    <w:uiPriority w:val="22"/>
    <w:qFormat/>
    <w:rsid w:val="00F41CCE"/>
    <w:rPr>
      <w:b/>
      <w:bCs/>
    </w:rPr>
  </w:style>
  <w:style w:type="paragraph" w:styleId="a9">
    <w:name w:val="List Paragraph"/>
    <w:basedOn w:val="a"/>
    <w:uiPriority w:val="34"/>
    <w:qFormat/>
    <w:rsid w:val="00A4055E"/>
    <w:pPr>
      <w:ind w:left="720"/>
      <w:contextualSpacing/>
    </w:pPr>
  </w:style>
  <w:style w:type="table" w:customStyle="1" w:styleId="22">
    <w:name w:val="Сетка таблицы22"/>
    <w:basedOn w:val="a1"/>
    <w:uiPriority w:val="39"/>
    <w:rsid w:val="003D382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1078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Саджая Анастасия Анатольевна</dc:creator>
  <cp:keywords/>
  <dc:description/>
  <cp:lastModifiedBy>Кравцова Юлия Сергеевна</cp:lastModifiedBy>
  <cp:revision>7</cp:revision>
  <dcterms:created xsi:type="dcterms:W3CDTF">2026-07-28T08:43:00Z</dcterms:created>
  <dcterms:modified xsi:type="dcterms:W3CDTF">2026-07-31T12:44:00Z</dcterms:modified>
</cp:coreProperties>
</file>